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8C" w:rsidRPr="00DE4AB3" w:rsidRDefault="00E52338" w:rsidP="00B237A2">
      <w:pPr>
        <w:pStyle w:val="a4"/>
        <w:spacing w:before="76"/>
        <w:ind w:firstLine="755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Руководство по соблюдению обязательных требований, оценка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соблюдения</w:t>
      </w:r>
      <w:r w:rsidRPr="00DE4AB3">
        <w:rPr>
          <w:spacing w:val="-7"/>
          <w:sz w:val="24"/>
          <w:szCs w:val="24"/>
        </w:rPr>
        <w:t xml:space="preserve"> </w:t>
      </w:r>
      <w:r w:rsidRPr="00DE4AB3">
        <w:rPr>
          <w:sz w:val="24"/>
          <w:szCs w:val="24"/>
        </w:rPr>
        <w:t>которых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является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предметом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муниципального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контроля</w:t>
      </w:r>
      <w:r w:rsidR="00B237A2">
        <w:rPr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сфере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</w:t>
      </w:r>
    </w:p>
    <w:p w:rsidR="00C6078C" w:rsidRPr="00DE4AB3" w:rsidRDefault="00C6078C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6078C" w:rsidRPr="00DE4AB3" w:rsidRDefault="00E52338">
      <w:pPr>
        <w:pStyle w:val="a3"/>
        <w:spacing w:line="201" w:lineRule="auto"/>
        <w:ind w:right="540" w:firstLine="707"/>
        <w:rPr>
          <w:sz w:val="24"/>
          <w:szCs w:val="24"/>
        </w:rPr>
      </w:pPr>
      <w:r w:rsidRPr="00DE4AB3">
        <w:rPr>
          <w:sz w:val="24"/>
          <w:szCs w:val="24"/>
        </w:rPr>
        <w:t>Настоящее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руководство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разработано</w:t>
      </w:r>
      <w:r w:rsidRPr="00DE4AB3">
        <w:rPr>
          <w:spacing w:val="18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4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соответствии</w:t>
      </w:r>
      <w:r w:rsidRPr="00DE4AB3">
        <w:rPr>
          <w:spacing w:val="17"/>
          <w:sz w:val="24"/>
          <w:szCs w:val="24"/>
        </w:rPr>
        <w:t xml:space="preserve"> </w:t>
      </w:r>
      <w:r w:rsidRPr="00DE4AB3">
        <w:rPr>
          <w:sz w:val="24"/>
          <w:szCs w:val="24"/>
        </w:rPr>
        <w:t>с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подпунктом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5</w:t>
      </w:r>
      <w:r w:rsidRPr="00DE4AB3">
        <w:rPr>
          <w:spacing w:val="18"/>
          <w:sz w:val="24"/>
          <w:szCs w:val="24"/>
        </w:rPr>
        <w:t xml:space="preserve"> </w:t>
      </w:r>
      <w:r w:rsidRPr="00DE4AB3">
        <w:rPr>
          <w:sz w:val="24"/>
          <w:szCs w:val="24"/>
        </w:rPr>
        <w:t>пункта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3 статьи 46 Федерального закона от 31.07.2020 №248-ФЗ "О государственном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контроле (надзоре) и муниципальном контроле в Российской Федерации" в целях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оказания гражданам, юридическим лицам и индивидуальным предпринимателям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информационно-методической поддержк</w:t>
      </w:r>
      <w:r w:rsidRPr="00DE4AB3">
        <w:rPr>
          <w:sz w:val="24"/>
          <w:szCs w:val="24"/>
        </w:rPr>
        <w:t>и в вопросах соблюдения обязательных</w:t>
      </w:r>
      <w:r w:rsidRPr="00DE4AB3">
        <w:rPr>
          <w:spacing w:val="1"/>
          <w:sz w:val="24"/>
          <w:szCs w:val="24"/>
        </w:rPr>
        <w:t xml:space="preserve"> </w:t>
      </w:r>
      <w:r w:rsidR="00DE4AB3" w:rsidRPr="00DE4AB3">
        <w:rPr>
          <w:sz w:val="24"/>
          <w:szCs w:val="24"/>
        </w:rPr>
        <w:t>требований Правил благоустройства</w:t>
      </w:r>
      <w:r w:rsidRPr="00DE4AB3">
        <w:rPr>
          <w:sz w:val="24"/>
          <w:szCs w:val="24"/>
        </w:rPr>
        <w:t xml:space="preserve">, утвержденных решением </w:t>
      </w:r>
      <w:r w:rsidR="00DE4AB3" w:rsidRPr="00DE4AB3">
        <w:rPr>
          <w:sz w:val="24"/>
          <w:szCs w:val="24"/>
        </w:rPr>
        <w:t>Совета депутатов муниципального образования  «Муниципальный округ Киясовский район Удмуртской Республики»</w:t>
      </w:r>
      <w:r w:rsidRPr="00DE4AB3">
        <w:rPr>
          <w:sz w:val="24"/>
          <w:szCs w:val="24"/>
        </w:rPr>
        <w:t xml:space="preserve"> от </w:t>
      </w:r>
      <w:r w:rsidR="00B237A2">
        <w:rPr>
          <w:sz w:val="24"/>
          <w:szCs w:val="24"/>
        </w:rPr>
        <w:t>21.04.2022</w:t>
      </w:r>
      <w:r w:rsidRPr="00DE4AB3">
        <w:rPr>
          <w:sz w:val="24"/>
          <w:szCs w:val="24"/>
        </w:rPr>
        <w:t xml:space="preserve"> №</w:t>
      </w:r>
      <w:r w:rsidR="00B237A2">
        <w:rPr>
          <w:sz w:val="24"/>
          <w:szCs w:val="24"/>
        </w:rPr>
        <w:t>169</w:t>
      </w:r>
      <w:r w:rsidRPr="00DE4AB3">
        <w:rPr>
          <w:sz w:val="24"/>
          <w:szCs w:val="24"/>
        </w:rPr>
        <w:t>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соблюдением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которых</w:t>
      </w:r>
      <w:r w:rsidRPr="00DE4AB3">
        <w:rPr>
          <w:spacing w:val="71"/>
          <w:sz w:val="24"/>
          <w:szCs w:val="24"/>
        </w:rPr>
        <w:t xml:space="preserve"> </w:t>
      </w:r>
      <w:r w:rsidRPr="00DE4AB3">
        <w:rPr>
          <w:sz w:val="24"/>
          <w:szCs w:val="24"/>
        </w:rPr>
        <w:t>осуществляет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администрация</w:t>
      </w:r>
      <w:r w:rsidRPr="00DE4AB3">
        <w:rPr>
          <w:spacing w:val="-4"/>
          <w:sz w:val="24"/>
          <w:szCs w:val="24"/>
        </w:rPr>
        <w:t xml:space="preserve"> </w:t>
      </w:r>
      <w:r w:rsidR="00DE4AB3" w:rsidRPr="00DE4AB3">
        <w:rPr>
          <w:sz w:val="24"/>
          <w:szCs w:val="24"/>
        </w:rPr>
        <w:t>Киясовского района</w:t>
      </w:r>
      <w:r w:rsidRPr="00DE4AB3">
        <w:rPr>
          <w:sz w:val="24"/>
          <w:szCs w:val="24"/>
        </w:rPr>
        <w:t>.</w:t>
      </w:r>
    </w:p>
    <w:p w:rsidR="00C6078C" w:rsidRPr="00DE4AB3" w:rsidRDefault="00E52338">
      <w:pPr>
        <w:pStyle w:val="a3"/>
        <w:spacing w:line="307" w:lineRule="exact"/>
        <w:ind w:left="826"/>
        <w:rPr>
          <w:sz w:val="24"/>
          <w:szCs w:val="24"/>
        </w:rPr>
      </w:pPr>
      <w:r w:rsidRPr="00DE4AB3">
        <w:rPr>
          <w:sz w:val="24"/>
          <w:szCs w:val="24"/>
        </w:rPr>
        <w:t>Предметом</w:t>
      </w:r>
      <w:r w:rsidRPr="00DE4AB3">
        <w:rPr>
          <w:spacing w:val="103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контроля  </w:t>
      </w:r>
      <w:r w:rsidRPr="00DE4AB3">
        <w:rPr>
          <w:spacing w:val="34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в  </w:t>
      </w:r>
      <w:r w:rsidRPr="00DE4AB3">
        <w:rPr>
          <w:spacing w:val="34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сфере  </w:t>
      </w:r>
      <w:r w:rsidRPr="00DE4AB3">
        <w:rPr>
          <w:spacing w:val="32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благоустройства  </w:t>
      </w:r>
      <w:r w:rsidRPr="00DE4AB3">
        <w:rPr>
          <w:spacing w:val="33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является  </w:t>
      </w:r>
      <w:r w:rsidRPr="00DE4AB3">
        <w:rPr>
          <w:spacing w:val="35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соблюдение</w:t>
      </w:r>
    </w:p>
    <w:p w:rsidR="00C6078C" w:rsidRPr="00DE4AB3" w:rsidRDefault="00E52338">
      <w:pPr>
        <w:pStyle w:val="a3"/>
        <w:tabs>
          <w:tab w:val="left" w:pos="1131"/>
          <w:tab w:val="left" w:pos="1534"/>
          <w:tab w:val="left" w:pos="2162"/>
          <w:tab w:val="left" w:pos="3372"/>
          <w:tab w:val="left" w:pos="3807"/>
          <w:tab w:val="left" w:pos="4729"/>
          <w:tab w:val="left" w:pos="5834"/>
          <w:tab w:val="left" w:pos="5881"/>
          <w:tab w:val="left" w:pos="8124"/>
          <w:tab w:val="left" w:pos="8595"/>
          <w:tab w:val="left" w:pos="8661"/>
        </w:tabs>
        <w:ind w:right="471"/>
        <w:jc w:val="left"/>
        <w:rPr>
          <w:sz w:val="24"/>
          <w:szCs w:val="24"/>
        </w:rPr>
      </w:pPr>
      <w:r w:rsidRPr="00DE4AB3">
        <w:rPr>
          <w:sz w:val="24"/>
          <w:szCs w:val="24"/>
        </w:rPr>
        <w:t>юридическими</w:t>
      </w:r>
      <w:r w:rsidRPr="00DE4AB3">
        <w:rPr>
          <w:sz w:val="24"/>
          <w:szCs w:val="24"/>
        </w:rPr>
        <w:tab/>
        <w:t>лицами,</w:t>
      </w:r>
      <w:r w:rsidRPr="00DE4AB3">
        <w:rPr>
          <w:sz w:val="24"/>
          <w:szCs w:val="24"/>
        </w:rPr>
        <w:tab/>
        <w:t>индивидуальными</w:t>
      </w:r>
      <w:r w:rsidRPr="00DE4AB3">
        <w:rPr>
          <w:sz w:val="24"/>
          <w:szCs w:val="24"/>
        </w:rPr>
        <w:tab/>
        <w:t>предпринимателями,</w:t>
      </w:r>
      <w:r w:rsidRPr="00DE4AB3">
        <w:rPr>
          <w:sz w:val="24"/>
          <w:szCs w:val="24"/>
        </w:rPr>
        <w:tab/>
      </w:r>
      <w:r w:rsidRPr="00DE4AB3">
        <w:rPr>
          <w:sz w:val="24"/>
          <w:szCs w:val="24"/>
        </w:rPr>
        <w:t>гражданами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(далее</w:t>
      </w:r>
      <w:r w:rsidRPr="00DE4AB3">
        <w:rPr>
          <w:sz w:val="24"/>
          <w:szCs w:val="24"/>
        </w:rPr>
        <w:tab/>
        <w:t>–</w:t>
      </w:r>
      <w:r w:rsidRPr="00DE4AB3">
        <w:rPr>
          <w:sz w:val="24"/>
          <w:szCs w:val="24"/>
        </w:rPr>
        <w:tab/>
        <w:t>контролируемые</w:t>
      </w:r>
      <w:r w:rsidRPr="00DE4AB3">
        <w:rPr>
          <w:sz w:val="24"/>
          <w:szCs w:val="24"/>
        </w:rPr>
        <w:tab/>
        <w:t>ли</w:t>
      </w:r>
      <w:r w:rsidR="00DE4AB3">
        <w:rPr>
          <w:sz w:val="24"/>
          <w:szCs w:val="24"/>
        </w:rPr>
        <w:t>ца) Правил</w:t>
      </w:r>
      <w:r w:rsidR="00DE4AB3">
        <w:rPr>
          <w:sz w:val="24"/>
          <w:szCs w:val="24"/>
        </w:rPr>
        <w:tab/>
      </w:r>
      <w:r w:rsidR="00DE4AB3">
        <w:rPr>
          <w:sz w:val="24"/>
          <w:szCs w:val="24"/>
        </w:rPr>
        <w:tab/>
        <w:t>благоустройства</w:t>
      </w:r>
      <w:r w:rsidR="00DE4AB3">
        <w:rPr>
          <w:sz w:val="24"/>
          <w:szCs w:val="24"/>
        </w:rPr>
        <w:tab/>
        <w:t xml:space="preserve">на </w:t>
      </w:r>
      <w:r w:rsidRPr="00DE4AB3">
        <w:rPr>
          <w:sz w:val="24"/>
          <w:szCs w:val="24"/>
        </w:rPr>
        <w:t>территории</w:t>
      </w:r>
      <w:r w:rsidRPr="00DE4AB3">
        <w:rPr>
          <w:spacing w:val="1"/>
          <w:sz w:val="24"/>
          <w:szCs w:val="24"/>
        </w:rPr>
        <w:t xml:space="preserve"> </w:t>
      </w:r>
      <w:r w:rsidR="00DE4AB3" w:rsidRPr="00DE4AB3">
        <w:rPr>
          <w:sz w:val="24"/>
          <w:szCs w:val="24"/>
        </w:rPr>
        <w:t>Киясовского района</w:t>
      </w:r>
      <w:r w:rsidRPr="00DE4AB3">
        <w:rPr>
          <w:sz w:val="24"/>
          <w:szCs w:val="24"/>
        </w:rPr>
        <w:t xml:space="preserve"> (далее – Правила благоустройства),</w:t>
      </w:r>
      <w:r w:rsidRPr="00DE4AB3">
        <w:rPr>
          <w:spacing w:val="-67"/>
          <w:sz w:val="24"/>
          <w:szCs w:val="24"/>
        </w:rPr>
        <w:t xml:space="preserve"> </w:t>
      </w:r>
      <w:r w:rsidR="00DE4AB3">
        <w:rPr>
          <w:spacing w:val="-67"/>
          <w:sz w:val="24"/>
          <w:szCs w:val="24"/>
        </w:rPr>
        <w:t xml:space="preserve">                                                                                  </w:t>
      </w:r>
      <w:r w:rsidRPr="00DE4AB3">
        <w:rPr>
          <w:sz w:val="24"/>
          <w:szCs w:val="24"/>
        </w:rPr>
        <w:t>требований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13"/>
          <w:sz w:val="24"/>
          <w:szCs w:val="24"/>
        </w:rPr>
        <w:t xml:space="preserve"> </w:t>
      </w:r>
      <w:r w:rsidRPr="00DE4AB3">
        <w:rPr>
          <w:sz w:val="24"/>
          <w:szCs w:val="24"/>
        </w:rPr>
        <w:t>обеспечению</w:t>
      </w:r>
      <w:r w:rsidRPr="00DE4AB3">
        <w:rPr>
          <w:spacing w:val="1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доступности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13"/>
          <w:sz w:val="24"/>
          <w:szCs w:val="24"/>
        </w:rPr>
        <w:t xml:space="preserve"> </w:t>
      </w:r>
      <w:r w:rsidRPr="00DE4AB3">
        <w:rPr>
          <w:sz w:val="24"/>
          <w:szCs w:val="24"/>
        </w:rPr>
        <w:t>инвалидов</w:t>
      </w:r>
      <w:r w:rsidRPr="00DE4AB3">
        <w:rPr>
          <w:spacing w:val="12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объектов</w:t>
      </w:r>
      <w:r w:rsidRPr="00DE4AB3">
        <w:rPr>
          <w:spacing w:val="14"/>
          <w:sz w:val="24"/>
          <w:szCs w:val="24"/>
        </w:rPr>
        <w:t xml:space="preserve"> </w:t>
      </w:r>
      <w:r w:rsidRPr="00DE4AB3">
        <w:rPr>
          <w:sz w:val="24"/>
          <w:szCs w:val="24"/>
        </w:rPr>
        <w:t>социальной,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инженерной</w:t>
      </w:r>
      <w:r w:rsidRPr="00DE4AB3">
        <w:rPr>
          <w:spacing w:val="25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25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транспортной</w:t>
      </w:r>
      <w:r w:rsidRPr="00DE4AB3">
        <w:rPr>
          <w:spacing w:val="22"/>
          <w:sz w:val="24"/>
          <w:szCs w:val="24"/>
        </w:rPr>
        <w:t xml:space="preserve"> </w:t>
      </w:r>
      <w:r w:rsidRPr="00DE4AB3">
        <w:rPr>
          <w:sz w:val="24"/>
          <w:szCs w:val="24"/>
        </w:rPr>
        <w:t>инфраструктур</w:t>
      </w:r>
      <w:r w:rsidRPr="00DE4AB3">
        <w:rPr>
          <w:spacing w:val="25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25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предоставляемых</w:t>
      </w:r>
      <w:r w:rsidRPr="00DE4AB3">
        <w:rPr>
          <w:spacing w:val="25"/>
          <w:sz w:val="24"/>
          <w:szCs w:val="24"/>
        </w:rPr>
        <w:t xml:space="preserve"> </w:t>
      </w:r>
      <w:r w:rsidRPr="00DE4AB3">
        <w:rPr>
          <w:sz w:val="24"/>
          <w:szCs w:val="24"/>
        </w:rPr>
        <w:t>услуг</w:t>
      </w:r>
      <w:r w:rsidRPr="00DE4AB3">
        <w:rPr>
          <w:spacing w:val="26"/>
          <w:sz w:val="24"/>
          <w:szCs w:val="24"/>
        </w:rPr>
        <w:t xml:space="preserve"> </w:t>
      </w:r>
      <w:r w:rsidRPr="00DE4AB3">
        <w:rPr>
          <w:sz w:val="24"/>
          <w:szCs w:val="24"/>
        </w:rPr>
        <w:t>(далее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также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– обязательные требования).</w:t>
      </w:r>
    </w:p>
    <w:p w:rsidR="00C6078C" w:rsidRPr="00DE4AB3" w:rsidRDefault="00E52338">
      <w:pPr>
        <w:pStyle w:val="a3"/>
        <w:spacing w:line="322" w:lineRule="exact"/>
        <w:ind w:left="826"/>
        <w:rPr>
          <w:sz w:val="24"/>
          <w:szCs w:val="24"/>
        </w:rPr>
      </w:pPr>
      <w:r w:rsidRPr="00DE4AB3">
        <w:rPr>
          <w:sz w:val="24"/>
          <w:szCs w:val="24"/>
        </w:rPr>
        <w:t>Объектами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муниципального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контроля</w:t>
      </w:r>
      <w:r w:rsidRPr="00DE4AB3">
        <w:rPr>
          <w:spacing w:val="2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сфере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являются: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213"/>
        </w:tabs>
        <w:ind w:right="564" w:firstLine="707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элементы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планировочной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структуры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(зоны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(массивы),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районы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том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числе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жилые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районы,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микрорайоны,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кварталы,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промышленные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районы),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размещения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садоводческих,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огороднических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некоммерческих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объединений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граждан);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4"/>
        </w:tabs>
        <w:spacing w:before="1"/>
        <w:ind w:right="565" w:firstLine="707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элементы улично-дорожной сети (аллеи, бульвары, магистрали, переулки,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площади, проезды, проспекты, проулки, разъезды, спуски, тракты, тупики, ули</w:t>
      </w:r>
      <w:r w:rsidRPr="00DE4AB3">
        <w:rPr>
          <w:sz w:val="24"/>
          <w:szCs w:val="24"/>
        </w:rPr>
        <w:t>цы,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шоссе);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line="321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дворовые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before="2" w:line="322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детские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спортивные</w:t>
      </w:r>
      <w:r w:rsidRPr="00DE4AB3">
        <w:rPr>
          <w:spacing w:val="-8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площадки;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площадки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выгула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парковки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(парковочные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места);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парки,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скверы,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иные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зеленые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зоны;</w:t>
      </w:r>
    </w:p>
    <w:p w:rsidR="00C6078C" w:rsidRPr="00DE4AB3" w:rsidRDefault="00E52338">
      <w:pPr>
        <w:pStyle w:val="a5"/>
        <w:numPr>
          <w:ilvl w:val="0"/>
          <w:numId w:val="4"/>
        </w:numPr>
        <w:tabs>
          <w:tab w:val="left" w:pos="1132"/>
        </w:tabs>
        <w:spacing w:line="322" w:lineRule="exact"/>
        <w:ind w:left="1131" w:hanging="306"/>
        <w:rPr>
          <w:sz w:val="24"/>
          <w:szCs w:val="24"/>
        </w:rPr>
      </w:pPr>
      <w:r w:rsidRPr="00DE4AB3">
        <w:rPr>
          <w:sz w:val="24"/>
          <w:szCs w:val="24"/>
        </w:rPr>
        <w:t>технические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санитарно-защитные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зоны.</w:t>
      </w:r>
    </w:p>
    <w:p w:rsidR="00C6078C" w:rsidRPr="00DE4AB3" w:rsidRDefault="00E52338">
      <w:pPr>
        <w:pStyle w:val="a3"/>
        <w:ind w:right="561" w:firstLine="707"/>
        <w:rPr>
          <w:sz w:val="24"/>
          <w:szCs w:val="24"/>
        </w:rPr>
      </w:pPr>
      <w:r w:rsidRPr="00DE4AB3">
        <w:rPr>
          <w:sz w:val="24"/>
          <w:szCs w:val="24"/>
        </w:rPr>
        <w:t>Муниципальный контроль в сфере благоустройства осуществляется в виде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проведения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профилактических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мероприятий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(надзорных)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мероприятий.</w:t>
      </w:r>
    </w:p>
    <w:p w:rsidR="00C6078C" w:rsidRPr="00DE4AB3" w:rsidRDefault="00E52338">
      <w:pPr>
        <w:pStyle w:val="a3"/>
        <w:spacing w:before="2"/>
        <w:ind w:right="562" w:firstLine="707"/>
        <w:rPr>
          <w:sz w:val="24"/>
          <w:szCs w:val="24"/>
        </w:rPr>
      </w:pPr>
      <w:r w:rsidRPr="00DE4AB3">
        <w:rPr>
          <w:sz w:val="24"/>
          <w:szCs w:val="24"/>
        </w:rPr>
        <w:t>Профилактические мероприятия проводятся контрольным органом в целях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стимулирования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добросовестного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соблюдени</w:t>
      </w:r>
      <w:r w:rsidRPr="00DE4AB3">
        <w:rPr>
          <w:sz w:val="24"/>
          <w:szCs w:val="24"/>
        </w:rPr>
        <w:t>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обязательных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требований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всеми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контролируемыми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лицами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направлены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устранение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условий,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причин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факторов, способных привести к нарушениям обязательных требований и (или)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причинения вреда (ущерба) охраняемым законом ценностям, а также являются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приоритет</w:t>
      </w:r>
      <w:r w:rsidRPr="00DE4AB3">
        <w:rPr>
          <w:sz w:val="24"/>
          <w:szCs w:val="24"/>
        </w:rPr>
        <w:t>ным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отношению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проведению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(надзорных)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мероприятий.</w:t>
      </w:r>
    </w:p>
    <w:p w:rsidR="00C6078C" w:rsidRPr="00DE4AB3" w:rsidRDefault="00C6078C">
      <w:pPr>
        <w:rPr>
          <w:sz w:val="24"/>
          <w:szCs w:val="24"/>
        </w:rPr>
        <w:sectPr w:rsidR="00C6078C" w:rsidRPr="00DE4AB3" w:rsidSect="00DE4AB3">
          <w:footerReference w:type="default" r:id="rId8"/>
          <w:type w:val="continuous"/>
          <w:pgSz w:w="11910" w:h="16840"/>
          <w:pgMar w:top="1360" w:right="570" w:bottom="940" w:left="1300" w:header="720" w:footer="746" w:gutter="0"/>
          <w:pgNumType w:start="1"/>
          <w:cols w:space="720"/>
        </w:sectPr>
      </w:pPr>
    </w:p>
    <w:p w:rsidR="00C6078C" w:rsidRPr="00DE4AB3" w:rsidRDefault="00E52338">
      <w:pPr>
        <w:pStyle w:val="a3"/>
        <w:spacing w:before="67"/>
        <w:ind w:left="318" w:firstLine="1070"/>
        <w:jc w:val="left"/>
        <w:rPr>
          <w:sz w:val="24"/>
          <w:szCs w:val="24"/>
        </w:rPr>
      </w:pPr>
      <w:r w:rsidRPr="00DE4AB3">
        <w:rPr>
          <w:sz w:val="24"/>
          <w:szCs w:val="24"/>
          <w:u w:val="single"/>
        </w:rPr>
        <w:lastRenderedPageBreak/>
        <w:t>Перечень нормативных правовых актов, содержащих обязательные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  <w:u w:val="single"/>
        </w:rPr>
        <w:t>требования, оценка соблюдения которых является предметом муниципального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  <w:u w:val="single"/>
        </w:rPr>
        <w:t>контроля</w:t>
      </w:r>
      <w:r w:rsidRPr="00DE4AB3">
        <w:rPr>
          <w:spacing w:val="-8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в</w:t>
      </w:r>
      <w:r w:rsidRPr="00DE4AB3">
        <w:rPr>
          <w:spacing w:val="-7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сфере</w:t>
      </w:r>
      <w:r w:rsidRPr="00DE4AB3">
        <w:rPr>
          <w:spacing w:val="-8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благоустройства,</w:t>
      </w:r>
      <w:r w:rsidRPr="00DE4AB3">
        <w:rPr>
          <w:spacing w:val="-7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а</w:t>
      </w:r>
      <w:r w:rsidRPr="00DE4AB3">
        <w:rPr>
          <w:spacing w:val="-7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также</w:t>
      </w:r>
      <w:r w:rsidRPr="00DE4AB3">
        <w:rPr>
          <w:spacing w:val="-8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информация</w:t>
      </w:r>
      <w:r w:rsidRPr="00DE4AB3">
        <w:rPr>
          <w:spacing w:val="-7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о</w:t>
      </w:r>
      <w:r w:rsidRPr="00DE4AB3">
        <w:rPr>
          <w:spacing w:val="-7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мерах</w:t>
      </w:r>
      <w:r w:rsidRPr="00DE4AB3">
        <w:rPr>
          <w:spacing w:val="-8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ответственност</w:t>
      </w:r>
      <w:r w:rsidRPr="00DE4AB3">
        <w:rPr>
          <w:sz w:val="24"/>
          <w:szCs w:val="24"/>
        </w:rPr>
        <w:t>и,</w:t>
      </w:r>
    </w:p>
    <w:p w:rsidR="00C6078C" w:rsidRPr="00DE4AB3" w:rsidRDefault="00E52338">
      <w:pPr>
        <w:pStyle w:val="a3"/>
        <w:spacing w:before="2"/>
        <w:ind w:left="2577"/>
        <w:jc w:val="left"/>
        <w:rPr>
          <w:sz w:val="24"/>
          <w:szCs w:val="24"/>
        </w:rPr>
      </w:pPr>
      <w:r w:rsidRPr="00DE4AB3">
        <w:rPr>
          <w:sz w:val="24"/>
          <w:szCs w:val="24"/>
          <w:u w:val="single"/>
        </w:rPr>
        <w:t>применяемых</w:t>
      </w:r>
      <w:r w:rsidRPr="00DE4AB3">
        <w:rPr>
          <w:spacing w:val="-4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при</w:t>
      </w:r>
      <w:r w:rsidRPr="00DE4AB3">
        <w:rPr>
          <w:spacing w:val="-3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нарушении</w:t>
      </w:r>
      <w:r w:rsidRPr="00DE4AB3">
        <w:rPr>
          <w:spacing w:val="-3"/>
          <w:sz w:val="24"/>
          <w:szCs w:val="24"/>
          <w:u w:val="single"/>
        </w:rPr>
        <w:t xml:space="preserve"> </w:t>
      </w:r>
      <w:r w:rsidRPr="00DE4AB3">
        <w:rPr>
          <w:sz w:val="24"/>
          <w:szCs w:val="24"/>
          <w:u w:val="single"/>
        </w:rPr>
        <w:t>обязательны</w:t>
      </w:r>
      <w:r w:rsidRPr="00DE4AB3">
        <w:rPr>
          <w:sz w:val="24"/>
          <w:szCs w:val="24"/>
        </w:rPr>
        <w:t>х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требований</w:t>
      </w:r>
    </w:p>
    <w:p w:rsidR="00C6078C" w:rsidRPr="00DE4AB3" w:rsidRDefault="00C6078C">
      <w:pPr>
        <w:pStyle w:val="a3"/>
        <w:spacing w:before="2"/>
        <w:ind w:left="0"/>
        <w:jc w:val="left"/>
        <w:rPr>
          <w:sz w:val="24"/>
          <w:szCs w:val="24"/>
        </w:rPr>
      </w:pPr>
    </w:p>
    <w:p w:rsidR="00C6078C" w:rsidRPr="00DE4AB3" w:rsidRDefault="00DE4AB3" w:rsidP="00DE4AB3">
      <w:pPr>
        <w:pStyle w:val="a3"/>
        <w:spacing w:before="89" w:line="322" w:lineRule="exact"/>
        <w:ind w:left="0" w:firstLine="826"/>
        <w:rPr>
          <w:sz w:val="24"/>
          <w:szCs w:val="24"/>
        </w:rPr>
      </w:pPr>
      <w:r w:rsidRPr="00DE4AB3">
        <w:rPr>
          <w:sz w:val="24"/>
          <w:szCs w:val="24"/>
        </w:rPr>
        <w:t>Решение Совета депутатов муниципального образования «Муниципальный округ Киясовский район Удмуртской Республики»</w:t>
      </w:r>
      <w:r w:rsidR="00E52338" w:rsidRPr="00DE4AB3">
        <w:rPr>
          <w:spacing w:val="27"/>
          <w:sz w:val="24"/>
          <w:szCs w:val="24"/>
        </w:rPr>
        <w:t xml:space="preserve"> </w:t>
      </w:r>
      <w:r w:rsidR="00B237A2" w:rsidRPr="00B237A2">
        <w:rPr>
          <w:sz w:val="24"/>
          <w:szCs w:val="24"/>
        </w:rPr>
        <w:t>от 21.04.2022 №169</w:t>
      </w:r>
      <w:r w:rsidR="00E52338" w:rsidRPr="00DE4AB3">
        <w:rPr>
          <w:sz w:val="24"/>
          <w:szCs w:val="24"/>
        </w:rPr>
        <w:t xml:space="preserve"> </w:t>
      </w:r>
      <w:r w:rsidRPr="00DE4AB3">
        <w:rPr>
          <w:sz w:val="24"/>
          <w:szCs w:val="24"/>
        </w:rPr>
        <w:t>«Об утверждении Правил благоустройства муниципального образования  «Муниципальный округ Киясовский район Удмуртской Республики»</w:t>
      </w:r>
      <w:r w:rsidR="00E52338" w:rsidRPr="00DE4AB3">
        <w:rPr>
          <w:sz w:val="24"/>
          <w:szCs w:val="24"/>
        </w:rPr>
        <w:t>.</w:t>
      </w:r>
    </w:p>
    <w:p w:rsidR="00C6078C" w:rsidRPr="00DE4AB3" w:rsidRDefault="00E52338">
      <w:pPr>
        <w:pStyle w:val="a3"/>
        <w:ind w:right="562" w:firstLine="707"/>
        <w:rPr>
          <w:sz w:val="24"/>
          <w:szCs w:val="24"/>
        </w:rPr>
      </w:pPr>
      <w:r w:rsidRPr="00DE4AB3">
        <w:rPr>
          <w:sz w:val="24"/>
          <w:szCs w:val="24"/>
        </w:rPr>
        <w:t>Правила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устанавливают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единые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нормы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требования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сфере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том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числе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требования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созданию,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содержанию,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развитию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объектов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элементов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требования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содержанию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зданий,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сооружений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земельных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участков,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которых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они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расположены,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внешнему виду фасадов и ограждений соответствующих зданий и сооружений,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перечень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работ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</w:t>
      </w:r>
      <w:r w:rsidRPr="00DE4AB3">
        <w:rPr>
          <w:sz w:val="24"/>
          <w:szCs w:val="24"/>
        </w:rPr>
        <w:t>лагоустройству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периодичность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выполнения,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порядок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участия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собственников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зданий,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строений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сооружений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</w:t>
      </w:r>
      <w:bookmarkStart w:id="0" w:name="_GoBack"/>
      <w:bookmarkEnd w:id="0"/>
      <w:r w:rsidRPr="00DE4AB3">
        <w:rPr>
          <w:sz w:val="24"/>
          <w:szCs w:val="24"/>
        </w:rPr>
        <w:t>стве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территорий.</w:t>
      </w:r>
    </w:p>
    <w:p w:rsidR="00C6078C" w:rsidRPr="00DE4AB3" w:rsidRDefault="00E52338">
      <w:pPr>
        <w:pStyle w:val="a3"/>
        <w:spacing w:before="106" w:line="204" w:lineRule="auto"/>
        <w:ind w:right="561" w:firstLine="590"/>
        <w:rPr>
          <w:sz w:val="24"/>
          <w:szCs w:val="24"/>
        </w:rPr>
      </w:pPr>
      <w:r w:rsidRPr="00DE4AB3">
        <w:rPr>
          <w:sz w:val="24"/>
          <w:szCs w:val="24"/>
        </w:rPr>
        <w:t>Главной целью Правил благоустройства является обеспечение безопасных 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благоприятных условий жизнедеятельности человека, улучшение эстетического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облика поселения, санитарно-гигиенического состояния территории поселения 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достижение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благоприятной экологической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обстановки.</w:t>
      </w:r>
    </w:p>
    <w:p w:rsidR="00C6078C" w:rsidRPr="00DE4AB3" w:rsidRDefault="00E52338">
      <w:pPr>
        <w:pStyle w:val="a3"/>
        <w:spacing w:line="318" w:lineRule="exact"/>
        <w:ind w:left="826"/>
        <w:rPr>
          <w:sz w:val="24"/>
          <w:szCs w:val="24"/>
        </w:rPr>
      </w:pPr>
      <w:r w:rsidRPr="00DE4AB3">
        <w:rPr>
          <w:sz w:val="24"/>
          <w:szCs w:val="24"/>
        </w:rPr>
        <w:t>Основными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задачами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Правил</w:t>
      </w:r>
      <w:r w:rsidRPr="00DE4AB3">
        <w:rPr>
          <w:spacing w:val="-7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являются: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990"/>
        </w:tabs>
        <w:spacing w:line="322" w:lineRule="exact"/>
        <w:ind w:left="990"/>
        <w:rPr>
          <w:sz w:val="24"/>
          <w:szCs w:val="24"/>
        </w:rPr>
      </w:pPr>
      <w:r w:rsidRPr="00DE4AB3">
        <w:rPr>
          <w:sz w:val="24"/>
          <w:szCs w:val="24"/>
        </w:rPr>
        <w:t>обе</w:t>
      </w:r>
      <w:r w:rsidRPr="00DE4AB3">
        <w:rPr>
          <w:sz w:val="24"/>
          <w:szCs w:val="24"/>
        </w:rPr>
        <w:t>спечение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формирования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единого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облика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поселения;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990"/>
        </w:tabs>
        <w:spacing w:line="322" w:lineRule="exact"/>
        <w:ind w:left="990"/>
        <w:rPr>
          <w:sz w:val="24"/>
          <w:szCs w:val="24"/>
        </w:rPr>
      </w:pPr>
      <w:r w:rsidRPr="00DE4AB3">
        <w:rPr>
          <w:sz w:val="24"/>
          <w:szCs w:val="24"/>
        </w:rPr>
        <w:t>обеспечение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создания,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содержания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развития</w:t>
      </w:r>
      <w:r w:rsidRPr="00DE4AB3">
        <w:rPr>
          <w:spacing w:val="-7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объектов</w:t>
      </w:r>
      <w:r w:rsidRPr="00DE4AB3">
        <w:rPr>
          <w:spacing w:val="-7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благоустройства;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990"/>
        </w:tabs>
        <w:spacing w:line="322" w:lineRule="exact"/>
        <w:ind w:left="990"/>
        <w:rPr>
          <w:sz w:val="24"/>
          <w:szCs w:val="24"/>
        </w:rPr>
      </w:pPr>
      <w:r w:rsidRPr="00DE4AB3">
        <w:rPr>
          <w:sz w:val="24"/>
          <w:szCs w:val="24"/>
        </w:rPr>
        <w:t>обеспечение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сохранности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объектов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элементов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благоустройства;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1050"/>
        </w:tabs>
        <w:spacing w:line="242" w:lineRule="auto"/>
        <w:ind w:right="569" w:firstLine="707"/>
        <w:rPr>
          <w:sz w:val="24"/>
          <w:szCs w:val="24"/>
        </w:rPr>
      </w:pPr>
      <w:r w:rsidRPr="00DE4AB3">
        <w:rPr>
          <w:sz w:val="24"/>
          <w:szCs w:val="24"/>
        </w:rPr>
        <w:t>обеспечение комфортного и безопасного проживания граждан, включая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доступность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 маломобильных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групп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населения.</w:t>
      </w:r>
    </w:p>
    <w:p w:rsidR="00C6078C" w:rsidRPr="00DE4AB3" w:rsidRDefault="00C6078C">
      <w:pPr>
        <w:pStyle w:val="a3"/>
        <w:spacing w:before="1"/>
        <w:ind w:left="0"/>
        <w:jc w:val="left"/>
        <w:rPr>
          <w:sz w:val="24"/>
          <w:szCs w:val="24"/>
        </w:rPr>
      </w:pPr>
    </w:p>
    <w:p w:rsidR="00C6078C" w:rsidRPr="00DE4AB3" w:rsidRDefault="00E52338">
      <w:pPr>
        <w:pStyle w:val="a3"/>
        <w:spacing w:before="89" w:line="298" w:lineRule="exact"/>
        <w:ind w:left="829"/>
        <w:rPr>
          <w:sz w:val="24"/>
          <w:szCs w:val="24"/>
        </w:rPr>
      </w:pPr>
      <w:r w:rsidRPr="00DE4AB3">
        <w:rPr>
          <w:sz w:val="24"/>
          <w:szCs w:val="24"/>
        </w:rPr>
        <w:t>На</w:t>
      </w:r>
      <w:r w:rsidRPr="00DE4AB3">
        <w:rPr>
          <w:spacing w:val="47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</w:t>
      </w:r>
      <w:r w:rsidRPr="00DE4AB3">
        <w:rPr>
          <w:spacing w:val="109"/>
          <w:sz w:val="24"/>
          <w:szCs w:val="24"/>
        </w:rPr>
        <w:t xml:space="preserve"> </w:t>
      </w:r>
      <w:r w:rsidRPr="00DE4AB3">
        <w:rPr>
          <w:sz w:val="24"/>
          <w:szCs w:val="24"/>
        </w:rPr>
        <w:t>поселения</w:t>
      </w:r>
      <w:r w:rsidRPr="00DE4AB3">
        <w:rPr>
          <w:spacing w:val="115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запрещается: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84"/>
        </w:tabs>
        <w:spacing w:before="15" w:line="204" w:lineRule="auto"/>
        <w:ind w:right="568" w:firstLine="710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загромождение и (или) захламление придомовой территории, территории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общего пользования, прилегающей к частным домовладениям, другой территории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пользования,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строительным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или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бытовым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мусором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(материалом),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складирование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дров;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line="248" w:lineRule="exact"/>
        <w:ind w:left="1098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размещение</w:t>
      </w:r>
      <w:r w:rsidRPr="00DE4AB3">
        <w:rPr>
          <w:spacing w:val="15"/>
          <w:sz w:val="24"/>
          <w:szCs w:val="24"/>
        </w:rPr>
        <w:t xml:space="preserve"> </w:t>
      </w:r>
      <w:r w:rsidRPr="00DE4AB3">
        <w:rPr>
          <w:sz w:val="24"/>
          <w:szCs w:val="24"/>
        </w:rPr>
        <w:t>отходов,</w:t>
      </w:r>
      <w:r w:rsidRPr="00DE4AB3">
        <w:rPr>
          <w:spacing w:val="17"/>
          <w:sz w:val="24"/>
          <w:szCs w:val="24"/>
        </w:rPr>
        <w:t xml:space="preserve"> </w:t>
      </w:r>
      <w:r w:rsidRPr="00DE4AB3">
        <w:rPr>
          <w:sz w:val="24"/>
          <w:szCs w:val="24"/>
        </w:rPr>
        <w:t>снега,</w:t>
      </w:r>
      <w:r w:rsidRPr="00DE4AB3">
        <w:rPr>
          <w:spacing w:val="17"/>
          <w:sz w:val="24"/>
          <w:szCs w:val="24"/>
        </w:rPr>
        <w:t xml:space="preserve"> </w:t>
      </w:r>
      <w:r w:rsidRPr="00DE4AB3">
        <w:rPr>
          <w:sz w:val="24"/>
          <w:szCs w:val="24"/>
        </w:rPr>
        <w:t>грунта</w:t>
      </w:r>
      <w:r w:rsidRPr="00DE4AB3">
        <w:rPr>
          <w:spacing w:val="18"/>
          <w:sz w:val="24"/>
          <w:szCs w:val="24"/>
        </w:rPr>
        <w:t xml:space="preserve"> </w:t>
      </w:r>
      <w:r w:rsidRPr="00DE4AB3">
        <w:rPr>
          <w:sz w:val="24"/>
          <w:szCs w:val="24"/>
        </w:rPr>
        <w:t>вне</w:t>
      </w:r>
      <w:r w:rsidRPr="00DE4AB3">
        <w:rPr>
          <w:spacing w:val="16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специально</w:t>
      </w:r>
      <w:r w:rsidRPr="00DE4AB3">
        <w:rPr>
          <w:spacing w:val="16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отведенных</w:t>
      </w:r>
      <w:r w:rsidRPr="00DE4AB3">
        <w:rPr>
          <w:spacing w:val="17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18"/>
          <w:sz w:val="24"/>
          <w:szCs w:val="24"/>
        </w:rPr>
        <w:t xml:space="preserve"> </w:t>
      </w:r>
      <w:r w:rsidRPr="00DE4AB3">
        <w:rPr>
          <w:sz w:val="24"/>
          <w:szCs w:val="24"/>
        </w:rPr>
        <w:t>этого</w:t>
      </w:r>
    </w:p>
    <w:p w:rsidR="00C6078C" w:rsidRPr="00DE4AB3" w:rsidRDefault="00E52338">
      <w:pPr>
        <w:pStyle w:val="a3"/>
        <w:spacing w:line="287" w:lineRule="exact"/>
        <w:jc w:val="left"/>
        <w:rPr>
          <w:sz w:val="24"/>
          <w:szCs w:val="24"/>
        </w:rPr>
      </w:pPr>
      <w:r w:rsidRPr="00DE4AB3">
        <w:rPr>
          <w:sz w:val="24"/>
          <w:szCs w:val="24"/>
        </w:rPr>
        <w:t>мест;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line="274" w:lineRule="exact"/>
        <w:ind w:left="1098"/>
        <w:rPr>
          <w:sz w:val="24"/>
          <w:szCs w:val="24"/>
        </w:rPr>
      </w:pPr>
      <w:r w:rsidRPr="00DE4AB3">
        <w:rPr>
          <w:sz w:val="24"/>
          <w:szCs w:val="24"/>
        </w:rPr>
        <w:t>выброс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мусора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неустановленные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места,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а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также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его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закапывание;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170"/>
          <w:tab w:val="left" w:pos="2589"/>
          <w:tab w:val="left" w:pos="3397"/>
          <w:tab w:val="left" w:pos="4383"/>
          <w:tab w:val="left" w:pos="5627"/>
          <w:tab w:val="left" w:pos="6188"/>
          <w:tab w:val="left" w:pos="7854"/>
          <w:tab w:val="left" w:pos="9902"/>
        </w:tabs>
        <w:spacing w:line="263" w:lineRule="exact"/>
        <w:ind w:left="1170" w:hanging="341"/>
        <w:rPr>
          <w:sz w:val="24"/>
          <w:szCs w:val="24"/>
        </w:rPr>
      </w:pPr>
      <w:r w:rsidRPr="00DE4AB3">
        <w:rPr>
          <w:sz w:val="24"/>
          <w:szCs w:val="24"/>
        </w:rPr>
        <w:t>сжигание</w:t>
      </w:r>
      <w:r w:rsidRPr="00DE4AB3">
        <w:rPr>
          <w:sz w:val="24"/>
          <w:szCs w:val="24"/>
        </w:rPr>
        <w:tab/>
        <w:t>всех</w:t>
      </w:r>
      <w:r w:rsidRPr="00DE4AB3">
        <w:rPr>
          <w:sz w:val="24"/>
          <w:szCs w:val="24"/>
        </w:rPr>
        <w:tab/>
        <w:t>видов</w:t>
      </w:r>
      <w:r w:rsidRPr="00DE4AB3">
        <w:rPr>
          <w:sz w:val="24"/>
          <w:szCs w:val="24"/>
        </w:rPr>
        <w:tab/>
        <w:t>отходов</w:t>
      </w:r>
      <w:r w:rsidRPr="00DE4AB3">
        <w:rPr>
          <w:sz w:val="24"/>
          <w:szCs w:val="24"/>
        </w:rPr>
        <w:tab/>
        <w:t>на</w:t>
      </w:r>
      <w:r w:rsidRPr="00DE4AB3">
        <w:rPr>
          <w:sz w:val="24"/>
          <w:szCs w:val="24"/>
        </w:rPr>
        <w:tab/>
        <w:t>территории</w:t>
      </w:r>
      <w:r w:rsidRPr="00DE4AB3">
        <w:rPr>
          <w:sz w:val="24"/>
          <w:szCs w:val="24"/>
        </w:rPr>
        <w:tab/>
      </w:r>
      <w:r w:rsidRPr="00DE4AB3">
        <w:rPr>
          <w:sz w:val="24"/>
          <w:szCs w:val="24"/>
        </w:rPr>
        <w:t>домовладения,</w:t>
      </w:r>
      <w:r w:rsidRPr="00DE4AB3">
        <w:rPr>
          <w:sz w:val="24"/>
          <w:szCs w:val="24"/>
        </w:rPr>
        <w:tab/>
        <w:t>в</w:t>
      </w:r>
    </w:p>
    <w:p w:rsidR="00C6078C" w:rsidRPr="00DE4AB3" w:rsidRDefault="00E52338">
      <w:pPr>
        <w:pStyle w:val="a3"/>
        <w:spacing w:line="287" w:lineRule="exact"/>
        <w:rPr>
          <w:sz w:val="24"/>
          <w:szCs w:val="24"/>
        </w:rPr>
      </w:pPr>
      <w:r w:rsidRPr="00DE4AB3">
        <w:rPr>
          <w:sz w:val="24"/>
          <w:szCs w:val="24"/>
        </w:rPr>
        <w:t>мусоросборниках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(контейнерных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площадках,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бункерах,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накопителях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др.);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before="15" w:line="204" w:lineRule="auto"/>
        <w:ind w:right="569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сжигание отходов, загрязняющих атмосферный воздух, без специальных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установок;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line="204" w:lineRule="auto"/>
        <w:ind w:right="568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слив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ЖБО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технических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жидкостей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вне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специально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отведенных</w:t>
      </w:r>
      <w:r w:rsidRPr="00DE4AB3">
        <w:rPr>
          <w:spacing w:val="70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этого мест;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84"/>
        </w:tabs>
        <w:spacing w:line="204" w:lineRule="auto"/>
        <w:ind w:right="563" w:firstLine="710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сброс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водные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объекты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сточных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вод,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которых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радиоактивных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веществ,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пестицидов,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агрохимикатов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других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опасных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здоровья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человека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веществ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соединений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превышает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нормативы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допустимого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воздействия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 водные объекты;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line="261" w:lineRule="exact"/>
        <w:ind w:left="1098"/>
        <w:rPr>
          <w:sz w:val="24"/>
          <w:szCs w:val="24"/>
        </w:rPr>
      </w:pPr>
      <w:r w:rsidRPr="00DE4AB3">
        <w:rPr>
          <w:sz w:val="24"/>
          <w:szCs w:val="24"/>
        </w:rPr>
        <w:t>отправление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естественных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надобностей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человека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общественных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местах;</w:t>
      </w:r>
    </w:p>
    <w:p w:rsidR="00C6078C" w:rsidRPr="00DE4AB3" w:rsidRDefault="00E52338">
      <w:pPr>
        <w:pStyle w:val="a5"/>
        <w:numPr>
          <w:ilvl w:val="0"/>
          <w:numId w:val="2"/>
        </w:numPr>
        <w:tabs>
          <w:tab w:val="left" w:pos="1098"/>
        </w:tabs>
        <w:spacing w:before="15" w:line="204" w:lineRule="auto"/>
        <w:ind w:left="843" w:right="2278" w:firstLine="0"/>
        <w:rPr>
          <w:sz w:val="24"/>
          <w:szCs w:val="24"/>
        </w:rPr>
      </w:pPr>
      <w:r w:rsidRPr="00DE4AB3">
        <w:rPr>
          <w:sz w:val="24"/>
          <w:szCs w:val="24"/>
        </w:rPr>
        <w:t>повреждение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загрязнение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МАФ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(скамеек,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фонтанов</w:t>
      </w:r>
      <w:r w:rsidRPr="00DE4AB3">
        <w:rPr>
          <w:spacing w:val="-6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др.);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10)повреждение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или загрязнение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покрытия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дорог;</w:t>
      </w:r>
    </w:p>
    <w:p w:rsidR="00C6078C" w:rsidRDefault="00C6078C">
      <w:pPr>
        <w:spacing w:line="204" w:lineRule="auto"/>
        <w:rPr>
          <w:sz w:val="28"/>
        </w:rPr>
        <w:sectPr w:rsidR="00C6078C" w:rsidSect="00DE4AB3">
          <w:pgSz w:w="11910" w:h="16840"/>
          <w:pgMar w:top="1040" w:right="428" w:bottom="940" w:left="1300" w:header="0" w:footer="746" w:gutter="0"/>
          <w:cols w:space="720"/>
        </w:sectPr>
      </w:pP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before="110" w:line="206" w:lineRule="auto"/>
        <w:ind w:right="569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при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перевозке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груза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создание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шума,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пыление,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загрязнение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дороги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окружающей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среды;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343"/>
        </w:tabs>
        <w:spacing w:line="204" w:lineRule="auto"/>
        <w:ind w:right="557" w:firstLine="73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мойка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автомашин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</w:t>
      </w:r>
      <w:r w:rsidRPr="00DE4AB3">
        <w:rPr>
          <w:sz w:val="24"/>
          <w:szCs w:val="24"/>
        </w:rPr>
        <w:t>ругих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транспортных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средств,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слив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горюче-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смазочных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материалов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придомовой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пользования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(в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том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числе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b/>
          <w:sz w:val="24"/>
          <w:szCs w:val="24"/>
        </w:rPr>
        <w:t>у</w:t>
      </w:r>
      <w:r w:rsidRPr="00DE4AB3">
        <w:rPr>
          <w:b/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водоразборных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колонок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водоохранных зонах);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line="204" w:lineRule="auto"/>
        <w:ind w:right="568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производство работ по ремонту транспортных средств, механизмов во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дворах жилых домов, сопряженных с шумом, выделением загрязняющих веществ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 атмосферный воздух, сбросом загрязненных вод в не отведенные для этих целей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превышающих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установленные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нормы;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before="1" w:line="204" w:lineRule="auto"/>
        <w:ind w:right="570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размещение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памятников,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мемориальных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досок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других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ритуальных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знаков памяти (венки, ленты, фотографии и др.) вне мест, отведенных для этих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целей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соответствии с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законодательством;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line="204" w:lineRule="auto"/>
        <w:ind w:right="567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торговля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оказание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платных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услуг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населению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(бытового,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развлекательного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характера)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предоставленных</w:t>
      </w:r>
      <w:r w:rsidRPr="00DE4AB3">
        <w:rPr>
          <w:spacing w:val="7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соответствии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с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законодательством;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before="2" w:line="204" w:lineRule="auto"/>
        <w:ind w:right="567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появление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владельца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собакой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магазинах,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столовых,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школах,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стадионах,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пляжах,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детских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площадках</w:t>
      </w:r>
      <w:r w:rsidRPr="00DE4AB3">
        <w:rPr>
          <w:spacing w:val="3"/>
          <w:sz w:val="24"/>
          <w:szCs w:val="24"/>
        </w:rPr>
        <w:t xml:space="preserve"> </w:t>
      </w:r>
      <w:r w:rsidRPr="00DE4AB3">
        <w:rPr>
          <w:sz w:val="24"/>
          <w:szCs w:val="24"/>
        </w:rPr>
        <w:t>и т.п.;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line="259" w:lineRule="exact"/>
        <w:ind w:left="1221" w:hanging="379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купание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местах,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предназначенных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купания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людей;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before="15" w:line="204" w:lineRule="auto"/>
        <w:ind w:right="564" w:firstLine="719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выброс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или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закапывание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трупов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животных.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случае</w:t>
      </w:r>
      <w:r w:rsidRPr="00DE4AB3">
        <w:rPr>
          <w:spacing w:val="71"/>
          <w:sz w:val="24"/>
          <w:szCs w:val="24"/>
        </w:rPr>
        <w:t xml:space="preserve"> </w:t>
      </w:r>
      <w:r w:rsidRPr="00DE4AB3">
        <w:rPr>
          <w:sz w:val="24"/>
          <w:szCs w:val="24"/>
        </w:rPr>
        <w:t>гибели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животного труп его сдается в пункты приема животных или по заявке владельца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подлежит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захоронению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специализированной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организацией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специально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оборудованных местах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(скотомогильниках и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др.);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17"/>
        </w:tabs>
        <w:spacing w:before="2" w:line="204" w:lineRule="auto"/>
        <w:ind w:right="568" w:firstLine="719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крепление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стенам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зданий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различных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растяжек,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подвесок,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z w:val="24"/>
          <w:szCs w:val="24"/>
        </w:rPr>
        <w:t>ывесок,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спутниковых антенн без соответствующего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разрешения;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222"/>
        </w:tabs>
        <w:spacing w:line="206" w:lineRule="auto"/>
        <w:ind w:left="843" w:right="559" w:firstLine="0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самостоятельное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строительство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мелких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дворовых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построек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(гаражей,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оград);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line="204" w:lineRule="auto"/>
        <w:ind w:right="566" w:firstLine="719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вывешивание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белья,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одежды,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ковров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прочих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предметов</w:t>
      </w:r>
      <w:r w:rsidRPr="00DE4AB3">
        <w:rPr>
          <w:spacing w:val="7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свободных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земельных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участках,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выходящих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проезжую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часть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населенных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пунктов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поселения;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line="204" w:lineRule="auto"/>
        <w:ind w:right="571" w:firstLine="719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размещение строительных отходов в контейнерах и на контейнерных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площадках,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предназначенных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2"/>
          <w:sz w:val="24"/>
          <w:szCs w:val="24"/>
        </w:rPr>
        <w:t xml:space="preserve"> </w:t>
      </w:r>
      <w:r w:rsidRPr="00DE4AB3">
        <w:rPr>
          <w:sz w:val="24"/>
          <w:szCs w:val="24"/>
        </w:rPr>
        <w:t>сбора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ТБО;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343"/>
        </w:tabs>
        <w:spacing w:line="204" w:lineRule="auto"/>
        <w:ind w:right="567" w:firstLine="715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самовольная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установка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шлагбаумов,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ограждений,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перегораживание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проходов,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проездов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внутридворовых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других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</w:t>
      </w:r>
      <w:r w:rsidRPr="00DE4AB3">
        <w:rPr>
          <w:sz w:val="24"/>
          <w:szCs w:val="24"/>
        </w:rPr>
        <w:t>иторий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пользования;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line="258" w:lineRule="exact"/>
        <w:ind w:left="1534" w:hanging="692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самовольное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устройство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освещения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подключение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к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сетям;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line="274" w:lineRule="exact"/>
        <w:ind w:left="1534" w:hanging="692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загрязнение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нефтепродуктами,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спецжидкостями;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before="13" w:line="204" w:lineRule="auto"/>
        <w:ind w:right="566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складирование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засоленного,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загрязненного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снега,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также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снега,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содержащего отходы, на ледовом покрове рек и озер, на их берегах, в пределах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водоохраной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зоны,</w:t>
      </w:r>
      <w:r w:rsidRPr="00DE4AB3">
        <w:rPr>
          <w:spacing w:val="-5"/>
          <w:sz w:val="24"/>
          <w:szCs w:val="24"/>
        </w:rPr>
        <w:t xml:space="preserve"> </w:t>
      </w:r>
      <w:r w:rsidRPr="00DE4AB3">
        <w:rPr>
          <w:sz w:val="24"/>
          <w:szCs w:val="24"/>
        </w:rPr>
        <w:t>сбрасывание снега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льда в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открытые водоемы;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before="2" w:line="204" w:lineRule="auto"/>
        <w:ind w:right="566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выпас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сельскохозяйственных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неустановленных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органами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самоуправления;</w:t>
      </w:r>
    </w:p>
    <w:p w:rsidR="00C6078C" w:rsidRPr="00DE4AB3" w:rsidRDefault="00E52338">
      <w:pPr>
        <w:pStyle w:val="a5"/>
        <w:numPr>
          <w:ilvl w:val="0"/>
          <w:numId w:val="1"/>
        </w:numPr>
        <w:tabs>
          <w:tab w:val="left" w:pos="1535"/>
        </w:tabs>
        <w:spacing w:line="204" w:lineRule="auto"/>
        <w:ind w:right="568" w:firstLine="724"/>
        <w:jc w:val="both"/>
        <w:rPr>
          <w:sz w:val="24"/>
          <w:szCs w:val="24"/>
        </w:rPr>
      </w:pPr>
      <w:r w:rsidRPr="00DE4AB3">
        <w:rPr>
          <w:sz w:val="24"/>
          <w:szCs w:val="24"/>
        </w:rPr>
        <w:t>складирование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тары,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запасов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товаров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неотведенных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торговых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предприятий,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предприятий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общественного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питания,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других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торговли.</w:t>
      </w:r>
    </w:p>
    <w:p w:rsidR="00C6078C" w:rsidRPr="00DE4AB3" w:rsidRDefault="00E52338">
      <w:pPr>
        <w:pStyle w:val="a3"/>
        <w:spacing w:before="3" w:line="204" w:lineRule="auto"/>
        <w:ind w:right="561" w:firstLine="710"/>
        <w:rPr>
          <w:sz w:val="24"/>
          <w:szCs w:val="24"/>
        </w:rPr>
      </w:pPr>
      <w:r w:rsidRPr="00DE4AB3">
        <w:rPr>
          <w:sz w:val="24"/>
          <w:szCs w:val="24"/>
        </w:rPr>
        <w:t>40. Владельцы домашних и сельскохозяйственных животных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обязаны 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содержать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соблюдением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санитарно-гигиенических,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ветеринарно-санитарных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правил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и норм.</w:t>
      </w:r>
    </w:p>
    <w:p w:rsidR="00C6078C" w:rsidRDefault="00E52338" w:rsidP="00DE4AB3">
      <w:pPr>
        <w:pStyle w:val="a3"/>
        <w:spacing w:line="204" w:lineRule="auto"/>
        <w:ind w:right="565" w:firstLine="710"/>
        <w:rPr>
          <w:sz w:val="24"/>
          <w:szCs w:val="24"/>
        </w:rPr>
      </w:pPr>
      <w:r w:rsidRPr="00DE4AB3">
        <w:rPr>
          <w:sz w:val="24"/>
          <w:szCs w:val="24"/>
        </w:rPr>
        <w:t>Владельцы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обязаны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поддерживать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надлежащее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санитарное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состояние дома и прилегающей территории: не допускать загрязнения животными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подъездов, лестничных клеток, лифтов, а также детских площадок, дорог, улиц,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тротуаров и других общест</w:t>
      </w:r>
      <w:r w:rsidRPr="00DE4AB3">
        <w:rPr>
          <w:sz w:val="24"/>
          <w:szCs w:val="24"/>
        </w:rPr>
        <w:t>венных мест. Если животные оставили экскременты 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этих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местах,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они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должны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быть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убраны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владельцами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животных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мусорные</w:t>
      </w:r>
      <w:r w:rsidRPr="00DE4AB3">
        <w:rPr>
          <w:spacing w:val="1"/>
          <w:sz w:val="24"/>
          <w:szCs w:val="24"/>
        </w:rPr>
        <w:t xml:space="preserve"> </w:t>
      </w:r>
      <w:r w:rsidR="00DE4AB3">
        <w:rPr>
          <w:sz w:val="24"/>
          <w:szCs w:val="24"/>
        </w:rPr>
        <w:t>контейнеры.</w:t>
      </w:r>
    </w:p>
    <w:p w:rsidR="00DE4AB3" w:rsidRPr="00DE4AB3" w:rsidRDefault="00DE4AB3" w:rsidP="00DE4AB3">
      <w:pPr>
        <w:pStyle w:val="a3"/>
        <w:spacing w:line="204" w:lineRule="auto"/>
        <w:ind w:right="565" w:firstLine="710"/>
        <w:rPr>
          <w:sz w:val="24"/>
          <w:szCs w:val="24"/>
        </w:rPr>
        <w:sectPr w:rsidR="00DE4AB3" w:rsidRPr="00DE4AB3">
          <w:pgSz w:w="11910" w:h="16840"/>
          <w:pgMar w:top="1000" w:right="0" w:bottom="940" w:left="1300" w:header="0" w:footer="746" w:gutter="0"/>
          <w:cols w:space="720"/>
        </w:sectPr>
      </w:pPr>
    </w:p>
    <w:p w:rsidR="00C6078C" w:rsidRPr="00DE4AB3" w:rsidRDefault="00E52338" w:rsidP="00DE4AB3">
      <w:pPr>
        <w:pStyle w:val="a3"/>
        <w:spacing w:before="71"/>
        <w:ind w:left="0" w:right="509"/>
        <w:rPr>
          <w:sz w:val="24"/>
          <w:szCs w:val="24"/>
        </w:rPr>
      </w:pPr>
      <w:r w:rsidRPr="00DE4AB3">
        <w:rPr>
          <w:sz w:val="24"/>
          <w:szCs w:val="24"/>
        </w:rPr>
        <w:t>Правила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обязательны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для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исполнения</w:t>
      </w:r>
      <w:r w:rsidRPr="00DE4AB3">
        <w:rPr>
          <w:spacing w:val="71"/>
          <w:sz w:val="24"/>
          <w:szCs w:val="24"/>
        </w:rPr>
        <w:t xml:space="preserve"> </w:t>
      </w:r>
      <w:r w:rsidRPr="00DE4AB3">
        <w:rPr>
          <w:sz w:val="24"/>
          <w:szCs w:val="24"/>
        </w:rPr>
        <w:t>всеми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организациями,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независимо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от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ведомственной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прина</w:t>
      </w:r>
      <w:r w:rsidRPr="00DE4AB3">
        <w:rPr>
          <w:sz w:val="24"/>
          <w:szCs w:val="24"/>
        </w:rPr>
        <w:t>длежности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форм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собственности, индивидуальными предпринимателями, осуществляющими свою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 xml:space="preserve">деятельность на территории </w:t>
      </w:r>
      <w:r w:rsidR="00DE4AB3">
        <w:rPr>
          <w:sz w:val="24"/>
          <w:szCs w:val="24"/>
        </w:rPr>
        <w:t>Киясовского района</w:t>
      </w:r>
      <w:r w:rsidRPr="00DE4AB3">
        <w:rPr>
          <w:sz w:val="24"/>
          <w:szCs w:val="24"/>
        </w:rPr>
        <w:t>, всеми</w:t>
      </w:r>
      <w:r w:rsidRPr="00DE4AB3">
        <w:rPr>
          <w:spacing w:val="-67"/>
          <w:sz w:val="24"/>
          <w:szCs w:val="24"/>
        </w:rPr>
        <w:t xml:space="preserve"> </w:t>
      </w:r>
      <w:r w:rsidRPr="00DE4AB3">
        <w:rPr>
          <w:sz w:val="24"/>
          <w:szCs w:val="24"/>
        </w:rPr>
        <w:t>гражданами,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находящимися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территории</w:t>
      </w:r>
      <w:r w:rsidRPr="00DE4AB3">
        <w:rPr>
          <w:spacing w:val="1"/>
          <w:sz w:val="24"/>
          <w:szCs w:val="24"/>
        </w:rPr>
        <w:t xml:space="preserve"> </w:t>
      </w:r>
      <w:r w:rsidR="00DE4AB3">
        <w:rPr>
          <w:sz w:val="24"/>
          <w:szCs w:val="24"/>
        </w:rPr>
        <w:t>Киясовского района</w:t>
      </w:r>
      <w:r w:rsidRPr="00DE4AB3">
        <w:rPr>
          <w:sz w:val="24"/>
          <w:szCs w:val="24"/>
        </w:rPr>
        <w:t>.</w:t>
      </w:r>
    </w:p>
    <w:p w:rsidR="00C6078C" w:rsidRPr="00DE4AB3" w:rsidRDefault="00E52338">
      <w:pPr>
        <w:pStyle w:val="a3"/>
        <w:spacing w:before="1"/>
        <w:ind w:right="562" w:firstLine="707"/>
        <w:rPr>
          <w:sz w:val="24"/>
          <w:szCs w:val="24"/>
        </w:rPr>
      </w:pPr>
      <w:r w:rsidRPr="00DE4AB3">
        <w:rPr>
          <w:sz w:val="24"/>
          <w:szCs w:val="24"/>
        </w:rPr>
        <w:t>Лица,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виновные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нарушении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настоящих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Правил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благоустройства,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привлекаются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к административной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ответственности.</w:t>
      </w:r>
    </w:p>
    <w:p w:rsidR="00C6078C" w:rsidRPr="00DE4AB3" w:rsidRDefault="00E52338">
      <w:pPr>
        <w:pStyle w:val="a3"/>
        <w:ind w:right="567" w:firstLine="707"/>
        <w:rPr>
          <w:sz w:val="24"/>
          <w:szCs w:val="24"/>
        </w:rPr>
      </w:pPr>
      <w:r w:rsidRPr="00DE4AB3">
        <w:rPr>
          <w:sz w:val="24"/>
          <w:szCs w:val="24"/>
        </w:rPr>
        <w:t>Так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же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Кодексом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Российской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Федерации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об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административных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правонарушениях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предусмотрена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административная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ответственность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следующим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статьям: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1014"/>
        </w:tabs>
        <w:ind w:right="561" w:firstLine="707"/>
        <w:rPr>
          <w:sz w:val="24"/>
          <w:szCs w:val="24"/>
        </w:rPr>
      </w:pPr>
      <w:r w:rsidRPr="00DE4AB3">
        <w:rPr>
          <w:sz w:val="24"/>
          <w:szCs w:val="24"/>
        </w:rPr>
        <w:t>Статья 19.</w:t>
      </w:r>
      <w:r w:rsidRPr="00DE4AB3">
        <w:rPr>
          <w:sz w:val="24"/>
          <w:szCs w:val="24"/>
        </w:rPr>
        <w:t>4.1. "Воспрепятствование законной деятельности должностного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лица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государственного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(надзора),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должностного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лица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организации,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уполномоченной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соответствии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федеральными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законами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осуществление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государственного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надзора,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должностного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лица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муниципального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контроля";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1120"/>
        </w:tabs>
        <w:ind w:right="568" w:firstLine="707"/>
        <w:rPr>
          <w:sz w:val="24"/>
          <w:szCs w:val="24"/>
        </w:rPr>
      </w:pPr>
      <w:r w:rsidRPr="00DE4AB3">
        <w:rPr>
          <w:sz w:val="24"/>
          <w:szCs w:val="24"/>
        </w:rPr>
        <w:t>Статья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19.5.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ч.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1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"Невыполнение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в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установленный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срок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законного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предписания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(постановления,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представления,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решения)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органа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(должностного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лица),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осуществляющего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государственный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надзор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(контроль),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муниципальный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контроль,</w:t>
      </w:r>
      <w:r w:rsidRPr="00DE4AB3">
        <w:rPr>
          <w:spacing w:val="-2"/>
          <w:sz w:val="24"/>
          <w:szCs w:val="24"/>
        </w:rPr>
        <w:t xml:space="preserve"> </w:t>
      </w:r>
      <w:r w:rsidRPr="00DE4AB3">
        <w:rPr>
          <w:sz w:val="24"/>
          <w:szCs w:val="24"/>
        </w:rPr>
        <w:t>об</w:t>
      </w:r>
      <w:r w:rsidRPr="00DE4AB3">
        <w:rPr>
          <w:spacing w:val="1"/>
          <w:sz w:val="24"/>
          <w:szCs w:val="24"/>
        </w:rPr>
        <w:t xml:space="preserve"> </w:t>
      </w:r>
      <w:r w:rsidRPr="00DE4AB3">
        <w:rPr>
          <w:sz w:val="24"/>
          <w:szCs w:val="24"/>
        </w:rPr>
        <w:t>ус</w:t>
      </w:r>
      <w:r w:rsidRPr="00DE4AB3">
        <w:rPr>
          <w:sz w:val="24"/>
          <w:szCs w:val="24"/>
        </w:rPr>
        <w:t>транении</w:t>
      </w:r>
      <w:r w:rsidRPr="00DE4AB3">
        <w:rPr>
          <w:spacing w:val="-1"/>
          <w:sz w:val="24"/>
          <w:szCs w:val="24"/>
        </w:rPr>
        <w:t xml:space="preserve"> </w:t>
      </w:r>
      <w:r w:rsidRPr="00DE4AB3">
        <w:rPr>
          <w:sz w:val="24"/>
          <w:szCs w:val="24"/>
        </w:rPr>
        <w:t>нарушений законодательства";</w:t>
      </w:r>
    </w:p>
    <w:p w:rsidR="00C6078C" w:rsidRPr="00DE4AB3" w:rsidRDefault="00E52338">
      <w:pPr>
        <w:pStyle w:val="a5"/>
        <w:numPr>
          <w:ilvl w:val="0"/>
          <w:numId w:val="3"/>
        </w:numPr>
        <w:tabs>
          <w:tab w:val="left" w:pos="990"/>
        </w:tabs>
        <w:ind w:left="990"/>
        <w:rPr>
          <w:sz w:val="24"/>
          <w:szCs w:val="24"/>
        </w:rPr>
      </w:pPr>
      <w:r w:rsidRPr="00DE4AB3">
        <w:rPr>
          <w:sz w:val="24"/>
          <w:szCs w:val="24"/>
        </w:rPr>
        <w:t>Статья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19.7.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"Непредставление</w:t>
      </w:r>
      <w:r w:rsidRPr="00DE4AB3">
        <w:rPr>
          <w:spacing w:val="-3"/>
          <w:sz w:val="24"/>
          <w:szCs w:val="24"/>
        </w:rPr>
        <w:t xml:space="preserve"> </w:t>
      </w:r>
      <w:r w:rsidRPr="00DE4AB3">
        <w:rPr>
          <w:sz w:val="24"/>
          <w:szCs w:val="24"/>
        </w:rPr>
        <w:t>сведений</w:t>
      </w:r>
      <w:r w:rsidRPr="00DE4AB3">
        <w:rPr>
          <w:spacing w:val="-4"/>
          <w:sz w:val="24"/>
          <w:szCs w:val="24"/>
        </w:rPr>
        <w:t xml:space="preserve"> </w:t>
      </w:r>
      <w:r w:rsidRPr="00DE4AB3">
        <w:rPr>
          <w:sz w:val="24"/>
          <w:szCs w:val="24"/>
        </w:rPr>
        <w:t>(информации)".</w:t>
      </w:r>
    </w:p>
    <w:sectPr w:rsidR="00C6078C" w:rsidRPr="00DE4AB3">
      <w:pgSz w:w="11910" w:h="16840"/>
      <w:pgMar w:top="1360" w:right="0" w:bottom="940" w:left="13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38" w:rsidRDefault="00E52338">
      <w:r>
        <w:separator/>
      </w:r>
    </w:p>
  </w:endnote>
  <w:endnote w:type="continuationSeparator" w:id="0">
    <w:p w:rsidR="00E52338" w:rsidRDefault="00E5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78C" w:rsidRDefault="00E5233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93.6pt;width:12pt;height:15.3pt;z-index:-251658752;mso-position-horizontal-relative:page;mso-position-vertical-relative:page" filled="f" stroked="f">
          <v:textbox inset="0,0,0,0">
            <w:txbxContent>
              <w:p w:rsidR="00C6078C" w:rsidRDefault="00E523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38" w:rsidRDefault="00E52338">
      <w:r>
        <w:separator/>
      </w:r>
    </w:p>
  </w:footnote>
  <w:footnote w:type="continuationSeparator" w:id="0">
    <w:p w:rsidR="00E52338" w:rsidRDefault="00E5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B98"/>
    <w:multiLevelType w:val="hybridMultilevel"/>
    <w:tmpl w:val="487C4B8C"/>
    <w:lvl w:ilvl="0" w:tplc="C5365FD6">
      <w:start w:val="11"/>
      <w:numFmt w:val="decimal"/>
      <w:lvlText w:val="%1)"/>
      <w:lvlJc w:val="left"/>
      <w:pPr>
        <w:ind w:left="118" w:hanging="3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E952AD42">
      <w:numFmt w:val="bullet"/>
      <w:lvlText w:val="•"/>
      <w:lvlJc w:val="left"/>
      <w:pPr>
        <w:ind w:left="1168" w:hanging="378"/>
      </w:pPr>
      <w:rPr>
        <w:rFonts w:hint="default"/>
        <w:lang w:val="ru-RU" w:eastAsia="en-US" w:bidi="ar-SA"/>
      </w:rPr>
    </w:lvl>
    <w:lvl w:ilvl="2" w:tplc="3AFE9B40">
      <w:numFmt w:val="bullet"/>
      <w:lvlText w:val="•"/>
      <w:lvlJc w:val="left"/>
      <w:pPr>
        <w:ind w:left="2217" w:hanging="378"/>
      </w:pPr>
      <w:rPr>
        <w:rFonts w:hint="default"/>
        <w:lang w:val="ru-RU" w:eastAsia="en-US" w:bidi="ar-SA"/>
      </w:rPr>
    </w:lvl>
    <w:lvl w:ilvl="3" w:tplc="94E81EBC">
      <w:numFmt w:val="bullet"/>
      <w:lvlText w:val="•"/>
      <w:lvlJc w:val="left"/>
      <w:pPr>
        <w:ind w:left="3265" w:hanging="378"/>
      </w:pPr>
      <w:rPr>
        <w:rFonts w:hint="default"/>
        <w:lang w:val="ru-RU" w:eastAsia="en-US" w:bidi="ar-SA"/>
      </w:rPr>
    </w:lvl>
    <w:lvl w:ilvl="4" w:tplc="7752DFDE">
      <w:numFmt w:val="bullet"/>
      <w:lvlText w:val="•"/>
      <w:lvlJc w:val="left"/>
      <w:pPr>
        <w:ind w:left="4314" w:hanging="378"/>
      </w:pPr>
      <w:rPr>
        <w:rFonts w:hint="default"/>
        <w:lang w:val="ru-RU" w:eastAsia="en-US" w:bidi="ar-SA"/>
      </w:rPr>
    </w:lvl>
    <w:lvl w:ilvl="5" w:tplc="DA0A6FF8">
      <w:numFmt w:val="bullet"/>
      <w:lvlText w:val="•"/>
      <w:lvlJc w:val="left"/>
      <w:pPr>
        <w:ind w:left="5363" w:hanging="378"/>
      </w:pPr>
      <w:rPr>
        <w:rFonts w:hint="default"/>
        <w:lang w:val="ru-RU" w:eastAsia="en-US" w:bidi="ar-SA"/>
      </w:rPr>
    </w:lvl>
    <w:lvl w:ilvl="6" w:tplc="F59CF4CE">
      <w:numFmt w:val="bullet"/>
      <w:lvlText w:val="•"/>
      <w:lvlJc w:val="left"/>
      <w:pPr>
        <w:ind w:left="6411" w:hanging="378"/>
      </w:pPr>
      <w:rPr>
        <w:rFonts w:hint="default"/>
        <w:lang w:val="ru-RU" w:eastAsia="en-US" w:bidi="ar-SA"/>
      </w:rPr>
    </w:lvl>
    <w:lvl w:ilvl="7" w:tplc="1F44BF90">
      <w:numFmt w:val="bullet"/>
      <w:lvlText w:val="•"/>
      <w:lvlJc w:val="left"/>
      <w:pPr>
        <w:ind w:left="7460" w:hanging="378"/>
      </w:pPr>
      <w:rPr>
        <w:rFonts w:hint="default"/>
        <w:lang w:val="ru-RU" w:eastAsia="en-US" w:bidi="ar-SA"/>
      </w:rPr>
    </w:lvl>
    <w:lvl w:ilvl="8" w:tplc="90244AB0">
      <w:numFmt w:val="bullet"/>
      <w:lvlText w:val="•"/>
      <w:lvlJc w:val="left"/>
      <w:pPr>
        <w:ind w:left="8509" w:hanging="378"/>
      </w:pPr>
      <w:rPr>
        <w:rFonts w:hint="default"/>
        <w:lang w:val="ru-RU" w:eastAsia="en-US" w:bidi="ar-SA"/>
      </w:rPr>
    </w:lvl>
  </w:abstractNum>
  <w:abstractNum w:abstractNumId="1">
    <w:nsid w:val="362C6AA0"/>
    <w:multiLevelType w:val="hybridMultilevel"/>
    <w:tmpl w:val="A01AB31C"/>
    <w:lvl w:ilvl="0" w:tplc="E6AAB45C">
      <w:start w:val="1"/>
      <w:numFmt w:val="decimal"/>
      <w:lvlText w:val="%1)"/>
      <w:lvlJc w:val="left"/>
      <w:pPr>
        <w:ind w:left="118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24C42">
      <w:numFmt w:val="bullet"/>
      <w:lvlText w:val="•"/>
      <w:lvlJc w:val="left"/>
      <w:pPr>
        <w:ind w:left="1168" w:hanging="386"/>
      </w:pPr>
      <w:rPr>
        <w:rFonts w:hint="default"/>
        <w:lang w:val="ru-RU" w:eastAsia="en-US" w:bidi="ar-SA"/>
      </w:rPr>
    </w:lvl>
    <w:lvl w:ilvl="2" w:tplc="D918FBCA">
      <w:numFmt w:val="bullet"/>
      <w:lvlText w:val="•"/>
      <w:lvlJc w:val="left"/>
      <w:pPr>
        <w:ind w:left="2217" w:hanging="386"/>
      </w:pPr>
      <w:rPr>
        <w:rFonts w:hint="default"/>
        <w:lang w:val="ru-RU" w:eastAsia="en-US" w:bidi="ar-SA"/>
      </w:rPr>
    </w:lvl>
    <w:lvl w:ilvl="3" w:tplc="41D601AE">
      <w:numFmt w:val="bullet"/>
      <w:lvlText w:val="•"/>
      <w:lvlJc w:val="left"/>
      <w:pPr>
        <w:ind w:left="3265" w:hanging="386"/>
      </w:pPr>
      <w:rPr>
        <w:rFonts w:hint="default"/>
        <w:lang w:val="ru-RU" w:eastAsia="en-US" w:bidi="ar-SA"/>
      </w:rPr>
    </w:lvl>
    <w:lvl w:ilvl="4" w:tplc="BA0A9602">
      <w:numFmt w:val="bullet"/>
      <w:lvlText w:val="•"/>
      <w:lvlJc w:val="left"/>
      <w:pPr>
        <w:ind w:left="4314" w:hanging="386"/>
      </w:pPr>
      <w:rPr>
        <w:rFonts w:hint="default"/>
        <w:lang w:val="ru-RU" w:eastAsia="en-US" w:bidi="ar-SA"/>
      </w:rPr>
    </w:lvl>
    <w:lvl w:ilvl="5" w:tplc="412EEE80">
      <w:numFmt w:val="bullet"/>
      <w:lvlText w:val="•"/>
      <w:lvlJc w:val="left"/>
      <w:pPr>
        <w:ind w:left="5363" w:hanging="386"/>
      </w:pPr>
      <w:rPr>
        <w:rFonts w:hint="default"/>
        <w:lang w:val="ru-RU" w:eastAsia="en-US" w:bidi="ar-SA"/>
      </w:rPr>
    </w:lvl>
    <w:lvl w:ilvl="6" w:tplc="2FB0FDEC">
      <w:numFmt w:val="bullet"/>
      <w:lvlText w:val="•"/>
      <w:lvlJc w:val="left"/>
      <w:pPr>
        <w:ind w:left="6411" w:hanging="386"/>
      </w:pPr>
      <w:rPr>
        <w:rFonts w:hint="default"/>
        <w:lang w:val="ru-RU" w:eastAsia="en-US" w:bidi="ar-SA"/>
      </w:rPr>
    </w:lvl>
    <w:lvl w:ilvl="7" w:tplc="E75C4C84">
      <w:numFmt w:val="bullet"/>
      <w:lvlText w:val="•"/>
      <w:lvlJc w:val="left"/>
      <w:pPr>
        <w:ind w:left="7460" w:hanging="386"/>
      </w:pPr>
      <w:rPr>
        <w:rFonts w:hint="default"/>
        <w:lang w:val="ru-RU" w:eastAsia="en-US" w:bidi="ar-SA"/>
      </w:rPr>
    </w:lvl>
    <w:lvl w:ilvl="8" w:tplc="ED7663D0">
      <w:numFmt w:val="bullet"/>
      <w:lvlText w:val="•"/>
      <w:lvlJc w:val="left"/>
      <w:pPr>
        <w:ind w:left="8509" w:hanging="386"/>
      </w:pPr>
      <w:rPr>
        <w:rFonts w:hint="default"/>
        <w:lang w:val="ru-RU" w:eastAsia="en-US" w:bidi="ar-SA"/>
      </w:rPr>
    </w:lvl>
  </w:abstractNum>
  <w:abstractNum w:abstractNumId="2">
    <w:nsid w:val="3CB115C0"/>
    <w:multiLevelType w:val="hybridMultilevel"/>
    <w:tmpl w:val="1EBED8EA"/>
    <w:lvl w:ilvl="0" w:tplc="1D7A4CB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43CD4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FB7672C2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0DA23AD6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4" w:tplc="8250C00A">
      <w:numFmt w:val="bullet"/>
      <w:lvlText w:val="•"/>
      <w:lvlJc w:val="left"/>
      <w:pPr>
        <w:ind w:left="4314" w:hanging="164"/>
      </w:pPr>
      <w:rPr>
        <w:rFonts w:hint="default"/>
        <w:lang w:val="ru-RU" w:eastAsia="en-US" w:bidi="ar-SA"/>
      </w:rPr>
    </w:lvl>
    <w:lvl w:ilvl="5" w:tplc="DCBCD970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1DA6EF02">
      <w:numFmt w:val="bullet"/>
      <w:lvlText w:val="•"/>
      <w:lvlJc w:val="left"/>
      <w:pPr>
        <w:ind w:left="6411" w:hanging="164"/>
      </w:pPr>
      <w:rPr>
        <w:rFonts w:hint="default"/>
        <w:lang w:val="ru-RU" w:eastAsia="en-US" w:bidi="ar-SA"/>
      </w:rPr>
    </w:lvl>
    <w:lvl w:ilvl="7" w:tplc="A3847DDA">
      <w:numFmt w:val="bullet"/>
      <w:lvlText w:val="•"/>
      <w:lvlJc w:val="left"/>
      <w:pPr>
        <w:ind w:left="7460" w:hanging="164"/>
      </w:pPr>
      <w:rPr>
        <w:rFonts w:hint="default"/>
        <w:lang w:val="ru-RU" w:eastAsia="en-US" w:bidi="ar-SA"/>
      </w:rPr>
    </w:lvl>
    <w:lvl w:ilvl="8" w:tplc="74B49382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3">
    <w:nsid w:val="4CC318D0"/>
    <w:multiLevelType w:val="hybridMultilevel"/>
    <w:tmpl w:val="12C4609E"/>
    <w:lvl w:ilvl="0" w:tplc="E5FA5240">
      <w:start w:val="1"/>
      <w:numFmt w:val="decimal"/>
      <w:lvlText w:val="%1)"/>
      <w:lvlJc w:val="left"/>
      <w:pPr>
        <w:ind w:left="118" w:hanging="255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D500DC9A">
      <w:numFmt w:val="bullet"/>
      <w:lvlText w:val="•"/>
      <w:lvlJc w:val="left"/>
      <w:pPr>
        <w:ind w:left="1168" w:hanging="255"/>
      </w:pPr>
      <w:rPr>
        <w:rFonts w:hint="default"/>
        <w:lang w:val="ru-RU" w:eastAsia="en-US" w:bidi="ar-SA"/>
      </w:rPr>
    </w:lvl>
    <w:lvl w:ilvl="2" w:tplc="A6D608A0">
      <w:numFmt w:val="bullet"/>
      <w:lvlText w:val="•"/>
      <w:lvlJc w:val="left"/>
      <w:pPr>
        <w:ind w:left="2217" w:hanging="255"/>
      </w:pPr>
      <w:rPr>
        <w:rFonts w:hint="default"/>
        <w:lang w:val="ru-RU" w:eastAsia="en-US" w:bidi="ar-SA"/>
      </w:rPr>
    </w:lvl>
    <w:lvl w:ilvl="3" w:tplc="586A2B22">
      <w:numFmt w:val="bullet"/>
      <w:lvlText w:val="•"/>
      <w:lvlJc w:val="left"/>
      <w:pPr>
        <w:ind w:left="3265" w:hanging="255"/>
      </w:pPr>
      <w:rPr>
        <w:rFonts w:hint="default"/>
        <w:lang w:val="ru-RU" w:eastAsia="en-US" w:bidi="ar-SA"/>
      </w:rPr>
    </w:lvl>
    <w:lvl w:ilvl="4" w:tplc="095A1CB6">
      <w:numFmt w:val="bullet"/>
      <w:lvlText w:val="•"/>
      <w:lvlJc w:val="left"/>
      <w:pPr>
        <w:ind w:left="4314" w:hanging="255"/>
      </w:pPr>
      <w:rPr>
        <w:rFonts w:hint="default"/>
        <w:lang w:val="ru-RU" w:eastAsia="en-US" w:bidi="ar-SA"/>
      </w:rPr>
    </w:lvl>
    <w:lvl w:ilvl="5" w:tplc="B20CFE12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83049D9C">
      <w:numFmt w:val="bullet"/>
      <w:lvlText w:val="•"/>
      <w:lvlJc w:val="left"/>
      <w:pPr>
        <w:ind w:left="6411" w:hanging="255"/>
      </w:pPr>
      <w:rPr>
        <w:rFonts w:hint="default"/>
        <w:lang w:val="ru-RU" w:eastAsia="en-US" w:bidi="ar-SA"/>
      </w:rPr>
    </w:lvl>
    <w:lvl w:ilvl="7" w:tplc="EC7A9E06">
      <w:numFmt w:val="bullet"/>
      <w:lvlText w:val="•"/>
      <w:lvlJc w:val="left"/>
      <w:pPr>
        <w:ind w:left="7460" w:hanging="255"/>
      </w:pPr>
      <w:rPr>
        <w:rFonts w:hint="default"/>
        <w:lang w:val="ru-RU" w:eastAsia="en-US" w:bidi="ar-SA"/>
      </w:rPr>
    </w:lvl>
    <w:lvl w:ilvl="8" w:tplc="B6149ED2">
      <w:numFmt w:val="bullet"/>
      <w:lvlText w:val="•"/>
      <w:lvlJc w:val="left"/>
      <w:pPr>
        <w:ind w:left="8509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078C"/>
    <w:rsid w:val="00486A7C"/>
    <w:rsid w:val="00B237A2"/>
    <w:rsid w:val="00C6078C"/>
    <w:rsid w:val="00DE4AB3"/>
    <w:rsid w:val="00E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E4A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AB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4A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AB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E4A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AB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4A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4A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shsi</cp:lastModifiedBy>
  <cp:revision>3</cp:revision>
  <dcterms:created xsi:type="dcterms:W3CDTF">2023-09-11T09:14:00Z</dcterms:created>
  <dcterms:modified xsi:type="dcterms:W3CDTF">2023-09-11T09:35:00Z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