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r>
        <w:rPr>
          <w:rFonts w:ascii="Calibri" w:eastAsia="Calibri" w:hAnsi="Calibri" w:cs="Times New Roman"/>
          <w:noProof/>
          <w:sz w:val="22"/>
          <w:szCs w:val="22"/>
          <w:lang w:eastAsia="ru-RU"/>
        </w:rPr>
        <w:drawing>
          <wp:anchor distT="0" distB="0" distL="114300" distR="114300" simplePos="0" relativeHeight="251659264" behindDoc="0" locked="0" layoutInCell="1" allowOverlap="1">
            <wp:simplePos x="0" y="0"/>
            <wp:positionH relativeFrom="column">
              <wp:posOffset>2514600</wp:posOffset>
            </wp:positionH>
            <wp:positionV relativeFrom="paragraph">
              <wp:posOffset>41910</wp:posOffset>
            </wp:positionV>
            <wp:extent cx="1028700" cy="1371600"/>
            <wp:effectExtent l="0" t="0" r="0" b="0"/>
            <wp:wrapNone/>
            <wp:docPr id="2" name="Рисунок 2"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spacing w:line="360" w:lineRule="auto"/>
        <w:jc w:val="center"/>
        <w:textAlignment w:val="auto"/>
        <w:rPr>
          <w:rFonts w:eastAsia="Times New Roman" w:cs="Times New Roman"/>
          <w:b/>
          <w:sz w:val="48"/>
          <w:szCs w:val="48"/>
          <w:lang w:eastAsia="ru-RU"/>
        </w:rPr>
      </w:pPr>
    </w:p>
    <w:p w:rsidR="00C70300" w:rsidRPr="00C70300" w:rsidRDefault="00C70300" w:rsidP="00C70300">
      <w:pPr>
        <w:overflowPunct/>
        <w:autoSpaceDE/>
        <w:spacing w:line="360" w:lineRule="auto"/>
        <w:jc w:val="center"/>
        <w:textAlignment w:val="auto"/>
        <w:rPr>
          <w:rFonts w:eastAsia="Times New Roman" w:cs="Times New Roman"/>
          <w:b/>
          <w:sz w:val="48"/>
          <w:szCs w:val="48"/>
          <w:lang w:eastAsia="ru-RU"/>
        </w:rPr>
      </w:pPr>
      <w:proofErr w:type="gramStart"/>
      <w:r w:rsidRPr="00C70300">
        <w:rPr>
          <w:rFonts w:eastAsia="Times New Roman" w:cs="Times New Roman"/>
          <w:b/>
          <w:sz w:val="48"/>
          <w:szCs w:val="48"/>
          <w:lang w:eastAsia="ru-RU"/>
        </w:rPr>
        <w:t xml:space="preserve">В Е С Т Н И К  </w:t>
      </w:r>
      <w:proofErr w:type="gramEnd"/>
    </w:p>
    <w:p w:rsidR="00C70300" w:rsidRPr="00C70300" w:rsidRDefault="00C70300" w:rsidP="00C70300">
      <w:pPr>
        <w:overflowPunct/>
        <w:autoSpaceDE/>
        <w:spacing w:line="360" w:lineRule="auto"/>
        <w:jc w:val="center"/>
        <w:textAlignment w:val="auto"/>
        <w:rPr>
          <w:rFonts w:eastAsia="Times New Roman" w:cs="Times New Roman"/>
          <w:b/>
          <w:sz w:val="36"/>
          <w:szCs w:val="36"/>
          <w:lang w:eastAsia="ru-RU"/>
        </w:rPr>
      </w:pPr>
      <w:r w:rsidRPr="00C70300">
        <w:rPr>
          <w:rFonts w:eastAsia="Times New Roman" w:cs="Times New Roman"/>
          <w:b/>
          <w:sz w:val="36"/>
          <w:szCs w:val="36"/>
          <w:lang w:eastAsia="ru-RU"/>
        </w:rPr>
        <w:t xml:space="preserve">правовых актов органов местного самоуправления </w:t>
      </w:r>
    </w:p>
    <w:p w:rsidR="00C70300" w:rsidRPr="00C70300" w:rsidRDefault="00C70300" w:rsidP="00C70300">
      <w:pPr>
        <w:overflowPunct/>
        <w:autoSpaceDE/>
        <w:spacing w:line="360" w:lineRule="auto"/>
        <w:jc w:val="center"/>
        <w:textAlignment w:val="auto"/>
        <w:rPr>
          <w:rFonts w:eastAsia="Times New Roman" w:cs="Times New Roman"/>
          <w:b/>
          <w:sz w:val="36"/>
          <w:szCs w:val="36"/>
          <w:lang w:eastAsia="ru-RU"/>
        </w:rPr>
      </w:pPr>
      <w:r w:rsidRPr="00C70300">
        <w:rPr>
          <w:rFonts w:eastAsia="Times New Roman" w:cs="Times New Roman"/>
          <w:b/>
          <w:sz w:val="36"/>
          <w:szCs w:val="36"/>
          <w:lang w:eastAsia="ru-RU"/>
        </w:rPr>
        <w:t xml:space="preserve">муниципального образования "Муниципальный округ </w:t>
      </w:r>
      <w:proofErr w:type="spellStart"/>
      <w:r w:rsidRPr="00C70300">
        <w:rPr>
          <w:rFonts w:eastAsia="Times New Roman" w:cs="Times New Roman"/>
          <w:b/>
          <w:sz w:val="36"/>
          <w:szCs w:val="36"/>
          <w:lang w:eastAsia="ru-RU"/>
        </w:rPr>
        <w:t>Киясовский</w:t>
      </w:r>
      <w:proofErr w:type="spellEnd"/>
      <w:r w:rsidRPr="00C70300">
        <w:rPr>
          <w:rFonts w:eastAsia="Times New Roman" w:cs="Times New Roman"/>
          <w:b/>
          <w:sz w:val="36"/>
          <w:szCs w:val="36"/>
          <w:lang w:eastAsia="ru-RU"/>
        </w:rPr>
        <w:t xml:space="preserve"> район Удмуртской Республики" </w:t>
      </w:r>
    </w:p>
    <w:p w:rsidR="00C70300" w:rsidRPr="00C70300" w:rsidRDefault="00C70300" w:rsidP="00C70300">
      <w:pPr>
        <w:overflowPunct/>
        <w:autoSpaceDE/>
        <w:spacing w:line="360" w:lineRule="auto"/>
        <w:jc w:val="center"/>
        <w:textAlignment w:val="auto"/>
        <w:rPr>
          <w:rFonts w:eastAsia="Times New Roman" w:cs="Times New Roman"/>
          <w:b/>
          <w:sz w:val="36"/>
          <w:szCs w:val="36"/>
          <w:lang w:eastAsia="ru-RU"/>
        </w:rPr>
      </w:pPr>
    </w:p>
    <w:p w:rsidR="00C70300" w:rsidRPr="00C70300" w:rsidRDefault="00DF09DE" w:rsidP="00C70300">
      <w:pPr>
        <w:overflowPunct/>
        <w:autoSpaceDE/>
        <w:spacing w:line="360" w:lineRule="auto"/>
        <w:jc w:val="center"/>
        <w:textAlignment w:val="auto"/>
        <w:rPr>
          <w:rFonts w:eastAsia="Times New Roman" w:cs="Times New Roman"/>
          <w:b/>
          <w:sz w:val="36"/>
          <w:szCs w:val="36"/>
          <w:lang w:eastAsia="ru-RU"/>
        </w:rPr>
      </w:pPr>
      <w:r>
        <w:rPr>
          <w:rFonts w:eastAsia="Times New Roman" w:cs="Times New Roman"/>
          <w:b/>
          <w:sz w:val="36"/>
          <w:szCs w:val="36"/>
          <w:lang w:eastAsia="ru-RU"/>
        </w:rPr>
        <w:t>№ 7 том 2</w:t>
      </w:r>
    </w:p>
    <w:p w:rsidR="00C70300" w:rsidRPr="00C70300" w:rsidRDefault="00DF09DE" w:rsidP="00C70300">
      <w:pPr>
        <w:overflowPunct/>
        <w:autoSpaceDE/>
        <w:spacing w:line="360" w:lineRule="auto"/>
        <w:jc w:val="center"/>
        <w:textAlignment w:val="auto"/>
        <w:rPr>
          <w:rFonts w:eastAsia="Times New Roman" w:cs="Times New Roman"/>
          <w:b/>
          <w:sz w:val="28"/>
          <w:szCs w:val="28"/>
          <w:lang w:eastAsia="ru-RU"/>
        </w:rPr>
      </w:pPr>
      <w:r>
        <w:rPr>
          <w:rFonts w:eastAsia="Times New Roman" w:cs="Times New Roman"/>
          <w:b/>
          <w:sz w:val="28"/>
          <w:szCs w:val="28"/>
          <w:lang w:eastAsia="ru-RU"/>
        </w:rPr>
        <w:t>06 с</w:t>
      </w:r>
      <w:bookmarkStart w:id="0" w:name="_GoBack"/>
      <w:bookmarkEnd w:id="0"/>
      <w:r>
        <w:rPr>
          <w:rFonts w:eastAsia="Times New Roman" w:cs="Times New Roman"/>
          <w:b/>
          <w:sz w:val="28"/>
          <w:szCs w:val="28"/>
          <w:lang w:eastAsia="ru-RU"/>
        </w:rPr>
        <w:t>ентября</w:t>
      </w:r>
      <w:r w:rsidR="005016E2">
        <w:rPr>
          <w:rFonts w:eastAsia="Times New Roman" w:cs="Times New Roman"/>
          <w:b/>
          <w:sz w:val="28"/>
          <w:szCs w:val="28"/>
          <w:lang w:eastAsia="ru-RU"/>
        </w:rPr>
        <w:t xml:space="preserve"> </w:t>
      </w:r>
      <w:r w:rsidR="00C70300" w:rsidRPr="00C70300">
        <w:rPr>
          <w:rFonts w:eastAsia="Times New Roman" w:cs="Times New Roman"/>
          <w:b/>
          <w:sz w:val="28"/>
          <w:szCs w:val="28"/>
          <w:lang w:eastAsia="ru-RU"/>
        </w:rPr>
        <w:t>2022 года</w:t>
      </w: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r>
        <w:rPr>
          <w:rFonts w:ascii="Calibri" w:eastAsia="Calibri" w:hAnsi="Calibri" w:cs="Times New Roman"/>
          <w:noProof/>
          <w:sz w:val="22"/>
          <w:szCs w:val="22"/>
          <w:lang w:eastAsia="ru-RU"/>
        </w:rP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83185</wp:posOffset>
                </wp:positionV>
                <wp:extent cx="2446020" cy="278130"/>
                <wp:effectExtent l="0" t="0" r="5080" b="762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CEC" w:rsidRDefault="000B3CEC" w:rsidP="00C7030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0;margin-top:6.55pt;width:192.6pt;height:21.9pt;z-index:251660288;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" stroked="f">
                <v:textbox>
                  <w:txbxContent>
                    <w:p w:rsidR="000B3CEC" w:rsidRDefault="000B3CEC" w:rsidP="00C70300"/>
                  </w:txbxContent>
                </v:textbox>
              </v:shape>
            </w:pict>
          </mc:Fallback>
        </mc:AlternateContent>
      </w: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5F364C">
      <w:pPr>
        <w:overflowPunct/>
        <w:autoSpaceDE/>
        <w:spacing w:line="360" w:lineRule="auto"/>
        <w:textAlignment w:val="auto"/>
        <w:rPr>
          <w:rFonts w:eastAsia="Times New Roman" w:cs="Times New Roman"/>
          <w:b/>
          <w:sz w:val="28"/>
          <w:szCs w:val="28"/>
          <w:lang w:eastAsia="ru-RU"/>
        </w:rPr>
      </w:pPr>
    </w:p>
    <w:p w:rsidR="00C70300" w:rsidRPr="00C70300" w:rsidRDefault="00C70300" w:rsidP="00C70300">
      <w:pPr>
        <w:overflowPunct/>
        <w:autoSpaceDE/>
        <w:jc w:val="center"/>
        <w:textAlignment w:val="auto"/>
        <w:rPr>
          <w:rFonts w:eastAsia="Times New Roman" w:cs="Times New Roman"/>
          <w:sz w:val="28"/>
          <w:szCs w:val="28"/>
          <w:lang w:eastAsia="ru-RU"/>
        </w:rPr>
      </w:pPr>
      <w:r w:rsidRPr="00C70300">
        <w:rPr>
          <w:rFonts w:eastAsia="Times New Roman" w:cs="Times New Roman"/>
          <w:sz w:val="28"/>
          <w:szCs w:val="28"/>
          <w:lang w:eastAsia="ru-RU"/>
        </w:rPr>
        <w:t xml:space="preserve">Официальное издание </w:t>
      </w:r>
    </w:p>
    <w:p w:rsidR="00C70300" w:rsidRPr="00C70300" w:rsidRDefault="00C70300" w:rsidP="00C70300">
      <w:pPr>
        <w:overflowPunct/>
        <w:autoSpaceDE/>
        <w:jc w:val="center"/>
        <w:textAlignment w:val="auto"/>
        <w:rPr>
          <w:rFonts w:eastAsia="Times New Roman" w:cs="Times New Roman"/>
          <w:sz w:val="24"/>
          <w:szCs w:val="24"/>
          <w:lang w:eastAsia="ru-RU"/>
        </w:rPr>
      </w:pPr>
      <w:r w:rsidRPr="00C70300">
        <w:rPr>
          <w:rFonts w:eastAsia="Times New Roman" w:cs="Times New Roman"/>
          <w:sz w:val="24"/>
          <w:szCs w:val="24"/>
          <w:lang w:eastAsia="ru-RU"/>
        </w:rPr>
        <w:t xml:space="preserve">основано в апреле 2007 года </w:t>
      </w: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r w:rsidRPr="00C70300">
        <w:rPr>
          <w:rFonts w:eastAsia="Times New Roman" w:cs="Times New Roman"/>
          <w:sz w:val="24"/>
          <w:szCs w:val="24"/>
          <w:lang w:eastAsia="ru-RU"/>
        </w:rPr>
        <w:t>Удмуртская Республика, с.</w:t>
      </w:r>
      <w:r w:rsidR="005F364C">
        <w:rPr>
          <w:rFonts w:eastAsia="Times New Roman" w:cs="Times New Roman"/>
          <w:sz w:val="24"/>
          <w:szCs w:val="24"/>
          <w:lang w:eastAsia="ru-RU"/>
        </w:rPr>
        <w:t xml:space="preserve"> </w:t>
      </w:r>
      <w:proofErr w:type="spellStart"/>
      <w:r w:rsidRPr="00C70300">
        <w:rPr>
          <w:rFonts w:eastAsia="Times New Roman" w:cs="Times New Roman"/>
          <w:sz w:val="24"/>
          <w:szCs w:val="24"/>
          <w:lang w:eastAsia="ru-RU"/>
        </w:rPr>
        <w:t>Киясово</w:t>
      </w:r>
      <w:proofErr w:type="spellEnd"/>
      <w:r w:rsidRPr="00C70300">
        <w:rPr>
          <w:rFonts w:eastAsia="Times New Roman" w:cs="Times New Roman"/>
          <w:sz w:val="24"/>
          <w:szCs w:val="24"/>
          <w:lang w:eastAsia="ru-RU"/>
        </w:rPr>
        <w:t xml:space="preserve">, 2022 год </w:t>
      </w:r>
    </w:p>
    <w:p w:rsidR="00C70300" w:rsidRPr="00C70300" w:rsidRDefault="00C70300" w:rsidP="00C70300">
      <w:pPr>
        <w:overflowPunct/>
        <w:autoSpaceDE/>
        <w:textAlignment w:val="auto"/>
        <w:rPr>
          <w:rFonts w:eastAsia="Times New Roman" w:cs="Times New Roman"/>
          <w:sz w:val="24"/>
          <w:szCs w:val="24"/>
          <w:lang w:eastAsia="ru-RU"/>
        </w:rPr>
      </w:pPr>
    </w:p>
    <w:p w:rsidR="00C70300" w:rsidRDefault="00C70300" w:rsidP="00C70300">
      <w:pPr>
        <w:overflowPunct/>
        <w:autoSpaceDE/>
        <w:ind w:firstLine="540"/>
        <w:jc w:val="both"/>
        <w:textAlignment w:val="auto"/>
        <w:rPr>
          <w:rFonts w:eastAsia="Times New Roman" w:cs="Times New Roman"/>
          <w:sz w:val="26"/>
          <w:szCs w:val="26"/>
          <w:lang w:eastAsia="ru-RU"/>
        </w:rPr>
      </w:pPr>
      <w:proofErr w:type="gramStart"/>
      <w:r w:rsidRPr="00C70300">
        <w:rPr>
          <w:rFonts w:eastAsia="Times New Roman" w:cs="Times New Roman"/>
          <w:sz w:val="26"/>
          <w:szCs w:val="26"/>
          <w:lang w:eastAsia="ru-RU"/>
        </w:rPr>
        <w:t xml:space="preserve">Вестник правовых актов органов местного самоуправления муниципального образования «Муниципальный округ </w:t>
      </w:r>
      <w:proofErr w:type="spellStart"/>
      <w:r w:rsidRPr="00C70300">
        <w:rPr>
          <w:rFonts w:eastAsia="Times New Roman" w:cs="Times New Roman"/>
          <w:sz w:val="26"/>
          <w:szCs w:val="26"/>
          <w:lang w:eastAsia="ru-RU"/>
        </w:rPr>
        <w:t>Киясовский</w:t>
      </w:r>
      <w:proofErr w:type="spellEnd"/>
      <w:r w:rsidRPr="00C70300">
        <w:rPr>
          <w:rFonts w:eastAsia="Times New Roman" w:cs="Times New Roman"/>
          <w:sz w:val="26"/>
          <w:szCs w:val="26"/>
          <w:lang w:eastAsia="ru-RU"/>
        </w:rPr>
        <w:t xml:space="preserve"> район Удмуртской Республики» издается в соответствии с решением Совета депутатов муниципального образования «Муниципальный округ </w:t>
      </w:r>
      <w:proofErr w:type="spellStart"/>
      <w:r w:rsidRPr="00C70300">
        <w:rPr>
          <w:rFonts w:eastAsia="Times New Roman" w:cs="Times New Roman"/>
          <w:sz w:val="26"/>
          <w:szCs w:val="26"/>
          <w:lang w:eastAsia="ru-RU"/>
        </w:rPr>
        <w:t>Киясовский</w:t>
      </w:r>
      <w:proofErr w:type="spellEnd"/>
      <w:r w:rsidRPr="00C70300">
        <w:rPr>
          <w:rFonts w:eastAsia="Times New Roman" w:cs="Times New Roman"/>
          <w:sz w:val="26"/>
          <w:szCs w:val="26"/>
          <w:lang w:eastAsia="ru-RU"/>
        </w:rPr>
        <w:t xml:space="preserve"> район Удмуртской Республики» от 17.02.2022 № 123 «Об учреждении средства массовой информации «Вестник правовых актов муниципального образования «Муниципальный округ </w:t>
      </w:r>
      <w:proofErr w:type="spellStart"/>
      <w:r w:rsidRPr="00C70300">
        <w:rPr>
          <w:rFonts w:eastAsia="Times New Roman" w:cs="Times New Roman"/>
          <w:sz w:val="26"/>
          <w:szCs w:val="26"/>
          <w:lang w:eastAsia="ru-RU"/>
        </w:rPr>
        <w:t>Киясовский</w:t>
      </w:r>
      <w:proofErr w:type="spellEnd"/>
      <w:r w:rsidRPr="00C70300">
        <w:rPr>
          <w:rFonts w:eastAsia="Times New Roman" w:cs="Times New Roman"/>
          <w:sz w:val="26"/>
          <w:szCs w:val="26"/>
          <w:lang w:eastAsia="ru-RU"/>
        </w:rPr>
        <w:t xml:space="preserve"> район Удмуртской Республики»</w:t>
      </w:r>
      <w:proofErr w:type="gramEnd"/>
    </w:p>
    <w:p w:rsidR="005016E2" w:rsidRPr="00C70300" w:rsidRDefault="005016E2" w:rsidP="00C70300">
      <w:pPr>
        <w:overflowPunct/>
        <w:autoSpaceDE/>
        <w:ind w:firstLine="540"/>
        <w:jc w:val="both"/>
        <w:textAlignment w:val="auto"/>
        <w:rPr>
          <w:rFonts w:eastAsia="Times New Roman" w:cs="Times New Roman"/>
          <w:sz w:val="26"/>
          <w:szCs w:val="26"/>
          <w:lang w:eastAsia="ru-RU"/>
        </w:rPr>
      </w:pPr>
    </w:p>
    <w:p w:rsidR="00C70300" w:rsidRPr="00C70300" w:rsidRDefault="00C70300" w:rsidP="00C70300">
      <w:pPr>
        <w:overflowPunct/>
        <w:autoSpaceDE/>
        <w:jc w:val="center"/>
        <w:textAlignment w:val="auto"/>
        <w:rPr>
          <w:rFonts w:eastAsia="Times New Roman" w:cs="Times New Roman"/>
          <w:b/>
          <w:sz w:val="26"/>
          <w:szCs w:val="26"/>
          <w:lang w:eastAsia="ru-RU"/>
        </w:rPr>
      </w:pPr>
      <w:r w:rsidRPr="00C70300">
        <w:rPr>
          <w:rFonts w:eastAsia="Times New Roman" w:cs="Times New Roman"/>
          <w:b/>
          <w:sz w:val="26"/>
          <w:szCs w:val="26"/>
          <w:lang w:eastAsia="ru-RU"/>
        </w:rPr>
        <w:t xml:space="preserve">С О Д Е </w:t>
      </w:r>
      <w:proofErr w:type="gramStart"/>
      <w:r w:rsidRPr="00C70300">
        <w:rPr>
          <w:rFonts w:eastAsia="Times New Roman" w:cs="Times New Roman"/>
          <w:b/>
          <w:sz w:val="26"/>
          <w:szCs w:val="26"/>
          <w:lang w:eastAsia="ru-RU"/>
        </w:rPr>
        <w:t>Р</w:t>
      </w:r>
      <w:proofErr w:type="gramEnd"/>
      <w:r w:rsidRPr="00C70300">
        <w:rPr>
          <w:rFonts w:eastAsia="Times New Roman" w:cs="Times New Roman"/>
          <w:b/>
          <w:sz w:val="26"/>
          <w:szCs w:val="26"/>
          <w:lang w:eastAsia="ru-RU"/>
        </w:rPr>
        <w:t xml:space="preserve"> Ж А Н И Е</w:t>
      </w:r>
    </w:p>
    <w:p w:rsidR="00C70300" w:rsidRPr="00C70300" w:rsidRDefault="00C70300" w:rsidP="00C70300">
      <w:pPr>
        <w:overflowPunct/>
        <w:autoSpaceDE/>
        <w:jc w:val="center"/>
        <w:textAlignment w:val="auto"/>
        <w:rPr>
          <w:rFonts w:eastAsia="Times New Roman" w:cs="Times New Roman"/>
          <w:b/>
          <w:sz w:val="26"/>
          <w:szCs w:val="26"/>
          <w:lang w:eastAsia="ru-RU"/>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gridCol w:w="992"/>
      </w:tblGrid>
      <w:tr w:rsidR="00C70300" w:rsidRPr="00C70300" w:rsidTr="00143368">
        <w:trPr>
          <w:trHeight w:val="351"/>
        </w:trPr>
        <w:tc>
          <w:tcPr>
            <w:tcW w:w="8789" w:type="dxa"/>
            <w:shd w:val="clear" w:color="auto" w:fill="auto"/>
          </w:tcPr>
          <w:p w:rsidR="00C70300" w:rsidRPr="00C70300" w:rsidRDefault="005016E2" w:rsidP="005016E2">
            <w:pPr>
              <w:overflowPunct/>
              <w:autoSpaceDE/>
              <w:jc w:val="both"/>
              <w:textAlignment w:val="auto"/>
              <w:rPr>
                <w:rFonts w:eastAsia="Times New Roman" w:cs="Times New Roman"/>
                <w:b/>
                <w:sz w:val="24"/>
                <w:szCs w:val="24"/>
                <w:lang w:eastAsia="ru-RU"/>
              </w:rPr>
            </w:pPr>
            <w:r w:rsidRPr="005016E2">
              <w:rPr>
                <w:rFonts w:eastAsia="Times New Roman" w:cs="Times New Roman"/>
                <w:b/>
                <w:sz w:val="24"/>
                <w:szCs w:val="24"/>
                <w:lang w:eastAsia="ru-RU"/>
              </w:rPr>
              <w:t>1. Решения Совета депутатов</w:t>
            </w:r>
          </w:p>
        </w:tc>
        <w:tc>
          <w:tcPr>
            <w:tcW w:w="992" w:type="dxa"/>
            <w:shd w:val="clear" w:color="auto" w:fill="auto"/>
          </w:tcPr>
          <w:p w:rsidR="00C70300" w:rsidRPr="00C70300" w:rsidRDefault="005F364C" w:rsidP="005F364C">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стр.</w:t>
            </w:r>
          </w:p>
        </w:tc>
      </w:tr>
      <w:tr w:rsidR="00C70300" w:rsidRPr="00C70300" w:rsidTr="00143368">
        <w:trPr>
          <w:trHeight w:val="257"/>
        </w:trPr>
        <w:tc>
          <w:tcPr>
            <w:tcW w:w="8789" w:type="dxa"/>
            <w:shd w:val="clear" w:color="auto" w:fill="auto"/>
          </w:tcPr>
          <w:p w:rsidR="00C70300" w:rsidRPr="00C70300" w:rsidRDefault="005F364C" w:rsidP="00C70300">
            <w:pPr>
              <w:overflowPunct/>
              <w:autoSpaceDE/>
              <w:ind w:firstLine="34"/>
              <w:jc w:val="both"/>
              <w:textAlignment w:val="auto"/>
              <w:rPr>
                <w:rFonts w:eastAsia="Calibri" w:cs="Times New Roman"/>
                <w:sz w:val="24"/>
                <w:szCs w:val="24"/>
                <w:lang w:eastAsia="en-US"/>
              </w:rPr>
            </w:pPr>
            <w:r w:rsidRPr="005F364C">
              <w:rPr>
                <w:rFonts w:eastAsia="Calibri" w:cs="Times New Roman"/>
                <w:sz w:val="24"/>
                <w:szCs w:val="24"/>
                <w:lang w:eastAsia="en-US"/>
              </w:rPr>
              <w:t xml:space="preserve">О внесении изменений в решение Совета депутатов муниципального образования «Муниципальный округ </w:t>
            </w:r>
            <w:proofErr w:type="spellStart"/>
            <w:r w:rsidRPr="005F364C">
              <w:rPr>
                <w:rFonts w:eastAsia="Calibri" w:cs="Times New Roman"/>
                <w:sz w:val="24"/>
                <w:szCs w:val="24"/>
                <w:lang w:eastAsia="en-US"/>
              </w:rPr>
              <w:t>Киясовский</w:t>
            </w:r>
            <w:proofErr w:type="spellEnd"/>
            <w:r w:rsidRPr="005F364C">
              <w:rPr>
                <w:rFonts w:eastAsia="Calibri" w:cs="Times New Roman"/>
                <w:sz w:val="24"/>
                <w:szCs w:val="24"/>
                <w:lang w:eastAsia="en-US"/>
              </w:rPr>
              <w:t xml:space="preserve"> район Удмуртской Республики от 27.12.2021 № 96 «О бюджете му</w:t>
            </w:r>
            <w:r>
              <w:rPr>
                <w:rFonts w:eastAsia="Calibri" w:cs="Times New Roman"/>
                <w:sz w:val="24"/>
                <w:szCs w:val="24"/>
                <w:lang w:eastAsia="en-US"/>
              </w:rPr>
              <w:t xml:space="preserve">ниципального образования </w:t>
            </w:r>
            <w:r w:rsidRPr="005F364C">
              <w:rPr>
                <w:rFonts w:eastAsia="Calibri" w:cs="Times New Roman"/>
                <w:sz w:val="24"/>
                <w:szCs w:val="24"/>
                <w:lang w:eastAsia="en-US"/>
              </w:rPr>
              <w:t xml:space="preserve">«Муниципальный округ </w:t>
            </w:r>
            <w:proofErr w:type="spellStart"/>
            <w:r w:rsidRPr="005F364C">
              <w:rPr>
                <w:rFonts w:eastAsia="Calibri" w:cs="Times New Roman"/>
                <w:sz w:val="24"/>
                <w:szCs w:val="24"/>
                <w:lang w:eastAsia="en-US"/>
              </w:rPr>
              <w:t>Киясовский</w:t>
            </w:r>
            <w:proofErr w:type="spellEnd"/>
            <w:r w:rsidRPr="005F364C">
              <w:rPr>
                <w:rFonts w:eastAsia="Calibri" w:cs="Times New Roman"/>
                <w:sz w:val="24"/>
                <w:szCs w:val="24"/>
                <w:lang w:eastAsia="en-US"/>
              </w:rPr>
              <w:t xml:space="preserve"> район Удмуртской Республики» на 2022 год и плановый период 2023 и 2024 годов»</w:t>
            </w:r>
          </w:p>
        </w:tc>
        <w:tc>
          <w:tcPr>
            <w:tcW w:w="992" w:type="dxa"/>
            <w:shd w:val="clear" w:color="auto" w:fill="auto"/>
          </w:tcPr>
          <w:p w:rsidR="00C70300" w:rsidRPr="00C70300" w:rsidRDefault="005F364C"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3</w:t>
            </w:r>
          </w:p>
        </w:tc>
      </w:tr>
      <w:tr w:rsidR="00C70300" w:rsidRPr="00C70300" w:rsidTr="00143368">
        <w:trPr>
          <w:trHeight w:val="257"/>
        </w:trPr>
        <w:tc>
          <w:tcPr>
            <w:tcW w:w="8789" w:type="dxa"/>
            <w:shd w:val="clear" w:color="auto" w:fill="auto"/>
          </w:tcPr>
          <w:p w:rsidR="00C70300" w:rsidRPr="00C70300" w:rsidRDefault="00C70300" w:rsidP="00C70300">
            <w:pPr>
              <w:overflowPunct/>
              <w:autoSpaceDE/>
              <w:ind w:firstLine="34"/>
              <w:jc w:val="both"/>
              <w:textAlignment w:val="auto"/>
              <w:rPr>
                <w:rFonts w:eastAsia="Calibri" w:cs="Times New Roman"/>
                <w:b/>
                <w:sz w:val="24"/>
                <w:szCs w:val="24"/>
                <w:lang w:eastAsia="en-US"/>
              </w:rPr>
            </w:pPr>
            <w:r w:rsidRPr="00C70300">
              <w:rPr>
                <w:rFonts w:eastAsia="Calibri" w:cs="Times New Roman"/>
                <w:b/>
                <w:sz w:val="24"/>
                <w:szCs w:val="24"/>
                <w:lang w:eastAsia="en-US"/>
              </w:rPr>
              <w:t xml:space="preserve">2. Постановления Администрации муниципального образования «Муниципальный округ </w:t>
            </w:r>
            <w:proofErr w:type="spellStart"/>
            <w:r w:rsidRPr="00C70300">
              <w:rPr>
                <w:rFonts w:eastAsia="Calibri" w:cs="Times New Roman"/>
                <w:b/>
                <w:sz w:val="24"/>
                <w:szCs w:val="24"/>
                <w:lang w:eastAsia="en-US"/>
              </w:rPr>
              <w:t>Киясовский</w:t>
            </w:r>
            <w:proofErr w:type="spellEnd"/>
            <w:r w:rsidRPr="00C70300">
              <w:rPr>
                <w:rFonts w:eastAsia="Calibri" w:cs="Times New Roman"/>
                <w:b/>
                <w:sz w:val="24"/>
                <w:szCs w:val="24"/>
                <w:lang w:eastAsia="en-US"/>
              </w:rPr>
              <w:t xml:space="preserve"> район Удмуртской Республики»</w:t>
            </w:r>
          </w:p>
        </w:tc>
        <w:tc>
          <w:tcPr>
            <w:tcW w:w="992" w:type="dxa"/>
            <w:shd w:val="clear" w:color="auto" w:fill="auto"/>
          </w:tcPr>
          <w:p w:rsidR="00C70300" w:rsidRPr="00C70300" w:rsidRDefault="00C70300" w:rsidP="00C70300">
            <w:pPr>
              <w:overflowPunct/>
              <w:autoSpaceDE/>
              <w:jc w:val="center"/>
              <w:textAlignment w:val="auto"/>
              <w:rPr>
                <w:rFonts w:eastAsia="Times New Roman" w:cs="Times New Roman"/>
                <w:sz w:val="24"/>
                <w:szCs w:val="24"/>
                <w:lang w:eastAsia="ru-RU"/>
              </w:rPr>
            </w:pPr>
          </w:p>
        </w:tc>
      </w:tr>
      <w:tr w:rsidR="00C70300" w:rsidRPr="00C70300" w:rsidTr="00143368">
        <w:trPr>
          <w:trHeight w:val="257"/>
        </w:trPr>
        <w:tc>
          <w:tcPr>
            <w:tcW w:w="8789" w:type="dxa"/>
            <w:shd w:val="clear" w:color="auto" w:fill="auto"/>
          </w:tcPr>
          <w:p w:rsidR="00C70300" w:rsidRPr="00C70300" w:rsidRDefault="005F364C" w:rsidP="000B3CEC">
            <w:pPr>
              <w:overflowPunct/>
              <w:autoSpaceDE/>
              <w:ind w:firstLine="34"/>
              <w:jc w:val="both"/>
              <w:textAlignment w:val="auto"/>
              <w:rPr>
                <w:rFonts w:eastAsia="Calibri" w:cs="Times New Roman"/>
                <w:sz w:val="24"/>
                <w:szCs w:val="24"/>
                <w:lang w:eastAsia="en-US"/>
              </w:rPr>
            </w:pPr>
            <w:r w:rsidRPr="005F364C">
              <w:rPr>
                <w:rFonts w:eastAsia="Calibri" w:cs="Times New Roman"/>
                <w:sz w:val="24"/>
                <w:szCs w:val="24"/>
                <w:lang w:eastAsia="en-US"/>
              </w:rPr>
              <w:t>Об утверждении Перечня услуг, предоставляемых муниципальными учреждениями, организациями, в которых размещается муниципальное задание (заказ), и предоставляемых в электронной форме</w:t>
            </w:r>
          </w:p>
        </w:tc>
        <w:tc>
          <w:tcPr>
            <w:tcW w:w="992" w:type="dxa"/>
            <w:shd w:val="clear" w:color="auto" w:fill="auto"/>
          </w:tcPr>
          <w:p w:rsidR="00C70300" w:rsidRPr="00C70300" w:rsidRDefault="005F364C"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20</w:t>
            </w:r>
          </w:p>
        </w:tc>
      </w:tr>
      <w:tr w:rsidR="00C70300" w:rsidRPr="00C70300" w:rsidTr="00143368">
        <w:trPr>
          <w:trHeight w:val="257"/>
        </w:trPr>
        <w:tc>
          <w:tcPr>
            <w:tcW w:w="8789" w:type="dxa"/>
            <w:shd w:val="clear" w:color="auto" w:fill="auto"/>
          </w:tcPr>
          <w:p w:rsidR="00C70300" w:rsidRPr="00C70300" w:rsidRDefault="005F364C" w:rsidP="00C70300">
            <w:pPr>
              <w:overflowPunct/>
              <w:autoSpaceDE/>
              <w:ind w:firstLine="34"/>
              <w:jc w:val="both"/>
              <w:textAlignment w:val="auto"/>
              <w:rPr>
                <w:rFonts w:eastAsia="Calibri" w:cs="Times New Roman"/>
                <w:sz w:val="24"/>
                <w:szCs w:val="24"/>
                <w:lang w:eastAsia="en-US"/>
              </w:rPr>
            </w:pPr>
            <w:r w:rsidRPr="005F364C">
              <w:rPr>
                <w:rFonts w:eastAsia="Calibri" w:cs="Times New Roman"/>
                <w:sz w:val="24"/>
                <w:szCs w:val="24"/>
                <w:lang w:eastAsia="en-US"/>
              </w:rPr>
              <w:t>Об утверждении Административного регламента архивного сектора по предоставлению муниципальной услуги «Предоставление гражданам, организациям архивной информации и копий архивных документов»</w:t>
            </w:r>
          </w:p>
        </w:tc>
        <w:tc>
          <w:tcPr>
            <w:tcW w:w="992" w:type="dxa"/>
            <w:shd w:val="clear" w:color="auto" w:fill="auto"/>
          </w:tcPr>
          <w:p w:rsidR="00C70300" w:rsidRPr="00C70300" w:rsidRDefault="005F364C"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25</w:t>
            </w:r>
          </w:p>
        </w:tc>
      </w:tr>
      <w:tr w:rsidR="00C70300" w:rsidRPr="00C70300" w:rsidTr="00143368">
        <w:trPr>
          <w:trHeight w:val="257"/>
        </w:trPr>
        <w:tc>
          <w:tcPr>
            <w:tcW w:w="8789" w:type="dxa"/>
            <w:shd w:val="clear" w:color="auto" w:fill="auto"/>
          </w:tcPr>
          <w:p w:rsidR="00F07985" w:rsidRPr="00F07985" w:rsidRDefault="00F07985" w:rsidP="00F07985">
            <w:pPr>
              <w:overflowPunct/>
              <w:autoSpaceDE/>
              <w:ind w:firstLine="34"/>
              <w:jc w:val="both"/>
              <w:textAlignment w:val="auto"/>
              <w:rPr>
                <w:rFonts w:eastAsia="Calibri" w:cs="Times New Roman"/>
                <w:sz w:val="24"/>
                <w:szCs w:val="24"/>
                <w:lang w:eastAsia="en-US"/>
              </w:rPr>
            </w:pPr>
            <w:r w:rsidRPr="00F07985">
              <w:rPr>
                <w:rFonts w:eastAsia="Calibri" w:cs="Times New Roman"/>
                <w:sz w:val="24"/>
                <w:szCs w:val="24"/>
                <w:lang w:eastAsia="en-US"/>
              </w:rPr>
              <w:t>Об утверждении Административного регламента по предоставлению</w:t>
            </w:r>
          </w:p>
          <w:p w:rsidR="00F07985" w:rsidRPr="00F07985" w:rsidRDefault="00F07985" w:rsidP="00F07985">
            <w:pPr>
              <w:overflowPunct/>
              <w:autoSpaceDE/>
              <w:ind w:firstLine="34"/>
              <w:jc w:val="both"/>
              <w:textAlignment w:val="auto"/>
              <w:rPr>
                <w:rFonts w:eastAsia="Calibri" w:cs="Times New Roman"/>
                <w:sz w:val="24"/>
                <w:szCs w:val="24"/>
                <w:lang w:eastAsia="en-US"/>
              </w:rPr>
            </w:pPr>
            <w:r w:rsidRPr="00F07985">
              <w:rPr>
                <w:rFonts w:eastAsia="Calibri" w:cs="Times New Roman"/>
                <w:sz w:val="24"/>
                <w:szCs w:val="24"/>
                <w:lang w:eastAsia="en-US"/>
              </w:rPr>
              <w:t>муниципальной услуги «Обеспечение доступа к архивным документам</w:t>
            </w:r>
          </w:p>
          <w:p w:rsidR="00C70300" w:rsidRPr="00C70300" w:rsidRDefault="00F07985" w:rsidP="00F07985">
            <w:pPr>
              <w:overflowPunct/>
              <w:autoSpaceDE/>
              <w:ind w:firstLine="34"/>
              <w:jc w:val="both"/>
              <w:textAlignment w:val="auto"/>
              <w:rPr>
                <w:rFonts w:eastAsia="Calibri" w:cs="Times New Roman"/>
                <w:sz w:val="24"/>
                <w:szCs w:val="24"/>
                <w:lang w:eastAsia="en-US"/>
              </w:rPr>
            </w:pPr>
            <w:r w:rsidRPr="00F07985">
              <w:rPr>
                <w:rFonts w:eastAsia="Calibri" w:cs="Times New Roman"/>
                <w:sz w:val="24"/>
                <w:szCs w:val="24"/>
                <w:lang w:eastAsia="en-US"/>
              </w:rPr>
              <w:t>(копиям) и справочно-поисковым средствам к ним в читальном зале муниципального архива»</w:t>
            </w:r>
          </w:p>
        </w:tc>
        <w:tc>
          <w:tcPr>
            <w:tcW w:w="992" w:type="dxa"/>
            <w:shd w:val="clear" w:color="auto" w:fill="auto"/>
          </w:tcPr>
          <w:p w:rsidR="00C70300" w:rsidRPr="00C70300" w:rsidRDefault="00F07985"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77</w:t>
            </w:r>
          </w:p>
        </w:tc>
      </w:tr>
      <w:tr w:rsidR="00C70300" w:rsidRPr="00C70300" w:rsidTr="00143368">
        <w:trPr>
          <w:trHeight w:val="257"/>
        </w:trPr>
        <w:tc>
          <w:tcPr>
            <w:tcW w:w="8789" w:type="dxa"/>
            <w:shd w:val="clear" w:color="auto" w:fill="auto"/>
          </w:tcPr>
          <w:p w:rsidR="000B3CEC" w:rsidRPr="000B3CEC" w:rsidRDefault="000B3CEC" w:rsidP="000B3CEC">
            <w:pPr>
              <w:overflowPunct/>
              <w:autoSpaceDE/>
              <w:ind w:firstLine="34"/>
              <w:jc w:val="both"/>
              <w:textAlignment w:val="auto"/>
              <w:rPr>
                <w:rFonts w:eastAsia="Calibri" w:cs="Times New Roman"/>
                <w:sz w:val="24"/>
                <w:szCs w:val="24"/>
                <w:lang w:eastAsia="en-US"/>
              </w:rPr>
            </w:pPr>
            <w:r w:rsidRPr="000B3CEC">
              <w:rPr>
                <w:rFonts w:eastAsia="Calibri" w:cs="Times New Roman"/>
                <w:sz w:val="24"/>
                <w:szCs w:val="24"/>
                <w:lang w:eastAsia="en-US"/>
              </w:rPr>
              <w:t>Об утверждении Административного регламента архивного сектора</w:t>
            </w:r>
          </w:p>
          <w:p w:rsidR="000B3CEC" w:rsidRPr="000B3CEC" w:rsidRDefault="000B3CEC" w:rsidP="000B3CEC">
            <w:pPr>
              <w:overflowPunct/>
              <w:autoSpaceDE/>
              <w:ind w:firstLine="34"/>
              <w:jc w:val="both"/>
              <w:textAlignment w:val="auto"/>
              <w:rPr>
                <w:rFonts w:eastAsia="Calibri" w:cs="Times New Roman"/>
                <w:sz w:val="24"/>
                <w:szCs w:val="24"/>
                <w:lang w:eastAsia="en-US"/>
              </w:rPr>
            </w:pPr>
            <w:r w:rsidRPr="000B3CEC">
              <w:rPr>
                <w:rFonts w:eastAsia="Calibri" w:cs="Times New Roman"/>
                <w:sz w:val="24"/>
                <w:szCs w:val="24"/>
                <w:lang w:eastAsia="en-US"/>
              </w:rPr>
              <w:t>по предоставлению муниципальной услуги «Оказание методической и практической помощи в работе по организации документов в делопроизводстве,</w:t>
            </w:r>
          </w:p>
          <w:p w:rsidR="00C70300" w:rsidRPr="00C70300" w:rsidRDefault="000B3CEC" w:rsidP="000B3CEC">
            <w:pPr>
              <w:overflowPunct/>
              <w:autoSpaceDE/>
              <w:ind w:firstLine="34"/>
              <w:jc w:val="both"/>
              <w:textAlignment w:val="auto"/>
              <w:rPr>
                <w:rFonts w:eastAsia="Calibri" w:cs="Times New Roman"/>
                <w:sz w:val="24"/>
                <w:szCs w:val="24"/>
                <w:lang w:eastAsia="en-US"/>
              </w:rPr>
            </w:pPr>
            <w:r w:rsidRPr="000B3CEC">
              <w:rPr>
                <w:rFonts w:eastAsia="Calibri" w:cs="Times New Roman"/>
                <w:sz w:val="24"/>
                <w:szCs w:val="24"/>
                <w:lang w:eastAsia="en-US"/>
              </w:rPr>
              <w:t>отбору и передаче в состав Архивно</w:t>
            </w:r>
            <w:r>
              <w:rPr>
                <w:rFonts w:eastAsia="Calibri" w:cs="Times New Roman"/>
                <w:sz w:val="24"/>
                <w:szCs w:val="24"/>
                <w:lang w:eastAsia="en-US"/>
              </w:rPr>
              <w:t xml:space="preserve">го фонда Удмуртской Республики </w:t>
            </w:r>
            <w:r w:rsidRPr="000B3CEC">
              <w:rPr>
                <w:rFonts w:eastAsia="Calibri" w:cs="Times New Roman"/>
                <w:sz w:val="24"/>
                <w:szCs w:val="24"/>
                <w:lang w:eastAsia="en-US"/>
              </w:rPr>
              <w:t>архивных документов, нахо</w:t>
            </w:r>
            <w:r>
              <w:rPr>
                <w:rFonts w:eastAsia="Calibri" w:cs="Times New Roman"/>
                <w:sz w:val="24"/>
                <w:szCs w:val="24"/>
                <w:lang w:eastAsia="en-US"/>
              </w:rPr>
              <w:t xml:space="preserve">дящихся на временном хранении, </w:t>
            </w:r>
            <w:r w:rsidRPr="000B3CEC">
              <w:rPr>
                <w:rFonts w:eastAsia="Calibri" w:cs="Times New Roman"/>
                <w:sz w:val="24"/>
                <w:szCs w:val="24"/>
                <w:lang w:eastAsia="en-US"/>
              </w:rPr>
              <w:t>подготовке нормат</w:t>
            </w:r>
            <w:r>
              <w:rPr>
                <w:rFonts w:eastAsia="Calibri" w:cs="Times New Roman"/>
                <w:sz w:val="24"/>
                <w:szCs w:val="24"/>
                <w:lang w:eastAsia="en-US"/>
              </w:rPr>
              <w:t xml:space="preserve">ивных и методических документов </w:t>
            </w:r>
            <w:r w:rsidRPr="000B3CEC">
              <w:rPr>
                <w:rFonts w:eastAsia="Calibri" w:cs="Times New Roman"/>
                <w:sz w:val="24"/>
                <w:szCs w:val="24"/>
                <w:lang w:eastAsia="en-US"/>
              </w:rPr>
              <w:t>по вопросам делопроизводства и архивного дела»</w:t>
            </w:r>
          </w:p>
        </w:tc>
        <w:tc>
          <w:tcPr>
            <w:tcW w:w="992" w:type="dxa"/>
            <w:shd w:val="clear" w:color="auto" w:fill="auto"/>
          </w:tcPr>
          <w:p w:rsidR="00C70300" w:rsidRPr="00C70300" w:rsidRDefault="000B3CEC"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119</w:t>
            </w:r>
          </w:p>
        </w:tc>
      </w:tr>
      <w:tr w:rsidR="00C70300" w:rsidRPr="00C70300" w:rsidTr="00143368">
        <w:trPr>
          <w:trHeight w:val="257"/>
        </w:trPr>
        <w:tc>
          <w:tcPr>
            <w:tcW w:w="8789" w:type="dxa"/>
            <w:shd w:val="clear" w:color="auto" w:fill="auto"/>
          </w:tcPr>
          <w:p w:rsidR="00C70300" w:rsidRPr="00C70300" w:rsidRDefault="0095765F" w:rsidP="00C70300">
            <w:pPr>
              <w:overflowPunct/>
              <w:autoSpaceDE/>
              <w:ind w:firstLine="34"/>
              <w:jc w:val="both"/>
              <w:textAlignment w:val="auto"/>
              <w:rPr>
                <w:rFonts w:eastAsia="Calibri" w:cs="Times New Roman"/>
                <w:sz w:val="24"/>
                <w:szCs w:val="24"/>
                <w:lang w:eastAsia="en-US"/>
              </w:rPr>
            </w:pPr>
            <w:r w:rsidRPr="0095765F">
              <w:rPr>
                <w:rFonts w:eastAsia="Calibri" w:cs="Times New Roman"/>
                <w:sz w:val="24"/>
                <w:szCs w:val="24"/>
                <w:lang w:eastAsia="en-US"/>
              </w:rPr>
              <w:t xml:space="preserve">Об утверждении Административного регламента предоставления муниципальной услуги «Предоставление земельных участков государственной или муниципальной собственности, на торгах» на территории муниципального образования «Муниципальный округ </w:t>
            </w:r>
            <w:proofErr w:type="spellStart"/>
            <w:r w:rsidRPr="0095765F">
              <w:rPr>
                <w:rFonts w:eastAsia="Calibri" w:cs="Times New Roman"/>
                <w:sz w:val="24"/>
                <w:szCs w:val="24"/>
                <w:lang w:eastAsia="en-US"/>
              </w:rPr>
              <w:t>Киясовский</w:t>
            </w:r>
            <w:proofErr w:type="spellEnd"/>
            <w:r w:rsidRPr="0095765F">
              <w:rPr>
                <w:rFonts w:eastAsia="Calibri" w:cs="Times New Roman"/>
                <w:sz w:val="24"/>
                <w:szCs w:val="24"/>
                <w:lang w:eastAsia="en-US"/>
              </w:rPr>
              <w:t xml:space="preserve"> район Удмуртской Республики»</w:t>
            </w:r>
          </w:p>
        </w:tc>
        <w:tc>
          <w:tcPr>
            <w:tcW w:w="992" w:type="dxa"/>
            <w:shd w:val="clear" w:color="auto" w:fill="auto"/>
          </w:tcPr>
          <w:p w:rsidR="00C70300" w:rsidRPr="00C70300" w:rsidRDefault="0095765F"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173</w:t>
            </w:r>
          </w:p>
        </w:tc>
      </w:tr>
      <w:tr w:rsidR="00C70300" w:rsidRPr="00C70300" w:rsidTr="00143368">
        <w:trPr>
          <w:trHeight w:val="257"/>
        </w:trPr>
        <w:tc>
          <w:tcPr>
            <w:tcW w:w="8789" w:type="dxa"/>
            <w:shd w:val="clear" w:color="auto" w:fill="auto"/>
          </w:tcPr>
          <w:p w:rsidR="00C70300" w:rsidRPr="00C70300" w:rsidRDefault="00DF09DE" w:rsidP="00C70300">
            <w:pPr>
              <w:overflowPunct/>
              <w:autoSpaceDE/>
              <w:ind w:firstLine="34"/>
              <w:jc w:val="both"/>
              <w:textAlignment w:val="auto"/>
              <w:rPr>
                <w:rFonts w:eastAsia="Calibri" w:cs="Times New Roman"/>
                <w:sz w:val="24"/>
                <w:szCs w:val="24"/>
                <w:lang w:eastAsia="en-US"/>
              </w:rPr>
            </w:pPr>
            <w:proofErr w:type="gramStart"/>
            <w:r w:rsidRPr="00DF09DE">
              <w:rPr>
                <w:rFonts w:eastAsia="Calibri" w:cs="Times New Roman"/>
                <w:sz w:val="24"/>
                <w:szCs w:val="24"/>
                <w:lang w:eastAsia="en-US"/>
              </w:rPr>
              <w:t xml:space="preserve">Об утверждении Административного регламента предоставления муниципальной услуги «Предоставление компенсации затрат на приобретение путевок в загородные лагеря отдыха и оздоровления для детей, проживающих на территории муниципального образования «Муниципальный округ </w:t>
            </w:r>
            <w:proofErr w:type="spellStart"/>
            <w:r w:rsidRPr="00DF09DE">
              <w:rPr>
                <w:rFonts w:eastAsia="Calibri" w:cs="Times New Roman"/>
                <w:sz w:val="24"/>
                <w:szCs w:val="24"/>
                <w:lang w:eastAsia="en-US"/>
              </w:rPr>
              <w:t>Киясовский</w:t>
            </w:r>
            <w:proofErr w:type="spellEnd"/>
            <w:r w:rsidRPr="00DF09DE">
              <w:rPr>
                <w:rFonts w:eastAsia="Calibri" w:cs="Times New Roman"/>
                <w:sz w:val="24"/>
                <w:szCs w:val="24"/>
                <w:lang w:eastAsia="en-US"/>
              </w:rPr>
              <w:t xml:space="preserve"> район Удмуртской Республики»  </w:t>
            </w:r>
            <w:proofErr w:type="gramEnd"/>
          </w:p>
        </w:tc>
        <w:tc>
          <w:tcPr>
            <w:tcW w:w="992" w:type="dxa"/>
            <w:shd w:val="clear" w:color="auto" w:fill="auto"/>
          </w:tcPr>
          <w:p w:rsidR="00C70300" w:rsidRPr="00C70300" w:rsidRDefault="00DF09DE"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208</w:t>
            </w:r>
          </w:p>
        </w:tc>
      </w:tr>
    </w:tbl>
    <w:p w:rsidR="00C70300" w:rsidRPr="00C70300" w:rsidRDefault="00C70300" w:rsidP="00C70300">
      <w:pPr>
        <w:overflowPunct/>
        <w:autoSpaceDE/>
        <w:jc w:val="center"/>
        <w:textAlignment w:val="auto"/>
        <w:rPr>
          <w:rFonts w:eastAsia="Times New Roman" w:cs="Times New Roman"/>
          <w:sz w:val="26"/>
          <w:szCs w:val="26"/>
          <w:lang w:eastAsia="ru-RU"/>
        </w:rPr>
      </w:pPr>
    </w:p>
    <w:p w:rsidR="00C70300" w:rsidRPr="00C70300" w:rsidRDefault="00C70300" w:rsidP="00C70300">
      <w:pPr>
        <w:overflowPunct/>
        <w:autoSpaceDE/>
        <w:jc w:val="center"/>
        <w:textAlignment w:val="auto"/>
        <w:rPr>
          <w:rFonts w:eastAsia="Times New Roman" w:cs="Times New Roman"/>
          <w:sz w:val="26"/>
          <w:szCs w:val="26"/>
          <w:lang w:eastAsia="ru-RU"/>
        </w:rPr>
      </w:pPr>
    </w:p>
    <w:p w:rsidR="00C70300" w:rsidRPr="00C70300" w:rsidRDefault="00C70300" w:rsidP="00C70300">
      <w:pPr>
        <w:overflowPunct/>
        <w:autoSpaceDE/>
        <w:jc w:val="center"/>
        <w:textAlignment w:val="auto"/>
        <w:rPr>
          <w:rFonts w:eastAsia="Times New Roman" w:cs="Times New Roman"/>
          <w:sz w:val="26"/>
          <w:szCs w:val="26"/>
          <w:lang w:eastAsia="ru-RU"/>
        </w:rPr>
      </w:pPr>
    </w:p>
    <w:p w:rsidR="00C70300" w:rsidRPr="00C70300" w:rsidRDefault="00C70300" w:rsidP="00C70300">
      <w:pPr>
        <w:overflowPunct/>
        <w:autoSpaceDE/>
        <w:jc w:val="center"/>
        <w:textAlignment w:val="auto"/>
        <w:rPr>
          <w:rFonts w:eastAsia="Times New Roman" w:cs="Times New Roman"/>
          <w:sz w:val="16"/>
          <w:szCs w:val="16"/>
          <w:lang w:eastAsia="ru-RU"/>
        </w:rPr>
      </w:pPr>
      <w:r w:rsidRPr="00C70300">
        <w:rPr>
          <w:rFonts w:eastAsia="Times New Roman" w:cs="Times New Roman"/>
          <w:sz w:val="26"/>
          <w:szCs w:val="26"/>
          <w:lang w:eastAsia="ru-RU"/>
        </w:rPr>
        <w:t>_____________________________</w:t>
      </w:r>
    </w:p>
    <w:p w:rsidR="00C70300" w:rsidRPr="00C70300" w:rsidRDefault="00C70300" w:rsidP="00C70300">
      <w:pPr>
        <w:overflowPunct/>
        <w:autoSpaceDE/>
        <w:jc w:val="right"/>
        <w:textAlignment w:val="auto"/>
        <w:rPr>
          <w:rFonts w:eastAsia="Times New Roman" w:cs="Times New Roman"/>
          <w:sz w:val="16"/>
          <w:szCs w:val="16"/>
          <w:lang w:eastAsia="ru-RU"/>
        </w:rPr>
      </w:pPr>
    </w:p>
    <w:p w:rsidR="00C70300" w:rsidRPr="00C70300" w:rsidRDefault="00C70300" w:rsidP="00C70300">
      <w:pPr>
        <w:overflowPunct/>
        <w:autoSpaceDE/>
        <w:jc w:val="right"/>
        <w:textAlignment w:val="auto"/>
        <w:rPr>
          <w:rFonts w:eastAsia="Calibri" w:cs="Times New Roman"/>
          <w:sz w:val="16"/>
          <w:szCs w:val="16"/>
          <w:lang w:eastAsia="en-US"/>
        </w:rPr>
      </w:pPr>
    </w:p>
    <w:p w:rsidR="005F364C" w:rsidRDefault="005F364C"/>
    <w:p w:rsidR="00143368" w:rsidRPr="00143368" w:rsidRDefault="00143368" w:rsidP="00143368">
      <w:pPr>
        <w:overflowPunct/>
        <w:autoSpaceDE/>
        <w:ind w:right="175"/>
        <w:jc w:val="center"/>
        <w:textAlignment w:val="auto"/>
        <w:rPr>
          <w:rFonts w:eastAsia="Times New Roman" w:cs="Times New Roman"/>
          <w:sz w:val="24"/>
          <w:szCs w:val="24"/>
          <w:lang w:eastAsia="ru-RU"/>
        </w:rPr>
      </w:pPr>
      <w:r w:rsidRPr="00143368">
        <w:rPr>
          <w:rFonts w:eastAsia="Times New Roman" w:cs="Times New Roman"/>
          <w:noProof/>
          <w:sz w:val="24"/>
          <w:szCs w:val="24"/>
          <w:lang w:eastAsia="ru-RU"/>
        </w:rPr>
        <w:lastRenderedPageBreak/>
        <w:drawing>
          <wp:inline distT="0" distB="0" distL="0" distR="0" wp14:anchorId="20CAB1AF" wp14:editId="1B0F52DB">
            <wp:extent cx="372110" cy="542290"/>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110" cy="542290"/>
                    </a:xfrm>
                    <a:prstGeom prst="rect">
                      <a:avLst/>
                    </a:prstGeom>
                    <a:noFill/>
                  </pic:spPr>
                </pic:pic>
              </a:graphicData>
            </a:graphic>
          </wp:inline>
        </w:drawing>
      </w:r>
    </w:p>
    <w:p w:rsidR="00143368" w:rsidRPr="00143368" w:rsidRDefault="00143368" w:rsidP="00143368">
      <w:pPr>
        <w:overflowPunct/>
        <w:autoSpaceDE/>
        <w:ind w:right="175"/>
        <w:jc w:val="center"/>
        <w:textAlignment w:val="auto"/>
        <w:rPr>
          <w:rFonts w:eastAsia="Times New Roman" w:cs="Times New Roman"/>
          <w:sz w:val="24"/>
          <w:szCs w:val="24"/>
          <w:lang w:eastAsia="ru-RU"/>
        </w:rPr>
      </w:pPr>
      <w:r w:rsidRPr="00143368">
        <w:rPr>
          <w:rFonts w:eastAsia="Times New Roman" w:cs="Times New Roman"/>
          <w:sz w:val="24"/>
          <w:szCs w:val="24"/>
          <w:lang w:eastAsia="ru-RU"/>
        </w:rPr>
        <w:t>РЕШЕНИЕ</w:t>
      </w:r>
    </w:p>
    <w:p w:rsidR="00143368" w:rsidRPr="00143368" w:rsidRDefault="00143368" w:rsidP="00143368">
      <w:pPr>
        <w:overflowPunct/>
        <w:autoSpaceDE/>
        <w:ind w:right="175"/>
        <w:jc w:val="center"/>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Совета депутатов муниципального образования </w:t>
      </w:r>
    </w:p>
    <w:p w:rsidR="00143368" w:rsidRPr="00143368" w:rsidRDefault="00143368" w:rsidP="00143368">
      <w:pPr>
        <w:overflowPunct/>
        <w:autoSpaceDE/>
        <w:ind w:right="175"/>
        <w:jc w:val="center"/>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«Муниципальный округ </w:t>
      </w:r>
      <w:proofErr w:type="spellStart"/>
      <w:r w:rsidRPr="00143368">
        <w:rPr>
          <w:rFonts w:eastAsia="Times New Roman" w:cs="Times New Roman"/>
          <w:sz w:val="24"/>
          <w:szCs w:val="24"/>
          <w:lang w:eastAsia="ru-RU"/>
        </w:rPr>
        <w:t>Киясовский</w:t>
      </w:r>
      <w:proofErr w:type="spellEnd"/>
      <w:r w:rsidRPr="00143368">
        <w:rPr>
          <w:rFonts w:eastAsia="Times New Roman" w:cs="Times New Roman"/>
          <w:sz w:val="24"/>
          <w:szCs w:val="24"/>
          <w:lang w:eastAsia="ru-RU"/>
        </w:rPr>
        <w:t xml:space="preserve"> район Удмуртской Республики»</w:t>
      </w:r>
    </w:p>
    <w:p w:rsidR="00143368" w:rsidRPr="00143368" w:rsidRDefault="00143368" w:rsidP="00143368">
      <w:pPr>
        <w:overflowPunct/>
        <w:autoSpaceDE/>
        <w:ind w:right="175"/>
        <w:jc w:val="center"/>
        <w:textAlignment w:val="auto"/>
        <w:rPr>
          <w:rFonts w:eastAsia="Times New Roman" w:cs="Times New Roman"/>
          <w:sz w:val="24"/>
          <w:szCs w:val="24"/>
          <w:lang w:eastAsia="ru-RU"/>
        </w:rPr>
      </w:pPr>
    </w:p>
    <w:p w:rsidR="00143368" w:rsidRPr="00143368" w:rsidRDefault="00143368" w:rsidP="00143368">
      <w:pPr>
        <w:overflowPunct/>
        <w:autoSpaceDE/>
        <w:ind w:right="175"/>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 xml:space="preserve">О внесении изменений в решение Совета депутатов муниципального образования «Муниципальный округ </w:t>
      </w:r>
      <w:proofErr w:type="spellStart"/>
      <w:r w:rsidRPr="00143368">
        <w:rPr>
          <w:rFonts w:eastAsia="Times New Roman" w:cs="Times New Roman"/>
          <w:b/>
          <w:sz w:val="24"/>
          <w:szCs w:val="24"/>
          <w:lang w:eastAsia="ru-RU"/>
        </w:rPr>
        <w:t>Киясовский</w:t>
      </w:r>
      <w:proofErr w:type="spellEnd"/>
      <w:r w:rsidRPr="00143368">
        <w:rPr>
          <w:rFonts w:eastAsia="Times New Roman" w:cs="Times New Roman"/>
          <w:b/>
          <w:sz w:val="24"/>
          <w:szCs w:val="24"/>
          <w:lang w:eastAsia="ru-RU"/>
        </w:rPr>
        <w:t xml:space="preserve"> район Удмуртской Республики от 27.12.2021 № 96 «О бюджете муниципального образования  «Муниципальный округ </w:t>
      </w:r>
      <w:proofErr w:type="spellStart"/>
      <w:r w:rsidRPr="00143368">
        <w:rPr>
          <w:rFonts w:eastAsia="Times New Roman" w:cs="Times New Roman"/>
          <w:b/>
          <w:sz w:val="24"/>
          <w:szCs w:val="24"/>
          <w:lang w:eastAsia="ru-RU"/>
        </w:rPr>
        <w:t>Киясовский</w:t>
      </w:r>
      <w:proofErr w:type="spellEnd"/>
      <w:r w:rsidRPr="00143368">
        <w:rPr>
          <w:rFonts w:eastAsia="Times New Roman" w:cs="Times New Roman"/>
          <w:b/>
          <w:sz w:val="24"/>
          <w:szCs w:val="24"/>
          <w:lang w:eastAsia="ru-RU"/>
        </w:rPr>
        <w:t xml:space="preserve"> район Удмуртской Республики» на 2022 год и плановый период 2023 и 2024 годов»</w:t>
      </w:r>
    </w:p>
    <w:p w:rsidR="00143368" w:rsidRPr="00143368" w:rsidRDefault="00143368" w:rsidP="00143368">
      <w:pPr>
        <w:overflowPunct/>
        <w:autoSpaceDE/>
        <w:ind w:right="175"/>
        <w:textAlignment w:val="auto"/>
        <w:rPr>
          <w:rFonts w:eastAsia="Times New Roman" w:cs="Times New Roman"/>
          <w:sz w:val="24"/>
          <w:szCs w:val="24"/>
          <w:lang w:eastAsia="ru-RU"/>
        </w:rPr>
      </w:pPr>
    </w:p>
    <w:p w:rsidR="00143368" w:rsidRPr="00143368" w:rsidRDefault="00143368" w:rsidP="00143368">
      <w:pPr>
        <w:overflowPunct/>
        <w:autoSpaceDE/>
        <w:ind w:firstLine="709"/>
        <w:jc w:val="both"/>
        <w:textAlignment w:val="auto"/>
        <w:rPr>
          <w:rFonts w:eastAsia="Times New Roman" w:cs="Times New Roman"/>
          <w:iCs/>
          <w:sz w:val="24"/>
          <w:szCs w:val="24"/>
          <w:lang w:eastAsia="x-none" w:bidi="ru-RU"/>
        </w:rPr>
      </w:pPr>
      <w:r w:rsidRPr="00143368">
        <w:rPr>
          <w:rFonts w:eastAsia="Times New Roman" w:cs="Times New Roman"/>
          <w:iCs/>
          <w:sz w:val="24"/>
          <w:szCs w:val="24"/>
          <w:lang w:val="x-none" w:eastAsia="x-none"/>
        </w:rPr>
        <w:t>В соответствии со ст. 2</w:t>
      </w:r>
      <w:r w:rsidRPr="00143368">
        <w:rPr>
          <w:rFonts w:eastAsia="Times New Roman" w:cs="Times New Roman"/>
          <w:iCs/>
          <w:sz w:val="24"/>
          <w:szCs w:val="24"/>
          <w:lang w:eastAsia="x-none"/>
        </w:rPr>
        <w:t>6</w:t>
      </w:r>
      <w:r w:rsidRPr="00143368">
        <w:rPr>
          <w:rFonts w:eastAsia="Times New Roman" w:cs="Times New Roman"/>
          <w:iCs/>
          <w:sz w:val="24"/>
          <w:szCs w:val="24"/>
          <w:lang w:val="x-none" w:eastAsia="x-none"/>
        </w:rPr>
        <w:t xml:space="preserve"> Устава муниципального образования «</w:t>
      </w:r>
      <w:r w:rsidRPr="00143368">
        <w:rPr>
          <w:rFonts w:eastAsia="Times New Roman" w:cs="Times New Roman"/>
          <w:iCs/>
          <w:sz w:val="24"/>
          <w:szCs w:val="24"/>
          <w:lang w:eastAsia="x-none"/>
        </w:rPr>
        <w:t xml:space="preserve">Муниципальный округ </w:t>
      </w:r>
      <w:proofErr w:type="spellStart"/>
      <w:r w:rsidRPr="00143368">
        <w:rPr>
          <w:rFonts w:eastAsia="Times New Roman" w:cs="Times New Roman"/>
          <w:iCs/>
          <w:sz w:val="24"/>
          <w:szCs w:val="24"/>
          <w:lang w:val="x-none" w:eastAsia="x-none"/>
        </w:rPr>
        <w:t>Киясовский</w:t>
      </w:r>
      <w:proofErr w:type="spellEnd"/>
      <w:r w:rsidRPr="00143368">
        <w:rPr>
          <w:rFonts w:eastAsia="Times New Roman" w:cs="Times New Roman"/>
          <w:iCs/>
          <w:sz w:val="24"/>
          <w:szCs w:val="24"/>
          <w:lang w:val="x-none" w:eastAsia="x-none"/>
        </w:rPr>
        <w:t xml:space="preserve"> район</w:t>
      </w:r>
      <w:r w:rsidRPr="00143368">
        <w:rPr>
          <w:rFonts w:eastAsia="Times New Roman" w:cs="Times New Roman"/>
          <w:iCs/>
          <w:sz w:val="24"/>
          <w:szCs w:val="24"/>
          <w:lang w:eastAsia="x-none"/>
        </w:rPr>
        <w:t xml:space="preserve"> Удмуртской Республики</w:t>
      </w:r>
      <w:r w:rsidRPr="00143368">
        <w:rPr>
          <w:rFonts w:eastAsia="Times New Roman" w:cs="Times New Roman"/>
          <w:iCs/>
          <w:sz w:val="24"/>
          <w:szCs w:val="24"/>
          <w:lang w:val="x-none" w:eastAsia="x-none"/>
        </w:rPr>
        <w:t>», Положением о бюджетном процессе в муниципальном образовании «</w:t>
      </w:r>
      <w:r w:rsidRPr="00143368">
        <w:rPr>
          <w:rFonts w:eastAsia="Times New Roman" w:cs="Times New Roman"/>
          <w:iCs/>
          <w:sz w:val="24"/>
          <w:szCs w:val="24"/>
          <w:lang w:eastAsia="x-none"/>
        </w:rPr>
        <w:t xml:space="preserve">Муниципальный округ </w:t>
      </w:r>
      <w:proofErr w:type="spellStart"/>
      <w:r w:rsidRPr="00143368">
        <w:rPr>
          <w:rFonts w:eastAsia="Times New Roman" w:cs="Times New Roman"/>
          <w:iCs/>
          <w:sz w:val="24"/>
          <w:szCs w:val="24"/>
          <w:lang w:val="x-none" w:eastAsia="x-none"/>
        </w:rPr>
        <w:t>Киясовский</w:t>
      </w:r>
      <w:proofErr w:type="spellEnd"/>
      <w:r w:rsidRPr="00143368">
        <w:rPr>
          <w:rFonts w:eastAsia="Times New Roman" w:cs="Times New Roman"/>
          <w:iCs/>
          <w:sz w:val="24"/>
          <w:szCs w:val="24"/>
          <w:lang w:val="x-none" w:eastAsia="x-none"/>
        </w:rPr>
        <w:t xml:space="preserve"> район</w:t>
      </w:r>
      <w:r w:rsidRPr="00143368">
        <w:rPr>
          <w:rFonts w:eastAsia="Times New Roman" w:cs="Times New Roman"/>
          <w:iCs/>
          <w:sz w:val="24"/>
          <w:szCs w:val="24"/>
          <w:lang w:eastAsia="x-none"/>
        </w:rPr>
        <w:t xml:space="preserve"> Удмуртской Республики</w:t>
      </w:r>
      <w:r w:rsidRPr="00143368">
        <w:rPr>
          <w:rFonts w:eastAsia="Times New Roman" w:cs="Times New Roman"/>
          <w:iCs/>
          <w:sz w:val="24"/>
          <w:szCs w:val="24"/>
          <w:lang w:val="x-none" w:eastAsia="x-none"/>
        </w:rPr>
        <w:t>»,</w:t>
      </w:r>
      <w:r w:rsidRPr="00143368">
        <w:rPr>
          <w:rFonts w:eastAsia="Times New Roman" w:cs="Times New Roman"/>
          <w:iCs/>
          <w:sz w:val="24"/>
          <w:szCs w:val="24"/>
          <w:lang w:val="x-none" w:eastAsia="x-none" w:bidi="ru-RU"/>
        </w:rPr>
        <w:t xml:space="preserve"> утвержденным решением Совета депутатов муниципального образования «</w:t>
      </w:r>
      <w:r w:rsidRPr="00143368">
        <w:rPr>
          <w:rFonts w:eastAsia="Times New Roman" w:cs="Times New Roman"/>
          <w:iCs/>
          <w:sz w:val="24"/>
          <w:szCs w:val="24"/>
          <w:lang w:eastAsia="x-none"/>
        </w:rPr>
        <w:t xml:space="preserve">Муниципальный округ </w:t>
      </w:r>
      <w:proofErr w:type="spellStart"/>
      <w:r w:rsidRPr="00143368">
        <w:rPr>
          <w:rFonts w:eastAsia="Times New Roman" w:cs="Times New Roman"/>
          <w:iCs/>
          <w:sz w:val="24"/>
          <w:szCs w:val="24"/>
          <w:lang w:val="x-none" w:eastAsia="x-none"/>
        </w:rPr>
        <w:t>Киясовский</w:t>
      </w:r>
      <w:proofErr w:type="spellEnd"/>
      <w:r w:rsidRPr="00143368">
        <w:rPr>
          <w:rFonts w:eastAsia="Times New Roman" w:cs="Times New Roman"/>
          <w:iCs/>
          <w:sz w:val="24"/>
          <w:szCs w:val="24"/>
          <w:lang w:val="x-none" w:eastAsia="x-none"/>
        </w:rPr>
        <w:t xml:space="preserve"> район</w:t>
      </w:r>
      <w:r w:rsidRPr="00143368">
        <w:rPr>
          <w:rFonts w:eastAsia="Times New Roman" w:cs="Times New Roman"/>
          <w:iCs/>
          <w:sz w:val="24"/>
          <w:szCs w:val="24"/>
          <w:lang w:eastAsia="x-none"/>
        </w:rPr>
        <w:t xml:space="preserve"> Удмуртской Республики</w:t>
      </w:r>
      <w:r w:rsidRPr="00143368">
        <w:rPr>
          <w:rFonts w:eastAsia="Times New Roman" w:cs="Times New Roman"/>
          <w:iCs/>
          <w:sz w:val="24"/>
          <w:szCs w:val="24"/>
          <w:lang w:val="x-none" w:eastAsia="x-none" w:bidi="ru-RU"/>
        </w:rPr>
        <w:t xml:space="preserve">» от </w:t>
      </w:r>
      <w:r w:rsidRPr="00143368">
        <w:rPr>
          <w:rFonts w:eastAsia="Times New Roman" w:cs="Times New Roman"/>
          <w:iCs/>
          <w:sz w:val="24"/>
          <w:szCs w:val="24"/>
          <w:lang w:eastAsia="x-none" w:bidi="ru-RU"/>
        </w:rPr>
        <w:t>16</w:t>
      </w:r>
      <w:r w:rsidRPr="00143368">
        <w:rPr>
          <w:rFonts w:eastAsia="Times New Roman" w:cs="Times New Roman"/>
          <w:iCs/>
          <w:sz w:val="24"/>
          <w:szCs w:val="24"/>
          <w:lang w:val="x-none" w:eastAsia="x-none" w:bidi="ru-RU"/>
        </w:rPr>
        <w:t>.</w:t>
      </w:r>
      <w:r w:rsidRPr="00143368">
        <w:rPr>
          <w:rFonts w:eastAsia="Times New Roman" w:cs="Times New Roman"/>
          <w:iCs/>
          <w:sz w:val="24"/>
          <w:szCs w:val="24"/>
          <w:lang w:eastAsia="x-none" w:bidi="ru-RU"/>
        </w:rPr>
        <w:t>11</w:t>
      </w:r>
      <w:r w:rsidRPr="00143368">
        <w:rPr>
          <w:rFonts w:eastAsia="Times New Roman" w:cs="Times New Roman"/>
          <w:iCs/>
          <w:sz w:val="24"/>
          <w:szCs w:val="24"/>
          <w:lang w:val="x-none" w:eastAsia="x-none" w:bidi="ru-RU"/>
        </w:rPr>
        <w:t>.20</w:t>
      </w:r>
      <w:r w:rsidRPr="00143368">
        <w:rPr>
          <w:rFonts w:eastAsia="Times New Roman" w:cs="Times New Roman"/>
          <w:iCs/>
          <w:sz w:val="24"/>
          <w:szCs w:val="24"/>
          <w:lang w:eastAsia="x-none" w:bidi="ru-RU"/>
        </w:rPr>
        <w:t>21</w:t>
      </w:r>
      <w:r w:rsidRPr="00143368">
        <w:rPr>
          <w:rFonts w:eastAsia="Times New Roman" w:cs="Times New Roman"/>
          <w:iCs/>
          <w:sz w:val="24"/>
          <w:szCs w:val="24"/>
          <w:lang w:val="x-none" w:eastAsia="x-none" w:bidi="ru-RU"/>
        </w:rPr>
        <w:t xml:space="preserve"> года № </w:t>
      </w:r>
      <w:r w:rsidRPr="00143368">
        <w:rPr>
          <w:rFonts w:eastAsia="Times New Roman" w:cs="Times New Roman"/>
          <w:iCs/>
          <w:sz w:val="24"/>
          <w:szCs w:val="24"/>
          <w:lang w:eastAsia="x-none" w:bidi="ru-RU"/>
        </w:rPr>
        <w:t>54,</w:t>
      </w:r>
      <w:r w:rsidRPr="00143368">
        <w:rPr>
          <w:rFonts w:eastAsia="Times New Roman" w:cs="Times New Roman"/>
          <w:iCs/>
          <w:sz w:val="24"/>
          <w:szCs w:val="24"/>
          <w:lang w:val="x-none" w:eastAsia="x-none"/>
        </w:rPr>
        <w:t xml:space="preserve">  Совет депутатов</w:t>
      </w:r>
      <w:r w:rsidRPr="00143368">
        <w:rPr>
          <w:rFonts w:eastAsia="Times New Roman" w:cs="Times New Roman"/>
          <w:iCs/>
          <w:sz w:val="24"/>
          <w:szCs w:val="24"/>
          <w:lang w:eastAsia="x-none"/>
        </w:rPr>
        <w:t xml:space="preserve"> </w:t>
      </w:r>
      <w:r w:rsidRPr="00143368">
        <w:rPr>
          <w:rFonts w:eastAsia="Times New Roman" w:cs="Times New Roman"/>
          <w:iCs/>
          <w:sz w:val="24"/>
          <w:szCs w:val="24"/>
          <w:lang w:val="x-none" w:eastAsia="x-none"/>
        </w:rPr>
        <w:t>муниципального образования</w:t>
      </w:r>
      <w:r w:rsidRPr="00143368">
        <w:rPr>
          <w:rFonts w:eastAsia="Times New Roman" w:cs="Times New Roman"/>
          <w:iCs/>
          <w:sz w:val="24"/>
          <w:szCs w:val="24"/>
          <w:lang w:eastAsia="x-none"/>
        </w:rPr>
        <w:t xml:space="preserve"> </w:t>
      </w:r>
      <w:r w:rsidRPr="00143368">
        <w:rPr>
          <w:rFonts w:eastAsia="Times New Roman" w:cs="Times New Roman"/>
          <w:iCs/>
          <w:sz w:val="24"/>
          <w:szCs w:val="24"/>
          <w:lang w:val="x-none" w:eastAsia="x-none"/>
        </w:rPr>
        <w:t xml:space="preserve">«Муниципальный округ </w:t>
      </w:r>
      <w:proofErr w:type="spellStart"/>
      <w:r w:rsidRPr="00143368">
        <w:rPr>
          <w:rFonts w:eastAsia="Times New Roman" w:cs="Times New Roman"/>
          <w:iCs/>
          <w:sz w:val="24"/>
          <w:szCs w:val="24"/>
          <w:lang w:val="x-none" w:eastAsia="x-none"/>
        </w:rPr>
        <w:t>Киясовский</w:t>
      </w:r>
      <w:proofErr w:type="spellEnd"/>
      <w:r w:rsidRPr="00143368">
        <w:rPr>
          <w:rFonts w:eastAsia="Times New Roman" w:cs="Times New Roman"/>
          <w:iCs/>
          <w:sz w:val="24"/>
          <w:szCs w:val="24"/>
          <w:lang w:val="x-none" w:eastAsia="x-none"/>
        </w:rPr>
        <w:t xml:space="preserve"> район Удмуртской Республики»</w:t>
      </w:r>
      <w:r w:rsidRPr="00143368">
        <w:rPr>
          <w:rFonts w:eastAsia="Times New Roman" w:cs="Times New Roman"/>
          <w:iCs/>
          <w:sz w:val="24"/>
          <w:szCs w:val="24"/>
          <w:lang w:eastAsia="x-none"/>
        </w:rPr>
        <w:t xml:space="preserve">, </w:t>
      </w:r>
    </w:p>
    <w:p w:rsidR="00143368" w:rsidRPr="00143368" w:rsidRDefault="00143368" w:rsidP="00143368">
      <w:pPr>
        <w:overflowPunct/>
        <w:autoSpaceDE/>
        <w:ind w:left="150" w:right="175"/>
        <w:jc w:val="both"/>
        <w:textAlignment w:val="auto"/>
        <w:rPr>
          <w:rFonts w:eastAsia="Times New Roman" w:cs="Times New Roman"/>
          <w:iCs/>
          <w:sz w:val="24"/>
          <w:szCs w:val="24"/>
          <w:lang w:eastAsia="x-none"/>
        </w:rPr>
      </w:pPr>
    </w:p>
    <w:p w:rsidR="00143368" w:rsidRPr="00143368" w:rsidRDefault="00143368" w:rsidP="00143368">
      <w:pPr>
        <w:overflowPunct/>
        <w:autoSpaceDE/>
        <w:ind w:left="150" w:right="175"/>
        <w:jc w:val="both"/>
        <w:textAlignment w:val="auto"/>
        <w:rPr>
          <w:rFonts w:eastAsia="Times New Roman" w:cs="Times New Roman"/>
          <w:iCs/>
          <w:sz w:val="24"/>
          <w:szCs w:val="24"/>
          <w:lang w:eastAsia="x-none"/>
        </w:rPr>
      </w:pPr>
      <w:r w:rsidRPr="00143368">
        <w:rPr>
          <w:rFonts w:eastAsia="Times New Roman" w:cs="Times New Roman"/>
          <w:iCs/>
          <w:sz w:val="24"/>
          <w:szCs w:val="24"/>
          <w:lang w:val="x-none" w:eastAsia="x-none"/>
        </w:rPr>
        <w:t>РЕШАЕТ:</w:t>
      </w:r>
    </w:p>
    <w:p w:rsidR="00143368" w:rsidRPr="00143368" w:rsidRDefault="00143368" w:rsidP="00143368">
      <w:pPr>
        <w:overflowPunct/>
        <w:autoSpaceDE/>
        <w:ind w:left="150" w:right="175" w:firstLine="558"/>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1. Внести в решение Совета депутатов муниципального образования «Муниципальный округ </w:t>
      </w:r>
      <w:proofErr w:type="spellStart"/>
      <w:r w:rsidRPr="00143368">
        <w:rPr>
          <w:rFonts w:eastAsia="Times New Roman" w:cs="Times New Roman"/>
          <w:sz w:val="24"/>
          <w:szCs w:val="24"/>
          <w:lang w:eastAsia="ru-RU"/>
        </w:rPr>
        <w:t>Киясовский</w:t>
      </w:r>
      <w:proofErr w:type="spellEnd"/>
      <w:r w:rsidRPr="00143368">
        <w:rPr>
          <w:rFonts w:eastAsia="Times New Roman" w:cs="Times New Roman"/>
          <w:sz w:val="24"/>
          <w:szCs w:val="24"/>
          <w:lang w:eastAsia="ru-RU"/>
        </w:rPr>
        <w:t xml:space="preserve"> район Удмуртской Республики» от 27.12.2021 №  96 «О бюджете  муниципального образования  «Муниципальный округ </w:t>
      </w:r>
      <w:proofErr w:type="spellStart"/>
      <w:r w:rsidRPr="00143368">
        <w:rPr>
          <w:rFonts w:eastAsia="Times New Roman" w:cs="Times New Roman"/>
          <w:sz w:val="24"/>
          <w:szCs w:val="24"/>
          <w:lang w:eastAsia="ru-RU"/>
        </w:rPr>
        <w:t>Киясовский</w:t>
      </w:r>
      <w:proofErr w:type="spellEnd"/>
      <w:r w:rsidRPr="00143368">
        <w:rPr>
          <w:rFonts w:eastAsia="Times New Roman" w:cs="Times New Roman"/>
          <w:sz w:val="24"/>
          <w:szCs w:val="24"/>
          <w:lang w:eastAsia="ru-RU"/>
        </w:rPr>
        <w:t xml:space="preserve"> район Удмуртской Республики»  на  2022 год и плановый период 2023 и 2024 годов» следующие изменения:</w:t>
      </w:r>
    </w:p>
    <w:p w:rsidR="00143368" w:rsidRPr="00143368" w:rsidRDefault="00143368" w:rsidP="00143368">
      <w:pPr>
        <w:overflowPunct/>
        <w:autoSpaceDE/>
        <w:ind w:left="150" w:right="175" w:firstLine="558"/>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 - в подпункте 1 пункта 1 цифры «437834,88123» заменить цифрами «444106,08794», цифры «333063,53623» заменить цифрами «339071,54294»;</w:t>
      </w:r>
    </w:p>
    <w:p w:rsidR="00143368" w:rsidRPr="00143368" w:rsidRDefault="00143368" w:rsidP="00143368">
      <w:pPr>
        <w:overflowPunct/>
        <w:autoSpaceDE/>
        <w:ind w:right="175"/>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            - в подпункте 2 пункта 1 цифры «445566,22934» заменить цифрами «451937,43605»;</w:t>
      </w:r>
    </w:p>
    <w:p w:rsidR="00143368" w:rsidRPr="00143368" w:rsidRDefault="00143368" w:rsidP="00143368">
      <w:pPr>
        <w:overflowPunct/>
        <w:autoSpaceDE/>
        <w:ind w:right="175"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в подпункте 4 пункта 1 цифры «7731,34811» заменить цифрами «7831,34811»;</w:t>
      </w:r>
    </w:p>
    <w:p w:rsidR="00143368" w:rsidRPr="00143368" w:rsidRDefault="00143368" w:rsidP="00143368">
      <w:pPr>
        <w:overflowPunct/>
        <w:autoSpaceDE/>
        <w:ind w:right="175"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 - в пункте 16 цифры «17644,5» заменить цифрами «17771,0»;</w:t>
      </w:r>
    </w:p>
    <w:p w:rsidR="00143368" w:rsidRPr="00143368" w:rsidRDefault="00143368" w:rsidP="00143368">
      <w:pPr>
        <w:overflowPunct/>
        <w:autoSpaceDE/>
        <w:ind w:right="175"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пункт 19 изложить в следующей редакции:</w:t>
      </w:r>
    </w:p>
    <w:p w:rsidR="00143368" w:rsidRPr="00143368" w:rsidRDefault="00143368" w:rsidP="00143368">
      <w:pPr>
        <w:overflowPunct/>
        <w:autoSpaceDE/>
        <w:ind w:right="175"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«19. Установить, что: </w:t>
      </w:r>
    </w:p>
    <w:p w:rsidR="00143368" w:rsidRPr="00143368" w:rsidRDefault="00143368" w:rsidP="00143368">
      <w:pPr>
        <w:overflowPunct/>
        <w:autoSpaceDE/>
        <w:ind w:right="175" w:firstLine="709"/>
        <w:jc w:val="both"/>
        <w:textAlignment w:val="auto"/>
        <w:rPr>
          <w:rFonts w:eastAsia="Times New Roman" w:cs="Times New Roman"/>
          <w:sz w:val="24"/>
          <w:szCs w:val="24"/>
          <w:lang w:eastAsia="ru-RU"/>
        </w:rPr>
      </w:pPr>
      <w:proofErr w:type="gramStart"/>
      <w:r w:rsidRPr="00143368">
        <w:rPr>
          <w:rFonts w:eastAsia="Times New Roman" w:cs="Times New Roman"/>
          <w:sz w:val="24"/>
          <w:szCs w:val="24"/>
          <w:lang w:eastAsia="ru-RU"/>
        </w:rPr>
        <w:t>Управление Федерального казначейства по Удмуртской Республике в соответствии с пунктом 1 статьи 220.2 Бюджетного кодекса Российской Федерации осуществляет отдельные функции Управления финансов Администрации муниципального образования «</w:t>
      </w:r>
      <w:bookmarkStart w:id="1" w:name="_Hlk111472574"/>
      <w:r w:rsidRPr="00143368">
        <w:rPr>
          <w:rFonts w:eastAsia="Times New Roman" w:cs="Times New Roman"/>
          <w:sz w:val="24"/>
          <w:szCs w:val="24"/>
          <w:lang w:eastAsia="ru-RU"/>
        </w:rPr>
        <w:t xml:space="preserve">Муниципальный округ </w:t>
      </w:r>
      <w:proofErr w:type="spellStart"/>
      <w:r w:rsidRPr="00143368">
        <w:rPr>
          <w:rFonts w:eastAsia="Times New Roman" w:cs="Times New Roman"/>
          <w:sz w:val="24"/>
          <w:szCs w:val="24"/>
          <w:lang w:eastAsia="ru-RU"/>
        </w:rPr>
        <w:t>Киясовский</w:t>
      </w:r>
      <w:proofErr w:type="spellEnd"/>
      <w:r w:rsidRPr="00143368">
        <w:rPr>
          <w:rFonts w:eastAsia="Times New Roman" w:cs="Times New Roman"/>
          <w:sz w:val="24"/>
          <w:szCs w:val="24"/>
          <w:lang w:eastAsia="ru-RU"/>
        </w:rPr>
        <w:t xml:space="preserve"> район Удмуртской Республики</w:t>
      </w:r>
      <w:bookmarkEnd w:id="1"/>
      <w:r w:rsidRPr="00143368">
        <w:rPr>
          <w:rFonts w:eastAsia="Times New Roman" w:cs="Times New Roman"/>
          <w:sz w:val="24"/>
          <w:szCs w:val="24"/>
          <w:lang w:eastAsia="ru-RU"/>
        </w:rPr>
        <w:t xml:space="preserve">», связанные: </w:t>
      </w:r>
      <w:proofErr w:type="gramEnd"/>
    </w:p>
    <w:p w:rsidR="00143368" w:rsidRPr="00143368" w:rsidRDefault="00143368" w:rsidP="00143368">
      <w:pPr>
        <w:overflowPunct/>
        <w:autoSpaceDE/>
        <w:ind w:right="175" w:firstLine="709"/>
        <w:jc w:val="both"/>
        <w:textAlignment w:val="auto"/>
        <w:rPr>
          <w:rFonts w:eastAsia="Times New Roman" w:cs="Times New Roman"/>
          <w:sz w:val="24"/>
          <w:szCs w:val="24"/>
          <w:lang w:eastAsia="ru-RU"/>
        </w:rPr>
      </w:pPr>
      <w:proofErr w:type="gramStart"/>
      <w:r w:rsidRPr="00143368">
        <w:rPr>
          <w:rFonts w:eastAsia="Times New Roman" w:cs="Times New Roman"/>
          <w:sz w:val="24"/>
          <w:szCs w:val="24"/>
          <w:lang w:eastAsia="ru-RU"/>
        </w:rPr>
        <w:t xml:space="preserve">1) с открытием и ведением лицевых счетов, предназначенных для учета операций со средствами получателей средств из бюджета, участников казначейского сопровождения, источником финансового обеспечения которых являются средства бюджета муниципального образования «Муниципальный округ </w:t>
      </w:r>
      <w:proofErr w:type="spellStart"/>
      <w:r w:rsidRPr="00143368">
        <w:rPr>
          <w:rFonts w:eastAsia="Times New Roman" w:cs="Times New Roman"/>
          <w:sz w:val="24"/>
          <w:szCs w:val="24"/>
          <w:lang w:eastAsia="ru-RU"/>
        </w:rPr>
        <w:t>Киясовский</w:t>
      </w:r>
      <w:proofErr w:type="spellEnd"/>
      <w:r w:rsidRPr="00143368">
        <w:rPr>
          <w:rFonts w:eastAsia="Times New Roman" w:cs="Times New Roman"/>
          <w:sz w:val="24"/>
          <w:szCs w:val="24"/>
          <w:lang w:eastAsia="ru-RU"/>
        </w:rPr>
        <w:t xml:space="preserve"> район Удмуртской Республики»; </w:t>
      </w:r>
      <w:proofErr w:type="gramEnd"/>
    </w:p>
    <w:p w:rsidR="00143368" w:rsidRPr="00143368" w:rsidRDefault="00143368" w:rsidP="00143368">
      <w:pPr>
        <w:overflowPunct/>
        <w:autoSpaceDE/>
        <w:ind w:right="175" w:firstLine="709"/>
        <w:jc w:val="both"/>
        <w:textAlignment w:val="auto"/>
        <w:rPr>
          <w:rFonts w:eastAsia="Times New Roman" w:cs="Times New Roman"/>
          <w:sz w:val="24"/>
          <w:szCs w:val="24"/>
          <w:lang w:eastAsia="ru-RU"/>
        </w:rPr>
      </w:pPr>
      <w:proofErr w:type="gramStart"/>
      <w:r w:rsidRPr="00143368">
        <w:rPr>
          <w:rFonts w:eastAsia="Times New Roman" w:cs="Times New Roman"/>
          <w:sz w:val="24"/>
          <w:szCs w:val="24"/>
          <w:lang w:eastAsia="ru-RU"/>
        </w:rPr>
        <w:t xml:space="preserve">2) с санкционированием операций по расходам получателей средств из бюджета, участников казначейского сопровождения, которым открыты лицевые счета в Управлении Федерального казначейства по Удмуртской Республике, источником финансового обеспечения которых являются средства бюджета муниципального образования «Муниципальный округ </w:t>
      </w:r>
      <w:proofErr w:type="spellStart"/>
      <w:r w:rsidRPr="00143368">
        <w:rPr>
          <w:rFonts w:eastAsia="Times New Roman" w:cs="Times New Roman"/>
          <w:sz w:val="24"/>
          <w:szCs w:val="24"/>
          <w:lang w:eastAsia="ru-RU"/>
        </w:rPr>
        <w:t>Киясовский</w:t>
      </w:r>
      <w:proofErr w:type="spellEnd"/>
      <w:r w:rsidRPr="00143368">
        <w:rPr>
          <w:rFonts w:eastAsia="Times New Roman" w:cs="Times New Roman"/>
          <w:sz w:val="24"/>
          <w:szCs w:val="24"/>
          <w:lang w:eastAsia="ru-RU"/>
        </w:rPr>
        <w:t xml:space="preserve"> район Удмуртской Республики»; </w:t>
      </w:r>
      <w:proofErr w:type="gramEnd"/>
    </w:p>
    <w:p w:rsidR="00143368" w:rsidRPr="00143368" w:rsidRDefault="00143368" w:rsidP="00143368">
      <w:pPr>
        <w:overflowPunct/>
        <w:autoSpaceDE/>
        <w:ind w:right="175"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-дополнить новым пунктом 19.1 следующего содержания:</w:t>
      </w:r>
    </w:p>
    <w:p w:rsidR="00143368" w:rsidRDefault="00143368" w:rsidP="00143368">
      <w:pPr>
        <w:overflowPunct/>
        <w:autoSpaceDE/>
        <w:ind w:right="175"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«19.1. Казначейскому сопровождению в соответствии со статьями 242.23, 242.26 Бюджетного кодекса Российской Федерации подлежат: </w:t>
      </w:r>
    </w:p>
    <w:p w:rsidR="005F364C" w:rsidRDefault="005F364C" w:rsidP="00143368">
      <w:pPr>
        <w:overflowPunct/>
        <w:autoSpaceDE/>
        <w:ind w:right="175" w:firstLine="709"/>
        <w:jc w:val="both"/>
        <w:textAlignment w:val="auto"/>
        <w:rPr>
          <w:rFonts w:eastAsia="Times New Roman" w:cs="Times New Roman"/>
          <w:sz w:val="24"/>
          <w:szCs w:val="24"/>
          <w:lang w:eastAsia="ru-RU"/>
        </w:rPr>
      </w:pPr>
    </w:p>
    <w:p w:rsidR="005F364C" w:rsidRDefault="005F364C" w:rsidP="00143368">
      <w:pPr>
        <w:overflowPunct/>
        <w:autoSpaceDE/>
        <w:ind w:right="175" w:firstLine="709"/>
        <w:jc w:val="both"/>
        <w:textAlignment w:val="auto"/>
        <w:rPr>
          <w:rFonts w:eastAsia="Times New Roman" w:cs="Times New Roman"/>
          <w:sz w:val="24"/>
          <w:szCs w:val="24"/>
          <w:lang w:eastAsia="ru-RU"/>
        </w:rPr>
      </w:pPr>
    </w:p>
    <w:p w:rsidR="005F364C" w:rsidRPr="00143368" w:rsidRDefault="005F364C" w:rsidP="00143368">
      <w:pPr>
        <w:overflowPunct/>
        <w:autoSpaceDE/>
        <w:ind w:right="175" w:firstLine="709"/>
        <w:jc w:val="both"/>
        <w:textAlignment w:val="auto"/>
        <w:rPr>
          <w:rFonts w:eastAsia="Times New Roman" w:cs="Times New Roman"/>
          <w:sz w:val="24"/>
          <w:szCs w:val="24"/>
          <w:lang w:eastAsia="ru-RU"/>
        </w:rPr>
      </w:pPr>
    </w:p>
    <w:p w:rsidR="00143368" w:rsidRPr="00143368" w:rsidRDefault="00143368" w:rsidP="00143368">
      <w:pPr>
        <w:overflowPunct/>
        <w:autoSpaceDE/>
        <w:ind w:right="175" w:firstLine="709"/>
        <w:jc w:val="both"/>
        <w:textAlignment w:val="auto"/>
        <w:rPr>
          <w:rFonts w:eastAsia="Times New Roman" w:cs="Times New Roman"/>
          <w:sz w:val="24"/>
          <w:szCs w:val="24"/>
          <w:lang w:eastAsia="ru-RU"/>
        </w:rPr>
      </w:pPr>
      <w:proofErr w:type="gramStart"/>
      <w:r w:rsidRPr="00143368">
        <w:rPr>
          <w:rFonts w:eastAsia="Times New Roman" w:cs="Times New Roman"/>
          <w:sz w:val="24"/>
          <w:szCs w:val="24"/>
          <w:lang w:eastAsia="ru-RU"/>
        </w:rPr>
        <w:lastRenderedPageBreak/>
        <w:t xml:space="preserve">1) средства, получаемые на основании муниципальных контрактов, договоров (соглашений), контрактов (договоров), источником финансового обеспечения которых являются предоставляемые из бюджета муниципального образования «Муниципальный округ </w:t>
      </w:r>
      <w:proofErr w:type="spellStart"/>
      <w:r w:rsidRPr="00143368">
        <w:rPr>
          <w:rFonts w:eastAsia="Times New Roman" w:cs="Times New Roman"/>
          <w:sz w:val="24"/>
          <w:szCs w:val="24"/>
          <w:lang w:eastAsia="ru-RU"/>
        </w:rPr>
        <w:t>Киясовский</w:t>
      </w:r>
      <w:proofErr w:type="spellEnd"/>
      <w:r w:rsidRPr="00143368">
        <w:rPr>
          <w:rFonts w:eastAsia="Times New Roman" w:cs="Times New Roman"/>
          <w:sz w:val="24"/>
          <w:szCs w:val="24"/>
          <w:lang w:eastAsia="ru-RU"/>
        </w:rPr>
        <w:t xml:space="preserve"> район Удмуртской Республики» средства, к которым не могут быть отнесены авансы и расчеты: </w:t>
      </w:r>
      <w:proofErr w:type="gramEnd"/>
    </w:p>
    <w:p w:rsidR="00143368" w:rsidRPr="00143368" w:rsidRDefault="00143368" w:rsidP="00143368">
      <w:pPr>
        <w:overflowPunct/>
        <w:autoSpaceDE/>
        <w:ind w:right="175"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по муниципальным контрактам, заключаемым на сумму менее 50 миллионов рублей; </w:t>
      </w:r>
    </w:p>
    <w:p w:rsidR="00143368" w:rsidRPr="00143368" w:rsidRDefault="00143368" w:rsidP="00143368">
      <w:pPr>
        <w:overflowPunct/>
        <w:autoSpaceDE/>
        <w:ind w:right="175"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по контрактам (договорам), заключаемым на сумму менее 50 миллионов рублей муниципальными бюджетными или автономными учреждениями, лицевые счета которым открыты в Управлении финансов Администрации муниципального образования «Муниципальный округ </w:t>
      </w:r>
      <w:proofErr w:type="spellStart"/>
      <w:r w:rsidRPr="00143368">
        <w:rPr>
          <w:rFonts w:eastAsia="Times New Roman" w:cs="Times New Roman"/>
          <w:sz w:val="24"/>
          <w:szCs w:val="24"/>
          <w:lang w:eastAsia="ru-RU"/>
        </w:rPr>
        <w:t>Киясовский</w:t>
      </w:r>
      <w:proofErr w:type="spellEnd"/>
      <w:r w:rsidRPr="00143368">
        <w:rPr>
          <w:rFonts w:eastAsia="Times New Roman" w:cs="Times New Roman"/>
          <w:sz w:val="24"/>
          <w:szCs w:val="24"/>
          <w:lang w:eastAsia="ru-RU"/>
        </w:rPr>
        <w:t xml:space="preserve"> район Удмуртской Республики», за счет средств, поступающих указанным учреждениям в соответствии с законодательством; </w:t>
      </w:r>
    </w:p>
    <w:p w:rsidR="00143368" w:rsidRPr="00143368" w:rsidRDefault="00143368" w:rsidP="00143368">
      <w:pPr>
        <w:overflowPunct/>
        <w:autoSpaceDE/>
        <w:ind w:right="175" w:firstLine="709"/>
        <w:jc w:val="both"/>
        <w:textAlignment w:val="auto"/>
        <w:rPr>
          <w:rFonts w:eastAsia="Times New Roman" w:cs="Times New Roman"/>
          <w:sz w:val="24"/>
          <w:szCs w:val="24"/>
          <w:lang w:eastAsia="ru-RU"/>
        </w:rPr>
      </w:pPr>
      <w:proofErr w:type="gramStart"/>
      <w:r w:rsidRPr="00143368">
        <w:rPr>
          <w:rFonts w:eastAsia="Times New Roman" w:cs="Times New Roman"/>
          <w:sz w:val="24"/>
          <w:szCs w:val="24"/>
          <w:lang w:eastAsia="ru-RU"/>
        </w:rPr>
        <w:t>2) средства, получаемые участниками казначейского сопровождения, в случаях, установленных федеральными законами, решениями Правительства Российской Федерации, Удмуртской Республики, муниципальными правовыми актами (включая средства, указанные в абзаце четвертом подпункта 1 статьи 242.27 БК РФ)»;</w:t>
      </w:r>
      <w:proofErr w:type="gramEnd"/>
    </w:p>
    <w:p w:rsidR="00143368" w:rsidRPr="00143368" w:rsidRDefault="00143368" w:rsidP="00143368">
      <w:pPr>
        <w:overflowPunct/>
        <w:autoSpaceDE/>
        <w:ind w:left="150" w:right="175" w:firstLine="558"/>
        <w:jc w:val="both"/>
        <w:textAlignment w:val="auto"/>
        <w:rPr>
          <w:rFonts w:eastAsia="Times New Roman" w:cs="Times New Roman"/>
          <w:sz w:val="24"/>
          <w:szCs w:val="24"/>
          <w:lang w:eastAsia="ru-RU"/>
        </w:rPr>
      </w:pPr>
      <w:r w:rsidRPr="00143368">
        <w:rPr>
          <w:rFonts w:eastAsia="Times New Roman" w:cs="Times New Roman"/>
          <w:sz w:val="24"/>
          <w:szCs w:val="24"/>
          <w:lang w:eastAsia="ru-RU"/>
        </w:rPr>
        <w:t>- в пункте 22 слова и цифры «в 2022 году в размере 2937,0 тыс. рублей» заменить словами и цифрами «в 2022 году в размере 1537,0 тыс. рублей»;</w:t>
      </w:r>
    </w:p>
    <w:p w:rsidR="00143368" w:rsidRPr="00143368" w:rsidRDefault="00143368" w:rsidP="00143368">
      <w:pPr>
        <w:overflowPunct/>
        <w:autoSpaceDE/>
        <w:ind w:right="175"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подпункты 2 и 3 пункта 30 изложить в следующей редакции:</w:t>
      </w:r>
    </w:p>
    <w:p w:rsidR="00143368" w:rsidRPr="00143368" w:rsidRDefault="00143368" w:rsidP="00143368">
      <w:pPr>
        <w:overflowPunct/>
        <w:autoSpaceDE/>
        <w:ind w:right="175" w:firstLine="709"/>
        <w:jc w:val="both"/>
        <w:textAlignment w:val="auto"/>
        <w:rPr>
          <w:rFonts w:eastAsia="Times New Roman" w:cs="Times New Roman"/>
          <w:sz w:val="24"/>
          <w:szCs w:val="24"/>
          <w:lang w:eastAsia="ru-RU"/>
        </w:rPr>
      </w:pPr>
      <w:proofErr w:type="gramStart"/>
      <w:r w:rsidRPr="00143368">
        <w:rPr>
          <w:rFonts w:eastAsia="Times New Roman" w:cs="Times New Roman"/>
          <w:sz w:val="24"/>
          <w:szCs w:val="24"/>
          <w:lang w:eastAsia="ru-RU"/>
        </w:rPr>
        <w:t xml:space="preserve">«2) в размере от 50 до 90 процентов цены муниципального контракта, подлежащего казначейскому сопровождению в случаях, установленных пунктом 19 настоящего Решения, но не более лимитов бюджетных обязательств, доведенных до получателей средств бюджета </w:t>
      </w:r>
      <w:bookmarkStart w:id="2" w:name="_Hlk111213168"/>
      <w:r w:rsidRPr="00143368">
        <w:rPr>
          <w:rFonts w:eastAsia="Times New Roman" w:cs="Times New Roman"/>
          <w:sz w:val="24"/>
          <w:szCs w:val="24"/>
          <w:lang w:eastAsia="ru-RU"/>
        </w:rPr>
        <w:t xml:space="preserve">муниципального образования «Муниципальный округ </w:t>
      </w:r>
      <w:proofErr w:type="spellStart"/>
      <w:r w:rsidRPr="00143368">
        <w:rPr>
          <w:rFonts w:eastAsia="Times New Roman" w:cs="Times New Roman"/>
          <w:sz w:val="24"/>
          <w:szCs w:val="24"/>
          <w:lang w:eastAsia="ru-RU"/>
        </w:rPr>
        <w:t>Киясовский</w:t>
      </w:r>
      <w:proofErr w:type="spellEnd"/>
      <w:r w:rsidRPr="00143368">
        <w:rPr>
          <w:rFonts w:eastAsia="Times New Roman" w:cs="Times New Roman"/>
          <w:sz w:val="24"/>
          <w:szCs w:val="24"/>
          <w:lang w:eastAsia="ru-RU"/>
        </w:rPr>
        <w:t xml:space="preserve"> район Удмуртской Республики» </w:t>
      </w:r>
      <w:bookmarkEnd w:id="2"/>
      <w:r w:rsidRPr="00143368">
        <w:rPr>
          <w:rFonts w:eastAsia="Times New Roman" w:cs="Times New Roman"/>
          <w:sz w:val="24"/>
          <w:szCs w:val="24"/>
          <w:lang w:eastAsia="ru-RU"/>
        </w:rPr>
        <w:t>на указанные цели на соответствующий финансовый год.</w:t>
      </w:r>
      <w:proofErr w:type="gramEnd"/>
    </w:p>
    <w:p w:rsidR="00143368" w:rsidRPr="00143368" w:rsidRDefault="00143368" w:rsidP="00143368">
      <w:pPr>
        <w:overflowPunct/>
        <w:autoSpaceDE/>
        <w:ind w:right="175" w:firstLine="709"/>
        <w:jc w:val="both"/>
        <w:textAlignment w:val="auto"/>
        <w:rPr>
          <w:rFonts w:eastAsia="Times New Roman" w:cs="Times New Roman"/>
          <w:sz w:val="24"/>
          <w:szCs w:val="24"/>
          <w:lang w:eastAsia="ru-RU"/>
        </w:rPr>
      </w:pPr>
      <w:proofErr w:type="gramStart"/>
      <w:r w:rsidRPr="00143368">
        <w:rPr>
          <w:rFonts w:eastAsia="Times New Roman" w:cs="Times New Roman"/>
          <w:sz w:val="24"/>
          <w:szCs w:val="24"/>
          <w:lang w:eastAsia="ru-RU"/>
        </w:rPr>
        <w:t xml:space="preserve">В случае если исполнение муниципального контракта, указанного в абзаце первом настоящего пункта, осуществляется в 2022 году и последующих годах и соответствующих лимитов бюджетных обязательств, доведенных до получателя средств бюджета муниципального образования «Муниципальный округ </w:t>
      </w:r>
      <w:proofErr w:type="spellStart"/>
      <w:r w:rsidRPr="00143368">
        <w:rPr>
          <w:rFonts w:eastAsia="Times New Roman" w:cs="Times New Roman"/>
          <w:sz w:val="24"/>
          <w:szCs w:val="24"/>
          <w:lang w:eastAsia="ru-RU"/>
        </w:rPr>
        <w:t>Киясовский</w:t>
      </w:r>
      <w:proofErr w:type="spellEnd"/>
      <w:r w:rsidRPr="00143368">
        <w:rPr>
          <w:rFonts w:eastAsia="Times New Roman" w:cs="Times New Roman"/>
          <w:sz w:val="24"/>
          <w:szCs w:val="24"/>
          <w:lang w:eastAsia="ru-RU"/>
        </w:rPr>
        <w:t xml:space="preserve"> район Удмуртской Республики», недостаточно для выплаты авансового платежа в текущем финансовом году, в муниципальном контракте предусматривается условие о выплате части такового авансового платежа в оставшемся размере</w:t>
      </w:r>
      <w:proofErr w:type="gramEnd"/>
      <w:r w:rsidRPr="00143368">
        <w:rPr>
          <w:rFonts w:eastAsia="Times New Roman" w:cs="Times New Roman"/>
          <w:sz w:val="24"/>
          <w:szCs w:val="24"/>
          <w:lang w:eastAsia="ru-RU"/>
        </w:rPr>
        <w:t xml:space="preserve"> не позднее 1 февраля очередного финансового года без подтверждения поставки товаров (выполнения работ, оказания услуг) в объеме ранее выплаченного авансового платежа.</w:t>
      </w:r>
    </w:p>
    <w:p w:rsidR="00143368" w:rsidRPr="00143368" w:rsidRDefault="00143368" w:rsidP="00143368">
      <w:pPr>
        <w:overflowPunct/>
        <w:autoSpaceDE/>
        <w:ind w:right="175"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Конкретный размер авансового платежа, устанавливаемый в соответствии с настоящим пунктом, подлежит предварительному согласованию с Администрацией </w:t>
      </w:r>
      <w:bookmarkStart w:id="3" w:name="_Hlk111214997"/>
      <w:r w:rsidRPr="00143368">
        <w:rPr>
          <w:rFonts w:eastAsia="Times New Roman" w:cs="Times New Roman"/>
          <w:sz w:val="24"/>
          <w:szCs w:val="24"/>
          <w:lang w:eastAsia="ru-RU"/>
        </w:rPr>
        <w:t xml:space="preserve">муниципального образования «Муниципальный округ </w:t>
      </w:r>
      <w:proofErr w:type="spellStart"/>
      <w:r w:rsidRPr="00143368">
        <w:rPr>
          <w:rFonts w:eastAsia="Times New Roman" w:cs="Times New Roman"/>
          <w:sz w:val="24"/>
          <w:szCs w:val="24"/>
          <w:lang w:eastAsia="ru-RU"/>
        </w:rPr>
        <w:t>Киясовский</w:t>
      </w:r>
      <w:proofErr w:type="spellEnd"/>
      <w:r w:rsidRPr="00143368">
        <w:rPr>
          <w:rFonts w:eastAsia="Times New Roman" w:cs="Times New Roman"/>
          <w:sz w:val="24"/>
          <w:szCs w:val="24"/>
          <w:lang w:eastAsia="ru-RU"/>
        </w:rPr>
        <w:t xml:space="preserve"> район Удмуртской Республики»</w:t>
      </w:r>
      <w:bookmarkEnd w:id="3"/>
      <w:r w:rsidRPr="00143368">
        <w:rPr>
          <w:rFonts w:eastAsia="Times New Roman" w:cs="Times New Roman"/>
          <w:sz w:val="24"/>
          <w:szCs w:val="24"/>
          <w:lang w:eastAsia="ru-RU"/>
        </w:rPr>
        <w:t>;</w:t>
      </w:r>
    </w:p>
    <w:p w:rsidR="00143368" w:rsidRPr="00143368" w:rsidRDefault="00143368" w:rsidP="00143368">
      <w:pPr>
        <w:overflowPunct/>
        <w:autoSpaceDE/>
        <w:ind w:right="175" w:firstLine="709"/>
        <w:jc w:val="both"/>
        <w:textAlignment w:val="auto"/>
        <w:rPr>
          <w:rFonts w:eastAsia="Times New Roman" w:cs="Times New Roman"/>
          <w:sz w:val="24"/>
          <w:szCs w:val="24"/>
          <w:lang w:eastAsia="ru-RU"/>
        </w:rPr>
      </w:pPr>
      <w:proofErr w:type="gramStart"/>
      <w:r w:rsidRPr="00143368">
        <w:rPr>
          <w:rFonts w:eastAsia="Times New Roman" w:cs="Times New Roman"/>
          <w:sz w:val="24"/>
          <w:szCs w:val="24"/>
          <w:lang w:eastAsia="ru-RU"/>
        </w:rPr>
        <w:t xml:space="preserve">3) в размере до 50 процентов цены муниципального контракта, но не более лимитов бюджетных обязательств, доведенных до получателей средств бюджета муниципального образования «Муниципальный округ </w:t>
      </w:r>
      <w:proofErr w:type="spellStart"/>
      <w:r w:rsidRPr="00143368">
        <w:rPr>
          <w:rFonts w:eastAsia="Times New Roman" w:cs="Times New Roman"/>
          <w:sz w:val="24"/>
          <w:szCs w:val="24"/>
          <w:lang w:eastAsia="ru-RU"/>
        </w:rPr>
        <w:t>Киясовский</w:t>
      </w:r>
      <w:proofErr w:type="spellEnd"/>
      <w:r w:rsidRPr="00143368">
        <w:rPr>
          <w:rFonts w:eastAsia="Times New Roman" w:cs="Times New Roman"/>
          <w:sz w:val="24"/>
          <w:szCs w:val="24"/>
          <w:lang w:eastAsia="ru-RU"/>
        </w:rPr>
        <w:t xml:space="preserve"> район Удмуртской Республики»  на указанные цели на соответствующий финансовый год, - по остальным муниципальным контрактам, если иное не предусмотрено законодательством Российской Федерации, законодательством Удмуртской Республики и муниципальными нормативными правовыми актами.»;</w:t>
      </w:r>
      <w:proofErr w:type="gramEnd"/>
    </w:p>
    <w:p w:rsidR="00143368" w:rsidRPr="00143368" w:rsidRDefault="00143368" w:rsidP="00143368">
      <w:pPr>
        <w:overflowPunct/>
        <w:autoSpaceDE/>
        <w:ind w:right="175" w:firstLine="709"/>
        <w:jc w:val="both"/>
        <w:textAlignment w:val="auto"/>
        <w:rPr>
          <w:rFonts w:eastAsia="Times New Roman" w:cs="Times New Roman"/>
          <w:sz w:val="24"/>
          <w:szCs w:val="24"/>
          <w:lang w:eastAsia="ru-RU"/>
        </w:rPr>
      </w:pPr>
      <w:bookmarkStart w:id="4" w:name="_Hlk111539685"/>
      <w:r w:rsidRPr="00143368">
        <w:rPr>
          <w:rFonts w:eastAsia="Times New Roman" w:cs="Times New Roman"/>
          <w:sz w:val="24"/>
          <w:szCs w:val="24"/>
          <w:lang w:eastAsia="ru-RU"/>
        </w:rPr>
        <w:t>-дополнить новым пунктом 30.1 следующего содержания:</w:t>
      </w:r>
    </w:p>
    <w:bookmarkEnd w:id="4"/>
    <w:p w:rsidR="00143368" w:rsidRPr="00143368" w:rsidRDefault="00143368" w:rsidP="00143368">
      <w:pPr>
        <w:overflowPunct/>
        <w:autoSpaceDE/>
        <w:ind w:right="175"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«30.1. </w:t>
      </w:r>
      <w:proofErr w:type="gramStart"/>
      <w:r w:rsidRPr="00143368">
        <w:rPr>
          <w:rFonts w:eastAsia="Times New Roman" w:cs="Times New Roman"/>
          <w:sz w:val="24"/>
          <w:szCs w:val="24"/>
          <w:lang w:eastAsia="ru-RU"/>
        </w:rPr>
        <w:t xml:space="preserve">Установить, что в соответствии с частью 65.1 статьи 112 Федерального закона </w:t>
      </w:r>
      <w:r w:rsidR="005F364C">
        <w:rPr>
          <w:rFonts w:eastAsia="Times New Roman" w:cs="Times New Roman"/>
          <w:sz w:val="24"/>
          <w:szCs w:val="24"/>
          <w:lang w:eastAsia="ru-RU"/>
        </w:rPr>
        <w:t xml:space="preserve">        </w:t>
      </w:r>
      <w:r w:rsidRPr="00143368">
        <w:rPr>
          <w:rFonts w:eastAsia="Times New Roman" w:cs="Times New Roman"/>
          <w:sz w:val="24"/>
          <w:szCs w:val="24"/>
          <w:lang w:eastAsia="ru-RU"/>
        </w:rPr>
        <w:t>от 5 апреля 2013 года N 44-ФЗ «О контрактной системе в сфере закупок товаров, работ, услуг для обеспечения государственных и муниципальных нужд» допускается по соглашению сторон внесение изменений в заключенные до 1 января 2023 года муниципальные контракты на поставку товаров (выполнение работ, оказание услуг) в части установления условия о</w:t>
      </w:r>
      <w:proofErr w:type="gramEnd"/>
      <w:r w:rsidRPr="00143368">
        <w:rPr>
          <w:rFonts w:eastAsia="Times New Roman" w:cs="Times New Roman"/>
          <w:sz w:val="24"/>
          <w:szCs w:val="24"/>
          <w:lang w:eastAsia="ru-RU"/>
        </w:rPr>
        <w:t xml:space="preserve"> </w:t>
      </w:r>
      <w:proofErr w:type="gramStart"/>
      <w:r w:rsidRPr="00143368">
        <w:rPr>
          <w:rFonts w:eastAsia="Times New Roman" w:cs="Times New Roman"/>
          <w:sz w:val="24"/>
          <w:szCs w:val="24"/>
          <w:lang w:eastAsia="ru-RU"/>
        </w:rPr>
        <w:t xml:space="preserve">выплате аванса или увеличения предусмотренных размеров авансовых платежей до размеров, не превышающих размеры, определенные в соответствии с подпунктом 2 пункта 30, с соблюдением требований к размеру обеспечения исполнения муниципального контракта, устанавливаемого в соответствии с частью 6 статьи 96 Федерального закона от 5 апреля 2013 </w:t>
      </w:r>
      <w:r w:rsidRPr="00143368">
        <w:rPr>
          <w:rFonts w:eastAsia="Times New Roman" w:cs="Times New Roman"/>
          <w:sz w:val="24"/>
          <w:szCs w:val="24"/>
          <w:lang w:eastAsia="ru-RU"/>
        </w:rPr>
        <w:lastRenderedPageBreak/>
        <w:t>года N 44-ФЗ «О контрактной системе в сфере закупок товаров, работ, услуг для обеспечения государственных и</w:t>
      </w:r>
      <w:proofErr w:type="gramEnd"/>
      <w:r w:rsidRPr="00143368">
        <w:rPr>
          <w:rFonts w:eastAsia="Times New Roman" w:cs="Times New Roman"/>
          <w:sz w:val="24"/>
          <w:szCs w:val="24"/>
          <w:lang w:eastAsia="ru-RU"/>
        </w:rPr>
        <w:t xml:space="preserve"> муниципальных нужд» в порядке, установленном Правительством Удмуртской Республики»</w:t>
      </w:r>
    </w:p>
    <w:p w:rsidR="00143368" w:rsidRPr="00143368" w:rsidRDefault="00143368" w:rsidP="00143368">
      <w:pPr>
        <w:overflowPunct/>
        <w:autoSpaceDE/>
        <w:ind w:right="175"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в пункте 32 слова «пункта 30» заменить словами «пунктов 30, 30.1»;</w:t>
      </w:r>
    </w:p>
    <w:p w:rsidR="00143368" w:rsidRPr="00143368" w:rsidRDefault="005F364C" w:rsidP="00143368">
      <w:pPr>
        <w:overflowPunct/>
        <w:autoSpaceDE/>
        <w:ind w:left="150" w:right="175" w:firstLine="559"/>
        <w:jc w:val="both"/>
        <w:textAlignment w:val="auto"/>
        <w:rPr>
          <w:rFonts w:eastAsia="Times New Roman" w:cs="Times New Roman"/>
          <w:sz w:val="24"/>
          <w:szCs w:val="24"/>
          <w:lang w:eastAsia="ru-RU"/>
        </w:rPr>
      </w:pPr>
      <w:r>
        <w:rPr>
          <w:rFonts w:eastAsia="Times New Roman" w:cs="Times New Roman"/>
          <w:sz w:val="24"/>
          <w:szCs w:val="24"/>
          <w:lang w:eastAsia="ru-RU"/>
        </w:rPr>
        <w:t xml:space="preserve">- внести изменения в приложения </w:t>
      </w:r>
      <w:r w:rsidR="00143368" w:rsidRPr="00143368">
        <w:rPr>
          <w:rFonts w:eastAsia="Times New Roman" w:cs="Times New Roman"/>
          <w:sz w:val="24"/>
          <w:szCs w:val="24"/>
          <w:lang w:eastAsia="ru-RU"/>
        </w:rPr>
        <w:t>1,2,3,4,5 к вышеназванному решению (прилагаются);</w:t>
      </w:r>
    </w:p>
    <w:p w:rsidR="00143368" w:rsidRPr="00143368" w:rsidRDefault="00143368" w:rsidP="00143368">
      <w:pPr>
        <w:overflowPunct/>
        <w:autoSpaceDE/>
        <w:ind w:left="150" w:right="175" w:firstLine="559"/>
        <w:jc w:val="both"/>
        <w:textAlignment w:val="auto"/>
        <w:rPr>
          <w:rFonts w:eastAsia="Times New Roman" w:cs="Times New Roman"/>
          <w:sz w:val="24"/>
          <w:szCs w:val="24"/>
          <w:lang w:eastAsia="ru-RU"/>
        </w:rPr>
      </w:pPr>
      <w:r w:rsidRPr="00143368">
        <w:rPr>
          <w:rFonts w:eastAsia="Times New Roman" w:cs="Times New Roman"/>
          <w:sz w:val="24"/>
          <w:szCs w:val="24"/>
          <w:lang w:eastAsia="ru-RU"/>
        </w:rPr>
        <w:t>- приложение 8 изложить в новой редакции (прилагается).</w:t>
      </w:r>
    </w:p>
    <w:p w:rsidR="00143368" w:rsidRPr="00143368" w:rsidRDefault="005F364C" w:rsidP="00143368">
      <w:pPr>
        <w:overflowPunct/>
        <w:autoSpaceDE/>
        <w:ind w:right="175" w:firstLine="709"/>
        <w:jc w:val="both"/>
        <w:textAlignment w:val="auto"/>
        <w:rPr>
          <w:rFonts w:eastAsia="Times New Roman" w:cs="Times New Roman"/>
          <w:sz w:val="24"/>
          <w:szCs w:val="24"/>
          <w:lang w:eastAsia="ru-RU"/>
        </w:rPr>
      </w:pPr>
      <w:r>
        <w:rPr>
          <w:rFonts w:eastAsia="Times New Roman" w:cs="Times New Roman"/>
          <w:sz w:val="24"/>
          <w:szCs w:val="24"/>
          <w:lang w:eastAsia="ru-RU"/>
        </w:rPr>
        <w:t xml:space="preserve">2. </w:t>
      </w:r>
      <w:r w:rsidR="00143368" w:rsidRPr="00143368">
        <w:rPr>
          <w:rFonts w:eastAsia="Times New Roman" w:cs="Times New Roman"/>
          <w:sz w:val="24"/>
          <w:szCs w:val="24"/>
          <w:lang w:eastAsia="ru-RU"/>
        </w:rPr>
        <w:t>Настоящее решение вступает в силу со дня его принятия.</w:t>
      </w:r>
    </w:p>
    <w:p w:rsidR="00143368" w:rsidRPr="00143368" w:rsidRDefault="00143368" w:rsidP="00143368">
      <w:pPr>
        <w:tabs>
          <w:tab w:val="left" w:pos="7371"/>
        </w:tabs>
        <w:overflowPunct/>
        <w:autoSpaceDE/>
        <w:ind w:left="142" w:right="175" w:firstLine="567"/>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3. </w:t>
      </w:r>
      <w:proofErr w:type="gramStart"/>
      <w:r w:rsidRPr="00143368">
        <w:rPr>
          <w:rFonts w:eastAsia="Times New Roman" w:cs="Times New Roman"/>
          <w:sz w:val="24"/>
          <w:szCs w:val="24"/>
          <w:lang w:eastAsia="ru-RU"/>
        </w:rPr>
        <w:t xml:space="preserve">Опубликовать настоящее решение в Вестнике правовых актов органов местного самоуправления муниципального образования «Муниципальный округ </w:t>
      </w:r>
      <w:proofErr w:type="spellStart"/>
      <w:r w:rsidRPr="00143368">
        <w:rPr>
          <w:rFonts w:eastAsia="Times New Roman" w:cs="Times New Roman"/>
          <w:sz w:val="24"/>
          <w:szCs w:val="24"/>
          <w:lang w:eastAsia="ru-RU"/>
        </w:rPr>
        <w:t>Киясовский</w:t>
      </w:r>
      <w:proofErr w:type="spellEnd"/>
      <w:r w:rsidRPr="00143368">
        <w:rPr>
          <w:rFonts w:eastAsia="Times New Roman" w:cs="Times New Roman"/>
          <w:sz w:val="24"/>
          <w:szCs w:val="24"/>
          <w:lang w:eastAsia="ru-RU"/>
        </w:rPr>
        <w:t xml:space="preserve"> район Удмуртской Республики» и на официальном сайте органов местного  самоуправления муниципального образования «Муниципальный округ </w:t>
      </w:r>
      <w:proofErr w:type="spellStart"/>
      <w:r w:rsidRPr="00143368">
        <w:rPr>
          <w:rFonts w:eastAsia="Times New Roman" w:cs="Times New Roman"/>
          <w:sz w:val="24"/>
          <w:szCs w:val="24"/>
          <w:lang w:eastAsia="ru-RU"/>
        </w:rPr>
        <w:t>Киясовский</w:t>
      </w:r>
      <w:proofErr w:type="spellEnd"/>
      <w:r w:rsidRPr="00143368">
        <w:rPr>
          <w:rFonts w:eastAsia="Times New Roman" w:cs="Times New Roman"/>
          <w:sz w:val="24"/>
          <w:szCs w:val="24"/>
          <w:lang w:eastAsia="ru-RU"/>
        </w:rPr>
        <w:t xml:space="preserve"> район Удмуртской Республики».</w:t>
      </w:r>
      <w:proofErr w:type="gramEnd"/>
    </w:p>
    <w:p w:rsidR="00143368" w:rsidRPr="00143368" w:rsidRDefault="00143368" w:rsidP="00143368">
      <w:pPr>
        <w:overflowPunct/>
        <w:autoSpaceDE/>
        <w:ind w:left="142" w:right="175" w:firstLine="567"/>
        <w:jc w:val="both"/>
        <w:textAlignment w:val="auto"/>
        <w:rPr>
          <w:rFonts w:eastAsia="Times New Roman" w:cs="Times New Roman"/>
          <w:sz w:val="24"/>
          <w:szCs w:val="24"/>
          <w:lang w:eastAsia="ru-RU"/>
        </w:rPr>
      </w:pPr>
    </w:p>
    <w:p w:rsidR="00143368" w:rsidRPr="00143368" w:rsidRDefault="00143368" w:rsidP="00143368">
      <w:pPr>
        <w:overflowPunct/>
        <w:autoSpaceDE/>
        <w:ind w:left="142" w:right="175" w:firstLine="567"/>
        <w:jc w:val="both"/>
        <w:textAlignment w:val="auto"/>
        <w:rPr>
          <w:rFonts w:eastAsia="Times New Roman" w:cs="Times New Roman"/>
          <w:sz w:val="24"/>
          <w:szCs w:val="24"/>
          <w:lang w:eastAsia="ru-RU"/>
        </w:rPr>
      </w:pPr>
    </w:p>
    <w:p w:rsidR="00143368" w:rsidRPr="00143368" w:rsidRDefault="00143368" w:rsidP="00143368">
      <w:pPr>
        <w:overflowPunct/>
        <w:autoSpaceDE/>
        <w:ind w:left="142" w:right="175" w:firstLine="567"/>
        <w:jc w:val="both"/>
        <w:textAlignment w:val="auto"/>
        <w:rPr>
          <w:rFonts w:eastAsia="Times New Roman" w:cs="Times New Roman"/>
          <w:sz w:val="24"/>
          <w:szCs w:val="24"/>
          <w:lang w:eastAsia="ru-RU"/>
        </w:rPr>
      </w:pPr>
    </w:p>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Председатель Совета депутатов</w:t>
      </w:r>
    </w:p>
    <w:p w:rsidR="00143368" w:rsidRPr="00143368" w:rsidRDefault="00143368" w:rsidP="00143368">
      <w:pPr>
        <w:overflowPunct/>
        <w:autoSpaceDE/>
        <w:ind w:right="175"/>
        <w:jc w:val="both"/>
        <w:textAlignment w:val="auto"/>
        <w:rPr>
          <w:rFonts w:eastAsia="Times New Roman" w:cs="Times New Roman"/>
          <w:sz w:val="24"/>
          <w:szCs w:val="24"/>
          <w:lang w:eastAsia="ru-RU"/>
        </w:rPr>
      </w:pPr>
      <w:r w:rsidRPr="00143368">
        <w:rPr>
          <w:rFonts w:eastAsia="Times New Roman" w:cs="Times New Roman"/>
          <w:sz w:val="24"/>
          <w:szCs w:val="24"/>
          <w:lang w:eastAsia="ru-RU"/>
        </w:rPr>
        <w:t>муниципального образования «Муниципальный округ</w:t>
      </w:r>
    </w:p>
    <w:p w:rsidR="00143368" w:rsidRPr="00143368" w:rsidRDefault="00143368" w:rsidP="00143368">
      <w:pPr>
        <w:overflowPunct/>
        <w:autoSpaceDE/>
        <w:jc w:val="both"/>
        <w:textAlignment w:val="auto"/>
        <w:rPr>
          <w:rFonts w:eastAsia="Times New Roman" w:cs="Times New Roman"/>
          <w:sz w:val="24"/>
          <w:szCs w:val="24"/>
          <w:lang w:eastAsia="ru-RU"/>
        </w:rPr>
      </w:pPr>
      <w:proofErr w:type="spellStart"/>
      <w:r w:rsidRPr="00143368">
        <w:rPr>
          <w:rFonts w:eastAsia="Times New Roman" w:cs="Times New Roman"/>
          <w:sz w:val="24"/>
          <w:szCs w:val="24"/>
          <w:lang w:eastAsia="ru-RU"/>
        </w:rPr>
        <w:t>Киясовский</w:t>
      </w:r>
      <w:proofErr w:type="spellEnd"/>
      <w:r w:rsidRPr="00143368">
        <w:rPr>
          <w:rFonts w:eastAsia="Times New Roman" w:cs="Times New Roman"/>
          <w:sz w:val="24"/>
          <w:szCs w:val="24"/>
          <w:lang w:eastAsia="ru-RU"/>
        </w:rPr>
        <w:t xml:space="preserve"> район Удмуртской Республики»                                            И. М. Сибиряков</w:t>
      </w:r>
    </w:p>
    <w:p w:rsidR="00143368" w:rsidRPr="00143368" w:rsidRDefault="00143368" w:rsidP="00143368">
      <w:pPr>
        <w:tabs>
          <w:tab w:val="left" w:pos="7230"/>
        </w:tabs>
        <w:overflowPunct/>
        <w:autoSpaceDE/>
        <w:jc w:val="both"/>
        <w:textAlignment w:val="auto"/>
        <w:rPr>
          <w:rFonts w:eastAsia="Times New Roman" w:cs="Times New Roman"/>
          <w:sz w:val="24"/>
          <w:szCs w:val="24"/>
          <w:lang w:eastAsia="ru-RU"/>
        </w:rPr>
      </w:pPr>
    </w:p>
    <w:p w:rsidR="00143368" w:rsidRPr="00143368" w:rsidRDefault="00143368" w:rsidP="00143368">
      <w:pPr>
        <w:overflowPunct/>
        <w:autoSpaceDE/>
        <w:ind w:right="175"/>
        <w:jc w:val="both"/>
        <w:textAlignment w:val="auto"/>
        <w:rPr>
          <w:rFonts w:eastAsia="Times New Roman" w:cs="Times New Roman"/>
          <w:sz w:val="24"/>
          <w:szCs w:val="24"/>
          <w:lang w:eastAsia="ru-RU"/>
        </w:rPr>
      </w:pPr>
      <w:r w:rsidRPr="00143368">
        <w:rPr>
          <w:rFonts w:eastAsia="Times New Roman" w:cs="Times New Roman"/>
          <w:sz w:val="24"/>
          <w:szCs w:val="24"/>
          <w:lang w:eastAsia="ru-RU"/>
        </w:rPr>
        <w:t>Глава муниципального образования</w:t>
      </w:r>
    </w:p>
    <w:p w:rsidR="00143368" w:rsidRPr="00143368" w:rsidRDefault="00143368" w:rsidP="00143368">
      <w:pPr>
        <w:tabs>
          <w:tab w:val="left" w:pos="7371"/>
        </w:tabs>
        <w:overflowPunct/>
        <w:autoSpaceDE/>
        <w:ind w:right="175"/>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«Муниципальный округ </w:t>
      </w:r>
      <w:proofErr w:type="spellStart"/>
      <w:r w:rsidRPr="00143368">
        <w:rPr>
          <w:rFonts w:eastAsia="Times New Roman" w:cs="Times New Roman"/>
          <w:sz w:val="24"/>
          <w:szCs w:val="24"/>
          <w:lang w:eastAsia="ru-RU"/>
        </w:rPr>
        <w:t>Киясовский</w:t>
      </w:r>
      <w:proofErr w:type="spellEnd"/>
      <w:r w:rsidRPr="00143368">
        <w:rPr>
          <w:rFonts w:eastAsia="Times New Roman" w:cs="Times New Roman"/>
          <w:sz w:val="24"/>
          <w:szCs w:val="24"/>
          <w:lang w:eastAsia="ru-RU"/>
        </w:rPr>
        <w:t xml:space="preserve"> район</w:t>
      </w:r>
    </w:p>
    <w:p w:rsidR="00143368" w:rsidRPr="00143368" w:rsidRDefault="00143368" w:rsidP="00143368">
      <w:pPr>
        <w:overflowPunct/>
        <w:autoSpaceDE/>
        <w:ind w:right="175"/>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Удмуртской Республики»                                                                             </w:t>
      </w:r>
      <w:proofErr w:type="spellStart"/>
      <w:r w:rsidRPr="00143368">
        <w:rPr>
          <w:rFonts w:eastAsia="Times New Roman" w:cs="Times New Roman"/>
          <w:sz w:val="24"/>
          <w:szCs w:val="24"/>
          <w:lang w:eastAsia="ru-RU"/>
        </w:rPr>
        <w:t>С.В</w:t>
      </w:r>
      <w:proofErr w:type="spellEnd"/>
      <w:r w:rsidRPr="00143368">
        <w:rPr>
          <w:rFonts w:eastAsia="Times New Roman" w:cs="Times New Roman"/>
          <w:sz w:val="24"/>
          <w:szCs w:val="24"/>
          <w:lang w:eastAsia="ru-RU"/>
        </w:rPr>
        <w:t xml:space="preserve">. </w:t>
      </w:r>
      <w:proofErr w:type="gramStart"/>
      <w:r w:rsidRPr="00143368">
        <w:rPr>
          <w:rFonts w:eastAsia="Times New Roman" w:cs="Times New Roman"/>
          <w:sz w:val="24"/>
          <w:szCs w:val="24"/>
          <w:lang w:eastAsia="ru-RU"/>
        </w:rPr>
        <w:t>Мерзляков</w:t>
      </w:r>
      <w:proofErr w:type="gramEnd"/>
    </w:p>
    <w:p w:rsidR="00143368" w:rsidRPr="00143368" w:rsidRDefault="00143368" w:rsidP="00143368">
      <w:pPr>
        <w:overflowPunct/>
        <w:autoSpaceDE/>
        <w:ind w:right="175"/>
        <w:jc w:val="both"/>
        <w:textAlignment w:val="auto"/>
        <w:rPr>
          <w:rFonts w:eastAsia="Times New Roman" w:cs="Times New Roman"/>
          <w:sz w:val="24"/>
          <w:szCs w:val="24"/>
          <w:lang w:eastAsia="ru-RU"/>
        </w:rPr>
      </w:pPr>
    </w:p>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Проект решения вносит:</w:t>
      </w:r>
    </w:p>
    <w:p w:rsidR="00143368" w:rsidRPr="00143368" w:rsidRDefault="00143368" w:rsidP="00143368">
      <w:pPr>
        <w:overflowPunct/>
        <w:autoSpaceDE/>
        <w:jc w:val="both"/>
        <w:textAlignment w:val="auto"/>
        <w:rPr>
          <w:rFonts w:eastAsia="Times New Roman" w:cs="Times New Roman"/>
          <w:sz w:val="24"/>
          <w:szCs w:val="24"/>
          <w:lang w:eastAsia="ru-RU"/>
        </w:rPr>
      </w:pPr>
    </w:p>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Начальник Управления финансов                                                                </w:t>
      </w:r>
      <w:proofErr w:type="spellStart"/>
      <w:r w:rsidRPr="00143368">
        <w:rPr>
          <w:rFonts w:eastAsia="Times New Roman" w:cs="Times New Roman"/>
          <w:sz w:val="24"/>
          <w:szCs w:val="24"/>
          <w:lang w:eastAsia="ru-RU"/>
        </w:rPr>
        <w:t>О.В</w:t>
      </w:r>
      <w:proofErr w:type="spellEnd"/>
      <w:r w:rsidRPr="00143368">
        <w:rPr>
          <w:rFonts w:eastAsia="Times New Roman" w:cs="Times New Roman"/>
          <w:sz w:val="24"/>
          <w:szCs w:val="24"/>
          <w:lang w:eastAsia="ru-RU"/>
        </w:rPr>
        <w:t xml:space="preserve">. </w:t>
      </w:r>
      <w:proofErr w:type="spellStart"/>
      <w:r w:rsidRPr="00143368">
        <w:rPr>
          <w:rFonts w:eastAsia="Times New Roman" w:cs="Times New Roman"/>
          <w:sz w:val="24"/>
          <w:szCs w:val="24"/>
          <w:lang w:eastAsia="ru-RU"/>
        </w:rPr>
        <w:t>Микешкина</w:t>
      </w:r>
      <w:proofErr w:type="spellEnd"/>
    </w:p>
    <w:p w:rsidR="00143368" w:rsidRPr="00143368" w:rsidRDefault="00143368" w:rsidP="00143368">
      <w:pPr>
        <w:overflowPunct/>
        <w:autoSpaceDE/>
        <w:jc w:val="both"/>
        <w:textAlignment w:val="auto"/>
        <w:rPr>
          <w:rFonts w:eastAsia="Times New Roman" w:cs="Times New Roman"/>
          <w:sz w:val="24"/>
          <w:szCs w:val="24"/>
          <w:lang w:eastAsia="ru-RU"/>
        </w:rPr>
      </w:pPr>
    </w:p>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Согласовано:</w:t>
      </w:r>
    </w:p>
    <w:p w:rsidR="00143368" w:rsidRPr="00143368" w:rsidRDefault="00143368" w:rsidP="00143368">
      <w:pPr>
        <w:tabs>
          <w:tab w:val="left" w:pos="7371"/>
        </w:tabs>
        <w:overflowPunct/>
        <w:autoSpaceDE/>
        <w:jc w:val="both"/>
        <w:textAlignment w:val="auto"/>
        <w:rPr>
          <w:rFonts w:eastAsia="Times New Roman" w:cs="Times New Roman"/>
          <w:sz w:val="24"/>
          <w:szCs w:val="24"/>
          <w:lang w:eastAsia="ru-RU"/>
        </w:rPr>
      </w:pPr>
    </w:p>
    <w:p w:rsidR="00143368" w:rsidRPr="00143368" w:rsidRDefault="00143368" w:rsidP="00143368">
      <w:pPr>
        <w:overflowPunct/>
        <w:autoSpaceDE/>
        <w:ind w:right="175"/>
        <w:jc w:val="both"/>
        <w:textAlignment w:val="auto"/>
        <w:rPr>
          <w:rFonts w:eastAsia="Times New Roman" w:cs="Times New Roman"/>
          <w:sz w:val="24"/>
          <w:szCs w:val="24"/>
          <w:lang w:eastAsia="ru-RU"/>
        </w:rPr>
      </w:pPr>
      <w:r w:rsidRPr="00143368">
        <w:rPr>
          <w:rFonts w:eastAsia="Times New Roman" w:cs="Times New Roman"/>
          <w:sz w:val="24"/>
          <w:szCs w:val="24"/>
          <w:lang w:eastAsia="ru-RU"/>
        </w:rPr>
        <w:t>Глава МО «Муниципальный округ</w:t>
      </w:r>
    </w:p>
    <w:p w:rsidR="00143368" w:rsidRPr="00143368" w:rsidRDefault="00143368" w:rsidP="00143368">
      <w:pPr>
        <w:overflowPunct/>
        <w:autoSpaceDE/>
        <w:ind w:right="175"/>
        <w:jc w:val="both"/>
        <w:textAlignment w:val="auto"/>
        <w:rPr>
          <w:rFonts w:eastAsia="Times New Roman" w:cs="Times New Roman"/>
          <w:sz w:val="24"/>
          <w:szCs w:val="24"/>
          <w:lang w:eastAsia="ru-RU"/>
        </w:rPr>
      </w:pPr>
      <w:proofErr w:type="spellStart"/>
      <w:r w:rsidRPr="00143368">
        <w:rPr>
          <w:rFonts w:eastAsia="Times New Roman" w:cs="Times New Roman"/>
          <w:sz w:val="24"/>
          <w:szCs w:val="24"/>
          <w:lang w:eastAsia="ru-RU"/>
        </w:rPr>
        <w:t>Киясовский</w:t>
      </w:r>
      <w:proofErr w:type="spellEnd"/>
      <w:r w:rsidRPr="00143368">
        <w:rPr>
          <w:rFonts w:eastAsia="Times New Roman" w:cs="Times New Roman"/>
          <w:sz w:val="24"/>
          <w:szCs w:val="24"/>
          <w:lang w:eastAsia="ru-RU"/>
        </w:rPr>
        <w:t xml:space="preserve"> район  Удмуртской Республики»                                            </w:t>
      </w:r>
      <w:proofErr w:type="spellStart"/>
      <w:r w:rsidRPr="00143368">
        <w:rPr>
          <w:rFonts w:eastAsia="Times New Roman" w:cs="Times New Roman"/>
          <w:sz w:val="24"/>
          <w:szCs w:val="24"/>
          <w:lang w:eastAsia="ru-RU"/>
        </w:rPr>
        <w:t>С.В</w:t>
      </w:r>
      <w:proofErr w:type="spellEnd"/>
      <w:r w:rsidRPr="00143368">
        <w:rPr>
          <w:rFonts w:eastAsia="Times New Roman" w:cs="Times New Roman"/>
          <w:sz w:val="24"/>
          <w:szCs w:val="24"/>
          <w:lang w:eastAsia="ru-RU"/>
        </w:rPr>
        <w:t xml:space="preserve">. </w:t>
      </w:r>
      <w:proofErr w:type="gramStart"/>
      <w:r w:rsidRPr="00143368">
        <w:rPr>
          <w:rFonts w:eastAsia="Times New Roman" w:cs="Times New Roman"/>
          <w:sz w:val="24"/>
          <w:szCs w:val="24"/>
          <w:lang w:eastAsia="ru-RU"/>
        </w:rPr>
        <w:t>Мерзляков</w:t>
      </w:r>
      <w:proofErr w:type="gramEnd"/>
    </w:p>
    <w:p w:rsidR="00143368" w:rsidRPr="00143368" w:rsidRDefault="00143368" w:rsidP="00143368">
      <w:pPr>
        <w:overflowPunct/>
        <w:autoSpaceDN w:val="0"/>
        <w:adjustRightInd w:val="0"/>
        <w:jc w:val="both"/>
        <w:textAlignment w:val="auto"/>
        <w:rPr>
          <w:rFonts w:eastAsia="Times New Roman" w:cs="Times New Roman"/>
          <w:color w:val="000000"/>
          <w:sz w:val="24"/>
          <w:szCs w:val="24"/>
          <w:lang w:eastAsia="ru-RU"/>
        </w:rPr>
      </w:pPr>
    </w:p>
    <w:p w:rsidR="00143368" w:rsidRPr="00143368" w:rsidRDefault="00143368" w:rsidP="00143368">
      <w:pPr>
        <w:overflowPunct/>
        <w:autoSpaceDN w:val="0"/>
        <w:adjustRightInd w:val="0"/>
        <w:jc w:val="both"/>
        <w:textAlignment w:val="auto"/>
        <w:rPr>
          <w:rFonts w:eastAsia="Times New Roman" w:cs="Times New Roman"/>
          <w:color w:val="000000"/>
          <w:sz w:val="24"/>
          <w:szCs w:val="24"/>
          <w:lang w:eastAsia="ru-RU"/>
        </w:rPr>
      </w:pPr>
      <w:r w:rsidRPr="00143368">
        <w:rPr>
          <w:rFonts w:eastAsia="Times New Roman" w:cs="Times New Roman"/>
          <w:color w:val="000000"/>
          <w:sz w:val="24"/>
          <w:szCs w:val="24"/>
          <w:lang w:eastAsia="ru-RU"/>
        </w:rPr>
        <w:t>Руководитель аппарата органа местного</w:t>
      </w:r>
    </w:p>
    <w:p w:rsidR="00143368" w:rsidRPr="00143368" w:rsidRDefault="00143368" w:rsidP="00143368">
      <w:pPr>
        <w:overflowPunct/>
        <w:autoSpaceDE/>
        <w:ind w:right="175"/>
        <w:jc w:val="both"/>
        <w:textAlignment w:val="auto"/>
        <w:rPr>
          <w:rFonts w:eastAsia="Times New Roman" w:cs="Times New Roman"/>
          <w:sz w:val="24"/>
          <w:szCs w:val="24"/>
          <w:lang w:eastAsia="ru-RU"/>
        </w:rPr>
      </w:pPr>
      <w:r w:rsidRPr="00143368">
        <w:rPr>
          <w:rFonts w:eastAsia="Times New Roman" w:cs="Times New Roman"/>
          <w:color w:val="000000"/>
          <w:sz w:val="24"/>
          <w:szCs w:val="24"/>
          <w:lang w:eastAsia="ru-RU"/>
        </w:rPr>
        <w:t>самоуправления  МО «</w:t>
      </w:r>
      <w:r w:rsidRPr="00143368">
        <w:rPr>
          <w:rFonts w:eastAsia="Times New Roman" w:cs="Times New Roman"/>
          <w:sz w:val="24"/>
          <w:szCs w:val="24"/>
          <w:lang w:eastAsia="ru-RU"/>
        </w:rPr>
        <w:t>Муниципальный округ</w:t>
      </w:r>
    </w:p>
    <w:p w:rsidR="00143368" w:rsidRPr="00143368" w:rsidRDefault="00143368" w:rsidP="00143368">
      <w:pPr>
        <w:overflowPunct/>
        <w:autoSpaceDN w:val="0"/>
        <w:adjustRightInd w:val="0"/>
        <w:jc w:val="both"/>
        <w:textAlignment w:val="auto"/>
        <w:rPr>
          <w:rFonts w:eastAsia="Times New Roman" w:cs="Times New Roman"/>
          <w:color w:val="000000"/>
          <w:sz w:val="24"/>
          <w:szCs w:val="24"/>
          <w:lang w:eastAsia="ru-RU"/>
        </w:rPr>
      </w:pPr>
      <w:proofErr w:type="spellStart"/>
      <w:r w:rsidRPr="00143368">
        <w:rPr>
          <w:rFonts w:eastAsia="Times New Roman" w:cs="Times New Roman"/>
          <w:sz w:val="24"/>
          <w:szCs w:val="24"/>
          <w:lang w:eastAsia="ru-RU"/>
        </w:rPr>
        <w:t>Киясовский</w:t>
      </w:r>
      <w:proofErr w:type="spellEnd"/>
      <w:r w:rsidRPr="00143368">
        <w:rPr>
          <w:rFonts w:eastAsia="Times New Roman" w:cs="Times New Roman"/>
          <w:sz w:val="24"/>
          <w:szCs w:val="24"/>
          <w:lang w:eastAsia="ru-RU"/>
        </w:rPr>
        <w:t xml:space="preserve"> район Удмуртской Республики»</w:t>
      </w:r>
      <w:r w:rsidRPr="00143368">
        <w:rPr>
          <w:rFonts w:eastAsia="Times New Roman" w:cs="Times New Roman"/>
          <w:color w:val="000000"/>
          <w:sz w:val="24"/>
          <w:szCs w:val="24"/>
          <w:lang w:eastAsia="ru-RU"/>
        </w:rPr>
        <w:t xml:space="preserve">                                             </w:t>
      </w:r>
      <w:proofErr w:type="spellStart"/>
      <w:r w:rsidRPr="00143368">
        <w:rPr>
          <w:rFonts w:eastAsia="Times New Roman" w:cs="Times New Roman"/>
          <w:color w:val="000000"/>
          <w:sz w:val="24"/>
          <w:szCs w:val="24"/>
          <w:lang w:eastAsia="ru-RU"/>
        </w:rPr>
        <w:t>И.Н</w:t>
      </w:r>
      <w:proofErr w:type="spellEnd"/>
      <w:r w:rsidRPr="00143368">
        <w:rPr>
          <w:rFonts w:eastAsia="Times New Roman" w:cs="Times New Roman"/>
          <w:color w:val="000000"/>
          <w:sz w:val="24"/>
          <w:szCs w:val="24"/>
          <w:lang w:eastAsia="ru-RU"/>
        </w:rPr>
        <w:t xml:space="preserve">. </w:t>
      </w:r>
      <w:proofErr w:type="spellStart"/>
      <w:r w:rsidRPr="00143368">
        <w:rPr>
          <w:rFonts w:eastAsia="Times New Roman" w:cs="Times New Roman"/>
          <w:color w:val="000000"/>
          <w:sz w:val="24"/>
          <w:szCs w:val="24"/>
          <w:lang w:eastAsia="ru-RU"/>
        </w:rPr>
        <w:t>Овчинникова</w:t>
      </w:r>
      <w:proofErr w:type="spellEnd"/>
    </w:p>
    <w:p w:rsidR="00143368" w:rsidRPr="00143368" w:rsidRDefault="00143368" w:rsidP="00143368">
      <w:pPr>
        <w:overflowPunct/>
        <w:autoSpaceDN w:val="0"/>
        <w:adjustRightInd w:val="0"/>
        <w:jc w:val="both"/>
        <w:textAlignment w:val="auto"/>
        <w:rPr>
          <w:rFonts w:eastAsia="Times New Roman" w:cs="Times New Roman"/>
          <w:color w:val="000000"/>
          <w:sz w:val="24"/>
          <w:szCs w:val="24"/>
          <w:lang w:eastAsia="ru-RU"/>
        </w:rPr>
      </w:pPr>
    </w:p>
    <w:p w:rsidR="00143368" w:rsidRPr="00143368" w:rsidRDefault="00143368" w:rsidP="00143368">
      <w:pPr>
        <w:tabs>
          <w:tab w:val="left" w:pos="6900"/>
        </w:tabs>
        <w:overflowPunct/>
        <w:autoSpaceDN w:val="0"/>
        <w:adjustRightInd w:val="0"/>
        <w:jc w:val="both"/>
        <w:textAlignment w:val="auto"/>
        <w:rPr>
          <w:rFonts w:eastAsia="Times New Roman" w:cs="Times New Roman"/>
          <w:color w:val="000000"/>
          <w:sz w:val="24"/>
          <w:szCs w:val="24"/>
          <w:lang w:eastAsia="ru-RU"/>
        </w:rPr>
      </w:pPr>
      <w:r w:rsidRPr="00143368">
        <w:rPr>
          <w:rFonts w:eastAsia="Times New Roman" w:cs="Times New Roman"/>
          <w:sz w:val="24"/>
          <w:szCs w:val="24"/>
          <w:lang w:eastAsia="ru-RU"/>
        </w:rPr>
        <w:t xml:space="preserve">Начальник управления                                                                                   </w:t>
      </w:r>
      <w:proofErr w:type="spellStart"/>
      <w:r w:rsidRPr="00143368">
        <w:rPr>
          <w:rFonts w:eastAsia="Times New Roman" w:cs="Times New Roman"/>
          <w:color w:val="000000"/>
          <w:sz w:val="24"/>
          <w:szCs w:val="24"/>
          <w:lang w:eastAsia="ru-RU"/>
        </w:rPr>
        <w:t>Д.С</w:t>
      </w:r>
      <w:proofErr w:type="spellEnd"/>
      <w:r w:rsidRPr="00143368">
        <w:rPr>
          <w:rFonts w:eastAsia="Times New Roman" w:cs="Times New Roman"/>
          <w:color w:val="000000"/>
          <w:sz w:val="24"/>
          <w:szCs w:val="24"/>
          <w:lang w:eastAsia="ru-RU"/>
        </w:rPr>
        <w:t>. Глушков</w:t>
      </w:r>
    </w:p>
    <w:p w:rsidR="00143368" w:rsidRPr="00143368" w:rsidRDefault="00143368" w:rsidP="00143368">
      <w:pPr>
        <w:overflowPunct/>
        <w:autoSpaceDE/>
        <w:ind w:left="142" w:right="175" w:firstLine="567"/>
        <w:jc w:val="both"/>
        <w:textAlignment w:val="auto"/>
        <w:rPr>
          <w:rFonts w:eastAsia="Times New Roman" w:cs="Times New Roman"/>
          <w:sz w:val="24"/>
          <w:szCs w:val="24"/>
          <w:lang w:eastAsia="ru-RU"/>
        </w:rPr>
      </w:pPr>
    </w:p>
    <w:p w:rsidR="00143368" w:rsidRPr="00143368" w:rsidRDefault="00143368" w:rsidP="00143368">
      <w:pPr>
        <w:overflowPunct/>
        <w:autoSpaceDE/>
        <w:ind w:right="175" w:firstLine="709"/>
        <w:jc w:val="both"/>
        <w:textAlignment w:val="auto"/>
        <w:rPr>
          <w:rFonts w:eastAsia="Times New Roman" w:cs="Times New Roman"/>
          <w:sz w:val="24"/>
          <w:szCs w:val="24"/>
          <w:lang w:eastAsia="ru-RU"/>
        </w:rPr>
      </w:pPr>
    </w:p>
    <w:p w:rsidR="00143368" w:rsidRPr="00143368" w:rsidRDefault="00143368" w:rsidP="00143368">
      <w:pPr>
        <w:overflowPunct/>
        <w:autoSpaceDE/>
        <w:spacing w:after="160" w:line="259" w:lineRule="auto"/>
        <w:textAlignment w:val="auto"/>
        <w:rPr>
          <w:rFonts w:ascii="Calibri" w:eastAsia="Calibri" w:hAnsi="Calibri" w:cs="Times New Roman"/>
          <w:sz w:val="24"/>
          <w:szCs w:val="24"/>
          <w:lang w:eastAsia="en-US"/>
        </w:rPr>
      </w:pPr>
    </w:p>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tbl>
      <w:tblPr>
        <w:tblW w:w="9160" w:type="dxa"/>
        <w:tblInd w:w="93" w:type="dxa"/>
        <w:tblLook w:val="04A0" w:firstRow="1" w:lastRow="0" w:firstColumn="1" w:lastColumn="0" w:noHBand="0" w:noVBand="1"/>
      </w:tblPr>
      <w:tblGrid>
        <w:gridCol w:w="1096"/>
        <w:gridCol w:w="436"/>
        <w:gridCol w:w="656"/>
        <w:gridCol w:w="546"/>
        <w:gridCol w:w="4599"/>
        <w:gridCol w:w="2571"/>
      </w:tblGrid>
      <w:tr w:rsidR="00143368" w:rsidRPr="00143368" w:rsidTr="00143368">
        <w:trPr>
          <w:trHeight w:val="300"/>
        </w:trPr>
        <w:tc>
          <w:tcPr>
            <w:tcW w:w="910"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sz w:val="22"/>
                <w:szCs w:val="22"/>
                <w:lang w:eastAsia="ru-RU"/>
              </w:rPr>
            </w:pPr>
          </w:p>
        </w:tc>
        <w:tc>
          <w:tcPr>
            <w:tcW w:w="250"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sz w:val="22"/>
                <w:szCs w:val="22"/>
                <w:lang w:eastAsia="ru-RU"/>
              </w:rPr>
            </w:pPr>
          </w:p>
        </w:tc>
        <w:tc>
          <w:tcPr>
            <w:tcW w:w="470"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sz w:val="22"/>
                <w:szCs w:val="22"/>
                <w:lang w:eastAsia="ru-RU"/>
              </w:rPr>
            </w:pPr>
          </w:p>
        </w:tc>
        <w:tc>
          <w:tcPr>
            <w:tcW w:w="360"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sz w:val="22"/>
                <w:szCs w:val="22"/>
                <w:lang w:eastAsia="ru-RU"/>
              </w:rPr>
            </w:pPr>
          </w:p>
        </w:tc>
        <w:tc>
          <w:tcPr>
            <w:tcW w:w="4599"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p>
        </w:tc>
        <w:tc>
          <w:tcPr>
            <w:tcW w:w="2571" w:type="dxa"/>
            <w:tcBorders>
              <w:top w:val="nil"/>
              <w:left w:val="nil"/>
              <w:bottom w:val="nil"/>
              <w:right w:val="nil"/>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sz w:val="22"/>
                <w:szCs w:val="22"/>
                <w:lang w:eastAsia="ru-RU"/>
              </w:rPr>
            </w:pPr>
          </w:p>
        </w:tc>
      </w:tr>
      <w:tr w:rsidR="00143368" w:rsidRPr="00143368" w:rsidTr="00143368">
        <w:trPr>
          <w:trHeight w:val="300"/>
        </w:trPr>
        <w:tc>
          <w:tcPr>
            <w:tcW w:w="910"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sz w:val="22"/>
                <w:szCs w:val="22"/>
                <w:lang w:eastAsia="ru-RU"/>
              </w:rPr>
            </w:pPr>
          </w:p>
        </w:tc>
        <w:tc>
          <w:tcPr>
            <w:tcW w:w="250"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sz w:val="22"/>
                <w:szCs w:val="22"/>
                <w:lang w:eastAsia="ru-RU"/>
              </w:rPr>
            </w:pPr>
          </w:p>
        </w:tc>
        <w:tc>
          <w:tcPr>
            <w:tcW w:w="470"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sz w:val="22"/>
                <w:szCs w:val="22"/>
                <w:lang w:eastAsia="ru-RU"/>
              </w:rPr>
            </w:pPr>
          </w:p>
        </w:tc>
        <w:tc>
          <w:tcPr>
            <w:tcW w:w="360"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sz w:val="22"/>
                <w:szCs w:val="22"/>
                <w:lang w:eastAsia="ru-RU"/>
              </w:rPr>
            </w:pPr>
          </w:p>
        </w:tc>
        <w:tc>
          <w:tcPr>
            <w:tcW w:w="4599"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p>
        </w:tc>
        <w:tc>
          <w:tcPr>
            <w:tcW w:w="2571" w:type="dxa"/>
            <w:tcBorders>
              <w:top w:val="nil"/>
              <w:left w:val="nil"/>
              <w:bottom w:val="nil"/>
              <w:right w:val="nil"/>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Приложение 1- доходы</w:t>
            </w:r>
          </w:p>
        </w:tc>
      </w:tr>
      <w:tr w:rsidR="00143368" w:rsidRPr="00143368" w:rsidTr="00143368">
        <w:trPr>
          <w:trHeight w:val="300"/>
        </w:trPr>
        <w:tc>
          <w:tcPr>
            <w:tcW w:w="910"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sz w:val="22"/>
                <w:szCs w:val="22"/>
                <w:lang w:eastAsia="ru-RU"/>
              </w:rPr>
            </w:pPr>
          </w:p>
        </w:tc>
        <w:tc>
          <w:tcPr>
            <w:tcW w:w="250"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sz w:val="22"/>
                <w:szCs w:val="22"/>
                <w:lang w:eastAsia="ru-RU"/>
              </w:rPr>
            </w:pPr>
          </w:p>
        </w:tc>
        <w:tc>
          <w:tcPr>
            <w:tcW w:w="470"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sz w:val="22"/>
                <w:szCs w:val="22"/>
                <w:lang w:eastAsia="ru-RU"/>
              </w:rPr>
            </w:pPr>
          </w:p>
        </w:tc>
        <w:tc>
          <w:tcPr>
            <w:tcW w:w="360"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sz w:val="22"/>
                <w:szCs w:val="22"/>
                <w:lang w:eastAsia="ru-RU"/>
              </w:rPr>
            </w:pPr>
          </w:p>
        </w:tc>
        <w:tc>
          <w:tcPr>
            <w:tcW w:w="4599"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p>
        </w:tc>
        <w:tc>
          <w:tcPr>
            <w:tcW w:w="2571" w:type="dxa"/>
            <w:tcBorders>
              <w:top w:val="nil"/>
              <w:left w:val="nil"/>
              <w:bottom w:val="nil"/>
              <w:right w:val="nil"/>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к  решению Совета депутатов</w:t>
            </w:r>
          </w:p>
        </w:tc>
      </w:tr>
      <w:tr w:rsidR="00143368" w:rsidRPr="00143368" w:rsidTr="00143368">
        <w:trPr>
          <w:trHeight w:val="825"/>
        </w:trPr>
        <w:tc>
          <w:tcPr>
            <w:tcW w:w="910"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sz w:val="22"/>
                <w:szCs w:val="22"/>
                <w:lang w:eastAsia="ru-RU"/>
              </w:rPr>
            </w:pPr>
          </w:p>
        </w:tc>
        <w:tc>
          <w:tcPr>
            <w:tcW w:w="250"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sz w:val="22"/>
                <w:szCs w:val="22"/>
                <w:lang w:eastAsia="ru-RU"/>
              </w:rPr>
            </w:pPr>
          </w:p>
        </w:tc>
        <w:tc>
          <w:tcPr>
            <w:tcW w:w="470"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sz w:val="22"/>
                <w:szCs w:val="22"/>
                <w:lang w:eastAsia="ru-RU"/>
              </w:rPr>
            </w:pPr>
          </w:p>
        </w:tc>
        <w:tc>
          <w:tcPr>
            <w:tcW w:w="360"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sz w:val="22"/>
                <w:szCs w:val="22"/>
                <w:lang w:eastAsia="ru-RU"/>
              </w:rPr>
            </w:pPr>
          </w:p>
        </w:tc>
        <w:tc>
          <w:tcPr>
            <w:tcW w:w="4599"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p>
        </w:tc>
        <w:tc>
          <w:tcPr>
            <w:tcW w:w="2571" w:type="dxa"/>
            <w:tcBorders>
              <w:top w:val="nil"/>
              <w:left w:val="nil"/>
              <w:bottom w:val="nil"/>
              <w:right w:val="nil"/>
            </w:tcBorders>
            <w:shd w:val="clear" w:color="auto" w:fill="auto"/>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 xml:space="preserve">муниципального образования "Муниципальный округ </w:t>
            </w:r>
            <w:proofErr w:type="spellStart"/>
            <w:r w:rsidRPr="00143368">
              <w:rPr>
                <w:rFonts w:eastAsia="Times New Roman" w:cs="Times New Roman"/>
                <w:lang w:eastAsia="ru-RU"/>
              </w:rPr>
              <w:t>Киясовский</w:t>
            </w:r>
            <w:proofErr w:type="spellEnd"/>
            <w:r w:rsidRPr="00143368">
              <w:rPr>
                <w:rFonts w:eastAsia="Times New Roman" w:cs="Times New Roman"/>
                <w:lang w:eastAsia="ru-RU"/>
              </w:rPr>
              <w:t xml:space="preserve"> район Удмуртской Республики"</w:t>
            </w:r>
          </w:p>
        </w:tc>
      </w:tr>
      <w:tr w:rsidR="00143368" w:rsidRPr="00143368" w:rsidTr="00143368">
        <w:trPr>
          <w:trHeight w:val="255"/>
        </w:trPr>
        <w:tc>
          <w:tcPr>
            <w:tcW w:w="910"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p>
        </w:tc>
        <w:tc>
          <w:tcPr>
            <w:tcW w:w="250"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p>
        </w:tc>
        <w:tc>
          <w:tcPr>
            <w:tcW w:w="470"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p>
        </w:tc>
        <w:tc>
          <w:tcPr>
            <w:tcW w:w="360"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p>
        </w:tc>
        <w:tc>
          <w:tcPr>
            <w:tcW w:w="4599"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p>
        </w:tc>
        <w:tc>
          <w:tcPr>
            <w:tcW w:w="2571"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p>
        </w:tc>
      </w:tr>
      <w:tr w:rsidR="00143368" w:rsidRPr="00143368" w:rsidTr="00143368">
        <w:trPr>
          <w:trHeight w:val="1230"/>
        </w:trPr>
        <w:tc>
          <w:tcPr>
            <w:tcW w:w="9160" w:type="dxa"/>
            <w:gridSpan w:val="6"/>
            <w:tcBorders>
              <w:top w:val="nil"/>
              <w:left w:val="nil"/>
              <w:bottom w:val="nil"/>
              <w:right w:val="nil"/>
            </w:tcBorders>
            <w:shd w:val="clear" w:color="auto" w:fill="auto"/>
            <w:vAlign w:val="center"/>
            <w:hideMark/>
          </w:tcPr>
          <w:p w:rsidR="00143368" w:rsidRPr="00143368" w:rsidRDefault="00143368" w:rsidP="00143368">
            <w:pPr>
              <w:overflowPunct/>
              <w:autoSpaceDE/>
              <w:jc w:val="center"/>
              <w:textAlignment w:val="auto"/>
              <w:rPr>
                <w:rFonts w:eastAsia="Times New Roman" w:cs="Times New Roman"/>
                <w:b/>
                <w:bCs/>
                <w:sz w:val="24"/>
                <w:szCs w:val="24"/>
                <w:lang w:eastAsia="ru-RU"/>
              </w:rPr>
            </w:pPr>
            <w:r w:rsidRPr="00143368">
              <w:rPr>
                <w:rFonts w:eastAsia="Times New Roman" w:cs="Times New Roman"/>
                <w:b/>
                <w:bCs/>
                <w:sz w:val="24"/>
                <w:szCs w:val="24"/>
                <w:lang w:eastAsia="ru-RU"/>
              </w:rPr>
              <w:t xml:space="preserve">Прогнозируемый общий объем доходов бюджета муниципального образования «Муниципальный округ </w:t>
            </w:r>
            <w:proofErr w:type="spellStart"/>
            <w:r w:rsidRPr="00143368">
              <w:rPr>
                <w:rFonts w:eastAsia="Times New Roman" w:cs="Times New Roman"/>
                <w:b/>
                <w:bCs/>
                <w:sz w:val="24"/>
                <w:szCs w:val="24"/>
                <w:lang w:eastAsia="ru-RU"/>
              </w:rPr>
              <w:t>Киясовский</w:t>
            </w:r>
            <w:proofErr w:type="spellEnd"/>
            <w:r w:rsidRPr="00143368">
              <w:rPr>
                <w:rFonts w:eastAsia="Times New Roman" w:cs="Times New Roman"/>
                <w:b/>
                <w:bCs/>
                <w:sz w:val="24"/>
                <w:szCs w:val="24"/>
                <w:lang w:eastAsia="ru-RU"/>
              </w:rPr>
              <w:t xml:space="preserve"> район Удмуртской Республики»  на 2022 год и плановый период 2023 и 2024 годов</w:t>
            </w:r>
          </w:p>
        </w:tc>
      </w:tr>
      <w:tr w:rsidR="00143368" w:rsidRPr="00143368" w:rsidTr="00143368">
        <w:trPr>
          <w:trHeight w:val="255"/>
        </w:trPr>
        <w:tc>
          <w:tcPr>
            <w:tcW w:w="910"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p>
        </w:tc>
        <w:tc>
          <w:tcPr>
            <w:tcW w:w="250"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p>
        </w:tc>
        <w:tc>
          <w:tcPr>
            <w:tcW w:w="470"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p>
        </w:tc>
        <w:tc>
          <w:tcPr>
            <w:tcW w:w="360"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p>
        </w:tc>
        <w:tc>
          <w:tcPr>
            <w:tcW w:w="4599"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p>
        </w:tc>
        <w:tc>
          <w:tcPr>
            <w:tcW w:w="2571"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p>
        </w:tc>
      </w:tr>
      <w:tr w:rsidR="00143368" w:rsidRPr="00143368" w:rsidTr="00143368">
        <w:trPr>
          <w:trHeight w:val="1275"/>
        </w:trPr>
        <w:tc>
          <w:tcPr>
            <w:tcW w:w="199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368" w:rsidRPr="00143368" w:rsidRDefault="00143368" w:rsidP="00143368">
            <w:pPr>
              <w:overflowPunct/>
              <w:autoSpaceDE/>
              <w:jc w:val="center"/>
              <w:textAlignment w:val="auto"/>
              <w:rPr>
                <w:rFonts w:eastAsia="Times New Roman" w:cs="Times New Roman"/>
                <w:b/>
                <w:bCs/>
                <w:sz w:val="24"/>
                <w:szCs w:val="24"/>
                <w:lang w:eastAsia="ru-RU"/>
              </w:rPr>
            </w:pPr>
            <w:r w:rsidRPr="00143368">
              <w:rPr>
                <w:rFonts w:eastAsia="Times New Roman" w:cs="Times New Roman"/>
                <w:b/>
                <w:bCs/>
                <w:sz w:val="24"/>
                <w:szCs w:val="24"/>
                <w:lang w:eastAsia="ru-RU"/>
              </w:rPr>
              <w:t xml:space="preserve">Код </w:t>
            </w:r>
            <w:proofErr w:type="spellStart"/>
            <w:r w:rsidRPr="00143368">
              <w:rPr>
                <w:rFonts w:eastAsia="Times New Roman" w:cs="Times New Roman"/>
                <w:b/>
                <w:bCs/>
                <w:sz w:val="24"/>
                <w:szCs w:val="24"/>
                <w:lang w:eastAsia="ru-RU"/>
              </w:rPr>
              <w:t>БКД</w:t>
            </w:r>
            <w:proofErr w:type="spellEnd"/>
          </w:p>
        </w:tc>
        <w:tc>
          <w:tcPr>
            <w:tcW w:w="4599" w:type="dxa"/>
            <w:tcBorders>
              <w:top w:val="single" w:sz="4" w:space="0" w:color="auto"/>
              <w:left w:val="nil"/>
              <w:bottom w:val="single" w:sz="4" w:space="0" w:color="auto"/>
              <w:right w:val="single" w:sz="4" w:space="0" w:color="auto"/>
            </w:tcBorders>
            <w:shd w:val="clear" w:color="auto" w:fill="auto"/>
            <w:noWrap/>
            <w:vAlign w:val="center"/>
            <w:hideMark/>
          </w:tcPr>
          <w:p w:rsidR="00143368" w:rsidRPr="00143368" w:rsidRDefault="00143368" w:rsidP="00143368">
            <w:pPr>
              <w:overflowPunct/>
              <w:autoSpaceDE/>
              <w:jc w:val="center"/>
              <w:textAlignment w:val="auto"/>
              <w:rPr>
                <w:rFonts w:eastAsia="Times New Roman" w:cs="Times New Roman"/>
                <w:b/>
                <w:bCs/>
                <w:sz w:val="24"/>
                <w:szCs w:val="24"/>
                <w:lang w:eastAsia="ru-RU"/>
              </w:rPr>
            </w:pPr>
            <w:r w:rsidRPr="00143368">
              <w:rPr>
                <w:rFonts w:eastAsia="Times New Roman" w:cs="Times New Roman"/>
                <w:b/>
                <w:bCs/>
                <w:sz w:val="24"/>
                <w:szCs w:val="24"/>
                <w:lang w:eastAsia="ru-RU"/>
              </w:rPr>
              <w:t>Наименование</w:t>
            </w:r>
          </w:p>
        </w:tc>
        <w:tc>
          <w:tcPr>
            <w:tcW w:w="2571" w:type="dxa"/>
            <w:tcBorders>
              <w:top w:val="single" w:sz="4" w:space="0" w:color="auto"/>
              <w:left w:val="nil"/>
              <w:bottom w:val="single" w:sz="4" w:space="0" w:color="auto"/>
              <w:right w:val="single" w:sz="4" w:space="0" w:color="auto"/>
            </w:tcBorders>
            <w:shd w:val="clear" w:color="auto" w:fill="auto"/>
            <w:vAlign w:val="center"/>
            <w:hideMark/>
          </w:tcPr>
          <w:p w:rsidR="005F364C" w:rsidRDefault="00143368" w:rsidP="00143368">
            <w:pPr>
              <w:overflowPunct/>
              <w:autoSpaceDE/>
              <w:jc w:val="center"/>
              <w:textAlignment w:val="auto"/>
              <w:rPr>
                <w:rFonts w:eastAsia="Times New Roman" w:cs="Times New Roman"/>
                <w:b/>
                <w:bCs/>
                <w:sz w:val="24"/>
                <w:szCs w:val="24"/>
                <w:lang w:eastAsia="ru-RU"/>
              </w:rPr>
            </w:pPr>
            <w:r w:rsidRPr="00143368">
              <w:rPr>
                <w:rFonts w:eastAsia="Times New Roman" w:cs="Times New Roman"/>
                <w:b/>
                <w:bCs/>
                <w:sz w:val="24"/>
                <w:szCs w:val="24"/>
                <w:lang w:eastAsia="ru-RU"/>
              </w:rPr>
              <w:t xml:space="preserve">2022 год                 сумма изменений </w:t>
            </w:r>
          </w:p>
          <w:p w:rsidR="00143368" w:rsidRPr="00143368" w:rsidRDefault="00143368" w:rsidP="00143368">
            <w:pPr>
              <w:overflowPunct/>
              <w:autoSpaceDE/>
              <w:jc w:val="center"/>
              <w:textAlignment w:val="auto"/>
              <w:rPr>
                <w:rFonts w:eastAsia="Times New Roman" w:cs="Times New Roman"/>
                <w:b/>
                <w:bCs/>
                <w:sz w:val="24"/>
                <w:szCs w:val="24"/>
                <w:lang w:eastAsia="ru-RU"/>
              </w:rPr>
            </w:pPr>
            <w:r w:rsidRPr="00143368">
              <w:rPr>
                <w:rFonts w:eastAsia="Times New Roman" w:cs="Times New Roman"/>
                <w:b/>
                <w:bCs/>
                <w:sz w:val="24"/>
                <w:szCs w:val="24"/>
                <w:lang w:eastAsia="ru-RU"/>
              </w:rPr>
              <w:t>(+,-)</w:t>
            </w:r>
          </w:p>
        </w:tc>
      </w:tr>
      <w:tr w:rsidR="00143368" w:rsidRPr="00143368" w:rsidTr="00143368">
        <w:trPr>
          <w:trHeight w:val="345"/>
        </w:trPr>
        <w:tc>
          <w:tcPr>
            <w:tcW w:w="910" w:type="dxa"/>
            <w:tcBorders>
              <w:top w:val="nil"/>
              <w:left w:val="single" w:sz="4" w:space="0" w:color="auto"/>
              <w:bottom w:val="single" w:sz="4" w:space="0" w:color="auto"/>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sz w:val="22"/>
                <w:szCs w:val="22"/>
                <w:lang w:eastAsia="ru-RU"/>
              </w:rPr>
            </w:pPr>
            <w:r w:rsidRPr="00143368">
              <w:rPr>
                <w:rFonts w:eastAsia="Times New Roman" w:cs="Times New Roman"/>
                <w:b/>
                <w:bCs/>
                <w:sz w:val="22"/>
                <w:szCs w:val="22"/>
                <w:lang w:eastAsia="ru-RU"/>
              </w:rPr>
              <w:t>10000000</w:t>
            </w:r>
          </w:p>
        </w:tc>
        <w:tc>
          <w:tcPr>
            <w:tcW w:w="250" w:type="dxa"/>
            <w:tcBorders>
              <w:top w:val="nil"/>
              <w:left w:val="nil"/>
              <w:bottom w:val="single" w:sz="4" w:space="0" w:color="auto"/>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sz w:val="22"/>
                <w:szCs w:val="22"/>
                <w:lang w:eastAsia="ru-RU"/>
              </w:rPr>
            </w:pPr>
            <w:r w:rsidRPr="00143368">
              <w:rPr>
                <w:rFonts w:eastAsia="Times New Roman" w:cs="Times New Roman"/>
                <w:b/>
                <w:bCs/>
                <w:sz w:val="22"/>
                <w:szCs w:val="22"/>
                <w:lang w:eastAsia="ru-RU"/>
              </w:rPr>
              <w:t>00</w:t>
            </w:r>
          </w:p>
        </w:tc>
        <w:tc>
          <w:tcPr>
            <w:tcW w:w="470" w:type="dxa"/>
            <w:tcBorders>
              <w:top w:val="nil"/>
              <w:left w:val="nil"/>
              <w:bottom w:val="single" w:sz="4" w:space="0" w:color="auto"/>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sz w:val="22"/>
                <w:szCs w:val="22"/>
                <w:lang w:eastAsia="ru-RU"/>
              </w:rPr>
            </w:pPr>
            <w:r w:rsidRPr="00143368">
              <w:rPr>
                <w:rFonts w:eastAsia="Times New Roman" w:cs="Times New Roman"/>
                <w:b/>
                <w:bCs/>
                <w:sz w:val="22"/>
                <w:szCs w:val="22"/>
                <w:lang w:eastAsia="ru-RU"/>
              </w:rPr>
              <w:t>0000</w:t>
            </w:r>
          </w:p>
        </w:tc>
        <w:tc>
          <w:tcPr>
            <w:tcW w:w="36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sz w:val="22"/>
                <w:szCs w:val="22"/>
                <w:lang w:eastAsia="ru-RU"/>
              </w:rPr>
            </w:pPr>
            <w:r w:rsidRPr="00143368">
              <w:rPr>
                <w:rFonts w:eastAsia="Times New Roman" w:cs="Times New Roman"/>
                <w:b/>
                <w:bCs/>
                <w:sz w:val="22"/>
                <w:szCs w:val="22"/>
                <w:lang w:eastAsia="ru-RU"/>
              </w:rPr>
              <w:t>000</w:t>
            </w:r>
          </w:p>
        </w:tc>
        <w:tc>
          <w:tcPr>
            <w:tcW w:w="4599"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НАЛОГОВЫЕ И НЕНАЛОГОВЫЕ ДОХОДЫ</w:t>
            </w:r>
          </w:p>
        </w:tc>
        <w:tc>
          <w:tcPr>
            <w:tcW w:w="2571"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sz w:val="22"/>
                <w:szCs w:val="22"/>
                <w:lang w:eastAsia="ru-RU"/>
              </w:rPr>
            </w:pPr>
            <w:r w:rsidRPr="00143368">
              <w:rPr>
                <w:rFonts w:eastAsia="Times New Roman" w:cs="Times New Roman"/>
                <w:b/>
                <w:bCs/>
                <w:sz w:val="22"/>
                <w:szCs w:val="22"/>
                <w:lang w:eastAsia="ru-RU"/>
              </w:rPr>
              <w:t>263,2</w:t>
            </w:r>
          </w:p>
        </w:tc>
      </w:tr>
      <w:tr w:rsidR="00143368" w:rsidRPr="00143368" w:rsidTr="00143368">
        <w:trPr>
          <w:trHeight w:val="825"/>
        </w:trPr>
        <w:tc>
          <w:tcPr>
            <w:tcW w:w="910" w:type="dxa"/>
            <w:tcBorders>
              <w:top w:val="nil"/>
              <w:left w:val="single" w:sz="4" w:space="0" w:color="auto"/>
              <w:bottom w:val="single" w:sz="4" w:space="0" w:color="auto"/>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sz w:val="22"/>
                <w:szCs w:val="22"/>
                <w:lang w:eastAsia="ru-RU"/>
              </w:rPr>
            </w:pPr>
            <w:r w:rsidRPr="00143368">
              <w:rPr>
                <w:rFonts w:eastAsia="Times New Roman" w:cs="Times New Roman"/>
                <w:b/>
                <w:bCs/>
                <w:sz w:val="22"/>
                <w:szCs w:val="22"/>
                <w:lang w:eastAsia="ru-RU"/>
              </w:rPr>
              <w:t>11300000</w:t>
            </w:r>
          </w:p>
        </w:tc>
        <w:tc>
          <w:tcPr>
            <w:tcW w:w="250" w:type="dxa"/>
            <w:tcBorders>
              <w:top w:val="nil"/>
              <w:left w:val="nil"/>
              <w:bottom w:val="single" w:sz="4" w:space="0" w:color="auto"/>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sz w:val="22"/>
                <w:szCs w:val="22"/>
                <w:lang w:eastAsia="ru-RU"/>
              </w:rPr>
            </w:pPr>
            <w:r w:rsidRPr="00143368">
              <w:rPr>
                <w:rFonts w:eastAsia="Times New Roman" w:cs="Times New Roman"/>
                <w:b/>
                <w:bCs/>
                <w:sz w:val="22"/>
                <w:szCs w:val="22"/>
                <w:lang w:eastAsia="ru-RU"/>
              </w:rPr>
              <w:t>00</w:t>
            </w:r>
          </w:p>
        </w:tc>
        <w:tc>
          <w:tcPr>
            <w:tcW w:w="470" w:type="dxa"/>
            <w:tcBorders>
              <w:top w:val="nil"/>
              <w:left w:val="nil"/>
              <w:bottom w:val="single" w:sz="4" w:space="0" w:color="auto"/>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sz w:val="22"/>
                <w:szCs w:val="22"/>
                <w:lang w:eastAsia="ru-RU"/>
              </w:rPr>
            </w:pPr>
            <w:r w:rsidRPr="00143368">
              <w:rPr>
                <w:rFonts w:eastAsia="Times New Roman" w:cs="Times New Roman"/>
                <w:b/>
                <w:bCs/>
                <w:sz w:val="22"/>
                <w:szCs w:val="22"/>
                <w:lang w:eastAsia="ru-RU"/>
              </w:rPr>
              <w:t>0000</w:t>
            </w:r>
          </w:p>
        </w:tc>
        <w:tc>
          <w:tcPr>
            <w:tcW w:w="36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sz w:val="22"/>
                <w:szCs w:val="22"/>
                <w:lang w:eastAsia="ru-RU"/>
              </w:rPr>
            </w:pPr>
            <w:r w:rsidRPr="00143368">
              <w:rPr>
                <w:rFonts w:eastAsia="Times New Roman" w:cs="Times New Roman"/>
                <w:b/>
                <w:bCs/>
                <w:sz w:val="22"/>
                <w:szCs w:val="22"/>
                <w:lang w:eastAsia="ru-RU"/>
              </w:rPr>
              <w:t>000</w:t>
            </w:r>
          </w:p>
        </w:tc>
        <w:tc>
          <w:tcPr>
            <w:tcW w:w="4599"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ДОХОДЫ ОТ ОКАЗАНИЯ ПЛАТНЫХ УСЛУГ (РАБОТ) И КОМПЕНСАЦИИ ЗАТРАТ ГОСУДАРСТВА</w:t>
            </w:r>
          </w:p>
        </w:tc>
        <w:tc>
          <w:tcPr>
            <w:tcW w:w="2571"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sz w:val="22"/>
                <w:szCs w:val="22"/>
                <w:lang w:eastAsia="ru-RU"/>
              </w:rPr>
            </w:pPr>
            <w:r w:rsidRPr="00143368">
              <w:rPr>
                <w:rFonts w:eastAsia="Times New Roman" w:cs="Times New Roman"/>
                <w:b/>
                <w:bCs/>
                <w:sz w:val="22"/>
                <w:szCs w:val="22"/>
                <w:lang w:eastAsia="ru-RU"/>
              </w:rPr>
              <w:t>101,7</w:t>
            </w:r>
          </w:p>
        </w:tc>
      </w:tr>
      <w:tr w:rsidR="00143368" w:rsidRPr="00143368" w:rsidTr="00143368">
        <w:trPr>
          <w:trHeight w:val="840"/>
        </w:trPr>
        <w:tc>
          <w:tcPr>
            <w:tcW w:w="910" w:type="dxa"/>
            <w:tcBorders>
              <w:top w:val="nil"/>
              <w:left w:val="single" w:sz="4" w:space="0" w:color="auto"/>
              <w:bottom w:val="single" w:sz="4" w:space="0" w:color="auto"/>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sz w:val="22"/>
                <w:szCs w:val="22"/>
                <w:lang w:eastAsia="ru-RU"/>
              </w:rPr>
            </w:pPr>
            <w:r w:rsidRPr="00143368">
              <w:rPr>
                <w:rFonts w:eastAsia="Times New Roman" w:cs="Times New Roman"/>
                <w:sz w:val="22"/>
                <w:szCs w:val="22"/>
                <w:lang w:eastAsia="ru-RU"/>
              </w:rPr>
              <w:t>11301994</w:t>
            </w:r>
          </w:p>
        </w:tc>
        <w:tc>
          <w:tcPr>
            <w:tcW w:w="250" w:type="dxa"/>
            <w:tcBorders>
              <w:top w:val="nil"/>
              <w:left w:val="nil"/>
              <w:bottom w:val="single" w:sz="4" w:space="0" w:color="auto"/>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sz w:val="22"/>
                <w:szCs w:val="22"/>
                <w:lang w:eastAsia="ru-RU"/>
              </w:rPr>
            </w:pPr>
            <w:r w:rsidRPr="00143368">
              <w:rPr>
                <w:rFonts w:eastAsia="Times New Roman" w:cs="Times New Roman"/>
                <w:sz w:val="22"/>
                <w:szCs w:val="22"/>
                <w:lang w:eastAsia="ru-RU"/>
              </w:rPr>
              <w:t>14</w:t>
            </w:r>
          </w:p>
        </w:tc>
        <w:tc>
          <w:tcPr>
            <w:tcW w:w="470" w:type="dxa"/>
            <w:tcBorders>
              <w:top w:val="nil"/>
              <w:left w:val="nil"/>
              <w:bottom w:val="single" w:sz="4" w:space="0" w:color="auto"/>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sz w:val="22"/>
                <w:szCs w:val="22"/>
                <w:lang w:eastAsia="ru-RU"/>
              </w:rPr>
            </w:pPr>
            <w:r w:rsidRPr="00143368">
              <w:rPr>
                <w:rFonts w:eastAsia="Times New Roman" w:cs="Times New Roman"/>
                <w:sz w:val="22"/>
                <w:szCs w:val="22"/>
                <w:lang w:eastAsia="ru-RU"/>
              </w:rPr>
              <w:t>0000</w:t>
            </w:r>
          </w:p>
        </w:tc>
        <w:tc>
          <w:tcPr>
            <w:tcW w:w="36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sz w:val="22"/>
                <w:szCs w:val="22"/>
                <w:lang w:eastAsia="ru-RU"/>
              </w:rPr>
            </w:pPr>
            <w:r w:rsidRPr="00143368">
              <w:rPr>
                <w:rFonts w:eastAsia="Times New Roman" w:cs="Times New Roman"/>
                <w:sz w:val="22"/>
                <w:szCs w:val="22"/>
                <w:lang w:eastAsia="ru-RU"/>
              </w:rPr>
              <w:t>130</w:t>
            </w:r>
          </w:p>
        </w:tc>
        <w:tc>
          <w:tcPr>
            <w:tcW w:w="4599"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Прочие доходы от оказания платных услуг (работ) получателями средств бюджетов муниципальных округов</w:t>
            </w:r>
          </w:p>
        </w:tc>
        <w:tc>
          <w:tcPr>
            <w:tcW w:w="2571"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sz w:val="22"/>
                <w:szCs w:val="22"/>
                <w:lang w:eastAsia="ru-RU"/>
              </w:rPr>
            </w:pPr>
            <w:r w:rsidRPr="00143368">
              <w:rPr>
                <w:rFonts w:eastAsia="Times New Roman" w:cs="Times New Roman"/>
                <w:sz w:val="22"/>
                <w:szCs w:val="22"/>
                <w:lang w:eastAsia="ru-RU"/>
              </w:rPr>
              <w:t>101,7</w:t>
            </w:r>
          </w:p>
        </w:tc>
      </w:tr>
      <w:tr w:rsidR="00143368" w:rsidRPr="00143368" w:rsidTr="00143368">
        <w:trPr>
          <w:trHeight w:val="345"/>
        </w:trPr>
        <w:tc>
          <w:tcPr>
            <w:tcW w:w="910" w:type="dxa"/>
            <w:tcBorders>
              <w:top w:val="nil"/>
              <w:left w:val="single" w:sz="4" w:space="0" w:color="auto"/>
              <w:bottom w:val="single" w:sz="4" w:space="0" w:color="auto"/>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sz w:val="22"/>
                <w:szCs w:val="22"/>
                <w:lang w:eastAsia="ru-RU"/>
              </w:rPr>
            </w:pPr>
            <w:r w:rsidRPr="00143368">
              <w:rPr>
                <w:rFonts w:eastAsia="Times New Roman" w:cs="Times New Roman"/>
                <w:b/>
                <w:bCs/>
                <w:sz w:val="22"/>
                <w:szCs w:val="22"/>
                <w:lang w:eastAsia="ru-RU"/>
              </w:rPr>
              <w:t>11700000</w:t>
            </w:r>
          </w:p>
        </w:tc>
        <w:tc>
          <w:tcPr>
            <w:tcW w:w="250" w:type="dxa"/>
            <w:tcBorders>
              <w:top w:val="nil"/>
              <w:left w:val="nil"/>
              <w:bottom w:val="single" w:sz="4" w:space="0" w:color="auto"/>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sz w:val="22"/>
                <w:szCs w:val="22"/>
                <w:lang w:eastAsia="ru-RU"/>
              </w:rPr>
            </w:pPr>
            <w:r w:rsidRPr="00143368">
              <w:rPr>
                <w:rFonts w:eastAsia="Times New Roman" w:cs="Times New Roman"/>
                <w:b/>
                <w:bCs/>
                <w:sz w:val="22"/>
                <w:szCs w:val="22"/>
                <w:lang w:eastAsia="ru-RU"/>
              </w:rPr>
              <w:t>00</w:t>
            </w:r>
          </w:p>
        </w:tc>
        <w:tc>
          <w:tcPr>
            <w:tcW w:w="470" w:type="dxa"/>
            <w:tcBorders>
              <w:top w:val="nil"/>
              <w:left w:val="nil"/>
              <w:bottom w:val="single" w:sz="4" w:space="0" w:color="auto"/>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sz w:val="22"/>
                <w:szCs w:val="22"/>
                <w:lang w:eastAsia="ru-RU"/>
              </w:rPr>
            </w:pPr>
            <w:r w:rsidRPr="00143368">
              <w:rPr>
                <w:rFonts w:eastAsia="Times New Roman" w:cs="Times New Roman"/>
                <w:b/>
                <w:bCs/>
                <w:sz w:val="22"/>
                <w:szCs w:val="22"/>
                <w:lang w:eastAsia="ru-RU"/>
              </w:rPr>
              <w:t>0000</w:t>
            </w:r>
          </w:p>
        </w:tc>
        <w:tc>
          <w:tcPr>
            <w:tcW w:w="36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sz w:val="22"/>
                <w:szCs w:val="22"/>
                <w:lang w:eastAsia="ru-RU"/>
              </w:rPr>
            </w:pPr>
            <w:r w:rsidRPr="00143368">
              <w:rPr>
                <w:rFonts w:eastAsia="Times New Roman" w:cs="Times New Roman"/>
                <w:b/>
                <w:bCs/>
                <w:sz w:val="22"/>
                <w:szCs w:val="22"/>
                <w:lang w:eastAsia="ru-RU"/>
              </w:rPr>
              <w:t>000</w:t>
            </w:r>
          </w:p>
        </w:tc>
        <w:tc>
          <w:tcPr>
            <w:tcW w:w="4599"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lang w:eastAsia="ru-RU"/>
              </w:rPr>
            </w:pPr>
            <w:r w:rsidRPr="00143368">
              <w:rPr>
                <w:rFonts w:eastAsia="Times New Roman" w:cs="Times New Roman"/>
                <w:b/>
                <w:bCs/>
                <w:lang w:eastAsia="ru-RU"/>
              </w:rPr>
              <w:t>Прочие неналоговые доходы</w:t>
            </w:r>
          </w:p>
        </w:tc>
        <w:tc>
          <w:tcPr>
            <w:tcW w:w="2571"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sz w:val="22"/>
                <w:szCs w:val="22"/>
                <w:lang w:eastAsia="ru-RU"/>
              </w:rPr>
            </w:pPr>
            <w:r w:rsidRPr="00143368">
              <w:rPr>
                <w:rFonts w:eastAsia="Times New Roman" w:cs="Times New Roman"/>
                <w:b/>
                <w:bCs/>
                <w:sz w:val="22"/>
                <w:szCs w:val="22"/>
                <w:lang w:eastAsia="ru-RU"/>
              </w:rPr>
              <w:t>161,5</w:t>
            </w:r>
          </w:p>
        </w:tc>
      </w:tr>
      <w:tr w:rsidR="00143368" w:rsidRPr="00143368" w:rsidTr="00143368">
        <w:trPr>
          <w:trHeight w:val="615"/>
        </w:trPr>
        <w:tc>
          <w:tcPr>
            <w:tcW w:w="910" w:type="dxa"/>
            <w:tcBorders>
              <w:top w:val="nil"/>
              <w:left w:val="single" w:sz="4" w:space="0" w:color="auto"/>
              <w:bottom w:val="single" w:sz="4" w:space="0" w:color="auto"/>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sz w:val="22"/>
                <w:szCs w:val="22"/>
                <w:lang w:eastAsia="ru-RU"/>
              </w:rPr>
            </w:pPr>
            <w:r w:rsidRPr="00143368">
              <w:rPr>
                <w:rFonts w:eastAsia="Times New Roman" w:cs="Times New Roman"/>
                <w:sz w:val="22"/>
                <w:szCs w:val="22"/>
                <w:lang w:eastAsia="ru-RU"/>
              </w:rPr>
              <w:t>11715020</w:t>
            </w:r>
          </w:p>
        </w:tc>
        <w:tc>
          <w:tcPr>
            <w:tcW w:w="250" w:type="dxa"/>
            <w:tcBorders>
              <w:top w:val="nil"/>
              <w:left w:val="nil"/>
              <w:bottom w:val="single" w:sz="4" w:space="0" w:color="auto"/>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sz w:val="22"/>
                <w:szCs w:val="22"/>
                <w:lang w:eastAsia="ru-RU"/>
              </w:rPr>
            </w:pPr>
            <w:r w:rsidRPr="00143368">
              <w:rPr>
                <w:rFonts w:eastAsia="Times New Roman" w:cs="Times New Roman"/>
                <w:sz w:val="22"/>
                <w:szCs w:val="22"/>
                <w:lang w:eastAsia="ru-RU"/>
              </w:rPr>
              <w:t>14</w:t>
            </w:r>
          </w:p>
        </w:tc>
        <w:tc>
          <w:tcPr>
            <w:tcW w:w="470" w:type="dxa"/>
            <w:tcBorders>
              <w:top w:val="nil"/>
              <w:left w:val="nil"/>
              <w:bottom w:val="single" w:sz="4" w:space="0" w:color="auto"/>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sz w:val="22"/>
                <w:szCs w:val="22"/>
                <w:lang w:eastAsia="ru-RU"/>
              </w:rPr>
            </w:pPr>
            <w:r w:rsidRPr="00143368">
              <w:rPr>
                <w:rFonts w:eastAsia="Times New Roman" w:cs="Times New Roman"/>
                <w:sz w:val="22"/>
                <w:szCs w:val="22"/>
                <w:lang w:eastAsia="ru-RU"/>
              </w:rPr>
              <w:t>0000</w:t>
            </w:r>
          </w:p>
        </w:tc>
        <w:tc>
          <w:tcPr>
            <w:tcW w:w="36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sz w:val="22"/>
                <w:szCs w:val="22"/>
                <w:lang w:eastAsia="ru-RU"/>
              </w:rPr>
            </w:pPr>
            <w:r w:rsidRPr="00143368">
              <w:rPr>
                <w:rFonts w:eastAsia="Times New Roman" w:cs="Times New Roman"/>
                <w:sz w:val="22"/>
                <w:szCs w:val="22"/>
                <w:lang w:eastAsia="ru-RU"/>
              </w:rPr>
              <w:t>150</w:t>
            </w:r>
          </w:p>
        </w:tc>
        <w:tc>
          <w:tcPr>
            <w:tcW w:w="4599"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Инициативные платежи, зачисляемые в бюджеты муниципальных округов</w:t>
            </w:r>
          </w:p>
        </w:tc>
        <w:tc>
          <w:tcPr>
            <w:tcW w:w="2571"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sz w:val="22"/>
                <w:szCs w:val="22"/>
                <w:lang w:eastAsia="ru-RU"/>
              </w:rPr>
            </w:pPr>
            <w:r w:rsidRPr="00143368">
              <w:rPr>
                <w:rFonts w:eastAsia="Times New Roman" w:cs="Times New Roman"/>
                <w:sz w:val="22"/>
                <w:szCs w:val="22"/>
                <w:lang w:eastAsia="ru-RU"/>
              </w:rPr>
              <w:t>161,5</w:t>
            </w:r>
          </w:p>
        </w:tc>
      </w:tr>
      <w:tr w:rsidR="00143368" w:rsidRPr="00143368" w:rsidTr="00143368">
        <w:trPr>
          <w:trHeight w:val="285"/>
        </w:trPr>
        <w:tc>
          <w:tcPr>
            <w:tcW w:w="910" w:type="dxa"/>
            <w:tcBorders>
              <w:top w:val="nil"/>
              <w:left w:val="single" w:sz="4" w:space="0" w:color="auto"/>
              <w:bottom w:val="single" w:sz="4" w:space="0" w:color="auto"/>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sz w:val="22"/>
                <w:szCs w:val="22"/>
                <w:lang w:eastAsia="ru-RU"/>
              </w:rPr>
            </w:pPr>
            <w:r w:rsidRPr="00143368">
              <w:rPr>
                <w:rFonts w:eastAsia="Times New Roman" w:cs="Times New Roman"/>
                <w:b/>
                <w:bCs/>
                <w:sz w:val="22"/>
                <w:szCs w:val="22"/>
                <w:lang w:eastAsia="ru-RU"/>
              </w:rPr>
              <w:t>20000000</w:t>
            </w:r>
          </w:p>
        </w:tc>
        <w:tc>
          <w:tcPr>
            <w:tcW w:w="250" w:type="dxa"/>
            <w:tcBorders>
              <w:top w:val="nil"/>
              <w:left w:val="nil"/>
              <w:bottom w:val="single" w:sz="4" w:space="0" w:color="auto"/>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sz w:val="22"/>
                <w:szCs w:val="22"/>
                <w:lang w:eastAsia="ru-RU"/>
              </w:rPr>
            </w:pPr>
            <w:r w:rsidRPr="00143368">
              <w:rPr>
                <w:rFonts w:eastAsia="Times New Roman" w:cs="Times New Roman"/>
                <w:b/>
                <w:bCs/>
                <w:sz w:val="22"/>
                <w:szCs w:val="22"/>
                <w:lang w:eastAsia="ru-RU"/>
              </w:rPr>
              <w:t>00</w:t>
            </w:r>
          </w:p>
        </w:tc>
        <w:tc>
          <w:tcPr>
            <w:tcW w:w="470" w:type="dxa"/>
            <w:tcBorders>
              <w:top w:val="nil"/>
              <w:left w:val="nil"/>
              <w:bottom w:val="single" w:sz="4" w:space="0" w:color="auto"/>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sz w:val="22"/>
                <w:szCs w:val="22"/>
                <w:lang w:eastAsia="ru-RU"/>
              </w:rPr>
            </w:pPr>
            <w:r w:rsidRPr="00143368">
              <w:rPr>
                <w:rFonts w:eastAsia="Times New Roman" w:cs="Times New Roman"/>
                <w:b/>
                <w:bCs/>
                <w:sz w:val="22"/>
                <w:szCs w:val="22"/>
                <w:lang w:eastAsia="ru-RU"/>
              </w:rPr>
              <w:t>0000</w:t>
            </w:r>
          </w:p>
        </w:tc>
        <w:tc>
          <w:tcPr>
            <w:tcW w:w="36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sz w:val="22"/>
                <w:szCs w:val="22"/>
                <w:lang w:eastAsia="ru-RU"/>
              </w:rPr>
            </w:pPr>
            <w:r w:rsidRPr="00143368">
              <w:rPr>
                <w:rFonts w:eastAsia="Times New Roman" w:cs="Times New Roman"/>
                <w:b/>
                <w:bCs/>
                <w:sz w:val="22"/>
                <w:szCs w:val="22"/>
                <w:lang w:eastAsia="ru-RU"/>
              </w:rPr>
              <w:t>000</w:t>
            </w:r>
          </w:p>
        </w:tc>
        <w:tc>
          <w:tcPr>
            <w:tcW w:w="4599"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lang w:eastAsia="ru-RU"/>
              </w:rPr>
            </w:pPr>
            <w:r w:rsidRPr="00143368">
              <w:rPr>
                <w:rFonts w:eastAsia="Times New Roman" w:cs="Times New Roman"/>
                <w:b/>
                <w:bCs/>
                <w:lang w:eastAsia="ru-RU"/>
              </w:rPr>
              <w:t>БЕЗВОЗМЕЗДНЫЕ ПОСТУПЛЕНИЯ</w:t>
            </w:r>
          </w:p>
        </w:tc>
        <w:tc>
          <w:tcPr>
            <w:tcW w:w="2571"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6008,00671</w:t>
            </w:r>
          </w:p>
        </w:tc>
      </w:tr>
      <w:tr w:rsidR="00143368" w:rsidRPr="00143368" w:rsidTr="00143368">
        <w:trPr>
          <w:trHeight w:val="765"/>
        </w:trPr>
        <w:tc>
          <w:tcPr>
            <w:tcW w:w="910" w:type="dxa"/>
            <w:tcBorders>
              <w:top w:val="nil"/>
              <w:left w:val="single" w:sz="4" w:space="0" w:color="auto"/>
              <w:bottom w:val="single" w:sz="4" w:space="0" w:color="auto"/>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sz w:val="22"/>
                <w:szCs w:val="22"/>
                <w:lang w:eastAsia="ru-RU"/>
              </w:rPr>
            </w:pPr>
            <w:r w:rsidRPr="00143368">
              <w:rPr>
                <w:rFonts w:eastAsia="Times New Roman" w:cs="Times New Roman"/>
                <w:b/>
                <w:bCs/>
                <w:sz w:val="22"/>
                <w:szCs w:val="22"/>
                <w:lang w:eastAsia="ru-RU"/>
              </w:rPr>
              <w:t>20200000</w:t>
            </w:r>
          </w:p>
        </w:tc>
        <w:tc>
          <w:tcPr>
            <w:tcW w:w="250" w:type="dxa"/>
            <w:tcBorders>
              <w:top w:val="nil"/>
              <w:left w:val="nil"/>
              <w:bottom w:val="single" w:sz="4" w:space="0" w:color="auto"/>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sz w:val="22"/>
                <w:szCs w:val="22"/>
                <w:lang w:eastAsia="ru-RU"/>
              </w:rPr>
            </w:pPr>
            <w:r w:rsidRPr="00143368">
              <w:rPr>
                <w:rFonts w:eastAsia="Times New Roman" w:cs="Times New Roman"/>
                <w:b/>
                <w:bCs/>
                <w:sz w:val="22"/>
                <w:szCs w:val="22"/>
                <w:lang w:eastAsia="ru-RU"/>
              </w:rPr>
              <w:t>00</w:t>
            </w:r>
          </w:p>
        </w:tc>
        <w:tc>
          <w:tcPr>
            <w:tcW w:w="470" w:type="dxa"/>
            <w:tcBorders>
              <w:top w:val="nil"/>
              <w:left w:val="nil"/>
              <w:bottom w:val="single" w:sz="4" w:space="0" w:color="auto"/>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sz w:val="22"/>
                <w:szCs w:val="22"/>
                <w:lang w:eastAsia="ru-RU"/>
              </w:rPr>
            </w:pPr>
            <w:r w:rsidRPr="00143368">
              <w:rPr>
                <w:rFonts w:eastAsia="Times New Roman" w:cs="Times New Roman"/>
                <w:b/>
                <w:bCs/>
                <w:sz w:val="22"/>
                <w:szCs w:val="22"/>
                <w:lang w:eastAsia="ru-RU"/>
              </w:rPr>
              <w:t>0000</w:t>
            </w:r>
          </w:p>
        </w:tc>
        <w:tc>
          <w:tcPr>
            <w:tcW w:w="36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sz w:val="22"/>
                <w:szCs w:val="22"/>
                <w:lang w:eastAsia="ru-RU"/>
              </w:rPr>
            </w:pPr>
            <w:r w:rsidRPr="00143368">
              <w:rPr>
                <w:rFonts w:eastAsia="Times New Roman" w:cs="Times New Roman"/>
                <w:b/>
                <w:bCs/>
                <w:sz w:val="22"/>
                <w:szCs w:val="22"/>
                <w:lang w:eastAsia="ru-RU"/>
              </w:rPr>
              <w:t>000</w:t>
            </w:r>
          </w:p>
        </w:tc>
        <w:tc>
          <w:tcPr>
            <w:tcW w:w="4599"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lang w:eastAsia="ru-RU"/>
              </w:rPr>
            </w:pPr>
            <w:r w:rsidRPr="00143368">
              <w:rPr>
                <w:rFonts w:eastAsia="Times New Roman" w:cs="Times New Roman"/>
                <w:b/>
                <w:bCs/>
                <w:lang w:eastAsia="ru-RU"/>
              </w:rPr>
              <w:t>Безвозмездные поступления от других бюджетов бюджетной системы Российской Федерации</w:t>
            </w:r>
          </w:p>
        </w:tc>
        <w:tc>
          <w:tcPr>
            <w:tcW w:w="2571"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6008,00671</w:t>
            </w:r>
          </w:p>
        </w:tc>
      </w:tr>
      <w:tr w:rsidR="00143368" w:rsidRPr="00143368" w:rsidTr="00143368">
        <w:trPr>
          <w:trHeight w:val="825"/>
        </w:trPr>
        <w:tc>
          <w:tcPr>
            <w:tcW w:w="910" w:type="dxa"/>
            <w:tcBorders>
              <w:top w:val="nil"/>
              <w:left w:val="single" w:sz="4" w:space="0" w:color="auto"/>
              <w:bottom w:val="single" w:sz="4" w:space="0" w:color="auto"/>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sz w:val="22"/>
                <w:szCs w:val="22"/>
                <w:lang w:eastAsia="ru-RU"/>
              </w:rPr>
            </w:pPr>
            <w:r w:rsidRPr="00143368">
              <w:rPr>
                <w:rFonts w:eastAsia="Times New Roman" w:cs="Times New Roman"/>
                <w:sz w:val="22"/>
                <w:szCs w:val="22"/>
                <w:lang w:eastAsia="ru-RU"/>
              </w:rPr>
              <w:t>20215002</w:t>
            </w:r>
          </w:p>
        </w:tc>
        <w:tc>
          <w:tcPr>
            <w:tcW w:w="250" w:type="dxa"/>
            <w:tcBorders>
              <w:top w:val="nil"/>
              <w:left w:val="nil"/>
              <w:bottom w:val="single" w:sz="4" w:space="0" w:color="auto"/>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sz w:val="22"/>
                <w:szCs w:val="22"/>
                <w:lang w:eastAsia="ru-RU"/>
              </w:rPr>
            </w:pPr>
            <w:r w:rsidRPr="00143368">
              <w:rPr>
                <w:rFonts w:eastAsia="Times New Roman" w:cs="Times New Roman"/>
                <w:sz w:val="22"/>
                <w:szCs w:val="22"/>
                <w:lang w:eastAsia="ru-RU"/>
              </w:rPr>
              <w:t>14</w:t>
            </w:r>
          </w:p>
        </w:tc>
        <w:tc>
          <w:tcPr>
            <w:tcW w:w="470" w:type="dxa"/>
            <w:tcBorders>
              <w:top w:val="nil"/>
              <w:left w:val="nil"/>
              <w:bottom w:val="single" w:sz="4" w:space="0" w:color="auto"/>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sz w:val="22"/>
                <w:szCs w:val="22"/>
                <w:lang w:eastAsia="ru-RU"/>
              </w:rPr>
            </w:pPr>
            <w:r w:rsidRPr="00143368">
              <w:rPr>
                <w:rFonts w:eastAsia="Times New Roman" w:cs="Times New Roman"/>
                <w:sz w:val="22"/>
                <w:szCs w:val="22"/>
                <w:lang w:eastAsia="ru-RU"/>
              </w:rPr>
              <w:t>0000</w:t>
            </w:r>
          </w:p>
        </w:tc>
        <w:tc>
          <w:tcPr>
            <w:tcW w:w="36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sz w:val="22"/>
                <w:szCs w:val="22"/>
                <w:lang w:eastAsia="ru-RU"/>
              </w:rPr>
            </w:pPr>
            <w:r w:rsidRPr="00143368">
              <w:rPr>
                <w:rFonts w:eastAsia="Times New Roman" w:cs="Times New Roman"/>
                <w:sz w:val="22"/>
                <w:szCs w:val="22"/>
                <w:lang w:eastAsia="ru-RU"/>
              </w:rPr>
              <w:t>150</w:t>
            </w:r>
          </w:p>
        </w:tc>
        <w:tc>
          <w:tcPr>
            <w:tcW w:w="4599"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Дотации бюджетам муниципальных округов на поддержку мер по обеспечению сбалансированности бюджетов</w:t>
            </w:r>
          </w:p>
        </w:tc>
        <w:tc>
          <w:tcPr>
            <w:tcW w:w="2571"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5808,00671</w:t>
            </w:r>
          </w:p>
        </w:tc>
      </w:tr>
      <w:tr w:rsidR="00143368" w:rsidRPr="00143368" w:rsidTr="00143368">
        <w:trPr>
          <w:trHeight w:val="645"/>
        </w:trPr>
        <w:tc>
          <w:tcPr>
            <w:tcW w:w="910" w:type="dxa"/>
            <w:tcBorders>
              <w:top w:val="nil"/>
              <w:left w:val="single" w:sz="4" w:space="0" w:color="auto"/>
              <w:bottom w:val="single" w:sz="4" w:space="0" w:color="auto"/>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sz w:val="22"/>
                <w:szCs w:val="22"/>
                <w:lang w:eastAsia="ru-RU"/>
              </w:rPr>
            </w:pPr>
            <w:r w:rsidRPr="00143368">
              <w:rPr>
                <w:rFonts w:eastAsia="Times New Roman" w:cs="Times New Roman"/>
                <w:sz w:val="22"/>
                <w:szCs w:val="22"/>
                <w:lang w:eastAsia="ru-RU"/>
              </w:rPr>
              <w:t>20219999</w:t>
            </w:r>
          </w:p>
        </w:tc>
        <w:tc>
          <w:tcPr>
            <w:tcW w:w="250" w:type="dxa"/>
            <w:tcBorders>
              <w:top w:val="nil"/>
              <w:left w:val="nil"/>
              <w:bottom w:val="single" w:sz="4" w:space="0" w:color="auto"/>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sz w:val="22"/>
                <w:szCs w:val="22"/>
                <w:lang w:eastAsia="ru-RU"/>
              </w:rPr>
            </w:pPr>
            <w:r w:rsidRPr="00143368">
              <w:rPr>
                <w:rFonts w:eastAsia="Times New Roman" w:cs="Times New Roman"/>
                <w:sz w:val="22"/>
                <w:szCs w:val="22"/>
                <w:lang w:eastAsia="ru-RU"/>
              </w:rPr>
              <w:t>14</w:t>
            </w:r>
          </w:p>
        </w:tc>
        <w:tc>
          <w:tcPr>
            <w:tcW w:w="470" w:type="dxa"/>
            <w:tcBorders>
              <w:top w:val="nil"/>
              <w:left w:val="nil"/>
              <w:bottom w:val="single" w:sz="4" w:space="0" w:color="auto"/>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sz w:val="22"/>
                <w:szCs w:val="22"/>
                <w:lang w:eastAsia="ru-RU"/>
              </w:rPr>
            </w:pPr>
            <w:r w:rsidRPr="00143368">
              <w:rPr>
                <w:rFonts w:eastAsia="Times New Roman" w:cs="Times New Roman"/>
                <w:sz w:val="22"/>
                <w:szCs w:val="22"/>
                <w:lang w:eastAsia="ru-RU"/>
              </w:rPr>
              <w:t>0000</w:t>
            </w:r>
          </w:p>
        </w:tc>
        <w:tc>
          <w:tcPr>
            <w:tcW w:w="36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sz w:val="22"/>
                <w:szCs w:val="22"/>
                <w:lang w:eastAsia="ru-RU"/>
              </w:rPr>
            </w:pPr>
            <w:r w:rsidRPr="00143368">
              <w:rPr>
                <w:rFonts w:eastAsia="Times New Roman" w:cs="Times New Roman"/>
                <w:sz w:val="22"/>
                <w:szCs w:val="22"/>
                <w:lang w:eastAsia="ru-RU"/>
              </w:rPr>
              <w:t>150</w:t>
            </w:r>
          </w:p>
        </w:tc>
        <w:tc>
          <w:tcPr>
            <w:tcW w:w="4599"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Прочие дотации (дотации для стимулирования развития МО)</w:t>
            </w:r>
          </w:p>
        </w:tc>
        <w:tc>
          <w:tcPr>
            <w:tcW w:w="2571"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200</w:t>
            </w:r>
          </w:p>
        </w:tc>
      </w:tr>
      <w:tr w:rsidR="00143368" w:rsidRPr="00143368" w:rsidTr="00143368">
        <w:trPr>
          <w:trHeight w:val="300"/>
        </w:trPr>
        <w:tc>
          <w:tcPr>
            <w:tcW w:w="910" w:type="dxa"/>
            <w:tcBorders>
              <w:top w:val="nil"/>
              <w:left w:val="single" w:sz="4" w:space="0" w:color="auto"/>
              <w:bottom w:val="single" w:sz="4" w:space="0" w:color="auto"/>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sz w:val="22"/>
                <w:szCs w:val="22"/>
                <w:lang w:eastAsia="ru-RU"/>
              </w:rPr>
            </w:pPr>
            <w:r w:rsidRPr="00143368">
              <w:rPr>
                <w:rFonts w:eastAsia="Times New Roman" w:cs="Times New Roman"/>
                <w:sz w:val="22"/>
                <w:szCs w:val="22"/>
                <w:lang w:eastAsia="ru-RU"/>
              </w:rPr>
              <w:t> </w:t>
            </w:r>
          </w:p>
        </w:tc>
        <w:tc>
          <w:tcPr>
            <w:tcW w:w="250" w:type="dxa"/>
            <w:tcBorders>
              <w:top w:val="nil"/>
              <w:left w:val="nil"/>
              <w:bottom w:val="single" w:sz="4" w:space="0" w:color="auto"/>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sz w:val="22"/>
                <w:szCs w:val="22"/>
                <w:lang w:eastAsia="ru-RU"/>
              </w:rPr>
            </w:pPr>
            <w:r w:rsidRPr="00143368">
              <w:rPr>
                <w:rFonts w:eastAsia="Times New Roman" w:cs="Times New Roman"/>
                <w:sz w:val="22"/>
                <w:szCs w:val="22"/>
                <w:lang w:eastAsia="ru-RU"/>
              </w:rPr>
              <w:t> </w:t>
            </w:r>
          </w:p>
        </w:tc>
        <w:tc>
          <w:tcPr>
            <w:tcW w:w="470" w:type="dxa"/>
            <w:tcBorders>
              <w:top w:val="nil"/>
              <w:left w:val="nil"/>
              <w:bottom w:val="single" w:sz="4" w:space="0" w:color="auto"/>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sz w:val="22"/>
                <w:szCs w:val="22"/>
                <w:lang w:eastAsia="ru-RU"/>
              </w:rPr>
            </w:pPr>
            <w:r w:rsidRPr="00143368">
              <w:rPr>
                <w:rFonts w:eastAsia="Times New Roman" w:cs="Times New Roman"/>
                <w:sz w:val="22"/>
                <w:szCs w:val="22"/>
                <w:lang w:eastAsia="ru-RU"/>
              </w:rPr>
              <w:t> </w:t>
            </w:r>
          </w:p>
        </w:tc>
        <w:tc>
          <w:tcPr>
            <w:tcW w:w="36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sz w:val="22"/>
                <w:szCs w:val="22"/>
                <w:lang w:eastAsia="ru-RU"/>
              </w:rPr>
            </w:pPr>
            <w:r w:rsidRPr="00143368">
              <w:rPr>
                <w:rFonts w:eastAsia="Times New Roman" w:cs="Times New Roman"/>
                <w:sz w:val="22"/>
                <w:szCs w:val="22"/>
                <w:lang w:eastAsia="ru-RU"/>
              </w:rPr>
              <w:t> </w:t>
            </w:r>
          </w:p>
        </w:tc>
        <w:tc>
          <w:tcPr>
            <w:tcW w:w="4599"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22"/>
                <w:szCs w:val="22"/>
                <w:lang w:eastAsia="ru-RU"/>
              </w:rPr>
            </w:pPr>
            <w:r w:rsidRPr="00143368">
              <w:rPr>
                <w:rFonts w:eastAsia="Times New Roman" w:cs="Times New Roman"/>
                <w:b/>
                <w:bCs/>
                <w:sz w:val="22"/>
                <w:szCs w:val="22"/>
                <w:lang w:eastAsia="ru-RU"/>
              </w:rPr>
              <w:t>ИТОГО ДОХОДОВ</w:t>
            </w:r>
          </w:p>
        </w:tc>
        <w:tc>
          <w:tcPr>
            <w:tcW w:w="2571"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6271,20671</w:t>
            </w:r>
          </w:p>
        </w:tc>
      </w:tr>
      <w:tr w:rsidR="00143368" w:rsidRPr="00143368" w:rsidTr="00143368">
        <w:trPr>
          <w:trHeight w:val="315"/>
        </w:trPr>
        <w:tc>
          <w:tcPr>
            <w:tcW w:w="199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43368" w:rsidRPr="00143368" w:rsidRDefault="00143368" w:rsidP="00143368">
            <w:pPr>
              <w:overflowPunct/>
              <w:autoSpaceDE/>
              <w:jc w:val="center"/>
              <w:textAlignment w:val="auto"/>
              <w:rPr>
                <w:rFonts w:eastAsia="Times New Roman" w:cs="Times New Roman"/>
                <w:b/>
                <w:bCs/>
                <w:sz w:val="24"/>
                <w:szCs w:val="24"/>
                <w:lang w:eastAsia="ru-RU"/>
              </w:rPr>
            </w:pPr>
            <w:r w:rsidRPr="00143368">
              <w:rPr>
                <w:rFonts w:eastAsia="Times New Roman" w:cs="Times New Roman"/>
                <w:b/>
                <w:bCs/>
                <w:sz w:val="24"/>
                <w:szCs w:val="24"/>
                <w:lang w:eastAsia="ru-RU"/>
              </w:rPr>
              <w:t> </w:t>
            </w:r>
          </w:p>
        </w:tc>
        <w:tc>
          <w:tcPr>
            <w:tcW w:w="4599"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sz w:val="24"/>
                <w:szCs w:val="24"/>
                <w:lang w:eastAsia="ru-RU"/>
              </w:rPr>
            </w:pPr>
            <w:r w:rsidRPr="00143368">
              <w:rPr>
                <w:rFonts w:eastAsia="Times New Roman" w:cs="Times New Roman"/>
                <w:b/>
                <w:bCs/>
                <w:sz w:val="24"/>
                <w:szCs w:val="24"/>
                <w:lang w:eastAsia="ru-RU"/>
              </w:rPr>
              <w:t>ДЕФИЦИ</w:t>
            </w:r>
            <w:proofErr w:type="gramStart"/>
            <w:r w:rsidRPr="00143368">
              <w:rPr>
                <w:rFonts w:eastAsia="Times New Roman" w:cs="Times New Roman"/>
                <w:b/>
                <w:bCs/>
                <w:sz w:val="24"/>
                <w:szCs w:val="24"/>
                <w:lang w:eastAsia="ru-RU"/>
              </w:rPr>
              <w:t>Т(</w:t>
            </w:r>
            <w:proofErr w:type="gramEnd"/>
            <w:r w:rsidRPr="00143368">
              <w:rPr>
                <w:rFonts w:eastAsia="Times New Roman" w:cs="Times New Roman"/>
                <w:b/>
                <w:bCs/>
                <w:sz w:val="24"/>
                <w:szCs w:val="24"/>
                <w:lang w:eastAsia="ru-RU"/>
              </w:rPr>
              <w:t>-) ПРОФИЦИТ(+)</w:t>
            </w:r>
          </w:p>
        </w:tc>
        <w:tc>
          <w:tcPr>
            <w:tcW w:w="2571"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-100</w:t>
            </w:r>
          </w:p>
        </w:tc>
      </w:tr>
      <w:tr w:rsidR="00143368" w:rsidRPr="00143368" w:rsidTr="00143368">
        <w:trPr>
          <w:trHeight w:val="315"/>
        </w:trPr>
        <w:tc>
          <w:tcPr>
            <w:tcW w:w="199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43368" w:rsidRPr="00143368" w:rsidRDefault="00143368" w:rsidP="00143368">
            <w:pPr>
              <w:overflowPunct/>
              <w:autoSpaceDE/>
              <w:jc w:val="center"/>
              <w:textAlignment w:val="auto"/>
              <w:rPr>
                <w:rFonts w:eastAsia="Times New Roman" w:cs="Times New Roman"/>
                <w:b/>
                <w:bCs/>
                <w:sz w:val="24"/>
                <w:szCs w:val="24"/>
                <w:lang w:eastAsia="ru-RU"/>
              </w:rPr>
            </w:pPr>
            <w:r w:rsidRPr="00143368">
              <w:rPr>
                <w:rFonts w:eastAsia="Times New Roman" w:cs="Times New Roman"/>
                <w:b/>
                <w:bCs/>
                <w:sz w:val="24"/>
                <w:szCs w:val="24"/>
                <w:lang w:eastAsia="ru-RU"/>
              </w:rPr>
              <w:t> </w:t>
            </w:r>
          </w:p>
        </w:tc>
        <w:tc>
          <w:tcPr>
            <w:tcW w:w="4599"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sz w:val="24"/>
                <w:szCs w:val="24"/>
                <w:lang w:eastAsia="ru-RU"/>
              </w:rPr>
            </w:pPr>
            <w:r w:rsidRPr="00143368">
              <w:rPr>
                <w:rFonts w:eastAsia="Times New Roman" w:cs="Times New Roman"/>
                <w:b/>
                <w:bCs/>
                <w:sz w:val="24"/>
                <w:szCs w:val="24"/>
                <w:lang w:eastAsia="ru-RU"/>
              </w:rPr>
              <w:t>БАЛАНС</w:t>
            </w:r>
          </w:p>
        </w:tc>
        <w:tc>
          <w:tcPr>
            <w:tcW w:w="2571"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6371,20671</w:t>
            </w:r>
          </w:p>
        </w:tc>
      </w:tr>
      <w:tr w:rsidR="00143368" w:rsidRPr="00143368" w:rsidTr="00143368">
        <w:trPr>
          <w:trHeight w:val="255"/>
        </w:trPr>
        <w:tc>
          <w:tcPr>
            <w:tcW w:w="910"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p>
        </w:tc>
        <w:tc>
          <w:tcPr>
            <w:tcW w:w="250"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p>
        </w:tc>
        <w:tc>
          <w:tcPr>
            <w:tcW w:w="470"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p>
        </w:tc>
        <w:tc>
          <w:tcPr>
            <w:tcW w:w="360"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p>
        </w:tc>
        <w:tc>
          <w:tcPr>
            <w:tcW w:w="4599"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p>
        </w:tc>
        <w:tc>
          <w:tcPr>
            <w:tcW w:w="2571"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p>
        </w:tc>
      </w:tr>
    </w:tbl>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tbl>
      <w:tblPr>
        <w:tblW w:w="9229" w:type="dxa"/>
        <w:tblInd w:w="93" w:type="dxa"/>
        <w:tblLook w:val="04A0" w:firstRow="1" w:lastRow="0" w:firstColumn="1" w:lastColumn="0" w:noHBand="0" w:noVBand="1"/>
      </w:tblPr>
      <w:tblGrid>
        <w:gridCol w:w="459"/>
        <w:gridCol w:w="459"/>
        <w:gridCol w:w="5620"/>
        <w:gridCol w:w="281"/>
        <w:gridCol w:w="2410"/>
      </w:tblGrid>
      <w:tr w:rsidR="00143368" w:rsidRPr="00143368" w:rsidTr="00143368">
        <w:trPr>
          <w:trHeight w:val="255"/>
        </w:trPr>
        <w:tc>
          <w:tcPr>
            <w:tcW w:w="459"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p>
        </w:tc>
        <w:tc>
          <w:tcPr>
            <w:tcW w:w="459" w:type="dxa"/>
            <w:tcBorders>
              <w:top w:val="nil"/>
              <w:left w:val="nil"/>
              <w:bottom w:val="nil"/>
              <w:right w:val="nil"/>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p>
        </w:tc>
        <w:tc>
          <w:tcPr>
            <w:tcW w:w="8311" w:type="dxa"/>
            <w:gridSpan w:val="3"/>
            <w:tcBorders>
              <w:top w:val="nil"/>
              <w:left w:val="nil"/>
              <w:bottom w:val="nil"/>
              <w:right w:val="nil"/>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 xml:space="preserve">Приложение 1- расходы </w:t>
            </w:r>
          </w:p>
        </w:tc>
      </w:tr>
      <w:tr w:rsidR="00143368" w:rsidRPr="00143368" w:rsidTr="00143368">
        <w:trPr>
          <w:trHeight w:val="255"/>
        </w:trPr>
        <w:tc>
          <w:tcPr>
            <w:tcW w:w="459"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p>
        </w:tc>
        <w:tc>
          <w:tcPr>
            <w:tcW w:w="459" w:type="dxa"/>
            <w:tcBorders>
              <w:top w:val="nil"/>
              <w:left w:val="nil"/>
              <w:bottom w:val="nil"/>
              <w:right w:val="nil"/>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p>
        </w:tc>
        <w:tc>
          <w:tcPr>
            <w:tcW w:w="8311" w:type="dxa"/>
            <w:gridSpan w:val="3"/>
            <w:tcBorders>
              <w:top w:val="nil"/>
              <w:left w:val="nil"/>
              <w:bottom w:val="nil"/>
              <w:right w:val="nil"/>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к решению Совета депутатов</w:t>
            </w:r>
          </w:p>
        </w:tc>
      </w:tr>
      <w:tr w:rsidR="00143368" w:rsidRPr="00143368" w:rsidTr="00143368">
        <w:trPr>
          <w:trHeight w:val="510"/>
        </w:trPr>
        <w:tc>
          <w:tcPr>
            <w:tcW w:w="459"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p>
        </w:tc>
        <w:tc>
          <w:tcPr>
            <w:tcW w:w="8770" w:type="dxa"/>
            <w:gridSpan w:val="4"/>
            <w:tcBorders>
              <w:top w:val="nil"/>
              <w:left w:val="nil"/>
              <w:bottom w:val="nil"/>
              <w:right w:val="nil"/>
            </w:tcBorders>
            <w:shd w:val="clear" w:color="auto" w:fill="auto"/>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 xml:space="preserve">муниципального образования "Муниципальный округ </w:t>
            </w:r>
            <w:proofErr w:type="spellStart"/>
            <w:r w:rsidRPr="00143368">
              <w:rPr>
                <w:rFonts w:eastAsia="Times New Roman" w:cs="Times New Roman"/>
                <w:lang w:eastAsia="ru-RU"/>
              </w:rPr>
              <w:t>Киясовский</w:t>
            </w:r>
            <w:proofErr w:type="spellEnd"/>
            <w:r w:rsidRPr="00143368">
              <w:rPr>
                <w:rFonts w:eastAsia="Times New Roman" w:cs="Times New Roman"/>
                <w:lang w:eastAsia="ru-RU"/>
              </w:rPr>
              <w:t xml:space="preserve"> район                        </w:t>
            </w:r>
          </w:p>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Удмуртской Республики"</w:t>
            </w:r>
          </w:p>
        </w:tc>
      </w:tr>
      <w:tr w:rsidR="00143368" w:rsidRPr="00143368" w:rsidTr="00143368">
        <w:trPr>
          <w:trHeight w:val="255"/>
        </w:trPr>
        <w:tc>
          <w:tcPr>
            <w:tcW w:w="459"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p>
        </w:tc>
        <w:tc>
          <w:tcPr>
            <w:tcW w:w="459" w:type="dxa"/>
            <w:tcBorders>
              <w:top w:val="nil"/>
              <w:left w:val="nil"/>
              <w:bottom w:val="nil"/>
              <w:right w:val="nil"/>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p>
        </w:tc>
        <w:tc>
          <w:tcPr>
            <w:tcW w:w="8311" w:type="dxa"/>
            <w:gridSpan w:val="3"/>
            <w:tcBorders>
              <w:top w:val="nil"/>
              <w:left w:val="nil"/>
              <w:bottom w:val="nil"/>
              <w:right w:val="nil"/>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 xml:space="preserve">от 27 декабря 2021 года  № 96 </w:t>
            </w:r>
          </w:p>
        </w:tc>
      </w:tr>
      <w:tr w:rsidR="00143368" w:rsidRPr="00143368" w:rsidTr="00143368">
        <w:trPr>
          <w:trHeight w:val="255"/>
        </w:trPr>
        <w:tc>
          <w:tcPr>
            <w:tcW w:w="459"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p>
        </w:tc>
        <w:tc>
          <w:tcPr>
            <w:tcW w:w="459" w:type="dxa"/>
            <w:tcBorders>
              <w:top w:val="nil"/>
              <w:left w:val="nil"/>
              <w:bottom w:val="nil"/>
              <w:right w:val="nil"/>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p>
        </w:tc>
        <w:tc>
          <w:tcPr>
            <w:tcW w:w="5620" w:type="dxa"/>
            <w:tcBorders>
              <w:top w:val="nil"/>
              <w:left w:val="nil"/>
              <w:bottom w:val="nil"/>
              <w:right w:val="nil"/>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p>
        </w:tc>
        <w:tc>
          <w:tcPr>
            <w:tcW w:w="2691" w:type="dxa"/>
            <w:gridSpan w:val="2"/>
            <w:tcBorders>
              <w:top w:val="nil"/>
              <w:left w:val="nil"/>
              <w:bottom w:val="nil"/>
              <w:right w:val="nil"/>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p>
        </w:tc>
      </w:tr>
      <w:tr w:rsidR="00143368" w:rsidRPr="00143368" w:rsidTr="00143368">
        <w:trPr>
          <w:trHeight w:val="1005"/>
        </w:trPr>
        <w:tc>
          <w:tcPr>
            <w:tcW w:w="9229" w:type="dxa"/>
            <w:gridSpan w:val="5"/>
            <w:tcBorders>
              <w:top w:val="nil"/>
              <w:left w:val="nil"/>
              <w:bottom w:val="nil"/>
              <w:right w:val="nil"/>
            </w:tcBorders>
            <w:shd w:val="clear" w:color="auto" w:fill="auto"/>
            <w:vAlign w:val="center"/>
            <w:hideMark/>
          </w:tcPr>
          <w:p w:rsidR="00143368" w:rsidRPr="00143368" w:rsidRDefault="00143368" w:rsidP="00143368">
            <w:pPr>
              <w:overflowPunct/>
              <w:autoSpaceDE/>
              <w:jc w:val="center"/>
              <w:textAlignment w:val="auto"/>
              <w:rPr>
                <w:rFonts w:eastAsia="Times New Roman" w:cs="Times New Roman"/>
                <w:b/>
                <w:bCs/>
                <w:sz w:val="22"/>
                <w:szCs w:val="22"/>
                <w:lang w:eastAsia="ru-RU"/>
              </w:rPr>
            </w:pPr>
            <w:r w:rsidRPr="00143368">
              <w:rPr>
                <w:rFonts w:eastAsia="Times New Roman" w:cs="Times New Roman"/>
                <w:b/>
                <w:bCs/>
                <w:sz w:val="22"/>
                <w:szCs w:val="22"/>
                <w:lang w:eastAsia="ru-RU"/>
              </w:rPr>
              <w:t xml:space="preserve">Функциональная классификация расходов бюджета муниципального образования "Муниципальный округ  </w:t>
            </w:r>
            <w:proofErr w:type="spellStart"/>
            <w:r w:rsidRPr="00143368">
              <w:rPr>
                <w:rFonts w:eastAsia="Times New Roman" w:cs="Times New Roman"/>
                <w:b/>
                <w:bCs/>
                <w:sz w:val="22"/>
                <w:szCs w:val="22"/>
                <w:lang w:eastAsia="ru-RU"/>
              </w:rPr>
              <w:t>Киясовский</w:t>
            </w:r>
            <w:proofErr w:type="spellEnd"/>
            <w:r w:rsidRPr="00143368">
              <w:rPr>
                <w:rFonts w:eastAsia="Times New Roman" w:cs="Times New Roman"/>
                <w:b/>
                <w:bCs/>
                <w:sz w:val="22"/>
                <w:szCs w:val="22"/>
                <w:lang w:eastAsia="ru-RU"/>
              </w:rPr>
              <w:t xml:space="preserve"> район Удмуртской Республики на  2022 год и плановый период 2023 и 2024 годов</w:t>
            </w:r>
          </w:p>
        </w:tc>
      </w:tr>
      <w:tr w:rsidR="00143368" w:rsidRPr="00143368" w:rsidTr="00143368">
        <w:trPr>
          <w:trHeight w:val="255"/>
        </w:trPr>
        <w:tc>
          <w:tcPr>
            <w:tcW w:w="459"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p>
        </w:tc>
        <w:tc>
          <w:tcPr>
            <w:tcW w:w="459"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p>
        </w:tc>
        <w:tc>
          <w:tcPr>
            <w:tcW w:w="5901" w:type="dxa"/>
            <w:gridSpan w:val="2"/>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p>
        </w:tc>
        <w:tc>
          <w:tcPr>
            <w:tcW w:w="2410"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proofErr w:type="spellStart"/>
            <w:r w:rsidRPr="00143368">
              <w:rPr>
                <w:rFonts w:eastAsia="Times New Roman" w:cs="Times New Roman"/>
                <w:lang w:eastAsia="ru-RU"/>
              </w:rPr>
              <w:t>тыс</w:t>
            </w:r>
            <w:proofErr w:type="gramStart"/>
            <w:r w:rsidRPr="00143368">
              <w:rPr>
                <w:rFonts w:eastAsia="Times New Roman" w:cs="Times New Roman"/>
                <w:lang w:eastAsia="ru-RU"/>
              </w:rPr>
              <w:t>.р</w:t>
            </w:r>
            <w:proofErr w:type="gramEnd"/>
            <w:r w:rsidRPr="00143368">
              <w:rPr>
                <w:rFonts w:eastAsia="Times New Roman" w:cs="Times New Roman"/>
                <w:lang w:eastAsia="ru-RU"/>
              </w:rPr>
              <w:t>уб</w:t>
            </w:r>
            <w:proofErr w:type="spellEnd"/>
          </w:p>
        </w:tc>
      </w:tr>
      <w:tr w:rsidR="00143368" w:rsidRPr="00143368" w:rsidTr="00143368">
        <w:trPr>
          <w:trHeight w:val="1020"/>
        </w:trPr>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Раздел</w:t>
            </w:r>
          </w:p>
        </w:tc>
        <w:tc>
          <w:tcPr>
            <w:tcW w:w="459" w:type="dxa"/>
            <w:tcBorders>
              <w:top w:val="single" w:sz="4" w:space="0" w:color="auto"/>
              <w:left w:val="nil"/>
              <w:bottom w:val="single" w:sz="4" w:space="0" w:color="auto"/>
              <w:right w:val="single" w:sz="4" w:space="0" w:color="auto"/>
            </w:tcBorders>
            <w:shd w:val="clear" w:color="auto" w:fill="auto"/>
            <w:textDirection w:val="btLr"/>
            <w:vAlign w:val="center"/>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Подраздел</w:t>
            </w:r>
          </w:p>
        </w:tc>
        <w:tc>
          <w:tcPr>
            <w:tcW w:w="5901" w:type="dxa"/>
            <w:gridSpan w:val="2"/>
            <w:tcBorders>
              <w:top w:val="single" w:sz="4" w:space="0" w:color="auto"/>
              <w:left w:val="nil"/>
              <w:bottom w:val="single" w:sz="4" w:space="0" w:color="auto"/>
              <w:right w:val="single" w:sz="4" w:space="0" w:color="auto"/>
            </w:tcBorders>
            <w:shd w:val="clear" w:color="auto" w:fill="auto"/>
            <w:vAlign w:val="center"/>
            <w:hideMark/>
          </w:tcPr>
          <w:p w:rsidR="00143368" w:rsidRPr="00143368" w:rsidRDefault="00143368" w:rsidP="00143368">
            <w:pPr>
              <w:overflowPunct/>
              <w:autoSpaceDE/>
              <w:jc w:val="center"/>
              <w:textAlignment w:val="auto"/>
              <w:rPr>
                <w:rFonts w:eastAsia="Times New Roman" w:cs="Times New Roman"/>
                <w:sz w:val="22"/>
                <w:szCs w:val="22"/>
                <w:lang w:eastAsia="ru-RU"/>
              </w:rPr>
            </w:pPr>
            <w:r w:rsidRPr="00143368">
              <w:rPr>
                <w:rFonts w:eastAsia="Times New Roman" w:cs="Times New Roman"/>
                <w:sz w:val="22"/>
                <w:szCs w:val="22"/>
                <w:lang w:eastAsia="ru-RU"/>
              </w:rPr>
              <w:t>Наименование</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Сумма изменения на 2022 год</w:t>
            </w:r>
          </w:p>
        </w:tc>
      </w:tr>
      <w:tr w:rsidR="00143368" w:rsidRPr="00143368" w:rsidTr="00143368">
        <w:trPr>
          <w:trHeight w:val="315"/>
        </w:trPr>
        <w:tc>
          <w:tcPr>
            <w:tcW w:w="459"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04</w:t>
            </w:r>
          </w:p>
        </w:tc>
        <w:tc>
          <w:tcPr>
            <w:tcW w:w="459"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00</w:t>
            </w:r>
          </w:p>
        </w:tc>
        <w:tc>
          <w:tcPr>
            <w:tcW w:w="5901" w:type="dxa"/>
            <w:gridSpan w:val="2"/>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6"/>
                <w:szCs w:val="16"/>
                <w:lang w:eastAsia="ru-RU"/>
              </w:rPr>
            </w:pPr>
            <w:r w:rsidRPr="00143368">
              <w:rPr>
                <w:rFonts w:eastAsia="Times New Roman" w:cs="Times New Roman"/>
                <w:b/>
                <w:bCs/>
                <w:sz w:val="16"/>
                <w:szCs w:val="16"/>
                <w:lang w:eastAsia="ru-RU"/>
              </w:rPr>
              <w:t>Национальная экономика</w:t>
            </w:r>
          </w:p>
        </w:tc>
        <w:tc>
          <w:tcPr>
            <w:tcW w:w="241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396,5</w:t>
            </w:r>
          </w:p>
        </w:tc>
      </w:tr>
      <w:tr w:rsidR="00143368" w:rsidRPr="00143368" w:rsidTr="00143368">
        <w:trPr>
          <w:trHeight w:val="300"/>
        </w:trPr>
        <w:tc>
          <w:tcPr>
            <w:tcW w:w="459"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04</w:t>
            </w:r>
          </w:p>
        </w:tc>
        <w:tc>
          <w:tcPr>
            <w:tcW w:w="459"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08</w:t>
            </w:r>
          </w:p>
        </w:tc>
        <w:tc>
          <w:tcPr>
            <w:tcW w:w="5901" w:type="dxa"/>
            <w:gridSpan w:val="2"/>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6"/>
                <w:szCs w:val="16"/>
                <w:lang w:eastAsia="ru-RU"/>
              </w:rPr>
            </w:pPr>
            <w:r w:rsidRPr="00143368">
              <w:rPr>
                <w:rFonts w:eastAsia="Times New Roman" w:cs="Times New Roman"/>
                <w:sz w:val="16"/>
                <w:szCs w:val="16"/>
                <w:lang w:eastAsia="ru-RU"/>
              </w:rPr>
              <w:t>Транспорт</w:t>
            </w:r>
          </w:p>
        </w:tc>
        <w:tc>
          <w:tcPr>
            <w:tcW w:w="241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270</w:t>
            </w:r>
          </w:p>
        </w:tc>
      </w:tr>
      <w:tr w:rsidR="00143368" w:rsidRPr="00143368" w:rsidTr="00143368">
        <w:trPr>
          <w:trHeight w:val="300"/>
        </w:trPr>
        <w:tc>
          <w:tcPr>
            <w:tcW w:w="459"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04</w:t>
            </w:r>
          </w:p>
        </w:tc>
        <w:tc>
          <w:tcPr>
            <w:tcW w:w="459"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09</w:t>
            </w:r>
          </w:p>
        </w:tc>
        <w:tc>
          <w:tcPr>
            <w:tcW w:w="5901" w:type="dxa"/>
            <w:gridSpan w:val="2"/>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6"/>
                <w:szCs w:val="16"/>
                <w:lang w:eastAsia="ru-RU"/>
              </w:rPr>
            </w:pPr>
            <w:r w:rsidRPr="00143368">
              <w:rPr>
                <w:rFonts w:eastAsia="Times New Roman" w:cs="Times New Roman"/>
                <w:sz w:val="16"/>
                <w:szCs w:val="16"/>
                <w:lang w:eastAsia="ru-RU"/>
              </w:rPr>
              <w:t>Дорожное хозяйство (дорожные фонды)</w:t>
            </w:r>
          </w:p>
        </w:tc>
        <w:tc>
          <w:tcPr>
            <w:tcW w:w="241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126,5</w:t>
            </w:r>
          </w:p>
        </w:tc>
      </w:tr>
      <w:tr w:rsidR="00143368" w:rsidRPr="00143368" w:rsidTr="00143368">
        <w:trPr>
          <w:trHeight w:val="285"/>
        </w:trPr>
        <w:tc>
          <w:tcPr>
            <w:tcW w:w="459"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00</w:t>
            </w:r>
          </w:p>
        </w:tc>
        <w:tc>
          <w:tcPr>
            <w:tcW w:w="5901" w:type="dxa"/>
            <w:gridSpan w:val="2"/>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Жилищно-коммунальное хозяйство</w:t>
            </w:r>
          </w:p>
        </w:tc>
        <w:tc>
          <w:tcPr>
            <w:tcW w:w="241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5070,29411</w:t>
            </w:r>
          </w:p>
        </w:tc>
      </w:tr>
      <w:tr w:rsidR="00143368" w:rsidRPr="00143368" w:rsidTr="00143368">
        <w:trPr>
          <w:trHeight w:val="285"/>
        </w:trPr>
        <w:tc>
          <w:tcPr>
            <w:tcW w:w="459"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01</w:t>
            </w:r>
          </w:p>
        </w:tc>
        <w:tc>
          <w:tcPr>
            <w:tcW w:w="5901" w:type="dxa"/>
            <w:gridSpan w:val="2"/>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6"/>
                <w:szCs w:val="16"/>
                <w:lang w:eastAsia="ru-RU"/>
              </w:rPr>
            </w:pPr>
            <w:r w:rsidRPr="00143368">
              <w:rPr>
                <w:rFonts w:eastAsia="Times New Roman" w:cs="Times New Roman"/>
                <w:sz w:val="16"/>
                <w:szCs w:val="16"/>
                <w:lang w:eastAsia="ru-RU"/>
              </w:rPr>
              <w:t>Жилищное хозяйство</w:t>
            </w:r>
          </w:p>
        </w:tc>
        <w:tc>
          <w:tcPr>
            <w:tcW w:w="241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4130,29411</w:t>
            </w:r>
          </w:p>
        </w:tc>
      </w:tr>
      <w:tr w:rsidR="00143368" w:rsidRPr="00143368" w:rsidTr="00143368">
        <w:trPr>
          <w:trHeight w:val="300"/>
        </w:trPr>
        <w:tc>
          <w:tcPr>
            <w:tcW w:w="459"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03</w:t>
            </w:r>
          </w:p>
        </w:tc>
        <w:tc>
          <w:tcPr>
            <w:tcW w:w="5901" w:type="dxa"/>
            <w:gridSpan w:val="2"/>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Благоустройство</w:t>
            </w:r>
          </w:p>
        </w:tc>
        <w:tc>
          <w:tcPr>
            <w:tcW w:w="241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940</w:t>
            </w:r>
          </w:p>
        </w:tc>
      </w:tr>
      <w:tr w:rsidR="00143368" w:rsidRPr="00143368" w:rsidTr="00143368">
        <w:trPr>
          <w:trHeight w:val="285"/>
        </w:trPr>
        <w:tc>
          <w:tcPr>
            <w:tcW w:w="459"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00</w:t>
            </w:r>
          </w:p>
        </w:tc>
        <w:tc>
          <w:tcPr>
            <w:tcW w:w="5901" w:type="dxa"/>
            <w:gridSpan w:val="2"/>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Образование</w:t>
            </w:r>
          </w:p>
        </w:tc>
        <w:tc>
          <w:tcPr>
            <w:tcW w:w="241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1829,4126</w:t>
            </w:r>
          </w:p>
        </w:tc>
      </w:tr>
      <w:tr w:rsidR="00143368" w:rsidRPr="00143368" w:rsidTr="00143368">
        <w:trPr>
          <w:trHeight w:val="285"/>
        </w:trPr>
        <w:tc>
          <w:tcPr>
            <w:tcW w:w="459"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02</w:t>
            </w:r>
          </w:p>
        </w:tc>
        <w:tc>
          <w:tcPr>
            <w:tcW w:w="5901" w:type="dxa"/>
            <w:gridSpan w:val="2"/>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Общее образование</w:t>
            </w:r>
          </w:p>
        </w:tc>
        <w:tc>
          <w:tcPr>
            <w:tcW w:w="241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1811,7126</w:t>
            </w:r>
          </w:p>
        </w:tc>
      </w:tr>
      <w:tr w:rsidR="00143368" w:rsidRPr="00143368" w:rsidTr="00143368">
        <w:trPr>
          <w:trHeight w:val="300"/>
        </w:trPr>
        <w:tc>
          <w:tcPr>
            <w:tcW w:w="459"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09</w:t>
            </w:r>
          </w:p>
        </w:tc>
        <w:tc>
          <w:tcPr>
            <w:tcW w:w="5901" w:type="dxa"/>
            <w:gridSpan w:val="2"/>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6"/>
                <w:szCs w:val="16"/>
                <w:lang w:eastAsia="ru-RU"/>
              </w:rPr>
            </w:pPr>
            <w:r w:rsidRPr="00143368">
              <w:rPr>
                <w:rFonts w:eastAsia="Times New Roman" w:cs="Times New Roman"/>
                <w:sz w:val="16"/>
                <w:szCs w:val="16"/>
                <w:lang w:eastAsia="ru-RU"/>
              </w:rPr>
              <w:t>Другие вопросы в области образования</w:t>
            </w:r>
          </w:p>
        </w:tc>
        <w:tc>
          <w:tcPr>
            <w:tcW w:w="241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17,7</w:t>
            </w:r>
          </w:p>
        </w:tc>
      </w:tr>
      <w:tr w:rsidR="00143368" w:rsidRPr="00143368" w:rsidTr="00143368">
        <w:trPr>
          <w:trHeight w:val="285"/>
        </w:trPr>
        <w:tc>
          <w:tcPr>
            <w:tcW w:w="459"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00</w:t>
            </w:r>
          </w:p>
        </w:tc>
        <w:tc>
          <w:tcPr>
            <w:tcW w:w="5901" w:type="dxa"/>
            <w:gridSpan w:val="2"/>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Культура и кинематография</w:t>
            </w:r>
          </w:p>
        </w:tc>
        <w:tc>
          <w:tcPr>
            <w:tcW w:w="241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475</w:t>
            </w:r>
          </w:p>
        </w:tc>
      </w:tr>
      <w:tr w:rsidR="00143368" w:rsidRPr="00143368" w:rsidTr="00143368">
        <w:trPr>
          <w:trHeight w:val="285"/>
        </w:trPr>
        <w:tc>
          <w:tcPr>
            <w:tcW w:w="459"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01</w:t>
            </w:r>
          </w:p>
        </w:tc>
        <w:tc>
          <w:tcPr>
            <w:tcW w:w="5901" w:type="dxa"/>
            <w:gridSpan w:val="2"/>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 xml:space="preserve">Культура </w:t>
            </w:r>
          </w:p>
        </w:tc>
        <w:tc>
          <w:tcPr>
            <w:tcW w:w="241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350</w:t>
            </w:r>
          </w:p>
        </w:tc>
      </w:tr>
      <w:tr w:rsidR="00143368" w:rsidRPr="00143368" w:rsidTr="00143368">
        <w:trPr>
          <w:trHeight w:val="285"/>
        </w:trPr>
        <w:tc>
          <w:tcPr>
            <w:tcW w:w="459"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04</w:t>
            </w:r>
          </w:p>
        </w:tc>
        <w:tc>
          <w:tcPr>
            <w:tcW w:w="5901" w:type="dxa"/>
            <w:gridSpan w:val="2"/>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6"/>
                <w:szCs w:val="16"/>
                <w:lang w:eastAsia="ru-RU"/>
              </w:rPr>
            </w:pPr>
            <w:r w:rsidRPr="00143368">
              <w:rPr>
                <w:rFonts w:eastAsia="Times New Roman" w:cs="Times New Roman"/>
                <w:sz w:val="16"/>
                <w:szCs w:val="16"/>
                <w:lang w:eastAsia="ru-RU"/>
              </w:rPr>
              <w:t>Другие вопросы в области культуры, кинематографии</w:t>
            </w:r>
          </w:p>
        </w:tc>
        <w:tc>
          <w:tcPr>
            <w:tcW w:w="241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125</w:t>
            </w:r>
          </w:p>
        </w:tc>
      </w:tr>
      <w:tr w:rsidR="00143368" w:rsidRPr="00143368" w:rsidTr="00143368">
        <w:trPr>
          <w:trHeight w:val="285"/>
        </w:trPr>
        <w:tc>
          <w:tcPr>
            <w:tcW w:w="459" w:type="dxa"/>
            <w:tcBorders>
              <w:top w:val="nil"/>
              <w:left w:val="single" w:sz="4" w:space="0" w:color="auto"/>
              <w:bottom w:val="single" w:sz="4" w:space="0" w:color="auto"/>
              <w:right w:val="nil"/>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13</w:t>
            </w:r>
          </w:p>
        </w:tc>
        <w:tc>
          <w:tcPr>
            <w:tcW w:w="459" w:type="dxa"/>
            <w:tcBorders>
              <w:top w:val="nil"/>
              <w:left w:val="nil"/>
              <w:bottom w:val="single" w:sz="4" w:space="0" w:color="auto"/>
              <w:right w:val="nil"/>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00</w:t>
            </w:r>
          </w:p>
        </w:tc>
        <w:tc>
          <w:tcPr>
            <w:tcW w:w="5901" w:type="dxa"/>
            <w:gridSpan w:val="2"/>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6"/>
                <w:szCs w:val="16"/>
                <w:lang w:eastAsia="ru-RU"/>
              </w:rPr>
            </w:pPr>
            <w:proofErr w:type="spellStart"/>
            <w:r w:rsidRPr="00143368">
              <w:rPr>
                <w:rFonts w:eastAsia="Times New Roman" w:cs="Times New Roman"/>
                <w:b/>
                <w:bCs/>
                <w:sz w:val="16"/>
                <w:szCs w:val="16"/>
                <w:lang w:eastAsia="ru-RU"/>
              </w:rPr>
              <w:t>Обслуживаниегосударственного</w:t>
            </w:r>
            <w:proofErr w:type="spellEnd"/>
            <w:r w:rsidRPr="00143368">
              <w:rPr>
                <w:rFonts w:eastAsia="Times New Roman" w:cs="Times New Roman"/>
                <w:b/>
                <w:bCs/>
                <w:sz w:val="16"/>
                <w:szCs w:val="16"/>
                <w:lang w:eastAsia="ru-RU"/>
              </w:rPr>
              <w:t xml:space="preserve"> и муниципального долга</w:t>
            </w:r>
          </w:p>
        </w:tc>
        <w:tc>
          <w:tcPr>
            <w:tcW w:w="241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-1400</w:t>
            </w:r>
          </w:p>
        </w:tc>
      </w:tr>
      <w:tr w:rsidR="00143368" w:rsidRPr="00143368" w:rsidTr="00143368">
        <w:trPr>
          <w:trHeight w:val="315"/>
        </w:trPr>
        <w:tc>
          <w:tcPr>
            <w:tcW w:w="459" w:type="dxa"/>
            <w:tcBorders>
              <w:top w:val="nil"/>
              <w:left w:val="single" w:sz="4" w:space="0" w:color="auto"/>
              <w:bottom w:val="single" w:sz="4" w:space="0" w:color="auto"/>
              <w:right w:val="nil"/>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13</w:t>
            </w:r>
          </w:p>
        </w:tc>
        <w:tc>
          <w:tcPr>
            <w:tcW w:w="459" w:type="dxa"/>
            <w:tcBorders>
              <w:top w:val="nil"/>
              <w:left w:val="nil"/>
              <w:bottom w:val="single" w:sz="4" w:space="0" w:color="auto"/>
              <w:right w:val="nil"/>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01</w:t>
            </w:r>
          </w:p>
        </w:tc>
        <w:tc>
          <w:tcPr>
            <w:tcW w:w="5901" w:type="dxa"/>
            <w:gridSpan w:val="2"/>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6"/>
                <w:szCs w:val="16"/>
                <w:lang w:eastAsia="ru-RU"/>
              </w:rPr>
            </w:pPr>
            <w:proofErr w:type="spellStart"/>
            <w:r w:rsidRPr="00143368">
              <w:rPr>
                <w:rFonts w:eastAsia="Times New Roman" w:cs="Times New Roman"/>
                <w:sz w:val="16"/>
                <w:szCs w:val="16"/>
                <w:lang w:eastAsia="ru-RU"/>
              </w:rPr>
              <w:t>Обслуживаниегосударственного</w:t>
            </w:r>
            <w:proofErr w:type="spellEnd"/>
            <w:r w:rsidRPr="00143368">
              <w:rPr>
                <w:rFonts w:eastAsia="Times New Roman" w:cs="Times New Roman"/>
                <w:sz w:val="16"/>
                <w:szCs w:val="16"/>
                <w:lang w:eastAsia="ru-RU"/>
              </w:rPr>
              <w:t xml:space="preserve"> внутреннего и муниципального долга</w:t>
            </w:r>
          </w:p>
        </w:tc>
        <w:tc>
          <w:tcPr>
            <w:tcW w:w="241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-1400</w:t>
            </w:r>
          </w:p>
        </w:tc>
      </w:tr>
      <w:tr w:rsidR="00143368" w:rsidRPr="00143368" w:rsidTr="00143368">
        <w:trPr>
          <w:trHeight w:val="285"/>
        </w:trPr>
        <w:tc>
          <w:tcPr>
            <w:tcW w:w="459" w:type="dxa"/>
            <w:tcBorders>
              <w:top w:val="nil"/>
              <w:left w:val="single" w:sz="4" w:space="0" w:color="auto"/>
              <w:bottom w:val="single" w:sz="4" w:space="0" w:color="auto"/>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 </w:t>
            </w:r>
          </w:p>
        </w:tc>
        <w:tc>
          <w:tcPr>
            <w:tcW w:w="459" w:type="dxa"/>
            <w:tcBorders>
              <w:top w:val="nil"/>
              <w:left w:val="nil"/>
              <w:bottom w:val="single" w:sz="4" w:space="0" w:color="auto"/>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 </w:t>
            </w:r>
          </w:p>
        </w:tc>
        <w:tc>
          <w:tcPr>
            <w:tcW w:w="5901" w:type="dxa"/>
            <w:gridSpan w:val="2"/>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sz w:val="22"/>
                <w:szCs w:val="22"/>
                <w:lang w:eastAsia="ru-RU"/>
              </w:rPr>
            </w:pPr>
            <w:r w:rsidRPr="00143368">
              <w:rPr>
                <w:rFonts w:eastAsia="Times New Roman" w:cs="Times New Roman"/>
                <w:b/>
                <w:bCs/>
                <w:sz w:val="22"/>
                <w:szCs w:val="22"/>
                <w:lang w:eastAsia="ru-RU"/>
              </w:rPr>
              <w:t>Итого</w:t>
            </w:r>
          </w:p>
        </w:tc>
        <w:tc>
          <w:tcPr>
            <w:tcW w:w="241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sz w:val="22"/>
                <w:szCs w:val="22"/>
                <w:lang w:eastAsia="ru-RU"/>
              </w:rPr>
            </w:pPr>
            <w:r w:rsidRPr="00143368">
              <w:rPr>
                <w:rFonts w:eastAsia="Times New Roman" w:cs="Times New Roman"/>
                <w:b/>
                <w:bCs/>
                <w:sz w:val="22"/>
                <w:szCs w:val="22"/>
                <w:lang w:eastAsia="ru-RU"/>
              </w:rPr>
              <w:t>6371,20671</w:t>
            </w:r>
          </w:p>
        </w:tc>
      </w:tr>
      <w:tr w:rsidR="00143368" w:rsidRPr="00143368" w:rsidTr="00143368">
        <w:trPr>
          <w:trHeight w:val="300"/>
        </w:trPr>
        <w:tc>
          <w:tcPr>
            <w:tcW w:w="459" w:type="dxa"/>
            <w:tcBorders>
              <w:top w:val="nil"/>
              <w:left w:val="single" w:sz="4" w:space="0" w:color="auto"/>
              <w:bottom w:val="single" w:sz="4" w:space="0" w:color="auto"/>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 </w:t>
            </w:r>
          </w:p>
        </w:tc>
        <w:tc>
          <w:tcPr>
            <w:tcW w:w="459" w:type="dxa"/>
            <w:tcBorders>
              <w:top w:val="nil"/>
              <w:left w:val="nil"/>
              <w:bottom w:val="single" w:sz="4" w:space="0" w:color="auto"/>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 </w:t>
            </w:r>
          </w:p>
        </w:tc>
        <w:tc>
          <w:tcPr>
            <w:tcW w:w="5901" w:type="dxa"/>
            <w:gridSpan w:val="2"/>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sz w:val="22"/>
                <w:szCs w:val="22"/>
                <w:lang w:eastAsia="ru-RU"/>
              </w:rPr>
            </w:pPr>
            <w:r w:rsidRPr="00143368">
              <w:rPr>
                <w:rFonts w:eastAsia="Times New Roman" w:cs="Times New Roman"/>
                <w:b/>
                <w:bCs/>
                <w:sz w:val="22"/>
                <w:szCs w:val="22"/>
                <w:lang w:eastAsia="ru-RU"/>
              </w:rPr>
              <w:t>Всего расходов</w:t>
            </w:r>
          </w:p>
        </w:tc>
        <w:tc>
          <w:tcPr>
            <w:tcW w:w="241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sz w:val="22"/>
                <w:szCs w:val="22"/>
                <w:lang w:eastAsia="ru-RU"/>
              </w:rPr>
            </w:pPr>
            <w:r w:rsidRPr="00143368">
              <w:rPr>
                <w:rFonts w:eastAsia="Times New Roman" w:cs="Times New Roman"/>
                <w:b/>
                <w:bCs/>
                <w:sz w:val="22"/>
                <w:szCs w:val="22"/>
                <w:lang w:eastAsia="ru-RU"/>
              </w:rPr>
              <w:t>6371,20671</w:t>
            </w:r>
          </w:p>
        </w:tc>
      </w:tr>
      <w:tr w:rsidR="00143368" w:rsidRPr="00143368" w:rsidTr="00143368">
        <w:trPr>
          <w:trHeight w:val="300"/>
        </w:trPr>
        <w:tc>
          <w:tcPr>
            <w:tcW w:w="459"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p>
        </w:tc>
        <w:tc>
          <w:tcPr>
            <w:tcW w:w="459"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p>
        </w:tc>
        <w:tc>
          <w:tcPr>
            <w:tcW w:w="5901" w:type="dxa"/>
            <w:gridSpan w:val="2"/>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p>
        </w:tc>
        <w:tc>
          <w:tcPr>
            <w:tcW w:w="2410"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p>
        </w:tc>
      </w:tr>
    </w:tbl>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Pr>
        <w:overflowPunct/>
        <w:autoSpaceDE/>
        <w:ind w:left="5580" w:right="-104" w:firstLine="24"/>
        <w:textAlignment w:val="auto"/>
        <w:rPr>
          <w:rFonts w:eastAsia="Times New Roman" w:cs="Times New Roman"/>
          <w:bCs/>
          <w:lang w:eastAsia="ru-RU"/>
        </w:rPr>
      </w:pPr>
    </w:p>
    <w:tbl>
      <w:tblPr>
        <w:tblW w:w="0" w:type="auto"/>
        <w:jc w:val="right"/>
        <w:tblInd w:w="2837" w:type="dxa"/>
        <w:tblLook w:val="04A0" w:firstRow="1" w:lastRow="0" w:firstColumn="1" w:lastColumn="0" w:noHBand="0" w:noVBand="1"/>
      </w:tblPr>
      <w:tblGrid>
        <w:gridCol w:w="3367"/>
      </w:tblGrid>
      <w:tr w:rsidR="00143368" w:rsidRPr="00143368" w:rsidTr="00143368">
        <w:trPr>
          <w:jc w:val="right"/>
        </w:trPr>
        <w:tc>
          <w:tcPr>
            <w:tcW w:w="3367" w:type="dxa"/>
            <w:shd w:val="clear" w:color="auto" w:fill="auto"/>
          </w:tcPr>
          <w:p w:rsidR="00143368" w:rsidRPr="00143368" w:rsidRDefault="00143368" w:rsidP="00143368">
            <w:pPr>
              <w:overflowPunct/>
              <w:autoSpaceDE/>
              <w:ind w:left="34" w:right="-104"/>
              <w:textAlignment w:val="auto"/>
              <w:rPr>
                <w:rFonts w:eastAsia="Times New Roman" w:cs="Times New Roman"/>
                <w:bCs/>
                <w:lang w:eastAsia="ru-RU"/>
              </w:rPr>
            </w:pPr>
            <w:r w:rsidRPr="00143368">
              <w:rPr>
                <w:rFonts w:eastAsia="Times New Roman" w:cs="Times New Roman"/>
                <w:bCs/>
                <w:lang w:eastAsia="ru-RU"/>
              </w:rPr>
              <w:lastRenderedPageBreak/>
              <w:t>Изменение в приложение № 2</w:t>
            </w:r>
          </w:p>
          <w:p w:rsidR="00143368" w:rsidRPr="00143368" w:rsidRDefault="00143368" w:rsidP="00143368">
            <w:pPr>
              <w:overflowPunct/>
              <w:autoSpaceDE/>
              <w:ind w:right="-104"/>
              <w:textAlignment w:val="auto"/>
              <w:rPr>
                <w:rFonts w:eastAsia="Times New Roman" w:cs="Times New Roman"/>
                <w:bCs/>
                <w:lang w:eastAsia="ru-RU"/>
              </w:rPr>
            </w:pPr>
            <w:r w:rsidRPr="00143368">
              <w:rPr>
                <w:rFonts w:eastAsia="Times New Roman" w:cs="Times New Roman"/>
                <w:bCs/>
                <w:lang w:eastAsia="ru-RU"/>
              </w:rPr>
              <w:t>к решению Совета депутатов муниципального образования «Муниципальный округ</w:t>
            </w:r>
          </w:p>
          <w:p w:rsidR="00143368" w:rsidRPr="00143368" w:rsidRDefault="00143368" w:rsidP="00143368">
            <w:pPr>
              <w:overflowPunct/>
              <w:autoSpaceDE/>
              <w:ind w:right="-104"/>
              <w:textAlignment w:val="auto"/>
              <w:rPr>
                <w:rFonts w:eastAsia="Times New Roman" w:cs="Times New Roman"/>
                <w:bCs/>
                <w:lang w:eastAsia="ru-RU"/>
              </w:rPr>
            </w:pPr>
            <w:proofErr w:type="spellStart"/>
            <w:r w:rsidRPr="00143368">
              <w:rPr>
                <w:rFonts w:eastAsia="Times New Roman" w:cs="Times New Roman"/>
                <w:bCs/>
                <w:lang w:eastAsia="ru-RU"/>
              </w:rPr>
              <w:t>Киясовский</w:t>
            </w:r>
            <w:proofErr w:type="spellEnd"/>
            <w:r w:rsidRPr="00143368">
              <w:rPr>
                <w:rFonts w:eastAsia="Times New Roman" w:cs="Times New Roman"/>
                <w:bCs/>
                <w:lang w:eastAsia="ru-RU"/>
              </w:rPr>
              <w:t xml:space="preserve"> район                      </w:t>
            </w:r>
          </w:p>
          <w:p w:rsidR="00143368" w:rsidRPr="00143368" w:rsidRDefault="00143368" w:rsidP="00143368">
            <w:pPr>
              <w:overflowPunct/>
              <w:autoSpaceDE/>
              <w:ind w:right="-104"/>
              <w:textAlignment w:val="auto"/>
              <w:rPr>
                <w:rFonts w:eastAsia="Times New Roman" w:cs="Times New Roman"/>
                <w:bCs/>
                <w:lang w:eastAsia="ru-RU"/>
              </w:rPr>
            </w:pPr>
            <w:r w:rsidRPr="00143368">
              <w:rPr>
                <w:rFonts w:eastAsia="Times New Roman" w:cs="Times New Roman"/>
                <w:bCs/>
                <w:lang w:eastAsia="ru-RU"/>
              </w:rPr>
              <w:t>Удмуртской Республики»</w:t>
            </w:r>
          </w:p>
          <w:p w:rsidR="00143368" w:rsidRPr="00143368" w:rsidRDefault="005F364C" w:rsidP="00143368">
            <w:pPr>
              <w:overflowPunct/>
              <w:autoSpaceDE/>
              <w:ind w:right="-104"/>
              <w:textAlignment w:val="auto"/>
              <w:rPr>
                <w:rFonts w:eastAsia="Times New Roman" w:cs="Times New Roman"/>
                <w:bCs/>
                <w:lang w:eastAsia="ru-RU"/>
              </w:rPr>
            </w:pPr>
            <w:r>
              <w:rPr>
                <w:rFonts w:eastAsia="Times New Roman" w:cs="Times New Roman"/>
                <w:bCs/>
                <w:lang w:eastAsia="ru-RU"/>
              </w:rPr>
              <w:t>о</w:t>
            </w:r>
            <w:r w:rsidR="00143368" w:rsidRPr="00143368">
              <w:rPr>
                <w:rFonts w:eastAsia="Times New Roman" w:cs="Times New Roman"/>
                <w:bCs/>
                <w:lang w:eastAsia="ru-RU"/>
              </w:rPr>
              <w:t>т 27 декабря 2021 года  № 96</w:t>
            </w:r>
          </w:p>
        </w:tc>
      </w:tr>
    </w:tbl>
    <w:p w:rsidR="00143368" w:rsidRPr="00143368" w:rsidRDefault="00143368" w:rsidP="00143368">
      <w:pPr>
        <w:overflowPunct/>
        <w:autoSpaceDE/>
        <w:ind w:left="5580" w:right="-104" w:firstLine="24"/>
        <w:textAlignment w:val="auto"/>
        <w:rPr>
          <w:rFonts w:eastAsia="Times New Roman" w:cs="Times New Roman"/>
          <w:bCs/>
          <w:lang w:eastAsia="ru-RU"/>
        </w:rPr>
      </w:pPr>
      <w:r w:rsidRPr="00143368">
        <w:rPr>
          <w:rFonts w:eastAsia="Times New Roman" w:cs="Times New Roman"/>
          <w:bCs/>
          <w:lang w:eastAsia="ru-RU"/>
        </w:rPr>
        <w:t xml:space="preserve">                           </w:t>
      </w:r>
    </w:p>
    <w:p w:rsidR="00143368" w:rsidRPr="00143368" w:rsidRDefault="00143368" w:rsidP="00143368">
      <w:pPr>
        <w:overflowPunct/>
        <w:autoSpaceDE/>
        <w:ind w:right="-104"/>
        <w:jc w:val="right"/>
        <w:textAlignment w:val="auto"/>
        <w:rPr>
          <w:rFonts w:eastAsia="Times New Roman" w:cs="Times New Roman"/>
          <w:color w:val="000000"/>
          <w:lang w:eastAsia="ru-RU"/>
        </w:rPr>
      </w:pPr>
      <w:r w:rsidRPr="00143368">
        <w:rPr>
          <w:rFonts w:eastAsia="Times New Roman" w:cs="Times New Roman"/>
          <w:color w:val="000000"/>
          <w:lang w:eastAsia="ru-RU"/>
        </w:rPr>
        <w:t xml:space="preserve">                                                                                            </w:t>
      </w:r>
    </w:p>
    <w:p w:rsidR="00143368" w:rsidRPr="00143368" w:rsidRDefault="00143368" w:rsidP="00143368">
      <w:pPr>
        <w:overflowPunct/>
        <w:autoSpaceDE/>
        <w:jc w:val="center"/>
        <w:textAlignment w:val="auto"/>
        <w:rPr>
          <w:rFonts w:eastAsia="Times New Roman" w:cs="Times New Roman"/>
          <w:b/>
          <w:sz w:val="24"/>
          <w:szCs w:val="24"/>
          <w:lang w:eastAsia="en-US"/>
        </w:rPr>
      </w:pPr>
      <w:r w:rsidRPr="00143368">
        <w:rPr>
          <w:rFonts w:eastAsia="Times New Roman" w:cs="Times New Roman"/>
          <w:b/>
          <w:sz w:val="24"/>
          <w:szCs w:val="24"/>
          <w:lang w:eastAsia="en-US"/>
        </w:rPr>
        <w:t xml:space="preserve">Источники финансирования дефицита бюджета муниципального образования «Муниципальный округ </w:t>
      </w:r>
      <w:proofErr w:type="spellStart"/>
      <w:r w:rsidRPr="00143368">
        <w:rPr>
          <w:rFonts w:eastAsia="Times New Roman" w:cs="Times New Roman"/>
          <w:b/>
          <w:sz w:val="24"/>
          <w:szCs w:val="24"/>
          <w:lang w:eastAsia="en-US"/>
        </w:rPr>
        <w:t>Киясовский</w:t>
      </w:r>
      <w:proofErr w:type="spellEnd"/>
      <w:r w:rsidRPr="00143368">
        <w:rPr>
          <w:rFonts w:eastAsia="Times New Roman" w:cs="Times New Roman"/>
          <w:b/>
          <w:sz w:val="24"/>
          <w:szCs w:val="24"/>
          <w:lang w:eastAsia="en-US"/>
        </w:rPr>
        <w:t xml:space="preserve"> район Удмуртской Республики» на 2022 год  и на плановый период 2023 и 2024 годов</w:t>
      </w:r>
    </w:p>
    <w:p w:rsidR="00143368" w:rsidRPr="00143368" w:rsidRDefault="00143368" w:rsidP="00143368">
      <w:pPr>
        <w:overflowPunct/>
        <w:autoSpaceDE/>
        <w:jc w:val="right"/>
        <w:textAlignment w:val="auto"/>
        <w:rPr>
          <w:rFonts w:eastAsia="Times New Roman" w:cs="Times New Roman"/>
          <w:lang w:eastAsia="ru-RU"/>
        </w:rPr>
      </w:pPr>
      <w:proofErr w:type="spellStart"/>
      <w:r w:rsidRPr="00143368">
        <w:rPr>
          <w:rFonts w:eastAsia="Times New Roman" w:cs="Times New Roman"/>
          <w:lang w:eastAsia="ru-RU"/>
        </w:rPr>
        <w:t>тыс</w:t>
      </w:r>
      <w:proofErr w:type="gramStart"/>
      <w:r w:rsidRPr="00143368">
        <w:rPr>
          <w:rFonts w:eastAsia="Times New Roman" w:cs="Times New Roman"/>
          <w:lang w:eastAsia="ru-RU"/>
        </w:rPr>
        <w:t>.р</w:t>
      </w:r>
      <w:proofErr w:type="gramEnd"/>
      <w:r w:rsidRPr="00143368">
        <w:rPr>
          <w:rFonts w:eastAsia="Times New Roman" w:cs="Times New Roman"/>
          <w:lang w:eastAsia="ru-RU"/>
        </w:rPr>
        <w:t>уб</w:t>
      </w:r>
      <w:proofErr w:type="spellEnd"/>
      <w:r w:rsidRPr="00143368">
        <w:rPr>
          <w:rFonts w:eastAsia="Times New Roman" w:cs="Times New Roman"/>
          <w:lang w:eastAsia="ru-RU"/>
        </w:rPr>
        <w:t xml:space="preserve">.                                                                                                                                         </w:t>
      </w:r>
    </w:p>
    <w:tbl>
      <w:tblPr>
        <w:tblW w:w="10004" w:type="dxa"/>
        <w:tblInd w:w="-43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41"/>
        <w:gridCol w:w="3960"/>
        <w:gridCol w:w="1285"/>
        <w:gridCol w:w="1235"/>
        <w:gridCol w:w="1283"/>
      </w:tblGrid>
      <w:tr w:rsidR="00143368" w:rsidRPr="00143368" w:rsidTr="00143368">
        <w:trPr>
          <w:trHeight w:val="639"/>
          <w:tblHeader/>
        </w:trPr>
        <w:tc>
          <w:tcPr>
            <w:tcW w:w="2241" w:type="dxa"/>
            <w:tcBorders>
              <w:top w:val="single" w:sz="4" w:space="0" w:color="auto"/>
              <w:left w:val="single" w:sz="4" w:space="0" w:color="auto"/>
              <w:bottom w:val="single" w:sz="4" w:space="0" w:color="auto"/>
              <w:right w:val="single" w:sz="4" w:space="0" w:color="auto"/>
            </w:tcBorders>
            <w:shd w:val="clear" w:color="auto" w:fill="auto"/>
            <w:vAlign w:val="center"/>
          </w:tcPr>
          <w:p w:rsidR="00143368" w:rsidRPr="00143368" w:rsidRDefault="00143368" w:rsidP="00143368">
            <w:pPr>
              <w:keepNext/>
              <w:overflowPunct/>
              <w:autoSpaceDN w:val="0"/>
              <w:adjustRightInd w:val="0"/>
              <w:jc w:val="center"/>
              <w:textAlignment w:val="auto"/>
              <w:outlineLvl w:val="3"/>
              <w:rPr>
                <w:rFonts w:eastAsia="Times New Roman" w:cs="Times New Roman"/>
                <w:lang w:eastAsia="ru-RU"/>
              </w:rPr>
            </w:pPr>
            <w:r w:rsidRPr="00143368">
              <w:rPr>
                <w:rFonts w:eastAsia="Times New Roman" w:cs="Times New Roman"/>
                <w:lang w:eastAsia="ru-RU"/>
              </w:rPr>
              <w:t>Код бюджетной классификации</w:t>
            </w:r>
          </w:p>
        </w:tc>
        <w:tc>
          <w:tcPr>
            <w:tcW w:w="3960" w:type="dxa"/>
            <w:tcBorders>
              <w:top w:val="single" w:sz="4" w:space="0" w:color="auto"/>
              <w:left w:val="single" w:sz="4" w:space="0" w:color="auto"/>
              <w:bottom w:val="single" w:sz="4" w:space="0" w:color="auto"/>
              <w:right w:val="single" w:sz="4" w:space="0" w:color="auto"/>
            </w:tcBorders>
            <w:shd w:val="clear" w:color="auto" w:fill="auto"/>
            <w:vAlign w:val="center"/>
          </w:tcPr>
          <w:p w:rsidR="00143368" w:rsidRPr="00143368" w:rsidRDefault="00143368" w:rsidP="00143368">
            <w:pPr>
              <w:keepNext/>
              <w:overflowPunct/>
              <w:autoSpaceDN w:val="0"/>
              <w:adjustRightInd w:val="0"/>
              <w:jc w:val="center"/>
              <w:textAlignment w:val="auto"/>
              <w:outlineLvl w:val="3"/>
              <w:rPr>
                <w:rFonts w:eastAsia="Times New Roman" w:cs="Times New Roman"/>
                <w:lang w:eastAsia="ru-RU"/>
              </w:rPr>
            </w:pPr>
            <w:r w:rsidRPr="00143368">
              <w:rPr>
                <w:rFonts w:eastAsia="Times New Roman" w:cs="Times New Roman"/>
                <w:lang w:eastAsia="ru-RU"/>
              </w:rPr>
              <w:t>Наименование</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143368" w:rsidRPr="00143368" w:rsidRDefault="00143368" w:rsidP="00143368">
            <w:pPr>
              <w:keepNext/>
              <w:numPr>
                <w:ilvl w:val="0"/>
                <w:numId w:val="1"/>
              </w:numPr>
              <w:tabs>
                <w:tab w:val="clear" w:pos="432"/>
              </w:tabs>
              <w:overflowPunct/>
              <w:autoSpaceDN w:val="0"/>
              <w:adjustRightInd w:val="0"/>
              <w:ind w:left="0" w:firstLine="0"/>
              <w:jc w:val="center"/>
              <w:textAlignment w:val="auto"/>
              <w:outlineLvl w:val="1"/>
              <w:rPr>
                <w:rFonts w:eastAsia="Times New Roman" w:cs="Arial"/>
                <w:b/>
                <w:lang w:eastAsia="ru-RU"/>
              </w:rPr>
            </w:pPr>
          </w:p>
          <w:p w:rsidR="00143368" w:rsidRPr="00143368" w:rsidRDefault="00143368" w:rsidP="00143368">
            <w:pPr>
              <w:overflowPunct/>
              <w:autoSpaceDE/>
              <w:jc w:val="center"/>
              <w:textAlignment w:val="auto"/>
              <w:rPr>
                <w:rFonts w:eastAsia="Times New Roman" w:cs="Times New Roman"/>
                <w:b/>
                <w:lang w:eastAsia="ru-RU"/>
              </w:rPr>
            </w:pPr>
            <w:r w:rsidRPr="00143368">
              <w:rPr>
                <w:rFonts w:eastAsia="Times New Roman" w:cs="Times New Roman"/>
                <w:b/>
                <w:lang w:eastAsia="ru-RU"/>
              </w:rPr>
              <w:t>2022 год</w:t>
            </w:r>
          </w:p>
        </w:tc>
        <w:tc>
          <w:tcPr>
            <w:tcW w:w="1235" w:type="dxa"/>
            <w:tcBorders>
              <w:top w:val="single" w:sz="4" w:space="0" w:color="auto"/>
              <w:left w:val="single" w:sz="4" w:space="0" w:color="auto"/>
              <w:bottom w:val="single" w:sz="4" w:space="0" w:color="auto"/>
              <w:right w:val="single" w:sz="4" w:space="0" w:color="auto"/>
            </w:tcBorders>
          </w:tcPr>
          <w:p w:rsidR="00143368" w:rsidRPr="00143368" w:rsidRDefault="00143368" w:rsidP="00143368">
            <w:pPr>
              <w:overflowPunct/>
              <w:autoSpaceDE/>
              <w:jc w:val="center"/>
              <w:textAlignment w:val="auto"/>
              <w:rPr>
                <w:rFonts w:eastAsia="Times New Roman" w:cs="Times New Roman"/>
                <w:b/>
                <w:lang w:eastAsia="ru-RU"/>
              </w:rPr>
            </w:pPr>
          </w:p>
          <w:p w:rsidR="00143368" w:rsidRPr="00143368" w:rsidRDefault="00143368" w:rsidP="00143368">
            <w:pPr>
              <w:overflowPunct/>
              <w:autoSpaceDE/>
              <w:jc w:val="center"/>
              <w:textAlignment w:val="auto"/>
              <w:rPr>
                <w:rFonts w:eastAsia="Times New Roman" w:cs="Times New Roman"/>
                <w:b/>
                <w:lang w:eastAsia="ru-RU"/>
              </w:rPr>
            </w:pPr>
            <w:r w:rsidRPr="00143368">
              <w:rPr>
                <w:rFonts w:eastAsia="Times New Roman" w:cs="Times New Roman"/>
                <w:b/>
                <w:lang w:eastAsia="ru-RU"/>
              </w:rPr>
              <w:t>2023 год</w:t>
            </w:r>
          </w:p>
        </w:tc>
        <w:tc>
          <w:tcPr>
            <w:tcW w:w="1283" w:type="dxa"/>
            <w:tcBorders>
              <w:top w:val="single" w:sz="4" w:space="0" w:color="auto"/>
              <w:left w:val="single" w:sz="4" w:space="0" w:color="auto"/>
              <w:bottom w:val="single" w:sz="4" w:space="0" w:color="auto"/>
              <w:right w:val="single" w:sz="4" w:space="0" w:color="auto"/>
            </w:tcBorders>
          </w:tcPr>
          <w:p w:rsidR="00143368" w:rsidRPr="00143368" w:rsidRDefault="00143368" w:rsidP="00143368">
            <w:pPr>
              <w:overflowPunct/>
              <w:autoSpaceDE/>
              <w:jc w:val="center"/>
              <w:textAlignment w:val="auto"/>
              <w:rPr>
                <w:rFonts w:eastAsia="Times New Roman" w:cs="Times New Roman"/>
                <w:b/>
                <w:lang w:eastAsia="ru-RU"/>
              </w:rPr>
            </w:pPr>
          </w:p>
          <w:p w:rsidR="00143368" w:rsidRPr="00143368" w:rsidRDefault="00143368" w:rsidP="00143368">
            <w:pPr>
              <w:overflowPunct/>
              <w:autoSpaceDE/>
              <w:jc w:val="center"/>
              <w:textAlignment w:val="auto"/>
              <w:rPr>
                <w:rFonts w:eastAsia="Times New Roman" w:cs="Times New Roman"/>
                <w:b/>
                <w:lang w:eastAsia="ru-RU"/>
              </w:rPr>
            </w:pPr>
            <w:r w:rsidRPr="00143368">
              <w:rPr>
                <w:rFonts w:eastAsia="Times New Roman" w:cs="Times New Roman"/>
                <w:b/>
                <w:lang w:eastAsia="ru-RU"/>
              </w:rPr>
              <w:t>2024 год</w:t>
            </w:r>
          </w:p>
        </w:tc>
      </w:tr>
      <w:tr w:rsidR="00143368" w:rsidRPr="00143368" w:rsidTr="00143368">
        <w:tc>
          <w:tcPr>
            <w:tcW w:w="2241" w:type="dxa"/>
            <w:tcBorders>
              <w:top w:val="single" w:sz="4" w:space="0" w:color="auto"/>
              <w:left w:val="single" w:sz="4" w:space="0" w:color="auto"/>
              <w:bottom w:val="single" w:sz="4" w:space="0" w:color="auto"/>
              <w:right w:val="nil"/>
            </w:tcBorders>
            <w:shd w:val="clear" w:color="auto" w:fill="auto"/>
          </w:tcPr>
          <w:p w:rsidR="00143368" w:rsidRPr="00143368" w:rsidRDefault="00143368" w:rsidP="00143368">
            <w:pPr>
              <w:overflowPunct/>
              <w:autoSpaceDE/>
              <w:textAlignment w:val="auto"/>
              <w:rPr>
                <w:rFonts w:eastAsia="Times New Roman" w:cs="Times New Roman"/>
                <w:b/>
                <w:lang w:eastAsia="ru-RU"/>
              </w:rPr>
            </w:pPr>
          </w:p>
        </w:tc>
        <w:tc>
          <w:tcPr>
            <w:tcW w:w="3960" w:type="dxa"/>
            <w:tcBorders>
              <w:top w:val="single" w:sz="4" w:space="0" w:color="auto"/>
              <w:left w:val="single" w:sz="4" w:space="0" w:color="auto"/>
              <w:bottom w:val="single" w:sz="4" w:space="0" w:color="auto"/>
              <w:right w:val="nil"/>
            </w:tcBorders>
            <w:shd w:val="clear" w:color="auto" w:fill="auto"/>
          </w:tcPr>
          <w:p w:rsidR="00143368" w:rsidRPr="00143368" w:rsidRDefault="00143368" w:rsidP="00143368">
            <w:pPr>
              <w:overflowPunct/>
              <w:autoSpaceDE/>
              <w:textAlignment w:val="auto"/>
              <w:rPr>
                <w:rFonts w:eastAsia="Times New Roman" w:cs="Times New Roman"/>
                <w:b/>
                <w:lang w:eastAsia="ru-RU"/>
              </w:rPr>
            </w:pPr>
            <w:r w:rsidRPr="00143368">
              <w:rPr>
                <w:rFonts w:eastAsia="Times New Roman" w:cs="Times New Roman"/>
                <w:b/>
                <w:lang w:eastAsia="ru-RU"/>
              </w:rPr>
              <w:t xml:space="preserve">Всего источников финансирования дефицита бюджета </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143368" w:rsidRPr="00143368" w:rsidRDefault="00143368" w:rsidP="00143368">
            <w:pPr>
              <w:overflowPunct/>
              <w:autoSpaceDE/>
              <w:jc w:val="center"/>
              <w:textAlignment w:val="auto"/>
              <w:rPr>
                <w:rFonts w:eastAsia="Times New Roman" w:cs="Times New Roman"/>
                <w:b/>
                <w:bCs/>
                <w:color w:val="000000"/>
                <w:lang w:eastAsia="ru-RU"/>
              </w:rPr>
            </w:pPr>
            <w:r w:rsidRPr="00143368">
              <w:rPr>
                <w:rFonts w:eastAsia="Times New Roman" w:cs="Times New Roman"/>
                <w:b/>
                <w:bCs/>
                <w:color w:val="000000"/>
                <w:lang w:eastAsia="ru-RU"/>
              </w:rPr>
              <w:t>100</w:t>
            </w:r>
          </w:p>
        </w:tc>
        <w:tc>
          <w:tcPr>
            <w:tcW w:w="1235" w:type="dxa"/>
            <w:tcBorders>
              <w:top w:val="single" w:sz="4" w:space="0" w:color="auto"/>
              <w:left w:val="single" w:sz="4" w:space="0" w:color="auto"/>
              <w:bottom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b/>
                <w:bCs/>
                <w:color w:val="000000"/>
                <w:lang w:eastAsia="ru-RU"/>
              </w:rPr>
            </w:pPr>
            <w:r w:rsidRPr="00143368">
              <w:rPr>
                <w:rFonts w:eastAsia="Times New Roman" w:cs="Times New Roman"/>
                <w:b/>
                <w:bCs/>
                <w:color w:val="000000"/>
                <w:lang w:eastAsia="ru-RU"/>
              </w:rPr>
              <w:t>0</w:t>
            </w:r>
          </w:p>
        </w:tc>
        <w:tc>
          <w:tcPr>
            <w:tcW w:w="1283" w:type="dxa"/>
            <w:tcBorders>
              <w:top w:val="single" w:sz="4" w:space="0" w:color="auto"/>
              <w:left w:val="single" w:sz="4" w:space="0" w:color="auto"/>
              <w:bottom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b/>
                <w:bCs/>
                <w:color w:val="000000"/>
                <w:lang w:eastAsia="ru-RU"/>
              </w:rPr>
            </w:pPr>
            <w:r w:rsidRPr="00143368">
              <w:rPr>
                <w:rFonts w:eastAsia="Times New Roman" w:cs="Times New Roman"/>
                <w:b/>
                <w:bCs/>
                <w:color w:val="000000"/>
                <w:lang w:eastAsia="ru-RU"/>
              </w:rPr>
              <w:t>0</w:t>
            </w:r>
          </w:p>
        </w:tc>
      </w:tr>
      <w:tr w:rsidR="00143368" w:rsidRPr="00143368" w:rsidTr="00143368">
        <w:tc>
          <w:tcPr>
            <w:tcW w:w="2241" w:type="dxa"/>
            <w:tcBorders>
              <w:top w:val="single" w:sz="4" w:space="0" w:color="auto"/>
              <w:left w:val="single" w:sz="4" w:space="0" w:color="auto"/>
              <w:bottom w:val="single" w:sz="4" w:space="0" w:color="auto"/>
              <w:right w:val="nil"/>
            </w:tcBorders>
            <w:shd w:val="clear" w:color="auto" w:fill="auto"/>
          </w:tcPr>
          <w:p w:rsidR="00143368" w:rsidRPr="00143368" w:rsidRDefault="00143368" w:rsidP="00143368">
            <w:pPr>
              <w:overflowPunct/>
              <w:autoSpaceDE/>
              <w:textAlignment w:val="auto"/>
              <w:rPr>
                <w:rFonts w:eastAsia="Times New Roman" w:cs="Times New Roman"/>
                <w:lang w:eastAsia="ru-RU"/>
              </w:rPr>
            </w:pPr>
          </w:p>
        </w:tc>
        <w:tc>
          <w:tcPr>
            <w:tcW w:w="3960" w:type="dxa"/>
            <w:tcBorders>
              <w:top w:val="single" w:sz="4" w:space="0" w:color="auto"/>
              <w:left w:val="single" w:sz="4" w:space="0" w:color="auto"/>
              <w:bottom w:val="single" w:sz="4" w:space="0" w:color="auto"/>
              <w:right w:val="nil"/>
            </w:tcBorders>
            <w:shd w:val="clear" w:color="auto" w:fill="auto"/>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в том числе</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143368" w:rsidRPr="00143368" w:rsidRDefault="00143368" w:rsidP="00143368">
            <w:pPr>
              <w:overflowPunct/>
              <w:autoSpaceDE/>
              <w:jc w:val="center"/>
              <w:textAlignment w:val="auto"/>
              <w:rPr>
                <w:rFonts w:eastAsia="Times New Roman" w:cs="Times New Roman"/>
                <w:color w:val="000000"/>
                <w:lang w:eastAsia="ru-RU"/>
              </w:rPr>
            </w:pPr>
          </w:p>
        </w:tc>
        <w:tc>
          <w:tcPr>
            <w:tcW w:w="1235" w:type="dxa"/>
            <w:tcBorders>
              <w:top w:val="single" w:sz="4" w:space="0" w:color="auto"/>
              <w:left w:val="single" w:sz="4" w:space="0" w:color="auto"/>
              <w:bottom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color w:val="000000"/>
                <w:lang w:eastAsia="ru-RU"/>
              </w:rPr>
            </w:pPr>
          </w:p>
        </w:tc>
        <w:tc>
          <w:tcPr>
            <w:tcW w:w="1283" w:type="dxa"/>
            <w:tcBorders>
              <w:top w:val="single" w:sz="4" w:space="0" w:color="auto"/>
              <w:left w:val="single" w:sz="4" w:space="0" w:color="auto"/>
              <w:bottom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color w:val="000000"/>
                <w:lang w:eastAsia="ru-RU"/>
              </w:rPr>
            </w:pPr>
          </w:p>
        </w:tc>
      </w:tr>
      <w:tr w:rsidR="00143368" w:rsidRPr="00143368" w:rsidTr="00143368">
        <w:tc>
          <w:tcPr>
            <w:tcW w:w="2241" w:type="dxa"/>
            <w:tcBorders>
              <w:top w:val="single" w:sz="4" w:space="0" w:color="auto"/>
              <w:left w:val="single" w:sz="4" w:space="0" w:color="auto"/>
              <w:bottom w:val="single" w:sz="4" w:space="0" w:color="auto"/>
              <w:right w:val="nil"/>
            </w:tcBorders>
            <w:shd w:val="clear" w:color="auto" w:fill="auto"/>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01 02 00 00 00 0000 000</w:t>
            </w:r>
          </w:p>
        </w:tc>
        <w:tc>
          <w:tcPr>
            <w:tcW w:w="3960" w:type="dxa"/>
            <w:tcBorders>
              <w:top w:val="single" w:sz="4" w:space="0" w:color="auto"/>
              <w:left w:val="single" w:sz="4" w:space="0" w:color="auto"/>
              <w:bottom w:val="single" w:sz="4" w:space="0" w:color="auto"/>
              <w:right w:val="nil"/>
            </w:tcBorders>
            <w:shd w:val="clear" w:color="auto" w:fill="auto"/>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Кредиты кредитных организаций  в валюте Российской Федерации</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143368" w:rsidRPr="00143368" w:rsidRDefault="00143368" w:rsidP="00143368">
            <w:pPr>
              <w:overflowPunct/>
              <w:autoSpaceDE/>
              <w:jc w:val="center"/>
              <w:textAlignment w:val="auto"/>
              <w:rPr>
                <w:rFonts w:eastAsia="Times New Roman" w:cs="Times New Roman"/>
                <w:color w:val="000000"/>
                <w:sz w:val="18"/>
                <w:szCs w:val="18"/>
                <w:lang w:eastAsia="ru-RU"/>
              </w:rPr>
            </w:pPr>
            <w:r w:rsidRPr="00143368">
              <w:rPr>
                <w:rFonts w:eastAsia="Times New Roman" w:cs="Times New Roman"/>
                <w:sz w:val="18"/>
                <w:szCs w:val="18"/>
                <w:lang w:eastAsia="ru-RU"/>
              </w:rPr>
              <w:t>-31881,3</w:t>
            </w:r>
          </w:p>
        </w:tc>
        <w:tc>
          <w:tcPr>
            <w:tcW w:w="1235" w:type="dxa"/>
            <w:tcBorders>
              <w:top w:val="single" w:sz="4" w:space="0" w:color="auto"/>
              <w:left w:val="single" w:sz="4" w:space="0" w:color="auto"/>
              <w:bottom w:val="single" w:sz="4" w:space="0" w:color="auto"/>
              <w:right w:val="single" w:sz="4" w:space="0" w:color="auto"/>
            </w:tcBorders>
          </w:tcPr>
          <w:p w:rsidR="00143368" w:rsidRPr="00143368" w:rsidRDefault="00143368" w:rsidP="00143368">
            <w:pPr>
              <w:overflowPunct/>
              <w:autoSpaceDE/>
              <w:jc w:val="center"/>
              <w:textAlignment w:val="auto"/>
              <w:rPr>
                <w:rFonts w:eastAsia="Times New Roman" w:cs="Times New Roman"/>
                <w:color w:val="000000"/>
                <w:sz w:val="18"/>
                <w:szCs w:val="18"/>
                <w:lang w:eastAsia="ru-RU"/>
              </w:rPr>
            </w:pPr>
            <w:r w:rsidRPr="00143368">
              <w:rPr>
                <w:rFonts w:eastAsia="Times New Roman" w:cs="Times New Roman"/>
                <w:sz w:val="18"/>
                <w:szCs w:val="18"/>
                <w:lang w:eastAsia="ru-RU"/>
              </w:rPr>
              <w:t>0</w:t>
            </w:r>
          </w:p>
        </w:tc>
        <w:tc>
          <w:tcPr>
            <w:tcW w:w="1283" w:type="dxa"/>
            <w:tcBorders>
              <w:top w:val="single" w:sz="4" w:space="0" w:color="auto"/>
              <w:left w:val="single" w:sz="4" w:space="0" w:color="auto"/>
              <w:bottom w:val="single" w:sz="4" w:space="0" w:color="auto"/>
              <w:right w:val="single" w:sz="4" w:space="0" w:color="auto"/>
            </w:tcBorders>
          </w:tcPr>
          <w:p w:rsidR="00143368" w:rsidRPr="00143368" w:rsidRDefault="00143368" w:rsidP="00143368">
            <w:pPr>
              <w:overflowPunct/>
              <w:autoSpaceDE/>
              <w:jc w:val="center"/>
              <w:textAlignment w:val="auto"/>
              <w:rPr>
                <w:rFonts w:eastAsia="Times New Roman" w:cs="Times New Roman"/>
                <w:color w:val="000000"/>
                <w:sz w:val="18"/>
                <w:szCs w:val="18"/>
                <w:lang w:eastAsia="ru-RU"/>
              </w:rPr>
            </w:pPr>
            <w:r w:rsidRPr="00143368">
              <w:rPr>
                <w:rFonts w:eastAsia="Times New Roman" w:cs="Times New Roman"/>
                <w:sz w:val="18"/>
                <w:szCs w:val="18"/>
                <w:lang w:eastAsia="ru-RU"/>
              </w:rPr>
              <w:t>0</w:t>
            </w:r>
          </w:p>
        </w:tc>
      </w:tr>
      <w:tr w:rsidR="00143368" w:rsidRPr="00143368" w:rsidTr="00143368">
        <w:tc>
          <w:tcPr>
            <w:tcW w:w="2241" w:type="dxa"/>
            <w:tcBorders>
              <w:top w:val="single" w:sz="4" w:space="0" w:color="auto"/>
              <w:left w:val="single" w:sz="4" w:space="0" w:color="auto"/>
              <w:bottom w:val="single" w:sz="4" w:space="0" w:color="auto"/>
              <w:right w:val="nil"/>
            </w:tcBorders>
            <w:shd w:val="clear" w:color="auto" w:fill="auto"/>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01 02 00 00 00 0000 700</w:t>
            </w:r>
          </w:p>
        </w:tc>
        <w:tc>
          <w:tcPr>
            <w:tcW w:w="3960" w:type="dxa"/>
            <w:tcBorders>
              <w:top w:val="single" w:sz="4" w:space="0" w:color="auto"/>
              <w:left w:val="single" w:sz="4" w:space="0" w:color="auto"/>
              <w:bottom w:val="single" w:sz="4" w:space="0" w:color="auto"/>
              <w:right w:val="nil"/>
            </w:tcBorders>
            <w:shd w:val="clear" w:color="auto" w:fill="auto"/>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 xml:space="preserve">Привлечение кредитов  от кредитных организаций в валюте Российской Федерации </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143368" w:rsidRPr="00143368" w:rsidRDefault="00143368" w:rsidP="00143368">
            <w:pPr>
              <w:overflowPunct/>
              <w:autoSpaceDE/>
              <w:jc w:val="center"/>
              <w:textAlignment w:val="auto"/>
              <w:rPr>
                <w:rFonts w:eastAsia="Times New Roman" w:cs="Times New Roman"/>
                <w:color w:val="000000"/>
                <w:sz w:val="18"/>
                <w:szCs w:val="18"/>
                <w:lang w:eastAsia="ru-RU"/>
              </w:rPr>
            </w:pPr>
            <w:r w:rsidRPr="00143368">
              <w:rPr>
                <w:rFonts w:eastAsia="Times New Roman" w:cs="Times New Roman"/>
                <w:sz w:val="18"/>
                <w:szCs w:val="18"/>
                <w:lang w:eastAsia="ru-RU"/>
              </w:rPr>
              <w:t>-31881,3</w:t>
            </w:r>
          </w:p>
        </w:tc>
        <w:tc>
          <w:tcPr>
            <w:tcW w:w="1235" w:type="dxa"/>
            <w:tcBorders>
              <w:top w:val="single" w:sz="4" w:space="0" w:color="auto"/>
              <w:left w:val="single" w:sz="4" w:space="0" w:color="auto"/>
              <w:bottom w:val="single" w:sz="4" w:space="0" w:color="auto"/>
              <w:right w:val="single" w:sz="4" w:space="0" w:color="auto"/>
            </w:tcBorders>
          </w:tcPr>
          <w:p w:rsidR="00143368" w:rsidRPr="00143368" w:rsidRDefault="00143368" w:rsidP="00143368">
            <w:pPr>
              <w:overflowPunct/>
              <w:autoSpaceDE/>
              <w:jc w:val="center"/>
              <w:textAlignment w:val="auto"/>
              <w:rPr>
                <w:rFonts w:eastAsia="Times New Roman" w:cs="Times New Roman"/>
                <w:color w:val="000000"/>
                <w:sz w:val="18"/>
                <w:szCs w:val="18"/>
                <w:lang w:eastAsia="ru-RU"/>
              </w:rPr>
            </w:pPr>
            <w:r w:rsidRPr="00143368">
              <w:rPr>
                <w:rFonts w:eastAsia="Times New Roman" w:cs="Times New Roman"/>
                <w:sz w:val="18"/>
                <w:szCs w:val="18"/>
                <w:lang w:eastAsia="ru-RU"/>
              </w:rPr>
              <w:t>-31881,3</w:t>
            </w:r>
          </w:p>
        </w:tc>
        <w:tc>
          <w:tcPr>
            <w:tcW w:w="1283" w:type="dxa"/>
            <w:tcBorders>
              <w:top w:val="single" w:sz="4" w:space="0" w:color="auto"/>
              <w:left w:val="single" w:sz="4" w:space="0" w:color="auto"/>
              <w:bottom w:val="single" w:sz="4" w:space="0" w:color="auto"/>
              <w:right w:val="single" w:sz="4" w:space="0" w:color="auto"/>
            </w:tcBorders>
          </w:tcPr>
          <w:p w:rsidR="00143368" w:rsidRPr="00143368" w:rsidRDefault="00143368" w:rsidP="00143368">
            <w:pPr>
              <w:overflowPunct/>
              <w:autoSpaceDE/>
              <w:jc w:val="center"/>
              <w:textAlignment w:val="auto"/>
              <w:rPr>
                <w:rFonts w:eastAsia="Times New Roman" w:cs="Times New Roman"/>
                <w:color w:val="000000"/>
                <w:sz w:val="18"/>
                <w:szCs w:val="18"/>
                <w:lang w:eastAsia="ru-RU"/>
              </w:rPr>
            </w:pPr>
            <w:r w:rsidRPr="00143368">
              <w:rPr>
                <w:rFonts w:eastAsia="Times New Roman" w:cs="Times New Roman"/>
                <w:sz w:val="18"/>
                <w:szCs w:val="18"/>
                <w:lang w:eastAsia="ru-RU"/>
              </w:rPr>
              <w:t>-31881,3</w:t>
            </w:r>
          </w:p>
        </w:tc>
      </w:tr>
      <w:tr w:rsidR="00143368" w:rsidRPr="00143368" w:rsidTr="00143368">
        <w:tc>
          <w:tcPr>
            <w:tcW w:w="2241" w:type="dxa"/>
            <w:tcBorders>
              <w:top w:val="single" w:sz="4" w:space="0" w:color="auto"/>
              <w:left w:val="single" w:sz="4" w:space="0" w:color="auto"/>
              <w:bottom w:val="single" w:sz="4" w:space="0" w:color="auto"/>
              <w:right w:val="nil"/>
            </w:tcBorders>
            <w:shd w:val="clear" w:color="auto" w:fill="auto"/>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01 02 00 00 14 0000 710</w:t>
            </w:r>
          </w:p>
        </w:tc>
        <w:tc>
          <w:tcPr>
            <w:tcW w:w="3960" w:type="dxa"/>
            <w:tcBorders>
              <w:top w:val="single" w:sz="4" w:space="0" w:color="auto"/>
              <w:left w:val="single" w:sz="4" w:space="0" w:color="auto"/>
              <w:bottom w:val="single" w:sz="4" w:space="0" w:color="auto"/>
              <w:right w:val="nil"/>
            </w:tcBorders>
            <w:shd w:val="clear" w:color="auto" w:fill="auto"/>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Привлечение муниципальными округами кредитов от кредитных организаций в валюте Российской Федерации</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143368" w:rsidRPr="00143368" w:rsidRDefault="00143368" w:rsidP="00143368">
            <w:pPr>
              <w:overflowPunct/>
              <w:autoSpaceDE/>
              <w:jc w:val="center"/>
              <w:textAlignment w:val="auto"/>
              <w:rPr>
                <w:rFonts w:eastAsia="Times New Roman" w:cs="Times New Roman"/>
                <w:color w:val="000000"/>
                <w:sz w:val="18"/>
                <w:szCs w:val="18"/>
                <w:lang w:eastAsia="ru-RU"/>
              </w:rPr>
            </w:pPr>
            <w:r w:rsidRPr="00143368">
              <w:rPr>
                <w:rFonts w:eastAsia="Times New Roman" w:cs="Times New Roman"/>
                <w:sz w:val="18"/>
                <w:szCs w:val="18"/>
                <w:lang w:eastAsia="ru-RU"/>
              </w:rPr>
              <w:t>-31881,3</w:t>
            </w:r>
          </w:p>
        </w:tc>
        <w:tc>
          <w:tcPr>
            <w:tcW w:w="1235" w:type="dxa"/>
            <w:tcBorders>
              <w:top w:val="single" w:sz="4" w:space="0" w:color="auto"/>
              <w:left w:val="single" w:sz="4" w:space="0" w:color="auto"/>
              <w:bottom w:val="single" w:sz="4" w:space="0" w:color="auto"/>
              <w:right w:val="single" w:sz="4" w:space="0" w:color="auto"/>
            </w:tcBorders>
          </w:tcPr>
          <w:p w:rsidR="00143368" w:rsidRPr="00143368" w:rsidRDefault="00143368" w:rsidP="00143368">
            <w:pPr>
              <w:overflowPunct/>
              <w:autoSpaceDE/>
              <w:jc w:val="center"/>
              <w:textAlignment w:val="auto"/>
              <w:rPr>
                <w:rFonts w:eastAsia="Times New Roman" w:cs="Times New Roman"/>
                <w:color w:val="000000"/>
                <w:sz w:val="18"/>
                <w:szCs w:val="18"/>
                <w:lang w:eastAsia="ru-RU"/>
              </w:rPr>
            </w:pPr>
            <w:r w:rsidRPr="00143368">
              <w:rPr>
                <w:rFonts w:eastAsia="Times New Roman" w:cs="Times New Roman"/>
                <w:sz w:val="18"/>
                <w:szCs w:val="18"/>
                <w:lang w:eastAsia="ru-RU"/>
              </w:rPr>
              <w:t>-31881,3</w:t>
            </w:r>
          </w:p>
        </w:tc>
        <w:tc>
          <w:tcPr>
            <w:tcW w:w="1283" w:type="dxa"/>
            <w:tcBorders>
              <w:top w:val="single" w:sz="4" w:space="0" w:color="auto"/>
              <w:left w:val="single" w:sz="4" w:space="0" w:color="auto"/>
              <w:bottom w:val="single" w:sz="4" w:space="0" w:color="auto"/>
              <w:right w:val="single" w:sz="4" w:space="0" w:color="auto"/>
            </w:tcBorders>
          </w:tcPr>
          <w:p w:rsidR="00143368" w:rsidRPr="00143368" w:rsidRDefault="00143368" w:rsidP="00143368">
            <w:pPr>
              <w:overflowPunct/>
              <w:autoSpaceDE/>
              <w:jc w:val="center"/>
              <w:textAlignment w:val="auto"/>
              <w:rPr>
                <w:rFonts w:eastAsia="Times New Roman" w:cs="Times New Roman"/>
                <w:color w:val="000000"/>
                <w:sz w:val="18"/>
                <w:szCs w:val="18"/>
                <w:lang w:eastAsia="ru-RU"/>
              </w:rPr>
            </w:pPr>
            <w:r w:rsidRPr="00143368">
              <w:rPr>
                <w:rFonts w:eastAsia="Times New Roman" w:cs="Times New Roman"/>
                <w:sz w:val="18"/>
                <w:szCs w:val="18"/>
                <w:lang w:eastAsia="ru-RU"/>
              </w:rPr>
              <w:t>-31881,3</w:t>
            </w:r>
          </w:p>
        </w:tc>
      </w:tr>
      <w:tr w:rsidR="00143368" w:rsidRPr="00143368" w:rsidTr="00143368">
        <w:tc>
          <w:tcPr>
            <w:tcW w:w="2241" w:type="dxa"/>
            <w:tcBorders>
              <w:top w:val="single" w:sz="4" w:space="0" w:color="auto"/>
              <w:left w:val="single" w:sz="4" w:space="0" w:color="auto"/>
              <w:bottom w:val="single" w:sz="4" w:space="0" w:color="auto"/>
              <w:right w:val="nil"/>
            </w:tcBorders>
            <w:shd w:val="clear" w:color="auto" w:fill="auto"/>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01 02 00 00 00 0000 800</w:t>
            </w:r>
          </w:p>
        </w:tc>
        <w:tc>
          <w:tcPr>
            <w:tcW w:w="3960" w:type="dxa"/>
            <w:tcBorders>
              <w:top w:val="single" w:sz="4" w:space="0" w:color="auto"/>
              <w:left w:val="single" w:sz="4" w:space="0" w:color="auto"/>
              <w:bottom w:val="single" w:sz="4" w:space="0" w:color="auto"/>
              <w:right w:val="nil"/>
            </w:tcBorders>
            <w:shd w:val="clear" w:color="auto" w:fill="auto"/>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Погашение кредитов, предоставленных кредитными организациями в валюте Российской Федерации</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143368" w:rsidRPr="00143368" w:rsidRDefault="00143368" w:rsidP="00143368">
            <w:pPr>
              <w:overflowPunct/>
              <w:autoSpaceDE/>
              <w:jc w:val="center"/>
              <w:textAlignment w:val="auto"/>
              <w:rPr>
                <w:rFonts w:eastAsia="Times New Roman" w:cs="Times New Roman"/>
                <w:color w:val="000000"/>
                <w:sz w:val="18"/>
                <w:szCs w:val="18"/>
                <w:lang w:eastAsia="ru-RU"/>
              </w:rPr>
            </w:pPr>
            <w:r w:rsidRPr="00143368">
              <w:rPr>
                <w:rFonts w:eastAsia="Times New Roman" w:cs="Times New Roman"/>
                <w:sz w:val="18"/>
                <w:szCs w:val="18"/>
                <w:lang w:eastAsia="ru-RU"/>
              </w:rPr>
              <w:t>0</w:t>
            </w:r>
          </w:p>
        </w:tc>
        <w:tc>
          <w:tcPr>
            <w:tcW w:w="1235" w:type="dxa"/>
            <w:tcBorders>
              <w:top w:val="single" w:sz="4" w:space="0" w:color="auto"/>
              <w:left w:val="single" w:sz="4" w:space="0" w:color="auto"/>
              <w:bottom w:val="single" w:sz="4" w:space="0" w:color="auto"/>
              <w:right w:val="single" w:sz="4" w:space="0" w:color="auto"/>
            </w:tcBorders>
          </w:tcPr>
          <w:p w:rsidR="00143368" w:rsidRPr="00143368" w:rsidRDefault="00143368" w:rsidP="00143368">
            <w:pPr>
              <w:overflowPunct/>
              <w:autoSpaceDE/>
              <w:jc w:val="center"/>
              <w:textAlignment w:val="auto"/>
              <w:rPr>
                <w:rFonts w:eastAsia="Times New Roman" w:cs="Times New Roman"/>
                <w:color w:val="000000"/>
                <w:sz w:val="18"/>
                <w:szCs w:val="18"/>
                <w:lang w:eastAsia="ru-RU"/>
              </w:rPr>
            </w:pPr>
            <w:r w:rsidRPr="00143368">
              <w:rPr>
                <w:rFonts w:eastAsia="Times New Roman" w:cs="Times New Roman"/>
                <w:sz w:val="18"/>
                <w:szCs w:val="18"/>
                <w:lang w:eastAsia="ru-RU"/>
              </w:rPr>
              <w:t>31881,3</w:t>
            </w:r>
          </w:p>
        </w:tc>
        <w:tc>
          <w:tcPr>
            <w:tcW w:w="1283" w:type="dxa"/>
            <w:tcBorders>
              <w:top w:val="single" w:sz="4" w:space="0" w:color="auto"/>
              <w:left w:val="single" w:sz="4" w:space="0" w:color="auto"/>
              <w:bottom w:val="single" w:sz="4" w:space="0" w:color="auto"/>
              <w:right w:val="single" w:sz="4" w:space="0" w:color="auto"/>
            </w:tcBorders>
          </w:tcPr>
          <w:p w:rsidR="00143368" w:rsidRPr="00143368" w:rsidRDefault="00143368" w:rsidP="00143368">
            <w:pPr>
              <w:overflowPunct/>
              <w:autoSpaceDE/>
              <w:jc w:val="center"/>
              <w:textAlignment w:val="auto"/>
              <w:rPr>
                <w:rFonts w:eastAsia="Times New Roman" w:cs="Times New Roman"/>
                <w:color w:val="000000"/>
                <w:sz w:val="18"/>
                <w:szCs w:val="18"/>
                <w:lang w:eastAsia="ru-RU"/>
              </w:rPr>
            </w:pPr>
            <w:r w:rsidRPr="00143368">
              <w:rPr>
                <w:rFonts w:eastAsia="Times New Roman" w:cs="Times New Roman"/>
                <w:sz w:val="18"/>
                <w:szCs w:val="18"/>
                <w:lang w:eastAsia="ru-RU"/>
              </w:rPr>
              <w:t>31881,3</w:t>
            </w:r>
          </w:p>
        </w:tc>
      </w:tr>
      <w:tr w:rsidR="00143368" w:rsidRPr="00143368" w:rsidTr="00143368">
        <w:tc>
          <w:tcPr>
            <w:tcW w:w="2241" w:type="dxa"/>
            <w:tcBorders>
              <w:top w:val="single" w:sz="4" w:space="0" w:color="auto"/>
              <w:left w:val="single" w:sz="4" w:space="0" w:color="auto"/>
              <w:bottom w:val="single" w:sz="4" w:space="0" w:color="auto"/>
              <w:right w:val="nil"/>
            </w:tcBorders>
            <w:shd w:val="clear" w:color="auto" w:fill="auto"/>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01 02 00 00 14 0000 810</w:t>
            </w:r>
          </w:p>
        </w:tc>
        <w:tc>
          <w:tcPr>
            <w:tcW w:w="3960" w:type="dxa"/>
            <w:tcBorders>
              <w:top w:val="single" w:sz="4" w:space="0" w:color="auto"/>
              <w:left w:val="single" w:sz="4" w:space="0" w:color="auto"/>
              <w:bottom w:val="single" w:sz="4" w:space="0" w:color="auto"/>
              <w:right w:val="nil"/>
            </w:tcBorders>
            <w:shd w:val="clear" w:color="auto" w:fill="auto"/>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Погашение муниципальными округами кредитов от кредитных организаций в валюте Российской Федерации</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143368" w:rsidRPr="00143368" w:rsidRDefault="00143368" w:rsidP="00143368">
            <w:pPr>
              <w:overflowPunct/>
              <w:autoSpaceDE/>
              <w:jc w:val="center"/>
              <w:textAlignment w:val="auto"/>
              <w:rPr>
                <w:rFonts w:eastAsia="Times New Roman" w:cs="Times New Roman"/>
                <w:color w:val="000000"/>
                <w:sz w:val="18"/>
                <w:szCs w:val="18"/>
                <w:lang w:eastAsia="ru-RU"/>
              </w:rPr>
            </w:pPr>
            <w:r w:rsidRPr="00143368">
              <w:rPr>
                <w:rFonts w:eastAsia="Times New Roman" w:cs="Times New Roman"/>
                <w:sz w:val="18"/>
                <w:szCs w:val="18"/>
                <w:lang w:eastAsia="ru-RU"/>
              </w:rPr>
              <w:t>0</w:t>
            </w:r>
          </w:p>
        </w:tc>
        <w:tc>
          <w:tcPr>
            <w:tcW w:w="1235" w:type="dxa"/>
            <w:tcBorders>
              <w:top w:val="single" w:sz="4" w:space="0" w:color="auto"/>
              <w:left w:val="single" w:sz="4" w:space="0" w:color="auto"/>
              <w:bottom w:val="single" w:sz="4" w:space="0" w:color="auto"/>
              <w:right w:val="single" w:sz="4" w:space="0" w:color="auto"/>
            </w:tcBorders>
          </w:tcPr>
          <w:p w:rsidR="00143368" w:rsidRPr="00143368" w:rsidRDefault="00143368" w:rsidP="00143368">
            <w:pPr>
              <w:overflowPunct/>
              <w:autoSpaceDE/>
              <w:jc w:val="center"/>
              <w:textAlignment w:val="auto"/>
              <w:rPr>
                <w:rFonts w:eastAsia="Times New Roman" w:cs="Times New Roman"/>
                <w:color w:val="000000"/>
                <w:sz w:val="18"/>
                <w:szCs w:val="18"/>
                <w:lang w:eastAsia="ru-RU"/>
              </w:rPr>
            </w:pPr>
            <w:r w:rsidRPr="00143368">
              <w:rPr>
                <w:rFonts w:eastAsia="Times New Roman" w:cs="Times New Roman"/>
                <w:sz w:val="18"/>
                <w:szCs w:val="18"/>
                <w:lang w:eastAsia="ru-RU"/>
              </w:rPr>
              <w:t>31881,3</w:t>
            </w:r>
          </w:p>
        </w:tc>
        <w:tc>
          <w:tcPr>
            <w:tcW w:w="1283" w:type="dxa"/>
            <w:tcBorders>
              <w:top w:val="single" w:sz="4" w:space="0" w:color="auto"/>
              <w:left w:val="single" w:sz="4" w:space="0" w:color="auto"/>
              <w:bottom w:val="single" w:sz="4" w:space="0" w:color="auto"/>
              <w:right w:val="single" w:sz="4" w:space="0" w:color="auto"/>
            </w:tcBorders>
          </w:tcPr>
          <w:p w:rsidR="00143368" w:rsidRPr="00143368" w:rsidRDefault="00143368" w:rsidP="00143368">
            <w:pPr>
              <w:overflowPunct/>
              <w:autoSpaceDE/>
              <w:jc w:val="center"/>
              <w:textAlignment w:val="auto"/>
              <w:rPr>
                <w:rFonts w:eastAsia="Times New Roman" w:cs="Times New Roman"/>
                <w:color w:val="000000"/>
                <w:sz w:val="18"/>
                <w:szCs w:val="18"/>
                <w:lang w:eastAsia="ru-RU"/>
              </w:rPr>
            </w:pPr>
            <w:r w:rsidRPr="00143368">
              <w:rPr>
                <w:rFonts w:eastAsia="Times New Roman" w:cs="Times New Roman"/>
                <w:sz w:val="18"/>
                <w:szCs w:val="18"/>
                <w:lang w:eastAsia="ru-RU"/>
              </w:rPr>
              <w:t>31881,3</w:t>
            </w:r>
          </w:p>
        </w:tc>
      </w:tr>
      <w:tr w:rsidR="00143368" w:rsidRPr="00143368" w:rsidTr="00143368">
        <w:tc>
          <w:tcPr>
            <w:tcW w:w="2241" w:type="dxa"/>
            <w:tcBorders>
              <w:top w:val="single" w:sz="4" w:space="0" w:color="auto"/>
              <w:left w:val="single" w:sz="4" w:space="0" w:color="auto"/>
              <w:bottom w:val="single" w:sz="4" w:space="0" w:color="auto"/>
              <w:right w:val="nil"/>
            </w:tcBorders>
            <w:shd w:val="clear" w:color="auto" w:fill="auto"/>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lang w:eastAsia="ru-RU"/>
              </w:rPr>
              <w:t>01 03 01 00 00 0000 000</w:t>
            </w:r>
          </w:p>
        </w:tc>
        <w:tc>
          <w:tcPr>
            <w:tcW w:w="3960" w:type="dxa"/>
            <w:tcBorders>
              <w:top w:val="single" w:sz="4" w:space="0" w:color="auto"/>
              <w:left w:val="single" w:sz="4" w:space="0" w:color="auto"/>
              <w:bottom w:val="single" w:sz="4" w:space="0" w:color="auto"/>
              <w:right w:val="nil"/>
            </w:tcBorders>
            <w:shd w:val="clear" w:color="auto" w:fill="auto"/>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lang w:eastAsia="ru-RU"/>
              </w:rPr>
              <w:t>Бюджетные кредиты из других бюджетов бюджетной системы Российской Федерации в валюте Российской Федерации</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143368" w:rsidRPr="00143368" w:rsidRDefault="00143368" w:rsidP="00143368">
            <w:pPr>
              <w:overflowPunct/>
              <w:autoSpaceDE/>
              <w:jc w:val="center"/>
              <w:textAlignment w:val="auto"/>
              <w:rPr>
                <w:rFonts w:eastAsia="Times New Roman" w:cs="Times New Roman"/>
                <w:sz w:val="18"/>
                <w:szCs w:val="18"/>
                <w:lang w:eastAsia="ru-RU"/>
              </w:rPr>
            </w:pPr>
            <w:r w:rsidRPr="00143368">
              <w:rPr>
                <w:rFonts w:eastAsia="Times New Roman" w:cs="Times New Roman"/>
                <w:sz w:val="18"/>
                <w:szCs w:val="18"/>
                <w:lang w:eastAsia="ru-RU"/>
              </w:rPr>
              <w:t>31881,3</w:t>
            </w:r>
          </w:p>
        </w:tc>
        <w:tc>
          <w:tcPr>
            <w:tcW w:w="1235" w:type="dxa"/>
            <w:tcBorders>
              <w:top w:val="single" w:sz="4" w:space="0" w:color="auto"/>
              <w:left w:val="single" w:sz="4" w:space="0" w:color="auto"/>
              <w:bottom w:val="single" w:sz="4" w:space="0" w:color="auto"/>
              <w:right w:val="single" w:sz="4" w:space="0" w:color="auto"/>
            </w:tcBorders>
          </w:tcPr>
          <w:p w:rsidR="00143368" w:rsidRPr="00143368" w:rsidRDefault="00143368" w:rsidP="00143368">
            <w:pPr>
              <w:overflowPunct/>
              <w:autoSpaceDE/>
              <w:jc w:val="center"/>
              <w:textAlignment w:val="auto"/>
              <w:rPr>
                <w:rFonts w:eastAsia="Times New Roman" w:cs="Times New Roman"/>
                <w:sz w:val="18"/>
                <w:szCs w:val="18"/>
                <w:lang w:eastAsia="ru-RU"/>
              </w:rPr>
            </w:pPr>
            <w:r w:rsidRPr="00143368">
              <w:rPr>
                <w:rFonts w:eastAsia="Times New Roman" w:cs="Times New Roman"/>
                <w:sz w:val="18"/>
                <w:szCs w:val="18"/>
                <w:lang w:eastAsia="ru-RU"/>
              </w:rPr>
              <w:t>0</w:t>
            </w:r>
          </w:p>
        </w:tc>
        <w:tc>
          <w:tcPr>
            <w:tcW w:w="1283" w:type="dxa"/>
            <w:tcBorders>
              <w:top w:val="single" w:sz="4" w:space="0" w:color="auto"/>
              <w:left w:val="single" w:sz="4" w:space="0" w:color="auto"/>
              <w:bottom w:val="single" w:sz="4" w:space="0" w:color="auto"/>
              <w:right w:val="single" w:sz="4" w:space="0" w:color="auto"/>
            </w:tcBorders>
          </w:tcPr>
          <w:p w:rsidR="00143368" w:rsidRPr="00143368" w:rsidRDefault="00143368" w:rsidP="00143368">
            <w:pPr>
              <w:overflowPunct/>
              <w:autoSpaceDE/>
              <w:jc w:val="center"/>
              <w:textAlignment w:val="auto"/>
              <w:rPr>
                <w:rFonts w:eastAsia="Times New Roman" w:cs="Times New Roman"/>
                <w:sz w:val="18"/>
                <w:szCs w:val="18"/>
                <w:lang w:eastAsia="ru-RU"/>
              </w:rPr>
            </w:pPr>
            <w:r w:rsidRPr="00143368">
              <w:rPr>
                <w:rFonts w:eastAsia="Times New Roman" w:cs="Times New Roman"/>
                <w:sz w:val="18"/>
                <w:szCs w:val="18"/>
                <w:lang w:eastAsia="ru-RU"/>
              </w:rPr>
              <w:t>0</w:t>
            </w:r>
          </w:p>
        </w:tc>
      </w:tr>
      <w:tr w:rsidR="00143368" w:rsidRPr="00143368" w:rsidTr="00143368">
        <w:tc>
          <w:tcPr>
            <w:tcW w:w="2241" w:type="dxa"/>
            <w:tcBorders>
              <w:top w:val="single" w:sz="4" w:space="0" w:color="auto"/>
              <w:left w:val="single" w:sz="4" w:space="0" w:color="auto"/>
              <w:bottom w:val="single" w:sz="4" w:space="0" w:color="auto"/>
              <w:right w:val="nil"/>
            </w:tcBorders>
            <w:shd w:val="clear" w:color="auto" w:fill="auto"/>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01 03 01 00 00 0000 700</w:t>
            </w:r>
          </w:p>
          <w:p w:rsidR="00143368" w:rsidRPr="00143368" w:rsidRDefault="00143368" w:rsidP="00143368">
            <w:pPr>
              <w:overflowPunct/>
              <w:autoSpaceDE/>
              <w:textAlignment w:val="auto"/>
              <w:rPr>
                <w:rFonts w:eastAsia="Times New Roman" w:cs="Times New Roman"/>
                <w:sz w:val="18"/>
                <w:szCs w:val="18"/>
                <w:lang w:eastAsia="ru-RU"/>
              </w:rPr>
            </w:pPr>
          </w:p>
        </w:tc>
        <w:tc>
          <w:tcPr>
            <w:tcW w:w="3960" w:type="dxa"/>
            <w:tcBorders>
              <w:top w:val="single" w:sz="4" w:space="0" w:color="auto"/>
              <w:left w:val="single" w:sz="4" w:space="0" w:color="auto"/>
              <w:bottom w:val="single" w:sz="4" w:space="0" w:color="auto"/>
              <w:right w:val="nil"/>
            </w:tcBorders>
            <w:shd w:val="clear" w:color="auto" w:fill="auto"/>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lang w:eastAsia="ru-RU"/>
              </w:rPr>
              <w:t>Привлечение бюджетных кредитов из других бюджетов бюджетной системы Российской Федерации в валюте Российской Федерации</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143368" w:rsidRPr="00143368" w:rsidRDefault="00143368" w:rsidP="00143368">
            <w:pPr>
              <w:overflowPunct/>
              <w:autoSpaceDE/>
              <w:jc w:val="center"/>
              <w:textAlignment w:val="auto"/>
              <w:rPr>
                <w:rFonts w:eastAsia="Times New Roman" w:cs="Times New Roman"/>
                <w:sz w:val="18"/>
                <w:szCs w:val="18"/>
                <w:lang w:eastAsia="ru-RU"/>
              </w:rPr>
            </w:pPr>
            <w:r w:rsidRPr="00143368">
              <w:rPr>
                <w:rFonts w:eastAsia="Times New Roman" w:cs="Times New Roman"/>
                <w:sz w:val="18"/>
                <w:szCs w:val="18"/>
                <w:lang w:eastAsia="ru-RU"/>
              </w:rPr>
              <w:t>31881,3</w:t>
            </w:r>
          </w:p>
        </w:tc>
        <w:tc>
          <w:tcPr>
            <w:tcW w:w="1235" w:type="dxa"/>
            <w:tcBorders>
              <w:top w:val="single" w:sz="4" w:space="0" w:color="auto"/>
              <w:left w:val="single" w:sz="4" w:space="0" w:color="auto"/>
              <w:bottom w:val="single" w:sz="4" w:space="0" w:color="auto"/>
              <w:right w:val="single" w:sz="4" w:space="0" w:color="auto"/>
            </w:tcBorders>
          </w:tcPr>
          <w:p w:rsidR="00143368" w:rsidRPr="00143368" w:rsidRDefault="00143368" w:rsidP="00143368">
            <w:pPr>
              <w:overflowPunct/>
              <w:autoSpaceDE/>
              <w:jc w:val="center"/>
              <w:textAlignment w:val="auto"/>
              <w:rPr>
                <w:rFonts w:eastAsia="Times New Roman" w:cs="Times New Roman"/>
                <w:sz w:val="18"/>
                <w:szCs w:val="18"/>
                <w:lang w:eastAsia="ru-RU"/>
              </w:rPr>
            </w:pPr>
            <w:r w:rsidRPr="00143368">
              <w:rPr>
                <w:rFonts w:eastAsia="Times New Roman" w:cs="Times New Roman"/>
                <w:sz w:val="18"/>
                <w:szCs w:val="18"/>
                <w:lang w:eastAsia="ru-RU"/>
              </w:rPr>
              <w:t>0</w:t>
            </w:r>
          </w:p>
        </w:tc>
        <w:tc>
          <w:tcPr>
            <w:tcW w:w="1283" w:type="dxa"/>
            <w:tcBorders>
              <w:top w:val="single" w:sz="4" w:space="0" w:color="auto"/>
              <w:left w:val="single" w:sz="4" w:space="0" w:color="auto"/>
              <w:bottom w:val="single" w:sz="4" w:space="0" w:color="auto"/>
              <w:right w:val="single" w:sz="4" w:space="0" w:color="auto"/>
            </w:tcBorders>
          </w:tcPr>
          <w:p w:rsidR="00143368" w:rsidRPr="00143368" w:rsidRDefault="00143368" w:rsidP="00143368">
            <w:pPr>
              <w:overflowPunct/>
              <w:autoSpaceDE/>
              <w:jc w:val="center"/>
              <w:textAlignment w:val="auto"/>
              <w:rPr>
                <w:rFonts w:eastAsia="Times New Roman" w:cs="Times New Roman"/>
                <w:sz w:val="18"/>
                <w:szCs w:val="18"/>
                <w:lang w:eastAsia="ru-RU"/>
              </w:rPr>
            </w:pPr>
            <w:r w:rsidRPr="00143368">
              <w:rPr>
                <w:rFonts w:eastAsia="Times New Roman" w:cs="Times New Roman"/>
                <w:sz w:val="18"/>
                <w:szCs w:val="18"/>
                <w:lang w:eastAsia="ru-RU"/>
              </w:rPr>
              <w:t>0</w:t>
            </w:r>
          </w:p>
        </w:tc>
      </w:tr>
      <w:tr w:rsidR="00143368" w:rsidRPr="00143368" w:rsidTr="00143368">
        <w:tc>
          <w:tcPr>
            <w:tcW w:w="2241" w:type="dxa"/>
            <w:tcBorders>
              <w:top w:val="single" w:sz="4" w:space="0" w:color="auto"/>
              <w:left w:val="single" w:sz="4" w:space="0" w:color="auto"/>
              <w:bottom w:val="single" w:sz="4" w:space="0" w:color="auto"/>
              <w:right w:val="nil"/>
            </w:tcBorders>
            <w:shd w:val="clear" w:color="auto" w:fill="auto"/>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lang w:eastAsia="ru-RU"/>
              </w:rPr>
              <w:t>01 03 01 00 05 0000 710</w:t>
            </w:r>
          </w:p>
        </w:tc>
        <w:tc>
          <w:tcPr>
            <w:tcW w:w="3960" w:type="dxa"/>
            <w:tcBorders>
              <w:top w:val="single" w:sz="4" w:space="0" w:color="auto"/>
              <w:left w:val="single" w:sz="4" w:space="0" w:color="auto"/>
              <w:bottom w:val="single" w:sz="4" w:space="0" w:color="auto"/>
              <w:right w:val="nil"/>
            </w:tcBorders>
            <w:shd w:val="clear" w:color="auto" w:fill="auto"/>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lang w:eastAsia="ru-RU"/>
              </w:rPr>
              <w:t>Привлечение кредитов из других бюджетов бюджетной системы Российской Федерации бюджетами муниципальных районов в валюте Российской Федерации</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143368" w:rsidRPr="00143368" w:rsidRDefault="00143368" w:rsidP="00143368">
            <w:pPr>
              <w:overflowPunct/>
              <w:autoSpaceDE/>
              <w:jc w:val="center"/>
              <w:textAlignment w:val="auto"/>
              <w:rPr>
                <w:rFonts w:eastAsia="Times New Roman" w:cs="Times New Roman"/>
                <w:sz w:val="18"/>
                <w:szCs w:val="18"/>
                <w:lang w:eastAsia="ru-RU"/>
              </w:rPr>
            </w:pPr>
            <w:r w:rsidRPr="00143368">
              <w:rPr>
                <w:rFonts w:eastAsia="Times New Roman" w:cs="Times New Roman"/>
                <w:sz w:val="18"/>
                <w:szCs w:val="18"/>
                <w:lang w:eastAsia="ru-RU"/>
              </w:rPr>
              <w:t>31881,3</w:t>
            </w:r>
          </w:p>
        </w:tc>
        <w:tc>
          <w:tcPr>
            <w:tcW w:w="1235" w:type="dxa"/>
            <w:tcBorders>
              <w:top w:val="single" w:sz="4" w:space="0" w:color="auto"/>
              <w:left w:val="single" w:sz="4" w:space="0" w:color="auto"/>
              <w:bottom w:val="single" w:sz="4" w:space="0" w:color="auto"/>
              <w:right w:val="single" w:sz="4" w:space="0" w:color="auto"/>
            </w:tcBorders>
          </w:tcPr>
          <w:p w:rsidR="00143368" w:rsidRPr="00143368" w:rsidRDefault="00143368" w:rsidP="00143368">
            <w:pPr>
              <w:overflowPunct/>
              <w:autoSpaceDE/>
              <w:jc w:val="center"/>
              <w:textAlignment w:val="auto"/>
              <w:rPr>
                <w:rFonts w:eastAsia="Times New Roman" w:cs="Times New Roman"/>
                <w:sz w:val="18"/>
                <w:szCs w:val="18"/>
                <w:lang w:eastAsia="ru-RU"/>
              </w:rPr>
            </w:pPr>
            <w:r w:rsidRPr="00143368">
              <w:rPr>
                <w:rFonts w:eastAsia="Times New Roman" w:cs="Times New Roman"/>
                <w:sz w:val="18"/>
                <w:szCs w:val="18"/>
                <w:lang w:eastAsia="ru-RU"/>
              </w:rPr>
              <w:t>0</w:t>
            </w:r>
          </w:p>
        </w:tc>
        <w:tc>
          <w:tcPr>
            <w:tcW w:w="1283" w:type="dxa"/>
            <w:tcBorders>
              <w:top w:val="single" w:sz="4" w:space="0" w:color="auto"/>
              <w:left w:val="single" w:sz="4" w:space="0" w:color="auto"/>
              <w:bottom w:val="single" w:sz="4" w:space="0" w:color="auto"/>
              <w:right w:val="single" w:sz="4" w:space="0" w:color="auto"/>
            </w:tcBorders>
          </w:tcPr>
          <w:p w:rsidR="00143368" w:rsidRPr="00143368" w:rsidRDefault="00143368" w:rsidP="00143368">
            <w:pPr>
              <w:overflowPunct/>
              <w:autoSpaceDE/>
              <w:jc w:val="center"/>
              <w:textAlignment w:val="auto"/>
              <w:rPr>
                <w:rFonts w:eastAsia="Times New Roman" w:cs="Times New Roman"/>
                <w:sz w:val="18"/>
                <w:szCs w:val="18"/>
                <w:lang w:eastAsia="ru-RU"/>
              </w:rPr>
            </w:pPr>
            <w:r w:rsidRPr="00143368">
              <w:rPr>
                <w:rFonts w:eastAsia="Times New Roman" w:cs="Times New Roman"/>
                <w:sz w:val="18"/>
                <w:szCs w:val="18"/>
                <w:lang w:eastAsia="ru-RU"/>
              </w:rPr>
              <w:t>0</w:t>
            </w:r>
          </w:p>
        </w:tc>
      </w:tr>
      <w:tr w:rsidR="00143368" w:rsidRPr="00143368" w:rsidTr="00143368">
        <w:tc>
          <w:tcPr>
            <w:tcW w:w="2241" w:type="dxa"/>
            <w:tcBorders>
              <w:top w:val="single" w:sz="4" w:space="0" w:color="auto"/>
              <w:left w:val="single" w:sz="4" w:space="0" w:color="auto"/>
              <w:bottom w:val="single" w:sz="4" w:space="0" w:color="auto"/>
              <w:right w:val="nil"/>
            </w:tcBorders>
            <w:shd w:val="clear" w:color="auto" w:fill="auto"/>
          </w:tcPr>
          <w:p w:rsidR="00143368" w:rsidRPr="00143368" w:rsidRDefault="00143368" w:rsidP="00143368">
            <w:pPr>
              <w:overflowPunct/>
              <w:autoSpaceDN w:val="0"/>
              <w:adjustRightInd w:val="0"/>
              <w:textAlignment w:val="auto"/>
              <w:rPr>
                <w:rFonts w:eastAsia="Times New Roman" w:cs="Times New Roman"/>
                <w:b/>
                <w:lang w:eastAsia="ru-RU"/>
              </w:rPr>
            </w:pPr>
            <w:r w:rsidRPr="00143368">
              <w:rPr>
                <w:rFonts w:eastAsia="Times New Roman" w:cs="Times New Roman"/>
                <w:b/>
                <w:lang w:eastAsia="ru-RU"/>
              </w:rPr>
              <w:t>01 05 00 00 00 0000 000</w:t>
            </w:r>
          </w:p>
        </w:tc>
        <w:tc>
          <w:tcPr>
            <w:tcW w:w="3960" w:type="dxa"/>
            <w:tcBorders>
              <w:top w:val="single" w:sz="4" w:space="0" w:color="auto"/>
              <w:left w:val="single" w:sz="4" w:space="0" w:color="auto"/>
              <w:bottom w:val="single" w:sz="4" w:space="0" w:color="auto"/>
              <w:right w:val="nil"/>
            </w:tcBorders>
            <w:shd w:val="clear" w:color="auto" w:fill="auto"/>
          </w:tcPr>
          <w:p w:rsidR="00143368" w:rsidRPr="00143368" w:rsidRDefault="00143368" w:rsidP="00143368">
            <w:pPr>
              <w:overflowPunct/>
              <w:autoSpaceDN w:val="0"/>
              <w:adjustRightInd w:val="0"/>
              <w:textAlignment w:val="auto"/>
              <w:rPr>
                <w:rFonts w:eastAsia="Times New Roman" w:cs="Times New Roman"/>
                <w:b/>
                <w:lang w:eastAsia="ru-RU"/>
              </w:rPr>
            </w:pPr>
            <w:r w:rsidRPr="00143368">
              <w:rPr>
                <w:rFonts w:eastAsia="Times New Roman" w:cs="Times New Roman"/>
                <w:b/>
                <w:lang w:eastAsia="ru-RU"/>
              </w:rPr>
              <w:t>Изменение остатков на счетах по учету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143368" w:rsidRPr="00143368" w:rsidRDefault="00143368" w:rsidP="00143368">
            <w:pPr>
              <w:overflowPunct/>
              <w:autoSpaceDE/>
              <w:jc w:val="center"/>
              <w:textAlignment w:val="auto"/>
              <w:rPr>
                <w:rFonts w:eastAsia="Times New Roman" w:cs="Times New Roman"/>
                <w:b/>
                <w:bCs/>
                <w:color w:val="000000"/>
                <w:lang w:eastAsia="ru-RU"/>
              </w:rPr>
            </w:pPr>
            <w:r w:rsidRPr="00143368">
              <w:rPr>
                <w:rFonts w:eastAsia="Times New Roman" w:cs="Times New Roman"/>
                <w:b/>
                <w:bCs/>
                <w:color w:val="000000"/>
                <w:lang w:eastAsia="ru-RU"/>
              </w:rPr>
              <w:t>-100,0</w:t>
            </w:r>
          </w:p>
        </w:tc>
        <w:tc>
          <w:tcPr>
            <w:tcW w:w="1235" w:type="dxa"/>
            <w:tcBorders>
              <w:top w:val="single" w:sz="4" w:space="0" w:color="auto"/>
              <w:left w:val="single" w:sz="4" w:space="0" w:color="auto"/>
              <w:bottom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b/>
                <w:bCs/>
                <w:color w:val="000000"/>
                <w:lang w:eastAsia="ru-RU"/>
              </w:rPr>
            </w:pPr>
            <w:r w:rsidRPr="00143368">
              <w:rPr>
                <w:rFonts w:eastAsia="Times New Roman" w:cs="Times New Roman"/>
                <w:b/>
                <w:bCs/>
                <w:color w:val="000000"/>
                <w:lang w:eastAsia="ru-RU"/>
              </w:rPr>
              <w:t>0</w:t>
            </w:r>
          </w:p>
        </w:tc>
        <w:tc>
          <w:tcPr>
            <w:tcW w:w="1283" w:type="dxa"/>
            <w:tcBorders>
              <w:top w:val="single" w:sz="4" w:space="0" w:color="auto"/>
              <w:left w:val="single" w:sz="4" w:space="0" w:color="auto"/>
              <w:bottom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b/>
                <w:bCs/>
                <w:color w:val="000000"/>
                <w:lang w:eastAsia="ru-RU"/>
              </w:rPr>
            </w:pPr>
            <w:r w:rsidRPr="00143368">
              <w:rPr>
                <w:rFonts w:eastAsia="Times New Roman" w:cs="Times New Roman"/>
                <w:b/>
                <w:bCs/>
                <w:color w:val="000000"/>
                <w:lang w:eastAsia="ru-RU"/>
              </w:rPr>
              <w:t>0</w:t>
            </w:r>
          </w:p>
        </w:tc>
      </w:tr>
      <w:tr w:rsidR="00143368" w:rsidRPr="00143368" w:rsidTr="00143368">
        <w:tc>
          <w:tcPr>
            <w:tcW w:w="2241" w:type="dxa"/>
            <w:tcBorders>
              <w:top w:val="single" w:sz="4" w:space="0" w:color="auto"/>
              <w:left w:val="single" w:sz="4" w:space="0" w:color="auto"/>
              <w:bottom w:val="single" w:sz="4" w:space="0" w:color="auto"/>
              <w:right w:val="nil"/>
            </w:tcBorders>
            <w:shd w:val="clear" w:color="auto" w:fill="auto"/>
          </w:tcPr>
          <w:p w:rsidR="00143368" w:rsidRPr="00143368" w:rsidRDefault="00143368" w:rsidP="00143368">
            <w:pPr>
              <w:overflowPunct/>
              <w:autoSpaceDN w:val="0"/>
              <w:adjustRightInd w:val="0"/>
              <w:textAlignment w:val="auto"/>
              <w:rPr>
                <w:rFonts w:eastAsia="Times New Roman" w:cs="Times New Roman"/>
                <w:lang w:eastAsia="ru-RU"/>
              </w:rPr>
            </w:pPr>
            <w:r w:rsidRPr="00143368">
              <w:rPr>
                <w:rFonts w:eastAsia="Times New Roman" w:cs="Times New Roman"/>
                <w:lang w:eastAsia="ru-RU"/>
              </w:rPr>
              <w:t>01 05 00 00 00 0000 500</w:t>
            </w:r>
          </w:p>
        </w:tc>
        <w:tc>
          <w:tcPr>
            <w:tcW w:w="3960" w:type="dxa"/>
            <w:tcBorders>
              <w:top w:val="single" w:sz="4" w:space="0" w:color="auto"/>
              <w:left w:val="single" w:sz="4" w:space="0" w:color="auto"/>
              <w:bottom w:val="single" w:sz="4" w:space="0" w:color="auto"/>
              <w:right w:val="nil"/>
            </w:tcBorders>
            <w:shd w:val="clear" w:color="auto" w:fill="auto"/>
          </w:tcPr>
          <w:p w:rsidR="00143368" w:rsidRPr="00143368" w:rsidRDefault="00143368" w:rsidP="00143368">
            <w:pPr>
              <w:overflowPunct/>
              <w:autoSpaceDN w:val="0"/>
              <w:adjustRightInd w:val="0"/>
              <w:textAlignment w:val="auto"/>
              <w:rPr>
                <w:rFonts w:eastAsia="Times New Roman" w:cs="Times New Roman"/>
                <w:lang w:eastAsia="ru-RU"/>
              </w:rPr>
            </w:pPr>
            <w:r w:rsidRPr="00143368">
              <w:rPr>
                <w:rFonts w:eastAsia="Times New Roman" w:cs="Times New Roman"/>
                <w:lang w:eastAsia="ru-RU"/>
              </w:rPr>
              <w:t>Увеличение остатков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38152,50671</w:t>
            </w:r>
          </w:p>
        </w:tc>
        <w:tc>
          <w:tcPr>
            <w:tcW w:w="1235" w:type="dxa"/>
            <w:tcBorders>
              <w:top w:val="single" w:sz="4" w:space="0" w:color="auto"/>
              <w:left w:val="single" w:sz="4" w:space="0" w:color="auto"/>
              <w:bottom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color w:val="000000"/>
                <w:lang w:eastAsia="ru-RU"/>
              </w:rPr>
              <w:t>0</w:t>
            </w:r>
          </w:p>
        </w:tc>
        <w:tc>
          <w:tcPr>
            <w:tcW w:w="1283" w:type="dxa"/>
            <w:tcBorders>
              <w:top w:val="single" w:sz="4" w:space="0" w:color="auto"/>
              <w:left w:val="single" w:sz="4" w:space="0" w:color="auto"/>
              <w:bottom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color w:val="000000"/>
                <w:lang w:eastAsia="ru-RU"/>
              </w:rPr>
              <w:t>0</w:t>
            </w:r>
          </w:p>
        </w:tc>
      </w:tr>
      <w:tr w:rsidR="00143368" w:rsidRPr="00143368" w:rsidTr="00143368">
        <w:tc>
          <w:tcPr>
            <w:tcW w:w="2241" w:type="dxa"/>
            <w:tcBorders>
              <w:top w:val="single" w:sz="4" w:space="0" w:color="auto"/>
              <w:left w:val="single" w:sz="4" w:space="0" w:color="auto"/>
              <w:bottom w:val="single" w:sz="4" w:space="0" w:color="auto"/>
              <w:right w:val="nil"/>
            </w:tcBorders>
            <w:shd w:val="clear" w:color="auto" w:fill="auto"/>
          </w:tcPr>
          <w:p w:rsidR="00143368" w:rsidRPr="00143368" w:rsidRDefault="00143368" w:rsidP="00143368">
            <w:pPr>
              <w:overflowPunct/>
              <w:autoSpaceDN w:val="0"/>
              <w:adjustRightInd w:val="0"/>
              <w:textAlignment w:val="auto"/>
              <w:rPr>
                <w:rFonts w:eastAsia="Times New Roman" w:cs="Times New Roman"/>
                <w:lang w:eastAsia="ru-RU"/>
              </w:rPr>
            </w:pPr>
            <w:r w:rsidRPr="00143368">
              <w:rPr>
                <w:rFonts w:eastAsia="Times New Roman" w:cs="Times New Roman"/>
                <w:lang w:eastAsia="ru-RU"/>
              </w:rPr>
              <w:t>01 05 02 00 00 0000 500</w:t>
            </w:r>
          </w:p>
        </w:tc>
        <w:tc>
          <w:tcPr>
            <w:tcW w:w="3960" w:type="dxa"/>
            <w:tcBorders>
              <w:top w:val="single" w:sz="4" w:space="0" w:color="auto"/>
              <w:left w:val="single" w:sz="4" w:space="0" w:color="auto"/>
              <w:bottom w:val="single" w:sz="4" w:space="0" w:color="auto"/>
              <w:right w:val="nil"/>
            </w:tcBorders>
            <w:shd w:val="clear" w:color="auto" w:fill="auto"/>
          </w:tcPr>
          <w:p w:rsidR="00143368" w:rsidRPr="00143368" w:rsidRDefault="00143368" w:rsidP="00143368">
            <w:pPr>
              <w:overflowPunct/>
              <w:autoSpaceDN w:val="0"/>
              <w:adjustRightInd w:val="0"/>
              <w:textAlignment w:val="auto"/>
              <w:rPr>
                <w:rFonts w:eastAsia="Times New Roman" w:cs="Times New Roman"/>
                <w:lang w:eastAsia="ru-RU"/>
              </w:rPr>
            </w:pPr>
            <w:r w:rsidRPr="00143368">
              <w:rPr>
                <w:rFonts w:eastAsia="Times New Roman" w:cs="Times New Roman"/>
                <w:lang w:eastAsia="ru-RU"/>
              </w:rPr>
              <w:t>Увеличение прочих остатков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38152,50671</w:t>
            </w:r>
          </w:p>
        </w:tc>
        <w:tc>
          <w:tcPr>
            <w:tcW w:w="1235" w:type="dxa"/>
            <w:tcBorders>
              <w:top w:val="single" w:sz="4" w:space="0" w:color="auto"/>
              <w:left w:val="single" w:sz="4" w:space="0" w:color="auto"/>
              <w:bottom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color w:val="000000"/>
                <w:lang w:eastAsia="ru-RU"/>
              </w:rPr>
              <w:t>0</w:t>
            </w:r>
          </w:p>
        </w:tc>
        <w:tc>
          <w:tcPr>
            <w:tcW w:w="1283" w:type="dxa"/>
            <w:tcBorders>
              <w:top w:val="single" w:sz="4" w:space="0" w:color="auto"/>
              <w:left w:val="single" w:sz="4" w:space="0" w:color="auto"/>
              <w:bottom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color w:val="000000"/>
                <w:lang w:eastAsia="ru-RU"/>
              </w:rPr>
              <w:t>0</w:t>
            </w:r>
          </w:p>
        </w:tc>
      </w:tr>
      <w:tr w:rsidR="00143368" w:rsidRPr="00143368" w:rsidTr="00143368">
        <w:tc>
          <w:tcPr>
            <w:tcW w:w="2241" w:type="dxa"/>
            <w:tcBorders>
              <w:top w:val="single" w:sz="4" w:space="0" w:color="auto"/>
              <w:left w:val="single" w:sz="4" w:space="0" w:color="auto"/>
              <w:bottom w:val="single" w:sz="4" w:space="0" w:color="auto"/>
              <w:right w:val="nil"/>
            </w:tcBorders>
            <w:shd w:val="clear" w:color="auto" w:fill="auto"/>
          </w:tcPr>
          <w:p w:rsidR="00143368" w:rsidRPr="00143368" w:rsidRDefault="00143368" w:rsidP="00143368">
            <w:pPr>
              <w:overflowPunct/>
              <w:autoSpaceDN w:val="0"/>
              <w:adjustRightInd w:val="0"/>
              <w:textAlignment w:val="auto"/>
              <w:rPr>
                <w:rFonts w:eastAsia="Times New Roman" w:cs="Times New Roman"/>
                <w:lang w:eastAsia="ru-RU"/>
              </w:rPr>
            </w:pPr>
            <w:r w:rsidRPr="00143368">
              <w:rPr>
                <w:rFonts w:eastAsia="Times New Roman" w:cs="Times New Roman"/>
                <w:lang w:eastAsia="ru-RU"/>
              </w:rPr>
              <w:t>01 05 02 01 00 0000 510</w:t>
            </w:r>
          </w:p>
        </w:tc>
        <w:tc>
          <w:tcPr>
            <w:tcW w:w="3960" w:type="dxa"/>
            <w:tcBorders>
              <w:top w:val="single" w:sz="4" w:space="0" w:color="auto"/>
              <w:left w:val="single" w:sz="4" w:space="0" w:color="auto"/>
              <w:bottom w:val="single" w:sz="4" w:space="0" w:color="auto"/>
              <w:right w:val="nil"/>
            </w:tcBorders>
            <w:shd w:val="clear" w:color="auto" w:fill="auto"/>
          </w:tcPr>
          <w:p w:rsidR="00143368" w:rsidRPr="00143368" w:rsidRDefault="00143368" w:rsidP="00143368">
            <w:pPr>
              <w:overflowPunct/>
              <w:autoSpaceDN w:val="0"/>
              <w:adjustRightInd w:val="0"/>
              <w:textAlignment w:val="auto"/>
              <w:rPr>
                <w:rFonts w:eastAsia="Times New Roman" w:cs="Times New Roman"/>
                <w:lang w:eastAsia="ru-RU"/>
              </w:rPr>
            </w:pPr>
            <w:r w:rsidRPr="00143368">
              <w:rPr>
                <w:rFonts w:eastAsia="Times New Roman" w:cs="Times New Roman"/>
                <w:lang w:eastAsia="ru-RU"/>
              </w:rPr>
              <w:t>Увеличение прочих остатков денежных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38152,50671</w:t>
            </w:r>
          </w:p>
        </w:tc>
        <w:tc>
          <w:tcPr>
            <w:tcW w:w="1235" w:type="dxa"/>
            <w:tcBorders>
              <w:top w:val="single" w:sz="4" w:space="0" w:color="auto"/>
              <w:left w:val="single" w:sz="4" w:space="0" w:color="auto"/>
              <w:bottom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color w:val="000000"/>
                <w:lang w:eastAsia="ru-RU"/>
              </w:rPr>
              <w:t>0</w:t>
            </w:r>
          </w:p>
        </w:tc>
        <w:tc>
          <w:tcPr>
            <w:tcW w:w="1283" w:type="dxa"/>
            <w:tcBorders>
              <w:top w:val="single" w:sz="4" w:space="0" w:color="auto"/>
              <w:left w:val="single" w:sz="4" w:space="0" w:color="auto"/>
              <w:bottom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color w:val="000000"/>
                <w:lang w:eastAsia="ru-RU"/>
              </w:rPr>
              <w:t>0</w:t>
            </w:r>
          </w:p>
        </w:tc>
      </w:tr>
      <w:tr w:rsidR="00143368" w:rsidRPr="00143368" w:rsidTr="00143368">
        <w:trPr>
          <w:trHeight w:val="366"/>
        </w:trPr>
        <w:tc>
          <w:tcPr>
            <w:tcW w:w="2241" w:type="dxa"/>
            <w:tcBorders>
              <w:top w:val="single" w:sz="4" w:space="0" w:color="auto"/>
              <w:left w:val="single" w:sz="4" w:space="0" w:color="auto"/>
              <w:bottom w:val="single" w:sz="4" w:space="0" w:color="auto"/>
              <w:right w:val="nil"/>
            </w:tcBorders>
            <w:shd w:val="clear" w:color="auto" w:fill="auto"/>
          </w:tcPr>
          <w:p w:rsidR="00143368" w:rsidRPr="00143368" w:rsidRDefault="00143368" w:rsidP="00143368">
            <w:pPr>
              <w:overflowPunct/>
              <w:autoSpaceDN w:val="0"/>
              <w:adjustRightInd w:val="0"/>
              <w:textAlignment w:val="auto"/>
              <w:rPr>
                <w:rFonts w:eastAsia="Times New Roman" w:cs="Times New Roman"/>
                <w:color w:val="000000"/>
                <w:lang w:eastAsia="ru-RU"/>
              </w:rPr>
            </w:pPr>
            <w:r w:rsidRPr="00143368">
              <w:rPr>
                <w:rFonts w:eastAsia="Times New Roman" w:cs="Times New Roman"/>
                <w:color w:val="000000"/>
                <w:lang w:eastAsia="ru-RU"/>
              </w:rPr>
              <w:t>01 05 02 01 14 0000 510</w:t>
            </w:r>
          </w:p>
        </w:tc>
        <w:tc>
          <w:tcPr>
            <w:tcW w:w="3960" w:type="dxa"/>
            <w:tcBorders>
              <w:top w:val="single" w:sz="4" w:space="0" w:color="auto"/>
              <w:left w:val="single" w:sz="4" w:space="0" w:color="auto"/>
              <w:bottom w:val="single" w:sz="4" w:space="0" w:color="auto"/>
              <w:right w:val="nil"/>
            </w:tcBorders>
            <w:shd w:val="clear" w:color="auto" w:fill="auto"/>
            <w:vAlign w:val="center"/>
          </w:tcPr>
          <w:p w:rsidR="00143368" w:rsidRPr="00143368" w:rsidRDefault="00143368" w:rsidP="00143368">
            <w:pPr>
              <w:overflowPunct/>
              <w:autoSpaceDN w:val="0"/>
              <w:adjustRightInd w:val="0"/>
              <w:textAlignment w:val="auto"/>
              <w:rPr>
                <w:rFonts w:eastAsia="Times New Roman" w:cs="Times New Roman"/>
                <w:color w:val="000000"/>
                <w:lang w:eastAsia="ru-RU"/>
              </w:rPr>
            </w:pPr>
            <w:r w:rsidRPr="00143368">
              <w:rPr>
                <w:rFonts w:eastAsia="Times New Roman" w:cs="Times New Roman"/>
                <w:color w:val="000000"/>
                <w:lang w:eastAsia="ru-RU"/>
              </w:rPr>
              <w:t xml:space="preserve">Увеличение прочих </w:t>
            </w:r>
            <w:proofErr w:type="gramStart"/>
            <w:r w:rsidRPr="00143368">
              <w:rPr>
                <w:rFonts w:eastAsia="Times New Roman" w:cs="Times New Roman"/>
                <w:color w:val="000000"/>
                <w:lang w:eastAsia="ru-RU"/>
              </w:rPr>
              <w:t>остатков денежных средств бюджетов муниципальных округов</w:t>
            </w:r>
            <w:proofErr w:type="gramEnd"/>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38152,50671</w:t>
            </w:r>
          </w:p>
        </w:tc>
        <w:tc>
          <w:tcPr>
            <w:tcW w:w="1235" w:type="dxa"/>
            <w:tcBorders>
              <w:top w:val="single" w:sz="4" w:space="0" w:color="auto"/>
              <w:left w:val="single" w:sz="4" w:space="0" w:color="auto"/>
              <w:bottom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color w:val="000000"/>
                <w:lang w:eastAsia="ru-RU"/>
              </w:rPr>
              <w:t>0</w:t>
            </w:r>
          </w:p>
        </w:tc>
        <w:tc>
          <w:tcPr>
            <w:tcW w:w="1283" w:type="dxa"/>
            <w:tcBorders>
              <w:top w:val="single" w:sz="4" w:space="0" w:color="auto"/>
              <w:left w:val="single" w:sz="4" w:space="0" w:color="auto"/>
              <w:bottom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color w:val="000000"/>
                <w:lang w:eastAsia="ru-RU"/>
              </w:rPr>
              <w:t>0</w:t>
            </w:r>
          </w:p>
        </w:tc>
      </w:tr>
      <w:tr w:rsidR="00143368" w:rsidRPr="00143368" w:rsidTr="00143368">
        <w:tc>
          <w:tcPr>
            <w:tcW w:w="2241" w:type="dxa"/>
            <w:tcBorders>
              <w:top w:val="single" w:sz="4" w:space="0" w:color="auto"/>
              <w:left w:val="single" w:sz="4" w:space="0" w:color="auto"/>
              <w:bottom w:val="single" w:sz="4" w:space="0" w:color="auto"/>
              <w:right w:val="nil"/>
            </w:tcBorders>
            <w:shd w:val="clear" w:color="auto" w:fill="auto"/>
          </w:tcPr>
          <w:p w:rsidR="00143368" w:rsidRPr="00143368" w:rsidRDefault="00143368" w:rsidP="00143368">
            <w:pPr>
              <w:overflowPunct/>
              <w:autoSpaceDN w:val="0"/>
              <w:adjustRightInd w:val="0"/>
              <w:textAlignment w:val="auto"/>
              <w:rPr>
                <w:rFonts w:eastAsia="Times New Roman" w:cs="Times New Roman"/>
                <w:lang w:eastAsia="ru-RU"/>
              </w:rPr>
            </w:pPr>
            <w:r w:rsidRPr="00143368">
              <w:rPr>
                <w:rFonts w:eastAsia="Times New Roman" w:cs="Times New Roman"/>
                <w:lang w:eastAsia="ru-RU"/>
              </w:rPr>
              <w:t>01 05 00 00 00 0000 600</w:t>
            </w:r>
          </w:p>
        </w:tc>
        <w:tc>
          <w:tcPr>
            <w:tcW w:w="3960" w:type="dxa"/>
            <w:tcBorders>
              <w:top w:val="single" w:sz="4" w:space="0" w:color="auto"/>
              <w:left w:val="single" w:sz="4" w:space="0" w:color="auto"/>
              <w:bottom w:val="single" w:sz="4" w:space="0" w:color="auto"/>
              <w:right w:val="nil"/>
            </w:tcBorders>
            <w:shd w:val="clear" w:color="auto" w:fill="auto"/>
          </w:tcPr>
          <w:p w:rsidR="00143368" w:rsidRPr="00143368" w:rsidRDefault="00143368" w:rsidP="00143368">
            <w:pPr>
              <w:overflowPunct/>
              <w:autoSpaceDN w:val="0"/>
              <w:adjustRightInd w:val="0"/>
              <w:textAlignment w:val="auto"/>
              <w:rPr>
                <w:rFonts w:eastAsia="Times New Roman" w:cs="Times New Roman"/>
                <w:lang w:eastAsia="ru-RU"/>
              </w:rPr>
            </w:pPr>
            <w:r w:rsidRPr="00143368">
              <w:rPr>
                <w:rFonts w:eastAsia="Times New Roman" w:cs="Times New Roman"/>
                <w:lang w:eastAsia="ru-RU"/>
              </w:rPr>
              <w:t>Уменьшение остатков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lang w:eastAsia="ru-RU"/>
              </w:rPr>
              <w:t>38252,50671</w:t>
            </w:r>
          </w:p>
        </w:tc>
        <w:tc>
          <w:tcPr>
            <w:tcW w:w="1235" w:type="dxa"/>
            <w:tcBorders>
              <w:top w:val="single" w:sz="4" w:space="0" w:color="auto"/>
              <w:left w:val="single" w:sz="4" w:space="0" w:color="auto"/>
              <w:bottom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color w:val="000000"/>
                <w:lang w:eastAsia="ru-RU"/>
              </w:rPr>
              <w:t>0</w:t>
            </w:r>
          </w:p>
        </w:tc>
        <w:tc>
          <w:tcPr>
            <w:tcW w:w="1283" w:type="dxa"/>
            <w:tcBorders>
              <w:top w:val="single" w:sz="4" w:space="0" w:color="auto"/>
              <w:left w:val="single" w:sz="4" w:space="0" w:color="auto"/>
              <w:bottom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color w:val="000000"/>
                <w:lang w:eastAsia="ru-RU"/>
              </w:rPr>
              <w:t>0</w:t>
            </w:r>
          </w:p>
        </w:tc>
      </w:tr>
      <w:tr w:rsidR="00143368" w:rsidRPr="00143368" w:rsidTr="00143368">
        <w:tc>
          <w:tcPr>
            <w:tcW w:w="2241" w:type="dxa"/>
            <w:tcBorders>
              <w:top w:val="single" w:sz="4" w:space="0" w:color="auto"/>
              <w:left w:val="single" w:sz="4" w:space="0" w:color="auto"/>
              <w:bottom w:val="single" w:sz="4" w:space="0" w:color="auto"/>
              <w:right w:val="nil"/>
            </w:tcBorders>
            <w:shd w:val="clear" w:color="auto" w:fill="auto"/>
          </w:tcPr>
          <w:p w:rsidR="00143368" w:rsidRPr="00143368" w:rsidRDefault="00143368" w:rsidP="00143368">
            <w:pPr>
              <w:overflowPunct/>
              <w:autoSpaceDN w:val="0"/>
              <w:adjustRightInd w:val="0"/>
              <w:textAlignment w:val="auto"/>
              <w:rPr>
                <w:rFonts w:eastAsia="Times New Roman" w:cs="Times New Roman"/>
                <w:lang w:eastAsia="ru-RU"/>
              </w:rPr>
            </w:pPr>
            <w:r w:rsidRPr="00143368">
              <w:rPr>
                <w:rFonts w:eastAsia="Times New Roman" w:cs="Times New Roman"/>
                <w:lang w:eastAsia="ru-RU"/>
              </w:rPr>
              <w:t>01 05 02 00 00 0000 600</w:t>
            </w:r>
          </w:p>
        </w:tc>
        <w:tc>
          <w:tcPr>
            <w:tcW w:w="3960" w:type="dxa"/>
            <w:tcBorders>
              <w:top w:val="single" w:sz="4" w:space="0" w:color="auto"/>
              <w:left w:val="single" w:sz="4" w:space="0" w:color="auto"/>
              <w:bottom w:val="single" w:sz="4" w:space="0" w:color="auto"/>
              <w:right w:val="nil"/>
            </w:tcBorders>
            <w:shd w:val="clear" w:color="auto" w:fill="auto"/>
          </w:tcPr>
          <w:p w:rsidR="00143368" w:rsidRPr="00143368" w:rsidRDefault="00143368" w:rsidP="00143368">
            <w:pPr>
              <w:overflowPunct/>
              <w:autoSpaceDN w:val="0"/>
              <w:adjustRightInd w:val="0"/>
              <w:textAlignment w:val="auto"/>
              <w:rPr>
                <w:rFonts w:eastAsia="Times New Roman" w:cs="Times New Roman"/>
                <w:lang w:eastAsia="ru-RU"/>
              </w:rPr>
            </w:pPr>
            <w:r w:rsidRPr="00143368">
              <w:rPr>
                <w:rFonts w:eastAsia="Times New Roman" w:cs="Times New Roman"/>
                <w:lang w:eastAsia="ru-RU"/>
              </w:rPr>
              <w:t>Уменьшение прочих остатков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lang w:eastAsia="ru-RU"/>
              </w:rPr>
              <w:t>38252,50671</w:t>
            </w:r>
          </w:p>
        </w:tc>
        <w:tc>
          <w:tcPr>
            <w:tcW w:w="1235" w:type="dxa"/>
            <w:tcBorders>
              <w:top w:val="single" w:sz="4" w:space="0" w:color="auto"/>
              <w:left w:val="single" w:sz="4" w:space="0" w:color="auto"/>
              <w:bottom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color w:val="000000"/>
                <w:lang w:eastAsia="ru-RU"/>
              </w:rPr>
              <w:t>0</w:t>
            </w:r>
          </w:p>
        </w:tc>
        <w:tc>
          <w:tcPr>
            <w:tcW w:w="1283" w:type="dxa"/>
            <w:tcBorders>
              <w:top w:val="single" w:sz="4" w:space="0" w:color="auto"/>
              <w:left w:val="single" w:sz="4" w:space="0" w:color="auto"/>
              <w:bottom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color w:val="000000"/>
                <w:lang w:eastAsia="ru-RU"/>
              </w:rPr>
              <w:t>0</w:t>
            </w:r>
          </w:p>
        </w:tc>
      </w:tr>
      <w:tr w:rsidR="00143368" w:rsidRPr="00143368" w:rsidTr="00143368">
        <w:tc>
          <w:tcPr>
            <w:tcW w:w="2241" w:type="dxa"/>
            <w:tcBorders>
              <w:top w:val="single" w:sz="4" w:space="0" w:color="auto"/>
              <w:left w:val="single" w:sz="4" w:space="0" w:color="auto"/>
              <w:bottom w:val="single" w:sz="4" w:space="0" w:color="auto"/>
              <w:right w:val="nil"/>
            </w:tcBorders>
            <w:shd w:val="clear" w:color="auto" w:fill="auto"/>
          </w:tcPr>
          <w:p w:rsidR="00143368" w:rsidRPr="00143368" w:rsidRDefault="00143368" w:rsidP="00143368">
            <w:pPr>
              <w:overflowPunct/>
              <w:autoSpaceDN w:val="0"/>
              <w:adjustRightInd w:val="0"/>
              <w:textAlignment w:val="auto"/>
              <w:rPr>
                <w:rFonts w:eastAsia="Times New Roman" w:cs="Times New Roman"/>
                <w:lang w:eastAsia="ru-RU"/>
              </w:rPr>
            </w:pPr>
            <w:r w:rsidRPr="00143368">
              <w:rPr>
                <w:rFonts w:eastAsia="Times New Roman" w:cs="Times New Roman"/>
                <w:lang w:eastAsia="ru-RU"/>
              </w:rPr>
              <w:t>01 05 02 01 00 0000 610</w:t>
            </w:r>
          </w:p>
        </w:tc>
        <w:tc>
          <w:tcPr>
            <w:tcW w:w="3960" w:type="dxa"/>
            <w:tcBorders>
              <w:top w:val="single" w:sz="4" w:space="0" w:color="auto"/>
              <w:left w:val="single" w:sz="4" w:space="0" w:color="auto"/>
              <w:bottom w:val="single" w:sz="4" w:space="0" w:color="auto"/>
              <w:right w:val="nil"/>
            </w:tcBorders>
            <w:shd w:val="clear" w:color="auto" w:fill="auto"/>
          </w:tcPr>
          <w:p w:rsidR="00143368" w:rsidRPr="00143368" w:rsidRDefault="00143368" w:rsidP="00143368">
            <w:pPr>
              <w:overflowPunct/>
              <w:autoSpaceDN w:val="0"/>
              <w:adjustRightInd w:val="0"/>
              <w:textAlignment w:val="auto"/>
              <w:rPr>
                <w:rFonts w:eastAsia="Times New Roman" w:cs="Times New Roman"/>
                <w:lang w:eastAsia="ru-RU"/>
              </w:rPr>
            </w:pPr>
            <w:r w:rsidRPr="00143368">
              <w:rPr>
                <w:rFonts w:eastAsia="Times New Roman" w:cs="Times New Roman"/>
                <w:lang w:eastAsia="ru-RU"/>
              </w:rPr>
              <w:t>Уменьшение прочих остатков денежных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lang w:eastAsia="ru-RU"/>
              </w:rPr>
              <w:t>38252,50671</w:t>
            </w:r>
          </w:p>
        </w:tc>
        <w:tc>
          <w:tcPr>
            <w:tcW w:w="1235" w:type="dxa"/>
            <w:tcBorders>
              <w:top w:val="single" w:sz="4" w:space="0" w:color="auto"/>
              <w:left w:val="single" w:sz="4" w:space="0" w:color="auto"/>
              <w:bottom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color w:val="000000"/>
                <w:lang w:eastAsia="ru-RU"/>
              </w:rPr>
              <w:t>0</w:t>
            </w:r>
          </w:p>
        </w:tc>
        <w:tc>
          <w:tcPr>
            <w:tcW w:w="1283" w:type="dxa"/>
            <w:tcBorders>
              <w:top w:val="single" w:sz="4" w:space="0" w:color="auto"/>
              <w:left w:val="single" w:sz="4" w:space="0" w:color="auto"/>
              <w:bottom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color w:val="000000"/>
                <w:lang w:eastAsia="ru-RU"/>
              </w:rPr>
              <w:t>0</w:t>
            </w:r>
          </w:p>
        </w:tc>
      </w:tr>
      <w:tr w:rsidR="00143368" w:rsidRPr="00143368" w:rsidTr="00143368">
        <w:tc>
          <w:tcPr>
            <w:tcW w:w="2241" w:type="dxa"/>
            <w:tcBorders>
              <w:top w:val="single" w:sz="4" w:space="0" w:color="auto"/>
              <w:left w:val="single" w:sz="4" w:space="0" w:color="auto"/>
              <w:bottom w:val="single" w:sz="4" w:space="0" w:color="auto"/>
              <w:right w:val="nil"/>
            </w:tcBorders>
            <w:shd w:val="clear" w:color="auto" w:fill="auto"/>
          </w:tcPr>
          <w:p w:rsidR="00143368" w:rsidRPr="00143368" w:rsidRDefault="00143368" w:rsidP="00143368">
            <w:pPr>
              <w:overflowPunct/>
              <w:autoSpaceDN w:val="0"/>
              <w:adjustRightInd w:val="0"/>
              <w:textAlignment w:val="auto"/>
              <w:rPr>
                <w:rFonts w:eastAsia="Times New Roman" w:cs="Times New Roman"/>
                <w:color w:val="000000"/>
                <w:lang w:eastAsia="ru-RU"/>
              </w:rPr>
            </w:pPr>
            <w:r w:rsidRPr="00143368">
              <w:rPr>
                <w:rFonts w:eastAsia="Times New Roman" w:cs="Times New Roman"/>
                <w:color w:val="000000"/>
                <w:lang w:eastAsia="ru-RU"/>
              </w:rPr>
              <w:t>01 05 02 01 14 0000 610</w:t>
            </w:r>
          </w:p>
        </w:tc>
        <w:tc>
          <w:tcPr>
            <w:tcW w:w="3960" w:type="dxa"/>
            <w:tcBorders>
              <w:top w:val="single" w:sz="4" w:space="0" w:color="auto"/>
              <w:left w:val="single" w:sz="4" w:space="0" w:color="auto"/>
              <w:bottom w:val="single" w:sz="4" w:space="0" w:color="auto"/>
              <w:right w:val="nil"/>
            </w:tcBorders>
            <w:shd w:val="clear" w:color="auto" w:fill="auto"/>
            <w:vAlign w:val="center"/>
          </w:tcPr>
          <w:p w:rsidR="00143368" w:rsidRPr="00143368" w:rsidRDefault="00143368" w:rsidP="00143368">
            <w:pPr>
              <w:overflowPunct/>
              <w:autoSpaceDN w:val="0"/>
              <w:adjustRightInd w:val="0"/>
              <w:textAlignment w:val="auto"/>
              <w:rPr>
                <w:rFonts w:eastAsia="Times New Roman" w:cs="Times New Roman"/>
                <w:color w:val="000000"/>
                <w:lang w:eastAsia="ru-RU"/>
              </w:rPr>
            </w:pPr>
            <w:r w:rsidRPr="00143368">
              <w:rPr>
                <w:rFonts w:eastAsia="Times New Roman" w:cs="Times New Roman"/>
                <w:color w:val="000000"/>
                <w:lang w:eastAsia="ru-RU"/>
              </w:rPr>
              <w:t xml:space="preserve">Уменьшение прочих </w:t>
            </w:r>
            <w:proofErr w:type="gramStart"/>
            <w:r w:rsidRPr="00143368">
              <w:rPr>
                <w:rFonts w:eastAsia="Times New Roman" w:cs="Times New Roman"/>
                <w:color w:val="000000"/>
                <w:lang w:eastAsia="ru-RU"/>
              </w:rPr>
              <w:t>остатков денежных средств бюджетов муниципальных округов</w:t>
            </w:r>
            <w:proofErr w:type="gramEnd"/>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lang w:eastAsia="ru-RU"/>
              </w:rPr>
              <w:t>38252,50671</w:t>
            </w:r>
          </w:p>
        </w:tc>
        <w:tc>
          <w:tcPr>
            <w:tcW w:w="1235" w:type="dxa"/>
            <w:tcBorders>
              <w:top w:val="single" w:sz="4" w:space="0" w:color="auto"/>
              <w:left w:val="single" w:sz="4" w:space="0" w:color="auto"/>
              <w:bottom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color w:val="000000"/>
                <w:lang w:eastAsia="ru-RU"/>
              </w:rPr>
              <w:t>0</w:t>
            </w:r>
          </w:p>
        </w:tc>
        <w:tc>
          <w:tcPr>
            <w:tcW w:w="1283" w:type="dxa"/>
            <w:tcBorders>
              <w:top w:val="single" w:sz="4" w:space="0" w:color="auto"/>
              <w:left w:val="single" w:sz="4" w:space="0" w:color="auto"/>
              <w:bottom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color w:val="000000"/>
                <w:lang w:eastAsia="ru-RU"/>
              </w:rPr>
              <w:t>0</w:t>
            </w:r>
          </w:p>
        </w:tc>
      </w:tr>
    </w:tbl>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ab/>
        <w:t xml:space="preserve"> </w:t>
      </w:r>
    </w:p>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ab/>
      </w:r>
    </w:p>
    <w:tbl>
      <w:tblPr>
        <w:tblW w:w="9860" w:type="dxa"/>
        <w:tblInd w:w="93" w:type="dxa"/>
        <w:tblLook w:val="04A0" w:firstRow="1" w:lastRow="0" w:firstColumn="1" w:lastColumn="0" w:noHBand="0" w:noVBand="1"/>
      </w:tblPr>
      <w:tblGrid>
        <w:gridCol w:w="5296"/>
        <w:gridCol w:w="700"/>
        <w:gridCol w:w="457"/>
        <w:gridCol w:w="457"/>
        <w:gridCol w:w="1330"/>
        <w:gridCol w:w="513"/>
        <w:gridCol w:w="1291"/>
      </w:tblGrid>
      <w:tr w:rsidR="00143368" w:rsidRPr="00143368" w:rsidTr="00143368">
        <w:trPr>
          <w:trHeight w:val="300"/>
        </w:trPr>
        <w:tc>
          <w:tcPr>
            <w:tcW w:w="5340"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ascii="Calibri" w:eastAsia="Times New Roman" w:hAnsi="Calibri" w:cs="Times New Roman"/>
                <w:color w:val="000000"/>
                <w:lang w:eastAsia="ru-RU"/>
              </w:rPr>
            </w:pPr>
          </w:p>
        </w:tc>
        <w:tc>
          <w:tcPr>
            <w:tcW w:w="620" w:type="dxa"/>
            <w:tcBorders>
              <w:top w:val="nil"/>
              <w:left w:val="nil"/>
              <w:bottom w:val="nil"/>
              <w:right w:val="nil"/>
            </w:tcBorders>
            <w:shd w:val="clear" w:color="auto" w:fill="auto"/>
            <w:noWrap/>
            <w:vAlign w:val="bottom"/>
            <w:hideMark/>
          </w:tcPr>
          <w:p w:rsidR="00143368" w:rsidRPr="00143368" w:rsidRDefault="00143368" w:rsidP="00143368">
            <w:pPr>
              <w:overflowPunct/>
              <w:autoSpaceDE/>
              <w:jc w:val="center"/>
              <w:textAlignment w:val="auto"/>
              <w:rPr>
                <w:rFonts w:ascii="Calibri" w:eastAsia="Times New Roman" w:hAnsi="Calibri" w:cs="Times New Roman"/>
                <w:color w:val="000000"/>
                <w:lang w:eastAsia="ru-RU"/>
              </w:rPr>
            </w:pPr>
          </w:p>
        </w:tc>
        <w:tc>
          <w:tcPr>
            <w:tcW w:w="420" w:type="dxa"/>
            <w:tcBorders>
              <w:top w:val="nil"/>
              <w:left w:val="nil"/>
              <w:bottom w:val="nil"/>
              <w:right w:val="nil"/>
            </w:tcBorders>
            <w:shd w:val="clear" w:color="auto" w:fill="auto"/>
            <w:noWrap/>
            <w:vAlign w:val="bottom"/>
            <w:hideMark/>
          </w:tcPr>
          <w:p w:rsidR="00143368" w:rsidRPr="00143368" w:rsidRDefault="00143368" w:rsidP="00143368">
            <w:pPr>
              <w:overflowPunct/>
              <w:autoSpaceDE/>
              <w:jc w:val="center"/>
              <w:textAlignment w:val="auto"/>
              <w:rPr>
                <w:rFonts w:ascii="Calibri" w:eastAsia="Times New Roman" w:hAnsi="Calibri" w:cs="Times New Roman"/>
                <w:color w:val="000000"/>
                <w:lang w:eastAsia="ru-RU"/>
              </w:rPr>
            </w:pPr>
          </w:p>
        </w:tc>
        <w:tc>
          <w:tcPr>
            <w:tcW w:w="3480" w:type="dxa"/>
            <w:gridSpan w:val="4"/>
            <w:tcBorders>
              <w:top w:val="nil"/>
              <w:left w:val="nil"/>
              <w:bottom w:val="nil"/>
              <w:right w:val="nil"/>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Изменение в приложение № 3</w:t>
            </w:r>
          </w:p>
        </w:tc>
      </w:tr>
      <w:tr w:rsidR="00143368" w:rsidRPr="00143368" w:rsidTr="00143368">
        <w:trPr>
          <w:trHeight w:val="300"/>
        </w:trPr>
        <w:tc>
          <w:tcPr>
            <w:tcW w:w="5340"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ascii="Calibri" w:eastAsia="Times New Roman" w:hAnsi="Calibri" w:cs="Times New Roman"/>
                <w:color w:val="000000"/>
                <w:lang w:eastAsia="ru-RU"/>
              </w:rPr>
            </w:pPr>
          </w:p>
        </w:tc>
        <w:tc>
          <w:tcPr>
            <w:tcW w:w="4520" w:type="dxa"/>
            <w:gridSpan w:val="6"/>
            <w:tcBorders>
              <w:top w:val="nil"/>
              <w:left w:val="nil"/>
              <w:bottom w:val="nil"/>
              <w:right w:val="nil"/>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к решению Совета депутатов</w:t>
            </w:r>
          </w:p>
        </w:tc>
      </w:tr>
      <w:tr w:rsidR="00143368" w:rsidRPr="00143368" w:rsidTr="00143368">
        <w:trPr>
          <w:trHeight w:val="300"/>
        </w:trPr>
        <w:tc>
          <w:tcPr>
            <w:tcW w:w="9860" w:type="dxa"/>
            <w:gridSpan w:val="7"/>
            <w:tcBorders>
              <w:top w:val="nil"/>
              <w:left w:val="nil"/>
              <w:bottom w:val="nil"/>
              <w:right w:val="nil"/>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 xml:space="preserve">муниципального образования "Муниципальный округ </w:t>
            </w:r>
            <w:proofErr w:type="spellStart"/>
            <w:r w:rsidRPr="00143368">
              <w:rPr>
                <w:rFonts w:eastAsia="Times New Roman" w:cs="Times New Roman"/>
                <w:lang w:eastAsia="ru-RU"/>
              </w:rPr>
              <w:t>Киясовский</w:t>
            </w:r>
            <w:proofErr w:type="spellEnd"/>
            <w:r w:rsidRPr="00143368">
              <w:rPr>
                <w:rFonts w:eastAsia="Times New Roman" w:cs="Times New Roman"/>
                <w:lang w:eastAsia="ru-RU"/>
              </w:rPr>
              <w:t xml:space="preserve"> район Удмуртской Республики"</w:t>
            </w:r>
          </w:p>
        </w:tc>
      </w:tr>
      <w:tr w:rsidR="00143368" w:rsidRPr="00143368" w:rsidTr="00143368">
        <w:trPr>
          <w:trHeight w:val="300"/>
        </w:trPr>
        <w:tc>
          <w:tcPr>
            <w:tcW w:w="5340"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ascii="Calibri" w:eastAsia="Times New Roman" w:hAnsi="Calibri" w:cs="Times New Roman"/>
                <w:color w:val="000000"/>
                <w:lang w:eastAsia="ru-RU"/>
              </w:rPr>
            </w:pPr>
          </w:p>
        </w:tc>
        <w:tc>
          <w:tcPr>
            <w:tcW w:w="620" w:type="dxa"/>
            <w:tcBorders>
              <w:top w:val="nil"/>
              <w:left w:val="nil"/>
              <w:bottom w:val="nil"/>
              <w:right w:val="nil"/>
            </w:tcBorders>
            <w:shd w:val="clear" w:color="auto" w:fill="auto"/>
            <w:noWrap/>
            <w:vAlign w:val="bottom"/>
            <w:hideMark/>
          </w:tcPr>
          <w:p w:rsidR="00143368" w:rsidRPr="00143368" w:rsidRDefault="00143368" w:rsidP="00143368">
            <w:pPr>
              <w:overflowPunct/>
              <w:autoSpaceDE/>
              <w:jc w:val="center"/>
              <w:textAlignment w:val="auto"/>
              <w:rPr>
                <w:rFonts w:ascii="Calibri" w:eastAsia="Times New Roman" w:hAnsi="Calibri" w:cs="Times New Roman"/>
                <w:color w:val="000000"/>
                <w:lang w:eastAsia="ru-RU"/>
              </w:rPr>
            </w:pPr>
          </w:p>
        </w:tc>
        <w:tc>
          <w:tcPr>
            <w:tcW w:w="3900" w:type="dxa"/>
            <w:gridSpan w:val="5"/>
            <w:tcBorders>
              <w:top w:val="nil"/>
              <w:left w:val="nil"/>
              <w:bottom w:val="nil"/>
              <w:right w:val="nil"/>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от 27 декабря 2021 года  № 96</w:t>
            </w:r>
          </w:p>
        </w:tc>
      </w:tr>
      <w:tr w:rsidR="00143368" w:rsidRPr="00143368" w:rsidTr="00143368">
        <w:trPr>
          <w:trHeight w:val="300"/>
        </w:trPr>
        <w:tc>
          <w:tcPr>
            <w:tcW w:w="5340"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ascii="Calibri" w:eastAsia="Times New Roman" w:hAnsi="Calibri" w:cs="Times New Roman"/>
                <w:color w:val="000000"/>
                <w:sz w:val="22"/>
                <w:szCs w:val="22"/>
                <w:lang w:eastAsia="ru-RU"/>
              </w:rPr>
            </w:pPr>
          </w:p>
        </w:tc>
        <w:tc>
          <w:tcPr>
            <w:tcW w:w="620" w:type="dxa"/>
            <w:tcBorders>
              <w:top w:val="nil"/>
              <w:left w:val="nil"/>
              <w:bottom w:val="nil"/>
              <w:right w:val="nil"/>
            </w:tcBorders>
            <w:shd w:val="clear" w:color="auto" w:fill="auto"/>
            <w:noWrap/>
            <w:vAlign w:val="bottom"/>
            <w:hideMark/>
          </w:tcPr>
          <w:p w:rsidR="00143368" w:rsidRPr="00143368" w:rsidRDefault="00143368" w:rsidP="00143368">
            <w:pPr>
              <w:overflowPunct/>
              <w:autoSpaceDE/>
              <w:jc w:val="center"/>
              <w:textAlignment w:val="auto"/>
              <w:rPr>
                <w:rFonts w:ascii="Calibri" w:eastAsia="Times New Roman" w:hAnsi="Calibri" w:cs="Times New Roman"/>
                <w:color w:val="000000"/>
                <w:sz w:val="22"/>
                <w:szCs w:val="22"/>
                <w:lang w:eastAsia="ru-RU"/>
              </w:rPr>
            </w:pPr>
          </w:p>
        </w:tc>
        <w:tc>
          <w:tcPr>
            <w:tcW w:w="420" w:type="dxa"/>
            <w:tcBorders>
              <w:top w:val="nil"/>
              <w:left w:val="nil"/>
              <w:bottom w:val="nil"/>
              <w:right w:val="nil"/>
            </w:tcBorders>
            <w:shd w:val="clear" w:color="auto" w:fill="auto"/>
            <w:noWrap/>
            <w:vAlign w:val="bottom"/>
            <w:hideMark/>
          </w:tcPr>
          <w:p w:rsidR="00143368" w:rsidRPr="00143368" w:rsidRDefault="00143368" w:rsidP="00143368">
            <w:pPr>
              <w:overflowPunct/>
              <w:autoSpaceDE/>
              <w:jc w:val="center"/>
              <w:textAlignment w:val="auto"/>
              <w:rPr>
                <w:rFonts w:ascii="Calibri" w:eastAsia="Times New Roman" w:hAnsi="Calibri" w:cs="Times New Roman"/>
                <w:color w:val="000000"/>
                <w:sz w:val="22"/>
                <w:szCs w:val="22"/>
                <w:lang w:eastAsia="ru-RU"/>
              </w:rPr>
            </w:pPr>
          </w:p>
        </w:tc>
        <w:tc>
          <w:tcPr>
            <w:tcW w:w="360" w:type="dxa"/>
            <w:tcBorders>
              <w:top w:val="nil"/>
              <w:left w:val="nil"/>
              <w:bottom w:val="nil"/>
              <w:right w:val="nil"/>
            </w:tcBorders>
            <w:shd w:val="clear" w:color="auto" w:fill="auto"/>
            <w:noWrap/>
            <w:vAlign w:val="bottom"/>
            <w:hideMark/>
          </w:tcPr>
          <w:p w:rsidR="00143368" w:rsidRPr="00143368" w:rsidRDefault="00143368" w:rsidP="00143368">
            <w:pPr>
              <w:overflowPunct/>
              <w:autoSpaceDE/>
              <w:jc w:val="center"/>
              <w:textAlignment w:val="auto"/>
              <w:rPr>
                <w:rFonts w:ascii="Calibri" w:eastAsia="Times New Roman" w:hAnsi="Calibri" w:cs="Times New Roman"/>
                <w:color w:val="000000"/>
                <w:sz w:val="22"/>
                <w:szCs w:val="22"/>
                <w:lang w:eastAsia="ru-RU"/>
              </w:rPr>
            </w:pPr>
          </w:p>
        </w:tc>
        <w:tc>
          <w:tcPr>
            <w:tcW w:w="1340" w:type="dxa"/>
            <w:tcBorders>
              <w:top w:val="nil"/>
              <w:left w:val="nil"/>
              <w:bottom w:val="nil"/>
              <w:right w:val="nil"/>
            </w:tcBorders>
            <w:shd w:val="clear" w:color="auto" w:fill="auto"/>
            <w:noWrap/>
            <w:vAlign w:val="bottom"/>
            <w:hideMark/>
          </w:tcPr>
          <w:p w:rsidR="00143368" w:rsidRPr="00143368" w:rsidRDefault="00143368" w:rsidP="00143368">
            <w:pPr>
              <w:overflowPunct/>
              <w:autoSpaceDE/>
              <w:jc w:val="center"/>
              <w:textAlignment w:val="auto"/>
              <w:rPr>
                <w:rFonts w:ascii="Calibri" w:eastAsia="Times New Roman" w:hAnsi="Calibri" w:cs="Times New Roman"/>
                <w:color w:val="000000"/>
                <w:sz w:val="22"/>
                <w:szCs w:val="22"/>
                <w:lang w:eastAsia="ru-RU"/>
              </w:rPr>
            </w:pPr>
          </w:p>
        </w:tc>
        <w:tc>
          <w:tcPr>
            <w:tcW w:w="480" w:type="dxa"/>
            <w:tcBorders>
              <w:top w:val="nil"/>
              <w:left w:val="nil"/>
              <w:bottom w:val="nil"/>
              <w:right w:val="nil"/>
            </w:tcBorders>
            <w:shd w:val="clear" w:color="auto" w:fill="auto"/>
            <w:noWrap/>
            <w:vAlign w:val="bottom"/>
            <w:hideMark/>
          </w:tcPr>
          <w:p w:rsidR="00143368" w:rsidRPr="00143368" w:rsidRDefault="00143368" w:rsidP="00143368">
            <w:pPr>
              <w:overflowPunct/>
              <w:autoSpaceDE/>
              <w:jc w:val="center"/>
              <w:textAlignment w:val="auto"/>
              <w:rPr>
                <w:rFonts w:ascii="Calibri" w:eastAsia="Times New Roman" w:hAnsi="Calibri" w:cs="Times New Roman"/>
                <w:color w:val="000000"/>
                <w:sz w:val="22"/>
                <w:szCs w:val="22"/>
                <w:lang w:eastAsia="ru-RU"/>
              </w:rPr>
            </w:pPr>
          </w:p>
        </w:tc>
        <w:tc>
          <w:tcPr>
            <w:tcW w:w="1300" w:type="dxa"/>
            <w:tcBorders>
              <w:top w:val="nil"/>
              <w:left w:val="nil"/>
              <w:bottom w:val="nil"/>
              <w:right w:val="nil"/>
            </w:tcBorders>
            <w:shd w:val="clear" w:color="auto" w:fill="auto"/>
            <w:noWrap/>
            <w:vAlign w:val="bottom"/>
            <w:hideMark/>
          </w:tcPr>
          <w:p w:rsidR="00143368" w:rsidRPr="00143368" w:rsidRDefault="00143368" w:rsidP="00143368">
            <w:pPr>
              <w:overflowPunct/>
              <w:autoSpaceDE/>
              <w:jc w:val="center"/>
              <w:textAlignment w:val="auto"/>
              <w:rPr>
                <w:rFonts w:ascii="Calibri" w:eastAsia="Times New Roman" w:hAnsi="Calibri" w:cs="Times New Roman"/>
                <w:color w:val="000000"/>
                <w:sz w:val="22"/>
                <w:szCs w:val="22"/>
                <w:lang w:eastAsia="ru-RU"/>
              </w:rPr>
            </w:pPr>
          </w:p>
        </w:tc>
      </w:tr>
      <w:tr w:rsidR="00143368" w:rsidRPr="00143368" w:rsidTr="00143368">
        <w:trPr>
          <w:trHeight w:val="1035"/>
        </w:trPr>
        <w:tc>
          <w:tcPr>
            <w:tcW w:w="9860" w:type="dxa"/>
            <w:gridSpan w:val="7"/>
            <w:tcBorders>
              <w:top w:val="nil"/>
              <w:left w:val="nil"/>
              <w:bottom w:val="nil"/>
              <w:right w:val="nil"/>
            </w:tcBorders>
            <w:shd w:val="clear" w:color="auto" w:fill="auto"/>
            <w:vAlign w:val="center"/>
            <w:hideMark/>
          </w:tcPr>
          <w:p w:rsidR="00143368" w:rsidRPr="00143368" w:rsidRDefault="00143368" w:rsidP="00143368">
            <w:pPr>
              <w:overflowPunct/>
              <w:autoSpaceDE/>
              <w:jc w:val="center"/>
              <w:textAlignment w:val="auto"/>
              <w:rPr>
                <w:rFonts w:eastAsia="Times New Roman" w:cs="Times New Roman"/>
                <w:b/>
                <w:bCs/>
                <w:sz w:val="26"/>
                <w:szCs w:val="26"/>
                <w:lang w:eastAsia="ru-RU"/>
              </w:rPr>
            </w:pPr>
            <w:r w:rsidRPr="00143368">
              <w:rPr>
                <w:rFonts w:eastAsia="Times New Roman" w:cs="Times New Roman"/>
                <w:b/>
                <w:bCs/>
                <w:sz w:val="26"/>
                <w:szCs w:val="26"/>
                <w:lang w:eastAsia="ru-RU"/>
              </w:rPr>
              <w:t xml:space="preserve">Ведомственная классификация расходов бюджета муниципального образования "Муниципальный округ </w:t>
            </w:r>
            <w:proofErr w:type="spellStart"/>
            <w:r w:rsidRPr="00143368">
              <w:rPr>
                <w:rFonts w:eastAsia="Times New Roman" w:cs="Times New Roman"/>
                <w:b/>
                <w:bCs/>
                <w:sz w:val="26"/>
                <w:szCs w:val="26"/>
                <w:lang w:eastAsia="ru-RU"/>
              </w:rPr>
              <w:t>Киясовский</w:t>
            </w:r>
            <w:proofErr w:type="spellEnd"/>
            <w:r w:rsidRPr="00143368">
              <w:rPr>
                <w:rFonts w:eastAsia="Times New Roman" w:cs="Times New Roman"/>
                <w:b/>
                <w:bCs/>
                <w:sz w:val="26"/>
                <w:szCs w:val="26"/>
                <w:lang w:eastAsia="ru-RU"/>
              </w:rPr>
              <w:t xml:space="preserve"> район Удмуртской Республики" на 2022 год и плановый период 2023 и 2024 годов</w:t>
            </w:r>
          </w:p>
        </w:tc>
      </w:tr>
      <w:tr w:rsidR="00143368" w:rsidRPr="00143368" w:rsidTr="00143368">
        <w:trPr>
          <w:trHeight w:val="300"/>
        </w:trPr>
        <w:tc>
          <w:tcPr>
            <w:tcW w:w="5340"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ascii="Calibri" w:eastAsia="Times New Roman" w:hAnsi="Calibri" w:cs="Times New Roman"/>
                <w:color w:val="000000"/>
                <w:sz w:val="22"/>
                <w:szCs w:val="22"/>
                <w:lang w:eastAsia="ru-RU"/>
              </w:rPr>
            </w:pPr>
          </w:p>
        </w:tc>
        <w:tc>
          <w:tcPr>
            <w:tcW w:w="620" w:type="dxa"/>
            <w:tcBorders>
              <w:top w:val="nil"/>
              <w:left w:val="nil"/>
              <w:bottom w:val="nil"/>
              <w:right w:val="nil"/>
            </w:tcBorders>
            <w:shd w:val="clear" w:color="auto" w:fill="auto"/>
            <w:noWrap/>
            <w:vAlign w:val="bottom"/>
            <w:hideMark/>
          </w:tcPr>
          <w:p w:rsidR="00143368" w:rsidRPr="00143368" w:rsidRDefault="00143368" w:rsidP="00143368">
            <w:pPr>
              <w:overflowPunct/>
              <w:autoSpaceDE/>
              <w:jc w:val="center"/>
              <w:textAlignment w:val="auto"/>
              <w:rPr>
                <w:rFonts w:ascii="Calibri" w:eastAsia="Times New Roman" w:hAnsi="Calibri" w:cs="Times New Roman"/>
                <w:color w:val="000000"/>
                <w:sz w:val="22"/>
                <w:szCs w:val="22"/>
                <w:lang w:eastAsia="ru-RU"/>
              </w:rPr>
            </w:pPr>
          </w:p>
        </w:tc>
        <w:tc>
          <w:tcPr>
            <w:tcW w:w="420" w:type="dxa"/>
            <w:tcBorders>
              <w:top w:val="nil"/>
              <w:left w:val="nil"/>
              <w:bottom w:val="nil"/>
              <w:right w:val="nil"/>
            </w:tcBorders>
            <w:shd w:val="clear" w:color="auto" w:fill="auto"/>
            <w:noWrap/>
            <w:vAlign w:val="bottom"/>
            <w:hideMark/>
          </w:tcPr>
          <w:p w:rsidR="00143368" w:rsidRPr="00143368" w:rsidRDefault="00143368" w:rsidP="00143368">
            <w:pPr>
              <w:overflowPunct/>
              <w:autoSpaceDE/>
              <w:jc w:val="center"/>
              <w:textAlignment w:val="auto"/>
              <w:rPr>
                <w:rFonts w:ascii="Calibri" w:eastAsia="Times New Roman" w:hAnsi="Calibri" w:cs="Times New Roman"/>
                <w:color w:val="000000"/>
                <w:sz w:val="22"/>
                <w:szCs w:val="22"/>
                <w:lang w:eastAsia="ru-RU"/>
              </w:rPr>
            </w:pPr>
          </w:p>
        </w:tc>
        <w:tc>
          <w:tcPr>
            <w:tcW w:w="360" w:type="dxa"/>
            <w:tcBorders>
              <w:top w:val="nil"/>
              <w:left w:val="nil"/>
              <w:bottom w:val="nil"/>
              <w:right w:val="nil"/>
            </w:tcBorders>
            <w:shd w:val="clear" w:color="auto" w:fill="auto"/>
            <w:noWrap/>
            <w:vAlign w:val="bottom"/>
            <w:hideMark/>
          </w:tcPr>
          <w:p w:rsidR="00143368" w:rsidRPr="00143368" w:rsidRDefault="00143368" w:rsidP="00143368">
            <w:pPr>
              <w:overflowPunct/>
              <w:autoSpaceDE/>
              <w:jc w:val="center"/>
              <w:textAlignment w:val="auto"/>
              <w:rPr>
                <w:rFonts w:ascii="Calibri" w:eastAsia="Times New Roman" w:hAnsi="Calibri" w:cs="Times New Roman"/>
                <w:color w:val="000000"/>
                <w:sz w:val="22"/>
                <w:szCs w:val="22"/>
                <w:lang w:eastAsia="ru-RU"/>
              </w:rPr>
            </w:pPr>
          </w:p>
        </w:tc>
        <w:tc>
          <w:tcPr>
            <w:tcW w:w="1340" w:type="dxa"/>
            <w:tcBorders>
              <w:top w:val="nil"/>
              <w:left w:val="nil"/>
              <w:bottom w:val="nil"/>
              <w:right w:val="nil"/>
            </w:tcBorders>
            <w:shd w:val="clear" w:color="auto" w:fill="auto"/>
            <w:noWrap/>
            <w:vAlign w:val="bottom"/>
            <w:hideMark/>
          </w:tcPr>
          <w:p w:rsidR="00143368" w:rsidRPr="00143368" w:rsidRDefault="00143368" w:rsidP="00143368">
            <w:pPr>
              <w:overflowPunct/>
              <w:autoSpaceDE/>
              <w:jc w:val="center"/>
              <w:textAlignment w:val="auto"/>
              <w:rPr>
                <w:rFonts w:ascii="Calibri" w:eastAsia="Times New Roman" w:hAnsi="Calibri" w:cs="Times New Roman"/>
                <w:color w:val="000000"/>
                <w:sz w:val="22"/>
                <w:szCs w:val="22"/>
                <w:lang w:eastAsia="ru-RU"/>
              </w:rPr>
            </w:pPr>
          </w:p>
        </w:tc>
        <w:tc>
          <w:tcPr>
            <w:tcW w:w="480" w:type="dxa"/>
            <w:tcBorders>
              <w:top w:val="nil"/>
              <w:left w:val="nil"/>
              <w:bottom w:val="nil"/>
              <w:right w:val="nil"/>
            </w:tcBorders>
            <w:shd w:val="clear" w:color="auto" w:fill="auto"/>
            <w:noWrap/>
            <w:vAlign w:val="bottom"/>
            <w:hideMark/>
          </w:tcPr>
          <w:p w:rsidR="00143368" w:rsidRPr="00143368" w:rsidRDefault="00143368" w:rsidP="00143368">
            <w:pPr>
              <w:overflowPunct/>
              <w:autoSpaceDE/>
              <w:jc w:val="center"/>
              <w:textAlignment w:val="auto"/>
              <w:rPr>
                <w:rFonts w:ascii="Calibri" w:eastAsia="Times New Roman" w:hAnsi="Calibri" w:cs="Times New Roman"/>
                <w:color w:val="000000"/>
                <w:sz w:val="22"/>
                <w:szCs w:val="22"/>
                <w:lang w:eastAsia="ru-RU"/>
              </w:rPr>
            </w:pPr>
          </w:p>
        </w:tc>
        <w:tc>
          <w:tcPr>
            <w:tcW w:w="1300" w:type="dxa"/>
            <w:tcBorders>
              <w:top w:val="nil"/>
              <w:left w:val="nil"/>
              <w:bottom w:val="single" w:sz="4" w:space="0" w:color="auto"/>
              <w:right w:val="nil"/>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proofErr w:type="spellStart"/>
            <w:r w:rsidRPr="00143368">
              <w:rPr>
                <w:rFonts w:eastAsia="Times New Roman" w:cs="Times New Roman"/>
                <w:lang w:eastAsia="ru-RU"/>
              </w:rPr>
              <w:t>тыс</w:t>
            </w:r>
            <w:proofErr w:type="gramStart"/>
            <w:r w:rsidRPr="00143368">
              <w:rPr>
                <w:rFonts w:eastAsia="Times New Roman" w:cs="Times New Roman"/>
                <w:lang w:eastAsia="ru-RU"/>
              </w:rPr>
              <w:t>.р</w:t>
            </w:r>
            <w:proofErr w:type="gramEnd"/>
            <w:r w:rsidRPr="00143368">
              <w:rPr>
                <w:rFonts w:eastAsia="Times New Roman" w:cs="Times New Roman"/>
                <w:lang w:eastAsia="ru-RU"/>
              </w:rPr>
              <w:t>уб</w:t>
            </w:r>
            <w:proofErr w:type="spellEnd"/>
            <w:r w:rsidRPr="00143368">
              <w:rPr>
                <w:rFonts w:eastAsia="Times New Roman" w:cs="Times New Roman"/>
                <w:lang w:eastAsia="ru-RU"/>
              </w:rPr>
              <w:t>.</w:t>
            </w:r>
          </w:p>
        </w:tc>
      </w:tr>
      <w:tr w:rsidR="00143368" w:rsidRPr="00143368" w:rsidTr="00143368">
        <w:trPr>
          <w:trHeight w:val="1170"/>
        </w:trPr>
        <w:tc>
          <w:tcPr>
            <w:tcW w:w="5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Название</w:t>
            </w:r>
          </w:p>
        </w:tc>
        <w:tc>
          <w:tcPr>
            <w:tcW w:w="620" w:type="dxa"/>
            <w:tcBorders>
              <w:top w:val="single" w:sz="4" w:space="0" w:color="auto"/>
              <w:left w:val="nil"/>
              <w:bottom w:val="single" w:sz="4" w:space="0" w:color="auto"/>
              <w:right w:val="single" w:sz="4" w:space="0" w:color="auto"/>
            </w:tcBorders>
            <w:shd w:val="clear" w:color="auto" w:fill="auto"/>
            <w:vAlign w:val="center"/>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Глава</w:t>
            </w:r>
          </w:p>
        </w:tc>
        <w:tc>
          <w:tcPr>
            <w:tcW w:w="420" w:type="dxa"/>
            <w:tcBorders>
              <w:top w:val="single" w:sz="4" w:space="0" w:color="auto"/>
              <w:left w:val="nil"/>
              <w:bottom w:val="single" w:sz="4" w:space="0" w:color="auto"/>
              <w:right w:val="single" w:sz="4" w:space="0" w:color="auto"/>
            </w:tcBorders>
            <w:shd w:val="clear" w:color="auto" w:fill="auto"/>
            <w:textDirection w:val="btLr"/>
            <w:vAlign w:val="center"/>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Раздел</w:t>
            </w:r>
          </w:p>
        </w:tc>
        <w:tc>
          <w:tcPr>
            <w:tcW w:w="360" w:type="dxa"/>
            <w:tcBorders>
              <w:top w:val="single" w:sz="4" w:space="0" w:color="auto"/>
              <w:left w:val="nil"/>
              <w:bottom w:val="single" w:sz="4" w:space="0" w:color="auto"/>
              <w:right w:val="single" w:sz="4" w:space="0" w:color="auto"/>
            </w:tcBorders>
            <w:shd w:val="clear" w:color="auto" w:fill="auto"/>
            <w:textDirection w:val="btLr"/>
            <w:vAlign w:val="center"/>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Подраздел</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Целевая статья</w:t>
            </w:r>
          </w:p>
        </w:tc>
        <w:tc>
          <w:tcPr>
            <w:tcW w:w="480" w:type="dxa"/>
            <w:tcBorders>
              <w:top w:val="single" w:sz="4" w:space="0" w:color="auto"/>
              <w:left w:val="nil"/>
              <w:bottom w:val="single" w:sz="4" w:space="0" w:color="auto"/>
              <w:right w:val="single" w:sz="4" w:space="0" w:color="auto"/>
            </w:tcBorders>
            <w:shd w:val="clear" w:color="auto" w:fill="auto"/>
            <w:textDirection w:val="btLr"/>
            <w:vAlign w:val="center"/>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Вид расходов</w:t>
            </w:r>
          </w:p>
        </w:tc>
        <w:tc>
          <w:tcPr>
            <w:tcW w:w="1300" w:type="dxa"/>
            <w:tcBorders>
              <w:top w:val="nil"/>
              <w:left w:val="nil"/>
              <w:bottom w:val="single" w:sz="4" w:space="0" w:color="auto"/>
              <w:right w:val="single" w:sz="4" w:space="0" w:color="auto"/>
            </w:tcBorders>
            <w:shd w:val="clear" w:color="auto" w:fill="auto"/>
            <w:vAlign w:val="center"/>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Сумма  изменений 2022 год</w:t>
            </w:r>
          </w:p>
        </w:tc>
      </w:tr>
      <w:tr w:rsidR="00143368" w:rsidRPr="00143368" w:rsidTr="00143368">
        <w:trPr>
          <w:trHeight w:val="72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 xml:space="preserve">Администрация муниципального образования "Муниципальный округ </w:t>
            </w:r>
            <w:proofErr w:type="spellStart"/>
            <w:r w:rsidRPr="00143368">
              <w:rPr>
                <w:rFonts w:eastAsia="Times New Roman" w:cs="Times New Roman"/>
                <w:b/>
                <w:bCs/>
                <w:sz w:val="18"/>
                <w:szCs w:val="18"/>
                <w:lang w:eastAsia="ru-RU"/>
              </w:rPr>
              <w:t>Киясовский</w:t>
            </w:r>
            <w:proofErr w:type="spellEnd"/>
            <w:r w:rsidRPr="00143368">
              <w:rPr>
                <w:rFonts w:eastAsia="Times New Roman" w:cs="Times New Roman"/>
                <w:b/>
                <w:bCs/>
                <w:sz w:val="18"/>
                <w:szCs w:val="18"/>
                <w:lang w:eastAsia="ru-RU"/>
              </w:rPr>
              <w:t xml:space="preserve"> район Удмуртской Республики"</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509</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4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5466,79411</w:t>
            </w:r>
          </w:p>
        </w:tc>
      </w:tr>
      <w:tr w:rsidR="00143368" w:rsidRPr="00143368" w:rsidTr="00143368">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Национальная экономика</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509</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04</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4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396,5</w:t>
            </w:r>
          </w:p>
        </w:tc>
      </w:tr>
      <w:tr w:rsidR="00143368" w:rsidRPr="00143368" w:rsidTr="00143368">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Транспорт</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509</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04</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08</w:t>
            </w:r>
          </w:p>
        </w:tc>
        <w:tc>
          <w:tcPr>
            <w:tcW w:w="134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270</w:t>
            </w:r>
          </w:p>
        </w:tc>
      </w:tr>
      <w:tr w:rsidR="00143368" w:rsidRPr="00143368" w:rsidTr="00143368">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Муниципальная программа "Муниципальное хозяйство"</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509</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04</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08</w:t>
            </w:r>
          </w:p>
        </w:tc>
        <w:tc>
          <w:tcPr>
            <w:tcW w:w="134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0700000000</w:t>
            </w:r>
          </w:p>
        </w:tc>
        <w:tc>
          <w:tcPr>
            <w:tcW w:w="48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270</w:t>
            </w:r>
          </w:p>
        </w:tc>
      </w:tr>
      <w:tr w:rsidR="00143368" w:rsidRPr="00143368" w:rsidTr="00143368">
        <w:trPr>
          <w:trHeight w:val="72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Подпрограмма "Развитие транспортной системы (организация транспортного обслуживания населения, развитие дорожного хозяйства)"</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509</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04</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08</w:t>
            </w:r>
          </w:p>
        </w:tc>
        <w:tc>
          <w:tcPr>
            <w:tcW w:w="134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0750000000</w:t>
            </w:r>
          </w:p>
        </w:tc>
        <w:tc>
          <w:tcPr>
            <w:tcW w:w="48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270</w:t>
            </w:r>
          </w:p>
        </w:tc>
      </w:tr>
      <w:tr w:rsidR="00143368" w:rsidRPr="00143368" w:rsidTr="00143368">
        <w:trPr>
          <w:trHeight w:val="72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Возмещение транспортным организациям и индивидуальным предпринимателям выпадающих доходов, связанных с осуществлением регулярных перевозок</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509</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04</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08</w:t>
            </w:r>
          </w:p>
        </w:tc>
        <w:tc>
          <w:tcPr>
            <w:tcW w:w="134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0750062530</w:t>
            </w:r>
          </w:p>
        </w:tc>
        <w:tc>
          <w:tcPr>
            <w:tcW w:w="48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270</w:t>
            </w:r>
          </w:p>
        </w:tc>
      </w:tr>
      <w:tr w:rsidR="00143368" w:rsidRPr="00143368" w:rsidTr="00143368">
        <w:trPr>
          <w:trHeight w:val="96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509</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04</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08</w:t>
            </w:r>
          </w:p>
        </w:tc>
        <w:tc>
          <w:tcPr>
            <w:tcW w:w="134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0750062530</w:t>
            </w:r>
          </w:p>
        </w:tc>
        <w:tc>
          <w:tcPr>
            <w:tcW w:w="48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811</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270</w:t>
            </w:r>
          </w:p>
        </w:tc>
      </w:tr>
      <w:tr w:rsidR="00143368" w:rsidRPr="00143368" w:rsidTr="00143368">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Дорожное хозяйство (дорожные фонды)</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509</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04</w:t>
            </w:r>
          </w:p>
        </w:tc>
        <w:tc>
          <w:tcPr>
            <w:tcW w:w="360" w:type="dxa"/>
            <w:tcBorders>
              <w:top w:val="nil"/>
              <w:left w:val="nil"/>
              <w:bottom w:val="nil"/>
              <w:right w:val="nil"/>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22"/>
                <w:szCs w:val="22"/>
                <w:lang w:eastAsia="ru-RU"/>
              </w:rPr>
            </w:pPr>
            <w:r w:rsidRPr="00143368">
              <w:rPr>
                <w:rFonts w:eastAsia="Times New Roman" w:cs="Times New Roman"/>
                <w:b/>
                <w:bCs/>
                <w:sz w:val="22"/>
                <w:szCs w:val="22"/>
                <w:lang w:eastAsia="ru-RU"/>
              </w:rPr>
              <w:t>09</w:t>
            </w:r>
          </w:p>
        </w:tc>
        <w:tc>
          <w:tcPr>
            <w:tcW w:w="1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126,5</w:t>
            </w:r>
          </w:p>
        </w:tc>
      </w:tr>
      <w:tr w:rsidR="00143368" w:rsidRPr="00143368" w:rsidTr="00143368">
        <w:trPr>
          <w:trHeight w:val="45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Муниципальная программа "Муниципальное хозяйство"</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509</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04</w:t>
            </w:r>
          </w:p>
        </w:tc>
        <w:tc>
          <w:tcPr>
            <w:tcW w:w="360" w:type="dxa"/>
            <w:tcBorders>
              <w:top w:val="nil"/>
              <w:left w:val="nil"/>
              <w:bottom w:val="nil"/>
              <w:right w:val="nil"/>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22"/>
                <w:szCs w:val="22"/>
                <w:lang w:eastAsia="ru-RU"/>
              </w:rPr>
            </w:pPr>
            <w:r w:rsidRPr="00143368">
              <w:rPr>
                <w:rFonts w:eastAsia="Times New Roman" w:cs="Times New Roman"/>
                <w:b/>
                <w:bCs/>
                <w:sz w:val="22"/>
                <w:szCs w:val="22"/>
                <w:lang w:eastAsia="ru-RU"/>
              </w:rPr>
              <w:t>09</w:t>
            </w:r>
          </w:p>
        </w:tc>
        <w:tc>
          <w:tcPr>
            <w:tcW w:w="1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0700000000</w:t>
            </w:r>
          </w:p>
        </w:tc>
        <w:tc>
          <w:tcPr>
            <w:tcW w:w="480" w:type="dxa"/>
            <w:tcBorders>
              <w:top w:val="nil"/>
              <w:left w:val="nil"/>
              <w:bottom w:val="nil"/>
              <w:right w:val="nil"/>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22"/>
                <w:szCs w:val="22"/>
                <w:lang w:eastAsia="ru-RU"/>
              </w:rPr>
            </w:pP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126,5</w:t>
            </w:r>
          </w:p>
        </w:tc>
      </w:tr>
      <w:tr w:rsidR="00143368" w:rsidRPr="00143368" w:rsidTr="00143368">
        <w:trPr>
          <w:trHeight w:val="73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Подпрограмма "Развитие транспортной системы (организация транспортного обслуживания населения, развитие дорожного хозяйства)"</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509</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04</w:t>
            </w:r>
          </w:p>
        </w:tc>
        <w:tc>
          <w:tcPr>
            <w:tcW w:w="360" w:type="dxa"/>
            <w:tcBorders>
              <w:top w:val="nil"/>
              <w:left w:val="nil"/>
              <w:bottom w:val="nil"/>
              <w:right w:val="nil"/>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22"/>
                <w:szCs w:val="22"/>
                <w:lang w:eastAsia="ru-RU"/>
              </w:rPr>
            </w:pPr>
            <w:r w:rsidRPr="00143368">
              <w:rPr>
                <w:rFonts w:eastAsia="Times New Roman" w:cs="Times New Roman"/>
                <w:b/>
                <w:bCs/>
                <w:sz w:val="22"/>
                <w:szCs w:val="22"/>
                <w:lang w:eastAsia="ru-RU"/>
              </w:rPr>
              <w:t>09</w:t>
            </w:r>
          </w:p>
        </w:tc>
        <w:tc>
          <w:tcPr>
            <w:tcW w:w="1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0750000000</w:t>
            </w:r>
          </w:p>
        </w:tc>
        <w:tc>
          <w:tcPr>
            <w:tcW w:w="480" w:type="dxa"/>
            <w:tcBorders>
              <w:top w:val="nil"/>
              <w:left w:val="nil"/>
              <w:bottom w:val="nil"/>
              <w:right w:val="nil"/>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22"/>
                <w:szCs w:val="22"/>
                <w:lang w:eastAsia="ru-RU"/>
              </w:rPr>
            </w:pP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126,5</w:t>
            </w:r>
          </w:p>
        </w:tc>
      </w:tr>
      <w:tr w:rsidR="00143368" w:rsidRPr="00143368" w:rsidTr="00143368">
        <w:trPr>
          <w:trHeight w:val="63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Мероприятия в области дорожного хозяйства и безопасности дорожного движения</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509</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04</w:t>
            </w:r>
          </w:p>
        </w:tc>
        <w:tc>
          <w:tcPr>
            <w:tcW w:w="360" w:type="dxa"/>
            <w:tcBorders>
              <w:top w:val="nil"/>
              <w:left w:val="nil"/>
              <w:bottom w:val="nil"/>
              <w:right w:val="nil"/>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22"/>
                <w:szCs w:val="22"/>
                <w:lang w:eastAsia="ru-RU"/>
              </w:rPr>
            </w:pPr>
            <w:r w:rsidRPr="00143368">
              <w:rPr>
                <w:rFonts w:eastAsia="Times New Roman" w:cs="Times New Roman"/>
                <w:b/>
                <w:bCs/>
                <w:sz w:val="22"/>
                <w:szCs w:val="22"/>
                <w:lang w:eastAsia="ru-RU"/>
              </w:rPr>
              <w:t>09</w:t>
            </w:r>
          </w:p>
        </w:tc>
        <w:tc>
          <w:tcPr>
            <w:tcW w:w="1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0750100000</w:t>
            </w:r>
          </w:p>
        </w:tc>
        <w:tc>
          <w:tcPr>
            <w:tcW w:w="480" w:type="dxa"/>
            <w:tcBorders>
              <w:top w:val="nil"/>
              <w:left w:val="nil"/>
              <w:bottom w:val="nil"/>
              <w:right w:val="nil"/>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22"/>
                <w:szCs w:val="22"/>
                <w:lang w:eastAsia="ru-RU"/>
              </w:rPr>
            </w:pP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126,5</w:t>
            </w:r>
          </w:p>
        </w:tc>
      </w:tr>
      <w:tr w:rsidR="00143368" w:rsidRPr="00143368" w:rsidTr="00143368">
        <w:trPr>
          <w:trHeight w:val="48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Капитальный ремонт, ремонт и содержание  автомобильных дорог общего пользования местного значения</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509</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04</w:t>
            </w:r>
          </w:p>
        </w:tc>
        <w:tc>
          <w:tcPr>
            <w:tcW w:w="360" w:type="dxa"/>
            <w:tcBorders>
              <w:top w:val="nil"/>
              <w:left w:val="nil"/>
              <w:bottom w:val="nil"/>
              <w:right w:val="nil"/>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22"/>
                <w:szCs w:val="22"/>
                <w:lang w:eastAsia="ru-RU"/>
              </w:rPr>
            </w:pPr>
            <w:r w:rsidRPr="00143368">
              <w:rPr>
                <w:rFonts w:eastAsia="Times New Roman" w:cs="Times New Roman"/>
                <w:b/>
                <w:bCs/>
                <w:sz w:val="22"/>
                <w:szCs w:val="22"/>
                <w:lang w:eastAsia="ru-RU"/>
              </w:rPr>
              <w:t>09</w:t>
            </w:r>
          </w:p>
        </w:tc>
        <w:tc>
          <w:tcPr>
            <w:tcW w:w="1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0750162510</w:t>
            </w:r>
          </w:p>
        </w:tc>
        <w:tc>
          <w:tcPr>
            <w:tcW w:w="480" w:type="dxa"/>
            <w:tcBorders>
              <w:top w:val="single" w:sz="4" w:space="0" w:color="auto"/>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126,5</w:t>
            </w:r>
          </w:p>
        </w:tc>
      </w:tr>
      <w:tr w:rsidR="00143368" w:rsidRPr="00143368" w:rsidTr="00143368">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Прочая закупка товаров, работ и услуг</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509</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04</w:t>
            </w:r>
          </w:p>
        </w:tc>
        <w:tc>
          <w:tcPr>
            <w:tcW w:w="360" w:type="dxa"/>
            <w:tcBorders>
              <w:top w:val="nil"/>
              <w:left w:val="nil"/>
              <w:bottom w:val="nil"/>
              <w:right w:val="nil"/>
            </w:tcBorders>
            <w:shd w:val="clear" w:color="auto" w:fill="auto"/>
            <w:vAlign w:val="bottom"/>
            <w:hideMark/>
          </w:tcPr>
          <w:p w:rsidR="00143368" w:rsidRPr="00143368" w:rsidRDefault="00143368" w:rsidP="00143368">
            <w:pPr>
              <w:overflowPunct/>
              <w:autoSpaceDE/>
              <w:textAlignment w:val="auto"/>
              <w:rPr>
                <w:rFonts w:eastAsia="Times New Roman" w:cs="Times New Roman"/>
                <w:sz w:val="22"/>
                <w:szCs w:val="22"/>
                <w:lang w:eastAsia="ru-RU"/>
              </w:rPr>
            </w:pPr>
            <w:r w:rsidRPr="00143368">
              <w:rPr>
                <w:rFonts w:eastAsia="Times New Roman" w:cs="Times New Roman"/>
                <w:sz w:val="22"/>
                <w:szCs w:val="22"/>
                <w:lang w:eastAsia="ru-RU"/>
              </w:rPr>
              <w:t>09</w:t>
            </w:r>
          </w:p>
        </w:tc>
        <w:tc>
          <w:tcPr>
            <w:tcW w:w="1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0750162510</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244</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126,5</w:t>
            </w:r>
          </w:p>
        </w:tc>
      </w:tr>
      <w:tr w:rsidR="00143368" w:rsidRPr="00143368" w:rsidTr="00143368">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Жилищно-коммунальное хозяйство</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509</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05</w:t>
            </w:r>
          </w:p>
        </w:tc>
        <w:tc>
          <w:tcPr>
            <w:tcW w:w="360" w:type="dxa"/>
            <w:tcBorders>
              <w:top w:val="single" w:sz="4" w:space="0" w:color="auto"/>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4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5070,29411</w:t>
            </w:r>
          </w:p>
        </w:tc>
      </w:tr>
      <w:tr w:rsidR="00143368" w:rsidRPr="00143368" w:rsidTr="00143368">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Жилищное хозяйство</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509</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05</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01</w:t>
            </w:r>
          </w:p>
        </w:tc>
        <w:tc>
          <w:tcPr>
            <w:tcW w:w="134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4130,29411</w:t>
            </w:r>
          </w:p>
        </w:tc>
      </w:tr>
      <w:tr w:rsidR="00143368" w:rsidRPr="00143368" w:rsidTr="00143368">
        <w:trPr>
          <w:trHeight w:val="37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Муниципальная программа "Муниципальное хозяйство"</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509</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05</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01</w:t>
            </w:r>
          </w:p>
        </w:tc>
        <w:tc>
          <w:tcPr>
            <w:tcW w:w="134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0700000000</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4130,29411</w:t>
            </w:r>
          </w:p>
        </w:tc>
      </w:tr>
      <w:tr w:rsidR="00143368" w:rsidRPr="00143368" w:rsidTr="00143368">
        <w:trPr>
          <w:trHeight w:val="31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Подпрограмма "Содержание и развитие жилищного хозяйства"</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509</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05</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01</w:t>
            </w:r>
          </w:p>
        </w:tc>
        <w:tc>
          <w:tcPr>
            <w:tcW w:w="134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0720000000</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4130,29411</w:t>
            </w:r>
          </w:p>
        </w:tc>
      </w:tr>
      <w:tr w:rsidR="00143368" w:rsidRPr="00143368" w:rsidTr="00143368">
        <w:trPr>
          <w:trHeight w:val="48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Мероприятия, направленные на содержание и развитие жилищного хозяйства</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509</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05</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01</w:t>
            </w:r>
          </w:p>
        </w:tc>
        <w:tc>
          <w:tcPr>
            <w:tcW w:w="134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0720100000</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4130,29411</w:t>
            </w:r>
          </w:p>
        </w:tc>
      </w:tr>
      <w:tr w:rsidR="00143368" w:rsidRPr="00143368" w:rsidTr="00143368">
        <w:trPr>
          <w:trHeight w:val="39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Поддержка мер по обеспечению сбалансированности бюджетов</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509</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05</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03</w:t>
            </w:r>
          </w:p>
        </w:tc>
        <w:tc>
          <w:tcPr>
            <w:tcW w:w="134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0720104220</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4130,29411</w:t>
            </w:r>
          </w:p>
        </w:tc>
      </w:tr>
      <w:tr w:rsidR="00143368" w:rsidRPr="00143368" w:rsidTr="00143368">
        <w:trPr>
          <w:trHeight w:val="43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Прочая закупка товаров, работ и услуг</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509</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05</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03</w:t>
            </w:r>
          </w:p>
        </w:tc>
        <w:tc>
          <w:tcPr>
            <w:tcW w:w="134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0720104220</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244</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4130,29411</w:t>
            </w:r>
          </w:p>
        </w:tc>
      </w:tr>
      <w:tr w:rsidR="00143368" w:rsidRPr="00143368" w:rsidTr="00143368">
        <w:trPr>
          <w:trHeight w:val="40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Благоустройство</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509</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05</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03</w:t>
            </w:r>
          </w:p>
        </w:tc>
        <w:tc>
          <w:tcPr>
            <w:tcW w:w="134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940</w:t>
            </w:r>
          </w:p>
        </w:tc>
      </w:tr>
      <w:tr w:rsidR="00143368" w:rsidRPr="00143368" w:rsidTr="00143368">
        <w:trPr>
          <w:trHeight w:val="40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6"/>
                <w:szCs w:val="16"/>
                <w:lang w:eastAsia="ru-RU"/>
              </w:rPr>
            </w:pPr>
            <w:r w:rsidRPr="00143368">
              <w:rPr>
                <w:rFonts w:eastAsia="Times New Roman" w:cs="Times New Roman"/>
                <w:b/>
                <w:bCs/>
                <w:sz w:val="16"/>
                <w:szCs w:val="16"/>
                <w:lang w:eastAsia="ru-RU"/>
              </w:rPr>
              <w:lastRenderedPageBreak/>
              <w:t>Муниципальная программа "Муниципальное хозяйство"</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509</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05</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03</w:t>
            </w:r>
          </w:p>
        </w:tc>
        <w:tc>
          <w:tcPr>
            <w:tcW w:w="134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0700000000</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940</w:t>
            </w:r>
          </w:p>
        </w:tc>
      </w:tr>
      <w:tr w:rsidR="00143368" w:rsidRPr="00143368" w:rsidTr="00143368">
        <w:trPr>
          <w:trHeight w:val="57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6"/>
                <w:szCs w:val="16"/>
                <w:lang w:eastAsia="ru-RU"/>
              </w:rPr>
            </w:pPr>
            <w:r w:rsidRPr="00143368">
              <w:rPr>
                <w:rFonts w:eastAsia="Times New Roman" w:cs="Times New Roman"/>
                <w:b/>
                <w:bCs/>
                <w:sz w:val="16"/>
                <w:szCs w:val="16"/>
                <w:lang w:eastAsia="ru-RU"/>
              </w:rPr>
              <w:t xml:space="preserve">Подпрограмма "Содержание и развитие </w:t>
            </w:r>
            <w:proofErr w:type="gramStart"/>
            <w:r w:rsidRPr="00143368">
              <w:rPr>
                <w:rFonts w:eastAsia="Times New Roman" w:cs="Times New Roman"/>
                <w:b/>
                <w:bCs/>
                <w:sz w:val="16"/>
                <w:szCs w:val="16"/>
                <w:lang w:eastAsia="ru-RU"/>
              </w:rPr>
              <w:t>коммунальной</w:t>
            </w:r>
            <w:proofErr w:type="gramEnd"/>
            <w:r w:rsidRPr="00143368">
              <w:rPr>
                <w:rFonts w:eastAsia="Times New Roman" w:cs="Times New Roman"/>
                <w:b/>
                <w:bCs/>
                <w:sz w:val="16"/>
                <w:szCs w:val="16"/>
                <w:lang w:eastAsia="ru-RU"/>
              </w:rPr>
              <w:t xml:space="preserve"> </w:t>
            </w:r>
            <w:proofErr w:type="spellStart"/>
            <w:r w:rsidRPr="00143368">
              <w:rPr>
                <w:rFonts w:eastAsia="Times New Roman" w:cs="Times New Roman"/>
                <w:b/>
                <w:bCs/>
                <w:sz w:val="16"/>
                <w:szCs w:val="16"/>
                <w:lang w:eastAsia="ru-RU"/>
              </w:rPr>
              <w:t>инфаструктуры</w:t>
            </w:r>
            <w:proofErr w:type="spellEnd"/>
            <w:r w:rsidRPr="00143368">
              <w:rPr>
                <w:rFonts w:eastAsia="Times New Roman" w:cs="Times New Roman"/>
                <w:b/>
                <w:bCs/>
                <w:sz w:val="16"/>
                <w:szCs w:val="16"/>
                <w:lang w:eastAsia="ru-RU"/>
              </w:rPr>
              <w:t>"</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509</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05</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03</w:t>
            </w:r>
          </w:p>
        </w:tc>
        <w:tc>
          <w:tcPr>
            <w:tcW w:w="134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0730000000</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200</w:t>
            </w:r>
          </w:p>
        </w:tc>
      </w:tr>
      <w:tr w:rsidR="00143368" w:rsidRPr="00143368" w:rsidTr="00143368">
        <w:trPr>
          <w:trHeight w:val="57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6"/>
                <w:szCs w:val="16"/>
                <w:lang w:eastAsia="ru-RU"/>
              </w:rPr>
            </w:pPr>
            <w:r w:rsidRPr="00143368">
              <w:rPr>
                <w:rFonts w:eastAsia="Times New Roman" w:cs="Times New Roman"/>
                <w:b/>
                <w:bCs/>
                <w:sz w:val="16"/>
                <w:szCs w:val="16"/>
                <w:lang w:eastAsia="ru-RU"/>
              </w:rPr>
              <w:t>Мероприятия по строительству, реконструкции, капитальному ремонту сетей инженерных коммуникаций</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509</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05</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03</w:t>
            </w:r>
          </w:p>
        </w:tc>
        <w:tc>
          <w:tcPr>
            <w:tcW w:w="134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0730100000</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200</w:t>
            </w:r>
          </w:p>
        </w:tc>
      </w:tr>
      <w:tr w:rsidR="00143368" w:rsidRPr="00143368" w:rsidTr="00143368">
        <w:trPr>
          <w:trHeight w:val="52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Дотации для стимулирования развития муниципальных образований</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509</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05</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03</w:t>
            </w:r>
          </w:p>
        </w:tc>
        <w:tc>
          <w:tcPr>
            <w:tcW w:w="134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0730104230</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200</w:t>
            </w:r>
          </w:p>
        </w:tc>
      </w:tr>
      <w:tr w:rsidR="00143368" w:rsidRPr="00143368" w:rsidTr="00143368">
        <w:trPr>
          <w:trHeight w:val="40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Прочая закупка товаров, работ и услуг</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509</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05</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03</w:t>
            </w:r>
          </w:p>
        </w:tc>
        <w:tc>
          <w:tcPr>
            <w:tcW w:w="134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0730104230</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244</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200</w:t>
            </w:r>
          </w:p>
        </w:tc>
      </w:tr>
      <w:tr w:rsidR="00143368" w:rsidRPr="00143368" w:rsidTr="00143368">
        <w:trPr>
          <w:trHeight w:val="40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6"/>
                <w:szCs w:val="16"/>
                <w:lang w:eastAsia="ru-RU"/>
              </w:rPr>
            </w:pPr>
            <w:r w:rsidRPr="00143368">
              <w:rPr>
                <w:rFonts w:eastAsia="Times New Roman" w:cs="Times New Roman"/>
                <w:b/>
                <w:bCs/>
                <w:sz w:val="16"/>
                <w:szCs w:val="16"/>
                <w:lang w:eastAsia="ru-RU"/>
              </w:rPr>
              <w:t>Подпрограмма "Благоустройство и охрана окружающей среды"</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509</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05</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03</w:t>
            </w:r>
          </w:p>
        </w:tc>
        <w:tc>
          <w:tcPr>
            <w:tcW w:w="134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0740000000</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740</w:t>
            </w:r>
          </w:p>
        </w:tc>
      </w:tr>
      <w:tr w:rsidR="00143368" w:rsidRPr="00143368" w:rsidTr="00143368">
        <w:trPr>
          <w:trHeight w:val="52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6"/>
                <w:szCs w:val="16"/>
                <w:lang w:eastAsia="ru-RU"/>
              </w:rPr>
            </w:pPr>
            <w:r w:rsidRPr="00143368">
              <w:rPr>
                <w:rFonts w:eastAsia="Times New Roman" w:cs="Times New Roman"/>
                <w:b/>
                <w:bCs/>
                <w:sz w:val="16"/>
                <w:szCs w:val="16"/>
                <w:lang w:eastAsia="ru-RU"/>
              </w:rPr>
              <w:t>Мероприятия по благоустройству населенных пунктов и охране окружающей среды</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509</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05</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03</w:t>
            </w:r>
          </w:p>
        </w:tc>
        <w:tc>
          <w:tcPr>
            <w:tcW w:w="134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0740100000</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740</w:t>
            </w:r>
          </w:p>
        </w:tc>
      </w:tr>
      <w:tr w:rsidR="00143368" w:rsidRPr="00143368" w:rsidTr="00143368">
        <w:trPr>
          <w:trHeight w:val="40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Поддержка мер по обеспечению сбалансированности бюджетов</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509</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05</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03</w:t>
            </w:r>
          </w:p>
        </w:tc>
        <w:tc>
          <w:tcPr>
            <w:tcW w:w="134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0740104220</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600</w:t>
            </w:r>
          </w:p>
        </w:tc>
      </w:tr>
      <w:tr w:rsidR="00143368" w:rsidRPr="00143368" w:rsidTr="00143368">
        <w:trPr>
          <w:trHeight w:val="43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Прочая закупка товаров, работ и услуг</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509</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05</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03</w:t>
            </w:r>
          </w:p>
        </w:tc>
        <w:tc>
          <w:tcPr>
            <w:tcW w:w="134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0740104220</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244</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600</w:t>
            </w:r>
          </w:p>
        </w:tc>
      </w:tr>
      <w:tr w:rsidR="00143368" w:rsidRPr="00143368" w:rsidTr="00143368">
        <w:trPr>
          <w:trHeight w:val="48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6"/>
                <w:szCs w:val="16"/>
                <w:lang w:eastAsia="ru-RU"/>
              </w:rPr>
            </w:pPr>
            <w:r w:rsidRPr="00143368">
              <w:rPr>
                <w:rFonts w:eastAsia="Times New Roman" w:cs="Times New Roman"/>
                <w:b/>
                <w:bCs/>
                <w:sz w:val="16"/>
                <w:szCs w:val="16"/>
                <w:lang w:eastAsia="ru-RU"/>
              </w:rPr>
              <w:t>Прочие мероприятия по благоустройству городских округов и поселений</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509</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05</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03</w:t>
            </w:r>
          </w:p>
        </w:tc>
        <w:tc>
          <w:tcPr>
            <w:tcW w:w="134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0740162330</w:t>
            </w:r>
          </w:p>
        </w:tc>
        <w:tc>
          <w:tcPr>
            <w:tcW w:w="48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140</w:t>
            </w:r>
          </w:p>
        </w:tc>
      </w:tr>
      <w:tr w:rsidR="00143368" w:rsidRPr="00143368" w:rsidTr="00143368">
        <w:trPr>
          <w:trHeight w:val="40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6"/>
                <w:szCs w:val="16"/>
                <w:lang w:eastAsia="ru-RU"/>
              </w:rPr>
            </w:pPr>
            <w:r w:rsidRPr="00143368">
              <w:rPr>
                <w:rFonts w:eastAsia="Times New Roman" w:cs="Times New Roman"/>
                <w:sz w:val="16"/>
                <w:szCs w:val="16"/>
                <w:lang w:eastAsia="ru-RU"/>
              </w:rPr>
              <w:t>Прочая закупка товаров, работ и услуг</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509</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05</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03</w:t>
            </w:r>
          </w:p>
        </w:tc>
        <w:tc>
          <w:tcPr>
            <w:tcW w:w="134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0740162330</w:t>
            </w:r>
          </w:p>
        </w:tc>
        <w:tc>
          <w:tcPr>
            <w:tcW w:w="48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244</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140</w:t>
            </w:r>
          </w:p>
        </w:tc>
      </w:tr>
      <w:tr w:rsidR="00143368" w:rsidRPr="00143368" w:rsidTr="00143368">
        <w:trPr>
          <w:trHeight w:val="72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 xml:space="preserve">Управление образования Администрации муниципального образования "Муниципальный округ </w:t>
            </w:r>
            <w:proofErr w:type="spellStart"/>
            <w:r w:rsidRPr="00143368">
              <w:rPr>
                <w:rFonts w:eastAsia="Times New Roman" w:cs="Times New Roman"/>
                <w:b/>
                <w:bCs/>
                <w:sz w:val="18"/>
                <w:szCs w:val="18"/>
                <w:lang w:eastAsia="ru-RU"/>
              </w:rPr>
              <w:t>Киясовский</w:t>
            </w:r>
            <w:proofErr w:type="spellEnd"/>
            <w:r w:rsidRPr="00143368">
              <w:rPr>
                <w:rFonts w:eastAsia="Times New Roman" w:cs="Times New Roman"/>
                <w:b/>
                <w:bCs/>
                <w:sz w:val="18"/>
                <w:szCs w:val="18"/>
                <w:lang w:eastAsia="ru-RU"/>
              </w:rPr>
              <w:t xml:space="preserve"> район Удмуртской Республики"</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512</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4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1829,4126</w:t>
            </w:r>
          </w:p>
        </w:tc>
      </w:tr>
      <w:tr w:rsidR="00143368" w:rsidRPr="00143368" w:rsidTr="00143368">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Образование</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512</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07</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4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1829,4126</w:t>
            </w:r>
          </w:p>
        </w:tc>
      </w:tr>
      <w:tr w:rsidR="00143368" w:rsidRPr="00143368" w:rsidTr="00143368">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Общее образование</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512</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07</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02</w:t>
            </w:r>
          </w:p>
        </w:tc>
        <w:tc>
          <w:tcPr>
            <w:tcW w:w="134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1811,7126</w:t>
            </w:r>
          </w:p>
        </w:tc>
      </w:tr>
      <w:tr w:rsidR="00143368" w:rsidRPr="00143368" w:rsidTr="00143368">
        <w:trPr>
          <w:trHeight w:val="48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Муниципальная программа "Развитие образования и воспитание"</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512</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07</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02</w:t>
            </w:r>
          </w:p>
        </w:tc>
        <w:tc>
          <w:tcPr>
            <w:tcW w:w="134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0100000000</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911,7126</w:t>
            </w:r>
          </w:p>
        </w:tc>
      </w:tr>
      <w:tr w:rsidR="00143368" w:rsidRPr="00143368" w:rsidTr="00143368">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Подпрограмма "Развитие общего образования"</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512</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07</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02</w:t>
            </w:r>
          </w:p>
        </w:tc>
        <w:tc>
          <w:tcPr>
            <w:tcW w:w="134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0120000000</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911,7126</w:t>
            </w:r>
          </w:p>
        </w:tc>
      </w:tr>
      <w:tr w:rsidR="00143368" w:rsidRPr="00143368" w:rsidTr="00143368">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Предоставление общего образования</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512</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07</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02</w:t>
            </w:r>
          </w:p>
        </w:tc>
        <w:tc>
          <w:tcPr>
            <w:tcW w:w="134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0120100000</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911,7126</w:t>
            </w:r>
          </w:p>
        </w:tc>
      </w:tr>
      <w:tr w:rsidR="00143368" w:rsidRPr="00143368" w:rsidTr="00143368">
        <w:trPr>
          <w:trHeight w:val="48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Поддержка мер по обеспечению сбалансированности бюджетов</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512</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07</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02</w:t>
            </w:r>
          </w:p>
        </w:tc>
        <w:tc>
          <w:tcPr>
            <w:tcW w:w="134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0120104220</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727,7126</w:t>
            </w:r>
          </w:p>
        </w:tc>
      </w:tr>
      <w:tr w:rsidR="00143368" w:rsidRPr="00143368" w:rsidTr="00143368">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Прочая закупка товаров, работ и услуг</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512</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07</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02</w:t>
            </w:r>
          </w:p>
        </w:tc>
        <w:tc>
          <w:tcPr>
            <w:tcW w:w="134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0120104220</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244</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727,7126</w:t>
            </w:r>
          </w:p>
        </w:tc>
      </w:tr>
      <w:tr w:rsidR="00143368" w:rsidRPr="00143368" w:rsidTr="00143368">
        <w:trPr>
          <w:trHeight w:val="72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512</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07</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02</w:t>
            </w:r>
          </w:p>
        </w:tc>
        <w:tc>
          <w:tcPr>
            <w:tcW w:w="134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0120166770</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184</w:t>
            </w:r>
          </w:p>
        </w:tc>
      </w:tr>
      <w:tr w:rsidR="00143368" w:rsidRPr="00143368" w:rsidTr="00143368">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Прочая закупка товаров, работ и услуг</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512</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07</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02</w:t>
            </w:r>
          </w:p>
        </w:tc>
        <w:tc>
          <w:tcPr>
            <w:tcW w:w="134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0120166770</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244</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184</w:t>
            </w:r>
          </w:p>
        </w:tc>
      </w:tr>
      <w:tr w:rsidR="00143368" w:rsidRPr="00143368" w:rsidTr="00143368">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Непрограммные направления деятельности</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512</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07</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02</w:t>
            </w:r>
          </w:p>
        </w:tc>
        <w:tc>
          <w:tcPr>
            <w:tcW w:w="134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9900000000</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900</w:t>
            </w:r>
          </w:p>
        </w:tc>
      </w:tr>
      <w:tr w:rsidR="00143368" w:rsidRPr="00143368" w:rsidTr="00143368">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proofErr w:type="gramStart"/>
            <w:r w:rsidRPr="00143368">
              <w:rPr>
                <w:rFonts w:eastAsia="Times New Roman" w:cs="Times New Roman"/>
                <w:b/>
                <w:bCs/>
                <w:sz w:val="18"/>
                <w:szCs w:val="18"/>
                <w:lang w:eastAsia="ru-RU"/>
              </w:rPr>
              <w:t>Инициативное бюджетирование</w:t>
            </w:r>
            <w:proofErr w:type="gramEnd"/>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512</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07</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02</w:t>
            </w:r>
          </w:p>
        </w:tc>
        <w:tc>
          <w:tcPr>
            <w:tcW w:w="134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9901000000</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900</w:t>
            </w:r>
          </w:p>
        </w:tc>
      </w:tr>
      <w:tr w:rsidR="00143368" w:rsidRPr="00143368" w:rsidTr="00143368">
        <w:trPr>
          <w:trHeight w:val="100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proofErr w:type="gramStart"/>
            <w:r w:rsidRPr="00143368">
              <w:rPr>
                <w:rFonts w:eastAsia="Times New Roman" w:cs="Times New Roman"/>
                <w:b/>
                <w:bCs/>
                <w:sz w:val="18"/>
                <w:szCs w:val="18"/>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 за счет средств в рамках реализации проектов инициативного бюджетирования</w:t>
            </w:r>
            <w:proofErr w:type="gramEnd"/>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512</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07</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02</w:t>
            </w:r>
          </w:p>
        </w:tc>
        <w:tc>
          <w:tcPr>
            <w:tcW w:w="134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9900166770</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900</w:t>
            </w:r>
          </w:p>
        </w:tc>
      </w:tr>
      <w:tr w:rsidR="00143368" w:rsidRPr="00143368" w:rsidTr="00143368">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Субсидии бюджетным учреждениям на иные цели</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512</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07</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02</w:t>
            </w:r>
          </w:p>
        </w:tc>
        <w:tc>
          <w:tcPr>
            <w:tcW w:w="134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9900166770</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612</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900</w:t>
            </w:r>
          </w:p>
        </w:tc>
      </w:tr>
      <w:tr w:rsidR="00143368" w:rsidRPr="00143368" w:rsidTr="00143368">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Другие вопросы в области образования</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512</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07</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09</w:t>
            </w:r>
          </w:p>
        </w:tc>
        <w:tc>
          <w:tcPr>
            <w:tcW w:w="134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17,7</w:t>
            </w:r>
          </w:p>
        </w:tc>
      </w:tr>
      <w:tr w:rsidR="00143368" w:rsidRPr="00143368" w:rsidTr="00143368">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Непрограммные направления деятельности</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512</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07</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09</w:t>
            </w:r>
          </w:p>
        </w:tc>
        <w:tc>
          <w:tcPr>
            <w:tcW w:w="134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9900000000</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17,7</w:t>
            </w:r>
          </w:p>
        </w:tc>
      </w:tr>
      <w:tr w:rsidR="00143368" w:rsidRPr="00143368" w:rsidTr="00143368">
        <w:trPr>
          <w:trHeight w:val="72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Организация временной занятости несовершеннолетних граждан в возрасте от 14 до 18 лет в муниципальном образовании "</w:t>
            </w:r>
            <w:proofErr w:type="spellStart"/>
            <w:r w:rsidRPr="00143368">
              <w:rPr>
                <w:rFonts w:eastAsia="Times New Roman" w:cs="Times New Roman"/>
                <w:b/>
                <w:bCs/>
                <w:sz w:val="18"/>
                <w:szCs w:val="18"/>
                <w:lang w:eastAsia="ru-RU"/>
              </w:rPr>
              <w:t>Киясовский</w:t>
            </w:r>
            <w:proofErr w:type="spellEnd"/>
            <w:r w:rsidRPr="00143368">
              <w:rPr>
                <w:rFonts w:eastAsia="Times New Roman" w:cs="Times New Roman"/>
                <w:b/>
                <w:bCs/>
                <w:sz w:val="18"/>
                <w:szCs w:val="18"/>
                <w:lang w:eastAsia="ru-RU"/>
              </w:rPr>
              <w:t xml:space="preserve"> район"</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512</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07</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09</w:t>
            </w:r>
          </w:p>
        </w:tc>
        <w:tc>
          <w:tcPr>
            <w:tcW w:w="134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9900061740</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17,7</w:t>
            </w:r>
          </w:p>
        </w:tc>
      </w:tr>
      <w:tr w:rsidR="00143368" w:rsidRPr="00143368" w:rsidTr="00143368">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Прочая закупка товаров, работ и услуг</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512</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07</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09</w:t>
            </w:r>
          </w:p>
        </w:tc>
        <w:tc>
          <w:tcPr>
            <w:tcW w:w="134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9900061740</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244</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17,7</w:t>
            </w:r>
          </w:p>
        </w:tc>
      </w:tr>
      <w:tr w:rsidR="00143368" w:rsidRPr="00143368" w:rsidTr="00143368">
        <w:trPr>
          <w:trHeight w:val="120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lastRenderedPageBreak/>
              <w:t xml:space="preserve">Муниципальное казенное учреждение культуры «Районный координационно-методический центр учреждений культуры, молодёжной политики и туризма» муниципального образования «Муниципальный округ </w:t>
            </w:r>
            <w:proofErr w:type="spellStart"/>
            <w:r w:rsidRPr="00143368">
              <w:rPr>
                <w:rFonts w:eastAsia="Times New Roman" w:cs="Times New Roman"/>
                <w:b/>
                <w:bCs/>
                <w:sz w:val="18"/>
                <w:szCs w:val="18"/>
                <w:lang w:eastAsia="ru-RU"/>
              </w:rPr>
              <w:t>Киясовский</w:t>
            </w:r>
            <w:proofErr w:type="spellEnd"/>
            <w:r w:rsidRPr="00143368">
              <w:rPr>
                <w:rFonts w:eastAsia="Times New Roman" w:cs="Times New Roman"/>
                <w:b/>
                <w:bCs/>
                <w:sz w:val="18"/>
                <w:szCs w:val="18"/>
                <w:lang w:eastAsia="ru-RU"/>
              </w:rPr>
              <w:t xml:space="preserve"> район Удмуртской Республики»</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515</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4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475</w:t>
            </w:r>
          </w:p>
        </w:tc>
      </w:tr>
      <w:tr w:rsidR="00143368" w:rsidRPr="00143368" w:rsidTr="00143368">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Культура и кинематография</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515</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08</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4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475</w:t>
            </w:r>
          </w:p>
        </w:tc>
      </w:tr>
      <w:tr w:rsidR="00143368" w:rsidRPr="00143368" w:rsidTr="00143368">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 xml:space="preserve">Культура </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515</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08</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01</w:t>
            </w:r>
          </w:p>
        </w:tc>
        <w:tc>
          <w:tcPr>
            <w:tcW w:w="134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350</w:t>
            </w:r>
          </w:p>
        </w:tc>
      </w:tr>
      <w:tr w:rsidR="00143368" w:rsidRPr="00143368" w:rsidTr="00143368">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Муниципальная программа "Развитие культуры"</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515</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08</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01</w:t>
            </w:r>
          </w:p>
        </w:tc>
        <w:tc>
          <w:tcPr>
            <w:tcW w:w="134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lang w:eastAsia="ru-RU"/>
              </w:rPr>
            </w:pPr>
            <w:r w:rsidRPr="00143368">
              <w:rPr>
                <w:rFonts w:eastAsia="Times New Roman" w:cs="Times New Roman"/>
                <w:b/>
                <w:bCs/>
                <w:lang w:eastAsia="ru-RU"/>
              </w:rPr>
              <w:t>0300000000</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350</w:t>
            </w:r>
          </w:p>
        </w:tc>
      </w:tr>
      <w:tr w:rsidR="00143368" w:rsidRPr="00143368" w:rsidTr="00143368">
        <w:trPr>
          <w:trHeight w:val="48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Подпрограмма "Организация досуга, развитие народного творчества и ремесел"</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515</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08</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01</w:t>
            </w:r>
          </w:p>
        </w:tc>
        <w:tc>
          <w:tcPr>
            <w:tcW w:w="134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0320000000</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350</w:t>
            </w:r>
          </w:p>
        </w:tc>
      </w:tr>
      <w:tr w:rsidR="00143368" w:rsidRPr="00143368" w:rsidTr="00143368">
        <w:trPr>
          <w:trHeight w:val="48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Организация и проведение культурно-досуговых мероприятий, создание условий для реализации творчества</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515</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08</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01</w:t>
            </w:r>
          </w:p>
        </w:tc>
        <w:tc>
          <w:tcPr>
            <w:tcW w:w="134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0320100000</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350</w:t>
            </w:r>
          </w:p>
        </w:tc>
      </w:tr>
      <w:tr w:rsidR="00143368" w:rsidRPr="00143368" w:rsidTr="00143368">
        <w:trPr>
          <w:trHeight w:val="48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Поддержка мер по обеспечению сбалансированности бюджетов</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515</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08</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01</w:t>
            </w:r>
          </w:p>
        </w:tc>
        <w:tc>
          <w:tcPr>
            <w:tcW w:w="134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0320104220</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350</w:t>
            </w:r>
          </w:p>
        </w:tc>
      </w:tr>
      <w:tr w:rsidR="00143368" w:rsidRPr="00143368" w:rsidTr="00143368">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6"/>
                <w:szCs w:val="16"/>
                <w:lang w:eastAsia="ru-RU"/>
              </w:rPr>
            </w:pPr>
            <w:r w:rsidRPr="00143368">
              <w:rPr>
                <w:rFonts w:eastAsia="Times New Roman" w:cs="Times New Roman"/>
                <w:sz w:val="16"/>
                <w:szCs w:val="16"/>
                <w:lang w:eastAsia="ru-RU"/>
              </w:rPr>
              <w:t>Субсидии бюджетным учреждениям на иные цели</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515</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08</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01</w:t>
            </w:r>
          </w:p>
        </w:tc>
        <w:tc>
          <w:tcPr>
            <w:tcW w:w="134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0320104220</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612</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350</w:t>
            </w:r>
          </w:p>
        </w:tc>
      </w:tr>
      <w:tr w:rsidR="00143368" w:rsidRPr="00143368" w:rsidTr="00143368">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Другие вопросы в области культуры, кинематографии</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515</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08</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04</w:t>
            </w:r>
          </w:p>
        </w:tc>
        <w:tc>
          <w:tcPr>
            <w:tcW w:w="134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125</w:t>
            </w:r>
          </w:p>
        </w:tc>
      </w:tr>
      <w:tr w:rsidR="00143368" w:rsidRPr="00143368" w:rsidTr="00143368">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Муниципальная программа "Развитие культуры"</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515</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08</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04</w:t>
            </w:r>
          </w:p>
        </w:tc>
        <w:tc>
          <w:tcPr>
            <w:tcW w:w="134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lang w:eastAsia="ru-RU"/>
              </w:rPr>
            </w:pPr>
            <w:r w:rsidRPr="00143368">
              <w:rPr>
                <w:rFonts w:eastAsia="Times New Roman" w:cs="Times New Roman"/>
                <w:b/>
                <w:bCs/>
                <w:lang w:eastAsia="ru-RU"/>
              </w:rPr>
              <w:t>0300000000</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125</w:t>
            </w:r>
          </w:p>
        </w:tc>
      </w:tr>
      <w:tr w:rsidR="00143368" w:rsidRPr="00143368" w:rsidTr="00143368">
        <w:trPr>
          <w:trHeight w:val="48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Подпрограмма "Создание условий для реализации муниципальной программы"</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515</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08</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04</w:t>
            </w:r>
          </w:p>
        </w:tc>
        <w:tc>
          <w:tcPr>
            <w:tcW w:w="134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0340000000</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125</w:t>
            </w:r>
          </w:p>
        </w:tc>
      </w:tr>
      <w:tr w:rsidR="00143368" w:rsidRPr="00143368" w:rsidTr="00143368">
        <w:trPr>
          <w:trHeight w:val="48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Мероприятия по комплексному обслуживанию муниципальных учреждений</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515</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08</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04</w:t>
            </w:r>
          </w:p>
        </w:tc>
        <w:tc>
          <w:tcPr>
            <w:tcW w:w="134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0340200000</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125</w:t>
            </w:r>
          </w:p>
        </w:tc>
      </w:tr>
      <w:tr w:rsidR="00143368" w:rsidRPr="00143368" w:rsidTr="00143368">
        <w:trPr>
          <w:trHeight w:val="72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515</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08</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04</w:t>
            </w:r>
          </w:p>
        </w:tc>
        <w:tc>
          <w:tcPr>
            <w:tcW w:w="134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0340266770</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125</w:t>
            </w:r>
          </w:p>
        </w:tc>
      </w:tr>
      <w:tr w:rsidR="00143368" w:rsidRPr="00143368" w:rsidTr="00143368">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6"/>
                <w:szCs w:val="16"/>
                <w:lang w:eastAsia="ru-RU"/>
              </w:rPr>
            </w:pPr>
            <w:r w:rsidRPr="00143368">
              <w:rPr>
                <w:rFonts w:eastAsia="Times New Roman" w:cs="Times New Roman"/>
                <w:sz w:val="16"/>
                <w:szCs w:val="16"/>
                <w:lang w:eastAsia="ru-RU"/>
              </w:rPr>
              <w:t>Субсидии бюджетным учреждениям на иные цели</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515</w:t>
            </w:r>
          </w:p>
        </w:tc>
        <w:tc>
          <w:tcPr>
            <w:tcW w:w="4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08</w:t>
            </w:r>
          </w:p>
        </w:tc>
        <w:tc>
          <w:tcPr>
            <w:tcW w:w="36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04</w:t>
            </w:r>
          </w:p>
        </w:tc>
        <w:tc>
          <w:tcPr>
            <w:tcW w:w="134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0340266770</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612</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125</w:t>
            </w:r>
          </w:p>
        </w:tc>
      </w:tr>
      <w:tr w:rsidR="00143368" w:rsidRPr="00143368" w:rsidTr="00143368">
        <w:trPr>
          <w:trHeight w:val="72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 xml:space="preserve">Управление финансов Администрации муниципального образования "Муниципальный округ </w:t>
            </w:r>
            <w:proofErr w:type="spellStart"/>
            <w:r w:rsidRPr="00143368">
              <w:rPr>
                <w:rFonts w:eastAsia="Times New Roman" w:cs="Times New Roman"/>
                <w:b/>
                <w:bCs/>
                <w:sz w:val="18"/>
                <w:szCs w:val="18"/>
                <w:lang w:eastAsia="ru-RU"/>
              </w:rPr>
              <w:t>Киясовский</w:t>
            </w:r>
            <w:proofErr w:type="spellEnd"/>
            <w:r w:rsidRPr="00143368">
              <w:rPr>
                <w:rFonts w:eastAsia="Times New Roman" w:cs="Times New Roman"/>
                <w:b/>
                <w:bCs/>
                <w:sz w:val="18"/>
                <w:szCs w:val="18"/>
                <w:lang w:eastAsia="ru-RU"/>
              </w:rPr>
              <w:t xml:space="preserve"> район Удмуртской Республики"</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520</w:t>
            </w:r>
          </w:p>
        </w:tc>
        <w:tc>
          <w:tcPr>
            <w:tcW w:w="420" w:type="dxa"/>
            <w:tcBorders>
              <w:top w:val="nil"/>
              <w:left w:val="nil"/>
              <w:bottom w:val="single" w:sz="4" w:space="0" w:color="auto"/>
              <w:right w:val="nil"/>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 </w:t>
            </w:r>
          </w:p>
        </w:tc>
        <w:tc>
          <w:tcPr>
            <w:tcW w:w="360" w:type="dxa"/>
            <w:tcBorders>
              <w:top w:val="nil"/>
              <w:left w:val="nil"/>
              <w:bottom w:val="single" w:sz="4" w:space="0" w:color="auto"/>
              <w:right w:val="nil"/>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 </w:t>
            </w:r>
          </w:p>
        </w:tc>
        <w:tc>
          <w:tcPr>
            <w:tcW w:w="1340" w:type="dxa"/>
            <w:tcBorders>
              <w:top w:val="nil"/>
              <w:left w:val="nil"/>
              <w:bottom w:val="single" w:sz="4" w:space="0" w:color="auto"/>
              <w:right w:val="nil"/>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 </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-1400</w:t>
            </w:r>
          </w:p>
        </w:tc>
      </w:tr>
      <w:tr w:rsidR="00143368" w:rsidRPr="00143368" w:rsidTr="00143368">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Обслуживание государственного и муниципального долга</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520</w:t>
            </w:r>
          </w:p>
        </w:tc>
        <w:tc>
          <w:tcPr>
            <w:tcW w:w="420" w:type="dxa"/>
            <w:tcBorders>
              <w:top w:val="nil"/>
              <w:left w:val="nil"/>
              <w:bottom w:val="single" w:sz="4" w:space="0" w:color="auto"/>
              <w:right w:val="nil"/>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13</w:t>
            </w:r>
          </w:p>
        </w:tc>
        <w:tc>
          <w:tcPr>
            <w:tcW w:w="360" w:type="dxa"/>
            <w:tcBorders>
              <w:top w:val="nil"/>
              <w:left w:val="nil"/>
              <w:bottom w:val="single" w:sz="4" w:space="0" w:color="auto"/>
              <w:right w:val="nil"/>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40" w:type="dxa"/>
            <w:tcBorders>
              <w:top w:val="nil"/>
              <w:left w:val="nil"/>
              <w:bottom w:val="single" w:sz="4" w:space="0" w:color="auto"/>
              <w:right w:val="nil"/>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-1400</w:t>
            </w:r>
          </w:p>
        </w:tc>
      </w:tr>
      <w:tr w:rsidR="00143368" w:rsidRPr="00143368" w:rsidTr="00143368">
        <w:trPr>
          <w:trHeight w:val="48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Обслуживание государственного внутреннего и муниципального долга</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520</w:t>
            </w:r>
          </w:p>
        </w:tc>
        <w:tc>
          <w:tcPr>
            <w:tcW w:w="420" w:type="dxa"/>
            <w:tcBorders>
              <w:top w:val="nil"/>
              <w:left w:val="nil"/>
              <w:bottom w:val="single" w:sz="4" w:space="0" w:color="auto"/>
              <w:right w:val="nil"/>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13</w:t>
            </w:r>
          </w:p>
        </w:tc>
        <w:tc>
          <w:tcPr>
            <w:tcW w:w="360" w:type="dxa"/>
            <w:tcBorders>
              <w:top w:val="nil"/>
              <w:left w:val="nil"/>
              <w:bottom w:val="single" w:sz="4" w:space="0" w:color="auto"/>
              <w:right w:val="nil"/>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01</w:t>
            </w:r>
          </w:p>
        </w:tc>
        <w:tc>
          <w:tcPr>
            <w:tcW w:w="1340" w:type="dxa"/>
            <w:tcBorders>
              <w:top w:val="nil"/>
              <w:left w:val="nil"/>
              <w:bottom w:val="single" w:sz="4" w:space="0" w:color="auto"/>
              <w:right w:val="nil"/>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-1400</w:t>
            </w:r>
          </w:p>
        </w:tc>
      </w:tr>
      <w:tr w:rsidR="00143368" w:rsidRPr="00143368" w:rsidTr="00143368">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Муниципальная программа "Муниципальное управление"</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520</w:t>
            </w:r>
          </w:p>
        </w:tc>
        <w:tc>
          <w:tcPr>
            <w:tcW w:w="420" w:type="dxa"/>
            <w:tcBorders>
              <w:top w:val="nil"/>
              <w:left w:val="nil"/>
              <w:bottom w:val="single" w:sz="4" w:space="0" w:color="auto"/>
              <w:right w:val="nil"/>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13</w:t>
            </w:r>
          </w:p>
        </w:tc>
        <w:tc>
          <w:tcPr>
            <w:tcW w:w="360" w:type="dxa"/>
            <w:tcBorders>
              <w:top w:val="nil"/>
              <w:left w:val="nil"/>
              <w:bottom w:val="single" w:sz="4" w:space="0" w:color="auto"/>
              <w:right w:val="nil"/>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01</w:t>
            </w:r>
          </w:p>
        </w:tc>
        <w:tc>
          <w:tcPr>
            <w:tcW w:w="1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0900000000</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-1400</w:t>
            </w:r>
          </w:p>
        </w:tc>
      </w:tr>
      <w:tr w:rsidR="00143368" w:rsidRPr="00143368" w:rsidTr="00143368">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Подпрограмма "Управление муниципальными финансами"</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520</w:t>
            </w:r>
          </w:p>
        </w:tc>
        <w:tc>
          <w:tcPr>
            <w:tcW w:w="420" w:type="dxa"/>
            <w:tcBorders>
              <w:top w:val="nil"/>
              <w:left w:val="nil"/>
              <w:bottom w:val="single" w:sz="4" w:space="0" w:color="auto"/>
              <w:right w:val="nil"/>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13</w:t>
            </w:r>
          </w:p>
        </w:tc>
        <w:tc>
          <w:tcPr>
            <w:tcW w:w="360" w:type="dxa"/>
            <w:tcBorders>
              <w:top w:val="nil"/>
              <w:left w:val="nil"/>
              <w:bottom w:val="single" w:sz="4" w:space="0" w:color="auto"/>
              <w:right w:val="nil"/>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01</w:t>
            </w:r>
          </w:p>
        </w:tc>
        <w:tc>
          <w:tcPr>
            <w:tcW w:w="1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0920000000</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-1400</w:t>
            </w:r>
          </w:p>
        </w:tc>
      </w:tr>
      <w:tr w:rsidR="00143368" w:rsidRPr="00143368" w:rsidTr="00143368">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Обслуживание муниципального долга</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520</w:t>
            </w:r>
          </w:p>
        </w:tc>
        <w:tc>
          <w:tcPr>
            <w:tcW w:w="420" w:type="dxa"/>
            <w:tcBorders>
              <w:top w:val="nil"/>
              <w:left w:val="nil"/>
              <w:bottom w:val="single" w:sz="4" w:space="0" w:color="auto"/>
              <w:right w:val="nil"/>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13</w:t>
            </w:r>
          </w:p>
        </w:tc>
        <w:tc>
          <w:tcPr>
            <w:tcW w:w="360" w:type="dxa"/>
            <w:tcBorders>
              <w:top w:val="nil"/>
              <w:left w:val="nil"/>
              <w:bottom w:val="single" w:sz="4" w:space="0" w:color="auto"/>
              <w:right w:val="nil"/>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01</w:t>
            </w:r>
          </w:p>
        </w:tc>
        <w:tc>
          <w:tcPr>
            <w:tcW w:w="1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0920200000</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-1400</w:t>
            </w:r>
          </w:p>
        </w:tc>
      </w:tr>
      <w:tr w:rsidR="00143368" w:rsidRPr="00143368" w:rsidTr="00143368">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Процентные платежи по муниципальному долгу</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520</w:t>
            </w:r>
          </w:p>
        </w:tc>
        <w:tc>
          <w:tcPr>
            <w:tcW w:w="420" w:type="dxa"/>
            <w:tcBorders>
              <w:top w:val="nil"/>
              <w:left w:val="nil"/>
              <w:bottom w:val="single" w:sz="4" w:space="0" w:color="auto"/>
              <w:right w:val="nil"/>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13</w:t>
            </w:r>
          </w:p>
        </w:tc>
        <w:tc>
          <w:tcPr>
            <w:tcW w:w="360" w:type="dxa"/>
            <w:tcBorders>
              <w:top w:val="nil"/>
              <w:left w:val="nil"/>
              <w:bottom w:val="single" w:sz="4" w:space="0" w:color="auto"/>
              <w:right w:val="nil"/>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01</w:t>
            </w:r>
          </w:p>
        </w:tc>
        <w:tc>
          <w:tcPr>
            <w:tcW w:w="1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0920260070</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-1400</w:t>
            </w:r>
          </w:p>
        </w:tc>
      </w:tr>
      <w:tr w:rsidR="00143368" w:rsidRPr="00143368" w:rsidTr="00143368">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Обслуживание муниципального долга</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520</w:t>
            </w:r>
          </w:p>
        </w:tc>
        <w:tc>
          <w:tcPr>
            <w:tcW w:w="420" w:type="dxa"/>
            <w:tcBorders>
              <w:top w:val="nil"/>
              <w:left w:val="nil"/>
              <w:bottom w:val="single" w:sz="4" w:space="0" w:color="auto"/>
              <w:right w:val="nil"/>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13</w:t>
            </w:r>
          </w:p>
        </w:tc>
        <w:tc>
          <w:tcPr>
            <w:tcW w:w="360" w:type="dxa"/>
            <w:tcBorders>
              <w:top w:val="nil"/>
              <w:left w:val="nil"/>
              <w:bottom w:val="single" w:sz="4" w:space="0" w:color="auto"/>
              <w:right w:val="nil"/>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01</w:t>
            </w:r>
          </w:p>
        </w:tc>
        <w:tc>
          <w:tcPr>
            <w:tcW w:w="134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0920260070</w:t>
            </w:r>
          </w:p>
        </w:tc>
        <w:tc>
          <w:tcPr>
            <w:tcW w:w="48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730</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-1400</w:t>
            </w:r>
          </w:p>
        </w:tc>
      </w:tr>
      <w:tr w:rsidR="00143368" w:rsidRPr="00143368" w:rsidTr="00143368">
        <w:trPr>
          <w:trHeight w:val="300"/>
        </w:trPr>
        <w:tc>
          <w:tcPr>
            <w:tcW w:w="856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sz w:val="22"/>
                <w:szCs w:val="22"/>
                <w:lang w:eastAsia="ru-RU"/>
              </w:rPr>
            </w:pPr>
            <w:r w:rsidRPr="00143368">
              <w:rPr>
                <w:rFonts w:eastAsia="Times New Roman" w:cs="Times New Roman"/>
                <w:b/>
                <w:bCs/>
                <w:sz w:val="22"/>
                <w:szCs w:val="22"/>
                <w:lang w:eastAsia="ru-RU"/>
              </w:rPr>
              <w:t>Итого</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sz w:val="22"/>
                <w:szCs w:val="22"/>
                <w:lang w:eastAsia="ru-RU"/>
              </w:rPr>
            </w:pPr>
            <w:r w:rsidRPr="00143368">
              <w:rPr>
                <w:rFonts w:eastAsia="Times New Roman" w:cs="Times New Roman"/>
                <w:b/>
                <w:bCs/>
                <w:sz w:val="22"/>
                <w:szCs w:val="22"/>
                <w:lang w:eastAsia="ru-RU"/>
              </w:rPr>
              <w:t>6371,20671</w:t>
            </w:r>
          </w:p>
        </w:tc>
      </w:tr>
      <w:tr w:rsidR="00143368" w:rsidRPr="00143368" w:rsidTr="00143368">
        <w:trPr>
          <w:trHeight w:val="300"/>
        </w:trPr>
        <w:tc>
          <w:tcPr>
            <w:tcW w:w="856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sz w:val="22"/>
                <w:szCs w:val="22"/>
                <w:lang w:eastAsia="ru-RU"/>
              </w:rPr>
            </w:pPr>
            <w:r w:rsidRPr="00143368">
              <w:rPr>
                <w:rFonts w:eastAsia="Times New Roman" w:cs="Times New Roman"/>
                <w:b/>
                <w:bCs/>
                <w:sz w:val="22"/>
                <w:szCs w:val="22"/>
                <w:lang w:eastAsia="ru-RU"/>
              </w:rPr>
              <w:t>Всего расходов</w:t>
            </w:r>
          </w:p>
        </w:tc>
        <w:tc>
          <w:tcPr>
            <w:tcW w:w="130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sz w:val="22"/>
                <w:szCs w:val="22"/>
                <w:lang w:eastAsia="ru-RU"/>
              </w:rPr>
            </w:pPr>
            <w:r w:rsidRPr="00143368">
              <w:rPr>
                <w:rFonts w:eastAsia="Times New Roman" w:cs="Times New Roman"/>
                <w:b/>
                <w:bCs/>
                <w:sz w:val="22"/>
                <w:szCs w:val="22"/>
                <w:lang w:eastAsia="ru-RU"/>
              </w:rPr>
              <w:t>6371,20671</w:t>
            </w:r>
          </w:p>
        </w:tc>
      </w:tr>
      <w:tr w:rsidR="00143368" w:rsidRPr="00143368" w:rsidTr="00143368">
        <w:trPr>
          <w:trHeight w:val="300"/>
        </w:trPr>
        <w:tc>
          <w:tcPr>
            <w:tcW w:w="5340"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ascii="Calibri" w:eastAsia="Times New Roman" w:hAnsi="Calibri" w:cs="Times New Roman"/>
                <w:color w:val="000000"/>
                <w:sz w:val="22"/>
                <w:szCs w:val="22"/>
                <w:lang w:eastAsia="ru-RU"/>
              </w:rPr>
            </w:pPr>
          </w:p>
        </w:tc>
        <w:tc>
          <w:tcPr>
            <w:tcW w:w="620" w:type="dxa"/>
            <w:tcBorders>
              <w:top w:val="nil"/>
              <w:left w:val="nil"/>
              <w:bottom w:val="nil"/>
              <w:right w:val="nil"/>
            </w:tcBorders>
            <w:shd w:val="clear" w:color="auto" w:fill="auto"/>
            <w:noWrap/>
            <w:vAlign w:val="bottom"/>
            <w:hideMark/>
          </w:tcPr>
          <w:p w:rsidR="00143368" w:rsidRPr="00143368" w:rsidRDefault="00143368" w:rsidP="00143368">
            <w:pPr>
              <w:overflowPunct/>
              <w:autoSpaceDE/>
              <w:jc w:val="center"/>
              <w:textAlignment w:val="auto"/>
              <w:rPr>
                <w:rFonts w:ascii="Calibri" w:eastAsia="Times New Roman" w:hAnsi="Calibri" w:cs="Times New Roman"/>
                <w:color w:val="000000"/>
                <w:sz w:val="22"/>
                <w:szCs w:val="22"/>
                <w:lang w:eastAsia="ru-RU"/>
              </w:rPr>
            </w:pPr>
          </w:p>
        </w:tc>
        <w:tc>
          <w:tcPr>
            <w:tcW w:w="420" w:type="dxa"/>
            <w:tcBorders>
              <w:top w:val="nil"/>
              <w:left w:val="nil"/>
              <w:bottom w:val="nil"/>
              <w:right w:val="nil"/>
            </w:tcBorders>
            <w:shd w:val="clear" w:color="auto" w:fill="auto"/>
            <w:noWrap/>
            <w:vAlign w:val="bottom"/>
            <w:hideMark/>
          </w:tcPr>
          <w:p w:rsidR="00143368" w:rsidRPr="00143368" w:rsidRDefault="00143368" w:rsidP="00143368">
            <w:pPr>
              <w:overflowPunct/>
              <w:autoSpaceDE/>
              <w:jc w:val="center"/>
              <w:textAlignment w:val="auto"/>
              <w:rPr>
                <w:rFonts w:ascii="Calibri" w:eastAsia="Times New Roman" w:hAnsi="Calibri" w:cs="Times New Roman"/>
                <w:color w:val="000000"/>
                <w:sz w:val="22"/>
                <w:szCs w:val="22"/>
                <w:lang w:eastAsia="ru-RU"/>
              </w:rPr>
            </w:pPr>
          </w:p>
        </w:tc>
        <w:tc>
          <w:tcPr>
            <w:tcW w:w="360" w:type="dxa"/>
            <w:tcBorders>
              <w:top w:val="nil"/>
              <w:left w:val="nil"/>
              <w:bottom w:val="nil"/>
              <w:right w:val="nil"/>
            </w:tcBorders>
            <w:shd w:val="clear" w:color="auto" w:fill="auto"/>
            <w:noWrap/>
            <w:vAlign w:val="bottom"/>
            <w:hideMark/>
          </w:tcPr>
          <w:p w:rsidR="00143368" w:rsidRPr="00143368" w:rsidRDefault="00143368" w:rsidP="00143368">
            <w:pPr>
              <w:overflowPunct/>
              <w:autoSpaceDE/>
              <w:jc w:val="center"/>
              <w:textAlignment w:val="auto"/>
              <w:rPr>
                <w:rFonts w:ascii="Calibri" w:eastAsia="Times New Roman" w:hAnsi="Calibri" w:cs="Times New Roman"/>
                <w:color w:val="000000"/>
                <w:sz w:val="22"/>
                <w:szCs w:val="22"/>
                <w:lang w:eastAsia="ru-RU"/>
              </w:rPr>
            </w:pPr>
          </w:p>
        </w:tc>
        <w:tc>
          <w:tcPr>
            <w:tcW w:w="1340" w:type="dxa"/>
            <w:tcBorders>
              <w:top w:val="nil"/>
              <w:left w:val="nil"/>
              <w:bottom w:val="nil"/>
              <w:right w:val="nil"/>
            </w:tcBorders>
            <w:shd w:val="clear" w:color="auto" w:fill="auto"/>
            <w:noWrap/>
            <w:vAlign w:val="bottom"/>
            <w:hideMark/>
          </w:tcPr>
          <w:p w:rsidR="00143368" w:rsidRPr="00143368" w:rsidRDefault="00143368" w:rsidP="00143368">
            <w:pPr>
              <w:overflowPunct/>
              <w:autoSpaceDE/>
              <w:jc w:val="center"/>
              <w:textAlignment w:val="auto"/>
              <w:rPr>
                <w:rFonts w:ascii="Calibri" w:eastAsia="Times New Roman" w:hAnsi="Calibri" w:cs="Times New Roman"/>
                <w:color w:val="000000"/>
                <w:sz w:val="22"/>
                <w:szCs w:val="22"/>
                <w:lang w:eastAsia="ru-RU"/>
              </w:rPr>
            </w:pPr>
          </w:p>
        </w:tc>
        <w:tc>
          <w:tcPr>
            <w:tcW w:w="480" w:type="dxa"/>
            <w:tcBorders>
              <w:top w:val="nil"/>
              <w:left w:val="nil"/>
              <w:bottom w:val="nil"/>
              <w:right w:val="nil"/>
            </w:tcBorders>
            <w:shd w:val="clear" w:color="auto" w:fill="auto"/>
            <w:noWrap/>
            <w:vAlign w:val="bottom"/>
            <w:hideMark/>
          </w:tcPr>
          <w:p w:rsidR="00143368" w:rsidRPr="00143368" w:rsidRDefault="00143368" w:rsidP="00143368">
            <w:pPr>
              <w:overflowPunct/>
              <w:autoSpaceDE/>
              <w:jc w:val="center"/>
              <w:textAlignment w:val="auto"/>
              <w:rPr>
                <w:rFonts w:ascii="Calibri" w:eastAsia="Times New Roman" w:hAnsi="Calibri" w:cs="Times New Roman"/>
                <w:color w:val="000000"/>
                <w:sz w:val="22"/>
                <w:szCs w:val="22"/>
                <w:lang w:eastAsia="ru-RU"/>
              </w:rPr>
            </w:pPr>
          </w:p>
        </w:tc>
        <w:tc>
          <w:tcPr>
            <w:tcW w:w="1300" w:type="dxa"/>
            <w:tcBorders>
              <w:top w:val="nil"/>
              <w:left w:val="nil"/>
              <w:bottom w:val="nil"/>
              <w:right w:val="nil"/>
            </w:tcBorders>
            <w:shd w:val="clear" w:color="auto" w:fill="auto"/>
            <w:noWrap/>
            <w:vAlign w:val="bottom"/>
            <w:hideMark/>
          </w:tcPr>
          <w:p w:rsidR="00143368" w:rsidRPr="00143368" w:rsidRDefault="00143368" w:rsidP="00143368">
            <w:pPr>
              <w:overflowPunct/>
              <w:autoSpaceDE/>
              <w:jc w:val="center"/>
              <w:textAlignment w:val="auto"/>
              <w:rPr>
                <w:rFonts w:ascii="Calibri" w:eastAsia="Times New Roman" w:hAnsi="Calibri" w:cs="Times New Roman"/>
                <w:color w:val="000000"/>
                <w:sz w:val="22"/>
                <w:szCs w:val="22"/>
                <w:lang w:eastAsia="ru-RU"/>
              </w:rPr>
            </w:pPr>
          </w:p>
        </w:tc>
      </w:tr>
    </w:tbl>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tbl>
      <w:tblPr>
        <w:tblW w:w="9796" w:type="dxa"/>
        <w:tblInd w:w="93" w:type="dxa"/>
        <w:tblLook w:val="04A0" w:firstRow="1" w:lastRow="0" w:firstColumn="1" w:lastColumn="0" w:noHBand="0" w:noVBand="1"/>
      </w:tblPr>
      <w:tblGrid>
        <w:gridCol w:w="4120"/>
        <w:gridCol w:w="620"/>
        <w:gridCol w:w="1216"/>
        <w:gridCol w:w="620"/>
        <w:gridCol w:w="3220"/>
      </w:tblGrid>
      <w:tr w:rsidR="00143368" w:rsidRPr="00143368" w:rsidTr="005F364C">
        <w:trPr>
          <w:trHeight w:val="1695"/>
        </w:trPr>
        <w:tc>
          <w:tcPr>
            <w:tcW w:w="9796" w:type="dxa"/>
            <w:gridSpan w:val="5"/>
            <w:tcBorders>
              <w:top w:val="nil"/>
              <w:left w:val="nil"/>
              <w:bottom w:val="nil"/>
              <w:right w:val="nil"/>
            </w:tcBorders>
            <w:shd w:val="clear" w:color="auto" w:fill="auto"/>
            <w:vAlign w:val="center"/>
            <w:hideMark/>
          </w:tcPr>
          <w:p w:rsidR="00143368" w:rsidRPr="00143368" w:rsidRDefault="00143368" w:rsidP="00143368">
            <w:pPr>
              <w:overflowPunct/>
              <w:autoSpaceDE/>
              <w:jc w:val="center"/>
              <w:textAlignment w:val="auto"/>
              <w:rPr>
                <w:rFonts w:eastAsia="Times New Roman" w:cs="Times New Roman"/>
                <w:b/>
                <w:bCs/>
                <w:sz w:val="22"/>
                <w:szCs w:val="22"/>
                <w:lang w:eastAsia="ru-RU"/>
              </w:rPr>
            </w:pPr>
            <w:r w:rsidRPr="00143368">
              <w:rPr>
                <w:rFonts w:eastAsia="Times New Roman" w:cs="Times New Roman"/>
                <w:b/>
                <w:bCs/>
                <w:sz w:val="22"/>
                <w:szCs w:val="22"/>
                <w:lang w:eastAsia="ru-RU"/>
              </w:rPr>
              <w:lastRenderedPageBreak/>
              <w:t xml:space="preserve">Предельные ассигнования из бюджета муниципального образования "Муниципальный округ  </w:t>
            </w:r>
            <w:proofErr w:type="spellStart"/>
            <w:r w:rsidRPr="00143368">
              <w:rPr>
                <w:rFonts w:eastAsia="Times New Roman" w:cs="Times New Roman"/>
                <w:b/>
                <w:bCs/>
                <w:sz w:val="22"/>
                <w:szCs w:val="22"/>
                <w:lang w:eastAsia="ru-RU"/>
              </w:rPr>
              <w:t>Киясовский</w:t>
            </w:r>
            <w:proofErr w:type="spellEnd"/>
            <w:r w:rsidRPr="00143368">
              <w:rPr>
                <w:rFonts w:eastAsia="Times New Roman" w:cs="Times New Roman"/>
                <w:b/>
                <w:bCs/>
                <w:sz w:val="22"/>
                <w:szCs w:val="22"/>
                <w:lang w:eastAsia="ru-RU"/>
              </w:rPr>
              <w:t xml:space="preserve"> район Удмуртской Республики" на 2022 год и на плановый период 2023 и 2024 годов по разделам и подразделам, целевым статьям, группам (группам и подгруппам) видов </w:t>
            </w:r>
            <w:proofErr w:type="gramStart"/>
            <w:r w:rsidRPr="00143368">
              <w:rPr>
                <w:rFonts w:eastAsia="Times New Roman" w:cs="Times New Roman"/>
                <w:b/>
                <w:bCs/>
                <w:sz w:val="22"/>
                <w:szCs w:val="22"/>
                <w:lang w:eastAsia="ru-RU"/>
              </w:rPr>
              <w:t>расходов классификации расходов бюджетов Российской Федерации</w:t>
            </w:r>
            <w:proofErr w:type="gramEnd"/>
            <w:r w:rsidRPr="00143368">
              <w:rPr>
                <w:rFonts w:eastAsia="Times New Roman" w:cs="Times New Roman"/>
                <w:b/>
                <w:bCs/>
                <w:sz w:val="22"/>
                <w:szCs w:val="22"/>
                <w:lang w:eastAsia="ru-RU"/>
              </w:rPr>
              <w:t>"</w:t>
            </w:r>
          </w:p>
        </w:tc>
      </w:tr>
      <w:tr w:rsidR="00143368" w:rsidRPr="00143368" w:rsidTr="005F364C">
        <w:trPr>
          <w:trHeight w:val="255"/>
        </w:trPr>
        <w:tc>
          <w:tcPr>
            <w:tcW w:w="4120"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p>
        </w:tc>
        <w:tc>
          <w:tcPr>
            <w:tcW w:w="620"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p>
        </w:tc>
        <w:tc>
          <w:tcPr>
            <w:tcW w:w="1216"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p>
        </w:tc>
        <w:tc>
          <w:tcPr>
            <w:tcW w:w="620"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p>
        </w:tc>
        <w:tc>
          <w:tcPr>
            <w:tcW w:w="3220"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p>
        </w:tc>
      </w:tr>
      <w:tr w:rsidR="00143368" w:rsidRPr="00143368" w:rsidTr="005F364C">
        <w:trPr>
          <w:trHeight w:val="570"/>
        </w:trPr>
        <w:tc>
          <w:tcPr>
            <w:tcW w:w="4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Наименование расходов</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Раздел, подраздел</w:t>
            </w:r>
          </w:p>
        </w:tc>
        <w:tc>
          <w:tcPr>
            <w:tcW w:w="121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Целевая статья</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Вид расходов</w:t>
            </w:r>
          </w:p>
        </w:tc>
        <w:tc>
          <w:tcPr>
            <w:tcW w:w="3220" w:type="dxa"/>
            <w:tcBorders>
              <w:top w:val="single" w:sz="4" w:space="0" w:color="auto"/>
              <w:left w:val="nil"/>
              <w:bottom w:val="nil"/>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 xml:space="preserve">Сумма изменений </w:t>
            </w:r>
            <w:proofErr w:type="gramStart"/>
            <w:r w:rsidRPr="00143368">
              <w:rPr>
                <w:rFonts w:eastAsia="Times New Roman" w:cs="Times New Roman"/>
                <w:lang w:eastAsia="ru-RU"/>
              </w:rPr>
              <w:t>на</w:t>
            </w:r>
            <w:proofErr w:type="gramEnd"/>
          </w:p>
        </w:tc>
      </w:tr>
      <w:tr w:rsidR="00143368" w:rsidRPr="00143368" w:rsidTr="005F364C">
        <w:trPr>
          <w:trHeight w:val="990"/>
        </w:trPr>
        <w:tc>
          <w:tcPr>
            <w:tcW w:w="4120" w:type="dxa"/>
            <w:vMerge/>
            <w:tcBorders>
              <w:top w:val="single" w:sz="4" w:space="0" w:color="auto"/>
              <w:left w:val="single" w:sz="4" w:space="0" w:color="auto"/>
              <w:bottom w:val="single" w:sz="4" w:space="0" w:color="auto"/>
              <w:right w:val="single" w:sz="4" w:space="0" w:color="auto"/>
            </w:tcBorders>
            <w:vAlign w:val="center"/>
            <w:hideMark/>
          </w:tcPr>
          <w:p w:rsidR="00143368" w:rsidRPr="00143368" w:rsidRDefault="00143368" w:rsidP="00143368">
            <w:pPr>
              <w:overflowPunct/>
              <w:autoSpaceDE/>
              <w:textAlignment w:val="auto"/>
              <w:rPr>
                <w:rFonts w:eastAsia="Times New Roman" w:cs="Times New Roman"/>
                <w:lang w:eastAsia="ru-RU"/>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143368" w:rsidRPr="00143368" w:rsidRDefault="00143368" w:rsidP="00143368">
            <w:pPr>
              <w:overflowPunct/>
              <w:autoSpaceDE/>
              <w:textAlignment w:val="auto"/>
              <w:rPr>
                <w:rFonts w:eastAsia="Times New Roman" w:cs="Times New Roman"/>
                <w:lang w:eastAsia="ru-RU"/>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rsidR="00143368" w:rsidRPr="00143368" w:rsidRDefault="00143368" w:rsidP="00143368">
            <w:pPr>
              <w:overflowPunct/>
              <w:autoSpaceDE/>
              <w:textAlignment w:val="auto"/>
              <w:rPr>
                <w:rFonts w:eastAsia="Times New Roman" w:cs="Times New Roman"/>
                <w:lang w:eastAsia="ru-RU"/>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143368" w:rsidRPr="00143368" w:rsidRDefault="00143368" w:rsidP="00143368">
            <w:pPr>
              <w:overflowPunct/>
              <w:autoSpaceDE/>
              <w:textAlignment w:val="auto"/>
              <w:rPr>
                <w:rFonts w:eastAsia="Times New Roman" w:cs="Times New Roman"/>
                <w:lang w:eastAsia="ru-RU"/>
              </w:rPr>
            </w:pPr>
          </w:p>
        </w:tc>
        <w:tc>
          <w:tcPr>
            <w:tcW w:w="3220" w:type="dxa"/>
            <w:tcBorders>
              <w:top w:val="nil"/>
              <w:left w:val="nil"/>
              <w:bottom w:val="single" w:sz="4" w:space="0" w:color="auto"/>
              <w:right w:val="single" w:sz="4" w:space="0" w:color="auto"/>
            </w:tcBorders>
            <w:shd w:val="clear" w:color="auto" w:fill="auto"/>
            <w:vAlign w:val="center"/>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2022 год</w:t>
            </w:r>
          </w:p>
        </w:tc>
      </w:tr>
      <w:tr w:rsidR="00143368" w:rsidRPr="00143368" w:rsidTr="005F364C">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6"/>
                <w:szCs w:val="16"/>
                <w:lang w:eastAsia="ru-RU"/>
              </w:rPr>
            </w:pPr>
            <w:r w:rsidRPr="00143368">
              <w:rPr>
                <w:rFonts w:eastAsia="Times New Roman" w:cs="Times New Roman"/>
                <w:b/>
                <w:bCs/>
                <w:sz w:val="16"/>
                <w:szCs w:val="16"/>
                <w:lang w:eastAsia="ru-RU"/>
              </w:rPr>
              <w:t>Национальная экономика</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lang w:eastAsia="ru-RU"/>
              </w:rPr>
            </w:pPr>
            <w:r w:rsidRPr="00143368">
              <w:rPr>
                <w:rFonts w:eastAsia="Times New Roman" w:cs="Times New Roman"/>
                <w:b/>
                <w:bCs/>
                <w:lang w:eastAsia="ru-RU"/>
              </w:rPr>
              <w:t>0400</w:t>
            </w:r>
          </w:p>
        </w:tc>
        <w:tc>
          <w:tcPr>
            <w:tcW w:w="1216"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lang w:eastAsia="ru-RU"/>
              </w:rPr>
            </w:pPr>
            <w:r w:rsidRPr="00143368">
              <w:rPr>
                <w:rFonts w:eastAsia="Times New Roman" w:cs="Times New Roman"/>
                <w:b/>
                <w:bCs/>
                <w:lang w:eastAsia="ru-RU"/>
              </w:rPr>
              <w:t> </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lang w:eastAsia="ru-RU"/>
              </w:rPr>
            </w:pPr>
            <w:r w:rsidRPr="00143368">
              <w:rPr>
                <w:rFonts w:eastAsia="Times New Roman" w:cs="Times New Roman"/>
                <w:b/>
                <w:bCs/>
                <w:lang w:eastAsia="ru-RU"/>
              </w:rPr>
              <w:t> </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396,5</w:t>
            </w:r>
          </w:p>
        </w:tc>
      </w:tr>
      <w:tr w:rsidR="00143368" w:rsidRPr="00143368" w:rsidTr="005F364C">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6"/>
                <w:szCs w:val="16"/>
                <w:lang w:eastAsia="ru-RU"/>
              </w:rPr>
            </w:pPr>
            <w:r w:rsidRPr="00143368">
              <w:rPr>
                <w:rFonts w:eastAsia="Times New Roman" w:cs="Times New Roman"/>
                <w:b/>
                <w:bCs/>
                <w:sz w:val="16"/>
                <w:szCs w:val="16"/>
                <w:lang w:eastAsia="ru-RU"/>
              </w:rPr>
              <w:t>Транспорт</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lang w:eastAsia="ru-RU"/>
              </w:rPr>
            </w:pPr>
            <w:r w:rsidRPr="00143368">
              <w:rPr>
                <w:rFonts w:eastAsia="Times New Roman" w:cs="Times New Roman"/>
                <w:b/>
                <w:bCs/>
                <w:lang w:eastAsia="ru-RU"/>
              </w:rPr>
              <w:t>0408</w:t>
            </w:r>
          </w:p>
        </w:tc>
        <w:tc>
          <w:tcPr>
            <w:tcW w:w="1216"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lang w:eastAsia="ru-RU"/>
              </w:rPr>
            </w:pPr>
            <w:r w:rsidRPr="00143368">
              <w:rPr>
                <w:rFonts w:eastAsia="Times New Roman" w:cs="Times New Roman"/>
                <w:b/>
                <w:bCs/>
                <w:lang w:eastAsia="ru-RU"/>
              </w:rPr>
              <w:t> </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lang w:eastAsia="ru-RU"/>
              </w:rPr>
            </w:pPr>
            <w:r w:rsidRPr="00143368">
              <w:rPr>
                <w:rFonts w:eastAsia="Times New Roman" w:cs="Times New Roman"/>
                <w:b/>
                <w:bCs/>
                <w:lang w:eastAsia="ru-RU"/>
              </w:rPr>
              <w:t> </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270</w:t>
            </w:r>
          </w:p>
        </w:tc>
      </w:tr>
      <w:tr w:rsidR="00143368" w:rsidRPr="00143368" w:rsidTr="005F364C">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6"/>
                <w:szCs w:val="16"/>
                <w:lang w:eastAsia="ru-RU"/>
              </w:rPr>
            </w:pPr>
            <w:r w:rsidRPr="00143368">
              <w:rPr>
                <w:rFonts w:eastAsia="Times New Roman" w:cs="Times New Roman"/>
                <w:sz w:val="16"/>
                <w:szCs w:val="16"/>
                <w:lang w:eastAsia="ru-RU"/>
              </w:rPr>
              <w:t>Муниципальная программа "Муниципальное хозяйство"</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0408</w:t>
            </w:r>
          </w:p>
        </w:tc>
        <w:tc>
          <w:tcPr>
            <w:tcW w:w="1216"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0700000000</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 </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270</w:t>
            </w:r>
          </w:p>
        </w:tc>
      </w:tr>
      <w:tr w:rsidR="00143368" w:rsidRPr="00143368" w:rsidTr="005F364C">
        <w:trPr>
          <w:trHeight w:val="67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6"/>
                <w:szCs w:val="16"/>
                <w:lang w:eastAsia="ru-RU"/>
              </w:rPr>
            </w:pPr>
            <w:r w:rsidRPr="00143368">
              <w:rPr>
                <w:rFonts w:eastAsia="Times New Roman" w:cs="Times New Roman"/>
                <w:sz w:val="16"/>
                <w:szCs w:val="16"/>
                <w:lang w:eastAsia="ru-RU"/>
              </w:rPr>
              <w:t>Подпрограмма "Развитие транспортной системы (организация транспортного обслуживания населения, развитие дорожного хозяйства)"</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0408</w:t>
            </w:r>
          </w:p>
        </w:tc>
        <w:tc>
          <w:tcPr>
            <w:tcW w:w="1216"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0750000000</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 </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270</w:t>
            </w:r>
          </w:p>
        </w:tc>
      </w:tr>
      <w:tr w:rsidR="00143368" w:rsidRPr="00143368" w:rsidTr="005F364C">
        <w:trPr>
          <w:trHeight w:val="76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6"/>
                <w:szCs w:val="16"/>
                <w:lang w:eastAsia="ru-RU"/>
              </w:rPr>
            </w:pPr>
            <w:r w:rsidRPr="00143368">
              <w:rPr>
                <w:rFonts w:eastAsia="Times New Roman" w:cs="Times New Roman"/>
                <w:sz w:val="16"/>
                <w:szCs w:val="16"/>
                <w:lang w:eastAsia="ru-RU"/>
              </w:rPr>
              <w:t>Возмещение транспортным организациям и индивидуальным предпринимателям выпадающих доходов, связанных с осуществлением регулярных перевозок</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0408</w:t>
            </w:r>
          </w:p>
        </w:tc>
        <w:tc>
          <w:tcPr>
            <w:tcW w:w="1216"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0750062530</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 </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270</w:t>
            </w:r>
          </w:p>
        </w:tc>
      </w:tr>
      <w:tr w:rsidR="00143368" w:rsidRPr="00143368" w:rsidTr="005F364C">
        <w:trPr>
          <w:trHeight w:val="9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6"/>
                <w:szCs w:val="16"/>
                <w:lang w:eastAsia="ru-RU"/>
              </w:rPr>
            </w:pPr>
            <w:r w:rsidRPr="00143368">
              <w:rPr>
                <w:rFonts w:eastAsia="Times New Roman" w:cs="Times New Roman"/>
                <w:sz w:val="16"/>
                <w:szCs w:val="16"/>
                <w:lang w:eastAsia="ru-RU"/>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0408</w:t>
            </w:r>
          </w:p>
        </w:tc>
        <w:tc>
          <w:tcPr>
            <w:tcW w:w="1216"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0750062530</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811</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270</w:t>
            </w:r>
          </w:p>
        </w:tc>
      </w:tr>
      <w:tr w:rsidR="00143368" w:rsidRPr="00143368" w:rsidTr="005F364C">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Дорожное хозяйство (дорожные фонды)</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lang w:eastAsia="ru-RU"/>
              </w:rPr>
            </w:pPr>
            <w:r w:rsidRPr="00143368">
              <w:rPr>
                <w:rFonts w:eastAsia="Times New Roman" w:cs="Times New Roman"/>
                <w:b/>
                <w:bCs/>
                <w:lang w:eastAsia="ru-RU"/>
              </w:rPr>
              <w:t>0409</w:t>
            </w:r>
          </w:p>
        </w:tc>
        <w:tc>
          <w:tcPr>
            <w:tcW w:w="1216"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 </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 </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126,5</w:t>
            </w:r>
          </w:p>
        </w:tc>
      </w:tr>
      <w:tr w:rsidR="00143368" w:rsidRPr="00143368" w:rsidTr="005F364C">
        <w:trPr>
          <w:trHeight w:val="49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Муниципальная программа "Муниципальное хозяйство"</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0409</w:t>
            </w:r>
          </w:p>
        </w:tc>
        <w:tc>
          <w:tcPr>
            <w:tcW w:w="1216"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0700000000</w:t>
            </w:r>
          </w:p>
        </w:tc>
        <w:tc>
          <w:tcPr>
            <w:tcW w:w="620" w:type="dxa"/>
            <w:tcBorders>
              <w:top w:val="nil"/>
              <w:left w:val="nil"/>
              <w:bottom w:val="nil"/>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22"/>
                <w:szCs w:val="22"/>
                <w:lang w:eastAsia="ru-RU"/>
              </w:rPr>
            </w:pPr>
            <w:r w:rsidRPr="00143368">
              <w:rPr>
                <w:rFonts w:eastAsia="Times New Roman" w:cs="Times New Roman"/>
                <w:sz w:val="22"/>
                <w:szCs w:val="22"/>
                <w:lang w:eastAsia="ru-RU"/>
              </w:rPr>
              <w:t> </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126,5</w:t>
            </w:r>
          </w:p>
        </w:tc>
      </w:tr>
      <w:tr w:rsidR="00143368" w:rsidRPr="00143368" w:rsidTr="005F364C">
        <w:trPr>
          <w:trHeight w:val="73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Подпрограмма "Развитие транспортной системы (организация транспортного обслуживания населения, развитие дорожного хозяйства)"</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0409</w:t>
            </w:r>
          </w:p>
        </w:tc>
        <w:tc>
          <w:tcPr>
            <w:tcW w:w="1216"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0750000000</w:t>
            </w:r>
          </w:p>
        </w:tc>
        <w:tc>
          <w:tcPr>
            <w:tcW w:w="620" w:type="dxa"/>
            <w:tcBorders>
              <w:top w:val="nil"/>
              <w:left w:val="nil"/>
              <w:bottom w:val="nil"/>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22"/>
                <w:szCs w:val="22"/>
                <w:lang w:eastAsia="ru-RU"/>
              </w:rPr>
            </w:pPr>
            <w:r w:rsidRPr="00143368">
              <w:rPr>
                <w:rFonts w:eastAsia="Times New Roman" w:cs="Times New Roman"/>
                <w:sz w:val="22"/>
                <w:szCs w:val="22"/>
                <w:lang w:eastAsia="ru-RU"/>
              </w:rPr>
              <w:t> </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126,5</w:t>
            </w:r>
          </w:p>
        </w:tc>
      </w:tr>
      <w:tr w:rsidR="00143368" w:rsidRPr="00143368" w:rsidTr="005F364C">
        <w:trPr>
          <w:trHeight w:val="49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Мероприятия в области дорожного хозяйства и безопасности дорожного движения</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0409</w:t>
            </w:r>
          </w:p>
        </w:tc>
        <w:tc>
          <w:tcPr>
            <w:tcW w:w="1216"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0750100000</w:t>
            </w:r>
          </w:p>
        </w:tc>
        <w:tc>
          <w:tcPr>
            <w:tcW w:w="620" w:type="dxa"/>
            <w:tcBorders>
              <w:top w:val="nil"/>
              <w:left w:val="nil"/>
              <w:bottom w:val="nil"/>
              <w:right w:val="nil"/>
            </w:tcBorders>
            <w:shd w:val="clear" w:color="auto" w:fill="auto"/>
            <w:vAlign w:val="bottom"/>
            <w:hideMark/>
          </w:tcPr>
          <w:p w:rsidR="00143368" w:rsidRPr="00143368" w:rsidRDefault="00143368" w:rsidP="00143368">
            <w:pPr>
              <w:overflowPunct/>
              <w:autoSpaceDE/>
              <w:textAlignment w:val="auto"/>
              <w:rPr>
                <w:rFonts w:eastAsia="Times New Roman" w:cs="Times New Roman"/>
                <w:sz w:val="22"/>
                <w:szCs w:val="22"/>
                <w:lang w:eastAsia="ru-RU"/>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126,5</w:t>
            </w:r>
          </w:p>
        </w:tc>
      </w:tr>
      <w:tr w:rsidR="00143368" w:rsidRPr="00143368" w:rsidTr="005F364C">
        <w:trPr>
          <w:trHeight w:val="72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Капитальный ремонт, ремонт и содержание  автомобильных дорог общего пользования местного значения</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0409</w:t>
            </w:r>
          </w:p>
        </w:tc>
        <w:tc>
          <w:tcPr>
            <w:tcW w:w="1216"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0750162510</w:t>
            </w:r>
          </w:p>
        </w:tc>
        <w:tc>
          <w:tcPr>
            <w:tcW w:w="620" w:type="dxa"/>
            <w:tcBorders>
              <w:top w:val="single" w:sz="4" w:space="0" w:color="auto"/>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 </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126,5</w:t>
            </w:r>
          </w:p>
        </w:tc>
      </w:tr>
      <w:tr w:rsidR="00143368" w:rsidRPr="00143368" w:rsidTr="005F364C">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Прочая закупка товаров, работ и услуг</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0409</w:t>
            </w:r>
          </w:p>
        </w:tc>
        <w:tc>
          <w:tcPr>
            <w:tcW w:w="1216"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0750162510</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244</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126,5</w:t>
            </w:r>
          </w:p>
        </w:tc>
      </w:tr>
      <w:tr w:rsidR="00143368" w:rsidRPr="00143368" w:rsidTr="005F364C">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6"/>
                <w:szCs w:val="16"/>
                <w:lang w:eastAsia="ru-RU"/>
              </w:rPr>
            </w:pPr>
            <w:r w:rsidRPr="00143368">
              <w:rPr>
                <w:rFonts w:eastAsia="Times New Roman" w:cs="Times New Roman"/>
                <w:b/>
                <w:bCs/>
                <w:sz w:val="16"/>
                <w:szCs w:val="16"/>
                <w:lang w:eastAsia="ru-RU"/>
              </w:rPr>
              <w:t>Жилищно-коммунальное хозяйство</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lang w:eastAsia="ru-RU"/>
              </w:rPr>
            </w:pPr>
            <w:r w:rsidRPr="00143368">
              <w:rPr>
                <w:rFonts w:eastAsia="Times New Roman" w:cs="Times New Roman"/>
                <w:b/>
                <w:bCs/>
                <w:lang w:eastAsia="ru-RU"/>
              </w:rPr>
              <w:t>0500</w:t>
            </w:r>
          </w:p>
        </w:tc>
        <w:tc>
          <w:tcPr>
            <w:tcW w:w="1216"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lang w:eastAsia="ru-RU"/>
              </w:rPr>
            </w:pPr>
            <w:r w:rsidRPr="00143368">
              <w:rPr>
                <w:rFonts w:eastAsia="Times New Roman" w:cs="Times New Roman"/>
                <w:b/>
                <w:bCs/>
                <w:lang w:eastAsia="ru-RU"/>
              </w:rPr>
              <w:t> </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lang w:eastAsia="ru-RU"/>
              </w:rPr>
            </w:pPr>
            <w:r w:rsidRPr="00143368">
              <w:rPr>
                <w:rFonts w:eastAsia="Times New Roman" w:cs="Times New Roman"/>
                <w:b/>
                <w:bCs/>
                <w:lang w:eastAsia="ru-RU"/>
              </w:rPr>
              <w:t> </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5070,29411</w:t>
            </w:r>
          </w:p>
        </w:tc>
      </w:tr>
      <w:tr w:rsidR="00143368" w:rsidRPr="00143368" w:rsidTr="005F364C">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6"/>
                <w:szCs w:val="16"/>
                <w:lang w:eastAsia="ru-RU"/>
              </w:rPr>
            </w:pPr>
            <w:r w:rsidRPr="00143368">
              <w:rPr>
                <w:rFonts w:eastAsia="Times New Roman" w:cs="Times New Roman"/>
                <w:b/>
                <w:bCs/>
                <w:sz w:val="16"/>
                <w:szCs w:val="16"/>
                <w:lang w:eastAsia="ru-RU"/>
              </w:rPr>
              <w:t>Жилищное хозяйство</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lang w:eastAsia="ru-RU"/>
              </w:rPr>
            </w:pPr>
            <w:r w:rsidRPr="00143368">
              <w:rPr>
                <w:rFonts w:eastAsia="Times New Roman" w:cs="Times New Roman"/>
                <w:b/>
                <w:bCs/>
                <w:lang w:eastAsia="ru-RU"/>
              </w:rPr>
              <w:t>0501</w:t>
            </w:r>
          </w:p>
        </w:tc>
        <w:tc>
          <w:tcPr>
            <w:tcW w:w="1216"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lang w:eastAsia="ru-RU"/>
              </w:rPr>
            </w:pPr>
            <w:r w:rsidRPr="00143368">
              <w:rPr>
                <w:rFonts w:eastAsia="Times New Roman" w:cs="Times New Roman"/>
                <w:b/>
                <w:bCs/>
                <w:lang w:eastAsia="ru-RU"/>
              </w:rPr>
              <w:t> </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lang w:eastAsia="ru-RU"/>
              </w:rPr>
            </w:pPr>
            <w:r w:rsidRPr="00143368">
              <w:rPr>
                <w:rFonts w:eastAsia="Times New Roman" w:cs="Times New Roman"/>
                <w:b/>
                <w:bCs/>
                <w:lang w:eastAsia="ru-RU"/>
              </w:rPr>
              <w:t> </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4130,29411</w:t>
            </w:r>
          </w:p>
        </w:tc>
      </w:tr>
      <w:tr w:rsidR="00143368" w:rsidRPr="00143368" w:rsidTr="005F364C">
        <w:trPr>
          <w:trHeight w:val="48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Муниципальная программа "Муниципальное хозяйство"</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0501</w:t>
            </w:r>
          </w:p>
        </w:tc>
        <w:tc>
          <w:tcPr>
            <w:tcW w:w="1216"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0700000000</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 </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4130,29411</w:t>
            </w:r>
          </w:p>
        </w:tc>
      </w:tr>
      <w:tr w:rsidR="00143368" w:rsidRPr="00143368" w:rsidTr="005F364C">
        <w:trPr>
          <w:trHeight w:val="48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Подпрограмма "Содержание и развитие жилищного хозяйства"</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0501</w:t>
            </w:r>
          </w:p>
        </w:tc>
        <w:tc>
          <w:tcPr>
            <w:tcW w:w="1216"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0720000000</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 </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4130,29411</w:t>
            </w:r>
          </w:p>
        </w:tc>
      </w:tr>
      <w:tr w:rsidR="00143368" w:rsidRPr="00143368" w:rsidTr="005F364C">
        <w:trPr>
          <w:trHeight w:val="48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Мероприятия, направленные на содержание и развитие жилищного хозяйства</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0501</w:t>
            </w:r>
          </w:p>
        </w:tc>
        <w:tc>
          <w:tcPr>
            <w:tcW w:w="1216"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0720100000</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 </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4130,29411</w:t>
            </w:r>
          </w:p>
        </w:tc>
      </w:tr>
      <w:tr w:rsidR="00143368" w:rsidRPr="00143368" w:rsidTr="005F364C">
        <w:trPr>
          <w:trHeight w:val="48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Поддержка мер по обеспечению сбалансированности бюджетов</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0501</w:t>
            </w:r>
          </w:p>
        </w:tc>
        <w:tc>
          <w:tcPr>
            <w:tcW w:w="1216"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0720104220</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 </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4130,29411</w:t>
            </w:r>
          </w:p>
        </w:tc>
      </w:tr>
      <w:tr w:rsidR="00143368" w:rsidRPr="00143368" w:rsidTr="005F364C">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Прочая закупка товаров, работ и услуг</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0501</w:t>
            </w:r>
          </w:p>
        </w:tc>
        <w:tc>
          <w:tcPr>
            <w:tcW w:w="1216"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0720104220</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244</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4130,29411</w:t>
            </w:r>
          </w:p>
        </w:tc>
      </w:tr>
      <w:tr w:rsidR="00143368" w:rsidRPr="00143368" w:rsidTr="005F364C">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6"/>
                <w:szCs w:val="16"/>
                <w:lang w:eastAsia="ru-RU"/>
              </w:rPr>
            </w:pPr>
            <w:r w:rsidRPr="00143368">
              <w:rPr>
                <w:rFonts w:eastAsia="Times New Roman" w:cs="Times New Roman"/>
                <w:b/>
                <w:bCs/>
                <w:sz w:val="16"/>
                <w:szCs w:val="16"/>
                <w:lang w:eastAsia="ru-RU"/>
              </w:rPr>
              <w:t>Благоустройство</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lang w:eastAsia="ru-RU"/>
              </w:rPr>
            </w:pPr>
            <w:r w:rsidRPr="00143368">
              <w:rPr>
                <w:rFonts w:eastAsia="Times New Roman" w:cs="Times New Roman"/>
                <w:b/>
                <w:bCs/>
                <w:lang w:eastAsia="ru-RU"/>
              </w:rPr>
              <w:t>0503</w:t>
            </w:r>
          </w:p>
        </w:tc>
        <w:tc>
          <w:tcPr>
            <w:tcW w:w="1216"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 </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 </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940</w:t>
            </w:r>
          </w:p>
        </w:tc>
      </w:tr>
      <w:tr w:rsidR="00143368" w:rsidRPr="00143368" w:rsidTr="005F364C">
        <w:trPr>
          <w:trHeight w:val="31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6"/>
                <w:szCs w:val="16"/>
                <w:lang w:eastAsia="ru-RU"/>
              </w:rPr>
            </w:pPr>
            <w:r w:rsidRPr="00143368">
              <w:rPr>
                <w:rFonts w:eastAsia="Times New Roman" w:cs="Times New Roman"/>
                <w:sz w:val="16"/>
                <w:szCs w:val="16"/>
                <w:lang w:eastAsia="ru-RU"/>
              </w:rPr>
              <w:t>Муниципальная программа "Муниципальное хозяйство"</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0503</w:t>
            </w:r>
          </w:p>
        </w:tc>
        <w:tc>
          <w:tcPr>
            <w:tcW w:w="1216"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0700000000</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 </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940</w:t>
            </w:r>
          </w:p>
        </w:tc>
      </w:tr>
      <w:tr w:rsidR="00143368" w:rsidRPr="00143368" w:rsidTr="005F364C">
        <w:trPr>
          <w:trHeight w:val="45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6"/>
                <w:szCs w:val="16"/>
                <w:lang w:eastAsia="ru-RU"/>
              </w:rPr>
            </w:pPr>
            <w:r w:rsidRPr="00143368">
              <w:rPr>
                <w:rFonts w:eastAsia="Times New Roman" w:cs="Times New Roman"/>
                <w:sz w:val="16"/>
                <w:szCs w:val="16"/>
                <w:lang w:eastAsia="ru-RU"/>
              </w:rPr>
              <w:t xml:space="preserve">Подпрограмма "Содержание и развитие </w:t>
            </w:r>
            <w:proofErr w:type="gramStart"/>
            <w:r w:rsidRPr="00143368">
              <w:rPr>
                <w:rFonts w:eastAsia="Times New Roman" w:cs="Times New Roman"/>
                <w:sz w:val="16"/>
                <w:szCs w:val="16"/>
                <w:lang w:eastAsia="ru-RU"/>
              </w:rPr>
              <w:t>коммунальной</w:t>
            </w:r>
            <w:proofErr w:type="gramEnd"/>
            <w:r w:rsidRPr="00143368">
              <w:rPr>
                <w:rFonts w:eastAsia="Times New Roman" w:cs="Times New Roman"/>
                <w:sz w:val="16"/>
                <w:szCs w:val="16"/>
                <w:lang w:eastAsia="ru-RU"/>
              </w:rPr>
              <w:t xml:space="preserve"> </w:t>
            </w:r>
            <w:proofErr w:type="spellStart"/>
            <w:r w:rsidRPr="00143368">
              <w:rPr>
                <w:rFonts w:eastAsia="Times New Roman" w:cs="Times New Roman"/>
                <w:sz w:val="16"/>
                <w:szCs w:val="16"/>
                <w:lang w:eastAsia="ru-RU"/>
              </w:rPr>
              <w:t>инфаструктуры</w:t>
            </w:r>
            <w:proofErr w:type="spellEnd"/>
            <w:r w:rsidRPr="00143368">
              <w:rPr>
                <w:rFonts w:eastAsia="Times New Roman" w:cs="Times New Roman"/>
                <w:sz w:val="16"/>
                <w:szCs w:val="16"/>
                <w:lang w:eastAsia="ru-RU"/>
              </w:rPr>
              <w:t>"</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0503</w:t>
            </w:r>
          </w:p>
        </w:tc>
        <w:tc>
          <w:tcPr>
            <w:tcW w:w="1216"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0730000000</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 </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200</w:t>
            </w:r>
          </w:p>
        </w:tc>
      </w:tr>
      <w:tr w:rsidR="00143368" w:rsidRPr="00143368" w:rsidTr="005F364C">
        <w:trPr>
          <w:trHeight w:val="54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6"/>
                <w:szCs w:val="16"/>
                <w:lang w:eastAsia="ru-RU"/>
              </w:rPr>
            </w:pPr>
            <w:r w:rsidRPr="00143368">
              <w:rPr>
                <w:rFonts w:eastAsia="Times New Roman" w:cs="Times New Roman"/>
                <w:sz w:val="16"/>
                <w:szCs w:val="16"/>
                <w:lang w:eastAsia="ru-RU"/>
              </w:rPr>
              <w:t>Мероприятия по строительству, реконструкции, капитальному ремонту сетей инженерных коммуникаций</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0503</w:t>
            </w:r>
          </w:p>
        </w:tc>
        <w:tc>
          <w:tcPr>
            <w:tcW w:w="1216"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0730100000</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 </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200</w:t>
            </w:r>
          </w:p>
        </w:tc>
      </w:tr>
      <w:tr w:rsidR="00143368" w:rsidRPr="00143368" w:rsidTr="005F364C">
        <w:trPr>
          <w:trHeight w:val="48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lastRenderedPageBreak/>
              <w:t>Дотации для стимулирования развития муниципальных образований</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0503</w:t>
            </w:r>
          </w:p>
        </w:tc>
        <w:tc>
          <w:tcPr>
            <w:tcW w:w="1216"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0730104230</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 </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200</w:t>
            </w:r>
          </w:p>
        </w:tc>
      </w:tr>
      <w:tr w:rsidR="00143368" w:rsidRPr="00143368" w:rsidTr="005F364C">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Прочая закупка товаров, работ и услуг</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0503</w:t>
            </w:r>
          </w:p>
        </w:tc>
        <w:tc>
          <w:tcPr>
            <w:tcW w:w="1216"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0730104230</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244</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200</w:t>
            </w:r>
          </w:p>
        </w:tc>
      </w:tr>
      <w:tr w:rsidR="00143368" w:rsidRPr="00143368" w:rsidTr="005F364C">
        <w:trPr>
          <w:trHeight w:val="43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6"/>
                <w:szCs w:val="16"/>
                <w:lang w:eastAsia="ru-RU"/>
              </w:rPr>
            </w:pPr>
            <w:r w:rsidRPr="00143368">
              <w:rPr>
                <w:rFonts w:eastAsia="Times New Roman" w:cs="Times New Roman"/>
                <w:b/>
                <w:bCs/>
                <w:sz w:val="16"/>
                <w:szCs w:val="16"/>
                <w:lang w:eastAsia="ru-RU"/>
              </w:rPr>
              <w:t>Подпрограмма "Благоустройство и охрана окружающей среды"</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0503</w:t>
            </w:r>
          </w:p>
        </w:tc>
        <w:tc>
          <w:tcPr>
            <w:tcW w:w="1216"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0740000000</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 </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740</w:t>
            </w:r>
          </w:p>
        </w:tc>
      </w:tr>
      <w:tr w:rsidR="00143368" w:rsidRPr="00143368" w:rsidTr="005F364C">
        <w:trPr>
          <w:trHeight w:val="43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6"/>
                <w:szCs w:val="16"/>
                <w:lang w:eastAsia="ru-RU"/>
              </w:rPr>
            </w:pPr>
            <w:r w:rsidRPr="00143368">
              <w:rPr>
                <w:rFonts w:eastAsia="Times New Roman" w:cs="Times New Roman"/>
                <w:b/>
                <w:bCs/>
                <w:sz w:val="16"/>
                <w:szCs w:val="16"/>
                <w:lang w:eastAsia="ru-RU"/>
              </w:rPr>
              <w:t>Мероприятия по благоустройству населенных пунктов и охране окружающей среды</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0503</w:t>
            </w:r>
          </w:p>
        </w:tc>
        <w:tc>
          <w:tcPr>
            <w:tcW w:w="1216"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0740100000</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 </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740</w:t>
            </w:r>
          </w:p>
        </w:tc>
      </w:tr>
      <w:tr w:rsidR="00143368" w:rsidRPr="00143368" w:rsidTr="005F364C">
        <w:trPr>
          <w:trHeight w:val="48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Поддержка мер по обеспечению сбалансированности бюджетов</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0503</w:t>
            </w:r>
          </w:p>
        </w:tc>
        <w:tc>
          <w:tcPr>
            <w:tcW w:w="1216"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0740104220</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 </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600</w:t>
            </w:r>
          </w:p>
        </w:tc>
      </w:tr>
      <w:tr w:rsidR="00143368" w:rsidRPr="00143368" w:rsidTr="005F364C">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Прочая закупка товаров, работ и услуг</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0503</w:t>
            </w:r>
          </w:p>
        </w:tc>
        <w:tc>
          <w:tcPr>
            <w:tcW w:w="1216"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0740104220</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244</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600</w:t>
            </w:r>
          </w:p>
        </w:tc>
      </w:tr>
      <w:tr w:rsidR="00143368" w:rsidRPr="00143368" w:rsidTr="005F364C">
        <w:trPr>
          <w:trHeight w:val="43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6"/>
                <w:szCs w:val="16"/>
                <w:lang w:eastAsia="ru-RU"/>
              </w:rPr>
            </w:pPr>
            <w:r w:rsidRPr="00143368">
              <w:rPr>
                <w:rFonts w:eastAsia="Times New Roman" w:cs="Times New Roman"/>
                <w:b/>
                <w:bCs/>
                <w:sz w:val="16"/>
                <w:szCs w:val="16"/>
                <w:lang w:eastAsia="ru-RU"/>
              </w:rPr>
              <w:t>Прочие мероприятия по благоустройству городских округов и поселений</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0503</w:t>
            </w:r>
          </w:p>
        </w:tc>
        <w:tc>
          <w:tcPr>
            <w:tcW w:w="1216"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0740162330</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 </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140</w:t>
            </w:r>
          </w:p>
        </w:tc>
      </w:tr>
      <w:tr w:rsidR="00143368" w:rsidRPr="00143368" w:rsidTr="005F364C">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6"/>
                <w:szCs w:val="16"/>
                <w:lang w:eastAsia="ru-RU"/>
              </w:rPr>
            </w:pPr>
            <w:r w:rsidRPr="00143368">
              <w:rPr>
                <w:rFonts w:eastAsia="Times New Roman" w:cs="Times New Roman"/>
                <w:sz w:val="16"/>
                <w:szCs w:val="16"/>
                <w:lang w:eastAsia="ru-RU"/>
              </w:rPr>
              <w:t>Прочая закупка товаров, работ и услуг</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0503</w:t>
            </w:r>
          </w:p>
        </w:tc>
        <w:tc>
          <w:tcPr>
            <w:tcW w:w="1216"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0740162330</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244</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140</w:t>
            </w:r>
          </w:p>
        </w:tc>
      </w:tr>
      <w:tr w:rsidR="00143368" w:rsidRPr="00143368" w:rsidTr="005F364C">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6"/>
                <w:szCs w:val="16"/>
                <w:lang w:eastAsia="ru-RU"/>
              </w:rPr>
            </w:pPr>
            <w:r w:rsidRPr="00143368">
              <w:rPr>
                <w:rFonts w:eastAsia="Times New Roman" w:cs="Times New Roman"/>
                <w:b/>
                <w:bCs/>
                <w:sz w:val="16"/>
                <w:szCs w:val="16"/>
                <w:lang w:eastAsia="ru-RU"/>
              </w:rPr>
              <w:t>Образование</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lang w:eastAsia="ru-RU"/>
              </w:rPr>
            </w:pPr>
            <w:r w:rsidRPr="00143368">
              <w:rPr>
                <w:rFonts w:eastAsia="Times New Roman" w:cs="Times New Roman"/>
                <w:b/>
                <w:bCs/>
                <w:lang w:eastAsia="ru-RU"/>
              </w:rPr>
              <w:t>0700</w:t>
            </w:r>
          </w:p>
        </w:tc>
        <w:tc>
          <w:tcPr>
            <w:tcW w:w="1216"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lang w:eastAsia="ru-RU"/>
              </w:rPr>
            </w:pPr>
            <w:r w:rsidRPr="00143368">
              <w:rPr>
                <w:rFonts w:eastAsia="Times New Roman" w:cs="Times New Roman"/>
                <w:b/>
                <w:bCs/>
                <w:lang w:eastAsia="ru-RU"/>
              </w:rPr>
              <w:t> </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lang w:eastAsia="ru-RU"/>
              </w:rPr>
            </w:pPr>
            <w:r w:rsidRPr="00143368">
              <w:rPr>
                <w:rFonts w:eastAsia="Times New Roman" w:cs="Times New Roman"/>
                <w:b/>
                <w:bCs/>
                <w:lang w:eastAsia="ru-RU"/>
              </w:rPr>
              <w:t> </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1829,4126</w:t>
            </w:r>
          </w:p>
        </w:tc>
      </w:tr>
      <w:tr w:rsidR="00143368" w:rsidRPr="00143368" w:rsidTr="005F364C">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Общее образование</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lang w:eastAsia="ru-RU"/>
              </w:rPr>
            </w:pPr>
            <w:r w:rsidRPr="00143368">
              <w:rPr>
                <w:rFonts w:eastAsia="Times New Roman" w:cs="Times New Roman"/>
                <w:b/>
                <w:bCs/>
                <w:lang w:eastAsia="ru-RU"/>
              </w:rPr>
              <w:t>0702</w:t>
            </w:r>
          </w:p>
        </w:tc>
        <w:tc>
          <w:tcPr>
            <w:tcW w:w="1216" w:type="dxa"/>
            <w:tcBorders>
              <w:top w:val="nil"/>
              <w:left w:val="nil"/>
              <w:bottom w:val="nil"/>
              <w:right w:val="nil"/>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22"/>
                <w:szCs w:val="22"/>
                <w:lang w:eastAsia="ru-RU"/>
              </w:rPr>
            </w:pPr>
          </w:p>
        </w:tc>
        <w:tc>
          <w:tcPr>
            <w:tcW w:w="620" w:type="dxa"/>
            <w:tcBorders>
              <w:top w:val="nil"/>
              <w:left w:val="nil"/>
              <w:bottom w:val="nil"/>
              <w:right w:val="nil"/>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22"/>
                <w:szCs w:val="22"/>
                <w:lang w:eastAsia="ru-RU"/>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1811,7126</w:t>
            </w:r>
          </w:p>
        </w:tc>
      </w:tr>
      <w:tr w:rsidR="00143368" w:rsidRPr="00143368" w:rsidTr="005F364C">
        <w:trPr>
          <w:trHeight w:val="48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Муниципальная программа "Развитие образования и воспитание"</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0702</w:t>
            </w:r>
          </w:p>
        </w:tc>
        <w:tc>
          <w:tcPr>
            <w:tcW w:w="1216" w:type="dxa"/>
            <w:tcBorders>
              <w:top w:val="single" w:sz="4" w:space="0" w:color="auto"/>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0100000000</w:t>
            </w:r>
          </w:p>
        </w:tc>
        <w:tc>
          <w:tcPr>
            <w:tcW w:w="620" w:type="dxa"/>
            <w:tcBorders>
              <w:top w:val="single" w:sz="4" w:space="0" w:color="auto"/>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 </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911,7126</w:t>
            </w:r>
          </w:p>
        </w:tc>
      </w:tr>
      <w:tr w:rsidR="00143368" w:rsidRPr="00143368" w:rsidTr="005F364C">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Подпрограмма "Развитие общего образования"</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0702</w:t>
            </w:r>
          </w:p>
        </w:tc>
        <w:tc>
          <w:tcPr>
            <w:tcW w:w="1216"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0120000000</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 </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911,7126</w:t>
            </w:r>
          </w:p>
        </w:tc>
      </w:tr>
      <w:tr w:rsidR="00143368" w:rsidRPr="00143368" w:rsidTr="005F364C">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Предоставление общего образования</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0702</w:t>
            </w:r>
          </w:p>
        </w:tc>
        <w:tc>
          <w:tcPr>
            <w:tcW w:w="1216"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0120100000</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 </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727,7126</w:t>
            </w:r>
          </w:p>
        </w:tc>
      </w:tr>
      <w:tr w:rsidR="00143368" w:rsidRPr="00143368" w:rsidTr="005F364C">
        <w:trPr>
          <w:trHeight w:val="48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Поддержка мер по обеспечению сбалансированности бюджетов</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0702</w:t>
            </w:r>
          </w:p>
        </w:tc>
        <w:tc>
          <w:tcPr>
            <w:tcW w:w="1216"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0120104220</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 </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727,7126</w:t>
            </w:r>
          </w:p>
        </w:tc>
      </w:tr>
      <w:tr w:rsidR="00143368" w:rsidRPr="00143368" w:rsidTr="005F364C">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Прочая закупка товаров, работ и услуг</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0702</w:t>
            </w:r>
          </w:p>
        </w:tc>
        <w:tc>
          <w:tcPr>
            <w:tcW w:w="1216"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0120104220</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244</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727,7126</w:t>
            </w:r>
          </w:p>
        </w:tc>
      </w:tr>
      <w:tr w:rsidR="00143368" w:rsidRPr="00143368" w:rsidTr="005F364C">
        <w:trPr>
          <w:trHeight w:val="96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0702</w:t>
            </w:r>
          </w:p>
        </w:tc>
        <w:tc>
          <w:tcPr>
            <w:tcW w:w="1216"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0120166770</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 </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184</w:t>
            </w:r>
          </w:p>
        </w:tc>
      </w:tr>
      <w:tr w:rsidR="00143368" w:rsidRPr="00143368" w:rsidTr="005F364C">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Прочая закупка товаров, работ и услуг</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0702</w:t>
            </w:r>
          </w:p>
        </w:tc>
        <w:tc>
          <w:tcPr>
            <w:tcW w:w="1216"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0120166770</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244</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184</w:t>
            </w:r>
          </w:p>
        </w:tc>
      </w:tr>
      <w:tr w:rsidR="00143368" w:rsidRPr="00143368" w:rsidTr="005F364C">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Непрограммные направления деятельности</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0702</w:t>
            </w:r>
          </w:p>
        </w:tc>
        <w:tc>
          <w:tcPr>
            <w:tcW w:w="1216"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9900000000</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 </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900</w:t>
            </w:r>
          </w:p>
        </w:tc>
      </w:tr>
      <w:tr w:rsidR="00143368" w:rsidRPr="00143368" w:rsidTr="005F364C">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proofErr w:type="gramStart"/>
            <w:r w:rsidRPr="00143368">
              <w:rPr>
                <w:rFonts w:eastAsia="Times New Roman" w:cs="Times New Roman"/>
                <w:sz w:val="18"/>
                <w:szCs w:val="18"/>
                <w:lang w:eastAsia="ru-RU"/>
              </w:rPr>
              <w:t>Инициативное бюджетирование</w:t>
            </w:r>
            <w:proofErr w:type="gramEnd"/>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0702</w:t>
            </w:r>
          </w:p>
        </w:tc>
        <w:tc>
          <w:tcPr>
            <w:tcW w:w="1216"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9901000000</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 </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900</w:t>
            </w:r>
          </w:p>
        </w:tc>
      </w:tr>
      <w:tr w:rsidR="00143368" w:rsidRPr="00143368" w:rsidTr="005F364C">
        <w:trPr>
          <w:trHeight w:val="144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proofErr w:type="gramStart"/>
            <w:r w:rsidRPr="00143368">
              <w:rPr>
                <w:rFonts w:eastAsia="Times New Roman" w:cs="Times New Roman"/>
                <w:sz w:val="18"/>
                <w:szCs w:val="18"/>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 за счет средств в рамках реализации проектов инициативного бюджетирования</w:t>
            </w:r>
            <w:proofErr w:type="gramEnd"/>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0702</w:t>
            </w:r>
          </w:p>
        </w:tc>
        <w:tc>
          <w:tcPr>
            <w:tcW w:w="1216"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9900166770</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 </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900</w:t>
            </w:r>
          </w:p>
        </w:tc>
      </w:tr>
      <w:tr w:rsidR="00143368" w:rsidRPr="00143368" w:rsidTr="005F364C">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Субсидии бюджетным учреждениям на иные цели</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0702</w:t>
            </w:r>
          </w:p>
        </w:tc>
        <w:tc>
          <w:tcPr>
            <w:tcW w:w="1216"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9900166770</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612</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900</w:t>
            </w:r>
          </w:p>
        </w:tc>
      </w:tr>
      <w:tr w:rsidR="00143368" w:rsidRPr="00143368" w:rsidTr="005F364C">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Другие вопросы в области образования</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lang w:eastAsia="ru-RU"/>
              </w:rPr>
            </w:pPr>
            <w:r w:rsidRPr="00143368">
              <w:rPr>
                <w:rFonts w:eastAsia="Times New Roman" w:cs="Times New Roman"/>
                <w:b/>
                <w:bCs/>
                <w:lang w:eastAsia="ru-RU"/>
              </w:rPr>
              <w:t>0709</w:t>
            </w:r>
          </w:p>
        </w:tc>
        <w:tc>
          <w:tcPr>
            <w:tcW w:w="1216"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lang w:eastAsia="ru-RU"/>
              </w:rPr>
            </w:pPr>
            <w:r w:rsidRPr="00143368">
              <w:rPr>
                <w:rFonts w:eastAsia="Times New Roman" w:cs="Times New Roman"/>
                <w:b/>
                <w:bCs/>
                <w:lang w:eastAsia="ru-RU"/>
              </w:rPr>
              <w:t> </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lang w:eastAsia="ru-RU"/>
              </w:rPr>
            </w:pPr>
            <w:r w:rsidRPr="00143368">
              <w:rPr>
                <w:rFonts w:eastAsia="Times New Roman" w:cs="Times New Roman"/>
                <w:b/>
                <w:bCs/>
                <w:lang w:eastAsia="ru-RU"/>
              </w:rPr>
              <w:t> </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17,7</w:t>
            </w:r>
          </w:p>
        </w:tc>
      </w:tr>
      <w:tr w:rsidR="00143368" w:rsidRPr="00143368" w:rsidTr="005F364C">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Непрограммные направления деятельности</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0709</w:t>
            </w:r>
          </w:p>
        </w:tc>
        <w:tc>
          <w:tcPr>
            <w:tcW w:w="1216"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9900000000</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 </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17,7</w:t>
            </w:r>
          </w:p>
        </w:tc>
      </w:tr>
      <w:tr w:rsidR="00143368" w:rsidRPr="00143368" w:rsidTr="005F364C">
        <w:trPr>
          <w:trHeight w:val="96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Организация временной занятости несовершеннолетних граждан в возрасте от 14 до 18 лет в муниципальном образовании "</w:t>
            </w:r>
            <w:proofErr w:type="spellStart"/>
            <w:r w:rsidRPr="00143368">
              <w:rPr>
                <w:rFonts w:eastAsia="Times New Roman" w:cs="Times New Roman"/>
                <w:sz w:val="18"/>
                <w:szCs w:val="18"/>
                <w:lang w:eastAsia="ru-RU"/>
              </w:rPr>
              <w:t>Киясовский</w:t>
            </w:r>
            <w:proofErr w:type="spellEnd"/>
            <w:r w:rsidRPr="00143368">
              <w:rPr>
                <w:rFonts w:eastAsia="Times New Roman" w:cs="Times New Roman"/>
                <w:sz w:val="18"/>
                <w:szCs w:val="18"/>
                <w:lang w:eastAsia="ru-RU"/>
              </w:rPr>
              <w:t xml:space="preserve"> район"</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0709</w:t>
            </w:r>
          </w:p>
        </w:tc>
        <w:tc>
          <w:tcPr>
            <w:tcW w:w="1216"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9900061740</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 </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17,7</w:t>
            </w:r>
          </w:p>
        </w:tc>
      </w:tr>
      <w:tr w:rsidR="00143368" w:rsidRPr="00143368" w:rsidTr="005F364C">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Прочая закупка товаров, работ и услуг</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0709</w:t>
            </w:r>
          </w:p>
        </w:tc>
        <w:tc>
          <w:tcPr>
            <w:tcW w:w="1216"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9900061740</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244</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17,7</w:t>
            </w:r>
          </w:p>
        </w:tc>
      </w:tr>
      <w:tr w:rsidR="00143368" w:rsidRPr="00143368" w:rsidTr="005F364C">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6"/>
                <w:szCs w:val="16"/>
                <w:lang w:eastAsia="ru-RU"/>
              </w:rPr>
            </w:pPr>
            <w:r w:rsidRPr="00143368">
              <w:rPr>
                <w:rFonts w:eastAsia="Times New Roman" w:cs="Times New Roman"/>
                <w:b/>
                <w:bCs/>
                <w:sz w:val="16"/>
                <w:szCs w:val="16"/>
                <w:lang w:eastAsia="ru-RU"/>
              </w:rPr>
              <w:t>Культура и кинематография</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lang w:eastAsia="ru-RU"/>
              </w:rPr>
            </w:pPr>
            <w:r w:rsidRPr="00143368">
              <w:rPr>
                <w:rFonts w:eastAsia="Times New Roman" w:cs="Times New Roman"/>
                <w:b/>
                <w:bCs/>
                <w:lang w:eastAsia="ru-RU"/>
              </w:rPr>
              <w:t>0800</w:t>
            </w:r>
          </w:p>
        </w:tc>
        <w:tc>
          <w:tcPr>
            <w:tcW w:w="1216"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lang w:eastAsia="ru-RU"/>
              </w:rPr>
            </w:pPr>
            <w:r w:rsidRPr="00143368">
              <w:rPr>
                <w:rFonts w:eastAsia="Times New Roman" w:cs="Times New Roman"/>
                <w:b/>
                <w:bCs/>
                <w:lang w:eastAsia="ru-RU"/>
              </w:rPr>
              <w:t> </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lang w:eastAsia="ru-RU"/>
              </w:rPr>
            </w:pPr>
            <w:r w:rsidRPr="00143368">
              <w:rPr>
                <w:rFonts w:eastAsia="Times New Roman" w:cs="Times New Roman"/>
                <w:b/>
                <w:bCs/>
                <w:lang w:eastAsia="ru-RU"/>
              </w:rPr>
              <w:t> </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475</w:t>
            </w:r>
          </w:p>
        </w:tc>
      </w:tr>
      <w:tr w:rsidR="00143368" w:rsidRPr="00143368" w:rsidTr="005F364C">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 xml:space="preserve">Культура </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lang w:eastAsia="ru-RU"/>
              </w:rPr>
            </w:pPr>
            <w:r w:rsidRPr="00143368">
              <w:rPr>
                <w:rFonts w:eastAsia="Times New Roman" w:cs="Times New Roman"/>
                <w:b/>
                <w:bCs/>
                <w:lang w:eastAsia="ru-RU"/>
              </w:rPr>
              <w:t>0801</w:t>
            </w:r>
          </w:p>
        </w:tc>
        <w:tc>
          <w:tcPr>
            <w:tcW w:w="1216"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350</w:t>
            </w:r>
          </w:p>
        </w:tc>
      </w:tr>
      <w:tr w:rsidR="00143368" w:rsidRPr="00143368" w:rsidTr="005F364C">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Муниципальная программа "Развитие культуры"</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0801</w:t>
            </w:r>
          </w:p>
        </w:tc>
        <w:tc>
          <w:tcPr>
            <w:tcW w:w="1216"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0300000000</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350</w:t>
            </w:r>
          </w:p>
        </w:tc>
      </w:tr>
      <w:tr w:rsidR="00143368" w:rsidRPr="00143368" w:rsidTr="005F364C">
        <w:trPr>
          <w:trHeight w:val="48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Подпрограмма "Организация досуга, развитие народного творчества и ремесел"</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0801</w:t>
            </w:r>
          </w:p>
        </w:tc>
        <w:tc>
          <w:tcPr>
            <w:tcW w:w="1216"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0320000000</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 </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350</w:t>
            </w:r>
          </w:p>
        </w:tc>
      </w:tr>
      <w:tr w:rsidR="00143368" w:rsidRPr="00143368" w:rsidTr="005F364C">
        <w:trPr>
          <w:trHeight w:val="72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Организация и проведение культурно-досуговых мероприятий, создание условий для реализации творчества</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0801</w:t>
            </w:r>
          </w:p>
        </w:tc>
        <w:tc>
          <w:tcPr>
            <w:tcW w:w="1216"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0320100000</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 </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350</w:t>
            </w:r>
          </w:p>
        </w:tc>
      </w:tr>
      <w:tr w:rsidR="00143368" w:rsidRPr="00143368" w:rsidTr="005F364C">
        <w:trPr>
          <w:trHeight w:val="57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Поддержка мер по обеспечению сбалансированности бюджетов</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0801</w:t>
            </w:r>
          </w:p>
        </w:tc>
        <w:tc>
          <w:tcPr>
            <w:tcW w:w="1216"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0320104220</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 </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350</w:t>
            </w:r>
          </w:p>
        </w:tc>
      </w:tr>
      <w:tr w:rsidR="00143368" w:rsidRPr="00143368" w:rsidTr="005F364C">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6"/>
                <w:szCs w:val="16"/>
                <w:lang w:eastAsia="ru-RU"/>
              </w:rPr>
            </w:pPr>
            <w:r w:rsidRPr="00143368">
              <w:rPr>
                <w:rFonts w:eastAsia="Times New Roman" w:cs="Times New Roman"/>
                <w:sz w:val="16"/>
                <w:szCs w:val="16"/>
                <w:lang w:eastAsia="ru-RU"/>
              </w:rPr>
              <w:t>Субсидии бюджетным учреждениям на иные цели</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0801</w:t>
            </w:r>
          </w:p>
        </w:tc>
        <w:tc>
          <w:tcPr>
            <w:tcW w:w="1216"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0320104220</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612</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350</w:t>
            </w:r>
          </w:p>
        </w:tc>
      </w:tr>
      <w:tr w:rsidR="00143368" w:rsidRPr="00143368" w:rsidTr="005F364C">
        <w:trPr>
          <w:trHeight w:val="48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lastRenderedPageBreak/>
              <w:t>Другие вопросы в области культуры, кинематографии</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lang w:eastAsia="ru-RU"/>
              </w:rPr>
            </w:pPr>
            <w:r w:rsidRPr="00143368">
              <w:rPr>
                <w:rFonts w:eastAsia="Times New Roman" w:cs="Times New Roman"/>
                <w:b/>
                <w:bCs/>
                <w:lang w:eastAsia="ru-RU"/>
              </w:rPr>
              <w:t>0804</w:t>
            </w:r>
          </w:p>
        </w:tc>
        <w:tc>
          <w:tcPr>
            <w:tcW w:w="1216"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lang w:eastAsia="ru-RU"/>
              </w:rPr>
            </w:pPr>
            <w:r w:rsidRPr="00143368">
              <w:rPr>
                <w:rFonts w:eastAsia="Times New Roman" w:cs="Times New Roman"/>
                <w:b/>
                <w:bCs/>
                <w:lang w:eastAsia="ru-RU"/>
              </w:rPr>
              <w:t> </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125</w:t>
            </w:r>
          </w:p>
        </w:tc>
      </w:tr>
      <w:tr w:rsidR="00143368" w:rsidRPr="00143368" w:rsidTr="005F364C">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Муниципальная программа "Развитие культуры"</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0804</w:t>
            </w:r>
          </w:p>
        </w:tc>
        <w:tc>
          <w:tcPr>
            <w:tcW w:w="1216"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0300000000</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 </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125</w:t>
            </w:r>
          </w:p>
        </w:tc>
      </w:tr>
      <w:tr w:rsidR="00143368" w:rsidRPr="00143368" w:rsidTr="005F364C">
        <w:trPr>
          <w:trHeight w:val="48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Подпрограмма "Создание условий для реализации муниципальной программы"</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0804</w:t>
            </w:r>
          </w:p>
        </w:tc>
        <w:tc>
          <w:tcPr>
            <w:tcW w:w="1216"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0340000000</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 </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125</w:t>
            </w:r>
          </w:p>
        </w:tc>
      </w:tr>
      <w:tr w:rsidR="00143368" w:rsidRPr="00143368" w:rsidTr="005F364C">
        <w:trPr>
          <w:trHeight w:val="48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Мероприятия по комплексному обслуживанию муниципальных учреждений</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0804</w:t>
            </w:r>
          </w:p>
        </w:tc>
        <w:tc>
          <w:tcPr>
            <w:tcW w:w="1216"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0340200000</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 </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125</w:t>
            </w:r>
          </w:p>
        </w:tc>
      </w:tr>
      <w:tr w:rsidR="00143368" w:rsidRPr="00143368" w:rsidTr="005F364C">
        <w:trPr>
          <w:trHeight w:val="96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0804</w:t>
            </w:r>
          </w:p>
        </w:tc>
        <w:tc>
          <w:tcPr>
            <w:tcW w:w="1216"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0340266770</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 </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125</w:t>
            </w:r>
          </w:p>
        </w:tc>
      </w:tr>
      <w:tr w:rsidR="00143368" w:rsidRPr="00143368" w:rsidTr="005F364C">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6"/>
                <w:szCs w:val="16"/>
                <w:lang w:eastAsia="ru-RU"/>
              </w:rPr>
            </w:pPr>
            <w:r w:rsidRPr="00143368">
              <w:rPr>
                <w:rFonts w:eastAsia="Times New Roman" w:cs="Times New Roman"/>
                <w:sz w:val="16"/>
                <w:szCs w:val="16"/>
                <w:lang w:eastAsia="ru-RU"/>
              </w:rPr>
              <w:t>Субсидии бюджетным учреждениям на иные цели</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0804</w:t>
            </w:r>
          </w:p>
        </w:tc>
        <w:tc>
          <w:tcPr>
            <w:tcW w:w="1216"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0340266770</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612</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125</w:t>
            </w:r>
          </w:p>
        </w:tc>
      </w:tr>
      <w:tr w:rsidR="00143368" w:rsidRPr="00143368" w:rsidTr="005F364C">
        <w:trPr>
          <w:trHeight w:val="49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Обслуживание государственного и муниципального долга</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lang w:eastAsia="ru-RU"/>
              </w:rPr>
            </w:pPr>
            <w:r w:rsidRPr="00143368">
              <w:rPr>
                <w:rFonts w:eastAsia="Times New Roman" w:cs="Times New Roman"/>
                <w:b/>
                <w:bCs/>
                <w:lang w:eastAsia="ru-RU"/>
              </w:rPr>
              <w:t>1300</w:t>
            </w:r>
          </w:p>
        </w:tc>
        <w:tc>
          <w:tcPr>
            <w:tcW w:w="1216"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 </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 </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-1400</w:t>
            </w:r>
          </w:p>
        </w:tc>
      </w:tr>
      <w:tr w:rsidR="00143368" w:rsidRPr="00143368" w:rsidTr="005F364C">
        <w:trPr>
          <w:trHeight w:val="46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Обслуживание государственного внутреннего и муниципального долга</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lang w:eastAsia="ru-RU"/>
              </w:rPr>
            </w:pPr>
            <w:r w:rsidRPr="00143368">
              <w:rPr>
                <w:rFonts w:eastAsia="Times New Roman" w:cs="Times New Roman"/>
                <w:b/>
                <w:bCs/>
                <w:lang w:eastAsia="ru-RU"/>
              </w:rPr>
              <w:t>1301</w:t>
            </w:r>
          </w:p>
        </w:tc>
        <w:tc>
          <w:tcPr>
            <w:tcW w:w="1216"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 </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-1400</w:t>
            </w:r>
          </w:p>
        </w:tc>
      </w:tr>
      <w:tr w:rsidR="00143368" w:rsidRPr="00143368" w:rsidTr="005F364C">
        <w:trPr>
          <w:trHeight w:val="48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Муниципальная программа "Муниципальное управление"</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1301</w:t>
            </w:r>
          </w:p>
        </w:tc>
        <w:tc>
          <w:tcPr>
            <w:tcW w:w="1216"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0900000000</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 </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-1400</w:t>
            </w:r>
          </w:p>
        </w:tc>
      </w:tr>
      <w:tr w:rsidR="00143368" w:rsidRPr="00143368" w:rsidTr="005F364C">
        <w:trPr>
          <w:trHeight w:val="48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Подпрограмма "Управление муниципальными финансами"</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1301</w:t>
            </w:r>
          </w:p>
        </w:tc>
        <w:tc>
          <w:tcPr>
            <w:tcW w:w="1216"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0920000000</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 </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-1400</w:t>
            </w:r>
          </w:p>
        </w:tc>
      </w:tr>
      <w:tr w:rsidR="00143368" w:rsidRPr="00143368" w:rsidTr="005F364C">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Обслуживание муниципального долга</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1301</w:t>
            </w:r>
          </w:p>
        </w:tc>
        <w:tc>
          <w:tcPr>
            <w:tcW w:w="1216"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0920200000</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 </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-1400</w:t>
            </w:r>
          </w:p>
        </w:tc>
      </w:tr>
      <w:tr w:rsidR="00143368" w:rsidRPr="00143368" w:rsidTr="005F364C">
        <w:trPr>
          <w:trHeight w:val="42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Процентные платежи по муниципальному долгу</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1301</w:t>
            </w:r>
          </w:p>
        </w:tc>
        <w:tc>
          <w:tcPr>
            <w:tcW w:w="1216"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0920260070</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 </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-1400</w:t>
            </w:r>
          </w:p>
        </w:tc>
      </w:tr>
      <w:tr w:rsidR="00143368" w:rsidRPr="00143368" w:rsidTr="005F364C">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Обслуживание муниципального долга</w:t>
            </w:r>
          </w:p>
        </w:tc>
        <w:tc>
          <w:tcPr>
            <w:tcW w:w="6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1301</w:t>
            </w:r>
          </w:p>
        </w:tc>
        <w:tc>
          <w:tcPr>
            <w:tcW w:w="1216"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0920260070</w:t>
            </w:r>
          </w:p>
        </w:tc>
        <w:tc>
          <w:tcPr>
            <w:tcW w:w="620"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730</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-1400</w:t>
            </w:r>
          </w:p>
        </w:tc>
      </w:tr>
      <w:tr w:rsidR="00143368" w:rsidRPr="00143368" w:rsidTr="005F364C">
        <w:trPr>
          <w:trHeight w:val="300"/>
        </w:trPr>
        <w:tc>
          <w:tcPr>
            <w:tcW w:w="6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sz w:val="22"/>
                <w:szCs w:val="22"/>
                <w:lang w:eastAsia="ru-RU"/>
              </w:rPr>
            </w:pPr>
            <w:r w:rsidRPr="00143368">
              <w:rPr>
                <w:rFonts w:eastAsia="Times New Roman" w:cs="Times New Roman"/>
                <w:b/>
                <w:bCs/>
                <w:sz w:val="22"/>
                <w:szCs w:val="22"/>
                <w:lang w:eastAsia="ru-RU"/>
              </w:rPr>
              <w:t>Итого</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6371,20671</w:t>
            </w:r>
          </w:p>
        </w:tc>
      </w:tr>
      <w:tr w:rsidR="00143368" w:rsidRPr="00143368" w:rsidTr="005F364C">
        <w:trPr>
          <w:trHeight w:val="300"/>
        </w:trPr>
        <w:tc>
          <w:tcPr>
            <w:tcW w:w="6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sz w:val="22"/>
                <w:szCs w:val="22"/>
                <w:lang w:eastAsia="ru-RU"/>
              </w:rPr>
            </w:pPr>
            <w:r w:rsidRPr="00143368">
              <w:rPr>
                <w:rFonts w:eastAsia="Times New Roman" w:cs="Times New Roman"/>
                <w:b/>
                <w:bCs/>
                <w:sz w:val="22"/>
                <w:szCs w:val="22"/>
                <w:lang w:eastAsia="ru-RU"/>
              </w:rPr>
              <w:t>Всего расходов</w:t>
            </w:r>
          </w:p>
        </w:tc>
        <w:tc>
          <w:tcPr>
            <w:tcW w:w="3220"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6371,20671</w:t>
            </w:r>
          </w:p>
        </w:tc>
      </w:tr>
      <w:tr w:rsidR="00143368" w:rsidRPr="00143368" w:rsidTr="005F364C">
        <w:trPr>
          <w:trHeight w:val="300"/>
        </w:trPr>
        <w:tc>
          <w:tcPr>
            <w:tcW w:w="4120"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ascii="Calibri" w:eastAsia="Times New Roman" w:hAnsi="Calibri" w:cs="Times New Roman"/>
                <w:color w:val="000000"/>
                <w:sz w:val="22"/>
                <w:szCs w:val="22"/>
                <w:lang w:eastAsia="ru-RU"/>
              </w:rPr>
            </w:pPr>
          </w:p>
        </w:tc>
        <w:tc>
          <w:tcPr>
            <w:tcW w:w="620"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ascii="Calibri" w:eastAsia="Times New Roman" w:hAnsi="Calibri" w:cs="Times New Roman"/>
                <w:color w:val="000000"/>
                <w:sz w:val="22"/>
                <w:szCs w:val="22"/>
                <w:lang w:eastAsia="ru-RU"/>
              </w:rPr>
            </w:pPr>
          </w:p>
        </w:tc>
        <w:tc>
          <w:tcPr>
            <w:tcW w:w="1216"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ascii="Calibri" w:eastAsia="Times New Roman" w:hAnsi="Calibri" w:cs="Times New Roman"/>
                <w:color w:val="000000"/>
                <w:sz w:val="22"/>
                <w:szCs w:val="22"/>
                <w:lang w:eastAsia="ru-RU"/>
              </w:rPr>
            </w:pPr>
          </w:p>
        </w:tc>
        <w:tc>
          <w:tcPr>
            <w:tcW w:w="620"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ascii="Calibri" w:eastAsia="Times New Roman" w:hAnsi="Calibri" w:cs="Times New Roman"/>
                <w:color w:val="000000"/>
                <w:sz w:val="22"/>
                <w:szCs w:val="22"/>
                <w:lang w:eastAsia="ru-RU"/>
              </w:rPr>
            </w:pPr>
          </w:p>
        </w:tc>
        <w:tc>
          <w:tcPr>
            <w:tcW w:w="3220"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ascii="Calibri" w:eastAsia="Times New Roman" w:hAnsi="Calibri" w:cs="Times New Roman"/>
                <w:color w:val="000000"/>
                <w:sz w:val="22"/>
                <w:szCs w:val="22"/>
                <w:lang w:eastAsia="ru-RU"/>
              </w:rPr>
            </w:pPr>
          </w:p>
        </w:tc>
      </w:tr>
    </w:tbl>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tbl>
      <w:tblPr>
        <w:tblW w:w="10044" w:type="dxa"/>
        <w:tblInd w:w="93" w:type="dxa"/>
        <w:tblLook w:val="04A0" w:firstRow="1" w:lastRow="0" w:firstColumn="1" w:lastColumn="0" w:noHBand="0" w:noVBand="1"/>
      </w:tblPr>
      <w:tblGrid>
        <w:gridCol w:w="1941"/>
        <w:gridCol w:w="1208"/>
        <w:gridCol w:w="127"/>
        <w:gridCol w:w="359"/>
        <w:gridCol w:w="1349"/>
        <w:gridCol w:w="2141"/>
        <w:gridCol w:w="2919"/>
      </w:tblGrid>
      <w:tr w:rsidR="00143368" w:rsidRPr="00143368" w:rsidTr="00143368">
        <w:trPr>
          <w:trHeight w:val="255"/>
        </w:trPr>
        <w:tc>
          <w:tcPr>
            <w:tcW w:w="1941"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p>
        </w:tc>
        <w:tc>
          <w:tcPr>
            <w:tcW w:w="1208"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color w:val="000000"/>
                <w:sz w:val="22"/>
                <w:szCs w:val="22"/>
                <w:lang w:eastAsia="ru-RU"/>
              </w:rPr>
            </w:pPr>
          </w:p>
        </w:tc>
        <w:tc>
          <w:tcPr>
            <w:tcW w:w="486" w:type="dxa"/>
            <w:gridSpan w:val="2"/>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p>
        </w:tc>
        <w:tc>
          <w:tcPr>
            <w:tcW w:w="6409" w:type="dxa"/>
            <w:gridSpan w:val="3"/>
            <w:tcBorders>
              <w:top w:val="nil"/>
              <w:left w:val="nil"/>
              <w:bottom w:val="nil"/>
              <w:right w:val="nil"/>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Изменения в приложение № 5</w:t>
            </w:r>
          </w:p>
        </w:tc>
      </w:tr>
      <w:tr w:rsidR="00143368" w:rsidRPr="00143368" w:rsidTr="00143368">
        <w:trPr>
          <w:trHeight w:val="255"/>
        </w:trPr>
        <w:tc>
          <w:tcPr>
            <w:tcW w:w="1941"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color w:val="000000"/>
                <w:sz w:val="22"/>
                <w:szCs w:val="22"/>
                <w:lang w:eastAsia="ru-RU"/>
              </w:rPr>
            </w:pPr>
          </w:p>
        </w:tc>
        <w:tc>
          <w:tcPr>
            <w:tcW w:w="1208"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p>
        </w:tc>
        <w:tc>
          <w:tcPr>
            <w:tcW w:w="486" w:type="dxa"/>
            <w:gridSpan w:val="2"/>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p>
        </w:tc>
        <w:tc>
          <w:tcPr>
            <w:tcW w:w="6409" w:type="dxa"/>
            <w:gridSpan w:val="3"/>
            <w:tcBorders>
              <w:top w:val="nil"/>
              <w:left w:val="nil"/>
              <w:bottom w:val="nil"/>
              <w:right w:val="nil"/>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к решению Совета депутатов</w:t>
            </w:r>
          </w:p>
        </w:tc>
      </w:tr>
      <w:tr w:rsidR="00143368" w:rsidRPr="00143368" w:rsidTr="00143368">
        <w:trPr>
          <w:trHeight w:val="255"/>
        </w:trPr>
        <w:tc>
          <w:tcPr>
            <w:tcW w:w="1941"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p>
        </w:tc>
        <w:tc>
          <w:tcPr>
            <w:tcW w:w="1208"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p>
        </w:tc>
        <w:tc>
          <w:tcPr>
            <w:tcW w:w="486" w:type="dxa"/>
            <w:gridSpan w:val="2"/>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p>
        </w:tc>
        <w:tc>
          <w:tcPr>
            <w:tcW w:w="6409" w:type="dxa"/>
            <w:gridSpan w:val="3"/>
            <w:tcBorders>
              <w:top w:val="nil"/>
              <w:left w:val="nil"/>
              <w:bottom w:val="nil"/>
              <w:right w:val="nil"/>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 xml:space="preserve">муниципального образования "Муниципальный округ </w:t>
            </w:r>
            <w:proofErr w:type="spellStart"/>
            <w:r w:rsidRPr="00143368">
              <w:rPr>
                <w:rFonts w:eastAsia="Times New Roman" w:cs="Times New Roman"/>
                <w:lang w:eastAsia="ru-RU"/>
              </w:rPr>
              <w:t>Киясовский</w:t>
            </w:r>
            <w:proofErr w:type="spellEnd"/>
            <w:r w:rsidRPr="00143368">
              <w:rPr>
                <w:rFonts w:eastAsia="Times New Roman" w:cs="Times New Roman"/>
                <w:lang w:eastAsia="ru-RU"/>
              </w:rPr>
              <w:t xml:space="preserve"> район Удмуртской Республики"</w:t>
            </w:r>
          </w:p>
        </w:tc>
      </w:tr>
      <w:tr w:rsidR="00143368" w:rsidRPr="00143368" w:rsidTr="00143368">
        <w:trPr>
          <w:trHeight w:val="255"/>
        </w:trPr>
        <w:tc>
          <w:tcPr>
            <w:tcW w:w="1941"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p>
        </w:tc>
        <w:tc>
          <w:tcPr>
            <w:tcW w:w="1208"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color w:val="000000"/>
                <w:sz w:val="22"/>
                <w:szCs w:val="22"/>
                <w:lang w:eastAsia="ru-RU"/>
              </w:rPr>
            </w:pPr>
          </w:p>
        </w:tc>
        <w:tc>
          <w:tcPr>
            <w:tcW w:w="486" w:type="dxa"/>
            <w:gridSpan w:val="2"/>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color w:val="000000"/>
                <w:sz w:val="22"/>
                <w:szCs w:val="22"/>
                <w:lang w:eastAsia="ru-RU"/>
              </w:rPr>
            </w:pPr>
          </w:p>
        </w:tc>
        <w:tc>
          <w:tcPr>
            <w:tcW w:w="6409" w:type="dxa"/>
            <w:gridSpan w:val="3"/>
            <w:tcBorders>
              <w:top w:val="nil"/>
              <w:left w:val="nil"/>
              <w:bottom w:val="nil"/>
              <w:right w:val="nil"/>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color w:val="000000"/>
                <w:lang w:eastAsia="ru-RU"/>
              </w:rPr>
            </w:pPr>
            <w:r w:rsidRPr="00143368">
              <w:rPr>
                <w:rFonts w:eastAsia="Times New Roman" w:cs="Times New Roman"/>
                <w:color w:val="000000"/>
                <w:lang w:eastAsia="ru-RU"/>
              </w:rPr>
              <w:t>от 27 декабря 2021 года  № 96</w:t>
            </w:r>
          </w:p>
        </w:tc>
      </w:tr>
      <w:tr w:rsidR="00143368" w:rsidRPr="00143368" w:rsidTr="00143368">
        <w:trPr>
          <w:trHeight w:val="1935"/>
        </w:trPr>
        <w:tc>
          <w:tcPr>
            <w:tcW w:w="10044" w:type="dxa"/>
            <w:gridSpan w:val="7"/>
            <w:tcBorders>
              <w:top w:val="nil"/>
              <w:left w:val="nil"/>
              <w:bottom w:val="nil"/>
              <w:right w:val="nil"/>
            </w:tcBorders>
            <w:shd w:val="clear" w:color="auto" w:fill="auto"/>
            <w:vAlign w:val="center"/>
            <w:hideMark/>
          </w:tcPr>
          <w:p w:rsidR="00143368" w:rsidRPr="00143368" w:rsidRDefault="00143368" w:rsidP="00143368">
            <w:pPr>
              <w:overflowPunct/>
              <w:autoSpaceDE/>
              <w:jc w:val="center"/>
              <w:textAlignment w:val="auto"/>
              <w:rPr>
                <w:rFonts w:eastAsia="Times New Roman" w:cs="Times New Roman"/>
                <w:b/>
                <w:bCs/>
                <w:sz w:val="22"/>
                <w:szCs w:val="22"/>
                <w:lang w:eastAsia="ru-RU"/>
              </w:rPr>
            </w:pPr>
            <w:r w:rsidRPr="00143368">
              <w:rPr>
                <w:rFonts w:eastAsia="Times New Roman" w:cs="Times New Roman"/>
                <w:b/>
                <w:bCs/>
                <w:sz w:val="22"/>
                <w:szCs w:val="22"/>
                <w:lang w:eastAsia="ru-RU"/>
              </w:rPr>
              <w:t xml:space="preserve">Предельные ассигнования из бюджета муниципального образования "Муниципальный округ </w:t>
            </w:r>
            <w:proofErr w:type="spellStart"/>
            <w:r w:rsidRPr="00143368">
              <w:rPr>
                <w:rFonts w:eastAsia="Times New Roman" w:cs="Times New Roman"/>
                <w:b/>
                <w:bCs/>
                <w:sz w:val="22"/>
                <w:szCs w:val="22"/>
                <w:lang w:eastAsia="ru-RU"/>
              </w:rPr>
              <w:t>Киясовский</w:t>
            </w:r>
            <w:proofErr w:type="spellEnd"/>
            <w:r w:rsidRPr="00143368">
              <w:rPr>
                <w:rFonts w:eastAsia="Times New Roman" w:cs="Times New Roman"/>
                <w:b/>
                <w:bCs/>
                <w:sz w:val="22"/>
                <w:szCs w:val="22"/>
                <w:lang w:eastAsia="ru-RU"/>
              </w:rPr>
              <w:t xml:space="preserve"> район Удмуртской Республики" на 2022 год по целевым статьям (муниципальным программам и непрограммным направлениям деятельности), группам (группам и подгруппам) видов </w:t>
            </w:r>
            <w:proofErr w:type="gramStart"/>
            <w:r w:rsidRPr="00143368">
              <w:rPr>
                <w:rFonts w:eastAsia="Times New Roman" w:cs="Times New Roman"/>
                <w:b/>
                <w:bCs/>
                <w:sz w:val="22"/>
                <w:szCs w:val="22"/>
                <w:lang w:eastAsia="ru-RU"/>
              </w:rPr>
              <w:t>расходов классификации расходов бюджетов Российской Федерации</w:t>
            </w:r>
            <w:proofErr w:type="gramEnd"/>
          </w:p>
        </w:tc>
      </w:tr>
      <w:tr w:rsidR="00143368" w:rsidRPr="00143368" w:rsidTr="00143368">
        <w:trPr>
          <w:trHeight w:val="255"/>
        </w:trPr>
        <w:tc>
          <w:tcPr>
            <w:tcW w:w="3276" w:type="dxa"/>
            <w:gridSpan w:val="3"/>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p>
        </w:tc>
        <w:tc>
          <w:tcPr>
            <w:tcW w:w="1708" w:type="dxa"/>
            <w:gridSpan w:val="2"/>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p>
        </w:tc>
        <w:tc>
          <w:tcPr>
            <w:tcW w:w="2141"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p>
        </w:tc>
        <w:tc>
          <w:tcPr>
            <w:tcW w:w="2919" w:type="dxa"/>
            <w:tcBorders>
              <w:top w:val="nil"/>
              <w:left w:val="nil"/>
              <w:bottom w:val="nil"/>
              <w:right w:val="nil"/>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proofErr w:type="spellStart"/>
            <w:r w:rsidRPr="00143368">
              <w:rPr>
                <w:rFonts w:eastAsia="Times New Roman" w:cs="Times New Roman"/>
                <w:lang w:eastAsia="ru-RU"/>
              </w:rPr>
              <w:t>тыс</w:t>
            </w:r>
            <w:proofErr w:type="gramStart"/>
            <w:r w:rsidRPr="00143368">
              <w:rPr>
                <w:rFonts w:eastAsia="Times New Roman" w:cs="Times New Roman"/>
                <w:lang w:eastAsia="ru-RU"/>
              </w:rPr>
              <w:t>.р</w:t>
            </w:r>
            <w:proofErr w:type="gramEnd"/>
            <w:r w:rsidRPr="00143368">
              <w:rPr>
                <w:rFonts w:eastAsia="Times New Roman" w:cs="Times New Roman"/>
                <w:lang w:eastAsia="ru-RU"/>
              </w:rPr>
              <w:t>уб</w:t>
            </w:r>
            <w:proofErr w:type="spellEnd"/>
            <w:r w:rsidRPr="00143368">
              <w:rPr>
                <w:rFonts w:eastAsia="Times New Roman" w:cs="Times New Roman"/>
                <w:lang w:eastAsia="ru-RU"/>
              </w:rPr>
              <w:t>.</w:t>
            </w:r>
          </w:p>
        </w:tc>
      </w:tr>
      <w:tr w:rsidR="00143368" w:rsidRPr="00143368" w:rsidTr="00143368">
        <w:trPr>
          <w:trHeight w:val="1095"/>
        </w:trPr>
        <w:tc>
          <w:tcPr>
            <w:tcW w:w="327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Наименование расходов</w:t>
            </w:r>
          </w:p>
        </w:tc>
        <w:tc>
          <w:tcPr>
            <w:tcW w:w="1708"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Целевая статья</w:t>
            </w:r>
          </w:p>
        </w:tc>
        <w:tc>
          <w:tcPr>
            <w:tcW w:w="2141" w:type="dxa"/>
            <w:tcBorders>
              <w:top w:val="single" w:sz="4" w:space="0" w:color="auto"/>
              <w:left w:val="nil"/>
              <w:bottom w:val="single" w:sz="4" w:space="0" w:color="auto"/>
              <w:right w:val="single" w:sz="4" w:space="0" w:color="auto"/>
            </w:tcBorders>
            <w:shd w:val="clear" w:color="auto" w:fill="auto"/>
            <w:textDirection w:val="btLr"/>
            <w:vAlign w:val="center"/>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Вид расходов</w:t>
            </w:r>
          </w:p>
        </w:tc>
        <w:tc>
          <w:tcPr>
            <w:tcW w:w="2919" w:type="dxa"/>
            <w:tcBorders>
              <w:top w:val="single" w:sz="4" w:space="0" w:color="auto"/>
              <w:left w:val="nil"/>
              <w:bottom w:val="single" w:sz="4" w:space="0" w:color="auto"/>
              <w:right w:val="single" w:sz="4" w:space="0" w:color="auto"/>
            </w:tcBorders>
            <w:shd w:val="clear" w:color="auto" w:fill="auto"/>
            <w:vAlign w:val="center"/>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 xml:space="preserve">Сумма изменения 2022 г. </w:t>
            </w:r>
          </w:p>
        </w:tc>
      </w:tr>
      <w:tr w:rsidR="00143368" w:rsidRPr="00143368" w:rsidTr="00143368">
        <w:trPr>
          <w:trHeight w:val="285"/>
        </w:trPr>
        <w:tc>
          <w:tcPr>
            <w:tcW w:w="3276" w:type="dxa"/>
            <w:gridSpan w:val="3"/>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6"/>
                <w:szCs w:val="16"/>
                <w:lang w:eastAsia="ru-RU"/>
              </w:rPr>
            </w:pPr>
            <w:r w:rsidRPr="00143368">
              <w:rPr>
                <w:rFonts w:eastAsia="Times New Roman" w:cs="Times New Roman"/>
                <w:b/>
                <w:bCs/>
                <w:sz w:val="16"/>
                <w:szCs w:val="16"/>
                <w:lang w:eastAsia="ru-RU"/>
              </w:rPr>
              <w:t>Муниципальная программа "Развитие образования и воспитание"</w:t>
            </w:r>
          </w:p>
        </w:tc>
        <w:tc>
          <w:tcPr>
            <w:tcW w:w="1708" w:type="dxa"/>
            <w:gridSpan w:val="2"/>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lang w:eastAsia="ru-RU"/>
              </w:rPr>
            </w:pPr>
            <w:r w:rsidRPr="00143368">
              <w:rPr>
                <w:rFonts w:eastAsia="Times New Roman" w:cs="Times New Roman"/>
                <w:b/>
                <w:bCs/>
                <w:lang w:eastAsia="ru-RU"/>
              </w:rPr>
              <w:t>0100000000</w:t>
            </w:r>
          </w:p>
        </w:tc>
        <w:tc>
          <w:tcPr>
            <w:tcW w:w="2141"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lang w:eastAsia="ru-RU"/>
              </w:rPr>
            </w:pPr>
            <w:r w:rsidRPr="00143368">
              <w:rPr>
                <w:rFonts w:eastAsia="Times New Roman" w:cs="Times New Roman"/>
                <w:b/>
                <w:bCs/>
                <w:lang w:eastAsia="ru-RU"/>
              </w:rPr>
              <w:t> </w:t>
            </w:r>
          </w:p>
        </w:tc>
        <w:tc>
          <w:tcPr>
            <w:tcW w:w="2919"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911,7126</w:t>
            </w:r>
          </w:p>
        </w:tc>
      </w:tr>
      <w:tr w:rsidR="00143368" w:rsidRPr="00143368" w:rsidTr="00143368">
        <w:trPr>
          <w:trHeight w:val="285"/>
        </w:trPr>
        <w:tc>
          <w:tcPr>
            <w:tcW w:w="3276" w:type="dxa"/>
            <w:gridSpan w:val="3"/>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Подпрограмма "Развитие общего образования"</w:t>
            </w:r>
          </w:p>
        </w:tc>
        <w:tc>
          <w:tcPr>
            <w:tcW w:w="1708" w:type="dxa"/>
            <w:gridSpan w:val="2"/>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0120000000</w:t>
            </w:r>
          </w:p>
        </w:tc>
        <w:tc>
          <w:tcPr>
            <w:tcW w:w="2141"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2919"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911,7126</w:t>
            </w:r>
          </w:p>
        </w:tc>
      </w:tr>
      <w:tr w:rsidR="00143368" w:rsidRPr="00143368" w:rsidTr="00143368">
        <w:trPr>
          <w:trHeight w:val="285"/>
        </w:trPr>
        <w:tc>
          <w:tcPr>
            <w:tcW w:w="3276" w:type="dxa"/>
            <w:gridSpan w:val="3"/>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Предоставление общего образования</w:t>
            </w:r>
          </w:p>
        </w:tc>
        <w:tc>
          <w:tcPr>
            <w:tcW w:w="1708" w:type="dxa"/>
            <w:gridSpan w:val="2"/>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0120100000</w:t>
            </w:r>
          </w:p>
        </w:tc>
        <w:tc>
          <w:tcPr>
            <w:tcW w:w="2141"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2919"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911,7126</w:t>
            </w:r>
          </w:p>
        </w:tc>
      </w:tr>
      <w:tr w:rsidR="00143368" w:rsidRPr="00143368" w:rsidTr="00143368">
        <w:trPr>
          <w:trHeight w:val="285"/>
        </w:trPr>
        <w:tc>
          <w:tcPr>
            <w:tcW w:w="3276" w:type="dxa"/>
            <w:gridSpan w:val="3"/>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Поддержка мер по обеспечению сбалансированности бюджетов</w:t>
            </w:r>
          </w:p>
        </w:tc>
        <w:tc>
          <w:tcPr>
            <w:tcW w:w="1708" w:type="dxa"/>
            <w:gridSpan w:val="2"/>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0120104220</w:t>
            </w:r>
          </w:p>
        </w:tc>
        <w:tc>
          <w:tcPr>
            <w:tcW w:w="2141"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2919"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727,7126</w:t>
            </w:r>
          </w:p>
        </w:tc>
      </w:tr>
      <w:tr w:rsidR="00143368" w:rsidRPr="00143368" w:rsidTr="00143368">
        <w:trPr>
          <w:trHeight w:val="285"/>
        </w:trPr>
        <w:tc>
          <w:tcPr>
            <w:tcW w:w="3276" w:type="dxa"/>
            <w:gridSpan w:val="3"/>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Прочая закупка товаров, работ и услуг</w:t>
            </w:r>
          </w:p>
        </w:tc>
        <w:tc>
          <w:tcPr>
            <w:tcW w:w="1708" w:type="dxa"/>
            <w:gridSpan w:val="2"/>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0120104220</w:t>
            </w:r>
          </w:p>
        </w:tc>
        <w:tc>
          <w:tcPr>
            <w:tcW w:w="2141"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244</w:t>
            </w:r>
          </w:p>
        </w:tc>
        <w:tc>
          <w:tcPr>
            <w:tcW w:w="2919"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727,7126</w:t>
            </w:r>
          </w:p>
        </w:tc>
      </w:tr>
      <w:tr w:rsidR="00143368" w:rsidRPr="00143368" w:rsidTr="00143368">
        <w:trPr>
          <w:trHeight w:val="720"/>
        </w:trPr>
        <w:tc>
          <w:tcPr>
            <w:tcW w:w="3276" w:type="dxa"/>
            <w:gridSpan w:val="3"/>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1708" w:type="dxa"/>
            <w:gridSpan w:val="2"/>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0120166770</w:t>
            </w:r>
          </w:p>
        </w:tc>
        <w:tc>
          <w:tcPr>
            <w:tcW w:w="2141"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2919"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184</w:t>
            </w:r>
          </w:p>
        </w:tc>
      </w:tr>
      <w:tr w:rsidR="00143368" w:rsidRPr="00143368" w:rsidTr="00143368">
        <w:trPr>
          <w:trHeight w:val="285"/>
        </w:trPr>
        <w:tc>
          <w:tcPr>
            <w:tcW w:w="3276" w:type="dxa"/>
            <w:gridSpan w:val="3"/>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Прочая закупка товаров, работ и услуг</w:t>
            </w:r>
          </w:p>
        </w:tc>
        <w:tc>
          <w:tcPr>
            <w:tcW w:w="1708" w:type="dxa"/>
            <w:gridSpan w:val="2"/>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0120166770</w:t>
            </w:r>
          </w:p>
        </w:tc>
        <w:tc>
          <w:tcPr>
            <w:tcW w:w="2141"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244</w:t>
            </w:r>
          </w:p>
        </w:tc>
        <w:tc>
          <w:tcPr>
            <w:tcW w:w="2919"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184</w:t>
            </w:r>
          </w:p>
        </w:tc>
      </w:tr>
      <w:tr w:rsidR="00143368" w:rsidRPr="00143368" w:rsidTr="00143368">
        <w:trPr>
          <w:trHeight w:val="285"/>
        </w:trPr>
        <w:tc>
          <w:tcPr>
            <w:tcW w:w="3276" w:type="dxa"/>
            <w:gridSpan w:val="3"/>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Муниципальная программа "Развитие культуры"</w:t>
            </w:r>
          </w:p>
        </w:tc>
        <w:tc>
          <w:tcPr>
            <w:tcW w:w="1708" w:type="dxa"/>
            <w:gridSpan w:val="2"/>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lang w:eastAsia="ru-RU"/>
              </w:rPr>
            </w:pPr>
            <w:r w:rsidRPr="00143368">
              <w:rPr>
                <w:rFonts w:eastAsia="Times New Roman" w:cs="Times New Roman"/>
                <w:b/>
                <w:bCs/>
                <w:lang w:eastAsia="ru-RU"/>
              </w:rPr>
              <w:t>0300000000</w:t>
            </w:r>
          </w:p>
        </w:tc>
        <w:tc>
          <w:tcPr>
            <w:tcW w:w="2141"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2919"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475</w:t>
            </w:r>
          </w:p>
        </w:tc>
      </w:tr>
      <w:tr w:rsidR="00143368" w:rsidRPr="00143368" w:rsidTr="00143368">
        <w:trPr>
          <w:trHeight w:val="480"/>
        </w:trPr>
        <w:tc>
          <w:tcPr>
            <w:tcW w:w="3276" w:type="dxa"/>
            <w:gridSpan w:val="3"/>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Подпрограмма "Организация досуга, развитие народного творчества и ремесел"</w:t>
            </w:r>
          </w:p>
        </w:tc>
        <w:tc>
          <w:tcPr>
            <w:tcW w:w="1708" w:type="dxa"/>
            <w:gridSpan w:val="2"/>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0320000000</w:t>
            </w:r>
          </w:p>
        </w:tc>
        <w:tc>
          <w:tcPr>
            <w:tcW w:w="2141"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2919"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350</w:t>
            </w:r>
          </w:p>
        </w:tc>
      </w:tr>
      <w:tr w:rsidR="00143368" w:rsidRPr="00143368" w:rsidTr="00143368">
        <w:trPr>
          <w:trHeight w:val="480"/>
        </w:trPr>
        <w:tc>
          <w:tcPr>
            <w:tcW w:w="3276" w:type="dxa"/>
            <w:gridSpan w:val="3"/>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Организация и проведение культурно-досуговых мероприятий, создание условий для реализации творчества</w:t>
            </w:r>
          </w:p>
        </w:tc>
        <w:tc>
          <w:tcPr>
            <w:tcW w:w="1708" w:type="dxa"/>
            <w:gridSpan w:val="2"/>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0320100000</w:t>
            </w:r>
          </w:p>
        </w:tc>
        <w:tc>
          <w:tcPr>
            <w:tcW w:w="2141"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2919"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350</w:t>
            </w:r>
          </w:p>
        </w:tc>
      </w:tr>
      <w:tr w:rsidR="00143368" w:rsidRPr="00143368" w:rsidTr="00143368">
        <w:trPr>
          <w:trHeight w:val="285"/>
        </w:trPr>
        <w:tc>
          <w:tcPr>
            <w:tcW w:w="3276" w:type="dxa"/>
            <w:gridSpan w:val="3"/>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Поддержка мер по обеспечению сбалансированности бюджетов</w:t>
            </w:r>
          </w:p>
        </w:tc>
        <w:tc>
          <w:tcPr>
            <w:tcW w:w="1708" w:type="dxa"/>
            <w:gridSpan w:val="2"/>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0320104220</w:t>
            </w:r>
          </w:p>
        </w:tc>
        <w:tc>
          <w:tcPr>
            <w:tcW w:w="2141"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2919"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350</w:t>
            </w:r>
          </w:p>
        </w:tc>
      </w:tr>
      <w:tr w:rsidR="00143368" w:rsidRPr="00143368" w:rsidTr="00143368">
        <w:trPr>
          <w:trHeight w:val="285"/>
        </w:trPr>
        <w:tc>
          <w:tcPr>
            <w:tcW w:w="3276" w:type="dxa"/>
            <w:gridSpan w:val="3"/>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6"/>
                <w:szCs w:val="16"/>
                <w:lang w:eastAsia="ru-RU"/>
              </w:rPr>
            </w:pPr>
            <w:r w:rsidRPr="00143368">
              <w:rPr>
                <w:rFonts w:eastAsia="Times New Roman" w:cs="Times New Roman"/>
                <w:sz w:val="16"/>
                <w:szCs w:val="16"/>
                <w:lang w:eastAsia="ru-RU"/>
              </w:rPr>
              <w:t>Субсидии бюджетным учреждениям на иные цели</w:t>
            </w:r>
          </w:p>
        </w:tc>
        <w:tc>
          <w:tcPr>
            <w:tcW w:w="1708" w:type="dxa"/>
            <w:gridSpan w:val="2"/>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0320104220</w:t>
            </w:r>
          </w:p>
        </w:tc>
        <w:tc>
          <w:tcPr>
            <w:tcW w:w="2141"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612</w:t>
            </w:r>
          </w:p>
        </w:tc>
        <w:tc>
          <w:tcPr>
            <w:tcW w:w="2919"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350</w:t>
            </w:r>
          </w:p>
        </w:tc>
      </w:tr>
      <w:tr w:rsidR="00143368" w:rsidRPr="00143368" w:rsidTr="00143368">
        <w:trPr>
          <w:trHeight w:val="480"/>
        </w:trPr>
        <w:tc>
          <w:tcPr>
            <w:tcW w:w="3276" w:type="dxa"/>
            <w:gridSpan w:val="3"/>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Подпрограмма "Создание условий для реализации муниципальной программы"</w:t>
            </w:r>
          </w:p>
        </w:tc>
        <w:tc>
          <w:tcPr>
            <w:tcW w:w="1708" w:type="dxa"/>
            <w:gridSpan w:val="2"/>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0340000000</w:t>
            </w:r>
          </w:p>
        </w:tc>
        <w:tc>
          <w:tcPr>
            <w:tcW w:w="2141"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2919"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125</w:t>
            </w:r>
          </w:p>
        </w:tc>
      </w:tr>
      <w:tr w:rsidR="00143368" w:rsidRPr="00143368" w:rsidTr="00143368">
        <w:trPr>
          <w:trHeight w:val="375"/>
        </w:trPr>
        <w:tc>
          <w:tcPr>
            <w:tcW w:w="3276" w:type="dxa"/>
            <w:gridSpan w:val="3"/>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Мероприятия по комплексному обслуживанию муниципальных учреждений</w:t>
            </w:r>
          </w:p>
        </w:tc>
        <w:tc>
          <w:tcPr>
            <w:tcW w:w="1708" w:type="dxa"/>
            <w:gridSpan w:val="2"/>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0340200000</w:t>
            </w:r>
          </w:p>
        </w:tc>
        <w:tc>
          <w:tcPr>
            <w:tcW w:w="2141"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2919"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125</w:t>
            </w:r>
          </w:p>
        </w:tc>
      </w:tr>
      <w:tr w:rsidR="00143368" w:rsidRPr="00143368" w:rsidTr="00143368">
        <w:trPr>
          <w:trHeight w:val="720"/>
        </w:trPr>
        <w:tc>
          <w:tcPr>
            <w:tcW w:w="3276" w:type="dxa"/>
            <w:gridSpan w:val="3"/>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1708" w:type="dxa"/>
            <w:gridSpan w:val="2"/>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0340266770</w:t>
            </w:r>
          </w:p>
        </w:tc>
        <w:tc>
          <w:tcPr>
            <w:tcW w:w="2141"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2919"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125</w:t>
            </w:r>
          </w:p>
        </w:tc>
      </w:tr>
      <w:tr w:rsidR="00143368" w:rsidRPr="00143368" w:rsidTr="00143368">
        <w:trPr>
          <w:trHeight w:val="285"/>
        </w:trPr>
        <w:tc>
          <w:tcPr>
            <w:tcW w:w="3276" w:type="dxa"/>
            <w:gridSpan w:val="3"/>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6"/>
                <w:szCs w:val="16"/>
                <w:lang w:eastAsia="ru-RU"/>
              </w:rPr>
            </w:pPr>
            <w:r w:rsidRPr="00143368">
              <w:rPr>
                <w:rFonts w:eastAsia="Times New Roman" w:cs="Times New Roman"/>
                <w:sz w:val="16"/>
                <w:szCs w:val="16"/>
                <w:lang w:eastAsia="ru-RU"/>
              </w:rPr>
              <w:t>Субсидии бюджетным учреждениям на иные цели</w:t>
            </w:r>
          </w:p>
        </w:tc>
        <w:tc>
          <w:tcPr>
            <w:tcW w:w="1708" w:type="dxa"/>
            <w:gridSpan w:val="2"/>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0340266770</w:t>
            </w:r>
          </w:p>
        </w:tc>
        <w:tc>
          <w:tcPr>
            <w:tcW w:w="2141"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612</w:t>
            </w:r>
          </w:p>
        </w:tc>
        <w:tc>
          <w:tcPr>
            <w:tcW w:w="2919"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125</w:t>
            </w:r>
          </w:p>
        </w:tc>
      </w:tr>
      <w:tr w:rsidR="00143368" w:rsidRPr="00143368" w:rsidTr="00143368">
        <w:trPr>
          <w:trHeight w:val="285"/>
        </w:trPr>
        <w:tc>
          <w:tcPr>
            <w:tcW w:w="3276" w:type="dxa"/>
            <w:gridSpan w:val="3"/>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6"/>
                <w:szCs w:val="16"/>
                <w:lang w:eastAsia="ru-RU"/>
              </w:rPr>
            </w:pPr>
            <w:r w:rsidRPr="00143368">
              <w:rPr>
                <w:rFonts w:eastAsia="Times New Roman" w:cs="Times New Roman"/>
                <w:b/>
                <w:bCs/>
                <w:sz w:val="16"/>
                <w:szCs w:val="16"/>
                <w:lang w:eastAsia="ru-RU"/>
              </w:rPr>
              <w:t>Муниципальная программа "Муниципальное хозяйство"</w:t>
            </w:r>
          </w:p>
        </w:tc>
        <w:tc>
          <w:tcPr>
            <w:tcW w:w="1708" w:type="dxa"/>
            <w:gridSpan w:val="2"/>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lang w:eastAsia="ru-RU"/>
              </w:rPr>
            </w:pPr>
            <w:r w:rsidRPr="00143368">
              <w:rPr>
                <w:rFonts w:eastAsia="Times New Roman" w:cs="Times New Roman"/>
                <w:b/>
                <w:bCs/>
                <w:lang w:eastAsia="ru-RU"/>
              </w:rPr>
              <w:t>0700000000</w:t>
            </w:r>
          </w:p>
        </w:tc>
        <w:tc>
          <w:tcPr>
            <w:tcW w:w="2141"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 </w:t>
            </w:r>
          </w:p>
        </w:tc>
        <w:tc>
          <w:tcPr>
            <w:tcW w:w="2919"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5466,79411</w:t>
            </w:r>
          </w:p>
        </w:tc>
      </w:tr>
      <w:tr w:rsidR="00143368" w:rsidRPr="00143368" w:rsidTr="00143368">
        <w:trPr>
          <w:trHeight w:val="285"/>
        </w:trPr>
        <w:tc>
          <w:tcPr>
            <w:tcW w:w="3276" w:type="dxa"/>
            <w:gridSpan w:val="3"/>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Подпрограмма "Содержание и развитие жилищного хозяйства"</w:t>
            </w:r>
          </w:p>
        </w:tc>
        <w:tc>
          <w:tcPr>
            <w:tcW w:w="1708" w:type="dxa"/>
            <w:gridSpan w:val="2"/>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0720000000</w:t>
            </w:r>
          </w:p>
        </w:tc>
        <w:tc>
          <w:tcPr>
            <w:tcW w:w="2141"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2919"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4130,29411</w:t>
            </w:r>
          </w:p>
        </w:tc>
      </w:tr>
      <w:tr w:rsidR="00143368" w:rsidRPr="00143368" w:rsidTr="00143368">
        <w:trPr>
          <w:trHeight w:val="480"/>
        </w:trPr>
        <w:tc>
          <w:tcPr>
            <w:tcW w:w="3276" w:type="dxa"/>
            <w:gridSpan w:val="3"/>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lastRenderedPageBreak/>
              <w:t>Мероприятия, направленные на содержание и развитие жилищного хозяйства</w:t>
            </w:r>
          </w:p>
        </w:tc>
        <w:tc>
          <w:tcPr>
            <w:tcW w:w="1708" w:type="dxa"/>
            <w:gridSpan w:val="2"/>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0720100000</w:t>
            </w:r>
          </w:p>
        </w:tc>
        <w:tc>
          <w:tcPr>
            <w:tcW w:w="2141"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2919"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4130,29411</w:t>
            </w:r>
          </w:p>
        </w:tc>
      </w:tr>
      <w:tr w:rsidR="00143368" w:rsidRPr="00143368" w:rsidTr="00143368">
        <w:trPr>
          <w:trHeight w:val="285"/>
        </w:trPr>
        <w:tc>
          <w:tcPr>
            <w:tcW w:w="3276" w:type="dxa"/>
            <w:gridSpan w:val="3"/>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Поддержка мер по обеспечению сбалансированности бюджетов</w:t>
            </w:r>
          </w:p>
        </w:tc>
        <w:tc>
          <w:tcPr>
            <w:tcW w:w="1708" w:type="dxa"/>
            <w:gridSpan w:val="2"/>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lang w:eastAsia="ru-RU"/>
              </w:rPr>
            </w:pPr>
            <w:r w:rsidRPr="00143368">
              <w:rPr>
                <w:rFonts w:eastAsia="Times New Roman" w:cs="Times New Roman"/>
                <w:b/>
                <w:bCs/>
                <w:lang w:eastAsia="ru-RU"/>
              </w:rPr>
              <w:t>0720104220</w:t>
            </w:r>
          </w:p>
        </w:tc>
        <w:tc>
          <w:tcPr>
            <w:tcW w:w="2141"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2919"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4130,29411</w:t>
            </w:r>
          </w:p>
        </w:tc>
      </w:tr>
      <w:tr w:rsidR="00143368" w:rsidRPr="00143368" w:rsidTr="00143368">
        <w:trPr>
          <w:trHeight w:val="285"/>
        </w:trPr>
        <w:tc>
          <w:tcPr>
            <w:tcW w:w="3276" w:type="dxa"/>
            <w:gridSpan w:val="3"/>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Прочая закупка товаров, работ и услуг</w:t>
            </w:r>
          </w:p>
        </w:tc>
        <w:tc>
          <w:tcPr>
            <w:tcW w:w="1708" w:type="dxa"/>
            <w:gridSpan w:val="2"/>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0720104220</w:t>
            </w:r>
          </w:p>
        </w:tc>
        <w:tc>
          <w:tcPr>
            <w:tcW w:w="2141"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244</w:t>
            </w:r>
          </w:p>
        </w:tc>
        <w:tc>
          <w:tcPr>
            <w:tcW w:w="2919"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4130,29411</w:t>
            </w:r>
          </w:p>
        </w:tc>
      </w:tr>
      <w:tr w:rsidR="00143368" w:rsidRPr="00143368" w:rsidTr="00143368">
        <w:trPr>
          <w:trHeight w:val="285"/>
        </w:trPr>
        <w:tc>
          <w:tcPr>
            <w:tcW w:w="3276" w:type="dxa"/>
            <w:gridSpan w:val="3"/>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6"/>
                <w:szCs w:val="16"/>
                <w:lang w:eastAsia="ru-RU"/>
              </w:rPr>
            </w:pPr>
            <w:r w:rsidRPr="00143368">
              <w:rPr>
                <w:rFonts w:eastAsia="Times New Roman" w:cs="Times New Roman"/>
                <w:b/>
                <w:bCs/>
                <w:sz w:val="16"/>
                <w:szCs w:val="16"/>
                <w:lang w:eastAsia="ru-RU"/>
              </w:rPr>
              <w:t xml:space="preserve">Подпрограмма "Содержание и развитие </w:t>
            </w:r>
            <w:proofErr w:type="gramStart"/>
            <w:r w:rsidRPr="00143368">
              <w:rPr>
                <w:rFonts w:eastAsia="Times New Roman" w:cs="Times New Roman"/>
                <w:b/>
                <w:bCs/>
                <w:sz w:val="16"/>
                <w:szCs w:val="16"/>
                <w:lang w:eastAsia="ru-RU"/>
              </w:rPr>
              <w:t>коммунальной</w:t>
            </w:r>
            <w:proofErr w:type="gramEnd"/>
            <w:r w:rsidRPr="00143368">
              <w:rPr>
                <w:rFonts w:eastAsia="Times New Roman" w:cs="Times New Roman"/>
                <w:b/>
                <w:bCs/>
                <w:sz w:val="16"/>
                <w:szCs w:val="16"/>
                <w:lang w:eastAsia="ru-RU"/>
              </w:rPr>
              <w:t xml:space="preserve"> </w:t>
            </w:r>
            <w:proofErr w:type="spellStart"/>
            <w:r w:rsidRPr="00143368">
              <w:rPr>
                <w:rFonts w:eastAsia="Times New Roman" w:cs="Times New Roman"/>
                <w:b/>
                <w:bCs/>
                <w:sz w:val="16"/>
                <w:szCs w:val="16"/>
                <w:lang w:eastAsia="ru-RU"/>
              </w:rPr>
              <w:t>инфаструктуры</w:t>
            </w:r>
            <w:proofErr w:type="spellEnd"/>
            <w:r w:rsidRPr="00143368">
              <w:rPr>
                <w:rFonts w:eastAsia="Times New Roman" w:cs="Times New Roman"/>
                <w:b/>
                <w:bCs/>
                <w:sz w:val="16"/>
                <w:szCs w:val="16"/>
                <w:lang w:eastAsia="ru-RU"/>
              </w:rPr>
              <w:t>"</w:t>
            </w:r>
          </w:p>
        </w:tc>
        <w:tc>
          <w:tcPr>
            <w:tcW w:w="1708" w:type="dxa"/>
            <w:gridSpan w:val="2"/>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lang w:eastAsia="ru-RU"/>
              </w:rPr>
            </w:pPr>
            <w:r w:rsidRPr="00143368">
              <w:rPr>
                <w:rFonts w:eastAsia="Times New Roman" w:cs="Times New Roman"/>
                <w:b/>
                <w:bCs/>
                <w:lang w:eastAsia="ru-RU"/>
              </w:rPr>
              <w:t>0730000000</w:t>
            </w:r>
          </w:p>
        </w:tc>
        <w:tc>
          <w:tcPr>
            <w:tcW w:w="2141"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2919"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200</w:t>
            </w:r>
          </w:p>
        </w:tc>
      </w:tr>
      <w:tr w:rsidR="00143368" w:rsidRPr="00143368" w:rsidTr="00143368">
        <w:trPr>
          <w:trHeight w:val="435"/>
        </w:trPr>
        <w:tc>
          <w:tcPr>
            <w:tcW w:w="3276" w:type="dxa"/>
            <w:gridSpan w:val="3"/>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6"/>
                <w:szCs w:val="16"/>
                <w:lang w:eastAsia="ru-RU"/>
              </w:rPr>
            </w:pPr>
            <w:r w:rsidRPr="00143368">
              <w:rPr>
                <w:rFonts w:eastAsia="Times New Roman" w:cs="Times New Roman"/>
                <w:b/>
                <w:bCs/>
                <w:sz w:val="16"/>
                <w:szCs w:val="16"/>
                <w:lang w:eastAsia="ru-RU"/>
              </w:rPr>
              <w:t>Мероприятия по строительству, реконструкции, капитальному ремонту сетей инженерных коммуникаций</w:t>
            </w:r>
          </w:p>
        </w:tc>
        <w:tc>
          <w:tcPr>
            <w:tcW w:w="1708" w:type="dxa"/>
            <w:gridSpan w:val="2"/>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lang w:eastAsia="ru-RU"/>
              </w:rPr>
            </w:pPr>
            <w:r w:rsidRPr="00143368">
              <w:rPr>
                <w:rFonts w:eastAsia="Times New Roman" w:cs="Times New Roman"/>
                <w:b/>
                <w:bCs/>
                <w:lang w:eastAsia="ru-RU"/>
              </w:rPr>
              <w:t>0730100000</w:t>
            </w:r>
          </w:p>
        </w:tc>
        <w:tc>
          <w:tcPr>
            <w:tcW w:w="2141"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2919"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200</w:t>
            </w:r>
          </w:p>
        </w:tc>
      </w:tr>
      <w:tr w:rsidR="00143368" w:rsidRPr="00143368" w:rsidTr="00143368">
        <w:trPr>
          <w:trHeight w:val="285"/>
        </w:trPr>
        <w:tc>
          <w:tcPr>
            <w:tcW w:w="3276" w:type="dxa"/>
            <w:gridSpan w:val="3"/>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Дотации для стимулирования развития муниципальных образований</w:t>
            </w:r>
          </w:p>
        </w:tc>
        <w:tc>
          <w:tcPr>
            <w:tcW w:w="1708" w:type="dxa"/>
            <w:gridSpan w:val="2"/>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lang w:eastAsia="ru-RU"/>
              </w:rPr>
            </w:pPr>
            <w:r w:rsidRPr="00143368">
              <w:rPr>
                <w:rFonts w:eastAsia="Times New Roman" w:cs="Times New Roman"/>
                <w:b/>
                <w:bCs/>
                <w:lang w:eastAsia="ru-RU"/>
              </w:rPr>
              <w:t>0730104230</w:t>
            </w:r>
          </w:p>
        </w:tc>
        <w:tc>
          <w:tcPr>
            <w:tcW w:w="2141"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2919"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200</w:t>
            </w:r>
          </w:p>
        </w:tc>
      </w:tr>
      <w:tr w:rsidR="00143368" w:rsidRPr="00143368" w:rsidTr="00143368">
        <w:trPr>
          <w:trHeight w:val="285"/>
        </w:trPr>
        <w:tc>
          <w:tcPr>
            <w:tcW w:w="3276" w:type="dxa"/>
            <w:gridSpan w:val="3"/>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Прочая закупка товаров, работ и услуг</w:t>
            </w:r>
          </w:p>
        </w:tc>
        <w:tc>
          <w:tcPr>
            <w:tcW w:w="1708" w:type="dxa"/>
            <w:gridSpan w:val="2"/>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0730104230</w:t>
            </w:r>
          </w:p>
        </w:tc>
        <w:tc>
          <w:tcPr>
            <w:tcW w:w="2141"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244</w:t>
            </w:r>
          </w:p>
        </w:tc>
        <w:tc>
          <w:tcPr>
            <w:tcW w:w="2919"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200</w:t>
            </w:r>
          </w:p>
        </w:tc>
      </w:tr>
      <w:tr w:rsidR="00143368" w:rsidRPr="00143368" w:rsidTr="00143368">
        <w:trPr>
          <w:trHeight w:val="285"/>
        </w:trPr>
        <w:tc>
          <w:tcPr>
            <w:tcW w:w="3276" w:type="dxa"/>
            <w:gridSpan w:val="3"/>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6"/>
                <w:szCs w:val="16"/>
                <w:lang w:eastAsia="ru-RU"/>
              </w:rPr>
            </w:pPr>
            <w:r w:rsidRPr="00143368">
              <w:rPr>
                <w:rFonts w:eastAsia="Times New Roman" w:cs="Times New Roman"/>
                <w:b/>
                <w:bCs/>
                <w:sz w:val="16"/>
                <w:szCs w:val="16"/>
                <w:lang w:eastAsia="ru-RU"/>
              </w:rPr>
              <w:t>Подпрограмма "Благоустройство и охрана окружающей среды"</w:t>
            </w:r>
          </w:p>
        </w:tc>
        <w:tc>
          <w:tcPr>
            <w:tcW w:w="1708" w:type="dxa"/>
            <w:gridSpan w:val="2"/>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lang w:eastAsia="ru-RU"/>
              </w:rPr>
            </w:pPr>
            <w:r w:rsidRPr="00143368">
              <w:rPr>
                <w:rFonts w:eastAsia="Times New Roman" w:cs="Times New Roman"/>
                <w:b/>
                <w:bCs/>
                <w:lang w:eastAsia="ru-RU"/>
              </w:rPr>
              <w:t>0740000000</w:t>
            </w:r>
          </w:p>
        </w:tc>
        <w:tc>
          <w:tcPr>
            <w:tcW w:w="2141"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2919"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740</w:t>
            </w:r>
          </w:p>
        </w:tc>
      </w:tr>
      <w:tr w:rsidR="00143368" w:rsidRPr="00143368" w:rsidTr="00143368">
        <w:trPr>
          <w:trHeight w:val="435"/>
        </w:trPr>
        <w:tc>
          <w:tcPr>
            <w:tcW w:w="3276" w:type="dxa"/>
            <w:gridSpan w:val="3"/>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6"/>
                <w:szCs w:val="16"/>
                <w:lang w:eastAsia="ru-RU"/>
              </w:rPr>
            </w:pPr>
            <w:r w:rsidRPr="00143368">
              <w:rPr>
                <w:rFonts w:eastAsia="Times New Roman" w:cs="Times New Roman"/>
                <w:b/>
                <w:bCs/>
                <w:sz w:val="16"/>
                <w:szCs w:val="16"/>
                <w:lang w:eastAsia="ru-RU"/>
              </w:rPr>
              <w:t>Мероприятия по благоустройству населенных пунктов и охране окружающей среды</w:t>
            </w:r>
          </w:p>
        </w:tc>
        <w:tc>
          <w:tcPr>
            <w:tcW w:w="1708" w:type="dxa"/>
            <w:gridSpan w:val="2"/>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lang w:eastAsia="ru-RU"/>
              </w:rPr>
            </w:pPr>
            <w:r w:rsidRPr="00143368">
              <w:rPr>
                <w:rFonts w:eastAsia="Times New Roman" w:cs="Times New Roman"/>
                <w:b/>
                <w:bCs/>
                <w:lang w:eastAsia="ru-RU"/>
              </w:rPr>
              <w:t>0740100000</w:t>
            </w:r>
          </w:p>
        </w:tc>
        <w:tc>
          <w:tcPr>
            <w:tcW w:w="2141"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2919"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740</w:t>
            </w:r>
          </w:p>
        </w:tc>
      </w:tr>
      <w:tr w:rsidR="00143368" w:rsidRPr="00143368" w:rsidTr="00143368">
        <w:trPr>
          <w:trHeight w:val="285"/>
        </w:trPr>
        <w:tc>
          <w:tcPr>
            <w:tcW w:w="3276" w:type="dxa"/>
            <w:gridSpan w:val="3"/>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Поддержка мер по обеспечению сбалансированности бюджетов</w:t>
            </w:r>
          </w:p>
        </w:tc>
        <w:tc>
          <w:tcPr>
            <w:tcW w:w="1708" w:type="dxa"/>
            <w:gridSpan w:val="2"/>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lang w:eastAsia="ru-RU"/>
              </w:rPr>
            </w:pPr>
            <w:r w:rsidRPr="00143368">
              <w:rPr>
                <w:rFonts w:eastAsia="Times New Roman" w:cs="Times New Roman"/>
                <w:b/>
                <w:bCs/>
                <w:lang w:eastAsia="ru-RU"/>
              </w:rPr>
              <w:t>0740104220</w:t>
            </w:r>
          </w:p>
        </w:tc>
        <w:tc>
          <w:tcPr>
            <w:tcW w:w="2141"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2919"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600</w:t>
            </w:r>
          </w:p>
        </w:tc>
      </w:tr>
      <w:tr w:rsidR="00143368" w:rsidRPr="00143368" w:rsidTr="00143368">
        <w:trPr>
          <w:trHeight w:val="285"/>
        </w:trPr>
        <w:tc>
          <w:tcPr>
            <w:tcW w:w="3276" w:type="dxa"/>
            <w:gridSpan w:val="3"/>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Прочая закупка товаров, работ и услуг</w:t>
            </w:r>
          </w:p>
        </w:tc>
        <w:tc>
          <w:tcPr>
            <w:tcW w:w="1708" w:type="dxa"/>
            <w:gridSpan w:val="2"/>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0740104220</w:t>
            </w:r>
          </w:p>
        </w:tc>
        <w:tc>
          <w:tcPr>
            <w:tcW w:w="2141"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244</w:t>
            </w:r>
          </w:p>
        </w:tc>
        <w:tc>
          <w:tcPr>
            <w:tcW w:w="2919"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600</w:t>
            </w:r>
          </w:p>
        </w:tc>
      </w:tr>
      <w:tr w:rsidR="00143368" w:rsidRPr="00143368" w:rsidTr="00143368">
        <w:trPr>
          <w:trHeight w:val="285"/>
        </w:trPr>
        <w:tc>
          <w:tcPr>
            <w:tcW w:w="3276" w:type="dxa"/>
            <w:gridSpan w:val="3"/>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6"/>
                <w:szCs w:val="16"/>
                <w:lang w:eastAsia="ru-RU"/>
              </w:rPr>
            </w:pPr>
            <w:r w:rsidRPr="00143368">
              <w:rPr>
                <w:rFonts w:eastAsia="Times New Roman" w:cs="Times New Roman"/>
                <w:b/>
                <w:bCs/>
                <w:sz w:val="16"/>
                <w:szCs w:val="16"/>
                <w:lang w:eastAsia="ru-RU"/>
              </w:rPr>
              <w:t>Прочие мероприятия по благоустройству городских округов и поселений</w:t>
            </w:r>
          </w:p>
        </w:tc>
        <w:tc>
          <w:tcPr>
            <w:tcW w:w="1708" w:type="dxa"/>
            <w:gridSpan w:val="2"/>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lang w:eastAsia="ru-RU"/>
              </w:rPr>
            </w:pPr>
            <w:r w:rsidRPr="00143368">
              <w:rPr>
                <w:rFonts w:eastAsia="Times New Roman" w:cs="Times New Roman"/>
                <w:b/>
                <w:bCs/>
                <w:lang w:eastAsia="ru-RU"/>
              </w:rPr>
              <w:t>0740162330</w:t>
            </w:r>
          </w:p>
        </w:tc>
        <w:tc>
          <w:tcPr>
            <w:tcW w:w="2141"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lang w:eastAsia="ru-RU"/>
              </w:rPr>
            </w:pPr>
            <w:r w:rsidRPr="00143368">
              <w:rPr>
                <w:rFonts w:eastAsia="Times New Roman" w:cs="Times New Roman"/>
                <w:b/>
                <w:bCs/>
                <w:lang w:eastAsia="ru-RU"/>
              </w:rPr>
              <w:t> </w:t>
            </w:r>
          </w:p>
        </w:tc>
        <w:tc>
          <w:tcPr>
            <w:tcW w:w="2919"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140</w:t>
            </w:r>
          </w:p>
        </w:tc>
      </w:tr>
      <w:tr w:rsidR="00143368" w:rsidRPr="00143368" w:rsidTr="00143368">
        <w:trPr>
          <w:trHeight w:val="285"/>
        </w:trPr>
        <w:tc>
          <w:tcPr>
            <w:tcW w:w="3276" w:type="dxa"/>
            <w:gridSpan w:val="3"/>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6"/>
                <w:szCs w:val="16"/>
                <w:lang w:eastAsia="ru-RU"/>
              </w:rPr>
            </w:pPr>
            <w:r w:rsidRPr="00143368">
              <w:rPr>
                <w:rFonts w:eastAsia="Times New Roman" w:cs="Times New Roman"/>
                <w:sz w:val="16"/>
                <w:szCs w:val="16"/>
                <w:lang w:eastAsia="ru-RU"/>
              </w:rPr>
              <w:t>Прочая закупка товаров, работ и услуг</w:t>
            </w:r>
          </w:p>
        </w:tc>
        <w:tc>
          <w:tcPr>
            <w:tcW w:w="1708" w:type="dxa"/>
            <w:gridSpan w:val="2"/>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0740162330</w:t>
            </w:r>
          </w:p>
        </w:tc>
        <w:tc>
          <w:tcPr>
            <w:tcW w:w="2141"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244</w:t>
            </w:r>
          </w:p>
        </w:tc>
        <w:tc>
          <w:tcPr>
            <w:tcW w:w="2919"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140</w:t>
            </w:r>
          </w:p>
        </w:tc>
      </w:tr>
      <w:tr w:rsidR="00143368" w:rsidRPr="00143368" w:rsidTr="00143368">
        <w:trPr>
          <w:trHeight w:val="435"/>
        </w:trPr>
        <w:tc>
          <w:tcPr>
            <w:tcW w:w="3276" w:type="dxa"/>
            <w:gridSpan w:val="3"/>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6"/>
                <w:szCs w:val="16"/>
                <w:lang w:eastAsia="ru-RU"/>
              </w:rPr>
            </w:pPr>
            <w:r w:rsidRPr="00143368">
              <w:rPr>
                <w:rFonts w:eastAsia="Times New Roman" w:cs="Times New Roman"/>
                <w:b/>
                <w:bCs/>
                <w:sz w:val="16"/>
                <w:szCs w:val="16"/>
                <w:lang w:eastAsia="ru-RU"/>
              </w:rPr>
              <w:t>Подпрограмма "Развитие транспортной системы (организация транспортного обслуживания населения, развитие дорожного хозяйства)"</w:t>
            </w:r>
          </w:p>
        </w:tc>
        <w:tc>
          <w:tcPr>
            <w:tcW w:w="1708" w:type="dxa"/>
            <w:gridSpan w:val="2"/>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lang w:eastAsia="ru-RU"/>
              </w:rPr>
            </w:pPr>
            <w:r w:rsidRPr="00143368">
              <w:rPr>
                <w:rFonts w:eastAsia="Times New Roman" w:cs="Times New Roman"/>
                <w:b/>
                <w:bCs/>
                <w:lang w:eastAsia="ru-RU"/>
              </w:rPr>
              <w:t>0750000000</w:t>
            </w:r>
          </w:p>
        </w:tc>
        <w:tc>
          <w:tcPr>
            <w:tcW w:w="2141"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 </w:t>
            </w:r>
          </w:p>
        </w:tc>
        <w:tc>
          <w:tcPr>
            <w:tcW w:w="2919"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396,5</w:t>
            </w:r>
          </w:p>
        </w:tc>
      </w:tr>
      <w:tr w:rsidR="00143368" w:rsidRPr="00143368" w:rsidTr="00143368">
        <w:trPr>
          <w:trHeight w:val="555"/>
        </w:trPr>
        <w:tc>
          <w:tcPr>
            <w:tcW w:w="3276" w:type="dxa"/>
            <w:gridSpan w:val="3"/>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6"/>
                <w:szCs w:val="16"/>
                <w:lang w:eastAsia="ru-RU"/>
              </w:rPr>
            </w:pPr>
            <w:r w:rsidRPr="00143368">
              <w:rPr>
                <w:rFonts w:eastAsia="Times New Roman" w:cs="Times New Roman"/>
                <w:b/>
                <w:bCs/>
                <w:sz w:val="16"/>
                <w:szCs w:val="16"/>
                <w:lang w:eastAsia="ru-RU"/>
              </w:rPr>
              <w:t>Возмещение транспортным организациям и индивидуальным предпринимателям выпадающих доходов, связанных с осуществлением регулярных перевозок</w:t>
            </w:r>
          </w:p>
        </w:tc>
        <w:tc>
          <w:tcPr>
            <w:tcW w:w="1708" w:type="dxa"/>
            <w:gridSpan w:val="2"/>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lang w:eastAsia="ru-RU"/>
              </w:rPr>
            </w:pPr>
            <w:r w:rsidRPr="00143368">
              <w:rPr>
                <w:rFonts w:eastAsia="Times New Roman" w:cs="Times New Roman"/>
                <w:b/>
                <w:bCs/>
                <w:lang w:eastAsia="ru-RU"/>
              </w:rPr>
              <w:t>0750062530</w:t>
            </w:r>
          </w:p>
        </w:tc>
        <w:tc>
          <w:tcPr>
            <w:tcW w:w="2141"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lang w:eastAsia="ru-RU"/>
              </w:rPr>
            </w:pPr>
            <w:r w:rsidRPr="00143368">
              <w:rPr>
                <w:rFonts w:eastAsia="Times New Roman" w:cs="Times New Roman"/>
                <w:b/>
                <w:bCs/>
                <w:lang w:eastAsia="ru-RU"/>
              </w:rPr>
              <w:t> </w:t>
            </w:r>
          </w:p>
        </w:tc>
        <w:tc>
          <w:tcPr>
            <w:tcW w:w="2919"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270</w:t>
            </w:r>
          </w:p>
        </w:tc>
      </w:tr>
      <w:tr w:rsidR="00143368" w:rsidRPr="00143368" w:rsidTr="00143368">
        <w:trPr>
          <w:trHeight w:val="675"/>
        </w:trPr>
        <w:tc>
          <w:tcPr>
            <w:tcW w:w="3276" w:type="dxa"/>
            <w:gridSpan w:val="3"/>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6"/>
                <w:szCs w:val="16"/>
                <w:lang w:eastAsia="ru-RU"/>
              </w:rPr>
            </w:pPr>
            <w:r w:rsidRPr="00143368">
              <w:rPr>
                <w:rFonts w:eastAsia="Times New Roman" w:cs="Times New Roman"/>
                <w:sz w:val="16"/>
                <w:szCs w:val="16"/>
                <w:lang w:eastAsia="ru-RU"/>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708" w:type="dxa"/>
            <w:gridSpan w:val="2"/>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0750062530</w:t>
            </w:r>
          </w:p>
        </w:tc>
        <w:tc>
          <w:tcPr>
            <w:tcW w:w="2141"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811</w:t>
            </w:r>
          </w:p>
        </w:tc>
        <w:tc>
          <w:tcPr>
            <w:tcW w:w="2919"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270</w:t>
            </w:r>
          </w:p>
        </w:tc>
      </w:tr>
      <w:tr w:rsidR="00143368" w:rsidRPr="00143368" w:rsidTr="00143368">
        <w:trPr>
          <w:trHeight w:val="480"/>
        </w:trPr>
        <w:tc>
          <w:tcPr>
            <w:tcW w:w="3276" w:type="dxa"/>
            <w:gridSpan w:val="3"/>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Мероприятия в области дорожного хозяйства и безопасности дорожного движения</w:t>
            </w:r>
          </w:p>
        </w:tc>
        <w:tc>
          <w:tcPr>
            <w:tcW w:w="1708" w:type="dxa"/>
            <w:gridSpan w:val="2"/>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0750100000</w:t>
            </w:r>
          </w:p>
        </w:tc>
        <w:tc>
          <w:tcPr>
            <w:tcW w:w="2141" w:type="dxa"/>
            <w:tcBorders>
              <w:top w:val="nil"/>
              <w:left w:val="nil"/>
              <w:bottom w:val="nil"/>
              <w:right w:val="nil"/>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22"/>
                <w:szCs w:val="22"/>
                <w:lang w:eastAsia="ru-RU"/>
              </w:rPr>
            </w:pPr>
          </w:p>
        </w:tc>
        <w:tc>
          <w:tcPr>
            <w:tcW w:w="2919" w:type="dxa"/>
            <w:tcBorders>
              <w:top w:val="nil"/>
              <w:left w:val="single" w:sz="4" w:space="0" w:color="auto"/>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126,5</w:t>
            </w:r>
          </w:p>
        </w:tc>
      </w:tr>
      <w:tr w:rsidR="00143368" w:rsidRPr="00143368" w:rsidTr="00143368">
        <w:trPr>
          <w:trHeight w:val="480"/>
        </w:trPr>
        <w:tc>
          <w:tcPr>
            <w:tcW w:w="3276" w:type="dxa"/>
            <w:gridSpan w:val="3"/>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Капитальный ремонт, ремонт и содержание  автомобильных дорог общего пользования местного значения</w:t>
            </w:r>
          </w:p>
        </w:tc>
        <w:tc>
          <w:tcPr>
            <w:tcW w:w="1708" w:type="dxa"/>
            <w:gridSpan w:val="2"/>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0750162510</w:t>
            </w:r>
          </w:p>
        </w:tc>
        <w:tc>
          <w:tcPr>
            <w:tcW w:w="2141" w:type="dxa"/>
            <w:tcBorders>
              <w:top w:val="single" w:sz="4" w:space="0" w:color="auto"/>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2919"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126,5</w:t>
            </w:r>
          </w:p>
        </w:tc>
      </w:tr>
      <w:tr w:rsidR="00143368" w:rsidRPr="00143368" w:rsidTr="00143368">
        <w:trPr>
          <w:trHeight w:val="285"/>
        </w:trPr>
        <w:tc>
          <w:tcPr>
            <w:tcW w:w="3276" w:type="dxa"/>
            <w:gridSpan w:val="3"/>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Прочая закупка товаров, работ и услуг</w:t>
            </w:r>
          </w:p>
        </w:tc>
        <w:tc>
          <w:tcPr>
            <w:tcW w:w="1708" w:type="dxa"/>
            <w:gridSpan w:val="2"/>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0750162510</w:t>
            </w:r>
          </w:p>
        </w:tc>
        <w:tc>
          <w:tcPr>
            <w:tcW w:w="2141"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244</w:t>
            </w:r>
          </w:p>
        </w:tc>
        <w:tc>
          <w:tcPr>
            <w:tcW w:w="2919"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126,5</w:t>
            </w:r>
          </w:p>
        </w:tc>
      </w:tr>
      <w:tr w:rsidR="00143368" w:rsidRPr="00143368" w:rsidTr="00143368">
        <w:trPr>
          <w:trHeight w:val="285"/>
        </w:trPr>
        <w:tc>
          <w:tcPr>
            <w:tcW w:w="3276" w:type="dxa"/>
            <w:gridSpan w:val="3"/>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6"/>
                <w:szCs w:val="16"/>
                <w:lang w:eastAsia="ru-RU"/>
              </w:rPr>
            </w:pPr>
            <w:r w:rsidRPr="00143368">
              <w:rPr>
                <w:rFonts w:eastAsia="Times New Roman" w:cs="Times New Roman"/>
                <w:b/>
                <w:bCs/>
                <w:sz w:val="16"/>
                <w:szCs w:val="16"/>
                <w:lang w:eastAsia="ru-RU"/>
              </w:rPr>
              <w:t>Муниципальная программа "Муниципальное управление"</w:t>
            </w:r>
          </w:p>
        </w:tc>
        <w:tc>
          <w:tcPr>
            <w:tcW w:w="1708" w:type="dxa"/>
            <w:gridSpan w:val="2"/>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lang w:eastAsia="ru-RU"/>
              </w:rPr>
            </w:pPr>
            <w:r w:rsidRPr="00143368">
              <w:rPr>
                <w:rFonts w:eastAsia="Times New Roman" w:cs="Times New Roman"/>
                <w:b/>
                <w:bCs/>
                <w:lang w:eastAsia="ru-RU"/>
              </w:rPr>
              <w:t>0900000000</w:t>
            </w:r>
          </w:p>
        </w:tc>
        <w:tc>
          <w:tcPr>
            <w:tcW w:w="2141"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2919"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-1400</w:t>
            </w:r>
          </w:p>
        </w:tc>
      </w:tr>
      <w:tr w:rsidR="00143368" w:rsidRPr="00143368" w:rsidTr="00143368">
        <w:trPr>
          <w:trHeight w:val="285"/>
        </w:trPr>
        <w:tc>
          <w:tcPr>
            <w:tcW w:w="3276" w:type="dxa"/>
            <w:gridSpan w:val="3"/>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Подпрограмма "Управление муниципальными финансами"</w:t>
            </w:r>
          </w:p>
        </w:tc>
        <w:tc>
          <w:tcPr>
            <w:tcW w:w="1708" w:type="dxa"/>
            <w:gridSpan w:val="2"/>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0920000000</w:t>
            </w:r>
          </w:p>
        </w:tc>
        <w:tc>
          <w:tcPr>
            <w:tcW w:w="2141"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2919"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-1400</w:t>
            </w:r>
          </w:p>
        </w:tc>
      </w:tr>
      <w:tr w:rsidR="00143368" w:rsidRPr="00143368" w:rsidTr="00143368">
        <w:trPr>
          <w:trHeight w:val="285"/>
        </w:trPr>
        <w:tc>
          <w:tcPr>
            <w:tcW w:w="3276" w:type="dxa"/>
            <w:gridSpan w:val="3"/>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Обслуживание муниципального долга</w:t>
            </w:r>
          </w:p>
        </w:tc>
        <w:tc>
          <w:tcPr>
            <w:tcW w:w="1708" w:type="dxa"/>
            <w:gridSpan w:val="2"/>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0920200000</w:t>
            </w:r>
          </w:p>
        </w:tc>
        <w:tc>
          <w:tcPr>
            <w:tcW w:w="2141"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2919"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-1400</w:t>
            </w:r>
          </w:p>
        </w:tc>
      </w:tr>
      <w:tr w:rsidR="00143368" w:rsidRPr="00143368" w:rsidTr="00143368">
        <w:trPr>
          <w:trHeight w:val="285"/>
        </w:trPr>
        <w:tc>
          <w:tcPr>
            <w:tcW w:w="3276" w:type="dxa"/>
            <w:gridSpan w:val="3"/>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Процентные платежи по муниципальному долгу</w:t>
            </w:r>
          </w:p>
        </w:tc>
        <w:tc>
          <w:tcPr>
            <w:tcW w:w="1708" w:type="dxa"/>
            <w:gridSpan w:val="2"/>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0920260070</w:t>
            </w:r>
          </w:p>
        </w:tc>
        <w:tc>
          <w:tcPr>
            <w:tcW w:w="2141"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2919"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-1400</w:t>
            </w:r>
          </w:p>
        </w:tc>
      </w:tr>
      <w:tr w:rsidR="00143368" w:rsidRPr="00143368" w:rsidTr="00143368">
        <w:trPr>
          <w:trHeight w:val="285"/>
        </w:trPr>
        <w:tc>
          <w:tcPr>
            <w:tcW w:w="3276" w:type="dxa"/>
            <w:gridSpan w:val="3"/>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Обслуживание муниципального долга</w:t>
            </w:r>
          </w:p>
        </w:tc>
        <w:tc>
          <w:tcPr>
            <w:tcW w:w="1708" w:type="dxa"/>
            <w:gridSpan w:val="2"/>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0920260070</w:t>
            </w:r>
          </w:p>
        </w:tc>
        <w:tc>
          <w:tcPr>
            <w:tcW w:w="2141"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730</w:t>
            </w:r>
          </w:p>
        </w:tc>
        <w:tc>
          <w:tcPr>
            <w:tcW w:w="2919"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-1400</w:t>
            </w:r>
          </w:p>
        </w:tc>
      </w:tr>
      <w:tr w:rsidR="00143368" w:rsidRPr="00143368" w:rsidTr="00143368">
        <w:trPr>
          <w:trHeight w:val="285"/>
        </w:trPr>
        <w:tc>
          <w:tcPr>
            <w:tcW w:w="3276" w:type="dxa"/>
            <w:gridSpan w:val="3"/>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6"/>
                <w:szCs w:val="16"/>
                <w:lang w:eastAsia="ru-RU"/>
              </w:rPr>
            </w:pPr>
            <w:r w:rsidRPr="00143368">
              <w:rPr>
                <w:rFonts w:eastAsia="Times New Roman" w:cs="Times New Roman"/>
                <w:b/>
                <w:bCs/>
                <w:sz w:val="16"/>
                <w:szCs w:val="16"/>
                <w:lang w:eastAsia="ru-RU"/>
              </w:rPr>
              <w:t>Непрограммные направления деятельности</w:t>
            </w:r>
          </w:p>
        </w:tc>
        <w:tc>
          <w:tcPr>
            <w:tcW w:w="1708" w:type="dxa"/>
            <w:gridSpan w:val="2"/>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9900000000</w:t>
            </w:r>
          </w:p>
        </w:tc>
        <w:tc>
          <w:tcPr>
            <w:tcW w:w="2141"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 </w:t>
            </w:r>
          </w:p>
        </w:tc>
        <w:tc>
          <w:tcPr>
            <w:tcW w:w="2919"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917,7</w:t>
            </w:r>
          </w:p>
        </w:tc>
      </w:tr>
      <w:tr w:rsidR="00143368" w:rsidRPr="00143368" w:rsidTr="00143368">
        <w:trPr>
          <w:trHeight w:val="480"/>
        </w:trPr>
        <w:tc>
          <w:tcPr>
            <w:tcW w:w="3276" w:type="dxa"/>
            <w:gridSpan w:val="3"/>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r w:rsidRPr="00143368">
              <w:rPr>
                <w:rFonts w:eastAsia="Times New Roman" w:cs="Times New Roman"/>
                <w:b/>
                <w:bCs/>
                <w:sz w:val="18"/>
                <w:szCs w:val="18"/>
                <w:lang w:eastAsia="ru-RU"/>
              </w:rPr>
              <w:t>Организация временной занятости несовершеннолетних граждан в возрасте от 14 до 18 лет в муниципальном образовании "</w:t>
            </w:r>
            <w:proofErr w:type="spellStart"/>
            <w:r w:rsidRPr="00143368">
              <w:rPr>
                <w:rFonts w:eastAsia="Times New Roman" w:cs="Times New Roman"/>
                <w:b/>
                <w:bCs/>
                <w:sz w:val="18"/>
                <w:szCs w:val="18"/>
                <w:lang w:eastAsia="ru-RU"/>
              </w:rPr>
              <w:t>Киясовский</w:t>
            </w:r>
            <w:proofErr w:type="spellEnd"/>
            <w:r w:rsidRPr="00143368">
              <w:rPr>
                <w:rFonts w:eastAsia="Times New Roman" w:cs="Times New Roman"/>
                <w:b/>
                <w:bCs/>
                <w:sz w:val="18"/>
                <w:szCs w:val="18"/>
                <w:lang w:eastAsia="ru-RU"/>
              </w:rPr>
              <w:t xml:space="preserve"> район"</w:t>
            </w:r>
          </w:p>
        </w:tc>
        <w:tc>
          <w:tcPr>
            <w:tcW w:w="1708" w:type="dxa"/>
            <w:gridSpan w:val="2"/>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9900061740</w:t>
            </w:r>
          </w:p>
        </w:tc>
        <w:tc>
          <w:tcPr>
            <w:tcW w:w="2141"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2919"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17,7</w:t>
            </w:r>
          </w:p>
        </w:tc>
      </w:tr>
      <w:tr w:rsidR="00143368" w:rsidRPr="00143368" w:rsidTr="00143368">
        <w:trPr>
          <w:trHeight w:val="285"/>
        </w:trPr>
        <w:tc>
          <w:tcPr>
            <w:tcW w:w="3276" w:type="dxa"/>
            <w:gridSpan w:val="3"/>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Прочая закупка товаров, работ и услуг</w:t>
            </w:r>
          </w:p>
        </w:tc>
        <w:tc>
          <w:tcPr>
            <w:tcW w:w="1708" w:type="dxa"/>
            <w:gridSpan w:val="2"/>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9900061740</w:t>
            </w:r>
          </w:p>
        </w:tc>
        <w:tc>
          <w:tcPr>
            <w:tcW w:w="2141"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244</w:t>
            </w:r>
          </w:p>
        </w:tc>
        <w:tc>
          <w:tcPr>
            <w:tcW w:w="2919"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17,7</w:t>
            </w:r>
          </w:p>
        </w:tc>
      </w:tr>
      <w:tr w:rsidR="00143368" w:rsidRPr="00143368" w:rsidTr="00143368">
        <w:trPr>
          <w:trHeight w:val="285"/>
        </w:trPr>
        <w:tc>
          <w:tcPr>
            <w:tcW w:w="3276" w:type="dxa"/>
            <w:gridSpan w:val="3"/>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proofErr w:type="gramStart"/>
            <w:r w:rsidRPr="00143368">
              <w:rPr>
                <w:rFonts w:eastAsia="Times New Roman" w:cs="Times New Roman"/>
                <w:b/>
                <w:bCs/>
                <w:sz w:val="18"/>
                <w:szCs w:val="18"/>
                <w:lang w:eastAsia="ru-RU"/>
              </w:rPr>
              <w:t>Инициативное бюджетирование</w:t>
            </w:r>
            <w:proofErr w:type="gramEnd"/>
          </w:p>
        </w:tc>
        <w:tc>
          <w:tcPr>
            <w:tcW w:w="1708" w:type="dxa"/>
            <w:gridSpan w:val="2"/>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9901000000</w:t>
            </w:r>
          </w:p>
        </w:tc>
        <w:tc>
          <w:tcPr>
            <w:tcW w:w="2141"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2919"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900</w:t>
            </w:r>
          </w:p>
        </w:tc>
      </w:tr>
      <w:tr w:rsidR="00143368" w:rsidRPr="00143368" w:rsidTr="00143368">
        <w:trPr>
          <w:trHeight w:val="960"/>
        </w:trPr>
        <w:tc>
          <w:tcPr>
            <w:tcW w:w="3276" w:type="dxa"/>
            <w:gridSpan w:val="3"/>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b/>
                <w:bCs/>
                <w:sz w:val="18"/>
                <w:szCs w:val="18"/>
                <w:lang w:eastAsia="ru-RU"/>
              </w:rPr>
            </w:pPr>
            <w:proofErr w:type="gramStart"/>
            <w:r w:rsidRPr="00143368">
              <w:rPr>
                <w:rFonts w:eastAsia="Times New Roman" w:cs="Times New Roman"/>
                <w:b/>
                <w:bCs/>
                <w:sz w:val="18"/>
                <w:szCs w:val="18"/>
                <w:lang w:eastAsia="ru-RU"/>
              </w:rPr>
              <w:lastRenderedPageBreak/>
              <w:t>Оказание муниципальными учреждениями муниципальных услуг, выполнение работ, финансовое обеспечение деятельности муниципальных учреждений за счет средств в рамках реализации проектов инициативного бюджетирования</w:t>
            </w:r>
            <w:proofErr w:type="gramEnd"/>
          </w:p>
        </w:tc>
        <w:tc>
          <w:tcPr>
            <w:tcW w:w="1708" w:type="dxa"/>
            <w:gridSpan w:val="2"/>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9900166770</w:t>
            </w:r>
          </w:p>
        </w:tc>
        <w:tc>
          <w:tcPr>
            <w:tcW w:w="2141"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 </w:t>
            </w:r>
          </w:p>
        </w:tc>
        <w:tc>
          <w:tcPr>
            <w:tcW w:w="2919"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lang w:eastAsia="ru-RU"/>
              </w:rPr>
            </w:pPr>
            <w:r w:rsidRPr="00143368">
              <w:rPr>
                <w:rFonts w:eastAsia="Times New Roman" w:cs="Times New Roman"/>
                <w:b/>
                <w:bCs/>
                <w:lang w:eastAsia="ru-RU"/>
              </w:rPr>
              <w:t>900</w:t>
            </w:r>
          </w:p>
        </w:tc>
      </w:tr>
      <w:tr w:rsidR="00143368" w:rsidRPr="00143368" w:rsidTr="00143368">
        <w:trPr>
          <w:trHeight w:val="285"/>
        </w:trPr>
        <w:tc>
          <w:tcPr>
            <w:tcW w:w="3276" w:type="dxa"/>
            <w:gridSpan w:val="3"/>
            <w:tcBorders>
              <w:top w:val="nil"/>
              <w:left w:val="single" w:sz="4" w:space="0" w:color="auto"/>
              <w:bottom w:val="single" w:sz="4" w:space="0" w:color="auto"/>
              <w:right w:val="single" w:sz="4" w:space="0" w:color="auto"/>
            </w:tcBorders>
            <w:shd w:val="clear" w:color="auto" w:fill="auto"/>
            <w:vAlign w:val="bottom"/>
            <w:hideMark/>
          </w:tcPr>
          <w:p w:rsidR="00143368" w:rsidRPr="00143368" w:rsidRDefault="00143368" w:rsidP="00143368">
            <w:pPr>
              <w:overflowPunct/>
              <w:autoSpaceDE/>
              <w:textAlignment w:val="auto"/>
              <w:rPr>
                <w:rFonts w:eastAsia="Times New Roman" w:cs="Times New Roman"/>
                <w:sz w:val="18"/>
                <w:szCs w:val="18"/>
                <w:lang w:eastAsia="ru-RU"/>
              </w:rPr>
            </w:pPr>
            <w:r w:rsidRPr="00143368">
              <w:rPr>
                <w:rFonts w:eastAsia="Times New Roman" w:cs="Times New Roman"/>
                <w:sz w:val="18"/>
                <w:szCs w:val="18"/>
                <w:lang w:eastAsia="ru-RU"/>
              </w:rPr>
              <w:t>Субсидии бюджетным учреждениям на иные цели</w:t>
            </w:r>
          </w:p>
        </w:tc>
        <w:tc>
          <w:tcPr>
            <w:tcW w:w="1708" w:type="dxa"/>
            <w:gridSpan w:val="2"/>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9900166770</w:t>
            </w:r>
          </w:p>
        </w:tc>
        <w:tc>
          <w:tcPr>
            <w:tcW w:w="2141" w:type="dxa"/>
            <w:tcBorders>
              <w:top w:val="nil"/>
              <w:left w:val="nil"/>
              <w:bottom w:val="single" w:sz="4" w:space="0" w:color="auto"/>
              <w:right w:val="single" w:sz="4" w:space="0" w:color="auto"/>
            </w:tcBorders>
            <w:shd w:val="clear" w:color="auto" w:fill="auto"/>
            <w:vAlign w:val="bottom"/>
            <w:hideMark/>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612</w:t>
            </w:r>
          </w:p>
        </w:tc>
        <w:tc>
          <w:tcPr>
            <w:tcW w:w="2919"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lang w:eastAsia="ru-RU"/>
              </w:rPr>
            </w:pPr>
            <w:r w:rsidRPr="00143368">
              <w:rPr>
                <w:rFonts w:eastAsia="Times New Roman" w:cs="Times New Roman"/>
                <w:lang w:eastAsia="ru-RU"/>
              </w:rPr>
              <w:t>900</w:t>
            </w:r>
          </w:p>
        </w:tc>
      </w:tr>
      <w:tr w:rsidR="00143368" w:rsidRPr="00143368" w:rsidTr="00143368">
        <w:trPr>
          <w:trHeight w:val="300"/>
        </w:trPr>
        <w:tc>
          <w:tcPr>
            <w:tcW w:w="7125"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sz w:val="22"/>
                <w:szCs w:val="22"/>
                <w:lang w:eastAsia="ru-RU"/>
              </w:rPr>
            </w:pPr>
            <w:r w:rsidRPr="00143368">
              <w:rPr>
                <w:rFonts w:eastAsia="Times New Roman" w:cs="Times New Roman"/>
                <w:b/>
                <w:bCs/>
                <w:sz w:val="22"/>
                <w:szCs w:val="22"/>
                <w:lang w:eastAsia="ru-RU"/>
              </w:rPr>
              <w:t>Итого</w:t>
            </w:r>
          </w:p>
        </w:tc>
        <w:tc>
          <w:tcPr>
            <w:tcW w:w="2919"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sz w:val="22"/>
                <w:szCs w:val="22"/>
                <w:lang w:eastAsia="ru-RU"/>
              </w:rPr>
            </w:pPr>
            <w:r w:rsidRPr="00143368">
              <w:rPr>
                <w:rFonts w:eastAsia="Times New Roman" w:cs="Times New Roman"/>
                <w:b/>
                <w:bCs/>
                <w:sz w:val="22"/>
                <w:szCs w:val="22"/>
                <w:lang w:eastAsia="ru-RU"/>
              </w:rPr>
              <w:t>6371,20671</w:t>
            </w:r>
          </w:p>
        </w:tc>
      </w:tr>
      <w:tr w:rsidR="00143368" w:rsidRPr="00143368" w:rsidTr="00143368">
        <w:trPr>
          <w:trHeight w:val="300"/>
        </w:trPr>
        <w:tc>
          <w:tcPr>
            <w:tcW w:w="7125"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textAlignment w:val="auto"/>
              <w:rPr>
                <w:rFonts w:eastAsia="Times New Roman" w:cs="Times New Roman"/>
                <w:b/>
                <w:bCs/>
                <w:sz w:val="22"/>
                <w:szCs w:val="22"/>
                <w:lang w:eastAsia="ru-RU"/>
              </w:rPr>
            </w:pPr>
            <w:r w:rsidRPr="00143368">
              <w:rPr>
                <w:rFonts w:eastAsia="Times New Roman" w:cs="Times New Roman"/>
                <w:b/>
                <w:bCs/>
                <w:sz w:val="22"/>
                <w:szCs w:val="22"/>
                <w:lang w:eastAsia="ru-RU"/>
              </w:rPr>
              <w:t>Всего расходов</w:t>
            </w:r>
          </w:p>
        </w:tc>
        <w:tc>
          <w:tcPr>
            <w:tcW w:w="2919" w:type="dxa"/>
            <w:tcBorders>
              <w:top w:val="nil"/>
              <w:left w:val="nil"/>
              <w:bottom w:val="single" w:sz="4" w:space="0" w:color="auto"/>
              <w:right w:val="single" w:sz="4" w:space="0" w:color="auto"/>
            </w:tcBorders>
            <w:shd w:val="clear" w:color="auto" w:fill="auto"/>
            <w:noWrap/>
            <w:vAlign w:val="bottom"/>
            <w:hideMark/>
          </w:tcPr>
          <w:p w:rsidR="00143368" w:rsidRPr="00143368" w:rsidRDefault="00143368" w:rsidP="00143368">
            <w:pPr>
              <w:overflowPunct/>
              <w:autoSpaceDE/>
              <w:jc w:val="right"/>
              <w:textAlignment w:val="auto"/>
              <w:rPr>
                <w:rFonts w:eastAsia="Times New Roman" w:cs="Times New Roman"/>
                <w:b/>
                <w:bCs/>
                <w:sz w:val="22"/>
                <w:szCs w:val="22"/>
                <w:lang w:eastAsia="ru-RU"/>
              </w:rPr>
            </w:pPr>
            <w:r w:rsidRPr="00143368">
              <w:rPr>
                <w:rFonts w:eastAsia="Times New Roman" w:cs="Times New Roman"/>
                <w:b/>
                <w:bCs/>
                <w:sz w:val="22"/>
                <w:szCs w:val="22"/>
                <w:lang w:eastAsia="ru-RU"/>
              </w:rPr>
              <w:t>6371,20671</w:t>
            </w:r>
          </w:p>
        </w:tc>
      </w:tr>
      <w:tr w:rsidR="00143368" w:rsidRPr="00143368" w:rsidTr="00143368">
        <w:trPr>
          <w:trHeight w:val="300"/>
        </w:trPr>
        <w:tc>
          <w:tcPr>
            <w:tcW w:w="1941"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ascii="Calibri" w:eastAsia="Times New Roman" w:hAnsi="Calibri" w:cs="Times New Roman"/>
                <w:color w:val="000000"/>
                <w:sz w:val="22"/>
                <w:szCs w:val="22"/>
                <w:lang w:eastAsia="ru-RU"/>
              </w:rPr>
            </w:pPr>
          </w:p>
        </w:tc>
        <w:tc>
          <w:tcPr>
            <w:tcW w:w="1208"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ascii="Calibri" w:eastAsia="Times New Roman" w:hAnsi="Calibri" w:cs="Times New Roman"/>
                <w:color w:val="000000"/>
                <w:sz w:val="22"/>
                <w:szCs w:val="22"/>
                <w:lang w:eastAsia="ru-RU"/>
              </w:rPr>
            </w:pPr>
          </w:p>
        </w:tc>
        <w:tc>
          <w:tcPr>
            <w:tcW w:w="3976" w:type="dxa"/>
            <w:gridSpan w:val="4"/>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ascii="Calibri" w:eastAsia="Times New Roman" w:hAnsi="Calibri" w:cs="Times New Roman"/>
                <w:color w:val="000000"/>
                <w:sz w:val="22"/>
                <w:szCs w:val="22"/>
                <w:lang w:eastAsia="ru-RU"/>
              </w:rPr>
            </w:pPr>
          </w:p>
        </w:tc>
        <w:tc>
          <w:tcPr>
            <w:tcW w:w="2919" w:type="dxa"/>
            <w:tcBorders>
              <w:top w:val="nil"/>
              <w:left w:val="nil"/>
              <w:bottom w:val="nil"/>
              <w:right w:val="nil"/>
            </w:tcBorders>
            <w:shd w:val="clear" w:color="auto" w:fill="auto"/>
            <w:noWrap/>
            <w:vAlign w:val="bottom"/>
            <w:hideMark/>
          </w:tcPr>
          <w:p w:rsidR="00143368" w:rsidRPr="00143368" w:rsidRDefault="00143368" w:rsidP="00143368">
            <w:pPr>
              <w:overflowPunct/>
              <w:autoSpaceDE/>
              <w:textAlignment w:val="auto"/>
              <w:rPr>
                <w:rFonts w:ascii="Calibri" w:eastAsia="Times New Roman" w:hAnsi="Calibri" w:cs="Times New Roman"/>
                <w:color w:val="000000"/>
                <w:sz w:val="22"/>
                <w:szCs w:val="22"/>
                <w:lang w:eastAsia="ru-RU"/>
              </w:rPr>
            </w:pPr>
          </w:p>
        </w:tc>
      </w:tr>
    </w:tbl>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 w:rsidR="00143368" w:rsidRPr="00143368" w:rsidRDefault="00143368" w:rsidP="00143368">
      <w:pPr>
        <w:sectPr w:rsidR="00143368" w:rsidRPr="00143368" w:rsidSect="005F364C">
          <w:footerReference w:type="default" r:id="rId10"/>
          <w:pgSz w:w="11906" w:h="16838"/>
          <w:pgMar w:top="1134" w:right="567" w:bottom="1134" w:left="1418" w:header="709" w:footer="709" w:gutter="0"/>
          <w:cols w:space="708"/>
          <w:titlePg/>
          <w:docGrid w:linePitch="360"/>
        </w:sectPr>
      </w:pPr>
    </w:p>
    <w:tbl>
      <w:tblPr>
        <w:tblW w:w="0" w:type="auto"/>
        <w:jc w:val="right"/>
        <w:tblInd w:w="5328" w:type="dxa"/>
        <w:tblLook w:val="0000" w:firstRow="0" w:lastRow="0" w:firstColumn="0" w:lastColumn="0" w:noHBand="0" w:noVBand="0"/>
      </w:tblPr>
      <w:tblGrid>
        <w:gridCol w:w="4242"/>
      </w:tblGrid>
      <w:tr w:rsidR="00143368" w:rsidRPr="00143368" w:rsidTr="00143368">
        <w:trPr>
          <w:jc w:val="right"/>
        </w:trPr>
        <w:tc>
          <w:tcPr>
            <w:tcW w:w="4242" w:type="dxa"/>
            <w:shd w:val="clear" w:color="auto" w:fill="auto"/>
          </w:tcPr>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lastRenderedPageBreak/>
              <w:t>Приложение № 8</w:t>
            </w:r>
          </w:p>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к решению Совета депутатов муниципального образования «Муниципальный округ</w:t>
            </w:r>
          </w:p>
          <w:p w:rsidR="00143368" w:rsidRPr="00143368" w:rsidRDefault="00143368" w:rsidP="00143368">
            <w:pPr>
              <w:overflowPunct/>
              <w:autoSpaceDE/>
              <w:textAlignment w:val="auto"/>
              <w:rPr>
                <w:rFonts w:eastAsia="Times New Roman" w:cs="Times New Roman"/>
                <w:lang w:eastAsia="ru-RU"/>
              </w:rPr>
            </w:pPr>
            <w:proofErr w:type="spellStart"/>
            <w:r w:rsidRPr="00143368">
              <w:rPr>
                <w:rFonts w:eastAsia="Times New Roman" w:cs="Times New Roman"/>
                <w:lang w:eastAsia="ru-RU"/>
              </w:rPr>
              <w:t>Киясовский</w:t>
            </w:r>
            <w:proofErr w:type="spellEnd"/>
            <w:r w:rsidRPr="00143368">
              <w:rPr>
                <w:rFonts w:eastAsia="Times New Roman" w:cs="Times New Roman"/>
                <w:lang w:eastAsia="ru-RU"/>
              </w:rPr>
              <w:t xml:space="preserve"> район                      </w:t>
            </w:r>
          </w:p>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Удмуртской Республики»</w:t>
            </w:r>
          </w:p>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lang w:eastAsia="ru-RU"/>
              </w:rPr>
              <w:t>от 27 декабря 2021 года  №  96</w:t>
            </w:r>
          </w:p>
        </w:tc>
      </w:tr>
    </w:tbl>
    <w:p w:rsidR="00143368" w:rsidRPr="00143368" w:rsidRDefault="00143368" w:rsidP="00143368">
      <w:pPr>
        <w:overflowPunct/>
        <w:autoSpaceDE/>
        <w:jc w:val="center"/>
        <w:textAlignment w:val="auto"/>
        <w:rPr>
          <w:rFonts w:eastAsia="Times New Roman" w:cs="Times New Roman"/>
          <w:b/>
          <w:bCs/>
          <w:sz w:val="24"/>
          <w:szCs w:val="24"/>
          <w:lang w:eastAsia="ru-RU"/>
        </w:rPr>
      </w:pPr>
    </w:p>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b/>
          <w:bCs/>
          <w:sz w:val="24"/>
          <w:szCs w:val="24"/>
          <w:lang w:eastAsia="ru-RU"/>
        </w:rPr>
        <w:t xml:space="preserve">Программа муниципальных внутренних заимствований муниципального образования «Муниципальный округ </w:t>
      </w:r>
      <w:proofErr w:type="spellStart"/>
      <w:r w:rsidRPr="00143368">
        <w:rPr>
          <w:rFonts w:eastAsia="Times New Roman" w:cs="Times New Roman"/>
          <w:b/>
          <w:bCs/>
          <w:sz w:val="24"/>
          <w:szCs w:val="24"/>
          <w:lang w:eastAsia="ru-RU"/>
        </w:rPr>
        <w:t>Киясовский</w:t>
      </w:r>
      <w:proofErr w:type="spellEnd"/>
      <w:r w:rsidRPr="00143368">
        <w:rPr>
          <w:rFonts w:eastAsia="Times New Roman" w:cs="Times New Roman"/>
          <w:b/>
          <w:bCs/>
          <w:sz w:val="24"/>
          <w:szCs w:val="24"/>
          <w:lang w:eastAsia="ru-RU"/>
        </w:rPr>
        <w:t xml:space="preserve"> район Удмуртской Республики»  на 2022 год и на плановый период 2023 и 2024 годов</w:t>
      </w:r>
    </w:p>
    <w:tbl>
      <w:tblPr>
        <w:tblW w:w="15566" w:type="dxa"/>
        <w:tblInd w:w="-43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0"/>
        <w:gridCol w:w="3686"/>
        <w:gridCol w:w="992"/>
        <w:gridCol w:w="1276"/>
        <w:gridCol w:w="1417"/>
        <w:gridCol w:w="1134"/>
        <w:gridCol w:w="1276"/>
        <w:gridCol w:w="1418"/>
        <w:gridCol w:w="1134"/>
        <w:gridCol w:w="1275"/>
        <w:gridCol w:w="1418"/>
      </w:tblGrid>
      <w:tr w:rsidR="00143368" w:rsidRPr="00143368" w:rsidTr="00143368">
        <w:trPr>
          <w:trHeight w:val="140"/>
        </w:trPr>
        <w:tc>
          <w:tcPr>
            <w:tcW w:w="540" w:type="dxa"/>
            <w:vMerge w:val="restart"/>
            <w:tcBorders>
              <w:top w:val="single" w:sz="4" w:space="0" w:color="auto"/>
              <w:left w:val="single" w:sz="4" w:space="0" w:color="auto"/>
              <w:right w:val="single" w:sz="4" w:space="0" w:color="auto"/>
            </w:tcBorders>
            <w:shd w:val="clear" w:color="auto" w:fill="auto"/>
            <w:vAlign w:val="center"/>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 xml:space="preserve">№ </w:t>
            </w:r>
            <w:proofErr w:type="gramStart"/>
            <w:r w:rsidRPr="00143368">
              <w:rPr>
                <w:rFonts w:eastAsia="Times New Roman" w:cs="Times New Roman"/>
                <w:lang w:eastAsia="ru-RU"/>
              </w:rPr>
              <w:t>п</w:t>
            </w:r>
            <w:proofErr w:type="gramEnd"/>
            <w:r w:rsidRPr="00143368">
              <w:rPr>
                <w:rFonts w:eastAsia="Times New Roman" w:cs="Times New Roman"/>
                <w:lang w:eastAsia="ru-RU"/>
              </w:rPr>
              <w:t>/п</w:t>
            </w:r>
          </w:p>
        </w:tc>
        <w:tc>
          <w:tcPr>
            <w:tcW w:w="3686" w:type="dxa"/>
            <w:vMerge w:val="restart"/>
            <w:tcBorders>
              <w:top w:val="single" w:sz="4" w:space="0" w:color="auto"/>
              <w:left w:val="single" w:sz="4" w:space="0" w:color="auto"/>
              <w:right w:val="single" w:sz="4" w:space="0" w:color="auto"/>
            </w:tcBorders>
            <w:shd w:val="clear" w:color="auto" w:fill="auto"/>
            <w:vAlign w:val="center"/>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Наименование</w:t>
            </w:r>
          </w:p>
        </w:tc>
        <w:tc>
          <w:tcPr>
            <w:tcW w:w="36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sz w:val="24"/>
                <w:szCs w:val="24"/>
                <w:lang w:val="en-US" w:eastAsia="ru-RU"/>
              </w:rPr>
              <w:t>20</w:t>
            </w:r>
            <w:r w:rsidRPr="00143368">
              <w:rPr>
                <w:rFonts w:eastAsia="Times New Roman" w:cs="Times New Roman"/>
                <w:sz w:val="24"/>
                <w:szCs w:val="24"/>
                <w:lang w:eastAsia="ru-RU"/>
              </w:rPr>
              <w:t>22</w:t>
            </w:r>
            <w:r w:rsidRPr="00143368">
              <w:rPr>
                <w:rFonts w:eastAsia="Times New Roman" w:cs="Times New Roman"/>
                <w:sz w:val="24"/>
                <w:szCs w:val="24"/>
                <w:lang w:val="en-US" w:eastAsia="ru-RU"/>
              </w:rPr>
              <w:t xml:space="preserve"> </w:t>
            </w:r>
            <w:r w:rsidRPr="00143368">
              <w:rPr>
                <w:rFonts w:eastAsia="Times New Roman" w:cs="Times New Roman"/>
                <w:sz w:val="24"/>
                <w:szCs w:val="24"/>
                <w:lang w:eastAsia="ru-RU"/>
              </w:rPr>
              <w:t>год</w:t>
            </w:r>
          </w:p>
        </w:tc>
        <w:tc>
          <w:tcPr>
            <w:tcW w:w="3828" w:type="dxa"/>
            <w:gridSpan w:val="3"/>
            <w:tcBorders>
              <w:top w:val="single" w:sz="4" w:space="0" w:color="auto"/>
              <w:left w:val="single" w:sz="4" w:space="0" w:color="auto"/>
              <w:bottom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sz w:val="24"/>
                <w:szCs w:val="24"/>
                <w:lang w:eastAsia="ru-RU"/>
              </w:rPr>
              <w:t>2023 год</w:t>
            </w:r>
          </w:p>
        </w:tc>
        <w:tc>
          <w:tcPr>
            <w:tcW w:w="3827" w:type="dxa"/>
            <w:gridSpan w:val="3"/>
            <w:tcBorders>
              <w:top w:val="single" w:sz="4" w:space="0" w:color="auto"/>
              <w:left w:val="single" w:sz="4" w:space="0" w:color="auto"/>
              <w:bottom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sz w:val="24"/>
                <w:szCs w:val="24"/>
                <w:lang w:eastAsia="ru-RU"/>
              </w:rPr>
              <w:t>2024 год</w:t>
            </w:r>
          </w:p>
        </w:tc>
      </w:tr>
      <w:tr w:rsidR="00143368" w:rsidRPr="00143368" w:rsidTr="00143368">
        <w:trPr>
          <w:trHeight w:val="107"/>
        </w:trPr>
        <w:tc>
          <w:tcPr>
            <w:tcW w:w="540" w:type="dxa"/>
            <w:vMerge/>
            <w:tcBorders>
              <w:left w:val="single" w:sz="4" w:space="0" w:color="auto"/>
              <w:right w:val="single" w:sz="4" w:space="0" w:color="auto"/>
            </w:tcBorders>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p>
        </w:tc>
        <w:tc>
          <w:tcPr>
            <w:tcW w:w="3686" w:type="dxa"/>
            <w:vMerge/>
            <w:tcBorders>
              <w:left w:val="single" w:sz="4" w:space="0" w:color="auto"/>
              <w:right w:val="single" w:sz="4" w:space="0" w:color="auto"/>
            </w:tcBorders>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43368" w:rsidRPr="00143368" w:rsidRDefault="00143368" w:rsidP="00143368">
            <w:pPr>
              <w:overflowPunct/>
              <w:autoSpaceDE/>
              <w:ind w:right="-108" w:hanging="108"/>
              <w:jc w:val="center"/>
              <w:textAlignment w:val="auto"/>
              <w:rPr>
                <w:rFonts w:eastAsia="Times New Roman" w:cs="Times New Roman"/>
                <w:sz w:val="19"/>
                <w:szCs w:val="19"/>
                <w:lang w:eastAsia="ru-RU"/>
              </w:rPr>
            </w:pPr>
            <w:r w:rsidRPr="00143368">
              <w:rPr>
                <w:rFonts w:eastAsia="Times New Roman" w:cs="Times New Roman"/>
                <w:sz w:val="19"/>
                <w:szCs w:val="19"/>
                <w:lang w:eastAsia="ru-RU"/>
              </w:rPr>
              <w:t>Объем привлечения сре</w:t>
            </w:r>
            <w:proofErr w:type="gramStart"/>
            <w:r w:rsidRPr="00143368">
              <w:rPr>
                <w:rFonts w:eastAsia="Times New Roman" w:cs="Times New Roman"/>
                <w:sz w:val="19"/>
                <w:szCs w:val="19"/>
                <w:lang w:eastAsia="ru-RU"/>
              </w:rPr>
              <w:t>дств          в б</w:t>
            </w:r>
            <w:proofErr w:type="gramEnd"/>
            <w:r w:rsidRPr="00143368">
              <w:rPr>
                <w:rFonts w:eastAsia="Times New Roman" w:cs="Times New Roman"/>
                <w:sz w:val="19"/>
                <w:szCs w:val="19"/>
                <w:lang w:eastAsia="ru-RU"/>
              </w:rPr>
              <w:t xml:space="preserve">юджет муниципального образования «Муниципальный округ </w:t>
            </w:r>
            <w:proofErr w:type="spellStart"/>
            <w:r w:rsidRPr="00143368">
              <w:rPr>
                <w:rFonts w:eastAsia="Times New Roman" w:cs="Times New Roman"/>
                <w:sz w:val="19"/>
                <w:szCs w:val="19"/>
                <w:lang w:eastAsia="ru-RU"/>
              </w:rPr>
              <w:t>Киясовский</w:t>
            </w:r>
            <w:proofErr w:type="spellEnd"/>
            <w:r w:rsidRPr="00143368">
              <w:rPr>
                <w:rFonts w:eastAsia="Times New Roman" w:cs="Times New Roman"/>
                <w:sz w:val="19"/>
                <w:szCs w:val="19"/>
                <w:lang w:eastAsia="ru-RU"/>
              </w:rPr>
              <w:t xml:space="preserve"> район Удмуртской Республики»  </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143368" w:rsidRPr="00143368" w:rsidRDefault="00143368" w:rsidP="00143368">
            <w:pPr>
              <w:overflowPunct/>
              <w:autoSpaceDE/>
              <w:ind w:left="-108" w:right="-108"/>
              <w:jc w:val="center"/>
              <w:textAlignment w:val="auto"/>
              <w:rPr>
                <w:rFonts w:eastAsia="Times New Roman" w:cs="Times New Roman"/>
                <w:sz w:val="19"/>
                <w:szCs w:val="19"/>
                <w:lang w:eastAsia="ru-RU"/>
              </w:rPr>
            </w:pPr>
            <w:r w:rsidRPr="00143368">
              <w:rPr>
                <w:rFonts w:eastAsia="Times New Roman" w:cs="Times New Roman"/>
                <w:sz w:val="19"/>
                <w:szCs w:val="19"/>
                <w:lang w:eastAsia="ru-RU"/>
              </w:rPr>
              <w:t xml:space="preserve">Объем погашения долговых обязательств муниципального образования Муниципальный округ </w:t>
            </w:r>
            <w:proofErr w:type="spellStart"/>
            <w:r w:rsidRPr="00143368">
              <w:rPr>
                <w:rFonts w:eastAsia="Times New Roman" w:cs="Times New Roman"/>
                <w:sz w:val="19"/>
                <w:szCs w:val="19"/>
                <w:lang w:eastAsia="ru-RU"/>
              </w:rPr>
              <w:t>Киясовский</w:t>
            </w:r>
            <w:proofErr w:type="spellEnd"/>
            <w:r w:rsidRPr="00143368">
              <w:rPr>
                <w:rFonts w:eastAsia="Times New Roman" w:cs="Times New Roman"/>
                <w:sz w:val="19"/>
                <w:szCs w:val="19"/>
                <w:lang w:eastAsia="ru-RU"/>
              </w:rPr>
              <w:t xml:space="preserve"> район Удмуртской Республики»,                тыс. руб.</w:t>
            </w:r>
          </w:p>
        </w:tc>
        <w:tc>
          <w:tcPr>
            <w:tcW w:w="2410" w:type="dxa"/>
            <w:gridSpan w:val="2"/>
            <w:tcBorders>
              <w:top w:val="single" w:sz="4" w:space="0" w:color="auto"/>
              <w:left w:val="single" w:sz="4" w:space="0" w:color="auto"/>
              <w:right w:val="single" w:sz="4" w:space="0" w:color="auto"/>
            </w:tcBorders>
            <w:vAlign w:val="center"/>
          </w:tcPr>
          <w:p w:rsidR="00143368" w:rsidRPr="00143368" w:rsidRDefault="00143368" w:rsidP="00143368">
            <w:pPr>
              <w:overflowPunct/>
              <w:autoSpaceDE/>
              <w:ind w:right="-108" w:hanging="108"/>
              <w:jc w:val="center"/>
              <w:textAlignment w:val="auto"/>
              <w:rPr>
                <w:rFonts w:eastAsia="Times New Roman" w:cs="Times New Roman"/>
                <w:sz w:val="19"/>
                <w:szCs w:val="19"/>
                <w:lang w:eastAsia="ru-RU"/>
              </w:rPr>
            </w:pPr>
            <w:r w:rsidRPr="00143368">
              <w:rPr>
                <w:rFonts w:eastAsia="Times New Roman" w:cs="Times New Roman"/>
                <w:sz w:val="19"/>
                <w:szCs w:val="19"/>
                <w:lang w:eastAsia="ru-RU"/>
              </w:rPr>
              <w:t>Объем привлечения сре</w:t>
            </w:r>
            <w:proofErr w:type="gramStart"/>
            <w:r w:rsidRPr="00143368">
              <w:rPr>
                <w:rFonts w:eastAsia="Times New Roman" w:cs="Times New Roman"/>
                <w:sz w:val="19"/>
                <w:szCs w:val="19"/>
                <w:lang w:eastAsia="ru-RU"/>
              </w:rPr>
              <w:t>дств в б</w:t>
            </w:r>
            <w:proofErr w:type="gramEnd"/>
            <w:r w:rsidRPr="00143368">
              <w:rPr>
                <w:rFonts w:eastAsia="Times New Roman" w:cs="Times New Roman"/>
                <w:sz w:val="19"/>
                <w:szCs w:val="19"/>
                <w:lang w:eastAsia="ru-RU"/>
              </w:rPr>
              <w:t xml:space="preserve">юджет муниципального образования «Муниципальный округ </w:t>
            </w:r>
            <w:proofErr w:type="spellStart"/>
            <w:r w:rsidRPr="00143368">
              <w:rPr>
                <w:rFonts w:eastAsia="Times New Roman" w:cs="Times New Roman"/>
                <w:sz w:val="19"/>
                <w:szCs w:val="19"/>
                <w:lang w:eastAsia="ru-RU"/>
              </w:rPr>
              <w:t>Киясовский</w:t>
            </w:r>
            <w:proofErr w:type="spellEnd"/>
            <w:r w:rsidRPr="00143368">
              <w:rPr>
                <w:rFonts w:eastAsia="Times New Roman" w:cs="Times New Roman"/>
                <w:sz w:val="19"/>
                <w:szCs w:val="19"/>
                <w:lang w:eastAsia="ru-RU"/>
              </w:rPr>
              <w:t xml:space="preserve"> район Удмуртской Республики»  </w:t>
            </w:r>
          </w:p>
        </w:tc>
        <w:tc>
          <w:tcPr>
            <w:tcW w:w="1418" w:type="dxa"/>
            <w:vMerge w:val="restart"/>
            <w:tcBorders>
              <w:top w:val="single" w:sz="4" w:space="0" w:color="auto"/>
              <w:left w:val="single" w:sz="4" w:space="0" w:color="auto"/>
              <w:right w:val="single" w:sz="4" w:space="0" w:color="auto"/>
            </w:tcBorders>
            <w:vAlign w:val="center"/>
          </w:tcPr>
          <w:p w:rsidR="00143368" w:rsidRPr="00143368" w:rsidRDefault="00143368" w:rsidP="00143368">
            <w:pPr>
              <w:overflowPunct/>
              <w:autoSpaceDE/>
              <w:ind w:left="-108" w:right="-108"/>
              <w:jc w:val="center"/>
              <w:textAlignment w:val="auto"/>
              <w:rPr>
                <w:rFonts w:eastAsia="Times New Roman" w:cs="Times New Roman"/>
                <w:sz w:val="19"/>
                <w:szCs w:val="19"/>
                <w:lang w:eastAsia="ru-RU"/>
              </w:rPr>
            </w:pPr>
            <w:r w:rsidRPr="00143368">
              <w:rPr>
                <w:rFonts w:eastAsia="Times New Roman" w:cs="Times New Roman"/>
                <w:sz w:val="19"/>
                <w:szCs w:val="19"/>
                <w:lang w:eastAsia="ru-RU"/>
              </w:rPr>
              <w:t xml:space="preserve">Объем погашения долговых обязательств муниципального образования Муниципальный округ </w:t>
            </w:r>
            <w:proofErr w:type="spellStart"/>
            <w:r w:rsidRPr="00143368">
              <w:rPr>
                <w:rFonts w:eastAsia="Times New Roman" w:cs="Times New Roman"/>
                <w:sz w:val="19"/>
                <w:szCs w:val="19"/>
                <w:lang w:eastAsia="ru-RU"/>
              </w:rPr>
              <w:t>Киясовский</w:t>
            </w:r>
            <w:proofErr w:type="spellEnd"/>
            <w:r w:rsidRPr="00143368">
              <w:rPr>
                <w:rFonts w:eastAsia="Times New Roman" w:cs="Times New Roman"/>
                <w:sz w:val="19"/>
                <w:szCs w:val="19"/>
                <w:lang w:eastAsia="ru-RU"/>
              </w:rPr>
              <w:t xml:space="preserve"> район Удмуртской Республики»,                тыс. руб.</w:t>
            </w:r>
          </w:p>
        </w:tc>
        <w:tc>
          <w:tcPr>
            <w:tcW w:w="2409" w:type="dxa"/>
            <w:gridSpan w:val="2"/>
            <w:tcBorders>
              <w:top w:val="single" w:sz="4" w:space="0" w:color="auto"/>
              <w:left w:val="single" w:sz="4" w:space="0" w:color="auto"/>
              <w:bottom w:val="single" w:sz="4" w:space="0" w:color="auto"/>
              <w:right w:val="single" w:sz="4" w:space="0" w:color="auto"/>
            </w:tcBorders>
            <w:vAlign w:val="center"/>
          </w:tcPr>
          <w:p w:rsidR="00143368" w:rsidRPr="00143368" w:rsidRDefault="00143368" w:rsidP="00143368">
            <w:pPr>
              <w:overflowPunct/>
              <w:autoSpaceDE/>
              <w:ind w:right="-108" w:hanging="108"/>
              <w:jc w:val="center"/>
              <w:textAlignment w:val="auto"/>
              <w:rPr>
                <w:rFonts w:eastAsia="Times New Roman" w:cs="Times New Roman"/>
                <w:sz w:val="19"/>
                <w:szCs w:val="19"/>
                <w:lang w:eastAsia="ru-RU"/>
              </w:rPr>
            </w:pPr>
            <w:r w:rsidRPr="00143368">
              <w:rPr>
                <w:rFonts w:eastAsia="Times New Roman" w:cs="Times New Roman"/>
                <w:sz w:val="19"/>
                <w:szCs w:val="19"/>
                <w:lang w:eastAsia="ru-RU"/>
              </w:rPr>
              <w:t>Объем привлечения сре</w:t>
            </w:r>
            <w:proofErr w:type="gramStart"/>
            <w:r w:rsidRPr="00143368">
              <w:rPr>
                <w:rFonts w:eastAsia="Times New Roman" w:cs="Times New Roman"/>
                <w:sz w:val="19"/>
                <w:szCs w:val="19"/>
                <w:lang w:eastAsia="ru-RU"/>
              </w:rPr>
              <w:t>дств в б</w:t>
            </w:r>
            <w:proofErr w:type="gramEnd"/>
            <w:r w:rsidRPr="00143368">
              <w:rPr>
                <w:rFonts w:eastAsia="Times New Roman" w:cs="Times New Roman"/>
                <w:sz w:val="19"/>
                <w:szCs w:val="19"/>
                <w:lang w:eastAsia="ru-RU"/>
              </w:rPr>
              <w:t xml:space="preserve">юджет муниципального образования «Муниципальный округ </w:t>
            </w:r>
            <w:proofErr w:type="spellStart"/>
            <w:r w:rsidRPr="00143368">
              <w:rPr>
                <w:rFonts w:eastAsia="Times New Roman" w:cs="Times New Roman"/>
                <w:sz w:val="19"/>
                <w:szCs w:val="19"/>
                <w:lang w:eastAsia="ru-RU"/>
              </w:rPr>
              <w:t>Киясовский</w:t>
            </w:r>
            <w:proofErr w:type="spellEnd"/>
            <w:r w:rsidRPr="00143368">
              <w:rPr>
                <w:rFonts w:eastAsia="Times New Roman" w:cs="Times New Roman"/>
                <w:sz w:val="19"/>
                <w:szCs w:val="19"/>
                <w:lang w:eastAsia="ru-RU"/>
              </w:rPr>
              <w:t xml:space="preserve"> район Удмуртской Республики»  </w:t>
            </w:r>
          </w:p>
        </w:tc>
        <w:tc>
          <w:tcPr>
            <w:tcW w:w="1418" w:type="dxa"/>
            <w:vMerge w:val="restart"/>
            <w:tcBorders>
              <w:top w:val="single" w:sz="4" w:space="0" w:color="auto"/>
              <w:left w:val="single" w:sz="4" w:space="0" w:color="auto"/>
              <w:right w:val="single" w:sz="4" w:space="0" w:color="auto"/>
            </w:tcBorders>
            <w:vAlign w:val="center"/>
          </w:tcPr>
          <w:p w:rsidR="00143368" w:rsidRPr="00143368" w:rsidRDefault="00143368" w:rsidP="00143368">
            <w:pPr>
              <w:overflowPunct/>
              <w:autoSpaceDE/>
              <w:ind w:left="-108" w:right="-108"/>
              <w:jc w:val="center"/>
              <w:textAlignment w:val="auto"/>
              <w:rPr>
                <w:rFonts w:eastAsia="Times New Roman" w:cs="Times New Roman"/>
                <w:sz w:val="19"/>
                <w:szCs w:val="19"/>
                <w:lang w:eastAsia="ru-RU"/>
              </w:rPr>
            </w:pPr>
            <w:r w:rsidRPr="00143368">
              <w:rPr>
                <w:rFonts w:eastAsia="Times New Roman" w:cs="Times New Roman"/>
                <w:sz w:val="19"/>
                <w:szCs w:val="19"/>
                <w:lang w:eastAsia="ru-RU"/>
              </w:rPr>
              <w:t xml:space="preserve">Объем погашения долговых обязательств муниципального образования «Муниципальный округ </w:t>
            </w:r>
            <w:proofErr w:type="spellStart"/>
            <w:r w:rsidRPr="00143368">
              <w:rPr>
                <w:rFonts w:eastAsia="Times New Roman" w:cs="Times New Roman"/>
                <w:sz w:val="19"/>
                <w:szCs w:val="19"/>
                <w:lang w:eastAsia="ru-RU"/>
              </w:rPr>
              <w:t>Киясовский</w:t>
            </w:r>
            <w:proofErr w:type="spellEnd"/>
            <w:r w:rsidRPr="00143368">
              <w:rPr>
                <w:rFonts w:eastAsia="Times New Roman" w:cs="Times New Roman"/>
                <w:sz w:val="19"/>
                <w:szCs w:val="19"/>
                <w:lang w:eastAsia="ru-RU"/>
              </w:rPr>
              <w:t xml:space="preserve"> район Удмуртской Республики»</w:t>
            </w:r>
            <w:proofErr w:type="gramStart"/>
            <w:r w:rsidRPr="00143368">
              <w:rPr>
                <w:rFonts w:eastAsia="Times New Roman" w:cs="Times New Roman"/>
                <w:sz w:val="19"/>
                <w:szCs w:val="19"/>
                <w:lang w:eastAsia="ru-RU"/>
              </w:rPr>
              <w:t xml:space="preserve"> ,</w:t>
            </w:r>
            <w:proofErr w:type="gramEnd"/>
            <w:r w:rsidRPr="00143368">
              <w:rPr>
                <w:rFonts w:eastAsia="Times New Roman" w:cs="Times New Roman"/>
                <w:sz w:val="19"/>
                <w:szCs w:val="19"/>
                <w:lang w:eastAsia="ru-RU"/>
              </w:rPr>
              <w:t xml:space="preserve">                тыс. руб.</w:t>
            </w:r>
          </w:p>
        </w:tc>
      </w:tr>
      <w:tr w:rsidR="00143368" w:rsidRPr="00143368" w:rsidTr="00143368">
        <w:trPr>
          <w:trHeight w:val="1271"/>
        </w:trPr>
        <w:tc>
          <w:tcPr>
            <w:tcW w:w="540" w:type="dxa"/>
            <w:vMerge/>
            <w:tcBorders>
              <w:left w:val="single" w:sz="4" w:space="0" w:color="auto"/>
              <w:bottom w:val="single" w:sz="4" w:space="0" w:color="auto"/>
              <w:right w:val="single" w:sz="4" w:space="0" w:color="auto"/>
            </w:tcBorders>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p>
        </w:tc>
        <w:tc>
          <w:tcPr>
            <w:tcW w:w="3686" w:type="dxa"/>
            <w:vMerge/>
            <w:tcBorders>
              <w:left w:val="single" w:sz="4" w:space="0" w:color="auto"/>
              <w:bottom w:val="single" w:sz="4" w:space="0" w:color="auto"/>
              <w:right w:val="single" w:sz="4" w:space="0" w:color="auto"/>
            </w:tcBorders>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43368" w:rsidRPr="00143368" w:rsidRDefault="00143368" w:rsidP="00143368">
            <w:pPr>
              <w:overflowPunct/>
              <w:autoSpaceDE/>
              <w:ind w:right="-108" w:hanging="108"/>
              <w:jc w:val="center"/>
              <w:textAlignment w:val="auto"/>
              <w:rPr>
                <w:rFonts w:eastAsia="Times New Roman" w:cs="Times New Roman"/>
                <w:lang w:eastAsia="ru-RU"/>
              </w:rPr>
            </w:pPr>
            <w:r w:rsidRPr="00143368">
              <w:rPr>
                <w:rFonts w:eastAsia="Times New Roman" w:cs="Times New Roman"/>
                <w:lang w:eastAsia="ru-RU"/>
              </w:rPr>
              <w:t>Сумма,             тыс. руб.</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43368" w:rsidRPr="00143368" w:rsidRDefault="00143368" w:rsidP="00143368">
            <w:pPr>
              <w:overflowPunct/>
              <w:autoSpaceDE/>
              <w:ind w:right="-108" w:hanging="108"/>
              <w:jc w:val="center"/>
              <w:textAlignment w:val="auto"/>
              <w:rPr>
                <w:rFonts w:eastAsia="Times New Roman" w:cs="Times New Roman"/>
                <w:lang w:eastAsia="ru-RU"/>
              </w:rPr>
            </w:pPr>
            <w:r w:rsidRPr="00143368">
              <w:rPr>
                <w:rFonts w:eastAsia="Times New Roman" w:cs="Times New Roman"/>
                <w:lang w:eastAsia="ru-RU"/>
              </w:rPr>
              <w:t>Предельный срок погашения долговых обязательств</w:t>
            </w:r>
          </w:p>
        </w:tc>
        <w:tc>
          <w:tcPr>
            <w:tcW w:w="1417" w:type="dxa"/>
            <w:vMerge/>
            <w:tcBorders>
              <w:left w:val="single" w:sz="4" w:space="0" w:color="auto"/>
              <w:bottom w:val="single" w:sz="4" w:space="0" w:color="auto"/>
              <w:right w:val="single" w:sz="4" w:space="0" w:color="auto"/>
            </w:tcBorders>
            <w:shd w:val="clear" w:color="auto" w:fill="auto"/>
            <w:vAlign w:val="center"/>
          </w:tcPr>
          <w:p w:rsidR="00143368" w:rsidRPr="00143368" w:rsidRDefault="00143368" w:rsidP="00143368">
            <w:pPr>
              <w:overflowPunct/>
              <w:autoSpaceDE/>
              <w:ind w:right="-108" w:hanging="108"/>
              <w:jc w:val="center"/>
              <w:textAlignment w:val="auto"/>
              <w:rPr>
                <w:rFonts w:eastAsia="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43368" w:rsidRPr="00143368" w:rsidRDefault="00143368" w:rsidP="00143368">
            <w:pPr>
              <w:overflowPunct/>
              <w:autoSpaceDE/>
              <w:ind w:right="-108" w:hanging="108"/>
              <w:jc w:val="center"/>
              <w:textAlignment w:val="auto"/>
              <w:rPr>
                <w:rFonts w:eastAsia="Times New Roman" w:cs="Times New Roman"/>
                <w:lang w:eastAsia="ru-RU"/>
              </w:rPr>
            </w:pPr>
            <w:r w:rsidRPr="00143368">
              <w:rPr>
                <w:rFonts w:eastAsia="Times New Roman" w:cs="Times New Roman"/>
                <w:lang w:eastAsia="ru-RU"/>
              </w:rPr>
              <w:t>Сумма,             тыс. руб.</w:t>
            </w:r>
          </w:p>
        </w:tc>
        <w:tc>
          <w:tcPr>
            <w:tcW w:w="1276" w:type="dxa"/>
            <w:tcBorders>
              <w:top w:val="single" w:sz="4" w:space="0" w:color="auto"/>
              <w:left w:val="single" w:sz="4" w:space="0" w:color="auto"/>
              <w:bottom w:val="single" w:sz="4" w:space="0" w:color="auto"/>
              <w:right w:val="single" w:sz="4" w:space="0" w:color="auto"/>
            </w:tcBorders>
            <w:vAlign w:val="center"/>
          </w:tcPr>
          <w:p w:rsidR="00143368" w:rsidRPr="00143368" w:rsidRDefault="00143368" w:rsidP="00143368">
            <w:pPr>
              <w:overflowPunct/>
              <w:autoSpaceDE/>
              <w:ind w:right="-108" w:hanging="108"/>
              <w:jc w:val="center"/>
              <w:textAlignment w:val="auto"/>
              <w:rPr>
                <w:rFonts w:eastAsia="Times New Roman" w:cs="Times New Roman"/>
                <w:lang w:eastAsia="ru-RU"/>
              </w:rPr>
            </w:pPr>
            <w:r w:rsidRPr="00143368">
              <w:rPr>
                <w:rFonts w:eastAsia="Times New Roman" w:cs="Times New Roman"/>
                <w:lang w:eastAsia="ru-RU"/>
              </w:rPr>
              <w:t>Предельный срок погашения долговых обязательств</w:t>
            </w:r>
          </w:p>
        </w:tc>
        <w:tc>
          <w:tcPr>
            <w:tcW w:w="1418" w:type="dxa"/>
            <w:vMerge/>
            <w:tcBorders>
              <w:left w:val="single" w:sz="4" w:space="0" w:color="auto"/>
              <w:bottom w:val="single" w:sz="4" w:space="0" w:color="auto"/>
              <w:right w:val="single" w:sz="4" w:space="0" w:color="auto"/>
            </w:tcBorders>
            <w:vAlign w:val="center"/>
          </w:tcPr>
          <w:p w:rsidR="00143368" w:rsidRPr="00143368" w:rsidRDefault="00143368" w:rsidP="00143368">
            <w:pPr>
              <w:overflowPunct/>
              <w:autoSpaceDE/>
              <w:ind w:right="-108" w:hanging="108"/>
              <w:jc w:val="center"/>
              <w:textAlignment w:val="auto"/>
              <w:rPr>
                <w:rFonts w:eastAsia="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43368" w:rsidRPr="00143368" w:rsidRDefault="00143368" w:rsidP="00143368">
            <w:pPr>
              <w:overflowPunct/>
              <w:autoSpaceDE/>
              <w:ind w:right="-108" w:hanging="108"/>
              <w:jc w:val="center"/>
              <w:textAlignment w:val="auto"/>
              <w:rPr>
                <w:rFonts w:eastAsia="Times New Roman" w:cs="Times New Roman"/>
                <w:lang w:eastAsia="ru-RU"/>
              </w:rPr>
            </w:pPr>
            <w:r w:rsidRPr="00143368">
              <w:rPr>
                <w:rFonts w:eastAsia="Times New Roman" w:cs="Times New Roman"/>
                <w:lang w:eastAsia="ru-RU"/>
              </w:rPr>
              <w:t>Сумма,             тыс. руб.</w:t>
            </w:r>
          </w:p>
        </w:tc>
        <w:tc>
          <w:tcPr>
            <w:tcW w:w="1275" w:type="dxa"/>
            <w:tcBorders>
              <w:top w:val="single" w:sz="4" w:space="0" w:color="auto"/>
              <w:left w:val="single" w:sz="4" w:space="0" w:color="auto"/>
              <w:bottom w:val="single" w:sz="4" w:space="0" w:color="auto"/>
              <w:right w:val="single" w:sz="4" w:space="0" w:color="auto"/>
            </w:tcBorders>
            <w:vAlign w:val="center"/>
          </w:tcPr>
          <w:p w:rsidR="00143368" w:rsidRPr="00143368" w:rsidRDefault="00143368" w:rsidP="00143368">
            <w:pPr>
              <w:overflowPunct/>
              <w:autoSpaceDE/>
              <w:ind w:right="-108" w:hanging="108"/>
              <w:jc w:val="center"/>
              <w:textAlignment w:val="auto"/>
              <w:rPr>
                <w:rFonts w:eastAsia="Times New Roman" w:cs="Times New Roman"/>
                <w:lang w:eastAsia="ru-RU"/>
              </w:rPr>
            </w:pPr>
            <w:r w:rsidRPr="00143368">
              <w:rPr>
                <w:rFonts w:eastAsia="Times New Roman" w:cs="Times New Roman"/>
                <w:lang w:eastAsia="ru-RU"/>
              </w:rPr>
              <w:t>Предельный срок погашения долговых обязательств</w:t>
            </w:r>
          </w:p>
        </w:tc>
        <w:tc>
          <w:tcPr>
            <w:tcW w:w="1418" w:type="dxa"/>
            <w:vMerge/>
            <w:tcBorders>
              <w:left w:val="single" w:sz="4" w:space="0" w:color="auto"/>
              <w:bottom w:val="single" w:sz="4" w:space="0" w:color="auto"/>
              <w:right w:val="single" w:sz="4" w:space="0" w:color="auto"/>
            </w:tcBorders>
          </w:tcPr>
          <w:p w:rsidR="00143368" w:rsidRPr="00143368" w:rsidRDefault="00143368" w:rsidP="00143368">
            <w:pPr>
              <w:overflowPunct/>
              <w:autoSpaceDE/>
              <w:ind w:right="-108" w:hanging="108"/>
              <w:jc w:val="center"/>
              <w:textAlignment w:val="auto"/>
              <w:rPr>
                <w:rFonts w:eastAsia="Times New Roman" w:cs="Times New Roman"/>
                <w:lang w:eastAsia="ru-RU"/>
              </w:rPr>
            </w:pPr>
          </w:p>
        </w:tc>
      </w:tr>
      <w:tr w:rsidR="00143368" w:rsidRPr="00143368" w:rsidTr="00143368">
        <w:tc>
          <w:tcPr>
            <w:tcW w:w="540" w:type="dxa"/>
            <w:tcBorders>
              <w:top w:val="single" w:sz="4" w:space="0" w:color="auto"/>
              <w:left w:val="single" w:sz="4" w:space="0" w:color="auto"/>
              <w:bottom w:val="single" w:sz="4" w:space="0" w:color="auto"/>
              <w:right w:val="single" w:sz="4" w:space="0" w:color="auto"/>
            </w:tcBorders>
            <w:shd w:val="clear" w:color="auto" w:fill="auto"/>
          </w:tcPr>
          <w:p w:rsidR="00143368" w:rsidRPr="00143368" w:rsidRDefault="00143368" w:rsidP="00143368">
            <w:pPr>
              <w:overflowPunct/>
              <w:autoSpaceDE/>
              <w:jc w:val="center"/>
              <w:textAlignment w:val="auto"/>
              <w:rPr>
                <w:rFonts w:eastAsia="Times New Roman" w:cs="Times New Roman"/>
                <w:lang w:eastAsia="ru-RU"/>
              </w:rPr>
            </w:pPr>
          </w:p>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1</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143368" w:rsidRPr="00143368" w:rsidRDefault="00143368" w:rsidP="00143368">
            <w:pPr>
              <w:overflowPunct/>
              <w:autoSpaceDN w:val="0"/>
              <w:adjustRightInd w:val="0"/>
              <w:textAlignment w:val="auto"/>
              <w:rPr>
                <w:rFonts w:eastAsia="Times New Roman" w:cs="Times New Roman"/>
                <w:color w:val="000000"/>
                <w:lang w:eastAsia="ru-RU"/>
              </w:rPr>
            </w:pPr>
            <w:r w:rsidRPr="00143368">
              <w:rPr>
                <w:rFonts w:eastAsia="Times New Roman" w:cs="Times New Roman"/>
                <w:b/>
                <w:color w:val="000000"/>
                <w:lang w:eastAsia="ru-RU"/>
              </w:rPr>
              <w:t>Кредиты, полученные от кредитных организаций</w:t>
            </w:r>
            <w:r w:rsidRPr="00143368">
              <w:rPr>
                <w:rFonts w:eastAsia="Times New Roman" w:cs="Times New Roman"/>
                <w:color w:val="000000"/>
                <w:lang w:eastAsia="ru-RU"/>
              </w:rPr>
              <w:t>,             в том числе: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43368" w:rsidRPr="00143368" w:rsidRDefault="00143368" w:rsidP="00143368">
            <w:pPr>
              <w:overflowPunct/>
              <w:autoSpaceDE/>
              <w:jc w:val="center"/>
              <w:textAlignment w:val="auto"/>
              <w:rPr>
                <w:rFonts w:eastAsia="Times New Roman" w:cs="Times New Roman"/>
                <w:b/>
                <w:lang w:eastAsia="ru-RU"/>
              </w:rPr>
            </w:pPr>
            <w:r w:rsidRPr="00143368">
              <w:rPr>
                <w:rFonts w:eastAsia="Times New Roman" w:cs="Times New Roman"/>
                <w:b/>
                <w:lang w:eastAsia="ru-RU"/>
              </w:rPr>
              <w:t>500,0</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до 1 года</w:t>
            </w:r>
          </w:p>
          <w:p w:rsidR="00143368" w:rsidRPr="00143368" w:rsidRDefault="00143368" w:rsidP="00143368">
            <w:pPr>
              <w:overflowPunct/>
              <w:autoSpaceDE/>
              <w:jc w:val="center"/>
              <w:textAlignment w:val="auto"/>
              <w:rPr>
                <w:rFonts w:eastAsia="Times New Roman" w:cs="Times New Roman"/>
                <w:lang w:eastAsia="ru-RU"/>
              </w:rPr>
            </w:pPr>
          </w:p>
          <w:p w:rsidR="00143368" w:rsidRPr="00143368" w:rsidRDefault="00143368" w:rsidP="00143368">
            <w:pPr>
              <w:overflowPunct/>
              <w:autoSpaceDE/>
              <w:jc w:val="center"/>
              <w:textAlignment w:val="auto"/>
              <w:rPr>
                <w:rFonts w:eastAsia="Times New Roman" w:cs="Times New Roman"/>
                <w:lang w:eastAsia="ru-RU"/>
              </w:rPr>
            </w:pPr>
          </w:p>
          <w:p w:rsidR="00143368" w:rsidRPr="00143368" w:rsidRDefault="00143368" w:rsidP="00143368">
            <w:pPr>
              <w:overflowPunct/>
              <w:autoSpaceDE/>
              <w:jc w:val="center"/>
              <w:textAlignment w:val="auto"/>
              <w:rPr>
                <w:rFonts w:eastAsia="Times New Roman" w:cs="Times New Roman"/>
                <w:lang w:eastAsia="ru-RU"/>
              </w:rPr>
            </w:pPr>
          </w:p>
          <w:p w:rsidR="00143368" w:rsidRPr="00143368" w:rsidRDefault="00143368" w:rsidP="00143368">
            <w:pPr>
              <w:overflowPunct/>
              <w:autoSpaceDE/>
              <w:jc w:val="center"/>
              <w:textAlignment w:val="auto"/>
              <w:rPr>
                <w:rFonts w:eastAsia="Times New Roman" w:cs="Times New Roman"/>
                <w:lang w:eastAsia="ru-RU"/>
              </w:rPr>
            </w:pPr>
          </w:p>
          <w:p w:rsidR="00143368" w:rsidRPr="00143368" w:rsidRDefault="00143368" w:rsidP="00143368">
            <w:pPr>
              <w:overflowPunct/>
              <w:autoSpaceDE/>
              <w:jc w:val="center"/>
              <w:textAlignment w:val="auto"/>
              <w:rPr>
                <w:rFonts w:eastAsia="Times New Roman" w:cs="Times New Roman"/>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43368" w:rsidRPr="00143368" w:rsidRDefault="00143368" w:rsidP="00143368">
            <w:pPr>
              <w:overflowPunct/>
              <w:autoSpaceDE/>
              <w:jc w:val="center"/>
              <w:textAlignment w:val="auto"/>
              <w:rPr>
                <w:rFonts w:eastAsia="Times New Roman" w:cs="Times New Roman"/>
                <w:b/>
                <w:lang w:eastAsia="ru-RU"/>
              </w:rPr>
            </w:pPr>
            <w:r w:rsidRPr="00143368">
              <w:rPr>
                <w:rFonts w:eastAsia="Times New Roman" w:cs="Times New Roman"/>
                <w:b/>
                <w:lang w:eastAsia="ru-RU"/>
              </w:rPr>
              <w:t>31881,3</w:t>
            </w:r>
          </w:p>
        </w:tc>
        <w:tc>
          <w:tcPr>
            <w:tcW w:w="1134" w:type="dxa"/>
            <w:tcBorders>
              <w:top w:val="single" w:sz="4" w:space="0" w:color="auto"/>
              <w:left w:val="single" w:sz="4" w:space="0" w:color="auto"/>
              <w:bottom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b/>
                <w:lang w:eastAsia="ru-RU"/>
              </w:rPr>
            </w:pPr>
            <w:r w:rsidRPr="00143368">
              <w:rPr>
                <w:rFonts w:eastAsia="Times New Roman" w:cs="Times New Roman"/>
                <w:b/>
                <w:lang w:eastAsia="ru-RU"/>
              </w:rPr>
              <w:t>0</w:t>
            </w:r>
          </w:p>
        </w:tc>
        <w:tc>
          <w:tcPr>
            <w:tcW w:w="1276" w:type="dxa"/>
            <w:vMerge w:val="restart"/>
            <w:tcBorders>
              <w:top w:val="single" w:sz="4" w:space="0" w:color="auto"/>
              <w:left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lang w:eastAsia="ru-RU"/>
              </w:rPr>
            </w:pPr>
          </w:p>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до 1 года</w:t>
            </w:r>
          </w:p>
          <w:p w:rsidR="00143368" w:rsidRPr="00143368" w:rsidRDefault="00143368" w:rsidP="00143368">
            <w:pPr>
              <w:overflowPunct/>
              <w:autoSpaceDE/>
              <w:jc w:val="center"/>
              <w:textAlignment w:val="auto"/>
              <w:rPr>
                <w:rFonts w:eastAsia="Times New Roman" w:cs="Times New Roman"/>
                <w:lang w:eastAsia="ru-RU"/>
              </w:rPr>
            </w:pPr>
          </w:p>
          <w:p w:rsidR="00143368" w:rsidRPr="00143368" w:rsidRDefault="00143368" w:rsidP="00143368">
            <w:pPr>
              <w:overflowPunct/>
              <w:autoSpaceDE/>
              <w:jc w:val="center"/>
              <w:textAlignment w:val="auto"/>
              <w:rPr>
                <w:rFonts w:eastAsia="Times New Roman" w:cs="Times New Roman"/>
                <w:lang w:eastAsia="ru-RU"/>
              </w:rPr>
            </w:pPr>
          </w:p>
          <w:p w:rsidR="00143368" w:rsidRPr="00143368" w:rsidRDefault="00143368" w:rsidP="00143368">
            <w:pPr>
              <w:overflowPunct/>
              <w:autoSpaceDE/>
              <w:jc w:val="center"/>
              <w:textAlignment w:val="auto"/>
              <w:rPr>
                <w:rFonts w:eastAsia="Times New Roman" w:cs="Times New Roman"/>
                <w:lang w:eastAsia="ru-RU"/>
              </w:rPr>
            </w:pPr>
          </w:p>
          <w:p w:rsidR="00143368" w:rsidRPr="00143368" w:rsidRDefault="00143368" w:rsidP="00143368">
            <w:pPr>
              <w:overflowPunct/>
              <w:autoSpaceDE/>
              <w:jc w:val="center"/>
              <w:textAlignment w:val="auto"/>
              <w:rPr>
                <w:rFonts w:eastAsia="Times New Roman" w:cs="Times New Roman"/>
                <w:lang w:eastAsia="ru-RU"/>
              </w:rPr>
            </w:pPr>
          </w:p>
          <w:p w:rsidR="00143368" w:rsidRPr="00143368" w:rsidRDefault="00143368" w:rsidP="00143368">
            <w:pPr>
              <w:overflowPunct/>
              <w:autoSpaceDE/>
              <w:jc w:val="center"/>
              <w:textAlignment w:val="auto"/>
              <w:rPr>
                <w:rFonts w:eastAsia="Times New Roman" w:cs="Times New Roman"/>
                <w:lang w:eastAsia="ru-RU"/>
              </w:rPr>
            </w:pPr>
          </w:p>
          <w:p w:rsidR="00143368" w:rsidRPr="00143368" w:rsidRDefault="00143368" w:rsidP="00143368">
            <w:pPr>
              <w:overflowPunct/>
              <w:autoSpaceDE/>
              <w:jc w:val="center"/>
              <w:textAlignment w:val="auto"/>
              <w:rPr>
                <w:rFonts w:eastAsia="Times New Roman" w:cs="Times New Roman"/>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b/>
                <w:lang w:eastAsia="ru-RU"/>
              </w:rPr>
            </w:pPr>
            <w:r w:rsidRPr="00143368">
              <w:rPr>
                <w:rFonts w:eastAsia="Times New Roman" w:cs="Times New Roman"/>
                <w:b/>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b/>
                <w:lang w:eastAsia="ru-RU"/>
              </w:rPr>
            </w:pPr>
            <w:r w:rsidRPr="00143368">
              <w:rPr>
                <w:rFonts w:eastAsia="Times New Roman" w:cs="Times New Roman"/>
                <w:b/>
                <w:lang w:eastAsia="ru-RU"/>
              </w:rPr>
              <w:t>3448,0</w:t>
            </w:r>
          </w:p>
        </w:tc>
        <w:tc>
          <w:tcPr>
            <w:tcW w:w="1275" w:type="dxa"/>
            <w:vMerge w:val="restart"/>
            <w:tcBorders>
              <w:top w:val="single" w:sz="4" w:space="0" w:color="auto"/>
              <w:left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до 1 года</w:t>
            </w:r>
          </w:p>
          <w:p w:rsidR="00143368" w:rsidRPr="00143368" w:rsidRDefault="00143368" w:rsidP="00143368">
            <w:pPr>
              <w:overflowPunct/>
              <w:autoSpaceDE/>
              <w:jc w:val="center"/>
              <w:textAlignment w:val="auto"/>
              <w:rPr>
                <w:rFonts w:eastAsia="Times New Roman" w:cs="Times New Roman"/>
                <w:lang w:eastAsia="ru-RU"/>
              </w:rPr>
            </w:pPr>
          </w:p>
          <w:p w:rsidR="00143368" w:rsidRPr="00143368" w:rsidRDefault="00143368" w:rsidP="00143368">
            <w:pPr>
              <w:overflowPunct/>
              <w:autoSpaceDE/>
              <w:jc w:val="center"/>
              <w:textAlignment w:val="auto"/>
              <w:rPr>
                <w:rFonts w:eastAsia="Times New Roman" w:cs="Times New Roman"/>
                <w:lang w:eastAsia="ru-RU"/>
              </w:rPr>
            </w:pPr>
          </w:p>
          <w:p w:rsidR="00143368" w:rsidRPr="00143368" w:rsidRDefault="00143368" w:rsidP="00143368">
            <w:pPr>
              <w:overflowPunct/>
              <w:autoSpaceDE/>
              <w:jc w:val="center"/>
              <w:textAlignment w:val="auto"/>
              <w:rPr>
                <w:rFonts w:eastAsia="Times New Roman" w:cs="Times New Roman"/>
                <w:lang w:eastAsia="ru-RU"/>
              </w:rPr>
            </w:pPr>
          </w:p>
          <w:p w:rsidR="00143368" w:rsidRPr="00143368" w:rsidRDefault="00143368" w:rsidP="00143368">
            <w:pPr>
              <w:overflowPunct/>
              <w:autoSpaceDE/>
              <w:jc w:val="center"/>
              <w:textAlignment w:val="auto"/>
              <w:rPr>
                <w:rFonts w:eastAsia="Times New Roman" w:cs="Times New Roman"/>
                <w:lang w:eastAsia="ru-RU"/>
              </w:rPr>
            </w:pPr>
          </w:p>
          <w:p w:rsidR="00143368" w:rsidRPr="00143368" w:rsidRDefault="00143368" w:rsidP="00143368">
            <w:pPr>
              <w:overflowPunct/>
              <w:autoSpaceDE/>
              <w:jc w:val="center"/>
              <w:textAlignment w:val="auto"/>
              <w:rPr>
                <w:rFonts w:eastAsia="Times New Roman" w:cs="Times New Roman"/>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b/>
                <w:lang w:eastAsia="ru-RU"/>
              </w:rPr>
            </w:pPr>
            <w:r w:rsidRPr="00143368">
              <w:rPr>
                <w:rFonts w:eastAsia="Times New Roman" w:cs="Times New Roman"/>
                <w:b/>
                <w:lang w:eastAsia="ru-RU"/>
              </w:rPr>
              <w:t>0</w:t>
            </w:r>
          </w:p>
        </w:tc>
      </w:tr>
      <w:tr w:rsidR="00143368" w:rsidRPr="00143368" w:rsidTr="00143368">
        <w:trPr>
          <w:trHeight w:val="1206"/>
        </w:trPr>
        <w:tc>
          <w:tcPr>
            <w:tcW w:w="540" w:type="dxa"/>
            <w:tcBorders>
              <w:top w:val="single" w:sz="4" w:space="0" w:color="auto"/>
              <w:left w:val="single" w:sz="4" w:space="0" w:color="auto"/>
              <w:bottom w:val="single" w:sz="4" w:space="0" w:color="auto"/>
              <w:right w:val="single" w:sz="4" w:space="0" w:color="auto"/>
            </w:tcBorders>
            <w:shd w:val="clear" w:color="auto" w:fill="auto"/>
          </w:tcPr>
          <w:p w:rsidR="00143368" w:rsidRPr="00143368" w:rsidRDefault="00143368" w:rsidP="00143368">
            <w:pPr>
              <w:overflowPunct/>
              <w:autoSpaceDE/>
              <w:jc w:val="center"/>
              <w:textAlignment w:val="auto"/>
              <w:rPr>
                <w:rFonts w:eastAsia="Times New Roman" w:cs="Times New Roman"/>
                <w:b/>
                <w:lang w:eastAsia="ru-RU"/>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143368" w:rsidRPr="00143368" w:rsidRDefault="00143368" w:rsidP="00143368">
            <w:pPr>
              <w:overflowPunct/>
              <w:autoSpaceDN w:val="0"/>
              <w:adjustRightInd w:val="0"/>
              <w:textAlignment w:val="auto"/>
              <w:rPr>
                <w:rFonts w:eastAsia="Times New Roman" w:cs="Times New Roman"/>
                <w:color w:val="000000"/>
                <w:lang w:eastAsia="ru-RU"/>
              </w:rPr>
            </w:pPr>
            <w:r w:rsidRPr="00143368">
              <w:rPr>
                <w:rFonts w:eastAsia="Times New Roman" w:cs="Times New Roman"/>
                <w:color w:val="000000"/>
                <w:lang w:eastAsia="ru-RU"/>
              </w:rPr>
              <w:t xml:space="preserve">- для финансирования дефицита бюджета и (или) погашения долговых обязательств муниципального образования </w:t>
            </w:r>
            <w:r w:rsidRPr="00143368">
              <w:rPr>
                <w:rFonts w:eastAsia="Times New Roman" w:cs="Times New Roman"/>
                <w:sz w:val="19"/>
                <w:szCs w:val="19"/>
                <w:lang w:eastAsia="ru-RU"/>
              </w:rPr>
              <w:t xml:space="preserve">Муниципальный округ </w:t>
            </w:r>
            <w:proofErr w:type="spellStart"/>
            <w:r w:rsidRPr="00143368">
              <w:rPr>
                <w:rFonts w:eastAsia="Times New Roman" w:cs="Times New Roman"/>
                <w:sz w:val="19"/>
                <w:szCs w:val="19"/>
                <w:lang w:eastAsia="ru-RU"/>
              </w:rPr>
              <w:t>Киясовский</w:t>
            </w:r>
            <w:proofErr w:type="spellEnd"/>
            <w:r w:rsidRPr="00143368">
              <w:rPr>
                <w:rFonts w:eastAsia="Times New Roman" w:cs="Times New Roman"/>
                <w:sz w:val="19"/>
                <w:szCs w:val="19"/>
                <w:lang w:eastAsia="ru-RU"/>
              </w:rPr>
              <w:t xml:space="preserve"> район Удмуртской Республики»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43368" w:rsidRPr="00143368" w:rsidRDefault="00143368" w:rsidP="00143368">
            <w:pPr>
              <w:overflowPunct/>
              <w:autoSpaceDE/>
              <w:jc w:val="center"/>
              <w:textAlignment w:val="auto"/>
              <w:rPr>
                <w:rFonts w:eastAsia="Times New Roman" w:cs="Times New Roman"/>
                <w:lang w:eastAsia="ru-RU"/>
              </w:rPr>
            </w:pPr>
          </w:p>
          <w:p w:rsidR="00143368" w:rsidRPr="00143368" w:rsidRDefault="00143368" w:rsidP="00143368">
            <w:pPr>
              <w:overflowPunct/>
              <w:autoSpaceDE/>
              <w:jc w:val="center"/>
              <w:textAlignment w:val="auto"/>
              <w:rPr>
                <w:rFonts w:eastAsia="Times New Roman" w:cs="Times New Roman"/>
                <w:lang w:eastAsia="ru-RU"/>
              </w:rPr>
            </w:pPr>
          </w:p>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500,0</w:t>
            </w:r>
          </w:p>
          <w:p w:rsidR="00143368" w:rsidRPr="00143368" w:rsidRDefault="00143368" w:rsidP="00143368">
            <w:pPr>
              <w:overflowPunct/>
              <w:autoSpaceDE/>
              <w:jc w:val="center"/>
              <w:textAlignment w:val="auto"/>
              <w:rPr>
                <w:rFonts w:eastAsia="Times New Roman" w:cs="Times New Roman"/>
                <w:lang w:eastAsia="ru-RU"/>
              </w:rPr>
            </w:pPr>
          </w:p>
          <w:p w:rsidR="00143368" w:rsidRPr="00143368" w:rsidRDefault="00143368" w:rsidP="00143368">
            <w:pPr>
              <w:overflowPunct/>
              <w:autoSpaceDE/>
              <w:jc w:val="center"/>
              <w:textAlignment w:val="auto"/>
              <w:rPr>
                <w:rFonts w:eastAsia="Times New Roman" w:cs="Times New Roman"/>
                <w:lang w:eastAsia="ru-RU"/>
              </w:rPr>
            </w:pPr>
          </w:p>
          <w:p w:rsidR="00143368" w:rsidRPr="00143368" w:rsidRDefault="00143368" w:rsidP="00143368">
            <w:pPr>
              <w:overflowPunct/>
              <w:autoSpaceDE/>
              <w:jc w:val="center"/>
              <w:textAlignment w:val="auto"/>
              <w:rPr>
                <w:rFonts w:eastAsia="Times New Roman" w:cs="Times New Roman"/>
                <w:lang w:eastAsia="ru-RU"/>
              </w:rPr>
            </w:pPr>
          </w:p>
        </w:tc>
        <w:tc>
          <w:tcPr>
            <w:tcW w:w="1276" w:type="dxa"/>
            <w:vMerge/>
            <w:tcBorders>
              <w:left w:val="single" w:sz="4" w:space="0" w:color="auto"/>
              <w:bottom w:val="single" w:sz="4" w:space="0" w:color="auto"/>
              <w:right w:val="single" w:sz="4" w:space="0" w:color="auto"/>
            </w:tcBorders>
            <w:shd w:val="clear" w:color="auto" w:fill="auto"/>
            <w:vAlign w:val="center"/>
          </w:tcPr>
          <w:p w:rsidR="00143368" w:rsidRPr="00143368" w:rsidRDefault="00143368" w:rsidP="00143368">
            <w:pPr>
              <w:overflowPunct/>
              <w:autoSpaceDE/>
              <w:jc w:val="center"/>
              <w:textAlignment w:val="auto"/>
              <w:rPr>
                <w:rFonts w:eastAsia="Times New Roman" w:cs="Times New Roman"/>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43368" w:rsidRPr="00143368" w:rsidRDefault="00143368" w:rsidP="00143368">
            <w:pPr>
              <w:overflowPunct/>
              <w:autoSpaceDE/>
              <w:jc w:val="center"/>
              <w:textAlignment w:val="auto"/>
              <w:rPr>
                <w:rFonts w:eastAsia="Times New Roman" w:cs="Times New Roman"/>
                <w:lang w:eastAsia="ru-RU"/>
              </w:rPr>
            </w:pPr>
          </w:p>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31881,3</w:t>
            </w:r>
          </w:p>
          <w:p w:rsidR="00143368" w:rsidRPr="00143368" w:rsidRDefault="00143368" w:rsidP="00143368">
            <w:pPr>
              <w:overflowPunct/>
              <w:autoSpaceDE/>
              <w:jc w:val="center"/>
              <w:textAlignment w:val="auto"/>
              <w:rPr>
                <w:rFonts w:eastAsia="Times New Roman" w:cs="Times New Roman"/>
                <w:lang w:eastAsia="ru-RU"/>
              </w:rPr>
            </w:pPr>
          </w:p>
          <w:p w:rsidR="00143368" w:rsidRPr="00143368" w:rsidRDefault="00143368" w:rsidP="00143368">
            <w:pPr>
              <w:overflowPunct/>
              <w:autoSpaceDE/>
              <w:jc w:val="center"/>
              <w:textAlignment w:val="auto"/>
              <w:rPr>
                <w:rFonts w:eastAsia="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lang w:eastAsia="ru-RU"/>
              </w:rPr>
            </w:pPr>
          </w:p>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w:t>
            </w:r>
          </w:p>
          <w:p w:rsidR="00143368" w:rsidRPr="00143368" w:rsidRDefault="00143368" w:rsidP="00143368">
            <w:pPr>
              <w:overflowPunct/>
              <w:autoSpaceDE/>
              <w:jc w:val="center"/>
              <w:textAlignment w:val="auto"/>
              <w:rPr>
                <w:rFonts w:eastAsia="Times New Roman" w:cs="Times New Roman"/>
                <w:lang w:eastAsia="ru-RU"/>
              </w:rPr>
            </w:pPr>
          </w:p>
          <w:p w:rsidR="00143368" w:rsidRPr="00143368" w:rsidRDefault="00143368" w:rsidP="00143368">
            <w:pPr>
              <w:overflowPunct/>
              <w:autoSpaceDE/>
              <w:jc w:val="center"/>
              <w:textAlignment w:val="auto"/>
              <w:rPr>
                <w:rFonts w:eastAsia="Times New Roman" w:cs="Times New Roman"/>
                <w:b/>
                <w:lang w:eastAsia="ru-RU"/>
              </w:rPr>
            </w:pPr>
          </w:p>
        </w:tc>
        <w:tc>
          <w:tcPr>
            <w:tcW w:w="1276" w:type="dxa"/>
            <w:vMerge/>
            <w:tcBorders>
              <w:left w:val="single" w:sz="4" w:space="0" w:color="auto"/>
              <w:bottom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lang w:eastAsia="ru-RU"/>
              </w:rPr>
            </w:pPr>
          </w:p>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w:t>
            </w:r>
          </w:p>
          <w:p w:rsidR="00143368" w:rsidRPr="00143368" w:rsidRDefault="00143368" w:rsidP="00143368">
            <w:pPr>
              <w:overflowPunct/>
              <w:autoSpaceDE/>
              <w:jc w:val="center"/>
              <w:textAlignment w:val="auto"/>
              <w:rPr>
                <w:rFonts w:eastAsia="Times New Roman" w:cs="Times New Roman"/>
                <w:lang w:eastAsia="ru-RU"/>
              </w:rPr>
            </w:pPr>
          </w:p>
          <w:p w:rsidR="00143368" w:rsidRPr="00143368" w:rsidRDefault="00143368" w:rsidP="00143368">
            <w:pPr>
              <w:overflowPunct/>
              <w:autoSpaceDE/>
              <w:jc w:val="center"/>
              <w:textAlignment w:val="auto"/>
              <w:rPr>
                <w:rFonts w:eastAsia="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lang w:eastAsia="ru-RU"/>
              </w:rPr>
            </w:pPr>
          </w:p>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3448,0</w:t>
            </w:r>
          </w:p>
          <w:p w:rsidR="00143368" w:rsidRPr="00143368" w:rsidRDefault="00143368" w:rsidP="00143368">
            <w:pPr>
              <w:overflowPunct/>
              <w:autoSpaceDE/>
              <w:jc w:val="center"/>
              <w:textAlignment w:val="auto"/>
              <w:rPr>
                <w:rFonts w:eastAsia="Times New Roman" w:cs="Times New Roman"/>
                <w:lang w:eastAsia="ru-RU"/>
              </w:rPr>
            </w:pPr>
          </w:p>
          <w:p w:rsidR="00143368" w:rsidRPr="00143368" w:rsidRDefault="00143368" w:rsidP="00143368">
            <w:pPr>
              <w:overflowPunct/>
              <w:autoSpaceDE/>
              <w:jc w:val="center"/>
              <w:textAlignment w:val="auto"/>
              <w:rPr>
                <w:rFonts w:eastAsia="Times New Roman" w:cs="Times New Roman"/>
                <w:lang w:eastAsia="ru-RU"/>
              </w:rPr>
            </w:pPr>
          </w:p>
        </w:tc>
        <w:tc>
          <w:tcPr>
            <w:tcW w:w="1275" w:type="dxa"/>
            <w:vMerge/>
            <w:tcBorders>
              <w:left w:val="single" w:sz="4" w:space="0" w:color="auto"/>
              <w:bottom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lang w:eastAsia="ru-RU"/>
              </w:rPr>
            </w:pPr>
          </w:p>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0</w:t>
            </w:r>
          </w:p>
          <w:p w:rsidR="00143368" w:rsidRPr="00143368" w:rsidRDefault="00143368" w:rsidP="00143368">
            <w:pPr>
              <w:overflowPunct/>
              <w:autoSpaceDE/>
              <w:jc w:val="center"/>
              <w:textAlignment w:val="auto"/>
              <w:rPr>
                <w:rFonts w:eastAsia="Times New Roman" w:cs="Times New Roman"/>
                <w:lang w:eastAsia="ru-RU"/>
              </w:rPr>
            </w:pPr>
          </w:p>
          <w:p w:rsidR="00143368" w:rsidRPr="00143368" w:rsidRDefault="00143368" w:rsidP="00143368">
            <w:pPr>
              <w:overflowPunct/>
              <w:autoSpaceDE/>
              <w:jc w:val="center"/>
              <w:textAlignment w:val="auto"/>
              <w:rPr>
                <w:rFonts w:eastAsia="Times New Roman" w:cs="Times New Roman"/>
                <w:lang w:eastAsia="ru-RU"/>
              </w:rPr>
            </w:pPr>
          </w:p>
        </w:tc>
      </w:tr>
      <w:tr w:rsidR="00143368" w:rsidRPr="00143368" w:rsidTr="00143368">
        <w:trPr>
          <w:trHeight w:val="710"/>
        </w:trPr>
        <w:tc>
          <w:tcPr>
            <w:tcW w:w="540" w:type="dxa"/>
            <w:tcBorders>
              <w:top w:val="single" w:sz="4" w:space="0" w:color="auto"/>
              <w:left w:val="single" w:sz="4" w:space="0" w:color="auto"/>
              <w:bottom w:val="single" w:sz="4" w:space="0" w:color="auto"/>
              <w:right w:val="single" w:sz="4" w:space="0" w:color="auto"/>
            </w:tcBorders>
            <w:shd w:val="clear" w:color="auto" w:fill="auto"/>
          </w:tcPr>
          <w:p w:rsidR="00143368" w:rsidRPr="00143368" w:rsidRDefault="00143368" w:rsidP="00143368">
            <w:pPr>
              <w:overflowPunct/>
              <w:autoSpaceDE/>
              <w:jc w:val="center"/>
              <w:textAlignment w:val="auto"/>
              <w:rPr>
                <w:rFonts w:eastAsia="Times New Roman" w:cs="Times New Roman"/>
                <w:b/>
                <w:lang w:eastAsia="ru-RU"/>
              </w:rPr>
            </w:pPr>
          </w:p>
          <w:p w:rsidR="00143368" w:rsidRPr="00143368" w:rsidRDefault="00143368" w:rsidP="00143368">
            <w:pPr>
              <w:overflowPunct/>
              <w:autoSpaceDE/>
              <w:jc w:val="center"/>
              <w:textAlignment w:val="auto"/>
              <w:rPr>
                <w:rFonts w:eastAsia="Times New Roman" w:cs="Times New Roman"/>
                <w:b/>
                <w:lang w:eastAsia="ru-RU"/>
              </w:rPr>
            </w:pPr>
          </w:p>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2</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143368" w:rsidRPr="00143368" w:rsidRDefault="00143368" w:rsidP="00143368">
            <w:pPr>
              <w:overflowPunct/>
              <w:autoSpaceDN w:val="0"/>
              <w:adjustRightInd w:val="0"/>
              <w:textAlignment w:val="auto"/>
              <w:rPr>
                <w:rFonts w:eastAsia="Times New Roman" w:cs="Times New Roman"/>
                <w:b/>
                <w:color w:val="000000"/>
                <w:lang w:eastAsia="ru-RU"/>
              </w:rPr>
            </w:pPr>
            <w:r w:rsidRPr="00143368">
              <w:rPr>
                <w:rFonts w:eastAsia="Times New Roman" w:cs="Times New Roman"/>
                <w:b/>
                <w:color w:val="000000"/>
                <w:lang w:eastAsia="ru-RU"/>
              </w:rPr>
              <w:t>Бюджетные кредиты, полученные из бюджета Удмуртской Республики,</w:t>
            </w:r>
          </w:p>
          <w:p w:rsidR="00143368" w:rsidRPr="00143368" w:rsidRDefault="00143368" w:rsidP="00143368">
            <w:pPr>
              <w:overflowPunct/>
              <w:autoSpaceDN w:val="0"/>
              <w:adjustRightInd w:val="0"/>
              <w:textAlignment w:val="auto"/>
              <w:rPr>
                <w:rFonts w:eastAsia="Times New Roman" w:cs="Times New Roman"/>
                <w:color w:val="000000"/>
                <w:lang w:eastAsia="ru-RU"/>
              </w:rPr>
            </w:pPr>
            <w:r w:rsidRPr="00143368">
              <w:rPr>
                <w:rFonts w:eastAsia="Times New Roman" w:cs="Times New Roman"/>
                <w:color w:val="000000"/>
                <w:lang w:eastAsia="ru-RU"/>
              </w:rPr>
              <w:t>в том числе: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43368" w:rsidRPr="00143368" w:rsidRDefault="00143368" w:rsidP="00143368">
            <w:pPr>
              <w:overflowPunct/>
              <w:autoSpaceDE/>
              <w:jc w:val="center"/>
              <w:textAlignment w:val="auto"/>
              <w:rPr>
                <w:rFonts w:eastAsia="Times New Roman" w:cs="Times New Roman"/>
                <w:b/>
                <w:bCs/>
                <w:lang w:eastAsia="ru-RU"/>
              </w:rPr>
            </w:pPr>
            <w:r w:rsidRPr="00143368">
              <w:rPr>
                <w:rFonts w:eastAsia="Times New Roman" w:cs="Times New Roman"/>
                <w:b/>
                <w:bCs/>
                <w:lang w:eastAsia="ru-RU"/>
              </w:rPr>
              <w:t>31881,3</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до 5 лет</w:t>
            </w:r>
          </w:p>
          <w:p w:rsidR="00143368" w:rsidRPr="00143368" w:rsidRDefault="00143368" w:rsidP="00143368">
            <w:pPr>
              <w:overflowPunct/>
              <w:autoSpaceDE/>
              <w:jc w:val="center"/>
              <w:textAlignment w:val="auto"/>
              <w:rPr>
                <w:rFonts w:eastAsia="Times New Roman" w:cs="Times New Roman"/>
                <w:lang w:eastAsia="ru-RU"/>
              </w:rPr>
            </w:pPr>
          </w:p>
          <w:p w:rsidR="00143368" w:rsidRPr="00143368" w:rsidRDefault="00143368" w:rsidP="00143368">
            <w:pPr>
              <w:overflowPunct/>
              <w:autoSpaceDE/>
              <w:jc w:val="center"/>
              <w:textAlignment w:val="auto"/>
              <w:rPr>
                <w:rFonts w:eastAsia="Times New Roman" w:cs="Times New Roman"/>
                <w:lang w:eastAsia="ru-RU"/>
              </w:rPr>
            </w:pPr>
          </w:p>
          <w:p w:rsidR="00143368" w:rsidRPr="00143368" w:rsidRDefault="00143368" w:rsidP="00143368">
            <w:pPr>
              <w:overflowPunct/>
              <w:autoSpaceDE/>
              <w:jc w:val="center"/>
              <w:textAlignment w:val="auto"/>
              <w:rPr>
                <w:rFonts w:eastAsia="Times New Roman" w:cs="Times New Roman"/>
                <w:lang w:eastAsia="ru-RU"/>
              </w:rPr>
            </w:pPr>
          </w:p>
          <w:p w:rsidR="00143368" w:rsidRPr="00143368" w:rsidRDefault="00143368" w:rsidP="00143368">
            <w:pPr>
              <w:overflowPunct/>
              <w:autoSpaceDE/>
              <w:jc w:val="center"/>
              <w:textAlignment w:val="auto"/>
              <w:rPr>
                <w:rFonts w:eastAsia="Times New Roman" w:cs="Times New Roman"/>
                <w:lang w:eastAsia="ru-RU"/>
              </w:rPr>
            </w:pPr>
          </w:p>
          <w:p w:rsidR="00143368" w:rsidRPr="00143368" w:rsidRDefault="00143368" w:rsidP="00143368">
            <w:pPr>
              <w:overflowPunct/>
              <w:autoSpaceDE/>
              <w:jc w:val="center"/>
              <w:textAlignment w:val="auto"/>
              <w:rPr>
                <w:rFonts w:eastAsia="Times New Roman" w:cs="Times New Roman"/>
                <w:lang w:eastAsia="ru-RU"/>
              </w:rPr>
            </w:pPr>
          </w:p>
          <w:p w:rsidR="00143368" w:rsidRPr="00143368" w:rsidRDefault="00143368" w:rsidP="00143368">
            <w:pPr>
              <w:overflowPunct/>
              <w:autoSpaceDE/>
              <w:jc w:val="center"/>
              <w:textAlignment w:val="auto"/>
              <w:rPr>
                <w:rFonts w:eastAsia="Times New Roman" w:cs="Times New Roman"/>
                <w:lang w:eastAsia="ru-RU"/>
              </w:rPr>
            </w:pPr>
          </w:p>
          <w:p w:rsidR="00143368" w:rsidRPr="00143368" w:rsidRDefault="00143368" w:rsidP="00143368">
            <w:pPr>
              <w:overflowPunct/>
              <w:autoSpaceDE/>
              <w:jc w:val="center"/>
              <w:textAlignment w:val="auto"/>
              <w:rPr>
                <w:rFonts w:eastAsia="Times New Roman" w:cs="Times New Roman"/>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w:t>
            </w:r>
          </w:p>
        </w:tc>
        <w:tc>
          <w:tcPr>
            <w:tcW w:w="1276" w:type="dxa"/>
            <w:vMerge w:val="restart"/>
            <w:tcBorders>
              <w:top w:val="single" w:sz="4" w:space="0" w:color="auto"/>
              <w:left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w:t>
            </w:r>
          </w:p>
        </w:tc>
        <w:tc>
          <w:tcPr>
            <w:tcW w:w="1275" w:type="dxa"/>
            <w:vMerge w:val="restart"/>
            <w:tcBorders>
              <w:top w:val="single" w:sz="4" w:space="0" w:color="auto"/>
              <w:left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b/>
                <w:lang w:eastAsia="ru-RU"/>
              </w:rPr>
              <w:t>3448,0</w:t>
            </w:r>
          </w:p>
        </w:tc>
      </w:tr>
      <w:tr w:rsidR="00143368" w:rsidRPr="00143368" w:rsidTr="00143368">
        <w:trPr>
          <w:trHeight w:val="835"/>
        </w:trPr>
        <w:tc>
          <w:tcPr>
            <w:tcW w:w="540" w:type="dxa"/>
            <w:tcBorders>
              <w:top w:val="single" w:sz="4" w:space="0" w:color="auto"/>
              <w:left w:val="single" w:sz="4" w:space="0" w:color="auto"/>
              <w:bottom w:val="single" w:sz="4" w:space="0" w:color="auto"/>
              <w:right w:val="single" w:sz="4" w:space="0" w:color="auto"/>
            </w:tcBorders>
            <w:shd w:val="clear" w:color="auto" w:fill="auto"/>
          </w:tcPr>
          <w:p w:rsidR="00143368" w:rsidRPr="00143368" w:rsidRDefault="00143368" w:rsidP="00143368">
            <w:pPr>
              <w:overflowPunct/>
              <w:autoSpaceDE/>
              <w:jc w:val="center"/>
              <w:textAlignment w:val="auto"/>
              <w:rPr>
                <w:rFonts w:eastAsia="Times New Roman" w:cs="Times New Roman"/>
                <w:b/>
                <w:lang w:eastAsia="ru-RU"/>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143368" w:rsidRPr="00143368" w:rsidRDefault="00143368" w:rsidP="00143368">
            <w:pPr>
              <w:overflowPunct/>
              <w:autoSpaceDN w:val="0"/>
              <w:adjustRightInd w:val="0"/>
              <w:textAlignment w:val="auto"/>
              <w:rPr>
                <w:rFonts w:eastAsia="Times New Roman" w:cs="Times New Roman"/>
                <w:color w:val="000000"/>
                <w:lang w:eastAsia="ru-RU"/>
              </w:rPr>
            </w:pPr>
            <w:r w:rsidRPr="00143368">
              <w:rPr>
                <w:rFonts w:eastAsia="Times New Roman" w:cs="Times New Roman"/>
                <w:color w:val="000000"/>
                <w:lang w:eastAsia="ru-RU"/>
              </w:rPr>
              <w:t>-бюджетный кредит на частичное покрытие дефицита бюджета соглашение №3 от 13.09.2021 г.</w:t>
            </w:r>
          </w:p>
          <w:p w:rsidR="00143368" w:rsidRPr="00143368" w:rsidRDefault="00143368" w:rsidP="00143368">
            <w:pPr>
              <w:overflowPunct/>
              <w:autoSpaceDN w:val="0"/>
              <w:adjustRightInd w:val="0"/>
              <w:textAlignment w:val="auto"/>
              <w:rPr>
                <w:rFonts w:eastAsia="Times New Roman" w:cs="Times New Roman"/>
                <w:color w:val="000000"/>
                <w:lang w:eastAsia="ru-RU"/>
              </w:rPr>
            </w:pPr>
            <w:r w:rsidRPr="00143368">
              <w:rPr>
                <w:rFonts w:eastAsia="Times New Roman" w:cs="Times New Roman"/>
                <w:color w:val="000000"/>
                <w:lang w:eastAsia="ru-RU"/>
              </w:rPr>
              <w:t>-бюджетный кредит</w:t>
            </w:r>
            <w:r w:rsidRPr="00143368">
              <w:rPr>
                <w:rFonts w:eastAsia="Times New Roman" w:cs="Times New Roman"/>
                <w:sz w:val="24"/>
                <w:szCs w:val="24"/>
                <w:lang w:eastAsia="ru-RU"/>
              </w:rPr>
              <w:t xml:space="preserve"> </w:t>
            </w:r>
            <w:r w:rsidRPr="00143368">
              <w:rPr>
                <w:rFonts w:eastAsia="Times New Roman" w:cs="Times New Roman"/>
                <w:color w:val="000000"/>
                <w:lang w:eastAsia="ru-RU"/>
              </w:rPr>
              <w:t>для погашения долговых обязательств</w:t>
            </w:r>
            <w:r w:rsidRPr="00143368">
              <w:rPr>
                <w:rFonts w:eastAsia="Times New Roman" w:cs="Times New Roman"/>
                <w:sz w:val="24"/>
                <w:szCs w:val="24"/>
                <w:lang w:eastAsia="ru-RU"/>
              </w:rPr>
              <w:t xml:space="preserve"> </w:t>
            </w:r>
            <w:r w:rsidRPr="00143368">
              <w:rPr>
                <w:rFonts w:eastAsia="Times New Roman" w:cs="Times New Roman"/>
                <w:color w:val="000000"/>
                <w:lang w:eastAsia="ru-RU"/>
              </w:rPr>
              <w:t xml:space="preserve">соглашение № </w:t>
            </w:r>
            <w:r w:rsidRPr="00143368">
              <w:rPr>
                <w:rFonts w:eastAsia="Times New Roman" w:cs="Times New Roman"/>
                <w:color w:val="000000"/>
                <w:lang w:eastAsia="ru-RU"/>
              </w:rPr>
              <w:lastRenderedPageBreak/>
              <w:t>15 от 27.06.2022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lastRenderedPageBreak/>
              <w:t>-</w:t>
            </w:r>
          </w:p>
          <w:p w:rsidR="00143368" w:rsidRPr="00143368" w:rsidRDefault="00143368" w:rsidP="00143368">
            <w:pPr>
              <w:overflowPunct/>
              <w:autoSpaceDE/>
              <w:jc w:val="center"/>
              <w:textAlignment w:val="auto"/>
              <w:rPr>
                <w:rFonts w:eastAsia="Times New Roman" w:cs="Times New Roman"/>
                <w:lang w:eastAsia="ru-RU"/>
              </w:rPr>
            </w:pPr>
          </w:p>
          <w:p w:rsidR="00143368" w:rsidRPr="00143368" w:rsidRDefault="00143368" w:rsidP="00143368">
            <w:pPr>
              <w:overflowPunct/>
              <w:autoSpaceDE/>
              <w:jc w:val="center"/>
              <w:textAlignment w:val="auto"/>
              <w:rPr>
                <w:rFonts w:eastAsia="Times New Roman" w:cs="Times New Roman"/>
                <w:lang w:eastAsia="ru-RU"/>
              </w:rPr>
            </w:pPr>
          </w:p>
          <w:p w:rsidR="00143368" w:rsidRPr="00143368" w:rsidRDefault="00143368" w:rsidP="00143368">
            <w:pPr>
              <w:overflowPunct/>
              <w:autoSpaceDE/>
              <w:jc w:val="center"/>
              <w:textAlignment w:val="auto"/>
              <w:rPr>
                <w:rFonts w:eastAsia="Times New Roman" w:cs="Times New Roman"/>
                <w:lang w:eastAsia="ru-RU"/>
              </w:rPr>
            </w:pPr>
          </w:p>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31881,3</w:t>
            </w:r>
          </w:p>
        </w:tc>
        <w:tc>
          <w:tcPr>
            <w:tcW w:w="1276" w:type="dxa"/>
            <w:vMerge/>
            <w:tcBorders>
              <w:left w:val="single" w:sz="4" w:space="0" w:color="auto"/>
              <w:bottom w:val="single" w:sz="4" w:space="0" w:color="auto"/>
              <w:right w:val="single" w:sz="4" w:space="0" w:color="auto"/>
            </w:tcBorders>
            <w:shd w:val="clear" w:color="auto" w:fill="auto"/>
            <w:vAlign w:val="center"/>
          </w:tcPr>
          <w:p w:rsidR="00143368" w:rsidRPr="00143368" w:rsidRDefault="00143368" w:rsidP="00143368">
            <w:pPr>
              <w:overflowPunct/>
              <w:autoSpaceDE/>
              <w:jc w:val="center"/>
              <w:textAlignment w:val="auto"/>
              <w:rPr>
                <w:rFonts w:eastAsia="Times New Roman" w:cs="Times New Roman"/>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w:t>
            </w:r>
          </w:p>
          <w:p w:rsidR="00143368" w:rsidRPr="00143368" w:rsidRDefault="00143368" w:rsidP="00143368">
            <w:pPr>
              <w:overflowPunct/>
              <w:autoSpaceDE/>
              <w:jc w:val="center"/>
              <w:textAlignment w:val="auto"/>
              <w:rPr>
                <w:rFonts w:eastAsia="Times New Roman" w:cs="Times New Roman"/>
                <w:lang w:eastAsia="ru-RU"/>
              </w:rPr>
            </w:pPr>
          </w:p>
          <w:p w:rsidR="00143368" w:rsidRPr="00143368" w:rsidRDefault="00143368" w:rsidP="00143368">
            <w:pPr>
              <w:overflowPunct/>
              <w:autoSpaceDE/>
              <w:jc w:val="center"/>
              <w:textAlignment w:val="auto"/>
              <w:rPr>
                <w:rFonts w:eastAsia="Times New Roman" w:cs="Times New Roman"/>
                <w:lang w:eastAsia="ru-RU"/>
              </w:rPr>
            </w:pPr>
          </w:p>
          <w:p w:rsidR="00143368" w:rsidRPr="00143368" w:rsidRDefault="00143368" w:rsidP="00143368">
            <w:pPr>
              <w:overflowPunct/>
              <w:autoSpaceDE/>
              <w:jc w:val="center"/>
              <w:textAlignment w:val="auto"/>
              <w:rPr>
                <w:rFonts w:eastAsia="Times New Roman" w:cs="Times New Roman"/>
                <w:lang w:eastAsia="ru-RU"/>
              </w:rPr>
            </w:pPr>
          </w:p>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w:t>
            </w:r>
          </w:p>
          <w:p w:rsidR="00143368" w:rsidRPr="00143368" w:rsidRDefault="00143368" w:rsidP="00143368">
            <w:pPr>
              <w:overflowPunct/>
              <w:autoSpaceDE/>
              <w:jc w:val="center"/>
              <w:textAlignment w:val="auto"/>
              <w:rPr>
                <w:rFonts w:eastAsia="Times New Roman" w:cs="Times New Roman"/>
                <w:lang w:eastAsia="ru-RU"/>
              </w:rPr>
            </w:pPr>
          </w:p>
          <w:p w:rsidR="00143368" w:rsidRPr="00143368" w:rsidRDefault="00143368" w:rsidP="00143368">
            <w:pPr>
              <w:overflowPunct/>
              <w:autoSpaceDE/>
              <w:jc w:val="center"/>
              <w:textAlignment w:val="auto"/>
              <w:rPr>
                <w:rFonts w:eastAsia="Times New Roman" w:cs="Times New Roman"/>
                <w:lang w:eastAsia="ru-RU"/>
              </w:rPr>
            </w:pPr>
          </w:p>
          <w:p w:rsidR="00143368" w:rsidRPr="00143368" w:rsidRDefault="00143368" w:rsidP="00143368">
            <w:pPr>
              <w:overflowPunct/>
              <w:autoSpaceDE/>
              <w:jc w:val="center"/>
              <w:textAlignment w:val="auto"/>
              <w:rPr>
                <w:rFonts w:eastAsia="Times New Roman" w:cs="Times New Roman"/>
                <w:lang w:eastAsia="ru-RU"/>
              </w:rPr>
            </w:pPr>
          </w:p>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w:t>
            </w:r>
          </w:p>
        </w:tc>
        <w:tc>
          <w:tcPr>
            <w:tcW w:w="1276" w:type="dxa"/>
            <w:vMerge/>
            <w:tcBorders>
              <w:left w:val="single" w:sz="4" w:space="0" w:color="auto"/>
              <w:bottom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w:t>
            </w:r>
          </w:p>
          <w:p w:rsidR="00143368" w:rsidRPr="00143368" w:rsidRDefault="00143368" w:rsidP="00143368">
            <w:pPr>
              <w:overflowPunct/>
              <w:autoSpaceDE/>
              <w:jc w:val="center"/>
              <w:textAlignment w:val="auto"/>
              <w:rPr>
                <w:rFonts w:eastAsia="Times New Roman" w:cs="Times New Roman"/>
                <w:lang w:eastAsia="ru-RU"/>
              </w:rPr>
            </w:pPr>
          </w:p>
          <w:p w:rsidR="00143368" w:rsidRPr="00143368" w:rsidRDefault="00143368" w:rsidP="00143368">
            <w:pPr>
              <w:overflowPunct/>
              <w:autoSpaceDE/>
              <w:jc w:val="center"/>
              <w:textAlignment w:val="auto"/>
              <w:rPr>
                <w:rFonts w:eastAsia="Times New Roman" w:cs="Times New Roman"/>
                <w:lang w:eastAsia="ru-RU"/>
              </w:rPr>
            </w:pPr>
          </w:p>
          <w:p w:rsidR="00143368" w:rsidRPr="00143368" w:rsidRDefault="00143368" w:rsidP="00143368">
            <w:pPr>
              <w:overflowPunct/>
              <w:autoSpaceDE/>
              <w:jc w:val="center"/>
              <w:textAlignment w:val="auto"/>
              <w:rPr>
                <w:rFonts w:eastAsia="Times New Roman" w:cs="Times New Roman"/>
                <w:lang w:eastAsia="ru-RU"/>
              </w:rPr>
            </w:pPr>
          </w:p>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w:t>
            </w:r>
          </w:p>
          <w:p w:rsidR="00143368" w:rsidRPr="00143368" w:rsidRDefault="00143368" w:rsidP="00143368">
            <w:pPr>
              <w:overflowPunct/>
              <w:autoSpaceDE/>
              <w:jc w:val="center"/>
              <w:textAlignment w:val="auto"/>
              <w:rPr>
                <w:rFonts w:eastAsia="Times New Roman" w:cs="Times New Roman"/>
                <w:lang w:eastAsia="ru-RU"/>
              </w:rPr>
            </w:pPr>
          </w:p>
          <w:p w:rsidR="00143368" w:rsidRPr="00143368" w:rsidRDefault="00143368" w:rsidP="00143368">
            <w:pPr>
              <w:overflowPunct/>
              <w:autoSpaceDE/>
              <w:jc w:val="center"/>
              <w:textAlignment w:val="auto"/>
              <w:rPr>
                <w:rFonts w:eastAsia="Times New Roman" w:cs="Times New Roman"/>
                <w:lang w:eastAsia="ru-RU"/>
              </w:rPr>
            </w:pPr>
          </w:p>
          <w:p w:rsidR="00143368" w:rsidRPr="00143368" w:rsidRDefault="00143368" w:rsidP="00143368">
            <w:pPr>
              <w:overflowPunct/>
              <w:autoSpaceDE/>
              <w:jc w:val="center"/>
              <w:textAlignment w:val="auto"/>
              <w:rPr>
                <w:rFonts w:eastAsia="Times New Roman" w:cs="Times New Roman"/>
                <w:lang w:eastAsia="ru-RU"/>
              </w:rPr>
            </w:pPr>
          </w:p>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w:t>
            </w:r>
          </w:p>
        </w:tc>
        <w:tc>
          <w:tcPr>
            <w:tcW w:w="1275" w:type="dxa"/>
            <w:vMerge/>
            <w:tcBorders>
              <w:left w:val="single" w:sz="4" w:space="0" w:color="auto"/>
              <w:bottom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3448,0</w:t>
            </w:r>
          </w:p>
          <w:p w:rsidR="00143368" w:rsidRPr="00143368" w:rsidRDefault="00143368" w:rsidP="00143368">
            <w:pPr>
              <w:overflowPunct/>
              <w:autoSpaceDE/>
              <w:jc w:val="center"/>
              <w:textAlignment w:val="auto"/>
              <w:rPr>
                <w:rFonts w:eastAsia="Times New Roman" w:cs="Times New Roman"/>
                <w:lang w:eastAsia="ru-RU"/>
              </w:rPr>
            </w:pPr>
          </w:p>
          <w:p w:rsidR="00143368" w:rsidRPr="00143368" w:rsidRDefault="00143368" w:rsidP="00143368">
            <w:pPr>
              <w:overflowPunct/>
              <w:autoSpaceDE/>
              <w:jc w:val="center"/>
              <w:textAlignment w:val="auto"/>
              <w:rPr>
                <w:rFonts w:eastAsia="Times New Roman" w:cs="Times New Roman"/>
                <w:lang w:eastAsia="ru-RU"/>
              </w:rPr>
            </w:pPr>
          </w:p>
          <w:p w:rsidR="00143368" w:rsidRPr="00143368" w:rsidRDefault="00143368" w:rsidP="00143368">
            <w:pPr>
              <w:overflowPunct/>
              <w:autoSpaceDE/>
              <w:jc w:val="center"/>
              <w:textAlignment w:val="auto"/>
              <w:rPr>
                <w:rFonts w:eastAsia="Times New Roman" w:cs="Times New Roman"/>
                <w:lang w:eastAsia="ru-RU"/>
              </w:rPr>
            </w:pPr>
          </w:p>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w:t>
            </w:r>
          </w:p>
        </w:tc>
      </w:tr>
      <w:tr w:rsidR="00143368" w:rsidRPr="00143368" w:rsidTr="00143368">
        <w:trPr>
          <w:trHeight w:val="563"/>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143368" w:rsidRPr="00143368" w:rsidRDefault="00143368" w:rsidP="00143368">
            <w:pPr>
              <w:overflowPunct/>
              <w:autoSpaceDE/>
              <w:jc w:val="center"/>
              <w:textAlignment w:val="auto"/>
              <w:rPr>
                <w:rFonts w:eastAsia="Times New Roman" w:cs="Times New Roman"/>
                <w:b/>
                <w:lang w:eastAsia="ru-RU"/>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143368" w:rsidRPr="00143368" w:rsidRDefault="00143368" w:rsidP="00143368">
            <w:pPr>
              <w:overflowPunct/>
              <w:autoSpaceDN w:val="0"/>
              <w:adjustRightInd w:val="0"/>
              <w:textAlignment w:val="auto"/>
              <w:rPr>
                <w:rFonts w:eastAsia="Times New Roman" w:cs="Times New Roman"/>
                <w:b/>
                <w:color w:val="000000"/>
                <w:lang w:eastAsia="ru-RU"/>
              </w:rPr>
            </w:pPr>
            <w:r w:rsidRPr="00143368">
              <w:rPr>
                <w:rFonts w:eastAsia="Times New Roman" w:cs="Times New Roman"/>
                <w:b/>
                <w:color w:val="000000"/>
                <w:lang w:eastAsia="ru-RU"/>
              </w:rPr>
              <w:t>Всего: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43368" w:rsidRPr="00143368" w:rsidRDefault="00143368" w:rsidP="00143368">
            <w:pPr>
              <w:overflowPunct/>
              <w:autoSpaceDE/>
              <w:jc w:val="center"/>
              <w:textAlignment w:val="auto"/>
              <w:rPr>
                <w:rFonts w:eastAsia="Times New Roman" w:cs="Times New Roman"/>
                <w:b/>
                <w:lang w:eastAsia="ru-RU"/>
              </w:rPr>
            </w:pPr>
            <w:r w:rsidRPr="00143368">
              <w:rPr>
                <w:rFonts w:eastAsia="Times New Roman" w:cs="Times New Roman"/>
                <w:b/>
                <w:lang w:eastAsia="ru-RU"/>
              </w:rPr>
              <w:t>32381,3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43368" w:rsidRPr="00143368" w:rsidRDefault="00143368" w:rsidP="00143368">
            <w:pPr>
              <w:overflowPunct/>
              <w:autoSpaceDE/>
              <w:jc w:val="center"/>
              <w:textAlignment w:val="auto"/>
              <w:rPr>
                <w:rFonts w:eastAsia="Times New Roman" w:cs="Times New Roman"/>
                <w:b/>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43368" w:rsidRPr="00143368" w:rsidRDefault="00143368" w:rsidP="00143368">
            <w:pPr>
              <w:overflowPunct/>
              <w:autoSpaceDE/>
              <w:jc w:val="center"/>
              <w:textAlignment w:val="auto"/>
              <w:rPr>
                <w:rFonts w:eastAsia="Times New Roman" w:cs="Times New Roman"/>
                <w:b/>
                <w:lang w:eastAsia="ru-RU"/>
              </w:rPr>
            </w:pPr>
            <w:r w:rsidRPr="00143368">
              <w:rPr>
                <w:rFonts w:eastAsia="Times New Roman" w:cs="Times New Roman"/>
                <w:b/>
                <w:lang w:eastAsia="ru-RU"/>
              </w:rPr>
              <w:t>31881,3</w:t>
            </w:r>
          </w:p>
        </w:tc>
        <w:tc>
          <w:tcPr>
            <w:tcW w:w="1134" w:type="dxa"/>
            <w:tcBorders>
              <w:top w:val="single" w:sz="4" w:space="0" w:color="auto"/>
              <w:left w:val="single" w:sz="4" w:space="0" w:color="auto"/>
              <w:bottom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b/>
                <w:lang w:eastAsia="ru-RU"/>
              </w:rPr>
            </w:pPr>
            <w:r w:rsidRPr="00143368">
              <w:rPr>
                <w:rFonts w:eastAsia="Times New Roman" w:cs="Times New Roman"/>
                <w:b/>
                <w:lang w:eastAsia="ru-RU"/>
              </w:rPr>
              <w:t>0</w:t>
            </w:r>
          </w:p>
        </w:tc>
        <w:tc>
          <w:tcPr>
            <w:tcW w:w="1276" w:type="dxa"/>
            <w:tcBorders>
              <w:top w:val="single" w:sz="4" w:space="0" w:color="auto"/>
              <w:left w:val="single" w:sz="4" w:space="0" w:color="auto"/>
              <w:bottom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b/>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b/>
                <w:lang w:eastAsia="ru-RU"/>
              </w:rPr>
            </w:pPr>
            <w:r w:rsidRPr="00143368">
              <w:rPr>
                <w:rFonts w:eastAsia="Times New Roman" w:cs="Times New Roman"/>
                <w:b/>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b/>
                <w:lang w:eastAsia="ru-RU"/>
              </w:rPr>
            </w:pPr>
            <w:r w:rsidRPr="00143368">
              <w:rPr>
                <w:rFonts w:eastAsia="Times New Roman" w:cs="Times New Roman"/>
                <w:b/>
                <w:lang w:eastAsia="ru-RU"/>
              </w:rPr>
              <w:t>3448,0</w:t>
            </w:r>
          </w:p>
        </w:tc>
        <w:tc>
          <w:tcPr>
            <w:tcW w:w="1275" w:type="dxa"/>
            <w:tcBorders>
              <w:top w:val="single" w:sz="4" w:space="0" w:color="auto"/>
              <w:left w:val="single" w:sz="4" w:space="0" w:color="auto"/>
              <w:bottom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b/>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143368" w:rsidRPr="00143368" w:rsidRDefault="00143368" w:rsidP="00143368">
            <w:pPr>
              <w:overflowPunct/>
              <w:autoSpaceDE/>
              <w:jc w:val="center"/>
              <w:textAlignment w:val="auto"/>
              <w:rPr>
                <w:rFonts w:eastAsia="Times New Roman" w:cs="Times New Roman"/>
                <w:b/>
                <w:lang w:eastAsia="ru-RU"/>
              </w:rPr>
            </w:pPr>
            <w:r w:rsidRPr="00143368">
              <w:rPr>
                <w:rFonts w:eastAsia="Times New Roman" w:cs="Times New Roman"/>
                <w:b/>
                <w:lang w:eastAsia="ru-RU"/>
              </w:rPr>
              <w:t>3448,0</w:t>
            </w:r>
          </w:p>
        </w:tc>
      </w:tr>
    </w:tbl>
    <w:p w:rsidR="00143368" w:rsidRPr="00143368" w:rsidRDefault="00143368" w:rsidP="00143368">
      <w:pPr>
        <w:overflowPunct/>
        <w:autoSpaceDE/>
        <w:jc w:val="both"/>
        <w:textAlignment w:val="auto"/>
        <w:rPr>
          <w:rFonts w:eastAsia="Times New Roman" w:cs="Times New Roman"/>
          <w:sz w:val="24"/>
          <w:szCs w:val="24"/>
          <w:lang w:eastAsia="ru-RU"/>
        </w:rPr>
        <w:sectPr w:rsidR="00143368" w:rsidRPr="00143368" w:rsidSect="00143368">
          <w:pgSz w:w="16838" w:h="11906" w:orient="landscape"/>
          <w:pgMar w:top="1418" w:right="1134" w:bottom="567" w:left="1134" w:header="709" w:footer="709" w:gutter="0"/>
          <w:cols w:space="708"/>
          <w:docGrid w:linePitch="360"/>
        </w:sectPr>
      </w:pPr>
    </w:p>
    <w:p w:rsidR="00143368" w:rsidRPr="003D59FE" w:rsidRDefault="00143368" w:rsidP="00143368">
      <w:pPr>
        <w:overflowPunct/>
        <w:autoSpaceDE/>
        <w:jc w:val="center"/>
        <w:textAlignment w:val="auto"/>
        <w:rPr>
          <w:rFonts w:eastAsia="Times New Roman" w:cs="Times New Roman"/>
          <w:b/>
          <w:sz w:val="24"/>
          <w:szCs w:val="24"/>
          <w:lang w:eastAsia="ru-RU"/>
        </w:rPr>
      </w:pPr>
      <w:r w:rsidRPr="003D59FE">
        <w:rPr>
          <w:rFonts w:eastAsia="Times New Roman" w:cs="Times New Roman"/>
          <w:noProof/>
          <w:sz w:val="24"/>
          <w:szCs w:val="24"/>
          <w:lang w:eastAsia="ru-RU"/>
        </w:rPr>
        <w:lastRenderedPageBreak/>
        <w:drawing>
          <wp:anchor distT="0" distB="0" distL="114300" distR="114300" simplePos="0" relativeHeight="251671552" behindDoc="0" locked="0" layoutInCell="1" allowOverlap="1" wp14:anchorId="61B69E29" wp14:editId="35DE6901">
            <wp:simplePos x="0" y="0"/>
            <wp:positionH relativeFrom="column">
              <wp:posOffset>2780665</wp:posOffset>
            </wp:positionH>
            <wp:positionV relativeFrom="paragraph">
              <wp:posOffset>50165</wp:posOffset>
            </wp:positionV>
            <wp:extent cx="610235" cy="805815"/>
            <wp:effectExtent l="0" t="0" r="0" b="0"/>
            <wp:wrapNone/>
            <wp:docPr id="6" name="Рисунок 6"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59FE">
        <w:rPr>
          <w:rFonts w:eastAsia="Times New Roman" w:cs="Times New Roman"/>
          <w:noProof/>
          <w:sz w:val="24"/>
          <w:szCs w:val="24"/>
          <w:lang w:eastAsia="ru-RU"/>
        </w:rPr>
        <mc:AlternateContent>
          <mc:Choice Requires="wps">
            <w:drawing>
              <wp:anchor distT="0" distB="0" distL="114300" distR="114300" simplePos="0" relativeHeight="251670528" behindDoc="0" locked="0" layoutInCell="1" allowOverlap="1" wp14:anchorId="306F2A99" wp14:editId="33C20441">
                <wp:simplePos x="0" y="0"/>
                <wp:positionH relativeFrom="column">
                  <wp:posOffset>3501390</wp:posOffset>
                </wp:positionH>
                <wp:positionV relativeFrom="paragraph">
                  <wp:posOffset>43815</wp:posOffset>
                </wp:positionV>
                <wp:extent cx="2465705" cy="1137285"/>
                <wp:effectExtent l="0" t="0" r="10795" b="24765"/>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0B3CEC" w:rsidRDefault="000B3CEC" w:rsidP="00143368">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0B3CEC" w:rsidRDefault="000B3CEC" w:rsidP="00143368">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кылдытэтлэн</w:t>
                            </w:r>
                            <w:proofErr w:type="spellEnd"/>
                            <w:r>
                              <w:rPr>
                                <w:b/>
                                <w:sz w:val="26"/>
                                <w:szCs w:val="26"/>
                              </w:rPr>
                              <w:t xml:space="preserve"> </w:t>
                            </w:r>
                          </w:p>
                          <w:p w:rsidR="000B3CEC" w:rsidRPr="003A3243" w:rsidRDefault="000B3CEC" w:rsidP="00143368">
                            <w:pPr>
                              <w:jc w:val="center"/>
                              <w:rPr>
                                <w:b/>
                                <w:sz w:val="26"/>
                                <w:szCs w:val="26"/>
                              </w:rPr>
                            </w:pPr>
                            <w:proofErr w:type="spellStart"/>
                            <w:r>
                              <w:rPr>
                                <w:b/>
                                <w:sz w:val="26"/>
                                <w:szCs w:val="26"/>
                              </w:rPr>
                              <w:t>АДМИНИСТРАЦИЕЗ</w:t>
                            </w:r>
                            <w:proofErr w:type="spellEnd"/>
                          </w:p>
                          <w:p w:rsidR="000B3CEC" w:rsidRPr="00FE2501" w:rsidRDefault="000B3CEC" w:rsidP="00143368">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9" o:spid="_x0000_s1027" style="position:absolute;left:0;text-align:left;margin-left:275.7pt;margin-top:3.45pt;width:194.15pt;height:89.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" strokecolor="white">
                <v:textbox>
                  <w:txbxContent>
                    <w:p w:rsidR="000B3CEC" w:rsidRDefault="000B3CEC" w:rsidP="00143368">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0B3CEC" w:rsidRDefault="000B3CEC" w:rsidP="00143368">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кылдытэтлэн</w:t>
                      </w:r>
                      <w:proofErr w:type="spellEnd"/>
                      <w:r>
                        <w:rPr>
                          <w:b/>
                          <w:sz w:val="26"/>
                          <w:szCs w:val="26"/>
                        </w:rPr>
                        <w:t xml:space="preserve"> </w:t>
                      </w:r>
                    </w:p>
                    <w:p w:rsidR="000B3CEC" w:rsidRPr="003A3243" w:rsidRDefault="000B3CEC" w:rsidP="00143368">
                      <w:pPr>
                        <w:jc w:val="center"/>
                        <w:rPr>
                          <w:b/>
                          <w:sz w:val="26"/>
                          <w:szCs w:val="26"/>
                        </w:rPr>
                      </w:pPr>
                      <w:proofErr w:type="spellStart"/>
                      <w:r>
                        <w:rPr>
                          <w:b/>
                          <w:sz w:val="26"/>
                          <w:szCs w:val="26"/>
                        </w:rPr>
                        <w:t>АДМИНИСТРАЦИЕЗ</w:t>
                      </w:r>
                      <w:proofErr w:type="spellEnd"/>
                    </w:p>
                    <w:p w:rsidR="000B3CEC" w:rsidRPr="00FE2501" w:rsidRDefault="000B3CEC" w:rsidP="00143368">
                      <w:pPr>
                        <w:jc w:val="center"/>
                        <w:rPr>
                          <w:sz w:val="26"/>
                          <w:szCs w:val="26"/>
                        </w:rPr>
                      </w:pPr>
                    </w:p>
                  </w:txbxContent>
                </v:textbox>
              </v:rect>
            </w:pict>
          </mc:Fallback>
        </mc:AlternateContent>
      </w:r>
      <w:r w:rsidRPr="003D59FE">
        <w:rPr>
          <w:rFonts w:eastAsia="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3529EED5" wp14:editId="24BC2438">
                <wp:simplePos x="0" y="0"/>
                <wp:positionH relativeFrom="column">
                  <wp:posOffset>-109855</wp:posOffset>
                </wp:positionH>
                <wp:positionV relativeFrom="paragraph">
                  <wp:posOffset>43815</wp:posOffset>
                </wp:positionV>
                <wp:extent cx="2447925" cy="1137285"/>
                <wp:effectExtent l="0" t="0" r="28575" b="24765"/>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0B3CEC" w:rsidRPr="00FE2501" w:rsidRDefault="000B3CEC" w:rsidP="00143368">
                            <w:pPr>
                              <w:jc w:val="center"/>
                              <w:rPr>
                                <w:b/>
                                <w:sz w:val="26"/>
                                <w:szCs w:val="26"/>
                              </w:rPr>
                            </w:pPr>
                            <w:r w:rsidRPr="00FE2501">
                              <w:rPr>
                                <w:b/>
                                <w:sz w:val="26"/>
                                <w:szCs w:val="26"/>
                              </w:rPr>
                              <w:t>АДМИНИСТРАЦИЯ</w:t>
                            </w:r>
                          </w:p>
                          <w:p w:rsidR="000B3CEC" w:rsidRDefault="000B3CEC" w:rsidP="00143368">
                            <w:pPr>
                              <w:jc w:val="center"/>
                              <w:rPr>
                                <w:b/>
                                <w:sz w:val="26"/>
                                <w:szCs w:val="26"/>
                              </w:rPr>
                            </w:pPr>
                            <w:r w:rsidRPr="00FE2501">
                              <w:rPr>
                                <w:b/>
                                <w:sz w:val="26"/>
                                <w:szCs w:val="26"/>
                              </w:rPr>
                              <w:t>муниципального образования «</w:t>
                            </w:r>
                            <w:r>
                              <w:rPr>
                                <w:b/>
                                <w:sz w:val="26"/>
                                <w:szCs w:val="26"/>
                              </w:rPr>
                              <w:t>Муниципальный округ</w:t>
                            </w:r>
                          </w:p>
                          <w:p w:rsidR="000B3CEC" w:rsidRDefault="000B3CEC" w:rsidP="00143368">
                            <w:pPr>
                              <w:jc w:val="center"/>
                              <w:rPr>
                                <w:b/>
                                <w:sz w:val="26"/>
                                <w:szCs w:val="26"/>
                              </w:rPr>
                            </w:pPr>
                            <w:proofErr w:type="spellStart"/>
                            <w:r w:rsidRPr="00FE2501">
                              <w:rPr>
                                <w:b/>
                                <w:sz w:val="26"/>
                                <w:szCs w:val="26"/>
                              </w:rPr>
                              <w:t>Киясовский</w:t>
                            </w:r>
                            <w:proofErr w:type="spellEnd"/>
                            <w:r w:rsidRPr="00FE2501">
                              <w:rPr>
                                <w:b/>
                                <w:sz w:val="26"/>
                                <w:szCs w:val="26"/>
                              </w:rPr>
                              <w:t xml:space="preserve"> район</w:t>
                            </w:r>
                          </w:p>
                          <w:p w:rsidR="000B3CEC" w:rsidRPr="00FE2501" w:rsidRDefault="000B3CEC" w:rsidP="00143368">
                            <w:pPr>
                              <w:jc w:val="center"/>
                              <w:rPr>
                                <w:sz w:val="26"/>
                                <w:szCs w:val="26"/>
                              </w:rPr>
                            </w:pPr>
                            <w:r>
                              <w:rPr>
                                <w:b/>
                                <w:sz w:val="26"/>
                                <w:szCs w:val="26"/>
                              </w:rPr>
                              <w:t>Удмуртской Республики</w:t>
                            </w:r>
                            <w:r w:rsidRPr="00FE2501">
                              <w:rPr>
                                <w:b/>
                                <w:sz w:val="26"/>
                                <w:szCs w:val="26"/>
                              </w:rPr>
                              <w:t>»</w:t>
                            </w:r>
                          </w:p>
                          <w:p w:rsidR="000B3CEC" w:rsidRPr="00FE2501" w:rsidRDefault="000B3CEC" w:rsidP="00143368">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0" o:spid="_x0000_s1028" style="position:absolute;left:0;text-align:left;margin-left:-8.65pt;margin-top:3.45pt;width:192.75pt;height:89.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" strokecolor="white">
                <v:textbox>
                  <w:txbxContent>
                    <w:p w:rsidR="000B3CEC" w:rsidRPr="00FE2501" w:rsidRDefault="000B3CEC" w:rsidP="00143368">
                      <w:pPr>
                        <w:jc w:val="center"/>
                        <w:rPr>
                          <w:b/>
                          <w:sz w:val="26"/>
                          <w:szCs w:val="26"/>
                        </w:rPr>
                      </w:pPr>
                      <w:r w:rsidRPr="00FE2501">
                        <w:rPr>
                          <w:b/>
                          <w:sz w:val="26"/>
                          <w:szCs w:val="26"/>
                        </w:rPr>
                        <w:t>АДМИНИСТРАЦИЯ</w:t>
                      </w:r>
                    </w:p>
                    <w:p w:rsidR="000B3CEC" w:rsidRDefault="000B3CEC" w:rsidP="00143368">
                      <w:pPr>
                        <w:jc w:val="center"/>
                        <w:rPr>
                          <w:b/>
                          <w:sz w:val="26"/>
                          <w:szCs w:val="26"/>
                        </w:rPr>
                      </w:pPr>
                      <w:r w:rsidRPr="00FE2501">
                        <w:rPr>
                          <w:b/>
                          <w:sz w:val="26"/>
                          <w:szCs w:val="26"/>
                        </w:rPr>
                        <w:t>муниципального образования «</w:t>
                      </w:r>
                      <w:r>
                        <w:rPr>
                          <w:b/>
                          <w:sz w:val="26"/>
                          <w:szCs w:val="26"/>
                        </w:rPr>
                        <w:t>Муниципальный округ</w:t>
                      </w:r>
                    </w:p>
                    <w:p w:rsidR="000B3CEC" w:rsidRDefault="000B3CEC" w:rsidP="00143368">
                      <w:pPr>
                        <w:jc w:val="center"/>
                        <w:rPr>
                          <w:b/>
                          <w:sz w:val="26"/>
                          <w:szCs w:val="26"/>
                        </w:rPr>
                      </w:pPr>
                      <w:proofErr w:type="spellStart"/>
                      <w:r w:rsidRPr="00FE2501">
                        <w:rPr>
                          <w:b/>
                          <w:sz w:val="26"/>
                          <w:szCs w:val="26"/>
                        </w:rPr>
                        <w:t>Киясовский</w:t>
                      </w:r>
                      <w:proofErr w:type="spellEnd"/>
                      <w:r w:rsidRPr="00FE2501">
                        <w:rPr>
                          <w:b/>
                          <w:sz w:val="26"/>
                          <w:szCs w:val="26"/>
                        </w:rPr>
                        <w:t xml:space="preserve"> район</w:t>
                      </w:r>
                    </w:p>
                    <w:p w:rsidR="000B3CEC" w:rsidRPr="00FE2501" w:rsidRDefault="000B3CEC" w:rsidP="00143368">
                      <w:pPr>
                        <w:jc w:val="center"/>
                        <w:rPr>
                          <w:sz w:val="26"/>
                          <w:szCs w:val="26"/>
                        </w:rPr>
                      </w:pPr>
                      <w:r>
                        <w:rPr>
                          <w:b/>
                          <w:sz w:val="26"/>
                          <w:szCs w:val="26"/>
                        </w:rPr>
                        <w:t>Удмуртской Республики</w:t>
                      </w:r>
                      <w:r w:rsidRPr="00FE2501">
                        <w:rPr>
                          <w:b/>
                          <w:sz w:val="26"/>
                          <w:szCs w:val="26"/>
                        </w:rPr>
                        <w:t>»</w:t>
                      </w:r>
                    </w:p>
                    <w:p w:rsidR="000B3CEC" w:rsidRPr="00FE2501" w:rsidRDefault="000B3CEC" w:rsidP="00143368">
                      <w:pPr>
                        <w:jc w:val="center"/>
                        <w:rPr>
                          <w:sz w:val="26"/>
                          <w:szCs w:val="26"/>
                        </w:rPr>
                      </w:pPr>
                    </w:p>
                  </w:txbxContent>
                </v:textbox>
              </v:rect>
            </w:pict>
          </mc:Fallback>
        </mc:AlternateContent>
      </w:r>
    </w:p>
    <w:p w:rsidR="00143368" w:rsidRPr="003D59FE" w:rsidRDefault="00143368" w:rsidP="00143368">
      <w:pPr>
        <w:overflowPunct/>
        <w:autoSpaceDE/>
        <w:spacing w:after="200" w:line="276" w:lineRule="auto"/>
        <w:textAlignment w:val="auto"/>
        <w:rPr>
          <w:rFonts w:eastAsia="Times New Roman" w:cs="Times New Roman"/>
          <w:b/>
          <w:sz w:val="24"/>
          <w:szCs w:val="24"/>
          <w:lang w:eastAsia="ru-RU"/>
        </w:rPr>
      </w:pPr>
    </w:p>
    <w:p w:rsidR="00143368" w:rsidRPr="003D59FE" w:rsidRDefault="00143368" w:rsidP="00143368">
      <w:pPr>
        <w:overflowPunct/>
        <w:autoSpaceDE/>
        <w:spacing w:after="200" w:line="276" w:lineRule="auto"/>
        <w:textAlignment w:val="auto"/>
        <w:rPr>
          <w:rFonts w:eastAsia="Times New Roman" w:cs="Times New Roman"/>
          <w:b/>
          <w:sz w:val="24"/>
          <w:szCs w:val="24"/>
          <w:lang w:eastAsia="ru-RU"/>
        </w:rPr>
      </w:pPr>
    </w:p>
    <w:p w:rsidR="00143368" w:rsidRDefault="00143368" w:rsidP="00143368">
      <w:pPr>
        <w:overflowPunct/>
        <w:autoSpaceDE/>
        <w:textAlignment w:val="auto"/>
        <w:rPr>
          <w:rFonts w:eastAsia="Times New Roman" w:cs="Times New Roman"/>
          <w:b/>
          <w:sz w:val="24"/>
          <w:szCs w:val="24"/>
          <w:lang w:eastAsia="ru-RU"/>
        </w:rPr>
      </w:pPr>
    </w:p>
    <w:p w:rsidR="00143368" w:rsidRPr="00143368" w:rsidRDefault="00143368" w:rsidP="00143368">
      <w:pPr>
        <w:overflowPunct/>
        <w:autoSpaceDE/>
        <w:textAlignment w:val="auto"/>
        <w:rPr>
          <w:rFonts w:eastAsia="Times New Roman" w:cs="Times New Roman"/>
          <w:sz w:val="26"/>
          <w:szCs w:val="26"/>
          <w:lang w:eastAsia="ru-RU"/>
        </w:rPr>
      </w:pPr>
    </w:p>
    <w:p w:rsidR="00143368" w:rsidRPr="00143368" w:rsidRDefault="00143368" w:rsidP="00143368">
      <w:pPr>
        <w:keepNext/>
        <w:overflowPunct/>
        <w:autoSpaceDE/>
        <w:jc w:val="center"/>
        <w:textAlignment w:val="auto"/>
        <w:outlineLvl w:val="0"/>
        <w:rPr>
          <w:rFonts w:eastAsia="Times New Roman" w:cs="Times New Roman"/>
          <w:b/>
          <w:bCs/>
          <w:sz w:val="26"/>
          <w:szCs w:val="26"/>
          <w:lang w:eastAsia="ru-RU"/>
        </w:rPr>
      </w:pPr>
      <w:proofErr w:type="gramStart"/>
      <w:r w:rsidRPr="00143368">
        <w:rPr>
          <w:rFonts w:eastAsia="Times New Roman" w:cs="Times New Roman"/>
          <w:b/>
          <w:bCs/>
          <w:sz w:val="26"/>
          <w:szCs w:val="26"/>
          <w:lang w:eastAsia="ru-RU"/>
        </w:rPr>
        <w:t>П</w:t>
      </w:r>
      <w:proofErr w:type="gramEnd"/>
      <w:r w:rsidRPr="00143368">
        <w:rPr>
          <w:rFonts w:eastAsia="Times New Roman" w:cs="Times New Roman"/>
          <w:b/>
          <w:bCs/>
          <w:sz w:val="26"/>
          <w:szCs w:val="26"/>
          <w:lang w:eastAsia="ru-RU"/>
        </w:rPr>
        <w:t xml:space="preserve"> О С Т А Н О В Л Е Н И Е</w:t>
      </w:r>
    </w:p>
    <w:p w:rsidR="00143368" w:rsidRPr="00143368" w:rsidRDefault="00143368" w:rsidP="00143368">
      <w:pPr>
        <w:overflowPunct/>
        <w:autoSpaceDE/>
        <w:textAlignment w:val="auto"/>
        <w:rPr>
          <w:rFonts w:eastAsia="Times New Roman" w:cs="Times New Roman"/>
          <w:sz w:val="26"/>
          <w:szCs w:val="26"/>
          <w:lang w:eastAsia="ru-RU"/>
        </w:rPr>
      </w:pPr>
    </w:p>
    <w:p w:rsidR="00143368" w:rsidRPr="00143368" w:rsidRDefault="00143368" w:rsidP="00143368">
      <w:pPr>
        <w:overflowPunct/>
        <w:autoSpaceDE/>
        <w:textAlignment w:val="auto"/>
        <w:rPr>
          <w:rFonts w:eastAsia="Times New Roman" w:cs="Times New Roman"/>
          <w:sz w:val="26"/>
          <w:szCs w:val="26"/>
          <w:lang w:eastAsia="ru-RU"/>
        </w:rPr>
      </w:pPr>
      <w:r w:rsidRPr="00143368">
        <w:rPr>
          <w:rFonts w:eastAsia="Times New Roman" w:cs="Times New Roman"/>
          <w:sz w:val="26"/>
          <w:szCs w:val="26"/>
          <w:lang w:eastAsia="ru-RU"/>
        </w:rPr>
        <w:t>02 августа 2022 года                                                                                                          № 633</w:t>
      </w:r>
    </w:p>
    <w:p w:rsidR="00143368" w:rsidRPr="00143368" w:rsidRDefault="00143368" w:rsidP="00143368">
      <w:pPr>
        <w:overflowPunct/>
        <w:autoSpaceDE/>
        <w:jc w:val="center"/>
        <w:textAlignment w:val="auto"/>
        <w:rPr>
          <w:rFonts w:eastAsia="Times New Roman" w:cs="Times New Roman"/>
          <w:sz w:val="26"/>
          <w:szCs w:val="26"/>
          <w:lang w:eastAsia="ru-RU"/>
        </w:rPr>
      </w:pPr>
      <w:r w:rsidRPr="00143368">
        <w:rPr>
          <w:rFonts w:eastAsia="Times New Roman" w:cs="Times New Roman"/>
          <w:sz w:val="26"/>
          <w:szCs w:val="26"/>
          <w:lang w:eastAsia="ru-RU"/>
        </w:rPr>
        <w:t xml:space="preserve">с. </w:t>
      </w:r>
      <w:proofErr w:type="spellStart"/>
      <w:r w:rsidRPr="00143368">
        <w:rPr>
          <w:rFonts w:eastAsia="Times New Roman" w:cs="Times New Roman"/>
          <w:sz w:val="26"/>
          <w:szCs w:val="26"/>
          <w:lang w:eastAsia="ru-RU"/>
        </w:rPr>
        <w:t>Киясово</w:t>
      </w:r>
      <w:proofErr w:type="spellEnd"/>
    </w:p>
    <w:p w:rsidR="00143368" w:rsidRPr="00143368" w:rsidRDefault="00143368" w:rsidP="00143368">
      <w:pPr>
        <w:overflowPunct/>
        <w:autoSpaceDE/>
        <w:textAlignment w:val="auto"/>
        <w:rPr>
          <w:rFonts w:eastAsia="Times New Roman" w:cs="Times New Roman"/>
          <w:sz w:val="26"/>
          <w:szCs w:val="26"/>
          <w:lang w:eastAsia="ru-RU"/>
        </w:rPr>
      </w:pPr>
    </w:p>
    <w:p w:rsidR="00143368" w:rsidRPr="00143368" w:rsidRDefault="00143368" w:rsidP="00143368">
      <w:pPr>
        <w:overflowPunct/>
        <w:autoSpaceDE/>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 xml:space="preserve">Об утверждении Перечня услуг, предоставляемых </w:t>
      </w:r>
    </w:p>
    <w:p w:rsidR="00143368" w:rsidRPr="00143368" w:rsidRDefault="00143368" w:rsidP="00143368">
      <w:pPr>
        <w:overflowPunct/>
        <w:autoSpaceDE/>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муниципальными учреждениями, организациями, в которых размещается</w:t>
      </w:r>
    </w:p>
    <w:p w:rsidR="00143368" w:rsidRPr="00143368" w:rsidRDefault="00143368" w:rsidP="00143368">
      <w:pPr>
        <w:overflowPunct/>
        <w:autoSpaceDE/>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 xml:space="preserve"> муниципальное задание (заказ), и </w:t>
      </w:r>
      <w:proofErr w:type="gramStart"/>
      <w:r w:rsidRPr="00143368">
        <w:rPr>
          <w:rFonts w:eastAsia="Times New Roman" w:cs="Times New Roman"/>
          <w:b/>
          <w:sz w:val="26"/>
          <w:szCs w:val="26"/>
          <w:lang w:eastAsia="ru-RU"/>
        </w:rPr>
        <w:t>предоставляемых</w:t>
      </w:r>
      <w:proofErr w:type="gramEnd"/>
      <w:r w:rsidRPr="00143368">
        <w:rPr>
          <w:rFonts w:eastAsia="Times New Roman" w:cs="Times New Roman"/>
          <w:b/>
          <w:sz w:val="26"/>
          <w:szCs w:val="26"/>
          <w:lang w:eastAsia="ru-RU"/>
        </w:rPr>
        <w:t xml:space="preserve"> в электронной форме</w:t>
      </w:r>
    </w:p>
    <w:p w:rsidR="00143368" w:rsidRPr="00143368" w:rsidRDefault="00143368" w:rsidP="00143368">
      <w:pPr>
        <w:overflowPunct/>
        <w:autoSpaceDE/>
        <w:jc w:val="both"/>
        <w:textAlignment w:val="auto"/>
        <w:rPr>
          <w:rFonts w:eastAsia="Times New Roman" w:cs="Times New Roman"/>
          <w:sz w:val="26"/>
          <w:szCs w:val="26"/>
          <w:lang w:eastAsia="ru-RU"/>
        </w:rPr>
      </w:pPr>
    </w:p>
    <w:p w:rsidR="00143368" w:rsidRPr="00143368" w:rsidRDefault="00143368" w:rsidP="00143368">
      <w:pPr>
        <w:overflowPunct/>
        <w:autoSpaceDN w:val="0"/>
        <w:adjustRightInd w:val="0"/>
        <w:ind w:firstLine="709"/>
        <w:jc w:val="both"/>
        <w:textAlignment w:val="auto"/>
        <w:rPr>
          <w:rFonts w:eastAsia="Times New Roman" w:cs="Times New Roman"/>
          <w:sz w:val="26"/>
          <w:szCs w:val="26"/>
          <w:lang w:eastAsia="ru-RU"/>
        </w:rPr>
      </w:pPr>
      <w:proofErr w:type="gramStart"/>
      <w:r w:rsidRPr="00143368">
        <w:rPr>
          <w:rFonts w:eastAsia="Times New Roman" w:cs="Times New Roman"/>
          <w:sz w:val="26"/>
          <w:szCs w:val="26"/>
          <w:lang w:eastAsia="ru-RU"/>
        </w:rPr>
        <w:t>В соответствии с Федеральным законом от 27 июля 2010 года № 210-ФЗ «Об организации предоставления государственных и муниципальных услуг», Типовым перечнем муниципальных услуг, предоставляемых органами местного самоуправления в Удмуртской Республики, одобренным Комиссией по повышению качества и доступности предоставления государственных и муниципальных услуг в Удмуртской Республике 4 сентября 2020 года, распоряжением Правительства Удмуртской Республики от 09.07.2021 № 709-р «Об отдельных вопросах предоставления государственных</w:t>
      </w:r>
      <w:proofErr w:type="gramEnd"/>
      <w:r w:rsidRPr="00143368">
        <w:rPr>
          <w:rFonts w:eastAsia="Times New Roman" w:cs="Times New Roman"/>
          <w:sz w:val="26"/>
          <w:szCs w:val="26"/>
          <w:lang w:eastAsia="ru-RU"/>
        </w:rPr>
        <w:t xml:space="preserve"> и муниципальных услуг в Удмуртской Республике», статьями 30, 32 Устава муниципального образования «Муниципальный округ </w:t>
      </w:r>
      <w:proofErr w:type="spellStart"/>
      <w:r w:rsidRPr="00143368">
        <w:rPr>
          <w:rFonts w:eastAsia="Times New Roman" w:cs="Times New Roman"/>
          <w:sz w:val="26"/>
          <w:szCs w:val="26"/>
          <w:lang w:eastAsia="ru-RU"/>
        </w:rPr>
        <w:t>Киясовский</w:t>
      </w:r>
      <w:proofErr w:type="spellEnd"/>
      <w:r w:rsidRPr="00143368">
        <w:rPr>
          <w:rFonts w:eastAsia="Times New Roman" w:cs="Times New Roman"/>
          <w:sz w:val="26"/>
          <w:szCs w:val="26"/>
          <w:lang w:eastAsia="ru-RU"/>
        </w:rPr>
        <w:t xml:space="preserve"> район Удмуртской Республики»</w:t>
      </w:r>
    </w:p>
    <w:p w:rsidR="00143368" w:rsidRPr="00143368" w:rsidRDefault="00143368" w:rsidP="00143368">
      <w:pPr>
        <w:overflowPunct/>
        <w:autoSpaceDE/>
        <w:spacing w:line="276" w:lineRule="auto"/>
        <w:textAlignment w:val="auto"/>
        <w:rPr>
          <w:rFonts w:eastAsia="Times New Roman" w:cs="Times New Roman"/>
          <w:sz w:val="26"/>
          <w:szCs w:val="26"/>
          <w:lang w:eastAsia="ru-RU"/>
        </w:rPr>
      </w:pPr>
    </w:p>
    <w:p w:rsidR="00143368" w:rsidRPr="00143368" w:rsidRDefault="00143368" w:rsidP="00143368">
      <w:pPr>
        <w:overflowPunct/>
        <w:autoSpaceDE/>
        <w:spacing w:line="276" w:lineRule="auto"/>
        <w:textAlignment w:val="auto"/>
        <w:rPr>
          <w:rFonts w:eastAsia="Times New Roman" w:cs="Times New Roman"/>
          <w:sz w:val="26"/>
          <w:szCs w:val="26"/>
          <w:lang w:eastAsia="ru-RU"/>
        </w:rPr>
      </w:pPr>
      <w:r w:rsidRPr="00143368">
        <w:rPr>
          <w:rFonts w:eastAsia="Times New Roman" w:cs="Times New Roman"/>
          <w:sz w:val="26"/>
          <w:szCs w:val="26"/>
          <w:lang w:eastAsia="ru-RU"/>
        </w:rPr>
        <w:t>ПОСТАНОВЛЯЮ:</w:t>
      </w:r>
    </w:p>
    <w:p w:rsidR="00143368" w:rsidRPr="00143368" w:rsidRDefault="00143368" w:rsidP="00143368">
      <w:pPr>
        <w:overflowPunct/>
        <w:autoSpaceDE/>
        <w:ind w:firstLine="709"/>
        <w:jc w:val="both"/>
        <w:textAlignment w:val="auto"/>
        <w:rPr>
          <w:rFonts w:eastAsia="Times New Roman" w:cs="Times New Roman"/>
          <w:b/>
          <w:sz w:val="26"/>
          <w:szCs w:val="26"/>
          <w:lang w:eastAsia="ru-RU"/>
        </w:rPr>
      </w:pPr>
      <w:r w:rsidRPr="00143368">
        <w:rPr>
          <w:rFonts w:eastAsia="Times New Roman" w:cs="Times New Roman"/>
          <w:sz w:val="26"/>
          <w:szCs w:val="26"/>
          <w:lang w:eastAsia="ru-RU"/>
        </w:rPr>
        <w:t>1. Утвердить прилагаемый Перечень услуг, предоставляемых муниципальными учреждениями, организациями, в которых размещается муниципальное задание (заказ), и предоставляемых в электронной форме.</w:t>
      </w:r>
    </w:p>
    <w:p w:rsidR="00143368" w:rsidRPr="00143368" w:rsidRDefault="00143368" w:rsidP="00143368">
      <w:pPr>
        <w:overflowPunct/>
        <w:autoSpaceDE/>
        <w:ind w:firstLine="709"/>
        <w:jc w:val="both"/>
        <w:textAlignment w:val="auto"/>
        <w:rPr>
          <w:rFonts w:eastAsia="Times New Roman" w:cs="Times New Roman"/>
          <w:sz w:val="26"/>
          <w:szCs w:val="26"/>
          <w:lang w:eastAsia="ru-RU"/>
        </w:rPr>
      </w:pPr>
      <w:r w:rsidRPr="00143368">
        <w:rPr>
          <w:rFonts w:eastAsia="Times New Roman" w:cs="Times New Roman"/>
          <w:sz w:val="26"/>
          <w:szCs w:val="26"/>
          <w:lang w:eastAsia="ru-RU"/>
        </w:rPr>
        <w:t>2. Признать утратившими силу постановления Администрации МО «</w:t>
      </w:r>
      <w:proofErr w:type="spellStart"/>
      <w:r w:rsidRPr="00143368">
        <w:rPr>
          <w:rFonts w:eastAsia="Times New Roman" w:cs="Times New Roman"/>
          <w:sz w:val="26"/>
          <w:szCs w:val="26"/>
          <w:lang w:eastAsia="ru-RU"/>
        </w:rPr>
        <w:t>Киясовский</w:t>
      </w:r>
      <w:proofErr w:type="spellEnd"/>
      <w:r w:rsidRPr="00143368">
        <w:rPr>
          <w:rFonts w:eastAsia="Times New Roman" w:cs="Times New Roman"/>
          <w:sz w:val="26"/>
          <w:szCs w:val="26"/>
          <w:lang w:eastAsia="ru-RU"/>
        </w:rPr>
        <w:t xml:space="preserve"> район» </w:t>
      </w:r>
      <w:proofErr w:type="gramStart"/>
      <w:r w:rsidRPr="00143368">
        <w:rPr>
          <w:rFonts w:eastAsia="Times New Roman" w:cs="Times New Roman"/>
          <w:sz w:val="26"/>
          <w:szCs w:val="26"/>
          <w:lang w:eastAsia="ru-RU"/>
        </w:rPr>
        <w:t>от</w:t>
      </w:r>
      <w:proofErr w:type="gramEnd"/>
      <w:r w:rsidRPr="00143368">
        <w:rPr>
          <w:rFonts w:eastAsia="Times New Roman" w:cs="Times New Roman"/>
          <w:sz w:val="26"/>
          <w:szCs w:val="26"/>
          <w:lang w:eastAsia="ru-RU"/>
        </w:rPr>
        <w:t>:</w:t>
      </w:r>
    </w:p>
    <w:p w:rsidR="00143368" w:rsidRPr="00143368" w:rsidRDefault="00143368" w:rsidP="00143368">
      <w:pPr>
        <w:overflowPunct/>
        <w:autoSpaceDE/>
        <w:ind w:firstLine="709"/>
        <w:jc w:val="both"/>
        <w:textAlignment w:val="auto"/>
        <w:rPr>
          <w:rFonts w:eastAsia="Times New Roman" w:cs="Times New Roman"/>
          <w:sz w:val="26"/>
          <w:szCs w:val="26"/>
          <w:lang w:val="en-US" w:eastAsia="ru-RU"/>
        </w:rPr>
      </w:pPr>
      <w:r w:rsidRPr="00143368">
        <w:rPr>
          <w:rFonts w:eastAsia="Times New Roman" w:cs="Times New Roman"/>
          <w:sz w:val="26"/>
          <w:szCs w:val="26"/>
          <w:lang w:eastAsia="ru-RU"/>
        </w:rPr>
        <w:t>- от 17.05.2012 № 392 «Об утверждении перечня № 3 услуг, предоставляемых муниципальными учреждениями, организациями, в которых размещается муниципальное  задание (заказ), и предоставляемых в электронной форме»;</w:t>
      </w:r>
    </w:p>
    <w:p w:rsidR="00143368" w:rsidRPr="00143368" w:rsidRDefault="00143368" w:rsidP="00143368">
      <w:pPr>
        <w:overflowPunct/>
        <w:autoSpaceDE/>
        <w:ind w:firstLine="709"/>
        <w:jc w:val="both"/>
        <w:textAlignment w:val="auto"/>
        <w:rPr>
          <w:rFonts w:eastAsia="Times New Roman" w:cs="Times New Roman"/>
          <w:sz w:val="26"/>
          <w:szCs w:val="26"/>
          <w:lang w:eastAsia="ru-RU"/>
        </w:rPr>
      </w:pPr>
      <w:r w:rsidRPr="00143368">
        <w:rPr>
          <w:rFonts w:eastAsia="Times New Roman" w:cs="Times New Roman"/>
          <w:sz w:val="26"/>
          <w:szCs w:val="26"/>
          <w:lang w:eastAsia="ru-RU"/>
        </w:rPr>
        <w:t>- 27.11.2020 № 411 «О внесении изменений в Перечень № 3 услуг, предоставляемых муниципальными учреждениями, организациями, в которых размещается муниципальное задание (заказ), и предоставляемых в электронной форме».</w:t>
      </w:r>
    </w:p>
    <w:p w:rsidR="00143368" w:rsidRPr="00143368" w:rsidRDefault="00143368" w:rsidP="00143368">
      <w:pPr>
        <w:overflowPunct/>
        <w:autoSpaceDE/>
        <w:ind w:firstLine="709"/>
        <w:jc w:val="both"/>
        <w:textAlignment w:val="auto"/>
        <w:rPr>
          <w:rFonts w:eastAsia="Times New Roman" w:cs="Times New Roman"/>
          <w:sz w:val="26"/>
          <w:szCs w:val="26"/>
          <w:lang w:eastAsia="ru-RU"/>
        </w:rPr>
      </w:pPr>
      <w:r w:rsidRPr="00143368">
        <w:rPr>
          <w:rFonts w:eastAsia="Times New Roman" w:cs="Times New Roman"/>
          <w:sz w:val="26"/>
          <w:szCs w:val="26"/>
          <w:lang w:eastAsia="ru-RU"/>
        </w:rPr>
        <w:t xml:space="preserve">3. Опубликовать настоящее постановление на официальном сайте органов местного самоуправления </w:t>
      </w:r>
      <w:proofErr w:type="spellStart"/>
      <w:r w:rsidRPr="00143368">
        <w:rPr>
          <w:rFonts w:eastAsia="Times New Roman" w:cs="Times New Roman"/>
          <w:sz w:val="26"/>
          <w:szCs w:val="26"/>
          <w:lang w:eastAsia="ru-RU"/>
        </w:rPr>
        <w:t>Киясовского</w:t>
      </w:r>
      <w:proofErr w:type="spellEnd"/>
      <w:r w:rsidRPr="00143368">
        <w:rPr>
          <w:rFonts w:eastAsia="Times New Roman" w:cs="Times New Roman"/>
          <w:sz w:val="26"/>
          <w:szCs w:val="26"/>
          <w:lang w:eastAsia="ru-RU"/>
        </w:rPr>
        <w:t xml:space="preserve"> района и в Вестнике правовых актов органов местного самоуправления муниципального образования «Муниципальный округ </w:t>
      </w:r>
      <w:proofErr w:type="spellStart"/>
      <w:r w:rsidRPr="00143368">
        <w:rPr>
          <w:rFonts w:eastAsia="Times New Roman" w:cs="Times New Roman"/>
          <w:sz w:val="26"/>
          <w:szCs w:val="26"/>
          <w:lang w:eastAsia="ru-RU"/>
        </w:rPr>
        <w:t>Киясовский</w:t>
      </w:r>
      <w:proofErr w:type="spellEnd"/>
      <w:r w:rsidRPr="00143368">
        <w:rPr>
          <w:rFonts w:eastAsia="Times New Roman" w:cs="Times New Roman"/>
          <w:sz w:val="26"/>
          <w:szCs w:val="26"/>
          <w:lang w:eastAsia="ru-RU"/>
        </w:rPr>
        <w:t xml:space="preserve"> район Удмуртской Республики».</w:t>
      </w:r>
    </w:p>
    <w:p w:rsidR="00143368" w:rsidRPr="00143368" w:rsidRDefault="00143368" w:rsidP="00143368">
      <w:pPr>
        <w:overflowPunct/>
        <w:autoSpaceDE/>
        <w:ind w:firstLine="709"/>
        <w:jc w:val="both"/>
        <w:textAlignment w:val="auto"/>
        <w:rPr>
          <w:rFonts w:eastAsia="Times New Roman" w:cs="Times New Roman"/>
          <w:sz w:val="26"/>
          <w:szCs w:val="26"/>
          <w:lang w:eastAsia="ru-RU"/>
        </w:rPr>
      </w:pPr>
    </w:p>
    <w:p w:rsidR="00143368" w:rsidRPr="00143368" w:rsidRDefault="00143368" w:rsidP="00143368">
      <w:pPr>
        <w:overflowPunct/>
        <w:autoSpaceDE/>
        <w:jc w:val="both"/>
        <w:textAlignment w:val="auto"/>
        <w:rPr>
          <w:rFonts w:eastAsia="Times New Roman" w:cs="Times New Roman"/>
          <w:sz w:val="26"/>
          <w:szCs w:val="26"/>
          <w:lang w:eastAsia="ru-RU"/>
        </w:rPr>
      </w:pPr>
    </w:p>
    <w:p w:rsidR="00143368" w:rsidRPr="00143368" w:rsidRDefault="00143368" w:rsidP="00143368">
      <w:pPr>
        <w:overflowPunct/>
        <w:autoSpaceDE/>
        <w:textAlignment w:val="auto"/>
        <w:rPr>
          <w:rFonts w:eastAsia="Times New Roman" w:cs="Times New Roman"/>
          <w:sz w:val="26"/>
          <w:szCs w:val="26"/>
          <w:lang w:val="x-none" w:eastAsia="x-none"/>
        </w:rPr>
      </w:pPr>
      <w:r w:rsidRPr="00143368">
        <w:rPr>
          <w:rFonts w:eastAsia="Times New Roman" w:cs="Times New Roman"/>
          <w:sz w:val="26"/>
          <w:szCs w:val="26"/>
          <w:lang w:val="x-none" w:eastAsia="x-none"/>
        </w:rPr>
        <w:t xml:space="preserve">Глава муниципального образования </w:t>
      </w:r>
    </w:p>
    <w:p w:rsidR="00143368" w:rsidRPr="00143368" w:rsidRDefault="00143368" w:rsidP="00143368">
      <w:pPr>
        <w:overflowPunct/>
        <w:autoSpaceDE/>
        <w:textAlignment w:val="auto"/>
        <w:rPr>
          <w:rFonts w:eastAsia="Times New Roman" w:cs="Times New Roman"/>
          <w:sz w:val="26"/>
          <w:szCs w:val="26"/>
          <w:lang w:val="x-none" w:eastAsia="x-none"/>
        </w:rPr>
      </w:pPr>
      <w:r w:rsidRPr="00143368">
        <w:rPr>
          <w:rFonts w:eastAsia="Times New Roman" w:cs="Times New Roman"/>
          <w:sz w:val="26"/>
          <w:szCs w:val="26"/>
          <w:lang w:val="x-none" w:eastAsia="x-none"/>
        </w:rPr>
        <w:t>«Муниципальный округ</w:t>
      </w:r>
    </w:p>
    <w:p w:rsidR="00143368" w:rsidRPr="00143368" w:rsidRDefault="00143368" w:rsidP="00143368">
      <w:pPr>
        <w:overflowPunct/>
        <w:autoSpaceDE/>
        <w:textAlignment w:val="auto"/>
        <w:rPr>
          <w:rFonts w:eastAsia="Times New Roman" w:cs="Times New Roman"/>
          <w:sz w:val="26"/>
          <w:szCs w:val="26"/>
          <w:lang w:eastAsia="x-none"/>
        </w:rPr>
        <w:sectPr w:rsidR="00143368" w:rsidRPr="00143368" w:rsidSect="00143368">
          <w:pgSz w:w="11906" w:h="16838"/>
          <w:pgMar w:top="1134" w:right="567" w:bottom="1134" w:left="1418" w:header="709" w:footer="709" w:gutter="0"/>
          <w:cols w:space="708"/>
          <w:docGrid w:linePitch="360"/>
        </w:sectPr>
      </w:pPr>
      <w:proofErr w:type="spellStart"/>
      <w:r w:rsidRPr="00143368">
        <w:rPr>
          <w:rFonts w:eastAsia="Times New Roman" w:cs="Times New Roman"/>
          <w:sz w:val="26"/>
          <w:szCs w:val="26"/>
          <w:lang w:val="x-none" w:eastAsia="x-none"/>
        </w:rPr>
        <w:t>Киясовский</w:t>
      </w:r>
      <w:proofErr w:type="spellEnd"/>
      <w:r w:rsidRPr="00143368">
        <w:rPr>
          <w:rFonts w:eastAsia="Times New Roman" w:cs="Times New Roman"/>
          <w:sz w:val="26"/>
          <w:szCs w:val="26"/>
          <w:lang w:val="x-none" w:eastAsia="x-none"/>
        </w:rPr>
        <w:t xml:space="preserve"> район Удмуртской Республики»                                            </w:t>
      </w:r>
      <w:r w:rsidRPr="00143368">
        <w:rPr>
          <w:rFonts w:eastAsia="Times New Roman" w:cs="Times New Roman"/>
          <w:sz w:val="26"/>
          <w:szCs w:val="26"/>
          <w:lang w:eastAsia="x-none"/>
        </w:rPr>
        <w:t xml:space="preserve">     </w:t>
      </w:r>
      <w:proofErr w:type="spellStart"/>
      <w:r w:rsidRPr="00143368">
        <w:rPr>
          <w:rFonts w:eastAsia="Times New Roman" w:cs="Times New Roman"/>
          <w:sz w:val="26"/>
          <w:szCs w:val="26"/>
          <w:lang w:val="x-none" w:eastAsia="x-none"/>
        </w:rPr>
        <w:t>С.В</w:t>
      </w:r>
      <w:proofErr w:type="spellEnd"/>
      <w:r w:rsidRPr="00143368">
        <w:rPr>
          <w:rFonts w:eastAsia="Times New Roman" w:cs="Times New Roman"/>
          <w:sz w:val="26"/>
          <w:szCs w:val="26"/>
          <w:lang w:val="x-none" w:eastAsia="x-none"/>
        </w:rPr>
        <w:t>. Мерзляков</w:t>
      </w:r>
    </w:p>
    <w:p w:rsidR="00143368" w:rsidRPr="00143368" w:rsidRDefault="00143368" w:rsidP="00143368">
      <w:pPr>
        <w:overflowPunct/>
        <w:autoSpaceDE/>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lastRenderedPageBreak/>
        <w:t>Перечень услуг, предоставляемых муниципальными учреждениями, организациями,</w:t>
      </w:r>
    </w:p>
    <w:p w:rsidR="00143368" w:rsidRPr="00143368" w:rsidRDefault="00143368" w:rsidP="00143368">
      <w:pPr>
        <w:overflowPunct/>
        <w:autoSpaceDE/>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 xml:space="preserve">в </w:t>
      </w:r>
      <w:proofErr w:type="gramStart"/>
      <w:r w:rsidRPr="00143368">
        <w:rPr>
          <w:rFonts w:eastAsia="Times New Roman" w:cs="Times New Roman"/>
          <w:b/>
          <w:sz w:val="26"/>
          <w:szCs w:val="26"/>
          <w:lang w:eastAsia="ru-RU"/>
        </w:rPr>
        <w:t>которых</w:t>
      </w:r>
      <w:proofErr w:type="gramEnd"/>
      <w:r w:rsidRPr="00143368">
        <w:rPr>
          <w:rFonts w:eastAsia="Times New Roman" w:cs="Times New Roman"/>
          <w:b/>
          <w:sz w:val="26"/>
          <w:szCs w:val="26"/>
          <w:lang w:eastAsia="ru-RU"/>
        </w:rPr>
        <w:t xml:space="preserve"> размещается муниципальное задание (заказ), и предоставляемых в электронной форме</w:t>
      </w:r>
    </w:p>
    <w:p w:rsidR="00143368" w:rsidRPr="00143368" w:rsidRDefault="00143368" w:rsidP="00143368">
      <w:pPr>
        <w:overflowPunct/>
        <w:autoSpaceDE/>
        <w:jc w:val="center"/>
        <w:textAlignment w:val="auto"/>
        <w:rPr>
          <w:rFonts w:eastAsia="Times New Roman" w:cs="Times New Roman"/>
          <w:b/>
          <w:sz w:val="26"/>
          <w:szCs w:val="26"/>
          <w:lang w:eastAsia="ru-RU"/>
        </w:rPr>
      </w:pPr>
    </w:p>
    <w:tbl>
      <w:tblPr>
        <w:tblW w:w="1523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4961"/>
        <w:gridCol w:w="3402"/>
        <w:gridCol w:w="2552"/>
        <w:gridCol w:w="3328"/>
      </w:tblGrid>
      <w:tr w:rsidR="00143368" w:rsidRPr="00143368" w:rsidTr="005F364C">
        <w:trPr>
          <w:trHeight w:val="1984"/>
        </w:trPr>
        <w:tc>
          <w:tcPr>
            <w:tcW w:w="993" w:type="dxa"/>
            <w:tcBorders>
              <w:top w:val="single" w:sz="4" w:space="0" w:color="auto"/>
              <w:left w:val="single" w:sz="4" w:space="0" w:color="auto"/>
              <w:bottom w:val="single" w:sz="4" w:space="0" w:color="auto"/>
              <w:right w:val="single" w:sz="4" w:space="0" w:color="auto"/>
            </w:tcBorders>
          </w:tcPr>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 xml:space="preserve">Уникальный </w:t>
            </w:r>
            <w:proofErr w:type="gramStart"/>
            <w:r w:rsidRPr="00143368">
              <w:rPr>
                <w:rFonts w:eastAsia="Times New Roman" w:cs="Times New Roman"/>
                <w:b/>
                <w:sz w:val="24"/>
                <w:szCs w:val="24"/>
                <w:lang w:eastAsia="ru-RU"/>
              </w:rPr>
              <w:t>номер</w:t>
            </w:r>
            <w:proofErr w:type="gramEnd"/>
            <w:r w:rsidRPr="00143368">
              <w:rPr>
                <w:rFonts w:eastAsia="Times New Roman" w:cs="Times New Roman"/>
                <w:b/>
                <w:sz w:val="24"/>
                <w:szCs w:val="24"/>
                <w:lang w:eastAsia="ru-RU"/>
              </w:rPr>
              <w:t xml:space="preserve"> присваиваемый услуге</w:t>
            </w:r>
          </w:p>
        </w:tc>
        <w:tc>
          <w:tcPr>
            <w:tcW w:w="4961" w:type="dxa"/>
            <w:tcBorders>
              <w:top w:val="single" w:sz="4" w:space="0" w:color="auto"/>
              <w:left w:val="single" w:sz="4" w:space="0" w:color="auto"/>
              <w:bottom w:val="single" w:sz="4" w:space="0" w:color="auto"/>
              <w:right w:val="single" w:sz="4" w:space="0" w:color="auto"/>
            </w:tcBorders>
          </w:tcPr>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Наименование услуги</w:t>
            </w:r>
          </w:p>
        </w:tc>
        <w:tc>
          <w:tcPr>
            <w:tcW w:w="3402" w:type="dxa"/>
            <w:tcBorders>
              <w:top w:val="single" w:sz="4" w:space="0" w:color="auto"/>
              <w:left w:val="single" w:sz="4" w:space="0" w:color="auto"/>
              <w:bottom w:val="single" w:sz="4" w:space="0" w:color="auto"/>
              <w:right w:val="single" w:sz="4" w:space="0" w:color="auto"/>
            </w:tcBorders>
          </w:tcPr>
          <w:p w:rsidR="00143368" w:rsidRPr="00143368" w:rsidRDefault="00143368" w:rsidP="00143368">
            <w:pPr>
              <w:tabs>
                <w:tab w:val="left" w:pos="1060"/>
              </w:tabs>
              <w:overflowPunct/>
              <w:autoSpaceDE/>
              <w:jc w:val="center"/>
              <w:textAlignment w:val="auto"/>
              <w:rPr>
                <w:rFonts w:eastAsia="Times New Roman" w:cs="Times New Roman"/>
                <w:sz w:val="24"/>
                <w:szCs w:val="24"/>
                <w:lang w:eastAsia="ru-RU"/>
              </w:rPr>
            </w:pPr>
            <w:r w:rsidRPr="00143368">
              <w:rPr>
                <w:rFonts w:eastAsia="Times New Roman" w:cs="Times New Roman"/>
                <w:b/>
                <w:sz w:val="24"/>
                <w:szCs w:val="24"/>
                <w:lang w:eastAsia="ru-RU"/>
              </w:rPr>
              <w:t>Перечень нормативных правовых актов, в соответствии с которыми предоставляется услуга</w:t>
            </w:r>
          </w:p>
        </w:tc>
        <w:tc>
          <w:tcPr>
            <w:tcW w:w="2552" w:type="dxa"/>
            <w:tcBorders>
              <w:top w:val="single" w:sz="4" w:space="0" w:color="auto"/>
              <w:left w:val="single" w:sz="4" w:space="0" w:color="auto"/>
              <w:bottom w:val="single" w:sz="4" w:space="0" w:color="auto"/>
              <w:right w:val="single" w:sz="4" w:space="0" w:color="auto"/>
            </w:tcBorders>
          </w:tcPr>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Сведения об учреждениях или иных организациях, предоставляющих услугу</w:t>
            </w:r>
          </w:p>
        </w:tc>
        <w:tc>
          <w:tcPr>
            <w:tcW w:w="3328" w:type="dxa"/>
            <w:tcBorders>
              <w:top w:val="single" w:sz="4" w:space="0" w:color="auto"/>
              <w:left w:val="single" w:sz="4" w:space="0" w:color="auto"/>
              <w:bottom w:val="single" w:sz="4" w:space="0" w:color="auto"/>
              <w:right w:val="single" w:sz="4" w:space="0" w:color="auto"/>
            </w:tcBorders>
          </w:tcPr>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Наименование структурного подразделения Администрации района, осуществляющего размещение муниципального задания (заказа) на предоставление услуги</w:t>
            </w:r>
          </w:p>
        </w:tc>
      </w:tr>
      <w:tr w:rsidR="00143368" w:rsidRPr="00143368" w:rsidTr="005F364C">
        <w:trPr>
          <w:trHeight w:val="360"/>
        </w:trPr>
        <w:tc>
          <w:tcPr>
            <w:tcW w:w="993" w:type="dxa"/>
          </w:tcPr>
          <w:p w:rsidR="00143368" w:rsidRPr="00143368" w:rsidRDefault="00143368" w:rsidP="00143368">
            <w:pPr>
              <w:numPr>
                <w:ilvl w:val="0"/>
                <w:numId w:val="9"/>
              </w:numPr>
              <w:overflowPunct/>
              <w:autoSpaceDE/>
              <w:autoSpaceDN w:val="0"/>
              <w:adjustRightInd w:val="0"/>
              <w:jc w:val="center"/>
              <w:textAlignment w:val="auto"/>
              <w:rPr>
                <w:rFonts w:eastAsia="Times New Roman" w:cs="Times New Roman"/>
                <w:sz w:val="24"/>
                <w:szCs w:val="24"/>
                <w:lang w:eastAsia="ru-RU"/>
              </w:rPr>
            </w:pPr>
          </w:p>
        </w:tc>
        <w:tc>
          <w:tcPr>
            <w:tcW w:w="4961"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Прием заявлений о зачислении в муниципальные образовательные учреждения, реализующие основную образовательную программу дошкольного образования (детские сады), а также постановка на соответствующий учет.</w:t>
            </w:r>
          </w:p>
        </w:tc>
        <w:tc>
          <w:tcPr>
            <w:tcW w:w="3402"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Распоряжение Правительства Российской Федерации от 17.12.2009 № 1993-р;</w:t>
            </w:r>
          </w:p>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Распоряжение Правительства Российской Федерации от 25.04.2011 № 729-р.</w:t>
            </w:r>
          </w:p>
          <w:p w:rsidR="00143368" w:rsidRPr="00143368" w:rsidRDefault="00143368" w:rsidP="00143368">
            <w:pPr>
              <w:overflowPunct/>
              <w:autoSpaceDE/>
              <w:jc w:val="both"/>
              <w:textAlignment w:val="auto"/>
              <w:rPr>
                <w:rFonts w:eastAsia="Times New Roman" w:cs="Times New Roman"/>
                <w:sz w:val="24"/>
                <w:szCs w:val="24"/>
                <w:lang w:eastAsia="ru-RU"/>
              </w:rPr>
            </w:pPr>
          </w:p>
        </w:tc>
        <w:tc>
          <w:tcPr>
            <w:tcW w:w="2552"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Средние общеобразовательные школы.</w:t>
            </w:r>
          </w:p>
        </w:tc>
        <w:tc>
          <w:tcPr>
            <w:tcW w:w="3328"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Управление образования </w:t>
            </w:r>
          </w:p>
        </w:tc>
      </w:tr>
      <w:tr w:rsidR="00143368" w:rsidRPr="00143368" w:rsidTr="005F364C">
        <w:trPr>
          <w:trHeight w:val="360"/>
        </w:trPr>
        <w:tc>
          <w:tcPr>
            <w:tcW w:w="993" w:type="dxa"/>
          </w:tcPr>
          <w:p w:rsidR="00143368" w:rsidRPr="00143368" w:rsidRDefault="00143368" w:rsidP="00143368">
            <w:pPr>
              <w:numPr>
                <w:ilvl w:val="0"/>
                <w:numId w:val="9"/>
              </w:numPr>
              <w:overflowPunct/>
              <w:autoSpaceDE/>
              <w:autoSpaceDN w:val="0"/>
              <w:adjustRightInd w:val="0"/>
              <w:jc w:val="center"/>
              <w:textAlignment w:val="auto"/>
              <w:rPr>
                <w:rFonts w:eastAsia="Times New Roman" w:cs="Times New Roman"/>
                <w:sz w:val="24"/>
                <w:szCs w:val="24"/>
                <w:lang w:val="en-US" w:eastAsia="ru-RU"/>
              </w:rPr>
            </w:pPr>
          </w:p>
        </w:tc>
        <w:tc>
          <w:tcPr>
            <w:tcW w:w="4961"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Предоставление информации о порядке проведения государственной (итоговой) аттестации </w:t>
            </w:r>
            <w:proofErr w:type="gramStart"/>
            <w:r w:rsidRPr="00143368">
              <w:rPr>
                <w:rFonts w:eastAsia="Times New Roman" w:cs="Times New Roman"/>
                <w:sz w:val="24"/>
                <w:szCs w:val="24"/>
                <w:lang w:eastAsia="ru-RU"/>
              </w:rPr>
              <w:t>обучающихся</w:t>
            </w:r>
            <w:proofErr w:type="gramEnd"/>
            <w:r w:rsidRPr="00143368">
              <w:rPr>
                <w:rFonts w:eastAsia="Times New Roman" w:cs="Times New Roman"/>
                <w:sz w:val="24"/>
                <w:szCs w:val="24"/>
                <w:lang w:eastAsia="ru-RU"/>
              </w:rPr>
              <w:t>, освоивших основные и дополнительные общеобразовательные (за исключением дошкольных) и профессиональные образовательные программы.</w:t>
            </w:r>
          </w:p>
        </w:tc>
        <w:tc>
          <w:tcPr>
            <w:tcW w:w="3402"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Распоряжение Правительства Российской Федерации от 17.12.2009 № 1993-р;</w:t>
            </w:r>
          </w:p>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Распоряжение Правительства Российской Федерации от 25.04.2011 № 729-р.</w:t>
            </w:r>
          </w:p>
          <w:p w:rsidR="00143368" w:rsidRPr="00143368" w:rsidRDefault="00143368" w:rsidP="00143368">
            <w:pPr>
              <w:overflowPunct/>
              <w:autoSpaceDE/>
              <w:jc w:val="both"/>
              <w:textAlignment w:val="auto"/>
              <w:rPr>
                <w:rFonts w:eastAsia="Times New Roman" w:cs="Times New Roman"/>
                <w:sz w:val="24"/>
                <w:szCs w:val="24"/>
                <w:lang w:eastAsia="ru-RU"/>
              </w:rPr>
            </w:pPr>
          </w:p>
        </w:tc>
        <w:tc>
          <w:tcPr>
            <w:tcW w:w="2552"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Средние общеобразовательные школы</w:t>
            </w:r>
          </w:p>
        </w:tc>
        <w:tc>
          <w:tcPr>
            <w:tcW w:w="3328"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Управление образования </w:t>
            </w:r>
          </w:p>
        </w:tc>
      </w:tr>
      <w:tr w:rsidR="00143368" w:rsidRPr="00143368" w:rsidTr="005F364C">
        <w:trPr>
          <w:trHeight w:val="360"/>
        </w:trPr>
        <w:tc>
          <w:tcPr>
            <w:tcW w:w="993" w:type="dxa"/>
          </w:tcPr>
          <w:p w:rsidR="00143368" w:rsidRPr="00143368" w:rsidRDefault="00143368" w:rsidP="00143368">
            <w:pPr>
              <w:numPr>
                <w:ilvl w:val="0"/>
                <w:numId w:val="9"/>
              </w:numPr>
              <w:overflowPunct/>
              <w:autoSpaceDE/>
              <w:autoSpaceDN w:val="0"/>
              <w:adjustRightInd w:val="0"/>
              <w:jc w:val="center"/>
              <w:textAlignment w:val="auto"/>
              <w:rPr>
                <w:rFonts w:eastAsia="Times New Roman" w:cs="Times New Roman"/>
                <w:sz w:val="24"/>
                <w:szCs w:val="24"/>
                <w:lang w:eastAsia="ru-RU"/>
              </w:rPr>
            </w:pPr>
          </w:p>
        </w:tc>
        <w:tc>
          <w:tcPr>
            <w:tcW w:w="4961"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Предоставление информации из федеральной базы данных о результатах единого государственного экзамена.</w:t>
            </w:r>
          </w:p>
        </w:tc>
        <w:tc>
          <w:tcPr>
            <w:tcW w:w="3402"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Распоряжение Правительства Российской Федерации от 17.12.2009 № 1993-р;</w:t>
            </w:r>
          </w:p>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Распоряжение Правительства Российской Федерации от 25.04.2011 № 729-р.</w:t>
            </w:r>
          </w:p>
        </w:tc>
        <w:tc>
          <w:tcPr>
            <w:tcW w:w="2552"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Средние общеобразовательные школы</w:t>
            </w:r>
          </w:p>
        </w:tc>
        <w:tc>
          <w:tcPr>
            <w:tcW w:w="3328"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Управление образования </w:t>
            </w:r>
          </w:p>
        </w:tc>
      </w:tr>
      <w:tr w:rsidR="00143368" w:rsidRPr="00143368" w:rsidTr="005F364C">
        <w:trPr>
          <w:trHeight w:val="360"/>
        </w:trPr>
        <w:tc>
          <w:tcPr>
            <w:tcW w:w="993" w:type="dxa"/>
          </w:tcPr>
          <w:p w:rsidR="00143368" w:rsidRPr="00143368" w:rsidRDefault="00143368" w:rsidP="00143368">
            <w:pPr>
              <w:numPr>
                <w:ilvl w:val="0"/>
                <w:numId w:val="9"/>
              </w:numPr>
              <w:overflowPunct/>
              <w:autoSpaceDE/>
              <w:autoSpaceDN w:val="0"/>
              <w:adjustRightInd w:val="0"/>
              <w:jc w:val="center"/>
              <w:textAlignment w:val="auto"/>
              <w:rPr>
                <w:rFonts w:eastAsia="Times New Roman" w:cs="Times New Roman"/>
                <w:sz w:val="24"/>
                <w:szCs w:val="24"/>
                <w:lang w:eastAsia="ru-RU"/>
              </w:rPr>
            </w:pPr>
          </w:p>
        </w:tc>
        <w:tc>
          <w:tcPr>
            <w:tcW w:w="4961"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Зачисление в муниципальное образовательное учреждение</w:t>
            </w:r>
          </w:p>
        </w:tc>
        <w:tc>
          <w:tcPr>
            <w:tcW w:w="3402"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Распоряжение Правительства Российской Федерации от 17.12.2009 № 1993-р;</w:t>
            </w:r>
          </w:p>
          <w:p w:rsidR="00143368" w:rsidRPr="00143368" w:rsidRDefault="00143368" w:rsidP="00143368">
            <w:pPr>
              <w:overflowPunct/>
              <w:autoSpaceDE/>
              <w:jc w:val="both"/>
              <w:textAlignment w:val="auto"/>
              <w:rPr>
                <w:rFonts w:eastAsia="Times New Roman" w:cs="Times New Roman"/>
                <w:sz w:val="24"/>
                <w:szCs w:val="24"/>
                <w:lang w:eastAsia="ru-RU"/>
              </w:rPr>
            </w:pPr>
          </w:p>
        </w:tc>
        <w:tc>
          <w:tcPr>
            <w:tcW w:w="2552" w:type="dxa"/>
          </w:tcPr>
          <w:p w:rsidR="00143368" w:rsidRPr="00143368" w:rsidRDefault="00143368" w:rsidP="00143368">
            <w:pPr>
              <w:overflowPunct/>
              <w:autoSpaceDE/>
              <w:jc w:val="both"/>
              <w:textAlignment w:val="auto"/>
              <w:rPr>
                <w:rFonts w:eastAsia="Times New Roman" w:cs="Times New Roman"/>
                <w:sz w:val="24"/>
                <w:szCs w:val="24"/>
                <w:lang w:eastAsia="ru-RU"/>
              </w:rPr>
            </w:pPr>
          </w:p>
        </w:tc>
        <w:tc>
          <w:tcPr>
            <w:tcW w:w="3328" w:type="dxa"/>
          </w:tcPr>
          <w:p w:rsidR="00143368" w:rsidRPr="00143368" w:rsidRDefault="00143368" w:rsidP="00143368">
            <w:pPr>
              <w:overflowPunct/>
              <w:autoSpaceDE/>
              <w:jc w:val="both"/>
              <w:textAlignment w:val="auto"/>
              <w:rPr>
                <w:rFonts w:eastAsia="Times New Roman" w:cs="Times New Roman"/>
                <w:sz w:val="24"/>
                <w:szCs w:val="24"/>
                <w:lang w:eastAsia="ru-RU"/>
              </w:rPr>
            </w:pPr>
          </w:p>
        </w:tc>
      </w:tr>
      <w:tr w:rsidR="00143368" w:rsidRPr="00143368" w:rsidTr="005F364C">
        <w:trPr>
          <w:trHeight w:val="360"/>
        </w:trPr>
        <w:tc>
          <w:tcPr>
            <w:tcW w:w="993" w:type="dxa"/>
          </w:tcPr>
          <w:p w:rsidR="00143368" w:rsidRPr="00143368" w:rsidRDefault="00143368" w:rsidP="00143368">
            <w:pPr>
              <w:numPr>
                <w:ilvl w:val="0"/>
                <w:numId w:val="9"/>
              </w:numPr>
              <w:overflowPunct/>
              <w:autoSpaceDE/>
              <w:autoSpaceDN w:val="0"/>
              <w:adjustRightInd w:val="0"/>
              <w:jc w:val="center"/>
              <w:textAlignment w:val="auto"/>
              <w:rPr>
                <w:rFonts w:eastAsia="Times New Roman" w:cs="Times New Roman"/>
                <w:sz w:val="24"/>
                <w:szCs w:val="24"/>
                <w:lang w:eastAsia="ru-RU"/>
              </w:rPr>
            </w:pPr>
          </w:p>
        </w:tc>
        <w:tc>
          <w:tcPr>
            <w:tcW w:w="4961"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Предоставление информации о результатах сданных экзаменов, результатах тестирования и иных вступительных испытаний, а также о зачислении в муниципальное образовательное учреждение.</w:t>
            </w:r>
          </w:p>
        </w:tc>
        <w:tc>
          <w:tcPr>
            <w:tcW w:w="3402"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Распоряжение Правительства Российской Федерации от 17.12.2009 № 1993-р;</w:t>
            </w:r>
          </w:p>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Распоряжение Правительства Российской Федерации от 25.04.2011 № 729-р.</w:t>
            </w:r>
          </w:p>
          <w:p w:rsidR="00143368" w:rsidRPr="00143368" w:rsidRDefault="00143368" w:rsidP="00143368">
            <w:pPr>
              <w:overflowPunct/>
              <w:autoSpaceDE/>
              <w:jc w:val="both"/>
              <w:textAlignment w:val="auto"/>
              <w:rPr>
                <w:rFonts w:eastAsia="Times New Roman" w:cs="Times New Roman"/>
                <w:sz w:val="24"/>
                <w:szCs w:val="24"/>
                <w:lang w:eastAsia="ru-RU"/>
              </w:rPr>
            </w:pPr>
          </w:p>
        </w:tc>
        <w:tc>
          <w:tcPr>
            <w:tcW w:w="2552"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Средние общеобразовательные школы.</w:t>
            </w:r>
          </w:p>
        </w:tc>
        <w:tc>
          <w:tcPr>
            <w:tcW w:w="3328"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Управление образования </w:t>
            </w:r>
          </w:p>
        </w:tc>
      </w:tr>
      <w:tr w:rsidR="00143368" w:rsidRPr="00143368" w:rsidTr="005F364C">
        <w:trPr>
          <w:trHeight w:val="360"/>
        </w:trPr>
        <w:tc>
          <w:tcPr>
            <w:tcW w:w="993" w:type="dxa"/>
          </w:tcPr>
          <w:p w:rsidR="00143368" w:rsidRPr="00143368" w:rsidRDefault="00143368" w:rsidP="00143368">
            <w:pPr>
              <w:numPr>
                <w:ilvl w:val="0"/>
                <w:numId w:val="9"/>
              </w:numPr>
              <w:overflowPunct/>
              <w:autoSpaceDE/>
              <w:autoSpaceDN w:val="0"/>
              <w:adjustRightInd w:val="0"/>
              <w:jc w:val="center"/>
              <w:textAlignment w:val="auto"/>
              <w:rPr>
                <w:rFonts w:eastAsia="Times New Roman" w:cs="Times New Roman"/>
                <w:sz w:val="24"/>
                <w:szCs w:val="24"/>
                <w:lang w:eastAsia="ru-RU"/>
              </w:rPr>
            </w:pPr>
          </w:p>
        </w:tc>
        <w:tc>
          <w:tcPr>
            <w:tcW w:w="4961"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Предоставление информации о текущей успеваемости учащегося в муниципальном образовательном учреждении, ведение дневника и журнала успеваемости.</w:t>
            </w:r>
          </w:p>
        </w:tc>
        <w:tc>
          <w:tcPr>
            <w:tcW w:w="3402"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Распоряжение Правительства Российской Федерации от 25.04.2011 № 729-р.</w:t>
            </w:r>
          </w:p>
          <w:p w:rsidR="00143368" w:rsidRPr="00143368" w:rsidRDefault="00143368" w:rsidP="00143368">
            <w:pPr>
              <w:overflowPunct/>
              <w:autoSpaceDE/>
              <w:jc w:val="both"/>
              <w:textAlignment w:val="auto"/>
              <w:rPr>
                <w:rFonts w:eastAsia="Times New Roman" w:cs="Times New Roman"/>
                <w:sz w:val="24"/>
                <w:szCs w:val="24"/>
                <w:lang w:eastAsia="ru-RU"/>
              </w:rPr>
            </w:pPr>
          </w:p>
        </w:tc>
        <w:tc>
          <w:tcPr>
            <w:tcW w:w="2552"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Средние общеобразовательные школы</w:t>
            </w:r>
          </w:p>
        </w:tc>
        <w:tc>
          <w:tcPr>
            <w:tcW w:w="3328"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Управление образования </w:t>
            </w:r>
          </w:p>
        </w:tc>
      </w:tr>
      <w:tr w:rsidR="00143368" w:rsidRPr="00143368" w:rsidTr="005F364C">
        <w:trPr>
          <w:trHeight w:val="360"/>
        </w:trPr>
        <w:tc>
          <w:tcPr>
            <w:tcW w:w="993" w:type="dxa"/>
          </w:tcPr>
          <w:p w:rsidR="00143368" w:rsidRPr="00143368" w:rsidRDefault="00143368" w:rsidP="00143368">
            <w:pPr>
              <w:numPr>
                <w:ilvl w:val="0"/>
                <w:numId w:val="9"/>
              </w:numPr>
              <w:overflowPunct/>
              <w:autoSpaceDE/>
              <w:autoSpaceDN w:val="0"/>
              <w:adjustRightInd w:val="0"/>
              <w:jc w:val="center"/>
              <w:textAlignment w:val="auto"/>
              <w:rPr>
                <w:rFonts w:eastAsia="Times New Roman" w:cs="Times New Roman"/>
                <w:sz w:val="24"/>
                <w:szCs w:val="24"/>
                <w:lang w:eastAsia="ru-RU"/>
              </w:rPr>
            </w:pPr>
          </w:p>
        </w:tc>
        <w:tc>
          <w:tcPr>
            <w:tcW w:w="4961"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Предоставление информации об образовательных программах и учебных планах, рабочих программах учебных курсов, предметах, дисциплинах (модулях), годовых календарных учебных графиках.</w:t>
            </w:r>
          </w:p>
        </w:tc>
        <w:tc>
          <w:tcPr>
            <w:tcW w:w="3402"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Распоряжение Правительства Российской Федерации от 25.04.2011 № 729-р.</w:t>
            </w:r>
          </w:p>
          <w:p w:rsidR="00143368" w:rsidRPr="00143368" w:rsidRDefault="00143368" w:rsidP="00143368">
            <w:pPr>
              <w:overflowPunct/>
              <w:autoSpaceDE/>
              <w:jc w:val="both"/>
              <w:textAlignment w:val="auto"/>
              <w:rPr>
                <w:rFonts w:eastAsia="Times New Roman" w:cs="Times New Roman"/>
                <w:sz w:val="24"/>
                <w:szCs w:val="24"/>
                <w:lang w:eastAsia="ru-RU"/>
              </w:rPr>
            </w:pPr>
          </w:p>
        </w:tc>
        <w:tc>
          <w:tcPr>
            <w:tcW w:w="2552"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Средние общеобразовательные школы</w:t>
            </w:r>
          </w:p>
        </w:tc>
        <w:tc>
          <w:tcPr>
            <w:tcW w:w="3328"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Управление образования </w:t>
            </w:r>
          </w:p>
        </w:tc>
      </w:tr>
      <w:tr w:rsidR="00143368" w:rsidRPr="00143368" w:rsidTr="005F364C">
        <w:trPr>
          <w:trHeight w:val="340"/>
        </w:trPr>
        <w:tc>
          <w:tcPr>
            <w:tcW w:w="993" w:type="dxa"/>
          </w:tcPr>
          <w:p w:rsidR="00143368" w:rsidRPr="00143368" w:rsidRDefault="00143368" w:rsidP="00143368">
            <w:pPr>
              <w:numPr>
                <w:ilvl w:val="0"/>
                <w:numId w:val="9"/>
              </w:numPr>
              <w:overflowPunct/>
              <w:autoSpaceDE/>
              <w:autoSpaceDN w:val="0"/>
              <w:adjustRightInd w:val="0"/>
              <w:jc w:val="center"/>
              <w:textAlignment w:val="auto"/>
              <w:rPr>
                <w:rFonts w:eastAsia="Times New Roman" w:cs="Times New Roman"/>
                <w:sz w:val="24"/>
                <w:szCs w:val="24"/>
                <w:lang w:eastAsia="ru-RU"/>
              </w:rPr>
            </w:pPr>
          </w:p>
        </w:tc>
        <w:tc>
          <w:tcPr>
            <w:tcW w:w="4961"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Предоставление информации о реализации в образовательных муниципальных учреждениях программ дошкольного, начального общего, основного общего, среднего (полного) общего образования, а также дополнительных общеобразовательных программ.</w:t>
            </w:r>
          </w:p>
        </w:tc>
        <w:tc>
          <w:tcPr>
            <w:tcW w:w="3402"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Распоряжение Правительства Российской Федерации от 25.04.2011 № 729-р.</w:t>
            </w:r>
          </w:p>
          <w:p w:rsidR="00143368" w:rsidRPr="00143368" w:rsidRDefault="00143368" w:rsidP="00143368">
            <w:pPr>
              <w:overflowPunct/>
              <w:autoSpaceDE/>
              <w:jc w:val="both"/>
              <w:textAlignment w:val="auto"/>
              <w:rPr>
                <w:rFonts w:eastAsia="Times New Roman" w:cs="Times New Roman"/>
                <w:sz w:val="24"/>
                <w:szCs w:val="24"/>
                <w:lang w:eastAsia="ru-RU"/>
              </w:rPr>
            </w:pPr>
          </w:p>
        </w:tc>
        <w:tc>
          <w:tcPr>
            <w:tcW w:w="2552"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Дошкольные образовательные учреждения;</w:t>
            </w:r>
          </w:p>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Средние общеобразовательные школы;</w:t>
            </w:r>
          </w:p>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Учреждения дополнительного образования.</w:t>
            </w:r>
          </w:p>
        </w:tc>
        <w:tc>
          <w:tcPr>
            <w:tcW w:w="3328"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Управление образования </w:t>
            </w:r>
          </w:p>
        </w:tc>
      </w:tr>
      <w:tr w:rsidR="00143368" w:rsidRPr="00143368" w:rsidTr="005F364C">
        <w:trPr>
          <w:trHeight w:val="360"/>
        </w:trPr>
        <w:tc>
          <w:tcPr>
            <w:tcW w:w="993" w:type="dxa"/>
          </w:tcPr>
          <w:p w:rsidR="00143368" w:rsidRPr="00143368" w:rsidRDefault="00143368" w:rsidP="00143368">
            <w:pPr>
              <w:numPr>
                <w:ilvl w:val="0"/>
                <w:numId w:val="9"/>
              </w:numPr>
              <w:overflowPunct/>
              <w:autoSpaceDE/>
              <w:autoSpaceDN w:val="0"/>
              <w:adjustRightInd w:val="0"/>
              <w:jc w:val="center"/>
              <w:textAlignment w:val="auto"/>
              <w:rPr>
                <w:rFonts w:eastAsia="Times New Roman" w:cs="Times New Roman"/>
                <w:sz w:val="24"/>
                <w:szCs w:val="24"/>
                <w:lang w:eastAsia="ru-RU"/>
              </w:rPr>
            </w:pPr>
          </w:p>
        </w:tc>
        <w:tc>
          <w:tcPr>
            <w:tcW w:w="4961"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Предоставление информации о реализации программ начального и среднего профессионального образования, а также </w:t>
            </w:r>
            <w:proofErr w:type="gramStart"/>
            <w:r w:rsidRPr="00143368">
              <w:rPr>
                <w:rFonts w:eastAsia="Times New Roman" w:cs="Times New Roman"/>
                <w:sz w:val="24"/>
                <w:szCs w:val="24"/>
                <w:lang w:eastAsia="ru-RU"/>
              </w:rPr>
              <w:t>дополнительных профессиональных</w:t>
            </w:r>
            <w:proofErr w:type="gramEnd"/>
            <w:r w:rsidRPr="00143368">
              <w:rPr>
                <w:rFonts w:eastAsia="Times New Roman" w:cs="Times New Roman"/>
                <w:sz w:val="24"/>
                <w:szCs w:val="24"/>
                <w:lang w:eastAsia="ru-RU"/>
              </w:rPr>
              <w:t xml:space="preserve"> </w:t>
            </w:r>
            <w:r w:rsidRPr="00143368">
              <w:rPr>
                <w:rFonts w:eastAsia="Times New Roman" w:cs="Times New Roman"/>
                <w:sz w:val="24"/>
                <w:szCs w:val="24"/>
                <w:lang w:eastAsia="ru-RU"/>
              </w:rPr>
              <w:lastRenderedPageBreak/>
              <w:t>образовательных программ.</w:t>
            </w:r>
          </w:p>
        </w:tc>
        <w:tc>
          <w:tcPr>
            <w:tcW w:w="3402"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lastRenderedPageBreak/>
              <w:t>Распоряжение Правительства Российской Федерации от 25.04.2011 № 729-р.</w:t>
            </w:r>
          </w:p>
          <w:p w:rsidR="00143368" w:rsidRPr="00143368" w:rsidRDefault="00143368" w:rsidP="00143368">
            <w:pPr>
              <w:overflowPunct/>
              <w:autoSpaceDE/>
              <w:jc w:val="both"/>
              <w:textAlignment w:val="auto"/>
              <w:rPr>
                <w:rFonts w:eastAsia="Times New Roman" w:cs="Times New Roman"/>
                <w:sz w:val="24"/>
                <w:szCs w:val="24"/>
                <w:lang w:eastAsia="ru-RU"/>
              </w:rPr>
            </w:pPr>
          </w:p>
        </w:tc>
        <w:tc>
          <w:tcPr>
            <w:tcW w:w="2552"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Средние общеобразовательные школы;</w:t>
            </w:r>
          </w:p>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Учреждения </w:t>
            </w:r>
            <w:r w:rsidRPr="00143368">
              <w:rPr>
                <w:rFonts w:eastAsia="Times New Roman" w:cs="Times New Roman"/>
                <w:sz w:val="24"/>
                <w:szCs w:val="24"/>
                <w:lang w:eastAsia="ru-RU"/>
              </w:rPr>
              <w:lastRenderedPageBreak/>
              <w:t>дополнительного образования.</w:t>
            </w:r>
          </w:p>
        </w:tc>
        <w:tc>
          <w:tcPr>
            <w:tcW w:w="3328"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lastRenderedPageBreak/>
              <w:t xml:space="preserve">Управление образования </w:t>
            </w:r>
          </w:p>
        </w:tc>
      </w:tr>
      <w:tr w:rsidR="00143368" w:rsidRPr="00143368" w:rsidTr="005F364C">
        <w:trPr>
          <w:trHeight w:val="140"/>
        </w:trPr>
        <w:tc>
          <w:tcPr>
            <w:tcW w:w="993" w:type="dxa"/>
          </w:tcPr>
          <w:p w:rsidR="00143368" w:rsidRPr="00143368" w:rsidRDefault="00143368" w:rsidP="00143368">
            <w:pPr>
              <w:numPr>
                <w:ilvl w:val="0"/>
                <w:numId w:val="9"/>
              </w:numPr>
              <w:overflowPunct/>
              <w:autoSpaceDE/>
              <w:autoSpaceDN w:val="0"/>
              <w:adjustRightInd w:val="0"/>
              <w:jc w:val="center"/>
              <w:textAlignment w:val="auto"/>
              <w:rPr>
                <w:rFonts w:eastAsia="Times New Roman" w:cs="Times New Roman"/>
                <w:sz w:val="24"/>
                <w:szCs w:val="24"/>
                <w:lang w:eastAsia="ru-RU"/>
              </w:rPr>
            </w:pPr>
          </w:p>
        </w:tc>
        <w:tc>
          <w:tcPr>
            <w:tcW w:w="4961" w:type="dxa"/>
          </w:tcPr>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Предоставление информации о времени и месте проведения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w:t>
            </w:r>
          </w:p>
        </w:tc>
        <w:tc>
          <w:tcPr>
            <w:tcW w:w="3402"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Распоряжение Правительства Российской Федерации от 25.04.2011 № 729-р.</w:t>
            </w:r>
          </w:p>
          <w:p w:rsidR="00143368" w:rsidRPr="00143368" w:rsidRDefault="00143368" w:rsidP="00143368">
            <w:pPr>
              <w:overflowPunct/>
              <w:autoSpaceDE/>
              <w:textAlignment w:val="auto"/>
              <w:rPr>
                <w:rFonts w:eastAsia="Times New Roman" w:cs="Times New Roman"/>
                <w:sz w:val="24"/>
                <w:szCs w:val="24"/>
                <w:lang w:eastAsia="ru-RU"/>
              </w:rPr>
            </w:pPr>
          </w:p>
        </w:tc>
        <w:tc>
          <w:tcPr>
            <w:tcW w:w="2552" w:type="dxa"/>
          </w:tcPr>
          <w:p w:rsidR="00143368" w:rsidRPr="00143368" w:rsidRDefault="00143368" w:rsidP="00143368">
            <w:pPr>
              <w:overflowPunct/>
              <w:autoSpaceDE/>
              <w:textAlignment w:val="auto"/>
              <w:rPr>
                <w:rFonts w:eastAsia="Times New Roman" w:cs="Times New Roman"/>
                <w:sz w:val="24"/>
                <w:szCs w:val="24"/>
                <w:lang w:eastAsia="ru-RU"/>
              </w:rPr>
            </w:pPr>
            <w:proofErr w:type="spellStart"/>
            <w:r w:rsidRPr="00143368">
              <w:rPr>
                <w:rFonts w:eastAsia="Times New Roman" w:cs="Times New Roman"/>
                <w:sz w:val="24"/>
                <w:szCs w:val="24"/>
                <w:lang w:eastAsia="ru-RU"/>
              </w:rPr>
              <w:t>МБУК</w:t>
            </w:r>
            <w:proofErr w:type="spellEnd"/>
            <w:r w:rsidRPr="00143368">
              <w:rPr>
                <w:rFonts w:eastAsia="Times New Roman" w:cs="Times New Roman"/>
                <w:sz w:val="24"/>
                <w:szCs w:val="24"/>
                <w:lang w:eastAsia="ru-RU"/>
              </w:rPr>
              <w:t xml:space="preserve"> «</w:t>
            </w:r>
            <w:proofErr w:type="spellStart"/>
            <w:r w:rsidRPr="00143368">
              <w:rPr>
                <w:rFonts w:eastAsia="Times New Roman" w:cs="Times New Roman"/>
                <w:sz w:val="24"/>
                <w:szCs w:val="24"/>
                <w:lang w:eastAsia="ru-RU"/>
              </w:rPr>
              <w:t>Киясовский</w:t>
            </w:r>
            <w:proofErr w:type="spellEnd"/>
            <w:r w:rsidRPr="00143368">
              <w:rPr>
                <w:rFonts w:eastAsia="Times New Roman" w:cs="Times New Roman"/>
                <w:sz w:val="24"/>
                <w:szCs w:val="24"/>
                <w:lang w:eastAsia="ru-RU"/>
              </w:rPr>
              <w:t xml:space="preserve"> </w:t>
            </w:r>
            <w:proofErr w:type="spellStart"/>
            <w:r w:rsidRPr="00143368">
              <w:rPr>
                <w:rFonts w:eastAsia="Times New Roman" w:cs="Times New Roman"/>
                <w:sz w:val="24"/>
                <w:szCs w:val="24"/>
                <w:lang w:eastAsia="ru-RU"/>
              </w:rPr>
              <w:t>межпоселенческий</w:t>
            </w:r>
            <w:proofErr w:type="spellEnd"/>
            <w:r w:rsidRPr="00143368">
              <w:rPr>
                <w:rFonts w:eastAsia="Times New Roman" w:cs="Times New Roman"/>
                <w:sz w:val="24"/>
                <w:szCs w:val="24"/>
                <w:lang w:eastAsia="ru-RU"/>
              </w:rPr>
              <w:t xml:space="preserve"> Дом культуры»</w:t>
            </w:r>
          </w:p>
        </w:tc>
        <w:tc>
          <w:tcPr>
            <w:tcW w:w="3328" w:type="dxa"/>
          </w:tcPr>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bCs/>
                <w:sz w:val="24"/>
                <w:szCs w:val="24"/>
                <w:lang w:eastAsia="ru-RU"/>
              </w:rPr>
              <w:t xml:space="preserve">Муниципальное казенное учреждение культуры «Районный координационно-методический центр учреждений культуры, молодёжной политики и туризма» муниципального образования «Муниципальный округ </w:t>
            </w:r>
            <w:proofErr w:type="spellStart"/>
            <w:r w:rsidRPr="00143368">
              <w:rPr>
                <w:rFonts w:eastAsia="Times New Roman" w:cs="Times New Roman"/>
                <w:bCs/>
                <w:sz w:val="24"/>
                <w:szCs w:val="24"/>
                <w:lang w:eastAsia="ru-RU"/>
              </w:rPr>
              <w:t>Киясовский</w:t>
            </w:r>
            <w:proofErr w:type="spellEnd"/>
            <w:r w:rsidRPr="00143368">
              <w:rPr>
                <w:rFonts w:eastAsia="Times New Roman" w:cs="Times New Roman"/>
                <w:bCs/>
                <w:sz w:val="24"/>
                <w:szCs w:val="24"/>
                <w:lang w:eastAsia="ru-RU"/>
              </w:rPr>
              <w:t xml:space="preserve"> район Удмуртской Республики»</w:t>
            </w:r>
          </w:p>
        </w:tc>
      </w:tr>
      <w:tr w:rsidR="00143368" w:rsidRPr="00143368" w:rsidTr="005F364C">
        <w:trPr>
          <w:trHeight w:val="200"/>
        </w:trPr>
        <w:tc>
          <w:tcPr>
            <w:tcW w:w="993" w:type="dxa"/>
          </w:tcPr>
          <w:p w:rsidR="00143368" w:rsidRPr="00143368" w:rsidRDefault="00143368" w:rsidP="00143368">
            <w:pPr>
              <w:numPr>
                <w:ilvl w:val="0"/>
                <w:numId w:val="9"/>
              </w:numPr>
              <w:overflowPunct/>
              <w:autoSpaceDE/>
              <w:autoSpaceDN w:val="0"/>
              <w:adjustRightInd w:val="0"/>
              <w:jc w:val="center"/>
              <w:textAlignment w:val="auto"/>
              <w:rPr>
                <w:rFonts w:eastAsia="Times New Roman" w:cs="Times New Roman"/>
                <w:sz w:val="24"/>
                <w:szCs w:val="24"/>
                <w:lang w:eastAsia="ru-RU"/>
              </w:rPr>
            </w:pPr>
          </w:p>
        </w:tc>
        <w:tc>
          <w:tcPr>
            <w:tcW w:w="4961" w:type="dxa"/>
          </w:tcPr>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Предоставление доступа к изданиям, переведенным в электронный вид, хранящимся в муниципальных библиотеках, в том числе к фонду редких книг, с учетом </w:t>
            </w:r>
            <w:proofErr w:type="gramStart"/>
            <w:r w:rsidRPr="00143368">
              <w:rPr>
                <w:rFonts w:eastAsia="Times New Roman" w:cs="Times New Roman"/>
                <w:sz w:val="24"/>
                <w:szCs w:val="24"/>
                <w:lang w:eastAsia="ru-RU"/>
              </w:rPr>
              <w:t xml:space="preserve">соблюдения требований </w:t>
            </w:r>
            <w:hyperlink r:id="rId11" w:history="1">
              <w:r w:rsidRPr="00143368">
                <w:rPr>
                  <w:rFonts w:eastAsia="Times New Roman" w:cs="Times New Roman"/>
                  <w:sz w:val="24"/>
                  <w:szCs w:val="24"/>
                  <w:lang w:eastAsia="ru-RU"/>
                </w:rPr>
                <w:t>законодательства</w:t>
              </w:r>
            </w:hyperlink>
            <w:r w:rsidRPr="00143368">
              <w:rPr>
                <w:rFonts w:eastAsia="Times New Roman" w:cs="Times New Roman"/>
                <w:sz w:val="24"/>
                <w:szCs w:val="24"/>
                <w:lang w:eastAsia="ru-RU"/>
              </w:rPr>
              <w:t xml:space="preserve"> Российской Федерации</w:t>
            </w:r>
            <w:proofErr w:type="gramEnd"/>
            <w:r w:rsidRPr="00143368">
              <w:rPr>
                <w:rFonts w:eastAsia="Times New Roman" w:cs="Times New Roman"/>
                <w:sz w:val="24"/>
                <w:szCs w:val="24"/>
                <w:lang w:eastAsia="ru-RU"/>
              </w:rPr>
              <w:t xml:space="preserve"> об авторских и смежных правах.</w:t>
            </w:r>
          </w:p>
        </w:tc>
        <w:tc>
          <w:tcPr>
            <w:tcW w:w="3402"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Распоряжение Правительства Российской Федерации от 25.04.2011 № 729-р.</w:t>
            </w:r>
          </w:p>
          <w:p w:rsidR="00143368" w:rsidRPr="00143368" w:rsidRDefault="00143368" w:rsidP="00143368">
            <w:pPr>
              <w:overflowPunct/>
              <w:autoSpaceDE/>
              <w:textAlignment w:val="auto"/>
              <w:rPr>
                <w:rFonts w:eastAsia="Times New Roman" w:cs="Times New Roman"/>
                <w:sz w:val="24"/>
                <w:szCs w:val="24"/>
                <w:lang w:eastAsia="ru-RU"/>
              </w:rPr>
            </w:pPr>
          </w:p>
        </w:tc>
        <w:tc>
          <w:tcPr>
            <w:tcW w:w="2552" w:type="dxa"/>
          </w:tcPr>
          <w:p w:rsidR="00143368" w:rsidRPr="00143368" w:rsidRDefault="00143368" w:rsidP="00143368">
            <w:pPr>
              <w:overflowPunct/>
              <w:autoSpaceDE/>
              <w:textAlignment w:val="auto"/>
              <w:rPr>
                <w:rFonts w:eastAsia="Times New Roman" w:cs="Times New Roman"/>
                <w:sz w:val="24"/>
                <w:szCs w:val="24"/>
                <w:lang w:eastAsia="ru-RU"/>
              </w:rPr>
            </w:pPr>
            <w:proofErr w:type="spellStart"/>
            <w:r w:rsidRPr="00143368">
              <w:rPr>
                <w:rFonts w:eastAsia="Times New Roman" w:cs="Times New Roman"/>
                <w:sz w:val="24"/>
                <w:szCs w:val="24"/>
                <w:lang w:eastAsia="ru-RU"/>
              </w:rPr>
              <w:t>МБУК</w:t>
            </w:r>
            <w:proofErr w:type="spellEnd"/>
            <w:r w:rsidRPr="00143368">
              <w:rPr>
                <w:rFonts w:eastAsia="Times New Roman" w:cs="Times New Roman"/>
                <w:sz w:val="24"/>
                <w:szCs w:val="24"/>
                <w:lang w:eastAsia="ru-RU"/>
              </w:rPr>
              <w:t xml:space="preserve"> «</w:t>
            </w:r>
            <w:proofErr w:type="spellStart"/>
            <w:r w:rsidRPr="00143368">
              <w:rPr>
                <w:rFonts w:eastAsia="Times New Roman" w:cs="Times New Roman"/>
                <w:sz w:val="24"/>
                <w:szCs w:val="24"/>
                <w:lang w:eastAsia="ru-RU"/>
              </w:rPr>
              <w:t>Киясовская</w:t>
            </w:r>
            <w:proofErr w:type="spellEnd"/>
            <w:r w:rsidRPr="00143368">
              <w:rPr>
                <w:rFonts w:eastAsia="Times New Roman" w:cs="Times New Roman"/>
                <w:sz w:val="24"/>
                <w:szCs w:val="24"/>
                <w:lang w:eastAsia="ru-RU"/>
              </w:rPr>
              <w:t xml:space="preserve"> </w:t>
            </w:r>
            <w:proofErr w:type="spellStart"/>
            <w:r w:rsidRPr="00143368">
              <w:rPr>
                <w:rFonts w:eastAsia="Times New Roman" w:cs="Times New Roman"/>
                <w:sz w:val="24"/>
                <w:szCs w:val="24"/>
                <w:lang w:eastAsia="ru-RU"/>
              </w:rPr>
              <w:t>ценрализованная</w:t>
            </w:r>
            <w:proofErr w:type="spellEnd"/>
            <w:r w:rsidRPr="00143368">
              <w:rPr>
                <w:rFonts w:eastAsia="Times New Roman" w:cs="Times New Roman"/>
                <w:sz w:val="24"/>
                <w:szCs w:val="24"/>
                <w:lang w:eastAsia="ru-RU"/>
              </w:rPr>
              <w:t xml:space="preserve"> библиотечная система»</w:t>
            </w:r>
          </w:p>
        </w:tc>
        <w:tc>
          <w:tcPr>
            <w:tcW w:w="3328" w:type="dxa"/>
          </w:tcPr>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bCs/>
                <w:sz w:val="24"/>
                <w:szCs w:val="24"/>
                <w:lang w:eastAsia="ru-RU"/>
              </w:rPr>
              <w:t xml:space="preserve">Муниципальное казенное учреждение культуры «Районный координационно-методический центр учреждений культуры, молодёжной политики и туризма» муниципального образования «Муниципальный округ </w:t>
            </w:r>
            <w:proofErr w:type="spellStart"/>
            <w:r w:rsidRPr="00143368">
              <w:rPr>
                <w:rFonts w:eastAsia="Times New Roman" w:cs="Times New Roman"/>
                <w:bCs/>
                <w:sz w:val="24"/>
                <w:szCs w:val="24"/>
                <w:lang w:eastAsia="ru-RU"/>
              </w:rPr>
              <w:t>Киясовский</w:t>
            </w:r>
            <w:proofErr w:type="spellEnd"/>
            <w:r w:rsidRPr="00143368">
              <w:rPr>
                <w:rFonts w:eastAsia="Times New Roman" w:cs="Times New Roman"/>
                <w:bCs/>
                <w:sz w:val="24"/>
                <w:szCs w:val="24"/>
                <w:lang w:eastAsia="ru-RU"/>
              </w:rPr>
              <w:t xml:space="preserve"> район Удмуртской Республики»</w:t>
            </w:r>
          </w:p>
        </w:tc>
      </w:tr>
      <w:tr w:rsidR="00143368" w:rsidRPr="00143368" w:rsidTr="005F364C">
        <w:trPr>
          <w:trHeight w:val="654"/>
        </w:trPr>
        <w:tc>
          <w:tcPr>
            <w:tcW w:w="993" w:type="dxa"/>
          </w:tcPr>
          <w:p w:rsidR="00143368" w:rsidRPr="00143368" w:rsidRDefault="00143368" w:rsidP="00143368">
            <w:pPr>
              <w:numPr>
                <w:ilvl w:val="0"/>
                <w:numId w:val="9"/>
              </w:numPr>
              <w:overflowPunct/>
              <w:autoSpaceDE/>
              <w:autoSpaceDN w:val="0"/>
              <w:adjustRightInd w:val="0"/>
              <w:jc w:val="center"/>
              <w:textAlignment w:val="auto"/>
              <w:rPr>
                <w:rFonts w:eastAsia="Times New Roman" w:cs="Times New Roman"/>
                <w:sz w:val="24"/>
                <w:szCs w:val="24"/>
                <w:lang w:eastAsia="ru-RU"/>
              </w:rPr>
            </w:pPr>
          </w:p>
        </w:tc>
        <w:tc>
          <w:tcPr>
            <w:tcW w:w="4961" w:type="dxa"/>
          </w:tcPr>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Предоставление доступа к справочно-поисковому аппарату и базам данных муниципальных библиотек.</w:t>
            </w:r>
          </w:p>
        </w:tc>
        <w:tc>
          <w:tcPr>
            <w:tcW w:w="3402"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Распоряжение Правительства Российской Федерации от 25.04.2011 № 729-р.</w:t>
            </w:r>
          </w:p>
          <w:p w:rsidR="00143368" w:rsidRPr="00143368" w:rsidRDefault="00143368" w:rsidP="00143368">
            <w:pPr>
              <w:overflowPunct/>
              <w:autoSpaceDE/>
              <w:textAlignment w:val="auto"/>
              <w:rPr>
                <w:rFonts w:eastAsia="Times New Roman" w:cs="Times New Roman"/>
                <w:sz w:val="24"/>
                <w:szCs w:val="24"/>
                <w:lang w:eastAsia="ru-RU"/>
              </w:rPr>
            </w:pPr>
          </w:p>
          <w:p w:rsidR="00143368" w:rsidRPr="00143368" w:rsidRDefault="00143368" w:rsidP="00143368">
            <w:pPr>
              <w:overflowPunct/>
              <w:autoSpaceDE/>
              <w:textAlignment w:val="auto"/>
              <w:rPr>
                <w:rFonts w:eastAsia="Times New Roman" w:cs="Times New Roman"/>
                <w:sz w:val="24"/>
                <w:szCs w:val="24"/>
                <w:lang w:eastAsia="ru-RU"/>
              </w:rPr>
            </w:pPr>
          </w:p>
        </w:tc>
        <w:tc>
          <w:tcPr>
            <w:tcW w:w="2552" w:type="dxa"/>
          </w:tcPr>
          <w:p w:rsidR="00143368" w:rsidRPr="00143368" w:rsidRDefault="00143368" w:rsidP="00143368">
            <w:pPr>
              <w:overflowPunct/>
              <w:autoSpaceDE/>
              <w:textAlignment w:val="auto"/>
              <w:rPr>
                <w:rFonts w:eastAsia="Times New Roman" w:cs="Times New Roman"/>
                <w:sz w:val="24"/>
                <w:szCs w:val="24"/>
                <w:lang w:eastAsia="ru-RU"/>
              </w:rPr>
            </w:pPr>
            <w:proofErr w:type="spellStart"/>
            <w:r w:rsidRPr="00143368">
              <w:rPr>
                <w:rFonts w:eastAsia="Times New Roman" w:cs="Times New Roman"/>
                <w:sz w:val="24"/>
                <w:szCs w:val="24"/>
                <w:lang w:eastAsia="ru-RU"/>
              </w:rPr>
              <w:t>МБУК</w:t>
            </w:r>
            <w:proofErr w:type="spellEnd"/>
            <w:r w:rsidRPr="00143368">
              <w:rPr>
                <w:rFonts w:eastAsia="Times New Roman" w:cs="Times New Roman"/>
                <w:sz w:val="24"/>
                <w:szCs w:val="24"/>
                <w:lang w:eastAsia="ru-RU"/>
              </w:rPr>
              <w:t xml:space="preserve"> «</w:t>
            </w:r>
            <w:proofErr w:type="spellStart"/>
            <w:r w:rsidRPr="00143368">
              <w:rPr>
                <w:rFonts w:eastAsia="Times New Roman" w:cs="Times New Roman"/>
                <w:sz w:val="24"/>
                <w:szCs w:val="24"/>
                <w:lang w:eastAsia="ru-RU"/>
              </w:rPr>
              <w:t>Киясовская</w:t>
            </w:r>
            <w:proofErr w:type="spellEnd"/>
            <w:r w:rsidRPr="00143368">
              <w:rPr>
                <w:rFonts w:eastAsia="Times New Roman" w:cs="Times New Roman"/>
                <w:sz w:val="24"/>
                <w:szCs w:val="24"/>
                <w:lang w:eastAsia="ru-RU"/>
              </w:rPr>
              <w:t xml:space="preserve"> </w:t>
            </w:r>
            <w:proofErr w:type="spellStart"/>
            <w:r w:rsidRPr="00143368">
              <w:rPr>
                <w:rFonts w:eastAsia="Times New Roman" w:cs="Times New Roman"/>
                <w:sz w:val="24"/>
                <w:szCs w:val="24"/>
                <w:lang w:eastAsia="ru-RU"/>
              </w:rPr>
              <w:t>ценрализованная</w:t>
            </w:r>
            <w:proofErr w:type="spellEnd"/>
            <w:r w:rsidRPr="00143368">
              <w:rPr>
                <w:rFonts w:eastAsia="Times New Roman" w:cs="Times New Roman"/>
                <w:sz w:val="24"/>
                <w:szCs w:val="24"/>
                <w:lang w:eastAsia="ru-RU"/>
              </w:rPr>
              <w:t xml:space="preserve"> библиотечная система»</w:t>
            </w:r>
          </w:p>
        </w:tc>
        <w:tc>
          <w:tcPr>
            <w:tcW w:w="3328" w:type="dxa"/>
          </w:tcPr>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bCs/>
                <w:sz w:val="24"/>
                <w:szCs w:val="24"/>
                <w:lang w:eastAsia="ru-RU"/>
              </w:rPr>
              <w:t xml:space="preserve">Муниципальное казенное учреждение культуры «Районный координационно-методический центр учреждений культуры, молодёжной политики и туризма» муниципального образования «Муниципальный округ </w:t>
            </w:r>
            <w:proofErr w:type="spellStart"/>
            <w:r w:rsidRPr="00143368">
              <w:rPr>
                <w:rFonts w:eastAsia="Times New Roman" w:cs="Times New Roman"/>
                <w:bCs/>
                <w:sz w:val="24"/>
                <w:szCs w:val="24"/>
                <w:lang w:eastAsia="ru-RU"/>
              </w:rPr>
              <w:lastRenderedPageBreak/>
              <w:t>Киясовский</w:t>
            </w:r>
            <w:proofErr w:type="spellEnd"/>
            <w:r w:rsidRPr="00143368">
              <w:rPr>
                <w:rFonts w:eastAsia="Times New Roman" w:cs="Times New Roman"/>
                <w:bCs/>
                <w:sz w:val="24"/>
                <w:szCs w:val="24"/>
                <w:lang w:eastAsia="ru-RU"/>
              </w:rPr>
              <w:t xml:space="preserve"> район Удмуртской Республики»</w:t>
            </w:r>
          </w:p>
        </w:tc>
      </w:tr>
      <w:tr w:rsidR="00143368" w:rsidRPr="00143368" w:rsidTr="005F364C">
        <w:trPr>
          <w:trHeight w:val="240"/>
        </w:trPr>
        <w:tc>
          <w:tcPr>
            <w:tcW w:w="993" w:type="dxa"/>
          </w:tcPr>
          <w:p w:rsidR="00143368" w:rsidRPr="00143368" w:rsidRDefault="00143368" w:rsidP="00143368">
            <w:pPr>
              <w:numPr>
                <w:ilvl w:val="0"/>
                <w:numId w:val="9"/>
              </w:numPr>
              <w:overflowPunct/>
              <w:autoSpaceDE/>
              <w:autoSpaceDN w:val="0"/>
              <w:adjustRightInd w:val="0"/>
              <w:jc w:val="center"/>
              <w:textAlignment w:val="auto"/>
              <w:rPr>
                <w:rFonts w:eastAsia="Times New Roman" w:cs="Times New Roman"/>
                <w:sz w:val="24"/>
                <w:szCs w:val="24"/>
                <w:lang w:eastAsia="ru-RU"/>
              </w:rPr>
            </w:pPr>
          </w:p>
        </w:tc>
        <w:tc>
          <w:tcPr>
            <w:tcW w:w="4961" w:type="dxa"/>
          </w:tcPr>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Предоставление информации о проведении ярмарок, выставок народного творчества, ремесел на территории муниципального образования.</w:t>
            </w:r>
          </w:p>
        </w:tc>
        <w:tc>
          <w:tcPr>
            <w:tcW w:w="3402"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Распоряжение Правительства Российской Федерации от 25.04.2011 № 729-р.</w:t>
            </w:r>
          </w:p>
          <w:p w:rsidR="00143368" w:rsidRPr="00143368" w:rsidRDefault="00143368" w:rsidP="00143368">
            <w:pPr>
              <w:overflowPunct/>
              <w:autoSpaceDE/>
              <w:textAlignment w:val="auto"/>
              <w:rPr>
                <w:rFonts w:eastAsia="Times New Roman" w:cs="Times New Roman"/>
                <w:sz w:val="24"/>
                <w:szCs w:val="24"/>
                <w:lang w:eastAsia="ru-RU"/>
              </w:rPr>
            </w:pPr>
          </w:p>
        </w:tc>
        <w:tc>
          <w:tcPr>
            <w:tcW w:w="2552" w:type="dxa"/>
          </w:tcPr>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Заведующий отделом </w:t>
            </w:r>
            <w:proofErr w:type="spellStart"/>
            <w:r w:rsidRPr="00143368">
              <w:rPr>
                <w:rFonts w:eastAsia="Times New Roman" w:cs="Times New Roman"/>
                <w:sz w:val="24"/>
                <w:szCs w:val="24"/>
                <w:lang w:eastAsia="ru-RU"/>
              </w:rPr>
              <w:t>декаротивно</w:t>
            </w:r>
            <w:proofErr w:type="spellEnd"/>
            <w:r w:rsidRPr="00143368">
              <w:rPr>
                <w:rFonts w:eastAsia="Times New Roman" w:cs="Times New Roman"/>
                <w:sz w:val="24"/>
                <w:szCs w:val="24"/>
                <w:lang w:eastAsia="ru-RU"/>
              </w:rPr>
              <w:t xml:space="preserve">-прикладного искусства и ремесел муниципального бюджетного учреждения культуры «Центр удмуртской культуры» </w:t>
            </w:r>
          </w:p>
        </w:tc>
        <w:tc>
          <w:tcPr>
            <w:tcW w:w="3328" w:type="dxa"/>
          </w:tcPr>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bCs/>
                <w:sz w:val="24"/>
                <w:szCs w:val="24"/>
                <w:lang w:eastAsia="ru-RU"/>
              </w:rPr>
              <w:t xml:space="preserve">Муниципальное казенное учреждение культуры «Районный координационно-методический центр учреждений культуры, молодёжной политики и туризма» муниципального образования «Муниципальный округ </w:t>
            </w:r>
            <w:proofErr w:type="spellStart"/>
            <w:r w:rsidRPr="00143368">
              <w:rPr>
                <w:rFonts w:eastAsia="Times New Roman" w:cs="Times New Roman"/>
                <w:bCs/>
                <w:sz w:val="24"/>
                <w:szCs w:val="24"/>
                <w:lang w:eastAsia="ru-RU"/>
              </w:rPr>
              <w:t>Киясовский</w:t>
            </w:r>
            <w:proofErr w:type="spellEnd"/>
            <w:r w:rsidRPr="00143368">
              <w:rPr>
                <w:rFonts w:eastAsia="Times New Roman" w:cs="Times New Roman"/>
                <w:bCs/>
                <w:sz w:val="24"/>
                <w:szCs w:val="24"/>
                <w:lang w:eastAsia="ru-RU"/>
              </w:rPr>
              <w:t xml:space="preserve"> район Удмуртской Республики»</w:t>
            </w:r>
          </w:p>
        </w:tc>
      </w:tr>
      <w:tr w:rsidR="00143368" w:rsidRPr="00143368" w:rsidTr="005F364C">
        <w:trPr>
          <w:trHeight w:val="320"/>
        </w:trPr>
        <w:tc>
          <w:tcPr>
            <w:tcW w:w="993" w:type="dxa"/>
          </w:tcPr>
          <w:p w:rsidR="00143368" w:rsidRPr="00143368" w:rsidRDefault="00143368" w:rsidP="00143368">
            <w:pPr>
              <w:numPr>
                <w:ilvl w:val="0"/>
                <w:numId w:val="9"/>
              </w:numPr>
              <w:overflowPunct/>
              <w:autoSpaceDE/>
              <w:autoSpaceDN w:val="0"/>
              <w:adjustRightInd w:val="0"/>
              <w:jc w:val="center"/>
              <w:textAlignment w:val="auto"/>
              <w:rPr>
                <w:rFonts w:eastAsia="Times New Roman" w:cs="Times New Roman"/>
                <w:sz w:val="24"/>
                <w:szCs w:val="24"/>
                <w:lang w:eastAsia="ru-RU"/>
              </w:rPr>
            </w:pPr>
          </w:p>
        </w:tc>
        <w:tc>
          <w:tcPr>
            <w:tcW w:w="4961" w:type="dxa"/>
          </w:tcPr>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Запись на обзорные, тематические и интерактивные экскурсии.</w:t>
            </w:r>
          </w:p>
        </w:tc>
        <w:tc>
          <w:tcPr>
            <w:tcW w:w="3402"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Распоряжение Правительства Российской Федерации от 25.04.2011 № 729-р.</w:t>
            </w:r>
          </w:p>
          <w:p w:rsidR="00143368" w:rsidRPr="00143368" w:rsidRDefault="00143368" w:rsidP="00143368">
            <w:pPr>
              <w:overflowPunct/>
              <w:autoSpaceDE/>
              <w:textAlignment w:val="auto"/>
              <w:rPr>
                <w:rFonts w:eastAsia="Times New Roman" w:cs="Times New Roman"/>
                <w:sz w:val="24"/>
                <w:szCs w:val="24"/>
                <w:lang w:eastAsia="ru-RU"/>
              </w:rPr>
            </w:pPr>
          </w:p>
        </w:tc>
        <w:tc>
          <w:tcPr>
            <w:tcW w:w="2552" w:type="dxa"/>
          </w:tcPr>
          <w:p w:rsidR="00143368" w:rsidRPr="00143368" w:rsidRDefault="00143368" w:rsidP="00143368">
            <w:pPr>
              <w:overflowPunct/>
              <w:autoSpaceDE/>
              <w:textAlignment w:val="auto"/>
              <w:rPr>
                <w:rFonts w:eastAsia="Times New Roman" w:cs="Times New Roman"/>
                <w:sz w:val="24"/>
                <w:szCs w:val="24"/>
                <w:lang w:eastAsia="ru-RU"/>
              </w:rPr>
            </w:pPr>
            <w:proofErr w:type="spellStart"/>
            <w:r w:rsidRPr="00143368">
              <w:rPr>
                <w:rFonts w:eastAsia="Times New Roman" w:cs="Times New Roman"/>
                <w:sz w:val="24"/>
                <w:szCs w:val="24"/>
                <w:lang w:eastAsia="ru-RU"/>
              </w:rPr>
              <w:t>МБУК</w:t>
            </w:r>
            <w:proofErr w:type="spellEnd"/>
            <w:r w:rsidRPr="00143368">
              <w:rPr>
                <w:rFonts w:eastAsia="Times New Roman" w:cs="Times New Roman"/>
                <w:sz w:val="24"/>
                <w:szCs w:val="24"/>
                <w:lang w:eastAsia="ru-RU"/>
              </w:rPr>
              <w:t xml:space="preserve"> «Центр удмуртской культуры» </w:t>
            </w:r>
          </w:p>
          <w:p w:rsidR="00143368" w:rsidRPr="00143368" w:rsidRDefault="00143368" w:rsidP="00143368">
            <w:pPr>
              <w:overflowPunct/>
              <w:autoSpaceDE/>
              <w:textAlignment w:val="auto"/>
              <w:rPr>
                <w:rFonts w:eastAsia="Times New Roman" w:cs="Times New Roman"/>
                <w:sz w:val="24"/>
                <w:szCs w:val="24"/>
                <w:lang w:eastAsia="ru-RU"/>
              </w:rPr>
            </w:pPr>
            <w:proofErr w:type="spellStart"/>
            <w:r w:rsidRPr="00143368">
              <w:rPr>
                <w:rFonts w:eastAsia="Times New Roman" w:cs="Times New Roman"/>
                <w:sz w:val="24"/>
                <w:szCs w:val="24"/>
                <w:lang w:eastAsia="ru-RU"/>
              </w:rPr>
              <w:t>МБУ</w:t>
            </w:r>
            <w:proofErr w:type="spellEnd"/>
            <w:r w:rsidRPr="00143368">
              <w:rPr>
                <w:rFonts w:eastAsia="Times New Roman" w:cs="Times New Roman"/>
                <w:sz w:val="24"/>
                <w:szCs w:val="24"/>
                <w:lang w:eastAsia="ru-RU"/>
              </w:rPr>
              <w:t xml:space="preserve"> «</w:t>
            </w:r>
            <w:proofErr w:type="spellStart"/>
            <w:r w:rsidRPr="00143368">
              <w:rPr>
                <w:rFonts w:eastAsia="Times New Roman" w:cs="Times New Roman"/>
                <w:sz w:val="24"/>
                <w:szCs w:val="24"/>
                <w:lang w:eastAsia="ru-RU"/>
              </w:rPr>
              <w:t>Киясовский</w:t>
            </w:r>
            <w:proofErr w:type="spellEnd"/>
            <w:r w:rsidRPr="00143368">
              <w:rPr>
                <w:rFonts w:eastAsia="Times New Roman" w:cs="Times New Roman"/>
                <w:sz w:val="24"/>
                <w:szCs w:val="24"/>
                <w:lang w:eastAsia="ru-RU"/>
              </w:rPr>
              <w:t xml:space="preserve"> районный музей Кривоногова Петра Александровича»</w:t>
            </w:r>
          </w:p>
        </w:tc>
        <w:tc>
          <w:tcPr>
            <w:tcW w:w="3328" w:type="dxa"/>
          </w:tcPr>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bCs/>
                <w:sz w:val="24"/>
                <w:szCs w:val="24"/>
                <w:lang w:eastAsia="ru-RU"/>
              </w:rPr>
              <w:t xml:space="preserve">Муниципальное казенное учреждение культуры «Районный координационно-методический центр учреждений культуры, молодёжной политики и туризма» муниципального образования «Муниципальный округ </w:t>
            </w:r>
            <w:proofErr w:type="spellStart"/>
            <w:r w:rsidRPr="00143368">
              <w:rPr>
                <w:rFonts w:eastAsia="Times New Roman" w:cs="Times New Roman"/>
                <w:bCs/>
                <w:sz w:val="24"/>
                <w:szCs w:val="24"/>
                <w:lang w:eastAsia="ru-RU"/>
              </w:rPr>
              <w:t>Киясовский</w:t>
            </w:r>
            <w:proofErr w:type="spellEnd"/>
            <w:r w:rsidRPr="00143368">
              <w:rPr>
                <w:rFonts w:eastAsia="Times New Roman" w:cs="Times New Roman"/>
                <w:bCs/>
                <w:sz w:val="24"/>
                <w:szCs w:val="24"/>
                <w:lang w:eastAsia="ru-RU"/>
              </w:rPr>
              <w:t xml:space="preserve"> район Удмуртской Республики»</w:t>
            </w:r>
          </w:p>
        </w:tc>
      </w:tr>
    </w:tbl>
    <w:p w:rsidR="00143368" w:rsidRPr="00143368" w:rsidRDefault="00143368" w:rsidP="00143368">
      <w:pPr>
        <w:overflowPunct/>
        <w:autoSpaceDE/>
        <w:textAlignment w:val="auto"/>
        <w:rPr>
          <w:rFonts w:eastAsia="Times New Roman" w:cs="Times New Roman"/>
          <w:sz w:val="24"/>
          <w:szCs w:val="24"/>
          <w:lang w:eastAsia="ru-RU"/>
        </w:rPr>
      </w:pPr>
    </w:p>
    <w:p w:rsidR="00143368" w:rsidRPr="00143368" w:rsidRDefault="00143368" w:rsidP="00143368">
      <w:pPr>
        <w:overflowPunct/>
        <w:autoSpaceDE/>
        <w:jc w:val="center"/>
        <w:textAlignment w:val="auto"/>
        <w:rPr>
          <w:rFonts w:eastAsia="Times New Roman" w:cs="Times New Roman"/>
          <w:sz w:val="24"/>
          <w:szCs w:val="24"/>
          <w:lang w:eastAsia="ru-RU"/>
        </w:rPr>
        <w:sectPr w:rsidR="00143368" w:rsidRPr="00143368" w:rsidSect="00143368">
          <w:pgSz w:w="16838" w:h="11906" w:orient="landscape"/>
          <w:pgMar w:top="1418" w:right="1134" w:bottom="567" w:left="1134" w:header="709" w:footer="709" w:gutter="0"/>
          <w:cols w:space="708"/>
          <w:docGrid w:linePitch="360"/>
        </w:sectPr>
      </w:pPr>
      <w:r w:rsidRPr="00143368">
        <w:rPr>
          <w:rFonts w:eastAsia="Times New Roman" w:cs="Times New Roman"/>
          <w:sz w:val="24"/>
          <w:szCs w:val="24"/>
          <w:lang w:eastAsia="ru-RU"/>
        </w:rPr>
        <w:t>________________________________________________</w:t>
      </w:r>
    </w:p>
    <w:p w:rsidR="00143368" w:rsidRPr="00143368" w:rsidRDefault="00143368" w:rsidP="00143368">
      <w:pPr>
        <w:overflowPunct/>
        <w:autoSpaceDE/>
        <w:jc w:val="right"/>
        <w:textAlignment w:val="auto"/>
        <w:rPr>
          <w:rFonts w:eastAsia="Times New Roman" w:cs="Times New Roman"/>
          <w:sz w:val="24"/>
          <w:szCs w:val="24"/>
          <w:lang w:eastAsia="ru-RU"/>
        </w:rPr>
      </w:pPr>
      <w:r w:rsidRPr="00143368">
        <w:rPr>
          <w:rFonts w:eastAsia="Times New Roman" w:cs="Times New Roman"/>
          <w:noProof/>
          <w:sz w:val="24"/>
          <w:szCs w:val="24"/>
          <w:lang w:eastAsia="ru-RU"/>
        </w:rPr>
        <w:lastRenderedPageBreak/>
        <mc:AlternateContent>
          <mc:Choice Requires="wps">
            <w:drawing>
              <wp:anchor distT="0" distB="0" distL="114300" distR="114300" simplePos="0" relativeHeight="251664384" behindDoc="0" locked="0" layoutInCell="1" allowOverlap="1" wp14:anchorId="3B12A003" wp14:editId="5491607D">
                <wp:simplePos x="0" y="0"/>
                <wp:positionH relativeFrom="column">
                  <wp:posOffset>3501390</wp:posOffset>
                </wp:positionH>
                <wp:positionV relativeFrom="paragraph">
                  <wp:posOffset>43815</wp:posOffset>
                </wp:positionV>
                <wp:extent cx="2465705" cy="1137285"/>
                <wp:effectExtent l="0" t="0" r="10795" b="24765"/>
                <wp:wrapNone/>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0B3CEC" w:rsidRDefault="000B3CEC" w:rsidP="00143368">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0B3CEC" w:rsidRDefault="000B3CEC" w:rsidP="00143368">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кылдытэтлэн</w:t>
                            </w:r>
                            <w:proofErr w:type="spellEnd"/>
                            <w:r>
                              <w:rPr>
                                <w:b/>
                                <w:sz w:val="26"/>
                                <w:szCs w:val="26"/>
                              </w:rPr>
                              <w:t xml:space="preserve"> </w:t>
                            </w:r>
                          </w:p>
                          <w:p w:rsidR="000B3CEC" w:rsidRPr="003A3243" w:rsidRDefault="000B3CEC" w:rsidP="00143368">
                            <w:pPr>
                              <w:jc w:val="center"/>
                              <w:rPr>
                                <w:b/>
                                <w:sz w:val="26"/>
                                <w:szCs w:val="26"/>
                              </w:rPr>
                            </w:pPr>
                            <w:proofErr w:type="spellStart"/>
                            <w:r>
                              <w:rPr>
                                <w:b/>
                                <w:sz w:val="26"/>
                                <w:szCs w:val="26"/>
                              </w:rPr>
                              <w:t>АДМИНИСТРАЦИЕЗ</w:t>
                            </w:r>
                            <w:proofErr w:type="spellEnd"/>
                          </w:p>
                          <w:p w:rsidR="000B3CEC" w:rsidRPr="00FE2501" w:rsidRDefault="000B3CEC" w:rsidP="00143368">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8" o:spid="_x0000_s1029" style="position:absolute;left:0;text-align:left;margin-left:275.7pt;margin-top:3.45pt;width:194.15pt;height:89.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" strokecolor="white">
                <v:textbox>
                  <w:txbxContent>
                    <w:p w:rsidR="000B3CEC" w:rsidRDefault="000B3CEC" w:rsidP="00143368">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0B3CEC" w:rsidRDefault="000B3CEC" w:rsidP="00143368">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кылдытэтлэн</w:t>
                      </w:r>
                      <w:proofErr w:type="spellEnd"/>
                      <w:r>
                        <w:rPr>
                          <w:b/>
                          <w:sz w:val="26"/>
                          <w:szCs w:val="26"/>
                        </w:rPr>
                        <w:t xml:space="preserve"> </w:t>
                      </w:r>
                    </w:p>
                    <w:p w:rsidR="000B3CEC" w:rsidRPr="003A3243" w:rsidRDefault="000B3CEC" w:rsidP="00143368">
                      <w:pPr>
                        <w:jc w:val="center"/>
                        <w:rPr>
                          <w:b/>
                          <w:sz w:val="26"/>
                          <w:szCs w:val="26"/>
                        </w:rPr>
                      </w:pPr>
                      <w:proofErr w:type="spellStart"/>
                      <w:r>
                        <w:rPr>
                          <w:b/>
                          <w:sz w:val="26"/>
                          <w:szCs w:val="26"/>
                        </w:rPr>
                        <w:t>АДМИНИСТРАЦИЕЗ</w:t>
                      </w:r>
                      <w:proofErr w:type="spellEnd"/>
                    </w:p>
                    <w:p w:rsidR="000B3CEC" w:rsidRPr="00FE2501" w:rsidRDefault="000B3CEC" w:rsidP="00143368">
                      <w:pPr>
                        <w:jc w:val="center"/>
                        <w:rPr>
                          <w:sz w:val="26"/>
                          <w:szCs w:val="26"/>
                        </w:rPr>
                      </w:pPr>
                    </w:p>
                  </w:txbxContent>
                </v:textbox>
              </v:rect>
            </w:pict>
          </mc:Fallback>
        </mc:AlternateContent>
      </w:r>
      <w:r w:rsidRPr="00143368">
        <w:rPr>
          <w:rFonts w:eastAsia="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682F8D99" wp14:editId="03581FE5">
                <wp:simplePos x="0" y="0"/>
                <wp:positionH relativeFrom="column">
                  <wp:posOffset>-109855</wp:posOffset>
                </wp:positionH>
                <wp:positionV relativeFrom="paragraph">
                  <wp:posOffset>43815</wp:posOffset>
                </wp:positionV>
                <wp:extent cx="2447925" cy="1137285"/>
                <wp:effectExtent l="0" t="0" r="28575" b="24765"/>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0B3CEC" w:rsidRPr="00FE2501" w:rsidRDefault="000B3CEC" w:rsidP="00143368">
                            <w:pPr>
                              <w:jc w:val="center"/>
                              <w:rPr>
                                <w:b/>
                                <w:sz w:val="26"/>
                                <w:szCs w:val="26"/>
                              </w:rPr>
                            </w:pPr>
                            <w:r w:rsidRPr="00FE2501">
                              <w:rPr>
                                <w:b/>
                                <w:sz w:val="26"/>
                                <w:szCs w:val="26"/>
                              </w:rPr>
                              <w:t>АДМИНИСТРАЦИЯ</w:t>
                            </w:r>
                          </w:p>
                          <w:p w:rsidR="000B3CEC" w:rsidRDefault="000B3CEC" w:rsidP="00143368">
                            <w:pPr>
                              <w:jc w:val="center"/>
                              <w:rPr>
                                <w:b/>
                                <w:sz w:val="26"/>
                                <w:szCs w:val="26"/>
                              </w:rPr>
                            </w:pPr>
                            <w:r w:rsidRPr="00FE2501">
                              <w:rPr>
                                <w:b/>
                                <w:sz w:val="26"/>
                                <w:szCs w:val="26"/>
                              </w:rPr>
                              <w:t>муниципального образования «</w:t>
                            </w:r>
                            <w:r>
                              <w:rPr>
                                <w:b/>
                                <w:sz w:val="26"/>
                                <w:szCs w:val="26"/>
                              </w:rPr>
                              <w:t>Муниципальный округ</w:t>
                            </w:r>
                          </w:p>
                          <w:p w:rsidR="000B3CEC" w:rsidRDefault="000B3CEC" w:rsidP="00143368">
                            <w:pPr>
                              <w:jc w:val="center"/>
                              <w:rPr>
                                <w:b/>
                                <w:sz w:val="26"/>
                                <w:szCs w:val="26"/>
                              </w:rPr>
                            </w:pPr>
                            <w:proofErr w:type="spellStart"/>
                            <w:r w:rsidRPr="00FE2501">
                              <w:rPr>
                                <w:b/>
                                <w:sz w:val="26"/>
                                <w:szCs w:val="26"/>
                              </w:rPr>
                              <w:t>Киясовский</w:t>
                            </w:r>
                            <w:proofErr w:type="spellEnd"/>
                            <w:r w:rsidRPr="00FE2501">
                              <w:rPr>
                                <w:b/>
                                <w:sz w:val="26"/>
                                <w:szCs w:val="26"/>
                              </w:rPr>
                              <w:t xml:space="preserve"> район</w:t>
                            </w:r>
                          </w:p>
                          <w:p w:rsidR="000B3CEC" w:rsidRPr="00FE2501" w:rsidRDefault="000B3CEC" w:rsidP="00143368">
                            <w:pPr>
                              <w:jc w:val="center"/>
                              <w:rPr>
                                <w:sz w:val="26"/>
                                <w:szCs w:val="26"/>
                              </w:rPr>
                            </w:pPr>
                            <w:r>
                              <w:rPr>
                                <w:b/>
                                <w:sz w:val="26"/>
                                <w:szCs w:val="26"/>
                              </w:rPr>
                              <w:t>Удмуртской Республики</w:t>
                            </w:r>
                            <w:r w:rsidRPr="00FE2501">
                              <w:rPr>
                                <w:b/>
                                <w:sz w:val="26"/>
                                <w:szCs w:val="26"/>
                              </w:rPr>
                              <w:t>»</w:t>
                            </w:r>
                          </w:p>
                          <w:p w:rsidR="000B3CEC" w:rsidRPr="00FE2501" w:rsidRDefault="000B3CEC" w:rsidP="00143368">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7" o:spid="_x0000_s1030" style="position:absolute;left:0;text-align:left;margin-left:-8.65pt;margin-top:3.45pt;width:192.75pt;height:89.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" strokecolor="white">
                <v:textbox>
                  <w:txbxContent>
                    <w:p w:rsidR="000B3CEC" w:rsidRPr="00FE2501" w:rsidRDefault="000B3CEC" w:rsidP="00143368">
                      <w:pPr>
                        <w:jc w:val="center"/>
                        <w:rPr>
                          <w:b/>
                          <w:sz w:val="26"/>
                          <w:szCs w:val="26"/>
                        </w:rPr>
                      </w:pPr>
                      <w:r w:rsidRPr="00FE2501">
                        <w:rPr>
                          <w:b/>
                          <w:sz w:val="26"/>
                          <w:szCs w:val="26"/>
                        </w:rPr>
                        <w:t>АДМИНИСТРАЦИЯ</w:t>
                      </w:r>
                    </w:p>
                    <w:p w:rsidR="000B3CEC" w:rsidRDefault="000B3CEC" w:rsidP="00143368">
                      <w:pPr>
                        <w:jc w:val="center"/>
                        <w:rPr>
                          <w:b/>
                          <w:sz w:val="26"/>
                          <w:szCs w:val="26"/>
                        </w:rPr>
                      </w:pPr>
                      <w:r w:rsidRPr="00FE2501">
                        <w:rPr>
                          <w:b/>
                          <w:sz w:val="26"/>
                          <w:szCs w:val="26"/>
                        </w:rPr>
                        <w:t>муниципального образования «</w:t>
                      </w:r>
                      <w:r>
                        <w:rPr>
                          <w:b/>
                          <w:sz w:val="26"/>
                          <w:szCs w:val="26"/>
                        </w:rPr>
                        <w:t>Муниципальный округ</w:t>
                      </w:r>
                    </w:p>
                    <w:p w:rsidR="000B3CEC" w:rsidRDefault="000B3CEC" w:rsidP="00143368">
                      <w:pPr>
                        <w:jc w:val="center"/>
                        <w:rPr>
                          <w:b/>
                          <w:sz w:val="26"/>
                          <w:szCs w:val="26"/>
                        </w:rPr>
                      </w:pPr>
                      <w:proofErr w:type="spellStart"/>
                      <w:r w:rsidRPr="00FE2501">
                        <w:rPr>
                          <w:b/>
                          <w:sz w:val="26"/>
                          <w:szCs w:val="26"/>
                        </w:rPr>
                        <w:t>Киясовский</w:t>
                      </w:r>
                      <w:proofErr w:type="spellEnd"/>
                      <w:r w:rsidRPr="00FE2501">
                        <w:rPr>
                          <w:b/>
                          <w:sz w:val="26"/>
                          <w:szCs w:val="26"/>
                        </w:rPr>
                        <w:t xml:space="preserve"> район</w:t>
                      </w:r>
                    </w:p>
                    <w:p w:rsidR="000B3CEC" w:rsidRPr="00FE2501" w:rsidRDefault="000B3CEC" w:rsidP="00143368">
                      <w:pPr>
                        <w:jc w:val="center"/>
                        <w:rPr>
                          <w:sz w:val="26"/>
                          <w:szCs w:val="26"/>
                        </w:rPr>
                      </w:pPr>
                      <w:r>
                        <w:rPr>
                          <w:b/>
                          <w:sz w:val="26"/>
                          <w:szCs w:val="26"/>
                        </w:rPr>
                        <w:t>Удмуртской Республики</w:t>
                      </w:r>
                      <w:r w:rsidRPr="00FE2501">
                        <w:rPr>
                          <w:b/>
                          <w:sz w:val="26"/>
                          <w:szCs w:val="26"/>
                        </w:rPr>
                        <w:t>»</w:t>
                      </w:r>
                    </w:p>
                    <w:p w:rsidR="000B3CEC" w:rsidRPr="00FE2501" w:rsidRDefault="000B3CEC" w:rsidP="00143368">
                      <w:pPr>
                        <w:jc w:val="center"/>
                        <w:rPr>
                          <w:sz w:val="26"/>
                          <w:szCs w:val="26"/>
                        </w:rPr>
                      </w:pPr>
                    </w:p>
                  </w:txbxContent>
                </v:textbox>
              </v:rect>
            </w:pict>
          </mc:Fallback>
        </mc:AlternateContent>
      </w:r>
    </w:p>
    <w:p w:rsidR="00143368" w:rsidRPr="00143368" w:rsidRDefault="00143368" w:rsidP="00143368">
      <w:pPr>
        <w:overflowPunct/>
        <w:autoSpaceDE/>
        <w:jc w:val="right"/>
        <w:textAlignment w:val="auto"/>
        <w:rPr>
          <w:rFonts w:eastAsia="Times New Roman" w:cs="Times New Roman"/>
          <w:sz w:val="24"/>
          <w:szCs w:val="24"/>
          <w:lang w:eastAsia="ru-RU"/>
        </w:rPr>
      </w:pPr>
      <w:r w:rsidRPr="00143368">
        <w:rPr>
          <w:rFonts w:eastAsia="Times New Roman" w:cs="Times New Roman"/>
          <w:noProof/>
          <w:sz w:val="24"/>
          <w:szCs w:val="24"/>
          <w:lang w:eastAsia="ru-RU"/>
        </w:rPr>
        <w:drawing>
          <wp:anchor distT="0" distB="0" distL="114300" distR="114300" simplePos="0" relativeHeight="251662336" behindDoc="0" locked="0" layoutInCell="1" allowOverlap="1" wp14:anchorId="465657C0" wp14:editId="797132DE">
            <wp:simplePos x="0" y="0"/>
            <wp:positionH relativeFrom="column">
              <wp:posOffset>2628265</wp:posOffset>
            </wp:positionH>
            <wp:positionV relativeFrom="paragraph">
              <wp:posOffset>-102235</wp:posOffset>
            </wp:positionV>
            <wp:extent cx="610235" cy="805815"/>
            <wp:effectExtent l="0" t="0" r="0" b="0"/>
            <wp:wrapNone/>
            <wp:docPr id="4" name="Рисунок 4"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3368" w:rsidRPr="00143368" w:rsidRDefault="00143368" w:rsidP="00143368">
      <w:pPr>
        <w:overflowPunct/>
        <w:autoSpaceDE/>
        <w:jc w:val="center"/>
        <w:textAlignment w:val="auto"/>
        <w:rPr>
          <w:rFonts w:eastAsia="Times New Roman" w:cs="Times New Roman"/>
          <w:sz w:val="24"/>
          <w:szCs w:val="24"/>
          <w:lang w:eastAsia="ru-RU"/>
        </w:rPr>
      </w:pPr>
    </w:p>
    <w:p w:rsidR="00143368" w:rsidRPr="00143368" w:rsidRDefault="00143368" w:rsidP="00143368">
      <w:pPr>
        <w:overflowPunct/>
        <w:autoSpaceDE/>
        <w:jc w:val="center"/>
        <w:textAlignment w:val="auto"/>
        <w:rPr>
          <w:rFonts w:eastAsia="Times New Roman" w:cs="Times New Roman"/>
          <w:sz w:val="24"/>
          <w:szCs w:val="24"/>
          <w:lang w:eastAsia="ru-RU"/>
        </w:rPr>
      </w:pPr>
    </w:p>
    <w:p w:rsidR="00143368" w:rsidRPr="00143368" w:rsidRDefault="00143368" w:rsidP="00143368">
      <w:pPr>
        <w:overflowPunct/>
        <w:autoSpaceDE/>
        <w:jc w:val="center"/>
        <w:textAlignment w:val="auto"/>
        <w:rPr>
          <w:rFonts w:eastAsia="Times New Roman" w:cs="Times New Roman"/>
          <w:sz w:val="26"/>
          <w:szCs w:val="26"/>
          <w:lang w:eastAsia="ru-RU"/>
        </w:rPr>
      </w:pPr>
    </w:p>
    <w:p w:rsidR="00143368" w:rsidRPr="00143368" w:rsidRDefault="00143368" w:rsidP="00143368">
      <w:pPr>
        <w:keepNext/>
        <w:overflowPunct/>
        <w:autoSpaceDE/>
        <w:textAlignment w:val="auto"/>
        <w:outlineLvl w:val="0"/>
        <w:rPr>
          <w:rFonts w:eastAsia="Times New Roman" w:cs="Times New Roman"/>
          <w:b/>
          <w:bCs/>
          <w:sz w:val="10"/>
          <w:szCs w:val="10"/>
          <w:lang w:eastAsia="ru-RU"/>
        </w:rPr>
      </w:pPr>
    </w:p>
    <w:p w:rsidR="00143368" w:rsidRPr="00143368" w:rsidRDefault="00143368" w:rsidP="00143368">
      <w:pPr>
        <w:keepNext/>
        <w:overflowPunct/>
        <w:autoSpaceDE/>
        <w:jc w:val="center"/>
        <w:textAlignment w:val="auto"/>
        <w:outlineLvl w:val="0"/>
        <w:rPr>
          <w:rFonts w:eastAsia="Times New Roman" w:cs="Times New Roman"/>
          <w:b/>
          <w:bCs/>
          <w:sz w:val="26"/>
          <w:szCs w:val="26"/>
          <w:lang w:eastAsia="ru-RU"/>
        </w:rPr>
      </w:pPr>
    </w:p>
    <w:p w:rsidR="00143368" w:rsidRPr="00143368" w:rsidRDefault="00143368" w:rsidP="00143368">
      <w:pPr>
        <w:keepNext/>
        <w:overflowPunct/>
        <w:autoSpaceDE/>
        <w:jc w:val="center"/>
        <w:textAlignment w:val="auto"/>
        <w:outlineLvl w:val="0"/>
        <w:rPr>
          <w:rFonts w:eastAsia="Times New Roman" w:cs="Times New Roman"/>
          <w:b/>
          <w:bCs/>
          <w:sz w:val="26"/>
          <w:szCs w:val="26"/>
          <w:lang w:eastAsia="ru-RU"/>
        </w:rPr>
      </w:pPr>
      <w:proofErr w:type="gramStart"/>
      <w:r w:rsidRPr="00143368">
        <w:rPr>
          <w:rFonts w:eastAsia="Times New Roman" w:cs="Times New Roman"/>
          <w:b/>
          <w:bCs/>
          <w:sz w:val="26"/>
          <w:szCs w:val="26"/>
          <w:lang w:eastAsia="ru-RU"/>
        </w:rPr>
        <w:t>П</w:t>
      </w:r>
      <w:proofErr w:type="gramEnd"/>
      <w:r w:rsidRPr="00143368">
        <w:rPr>
          <w:rFonts w:eastAsia="Times New Roman" w:cs="Times New Roman"/>
          <w:b/>
          <w:bCs/>
          <w:sz w:val="26"/>
          <w:szCs w:val="26"/>
          <w:lang w:eastAsia="ru-RU"/>
        </w:rPr>
        <w:t xml:space="preserve"> О С Т А Н О В Л Е Н И Е</w:t>
      </w:r>
    </w:p>
    <w:p w:rsidR="00143368" w:rsidRPr="00143368" w:rsidRDefault="00143368" w:rsidP="00143368">
      <w:pPr>
        <w:overflowPunct/>
        <w:autoSpaceDE/>
        <w:textAlignment w:val="auto"/>
        <w:rPr>
          <w:rFonts w:eastAsia="Times New Roman" w:cs="Times New Roman"/>
          <w:sz w:val="26"/>
          <w:szCs w:val="26"/>
          <w:lang w:eastAsia="ru-RU"/>
        </w:rPr>
      </w:pPr>
    </w:p>
    <w:p w:rsidR="00143368" w:rsidRPr="00143368" w:rsidRDefault="00143368" w:rsidP="00143368">
      <w:pPr>
        <w:overflowPunct/>
        <w:autoSpaceDE/>
        <w:textAlignment w:val="auto"/>
        <w:rPr>
          <w:rFonts w:eastAsia="Times New Roman" w:cs="Times New Roman"/>
          <w:sz w:val="26"/>
          <w:szCs w:val="26"/>
          <w:lang w:eastAsia="ru-RU"/>
        </w:rPr>
      </w:pPr>
      <w:r w:rsidRPr="00143368">
        <w:rPr>
          <w:rFonts w:eastAsia="Times New Roman" w:cs="Times New Roman"/>
          <w:sz w:val="26"/>
          <w:szCs w:val="26"/>
          <w:lang w:eastAsia="ru-RU"/>
        </w:rPr>
        <w:t>03 августа 2022 года                                                                                                      № 636</w:t>
      </w:r>
    </w:p>
    <w:p w:rsidR="00143368" w:rsidRPr="00143368" w:rsidRDefault="00143368" w:rsidP="00143368">
      <w:pPr>
        <w:overflowPunct/>
        <w:autoSpaceDE/>
        <w:jc w:val="center"/>
        <w:textAlignment w:val="auto"/>
        <w:rPr>
          <w:rFonts w:eastAsia="Times New Roman" w:cs="Times New Roman"/>
          <w:sz w:val="26"/>
          <w:szCs w:val="26"/>
          <w:lang w:eastAsia="x-none"/>
        </w:rPr>
      </w:pPr>
      <w:r w:rsidRPr="00143368">
        <w:rPr>
          <w:rFonts w:eastAsia="Times New Roman" w:cs="Times New Roman"/>
          <w:sz w:val="26"/>
          <w:szCs w:val="26"/>
          <w:lang w:val="x-none" w:eastAsia="x-none"/>
        </w:rPr>
        <w:t xml:space="preserve">с. </w:t>
      </w:r>
      <w:proofErr w:type="spellStart"/>
      <w:r w:rsidRPr="00143368">
        <w:rPr>
          <w:rFonts w:eastAsia="Times New Roman" w:cs="Times New Roman"/>
          <w:sz w:val="26"/>
          <w:szCs w:val="26"/>
          <w:lang w:val="x-none" w:eastAsia="x-none"/>
        </w:rPr>
        <w:t>Киясово</w:t>
      </w:r>
      <w:proofErr w:type="spellEnd"/>
    </w:p>
    <w:p w:rsidR="00143368" w:rsidRPr="00143368" w:rsidRDefault="00143368" w:rsidP="00143368">
      <w:pPr>
        <w:overflowPunct/>
        <w:autoSpaceDE/>
        <w:textAlignment w:val="auto"/>
        <w:rPr>
          <w:rFonts w:eastAsia="Times New Roman" w:cs="Times New Roman"/>
          <w:sz w:val="26"/>
          <w:szCs w:val="26"/>
          <w:lang w:eastAsia="x-none"/>
        </w:rPr>
      </w:pPr>
    </w:p>
    <w:p w:rsidR="00143368" w:rsidRPr="00143368" w:rsidRDefault="00143368" w:rsidP="00143368">
      <w:pPr>
        <w:keepNext/>
        <w:tabs>
          <w:tab w:val="left" w:pos="0"/>
          <w:tab w:val="left" w:pos="1080"/>
        </w:tabs>
        <w:overflowPunct/>
        <w:autoSpaceDE/>
        <w:spacing w:before="240" w:after="60" w:line="100" w:lineRule="atLeast"/>
        <w:ind w:right="49"/>
        <w:jc w:val="center"/>
        <w:textAlignment w:val="auto"/>
        <w:outlineLvl w:val="1"/>
        <w:rPr>
          <w:rFonts w:eastAsia="Times New Roman" w:cs="Times New Roman"/>
          <w:b/>
          <w:bCs/>
          <w:iCs/>
          <w:sz w:val="26"/>
          <w:szCs w:val="26"/>
        </w:rPr>
      </w:pPr>
      <w:r w:rsidRPr="00143368">
        <w:rPr>
          <w:rFonts w:eastAsia="Times New Roman" w:cs="Times New Roman"/>
          <w:b/>
          <w:bCs/>
          <w:iCs/>
          <w:sz w:val="26"/>
          <w:szCs w:val="26"/>
        </w:rPr>
        <w:t xml:space="preserve">Об утверждении Административного регламента </w:t>
      </w:r>
      <w:r w:rsidRPr="00143368">
        <w:rPr>
          <w:rFonts w:eastAsia="Times New Roman" w:cs="Times New Roman"/>
          <w:b/>
          <w:sz w:val="26"/>
          <w:szCs w:val="26"/>
        </w:rPr>
        <w:t>архивного сектора по предоставлению муниципальной услуги «Предоставление гражданам, организациям архивной информации и копий архивных документов»</w:t>
      </w:r>
    </w:p>
    <w:p w:rsidR="00143368" w:rsidRPr="00143368" w:rsidRDefault="00143368" w:rsidP="00143368">
      <w:pPr>
        <w:tabs>
          <w:tab w:val="left" w:pos="9355"/>
        </w:tabs>
        <w:overflowPunct/>
        <w:autoSpaceDE/>
        <w:textAlignment w:val="auto"/>
        <w:rPr>
          <w:rFonts w:eastAsia="Times New Roman" w:cs="Times New Roman"/>
          <w:b/>
          <w:color w:val="000000"/>
          <w:sz w:val="26"/>
          <w:szCs w:val="26"/>
          <w:lang w:eastAsia="ru-RU"/>
        </w:rPr>
      </w:pPr>
    </w:p>
    <w:p w:rsidR="00143368" w:rsidRPr="00143368" w:rsidRDefault="00143368" w:rsidP="00143368">
      <w:pPr>
        <w:keepNext/>
        <w:overflowPunct/>
        <w:autoSpaceDE/>
        <w:ind w:firstLine="709"/>
        <w:jc w:val="both"/>
        <w:textAlignment w:val="auto"/>
        <w:outlineLvl w:val="0"/>
        <w:rPr>
          <w:rFonts w:eastAsia="Times New Roman" w:cs="Times New Roman"/>
          <w:bCs/>
          <w:kern w:val="32"/>
          <w:sz w:val="26"/>
          <w:szCs w:val="26"/>
        </w:rPr>
      </w:pPr>
      <w:r w:rsidRPr="00143368">
        <w:rPr>
          <w:rFonts w:eastAsia="Times New Roman" w:cs="Times New Roman"/>
          <w:bCs/>
          <w:kern w:val="32"/>
          <w:sz w:val="26"/>
          <w:szCs w:val="26"/>
        </w:rPr>
        <w:t>В соответствии</w:t>
      </w:r>
      <w:r w:rsidRPr="00143368">
        <w:rPr>
          <w:rFonts w:eastAsia="Times New Roman" w:cs="Times New Roman"/>
          <w:b/>
          <w:bCs/>
          <w:kern w:val="32"/>
          <w:sz w:val="26"/>
          <w:szCs w:val="26"/>
        </w:rPr>
        <w:t xml:space="preserve"> </w:t>
      </w:r>
      <w:r w:rsidRPr="00143368">
        <w:rPr>
          <w:rFonts w:eastAsia="Times New Roman" w:cs="Times New Roman"/>
          <w:bCs/>
          <w:kern w:val="32"/>
          <w:sz w:val="26"/>
          <w:szCs w:val="26"/>
        </w:rPr>
        <w:t>с</w:t>
      </w:r>
      <w:r w:rsidRPr="00143368">
        <w:rPr>
          <w:rFonts w:eastAsia="Times New Roman" w:cs="Times New Roman"/>
          <w:b/>
          <w:bCs/>
          <w:kern w:val="32"/>
          <w:sz w:val="26"/>
          <w:szCs w:val="26"/>
        </w:rPr>
        <w:t xml:space="preserve"> </w:t>
      </w:r>
      <w:r w:rsidRPr="00143368">
        <w:rPr>
          <w:rFonts w:eastAsia="Times New Roman" w:cs="Times New Roman"/>
          <w:bCs/>
          <w:kern w:val="32"/>
          <w:sz w:val="26"/>
          <w:szCs w:val="26"/>
          <w:lang w:eastAsia="ru-RU"/>
        </w:rPr>
        <w:t xml:space="preserve">Федеральным законом от 27.07.2010 N 210-ФЗ «Об организации предоставления государственных и муниципальных услуг», </w:t>
      </w:r>
      <w:r w:rsidRPr="00143368">
        <w:rPr>
          <w:rFonts w:eastAsia="Times New Roman" w:cs="Times New Roman"/>
          <w:bCs/>
          <w:kern w:val="32"/>
          <w:sz w:val="26"/>
          <w:szCs w:val="26"/>
        </w:rPr>
        <w:t xml:space="preserve">со статьями 30, 32 Устава муниципального образования «Муниципальный округ </w:t>
      </w:r>
      <w:proofErr w:type="spellStart"/>
      <w:r w:rsidRPr="00143368">
        <w:rPr>
          <w:rFonts w:eastAsia="Times New Roman" w:cs="Times New Roman"/>
          <w:bCs/>
          <w:kern w:val="32"/>
          <w:sz w:val="26"/>
          <w:szCs w:val="26"/>
        </w:rPr>
        <w:t>Киясовский</w:t>
      </w:r>
      <w:proofErr w:type="spellEnd"/>
      <w:r w:rsidRPr="00143368">
        <w:rPr>
          <w:rFonts w:eastAsia="Times New Roman" w:cs="Times New Roman"/>
          <w:bCs/>
          <w:kern w:val="32"/>
          <w:sz w:val="26"/>
          <w:szCs w:val="26"/>
        </w:rPr>
        <w:t xml:space="preserve"> район Удмуртской Республики» </w:t>
      </w:r>
    </w:p>
    <w:p w:rsidR="00143368" w:rsidRPr="00143368" w:rsidRDefault="00143368" w:rsidP="00143368">
      <w:pPr>
        <w:overflowPunct/>
        <w:autoSpaceDE/>
        <w:textAlignment w:val="auto"/>
        <w:rPr>
          <w:rFonts w:eastAsia="Times New Roman" w:cs="Times New Roman"/>
          <w:sz w:val="26"/>
          <w:szCs w:val="26"/>
        </w:rPr>
      </w:pPr>
    </w:p>
    <w:p w:rsidR="00143368" w:rsidRPr="00143368" w:rsidRDefault="00143368" w:rsidP="00143368">
      <w:pPr>
        <w:overflowPunct/>
        <w:autoSpaceDE/>
        <w:textAlignment w:val="auto"/>
        <w:rPr>
          <w:rFonts w:eastAsia="Times New Roman" w:cs="Times New Roman"/>
          <w:sz w:val="26"/>
          <w:szCs w:val="26"/>
        </w:rPr>
      </w:pPr>
      <w:r w:rsidRPr="00143368">
        <w:rPr>
          <w:rFonts w:eastAsia="Times New Roman" w:cs="Times New Roman"/>
          <w:sz w:val="26"/>
          <w:szCs w:val="26"/>
        </w:rPr>
        <w:t>ПОСТАНОВЛЯЮ:</w:t>
      </w:r>
    </w:p>
    <w:p w:rsidR="00143368" w:rsidRPr="00143368" w:rsidRDefault="00143368" w:rsidP="00143368">
      <w:pPr>
        <w:tabs>
          <w:tab w:val="left" w:pos="0"/>
          <w:tab w:val="left" w:pos="709"/>
        </w:tabs>
        <w:overflowPunct/>
        <w:autoSpaceDE/>
        <w:ind w:firstLine="709"/>
        <w:jc w:val="both"/>
        <w:textAlignment w:val="auto"/>
        <w:rPr>
          <w:rFonts w:eastAsia="Times New Roman" w:cs="Times New Roman"/>
          <w:sz w:val="26"/>
          <w:szCs w:val="26"/>
        </w:rPr>
      </w:pPr>
      <w:r w:rsidRPr="00143368">
        <w:rPr>
          <w:rFonts w:eastAsia="Times New Roman" w:cs="Times New Roman"/>
          <w:sz w:val="26"/>
          <w:szCs w:val="26"/>
        </w:rPr>
        <w:t>1. Утвердить прилагаемый Административный регламент архивного сектора по предоставлению муниципальной услуги «Предоставление гражданам, организациям архивной информации и копий архивных документов».</w:t>
      </w:r>
    </w:p>
    <w:p w:rsidR="00143368" w:rsidRPr="00143368" w:rsidRDefault="00143368" w:rsidP="00143368">
      <w:pPr>
        <w:overflowPunct/>
        <w:autoSpaceDE/>
        <w:ind w:firstLine="709"/>
        <w:jc w:val="both"/>
        <w:textAlignment w:val="auto"/>
        <w:rPr>
          <w:rFonts w:eastAsia="Times New Roman" w:cs="Times New Roman"/>
          <w:sz w:val="26"/>
          <w:szCs w:val="26"/>
        </w:rPr>
      </w:pPr>
      <w:r w:rsidRPr="00143368">
        <w:rPr>
          <w:rFonts w:eastAsia="Times New Roman" w:cs="Times New Roman"/>
          <w:sz w:val="26"/>
          <w:szCs w:val="26"/>
        </w:rPr>
        <w:t>2. Признать утратившими силу постановления Администрации муниципального образования «</w:t>
      </w:r>
      <w:proofErr w:type="spellStart"/>
      <w:r w:rsidRPr="00143368">
        <w:rPr>
          <w:rFonts w:eastAsia="Times New Roman" w:cs="Times New Roman"/>
          <w:sz w:val="26"/>
          <w:szCs w:val="26"/>
        </w:rPr>
        <w:t>Киясовский</w:t>
      </w:r>
      <w:proofErr w:type="spellEnd"/>
      <w:r w:rsidRPr="00143368">
        <w:rPr>
          <w:rFonts w:eastAsia="Times New Roman" w:cs="Times New Roman"/>
          <w:sz w:val="26"/>
          <w:szCs w:val="26"/>
        </w:rPr>
        <w:t xml:space="preserve"> район»: </w:t>
      </w:r>
    </w:p>
    <w:p w:rsidR="00143368" w:rsidRPr="00143368" w:rsidRDefault="00143368" w:rsidP="00143368">
      <w:pPr>
        <w:overflowPunct/>
        <w:autoSpaceDE/>
        <w:ind w:firstLine="709"/>
        <w:jc w:val="both"/>
        <w:textAlignment w:val="auto"/>
        <w:rPr>
          <w:rFonts w:eastAsia="Times New Roman" w:cs="Times New Roman"/>
          <w:sz w:val="26"/>
          <w:szCs w:val="26"/>
        </w:rPr>
      </w:pPr>
      <w:proofErr w:type="gramStart"/>
      <w:r w:rsidRPr="00143368">
        <w:rPr>
          <w:rFonts w:eastAsia="Times New Roman" w:cs="Times New Roman"/>
          <w:sz w:val="26"/>
          <w:szCs w:val="26"/>
        </w:rPr>
        <w:t xml:space="preserve">- от 09 декабря 2011 № 699 «Предоставление гражданам, органам государственной власти, органам местного самоуправления и организациям всех форм собственности архивной информации и копий архивных документов»; </w:t>
      </w:r>
      <w:proofErr w:type="gramEnd"/>
    </w:p>
    <w:p w:rsidR="00143368" w:rsidRPr="00143368" w:rsidRDefault="00143368" w:rsidP="00143368">
      <w:pPr>
        <w:overflowPunct/>
        <w:autoSpaceDE/>
        <w:ind w:firstLine="709"/>
        <w:jc w:val="both"/>
        <w:textAlignment w:val="auto"/>
        <w:rPr>
          <w:rFonts w:eastAsia="Times New Roman" w:cs="Times New Roman"/>
          <w:bCs/>
          <w:sz w:val="26"/>
          <w:szCs w:val="26"/>
          <w:lang w:eastAsia="ru-RU"/>
        </w:rPr>
      </w:pPr>
      <w:proofErr w:type="gramStart"/>
      <w:r w:rsidRPr="00143368">
        <w:rPr>
          <w:rFonts w:eastAsia="Times New Roman" w:cs="Times New Roman"/>
          <w:bCs/>
          <w:sz w:val="26"/>
          <w:szCs w:val="26"/>
          <w:lang w:eastAsia="ru-RU"/>
        </w:rPr>
        <w:t>- от 12.03.2012 № 203 «</w:t>
      </w:r>
      <w:r w:rsidRPr="00143368">
        <w:rPr>
          <w:rFonts w:eastAsia="Times New Roman" w:cs="Times New Roman"/>
          <w:sz w:val="26"/>
          <w:szCs w:val="26"/>
          <w:lang w:eastAsia="ru-RU"/>
        </w:rPr>
        <w:t>О внесении изменений в Административный регламент по предоставлению муниципальной услуги «Предоставление гражданам, органам государственной власти, органам местного самоуправления и организациям всех форм собственности архивной информации и копий архивных документов»;</w:t>
      </w:r>
      <w:r w:rsidRPr="00143368">
        <w:rPr>
          <w:rFonts w:eastAsia="Times New Roman" w:cs="Times New Roman"/>
          <w:bCs/>
          <w:sz w:val="26"/>
          <w:szCs w:val="26"/>
          <w:lang w:eastAsia="ru-RU"/>
        </w:rPr>
        <w:t xml:space="preserve"> </w:t>
      </w:r>
      <w:proofErr w:type="gramEnd"/>
    </w:p>
    <w:p w:rsidR="00143368" w:rsidRPr="00143368" w:rsidRDefault="00143368" w:rsidP="00143368">
      <w:pPr>
        <w:overflowPunct/>
        <w:autoSpaceDE/>
        <w:ind w:firstLine="709"/>
        <w:jc w:val="both"/>
        <w:textAlignment w:val="auto"/>
        <w:rPr>
          <w:rFonts w:eastAsia="Times New Roman" w:cs="Times New Roman"/>
          <w:bCs/>
          <w:sz w:val="26"/>
          <w:szCs w:val="26"/>
          <w:lang w:eastAsia="ru-RU"/>
        </w:rPr>
      </w:pPr>
      <w:proofErr w:type="gramStart"/>
      <w:r w:rsidRPr="00143368">
        <w:rPr>
          <w:rFonts w:eastAsia="Times New Roman" w:cs="Times New Roman"/>
          <w:bCs/>
          <w:sz w:val="26"/>
          <w:szCs w:val="26"/>
          <w:lang w:eastAsia="ru-RU"/>
        </w:rPr>
        <w:t>- от 27.12.2012 № 1000 «</w:t>
      </w:r>
      <w:r w:rsidRPr="00143368">
        <w:rPr>
          <w:rFonts w:eastAsia="Times New Roman" w:cs="Times New Roman"/>
          <w:sz w:val="26"/>
          <w:szCs w:val="26"/>
          <w:lang w:eastAsia="ru-RU"/>
        </w:rPr>
        <w:t>О внесении изменений в постановление Администрации МО «</w:t>
      </w:r>
      <w:proofErr w:type="spellStart"/>
      <w:r w:rsidRPr="00143368">
        <w:rPr>
          <w:rFonts w:eastAsia="Times New Roman" w:cs="Times New Roman"/>
          <w:sz w:val="26"/>
          <w:szCs w:val="26"/>
          <w:lang w:eastAsia="ru-RU"/>
        </w:rPr>
        <w:t>Киясовский</w:t>
      </w:r>
      <w:proofErr w:type="spellEnd"/>
      <w:r w:rsidRPr="00143368">
        <w:rPr>
          <w:rFonts w:eastAsia="Times New Roman" w:cs="Times New Roman"/>
          <w:sz w:val="26"/>
          <w:szCs w:val="26"/>
          <w:lang w:eastAsia="ru-RU"/>
        </w:rPr>
        <w:t xml:space="preserve"> район» от 09 декабря 2011 № 699 «Об утверждении Административного регламента по предоставлению муниципальной услуги «Предоставление гражданам, органам государственной власти, органам местного самоуправления и организациям всех форм собственности архивной информации и копий архивных документов» (в редакции от 12.03.2012 № 203);</w:t>
      </w:r>
      <w:r w:rsidRPr="00143368">
        <w:rPr>
          <w:rFonts w:eastAsia="Times New Roman" w:cs="Times New Roman"/>
          <w:bCs/>
          <w:sz w:val="26"/>
          <w:szCs w:val="26"/>
          <w:lang w:eastAsia="ru-RU"/>
        </w:rPr>
        <w:t xml:space="preserve"> </w:t>
      </w:r>
      <w:proofErr w:type="gramEnd"/>
    </w:p>
    <w:p w:rsidR="00143368" w:rsidRPr="00143368" w:rsidRDefault="00143368" w:rsidP="00143368">
      <w:pPr>
        <w:overflowPunct/>
        <w:autoSpaceDE/>
        <w:ind w:firstLine="709"/>
        <w:jc w:val="both"/>
        <w:textAlignment w:val="auto"/>
        <w:rPr>
          <w:rFonts w:eastAsia="Times New Roman" w:cs="Times New Roman"/>
          <w:bCs/>
          <w:sz w:val="26"/>
          <w:szCs w:val="26"/>
          <w:lang w:eastAsia="ru-RU"/>
        </w:rPr>
      </w:pPr>
      <w:proofErr w:type="gramStart"/>
      <w:r w:rsidRPr="00143368">
        <w:rPr>
          <w:rFonts w:eastAsia="Times New Roman" w:cs="Times New Roman"/>
          <w:bCs/>
          <w:sz w:val="26"/>
          <w:szCs w:val="26"/>
          <w:lang w:eastAsia="ru-RU"/>
        </w:rPr>
        <w:t>- от 14.05.2013 № 299 «</w:t>
      </w:r>
      <w:r w:rsidRPr="00143368">
        <w:rPr>
          <w:rFonts w:eastAsia="Times New Roman" w:cs="Times New Roman"/>
          <w:sz w:val="26"/>
          <w:szCs w:val="26"/>
          <w:lang w:eastAsia="ru-RU"/>
        </w:rPr>
        <w:t>О внесении изменений в Административный регламент по предоставлению муниципальной услуги «Предоставление гражданам, органам государственной власти, органам местного самоуправления и организациям всех форм собственности архивной информации и копий архивных документов»;</w:t>
      </w:r>
      <w:r w:rsidRPr="00143368">
        <w:rPr>
          <w:rFonts w:eastAsia="Times New Roman" w:cs="Times New Roman"/>
          <w:bCs/>
          <w:sz w:val="26"/>
          <w:szCs w:val="26"/>
          <w:lang w:eastAsia="ru-RU"/>
        </w:rPr>
        <w:t xml:space="preserve"> </w:t>
      </w:r>
      <w:proofErr w:type="gramEnd"/>
    </w:p>
    <w:p w:rsidR="00143368" w:rsidRPr="00143368" w:rsidRDefault="00143368" w:rsidP="00143368">
      <w:pPr>
        <w:overflowPunct/>
        <w:autoSpaceDE/>
        <w:ind w:firstLine="709"/>
        <w:jc w:val="both"/>
        <w:textAlignment w:val="auto"/>
        <w:rPr>
          <w:rFonts w:eastAsia="Times New Roman" w:cs="Times New Roman"/>
          <w:bCs/>
          <w:sz w:val="26"/>
          <w:szCs w:val="26"/>
          <w:lang w:eastAsia="ru-RU"/>
        </w:rPr>
      </w:pPr>
      <w:r w:rsidRPr="00143368">
        <w:rPr>
          <w:rFonts w:eastAsia="Times New Roman" w:cs="Times New Roman"/>
          <w:bCs/>
          <w:sz w:val="26"/>
          <w:szCs w:val="26"/>
          <w:lang w:eastAsia="ru-RU"/>
        </w:rPr>
        <w:t>- от 13.11.2013 № 739 «</w:t>
      </w:r>
      <w:r w:rsidRPr="00143368">
        <w:rPr>
          <w:rFonts w:eastAsia="Times New Roman" w:cs="Times New Roman"/>
          <w:sz w:val="26"/>
          <w:szCs w:val="26"/>
          <w:lang w:eastAsia="ru-RU"/>
        </w:rPr>
        <w:t>О внесении изменений в Административные регламенты по предоставлению муниципальных услуг»;</w:t>
      </w:r>
      <w:r w:rsidRPr="00143368">
        <w:rPr>
          <w:rFonts w:eastAsia="Times New Roman" w:cs="Times New Roman"/>
          <w:bCs/>
          <w:sz w:val="26"/>
          <w:szCs w:val="26"/>
          <w:lang w:eastAsia="ru-RU"/>
        </w:rPr>
        <w:t xml:space="preserve"> </w:t>
      </w:r>
    </w:p>
    <w:p w:rsidR="00143368" w:rsidRPr="00143368" w:rsidRDefault="00143368" w:rsidP="00143368">
      <w:pPr>
        <w:overflowPunct/>
        <w:autoSpaceDE/>
        <w:ind w:firstLine="709"/>
        <w:jc w:val="both"/>
        <w:textAlignment w:val="auto"/>
        <w:rPr>
          <w:rFonts w:eastAsia="Times New Roman" w:cs="Times New Roman"/>
          <w:bCs/>
          <w:sz w:val="26"/>
          <w:szCs w:val="26"/>
          <w:lang w:eastAsia="ru-RU"/>
        </w:rPr>
      </w:pPr>
      <w:r w:rsidRPr="00143368">
        <w:rPr>
          <w:rFonts w:eastAsia="Times New Roman" w:cs="Times New Roman"/>
          <w:bCs/>
          <w:sz w:val="26"/>
          <w:szCs w:val="26"/>
          <w:lang w:eastAsia="ru-RU"/>
        </w:rPr>
        <w:t>- от 14.09.2015 № 480 «</w:t>
      </w:r>
      <w:r w:rsidRPr="00143368">
        <w:rPr>
          <w:rFonts w:eastAsia="Times New Roman" w:cs="Times New Roman"/>
          <w:sz w:val="26"/>
          <w:szCs w:val="26"/>
          <w:lang w:eastAsia="ru-RU"/>
        </w:rPr>
        <w:t>О внесении изменений в Административные регламенты по предоставлению муниципальных услуг»;</w:t>
      </w:r>
      <w:r w:rsidRPr="00143368">
        <w:rPr>
          <w:rFonts w:eastAsia="Times New Roman" w:cs="Times New Roman"/>
          <w:bCs/>
          <w:sz w:val="26"/>
          <w:szCs w:val="26"/>
          <w:lang w:eastAsia="ru-RU"/>
        </w:rPr>
        <w:t xml:space="preserve"> </w:t>
      </w:r>
    </w:p>
    <w:p w:rsidR="00143368" w:rsidRPr="00143368" w:rsidRDefault="00143368" w:rsidP="00143368">
      <w:pPr>
        <w:overflowPunct/>
        <w:autoSpaceDE/>
        <w:ind w:firstLine="709"/>
        <w:jc w:val="both"/>
        <w:textAlignment w:val="auto"/>
        <w:rPr>
          <w:rFonts w:eastAsia="Times New Roman" w:cs="Times New Roman"/>
          <w:sz w:val="26"/>
          <w:szCs w:val="26"/>
          <w:lang w:eastAsia="ru-RU"/>
        </w:rPr>
      </w:pPr>
      <w:r w:rsidRPr="00143368">
        <w:rPr>
          <w:rFonts w:eastAsia="Times New Roman" w:cs="Times New Roman"/>
          <w:bCs/>
          <w:sz w:val="26"/>
          <w:szCs w:val="26"/>
          <w:lang w:eastAsia="ru-RU"/>
        </w:rPr>
        <w:lastRenderedPageBreak/>
        <w:t>- от 30.06.2016 № 377 «</w:t>
      </w:r>
      <w:r w:rsidRPr="00143368">
        <w:rPr>
          <w:rFonts w:eastAsia="Times New Roman" w:cs="Times New Roman"/>
          <w:sz w:val="26"/>
          <w:szCs w:val="26"/>
          <w:lang w:eastAsia="ru-RU"/>
        </w:rPr>
        <w:t>О</w:t>
      </w:r>
      <w:r w:rsidRPr="00143368">
        <w:rPr>
          <w:rFonts w:eastAsia="Times New Roman" w:cs="Times New Roman"/>
          <w:b/>
          <w:sz w:val="26"/>
          <w:szCs w:val="26"/>
          <w:lang w:eastAsia="ru-RU"/>
        </w:rPr>
        <w:t xml:space="preserve"> </w:t>
      </w:r>
      <w:r w:rsidRPr="00143368">
        <w:rPr>
          <w:rFonts w:eastAsia="Times New Roman" w:cs="Times New Roman"/>
          <w:sz w:val="26"/>
          <w:szCs w:val="26"/>
          <w:lang w:eastAsia="ru-RU"/>
        </w:rPr>
        <w:t>внесении изменений в Административный регламент предоставления муниципальной услуги «Предоставление гражданам, организациям архивной информации и копий архивных документов»;</w:t>
      </w:r>
    </w:p>
    <w:p w:rsidR="00143368" w:rsidRPr="00143368" w:rsidRDefault="00143368" w:rsidP="00143368">
      <w:pPr>
        <w:widowControl w:val="0"/>
        <w:overflowPunct/>
        <w:autoSpaceDE/>
        <w:ind w:firstLine="709"/>
        <w:jc w:val="both"/>
        <w:textAlignment w:val="auto"/>
        <w:rPr>
          <w:rFonts w:eastAsia="Times New Roman" w:cs="Times New Roman"/>
          <w:sz w:val="26"/>
          <w:szCs w:val="26"/>
        </w:rPr>
      </w:pPr>
      <w:r w:rsidRPr="00143368">
        <w:rPr>
          <w:rFonts w:eastAsia="Times New Roman" w:cs="Times New Roman"/>
          <w:bCs/>
          <w:sz w:val="26"/>
          <w:szCs w:val="26"/>
          <w:lang w:eastAsia="ru-RU"/>
        </w:rPr>
        <w:t>- от 07.02.2019 № 61 ««</w:t>
      </w:r>
      <w:r w:rsidRPr="00143368">
        <w:rPr>
          <w:rFonts w:eastAsia="Times New Roman" w:cs="Times New Roman"/>
          <w:sz w:val="26"/>
          <w:szCs w:val="26"/>
          <w:lang w:eastAsia="ru-RU"/>
        </w:rPr>
        <w:t>О внесении изменений в Административные регламенты по предоставлению муниципальных услуг».</w:t>
      </w:r>
    </w:p>
    <w:p w:rsidR="00143368" w:rsidRPr="00143368" w:rsidRDefault="00143368" w:rsidP="00143368">
      <w:pPr>
        <w:overflowPunct/>
        <w:autoSpaceDE/>
        <w:ind w:firstLine="709"/>
        <w:jc w:val="both"/>
        <w:textAlignment w:val="auto"/>
        <w:rPr>
          <w:rFonts w:eastAsia="Times New Roman" w:cs="Times New Roman"/>
          <w:sz w:val="26"/>
          <w:szCs w:val="26"/>
        </w:rPr>
      </w:pPr>
      <w:r w:rsidRPr="00143368">
        <w:rPr>
          <w:rFonts w:eastAsia="Times New Roman" w:cs="Times New Roman"/>
          <w:sz w:val="26"/>
          <w:szCs w:val="26"/>
        </w:rPr>
        <w:t xml:space="preserve">3. Опубликовать настоящее постановление в Вестнике правовых актов органов местного самоуправления муниципального образования «Муниципальный округ </w:t>
      </w:r>
      <w:proofErr w:type="spellStart"/>
      <w:r w:rsidRPr="00143368">
        <w:rPr>
          <w:rFonts w:eastAsia="Times New Roman" w:cs="Times New Roman"/>
          <w:sz w:val="26"/>
          <w:szCs w:val="26"/>
        </w:rPr>
        <w:t>Киясовский</w:t>
      </w:r>
      <w:proofErr w:type="spellEnd"/>
      <w:r w:rsidRPr="00143368">
        <w:rPr>
          <w:rFonts w:eastAsia="Times New Roman" w:cs="Times New Roman"/>
          <w:sz w:val="26"/>
          <w:szCs w:val="26"/>
        </w:rPr>
        <w:t xml:space="preserve"> район Удмуртской Республики», на официальном сайте органов местного самоуправления </w:t>
      </w:r>
      <w:proofErr w:type="spellStart"/>
      <w:r w:rsidRPr="00143368">
        <w:rPr>
          <w:rFonts w:eastAsia="Times New Roman" w:cs="Times New Roman"/>
          <w:sz w:val="26"/>
          <w:szCs w:val="26"/>
        </w:rPr>
        <w:t>Киясовского</w:t>
      </w:r>
      <w:proofErr w:type="spellEnd"/>
      <w:r w:rsidRPr="00143368">
        <w:rPr>
          <w:rFonts w:eastAsia="Times New Roman" w:cs="Times New Roman"/>
          <w:sz w:val="26"/>
          <w:szCs w:val="26"/>
        </w:rPr>
        <w:t xml:space="preserve"> района, а также в местах исполнения данной муниципальной услуги.</w:t>
      </w:r>
    </w:p>
    <w:p w:rsidR="00143368" w:rsidRPr="00143368" w:rsidRDefault="00143368" w:rsidP="00143368">
      <w:pPr>
        <w:overflowPunct/>
        <w:autoSpaceDE/>
        <w:ind w:firstLine="709"/>
        <w:jc w:val="both"/>
        <w:textAlignment w:val="auto"/>
        <w:rPr>
          <w:rFonts w:eastAsia="Times New Roman" w:cs="Times New Roman"/>
          <w:sz w:val="26"/>
          <w:szCs w:val="26"/>
        </w:rPr>
      </w:pPr>
    </w:p>
    <w:p w:rsidR="00143368" w:rsidRPr="00143368" w:rsidRDefault="00143368" w:rsidP="00143368">
      <w:pPr>
        <w:autoSpaceDN w:val="0"/>
        <w:adjustRightInd w:val="0"/>
        <w:jc w:val="both"/>
        <w:rPr>
          <w:rFonts w:eastAsia="Times New Roman" w:cs="Times New Roman"/>
          <w:sz w:val="28"/>
          <w:szCs w:val="28"/>
          <w:lang w:eastAsia="ru-RU"/>
        </w:rPr>
      </w:pPr>
    </w:p>
    <w:p w:rsidR="00143368" w:rsidRPr="00143368" w:rsidRDefault="00143368" w:rsidP="00143368">
      <w:pPr>
        <w:overflowPunct/>
        <w:autoSpaceDE/>
        <w:ind w:firstLine="709"/>
        <w:textAlignment w:val="auto"/>
        <w:rPr>
          <w:rFonts w:eastAsia="Times New Roman" w:cs="Times New Roman"/>
          <w:sz w:val="26"/>
          <w:szCs w:val="26"/>
          <w:lang w:eastAsia="x-none"/>
        </w:rPr>
      </w:pPr>
    </w:p>
    <w:p w:rsidR="00143368" w:rsidRPr="00143368" w:rsidRDefault="00143368" w:rsidP="00143368">
      <w:pPr>
        <w:overflowPunct/>
        <w:autoSpaceDE/>
        <w:textAlignment w:val="auto"/>
        <w:rPr>
          <w:rFonts w:eastAsia="Times New Roman" w:cs="Times New Roman"/>
          <w:sz w:val="26"/>
          <w:szCs w:val="26"/>
          <w:lang w:val="x-none" w:eastAsia="x-none"/>
        </w:rPr>
      </w:pPr>
      <w:r w:rsidRPr="00143368">
        <w:rPr>
          <w:rFonts w:eastAsia="Times New Roman" w:cs="Times New Roman"/>
          <w:sz w:val="26"/>
          <w:szCs w:val="26"/>
          <w:lang w:val="x-none" w:eastAsia="x-none"/>
        </w:rPr>
        <w:t xml:space="preserve">Глава муниципального образования </w:t>
      </w:r>
    </w:p>
    <w:p w:rsidR="00143368" w:rsidRPr="00143368" w:rsidRDefault="00143368" w:rsidP="00143368">
      <w:pPr>
        <w:overflowPunct/>
        <w:autoSpaceDE/>
        <w:textAlignment w:val="auto"/>
        <w:rPr>
          <w:rFonts w:eastAsia="Times New Roman" w:cs="Times New Roman"/>
          <w:sz w:val="26"/>
          <w:szCs w:val="26"/>
          <w:lang w:val="x-none" w:eastAsia="x-none"/>
        </w:rPr>
      </w:pPr>
      <w:r w:rsidRPr="00143368">
        <w:rPr>
          <w:rFonts w:eastAsia="Times New Roman" w:cs="Times New Roman"/>
          <w:sz w:val="26"/>
          <w:szCs w:val="26"/>
          <w:lang w:val="x-none" w:eastAsia="x-none"/>
        </w:rPr>
        <w:t>«Муниципальный округ</w:t>
      </w:r>
    </w:p>
    <w:p w:rsidR="00143368" w:rsidRPr="00143368" w:rsidRDefault="00143368" w:rsidP="00143368">
      <w:pPr>
        <w:overflowPunct/>
        <w:autoSpaceDE/>
        <w:textAlignment w:val="auto"/>
        <w:rPr>
          <w:rFonts w:eastAsia="Times New Roman" w:cs="Times New Roman"/>
          <w:sz w:val="26"/>
          <w:szCs w:val="26"/>
          <w:lang w:eastAsia="x-none"/>
        </w:rPr>
      </w:pPr>
      <w:proofErr w:type="spellStart"/>
      <w:r w:rsidRPr="00143368">
        <w:rPr>
          <w:rFonts w:eastAsia="Times New Roman" w:cs="Times New Roman"/>
          <w:sz w:val="26"/>
          <w:szCs w:val="26"/>
          <w:lang w:val="x-none" w:eastAsia="x-none"/>
        </w:rPr>
        <w:t>Киясовский</w:t>
      </w:r>
      <w:proofErr w:type="spellEnd"/>
      <w:r w:rsidRPr="00143368">
        <w:rPr>
          <w:rFonts w:eastAsia="Times New Roman" w:cs="Times New Roman"/>
          <w:sz w:val="26"/>
          <w:szCs w:val="26"/>
          <w:lang w:val="x-none" w:eastAsia="x-none"/>
        </w:rPr>
        <w:t xml:space="preserve"> район Удмуртской Республики»                                       </w:t>
      </w:r>
      <w:r w:rsidRPr="00143368">
        <w:rPr>
          <w:rFonts w:eastAsia="Times New Roman" w:cs="Times New Roman"/>
          <w:sz w:val="26"/>
          <w:szCs w:val="26"/>
          <w:lang w:eastAsia="x-none"/>
        </w:rPr>
        <w:t xml:space="preserve">     </w:t>
      </w:r>
      <w:proofErr w:type="spellStart"/>
      <w:r w:rsidRPr="00143368">
        <w:rPr>
          <w:rFonts w:eastAsia="Times New Roman" w:cs="Times New Roman"/>
          <w:sz w:val="26"/>
          <w:szCs w:val="26"/>
          <w:lang w:val="x-none" w:eastAsia="x-none"/>
        </w:rPr>
        <w:t>С.В</w:t>
      </w:r>
      <w:proofErr w:type="spellEnd"/>
      <w:r w:rsidRPr="00143368">
        <w:rPr>
          <w:rFonts w:eastAsia="Times New Roman" w:cs="Times New Roman"/>
          <w:sz w:val="26"/>
          <w:szCs w:val="26"/>
          <w:lang w:val="x-none" w:eastAsia="x-none"/>
        </w:rPr>
        <w:t>. Мерзляков</w:t>
      </w:r>
    </w:p>
    <w:p w:rsidR="00143368" w:rsidRPr="00143368" w:rsidRDefault="00143368" w:rsidP="00143368">
      <w:pPr>
        <w:overflowPunct/>
        <w:autoSpaceDE/>
        <w:textAlignment w:val="auto"/>
        <w:rPr>
          <w:rFonts w:eastAsia="Times New Roman" w:cs="Times New Roman"/>
          <w:sz w:val="26"/>
          <w:szCs w:val="26"/>
          <w:lang w:eastAsia="x-none"/>
        </w:rPr>
      </w:pPr>
    </w:p>
    <w:p w:rsidR="00143368" w:rsidRPr="00143368" w:rsidRDefault="00143368" w:rsidP="00143368">
      <w:pPr>
        <w:overflowPunct/>
        <w:autoSpaceDE/>
        <w:textAlignment w:val="auto"/>
        <w:rPr>
          <w:rFonts w:eastAsia="Times New Roman" w:cs="Times New Roman"/>
          <w:sz w:val="26"/>
          <w:szCs w:val="26"/>
          <w:lang w:eastAsia="x-none"/>
        </w:rPr>
      </w:pPr>
    </w:p>
    <w:p w:rsidR="00143368" w:rsidRPr="00143368" w:rsidRDefault="00143368" w:rsidP="00143368">
      <w:pPr>
        <w:overflowPunct/>
        <w:autoSpaceDE/>
        <w:textAlignment w:val="auto"/>
        <w:rPr>
          <w:rFonts w:eastAsia="Times New Roman" w:cs="Times New Roman"/>
          <w:sz w:val="26"/>
          <w:szCs w:val="26"/>
          <w:lang w:eastAsia="x-none"/>
        </w:rPr>
      </w:pPr>
    </w:p>
    <w:p w:rsidR="00143368" w:rsidRPr="00143368" w:rsidRDefault="00143368" w:rsidP="00143368">
      <w:pPr>
        <w:overflowPunct/>
        <w:autoSpaceDE/>
        <w:textAlignment w:val="auto"/>
        <w:rPr>
          <w:rFonts w:eastAsia="Times New Roman" w:cs="Times New Roman"/>
          <w:sz w:val="26"/>
          <w:szCs w:val="26"/>
          <w:lang w:eastAsia="x-none"/>
        </w:rPr>
      </w:pPr>
    </w:p>
    <w:p w:rsidR="00143368" w:rsidRPr="00143368" w:rsidRDefault="00143368" w:rsidP="00143368">
      <w:pPr>
        <w:overflowPunct/>
        <w:autoSpaceDE/>
        <w:textAlignment w:val="auto"/>
        <w:rPr>
          <w:rFonts w:eastAsia="Times New Roman" w:cs="Times New Roman"/>
          <w:sz w:val="26"/>
          <w:szCs w:val="26"/>
          <w:lang w:eastAsia="x-none"/>
        </w:rPr>
      </w:pPr>
    </w:p>
    <w:p w:rsidR="00143368" w:rsidRPr="00143368" w:rsidRDefault="00143368" w:rsidP="00143368">
      <w:pPr>
        <w:overflowPunct/>
        <w:autoSpaceDE/>
        <w:textAlignment w:val="auto"/>
        <w:rPr>
          <w:rFonts w:eastAsia="Times New Roman" w:cs="Times New Roman"/>
          <w:sz w:val="26"/>
          <w:szCs w:val="26"/>
          <w:lang w:eastAsia="x-none"/>
        </w:rPr>
      </w:pPr>
    </w:p>
    <w:p w:rsidR="00143368" w:rsidRPr="00143368" w:rsidRDefault="00143368" w:rsidP="00143368">
      <w:pPr>
        <w:overflowPunct/>
        <w:autoSpaceDE/>
        <w:textAlignment w:val="auto"/>
        <w:rPr>
          <w:rFonts w:eastAsia="Times New Roman" w:cs="Times New Roman"/>
          <w:sz w:val="26"/>
          <w:szCs w:val="26"/>
          <w:lang w:eastAsia="x-none"/>
        </w:rPr>
      </w:pPr>
    </w:p>
    <w:p w:rsidR="00143368" w:rsidRPr="00143368" w:rsidRDefault="00143368" w:rsidP="00143368">
      <w:pPr>
        <w:overflowPunct/>
        <w:autoSpaceDE/>
        <w:textAlignment w:val="auto"/>
        <w:rPr>
          <w:rFonts w:eastAsia="Times New Roman" w:cs="Times New Roman"/>
          <w:sz w:val="26"/>
          <w:szCs w:val="26"/>
          <w:lang w:eastAsia="x-none"/>
        </w:rPr>
      </w:pPr>
    </w:p>
    <w:p w:rsidR="00143368" w:rsidRPr="00143368" w:rsidRDefault="00143368" w:rsidP="00143368">
      <w:pPr>
        <w:overflowPunct/>
        <w:autoSpaceDE/>
        <w:textAlignment w:val="auto"/>
        <w:rPr>
          <w:rFonts w:eastAsia="Times New Roman" w:cs="Times New Roman"/>
          <w:sz w:val="26"/>
          <w:szCs w:val="26"/>
          <w:lang w:eastAsia="x-none"/>
        </w:rPr>
      </w:pPr>
    </w:p>
    <w:p w:rsidR="00143368" w:rsidRPr="00143368" w:rsidRDefault="00143368" w:rsidP="00143368">
      <w:pPr>
        <w:overflowPunct/>
        <w:autoSpaceDE/>
        <w:textAlignment w:val="auto"/>
        <w:rPr>
          <w:rFonts w:eastAsia="Times New Roman" w:cs="Times New Roman"/>
          <w:sz w:val="26"/>
          <w:szCs w:val="26"/>
          <w:lang w:eastAsia="x-none"/>
        </w:rPr>
      </w:pPr>
    </w:p>
    <w:p w:rsidR="00143368" w:rsidRPr="00143368" w:rsidRDefault="00143368" w:rsidP="00143368">
      <w:pPr>
        <w:overflowPunct/>
        <w:autoSpaceDE/>
        <w:textAlignment w:val="auto"/>
        <w:rPr>
          <w:rFonts w:eastAsia="Times New Roman" w:cs="Times New Roman"/>
          <w:sz w:val="26"/>
          <w:szCs w:val="26"/>
          <w:lang w:eastAsia="x-none"/>
        </w:rPr>
      </w:pPr>
    </w:p>
    <w:p w:rsidR="00143368" w:rsidRPr="00143368" w:rsidRDefault="00143368" w:rsidP="00143368">
      <w:pPr>
        <w:overflowPunct/>
        <w:autoSpaceDE/>
        <w:textAlignment w:val="auto"/>
        <w:rPr>
          <w:rFonts w:eastAsia="Times New Roman" w:cs="Times New Roman"/>
          <w:sz w:val="26"/>
          <w:szCs w:val="26"/>
          <w:lang w:eastAsia="x-none"/>
        </w:rPr>
      </w:pPr>
    </w:p>
    <w:p w:rsidR="00143368" w:rsidRPr="00143368" w:rsidRDefault="00143368" w:rsidP="00143368">
      <w:pPr>
        <w:overflowPunct/>
        <w:autoSpaceDE/>
        <w:textAlignment w:val="auto"/>
        <w:rPr>
          <w:rFonts w:eastAsia="Times New Roman" w:cs="Times New Roman"/>
          <w:sz w:val="26"/>
          <w:szCs w:val="26"/>
          <w:lang w:eastAsia="x-none"/>
        </w:rPr>
      </w:pPr>
    </w:p>
    <w:p w:rsidR="00143368" w:rsidRPr="00143368" w:rsidRDefault="00143368" w:rsidP="00143368">
      <w:pPr>
        <w:overflowPunct/>
        <w:autoSpaceDE/>
        <w:textAlignment w:val="auto"/>
        <w:rPr>
          <w:rFonts w:eastAsia="Times New Roman" w:cs="Times New Roman"/>
          <w:sz w:val="26"/>
          <w:szCs w:val="26"/>
          <w:lang w:eastAsia="x-none"/>
        </w:rPr>
      </w:pPr>
    </w:p>
    <w:p w:rsidR="00143368" w:rsidRPr="00143368" w:rsidRDefault="00143368" w:rsidP="00143368">
      <w:pPr>
        <w:overflowPunct/>
        <w:autoSpaceDE/>
        <w:textAlignment w:val="auto"/>
        <w:rPr>
          <w:rFonts w:eastAsia="Times New Roman" w:cs="Times New Roman"/>
          <w:sz w:val="26"/>
          <w:szCs w:val="26"/>
          <w:lang w:eastAsia="x-none"/>
        </w:rPr>
      </w:pPr>
    </w:p>
    <w:p w:rsidR="00143368" w:rsidRPr="00143368" w:rsidRDefault="00143368" w:rsidP="00143368">
      <w:pPr>
        <w:overflowPunct/>
        <w:autoSpaceDE/>
        <w:textAlignment w:val="auto"/>
        <w:rPr>
          <w:rFonts w:eastAsia="Times New Roman" w:cs="Times New Roman"/>
          <w:sz w:val="26"/>
          <w:szCs w:val="26"/>
          <w:lang w:eastAsia="x-none"/>
        </w:rPr>
      </w:pPr>
    </w:p>
    <w:p w:rsidR="00143368" w:rsidRPr="00143368" w:rsidRDefault="00143368" w:rsidP="00143368">
      <w:pPr>
        <w:overflowPunct/>
        <w:autoSpaceDE/>
        <w:textAlignment w:val="auto"/>
        <w:rPr>
          <w:rFonts w:eastAsia="Times New Roman" w:cs="Times New Roman"/>
          <w:sz w:val="26"/>
          <w:szCs w:val="26"/>
          <w:lang w:eastAsia="x-none"/>
        </w:rPr>
      </w:pPr>
    </w:p>
    <w:p w:rsidR="00143368" w:rsidRPr="00143368" w:rsidRDefault="00143368" w:rsidP="00143368">
      <w:pPr>
        <w:overflowPunct/>
        <w:autoSpaceDE/>
        <w:textAlignment w:val="auto"/>
        <w:rPr>
          <w:rFonts w:eastAsia="Times New Roman" w:cs="Times New Roman"/>
          <w:sz w:val="26"/>
          <w:szCs w:val="26"/>
          <w:lang w:eastAsia="x-none"/>
        </w:rPr>
      </w:pPr>
    </w:p>
    <w:p w:rsidR="00143368" w:rsidRPr="00143368" w:rsidRDefault="00143368" w:rsidP="00143368">
      <w:pPr>
        <w:overflowPunct/>
        <w:autoSpaceDE/>
        <w:textAlignment w:val="auto"/>
        <w:rPr>
          <w:rFonts w:eastAsia="Times New Roman" w:cs="Times New Roman"/>
          <w:sz w:val="26"/>
          <w:szCs w:val="26"/>
          <w:lang w:eastAsia="x-none"/>
        </w:rPr>
      </w:pPr>
    </w:p>
    <w:p w:rsidR="00143368" w:rsidRPr="00143368" w:rsidRDefault="00143368" w:rsidP="00143368">
      <w:pPr>
        <w:overflowPunct/>
        <w:autoSpaceDE/>
        <w:textAlignment w:val="auto"/>
        <w:rPr>
          <w:rFonts w:eastAsia="Times New Roman" w:cs="Times New Roman"/>
          <w:sz w:val="26"/>
          <w:szCs w:val="26"/>
          <w:lang w:eastAsia="x-none"/>
        </w:rPr>
      </w:pPr>
    </w:p>
    <w:p w:rsidR="00143368" w:rsidRPr="00143368" w:rsidRDefault="00143368" w:rsidP="00143368">
      <w:pPr>
        <w:overflowPunct/>
        <w:autoSpaceDE/>
        <w:textAlignment w:val="auto"/>
        <w:rPr>
          <w:rFonts w:eastAsia="Times New Roman" w:cs="Times New Roman"/>
          <w:sz w:val="26"/>
          <w:szCs w:val="26"/>
          <w:lang w:eastAsia="x-none"/>
        </w:rPr>
      </w:pPr>
    </w:p>
    <w:p w:rsidR="00143368" w:rsidRPr="00143368" w:rsidRDefault="00143368" w:rsidP="00143368">
      <w:pPr>
        <w:overflowPunct/>
        <w:autoSpaceDE/>
        <w:textAlignment w:val="auto"/>
        <w:rPr>
          <w:rFonts w:eastAsia="Times New Roman" w:cs="Times New Roman"/>
          <w:sz w:val="26"/>
          <w:szCs w:val="26"/>
          <w:lang w:eastAsia="x-none"/>
        </w:rPr>
      </w:pPr>
    </w:p>
    <w:p w:rsidR="00143368" w:rsidRPr="00143368" w:rsidRDefault="00143368" w:rsidP="00143368">
      <w:pPr>
        <w:overflowPunct/>
        <w:autoSpaceDE/>
        <w:textAlignment w:val="auto"/>
        <w:rPr>
          <w:rFonts w:eastAsia="Times New Roman" w:cs="Times New Roman"/>
          <w:sz w:val="26"/>
          <w:szCs w:val="26"/>
          <w:lang w:eastAsia="x-none"/>
        </w:rPr>
      </w:pPr>
    </w:p>
    <w:p w:rsidR="00143368" w:rsidRPr="00143368" w:rsidRDefault="00143368" w:rsidP="00143368">
      <w:pPr>
        <w:overflowPunct/>
        <w:autoSpaceDE/>
        <w:textAlignment w:val="auto"/>
        <w:rPr>
          <w:rFonts w:eastAsia="Times New Roman" w:cs="Times New Roman"/>
          <w:sz w:val="26"/>
          <w:szCs w:val="26"/>
          <w:lang w:eastAsia="x-none"/>
        </w:rPr>
      </w:pPr>
    </w:p>
    <w:p w:rsidR="00143368" w:rsidRPr="00143368" w:rsidRDefault="00143368" w:rsidP="00143368">
      <w:pPr>
        <w:overflowPunct/>
        <w:autoSpaceDE/>
        <w:textAlignment w:val="auto"/>
        <w:rPr>
          <w:rFonts w:eastAsia="Times New Roman" w:cs="Times New Roman"/>
          <w:sz w:val="26"/>
          <w:szCs w:val="26"/>
          <w:lang w:eastAsia="x-none"/>
        </w:rPr>
      </w:pPr>
    </w:p>
    <w:p w:rsidR="00143368" w:rsidRPr="00143368" w:rsidRDefault="00143368" w:rsidP="00143368">
      <w:pPr>
        <w:overflowPunct/>
        <w:autoSpaceDE/>
        <w:textAlignment w:val="auto"/>
        <w:rPr>
          <w:rFonts w:eastAsia="Times New Roman" w:cs="Times New Roman"/>
          <w:sz w:val="26"/>
          <w:szCs w:val="26"/>
          <w:lang w:eastAsia="x-none"/>
        </w:rPr>
      </w:pPr>
    </w:p>
    <w:p w:rsidR="00143368" w:rsidRPr="00143368" w:rsidRDefault="00143368" w:rsidP="00143368">
      <w:pPr>
        <w:overflowPunct/>
        <w:autoSpaceDE/>
        <w:textAlignment w:val="auto"/>
        <w:rPr>
          <w:rFonts w:eastAsia="Times New Roman" w:cs="Times New Roman"/>
          <w:sz w:val="26"/>
          <w:szCs w:val="26"/>
          <w:lang w:eastAsia="x-none"/>
        </w:rPr>
      </w:pPr>
    </w:p>
    <w:p w:rsidR="00143368" w:rsidRPr="00143368" w:rsidRDefault="00143368" w:rsidP="00143368">
      <w:pPr>
        <w:overflowPunct/>
        <w:autoSpaceDE/>
        <w:textAlignment w:val="auto"/>
        <w:rPr>
          <w:rFonts w:eastAsia="Times New Roman" w:cs="Times New Roman"/>
          <w:sz w:val="26"/>
          <w:szCs w:val="26"/>
          <w:lang w:eastAsia="x-none"/>
        </w:rPr>
      </w:pPr>
    </w:p>
    <w:p w:rsidR="00143368" w:rsidRPr="00143368" w:rsidRDefault="00143368" w:rsidP="00143368">
      <w:pPr>
        <w:overflowPunct/>
        <w:autoSpaceDE/>
        <w:textAlignment w:val="auto"/>
        <w:rPr>
          <w:rFonts w:eastAsia="Times New Roman" w:cs="Times New Roman"/>
          <w:sz w:val="26"/>
          <w:szCs w:val="26"/>
          <w:lang w:eastAsia="x-none"/>
        </w:rPr>
      </w:pPr>
    </w:p>
    <w:p w:rsidR="00143368" w:rsidRPr="00143368" w:rsidRDefault="00143368" w:rsidP="00143368">
      <w:pPr>
        <w:overflowPunct/>
        <w:autoSpaceDE/>
        <w:textAlignment w:val="auto"/>
        <w:rPr>
          <w:rFonts w:eastAsia="Times New Roman" w:cs="Times New Roman"/>
          <w:sz w:val="26"/>
          <w:szCs w:val="26"/>
          <w:lang w:eastAsia="x-none"/>
        </w:rPr>
      </w:pPr>
    </w:p>
    <w:p w:rsidR="00143368" w:rsidRPr="00143368" w:rsidRDefault="00143368" w:rsidP="00143368">
      <w:pPr>
        <w:overflowPunct/>
        <w:autoSpaceDE/>
        <w:textAlignment w:val="auto"/>
        <w:rPr>
          <w:rFonts w:eastAsia="Times New Roman" w:cs="Times New Roman"/>
          <w:sz w:val="26"/>
          <w:szCs w:val="26"/>
          <w:lang w:eastAsia="x-none"/>
        </w:rPr>
      </w:pPr>
    </w:p>
    <w:p w:rsidR="00143368" w:rsidRPr="00143368" w:rsidRDefault="00143368" w:rsidP="00143368">
      <w:pPr>
        <w:overflowPunct/>
        <w:autoSpaceDE/>
        <w:textAlignment w:val="auto"/>
        <w:rPr>
          <w:rFonts w:eastAsia="Times New Roman" w:cs="Times New Roman"/>
          <w:sz w:val="26"/>
          <w:szCs w:val="26"/>
          <w:lang w:eastAsia="x-none"/>
        </w:rPr>
      </w:pPr>
    </w:p>
    <w:tbl>
      <w:tblPr>
        <w:tblW w:w="0" w:type="auto"/>
        <w:tblInd w:w="4928" w:type="dxa"/>
        <w:tblLook w:val="04A0" w:firstRow="1" w:lastRow="0" w:firstColumn="1" w:lastColumn="0" w:noHBand="0" w:noVBand="1"/>
      </w:tblPr>
      <w:tblGrid>
        <w:gridCol w:w="4925"/>
      </w:tblGrid>
      <w:tr w:rsidR="00143368" w:rsidRPr="00143368" w:rsidTr="00143368">
        <w:tc>
          <w:tcPr>
            <w:tcW w:w="4925" w:type="dxa"/>
            <w:shd w:val="clear" w:color="auto" w:fill="auto"/>
          </w:tcPr>
          <w:p w:rsidR="00143368" w:rsidRPr="00143368" w:rsidRDefault="00143368" w:rsidP="00143368">
            <w:pPr>
              <w:keepNext/>
              <w:overflowPunct/>
              <w:autoSpaceDE/>
              <w:textAlignment w:val="auto"/>
              <w:outlineLvl w:val="1"/>
              <w:rPr>
                <w:rFonts w:eastAsia="Times New Roman" w:cs="Times New Roman"/>
                <w:bCs/>
                <w:sz w:val="24"/>
                <w:szCs w:val="24"/>
                <w:lang w:eastAsia="ru-RU"/>
              </w:rPr>
            </w:pPr>
            <w:proofErr w:type="gramStart"/>
            <w:r w:rsidRPr="00143368">
              <w:rPr>
                <w:rFonts w:eastAsia="Times New Roman" w:cs="Times New Roman"/>
                <w:bCs/>
                <w:sz w:val="24"/>
                <w:szCs w:val="24"/>
                <w:lang w:eastAsia="ru-RU"/>
              </w:rPr>
              <w:lastRenderedPageBreak/>
              <w:t>УТВЕРЖДЕН</w:t>
            </w:r>
            <w:proofErr w:type="gramEnd"/>
          </w:p>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постановлением Администрации </w:t>
            </w:r>
          </w:p>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муниципального образования </w:t>
            </w:r>
          </w:p>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«Муниципальный округ </w:t>
            </w:r>
            <w:proofErr w:type="spellStart"/>
            <w:r w:rsidRPr="00143368">
              <w:rPr>
                <w:rFonts w:eastAsia="Times New Roman" w:cs="Times New Roman"/>
                <w:sz w:val="24"/>
                <w:szCs w:val="24"/>
                <w:lang w:eastAsia="ru-RU"/>
              </w:rPr>
              <w:t>Киясовский</w:t>
            </w:r>
            <w:proofErr w:type="spellEnd"/>
            <w:r w:rsidRPr="00143368">
              <w:rPr>
                <w:rFonts w:eastAsia="Times New Roman" w:cs="Times New Roman"/>
                <w:sz w:val="24"/>
                <w:szCs w:val="24"/>
                <w:lang w:eastAsia="ru-RU"/>
              </w:rPr>
              <w:t xml:space="preserve"> район</w:t>
            </w:r>
          </w:p>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Удмуртской Республики»</w:t>
            </w:r>
          </w:p>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от 03.08.2022 № 636</w:t>
            </w:r>
          </w:p>
        </w:tc>
      </w:tr>
    </w:tbl>
    <w:p w:rsidR="00143368" w:rsidRPr="00143368" w:rsidRDefault="00143368" w:rsidP="00143368">
      <w:pPr>
        <w:overflowPunct/>
        <w:autoSpaceDE/>
        <w:jc w:val="center"/>
        <w:textAlignment w:val="auto"/>
        <w:rPr>
          <w:rFonts w:eastAsia="Times New Roman" w:cs="Times New Roman"/>
          <w:b/>
          <w:sz w:val="28"/>
          <w:szCs w:val="28"/>
          <w:lang w:eastAsia="ru-RU"/>
        </w:rPr>
      </w:pPr>
    </w:p>
    <w:p w:rsidR="00143368" w:rsidRPr="00143368" w:rsidRDefault="00143368" w:rsidP="00143368">
      <w:pPr>
        <w:overflowPunct/>
        <w:autoSpaceDE/>
        <w:jc w:val="center"/>
        <w:textAlignment w:val="auto"/>
        <w:rPr>
          <w:rFonts w:eastAsia="Times New Roman" w:cs="Times New Roman"/>
          <w:b/>
          <w:sz w:val="28"/>
          <w:szCs w:val="28"/>
          <w:lang w:eastAsia="ru-RU"/>
        </w:rPr>
      </w:pPr>
    </w:p>
    <w:p w:rsidR="00143368" w:rsidRPr="00143368" w:rsidRDefault="00143368" w:rsidP="00143368">
      <w:pPr>
        <w:overflowPunct/>
        <w:autoSpaceDE/>
        <w:jc w:val="center"/>
        <w:textAlignment w:val="auto"/>
        <w:rPr>
          <w:rFonts w:eastAsia="Times New Roman" w:cs="Times New Roman"/>
          <w:b/>
          <w:sz w:val="28"/>
          <w:szCs w:val="28"/>
          <w:lang w:eastAsia="ru-RU"/>
        </w:rPr>
      </w:pPr>
    </w:p>
    <w:p w:rsidR="00143368" w:rsidRPr="00143368" w:rsidRDefault="00143368" w:rsidP="00143368">
      <w:pPr>
        <w:overflowPunct/>
        <w:autoSpaceDE/>
        <w:jc w:val="center"/>
        <w:textAlignment w:val="auto"/>
        <w:rPr>
          <w:rFonts w:eastAsia="Times New Roman" w:cs="Times New Roman"/>
          <w:b/>
          <w:sz w:val="28"/>
          <w:szCs w:val="28"/>
          <w:lang w:eastAsia="ru-RU"/>
        </w:rPr>
      </w:pPr>
    </w:p>
    <w:p w:rsidR="00143368" w:rsidRPr="00143368" w:rsidRDefault="00143368" w:rsidP="00143368">
      <w:pPr>
        <w:overflowPunct/>
        <w:autoSpaceDE/>
        <w:jc w:val="center"/>
        <w:textAlignment w:val="auto"/>
        <w:rPr>
          <w:rFonts w:eastAsia="Times New Roman" w:cs="Times New Roman"/>
          <w:b/>
          <w:sz w:val="28"/>
          <w:szCs w:val="28"/>
          <w:lang w:eastAsia="ru-RU"/>
        </w:rPr>
      </w:pPr>
    </w:p>
    <w:p w:rsidR="00143368" w:rsidRPr="00143368" w:rsidRDefault="00143368" w:rsidP="00143368">
      <w:pPr>
        <w:overflowPunct/>
        <w:autoSpaceDE/>
        <w:jc w:val="center"/>
        <w:textAlignment w:val="auto"/>
        <w:rPr>
          <w:rFonts w:eastAsia="Times New Roman" w:cs="Times New Roman"/>
          <w:b/>
          <w:sz w:val="28"/>
          <w:szCs w:val="28"/>
          <w:lang w:eastAsia="ru-RU"/>
        </w:rPr>
      </w:pPr>
    </w:p>
    <w:p w:rsidR="00143368" w:rsidRPr="00143368" w:rsidRDefault="00143368" w:rsidP="00143368">
      <w:pPr>
        <w:overflowPunct/>
        <w:autoSpaceDE/>
        <w:jc w:val="center"/>
        <w:textAlignment w:val="auto"/>
        <w:rPr>
          <w:rFonts w:eastAsia="Times New Roman" w:cs="Times New Roman"/>
          <w:b/>
          <w:sz w:val="28"/>
          <w:szCs w:val="28"/>
          <w:lang w:eastAsia="ru-RU"/>
        </w:rPr>
      </w:pPr>
    </w:p>
    <w:p w:rsidR="00143368" w:rsidRPr="00143368" w:rsidRDefault="00143368" w:rsidP="00143368">
      <w:pPr>
        <w:overflowPunct/>
        <w:autoSpaceDE/>
        <w:jc w:val="center"/>
        <w:textAlignment w:val="auto"/>
        <w:rPr>
          <w:rFonts w:eastAsia="Times New Roman" w:cs="Times New Roman"/>
          <w:b/>
          <w:sz w:val="28"/>
          <w:szCs w:val="28"/>
          <w:lang w:eastAsia="ru-RU"/>
        </w:rPr>
      </w:pPr>
    </w:p>
    <w:p w:rsidR="00143368" w:rsidRPr="00143368" w:rsidRDefault="00143368" w:rsidP="00143368">
      <w:pPr>
        <w:overflowPunct/>
        <w:autoSpaceDE/>
        <w:jc w:val="center"/>
        <w:textAlignment w:val="auto"/>
        <w:rPr>
          <w:rFonts w:eastAsia="Times New Roman" w:cs="Times New Roman"/>
          <w:b/>
          <w:sz w:val="28"/>
          <w:szCs w:val="28"/>
          <w:lang w:eastAsia="ru-RU"/>
        </w:rPr>
      </w:pPr>
    </w:p>
    <w:p w:rsidR="00143368" w:rsidRPr="00143368" w:rsidRDefault="00143368" w:rsidP="00143368">
      <w:pPr>
        <w:overflowPunct/>
        <w:autoSpaceDE/>
        <w:jc w:val="center"/>
        <w:textAlignment w:val="auto"/>
        <w:rPr>
          <w:rFonts w:eastAsia="Times New Roman" w:cs="Times New Roman"/>
          <w:b/>
          <w:sz w:val="28"/>
          <w:szCs w:val="28"/>
          <w:lang w:eastAsia="ru-RU"/>
        </w:rPr>
      </w:pPr>
    </w:p>
    <w:p w:rsidR="00143368" w:rsidRPr="00143368" w:rsidRDefault="00143368" w:rsidP="00143368">
      <w:pPr>
        <w:overflowPunct/>
        <w:autoSpaceDE/>
        <w:jc w:val="center"/>
        <w:textAlignment w:val="auto"/>
        <w:rPr>
          <w:rFonts w:eastAsia="Times New Roman" w:cs="Times New Roman"/>
          <w:b/>
          <w:sz w:val="28"/>
          <w:szCs w:val="28"/>
          <w:lang w:eastAsia="ru-RU"/>
        </w:rPr>
      </w:pPr>
    </w:p>
    <w:p w:rsidR="00143368" w:rsidRPr="00143368" w:rsidRDefault="00143368" w:rsidP="00143368">
      <w:pPr>
        <w:overflowPunct/>
        <w:autoSpaceDE/>
        <w:jc w:val="center"/>
        <w:textAlignment w:val="auto"/>
        <w:rPr>
          <w:rFonts w:eastAsia="Times New Roman" w:cs="Times New Roman"/>
          <w:b/>
          <w:sz w:val="28"/>
          <w:szCs w:val="28"/>
          <w:lang w:eastAsia="ru-RU"/>
        </w:rPr>
      </w:pPr>
    </w:p>
    <w:p w:rsidR="00143368" w:rsidRPr="00143368" w:rsidRDefault="00143368" w:rsidP="00143368">
      <w:pPr>
        <w:overflowPunct/>
        <w:autoSpaceDE/>
        <w:jc w:val="center"/>
        <w:textAlignment w:val="auto"/>
        <w:rPr>
          <w:rFonts w:eastAsia="Times New Roman" w:cs="Times New Roman"/>
          <w:b/>
          <w:sz w:val="28"/>
          <w:szCs w:val="28"/>
          <w:lang w:eastAsia="ru-RU"/>
        </w:rPr>
      </w:pPr>
    </w:p>
    <w:p w:rsidR="00143368" w:rsidRPr="00143368" w:rsidRDefault="00143368" w:rsidP="00143368">
      <w:pPr>
        <w:overflowPunct/>
        <w:autoSpaceDE/>
        <w:jc w:val="center"/>
        <w:textAlignment w:val="auto"/>
        <w:rPr>
          <w:rFonts w:eastAsia="Times New Roman" w:cs="Times New Roman"/>
          <w:b/>
          <w:sz w:val="28"/>
          <w:szCs w:val="28"/>
          <w:lang w:eastAsia="ru-RU"/>
        </w:rPr>
      </w:pPr>
    </w:p>
    <w:p w:rsidR="00143368" w:rsidRPr="00143368" w:rsidRDefault="00143368" w:rsidP="00143368">
      <w:pPr>
        <w:overflowPunct/>
        <w:autoSpaceDE/>
        <w:jc w:val="center"/>
        <w:textAlignment w:val="auto"/>
        <w:rPr>
          <w:rFonts w:eastAsia="Times New Roman" w:cs="Times New Roman"/>
          <w:b/>
          <w:sz w:val="28"/>
          <w:szCs w:val="28"/>
          <w:lang w:eastAsia="ru-RU"/>
        </w:rPr>
      </w:pPr>
    </w:p>
    <w:p w:rsidR="00143368" w:rsidRPr="00143368" w:rsidRDefault="00143368" w:rsidP="00143368">
      <w:pPr>
        <w:overflowPunct/>
        <w:autoSpaceDE/>
        <w:jc w:val="center"/>
        <w:textAlignment w:val="auto"/>
        <w:rPr>
          <w:rFonts w:eastAsia="Times New Roman" w:cs="Times New Roman"/>
          <w:b/>
          <w:sz w:val="28"/>
          <w:szCs w:val="28"/>
          <w:lang w:eastAsia="ru-RU"/>
        </w:rPr>
      </w:pPr>
    </w:p>
    <w:p w:rsidR="00143368" w:rsidRPr="00143368" w:rsidRDefault="00143368" w:rsidP="00143368">
      <w:pPr>
        <w:overflowPunct/>
        <w:autoSpaceDE/>
        <w:jc w:val="center"/>
        <w:textAlignment w:val="auto"/>
        <w:rPr>
          <w:rFonts w:eastAsia="Times New Roman" w:cs="Times New Roman"/>
          <w:b/>
          <w:sz w:val="28"/>
          <w:szCs w:val="28"/>
          <w:lang w:eastAsia="ru-RU"/>
        </w:rPr>
      </w:pPr>
    </w:p>
    <w:p w:rsidR="00143368" w:rsidRPr="00143368" w:rsidRDefault="00143368" w:rsidP="00143368">
      <w:pPr>
        <w:overflowPunct/>
        <w:autoSpaceDE/>
        <w:jc w:val="center"/>
        <w:textAlignment w:val="auto"/>
        <w:rPr>
          <w:rFonts w:eastAsia="Times New Roman" w:cs="Times New Roman"/>
          <w:b/>
          <w:sz w:val="28"/>
          <w:szCs w:val="28"/>
          <w:lang w:eastAsia="ru-RU"/>
        </w:rPr>
      </w:pPr>
    </w:p>
    <w:p w:rsidR="00143368" w:rsidRPr="00143368" w:rsidRDefault="00143368" w:rsidP="00143368">
      <w:pPr>
        <w:overflowPunct/>
        <w:autoSpaceDE/>
        <w:jc w:val="center"/>
        <w:textAlignment w:val="auto"/>
        <w:rPr>
          <w:rFonts w:eastAsia="Times New Roman" w:cs="Times New Roman"/>
          <w:b/>
          <w:sz w:val="28"/>
          <w:szCs w:val="28"/>
          <w:lang w:eastAsia="ru-RU"/>
        </w:rPr>
      </w:pPr>
      <w:r w:rsidRPr="00143368">
        <w:rPr>
          <w:rFonts w:eastAsia="Times New Roman" w:cs="Times New Roman"/>
          <w:b/>
          <w:sz w:val="28"/>
          <w:szCs w:val="28"/>
          <w:lang w:eastAsia="ru-RU"/>
        </w:rPr>
        <w:t>АДМИНИСТРАТИВНЫЙ РЕГЛАМЕНТ</w:t>
      </w:r>
    </w:p>
    <w:p w:rsidR="00143368" w:rsidRPr="00143368" w:rsidRDefault="00143368" w:rsidP="00143368">
      <w:pPr>
        <w:tabs>
          <w:tab w:val="left" w:pos="720"/>
          <w:tab w:val="left" w:pos="1080"/>
        </w:tabs>
        <w:overflowPunct/>
        <w:autoSpaceDE/>
        <w:ind w:firstLine="180"/>
        <w:jc w:val="center"/>
        <w:textAlignment w:val="auto"/>
        <w:rPr>
          <w:rFonts w:eastAsia="Times New Roman" w:cs="Times New Roman"/>
          <w:b/>
          <w:sz w:val="28"/>
          <w:szCs w:val="28"/>
          <w:lang w:eastAsia="ru-RU"/>
        </w:rPr>
      </w:pPr>
      <w:r w:rsidRPr="00143368">
        <w:rPr>
          <w:rFonts w:eastAsia="Times New Roman" w:cs="Times New Roman"/>
          <w:b/>
          <w:sz w:val="28"/>
          <w:szCs w:val="28"/>
          <w:lang w:eastAsia="ru-RU"/>
        </w:rPr>
        <w:t xml:space="preserve">по предоставлению муниципальной услуги </w:t>
      </w:r>
    </w:p>
    <w:p w:rsidR="00143368" w:rsidRPr="00143368" w:rsidRDefault="00143368" w:rsidP="00143368">
      <w:pPr>
        <w:tabs>
          <w:tab w:val="left" w:pos="720"/>
          <w:tab w:val="left" w:pos="1080"/>
        </w:tabs>
        <w:overflowPunct/>
        <w:autoSpaceDE/>
        <w:ind w:firstLine="180"/>
        <w:jc w:val="center"/>
        <w:textAlignment w:val="auto"/>
        <w:rPr>
          <w:rFonts w:eastAsia="Times New Roman" w:cs="Times New Roman"/>
          <w:b/>
          <w:sz w:val="28"/>
          <w:szCs w:val="28"/>
          <w:lang w:eastAsia="ru-RU"/>
        </w:rPr>
      </w:pPr>
      <w:r w:rsidRPr="00143368">
        <w:rPr>
          <w:rFonts w:eastAsia="Times New Roman" w:cs="Times New Roman"/>
          <w:b/>
          <w:sz w:val="28"/>
          <w:szCs w:val="28"/>
          <w:lang w:eastAsia="ru-RU"/>
        </w:rPr>
        <w:t xml:space="preserve">«Предоставление гражданам и  организациям архивной информации </w:t>
      </w:r>
    </w:p>
    <w:p w:rsidR="00143368" w:rsidRPr="00143368" w:rsidRDefault="00143368" w:rsidP="00143368">
      <w:pPr>
        <w:tabs>
          <w:tab w:val="left" w:pos="720"/>
          <w:tab w:val="left" w:pos="1080"/>
        </w:tabs>
        <w:overflowPunct/>
        <w:autoSpaceDE/>
        <w:ind w:firstLine="180"/>
        <w:jc w:val="center"/>
        <w:textAlignment w:val="auto"/>
        <w:rPr>
          <w:rFonts w:eastAsia="Times New Roman" w:cs="Times New Roman"/>
          <w:b/>
          <w:sz w:val="28"/>
          <w:szCs w:val="28"/>
          <w:lang w:eastAsia="ru-RU"/>
        </w:rPr>
      </w:pPr>
      <w:r w:rsidRPr="00143368">
        <w:rPr>
          <w:rFonts w:eastAsia="Times New Roman" w:cs="Times New Roman"/>
          <w:b/>
          <w:sz w:val="28"/>
          <w:szCs w:val="28"/>
          <w:lang w:eastAsia="ru-RU"/>
        </w:rPr>
        <w:t>и копий архивных документов»</w:t>
      </w:r>
    </w:p>
    <w:p w:rsidR="00143368" w:rsidRPr="00143368" w:rsidRDefault="00143368" w:rsidP="00143368">
      <w:pPr>
        <w:overflowPunct/>
        <w:autoSpaceDE/>
        <w:spacing w:line="360" w:lineRule="auto"/>
        <w:jc w:val="center"/>
        <w:textAlignment w:val="auto"/>
        <w:rPr>
          <w:rFonts w:eastAsia="Times New Roman" w:cs="Times New Roman"/>
          <w:b/>
          <w:sz w:val="28"/>
          <w:szCs w:val="28"/>
          <w:lang w:eastAsia="ru-RU"/>
        </w:rPr>
      </w:pPr>
    </w:p>
    <w:p w:rsidR="00143368" w:rsidRPr="00143368" w:rsidRDefault="00143368" w:rsidP="00143368">
      <w:pPr>
        <w:overflowPunct/>
        <w:autoSpaceDE/>
        <w:jc w:val="center"/>
        <w:textAlignment w:val="auto"/>
        <w:rPr>
          <w:rFonts w:eastAsia="Times New Roman" w:cs="Times New Roman"/>
          <w:sz w:val="28"/>
          <w:szCs w:val="28"/>
          <w:lang w:eastAsia="ru-RU"/>
        </w:rPr>
      </w:pPr>
    </w:p>
    <w:p w:rsidR="00143368" w:rsidRPr="00143368" w:rsidRDefault="00143368" w:rsidP="00143368">
      <w:pPr>
        <w:overflowPunct/>
        <w:autoSpaceDE/>
        <w:jc w:val="center"/>
        <w:textAlignment w:val="auto"/>
        <w:rPr>
          <w:rFonts w:eastAsia="Times New Roman" w:cs="Times New Roman"/>
          <w:sz w:val="28"/>
          <w:szCs w:val="28"/>
          <w:lang w:eastAsia="ru-RU"/>
        </w:rPr>
      </w:pPr>
    </w:p>
    <w:p w:rsidR="00143368" w:rsidRPr="00143368" w:rsidRDefault="00143368" w:rsidP="00143368">
      <w:pPr>
        <w:overflowPunct/>
        <w:autoSpaceDE/>
        <w:jc w:val="center"/>
        <w:textAlignment w:val="auto"/>
        <w:rPr>
          <w:rFonts w:eastAsia="Times New Roman" w:cs="Times New Roman"/>
          <w:sz w:val="28"/>
          <w:szCs w:val="28"/>
          <w:lang w:eastAsia="ru-RU"/>
        </w:rPr>
      </w:pPr>
    </w:p>
    <w:p w:rsidR="00143368" w:rsidRPr="00143368" w:rsidRDefault="00143368" w:rsidP="00143368">
      <w:pPr>
        <w:overflowPunct/>
        <w:autoSpaceDE/>
        <w:jc w:val="center"/>
        <w:textAlignment w:val="auto"/>
        <w:rPr>
          <w:rFonts w:eastAsia="Times New Roman" w:cs="Times New Roman"/>
          <w:sz w:val="28"/>
          <w:szCs w:val="28"/>
          <w:lang w:eastAsia="ru-RU"/>
        </w:rPr>
      </w:pPr>
    </w:p>
    <w:p w:rsidR="00143368" w:rsidRPr="00143368" w:rsidRDefault="00143368" w:rsidP="00143368">
      <w:pPr>
        <w:overflowPunct/>
        <w:autoSpaceDE/>
        <w:jc w:val="center"/>
        <w:textAlignment w:val="auto"/>
        <w:rPr>
          <w:rFonts w:eastAsia="Times New Roman" w:cs="Times New Roman"/>
          <w:sz w:val="28"/>
          <w:szCs w:val="28"/>
          <w:lang w:eastAsia="ru-RU"/>
        </w:rPr>
      </w:pPr>
    </w:p>
    <w:p w:rsidR="00143368" w:rsidRPr="00143368" w:rsidRDefault="00143368" w:rsidP="00143368">
      <w:pPr>
        <w:overflowPunct/>
        <w:autoSpaceDE/>
        <w:jc w:val="center"/>
        <w:textAlignment w:val="auto"/>
        <w:rPr>
          <w:rFonts w:eastAsia="Times New Roman" w:cs="Times New Roman"/>
          <w:sz w:val="28"/>
          <w:szCs w:val="28"/>
          <w:lang w:eastAsia="ru-RU"/>
        </w:rPr>
      </w:pPr>
    </w:p>
    <w:p w:rsidR="00143368" w:rsidRPr="00143368" w:rsidRDefault="00143368" w:rsidP="00143368">
      <w:pPr>
        <w:overflowPunct/>
        <w:autoSpaceDE/>
        <w:jc w:val="center"/>
        <w:textAlignment w:val="auto"/>
        <w:rPr>
          <w:rFonts w:eastAsia="Times New Roman" w:cs="Times New Roman"/>
          <w:sz w:val="28"/>
          <w:szCs w:val="28"/>
          <w:lang w:eastAsia="ru-RU"/>
        </w:rPr>
      </w:pPr>
    </w:p>
    <w:p w:rsidR="00143368" w:rsidRPr="00143368" w:rsidRDefault="00143368" w:rsidP="00143368">
      <w:pPr>
        <w:overflowPunct/>
        <w:autoSpaceDE/>
        <w:jc w:val="center"/>
        <w:textAlignment w:val="auto"/>
        <w:rPr>
          <w:rFonts w:eastAsia="Times New Roman" w:cs="Times New Roman"/>
          <w:sz w:val="28"/>
          <w:szCs w:val="28"/>
          <w:lang w:eastAsia="ru-RU"/>
        </w:rPr>
      </w:pPr>
    </w:p>
    <w:p w:rsidR="00143368" w:rsidRPr="00143368" w:rsidRDefault="00143368" w:rsidP="00143368">
      <w:pPr>
        <w:overflowPunct/>
        <w:autoSpaceDE/>
        <w:jc w:val="center"/>
        <w:textAlignment w:val="auto"/>
        <w:rPr>
          <w:rFonts w:eastAsia="Times New Roman" w:cs="Times New Roman"/>
          <w:b/>
          <w:sz w:val="28"/>
          <w:szCs w:val="28"/>
          <w:lang w:eastAsia="ru-RU"/>
        </w:rPr>
      </w:pPr>
    </w:p>
    <w:p w:rsidR="00143368" w:rsidRPr="00143368" w:rsidRDefault="00143368" w:rsidP="00143368">
      <w:pPr>
        <w:overflowPunct/>
        <w:autoSpaceDE/>
        <w:jc w:val="center"/>
        <w:textAlignment w:val="auto"/>
        <w:rPr>
          <w:rFonts w:eastAsia="Times New Roman" w:cs="Times New Roman"/>
          <w:b/>
          <w:sz w:val="28"/>
          <w:szCs w:val="28"/>
          <w:lang w:eastAsia="ru-RU"/>
        </w:rPr>
      </w:pPr>
    </w:p>
    <w:p w:rsidR="00143368" w:rsidRPr="00143368" w:rsidRDefault="00143368" w:rsidP="00143368">
      <w:pPr>
        <w:overflowPunct/>
        <w:autoSpaceDE/>
        <w:jc w:val="center"/>
        <w:textAlignment w:val="auto"/>
        <w:rPr>
          <w:rFonts w:eastAsia="Times New Roman" w:cs="Times New Roman"/>
          <w:b/>
          <w:sz w:val="28"/>
          <w:szCs w:val="28"/>
          <w:lang w:eastAsia="ru-RU"/>
        </w:rPr>
      </w:pPr>
    </w:p>
    <w:p w:rsidR="00143368" w:rsidRPr="00143368" w:rsidRDefault="00143368" w:rsidP="00143368">
      <w:pPr>
        <w:overflowPunct/>
        <w:autoSpaceDE/>
        <w:jc w:val="center"/>
        <w:textAlignment w:val="auto"/>
        <w:rPr>
          <w:rFonts w:eastAsia="Times New Roman" w:cs="Times New Roman"/>
          <w:b/>
          <w:sz w:val="28"/>
          <w:szCs w:val="28"/>
          <w:lang w:eastAsia="ru-RU"/>
        </w:rPr>
      </w:pPr>
    </w:p>
    <w:p w:rsidR="00143368" w:rsidRPr="00143368" w:rsidRDefault="00143368" w:rsidP="00143368">
      <w:pPr>
        <w:overflowPunct/>
        <w:autoSpaceDE/>
        <w:jc w:val="center"/>
        <w:textAlignment w:val="auto"/>
        <w:rPr>
          <w:rFonts w:eastAsia="Times New Roman" w:cs="Times New Roman"/>
          <w:b/>
          <w:sz w:val="28"/>
          <w:szCs w:val="28"/>
          <w:lang w:eastAsia="ru-RU"/>
        </w:rPr>
      </w:pPr>
    </w:p>
    <w:p w:rsidR="00143368" w:rsidRPr="00143368" w:rsidRDefault="00143368" w:rsidP="00143368">
      <w:pPr>
        <w:overflowPunct/>
        <w:autoSpaceDE/>
        <w:jc w:val="center"/>
        <w:textAlignment w:val="auto"/>
        <w:rPr>
          <w:rFonts w:eastAsia="Times New Roman" w:cs="Times New Roman"/>
          <w:sz w:val="28"/>
          <w:szCs w:val="28"/>
          <w:lang w:eastAsia="ru-RU"/>
        </w:rPr>
      </w:pPr>
      <w:r w:rsidRPr="00143368">
        <w:rPr>
          <w:rFonts w:eastAsia="Times New Roman" w:cs="Times New Roman"/>
          <w:sz w:val="28"/>
          <w:szCs w:val="28"/>
          <w:lang w:eastAsia="ru-RU"/>
        </w:rPr>
        <w:t xml:space="preserve">с. </w:t>
      </w:r>
      <w:proofErr w:type="spellStart"/>
      <w:r w:rsidRPr="00143368">
        <w:rPr>
          <w:rFonts w:eastAsia="Times New Roman" w:cs="Times New Roman"/>
          <w:sz w:val="28"/>
          <w:szCs w:val="28"/>
          <w:lang w:eastAsia="ru-RU"/>
        </w:rPr>
        <w:t>Киясово</w:t>
      </w:r>
      <w:proofErr w:type="spellEnd"/>
    </w:p>
    <w:p w:rsidR="005F364C" w:rsidRDefault="005F364C" w:rsidP="00143368">
      <w:pPr>
        <w:keepNext/>
        <w:overflowPunct/>
        <w:autoSpaceDE/>
        <w:jc w:val="center"/>
        <w:textAlignment w:val="auto"/>
        <w:outlineLvl w:val="2"/>
        <w:rPr>
          <w:rFonts w:eastAsia="Times New Roman" w:cs="Times New Roman"/>
          <w:b/>
          <w:sz w:val="26"/>
          <w:szCs w:val="26"/>
          <w:lang w:eastAsia="ru-RU"/>
        </w:rPr>
      </w:pPr>
      <w:bookmarkStart w:id="5" w:name="sub_311"/>
      <w:bookmarkStart w:id="6" w:name="sub_300"/>
    </w:p>
    <w:p w:rsidR="00143368" w:rsidRPr="00143368" w:rsidRDefault="00143368" w:rsidP="00143368">
      <w:pPr>
        <w:keepNext/>
        <w:overflowPunct/>
        <w:autoSpaceDE/>
        <w:jc w:val="center"/>
        <w:textAlignment w:val="auto"/>
        <w:outlineLvl w:val="2"/>
        <w:rPr>
          <w:rFonts w:eastAsia="Times New Roman" w:cs="Times New Roman"/>
          <w:b/>
          <w:sz w:val="26"/>
          <w:szCs w:val="26"/>
          <w:lang w:eastAsia="ru-RU"/>
        </w:rPr>
      </w:pPr>
      <w:r w:rsidRPr="00143368">
        <w:rPr>
          <w:rFonts w:eastAsia="Times New Roman" w:cs="Times New Roman"/>
          <w:b/>
          <w:sz w:val="26"/>
          <w:szCs w:val="26"/>
          <w:lang w:eastAsia="ru-RU"/>
        </w:rPr>
        <w:t>Оглавление:</w:t>
      </w:r>
    </w:p>
    <w:p w:rsidR="00143368" w:rsidRPr="00143368" w:rsidRDefault="00143368" w:rsidP="00143368">
      <w:pPr>
        <w:overflowPunct/>
        <w:autoSpaceDE/>
        <w:textAlignment w:val="auto"/>
        <w:rPr>
          <w:rFonts w:eastAsia="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7513"/>
        <w:gridCol w:w="1099"/>
      </w:tblGrid>
      <w:tr w:rsidR="00143368" w:rsidRPr="00143368" w:rsidTr="00143368">
        <w:tc>
          <w:tcPr>
            <w:tcW w:w="95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sz w:val="24"/>
                <w:szCs w:val="24"/>
                <w:lang w:eastAsia="ru-RU"/>
              </w:rPr>
              <w:t>№№</w:t>
            </w:r>
          </w:p>
          <w:p w:rsidR="00143368" w:rsidRPr="00143368" w:rsidRDefault="00143368" w:rsidP="00143368">
            <w:pPr>
              <w:overflowPunct/>
              <w:autoSpaceDE/>
              <w:jc w:val="center"/>
              <w:textAlignment w:val="auto"/>
              <w:rPr>
                <w:rFonts w:eastAsia="Times New Roman" w:cs="Times New Roman"/>
                <w:sz w:val="24"/>
                <w:szCs w:val="24"/>
                <w:lang w:eastAsia="ru-RU"/>
              </w:rPr>
            </w:pPr>
            <w:proofErr w:type="gramStart"/>
            <w:r w:rsidRPr="00143368">
              <w:rPr>
                <w:rFonts w:eastAsia="Times New Roman" w:cs="Times New Roman"/>
                <w:sz w:val="24"/>
                <w:szCs w:val="24"/>
                <w:lang w:eastAsia="ru-RU"/>
              </w:rPr>
              <w:t>п</w:t>
            </w:r>
            <w:proofErr w:type="gramEnd"/>
            <w:r w:rsidRPr="00143368">
              <w:rPr>
                <w:rFonts w:eastAsia="Times New Roman" w:cs="Times New Roman"/>
                <w:sz w:val="24"/>
                <w:szCs w:val="24"/>
                <w:lang w:eastAsia="ru-RU"/>
              </w:rPr>
              <w:t>/п</w:t>
            </w:r>
          </w:p>
        </w:tc>
        <w:tc>
          <w:tcPr>
            <w:tcW w:w="7513"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sz w:val="24"/>
                <w:szCs w:val="24"/>
                <w:lang w:eastAsia="ru-RU"/>
              </w:rPr>
              <w:t>Наименование раздела, подраздела</w:t>
            </w:r>
          </w:p>
        </w:tc>
        <w:tc>
          <w:tcPr>
            <w:tcW w:w="109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 </w:t>
            </w:r>
            <w:proofErr w:type="spellStart"/>
            <w:r w:rsidRPr="00143368">
              <w:rPr>
                <w:rFonts w:eastAsia="Times New Roman" w:cs="Times New Roman"/>
                <w:sz w:val="24"/>
                <w:szCs w:val="24"/>
                <w:lang w:eastAsia="ru-RU"/>
              </w:rPr>
              <w:t>л.</w:t>
            </w:r>
            <w:proofErr w:type="gramStart"/>
            <w:r w:rsidRPr="00143368">
              <w:rPr>
                <w:rFonts w:eastAsia="Times New Roman" w:cs="Times New Roman"/>
                <w:sz w:val="24"/>
                <w:szCs w:val="24"/>
                <w:lang w:eastAsia="ru-RU"/>
              </w:rPr>
              <w:t>л</w:t>
            </w:r>
            <w:proofErr w:type="spellEnd"/>
            <w:proofErr w:type="gramEnd"/>
            <w:r w:rsidRPr="00143368">
              <w:rPr>
                <w:rFonts w:eastAsia="Times New Roman" w:cs="Times New Roman"/>
                <w:sz w:val="24"/>
                <w:szCs w:val="24"/>
                <w:lang w:eastAsia="ru-RU"/>
              </w:rPr>
              <w:t>.</w:t>
            </w:r>
          </w:p>
        </w:tc>
      </w:tr>
      <w:tr w:rsidR="00143368" w:rsidRPr="00143368" w:rsidTr="00143368">
        <w:tc>
          <w:tcPr>
            <w:tcW w:w="95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sz w:val="24"/>
                <w:szCs w:val="24"/>
                <w:lang w:val="en-US" w:eastAsia="ru-RU"/>
              </w:rPr>
              <w:t>I</w:t>
            </w:r>
            <w:r w:rsidRPr="00143368">
              <w:rPr>
                <w:rFonts w:eastAsia="Times New Roman" w:cs="Times New Roman"/>
                <w:sz w:val="24"/>
                <w:szCs w:val="24"/>
                <w:lang w:eastAsia="ru-RU"/>
              </w:rPr>
              <w:t>.</w:t>
            </w:r>
          </w:p>
        </w:tc>
        <w:tc>
          <w:tcPr>
            <w:tcW w:w="7513" w:type="dxa"/>
            <w:shd w:val="clear" w:color="auto" w:fill="auto"/>
          </w:tcPr>
          <w:p w:rsidR="00143368" w:rsidRPr="00143368" w:rsidRDefault="00143368" w:rsidP="00143368">
            <w:pPr>
              <w:overflowPunct/>
              <w:autoSpaceDE/>
              <w:textAlignment w:val="auto"/>
              <w:rPr>
                <w:rFonts w:eastAsia="Times New Roman" w:cs="Times New Roman"/>
                <w:b/>
                <w:sz w:val="24"/>
                <w:szCs w:val="24"/>
                <w:lang w:eastAsia="ru-RU"/>
              </w:rPr>
            </w:pPr>
            <w:r w:rsidRPr="00143368">
              <w:rPr>
                <w:rFonts w:eastAsia="Times New Roman" w:cs="Times New Roman"/>
                <w:b/>
                <w:sz w:val="24"/>
                <w:szCs w:val="24"/>
                <w:lang w:eastAsia="ru-RU"/>
              </w:rPr>
              <w:t>Общие положения</w:t>
            </w:r>
          </w:p>
        </w:tc>
        <w:tc>
          <w:tcPr>
            <w:tcW w:w="1099" w:type="dxa"/>
            <w:shd w:val="clear" w:color="auto" w:fill="auto"/>
          </w:tcPr>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5-9</w:t>
            </w:r>
          </w:p>
        </w:tc>
      </w:tr>
      <w:tr w:rsidR="00143368" w:rsidRPr="00143368" w:rsidTr="00143368">
        <w:tc>
          <w:tcPr>
            <w:tcW w:w="95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p>
        </w:tc>
        <w:tc>
          <w:tcPr>
            <w:tcW w:w="7513" w:type="dxa"/>
            <w:shd w:val="clear" w:color="auto" w:fill="auto"/>
          </w:tcPr>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Предмет регулирования</w:t>
            </w:r>
          </w:p>
        </w:tc>
        <w:tc>
          <w:tcPr>
            <w:tcW w:w="109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sz w:val="24"/>
                <w:szCs w:val="24"/>
                <w:lang w:eastAsia="ru-RU"/>
              </w:rPr>
              <w:t>5</w:t>
            </w:r>
          </w:p>
        </w:tc>
      </w:tr>
      <w:tr w:rsidR="00143368" w:rsidRPr="00143368" w:rsidTr="00143368">
        <w:tc>
          <w:tcPr>
            <w:tcW w:w="95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p>
        </w:tc>
        <w:tc>
          <w:tcPr>
            <w:tcW w:w="7513" w:type="dxa"/>
            <w:shd w:val="clear" w:color="auto" w:fill="auto"/>
          </w:tcPr>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Описание заявителей</w:t>
            </w:r>
          </w:p>
        </w:tc>
        <w:tc>
          <w:tcPr>
            <w:tcW w:w="109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sz w:val="24"/>
                <w:szCs w:val="24"/>
                <w:lang w:eastAsia="ru-RU"/>
              </w:rPr>
              <w:t>5</w:t>
            </w:r>
          </w:p>
        </w:tc>
      </w:tr>
      <w:tr w:rsidR="00143368" w:rsidRPr="00143368" w:rsidTr="00143368">
        <w:tc>
          <w:tcPr>
            <w:tcW w:w="95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p>
        </w:tc>
        <w:tc>
          <w:tcPr>
            <w:tcW w:w="7513" w:type="dxa"/>
            <w:shd w:val="clear" w:color="auto" w:fill="auto"/>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Порядок информирования о предоставлении муниципальной услуги</w:t>
            </w:r>
          </w:p>
        </w:tc>
        <w:tc>
          <w:tcPr>
            <w:tcW w:w="109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sz w:val="24"/>
                <w:szCs w:val="24"/>
                <w:lang w:eastAsia="ru-RU"/>
              </w:rPr>
              <w:t>5-9</w:t>
            </w:r>
          </w:p>
        </w:tc>
      </w:tr>
      <w:tr w:rsidR="00143368" w:rsidRPr="00143368" w:rsidTr="00143368">
        <w:tc>
          <w:tcPr>
            <w:tcW w:w="95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val="en-US" w:eastAsia="ru-RU"/>
              </w:rPr>
            </w:pPr>
            <w:r w:rsidRPr="00143368">
              <w:rPr>
                <w:rFonts w:eastAsia="Times New Roman" w:cs="Times New Roman"/>
                <w:sz w:val="24"/>
                <w:szCs w:val="24"/>
                <w:lang w:val="en-US" w:eastAsia="ru-RU"/>
              </w:rPr>
              <w:t>II</w:t>
            </w:r>
          </w:p>
        </w:tc>
        <w:tc>
          <w:tcPr>
            <w:tcW w:w="7513" w:type="dxa"/>
            <w:shd w:val="clear" w:color="auto" w:fill="auto"/>
          </w:tcPr>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b/>
                <w:sz w:val="24"/>
                <w:szCs w:val="24"/>
                <w:lang w:eastAsia="ru-RU"/>
              </w:rPr>
              <w:t>Стандарт предоставления муниципальной услуги</w:t>
            </w:r>
          </w:p>
        </w:tc>
        <w:tc>
          <w:tcPr>
            <w:tcW w:w="1099" w:type="dxa"/>
            <w:shd w:val="clear" w:color="auto" w:fill="auto"/>
          </w:tcPr>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9-24</w:t>
            </w:r>
          </w:p>
        </w:tc>
      </w:tr>
      <w:tr w:rsidR="00143368" w:rsidRPr="00143368" w:rsidTr="00143368">
        <w:tc>
          <w:tcPr>
            <w:tcW w:w="95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p>
        </w:tc>
        <w:tc>
          <w:tcPr>
            <w:tcW w:w="7513" w:type="dxa"/>
            <w:shd w:val="clear" w:color="auto" w:fill="auto"/>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Наименование муниципальной услуги, краткое наименование муниципальной услуги</w:t>
            </w:r>
          </w:p>
        </w:tc>
        <w:tc>
          <w:tcPr>
            <w:tcW w:w="109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sz w:val="24"/>
                <w:szCs w:val="24"/>
                <w:lang w:eastAsia="ru-RU"/>
              </w:rPr>
              <w:t>10</w:t>
            </w:r>
          </w:p>
        </w:tc>
      </w:tr>
      <w:tr w:rsidR="00143368" w:rsidRPr="00143368" w:rsidTr="00143368">
        <w:tc>
          <w:tcPr>
            <w:tcW w:w="95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p>
        </w:tc>
        <w:tc>
          <w:tcPr>
            <w:tcW w:w="7513" w:type="dxa"/>
            <w:shd w:val="clear" w:color="auto" w:fill="auto"/>
          </w:tcPr>
          <w:p w:rsidR="00143368" w:rsidRPr="00143368" w:rsidRDefault="00143368" w:rsidP="00143368">
            <w:pPr>
              <w:widowControl w:val="0"/>
              <w:overflowPunct/>
              <w:autoSpaceDE/>
              <w:jc w:val="both"/>
              <w:textAlignment w:val="auto"/>
              <w:rPr>
                <w:rFonts w:eastAsia="Times New Roman" w:cs="Times New Roman"/>
                <w:sz w:val="24"/>
                <w:szCs w:val="24"/>
                <w:lang w:eastAsia="ru-RU"/>
              </w:rPr>
            </w:pPr>
            <w:r w:rsidRPr="00143368">
              <w:rPr>
                <w:rFonts w:eastAsia="Times New Roman" w:cs="Times New Roman"/>
                <w:bCs/>
                <w:color w:val="000000"/>
                <w:sz w:val="24"/>
                <w:szCs w:val="24"/>
                <w:lang w:eastAsia="ru-RU"/>
              </w:rPr>
              <w:t>Наиме</w:t>
            </w:r>
            <w:r w:rsidR="005F364C">
              <w:rPr>
                <w:rFonts w:eastAsia="Times New Roman" w:cs="Times New Roman"/>
                <w:bCs/>
                <w:color w:val="000000"/>
                <w:sz w:val="24"/>
                <w:szCs w:val="24"/>
                <w:lang w:eastAsia="ru-RU"/>
              </w:rPr>
              <w:t>нование органа, непосредственно</w:t>
            </w:r>
            <w:r w:rsidRPr="00143368">
              <w:rPr>
                <w:rFonts w:eastAsia="Times New Roman" w:cs="Times New Roman"/>
                <w:bCs/>
                <w:color w:val="000000"/>
                <w:sz w:val="24"/>
                <w:szCs w:val="24"/>
                <w:lang w:eastAsia="ru-RU"/>
              </w:rPr>
              <w:t xml:space="preserve"> предоставляющего муниципальную услугу</w:t>
            </w:r>
          </w:p>
        </w:tc>
        <w:tc>
          <w:tcPr>
            <w:tcW w:w="109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sz w:val="24"/>
                <w:szCs w:val="24"/>
                <w:lang w:eastAsia="ru-RU"/>
              </w:rPr>
              <w:t>10</w:t>
            </w:r>
          </w:p>
        </w:tc>
      </w:tr>
      <w:tr w:rsidR="00143368" w:rsidRPr="00143368" w:rsidTr="00143368">
        <w:tc>
          <w:tcPr>
            <w:tcW w:w="95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p>
        </w:tc>
        <w:tc>
          <w:tcPr>
            <w:tcW w:w="7513" w:type="dxa"/>
            <w:shd w:val="clear" w:color="auto" w:fill="auto"/>
          </w:tcPr>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Результат предоставления муниципальной услуги</w:t>
            </w:r>
          </w:p>
        </w:tc>
        <w:tc>
          <w:tcPr>
            <w:tcW w:w="109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sz w:val="24"/>
                <w:szCs w:val="24"/>
                <w:lang w:eastAsia="ru-RU"/>
              </w:rPr>
              <w:t>10-11</w:t>
            </w:r>
          </w:p>
        </w:tc>
      </w:tr>
      <w:tr w:rsidR="00143368" w:rsidRPr="00143368" w:rsidTr="00143368">
        <w:tc>
          <w:tcPr>
            <w:tcW w:w="95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p>
        </w:tc>
        <w:tc>
          <w:tcPr>
            <w:tcW w:w="7513" w:type="dxa"/>
            <w:shd w:val="clear" w:color="auto" w:fill="auto"/>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Способ (способы) направления Заявителю документов (информации),  являющихся результатом предоставления муниципальной услуги</w:t>
            </w:r>
          </w:p>
        </w:tc>
        <w:tc>
          <w:tcPr>
            <w:tcW w:w="109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sz w:val="24"/>
                <w:szCs w:val="24"/>
                <w:lang w:eastAsia="ru-RU"/>
              </w:rPr>
              <w:t>11-12</w:t>
            </w:r>
          </w:p>
        </w:tc>
      </w:tr>
      <w:tr w:rsidR="00143368" w:rsidRPr="00143368" w:rsidTr="00143368">
        <w:tc>
          <w:tcPr>
            <w:tcW w:w="95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p>
        </w:tc>
        <w:tc>
          <w:tcPr>
            <w:tcW w:w="7513" w:type="dxa"/>
            <w:shd w:val="clear" w:color="auto" w:fill="auto"/>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Сроки предоставления муниципальной услуги</w:t>
            </w:r>
          </w:p>
        </w:tc>
        <w:tc>
          <w:tcPr>
            <w:tcW w:w="109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sz w:val="24"/>
                <w:szCs w:val="24"/>
                <w:lang w:eastAsia="ru-RU"/>
              </w:rPr>
              <w:t>12</w:t>
            </w:r>
          </w:p>
        </w:tc>
      </w:tr>
      <w:tr w:rsidR="00143368" w:rsidRPr="00143368" w:rsidTr="00143368">
        <w:tc>
          <w:tcPr>
            <w:tcW w:w="95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p>
        </w:tc>
        <w:tc>
          <w:tcPr>
            <w:tcW w:w="7513" w:type="dxa"/>
            <w:shd w:val="clear" w:color="auto" w:fill="auto"/>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Порядок получения Заявителем сведений, в том числе в электронной форме, о ходе рассмотрения запроса о предоставлении муниципальной услуги</w:t>
            </w:r>
          </w:p>
        </w:tc>
        <w:tc>
          <w:tcPr>
            <w:tcW w:w="109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sz w:val="24"/>
                <w:szCs w:val="24"/>
                <w:lang w:eastAsia="ru-RU"/>
              </w:rPr>
              <w:t>13</w:t>
            </w:r>
          </w:p>
        </w:tc>
      </w:tr>
      <w:tr w:rsidR="00143368" w:rsidRPr="00143368" w:rsidTr="00143368">
        <w:tc>
          <w:tcPr>
            <w:tcW w:w="95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p>
        </w:tc>
        <w:tc>
          <w:tcPr>
            <w:tcW w:w="7513" w:type="dxa"/>
            <w:shd w:val="clear" w:color="auto" w:fill="auto"/>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Правовые основания для предоставления муниципальной услуги</w:t>
            </w:r>
          </w:p>
        </w:tc>
        <w:tc>
          <w:tcPr>
            <w:tcW w:w="109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sz w:val="24"/>
                <w:szCs w:val="24"/>
                <w:lang w:eastAsia="ru-RU"/>
              </w:rPr>
              <w:t>13-15</w:t>
            </w:r>
          </w:p>
        </w:tc>
      </w:tr>
      <w:tr w:rsidR="00143368" w:rsidRPr="00143368" w:rsidTr="00143368">
        <w:tc>
          <w:tcPr>
            <w:tcW w:w="95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p>
        </w:tc>
        <w:tc>
          <w:tcPr>
            <w:tcW w:w="7513" w:type="dxa"/>
            <w:shd w:val="clear" w:color="auto" w:fill="auto"/>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tc>
        <w:tc>
          <w:tcPr>
            <w:tcW w:w="109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sz w:val="24"/>
                <w:szCs w:val="24"/>
                <w:lang w:eastAsia="ru-RU"/>
              </w:rPr>
              <w:t>15-17</w:t>
            </w:r>
          </w:p>
        </w:tc>
      </w:tr>
      <w:tr w:rsidR="00143368" w:rsidRPr="00143368" w:rsidTr="00143368">
        <w:tc>
          <w:tcPr>
            <w:tcW w:w="95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p>
        </w:tc>
        <w:tc>
          <w:tcPr>
            <w:tcW w:w="7513" w:type="dxa"/>
            <w:shd w:val="clear" w:color="auto" w:fill="auto"/>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Способ (способы) направления Заявителем запроса о предоставлении муниципальной услуги </w:t>
            </w:r>
          </w:p>
        </w:tc>
        <w:tc>
          <w:tcPr>
            <w:tcW w:w="109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sz w:val="24"/>
                <w:szCs w:val="24"/>
                <w:lang w:eastAsia="ru-RU"/>
              </w:rPr>
              <w:t>17-18</w:t>
            </w:r>
          </w:p>
        </w:tc>
      </w:tr>
      <w:tr w:rsidR="00143368" w:rsidRPr="00143368" w:rsidTr="00143368">
        <w:tc>
          <w:tcPr>
            <w:tcW w:w="95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p>
        </w:tc>
        <w:tc>
          <w:tcPr>
            <w:tcW w:w="7513" w:type="dxa"/>
            <w:shd w:val="clear" w:color="auto" w:fill="auto"/>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Исчерпывающий перечень оснований для отказа в приёме документов, необходимых для предоставления муниципальной услуги</w:t>
            </w:r>
          </w:p>
        </w:tc>
        <w:tc>
          <w:tcPr>
            <w:tcW w:w="109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sz w:val="24"/>
                <w:szCs w:val="24"/>
                <w:lang w:eastAsia="ru-RU"/>
              </w:rPr>
              <w:t>18</w:t>
            </w:r>
          </w:p>
        </w:tc>
      </w:tr>
      <w:tr w:rsidR="00143368" w:rsidRPr="00143368" w:rsidTr="00143368">
        <w:tc>
          <w:tcPr>
            <w:tcW w:w="95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p>
        </w:tc>
        <w:tc>
          <w:tcPr>
            <w:tcW w:w="7513" w:type="dxa"/>
            <w:shd w:val="clear" w:color="auto" w:fill="auto"/>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Исчерпывающий перечень оснований для приостановления предоставления муниципальной услуги или отказа в предоставлении муниципальной услуги</w:t>
            </w:r>
          </w:p>
        </w:tc>
        <w:tc>
          <w:tcPr>
            <w:tcW w:w="109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sz w:val="24"/>
                <w:szCs w:val="24"/>
                <w:lang w:eastAsia="ru-RU"/>
              </w:rPr>
              <w:t>18</w:t>
            </w:r>
          </w:p>
        </w:tc>
      </w:tr>
      <w:tr w:rsidR="00143368" w:rsidRPr="00143368" w:rsidTr="00143368">
        <w:tc>
          <w:tcPr>
            <w:tcW w:w="95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p>
        </w:tc>
        <w:tc>
          <w:tcPr>
            <w:tcW w:w="7513" w:type="dxa"/>
            <w:shd w:val="clear" w:color="auto" w:fill="auto"/>
          </w:tcPr>
          <w:p w:rsidR="00143368" w:rsidRPr="00143368" w:rsidRDefault="00143368" w:rsidP="00143368">
            <w:pPr>
              <w:overflowPunct/>
              <w:autoSpaceDE/>
              <w:jc w:val="both"/>
              <w:textAlignment w:val="auto"/>
              <w:rPr>
                <w:rFonts w:eastAsia="Times New Roman" w:cs="Times New Roman"/>
                <w:i/>
                <w:sz w:val="24"/>
                <w:szCs w:val="24"/>
                <w:lang w:eastAsia="ru-RU"/>
              </w:rPr>
            </w:pPr>
            <w:r w:rsidRPr="00143368">
              <w:rPr>
                <w:rFonts w:eastAsia="Times New Roman" w:cs="Times New Roman"/>
                <w:sz w:val="24"/>
                <w:szCs w:val="24"/>
                <w:lang w:eastAsia="ru-RU"/>
              </w:rPr>
              <w:t>Порядок оставления запроса Заявителя о предоставлении муниципальной услуги без рассмотрения</w:t>
            </w:r>
          </w:p>
        </w:tc>
        <w:tc>
          <w:tcPr>
            <w:tcW w:w="109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sz w:val="24"/>
                <w:szCs w:val="24"/>
                <w:lang w:eastAsia="ru-RU"/>
              </w:rPr>
              <w:t>19</w:t>
            </w:r>
          </w:p>
        </w:tc>
      </w:tr>
      <w:tr w:rsidR="00143368" w:rsidRPr="00143368" w:rsidTr="00143368">
        <w:tc>
          <w:tcPr>
            <w:tcW w:w="95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p>
        </w:tc>
        <w:tc>
          <w:tcPr>
            <w:tcW w:w="7513" w:type="dxa"/>
            <w:shd w:val="clear" w:color="auto" w:fill="auto"/>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143368" w:rsidRPr="00143368" w:rsidRDefault="00143368" w:rsidP="00143368">
            <w:pPr>
              <w:overflowPunct/>
              <w:autoSpaceDE/>
              <w:jc w:val="both"/>
              <w:textAlignment w:val="auto"/>
              <w:rPr>
                <w:rFonts w:eastAsia="Times New Roman" w:cs="Times New Roman"/>
                <w:i/>
                <w:sz w:val="24"/>
                <w:szCs w:val="24"/>
                <w:lang w:eastAsia="ru-RU"/>
              </w:rPr>
            </w:pPr>
          </w:p>
        </w:tc>
        <w:tc>
          <w:tcPr>
            <w:tcW w:w="109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sz w:val="24"/>
                <w:szCs w:val="24"/>
                <w:lang w:eastAsia="ru-RU"/>
              </w:rPr>
              <w:t>19</w:t>
            </w:r>
          </w:p>
        </w:tc>
      </w:tr>
      <w:tr w:rsidR="00143368" w:rsidRPr="00143368" w:rsidTr="00143368">
        <w:tc>
          <w:tcPr>
            <w:tcW w:w="95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p>
        </w:tc>
        <w:tc>
          <w:tcPr>
            <w:tcW w:w="7513" w:type="dxa"/>
            <w:shd w:val="clear" w:color="auto" w:fill="auto"/>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Размер государственной пошлины или платы, взимаемой с Заявителя при предоставлении муниципальной услуги, и способы её взимания в случаях, предусмотренных федеральными законами, принимаемыми </w:t>
            </w:r>
          </w:p>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в соответствии с ним иными нормативными правовыми актами Российской Федерации и нормативными правовыми актами Удмуртской Республики, муниципальными правовыми актами</w:t>
            </w:r>
          </w:p>
          <w:p w:rsidR="00143368" w:rsidRPr="00143368" w:rsidRDefault="00143368" w:rsidP="00143368">
            <w:pPr>
              <w:overflowPunct/>
              <w:autoSpaceDE/>
              <w:jc w:val="both"/>
              <w:textAlignment w:val="auto"/>
              <w:rPr>
                <w:rFonts w:eastAsia="Times New Roman" w:cs="Times New Roman"/>
                <w:sz w:val="24"/>
                <w:szCs w:val="24"/>
                <w:lang w:eastAsia="ru-RU"/>
              </w:rPr>
            </w:pPr>
          </w:p>
        </w:tc>
        <w:tc>
          <w:tcPr>
            <w:tcW w:w="109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sz w:val="24"/>
                <w:szCs w:val="24"/>
                <w:lang w:eastAsia="ru-RU"/>
              </w:rPr>
              <w:t>19</w:t>
            </w:r>
          </w:p>
        </w:tc>
      </w:tr>
      <w:tr w:rsidR="00143368" w:rsidRPr="00143368" w:rsidTr="00143368">
        <w:tc>
          <w:tcPr>
            <w:tcW w:w="95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p>
        </w:tc>
        <w:tc>
          <w:tcPr>
            <w:tcW w:w="7513" w:type="dxa"/>
            <w:shd w:val="clear" w:color="auto" w:fill="auto"/>
          </w:tcPr>
          <w:p w:rsidR="00143368" w:rsidRPr="00143368" w:rsidRDefault="00143368" w:rsidP="00143368">
            <w:pPr>
              <w:overflowPunct/>
              <w:autoSpaceDN w:val="0"/>
              <w:adjustRightInd w:val="0"/>
              <w:jc w:val="both"/>
              <w:textAlignment w:val="auto"/>
              <w:rPr>
                <w:rFonts w:ascii="Arial" w:eastAsia="Times New Roman" w:hAnsi="Arial" w:cs="Arial"/>
                <w:sz w:val="24"/>
                <w:szCs w:val="24"/>
                <w:lang w:eastAsia="ru-RU"/>
              </w:rPr>
            </w:pPr>
            <w:r w:rsidRPr="00143368">
              <w:rPr>
                <w:rFonts w:eastAsia="Times New Roman" w:cs="Times New Roman"/>
                <w:sz w:val="24"/>
                <w:szCs w:val="24"/>
                <w:lang w:eastAsia="ru-RU"/>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tc>
        <w:tc>
          <w:tcPr>
            <w:tcW w:w="109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sz w:val="24"/>
                <w:szCs w:val="24"/>
                <w:lang w:eastAsia="ru-RU"/>
              </w:rPr>
              <w:t>19</w:t>
            </w:r>
          </w:p>
        </w:tc>
      </w:tr>
      <w:tr w:rsidR="00143368" w:rsidRPr="00143368" w:rsidTr="00143368">
        <w:tc>
          <w:tcPr>
            <w:tcW w:w="95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p>
        </w:tc>
        <w:tc>
          <w:tcPr>
            <w:tcW w:w="7513" w:type="dxa"/>
            <w:shd w:val="clear" w:color="auto" w:fill="auto"/>
          </w:tcPr>
          <w:p w:rsidR="00143368" w:rsidRPr="00143368" w:rsidRDefault="00143368" w:rsidP="00143368">
            <w:pPr>
              <w:overflowPunct/>
              <w:autoSpaceDN w:val="0"/>
              <w:adjustRightInd w:val="0"/>
              <w:jc w:val="both"/>
              <w:textAlignment w:val="auto"/>
              <w:rPr>
                <w:rFonts w:ascii="Arial" w:eastAsia="Times New Roman" w:hAnsi="Arial" w:cs="Arial"/>
                <w:sz w:val="24"/>
                <w:szCs w:val="24"/>
                <w:lang w:eastAsia="ru-RU"/>
              </w:rPr>
            </w:pPr>
            <w:r w:rsidRPr="00143368">
              <w:rPr>
                <w:rFonts w:eastAsia="Times New Roman" w:cs="Times New Roman"/>
                <w:sz w:val="24"/>
                <w:szCs w:val="24"/>
                <w:lang w:eastAsia="ru-RU"/>
              </w:rPr>
              <w:t>Срок регистрации запроса Заявителя о предоставлении муниципальной услуги</w:t>
            </w:r>
          </w:p>
        </w:tc>
        <w:tc>
          <w:tcPr>
            <w:tcW w:w="109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sz w:val="24"/>
                <w:szCs w:val="24"/>
                <w:lang w:eastAsia="ru-RU"/>
              </w:rPr>
              <w:t>19</w:t>
            </w:r>
          </w:p>
        </w:tc>
      </w:tr>
      <w:tr w:rsidR="00143368" w:rsidRPr="00143368" w:rsidTr="00143368">
        <w:tc>
          <w:tcPr>
            <w:tcW w:w="95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p>
        </w:tc>
        <w:tc>
          <w:tcPr>
            <w:tcW w:w="7513" w:type="dxa"/>
            <w:shd w:val="clear" w:color="auto" w:fill="auto"/>
          </w:tcPr>
          <w:p w:rsidR="00143368" w:rsidRPr="00143368" w:rsidRDefault="00143368" w:rsidP="00143368">
            <w:pPr>
              <w:overflowPunct/>
              <w:autoSpaceDN w:val="0"/>
              <w:adjustRightInd w:val="0"/>
              <w:jc w:val="both"/>
              <w:textAlignment w:val="auto"/>
              <w:rPr>
                <w:rFonts w:ascii="Arial" w:eastAsia="Times New Roman" w:hAnsi="Arial" w:cs="Arial"/>
                <w:sz w:val="24"/>
                <w:szCs w:val="24"/>
                <w:lang w:eastAsia="ru-RU"/>
              </w:rPr>
            </w:pPr>
            <w:proofErr w:type="gramStart"/>
            <w:r w:rsidRPr="00143368">
              <w:rPr>
                <w:rFonts w:eastAsia="Times New Roman" w:cs="Times New Roman"/>
                <w:sz w:val="24"/>
                <w:szCs w:val="24"/>
                <w:lang w:eastAsia="ru-RU"/>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r w:rsidRPr="00143368">
              <w:rPr>
                <w:rFonts w:ascii="Arial" w:eastAsia="Times New Roman" w:hAnsi="Arial" w:cs="Arial"/>
                <w:sz w:val="24"/>
                <w:szCs w:val="24"/>
                <w:lang w:eastAsia="ru-RU"/>
              </w:rPr>
              <w:t xml:space="preserve"> </w:t>
            </w:r>
            <w:proofErr w:type="gramEnd"/>
          </w:p>
        </w:tc>
        <w:tc>
          <w:tcPr>
            <w:tcW w:w="109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sz w:val="24"/>
                <w:szCs w:val="24"/>
                <w:lang w:eastAsia="ru-RU"/>
              </w:rPr>
              <w:t>20-21</w:t>
            </w:r>
          </w:p>
        </w:tc>
      </w:tr>
      <w:tr w:rsidR="00143368" w:rsidRPr="00143368" w:rsidTr="00143368">
        <w:tc>
          <w:tcPr>
            <w:tcW w:w="95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p>
        </w:tc>
        <w:tc>
          <w:tcPr>
            <w:tcW w:w="7513" w:type="dxa"/>
            <w:shd w:val="clear" w:color="auto" w:fill="auto"/>
          </w:tcPr>
          <w:p w:rsidR="00143368" w:rsidRPr="00143368" w:rsidRDefault="00143368" w:rsidP="00143368">
            <w:pPr>
              <w:tabs>
                <w:tab w:val="left" w:pos="142"/>
                <w:tab w:val="left" w:pos="1134"/>
              </w:tabs>
              <w:overflowPunct/>
              <w:autoSpaceDN w:val="0"/>
              <w:adjustRightInd w:val="0"/>
              <w:jc w:val="both"/>
              <w:textAlignment w:val="auto"/>
              <w:rPr>
                <w:rFonts w:eastAsia="Times New Roman" w:cs="Times New Roman"/>
                <w:sz w:val="24"/>
                <w:szCs w:val="24"/>
                <w:lang w:eastAsia="ru-RU"/>
              </w:rPr>
            </w:pPr>
            <w:r w:rsidRPr="00143368">
              <w:rPr>
                <w:rFonts w:eastAsia="Times New Roman" w:cs="Times New Roman"/>
                <w:sz w:val="24"/>
                <w:szCs w:val="24"/>
                <w:lang w:eastAsia="ru-RU"/>
              </w:rPr>
              <w:t>Показатели доступности и качества муниципальной услуги</w:t>
            </w:r>
          </w:p>
        </w:tc>
        <w:tc>
          <w:tcPr>
            <w:tcW w:w="109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sz w:val="24"/>
                <w:szCs w:val="24"/>
                <w:lang w:eastAsia="ru-RU"/>
              </w:rPr>
              <w:t>22-23</w:t>
            </w:r>
          </w:p>
        </w:tc>
      </w:tr>
      <w:tr w:rsidR="00143368" w:rsidRPr="00143368" w:rsidTr="00143368">
        <w:tc>
          <w:tcPr>
            <w:tcW w:w="95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p>
        </w:tc>
        <w:tc>
          <w:tcPr>
            <w:tcW w:w="7513" w:type="dxa"/>
            <w:shd w:val="clear" w:color="auto" w:fill="auto"/>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Иные требования, в том числе учитывающие особенности </w:t>
            </w:r>
          </w:p>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tc>
        <w:tc>
          <w:tcPr>
            <w:tcW w:w="109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sz w:val="24"/>
                <w:szCs w:val="24"/>
                <w:lang w:eastAsia="ru-RU"/>
              </w:rPr>
              <w:t>23-24</w:t>
            </w:r>
          </w:p>
        </w:tc>
      </w:tr>
      <w:tr w:rsidR="00143368" w:rsidRPr="00143368" w:rsidTr="00143368">
        <w:tc>
          <w:tcPr>
            <w:tcW w:w="95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val="en-US" w:eastAsia="ru-RU"/>
              </w:rPr>
            </w:pPr>
            <w:r w:rsidRPr="00143368">
              <w:rPr>
                <w:rFonts w:eastAsia="Times New Roman" w:cs="Times New Roman"/>
                <w:sz w:val="24"/>
                <w:szCs w:val="24"/>
                <w:lang w:val="en-US" w:eastAsia="ru-RU"/>
              </w:rPr>
              <w:t>III</w:t>
            </w:r>
          </w:p>
        </w:tc>
        <w:tc>
          <w:tcPr>
            <w:tcW w:w="7513" w:type="dxa"/>
            <w:shd w:val="clear" w:color="auto" w:fill="auto"/>
          </w:tcPr>
          <w:p w:rsidR="00143368" w:rsidRPr="00143368" w:rsidRDefault="00143368" w:rsidP="00143368">
            <w:pPr>
              <w:overflowPunct/>
              <w:autoSpaceDE/>
              <w:jc w:val="both"/>
              <w:textAlignment w:val="auto"/>
              <w:rPr>
                <w:rFonts w:eastAsia="Times New Roman" w:cs="Times New Roman"/>
                <w:sz w:val="24"/>
                <w:szCs w:val="24"/>
                <w:lang w:eastAsia="ru-RU"/>
              </w:rPr>
            </w:pPr>
            <w:proofErr w:type="gramStart"/>
            <w:r w:rsidRPr="00143368">
              <w:rPr>
                <w:rFonts w:eastAsia="Times New Roman" w:cs="Times New Roman"/>
                <w:b/>
                <w:bCs/>
                <w:sz w:val="24"/>
                <w:szCs w:val="24"/>
                <w:lang w:eastAsia="ru-RU"/>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roofErr w:type="gramEnd"/>
          </w:p>
        </w:tc>
        <w:tc>
          <w:tcPr>
            <w:tcW w:w="1099" w:type="dxa"/>
            <w:shd w:val="clear" w:color="auto" w:fill="auto"/>
          </w:tcPr>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25-34</w:t>
            </w:r>
          </w:p>
        </w:tc>
      </w:tr>
      <w:tr w:rsidR="00143368" w:rsidRPr="00143368" w:rsidTr="00143368">
        <w:tc>
          <w:tcPr>
            <w:tcW w:w="95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val="en-US" w:eastAsia="ru-RU"/>
              </w:rPr>
            </w:pPr>
          </w:p>
        </w:tc>
        <w:tc>
          <w:tcPr>
            <w:tcW w:w="7513" w:type="dxa"/>
            <w:shd w:val="clear" w:color="auto" w:fill="auto"/>
          </w:tcPr>
          <w:p w:rsidR="00143368" w:rsidRPr="00143368" w:rsidRDefault="00143368" w:rsidP="00143368">
            <w:pPr>
              <w:overflowPunct/>
              <w:autoSpaceDE/>
              <w:jc w:val="both"/>
              <w:textAlignment w:val="auto"/>
              <w:rPr>
                <w:rFonts w:eastAsia="Times New Roman" w:cs="Times New Roman"/>
                <w:b/>
                <w:bCs/>
                <w:sz w:val="24"/>
                <w:szCs w:val="24"/>
                <w:lang w:eastAsia="ru-RU"/>
              </w:rPr>
            </w:pPr>
            <w:r w:rsidRPr="00143368">
              <w:rPr>
                <w:rFonts w:eastAsia="Times New Roman" w:cs="Times New Roman"/>
                <w:bCs/>
                <w:sz w:val="24"/>
                <w:szCs w:val="24"/>
                <w:lang w:eastAsia="ru-RU"/>
              </w:rPr>
              <w:t>Перечень административных процедур при предоставлении муниципальной услуги</w:t>
            </w:r>
          </w:p>
        </w:tc>
        <w:tc>
          <w:tcPr>
            <w:tcW w:w="109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sz w:val="24"/>
                <w:szCs w:val="24"/>
                <w:lang w:eastAsia="ru-RU"/>
              </w:rPr>
              <w:t>25</w:t>
            </w:r>
          </w:p>
        </w:tc>
      </w:tr>
      <w:tr w:rsidR="00143368" w:rsidRPr="00143368" w:rsidTr="00143368">
        <w:tc>
          <w:tcPr>
            <w:tcW w:w="95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p>
        </w:tc>
        <w:tc>
          <w:tcPr>
            <w:tcW w:w="7513" w:type="dxa"/>
            <w:shd w:val="clear" w:color="auto" w:fill="auto"/>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Прием  и регистрация запроса о предоставлении архивной информации или копий архивных документов</w:t>
            </w:r>
          </w:p>
        </w:tc>
        <w:tc>
          <w:tcPr>
            <w:tcW w:w="109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sz w:val="24"/>
                <w:szCs w:val="24"/>
                <w:lang w:eastAsia="ru-RU"/>
              </w:rPr>
              <w:t>25-26</w:t>
            </w:r>
          </w:p>
        </w:tc>
      </w:tr>
      <w:tr w:rsidR="00143368" w:rsidRPr="00143368" w:rsidTr="00143368">
        <w:tc>
          <w:tcPr>
            <w:tcW w:w="95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p>
        </w:tc>
        <w:tc>
          <w:tcPr>
            <w:tcW w:w="7513" w:type="dxa"/>
            <w:shd w:val="clear" w:color="auto" w:fill="auto"/>
          </w:tcPr>
          <w:p w:rsidR="00143368" w:rsidRPr="00143368" w:rsidRDefault="00143368" w:rsidP="00143368">
            <w:pPr>
              <w:overflowPunct/>
              <w:autoSpaceDN w:val="0"/>
              <w:adjustRightInd w:val="0"/>
              <w:jc w:val="both"/>
              <w:textAlignment w:val="auto"/>
              <w:rPr>
                <w:rFonts w:eastAsia="Times New Roman" w:cs="Times New Roman"/>
                <w:sz w:val="24"/>
                <w:szCs w:val="24"/>
                <w:lang w:eastAsia="ru-RU"/>
              </w:rPr>
            </w:pPr>
            <w:r w:rsidRPr="00143368">
              <w:rPr>
                <w:rFonts w:eastAsia="Times New Roman" w:cs="Times New Roman"/>
                <w:bCs/>
                <w:sz w:val="24"/>
                <w:szCs w:val="24"/>
                <w:lang w:eastAsia="ru-RU"/>
              </w:rPr>
              <w:t>Рассмотрение документов, принятие решения о предоставлении муниципальной услуги, оформление результата предоставления муниципальной услуги</w:t>
            </w:r>
          </w:p>
        </w:tc>
        <w:tc>
          <w:tcPr>
            <w:tcW w:w="109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sz w:val="24"/>
                <w:szCs w:val="24"/>
                <w:lang w:eastAsia="ru-RU"/>
              </w:rPr>
              <w:t>26-28</w:t>
            </w:r>
          </w:p>
        </w:tc>
      </w:tr>
      <w:tr w:rsidR="00143368" w:rsidRPr="00143368" w:rsidTr="00143368">
        <w:tc>
          <w:tcPr>
            <w:tcW w:w="95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p>
        </w:tc>
        <w:tc>
          <w:tcPr>
            <w:tcW w:w="7513" w:type="dxa"/>
            <w:shd w:val="clear" w:color="auto" w:fill="auto"/>
          </w:tcPr>
          <w:p w:rsidR="00143368" w:rsidRPr="00143368" w:rsidRDefault="00143368" w:rsidP="00143368">
            <w:pPr>
              <w:overflowPunct/>
              <w:autoSpaceDN w:val="0"/>
              <w:adjustRightInd w:val="0"/>
              <w:jc w:val="both"/>
              <w:textAlignment w:val="auto"/>
              <w:rPr>
                <w:rFonts w:eastAsia="Times New Roman" w:cs="Times New Roman"/>
                <w:bCs/>
                <w:sz w:val="24"/>
                <w:szCs w:val="24"/>
                <w:lang w:eastAsia="ru-RU"/>
              </w:rPr>
            </w:pPr>
            <w:r w:rsidRPr="00143368">
              <w:rPr>
                <w:rFonts w:eastAsia="Times New Roman" w:cs="Times New Roman"/>
                <w:bCs/>
                <w:sz w:val="24"/>
                <w:szCs w:val="24"/>
                <w:lang w:eastAsia="ru-RU"/>
              </w:rPr>
              <w:t>Подготовка и направление (выдача) результата предоставления муниципальной услуги Заявителю</w:t>
            </w:r>
          </w:p>
        </w:tc>
        <w:tc>
          <w:tcPr>
            <w:tcW w:w="109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sz w:val="24"/>
                <w:szCs w:val="24"/>
                <w:lang w:eastAsia="ru-RU"/>
              </w:rPr>
              <w:t>28</w:t>
            </w:r>
          </w:p>
        </w:tc>
      </w:tr>
      <w:tr w:rsidR="00143368" w:rsidRPr="00143368" w:rsidTr="00143368">
        <w:tc>
          <w:tcPr>
            <w:tcW w:w="95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p>
        </w:tc>
        <w:tc>
          <w:tcPr>
            <w:tcW w:w="7513" w:type="dxa"/>
            <w:shd w:val="clear" w:color="auto" w:fill="auto"/>
          </w:tcPr>
          <w:p w:rsidR="00143368" w:rsidRPr="00143368" w:rsidRDefault="00143368" w:rsidP="00143368">
            <w:pPr>
              <w:overflowPunct/>
              <w:autoSpaceDE/>
              <w:contextualSpacing/>
              <w:jc w:val="both"/>
              <w:textAlignment w:val="auto"/>
              <w:rPr>
                <w:rFonts w:eastAsia="Times New Roman" w:cs="Times New Roman"/>
                <w:bCs/>
                <w:sz w:val="24"/>
                <w:szCs w:val="24"/>
                <w:lang w:eastAsia="ru-RU"/>
              </w:rPr>
            </w:pPr>
            <w:r w:rsidRPr="00143368">
              <w:rPr>
                <w:rFonts w:eastAsia="Times New Roman" w:cs="Times New Roman"/>
                <w:bCs/>
                <w:sz w:val="24"/>
                <w:szCs w:val="24"/>
                <w:lang w:eastAsia="ru-RU"/>
              </w:rPr>
              <w:t>Порядок осуществления административных процедур (действий)</w:t>
            </w:r>
          </w:p>
          <w:p w:rsidR="00143368" w:rsidRPr="00143368" w:rsidRDefault="00143368" w:rsidP="00143368">
            <w:pPr>
              <w:overflowPunct/>
              <w:autoSpaceDE/>
              <w:contextualSpacing/>
              <w:jc w:val="both"/>
              <w:textAlignment w:val="auto"/>
              <w:rPr>
                <w:rFonts w:eastAsia="Times New Roman" w:cs="Times New Roman"/>
                <w:bCs/>
                <w:sz w:val="24"/>
                <w:szCs w:val="24"/>
                <w:lang w:eastAsia="ru-RU"/>
              </w:rPr>
            </w:pPr>
            <w:r w:rsidRPr="00143368">
              <w:rPr>
                <w:rFonts w:eastAsia="Times New Roman" w:cs="Times New Roman"/>
                <w:bCs/>
                <w:sz w:val="24"/>
                <w:szCs w:val="24"/>
                <w:lang w:eastAsia="ru-RU"/>
              </w:rPr>
              <w:t>в электронной форме,  в том числе с использованием Единого портала и/или Регионального портала</w:t>
            </w:r>
          </w:p>
        </w:tc>
        <w:tc>
          <w:tcPr>
            <w:tcW w:w="109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sz w:val="24"/>
                <w:szCs w:val="24"/>
                <w:lang w:eastAsia="ru-RU"/>
              </w:rPr>
              <w:t>29-30</w:t>
            </w:r>
          </w:p>
        </w:tc>
      </w:tr>
      <w:tr w:rsidR="00143368" w:rsidRPr="00143368" w:rsidTr="00143368">
        <w:tc>
          <w:tcPr>
            <w:tcW w:w="95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p>
        </w:tc>
        <w:tc>
          <w:tcPr>
            <w:tcW w:w="7513" w:type="dxa"/>
            <w:shd w:val="clear" w:color="auto" w:fill="auto"/>
          </w:tcPr>
          <w:p w:rsidR="00143368" w:rsidRPr="00143368" w:rsidRDefault="00143368" w:rsidP="00143368">
            <w:pPr>
              <w:tabs>
                <w:tab w:val="left" w:pos="993"/>
              </w:tabs>
              <w:overflowPunct/>
              <w:autoSpaceDE/>
              <w:jc w:val="both"/>
              <w:textAlignment w:val="auto"/>
              <w:rPr>
                <w:rFonts w:eastAsia="Times New Roman" w:cs="Times New Roman"/>
                <w:bCs/>
                <w:sz w:val="24"/>
                <w:szCs w:val="24"/>
                <w:lang w:eastAsia="ru-RU"/>
              </w:rPr>
            </w:pPr>
            <w:r w:rsidRPr="00143368">
              <w:rPr>
                <w:rFonts w:eastAsia="Times New Roman" w:cs="Times New Roman"/>
                <w:bCs/>
                <w:sz w:val="24"/>
                <w:szCs w:val="24"/>
                <w:lang w:eastAsia="ru-RU"/>
              </w:rPr>
              <w:t>Порядок выполнения многофункциональными центрами предоставления государственных и муниципальных услуг административных процедур (действий)</w:t>
            </w:r>
          </w:p>
        </w:tc>
        <w:tc>
          <w:tcPr>
            <w:tcW w:w="109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sz w:val="24"/>
                <w:szCs w:val="24"/>
                <w:lang w:eastAsia="ru-RU"/>
              </w:rPr>
              <w:t>30-33</w:t>
            </w:r>
          </w:p>
        </w:tc>
      </w:tr>
      <w:tr w:rsidR="00143368" w:rsidRPr="00143368" w:rsidTr="00143368">
        <w:tc>
          <w:tcPr>
            <w:tcW w:w="95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p>
        </w:tc>
        <w:tc>
          <w:tcPr>
            <w:tcW w:w="7513" w:type="dxa"/>
            <w:shd w:val="clear" w:color="auto" w:fill="auto"/>
          </w:tcPr>
          <w:p w:rsidR="00143368" w:rsidRPr="00143368" w:rsidRDefault="00143368" w:rsidP="00143368">
            <w:pPr>
              <w:overflowPunct/>
              <w:autoSpaceDE/>
              <w:jc w:val="both"/>
              <w:textAlignment w:val="auto"/>
              <w:rPr>
                <w:rFonts w:eastAsia="Times New Roman" w:cs="Times New Roman"/>
                <w:bCs/>
                <w:sz w:val="24"/>
                <w:szCs w:val="24"/>
                <w:lang w:eastAsia="ru-RU"/>
              </w:rPr>
            </w:pPr>
            <w:r w:rsidRPr="00143368">
              <w:rPr>
                <w:rFonts w:eastAsia="Times New Roman" w:cs="Times New Roman"/>
                <w:bCs/>
                <w:sz w:val="24"/>
                <w:szCs w:val="24"/>
                <w:lang w:eastAsia="ru-RU"/>
              </w:rPr>
              <w:t xml:space="preserve">Порядок исправления допущенных опечаток и ошибок </w:t>
            </w:r>
            <w:proofErr w:type="gramStart"/>
            <w:r w:rsidRPr="00143368">
              <w:rPr>
                <w:rFonts w:eastAsia="Times New Roman" w:cs="Times New Roman"/>
                <w:bCs/>
                <w:sz w:val="24"/>
                <w:szCs w:val="24"/>
                <w:lang w:eastAsia="ru-RU"/>
              </w:rPr>
              <w:t>в</w:t>
            </w:r>
            <w:proofErr w:type="gramEnd"/>
            <w:r w:rsidRPr="00143368">
              <w:rPr>
                <w:rFonts w:eastAsia="Times New Roman" w:cs="Times New Roman"/>
                <w:bCs/>
                <w:sz w:val="24"/>
                <w:szCs w:val="24"/>
                <w:lang w:eastAsia="ru-RU"/>
              </w:rPr>
              <w:t xml:space="preserve"> выданных</w:t>
            </w:r>
          </w:p>
          <w:p w:rsidR="00143368" w:rsidRPr="00143368" w:rsidRDefault="00143368" w:rsidP="00143368">
            <w:pPr>
              <w:overflowPunct/>
              <w:autoSpaceDN w:val="0"/>
              <w:adjustRightInd w:val="0"/>
              <w:jc w:val="both"/>
              <w:textAlignment w:val="auto"/>
              <w:rPr>
                <w:rFonts w:eastAsia="Times New Roman" w:cs="Times New Roman"/>
                <w:bCs/>
                <w:sz w:val="24"/>
                <w:szCs w:val="24"/>
                <w:lang w:eastAsia="ru-RU"/>
              </w:rPr>
            </w:pPr>
            <w:r w:rsidRPr="00143368">
              <w:rPr>
                <w:rFonts w:eastAsia="Times New Roman" w:cs="Times New Roman"/>
                <w:bCs/>
                <w:sz w:val="24"/>
                <w:szCs w:val="24"/>
                <w:lang w:eastAsia="ru-RU"/>
              </w:rPr>
              <w:t>в результате предоставления муниципальной услуги документах, в том числе исчерпывающий перечень оснований для отказа в исправлении таких опечаток и ошибок</w:t>
            </w:r>
          </w:p>
        </w:tc>
        <w:tc>
          <w:tcPr>
            <w:tcW w:w="109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sz w:val="24"/>
                <w:szCs w:val="24"/>
                <w:lang w:eastAsia="ru-RU"/>
              </w:rPr>
              <w:t>34</w:t>
            </w:r>
          </w:p>
        </w:tc>
      </w:tr>
      <w:tr w:rsidR="00143368" w:rsidRPr="00143368" w:rsidTr="00143368">
        <w:tc>
          <w:tcPr>
            <w:tcW w:w="95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p>
        </w:tc>
        <w:tc>
          <w:tcPr>
            <w:tcW w:w="7513" w:type="dxa"/>
            <w:shd w:val="clear" w:color="auto" w:fill="auto"/>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Порядок выдачи дубликата документа, выданного по результатам</w:t>
            </w:r>
          </w:p>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предоставления муниципальной услуги, в том </w:t>
            </w:r>
            <w:proofErr w:type="gramStart"/>
            <w:r w:rsidRPr="00143368">
              <w:rPr>
                <w:rFonts w:eastAsia="Times New Roman" w:cs="Times New Roman"/>
                <w:sz w:val="24"/>
                <w:szCs w:val="24"/>
                <w:lang w:eastAsia="ru-RU"/>
              </w:rPr>
              <w:t>числе</w:t>
            </w:r>
            <w:proofErr w:type="gramEnd"/>
            <w:r w:rsidRPr="00143368">
              <w:rPr>
                <w:rFonts w:eastAsia="Times New Roman" w:cs="Times New Roman"/>
                <w:sz w:val="24"/>
                <w:szCs w:val="24"/>
                <w:lang w:eastAsia="ru-RU"/>
              </w:rPr>
              <w:t xml:space="preserve"> исчерпывающий </w:t>
            </w:r>
          </w:p>
          <w:p w:rsidR="00143368" w:rsidRPr="00143368" w:rsidRDefault="00143368" w:rsidP="00143368">
            <w:pPr>
              <w:overflowPunct/>
              <w:autoSpaceDE/>
              <w:jc w:val="both"/>
              <w:textAlignment w:val="auto"/>
              <w:rPr>
                <w:rFonts w:eastAsia="Times New Roman" w:cs="Times New Roman"/>
                <w:bCs/>
                <w:sz w:val="24"/>
                <w:szCs w:val="24"/>
                <w:lang w:eastAsia="ru-RU"/>
              </w:rPr>
            </w:pPr>
            <w:r w:rsidRPr="00143368">
              <w:rPr>
                <w:rFonts w:eastAsia="Times New Roman" w:cs="Times New Roman"/>
                <w:sz w:val="24"/>
                <w:szCs w:val="24"/>
                <w:lang w:eastAsia="ru-RU"/>
              </w:rPr>
              <w:t>перечень оснований для отказа в выдаче этого дубликата</w:t>
            </w:r>
          </w:p>
        </w:tc>
        <w:tc>
          <w:tcPr>
            <w:tcW w:w="109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sz w:val="24"/>
                <w:szCs w:val="24"/>
                <w:lang w:eastAsia="ru-RU"/>
              </w:rPr>
              <w:t>34</w:t>
            </w:r>
          </w:p>
        </w:tc>
      </w:tr>
      <w:tr w:rsidR="00143368" w:rsidRPr="00143368" w:rsidTr="00143368">
        <w:tc>
          <w:tcPr>
            <w:tcW w:w="95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val="en-US" w:eastAsia="ru-RU"/>
              </w:rPr>
            </w:pPr>
            <w:r w:rsidRPr="00143368">
              <w:rPr>
                <w:rFonts w:eastAsia="Times New Roman" w:cs="Times New Roman"/>
                <w:sz w:val="24"/>
                <w:szCs w:val="24"/>
                <w:lang w:val="en-US" w:eastAsia="ru-RU"/>
              </w:rPr>
              <w:t>IV</w:t>
            </w:r>
          </w:p>
        </w:tc>
        <w:tc>
          <w:tcPr>
            <w:tcW w:w="7513" w:type="dxa"/>
            <w:shd w:val="clear" w:color="auto" w:fill="auto"/>
          </w:tcPr>
          <w:p w:rsidR="00143368" w:rsidRPr="00143368" w:rsidRDefault="00143368" w:rsidP="00143368">
            <w:pPr>
              <w:overflowPunct/>
              <w:autoSpaceDN w:val="0"/>
              <w:adjustRightInd w:val="0"/>
              <w:jc w:val="both"/>
              <w:textAlignment w:val="auto"/>
              <w:rPr>
                <w:rFonts w:eastAsia="Times New Roman" w:cs="Times New Roman"/>
                <w:sz w:val="24"/>
                <w:szCs w:val="24"/>
                <w:lang w:eastAsia="ru-RU"/>
              </w:rPr>
            </w:pPr>
            <w:r w:rsidRPr="00143368">
              <w:rPr>
                <w:rFonts w:eastAsia="Times New Roman" w:cs="Times New Roman"/>
                <w:b/>
                <w:sz w:val="24"/>
                <w:szCs w:val="24"/>
                <w:lang w:eastAsia="ru-RU"/>
              </w:rPr>
              <w:t xml:space="preserve">Формы </w:t>
            </w:r>
            <w:proofErr w:type="gramStart"/>
            <w:r w:rsidRPr="00143368">
              <w:rPr>
                <w:rFonts w:eastAsia="Times New Roman" w:cs="Times New Roman"/>
                <w:b/>
                <w:sz w:val="24"/>
                <w:szCs w:val="24"/>
                <w:lang w:eastAsia="ru-RU"/>
              </w:rPr>
              <w:t>контроля за</w:t>
            </w:r>
            <w:proofErr w:type="gramEnd"/>
            <w:r w:rsidRPr="00143368">
              <w:rPr>
                <w:rFonts w:eastAsia="Times New Roman" w:cs="Times New Roman"/>
                <w:b/>
                <w:sz w:val="24"/>
                <w:szCs w:val="24"/>
                <w:lang w:eastAsia="ru-RU"/>
              </w:rPr>
              <w:t xml:space="preserve"> исполнением Административного регламента</w:t>
            </w:r>
          </w:p>
        </w:tc>
        <w:tc>
          <w:tcPr>
            <w:tcW w:w="1099" w:type="dxa"/>
            <w:shd w:val="clear" w:color="auto" w:fill="auto"/>
          </w:tcPr>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34-35</w:t>
            </w:r>
          </w:p>
        </w:tc>
      </w:tr>
      <w:tr w:rsidR="00143368" w:rsidRPr="00143368" w:rsidTr="00143368">
        <w:tc>
          <w:tcPr>
            <w:tcW w:w="95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p>
        </w:tc>
        <w:tc>
          <w:tcPr>
            <w:tcW w:w="7513" w:type="dxa"/>
            <w:shd w:val="clear" w:color="auto" w:fill="auto"/>
          </w:tcPr>
          <w:p w:rsidR="00143368" w:rsidRPr="00143368" w:rsidRDefault="00143368" w:rsidP="00143368">
            <w:pPr>
              <w:overflowPunct/>
              <w:autoSpaceDE/>
              <w:jc w:val="both"/>
              <w:textAlignment w:val="auto"/>
              <w:rPr>
                <w:rFonts w:eastAsia="Times New Roman" w:cs="Times New Roman"/>
                <w:sz w:val="24"/>
                <w:szCs w:val="24"/>
                <w:lang w:eastAsia="ru-RU"/>
              </w:rPr>
            </w:pPr>
            <w:proofErr w:type="gramStart"/>
            <w:r w:rsidRPr="00143368">
              <w:rPr>
                <w:rFonts w:eastAsia="Times New Roman" w:cs="Times New Roman"/>
                <w:sz w:val="24"/>
                <w:szCs w:val="24"/>
                <w:lang w:eastAsia="ru-RU"/>
              </w:rPr>
              <w:t>Порядок осуществления текущего контроля за соблюдением и исполнением</w:t>
            </w:r>
            <w:r w:rsidRPr="00143368">
              <w:rPr>
                <w:rFonts w:eastAsia="Times New Roman" w:cs="Times New Roman"/>
                <w:color w:val="C00000"/>
                <w:sz w:val="24"/>
                <w:szCs w:val="24"/>
                <w:lang w:eastAsia="ru-RU"/>
              </w:rPr>
              <w:t xml:space="preserve"> </w:t>
            </w:r>
            <w:r w:rsidRPr="00143368">
              <w:rPr>
                <w:rFonts w:eastAsia="Times New Roman" w:cs="Times New Roman"/>
                <w:sz w:val="24"/>
                <w:szCs w:val="24"/>
                <w:lang w:eastAsia="ru-RU"/>
              </w:rPr>
              <w:t>должностными лицами, муниципальными служащими органа, предоставляющего муни</w:t>
            </w:r>
            <w:r w:rsidR="005F364C">
              <w:rPr>
                <w:rFonts w:eastAsia="Times New Roman" w:cs="Times New Roman"/>
                <w:sz w:val="24"/>
                <w:szCs w:val="24"/>
                <w:lang w:eastAsia="ru-RU"/>
              </w:rPr>
              <w:t xml:space="preserve">ципальную услугу </w:t>
            </w:r>
            <w:r w:rsidRPr="00143368">
              <w:rPr>
                <w:rFonts w:eastAsia="Times New Roman" w:cs="Times New Roman"/>
                <w:sz w:val="24"/>
                <w:szCs w:val="24"/>
                <w:lang w:eastAsia="ru-RU"/>
              </w:rPr>
              <w:t>положени</w:t>
            </w:r>
            <w:r w:rsidR="005F364C">
              <w:rPr>
                <w:rFonts w:eastAsia="Times New Roman" w:cs="Times New Roman"/>
                <w:sz w:val="24"/>
                <w:szCs w:val="24"/>
                <w:lang w:eastAsia="ru-RU"/>
              </w:rPr>
              <w:t xml:space="preserve">й Административного регламента </w:t>
            </w:r>
            <w:r w:rsidRPr="00143368">
              <w:rPr>
                <w:rFonts w:eastAsia="Times New Roman" w:cs="Times New Roman"/>
                <w:sz w:val="24"/>
                <w:szCs w:val="24"/>
                <w:lang w:eastAsia="ru-RU"/>
              </w:rPr>
              <w:t>и иных правовых актов, устанавливающих требования к предоставлению муниципальной услуги, а также принятием решений  ответственными лицами</w:t>
            </w:r>
            <w:proofErr w:type="gramEnd"/>
          </w:p>
        </w:tc>
        <w:tc>
          <w:tcPr>
            <w:tcW w:w="109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sz w:val="24"/>
                <w:szCs w:val="24"/>
                <w:lang w:eastAsia="ru-RU"/>
              </w:rPr>
              <w:t>34</w:t>
            </w:r>
          </w:p>
        </w:tc>
      </w:tr>
      <w:tr w:rsidR="00143368" w:rsidRPr="00143368" w:rsidTr="00143368">
        <w:tc>
          <w:tcPr>
            <w:tcW w:w="95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p>
        </w:tc>
        <w:tc>
          <w:tcPr>
            <w:tcW w:w="7513" w:type="dxa"/>
            <w:shd w:val="clear" w:color="auto" w:fill="auto"/>
          </w:tcPr>
          <w:p w:rsidR="00143368" w:rsidRPr="00143368" w:rsidRDefault="00143368" w:rsidP="00143368">
            <w:pPr>
              <w:overflowPunct/>
              <w:autoSpaceDE/>
              <w:jc w:val="both"/>
              <w:textAlignment w:val="auto"/>
              <w:rPr>
                <w:rFonts w:eastAsia="Times New Roman" w:cs="Times New Roman"/>
                <w:sz w:val="24"/>
                <w:szCs w:val="24"/>
                <w:lang w:eastAsia="ru-RU"/>
              </w:rPr>
            </w:pPr>
            <w:proofErr w:type="gramStart"/>
            <w:r w:rsidRPr="00143368">
              <w:rPr>
                <w:rFonts w:eastAsia="Times New Roman" w:cs="Times New Roman"/>
                <w:sz w:val="24"/>
                <w:szCs w:val="24"/>
                <w:lang w:eastAsia="ru-RU"/>
              </w:rPr>
              <w:t xml:space="preserve">Порядок и периодичность осуществления плановых и внеплановых проверок полноты и качества предоставления муниципальной  услуги, </w:t>
            </w:r>
            <w:r w:rsidRPr="00143368">
              <w:rPr>
                <w:rFonts w:eastAsia="Times New Roman" w:cs="Times New Roman"/>
                <w:sz w:val="24"/>
                <w:szCs w:val="24"/>
                <w:lang w:eastAsia="ru-RU"/>
              </w:rPr>
              <w:lastRenderedPageBreak/>
              <w:t>в том числе порядок и формы контроля за полнотой и качеством предоставления муниципальной услуги</w:t>
            </w:r>
            <w:proofErr w:type="gramEnd"/>
          </w:p>
        </w:tc>
        <w:tc>
          <w:tcPr>
            <w:tcW w:w="109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sz w:val="24"/>
                <w:szCs w:val="24"/>
                <w:lang w:eastAsia="ru-RU"/>
              </w:rPr>
              <w:lastRenderedPageBreak/>
              <w:t>34-35</w:t>
            </w:r>
          </w:p>
        </w:tc>
      </w:tr>
      <w:tr w:rsidR="00143368" w:rsidRPr="00143368" w:rsidTr="00143368">
        <w:tc>
          <w:tcPr>
            <w:tcW w:w="95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p>
        </w:tc>
        <w:tc>
          <w:tcPr>
            <w:tcW w:w="7513" w:type="dxa"/>
            <w:shd w:val="clear" w:color="auto" w:fill="auto"/>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Ответственность должностных лиц, муниципальных служащих органа, предоставляющего муниципальную услугу, за решения и действия (бездействие), принимаемые (осуществляемые) в ходе предоставления муниципальной услуги</w:t>
            </w:r>
          </w:p>
        </w:tc>
        <w:tc>
          <w:tcPr>
            <w:tcW w:w="109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sz w:val="24"/>
                <w:szCs w:val="24"/>
                <w:lang w:eastAsia="ru-RU"/>
              </w:rPr>
              <w:t>35</w:t>
            </w:r>
          </w:p>
        </w:tc>
      </w:tr>
      <w:tr w:rsidR="00143368" w:rsidRPr="00143368" w:rsidTr="00143368">
        <w:tc>
          <w:tcPr>
            <w:tcW w:w="959" w:type="dxa"/>
            <w:shd w:val="clear" w:color="auto" w:fill="auto"/>
          </w:tcPr>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sz w:val="24"/>
                <w:szCs w:val="24"/>
                <w:lang w:val="en-US" w:eastAsia="ru-RU"/>
              </w:rPr>
              <w:t>V</w:t>
            </w:r>
          </w:p>
        </w:tc>
        <w:tc>
          <w:tcPr>
            <w:tcW w:w="7513" w:type="dxa"/>
            <w:shd w:val="clear" w:color="auto" w:fill="auto"/>
          </w:tcPr>
          <w:p w:rsidR="00143368" w:rsidRPr="00143368" w:rsidRDefault="00143368" w:rsidP="00143368">
            <w:pPr>
              <w:overflowPunct/>
              <w:autoSpaceDN w:val="0"/>
              <w:adjustRightInd w:val="0"/>
              <w:jc w:val="both"/>
              <w:textAlignment w:val="auto"/>
              <w:rPr>
                <w:rFonts w:eastAsia="Times New Roman" w:cs="Times New Roman"/>
                <w:sz w:val="24"/>
                <w:szCs w:val="24"/>
                <w:lang w:eastAsia="ru-RU"/>
              </w:rPr>
            </w:pPr>
            <w:r w:rsidRPr="00143368">
              <w:rPr>
                <w:rFonts w:eastAsia="Times New Roman" w:cs="Times New Roman"/>
                <w:b/>
                <w:sz w:val="24"/>
                <w:szCs w:val="24"/>
                <w:lang w:eastAsia="ru-RU"/>
              </w:rPr>
              <w:t xml:space="preserve">Досудебный (внесудебный) порядок обжалования Заявителем </w:t>
            </w:r>
            <w:r w:rsidRPr="00143368">
              <w:rPr>
                <w:rFonts w:eastAsia="Times New Roman" w:cs="Times New Roman"/>
                <w:b/>
                <w:bCs/>
                <w:sz w:val="24"/>
                <w:szCs w:val="24"/>
                <w:lang w:eastAsia="ru-RU"/>
              </w:rPr>
              <w:t>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привлекаемых организаций или их работников</w:t>
            </w:r>
          </w:p>
        </w:tc>
        <w:tc>
          <w:tcPr>
            <w:tcW w:w="1099" w:type="dxa"/>
            <w:shd w:val="clear" w:color="auto" w:fill="auto"/>
          </w:tcPr>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36-39</w:t>
            </w:r>
          </w:p>
        </w:tc>
      </w:tr>
    </w:tbl>
    <w:p w:rsidR="00143368" w:rsidRPr="00143368" w:rsidRDefault="00143368" w:rsidP="00143368">
      <w:pPr>
        <w:overflowPunct/>
        <w:autoSpaceDE/>
        <w:textAlignment w:val="auto"/>
        <w:rPr>
          <w:rFonts w:eastAsia="Times New Roman" w:cs="Times New Roman"/>
          <w:lang w:eastAsia="ru-RU"/>
        </w:rPr>
      </w:pPr>
    </w:p>
    <w:p w:rsidR="00143368" w:rsidRPr="00143368" w:rsidRDefault="00143368" w:rsidP="00143368">
      <w:pPr>
        <w:overflowPunct/>
        <w:autoSpaceDE/>
        <w:textAlignment w:val="auto"/>
        <w:rPr>
          <w:rFonts w:eastAsia="Times New Roman" w:cs="Times New Roman"/>
          <w:lang w:eastAsia="ru-RU"/>
        </w:rPr>
      </w:pPr>
    </w:p>
    <w:p w:rsidR="00143368" w:rsidRPr="00143368" w:rsidRDefault="00143368" w:rsidP="00143368">
      <w:pPr>
        <w:keepNext/>
        <w:overflowPunct/>
        <w:autoSpaceDE/>
        <w:textAlignment w:val="auto"/>
        <w:outlineLvl w:val="2"/>
        <w:rPr>
          <w:rFonts w:eastAsia="Times New Roman" w:cs="Times New Roman"/>
          <w:b/>
          <w:sz w:val="26"/>
          <w:szCs w:val="26"/>
          <w:lang w:eastAsia="ru-RU"/>
        </w:rPr>
      </w:pPr>
      <w:r w:rsidRPr="00143368">
        <w:rPr>
          <w:rFonts w:eastAsia="Times New Roman" w:cs="Times New Roman"/>
          <w:b/>
          <w:sz w:val="26"/>
          <w:szCs w:val="26"/>
          <w:lang w:eastAsia="ru-RU"/>
        </w:rPr>
        <w:t>Приложения</w:t>
      </w:r>
      <w:bookmarkEnd w:id="5"/>
      <w:bookmarkEnd w:id="6"/>
      <w:r w:rsidRPr="00143368">
        <w:rPr>
          <w:rFonts w:eastAsia="Times New Roman" w:cs="Times New Roman"/>
          <w:b/>
          <w:sz w:val="26"/>
          <w:szCs w:val="26"/>
          <w:lang w:eastAsia="ru-RU"/>
        </w:rPr>
        <w:t>:</w:t>
      </w:r>
    </w:p>
    <w:p w:rsidR="00143368" w:rsidRPr="00143368" w:rsidRDefault="00143368" w:rsidP="00143368">
      <w:pPr>
        <w:overflowPunct/>
        <w:autoSpaceDE/>
        <w:textAlignment w:val="auto"/>
        <w:rPr>
          <w:rFonts w:eastAsia="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6"/>
        <w:gridCol w:w="7795"/>
      </w:tblGrid>
      <w:tr w:rsidR="00143368" w:rsidRPr="00143368" w:rsidTr="00143368">
        <w:tc>
          <w:tcPr>
            <w:tcW w:w="1776" w:type="dxa"/>
          </w:tcPr>
          <w:p w:rsidR="00143368" w:rsidRPr="00143368" w:rsidRDefault="00143368" w:rsidP="00143368">
            <w:pPr>
              <w:overflowPunct/>
              <w:autoSpaceDE/>
              <w:jc w:val="center"/>
              <w:textAlignment w:val="auto"/>
              <w:rPr>
                <w:rFonts w:eastAsia="Times New Roman" w:cs="Times New Roman"/>
                <w:b/>
                <w:bCs/>
                <w:sz w:val="24"/>
                <w:szCs w:val="24"/>
                <w:lang w:eastAsia="ru-RU"/>
              </w:rPr>
            </w:pPr>
            <w:r w:rsidRPr="00143368">
              <w:rPr>
                <w:rFonts w:eastAsia="Times New Roman" w:cs="Times New Roman"/>
                <w:b/>
                <w:bCs/>
                <w:sz w:val="24"/>
                <w:szCs w:val="24"/>
                <w:lang w:eastAsia="ru-RU"/>
              </w:rPr>
              <w:t>№ приложения</w:t>
            </w:r>
          </w:p>
        </w:tc>
        <w:tc>
          <w:tcPr>
            <w:tcW w:w="7795" w:type="dxa"/>
          </w:tcPr>
          <w:p w:rsidR="00143368" w:rsidRPr="00143368" w:rsidRDefault="00143368" w:rsidP="00143368">
            <w:pPr>
              <w:keepNext/>
              <w:overflowPunct/>
              <w:autoSpaceDE/>
              <w:jc w:val="center"/>
              <w:textAlignment w:val="auto"/>
              <w:outlineLvl w:val="3"/>
              <w:rPr>
                <w:rFonts w:eastAsia="Times New Roman" w:cs="Times New Roman"/>
                <w:b/>
                <w:bCs/>
                <w:sz w:val="24"/>
                <w:szCs w:val="24"/>
                <w:lang w:eastAsia="ru-RU"/>
              </w:rPr>
            </w:pPr>
            <w:r w:rsidRPr="00143368">
              <w:rPr>
                <w:rFonts w:eastAsia="Times New Roman" w:cs="Times New Roman"/>
                <w:b/>
                <w:bCs/>
                <w:sz w:val="24"/>
                <w:szCs w:val="24"/>
                <w:lang w:eastAsia="ru-RU"/>
              </w:rPr>
              <w:t>Наименование приложений</w:t>
            </w:r>
          </w:p>
        </w:tc>
      </w:tr>
      <w:tr w:rsidR="00143368" w:rsidRPr="00143368" w:rsidTr="00143368">
        <w:tc>
          <w:tcPr>
            <w:tcW w:w="1776" w:type="dxa"/>
          </w:tcPr>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1</w:t>
            </w:r>
          </w:p>
        </w:tc>
        <w:tc>
          <w:tcPr>
            <w:tcW w:w="7795" w:type="dxa"/>
          </w:tcPr>
          <w:p w:rsidR="00143368" w:rsidRPr="00143368" w:rsidRDefault="00143368" w:rsidP="00143368">
            <w:pPr>
              <w:overflowPunct/>
              <w:autoSpaceDN w:val="0"/>
              <w:adjustRightInd w:val="0"/>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Форма </w:t>
            </w:r>
            <w:r w:rsidRPr="00143368">
              <w:rPr>
                <w:rFonts w:eastAsia="Times New Roman" w:cs="Times New Roman"/>
                <w:bCs/>
                <w:sz w:val="24"/>
                <w:szCs w:val="24"/>
                <w:lang w:eastAsia="ru-RU"/>
              </w:rPr>
              <w:t>Анкеты-заявления для получения справки о заработной плате</w:t>
            </w:r>
          </w:p>
        </w:tc>
      </w:tr>
      <w:tr w:rsidR="00143368" w:rsidRPr="00143368" w:rsidTr="00143368">
        <w:tc>
          <w:tcPr>
            <w:tcW w:w="1776" w:type="dxa"/>
          </w:tcPr>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2</w:t>
            </w:r>
          </w:p>
        </w:tc>
        <w:tc>
          <w:tcPr>
            <w:tcW w:w="7795" w:type="dxa"/>
          </w:tcPr>
          <w:p w:rsidR="00143368" w:rsidRPr="00143368" w:rsidRDefault="00143368" w:rsidP="00143368">
            <w:pPr>
              <w:overflowPunct/>
              <w:autoSpaceDN w:val="0"/>
              <w:adjustRightInd w:val="0"/>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Форма </w:t>
            </w:r>
            <w:r w:rsidRPr="00143368">
              <w:rPr>
                <w:rFonts w:eastAsia="Times New Roman" w:cs="Times New Roman"/>
                <w:bCs/>
                <w:sz w:val="24"/>
                <w:szCs w:val="24"/>
                <w:lang w:eastAsia="ru-RU"/>
              </w:rPr>
              <w:t>Анкеты-заявления для получения справки о трудовом стаже</w:t>
            </w:r>
          </w:p>
        </w:tc>
      </w:tr>
      <w:tr w:rsidR="00143368" w:rsidRPr="00143368" w:rsidTr="00143368">
        <w:tc>
          <w:tcPr>
            <w:tcW w:w="1776" w:type="dxa"/>
          </w:tcPr>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3</w:t>
            </w:r>
          </w:p>
        </w:tc>
        <w:tc>
          <w:tcPr>
            <w:tcW w:w="7795" w:type="dxa"/>
          </w:tcPr>
          <w:p w:rsidR="00143368" w:rsidRPr="00143368" w:rsidRDefault="00143368" w:rsidP="00143368">
            <w:pPr>
              <w:overflowPunct/>
              <w:autoSpaceDN w:val="0"/>
              <w:adjustRightInd w:val="0"/>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Форма </w:t>
            </w:r>
            <w:r w:rsidRPr="00143368">
              <w:rPr>
                <w:rFonts w:eastAsia="Times New Roman" w:cs="Times New Roman"/>
                <w:bCs/>
                <w:sz w:val="24"/>
                <w:szCs w:val="24"/>
                <w:lang w:eastAsia="ru-RU"/>
              </w:rPr>
              <w:t>Анкеты-заявления для получения справки о награждении</w:t>
            </w:r>
          </w:p>
        </w:tc>
      </w:tr>
      <w:tr w:rsidR="00143368" w:rsidRPr="00143368" w:rsidTr="00143368">
        <w:tc>
          <w:tcPr>
            <w:tcW w:w="1776" w:type="dxa"/>
          </w:tcPr>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4</w:t>
            </w:r>
          </w:p>
        </w:tc>
        <w:tc>
          <w:tcPr>
            <w:tcW w:w="7795"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Форма </w:t>
            </w:r>
            <w:r w:rsidRPr="00143368">
              <w:rPr>
                <w:rFonts w:eastAsia="Times New Roman" w:cs="Times New Roman"/>
                <w:bCs/>
                <w:sz w:val="24"/>
                <w:szCs w:val="24"/>
                <w:lang w:eastAsia="ru-RU"/>
              </w:rPr>
              <w:t>Анкеты-заявления для получения справки о направлении на учебу  и об окончании учебного заведения</w:t>
            </w:r>
          </w:p>
        </w:tc>
      </w:tr>
      <w:tr w:rsidR="00143368" w:rsidRPr="00143368" w:rsidTr="00143368">
        <w:tc>
          <w:tcPr>
            <w:tcW w:w="1776" w:type="dxa"/>
          </w:tcPr>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5</w:t>
            </w:r>
          </w:p>
        </w:tc>
        <w:tc>
          <w:tcPr>
            <w:tcW w:w="7795" w:type="dxa"/>
          </w:tcPr>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Форма </w:t>
            </w:r>
            <w:r w:rsidRPr="00143368">
              <w:rPr>
                <w:rFonts w:eastAsia="Times New Roman" w:cs="Times New Roman"/>
                <w:bCs/>
                <w:sz w:val="24"/>
                <w:szCs w:val="24"/>
                <w:lang w:eastAsia="ru-RU"/>
              </w:rPr>
              <w:t>Анкеты-заявления для получения копии архивного документа</w:t>
            </w:r>
          </w:p>
        </w:tc>
      </w:tr>
      <w:tr w:rsidR="00143368" w:rsidRPr="00143368" w:rsidTr="00143368">
        <w:tc>
          <w:tcPr>
            <w:tcW w:w="1776" w:type="dxa"/>
          </w:tcPr>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6</w:t>
            </w:r>
          </w:p>
        </w:tc>
        <w:tc>
          <w:tcPr>
            <w:tcW w:w="7795" w:type="dxa"/>
          </w:tcPr>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Форма </w:t>
            </w:r>
            <w:r w:rsidRPr="00143368">
              <w:rPr>
                <w:rFonts w:eastAsia="Times New Roman" w:cs="Times New Roman"/>
                <w:bCs/>
                <w:sz w:val="24"/>
                <w:szCs w:val="24"/>
                <w:lang w:eastAsia="ru-RU"/>
              </w:rPr>
              <w:t>Анкеты-заявления для получения информации по определенной теме</w:t>
            </w:r>
          </w:p>
        </w:tc>
      </w:tr>
      <w:tr w:rsidR="00143368" w:rsidRPr="00143368" w:rsidTr="00143368">
        <w:tc>
          <w:tcPr>
            <w:tcW w:w="1776" w:type="dxa"/>
          </w:tcPr>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7</w:t>
            </w:r>
          </w:p>
        </w:tc>
        <w:tc>
          <w:tcPr>
            <w:tcW w:w="7795" w:type="dxa"/>
          </w:tcPr>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Форма карточки регистрации и учёта исполнения запроса</w:t>
            </w:r>
          </w:p>
        </w:tc>
      </w:tr>
      <w:tr w:rsidR="00143368" w:rsidRPr="00143368" w:rsidTr="00143368">
        <w:tc>
          <w:tcPr>
            <w:tcW w:w="1776" w:type="dxa"/>
          </w:tcPr>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8</w:t>
            </w:r>
          </w:p>
        </w:tc>
        <w:tc>
          <w:tcPr>
            <w:tcW w:w="7795" w:type="dxa"/>
          </w:tcPr>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Форма карточки  регистрации и учёта исполнения тематического запроса</w:t>
            </w:r>
          </w:p>
        </w:tc>
      </w:tr>
      <w:tr w:rsidR="00143368" w:rsidRPr="00143368" w:rsidTr="00143368">
        <w:tc>
          <w:tcPr>
            <w:tcW w:w="1776" w:type="dxa"/>
          </w:tcPr>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9</w:t>
            </w:r>
          </w:p>
        </w:tc>
        <w:tc>
          <w:tcPr>
            <w:tcW w:w="7795" w:type="dxa"/>
          </w:tcPr>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Форма расписки в получении документов для предоставления муниципальной услуги</w:t>
            </w:r>
          </w:p>
        </w:tc>
      </w:tr>
      <w:tr w:rsidR="00143368" w:rsidRPr="00143368" w:rsidTr="00143368">
        <w:tc>
          <w:tcPr>
            <w:tcW w:w="1776" w:type="dxa"/>
          </w:tcPr>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10</w:t>
            </w:r>
          </w:p>
        </w:tc>
        <w:tc>
          <w:tcPr>
            <w:tcW w:w="7795" w:type="dxa"/>
          </w:tcPr>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Форма архивной выписки, являющейся результатом предоставления муниципальной услуги</w:t>
            </w:r>
          </w:p>
        </w:tc>
      </w:tr>
      <w:tr w:rsidR="00143368" w:rsidRPr="00143368" w:rsidTr="00143368">
        <w:tc>
          <w:tcPr>
            <w:tcW w:w="1776" w:type="dxa"/>
          </w:tcPr>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11</w:t>
            </w:r>
          </w:p>
        </w:tc>
        <w:tc>
          <w:tcPr>
            <w:tcW w:w="7795" w:type="dxa"/>
          </w:tcPr>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Форма архивной справки, являющейся результатом предоставления муниципальной услуги</w:t>
            </w:r>
          </w:p>
        </w:tc>
      </w:tr>
      <w:tr w:rsidR="00143368" w:rsidRPr="00143368" w:rsidTr="00143368">
        <w:tc>
          <w:tcPr>
            <w:tcW w:w="1776" w:type="dxa"/>
          </w:tcPr>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12</w:t>
            </w:r>
          </w:p>
        </w:tc>
        <w:tc>
          <w:tcPr>
            <w:tcW w:w="7795" w:type="dxa"/>
          </w:tcPr>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Форма информационных писем и уведомлений, являющихся результатом предоставления муниципальной услуги</w:t>
            </w:r>
          </w:p>
        </w:tc>
      </w:tr>
    </w:tbl>
    <w:p w:rsidR="00143368" w:rsidRPr="00143368" w:rsidRDefault="00143368" w:rsidP="00143368">
      <w:pPr>
        <w:overflowPunct/>
        <w:autoSpaceDE/>
        <w:textAlignment w:val="auto"/>
        <w:rPr>
          <w:rFonts w:eastAsia="Times New Roman" w:cs="Times New Roman"/>
          <w:sz w:val="28"/>
          <w:szCs w:val="28"/>
          <w:lang w:eastAsia="ru-RU"/>
        </w:rPr>
      </w:pPr>
    </w:p>
    <w:p w:rsidR="00143368" w:rsidRPr="00143368" w:rsidRDefault="00143368" w:rsidP="00143368">
      <w:pPr>
        <w:overflowPunct/>
        <w:autoSpaceDE/>
        <w:jc w:val="center"/>
        <w:textAlignment w:val="auto"/>
        <w:rPr>
          <w:rFonts w:eastAsia="Times New Roman" w:cs="Times New Roman"/>
          <w:b/>
          <w:sz w:val="26"/>
          <w:szCs w:val="26"/>
          <w:lang w:eastAsia="ru-RU"/>
        </w:rPr>
      </w:pPr>
    </w:p>
    <w:p w:rsidR="00143368" w:rsidRPr="00143368" w:rsidRDefault="00143368" w:rsidP="00143368">
      <w:pPr>
        <w:overflowPunct/>
        <w:autoSpaceDE/>
        <w:jc w:val="center"/>
        <w:textAlignment w:val="auto"/>
        <w:rPr>
          <w:rFonts w:eastAsia="Times New Roman" w:cs="Times New Roman"/>
          <w:b/>
          <w:sz w:val="26"/>
          <w:szCs w:val="26"/>
          <w:lang w:eastAsia="ru-RU"/>
        </w:rPr>
      </w:pPr>
    </w:p>
    <w:p w:rsidR="00143368" w:rsidRPr="00143368" w:rsidRDefault="00143368" w:rsidP="00143368">
      <w:pPr>
        <w:overflowPunct/>
        <w:autoSpaceDE/>
        <w:jc w:val="center"/>
        <w:textAlignment w:val="auto"/>
        <w:rPr>
          <w:rFonts w:eastAsia="Times New Roman" w:cs="Times New Roman"/>
          <w:b/>
          <w:sz w:val="26"/>
          <w:szCs w:val="26"/>
          <w:lang w:eastAsia="ru-RU"/>
        </w:rPr>
      </w:pPr>
    </w:p>
    <w:p w:rsidR="00143368" w:rsidRPr="00143368" w:rsidRDefault="00143368" w:rsidP="00143368">
      <w:pPr>
        <w:overflowPunct/>
        <w:autoSpaceDE/>
        <w:jc w:val="center"/>
        <w:textAlignment w:val="auto"/>
        <w:rPr>
          <w:rFonts w:eastAsia="Times New Roman" w:cs="Times New Roman"/>
          <w:b/>
          <w:sz w:val="26"/>
          <w:szCs w:val="26"/>
          <w:lang w:eastAsia="ru-RU"/>
        </w:rPr>
      </w:pPr>
    </w:p>
    <w:p w:rsidR="00143368" w:rsidRPr="00143368" w:rsidRDefault="00143368" w:rsidP="00143368">
      <w:pPr>
        <w:overflowPunct/>
        <w:autoSpaceDE/>
        <w:jc w:val="center"/>
        <w:textAlignment w:val="auto"/>
        <w:rPr>
          <w:rFonts w:eastAsia="Times New Roman" w:cs="Times New Roman"/>
          <w:b/>
          <w:sz w:val="26"/>
          <w:szCs w:val="26"/>
          <w:lang w:eastAsia="ru-RU"/>
        </w:rPr>
      </w:pPr>
    </w:p>
    <w:p w:rsidR="00143368" w:rsidRPr="00143368" w:rsidRDefault="00143368" w:rsidP="00143368">
      <w:pPr>
        <w:overflowPunct/>
        <w:autoSpaceDE/>
        <w:jc w:val="center"/>
        <w:textAlignment w:val="auto"/>
        <w:rPr>
          <w:rFonts w:eastAsia="Times New Roman" w:cs="Times New Roman"/>
          <w:b/>
          <w:sz w:val="26"/>
          <w:szCs w:val="26"/>
          <w:lang w:eastAsia="ru-RU"/>
        </w:rPr>
      </w:pPr>
    </w:p>
    <w:p w:rsidR="00143368" w:rsidRPr="00143368" w:rsidRDefault="00143368" w:rsidP="00143368">
      <w:pPr>
        <w:overflowPunct/>
        <w:autoSpaceDE/>
        <w:jc w:val="center"/>
        <w:textAlignment w:val="auto"/>
        <w:rPr>
          <w:rFonts w:eastAsia="Times New Roman" w:cs="Times New Roman"/>
          <w:b/>
          <w:sz w:val="26"/>
          <w:szCs w:val="26"/>
          <w:lang w:eastAsia="ru-RU"/>
        </w:rPr>
      </w:pPr>
    </w:p>
    <w:p w:rsidR="00143368" w:rsidRPr="00143368" w:rsidRDefault="00143368" w:rsidP="00143368">
      <w:pPr>
        <w:overflowPunct/>
        <w:autoSpaceDE/>
        <w:jc w:val="center"/>
        <w:textAlignment w:val="auto"/>
        <w:rPr>
          <w:rFonts w:eastAsia="Times New Roman" w:cs="Times New Roman"/>
          <w:b/>
          <w:sz w:val="26"/>
          <w:szCs w:val="26"/>
          <w:lang w:eastAsia="ru-RU"/>
        </w:rPr>
      </w:pPr>
    </w:p>
    <w:p w:rsidR="00143368" w:rsidRPr="00143368" w:rsidRDefault="00143368" w:rsidP="00143368">
      <w:pPr>
        <w:overflowPunct/>
        <w:autoSpaceDE/>
        <w:jc w:val="center"/>
        <w:textAlignment w:val="auto"/>
        <w:rPr>
          <w:rFonts w:eastAsia="Times New Roman" w:cs="Times New Roman"/>
          <w:b/>
          <w:sz w:val="26"/>
          <w:szCs w:val="26"/>
          <w:lang w:eastAsia="ru-RU"/>
        </w:rPr>
      </w:pPr>
    </w:p>
    <w:p w:rsidR="00143368" w:rsidRPr="00143368" w:rsidRDefault="00143368" w:rsidP="00143368">
      <w:pPr>
        <w:overflowPunct/>
        <w:autoSpaceDE/>
        <w:jc w:val="center"/>
        <w:textAlignment w:val="auto"/>
        <w:rPr>
          <w:rFonts w:eastAsia="Times New Roman" w:cs="Times New Roman"/>
          <w:b/>
          <w:sz w:val="26"/>
          <w:szCs w:val="26"/>
          <w:lang w:eastAsia="ru-RU"/>
        </w:rPr>
      </w:pPr>
    </w:p>
    <w:p w:rsidR="00143368" w:rsidRPr="00143368" w:rsidRDefault="00143368" w:rsidP="00143368">
      <w:pPr>
        <w:overflowPunct/>
        <w:autoSpaceDE/>
        <w:jc w:val="center"/>
        <w:textAlignment w:val="auto"/>
        <w:rPr>
          <w:rFonts w:eastAsia="Times New Roman" w:cs="Times New Roman"/>
          <w:b/>
          <w:sz w:val="26"/>
          <w:szCs w:val="26"/>
          <w:lang w:eastAsia="ru-RU"/>
        </w:rPr>
      </w:pPr>
    </w:p>
    <w:p w:rsidR="00143368" w:rsidRPr="00143368" w:rsidRDefault="00143368" w:rsidP="00143368">
      <w:pPr>
        <w:overflowPunct/>
        <w:autoSpaceDE/>
        <w:jc w:val="center"/>
        <w:textAlignment w:val="auto"/>
        <w:rPr>
          <w:rFonts w:eastAsia="Times New Roman" w:cs="Times New Roman"/>
          <w:b/>
          <w:sz w:val="26"/>
          <w:szCs w:val="26"/>
          <w:lang w:eastAsia="ru-RU"/>
        </w:rPr>
      </w:pPr>
    </w:p>
    <w:p w:rsidR="00143368" w:rsidRPr="00143368" w:rsidRDefault="00143368" w:rsidP="00143368">
      <w:pPr>
        <w:overflowPunct/>
        <w:autoSpaceDE/>
        <w:jc w:val="center"/>
        <w:textAlignment w:val="auto"/>
        <w:rPr>
          <w:rFonts w:eastAsia="Times New Roman" w:cs="Times New Roman"/>
          <w:b/>
          <w:sz w:val="24"/>
          <w:szCs w:val="24"/>
          <w:lang w:eastAsia="ru-RU"/>
        </w:rPr>
      </w:pPr>
    </w:p>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sz w:val="24"/>
          <w:szCs w:val="24"/>
          <w:lang w:val="en-US" w:eastAsia="ru-RU"/>
        </w:rPr>
        <w:t>I</w:t>
      </w:r>
      <w:r w:rsidRPr="00143368">
        <w:rPr>
          <w:rFonts w:eastAsia="Times New Roman" w:cs="Times New Roman"/>
          <w:b/>
          <w:sz w:val="24"/>
          <w:szCs w:val="24"/>
          <w:lang w:eastAsia="ru-RU"/>
        </w:rPr>
        <w:t>. ОБЩИЕ ПОЛОЖЕНИЯ</w:t>
      </w:r>
    </w:p>
    <w:p w:rsidR="00143368" w:rsidRPr="00143368" w:rsidRDefault="00143368" w:rsidP="00143368">
      <w:pPr>
        <w:overflowPunct/>
        <w:autoSpaceDE/>
        <w:jc w:val="center"/>
        <w:textAlignment w:val="auto"/>
        <w:rPr>
          <w:rFonts w:eastAsia="Times New Roman" w:cs="Times New Roman"/>
          <w:b/>
          <w:sz w:val="28"/>
          <w:szCs w:val="28"/>
          <w:lang w:eastAsia="ru-RU"/>
        </w:rPr>
      </w:pPr>
    </w:p>
    <w:p w:rsidR="00143368" w:rsidRPr="00143368" w:rsidRDefault="00143368" w:rsidP="00143368">
      <w:pPr>
        <w:overflowPunct/>
        <w:autoSpaceDE/>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 xml:space="preserve">Предмет регулирования </w:t>
      </w:r>
    </w:p>
    <w:p w:rsidR="00143368" w:rsidRPr="00143368" w:rsidRDefault="00143368" w:rsidP="00143368">
      <w:pPr>
        <w:widowControl w:val="0"/>
        <w:overflowPunct/>
        <w:autoSpaceDE/>
        <w:jc w:val="both"/>
        <w:textAlignment w:val="auto"/>
        <w:rPr>
          <w:rFonts w:eastAsia="Times New Roman" w:cs="Times New Roman"/>
          <w:b/>
          <w:sz w:val="28"/>
          <w:szCs w:val="28"/>
          <w:lang w:val="en-US" w:eastAsia="ru-RU"/>
        </w:rPr>
      </w:pPr>
    </w:p>
    <w:p w:rsidR="00143368" w:rsidRPr="00143368" w:rsidRDefault="00143368" w:rsidP="00143368">
      <w:pPr>
        <w:widowControl w:val="0"/>
        <w:overflowPunct/>
        <w:autoSpaceDE/>
        <w:ind w:firstLine="709"/>
        <w:jc w:val="both"/>
        <w:textAlignment w:val="auto"/>
        <w:rPr>
          <w:rFonts w:eastAsia="Times New Roman" w:cs="Times New Roman"/>
          <w:sz w:val="24"/>
          <w:szCs w:val="24"/>
          <w:lang w:eastAsia="ru-RU"/>
        </w:rPr>
      </w:pPr>
      <w:r w:rsidRPr="00143368">
        <w:rPr>
          <w:rFonts w:eastAsia="Times New Roman" w:cs="Times New Roman"/>
          <w:color w:val="000000"/>
          <w:sz w:val="24"/>
          <w:szCs w:val="24"/>
          <w:lang w:eastAsia="ru-RU"/>
        </w:rPr>
        <w:t xml:space="preserve">1. </w:t>
      </w:r>
      <w:proofErr w:type="gramStart"/>
      <w:r w:rsidRPr="00143368">
        <w:rPr>
          <w:rFonts w:eastAsia="Times New Roman" w:cs="Times New Roman"/>
          <w:color w:val="000000"/>
          <w:sz w:val="24"/>
          <w:szCs w:val="24"/>
          <w:lang w:eastAsia="ru-RU"/>
        </w:rPr>
        <w:t xml:space="preserve">Административный регламент Администрации муниципального образования «Муниципальный округ </w:t>
      </w:r>
      <w:proofErr w:type="spellStart"/>
      <w:r w:rsidRPr="00143368">
        <w:rPr>
          <w:rFonts w:eastAsia="Times New Roman" w:cs="Times New Roman"/>
          <w:color w:val="000000"/>
          <w:sz w:val="24"/>
          <w:szCs w:val="24"/>
          <w:lang w:eastAsia="ru-RU"/>
        </w:rPr>
        <w:t>Киясовский</w:t>
      </w:r>
      <w:proofErr w:type="spellEnd"/>
      <w:r w:rsidRPr="00143368">
        <w:rPr>
          <w:rFonts w:eastAsia="Times New Roman" w:cs="Times New Roman"/>
          <w:color w:val="000000"/>
          <w:sz w:val="24"/>
          <w:szCs w:val="24"/>
          <w:lang w:eastAsia="ru-RU"/>
        </w:rPr>
        <w:t xml:space="preserve"> район Удмуртской Республики» по предоставлению муниципальной услуги </w:t>
      </w:r>
      <w:r w:rsidRPr="00143368">
        <w:rPr>
          <w:rFonts w:eastAsia="Times New Roman" w:cs="Times New Roman"/>
          <w:sz w:val="24"/>
          <w:szCs w:val="24"/>
          <w:lang w:eastAsia="ru-RU"/>
        </w:rPr>
        <w:t xml:space="preserve">«Предоставление гражданам и организациям архивной информации и копий архивных документов» </w:t>
      </w:r>
      <w:r w:rsidRPr="00143368">
        <w:rPr>
          <w:rFonts w:eastAsia="Times New Roman" w:cs="Times New Roman"/>
          <w:color w:val="000000"/>
          <w:sz w:val="24"/>
          <w:szCs w:val="24"/>
          <w:lang w:eastAsia="ru-RU"/>
        </w:rPr>
        <w:t>(далее соответственно – Административный регламент, муниципальная услуга</w:t>
      </w:r>
      <w:r w:rsidRPr="00143368">
        <w:rPr>
          <w:rFonts w:eastAsia="Times New Roman" w:cs="Times New Roman"/>
          <w:sz w:val="24"/>
          <w:szCs w:val="24"/>
          <w:lang w:eastAsia="ru-RU"/>
        </w:rPr>
        <w:t xml:space="preserve">) разработан в соответствии  с </w:t>
      </w:r>
      <w:hyperlink r:id="rId12" w:history="1">
        <w:r w:rsidRPr="00143368">
          <w:rPr>
            <w:rFonts w:eastAsia="Times New Roman" w:cs="Times New Roman"/>
            <w:sz w:val="24"/>
            <w:szCs w:val="24"/>
            <w:lang w:eastAsia="ru-RU"/>
          </w:rPr>
          <w:t>Федеральным законом</w:t>
        </w:r>
      </w:hyperlink>
      <w:r w:rsidRPr="00143368">
        <w:rPr>
          <w:rFonts w:eastAsia="Times New Roman" w:cs="Times New Roman"/>
          <w:sz w:val="24"/>
          <w:szCs w:val="24"/>
          <w:lang w:eastAsia="ru-RU"/>
        </w:rPr>
        <w:t xml:space="preserve"> от 27 июля 2010 года № 210-ФЗ «Об организации предоставления государственных и муниципальных услуг» (далее – Федеральный закон № 210-ФЗ). </w:t>
      </w:r>
      <w:proofErr w:type="gramEnd"/>
    </w:p>
    <w:p w:rsidR="00143368" w:rsidRPr="00143368" w:rsidRDefault="00143368" w:rsidP="00143368">
      <w:pPr>
        <w:widowControl w:val="0"/>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2. </w:t>
      </w:r>
      <w:proofErr w:type="gramStart"/>
      <w:r w:rsidRPr="00143368">
        <w:rPr>
          <w:rFonts w:eastAsia="Times New Roman" w:cs="Times New Roman"/>
          <w:sz w:val="24"/>
          <w:szCs w:val="24"/>
          <w:lang w:eastAsia="ru-RU"/>
        </w:rPr>
        <w:t>Настоящий Административный регламент регулирует</w:t>
      </w:r>
      <w:r w:rsidRPr="00143368">
        <w:rPr>
          <w:rFonts w:eastAsia="Times New Roman" w:cs="Times New Roman"/>
          <w:color w:val="000000"/>
          <w:sz w:val="24"/>
          <w:szCs w:val="24"/>
          <w:lang w:eastAsia="ru-RU"/>
        </w:rPr>
        <w:t xml:space="preserve"> порядок предоставления муниципальной услуги </w:t>
      </w:r>
      <w:r w:rsidRPr="00143368">
        <w:rPr>
          <w:rFonts w:eastAsia="Times New Roman" w:cs="Times New Roman"/>
          <w:sz w:val="24"/>
          <w:szCs w:val="24"/>
          <w:lang w:eastAsia="ru-RU"/>
        </w:rPr>
        <w:t xml:space="preserve">на основе документов Архивного фонда Удмуртской Республики  и других архивных документов, находящихся на хранении в архивном секторе отдела правовой, кадровой работы и делопроизводства </w:t>
      </w:r>
      <w:r w:rsidRPr="00143368">
        <w:rPr>
          <w:rFonts w:eastAsia="Times New Roman" w:cs="Times New Roman"/>
          <w:bCs/>
          <w:sz w:val="24"/>
          <w:szCs w:val="24"/>
          <w:lang w:eastAsia="ru-RU"/>
        </w:rPr>
        <w:t xml:space="preserve">Управления по обеспечению деятельности Главы, Совета депутатов и Администрации муниципального образования «Муниципальный округ </w:t>
      </w:r>
      <w:proofErr w:type="spellStart"/>
      <w:r w:rsidRPr="00143368">
        <w:rPr>
          <w:rFonts w:eastAsia="Times New Roman" w:cs="Times New Roman"/>
          <w:bCs/>
          <w:sz w:val="24"/>
          <w:szCs w:val="24"/>
          <w:lang w:eastAsia="ru-RU"/>
        </w:rPr>
        <w:t>Киясовский</w:t>
      </w:r>
      <w:proofErr w:type="spellEnd"/>
      <w:r w:rsidRPr="00143368">
        <w:rPr>
          <w:rFonts w:eastAsia="Times New Roman" w:cs="Times New Roman"/>
          <w:bCs/>
          <w:sz w:val="24"/>
          <w:szCs w:val="24"/>
          <w:lang w:eastAsia="ru-RU"/>
        </w:rPr>
        <w:t xml:space="preserve"> район Удмуртской Республики»</w:t>
      </w:r>
      <w:r w:rsidRPr="00143368">
        <w:rPr>
          <w:rFonts w:eastAsia="Times New Roman" w:cs="Times New Roman"/>
          <w:sz w:val="24"/>
          <w:szCs w:val="24"/>
          <w:lang w:eastAsia="ru-RU"/>
        </w:rPr>
        <w:t xml:space="preserve"> (далее – Архивный сектор), определяет сроки и последовательность действий (административных процедур) при предоставлении</w:t>
      </w:r>
      <w:proofErr w:type="gramEnd"/>
      <w:r w:rsidRPr="00143368">
        <w:rPr>
          <w:rFonts w:eastAsia="Times New Roman" w:cs="Times New Roman"/>
          <w:sz w:val="24"/>
          <w:szCs w:val="24"/>
          <w:lang w:eastAsia="ru-RU"/>
        </w:rPr>
        <w:t xml:space="preserve"> </w:t>
      </w:r>
      <w:proofErr w:type="gramStart"/>
      <w:r w:rsidRPr="00143368">
        <w:rPr>
          <w:rFonts w:eastAsia="Times New Roman" w:cs="Times New Roman"/>
          <w:sz w:val="24"/>
          <w:szCs w:val="24"/>
          <w:lang w:eastAsia="ru-RU"/>
        </w:rPr>
        <w:t>муниципальной услуги, порядок взаимодействия между должностными лицами Архивного сектора, другими органами государственной власти, органами местного самоуправления, организациями при предоставлении муниципальной услуги в целях повышения качества предоставления муниципальной услуги, и устанавливает порядок и стандарт предоставления муниципальной услуги.</w:t>
      </w:r>
      <w:proofErr w:type="gramEnd"/>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Предметом регулирования Административного регламента являются отношения, возникающие при выдаче гражданам и организациям архивной информации и копий архивных документов.</w:t>
      </w:r>
    </w:p>
    <w:p w:rsidR="00143368" w:rsidRPr="00143368" w:rsidRDefault="00143368" w:rsidP="00143368">
      <w:pPr>
        <w:widowControl w:val="0"/>
        <w:overflowPunct/>
        <w:autoSpaceDE/>
        <w:ind w:firstLine="709"/>
        <w:jc w:val="both"/>
        <w:textAlignment w:val="auto"/>
        <w:rPr>
          <w:rFonts w:eastAsia="Times New Roman" w:cs="Times New Roman"/>
          <w:color w:val="000000"/>
          <w:sz w:val="28"/>
          <w:szCs w:val="28"/>
          <w:lang w:eastAsia="ru-RU"/>
        </w:rPr>
      </w:pPr>
    </w:p>
    <w:p w:rsidR="00143368" w:rsidRPr="00143368" w:rsidRDefault="00143368" w:rsidP="00143368">
      <w:pPr>
        <w:tabs>
          <w:tab w:val="left" w:pos="0"/>
          <w:tab w:val="left" w:pos="1134"/>
        </w:tabs>
        <w:overflowPunct/>
        <w:autoSpaceDN w:val="0"/>
        <w:adjustRightInd w:val="0"/>
        <w:ind w:firstLine="567"/>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Описание заявителей</w:t>
      </w:r>
    </w:p>
    <w:p w:rsidR="00143368" w:rsidRPr="00143368" w:rsidRDefault="00143368" w:rsidP="00143368">
      <w:pPr>
        <w:tabs>
          <w:tab w:val="left" w:pos="0"/>
          <w:tab w:val="left" w:pos="1134"/>
        </w:tabs>
        <w:overflowPunct/>
        <w:autoSpaceDN w:val="0"/>
        <w:adjustRightInd w:val="0"/>
        <w:ind w:firstLine="567"/>
        <w:jc w:val="center"/>
        <w:textAlignment w:val="auto"/>
        <w:rPr>
          <w:rFonts w:eastAsia="Times New Roman" w:cs="Times New Roman"/>
          <w:b/>
          <w:sz w:val="26"/>
          <w:szCs w:val="26"/>
          <w:lang w:eastAsia="ru-RU"/>
        </w:rPr>
      </w:pPr>
    </w:p>
    <w:p w:rsidR="00143368" w:rsidRPr="00143368" w:rsidRDefault="00143368" w:rsidP="00143368">
      <w:pPr>
        <w:tabs>
          <w:tab w:val="left" w:pos="0"/>
          <w:tab w:val="left" w:pos="1134"/>
        </w:tabs>
        <w:overflowPunct/>
        <w:autoSpaceDN w:val="0"/>
        <w:adjustRightInd w:val="0"/>
        <w:ind w:firstLine="709"/>
        <w:jc w:val="both"/>
        <w:textAlignment w:val="auto"/>
        <w:rPr>
          <w:rFonts w:eastAsia="Times New Roman" w:cs="Times New Roman"/>
          <w:b/>
          <w:sz w:val="26"/>
          <w:szCs w:val="26"/>
          <w:lang w:eastAsia="ru-RU"/>
        </w:rPr>
      </w:pPr>
      <w:r w:rsidRPr="00143368">
        <w:rPr>
          <w:rFonts w:eastAsia="Times New Roman" w:cs="Times New Roman"/>
          <w:sz w:val="24"/>
          <w:szCs w:val="24"/>
          <w:lang w:eastAsia="ru-RU"/>
        </w:rPr>
        <w:t xml:space="preserve">3. Получателями муниципальной услуги выступают: </w:t>
      </w:r>
    </w:p>
    <w:p w:rsidR="00143368" w:rsidRPr="00143368" w:rsidRDefault="00143368" w:rsidP="00143368">
      <w:pPr>
        <w:keepNext/>
        <w:overflowPunct/>
        <w:autoSpaceDE/>
        <w:ind w:firstLine="709"/>
        <w:jc w:val="both"/>
        <w:textAlignment w:val="auto"/>
        <w:outlineLvl w:val="0"/>
        <w:rPr>
          <w:rFonts w:eastAsia="Times New Roman" w:cs="Times New Roman"/>
          <w:sz w:val="24"/>
          <w:szCs w:val="24"/>
          <w:lang w:eastAsia="x-none"/>
        </w:rPr>
      </w:pPr>
      <w:r w:rsidRPr="00143368">
        <w:rPr>
          <w:rFonts w:eastAsia="Times New Roman" w:cs="Times New Roman"/>
          <w:sz w:val="24"/>
          <w:szCs w:val="24"/>
          <w:lang w:val="x-none" w:eastAsia="x-none"/>
        </w:rPr>
        <w:t>физические лица (граждане Российской Федерации, иностранные граждане, лица без гражданства);</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юридические лица (организации) (далее все вместе – Заявители).</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4. Заявителями также могут быть иные физические и юридические лица, имеющие право в соответствии с законодательством Российской Федерации либо в силу наделения их Заявителями в установленном порядке полномочиями выступать от их имени при предоставлении муниципальной услуги.</w:t>
      </w:r>
    </w:p>
    <w:p w:rsidR="00143368" w:rsidRPr="00143368" w:rsidRDefault="00143368" w:rsidP="00143368">
      <w:pPr>
        <w:overflowPunct/>
        <w:autoSpaceDE/>
        <w:ind w:firstLine="284"/>
        <w:jc w:val="both"/>
        <w:textAlignment w:val="auto"/>
        <w:rPr>
          <w:rFonts w:eastAsia="Times New Roman" w:cs="Times New Roman"/>
          <w:b/>
          <w:sz w:val="28"/>
          <w:szCs w:val="28"/>
          <w:lang w:eastAsia="ru-RU"/>
        </w:rPr>
      </w:pPr>
    </w:p>
    <w:p w:rsidR="00143368" w:rsidRPr="00143368" w:rsidRDefault="00143368" w:rsidP="00143368">
      <w:pPr>
        <w:overflowPunct/>
        <w:autoSpaceDE/>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Порядок информирования о предоставлении муниципальной услуги</w:t>
      </w:r>
    </w:p>
    <w:p w:rsidR="00143368" w:rsidRPr="00143368" w:rsidRDefault="00143368" w:rsidP="00143368">
      <w:pPr>
        <w:overflowPunct/>
        <w:autoSpaceDE/>
        <w:jc w:val="both"/>
        <w:textAlignment w:val="auto"/>
        <w:rPr>
          <w:rFonts w:eastAsia="Times New Roman" w:cs="Times New Roman"/>
          <w:b/>
          <w:sz w:val="28"/>
          <w:szCs w:val="28"/>
          <w:lang w:eastAsia="ru-RU"/>
        </w:rPr>
      </w:pPr>
    </w:p>
    <w:p w:rsidR="00143368" w:rsidRPr="00143368" w:rsidRDefault="00143368" w:rsidP="00143368">
      <w:pPr>
        <w:tabs>
          <w:tab w:val="left" w:pos="0"/>
        </w:tabs>
        <w:overflowPunct/>
        <w:autoSpaceDN w:val="0"/>
        <w:adjustRightInd w:val="0"/>
        <w:ind w:firstLine="709"/>
        <w:contextualSpacing/>
        <w:jc w:val="both"/>
        <w:textAlignment w:val="auto"/>
        <w:rPr>
          <w:rFonts w:eastAsia="Times New Roman" w:cs="Times New Roman"/>
          <w:b/>
          <w:sz w:val="24"/>
          <w:szCs w:val="24"/>
          <w:lang w:eastAsia="ru-RU"/>
        </w:rPr>
      </w:pPr>
      <w:r w:rsidRPr="00143368">
        <w:rPr>
          <w:rFonts w:eastAsia="Times New Roman" w:cs="Times New Roman"/>
          <w:sz w:val="24"/>
          <w:szCs w:val="24"/>
          <w:lang w:eastAsia="ru-RU"/>
        </w:rPr>
        <w:t xml:space="preserve">5. </w:t>
      </w:r>
      <w:proofErr w:type="gramStart"/>
      <w:r w:rsidRPr="00143368">
        <w:rPr>
          <w:rFonts w:eastAsia="Times New Roman" w:cs="Times New Roman"/>
          <w:sz w:val="24"/>
          <w:szCs w:val="24"/>
          <w:lang w:eastAsia="ru-RU"/>
        </w:rPr>
        <w:t xml:space="preserve">Порядок получения информации заявителями по вопросам предоставления муниципальной услуги и услуг, необходимых и обязательных для предоставления муниципальной услуги, сведений о ходе предоставления муниципальной услуги, в том числе на официальном сайте органов местного самоуправления </w:t>
      </w:r>
      <w:proofErr w:type="spellStart"/>
      <w:r w:rsidRPr="00143368">
        <w:rPr>
          <w:rFonts w:eastAsia="Times New Roman" w:cs="Times New Roman"/>
          <w:sz w:val="24"/>
          <w:szCs w:val="24"/>
          <w:lang w:eastAsia="ru-RU"/>
        </w:rPr>
        <w:t>Киясовского</w:t>
      </w:r>
      <w:proofErr w:type="spellEnd"/>
      <w:r w:rsidRPr="00143368">
        <w:rPr>
          <w:rFonts w:eastAsia="Times New Roman" w:cs="Times New Roman"/>
          <w:sz w:val="24"/>
          <w:szCs w:val="24"/>
          <w:lang w:eastAsia="ru-RU"/>
        </w:rPr>
        <w:t xml:space="preserve"> района: </w:t>
      </w:r>
      <w:proofErr w:type="spellStart"/>
      <w:r w:rsidRPr="00143368">
        <w:rPr>
          <w:rFonts w:eastAsia="Times New Roman" w:cs="Times New Roman"/>
          <w:sz w:val="24"/>
          <w:szCs w:val="24"/>
          <w:lang w:val="en-US" w:eastAsia="ru-RU"/>
        </w:rPr>
        <w:t>kiyasovo</w:t>
      </w:r>
      <w:proofErr w:type="spellEnd"/>
      <w:r w:rsidRPr="00143368">
        <w:rPr>
          <w:rFonts w:eastAsia="Times New Roman" w:cs="Times New Roman"/>
          <w:sz w:val="24"/>
          <w:szCs w:val="24"/>
          <w:lang w:eastAsia="ru-RU"/>
        </w:rPr>
        <w:t>.</w:t>
      </w:r>
      <w:proofErr w:type="spellStart"/>
      <w:r w:rsidRPr="00143368">
        <w:rPr>
          <w:rFonts w:eastAsia="Times New Roman" w:cs="Times New Roman"/>
          <w:sz w:val="24"/>
          <w:szCs w:val="24"/>
          <w:lang w:val="en-US" w:eastAsia="ru-RU"/>
        </w:rPr>
        <w:t>udmurt</w:t>
      </w:r>
      <w:proofErr w:type="spellEnd"/>
      <w:r w:rsidRPr="00143368">
        <w:rPr>
          <w:rFonts w:eastAsia="Times New Roman" w:cs="Times New Roman"/>
          <w:sz w:val="24"/>
          <w:szCs w:val="24"/>
          <w:lang w:eastAsia="ru-RU"/>
        </w:rPr>
        <w:t>.</w:t>
      </w:r>
      <w:proofErr w:type="spellStart"/>
      <w:r w:rsidRPr="00143368">
        <w:rPr>
          <w:rFonts w:eastAsia="Times New Roman" w:cs="Times New Roman"/>
          <w:sz w:val="24"/>
          <w:szCs w:val="24"/>
          <w:lang w:val="en-US" w:eastAsia="ru-RU"/>
        </w:rPr>
        <w:t>ru</w:t>
      </w:r>
      <w:proofErr w:type="spellEnd"/>
      <w:r w:rsidRPr="00143368">
        <w:rPr>
          <w:rFonts w:eastAsia="Times New Roman" w:cs="Times New Roman"/>
          <w:sz w:val="24"/>
          <w:szCs w:val="24"/>
          <w:lang w:eastAsia="ru-RU"/>
        </w:rPr>
        <w:t>,</w:t>
      </w:r>
      <w:r w:rsidRPr="00143368">
        <w:rPr>
          <w:rFonts w:eastAsia="Times New Roman" w:cs="Times New Roman"/>
          <w:sz w:val="26"/>
          <w:szCs w:val="26"/>
          <w:lang w:eastAsia="ru-RU"/>
        </w:rPr>
        <w:t xml:space="preserve"> </w:t>
      </w:r>
      <w:r w:rsidRPr="00143368">
        <w:rPr>
          <w:rFonts w:eastAsia="Times New Roman" w:cs="Times New Roman"/>
          <w:sz w:val="24"/>
          <w:szCs w:val="24"/>
          <w:lang w:eastAsia="ru-RU"/>
        </w:rPr>
        <w:t>также с использованием федеральной государственной информационной системы «Единый портал государственных и муниципальных услуг (функций)» и государственной информационной системы Удмуртской Республики «Портал государственных</w:t>
      </w:r>
      <w:proofErr w:type="gramEnd"/>
      <w:r w:rsidRPr="00143368">
        <w:rPr>
          <w:rFonts w:eastAsia="Times New Roman" w:cs="Times New Roman"/>
          <w:sz w:val="24"/>
          <w:szCs w:val="24"/>
          <w:lang w:eastAsia="ru-RU"/>
        </w:rPr>
        <w:t xml:space="preserve"> и муниципальных услуг (функций)»</w:t>
      </w:r>
      <w:r w:rsidRPr="00143368">
        <w:rPr>
          <w:rFonts w:eastAsia="Times New Roman" w:cs="Times New Roman"/>
          <w:b/>
          <w:sz w:val="24"/>
          <w:szCs w:val="24"/>
          <w:lang w:eastAsia="ru-RU"/>
        </w:rPr>
        <w:t xml:space="preserve"> </w:t>
      </w:r>
    </w:p>
    <w:p w:rsidR="00143368" w:rsidRPr="00143368" w:rsidRDefault="00143368" w:rsidP="00143368">
      <w:pPr>
        <w:tabs>
          <w:tab w:val="left" w:pos="0"/>
        </w:tabs>
        <w:overflowPunct/>
        <w:autoSpaceDN w:val="0"/>
        <w:adjustRightInd w:val="0"/>
        <w:ind w:firstLine="709"/>
        <w:contextualSpacing/>
        <w:jc w:val="both"/>
        <w:textAlignment w:val="auto"/>
        <w:rPr>
          <w:rFonts w:eastAsia="Times New Roman" w:cs="Times New Roman"/>
          <w:sz w:val="24"/>
          <w:szCs w:val="24"/>
          <w:lang w:eastAsia="ru-RU"/>
        </w:rPr>
      </w:pPr>
      <w:r w:rsidRPr="00143368">
        <w:rPr>
          <w:rFonts w:eastAsia="Times New Roman" w:cs="Times New Roman"/>
          <w:sz w:val="24"/>
          <w:szCs w:val="24"/>
          <w:lang w:eastAsia="ru-RU"/>
        </w:rPr>
        <w:t>Информирование Заявителей о порядке и ходе предоставления муниципальной услуги осуществляется:</w:t>
      </w:r>
    </w:p>
    <w:p w:rsidR="00143368" w:rsidRPr="00143368" w:rsidRDefault="00143368" w:rsidP="00143368">
      <w:pPr>
        <w:tabs>
          <w:tab w:val="left" w:pos="0"/>
        </w:tabs>
        <w:overflowPunct/>
        <w:autoSpaceDN w:val="0"/>
        <w:adjustRightInd w:val="0"/>
        <w:ind w:firstLine="709"/>
        <w:contextualSpacing/>
        <w:jc w:val="both"/>
        <w:textAlignment w:val="auto"/>
        <w:rPr>
          <w:rFonts w:eastAsia="Times New Roman" w:cs="Times New Roman"/>
          <w:b/>
          <w:sz w:val="24"/>
          <w:szCs w:val="24"/>
          <w:lang w:eastAsia="ru-RU"/>
        </w:rPr>
      </w:pPr>
    </w:p>
    <w:p w:rsidR="00143368" w:rsidRPr="00143368" w:rsidRDefault="00143368" w:rsidP="00143368">
      <w:pPr>
        <w:widowControl w:val="0"/>
        <w:tabs>
          <w:tab w:val="left" w:pos="1276"/>
        </w:tabs>
        <w:overflowPunct/>
        <w:autoSpaceDN w:val="0"/>
        <w:adjustRightInd w:val="0"/>
        <w:ind w:firstLine="709"/>
        <w:jc w:val="both"/>
        <w:textAlignment w:val="auto"/>
        <w:rPr>
          <w:rFonts w:eastAsia="Times New Roman" w:cs="Times New Roman"/>
          <w:sz w:val="24"/>
          <w:szCs w:val="24"/>
          <w:lang w:eastAsia="ru-RU"/>
        </w:rPr>
      </w:pPr>
      <w:proofErr w:type="gramStart"/>
      <w:r w:rsidRPr="00143368">
        <w:rPr>
          <w:rFonts w:eastAsia="Times New Roman" w:cs="Times New Roman"/>
          <w:sz w:val="24"/>
          <w:szCs w:val="24"/>
          <w:lang w:eastAsia="ru-RU"/>
        </w:rPr>
        <w:t xml:space="preserve">- при личном обращении Заявителя непосредственно к муниципальным служащим Архивного сектора, предоставляющего муниципальную услугу, работникам многофункционального центра предоставления государственных и муниципальных услуг (далее –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w:t>
      </w:r>
      <w:proofErr w:type="gramEnd"/>
    </w:p>
    <w:p w:rsidR="00143368" w:rsidRPr="00143368" w:rsidRDefault="00143368" w:rsidP="00143368">
      <w:pPr>
        <w:widowControl w:val="0"/>
        <w:tabs>
          <w:tab w:val="left" w:pos="0"/>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 с использованием средств телефонной связи при обращении в Архивный сектор или в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w:t>
      </w:r>
    </w:p>
    <w:p w:rsidR="00143368" w:rsidRPr="00143368" w:rsidRDefault="00143368" w:rsidP="00143368">
      <w:pPr>
        <w:tabs>
          <w:tab w:val="left" w:pos="1276"/>
        </w:tabs>
        <w:overflowPunct/>
        <w:autoSpaceDN w:val="0"/>
        <w:adjustRightInd w:val="0"/>
        <w:ind w:firstLine="709"/>
        <w:contextualSpacing/>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 </w:t>
      </w:r>
      <w:proofErr w:type="gramStart"/>
      <w:r w:rsidRPr="00143368">
        <w:rPr>
          <w:rFonts w:eastAsia="Times New Roman" w:cs="Times New Roman"/>
          <w:sz w:val="24"/>
          <w:szCs w:val="24"/>
          <w:lang w:eastAsia="ru-RU"/>
        </w:rPr>
        <w:t>при обращении в письменном виде по почте в адрес</w:t>
      </w:r>
      <w:proofErr w:type="gramEnd"/>
      <w:r w:rsidRPr="00143368">
        <w:rPr>
          <w:rFonts w:eastAsia="Times New Roman" w:cs="Times New Roman"/>
          <w:sz w:val="24"/>
          <w:szCs w:val="24"/>
          <w:lang w:eastAsia="ru-RU"/>
        </w:rPr>
        <w:t xml:space="preserve"> Архивного сектора,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или по адресу электронной почты Архивного сектора,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w:t>
      </w:r>
    </w:p>
    <w:p w:rsidR="00143368" w:rsidRPr="00143368" w:rsidRDefault="00143368" w:rsidP="00143368">
      <w:pPr>
        <w:widowControl w:val="0"/>
        <w:tabs>
          <w:tab w:val="left" w:pos="1276"/>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 при размещении информационных материалов на информационных стендах в помещении Архивного сектора и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w:t>
      </w:r>
    </w:p>
    <w:p w:rsidR="00143368" w:rsidRPr="00143368" w:rsidRDefault="00143368" w:rsidP="00143368">
      <w:pPr>
        <w:widowControl w:val="0"/>
        <w:tabs>
          <w:tab w:val="left" w:pos="1276"/>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 посредством размещения информационных материалов на официальном сайте органов местного самоуправления </w:t>
      </w:r>
      <w:proofErr w:type="spellStart"/>
      <w:r w:rsidRPr="00143368">
        <w:rPr>
          <w:rFonts w:eastAsia="Times New Roman" w:cs="Times New Roman"/>
          <w:sz w:val="24"/>
          <w:szCs w:val="24"/>
          <w:lang w:eastAsia="ru-RU"/>
        </w:rPr>
        <w:t>Киясовского</w:t>
      </w:r>
      <w:proofErr w:type="spellEnd"/>
      <w:r w:rsidRPr="00143368">
        <w:rPr>
          <w:rFonts w:eastAsia="Times New Roman" w:cs="Times New Roman"/>
          <w:sz w:val="24"/>
          <w:szCs w:val="24"/>
          <w:lang w:eastAsia="ru-RU"/>
        </w:rPr>
        <w:t xml:space="preserve"> района в информационно-телекоммуникационной сети «Интернет» </w:t>
      </w:r>
      <w:proofErr w:type="spellStart"/>
      <w:r w:rsidRPr="00143368">
        <w:rPr>
          <w:rFonts w:eastAsia="Times New Roman" w:cs="Times New Roman"/>
          <w:b/>
          <w:sz w:val="24"/>
          <w:szCs w:val="24"/>
          <w:lang w:val="en-US" w:eastAsia="ru-RU"/>
        </w:rPr>
        <w:t>kiyasovo</w:t>
      </w:r>
      <w:proofErr w:type="spellEnd"/>
      <w:r w:rsidRPr="00143368">
        <w:rPr>
          <w:rFonts w:eastAsia="Times New Roman" w:cs="Times New Roman"/>
          <w:b/>
          <w:sz w:val="24"/>
          <w:szCs w:val="24"/>
          <w:lang w:eastAsia="ru-RU"/>
        </w:rPr>
        <w:t>.</w:t>
      </w:r>
      <w:proofErr w:type="spellStart"/>
      <w:r w:rsidRPr="00143368">
        <w:rPr>
          <w:rFonts w:eastAsia="Times New Roman" w:cs="Times New Roman"/>
          <w:b/>
          <w:sz w:val="24"/>
          <w:szCs w:val="24"/>
          <w:lang w:val="en-US" w:eastAsia="ru-RU"/>
        </w:rPr>
        <w:t>udmurt</w:t>
      </w:r>
      <w:proofErr w:type="spellEnd"/>
      <w:r w:rsidRPr="00143368">
        <w:rPr>
          <w:rFonts w:eastAsia="Times New Roman" w:cs="Times New Roman"/>
          <w:b/>
          <w:sz w:val="24"/>
          <w:szCs w:val="24"/>
          <w:lang w:eastAsia="ru-RU"/>
        </w:rPr>
        <w:t>.</w:t>
      </w:r>
      <w:proofErr w:type="spellStart"/>
      <w:r w:rsidRPr="00143368">
        <w:rPr>
          <w:rFonts w:eastAsia="Times New Roman" w:cs="Times New Roman"/>
          <w:b/>
          <w:sz w:val="24"/>
          <w:szCs w:val="24"/>
          <w:lang w:val="en-US" w:eastAsia="ru-RU"/>
        </w:rPr>
        <w:t>ru</w:t>
      </w:r>
      <w:proofErr w:type="spellEnd"/>
      <w:r w:rsidRPr="00143368">
        <w:rPr>
          <w:rFonts w:eastAsia="Times New Roman" w:cs="Times New Roman"/>
          <w:sz w:val="24"/>
          <w:szCs w:val="24"/>
          <w:lang w:eastAsia="ru-RU"/>
        </w:rPr>
        <w:t xml:space="preserve"> (далее – официальный сайт </w:t>
      </w:r>
      <w:proofErr w:type="spellStart"/>
      <w:r w:rsidRPr="00143368">
        <w:rPr>
          <w:rFonts w:eastAsia="Times New Roman" w:cs="Times New Roman"/>
          <w:sz w:val="24"/>
          <w:szCs w:val="24"/>
          <w:lang w:eastAsia="ru-RU"/>
        </w:rPr>
        <w:t>ОМСУ</w:t>
      </w:r>
      <w:proofErr w:type="spellEnd"/>
      <w:r w:rsidRPr="00143368">
        <w:rPr>
          <w:rFonts w:eastAsia="Times New Roman" w:cs="Times New Roman"/>
          <w:sz w:val="24"/>
          <w:szCs w:val="24"/>
          <w:lang w:eastAsia="ru-RU"/>
        </w:rPr>
        <w:t>),</w:t>
      </w:r>
      <w:r w:rsidRPr="00143368">
        <w:rPr>
          <w:rFonts w:eastAsia="Times New Roman" w:cs="Times New Roman"/>
          <w:sz w:val="32"/>
          <w:szCs w:val="24"/>
          <w:lang w:eastAsia="ru-RU"/>
        </w:rPr>
        <w:t xml:space="preserve"> </w:t>
      </w:r>
      <w:r w:rsidRPr="00143368">
        <w:rPr>
          <w:rFonts w:eastAsia="Times New Roman" w:cs="Times New Roman"/>
          <w:sz w:val="24"/>
          <w:szCs w:val="24"/>
          <w:lang w:eastAsia="ru-RU"/>
        </w:rPr>
        <w:t xml:space="preserve">на </w:t>
      </w:r>
      <w:r w:rsidRPr="00143368">
        <w:rPr>
          <w:rFonts w:eastAsia="Times New Roman" w:cs="Times New Roman"/>
          <w:color w:val="C00000"/>
          <w:sz w:val="24"/>
          <w:szCs w:val="24"/>
          <w:lang w:eastAsia="ru-RU"/>
        </w:rPr>
        <w:t xml:space="preserve"> </w:t>
      </w:r>
      <w:r w:rsidRPr="00143368">
        <w:rPr>
          <w:rFonts w:eastAsia="Times New Roman" w:cs="Times New Roman"/>
          <w:sz w:val="24"/>
          <w:szCs w:val="24"/>
          <w:lang w:eastAsia="ru-RU"/>
        </w:rPr>
        <w:t xml:space="preserve">официальном сайте автономного учреждения «Многофункциональный центр предоставления государственных и муниципальных услуг Удмуртской Республики» </w:t>
      </w:r>
      <w:hyperlink w:history="1">
        <w:r w:rsidRPr="00143368">
          <w:rPr>
            <w:rFonts w:eastAsia="Times New Roman" w:cs="Times New Roman"/>
            <w:b/>
            <w:sz w:val="24"/>
            <w:szCs w:val="24"/>
            <w:lang w:eastAsia="ru-RU"/>
          </w:rPr>
          <w:t xml:space="preserve"> </w:t>
        </w:r>
        <w:proofErr w:type="spellStart"/>
        <w:r w:rsidRPr="00143368">
          <w:rPr>
            <w:rFonts w:eastAsia="Times New Roman" w:cs="Times New Roman"/>
            <w:b/>
            <w:sz w:val="24"/>
            <w:szCs w:val="24"/>
            <w:lang w:eastAsia="ru-RU"/>
          </w:rPr>
          <w:t>www</w:t>
        </w:r>
        <w:proofErr w:type="spellEnd"/>
        <w:r w:rsidRPr="00143368">
          <w:rPr>
            <w:rFonts w:eastAsia="Times New Roman" w:cs="Times New Roman"/>
            <w:b/>
            <w:sz w:val="24"/>
            <w:szCs w:val="24"/>
            <w:lang w:eastAsia="ru-RU"/>
          </w:rPr>
          <w:t>.</w:t>
        </w:r>
        <w:proofErr w:type="spellStart"/>
        <w:r w:rsidRPr="00143368">
          <w:rPr>
            <w:rFonts w:eastAsia="Times New Roman" w:cs="Times New Roman"/>
            <w:b/>
            <w:sz w:val="24"/>
            <w:szCs w:val="24"/>
            <w:lang w:val="en-US" w:eastAsia="ru-RU"/>
          </w:rPr>
          <w:t>mfcur</w:t>
        </w:r>
        <w:proofErr w:type="spellEnd"/>
        <w:r w:rsidRPr="00143368">
          <w:rPr>
            <w:rFonts w:eastAsia="Times New Roman" w:cs="Times New Roman"/>
            <w:b/>
            <w:sz w:val="24"/>
            <w:szCs w:val="24"/>
            <w:lang w:eastAsia="ru-RU"/>
          </w:rPr>
          <w:t>.</w:t>
        </w:r>
        <w:proofErr w:type="spellStart"/>
        <w:r w:rsidRPr="00143368">
          <w:rPr>
            <w:rFonts w:eastAsia="Times New Roman" w:cs="Times New Roman"/>
            <w:b/>
            <w:sz w:val="24"/>
            <w:szCs w:val="24"/>
            <w:lang w:eastAsia="ru-RU"/>
          </w:rPr>
          <w:t>ru</w:t>
        </w:r>
        <w:proofErr w:type="spellEnd"/>
      </w:hyperlink>
      <w:r w:rsidRPr="00143368">
        <w:rPr>
          <w:rFonts w:eastAsia="Times New Roman" w:cs="Times New Roman"/>
          <w:sz w:val="24"/>
          <w:szCs w:val="24"/>
          <w:lang w:eastAsia="ru-RU"/>
        </w:rPr>
        <w:t xml:space="preserve"> (далее – сайт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w:t>
      </w:r>
    </w:p>
    <w:p w:rsidR="00143368" w:rsidRPr="00143368" w:rsidRDefault="00143368" w:rsidP="00143368">
      <w:pPr>
        <w:widowControl w:val="0"/>
        <w:tabs>
          <w:tab w:val="left" w:pos="1276"/>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 в федеральной государственной информационной системе «Единый портал государственных и муниципальных услуг (функций)» </w:t>
      </w:r>
      <w:hyperlink r:id="rId13" w:history="1">
        <w:r w:rsidRPr="00143368">
          <w:rPr>
            <w:rFonts w:eastAsia="Times New Roman" w:cs="Times New Roman"/>
            <w:b/>
            <w:sz w:val="24"/>
            <w:szCs w:val="24"/>
            <w:lang w:val="en-US" w:eastAsia="ru-RU"/>
          </w:rPr>
          <w:t>www</w:t>
        </w:r>
        <w:r w:rsidRPr="00143368">
          <w:rPr>
            <w:rFonts w:eastAsia="Times New Roman" w:cs="Times New Roman"/>
            <w:b/>
            <w:sz w:val="24"/>
            <w:szCs w:val="24"/>
            <w:lang w:eastAsia="ru-RU"/>
          </w:rPr>
          <w:t>.</w:t>
        </w:r>
        <w:proofErr w:type="spellStart"/>
        <w:r w:rsidRPr="00143368">
          <w:rPr>
            <w:rFonts w:eastAsia="Times New Roman" w:cs="Times New Roman"/>
            <w:b/>
            <w:sz w:val="24"/>
            <w:szCs w:val="24"/>
            <w:lang w:val="en-US" w:eastAsia="ru-RU"/>
          </w:rPr>
          <w:t>gosuslugi</w:t>
        </w:r>
        <w:proofErr w:type="spellEnd"/>
        <w:r w:rsidRPr="00143368">
          <w:rPr>
            <w:rFonts w:eastAsia="Times New Roman" w:cs="Times New Roman"/>
            <w:b/>
            <w:sz w:val="24"/>
            <w:szCs w:val="24"/>
            <w:lang w:eastAsia="ru-RU"/>
          </w:rPr>
          <w:t>.</w:t>
        </w:r>
        <w:proofErr w:type="spellStart"/>
        <w:r w:rsidRPr="00143368">
          <w:rPr>
            <w:rFonts w:eastAsia="Times New Roman" w:cs="Times New Roman"/>
            <w:b/>
            <w:sz w:val="24"/>
            <w:szCs w:val="24"/>
            <w:lang w:val="en-US" w:eastAsia="ru-RU"/>
          </w:rPr>
          <w:t>ru</w:t>
        </w:r>
        <w:proofErr w:type="spellEnd"/>
      </w:hyperlink>
      <w:r w:rsidRPr="00143368">
        <w:rPr>
          <w:rFonts w:eastAsia="Times New Roman" w:cs="Times New Roman"/>
          <w:sz w:val="24"/>
          <w:szCs w:val="24"/>
          <w:lang w:eastAsia="ru-RU"/>
        </w:rPr>
        <w:t xml:space="preserve"> (далее – Единый портал) и в государственной информационной системе Удмуртской Республики «Портал государственных и муниципальных услуг (функций)» </w:t>
      </w:r>
      <w:hyperlink r:id="rId14" w:history="1">
        <w:r w:rsidRPr="00143368">
          <w:rPr>
            <w:rFonts w:eastAsia="Times New Roman" w:cs="Times New Roman"/>
            <w:b/>
            <w:sz w:val="24"/>
            <w:szCs w:val="24"/>
            <w:lang w:val="en-US" w:eastAsia="ru-RU"/>
          </w:rPr>
          <w:t>www</w:t>
        </w:r>
        <w:r w:rsidRPr="00143368">
          <w:rPr>
            <w:rFonts w:eastAsia="Times New Roman" w:cs="Times New Roman"/>
            <w:b/>
            <w:sz w:val="24"/>
            <w:szCs w:val="24"/>
            <w:lang w:eastAsia="ru-RU"/>
          </w:rPr>
          <w:t>.</w:t>
        </w:r>
        <w:proofErr w:type="spellStart"/>
        <w:r w:rsidRPr="00143368">
          <w:rPr>
            <w:rFonts w:eastAsia="Times New Roman" w:cs="Times New Roman"/>
            <w:b/>
            <w:sz w:val="24"/>
            <w:szCs w:val="24"/>
            <w:lang w:val="en-US" w:eastAsia="ru-RU"/>
          </w:rPr>
          <w:t>uslugi</w:t>
        </w:r>
        <w:proofErr w:type="spellEnd"/>
        <w:r w:rsidRPr="00143368">
          <w:rPr>
            <w:rFonts w:eastAsia="Times New Roman" w:cs="Times New Roman"/>
            <w:b/>
            <w:sz w:val="24"/>
            <w:szCs w:val="24"/>
            <w:lang w:eastAsia="ru-RU"/>
          </w:rPr>
          <w:t>.</w:t>
        </w:r>
        <w:proofErr w:type="spellStart"/>
        <w:r w:rsidRPr="00143368">
          <w:rPr>
            <w:rFonts w:eastAsia="Times New Roman" w:cs="Times New Roman"/>
            <w:b/>
            <w:sz w:val="24"/>
            <w:szCs w:val="24"/>
            <w:lang w:val="en-US" w:eastAsia="ru-RU"/>
          </w:rPr>
          <w:t>udmurt</w:t>
        </w:r>
        <w:proofErr w:type="spellEnd"/>
        <w:r w:rsidRPr="00143368">
          <w:rPr>
            <w:rFonts w:eastAsia="Times New Roman" w:cs="Times New Roman"/>
            <w:b/>
            <w:sz w:val="24"/>
            <w:szCs w:val="24"/>
            <w:lang w:eastAsia="ru-RU"/>
          </w:rPr>
          <w:t>.</w:t>
        </w:r>
        <w:proofErr w:type="spellStart"/>
        <w:r w:rsidRPr="00143368">
          <w:rPr>
            <w:rFonts w:eastAsia="Times New Roman" w:cs="Times New Roman"/>
            <w:b/>
            <w:sz w:val="24"/>
            <w:szCs w:val="24"/>
            <w:lang w:val="en-US" w:eastAsia="ru-RU"/>
          </w:rPr>
          <w:t>ru</w:t>
        </w:r>
        <w:proofErr w:type="spellEnd"/>
      </w:hyperlink>
      <w:r w:rsidRPr="00143368">
        <w:rPr>
          <w:rFonts w:eastAsia="Times New Roman" w:cs="Times New Roman"/>
          <w:sz w:val="24"/>
          <w:szCs w:val="24"/>
          <w:lang w:eastAsia="ru-RU"/>
        </w:rPr>
        <w:t xml:space="preserve"> (далее – Региональный портал). На Едином портале и (или) Региональном портале размещается следующая информация:</w:t>
      </w:r>
    </w:p>
    <w:p w:rsidR="00143368" w:rsidRPr="00143368" w:rsidRDefault="00143368" w:rsidP="00143368">
      <w:pPr>
        <w:tabs>
          <w:tab w:val="left" w:pos="1276"/>
        </w:tabs>
        <w:overflowPunct/>
        <w:autoSpaceDN w:val="0"/>
        <w:adjustRightInd w:val="0"/>
        <w:ind w:firstLine="709"/>
        <w:contextualSpacing/>
        <w:jc w:val="both"/>
        <w:textAlignment w:val="auto"/>
        <w:rPr>
          <w:rFonts w:eastAsia="Times New Roman" w:cs="Times New Roman"/>
          <w:sz w:val="24"/>
          <w:szCs w:val="24"/>
          <w:lang w:eastAsia="ru-RU"/>
        </w:rPr>
      </w:pPr>
      <w:r w:rsidRPr="00143368">
        <w:rPr>
          <w:rFonts w:eastAsia="Times New Roman" w:cs="Times New Roman"/>
          <w:sz w:val="24"/>
          <w:szCs w:val="24"/>
          <w:lang w:eastAsia="ru-RU"/>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143368" w:rsidRPr="00143368" w:rsidRDefault="00143368" w:rsidP="00143368">
      <w:pPr>
        <w:tabs>
          <w:tab w:val="left" w:pos="1276"/>
        </w:tabs>
        <w:overflowPunct/>
        <w:autoSpaceDN w:val="0"/>
        <w:adjustRightInd w:val="0"/>
        <w:ind w:firstLine="709"/>
        <w:contextualSpacing/>
        <w:jc w:val="both"/>
        <w:textAlignment w:val="auto"/>
        <w:rPr>
          <w:rFonts w:eastAsia="Times New Roman" w:cs="Times New Roman"/>
          <w:sz w:val="24"/>
          <w:szCs w:val="24"/>
          <w:lang w:eastAsia="ru-RU"/>
        </w:rPr>
      </w:pPr>
      <w:r w:rsidRPr="00143368">
        <w:rPr>
          <w:rFonts w:eastAsia="Times New Roman" w:cs="Times New Roman"/>
          <w:sz w:val="24"/>
          <w:szCs w:val="24"/>
          <w:lang w:eastAsia="ru-RU"/>
        </w:rPr>
        <w:t>2) круг заявителей;</w:t>
      </w:r>
    </w:p>
    <w:p w:rsidR="00143368" w:rsidRPr="00143368" w:rsidRDefault="00143368" w:rsidP="00143368">
      <w:pPr>
        <w:tabs>
          <w:tab w:val="left" w:pos="1276"/>
        </w:tabs>
        <w:overflowPunct/>
        <w:autoSpaceDN w:val="0"/>
        <w:adjustRightInd w:val="0"/>
        <w:ind w:firstLine="709"/>
        <w:contextualSpacing/>
        <w:jc w:val="both"/>
        <w:textAlignment w:val="auto"/>
        <w:rPr>
          <w:rFonts w:eastAsia="Times New Roman" w:cs="Times New Roman"/>
          <w:sz w:val="24"/>
          <w:szCs w:val="24"/>
          <w:lang w:eastAsia="ru-RU"/>
        </w:rPr>
      </w:pPr>
      <w:r w:rsidRPr="00143368">
        <w:rPr>
          <w:rFonts w:eastAsia="Times New Roman" w:cs="Times New Roman"/>
          <w:sz w:val="24"/>
          <w:szCs w:val="24"/>
          <w:lang w:eastAsia="ru-RU"/>
        </w:rPr>
        <w:t>3) срок предоставления муниципальной услуги;</w:t>
      </w:r>
    </w:p>
    <w:p w:rsidR="00143368" w:rsidRPr="00143368" w:rsidRDefault="00143368" w:rsidP="00143368">
      <w:pPr>
        <w:tabs>
          <w:tab w:val="left" w:pos="1276"/>
        </w:tabs>
        <w:overflowPunct/>
        <w:autoSpaceDN w:val="0"/>
        <w:adjustRightInd w:val="0"/>
        <w:ind w:firstLine="709"/>
        <w:contextualSpacing/>
        <w:jc w:val="both"/>
        <w:textAlignment w:val="auto"/>
        <w:rPr>
          <w:rFonts w:eastAsia="Times New Roman" w:cs="Times New Roman"/>
          <w:sz w:val="24"/>
          <w:szCs w:val="24"/>
          <w:lang w:eastAsia="ru-RU"/>
        </w:rPr>
      </w:pPr>
      <w:r w:rsidRPr="00143368">
        <w:rPr>
          <w:rFonts w:eastAsia="Times New Roman" w:cs="Times New Roman"/>
          <w:sz w:val="24"/>
          <w:szCs w:val="24"/>
          <w:lang w:eastAsia="ru-RU"/>
        </w:rPr>
        <w:t>4) 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143368" w:rsidRPr="00143368" w:rsidRDefault="00143368" w:rsidP="00143368">
      <w:pPr>
        <w:tabs>
          <w:tab w:val="left" w:pos="1276"/>
        </w:tabs>
        <w:overflowPunct/>
        <w:autoSpaceDN w:val="0"/>
        <w:adjustRightInd w:val="0"/>
        <w:ind w:firstLine="709"/>
        <w:contextualSpacing/>
        <w:jc w:val="both"/>
        <w:textAlignment w:val="auto"/>
        <w:rPr>
          <w:rFonts w:eastAsia="Times New Roman" w:cs="Times New Roman"/>
          <w:sz w:val="24"/>
          <w:szCs w:val="24"/>
          <w:lang w:eastAsia="ru-RU"/>
        </w:rPr>
      </w:pPr>
      <w:r w:rsidRPr="00143368">
        <w:rPr>
          <w:rFonts w:eastAsia="Times New Roman" w:cs="Times New Roman"/>
          <w:sz w:val="24"/>
          <w:szCs w:val="24"/>
          <w:lang w:eastAsia="ru-RU"/>
        </w:rPr>
        <w:t>5) размер платы, взимаемой за предоставление муниципальной услуги;</w:t>
      </w:r>
    </w:p>
    <w:p w:rsidR="00143368" w:rsidRPr="00143368" w:rsidRDefault="00143368" w:rsidP="00143368">
      <w:pPr>
        <w:tabs>
          <w:tab w:val="left" w:pos="1276"/>
        </w:tabs>
        <w:overflowPunct/>
        <w:autoSpaceDN w:val="0"/>
        <w:adjustRightInd w:val="0"/>
        <w:ind w:firstLine="709"/>
        <w:contextualSpacing/>
        <w:jc w:val="both"/>
        <w:textAlignment w:val="auto"/>
        <w:rPr>
          <w:rFonts w:eastAsia="Times New Roman" w:cs="Times New Roman"/>
          <w:sz w:val="24"/>
          <w:szCs w:val="24"/>
          <w:lang w:eastAsia="ru-RU"/>
        </w:rPr>
      </w:pPr>
      <w:r w:rsidRPr="00143368">
        <w:rPr>
          <w:rFonts w:eastAsia="Times New Roman" w:cs="Times New Roman"/>
          <w:sz w:val="24"/>
          <w:szCs w:val="24"/>
          <w:lang w:eastAsia="ru-RU"/>
        </w:rPr>
        <w:t>6) исчерпывающий перечень оснований для приостановления или отказа в предоставлении муниципальной услуги;</w:t>
      </w:r>
    </w:p>
    <w:p w:rsidR="00143368" w:rsidRPr="00143368" w:rsidRDefault="00143368" w:rsidP="00143368">
      <w:pPr>
        <w:tabs>
          <w:tab w:val="left" w:pos="1276"/>
        </w:tabs>
        <w:overflowPunct/>
        <w:autoSpaceDN w:val="0"/>
        <w:adjustRightInd w:val="0"/>
        <w:ind w:firstLine="709"/>
        <w:contextualSpacing/>
        <w:jc w:val="both"/>
        <w:textAlignment w:val="auto"/>
        <w:rPr>
          <w:rFonts w:eastAsia="Times New Roman" w:cs="Times New Roman"/>
          <w:sz w:val="24"/>
          <w:szCs w:val="24"/>
          <w:lang w:eastAsia="ru-RU"/>
        </w:rPr>
      </w:pPr>
      <w:r w:rsidRPr="00143368">
        <w:rPr>
          <w:rFonts w:eastAsia="Times New Roman" w:cs="Times New Roman"/>
          <w:sz w:val="24"/>
          <w:szCs w:val="24"/>
          <w:lang w:eastAsia="ru-RU"/>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143368" w:rsidRPr="00143368" w:rsidRDefault="00143368" w:rsidP="00143368">
      <w:pPr>
        <w:tabs>
          <w:tab w:val="left" w:pos="1276"/>
        </w:tabs>
        <w:overflowPunct/>
        <w:autoSpaceDN w:val="0"/>
        <w:adjustRightInd w:val="0"/>
        <w:ind w:firstLine="709"/>
        <w:contextualSpacing/>
        <w:jc w:val="both"/>
        <w:textAlignment w:val="auto"/>
        <w:rPr>
          <w:rFonts w:eastAsia="Times New Roman" w:cs="Times New Roman"/>
          <w:sz w:val="24"/>
          <w:szCs w:val="24"/>
          <w:lang w:eastAsia="ru-RU"/>
        </w:rPr>
      </w:pPr>
      <w:r w:rsidRPr="00143368">
        <w:rPr>
          <w:rFonts w:eastAsia="Times New Roman" w:cs="Times New Roman"/>
          <w:sz w:val="24"/>
          <w:szCs w:val="24"/>
          <w:lang w:eastAsia="ru-RU"/>
        </w:rPr>
        <w:t>8) формы заявлений (уведомлений, сообщений), используемые при предоставлении муниципальной услуги.</w:t>
      </w:r>
    </w:p>
    <w:p w:rsidR="00143368" w:rsidRPr="00143368" w:rsidRDefault="00143368" w:rsidP="00143368">
      <w:pPr>
        <w:widowControl w:val="0"/>
        <w:tabs>
          <w:tab w:val="left" w:pos="1276"/>
        </w:tabs>
        <w:overflowPunct/>
        <w:autoSpaceDN w:val="0"/>
        <w:adjustRightInd w:val="0"/>
        <w:ind w:firstLine="709"/>
        <w:jc w:val="both"/>
        <w:textAlignment w:val="auto"/>
        <w:rPr>
          <w:rFonts w:eastAsia="Times New Roman" w:cs="Times New Roman"/>
          <w:sz w:val="24"/>
          <w:szCs w:val="24"/>
          <w:lang w:eastAsia="ru-RU"/>
        </w:rPr>
      </w:pPr>
      <w:proofErr w:type="gramStart"/>
      <w:r w:rsidRPr="00143368">
        <w:rPr>
          <w:rFonts w:eastAsia="Times New Roman" w:cs="Times New Roman"/>
          <w:sz w:val="24"/>
          <w:szCs w:val="24"/>
          <w:lang w:eastAsia="ru-RU"/>
        </w:rPr>
        <w:t>Доступ к указанной информации предоставляется Заявителю бесплатно,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6. </w:t>
      </w:r>
      <w:proofErr w:type="gramStart"/>
      <w:r w:rsidRPr="00143368">
        <w:rPr>
          <w:rFonts w:eastAsia="Times New Roman" w:cs="Times New Roman"/>
          <w:sz w:val="24"/>
          <w:szCs w:val="24"/>
          <w:lang w:eastAsia="ru-RU"/>
        </w:rPr>
        <w:t xml:space="preserve">Порядок, форма, место размещения и способы получения справочной  информации по вопросам предоставления муниципальной услуги, в том числе на стендах в местах предоставления муниципальной услуги, на официальном сайте органов местного самоуправления </w:t>
      </w:r>
      <w:proofErr w:type="spellStart"/>
      <w:r w:rsidRPr="00143368">
        <w:rPr>
          <w:rFonts w:eastAsia="Times New Roman" w:cs="Times New Roman"/>
          <w:sz w:val="24"/>
          <w:szCs w:val="24"/>
          <w:lang w:eastAsia="ru-RU"/>
        </w:rPr>
        <w:t>Киясовского</w:t>
      </w:r>
      <w:proofErr w:type="spellEnd"/>
      <w:r w:rsidRPr="00143368">
        <w:rPr>
          <w:rFonts w:eastAsia="Times New Roman" w:cs="Times New Roman"/>
          <w:sz w:val="24"/>
          <w:szCs w:val="24"/>
          <w:lang w:eastAsia="ru-RU"/>
        </w:rPr>
        <w:t xml:space="preserve"> района</w:t>
      </w:r>
      <w:r w:rsidRPr="00143368">
        <w:rPr>
          <w:rFonts w:eastAsia="Times New Roman" w:cs="Times New Roman"/>
          <w:lang w:eastAsia="ru-RU"/>
        </w:rPr>
        <w:t xml:space="preserve"> </w:t>
      </w:r>
      <w:r w:rsidRPr="00143368">
        <w:rPr>
          <w:rFonts w:eastAsia="Times New Roman" w:cs="Times New Roman"/>
          <w:sz w:val="24"/>
          <w:szCs w:val="24"/>
          <w:lang w:eastAsia="ru-RU"/>
        </w:rPr>
        <w:t>в информационно - телекоммуникационной сети «Интернет», в федеральной государственной информационной системе «Единый портал государственных и муниципальных услуг (функций)» и государственной информационной системе Удмуртской Республики «Портал государственных и муниципальных услуг</w:t>
      </w:r>
      <w:proofErr w:type="gramEnd"/>
      <w:r w:rsidRPr="00143368">
        <w:rPr>
          <w:rFonts w:eastAsia="Times New Roman" w:cs="Times New Roman"/>
          <w:sz w:val="24"/>
          <w:szCs w:val="24"/>
          <w:lang w:eastAsia="ru-RU"/>
        </w:rPr>
        <w:t xml:space="preserve"> </w:t>
      </w:r>
      <w:r w:rsidRPr="00143368">
        <w:rPr>
          <w:rFonts w:eastAsia="Times New Roman" w:cs="Times New Roman"/>
          <w:sz w:val="24"/>
          <w:szCs w:val="24"/>
          <w:lang w:eastAsia="ru-RU"/>
        </w:rPr>
        <w:lastRenderedPageBreak/>
        <w:t>(функций)», в многофункциональном центре предоставления государственных и муниципальных услуг.</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К справочной информации относится следующая информация:</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 место нахождения и график работы Администрации муниципального образования «Муниципальный округ </w:t>
      </w:r>
      <w:proofErr w:type="spellStart"/>
      <w:r w:rsidRPr="00143368">
        <w:rPr>
          <w:rFonts w:eastAsia="Times New Roman" w:cs="Times New Roman"/>
          <w:sz w:val="24"/>
          <w:szCs w:val="24"/>
          <w:lang w:eastAsia="ru-RU"/>
        </w:rPr>
        <w:t>Киясовский</w:t>
      </w:r>
      <w:proofErr w:type="spellEnd"/>
      <w:r w:rsidRPr="00143368">
        <w:rPr>
          <w:rFonts w:eastAsia="Times New Roman" w:cs="Times New Roman"/>
          <w:sz w:val="24"/>
          <w:szCs w:val="24"/>
          <w:lang w:eastAsia="ru-RU"/>
        </w:rPr>
        <w:t xml:space="preserve"> район Удмуртской Республики» (далее – Администрация </w:t>
      </w:r>
      <w:proofErr w:type="spellStart"/>
      <w:r w:rsidRPr="00143368">
        <w:rPr>
          <w:rFonts w:eastAsia="Times New Roman" w:cs="Times New Roman"/>
          <w:sz w:val="24"/>
          <w:szCs w:val="24"/>
          <w:lang w:eastAsia="ru-RU"/>
        </w:rPr>
        <w:t>Киясовского</w:t>
      </w:r>
      <w:proofErr w:type="spellEnd"/>
      <w:r w:rsidRPr="00143368">
        <w:rPr>
          <w:rFonts w:eastAsia="Times New Roman" w:cs="Times New Roman"/>
          <w:sz w:val="24"/>
          <w:szCs w:val="24"/>
          <w:lang w:eastAsia="ru-RU"/>
        </w:rPr>
        <w:t xml:space="preserve"> района) и Архивного сектора, непосредственно предоставляющего муниципальную услугу;</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 справочные телефоны Администрации </w:t>
      </w:r>
      <w:proofErr w:type="spellStart"/>
      <w:r w:rsidRPr="00143368">
        <w:rPr>
          <w:rFonts w:eastAsia="Times New Roman" w:cs="Times New Roman"/>
          <w:sz w:val="24"/>
          <w:szCs w:val="24"/>
          <w:lang w:eastAsia="ru-RU"/>
        </w:rPr>
        <w:t>Киясовского</w:t>
      </w:r>
      <w:proofErr w:type="spellEnd"/>
      <w:r w:rsidRPr="00143368">
        <w:rPr>
          <w:rFonts w:eastAsia="Times New Roman" w:cs="Times New Roman"/>
          <w:sz w:val="24"/>
          <w:szCs w:val="24"/>
          <w:lang w:eastAsia="ru-RU"/>
        </w:rPr>
        <w:t xml:space="preserve"> района и Архивного сектора;</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 место нахождения и график работы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 адреса официального сайта </w:t>
      </w:r>
      <w:proofErr w:type="spellStart"/>
      <w:r w:rsidRPr="00143368">
        <w:rPr>
          <w:rFonts w:eastAsia="Times New Roman" w:cs="Times New Roman"/>
          <w:sz w:val="24"/>
          <w:szCs w:val="24"/>
          <w:lang w:eastAsia="ru-RU"/>
        </w:rPr>
        <w:t>ОМСУ</w:t>
      </w:r>
      <w:proofErr w:type="spellEnd"/>
      <w:r w:rsidRPr="00143368">
        <w:rPr>
          <w:rFonts w:eastAsia="Times New Roman" w:cs="Times New Roman"/>
          <w:sz w:val="24"/>
          <w:szCs w:val="24"/>
          <w:lang w:eastAsia="ru-RU"/>
        </w:rPr>
        <w:t>, электронной почты Архивного сектора в информационно-телекоммуникационной сети «Интернет».</w:t>
      </w:r>
    </w:p>
    <w:p w:rsidR="00143368" w:rsidRPr="00143368" w:rsidRDefault="00143368" w:rsidP="00143368">
      <w:pPr>
        <w:keepNext/>
        <w:overflowPunct/>
        <w:autoSpaceDE/>
        <w:ind w:firstLine="709"/>
        <w:jc w:val="both"/>
        <w:textAlignment w:val="auto"/>
        <w:rPr>
          <w:rFonts w:eastAsia="Times New Roman" w:cs="Times New Roman"/>
          <w:bCs/>
          <w:kern w:val="32"/>
          <w:sz w:val="24"/>
          <w:szCs w:val="24"/>
          <w:lang w:eastAsia="ru-RU"/>
        </w:rPr>
      </w:pPr>
      <w:r w:rsidRPr="00143368">
        <w:rPr>
          <w:rFonts w:eastAsia="Times New Roman" w:cs="Times New Roman"/>
          <w:bCs/>
          <w:kern w:val="32"/>
          <w:sz w:val="24"/>
          <w:szCs w:val="24"/>
          <w:lang w:eastAsia="ru-RU"/>
        </w:rPr>
        <w:t xml:space="preserve">Справочная информация о телефонах, адресах официального сайта </w:t>
      </w:r>
      <w:proofErr w:type="spellStart"/>
      <w:r w:rsidRPr="00143368">
        <w:rPr>
          <w:rFonts w:eastAsia="Times New Roman" w:cs="Times New Roman"/>
          <w:lang w:eastAsia="ru-RU"/>
        </w:rPr>
        <w:t>ОМСУ</w:t>
      </w:r>
      <w:proofErr w:type="spellEnd"/>
      <w:r w:rsidRPr="00143368">
        <w:rPr>
          <w:rFonts w:eastAsia="Times New Roman" w:cs="Times New Roman"/>
          <w:bCs/>
          <w:kern w:val="32"/>
          <w:sz w:val="24"/>
          <w:szCs w:val="24"/>
          <w:lang w:eastAsia="ru-RU"/>
        </w:rPr>
        <w:t xml:space="preserve">, а также местонахождении и графике работы </w:t>
      </w:r>
      <w:r w:rsidRPr="00143368">
        <w:rPr>
          <w:rFonts w:eastAsia="Times New Roman" w:cs="Times New Roman"/>
          <w:sz w:val="24"/>
          <w:szCs w:val="24"/>
          <w:lang w:eastAsia="ru-RU"/>
        </w:rPr>
        <w:t>Архивного сектора</w:t>
      </w:r>
      <w:r w:rsidRPr="00143368">
        <w:rPr>
          <w:rFonts w:eastAsia="Times New Roman" w:cs="Times New Roman"/>
          <w:bCs/>
          <w:kern w:val="32"/>
          <w:sz w:val="24"/>
          <w:szCs w:val="24"/>
          <w:lang w:eastAsia="ru-RU"/>
        </w:rPr>
        <w:t xml:space="preserve">, </w:t>
      </w:r>
      <w:proofErr w:type="spellStart"/>
      <w:r w:rsidRPr="00143368">
        <w:rPr>
          <w:rFonts w:eastAsia="Times New Roman" w:cs="Times New Roman"/>
          <w:bCs/>
          <w:kern w:val="32"/>
          <w:sz w:val="24"/>
          <w:szCs w:val="24"/>
          <w:lang w:eastAsia="ru-RU"/>
        </w:rPr>
        <w:t>МФЦ</w:t>
      </w:r>
      <w:proofErr w:type="spellEnd"/>
      <w:r w:rsidRPr="00143368">
        <w:rPr>
          <w:rFonts w:eastAsia="Times New Roman" w:cs="Times New Roman"/>
          <w:bCs/>
          <w:kern w:val="32"/>
          <w:sz w:val="24"/>
          <w:szCs w:val="24"/>
          <w:lang w:eastAsia="ru-RU"/>
        </w:rPr>
        <w:t xml:space="preserve"> размещена на информационных стендах в помещениях </w:t>
      </w:r>
      <w:r w:rsidRPr="00143368">
        <w:rPr>
          <w:rFonts w:eastAsia="Times New Roman" w:cs="Times New Roman"/>
          <w:sz w:val="24"/>
          <w:szCs w:val="24"/>
          <w:lang w:eastAsia="ru-RU"/>
        </w:rPr>
        <w:t>Архивного сектора</w:t>
      </w:r>
      <w:r w:rsidRPr="00143368">
        <w:rPr>
          <w:rFonts w:eastAsia="Times New Roman" w:cs="Times New Roman"/>
          <w:bCs/>
          <w:kern w:val="32"/>
          <w:sz w:val="24"/>
          <w:szCs w:val="24"/>
          <w:lang w:eastAsia="ru-RU"/>
        </w:rPr>
        <w:t xml:space="preserve"> и </w:t>
      </w:r>
      <w:proofErr w:type="spellStart"/>
      <w:r w:rsidRPr="00143368">
        <w:rPr>
          <w:rFonts w:eastAsia="Times New Roman" w:cs="Times New Roman"/>
          <w:bCs/>
          <w:kern w:val="32"/>
          <w:sz w:val="24"/>
          <w:szCs w:val="24"/>
          <w:lang w:eastAsia="ru-RU"/>
        </w:rPr>
        <w:t>МФЦ</w:t>
      </w:r>
      <w:proofErr w:type="spellEnd"/>
      <w:r w:rsidRPr="00143368">
        <w:rPr>
          <w:rFonts w:eastAsia="Times New Roman" w:cs="Times New Roman"/>
          <w:bCs/>
          <w:kern w:val="32"/>
          <w:sz w:val="24"/>
          <w:szCs w:val="24"/>
          <w:lang w:eastAsia="ru-RU"/>
        </w:rPr>
        <w:t xml:space="preserve">, на официальном сайте </w:t>
      </w:r>
      <w:proofErr w:type="spellStart"/>
      <w:r w:rsidRPr="00143368">
        <w:rPr>
          <w:rFonts w:eastAsia="Times New Roman" w:cs="Times New Roman"/>
          <w:lang w:eastAsia="ru-RU"/>
        </w:rPr>
        <w:t>ОМСУ</w:t>
      </w:r>
      <w:proofErr w:type="spellEnd"/>
      <w:r w:rsidRPr="00143368">
        <w:rPr>
          <w:rFonts w:eastAsia="Times New Roman" w:cs="Times New Roman"/>
          <w:bCs/>
          <w:kern w:val="32"/>
          <w:sz w:val="24"/>
          <w:szCs w:val="24"/>
          <w:lang w:eastAsia="ru-RU"/>
        </w:rPr>
        <w:t xml:space="preserve"> и </w:t>
      </w:r>
      <w:proofErr w:type="spellStart"/>
      <w:r w:rsidRPr="00143368">
        <w:rPr>
          <w:rFonts w:eastAsia="Times New Roman" w:cs="Times New Roman"/>
          <w:bCs/>
          <w:kern w:val="32"/>
          <w:sz w:val="24"/>
          <w:szCs w:val="24"/>
          <w:lang w:eastAsia="ru-RU"/>
        </w:rPr>
        <w:t>МФЦ</w:t>
      </w:r>
      <w:proofErr w:type="spellEnd"/>
      <w:r w:rsidRPr="00143368">
        <w:rPr>
          <w:rFonts w:eastAsia="Times New Roman" w:cs="Times New Roman"/>
          <w:bCs/>
          <w:kern w:val="32"/>
          <w:sz w:val="24"/>
          <w:szCs w:val="24"/>
          <w:lang w:eastAsia="ru-RU"/>
        </w:rPr>
        <w:t>, на Едином портале и Региональном портале.</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Справочная информация размещается и актуализируется муниципальными служащими Архивного сектора.</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Для получения справочной информации по вопросам предоставления муниципальной услуги Заявители вправе обращаться:</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в устной форме лично или по телефону к муниципальным служащим Архивного сектора, участвующим в предоставлении муниципальной услуги;</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 в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в письменной форме лично, по почте в адрес Архивного сектора, или в электронной форме на адрес электронной почты Архивного сектора;</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посредством Единого портала и Регионального портала (при реализации технической возможности).</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7. Информирование (консультация) при личном обращении Заявителя осуществляется  муниципальными служащими Архивного сектора, участвующими в предоставлении муниципальной услуги, специалистами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w:t>
      </w:r>
      <w:r w:rsidRPr="00143368">
        <w:rPr>
          <w:rFonts w:eastAsia="Times New Roman" w:cs="Times New Roman"/>
          <w:color w:val="000000"/>
          <w:sz w:val="24"/>
          <w:szCs w:val="24"/>
          <w:lang w:eastAsia="ru-RU"/>
        </w:rPr>
        <w:t xml:space="preserve"> участвующими в организации предоставления муниципальной услуги, </w:t>
      </w:r>
      <w:r w:rsidRPr="00143368">
        <w:rPr>
          <w:rFonts w:eastAsia="Times New Roman" w:cs="Times New Roman"/>
          <w:sz w:val="24"/>
          <w:szCs w:val="24"/>
          <w:lang w:eastAsia="ru-RU"/>
        </w:rPr>
        <w:t xml:space="preserve">в соответствии с графиками работы Архивного сектора и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(далее совместно – должностное лицо). </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8. Должностное лицо, указанное в пункте 7 настоящего Административного регламента, обязано принять Заявителя в согласованные с ним день и время, в соответствии с графиком работы. Приём может быть перенесён по инициативе Заявителя на другой день или на другое время. В день назначенной встречи должностное лицо обязано обеспечить Заявителю возможность доступа к месту проведения информирования (консультации). Должностное лицо, осуществляющее устное информирование (консультацию), принимает все необходимые меры для дачи полного и оперативного ответа на поставленные вопросы. </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9. Информирование (консультация) по телефону осуществляется должностным лицом, указанным в пункте 7 настоящего Административного регламента, по справочным телефонам в соответствии с графиком работы Архивного сектора.</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Ответ на телефонный звонок должен начинаться с информации о наименовании органа, в который позвонил Заявитель, фамилии, имени, отчестве, должности  должностного лица, принявшего телефонный звонок. При ответах на телефонные звонки должностное лицо подробно, со ссылками на соответствующие нормативные правовые акты, в вежливой форме информирует Заявителя по интересующим его вопросам. Время разговора не должно превышать 10 минут.</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10. При ответах на телефонные звонки и устные обращения Заявителей должностное лицо обязано предоставлять информацию по следующим вопросам:</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о графике работы Архивного сектора; </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о месте размещения на официальном сайте </w:t>
      </w:r>
      <w:proofErr w:type="spellStart"/>
      <w:r w:rsidRPr="00143368">
        <w:rPr>
          <w:rFonts w:eastAsia="Times New Roman" w:cs="Times New Roman"/>
          <w:sz w:val="24"/>
          <w:szCs w:val="24"/>
          <w:lang w:eastAsia="ru-RU"/>
        </w:rPr>
        <w:t>ОМСУ</w:t>
      </w:r>
      <w:proofErr w:type="spellEnd"/>
      <w:r w:rsidRPr="00143368">
        <w:rPr>
          <w:rFonts w:eastAsia="Times New Roman" w:cs="Times New Roman"/>
          <w:sz w:val="24"/>
          <w:szCs w:val="24"/>
          <w:lang w:eastAsia="ru-RU"/>
        </w:rPr>
        <w:t xml:space="preserve"> информации о предоставлении муниципальной услуги;</w:t>
      </w:r>
    </w:p>
    <w:p w:rsidR="00143368" w:rsidRPr="00143368" w:rsidRDefault="00143368" w:rsidP="00143368">
      <w:pPr>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lastRenderedPageBreak/>
        <w:t xml:space="preserve">об установленном порядке предоставления муниципальной услуги; </w:t>
      </w:r>
    </w:p>
    <w:p w:rsidR="00143368" w:rsidRPr="00143368" w:rsidRDefault="00143368" w:rsidP="00143368">
      <w:pPr>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о требованиях к документам, предъявляемым для предоставления муниципальной услуги;</w:t>
      </w:r>
    </w:p>
    <w:p w:rsidR="00143368" w:rsidRPr="00143368" w:rsidRDefault="00143368" w:rsidP="00143368">
      <w:pPr>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о сроке предоставления муниципальной услуги;</w:t>
      </w:r>
    </w:p>
    <w:p w:rsidR="00143368" w:rsidRPr="00143368" w:rsidRDefault="00143368" w:rsidP="00143368">
      <w:pPr>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об основаниях отказа в предоставлении муниципальной услуги, установленных пунктом 40 настоящего Административного регламента;</w:t>
      </w:r>
    </w:p>
    <w:p w:rsidR="00143368" w:rsidRPr="00143368" w:rsidRDefault="00143368" w:rsidP="00143368">
      <w:pPr>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об административных процедурах предоставления муниципальной услуги;</w:t>
      </w:r>
    </w:p>
    <w:p w:rsidR="00143368" w:rsidRPr="00143368" w:rsidRDefault="00143368" w:rsidP="00143368">
      <w:pPr>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о возможности получения муниципальной услуги в электронном виде;</w:t>
      </w:r>
    </w:p>
    <w:p w:rsidR="00143368" w:rsidRPr="00143368" w:rsidRDefault="00143368" w:rsidP="00143368">
      <w:pPr>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о возможности получения услуги через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w:t>
      </w:r>
    </w:p>
    <w:p w:rsidR="00143368" w:rsidRPr="00143368" w:rsidRDefault="00143368" w:rsidP="00143368">
      <w:pPr>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о порядке обжалования действий (бездействия) и решений, осуществляемых и принимаемых в ходе предоставления муниципальной услуги.</w:t>
      </w:r>
    </w:p>
    <w:p w:rsidR="00143368" w:rsidRPr="00143368" w:rsidRDefault="00143368" w:rsidP="00143368">
      <w:pPr>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11. </w:t>
      </w:r>
      <w:proofErr w:type="gramStart"/>
      <w:r w:rsidRPr="00143368">
        <w:rPr>
          <w:rFonts w:eastAsia="Times New Roman" w:cs="Times New Roman"/>
          <w:sz w:val="24"/>
          <w:szCs w:val="24"/>
          <w:lang w:eastAsia="ru-RU"/>
        </w:rPr>
        <w:t>При невозможности должностного лица, принявшего звонок, самостоятельно ответить на поставленные вопросы, телефонный звонок должен быть переадресован (переведён) на начальника архивного сектора (в его отсутствие – на должностное лицо, исполняющее его обязанности), или же обратившемуся должен быть сообщён телефонный номер, по которому можно получить необходимую информацию.</w:t>
      </w:r>
      <w:proofErr w:type="gramEnd"/>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12. Если для подготовки ответа требуется продолжительное время, должностное лицо, осуществляющее информирование (консультацию), предлагает  Заявителю обратиться за необходимой информацией в письменном виде либо назначает удобное для Заявителя время для устного информирования.</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bookmarkStart w:id="7" w:name="sub_2142"/>
      <w:r w:rsidRPr="00143368">
        <w:rPr>
          <w:rFonts w:eastAsia="Times New Roman" w:cs="Times New Roman"/>
          <w:sz w:val="24"/>
          <w:szCs w:val="24"/>
          <w:lang w:eastAsia="ru-RU"/>
        </w:rPr>
        <w:t xml:space="preserve">13. Письменное информирование (консультация) Заявителя осуществляется путём направления ответа в срок, не превышающий 10 рабочих дней со дня поступления обращения, почтовым отправлением или электронной почтой, в зависимости от способа обращения Заявителя за информацией или способа доставки ответа, указанного в письменном обращении </w:t>
      </w:r>
      <w:bookmarkEnd w:id="7"/>
      <w:r w:rsidRPr="00143368">
        <w:rPr>
          <w:rFonts w:eastAsia="Times New Roman" w:cs="Times New Roman"/>
          <w:sz w:val="24"/>
          <w:szCs w:val="24"/>
          <w:lang w:eastAsia="ru-RU"/>
        </w:rPr>
        <w:t>Заявителя.</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14. Начальник архивного сектора (в его отсутствие - должностное лицо, исполняющее его обязанности) для подготовки ответа определяет должностное лицо -</w:t>
      </w:r>
      <w:r w:rsidRPr="00143368">
        <w:rPr>
          <w:rFonts w:eastAsia="Times New Roman" w:cs="Times New Roman"/>
          <w:color w:val="C00000"/>
          <w:sz w:val="24"/>
          <w:szCs w:val="24"/>
          <w:lang w:eastAsia="ru-RU"/>
        </w:rPr>
        <w:t xml:space="preserve"> </w:t>
      </w:r>
      <w:r w:rsidRPr="00143368">
        <w:rPr>
          <w:rFonts w:eastAsia="Times New Roman" w:cs="Times New Roman"/>
          <w:sz w:val="24"/>
          <w:szCs w:val="24"/>
          <w:lang w:eastAsia="ru-RU"/>
        </w:rPr>
        <w:t>исполнителя в соответствии с его должностной инструкцией. Ответ на обращение Заявителя предоставляется в простой, чёткой форме и должен содержать ответы на поставленные вопросы, указание фамилии и номера телефона исполнителя. При письменном информировании ответ подписывается начальником архивного сектора (в его отсутствие – должностным лицом, исполняющим его обязанности).</w:t>
      </w:r>
    </w:p>
    <w:p w:rsidR="00143368" w:rsidRPr="00143368" w:rsidRDefault="00143368" w:rsidP="00143368">
      <w:pPr>
        <w:widowControl w:val="0"/>
        <w:overflowPunct/>
        <w:autoSpaceDE/>
        <w:ind w:firstLine="709"/>
        <w:jc w:val="both"/>
        <w:textAlignment w:val="auto"/>
        <w:rPr>
          <w:rFonts w:eastAsia="Times New Roman" w:cs="Times New Roman"/>
          <w:b/>
          <w:sz w:val="24"/>
          <w:szCs w:val="24"/>
          <w:lang w:eastAsia="ru-RU"/>
        </w:rPr>
      </w:pPr>
      <w:r w:rsidRPr="00143368">
        <w:rPr>
          <w:rFonts w:eastAsia="Times New Roman" w:cs="Times New Roman"/>
          <w:sz w:val="24"/>
          <w:szCs w:val="24"/>
          <w:lang w:eastAsia="ru-RU"/>
        </w:rPr>
        <w:t xml:space="preserve">15. При информировании (консультации) по обращениям, направленным через «Интернет-приемную» на официальном сайте органов местного самоуправления </w:t>
      </w:r>
      <w:proofErr w:type="spellStart"/>
      <w:r w:rsidRPr="00143368">
        <w:rPr>
          <w:rFonts w:eastAsia="Times New Roman" w:cs="Times New Roman"/>
          <w:sz w:val="24"/>
          <w:szCs w:val="24"/>
          <w:lang w:eastAsia="ru-RU"/>
        </w:rPr>
        <w:t>Киясовского</w:t>
      </w:r>
      <w:proofErr w:type="spellEnd"/>
      <w:r w:rsidRPr="00143368">
        <w:rPr>
          <w:rFonts w:eastAsia="Times New Roman" w:cs="Times New Roman"/>
          <w:sz w:val="24"/>
          <w:szCs w:val="24"/>
          <w:lang w:eastAsia="ru-RU"/>
        </w:rPr>
        <w:t xml:space="preserve"> района </w:t>
      </w:r>
      <w:proofErr w:type="spellStart"/>
      <w:r w:rsidRPr="00143368">
        <w:rPr>
          <w:rFonts w:eastAsia="Times New Roman" w:cs="Times New Roman"/>
          <w:b/>
          <w:sz w:val="24"/>
          <w:szCs w:val="24"/>
          <w:lang w:val="en-US" w:eastAsia="ru-RU"/>
        </w:rPr>
        <w:t>kiyasovo</w:t>
      </w:r>
      <w:proofErr w:type="spellEnd"/>
      <w:r w:rsidRPr="00143368">
        <w:rPr>
          <w:rFonts w:eastAsia="Times New Roman" w:cs="Times New Roman"/>
          <w:b/>
          <w:sz w:val="24"/>
          <w:szCs w:val="24"/>
          <w:lang w:eastAsia="ru-RU"/>
        </w:rPr>
        <w:t>.</w:t>
      </w:r>
      <w:proofErr w:type="spellStart"/>
      <w:r w:rsidRPr="00143368">
        <w:rPr>
          <w:rFonts w:eastAsia="Times New Roman" w:cs="Times New Roman"/>
          <w:b/>
          <w:sz w:val="24"/>
          <w:szCs w:val="24"/>
          <w:lang w:val="en-US" w:eastAsia="ru-RU"/>
        </w:rPr>
        <w:t>udmurt</w:t>
      </w:r>
      <w:proofErr w:type="spellEnd"/>
      <w:r w:rsidRPr="00143368">
        <w:rPr>
          <w:rFonts w:eastAsia="Times New Roman" w:cs="Times New Roman"/>
          <w:b/>
          <w:sz w:val="24"/>
          <w:szCs w:val="24"/>
          <w:lang w:eastAsia="ru-RU"/>
        </w:rPr>
        <w:t>.</w:t>
      </w:r>
      <w:proofErr w:type="spellStart"/>
      <w:r w:rsidRPr="00143368">
        <w:rPr>
          <w:rFonts w:eastAsia="Times New Roman" w:cs="Times New Roman"/>
          <w:b/>
          <w:sz w:val="24"/>
          <w:szCs w:val="24"/>
          <w:lang w:val="en-US" w:eastAsia="ru-RU"/>
        </w:rPr>
        <w:t>ru</w:t>
      </w:r>
      <w:proofErr w:type="spellEnd"/>
      <w:r w:rsidRPr="00143368">
        <w:rPr>
          <w:rFonts w:eastAsia="Times New Roman" w:cs="Times New Roman"/>
          <w:sz w:val="24"/>
          <w:szCs w:val="24"/>
          <w:lang w:eastAsia="ru-RU"/>
        </w:rPr>
        <w:t>, ответ направляется Заявителю в письменном виде почтовым отправлением, либо в зависимости от способа доставки ответа, указанного в письменном обращении Заявителя.</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При информировании (консультации) в форме ответов по электронной почте, ответ на обращение направляется по электронной почте на электронный адрес Заявителя. </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16. </w:t>
      </w:r>
      <w:proofErr w:type="gramStart"/>
      <w:r w:rsidRPr="00143368">
        <w:rPr>
          <w:rFonts w:eastAsia="Times New Roman" w:cs="Times New Roman"/>
          <w:sz w:val="24"/>
          <w:szCs w:val="24"/>
          <w:lang w:eastAsia="ru-RU"/>
        </w:rPr>
        <w:t>Основными требованиями к информированию являются достоверность и полнота предоставляемой информации, чёткость в изложении информации, удобство и доступность получения информации, наглядность форм предоставляемой информации, оперативность.</w:t>
      </w:r>
      <w:proofErr w:type="gramEnd"/>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В случае появления каких-либо вопросов или недоразумений при приёме документов или в процессе предоставления муниципальной  услуги Заявитель вправе обратиться к начальнику архивного сектора (в его отсутствие – должностному лицу, исполняющему его обязанности). В случае невозможности принять Заявителя незамедлительно, предусматривается возможность приема его начальником архивного сектора (в его отсутствие – должностным лицом, исполняющим его обязанности) по  предварительной записи, которая производится в тот же день.</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Приём граждан начальником архивного сектора (в его отсутствие – должностным лицом, исполняющим его обязанности) осуществляется  в соответствии с графиком работы Архивного сектора</w:t>
      </w:r>
    </w:p>
    <w:p w:rsidR="00143368" w:rsidRPr="00143368" w:rsidRDefault="00143368" w:rsidP="00143368">
      <w:pPr>
        <w:tabs>
          <w:tab w:val="left" w:pos="0"/>
        </w:tabs>
        <w:overflowPunct/>
        <w:autoSpaceDN w:val="0"/>
        <w:adjustRightInd w:val="0"/>
        <w:ind w:firstLine="709"/>
        <w:contextualSpacing/>
        <w:jc w:val="both"/>
        <w:textAlignment w:val="auto"/>
        <w:rPr>
          <w:rFonts w:eastAsia="Times New Roman" w:cs="Times New Roman"/>
          <w:sz w:val="24"/>
          <w:szCs w:val="24"/>
          <w:lang w:eastAsia="ru-RU"/>
        </w:rPr>
      </w:pPr>
      <w:r w:rsidRPr="00143368">
        <w:rPr>
          <w:rFonts w:eastAsia="Times New Roman" w:cs="Times New Roman"/>
          <w:sz w:val="24"/>
          <w:szCs w:val="24"/>
          <w:lang w:eastAsia="ru-RU"/>
        </w:rPr>
        <w:lastRenderedPageBreak/>
        <w:t xml:space="preserve">17. </w:t>
      </w:r>
      <w:proofErr w:type="gramStart"/>
      <w:r w:rsidRPr="00143368">
        <w:rPr>
          <w:rFonts w:eastAsia="Times New Roman" w:cs="Times New Roman"/>
          <w:sz w:val="24"/>
          <w:szCs w:val="24"/>
          <w:lang w:eastAsia="ru-RU"/>
        </w:rPr>
        <w:t xml:space="preserve">Многофункциональный центр </w:t>
      </w:r>
      <w:proofErr w:type="spellStart"/>
      <w:r w:rsidRPr="00143368">
        <w:rPr>
          <w:rFonts w:eastAsia="Times New Roman" w:cs="Times New Roman"/>
          <w:sz w:val="24"/>
          <w:szCs w:val="24"/>
          <w:lang w:eastAsia="ru-RU"/>
        </w:rPr>
        <w:t>Киясовского</w:t>
      </w:r>
      <w:proofErr w:type="spellEnd"/>
      <w:r w:rsidRPr="00143368">
        <w:rPr>
          <w:rFonts w:eastAsia="Times New Roman" w:cs="Times New Roman"/>
          <w:sz w:val="24"/>
          <w:szCs w:val="24"/>
          <w:lang w:eastAsia="ru-RU"/>
        </w:rPr>
        <w:t xml:space="preserve"> района Автономного учреждения «Многофункциональный центр предоставления государственных и муниципальных услуг Удмуртской Республики» (далее –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осуществляет информирование, консультирование Заявителей по вопросам, связанным с организацией предоставления муниципальной услуги, в соответствии с соглашением о взаимодействии между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и Администрацией </w:t>
      </w:r>
      <w:proofErr w:type="spellStart"/>
      <w:r w:rsidRPr="00143368">
        <w:rPr>
          <w:rFonts w:eastAsia="Times New Roman" w:cs="Times New Roman"/>
          <w:sz w:val="24"/>
          <w:szCs w:val="24"/>
          <w:lang w:eastAsia="ru-RU"/>
        </w:rPr>
        <w:t>Киясовского</w:t>
      </w:r>
      <w:proofErr w:type="spellEnd"/>
      <w:r w:rsidRPr="00143368">
        <w:rPr>
          <w:rFonts w:eastAsia="Times New Roman" w:cs="Times New Roman"/>
          <w:sz w:val="24"/>
          <w:szCs w:val="24"/>
          <w:lang w:eastAsia="ru-RU"/>
        </w:rPr>
        <w:t xml:space="preserve"> района (далее – соглашение о взаимодействии) в секторах информирования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на сайте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w:t>
      </w:r>
      <w:proofErr w:type="gramEnd"/>
    </w:p>
    <w:p w:rsidR="00143368" w:rsidRPr="00143368" w:rsidRDefault="00143368" w:rsidP="00143368">
      <w:pPr>
        <w:widowControl w:val="0"/>
        <w:tabs>
          <w:tab w:val="left" w:pos="1276"/>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Информирование по вопросам предоставления муниципальной услуги может осуществляться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в случае подачи заявления в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либо на Региональном портале с выбором </w:t>
      </w:r>
      <w:proofErr w:type="gramStart"/>
      <w:r w:rsidRPr="00143368">
        <w:rPr>
          <w:rFonts w:eastAsia="Times New Roman" w:cs="Times New Roman"/>
          <w:sz w:val="24"/>
          <w:szCs w:val="24"/>
          <w:lang w:eastAsia="ru-RU"/>
        </w:rPr>
        <w:t>способа получения результата услуги</w:t>
      </w:r>
      <w:proofErr w:type="gramEnd"/>
      <w:r w:rsidRPr="00143368">
        <w:rPr>
          <w:rFonts w:eastAsia="Times New Roman" w:cs="Times New Roman"/>
          <w:sz w:val="24"/>
          <w:szCs w:val="24"/>
          <w:lang w:eastAsia="ru-RU"/>
        </w:rPr>
        <w:t xml:space="preserve"> через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w:t>
      </w:r>
    </w:p>
    <w:p w:rsidR="00143368" w:rsidRPr="00143368" w:rsidRDefault="00143368" w:rsidP="00143368">
      <w:pPr>
        <w:widowControl w:val="0"/>
        <w:tabs>
          <w:tab w:val="left" w:pos="0"/>
          <w:tab w:val="left" w:pos="993"/>
        </w:tabs>
        <w:overflowPunct/>
        <w:autoSpaceDN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18. На информационных стендах в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размещается следующая информация о предоставлении муниципальной услуги в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w:t>
      </w:r>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сроки предоставления муниципальной услуги;</w:t>
      </w:r>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размеры государственной пошлины и иных платежей, взимаемых с заявителя при предоставлении муниципальной услуги, порядок их уплаты Заявителем;</w:t>
      </w:r>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сведения о дополнительных (сопутствующих) услугах, а также об услугах, необходимых и обязательных для предоставления муниципальной услуги, размерах и порядке их оплаты;</w:t>
      </w:r>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порядок обжалования действий (бездействия), а также решений уполномоченных органов, государственных и муниципальных служащих,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работников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w:t>
      </w:r>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информация о предусмотренной законодательством Российской Федерации ответственности должностных лиц уполномоченных органов, предоставляющих муниципальные услуги, работников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за нарушение порядка предоставления муниципальных услуг;</w:t>
      </w:r>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информация о порядке возмещения вреда, причиненного Заявителю в результате ненадлежащего исполнения либо неисполнения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или его работниками обязанностей, предусмотренных законодательством Российской Федерации;</w:t>
      </w:r>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место нахождения и графики работы многофункциональных центров, действующих на территории Удмуртской Республики;</w:t>
      </w:r>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информация по вопросам участия граждан в оценке качества предоставления муниципальных услуг.</w:t>
      </w:r>
    </w:p>
    <w:p w:rsidR="00143368" w:rsidRPr="00143368" w:rsidRDefault="00143368" w:rsidP="00143368">
      <w:pPr>
        <w:widowControl w:val="0"/>
        <w:tabs>
          <w:tab w:val="left" w:pos="0"/>
        </w:tabs>
        <w:overflowPunct/>
        <w:autoSpaceDN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19. На официальном сайте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w:t>
      </w:r>
      <w:r w:rsidRPr="00143368">
        <w:rPr>
          <w:rFonts w:eastAsia="Times New Roman" w:cs="Times New Roman"/>
          <w:b/>
          <w:sz w:val="24"/>
          <w:szCs w:val="24"/>
          <w:lang w:val="en-US" w:eastAsia="ru-RU"/>
        </w:rPr>
        <w:t>www</w:t>
      </w:r>
      <w:r w:rsidRPr="00143368">
        <w:rPr>
          <w:rFonts w:eastAsia="Times New Roman" w:cs="Times New Roman"/>
          <w:b/>
          <w:sz w:val="24"/>
          <w:szCs w:val="24"/>
          <w:lang w:eastAsia="ru-RU"/>
        </w:rPr>
        <w:t>.</w:t>
      </w:r>
      <w:proofErr w:type="spellStart"/>
      <w:r w:rsidRPr="00143368">
        <w:rPr>
          <w:rFonts w:eastAsia="Times New Roman" w:cs="Times New Roman"/>
          <w:b/>
          <w:sz w:val="24"/>
          <w:szCs w:val="24"/>
          <w:lang w:eastAsia="ru-RU"/>
        </w:rPr>
        <w:t>mfcur.ru</w:t>
      </w:r>
      <w:proofErr w:type="spellEnd"/>
      <w:r w:rsidRPr="00143368">
        <w:rPr>
          <w:rFonts w:eastAsia="Times New Roman" w:cs="Times New Roman"/>
          <w:sz w:val="24"/>
          <w:szCs w:val="24"/>
          <w:lang w:eastAsia="ru-RU"/>
        </w:rPr>
        <w:t>) размещается следующая информация:</w:t>
      </w:r>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места нахождения и графики работы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в пределах территории Удмуртской Республики;</w:t>
      </w:r>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контактная информация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w:t>
      </w:r>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перечень муниципальных услуг, предоставляемых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w:t>
      </w:r>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информация по вопросам участия граждан в оценке качества предоставления муниципальных услуг.</w:t>
      </w:r>
    </w:p>
    <w:p w:rsidR="00143368" w:rsidRPr="00143368" w:rsidRDefault="00143368" w:rsidP="00143368">
      <w:pPr>
        <w:widowControl w:val="0"/>
        <w:tabs>
          <w:tab w:val="left" w:pos="0"/>
          <w:tab w:val="left" w:pos="993"/>
        </w:tabs>
        <w:overflowPunct/>
        <w:autoSpaceDN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20. При предоставлении муниципальной услуги работник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информирует Заявителя о возможности и способах его участия в оценке качества предоставленной муниципальной услуги.</w:t>
      </w:r>
    </w:p>
    <w:p w:rsidR="00143368" w:rsidRPr="00143368" w:rsidRDefault="00143368" w:rsidP="00143368">
      <w:pPr>
        <w:overflowPunct/>
        <w:autoSpaceDE/>
        <w:ind w:firstLine="709"/>
        <w:jc w:val="both"/>
        <w:textAlignment w:val="auto"/>
        <w:rPr>
          <w:rFonts w:eastAsia="Times New Roman" w:cs="Times New Roman"/>
          <w:sz w:val="28"/>
          <w:szCs w:val="28"/>
          <w:lang w:eastAsia="ru-RU"/>
        </w:rPr>
      </w:pPr>
    </w:p>
    <w:p w:rsidR="00143368" w:rsidRPr="00143368" w:rsidRDefault="00143368" w:rsidP="00143368">
      <w:pPr>
        <w:overflowPunct/>
        <w:autoSpaceDE/>
        <w:jc w:val="center"/>
        <w:textAlignment w:val="auto"/>
        <w:rPr>
          <w:rFonts w:eastAsia="Times New Roman" w:cs="Times New Roman"/>
          <w:b/>
          <w:sz w:val="26"/>
          <w:szCs w:val="26"/>
          <w:lang w:eastAsia="ru-RU"/>
        </w:rPr>
      </w:pPr>
      <w:r w:rsidRPr="00143368">
        <w:rPr>
          <w:rFonts w:eastAsia="Times New Roman" w:cs="Times New Roman"/>
          <w:b/>
          <w:sz w:val="26"/>
          <w:szCs w:val="26"/>
          <w:lang w:val="en-US" w:eastAsia="ru-RU"/>
        </w:rPr>
        <w:t>II</w:t>
      </w:r>
      <w:r w:rsidRPr="00143368">
        <w:rPr>
          <w:rFonts w:eastAsia="Times New Roman" w:cs="Times New Roman"/>
          <w:b/>
          <w:sz w:val="26"/>
          <w:szCs w:val="26"/>
          <w:lang w:eastAsia="ru-RU"/>
        </w:rPr>
        <w:t>. Стандарт предоставления муниципальной услуги</w:t>
      </w:r>
    </w:p>
    <w:p w:rsidR="00143368" w:rsidRPr="00143368" w:rsidRDefault="00143368" w:rsidP="00143368">
      <w:pPr>
        <w:overflowPunct/>
        <w:autoSpaceDE/>
        <w:jc w:val="center"/>
        <w:textAlignment w:val="auto"/>
        <w:rPr>
          <w:rFonts w:eastAsia="Times New Roman" w:cs="Times New Roman"/>
          <w:b/>
          <w:sz w:val="26"/>
          <w:szCs w:val="26"/>
          <w:lang w:eastAsia="ru-RU"/>
        </w:rPr>
      </w:pPr>
    </w:p>
    <w:p w:rsidR="00143368" w:rsidRPr="00143368" w:rsidRDefault="00143368" w:rsidP="00143368">
      <w:pPr>
        <w:overflowPunct/>
        <w:autoSpaceDE/>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Наименование муниципальной услуги,</w:t>
      </w:r>
    </w:p>
    <w:p w:rsidR="00143368" w:rsidRPr="00143368" w:rsidRDefault="00143368" w:rsidP="00143368">
      <w:pPr>
        <w:overflowPunct/>
        <w:autoSpaceDE/>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краткое наименование муниципальной услуги</w:t>
      </w:r>
    </w:p>
    <w:p w:rsidR="00143368" w:rsidRPr="00143368" w:rsidRDefault="00143368" w:rsidP="00143368">
      <w:pPr>
        <w:overflowPunct/>
        <w:autoSpaceDE/>
        <w:ind w:left="709" w:hanging="709"/>
        <w:jc w:val="both"/>
        <w:textAlignment w:val="auto"/>
        <w:rPr>
          <w:rFonts w:eastAsia="Times New Roman" w:cs="Times New Roman"/>
          <w:b/>
          <w:sz w:val="28"/>
          <w:szCs w:val="28"/>
          <w:lang w:eastAsia="ru-RU"/>
        </w:rPr>
      </w:pPr>
    </w:p>
    <w:p w:rsidR="00143368" w:rsidRPr="00143368" w:rsidRDefault="00143368" w:rsidP="00143368">
      <w:pPr>
        <w:overflowPunct/>
        <w:autoSpaceDE/>
        <w:ind w:left="709" w:hanging="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21. Наименование муниципальной услуги – «Предоставление гражданам и организациям архивной информации и копий архивных документов». </w:t>
      </w:r>
    </w:p>
    <w:p w:rsidR="00143368" w:rsidRPr="00143368" w:rsidRDefault="00143368" w:rsidP="00143368">
      <w:pPr>
        <w:overflowPunct/>
        <w:autoSpaceDE/>
        <w:ind w:left="709" w:hanging="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Краткое наименование муниципальной услуги – «Выдача архивной информации».</w:t>
      </w:r>
    </w:p>
    <w:p w:rsidR="00143368" w:rsidRPr="00143368" w:rsidRDefault="00143368" w:rsidP="00143368">
      <w:pPr>
        <w:overflowPunct/>
        <w:autoSpaceDE/>
        <w:ind w:firstLine="284"/>
        <w:jc w:val="both"/>
        <w:textAlignment w:val="auto"/>
        <w:rPr>
          <w:rFonts w:eastAsia="Times New Roman" w:cs="Times New Roman"/>
          <w:sz w:val="24"/>
          <w:szCs w:val="24"/>
          <w:lang w:eastAsia="ru-RU"/>
        </w:rPr>
      </w:pPr>
    </w:p>
    <w:p w:rsidR="00143368" w:rsidRPr="00143368" w:rsidRDefault="00143368" w:rsidP="00143368">
      <w:pPr>
        <w:widowControl w:val="0"/>
        <w:overflowPunct/>
        <w:autoSpaceDE/>
        <w:ind w:firstLine="708"/>
        <w:jc w:val="center"/>
        <w:textAlignment w:val="auto"/>
        <w:rPr>
          <w:rFonts w:eastAsia="Times New Roman" w:cs="Times New Roman"/>
          <w:b/>
          <w:bCs/>
          <w:color w:val="000000"/>
          <w:sz w:val="26"/>
          <w:szCs w:val="26"/>
          <w:lang w:eastAsia="ru-RU"/>
        </w:rPr>
      </w:pPr>
      <w:r w:rsidRPr="00143368">
        <w:rPr>
          <w:rFonts w:eastAsia="Times New Roman" w:cs="Times New Roman"/>
          <w:b/>
          <w:bCs/>
          <w:color w:val="000000"/>
          <w:sz w:val="26"/>
          <w:szCs w:val="26"/>
          <w:lang w:eastAsia="ru-RU"/>
        </w:rPr>
        <w:t xml:space="preserve">Наименование органа, непосредственно предоставляющего </w:t>
      </w:r>
    </w:p>
    <w:p w:rsidR="00143368" w:rsidRPr="00143368" w:rsidRDefault="00143368" w:rsidP="00143368">
      <w:pPr>
        <w:widowControl w:val="0"/>
        <w:overflowPunct/>
        <w:autoSpaceDE/>
        <w:ind w:firstLine="708"/>
        <w:jc w:val="center"/>
        <w:textAlignment w:val="auto"/>
        <w:rPr>
          <w:rFonts w:eastAsia="Times New Roman" w:cs="Times New Roman"/>
          <w:b/>
          <w:bCs/>
          <w:color w:val="000000"/>
          <w:sz w:val="26"/>
          <w:szCs w:val="26"/>
          <w:lang w:eastAsia="ru-RU"/>
        </w:rPr>
      </w:pPr>
      <w:r w:rsidRPr="00143368">
        <w:rPr>
          <w:rFonts w:eastAsia="Times New Roman" w:cs="Times New Roman"/>
          <w:b/>
          <w:bCs/>
          <w:color w:val="000000"/>
          <w:sz w:val="26"/>
          <w:szCs w:val="26"/>
          <w:lang w:eastAsia="ru-RU"/>
        </w:rPr>
        <w:t>муниципальную услугу</w:t>
      </w:r>
    </w:p>
    <w:p w:rsidR="00143368" w:rsidRPr="00143368" w:rsidRDefault="00143368" w:rsidP="00143368">
      <w:pPr>
        <w:widowControl w:val="0"/>
        <w:overflowPunct/>
        <w:autoSpaceDE/>
        <w:ind w:firstLine="708"/>
        <w:jc w:val="center"/>
        <w:textAlignment w:val="auto"/>
        <w:rPr>
          <w:rFonts w:eastAsia="Times New Roman" w:cs="Times New Roman"/>
          <w:b/>
          <w:bCs/>
          <w:color w:val="000000"/>
          <w:sz w:val="26"/>
          <w:szCs w:val="26"/>
          <w:lang w:eastAsia="ru-RU"/>
        </w:rPr>
      </w:pPr>
    </w:p>
    <w:p w:rsidR="00143368" w:rsidRPr="00143368" w:rsidRDefault="00143368" w:rsidP="00143368">
      <w:pPr>
        <w:widowControl w:val="0"/>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22. Предоставление муниципальной услуги осуществляется Администрацией муниципального образования «Муниципальный округ </w:t>
      </w:r>
      <w:proofErr w:type="spellStart"/>
      <w:r w:rsidRPr="00143368">
        <w:rPr>
          <w:rFonts w:eastAsia="Times New Roman" w:cs="Times New Roman"/>
          <w:sz w:val="24"/>
          <w:szCs w:val="24"/>
          <w:lang w:eastAsia="ru-RU"/>
        </w:rPr>
        <w:t>Киясовский</w:t>
      </w:r>
      <w:proofErr w:type="spellEnd"/>
      <w:r w:rsidRPr="00143368">
        <w:rPr>
          <w:rFonts w:eastAsia="Times New Roman" w:cs="Times New Roman"/>
          <w:sz w:val="24"/>
          <w:szCs w:val="24"/>
          <w:lang w:eastAsia="ru-RU"/>
        </w:rPr>
        <w:t xml:space="preserve"> район Удмуртской Республики» (далее – Администрация </w:t>
      </w:r>
      <w:proofErr w:type="spellStart"/>
      <w:r w:rsidRPr="00143368">
        <w:rPr>
          <w:rFonts w:eastAsia="Times New Roman" w:cs="Times New Roman"/>
          <w:sz w:val="24"/>
          <w:szCs w:val="24"/>
          <w:lang w:eastAsia="ru-RU"/>
        </w:rPr>
        <w:t>Киясовского</w:t>
      </w:r>
      <w:proofErr w:type="spellEnd"/>
      <w:r w:rsidRPr="00143368">
        <w:rPr>
          <w:rFonts w:eastAsia="Times New Roman" w:cs="Times New Roman"/>
          <w:sz w:val="24"/>
          <w:szCs w:val="24"/>
          <w:lang w:eastAsia="ru-RU"/>
        </w:rPr>
        <w:t xml:space="preserve"> района).</w:t>
      </w:r>
    </w:p>
    <w:p w:rsidR="00143368" w:rsidRPr="00143368" w:rsidRDefault="00143368" w:rsidP="00143368">
      <w:pPr>
        <w:widowControl w:val="0"/>
        <w:overflowPunct/>
        <w:autoSpaceDE/>
        <w:ind w:firstLine="709"/>
        <w:jc w:val="both"/>
        <w:textAlignment w:val="auto"/>
        <w:rPr>
          <w:rFonts w:eastAsia="Times New Roman" w:cs="Times New Roman"/>
          <w:sz w:val="24"/>
          <w:szCs w:val="24"/>
          <w:lang w:eastAsia="ru-RU"/>
        </w:rPr>
      </w:pPr>
      <w:proofErr w:type="gramStart"/>
      <w:r w:rsidRPr="00143368">
        <w:rPr>
          <w:rFonts w:eastAsia="Times New Roman" w:cs="Times New Roman"/>
          <w:sz w:val="24"/>
          <w:szCs w:val="24"/>
          <w:lang w:eastAsia="ru-RU"/>
        </w:rPr>
        <w:t xml:space="preserve">Структурным подразделением, уполномоченным на предоставление муниципальной услуги, является архивный сектор отдела правовой, кадровой работы и делопроизводства </w:t>
      </w:r>
      <w:r w:rsidRPr="00143368">
        <w:rPr>
          <w:rFonts w:eastAsia="Times New Roman" w:cs="Times New Roman"/>
          <w:bCs/>
          <w:sz w:val="24"/>
          <w:szCs w:val="24"/>
          <w:lang w:eastAsia="ru-RU"/>
        </w:rPr>
        <w:t xml:space="preserve">Управления по обеспечению деятельности Главы, Совета депутатов и Администрации муниципального образования «Муниципальный округ </w:t>
      </w:r>
      <w:proofErr w:type="spellStart"/>
      <w:r w:rsidRPr="00143368">
        <w:rPr>
          <w:rFonts w:eastAsia="Times New Roman" w:cs="Times New Roman"/>
          <w:bCs/>
          <w:sz w:val="24"/>
          <w:szCs w:val="24"/>
          <w:lang w:eastAsia="ru-RU"/>
        </w:rPr>
        <w:t>Киясовский</w:t>
      </w:r>
      <w:proofErr w:type="spellEnd"/>
      <w:r w:rsidRPr="00143368">
        <w:rPr>
          <w:rFonts w:eastAsia="Times New Roman" w:cs="Times New Roman"/>
          <w:bCs/>
          <w:sz w:val="24"/>
          <w:szCs w:val="24"/>
          <w:lang w:eastAsia="ru-RU"/>
        </w:rPr>
        <w:t xml:space="preserve"> район Удмуртской Республики»</w:t>
      </w:r>
      <w:r w:rsidRPr="00143368">
        <w:rPr>
          <w:rFonts w:eastAsia="Times New Roman" w:cs="Times New Roman"/>
          <w:sz w:val="24"/>
          <w:szCs w:val="24"/>
          <w:lang w:eastAsia="ru-RU"/>
        </w:rPr>
        <w:t xml:space="preserve"> (далее – Архивный сектор).</w:t>
      </w:r>
      <w:proofErr w:type="gramEnd"/>
      <w:r w:rsidRPr="00143368">
        <w:rPr>
          <w:rFonts w:eastAsia="Times New Roman" w:cs="Times New Roman"/>
          <w:sz w:val="24"/>
          <w:szCs w:val="24"/>
          <w:lang w:eastAsia="ru-RU"/>
        </w:rPr>
        <w:t xml:space="preserve"> Организация предоставления муниципальной услуги в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осуществляется в порядке, определенном соглашением </w:t>
      </w:r>
      <w:r w:rsidRPr="00143368">
        <w:rPr>
          <w:rFonts w:eastAsia="Calibri" w:cs="Times New Roman"/>
          <w:sz w:val="24"/>
          <w:szCs w:val="24"/>
          <w:lang w:eastAsia="en-US"/>
        </w:rPr>
        <w:t>о взаимодействии.</w:t>
      </w:r>
    </w:p>
    <w:p w:rsidR="00143368" w:rsidRPr="00143368" w:rsidRDefault="00143368" w:rsidP="00143368">
      <w:pPr>
        <w:tabs>
          <w:tab w:val="left" w:pos="720"/>
          <w:tab w:val="left" w:pos="1080"/>
        </w:tabs>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23. </w:t>
      </w:r>
      <w:proofErr w:type="gramStart"/>
      <w:r w:rsidRPr="00143368">
        <w:rPr>
          <w:rFonts w:eastAsia="Times New Roman" w:cs="Times New Roman"/>
          <w:sz w:val="24"/>
          <w:szCs w:val="24"/>
          <w:lang w:eastAsia="ru-RU"/>
        </w:rPr>
        <w:t xml:space="preserve">В соответствии с требованиями пункта 3 части 1 статьи 7 Федерального закона № 210-ФЗ работники Архивного сектора и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не вправе требовать от Заявителей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w:t>
      </w:r>
      <w:proofErr w:type="gramEnd"/>
      <w:r w:rsidRPr="00143368">
        <w:rPr>
          <w:rFonts w:eastAsia="Times New Roman" w:cs="Times New Roman"/>
          <w:sz w:val="24"/>
          <w:szCs w:val="24"/>
          <w:lang w:eastAsia="ru-RU"/>
        </w:rPr>
        <w:t xml:space="preserve"> предоставления услуг, </w:t>
      </w:r>
      <w:proofErr w:type="gramStart"/>
      <w:r w:rsidRPr="00143368">
        <w:rPr>
          <w:rFonts w:eastAsia="Times New Roman" w:cs="Times New Roman"/>
          <w:sz w:val="24"/>
          <w:szCs w:val="24"/>
          <w:lang w:eastAsia="ru-RU"/>
        </w:rPr>
        <w:t>утвержденный</w:t>
      </w:r>
      <w:proofErr w:type="gramEnd"/>
      <w:r w:rsidRPr="00143368">
        <w:rPr>
          <w:rFonts w:eastAsia="Times New Roman" w:cs="Times New Roman"/>
          <w:sz w:val="24"/>
          <w:szCs w:val="24"/>
          <w:lang w:eastAsia="ru-RU"/>
        </w:rPr>
        <w:t xml:space="preserve"> нормативным правовым актом представительного органа местного самоуправления.</w:t>
      </w:r>
    </w:p>
    <w:p w:rsidR="00143368" w:rsidRPr="00143368" w:rsidRDefault="00143368" w:rsidP="00143368">
      <w:pPr>
        <w:tabs>
          <w:tab w:val="left" w:pos="720"/>
          <w:tab w:val="left" w:pos="1080"/>
        </w:tabs>
        <w:overflowPunct/>
        <w:autoSpaceDE/>
        <w:jc w:val="both"/>
        <w:textAlignment w:val="auto"/>
        <w:rPr>
          <w:rFonts w:eastAsia="Times New Roman" w:cs="Times New Roman"/>
          <w:sz w:val="28"/>
          <w:szCs w:val="28"/>
          <w:lang w:eastAsia="ru-RU"/>
        </w:rPr>
      </w:pPr>
    </w:p>
    <w:p w:rsidR="00143368" w:rsidRPr="00143368" w:rsidRDefault="00143368" w:rsidP="00143368">
      <w:pPr>
        <w:overflowPunct/>
        <w:autoSpaceDE/>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Результат предоставления муниципальной услуги</w:t>
      </w:r>
    </w:p>
    <w:p w:rsidR="00143368" w:rsidRPr="00143368" w:rsidRDefault="00143368" w:rsidP="00143368">
      <w:pPr>
        <w:overflowPunct/>
        <w:autoSpaceDE/>
        <w:jc w:val="center"/>
        <w:textAlignment w:val="auto"/>
        <w:rPr>
          <w:rFonts w:eastAsia="Times New Roman" w:cs="Times New Roman"/>
          <w:b/>
          <w:sz w:val="28"/>
          <w:szCs w:val="28"/>
          <w:lang w:eastAsia="ru-RU"/>
        </w:rPr>
      </w:pP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24. Результатом предоставления муниципальной услуги</w:t>
      </w:r>
      <w:r w:rsidRPr="00143368">
        <w:rPr>
          <w:rFonts w:eastAsia="Times New Roman" w:cs="Times New Roman"/>
          <w:b/>
          <w:sz w:val="24"/>
          <w:szCs w:val="24"/>
          <w:lang w:eastAsia="ru-RU"/>
        </w:rPr>
        <w:t xml:space="preserve"> </w:t>
      </w:r>
      <w:r w:rsidRPr="00143368">
        <w:rPr>
          <w:rFonts w:eastAsia="Times New Roman" w:cs="Times New Roman"/>
          <w:sz w:val="24"/>
          <w:szCs w:val="24"/>
          <w:lang w:eastAsia="ru-RU"/>
        </w:rPr>
        <w:t xml:space="preserve">является выдача (направление) Заявителю:    </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1) архивной справки и (или) архивной выписки, и (или) копии архивного документа (Приложения 10, 11 к настоящему Административному регламенту);</w:t>
      </w:r>
    </w:p>
    <w:p w:rsidR="00143368" w:rsidRPr="00143368" w:rsidRDefault="00143368" w:rsidP="00143368">
      <w:pPr>
        <w:tabs>
          <w:tab w:val="left" w:pos="0"/>
        </w:tabs>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2) информационного письма об отсутствии архивных документов с рекомендацией дальнейших путей поиска необходимой информации (Приложение 12 к настоящему Административному регламенту);</w:t>
      </w:r>
    </w:p>
    <w:p w:rsidR="00143368" w:rsidRPr="00143368" w:rsidRDefault="00143368" w:rsidP="00143368">
      <w:pPr>
        <w:tabs>
          <w:tab w:val="left" w:pos="0"/>
        </w:tabs>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3) информационного письма об отсутствии запрашиваемых сведений в архивных документах (Приложение 12 к настоящему Административному регламенту);     </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4)</w:t>
      </w:r>
      <w:r w:rsidRPr="00143368">
        <w:rPr>
          <w:rFonts w:ascii="PT Astra Serif" w:eastAsia="Times New Roman" w:hAnsi="PT Astra Serif" w:cs="Times New Roman"/>
          <w:color w:val="C00000"/>
          <w:sz w:val="24"/>
          <w:szCs w:val="24"/>
          <w:lang w:eastAsia="ru-RU"/>
        </w:rPr>
        <w:t xml:space="preserve"> </w:t>
      </w:r>
      <w:r w:rsidRPr="00143368">
        <w:rPr>
          <w:rFonts w:eastAsia="Times New Roman" w:cs="Times New Roman"/>
          <w:sz w:val="24"/>
          <w:szCs w:val="24"/>
          <w:lang w:eastAsia="ru-RU"/>
        </w:rPr>
        <w:t xml:space="preserve">уведомление о направлении запроса на исполнение по принадлежности в другие органы и организации Удмуртской Республики, включая  государственные и </w:t>
      </w:r>
      <w:r w:rsidRPr="00143368">
        <w:rPr>
          <w:rFonts w:eastAsia="Times New Roman" w:cs="Times New Roman"/>
          <w:color w:val="000000"/>
          <w:sz w:val="24"/>
          <w:szCs w:val="24"/>
          <w:lang w:eastAsia="ru-RU"/>
        </w:rPr>
        <w:t>муниципальные</w:t>
      </w:r>
      <w:r w:rsidRPr="00143368">
        <w:rPr>
          <w:rFonts w:eastAsia="Times New Roman" w:cs="Times New Roman"/>
          <w:sz w:val="24"/>
          <w:szCs w:val="24"/>
          <w:lang w:eastAsia="ru-RU"/>
        </w:rPr>
        <w:t xml:space="preserve"> архивы Удмуртской Республики (Приложение 12 к настоящему Административному регламенту);</w:t>
      </w:r>
    </w:p>
    <w:p w:rsidR="00143368" w:rsidRPr="00143368" w:rsidRDefault="00143368" w:rsidP="00143368">
      <w:pPr>
        <w:widowControl w:val="0"/>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5) уведомление об отказе  в выдаче архивной информации (Приложение 12 к настоящему Административному регламенту).</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25. Архивная справка и архивная выписка составляются с обозначением названия информационного документа «Архивная справка», «Архивная выписка». </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b/>
          <w:sz w:val="24"/>
          <w:szCs w:val="24"/>
          <w:lang w:eastAsia="ru-RU"/>
        </w:rPr>
        <w:t xml:space="preserve"> </w:t>
      </w:r>
      <w:proofErr w:type="gramStart"/>
      <w:r w:rsidRPr="00143368">
        <w:rPr>
          <w:rFonts w:eastAsia="Times New Roman" w:cs="Times New Roman"/>
          <w:b/>
          <w:sz w:val="24"/>
          <w:szCs w:val="24"/>
          <w:lang w:eastAsia="ru-RU"/>
        </w:rPr>
        <w:t>Архивная справка</w:t>
      </w:r>
      <w:r w:rsidRPr="00143368">
        <w:rPr>
          <w:rFonts w:eastAsia="Times New Roman" w:cs="Times New Roman"/>
          <w:sz w:val="24"/>
          <w:szCs w:val="24"/>
          <w:lang w:eastAsia="ru-RU"/>
        </w:rPr>
        <w:t xml:space="preserve"> – документ архива, составленный на бланке Архивного сектора, содержащий документную информацию о предмете запроса с указанием архивных шифров и номеров листов единиц хранения тех архивных документов, на основании которых она составлена.</w:t>
      </w:r>
      <w:proofErr w:type="gramEnd"/>
      <w:r w:rsidRPr="00143368">
        <w:rPr>
          <w:rFonts w:eastAsia="Times New Roman" w:cs="Times New Roman"/>
          <w:sz w:val="24"/>
          <w:szCs w:val="24"/>
          <w:lang w:eastAsia="ru-RU"/>
        </w:rPr>
        <w:t xml:space="preserve"> В архивной справке, объем которой превышает один лист, листы должны быть прошиты, пронумерованы и скреплены гербовой печатью Архивного сектора. </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Архивная справка подписывается начальником архивного сектора  (в его отсутствие – должностным лицом, исполняющим его обязанности) и заверяется гербовой печатью Архивного сектора. При необходимости к архивной справке прилагаются копии архивных документов или выписки из них, подтверждающие сведения, изложенные в архивной справке. </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b/>
          <w:sz w:val="24"/>
          <w:szCs w:val="24"/>
          <w:lang w:eastAsia="ru-RU"/>
        </w:rPr>
        <w:lastRenderedPageBreak/>
        <w:t>Архивная копия</w:t>
      </w:r>
      <w:r w:rsidRPr="00143368">
        <w:rPr>
          <w:rFonts w:eastAsia="Times New Roman" w:cs="Times New Roman"/>
          <w:sz w:val="24"/>
          <w:szCs w:val="24"/>
          <w:lang w:eastAsia="ru-RU"/>
        </w:rPr>
        <w:t xml:space="preserve"> – дословно воспроизводящая текст архивного документа копия, с указанием архивного шифра и номеров листов единицы хранения.</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На обороте каждого листа архивной копии проставляются архивные шифры и номера </w:t>
      </w:r>
      <w:proofErr w:type="gramStart"/>
      <w:r w:rsidRPr="00143368">
        <w:rPr>
          <w:rFonts w:eastAsia="Times New Roman" w:cs="Times New Roman"/>
          <w:sz w:val="24"/>
          <w:szCs w:val="24"/>
          <w:lang w:eastAsia="ru-RU"/>
        </w:rPr>
        <w:t>листов единиц хранения архивного документа</w:t>
      </w:r>
      <w:proofErr w:type="gramEnd"/>
      <w:r w:rsidRPr="00143368">
        <w:rPr>
          <w:rFonts w:eastAsia="Times New Roman" w:cs="Times New Roman"/>
          <w:sz w:val="24"/>
          <w:szCs w:val="24"/>
          <w:lang w:eastAsia="ru-RU"/>
        </w:rPr>
        <w:t>. Все листы архивной копии скрепляются и на месте скрепления заверяются гербовой печатью Архивного сектора и подписью начальника архивного сектора  (в его отсутствие – должностного лица, исполняющего его обязанности).</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b/>
          <w:sz w:val="24"/>
          <w:szCs w:val="24"/>
          <w:lang w:eastAsia="ru-RU"/>
        </w:rPr>
        <w:t>Архивная выписка</w:t>
      </w:r>
      <w:r w:rsidRPr="00143368">
        <w:rPr>
          <w:rFonts w:eastAsia="Times New Roman" w:cs="Times New Roman"/>
          <w:sz w:val="24"/>
          <w:szCs w:val="24"/>
          <w:lang w:eastAsia="ru-RU"/>
        </w:rPr>
        <w:t xml:space="preserve"> – документ архива, составленный на бланке Архивного сектора, дословно воспроизводящий часть текста архивного документа, относящийся к определенному факту, событию, лицу, с указанием архивного шифра и номеров листов единицы хранения.</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В архивной выписке название архивного документа, его номер и дата воспроизводятся полностью. Аутентичность выданных по запросам архивных выписок удостоверяется подписью начальника архивного сектора  (в его отсутствие – должностного лица, исполняющего его обязанности) и гербовой печатью архивного сектора.</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proofErr w:type="gramStart"/>
      <w:r w:rsidRPr="00143368">
        <w:rPr>
          <w:rFonts w:eastAsia="Times New Roman" w:cs="Times New Roman"/>
          <w:b/>
          <w:sz w:val="24"/>
          <w:szCs w:val="24"/>
          <w:lang w:eastAsia="ru-RU"/>
        </w:rPr>
        <w:t>Информационное письмо об отсутствии архивных документов с рекомендацией дальнейших путей поиска необходимой информации</w:t>
      </w:r>
      <w:r w:rsidRPr="00143368">
        <w:rPr>
          <w:rFonts w:eastAsia="Times New Roman" w:cs="Times New Roman"/>
          <w:sz w:val="24"/>
          <w:szCs w:val="24"/>
          <w:lang w:eastAsia="ru-RU"/>
        </w:rPr>
        <w:t xml:space="preserve"> составляется на бланке письма Архивного сектора, содержит сведения об отсутствии в Архивном секторе документов  по теме запроса, при наличии сведений о местонахождении документов дается рекомендация путей поиска Заявителю,  подписывается начальником архивного сектора (в его отсутствие – должностным лицом, исполняющим его обязанности), при необходимости заверяется гербовой печатью Архивного сектора.</w:t>
      </w:r>
      <w:proofErr w:type="gramEnd"/>
    </w:p>
    <w:p w:rsidR="00143368" w:rsidRPr="00143368" w:rsidRDefault="00143368" w:rsidP="00143368">
      <w:pPr>
        <w:overflowPunct/>
        <w:autoSpaceDE/>
        <w:ind w:firstLine="709"/>
        <w:jc w:val="both"/>
        <w:textAlignment w:val="auto"/>
        <w:rPr>
          <w:rFonts w:eastAsia="Times New Roman" w:cs="Times New Roman"/>
          <w:sz w:val="24"/>
          <w:szCs w:val="24"/>
          <w:lang w:eastAsia="ru-RU"/>
        </w:rPr>
      </w:pPr>
      <w:proofErr w:type="gramStart"/>
      <w:r w:rsidRPr="00143368">
        <w:rPr>
          <w:rFonts w:eastAsia="Times New Roman" w:cs="Times New Roman"/>
          <w:b/>
          <w:sz w:val="24"/>
          <w:szCs w:val="24"/>
          <w:lang w:eastAsia="ru-RU"/>
        </w:rPr>
        <w:t>Информационное письмо об отсутствии запрашиваемых сведений в архивных документах</w:t>
      </w:r>
      <w:r w:rsidRPr="00143368">
        <w:rPr>
          <w:rFonts w:eastAsia="Times New Roman" w:cs="Times New Roman"/>
          <w:sz w:val="24"/>
          <w:szCs w:val="24"/>
          <w:lang w:eastAsia="ru-RU"/>
        </w:rPr>
        <w:t xml:space="preserve"> составляется на бланке письма Архивного сектора, содержит сведения об отсутствии в архивных документах сведений  по теме запроса, подписывается начальником архивного сектора (в его отсутствие – должностным лицом, исполняющим его обязанности), при необходимости заверяется  гербовой печатью Архивного сектора. </w:t>
      </w:r>
      <w:proofErr w:type="gramEnd"/>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b/>
          <w:sz w:val="24"/>
          <w:szCs w:val="24"/>
          <w:lang w:eastAsia="ru-RU"/>
        </w:rPr>
        <w:t xml:space="preserve">Уведомление о направлении запроса на исполнение по принадлежности в другие органы и организации Удмуртской Республики, включая государственные и муниципальные архивы Удмуртской </w:t>
      </w:r>
      <w:proofErr w:type="gramStart"/>
      <w:r w:rsidRPr="00143368">
        <w:rPr>
          <w:rFonts w:eastAsia="Times New Roman" w:cs="Times New Roman"/>
          <w:b/>
          <w:sz w:val="24"/>
          <w:szCs w:val="24"/>
          <w:lang w:eastAsia="ru-RU"/>
        </w:rPr>
        <w:t>Республики</w:t>
      </w:r>
      <w:proofErr w:type="gramEnd"/>
      <w:r w:rsidRPr="00143368">
        <w:rPr>
          <w:rFonts w:eastAsia="Times New Roman" w:cs="Times New Roman"/>
          <w:sz w:val="24"/>
          <w:szCs w:val="24"/>
          <w:lang w:eastAsia="ru-RU"/>
        </w:rPr>
        <w:t xml:space="preserve"> составляется на бланке письма Архивного сектора, содержит сведения об организации, куда перенаправлен запрос Заявителя для исполнения. Уведомление  подписывается начальником архивного сектора  (в его отсутствие – должностным лицом, исполняющим его обязанности).</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proofErr w:type="gramStart"/>
      <w:r w:rsidRPr="00143368">
        <w:rPr>
          <w:rFonts w:eastAsia="Times New Roman" w:cs="Times New Roman"/>
          <w:b/>
          <w:sz w:val="24"/>
          <w:szCs w:val="24"/>
          <w:lang w:eastAsia="ru-RU"/>
        </w:rPr>
        <w:t>Уведомление об отказе в выдаче архивной информации</w:t>
      </w:r>
      <w:r w:rsidRPr="00143368">
        <w:rPr>
          <w:rFonts w:eastAsia="Times New Roman" w:cs="Times New Roman"/>
          <w:sz w:val="24"/>
          <w:szCs w:val="24"/>
          <w:lang w:eastAsia="ru-RU"/>
        </w:rPr>
        <w:t xml:space="preserve"> составляется на бланке письма Архивного сектора, содержит сведения о причинах отказа в выдаче архивной информации, подписывается начальником архивного сектора  (в его отсутствие – должностным лицом, исполняющим его обязанности), при необходимости заверяется  гербовой печатью Архивного сектора.</w:t>
      </w:r>
      <w:proofErr w:type="gramEnd"/>
    </w:p>
    <w:p w:rsidR="00143368" w:rsidRPr="00143368" w:rsidRDefault="00143368" w:rsidP="00143368">
      <w:pPr>
        <w:overflowPunct/>
        <w:autoSpaceDE/>
        <w:ind w:firstLine="709"/>
        <w:jc w:val="both"/>
        <w:textAlignment w:val="auto"/>
        <w:rPr>
          <w:rFonts w:eastAsia="Times New Roman" w:cs="Times New Roman"/>
          <w:sz w:val="28"/>
          <w:szCs w:val="28"/>
          <w:lang w:eastAsia="ru-RU"/>
        </w:rPr>
      </w:pPr>
    </w:p>
    <w:p w:rsidR="00143368" w:rsidRPr="00143368" w:rsidRDefault="00143368" w:rsidP="00143368">
      <w:pPr>
        <w:overflowPunct/>
        <w:autoSpaceDE/>
        <w:jc w:val="center"/>
        <w:textAlignment w:val="auto"/>
        <w:rPr>
          <w:rFonts w:eastAsia="Times New Roman" w:cs="Times New Roman"/>
          <w:b/>
          <w:sz w:val="26"/>
          <w:szCs w:val="26"/>
          <w:lang w:eastAsia="ru-RU"/>
        </w:rPr>
      </w:pPr>
      <w:r w:rsidRPr="00143368">
        <w:rPr>
          <w:rFonts w:eastAsia="Times New Roman" w:cs="Times New Roman"/>
          <w:sz w:val="28"/>
          <w:szCs w:val="28"/>
          <w:lang w:eastAsia="ru-RU"/>
        </w:rPr>
        <w:t xml:space="preserve"> </w:t>
      </w:r>
      <w:r w:rsidRPr="00143368">
        <w:rPr>
          <w:rFonts w:eastAsia="Times New Roman" w:cs="Times New Roman"/>
          <w:b/>
          <w:sz w:val="26"/>
          <w:szCs w:val="26"/>
          <w:lang w:eastAsia="ru-RU"/>
        </w:rPr>
        <w:t>Способ (способы) направления Заявителю документов (информации),</w:t>
      </w:r>
    </w:p>
    <w:p w:rsidR="00143368" w:rsidRPr="00143368" w:rsidRDefault="00143368" w:rsidP="00143368">
      <w:pPr>
        <w:overflowPunct/>
        <w:autoSpaceDE/>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 xml:space="preserve"> </w:t>
      </w:r>
      <w:proofErr w:type="gramStart"/>
      <w:r w:rsidRPr="00143368">
        <w:rPr>
          <w:rFonts w:eastAsia="Times New Roman" w:cs="Times New Roman"/>
          <w:b/>
          <w:sz w:val="26"/>
          <w:szCs w:val="26"/>
          <w:lang w:eastAsia="ru-RU"/>
        </w:rPr>
        <w:t>являющихся</w:t>
      </w:r>
      <w:proofErr w:type="gramEnd"/>
      <w:r w:rsidRPr="00143368">
        <w:rPr>
          <w:rFonts w:eastAsia="Times New Roman" w:cs="Times New Roman"/>
          <w:b/>
          <w:sz w:val="26"/>
          <w:szCs w:val="26"/>
          <w:lang w:eastAsia="ru-RU"/>
        </w:rPr>
        <w:t xml:space="preserve"> результатом предоставления муниципальной услуги</w:t>
      </w:r>
    </w:p>
    <w:p w:rsidR="00143368" w:rsidRPr="00143368" w:rsidRDefault="00143368" w:rsidP="00143368">
      <w:pPr>
        <w:overflowPunct/>
        <w:autoSpaceDE/>
        <w:jc w:val="both"/>
        <w:textAlignment w:val="auto"/>
        <w:rPr>
          <w:rFonts w:eastAsia="Times New Roman" w:cs="Times New Roman"/>
          <w:sz w:val="28"/>
          <w:szCs w:val="28"/>
          <w:lang w:eastAsia="ru-RU"/>
        </w:rPr>
      </w:pP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26. В зависимости от способа, выбранного Заявителем, документы с результатом предоставления муниципальной услуги  могут быть получены:</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 им лично (или уполномоченным Заявителем лицом) по месту обращения (в Архивном секторе или в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Архивная справка, архивная выписка и архивная копия в случае личного обращения Заявителя или его уполномоченного лица в Архивный сектор  или в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выдаются ему под расписку при предъявлении паспорта или иного удостоверяющего документа; уполномоченному лицу – при предъявлении доверенности, оформленной в установленном порядке. Получатель расписывается на их копиях или на обороте сопроводительного письма к ним, указывая дату их получения; </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посредством почтовой связи простым письмом, архивные справки, архивные выписки, архивные копии заказным письмом;</w:t>
      </w:r>
    </w:p>
    <w:p w:rsidR="00143368" w:rsidRPr="00143368" w:rsidRDefault="00143368" w:rsidP="00143368">
      <w:pPr>
        <w:overflowPunct/>
        <w:autoSpaceDE/>
        <w:ind w:firstLine="709"/>
        <w:jc w:val="both"/>
        <w:textAlignment w:val="auto"/>
        <w:rPr>
          <w:rFonts w:eastAsia="Times New Roman" w:cs="Times New Roman"/>
          <w:color w:val="000000"/>
          <w:sz w:val="24"/>
          <w:szCs w:val="24"/>
          <w:highlight w:val="yellow"/>
          <w:lang w:eastAsia="ru-RU"/>
        </w:rPr>
      </w:pPr>
      <w:r w:rsidRPr="00143368">
        <w:rPr>
          <w:rFonts w:eastAsia="Times New Roman" w:cs="Times New Roman"/>
          <w:sz w:val="24"/>
          <w:szCs w:val="24"/>
          <w:lang w:eastAsia="ru-RU"/>
        </w:rPr>
        <w:lastRenderedPageBreak/>
        <w:t>- посредством электронной связи, обеспечивающим при необходимости конфиденциальность. Документы, подписанные электронной цифровой подписью или её аналогом, могут направляться Заявителю посредством электронных каналов связи, при условии, что запрос поступил по электронным каналам связи и заверен электронной цифровой подписью или её аналогом, позволяющим идентифицировать личность Заявителя.</w:t>
      </w:r>
    </w:p>
    <w:p w:rsidR="00143368" w:rsidRPr="00143368" w:rsidRDefault="00143368" w:rsidP="00143368">
      <w:pPr>
        <w:overflowPunct/>
        <w:autoSpaceDE/>
        <w:ind w:firstLine="709"/>
        <w:jc w:val="both"/>
        <w:textAlignment w:val="auto"/>
        <w:rPr>
          <w:rFonts w:eastAsia="Times New Roman" w:cs="Times New Roman"/>
          <w:b/>
          <w:sz w:val="28"/>
          <w:szCs w:val="28"/>
          <w:lang w:eastAsia="ru-RU"/>
        </w:rPr>
      </w:pPr>
      <w:r w:rsidRPr="00143368">
        <w:rPr>
          <w:rFonts w:eastAsia="Times New Roman" w:cs="Times New Roman"/>
          <w:sz w:val="28"/>
          <w:szCs w:val="28"/>
          <w:lang w:eastAsia="ru-RU"/>
        </w:rPr>
        <w:t xml:space="preserve"> </w:t>
      </w:r>
    </w:p>
    <w:p w:rsidR="00143368" w:rsidRPr="00143368" w:rsidRDefault="00143368" w:rsidP="00143368">
      <w:pPr>
        <w:overflowPunct/>
        <w:autoSpaceDE/>
        <w:ind w:firstLine="709"/>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Сроки предоставления муниципальной услуги</w:t>
      </w:r>
    </w:p>
    <w:p w:rsidR="00143368" w:rsidRPr="00143368" w:rsidRDefault="00143368" w:rsidP="00143368">
      <w:pPr>
        <w:overflowPunct/>
        <w:autoSpaceDE/>
        <w:ind w:firstLine="284"/>
        <w:jc w:val="both"/>
        <w:textAlignment w:val="auto"/>
        <w:rPr>
          <w:rFonts w:eastAsia="Times New Roman" w:cs="Times New Roman"/>
          <w:b/>
          <w:sz w:val="28"/>
          <w:szCs w:val="28"/>
          <w:lang w:eastAsia="ru-RU"/>
        </w:rPr>
      </w:pPr>
    </w:p>
    <w:p w:rsidR="00143368" w:rsidRPr="00143368" w:rsidRDefault="00143368" w:rsidP="00143368">
      <w:pPr>
        <w:tabs>
          <w:tab w:val="left" w:pos="-1560"/>
          <w:tab w:val="left" w:pos="1560"/>
        </w:tabs>
        <w:suppressAutoHyphens/>
        <w:overflowPunct/>
        <w:autoSpaceDE/>
        <w:ind w:firstLine="709"/>
        <w:jc w:val="both"/>
        <w:textAlignment w:val="auto"/>
        <w:rPr>
          <w:rFonts w:eastAsia="Calibri" w:cs="Times New Roman"/>
          <w:sz w:val="24"/>
          <w:szCs w:val="24"/>
        </w:rPr>
      </w:pPr>
      <w:r w:rsidRPr="00143368">
        <w:rPr>
          <w:rFonts w:eastAsia="Calibri" w:cs="Times New Roman"/>
          <w:sz w:val="24"/>
          <w:szCs w:val="24"/>
        </w:rPr>
        <w:t>27. Муниципальная услуга предоставляется в 30-</w:t>
      </w:r>
      <w:proofErr w:type="spellStart"/>
      <w:r w:rsidRPr="00143368">
        <w:rPr>
          <w:rFonts w:eastAsia="Calibri" w:cs="Times New Roman"/>
          <w:sz w:val="24"/>
          <w:szCs w:val="24"/>
        </w:rPr>
        <w:t>дневный</w:t>
      </w:r>
      <w:proofErr w:type="spellEnd"/>
      <w:r w:rsidRPr="00143368">
        <w:rPr>
          <w:rFonts w:eastAsia="Calibri" w:cs="Times New Roman"/>
          <w:sz w:val="24"/>
          <w:szCs w:val="24"/>
        </w:rPr>
        <w:t xml:space="preserve"> срок с момента регистрации запроса Заявителя и иных документов, необходимых для предоставления муниципальной услуги, в Архивном секторе. При необходимости срок рассмотрения запроса может быть продлен начальником архивного сектора</w:t>
      </w:r>
      <w:r w:rsidRPr="00143368">
        <w:rPr>
          <w:rFonts w:ascii="Calibri" w:eastAsia="Calibri" w:hAnsi="Calibri" w:cs="Calibri"/>
          <w:sz w:val="24"/>
          <w:szCs w:val="24"/>
        </w:rPr>
        <w:t xml:space="preserve"> </w:t>
      </w:r>
      <w:r w:rsidRPr="00143368">
        <w:rPr>
          <w:rFonts w:eastAsia="Calibri" w:cs="Times New Roman"/>
          <w:sz w:val="24"/>
          <w:szCs w:val="24"/>
        </w:rPr>
        <w:t>(в его отсутствие – должностным лицом, исполняющим его обязанности), но не более чем на 30 дней, с обязательным уведомлением Заявителя и с указанием причин продления.</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Срок исполнения запроса по научно-справочному аппарату (далее – </w:t>
      </w:r>
      <w:proofErr w:type="spellStart"/>
      <w:r w:rsidRPr="00143368">
        <w:rPr>
          <w:rFonts w:eastAsia="Times New Roman" w:cs="Times New Roman"/>
          <w:sz w:val="24"/>
          <w:szCs w:val="24"/>
          <w:lang w:eastAsia="ru-RU"/>
        </w:rPr>
        <w:t>НСА</w:t>
      </w:r>
      <w:proofErr w:type="spellEnd"/>
      <w:r w:rsidRPr="00143368">
        <w:rPr>
          <w:rFonts w:eastAsia="Times New Roman" w:cs="Times New Roman"/>
          <w:sz w:val="24"/>
          <w:szCs w:val="24"/>
          <w:lang w:eastAsia="ru-RU"/>
        </w:rPr>
        <w:t>) архива – не более 15 дней с момента его регистрации.</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Срок исполнения запроса, не относящегося к составу хранящихся в Архивном секторе архивных документов, в течение 5 дней с момента регистрации направляется в другой архив или организацию, где хранятся архивные документы, с уведомлением об этом Заявителя, или Заявителю дается соответствующая рекомендация.</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Срок предоставления муниципальной услуги в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исчисляется </w:t>
      </w:r>
      <w:proofErr w:type="gramStart"/>
      <w:r w:rsidRPr="00143368">
        <w:rPr>
          <w:rFonts w:eastAsia="Times New Roman" w:cs="Times New Roman"/>
          <w:sz w:val="24"/>
          <w:szCs w:val="24"/>
          <w:lang w:eastAsia="ru-RU"/>
        </w:rPr>
        <w:t>с даты приема</w:t>
      </w:r>
      <w:proofErr w:type="gramEnd"/>
      <w:r w:rsidRPr="00143368">
        <w:rPr>
          <w:rFonts w:eastAsia="Times New Roman" w:cs="Times New Roman"/>
          <w:sz w:val="24"/>
          <w:szCs w:val="24"/>
          <w:lang w:eastAsia="ru-RU"/>
        </w:rPr>
        <w:t xml:space="preserve"> заявления и документов, необходимых для предоставления муниципальной услуги, которые указаны в пункте 33 настоящего Административного регламента,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в расписке Заявителя, выдаваемой в день приема документов, указывается информация о сроках получения результата муниципальной услуги в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28. Срок приостановления предоставления муниципальной услуги не предусмотрен в связи с отсутствием оснований для приостановления предоставления муниципальной услуги.</w:t>
      </w:r>
    </w:p>
    <w:p w:rsidR="00143368" w:rsidRPr="00143368" w:rsidRDefault="00143368" w:rsidP="00143368">
      <w:pPr>
        <w:tabs>
          <w:tab w:val="left" w:pos="-1560"/>
          <w:tab w:val="left" w:pos="709"/>
        </w:tabs>
        <w:overflowPunct/>
        <w:autoSpaceDE/>
        <w:ind w:firstLine="709"/>
        <w:jc w:val="both"/>
        <w:textAlignment w:val="auto"/>
        <w:rPr>
          <w:rFonts w:eastAsia="Calibri" w:cs="Times New Roman"/>
          <w:sz w:val="24"/>
          <w:szCs w:val="24"/>
        </w:rPr>
      </w:pPr>
      <w:r w:rsidRPr="00143368">
        <w:rPr>
          <w:rFonts w:eastAsia="Calibri" w:cs="Times New Roman"/>
          <w:sz w:val="24"/>
          <w:szCs w:val="24"/>
        </w:rPr>
        <w:t>29. Срок выдачи (направления) документов, оформляемых по результатам предоставления муниципальной услуги, составляет:</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при личном приеме в Архивном секторе – в день обращения Заявителя за результатом;</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proofErr w:type="gramStart"/>
      <w:r w:rsidRPr="00143368">
        <w:rPr>
          <w:rFonts w:eastAsia="Times New Roman" w:cs="Times New Roman"/>
          <w:sz w:val="24"/>
          <w:szCs w:val="24"/>
          <w:lang w:eastAsia="ru-RU"/>
        </w:rPr>
        <w:t xml:space="preserve">- через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 в случае указания Заявителем в заявке на предоставление муниципальной услуги способа получения результата предоставления муниципальной услуги – «получить в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Архивный сектор в соответствии с соглашением о взаимодействии передает в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документы, являющиеся результатом предоставления муниципальной услуги по заявке Заявителя, не позднее следующего рабочего дня с момента подписания и регистрации документа в соответствии с делопроизводством; </w:t>
      </w:r>
      <w:proofErr w:type="gramEnd"/>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в электронном виде – в срок, не превышающий одного рабочего дня после подписания и регистрации документа в соответствии с делопроизводством;</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посредством почтового отправления - в срок, не превышающий одного рабочего дня после подписания и регистрации документа в соответствии с делопроизводством.</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30. Срок хранения не востребованных Заявителем документов по результатам предоставления муниципальной услуги составляет:</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в Архивном секторе  - 1 год,</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 в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 не превышает 30 календарных дней. По истечении данного срока документы подлежат возврату в Отдел сопроводительным реестром. </w:t>
      </w:r>
    </w:p>
    <w:p w:rsidR="00143368" w:rsidRPr="00143368" w:rsidRDefault="00143368" w:rsidP="00143368">
      <w:pPr>
        <w:overflowPunct/>
        <w:autoSpaceDE/>
        <w:ind w:firstLine="284"/>
        <w:jc w:val="both"/>
        <w:textAlignment w:val="auto"/>
        <w:rPr>
          <w:rFonts w:eastAsia="Times New Roman" w:cs="Times New Roman"/>
          <w:sz w:val="24"/>
          <w:szCs w:val="24"/>
          <w:lang w:eastAsia="ru-RU"/>
        </w:rPr>
      </w:pPr>
    </w:p>
    <w:p w:rsidR="00143368" w:rsidRPr="00143368" w:rsidRDefault="00143368" w:rsidP="00143368">
      <w:pPr>
        <w:overflowPunct/>
        <w:autoSpaceDE/>
        <w:ind w:firstLine="284"/>
        <w:jc w:val="both"/>
        <w:textAlignment w:val="auto"/>
        <w:rPr>
          <w:rFonts w:eastAsia="Times New Roman" w:cs="Times New Roman"/>
          <w:sz w:val="24"/>
          <w:szCs w:val="24"/>
          <w:lang w:eastAsia="ru-RU"/>
        </w:rPr>
      </w:pPr>
    </w:p>
    <w:p w:rsidR="00143368" w:rsidRPr="00143368" w:rsidRDefault="00143368" w:rsidP="00143368">
      <w:pPr>
        <w:overflowPunct/>
        <w:autoSpaceDE/>
        <w:ind w:firstLine="284"/>
        <w:jc w:val="both"/>
        <w:textAlignment w:val="auto"/>
        <w:rPr>
          <w:rFonts w:eastAsia="Times New Roman" w:cs="Times New Roman"/>
          <w:sz w:val="24"/>
          <w:szCs w:val="24"/>
          <w:lang w:eastAsia="ru-RU"/>
        </w:rPr>
      </w:pPr>
    </w:p>
    <w:p w:rsidR="00143368" w:rsidRPr="00143368" w:rsidRDefault="00143368" w:rsidP="00143368">
      <w:pPr>
        <w:overflowPunct/>
        <w:autoSpaceDE/>
        <w:ind w:firstLine="284"/>
        <w:jc w:val="both"/>
        <w:textAlignment w:val="auto"/>
        <w:rPr>
          <w:rFonts w:eastAsia="Times New Roman" w:cs="Times New Roman"/>
          <w:sz w:val="24"/>
          <w:szCs w:val="24"/>
          <w:lang w:eastAsia="ru-RU"/>
        </w:rPr>
      </w:pPr>
    </w:p>
    <w:p w:rsidR="00143368" w:rsidRPr="00143368" w:rsidRDefault="00143368" w:rsidP="00143368">
      <w:pPr>
        <w:overflowPunct/>
        <w:autoSpaceDE/>
        <w:ind w:firstLine="284"/>
        <w:jc w:val="both"/>
        <w:textAlignment w:val="auto"/>
        <w:rPr>
          <w:rFonts w:eastAsia="Times New Roman" w:cs="Times New Roman"/>
          <w:sz w:val="24"/>
          <w:szCs w:val="24"/>
          <w:lang w:eastAsia="ru-RU"/>
        </w:rPr>
      </w:pPr>
    </w:p>
    <w:p w:rsidR="00143368" w:rsidRPr="00143368" w:rsidRDefault="00143368" w:rsidP="00143368">
      <w:pPr>
        <w:overflowPunct/>
        <w:autoSpaceDE/>
        <w:ind w:firstLine="284"/>
        <w:jc w:val="both"/>
        <w:textAlignment w:val="auto"/>
        <w:rPr>
          <w:rFonts w:eastAsia="Times New Roman" w:cs="Times New Roman"/>
          <w:sz w:val="24"/>
          <w:szCs w:val="24"/>
          <w:lang w:eastAsia="ru-RU"/>
        </w:rPr>
      </w:pPr>
    </w:p>
    <w:p w:rsidR="00143368" w:rsidRPr="00143368" w:rsidRDefault="00143368" w:rsidP="00143368">
      <w:pPr>
        <w:overflowPunct/>
        <w:autoSpaceDE/>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lastRenderedPageBreak/>
        <w:t xml:space="preserve">Порядок получения Заявителем сведений, в том числе </w:t>
      </w:r>
    </w:p>
    <w:p w:rsidR="00143368" w:rsidRPr="00143368" w:rsidRDefault="00143368" w:rsidP="00143368">
      <w:pPr>
        <w:overflowPunct/>
        <w:autoSpaceDE/>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 xml:space="preserve">в электронной форме, о ходе рассмотрения запроса о предоставлении </w:t>
      </w:r>
    </w:p>
    <w:p w:rsidR="00143368" w:rsidRPr="00143368" w:rsidRDefault="00143368" w:rsidP="00143368">
      <w:pPr>
        <w:overflowPunct/>
        <w:autoSpaceDE/>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муниципальной услуги</w:t>
      </w:r>
    </w:p>
    <w:p w:rsidR="00143368" w:rsidRPr="00143368" w:rsidRDefault="00143368" w:rsidP="00143368">
      <w:pPr>
        <w:overflowPunct/>
        <w:autoSpaceDE/>
        <w:jc w:val="center"/>
        <w:textAlignment w:val="auto"/>
        <w:rPr>
          <w:rFonts w:eastAsia="Times New Roman" w:cs="Times New Roman"/>
          <w:b/>
          <w:sz w:val="28"/>
          <w:szCs w:val="28"/>
          <w:lang w:eastAsia="ru-RU"/>
        </w:rPr>
      </w:pPr>
      <w:r w:rsidRPr="00143368">
        <w:rPr>
          <w:rFonts w:eastAsia="Times New Roman" w:cs="Times New Roman"/>
          <w:b/>
          <w:sz w:val="28"/>
          <w:szCs w:val="28"/>
          <w:lang w:eastAsia="ru-RU"/>
        </w:rPr>
        <w:t xml:space="preserve"> </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31. </w:t>
      </w:r>
      <w:proofErr w:type="gramStart"/>
      <w:r w:rsidRPr="00143368">
        <w:rPr>
          <w:rFonts w:eastAsia="Times New Roman" w:cs="Times New Roman"/>
          <w:sz w:val="24"/>
          <w:szCs w:val="24"/>
          <w:lang w:eastAsia="ru-RU"/>
        </w:rPr>
        <w:t xml:space="preserve">При предоставлении муниципальной услуги Заявителю обеспечивается возможность получения информации о ходе рассмотрения запроса о предоставлении муниципальной услуги  с использованием информационно-телекоммуникационной сети «Интернет» через Единый портал, Региональный портал, на официальном сайте Архивной службы Удмуртии, на странице Архивного сектора  официального сайта  </w:t>
      </w:r>
      <w:proofErr w:type="spellStart"/>
      <w:r w:rsidRPr="00143368">
        <w:rPr>
          <w:rFonts w:eastAsia="Times New Roman" w:cs="Times New Roman"/>
          <w:sz w:val="24"/>
          <w:szCs w:val="24"/>
          <w:lang w:eastAsia="ru-RU"/>
        </w:rPr>
        <w:t>ОМСУ</w:t>
      </w:r>
      <w:proofErr w:type="spellEnd"/>
      <w:r w:rsidRPr="00143368">
        <w:rPr>
          <w:rFonts w:eastAsia="Times New Roman" w:cs="Times New Roman"/>
          <w:sz w:val="24"/>
          <w:szCs w:val="24"/>
          <w:lang w:eastAsia="ru-RU"/>
        </w:rPr>
        <w:t xml:space="preserve"> </w:t>
      </w:r>
      <w:proofErr w:type="spellStart"/>
      <w:r w:rsidRPr="00143368">
        <w:rPr>
          <w:rFonts w:eastAsia="Times New Roman" w:cs="Times New Roman"/>
          <w:sz w:val="24"/>
          <w:szCs w:val="24"/>
          <w:lang w:eastAsia="ru-RU"/>
        </w:rPr>
        <w:t>Киясовского</w:t>
      </w:r>
      <w:proofErr w:type="spellEnd"/>
      <w:r w:rsidRPr="00143368">
        <w:rPr>
          <w:rFonts w:eastAsia="Times New Roman" w:cs="Times New Roman"/>
          <w:sz w:val="24"/>
          <w:szCs w:val="24"/>
          <w:lang w:eastAsia="ru-RU"/>
        </w:rPr>
        <w:t xml:space="preserve"> района, при личном обращении Заявителя в сектор информирования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или по телефону.  </w:t>
      </w:r>
      <w:proofErr w:type="gramEnd"/>
    </w:p>
    <w:p w:rsidR="00143368" w:rsidRPr="00143368" w:rsidRDefault="00143368" w:rsidP="00143368">
      <w:pPr>
        <w:overflowPunct/>
        <w:autoSpaceDE/>
        <w:ind w:firstLine="709"/>
        <w:jc w:val="both"/>
        <w:textAlignment w:val="auto"/>
        <w:rPr>
          <w:rFonts w:eastAsia="Times New Roman" w:cs="Times New Roman"/>
          <w:bCs/>
          <w:sz w:val="24"/>
          <w:szCs w:val="24"/>
          <w:lang w:eastAsia="ru-RU"/>
        </w:rPr>
      </w:pPr>
      <w:r w:rsidRPr="00143368">
        <w:rPr>
          <w:rFonts w:eastAsia="Times New Roman" w:cs="Times New Roman"/>
          <w:bCs/>
          <w:sz w:val="24"/>
          <w:szCs w:val="24"/>
          <w:lang w:eastAsia="ru-RU"/>
        </w:rPr>
        <w:t>При предоставлении услуги в электронной форме Заявителю направляется:</w:t>
      </w:r>
    </w:p>
    <w:p w:rsidR="00143368" w:rsidRPr="00143368" w:rsidRDefault="00143368" w:rsidP="00143368">
      <w:pPr>
        <w:overflowPunct/>
        <w:autoSpaceDE/>
        <w:ind w:firstLine="709"/>
        <w:jc w:val="both"/>
        <w:textAlignment w:val="auto"/>
        <w:rPr>
          <w:rFonts w:eastAsia="Times New Roman" w:cs="Times New Roman"/>
          <w:bCs/>
          <w:sz w:val="24"/>
          <w:szCs w:val="24"/>
          <w:lang w:eastAsia="ru-RU"/>
        </w:rPr>
      </w:pPr>
      <w:proofErr w:type="gramStart"/>
      <w:r w:rsidRPr="00143368">
        <w:rPr>
          <w:rFonts w:eastAsia="Times New Roman" w:cs="Times New Roman"/>
          <w:bCs/>
          <w:sz w:val="24"/>
          <w:szCs w:val="24"/>
          <w:lang w:eastAsia="ru-RU"/>
        </w:rPr>
        <w:t>уведомление о приеме и регистрации запроса и иных документов, необходимых для предоставления услуги, содержащее сведения о факте приема запроса и документов, необходимых для предоставления услуги, и начале процедуры предоставления услуги, а также сведения о дате и времени окончания предоставления услуги либо мотивированный отказ в приеме запроса и иных документов, необходимых для предоставления услуги;</w:t>
      </w:r>
      <w:proofErr w:type="gramEnd"/>
    </w:p>
    <w:p w:rsidR="00143368" w:rsidRPr="00143368" w:rsidRDefault="00143368" w:rsidP="00143368">
      <w:pPr>
        <w:overflowPunct/>
        <w:autoSpaceDE/>
        <w:ind w:firstLine="709"/>
        <w:jc w:val="both"/>
        <w:textAlignment w:val="auto"/>
        <w:rPr>
          <w:rFonts w:eastAsia="Times New Roman" w:cs="Times New Roman"/>
          <w:bCs/>
          <w:sz w:val="24"/>
          <w:szCs w:val="24"/>
          <w:lang w:eastAsia="ru-RU"/>
        </w:rPr>
      </w:pPr>
      <w:proofErr w:type="gramStart"/>
      <w:r w:rsidRPr="00143368">
        <w:rPr>
          <w:rFonts w:eastAsia="Times New Roman" w:cs="Times New Roman"/>
          <w:bCs/>
          <w:sz w:val="24"/>
          <w:szCs w:val="24"/>
          <w:lang w:eastAsia="ru-RU"/>
        </w:rPr>
        <w:t>уведомление о результатах рассмотрения документов, необходимых для предоставления услуги,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w:t>
      </w:r>
      <w:proofErr w:type="gramEnd"/>
    </w:p>
    <w:p w:rsidR="00143368" w:rsidRPr="00143368" w:rsidRDefault="00143368" w:rsidP="00143368">
      <w:pPr>
        <w:overflowPunct/>
        <w:autoSpaceDE/>
        <w:ind w:firstLine="709"/>
        <w:jc w:val="both"/>
        <w:textAlignment w:val="auto"/>
        <w:rPr>
          <w:rFonts w:eastAsia="Times New Roman" w:cs="Times New Roman"/>
          <w:bCs/>
          <w:sz w:val="24"/>
          <w:szCs w:val="24"/>
          <w:lang w:eastAsia="ru-RU"/>
        </w:rPr>
      </w:pPr>
      <w:r w:rsidRPr="00143368">
        <w:rPr>
          <w:rFonts w:eastAsia="Times New Roman" w:cs="Times New Roman"/>
          <w:bCs/>
          <w:sz w:val="24"/>
          <w:szCs w:val="24"/>
          <w:lang w:eastAsia="ru-RU"/>
        </w:rPr>
        <w:t>Информация о ходе предоставления муниципальной услуги по желанию Заявителя может быть направлена в электронной форме на его электронный адрес в случае, если в запросе был указан адрес электронной почты.</w:t>
      </w:r>
    </w:p>
    <w:p w:rsidR="00143368" w:rsidRPr="00143368" w:rsidRDefault="00143368" w:rsidP="00143368">
      <w:pPr>
        <w:overflowPunct/>
        <w:autoSpaceDE/>
        <w:jc w:val="center"/>
        <w:textAlignment w:val="auto"/>
        <w:rPr>
          <w:rFonts w:eastAsia="Times New Roman" w:cs="Times New Roman"/>
          <w:b/>
          <w:sz w:val="28"/>
          <w:szCs w:val="28"/>
          <w:lang w:eastAsia="ru-RU"/>
        </w:rPr>
      </w:pPr>
      <w:r w:rsidRPr="00143368">
        <w:rPr>
          <w:rFonts w:eastAsia="Times New Roman" w:cs="Times New Roman"/>
          <w:b/>
          <w:sz w:val="28"/>
          <w:szCs w:val="28"/>
          <w:lang w:eastAsia="ru-RU"/>
        </w:rPr>
        <w:t xml:space="preserve">  </w:t>
      </w:r>
    </w:p>
    <w:p w:rsidR="00143368" w:rsidRPr="00143368" w:rsidRDefault="00143368" w:rsidP="00143368">
      <w:pPr>
        <w:overflowPunct/>
        <w:autoSpaceDE/>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 xml:space="preserve"> Правовые основания для предоставления муниципальной услуги</w:t>
      </w:r>
    </w:p>
    <w:p w:rsidR="00143368" w:rsidRPr="00143368" w:rsidRDefault="00143368" w:rsidP="00143368">
      <w:pPr>
        <w:overflowPunct/>
        <w:autoSpaceDE/>
        <w:jc w:val="both"/>
        <w:textAlignment w:val="auto"/>
        <w:rPr>
          <w:rFonts w:eastAsia="Times New Roman" w:cs="Times New Roman"/>
          <w:b/>
          <w:sz w:val="26"/>
          <w:szCs w:val="26"/>
          <w:lang w:eastAsia="ru-RU"/>
        </w:rPr>
      </w:pP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32. Предоставление муниципальной услуги осуществляется в соответствии со следующими нормативными правовыми актами: </w:t>
      </w:r>
    </w:p>
    <w:p w:rsidR="00143368" w:rsidRPr="00143368" w:rsidRDefault="000B3CEC" w:rsidP="00143368">
      <w:pPr>
        <w:widowControl w:val="0"/>
        <w:overflowPunct/>
        <w:autoSpaceDN w:val="0"/>
        <w:adjustRightInd w:val="0"/>
        <w:ind w:firstLine="709"/>
        <w:jc w:val="both"/>
        <w:textAlignment w:val="auto"/>
        <w:rPr>
          <w:rFonts w:eastAsia="Times New Roman" w:cs="Times New Roman"/>
          <w:sz w:val="24"/>
          <w:szCs w:val="24"/>
          <w:lang w:eastAsia="ru-RU"/>
        </w:rPr>
      </w:pPr>
      <w:hyperlink r:id="rId15" w:history="1">
        <w:r w:rsidR="00143368" w:rsidRPr="00143368">
          <w:rPr>
            <w:rFonts w:eastAsia="Times New Roman" w:cs="Times New Roman"/>
            <w:sz w:val="24"/>
            <w:szCs w:val="24"/>
            <w:lang w:eastAsia="ru-RU"/>
          </w:rPr>
          <w:t>Конституция</w:t>
        </w:r>
      </w:hyperlink>
      <w:r w:rsidR="00143368" w:rsidRPr="00143368">
        <w:rPr>
          <w:rFonts w:eastAsia="Times New Roman" w:cs="Times New Roman"/>
          <w:sz w:val="24"/>
          <w:szCs w:val="24"/>
          <w:lang w:eastAsia="ru-RU"/>
        </w:rPr>
        <w:t xml:space="preserve"> Российской Федерации;</w:t>
      </w:r>
    </w:p>
    <w:p w:rsidR="00143368" w:rsidRPr="00143368" w:rsidRDefault="000B3CEC" w:rsidP="00143368">
      <w:pPr>
        <w:widowControl w:val="0"/>
        <w:overflowPunct/>
        <w:autoSpaceDN w:val="0"/>
        <w:adjustRightInd w:val="0"/>
        <w:ind w:firstLine="709"/>
        <w:jc w:val="both"/>
        <w:textAlignment w:val="auto"/>
        <w:rPr>
          <w:rFonts w:eastAsia="Times New Roman" w:cs="Times New Roman"/>
          <w:sz w:val="24"/>
          <w:szCs w:val="24"/>
          <w:lang w:eastAsia="ru-RU"/>
        </w:rPr>
      </w:pPr>
      <w:hyperlink r:id="rId16" w:history="1">
        <w:r w:rsidR="00143368" w:rsidRPr="00143368">
          <w:rPr>
            <w:rFonts w:eastAsia="Times New Roman" w:cs="Times New Roman"/>
            <w:sz w:val="24"/>
            <w:szCs w:val="24"/>
            <w:lang w:eastAsia="ru-RU"/>
          </w:rPr>
          <w:t>Закон</w:t>
        </w:r>
      </w:hyperlink>
      <w:r w:rsidR="00143368" w:rsidRPr="00143368">
        <w:rPr>
          <w:rFonts w:eastAsia="Times New Roman" w:cs="Times New Roman"/>
          <w:sz w:val="24"/>
          <w:szCs w:val="24"/>
          <w:lang w:eastAsia="ru-RU"/>
        </w:rPr>
        <w:t xml:space="preserve"> Российской Федерации от 21 июля 1993 года № 5485-1 "О государственной тайне";</w:t>
      </w:r>
    </w:p>
    <w:p w:rsidR="00143368" w:rsidRPr="00143368" w:rsidRDefault="00143368" w:rsidP="00143368">
      <w:pPr>
        <w:widowControl w:val="0"/>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Федеральный </w:t>
      </w:r>
      <w:hyperlink r:id="rId17" w:history="1">
        <w:r w:rsidRPr="00143368">
          <w:rPr>
            <w:rFonts w:eastAsia="Times New Roman" w:cs="Times New Roman"/>
            <w:sz w:val="24"/>
            <w:szCs w:val="24"/>
            <w:lang w:eastAsia="ru-RU"/>
          </w:rPr>
          <w:t>закон</w:t>
        </w:r>
      </w:hyperlink>
      <w:r w:rsidRPr="00143368">
        <w:rPr>
          <w:rFonts w:eastAsia="Times New Roman" w:cs="Times New Roman"/>
          <w:sz w:val="24"/>
          <w:szCs w:val="24"/>
          <w:lang w:eastAsia="ru-RU"/>
        </w:rPr>
        <w:t xml:space="preserve"> от 22 октября 2004 года № 125-ФЗ "Об архивном деле в Российской Федерации";</w:t>
      </w:r>
    </w:p>
    <w:p w:rsidR="00143368" w:rsidRPr="00143368" w:rsidRDefault="00143368" w:rsidP="00143368">
      <w:pPr>
        <w:widowControl w:val="0"/>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Федеральный </w:t>
      </w:r>
      <w:hyperlink r:id="rId18" w:history="1">
        <w:r w:rsidRPr="00143368">
          <w:rPr>
            <w:rFonts w:eastAsia="Times New Roman" w:cs="Times New Roman"/>
            <w:sz w:val="24"/>
            <w:szCs w:val="24"/>
            <w:lang w:eastAsia="ru-RU"/>
          </w:rPr>
          <w:t>закон</w:t>
        </w:r>
      </w:hyperlink>
      <w:r w:rsidRPr="00143368">
        <w:rPr>
          <w:rFonts w:eastAsia="Times New Roman" w:cs="Times New Roman"/>
          <w:sz w:val="24"/>
          <w:szCs w:val="24"/>
          <w:lang w:eastAsia="ru-RU"/>
        </w:rPr>
        <w:t xml:space="preserve"> от 2 мая 2006 года № 59-ФЗ "О порядке </w:t>
      </w:r>
      <w:proofErr w:type="gramStart"/>
      <w:r w:rsidRPr="00143368">
        <w:rPr>
          <w:rFonts w:eastAsia="Times New Roman" w:cs="Times New Roman"/>
          <w:sz w:val="24"/>
          <w:szCs w:val="24"/>
          <w:lang w:eastAsia="ru-RU"/>
        </w:rPr>
        <w:t>рассмотрения обращений граждан Российской Федерации</w:t>
      </w:r>
      <w:proofErr w:type="gramEnd"/>
      <w:r w:rsidRPr="00143368">
        <w:rPr>
          <w:rFonts w:eastAsia="Times New Roman" w:cs="Times New Roman"/>
          <w:sz w:val="24"/>
          <w:szCs w:val="24"/>
          <w:lang w:eastAsia="ru-RU"/>
        </w:rPr>
        <w:t>";</w:t>
      </w:r>
    </w:p>
    <w:p w:rsidR="00143368" w:rsidRPr="00143368" w:rsidRDefault="00143368" w:rsidP="00143368">
      <w:pPr>
        <w:widowControl w:val="0"/>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Федеральный </w:t>
      </w:r>
      <w:hyperlink r:id="rId19" w:history="1">
        <w:r w:rsidRPr="00143368">
          <w:rPr>
            <w:rFonts w:eastAsia="Times New Roman" w:cs="Times New Roman"/>
            <w:sz w:val="24"/>
            <w:szCs w:val="24"/>
            <w:lang w:eastAsia="ru-RU"/>
          </w:rPr>
          <w:t>закон</w:t>
        </w:r>
      </w:hyperlink>
      <w:r w:rsidRPr="00143368">
        <w:rPr>
          <w:rFonts w:eastAsia="Times New Roman" w:cs="Times New Roman"/>
          <w:sz w:val="24"/>
          <w:szCs w:val="24"/>
          <w:lang w:eastAsia="ru-RU"/>
        </w:rPr>
        <w:t xml:space="preserve"> от 27 июля 2006 года № 149-ФЗ "Об информации, информационных технологиях и о защите информации";</w:t>
      </w:r>
    </w:p>
    <w:p w:rsidR="00143368" w:rsidRPr="00143368" w:rsidRDefault="00143368" w:rsidP="00143368">
      <w:pPr>
        <w:widowControl w:val="0"/>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Федеральный </w:t>
      </w:r>
      <w:hyperlink r:id="rId20" w:history="1">
        <w:r w:rsidRPr="00143368">
          <w:rPr>
            <w:rFonts w:eastAsia="Times New Roman" w:cs="Times New Roman"/>
            <w:sz w:val="24"/>
            <w:szCs w:val="24"/>
            <w:lang w:eastAsia="ru-RU"/>
          </w:rPr>
          <w:t>закон</w:t>
        </w:r>
      </w:hyperlink>
      <w:r w:rsidRPr="00143368">
        <w:rPr>
          <w:rFonts w:eastAsia="Times New Roman" w:cs="Times New Roman"/>
          <w:sz w:val="24"/>
          <w:szCs w:val="24"/>
          <w:lang w:eastAsia="ru-RU"/>
        </w:rPr>
        <w:t xml:space="preserve"> от 27 июля 2006 года № 152-ФЗ "О персональных данных";</w:t>
      </w:r>
    </w:p>
    <w:p w:rsidR="00143368" w:rsidRPr="00143368" w:rsidRDefault="00143368" w:rsidP="00143368">
      <w:pPr>
        <w:widowControl w:val="0"/>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Федеральный </w:t>
      </w:r>
      <w:hyperlink r:id="rId21" w:history="1">
        <w:r w:rsidRPr="00143368">
          <w:rPr>
            <w:rFonts w:eastAsia="Times New Roman" w:cs="Times New Roman"/>
            <w:sz w:val="24"/>
            <w:szCs w:val="24"/>
            <w:lang w:eastAsia="ru-RU"/>
          </w:rPr>
          <w:t>закон</w:t>
        </w:r>
      </w:hyperlink>
      <w:r w:rsidRPr="00143368">
        <w:rPr>
          <w:rFonts w:eastAsia="Times New Roman" w:cs="Times New Roman"/>
          <w:sz w:val="24"/>
          <w:szCs w:val="24"/>
          <w:lang w:eastAsia="ru-RU"/>
        </w:rPr>
        <w:t xml:space="preserve"> от 27 июля 2010 года № 210-ФЗ "Об организации предоставления государственных и муниципальных услуг";</w:t>
      </w:r>
    </w:p>
    <w:p w:rsidR="00143368" w:rsidRPr="00143368" w:rsidRDefault="00143368" w:rsidP="00143368">
      <w:pPr>
        <w:widowControl w:val="0"/>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Федеральный </w:t>
      </w:r>
      <w:hyperlink r:id="rId22" w:history="1">
        <w:r w:rsidRPr="00143368">
          <w:rPr>
            <w:rFonts w:eastAsia="Times New Roman" w:cs="Times New Roman"/>
            <w:sz w:val="24"/>
            <w:szCs w:val="24"/>
            <w:lang w:eastAsia="ru-RU"/>
          </w:rPr>
          <w:t>закон</w:t>
        </w:r>
      </w:hyperlink>
      <w:r w:rsidRPr="00143368">
        <w:rPr>
          <w:rFonts w:eastAsia="Times New Roman" w:cs="Times New Roman"/>
          <w:sz w:val="24"/>
          <w:szCs w:val="24"/>
          <w:lang w:eastAsia="ru-RU"/>
        </w:rPr>
        <w:t xml:space="preserve"> от 6 апреля 2011 года № 63-ФЗ "Об электронной подписи";</w:t>
      </w:r>
    </w:p>
    <w:p w:rsidR="00143368" w:rsidRPr="00143368" w:rsidRDefault="000B3CEC" w:rsidP="00143368">
      <w:pPr>
        <w:widowControl w:val="0"/>
        <w:overflowPunct/>
        <w:autoSpaceDN w:val="0"/>
        <w:adjustRightInd w:val="0"/>
        <w:ind w:firstLine="709"/>
        <w:jc w:val="both"/>
        <w:textAlignment w:val="auto"/>
        <w:rPr>
          <w:rFonts w:eastAsia="Times New Roman" w:cs="Times New Roman"/>
          <w:sz w:val="24"/>
          <w:szCs w:val="24"/>
          <w:lang w:eastAsia="ru-RU"/>
        </w:rPr>
      </w:pPr>
      <w:hyperlink r:id="rId23" w:history="1">
        <w:r w:rsidR="00143368" w:rsidRPr="00143368">
          <w:rPr>
            <w:rFonts w:eastAsia="Times New Roman" w:cs="Times New Roman"/>
            <w:sz w:val="24"/>
            <w:szCs w:val="24"/>
            <w:lang w:eastAsia="ru-RU"/>
          </w:rPr>
          <w:t>Указ</w:t>
        </w:r>
      </w:hyperlink>
      <w:r w:rsidR="00143368" w:rsidRPr="00143368">
        <w:rPr>
          <w:rFonts w:eastAsia="Times New Roman" w:cs="Times New Roman"/>
          <w:sz w:val="24"/>
          <w:szCs w:val="24"/>
          <w:lang w:eastAsia="ru-RU"/>
        </w:rPr>
        <w:t xml:space="preserve"> Президента Российской Федерации от 31 декабря 1993 года № 2334 "О дополнительных гарантиях прав граждан на информацию";</w:t>
      </w:r>
    </w:p>
    <w:p w:rsidR="00143368" w:rsidRPr="00143368" w:rsidRDefault="000B3CEC" w:rsidP="00143368">
      <w:pPr>
        <w:widowControl w:val="0"/>
        <w:overflowPunct/>
        <w:autoSpaceDN w:val="0"/>
        <w:adjustRightInd w:val="0"/>
        <w:ind w:firstLine="709"/>
        <w:jc w:val="both"/>
        <w:textAlignment w:val="auto"/>
        <w:rPr>
          <w:rFonts w:eastAsia="Times New Roman" w:cs="Times New Roman"/>
          <w:sz w:val="24"/>
          <w:szCs w:val="24"/>
          <w:lang w:eastAsia="ru-RU"/>
        </w:rPr>
      </w:pPr>
      <w:hyperlink r:id="rId24" w:history="1">
        <w:r w:rsidR="00143368" w:rsidRPr="00143368">
          <w:rPr>
            <w:rFonts w:eastAsia="Times New Roman" w:cs="Times New Roman"/>
            <w:sz w:val="24"/>
            <w:szCs w:val="24"/>
            <w:lang w:eastAsia="ru-RU"/>
          </w:rPr>
          <w:t>Указ</w:t>
        </w:r>
      </w:hyperlink>
      <w:r w:rsidR="00143368" w:rsidRPr="00143368">
        <w:rPr>
          <w:rFonts w:eastAsia="Times New Roman" w:cs="Times New Roman"/>
          <w:sz w:val="24"/>
          <w:szCs w:val="24"/>
          <w:lang w:eastAsia="ru-RU"/>
        </w:rPr>
        <w:t xml:space="preserve"> Президента Российской Федерации от 6 марта 1997 года № 188 "Об утверждении перечня сведений конфиденциального характера";</w:t>
      </w:r>
    </w:p>
    <w:p w:rsidR="00143368" w:rsidRPr="00143368" w:rsidRDefault="000B3CEC" w:rsidP="00143368">
      <w:pPr>
        <w:widowControl w:val="0"/>
        <w:overflowPunct/>
        <w:autoSpaceDN w:val="0"/>
        <w:adjustRightInd w:val="0"/>
        <w:ind w:firstLine="709"/>
        <w:jc w:val="both"/>
        <w:textAlignment w:val="auto"/>
        <w:rPr>
          <w:rFonts w:eastAsia="Times New Roman" w:cs="Times New Roman"/>
          <w:sz w:val="24"/>
          <w:szCs w:val="24"/>
          <w:lang w:eastAsia="ru-RU"/>
        </w:rPr>
      </w:pPr>
      <w:hyperlink r:id="rId25" w:history="1">
        <w:r w:rsidR="00143368" w:rsidRPr="00143368">
          <w:rPr>
            <w:rFonts w:eastAsia="Times New Roman" w:cs="Times New Roman"/>
            <w:sz w:val="24"/>
            <w:szCs w:val="24"/>
            <w:lang w:eastAsia="ru-RU"/>
          </w:rPr>
          <w:t>постановление</w:t>
        </w:r>
      </w:hyperlink>
      <w:r w:rsidR="00143368" w:rsidRPr="00143368">
        <w:rPr>
          <w:rFonts w:eastAsia="Times New Roman" w:cs="Times New Roman"/>
          <w:sz w:val="24"/>
          <w:szCs w:val="24"/>
          <w:lang w:eastAsia="ru-RU"/>
        </w:rPr>
        <w:t xml:space="preserve">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
    <w:p w:rsidR="00143368" w:rsidRPr="00143368" w:rsidRDefault="00143368" w:rsidP="00143368">
      <w:pPr>
        <w:widowControl w:val="0"/>
        <w:overflowPunct/>
        <w:autoSpaceDN w:val="0"/>
        <w:adjustRightInd w:val="0"/>
        <w:ind w:firstLine="709"/>
        <w:jc w:val="both"/>
        <w:textAlignment w:val="auto"/>
        <w:rPr>
          <w:rFonts w:eastAsia="Times New Roman" w:cs="Times New Roman"/>
          <w:sz w:val="24"/>
          <w:szCs w:val="24"/>
          <w:lang w:eastAsia="ru-RU"/>
        </w:rPr>
      </w:pPr>
    </w:p>
    <w:p w:rsidR="00143368" w:rsidRPr="00143368" w:rsidRDefault="00143368" w:rsidP="00143368">
      <w:pPr>
        <w:widowControl w:val="0"/>
        <w:overflowPunct/>
        <w:autoSpaceDN w:val="0"/>
        <w:adjustRightInd w:val="0"/>
        <w:ind w:firstLine="709"/>
        <w:jc w:val="both"/>
        <w:textAlignment w:val="auto"/>
        <w:rPr>
          <w:rFonts w:eastAsia="Times New Roman" w:cs="Times New Roman"/>
          <w:sz w:val="24"/>
          <w:szCs w:val="24"/>
          <w:lang w:eastAsia="ru-RU"/>
        </w:rPr>
      </w:pPr>
    </w:p>
    <w:p w:rsidR="00143368" w:rsidRPr="00143368" w:rsidRDefault="000B3CEC" w:rsidP="00143368">
      <w:pPr>
        <w:widowControl w:val="0"/>
        <w:overflowPunct/>
        <w:autoSpaceDN w:val="0"/>
        <w:adjustRightInd w:val="0"/>
        <w:ind w:firstLine="709"/>
        <w:jc w:val="both"/>
        <w:textAlignment w:val="auto"/>
        <w:rPr>
          <w:rFonts w:eastAsia="Times New Roman" w:cs="Times New Roman"/>
          <w:sz w:val="24"/>
          <w:szCs w:val="24"/>
          <w:lang w:eastAsia="ru-RU"/>
        </w:rPr>
      </w:pPr>
      <w:hyperlink r:id="rId26" w:history="1">
        <w:r w:rsidR="00143368" w:rsidRPr="00143368">
          <w:rPr>
            <w:rFonts w:eastAsia="Times New Roman" w:cs="Times New Roman"/>
            <w:sz w:val="24"/>
            <w:szCs w:val="24"/>
            <w:lang w:eastAsia="ru-RU"/>
          </w:rPr>
          <w:t>приказ</w:t>
        </w:r>
      </w:hyperlink>
      <w:r w:rsidR="00143368" w:rsidRPr="00143368">
        <w:rPr>
          <w:rFonts w:eastAsia="Times New Roman" w:cs="Times New Roman"/>
          <w:sz w:val="24"/>
          <w:szCs w:val="24"/>
          <w:lang w:eastAsia="ru-RU"/>
        </w:rPr>
        <w:t xml:space="preserve"> Федерального архивного агентства от 2 марта 2020 года № 24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научных организациях";</w:t>
      </w:r>
    </w:p>
    <w:p w:rsidR="00143368" w:rsidRPr="00143368" w:rsidRDefault="000B3CEC" w:rsidP="00143368">
      <w:pPr>
        <w:widowControl w:val="0"/>
        <w:overflowPunct/>
        <w:autoSpaceDN w:val="0"/>
        <w:adjustRightInd w:val="0"/>
        <w:ind w:firstLine="709"/>
        <w:jc w:val="both"/>
        <w:textAlignment w:val="auto"/>
        <w:rPr>
          <w:rFonts w:eastAsia="Times New Roman" w:cs="Times New Roman"/>
          <w:sz w:val="24"/>
          <w:szCs w:val="24"/>
          <w:lang w:eastAsia="ru-RU"/>
        </w:rPr>
      </w:pPr>
      <w:hyperlink r:id="rId27" w:history="1">
        <w:r w:rsidR="00143368" w:rsidRPr="00143368">
          <w:rPr>
            <w:rFonts w:eastAsia="Times New Roman" w:cs="Times New Roman"/>
            <w:sz w:val="24"/>
            <w:szCs w:val="24"/>
            <w:lang w:eastAsia="ru-RU"/>
          </w:rPr>
          <w:t>Закон</w:t>
        </w:r>
      </w:hyperlink>
      <w:r w:rsidR="00143368" w:rsidRPr="00143368">
        <w:rPr>
          <w:rFonts w:eastAsia="Times New Roman" w:cs="Times New Roman"/>
          <w:sz w:val="24"/>
          <w:szCs w:val="24"/>
          <w:lang w:eastAsia="ru-RU"/>
        </w:rPr>
        <w:t xml:space="preserve"> Удмуртской Республики от 30 июня 2005 года № 36-</w:t>
      </w:r>
      <w:proofErr w:type="spellStart"/>
      <w:r w:rsidR="00143368" w:rsidRPr="00143368">
        <w:rPr>
          <w:rFonts w:eastAsia="Times New Roman" w:cs="Times New Roman"/>
          <w:sz w:val="24"/>
          <w:szCs w:val="24"/>
          <w:lang w:eastAsia="ru-RU"/>
        </w:rPr>
        <w:t>РЗ</w:t>
      </w:r>
      <w:proofErr w:type="spellEnd"/>
      <w:r w:rsidR="00143368" w:rsidRPr="00143368">
        <w:rPr>
          <w:rFonts w:eastAsia="Times New Roman" w:cs="Times New Roman"/>
          <w:sz w:val="24"/>
          <w:szCs w:val="24"/>
          <w:lang w:eastAsia="ru-RU"/>
        </w:rPr>
        <w:t xml:space="preserve"> "Об архивном деле в Удмуртской Республике";</w:t>
      </w:r>
    </w:p>
    <w:p w:rsidR="00143368" w:rsidRPr="00143368" w:rsidRDefault="000B3CEC" w:rsidP="00143368">
      <w:pPr>
        <w:widowControl w:val="0"/>
        <w:overflowPunct/>
        <w:autoSpaceDN w:val="0"/>
        <w:adjustRightInd w:val="0"/>
        <w:ind w:firstLine="709"/>
        <w:jc w:val="both"/>
        <w:textAlignment w:val="auto"/>
        <w:rPr>
          <w:rFonts w:eastAsia="Times New Roman" w:cs="Times New Roman"/>
          <w:sz w:val="24"/>
          <w:szCs w:val="24"/>
          <w:lang w:eastAsia="ru-RU"/>
        </w:rPr>
      </w:pPr>
      <w:hyperlink r:id="rId28" w:history="1">
        <w:r w:rsidR="00143368" w:rsidRPr="00143368">
          <w:rPr>
            <w:rFonts w:eastAsia="Times New Roman" w:cs="Times New Roman"/>
            <w:sz w:val="24"/>
            <w:szCs w:val="24"/>
            <w:lang w:eastAsia="ru-RU"/>
          </w:rPr>
          <w:t>Закон</w:t>
        </w:r>
      </w:hyperlink>
      <w:r w:rsidR="00143368" w:rsidRPr="00143368">
        <w:rPr>
          <w:rFonts w:eastAsia="Times New Roman" w:cs="Times New Roman"/>
          <w:sz w:val="24"/>
          <w:szCs w:val="24"/>
          <w:lang w:eastAsia="ru-RU"/>
        </w:rPr>
        <w:t xml:space="preserve"> Удмуртской Республики от 29 декабря 2005 года № 82-</w:t>
      </w:r>
      <w:proofErr w:type="spellStart"/>
      <w:r w:rsidR="00143368" w:rsidRPr="00143368">
        <w:rPr>
          <w:rFonts w:eastAsia="Times New Roman" w:cs="Times New Roman"/>
          <w:sz w:val="24"/>
          <w:szCs w:val="24"/>
          <w:lang w:eastAsia="ru-RU"/>
        </w:rPr>
        <w:t>РЗ</w:t>
      </w:r>
      <w:proofErr w:type="spellEnd"/>
      <w:r w:rsidR="00143368" w:rsidRPr="00143368">
        <w:rPr>
          <w:rFonts w:eastAsia="Times New Roman" w:cs="Times New Roman"/>
          <w:sz w:val="24"/>
          <w:szCs w:val="24"/>
          <w:lang w:eastAsia="ru-RU"/>
        </w:rPr>
        <w:t xml:space="preserve"> "О наделении органов местного самоуправления отдельными государственными полномочиями Удмуртской Республики в области архивного дела";</w:t>
      </w:r>
    </w:p>
    <w:p w:rsidR="00143368" w:rsidRPr="00143368" w:rsidRDefault="000B3CEC" w:rsidP="00143368">
      <w:pPr>
        <w:widowControl w:val="0"/>
        <w:overflowPunct/>
        <w:autoSpaceDN w:val="0"/>
        <w:adjustRightInd w:val="0"/>
        <w:ind w:firstLine="709"/>
        <w:jc w:val="both"/>
        <w:textAlignment w:val="auto"/>
        <w:rPr>
          <w:rFonts w:eastAsia="Times New Roman" w:cs="Times New Roman"/>
          <w:sz w:val="24"/>
          <w:szCs w:val="24"/>
          <w:lang w:eastAsia="ru-RU"/>
        </w:rPr>
      </w:pPr>
      <w:hyperlink r:id="rId29" w:history="1">
        <w:r w:rsidR="00143368" w:rsidRPr="00143368">
          <w:rPr>
            <w:rFonts w:eastAsia="Times New Roman" w:cs="Times New Roman"/>
            <w:sz w:val="24"/>
            <w:szCs w:val="24"/>
            <w:lang w:eastAsia="ru-RU"/>
          </w:rPr>
          <w:t>постановление</w:t>
        </w:r>
      </w:hyperlink>
      <w:r w:rsidR="00143368" w:rsidRPr="00143368">
        <w:rPr>
          <w:rFonts w:eastAsia="Times New Roman" w:cs="Times New Roman"/>
          <w:sz w:val="24"/>
          <w:szCs w:val="24"/>
          <w:lang w:eastAsia="ru-RU"/>
        </w:rPr>
        <w:t xml:space="preserve"> Правительства Удмуртской Республики от 9 апреля 2012 № 144 "О Комитете по делам архивов при Правительстве Удмуртской Республики";</w:t>
      </w:r>
    </w:p>
    <w:p w:rsidR="00143368" w:rsidRPr="00143368" w:rsidRDefault="000B3CEC" w:rsidP="00143368">
      <w:pPr>
        <w:widowControl w:val="0"/>
        <w:overflowPunct/>
        <w:autoSpaceDN w:val="0"/>
        <w:adjustRightInd w:val="0"/>
        <w:ind w:firstLine="709"/>
        <w:jc w:val="both"/>
        <w:textAlignment w:val="auto"/>
        <w:rPr>
          <w:rFonts w:eastAsia="Times New Roman" w:cs="Times New Roman"/>
          <w:sz w:val="24"/>
          <w:szCs w:val="24"/>
          <w:lang w:eastAsia="ru-RU"/>
        </w:rPr>
      </w:pPr>
      <w:hyperlink r:id="rId30" w:history="1">
        <w:proofErr w:type="gramStart"/>
        <w:r w:rsidR="00143368" w:rsidRPr="00143368">
          <w:rPr>
            <w:rFonts w:eastAsia="Times New Roman" w:cs="Times New Roman"/>
            <w:sz w:val="24"/>
            <w:szCs w:val="24"/>
            <w:lang w:eastAsia="ru-RU"/>
          </w:rPr>
          <w:t>постановление</w:t>
        </w:r>
      </w:hyperlink>
      <w:r w:rsidR="00143368" w:rsidRPr="00143368">
        <w:rPr>
          <w:rFonts w:eastAsia="Times New Roman" w:cs="Times New Roman"/>
          <w:sz w:val="24"/>
          <w:szCs w:val="24"/>
          <w:lang w:eastAsia="ru-RU"/>
        </w:rPr>
        <w:t xml:space="preserve"> Правительства Удмуртской Республики от 22 июля 2013 года № 325 "Об утверждении Положения об особенностях подачи и рассмотрения жалоб на решения и действия (бездействие) органов государственной власти Удмуртской Республики и их должностных лиц, государственных гражданских служащих Удмуртской Республики, а также на решения и действия (бездействие) многофункционального центра предоставления государственных и муниципальных услуг, работников многофункционального центра предоставления государственных и муниципальных услуг".</w:t>
      </w:r>
      <w:proofErr w:type="gramEnd"/>
    </w:p>
    <w:p w:rsidR="00143368" w:rsidRPr="00143368" w:rsidRDefault="00143368" w:rsidP="00143368">
      <w:pPr>
        <w:widowControl w:val="0"/>
        <w:overflowPunct/>
        <w:autoSpaceDE/>
        <w:ind w:firstLine="709"/>
        <w:jc w:val="both"/>
        <w:textAlignment w:val="auto"/>
        <w:rPr>
          <w:rFonts w:eastAsia="Times New Roman" w:cs="Times New Roman"/>
          <w:color w:val="000000"/>
          <w:sz w:val="26"/>
          <w:szCs w:val="26"/>
          <w:lang w:eastAsia="ru-RU"/>
        </w:rPr>
      </w:pPr>
      <w:r w:rsidRPr="00143368">
        <w:rPr>
          <w:rFonts w:eastAsia="Times New Roman" w:cs="Times New Roman"/>
          <w:color w:val="000000"/>
          <w:sz w:val="26"/>
          <w:szCs w:val="26"/>
          <w:lang w:eastAsia="ru-RU"/>
        </w:rPr>
        <w:t xml:space="preserve">Устав муниципального образования «Муниципальный округ </w:t>
      </w:r>
      <w:proofErr w:type="spellStart"/>
      <w:r w:rsidRPr="00143368">
        <w:rPr>
          <w:rFonts w:eastAsia="Times New Roman" w:cs="Times New Roman"/>
          <w:color w:val="000000"/>
          <w:sz w:val="26"/>
          <w:szCs w:val="26"/>
          <w:lang w:eastAsia="ru-RU"/>
        </w:rPr>
        <w:t>Киясовский</w:t>
      </w:r>
      <w:proofErr w:type="spellEnd"/>
      <w:r w:rsidRPr="00143368">
        <w:rPr>
          <w:rFonts w:eastAsia="Times New Roman" w:cs="Times New Roman"/>
          <w:color w:val="000000"/>
          <w:sz w:val="26"/>
          <w:szCs w:val="26"/>
          <w:lang w:eastAsia="ru-RU"/>
        </w:rPr>
        <w:t xml:space="preserve"> район Удмуртской Республики», принятым Советом депутатов муниципального образования «Муниципальный округ </w:t>
      </w:r>
      <w:proofErr w:type="spellStart"/>
      <w:r w:rsidRPr="00143368">
        <w:rPr>
          <w:rFonts w:eastAsia="Times New Roman" w:cs="Times New Roman"/>
          <w:color w:val="000000"/>
          <w:sz w:val="26"/>
          <w:szCs w:val="26"/>
          <w:lang w:eastAsia="ru-RU"/>
        </w:rPr>
        <w:t>Киясовский</w:t>
      </w:r>
      <w:proofErr w:type="spellEnd"/>
      <w:r w:rsidRPr="00143368">
        <w:rPr>
          <w:rFonts w:eastAsia="Times New Roman" w:cs="Times New Roman"/>
          <w:color w:val="000000"/>
          <w:sz w:val="26"/>
          <w:szCs w:val="26"/>
          <w:lang w:eastAsia="ru-RU"/>
        </w:rPr>
        <w:t xml:space="preserve"> район Удмуртской Республики»  от 16 ноября 2021 года № 36;</w:t>
      </w:r>
    </w:p>
    <w:p w:rsidR="00143368" w:rsidRPr="00143368" w:rsidRDefault="00143368" w:rsidP="00143368">
      <w:pPr>
        <w:overflowPunct/>
        <w:autoSpaceDE/>
        <w:ind w:firstLine="709"/>
        <w:jc w:val="both"/>
        <w:textAlignment w:val="auto"/>
        <w:rPr>
          <w:rFonts w:eastAsia="Times New Roman" w:cs="Times New Roman"/>
          <w:sz w:val="26"/>
          <w:szCs w:val="26"/>
          <w:lang w:eastAsia="ru-RU"/>
        </w:rPr>
      </w:pPr>
      <w:r w:rsidRPr="00143368">
        <w:rPr>
          <w:rFonts w:eastAsia="Times New Roman" w:cs="Times New Roman"/>
          <w:sz w:val="26"/>
          <w:szCs w:val="26"/>
          <w:lang w:eastAsia="ru-RU"/>
        </w:rPr>
        <w:t xml:space="preserve">Положение об архивном секторе Администрации </w:t>
      </w:r>
      <w:r w:rsidRPr="00143368">
        <w:rPr>
          <w:rFonts w:eastAsia="Times New Roman" w:cs="Times New Roman"/>
          <w:color w:val="000000"/>
          <w:sz w:val="26"/>
          <w:szCs w:val="26"/>
          <w:lang w:eastAsia="ru-RU"/>
        </w:rPr>
        <w:t xml:space="preserve">муниципального образования «Муниципальный округ </w:t>
      </w:r>
      <w:proofErr w:type="spellStart"/>
      <w:r w:rsidRPr="00143368">
        <w:rPr>
          <w:rFonts w:eastAsia="Times New Roman" w:cs="Times New Roman"/>
          <w:color w:val="000000"/>
          <w:sz w:val="26"/>
          <w:szCs w:val="26"/>
          <w:lang w:eastAsia="ru-RU"/>
        </w:rPr>
        <w:t>Киясовский</w:t>
      </w:r>
      <w:proofErr w:type="spellEnd"/>
      <w:r w:rsidRPr="00143368">
        <w:rPr>
          <w:rFonts w:eastAsia="Times New Roman" w:cs="Times New Roman"/>
          <w:color w:val="000000"/>
          <w:sz w:val="26"/>
          <w:szCs w:val="26"/>
          <w:lang w:eastAsia="ru-RU"/>
        </w:rPr>
        <w:t xml:space="preserve"> район Удмуртской Республики»</w:t>
      </w:r>
      <w:r w:rsidRPr="00143368">
        <w:rPr>
          <w:rFonts w:eastAsia="Times New Roman" w:cs="Times New Roman"/>
          <w:sz w:val="26"/>
          <w:szCs w:val="26"/>
          <w:lang w:eastAsia="ru-RU"/>
        </w:rPr>
        <w:t xml:space="preserve">, утвержденное постановлением Главы </w:t>
      </w:r>
      <w:r w:rsidRPr="00143368">
        <w:rPr>
          <w:rFonts w:eastAsia="Times New Roman" w:cs="Times New Roman"/>
          <w:color w:val="000000"/>
          <w:sz w:val="26"/>
          <w:szCs w:val="26"/>
          <w:lang w:eastAsia="ru-RU"/>
        </w:rPr>
        <w:t xml:space="preserve">муниципального образования «Муниципальный округ </w:t>
      </w:r>
      <w:proofErr w:type="spellStart"/>
      <w:r w:rsidRPr="00143368">
        <w:rPr>
          <w:rFonts w:eastAsia="Times New Roman" w:cs="Times New Roman"/>
          <w:color w:val="000000"/>
          <w:sz w:val="26"/>
          <w:szCs w:val="26"/>
          <w:lang w:eastAsia="ru-RU"/>
        </w:rPr>
        <w:t>Киясовский</w:t>
      </w:r>
      <w:proofErr w:type="spellEnd"/>
      <w:r w:rsidRPr="00143368">
        <w:rPr>
          <w:rFonts w:eastAsia="Times New Roman" w:cs="Times New Roman"/>
          <w:color w:val="000000"/>
          <w:sz w:val="26"/>
          <w:szCs w:val="26"/>
          <w:lang w:eastAsia="ru-RU"/>
        </w:rPr>
        <w:t xml:space="preserve"> район Удмуртской Республики» </w:t>
      </w:r>
      <w:r w:rsidRPr="00143368">
        <w:rPr>
          <w:rFonts w:eastAsia="Times New Roman" w:cs="Times New Roman"/>
          <w:sz w:val="26"/>
          <w:szCs w:val="26"/>
          <w:lang w:eastAsia="ru-RU"/>
        </w:rPr>
        <w:t>от  30.12.2021  № 8.</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Перечень нормативных правовых актов, регулирующих предоставление муниципальной услуги, размещен в информационно-телекоммуникационной сети «Интернет» на официальном сайте </w:t>
      </w:r>
      <w:proofErr w:type="spellStart"/>
      <w:r w:rsidRPr="00143368">
        <w:rPr>
          <w:rFonts w:eastAsia="Times New Roman" w:cs="Times New Roman"/>
          <w:sz w:val="24"/>
          <w:szCs w:val="24"/>
          <w:lang w:eastAsia="ru-RU"/>
        </w:rPr>
        <w:t>ОМСУ</w:t>
      </w:r>
      <w:proofErr w:type="spellEnd"/>
      <w:r w:rsidRPr="00143368">
        <w:rPr>
          <w:rFonts w:eastAsia="Times New Roman" w:cs="Times New Roman"/>
          <w:sz w:val="24"/>
          <w:szCs w:val="24"/>
          <w:lang w:eastAsia="ru-RU"/>
        </w:rPr>
        <w:t xml:space="preserve">  </w:t>
      </w:r>
      <w:proofErr w:type="spellStart"/>
      <w:r w:rsidRPr="00143368">
        <w:rPr>
          <w:rFonts w:eastAsia="Times New Roman" w:cs="Times New Roman"/>
          <w:b/>
          <w:sz w:val="24"/>
          <w:szCs w:val="24"/>
          <w:lang w:val="en-US" w:eastAsia="ru-RU"/>
        </w:rPr>
        <w:t>kiyasovo</w:t>
      </w:r>
      <w:proofErr w:type="spellEnd"/>
      <w:r w:rsidRPr="00143368">
        <w:rPr>
          <w:rFonts w:eastAsia="Times New Roman" w:cs="Times New Roman"/>
          <w:b/>
          <w:sz w:val="24"/>
          <w:szCs w:val="24"/>
          <w:lang w:eastAsia="ru-RU"/>
        </w:rPr>
        <w:t>.</w:t>
      </w:r>
      <w:proofErr w:type="spellStart"/>
      <w:r w:rsidRPr="00143368">
        <w:rPr>
          <w:rFonts w:eastAsia="Times New Roman" w:cs="Times New Roman"/>
          <w:b/>
          <w:sz w:val="24"/>
          <w:szCs w:val="24"/>
          <w:lang w:val="en-US" w:eastAsia="ru-RU"/>
        </w:rPr>
        <w:t>udmurt</w:t>
      </w:r>
      <w:proofErr w:type="spellEnd"/>
      <w:r w:rsidRPr="00143368">
        <w:rPr>
          <w:rFonts w:eastAsia="Times New Roman" w:cs="Times New Roman"/>
          <w:b/>
          <w:sz w:val="24"/>
          <w:szCs w:val="24"/>
          <w:lang w:eastAsia="ru-RU"/>
        </w:rPr>
        <w:t>.</w:t>
      </w:r>
      <w:proofErr w:type="spellStart"/>
      <w:r w:rsidRPr="00143368">
        <w:rPr>
          <w:rFonts w:eastAsia="Times New Roman" w:cs="Times New Roman"/>
          <w:b/>
          <w:sz w:val="24"/>
          <w:szCs w:val="24"/>
          <w:lang w:val="en-US" w:eastAsia="ru-RU"/>
        </w:rPr>
        <w:t>ru</w:t>
      </w:r>
      <w:proofErr w:type="spellEnd"/>
      <w:r w:rsidRPr="00143368">
        <w:rPr>
          <w:rFonts w:eastAsia="Times New Roman" w:cs="Times New Roman"/>
          <w:sz w:val="24"/>
          <w:szCs w:val="24"/>
          <w:lang w:eastAsia="ru-RU"/>
        </w:rPr>
        <w:t>,</w:t>
      </w:r>
      <w:r w:rsidRPr="00143368">
        <w:rPr>
          <w:rFonts w:eastAsia="Times New Roman" w:cs="Times New Roman"/>
          <w:b/>
          <w:sz w:val="24"/>
          <w:szCs w:val="24"/>
          <w:lang w:eastAsia="ru-RU"/>
        </w:rPr>
        <w:t xml:space="preserve"> </w:t>
      </w:r>
      <w:r w:rsidRPr="00143368">
        <w:rPr>
          <w:rFonts w:eastAsia="Times New Roman" w:cs="Times New Roman"/>
          <w:sz w:val="24"/>
          <w:szCs w:val="24"/>
          <w:lang w:eastAsia="ru-RU"/>
        </w:rPr>
        <w:t>на Едином портале и Региональном портале.</w:t>
      </w:r>
    </w:p>
    <w:p w:rsidR="00143368" w:rsidRPr="00143368" w:rsidRDefault="00143368" w:rsidP="00143368">
      <w:pPr>
        <w:overflowPunct/>
        <w:autoSpaceDE/>
        <w:jc w:val="center"/>
        <w:textAlignment w:val="auto"/>
        <w:rPr>
          <w:rFonts w:eastAsia="Times New Roman" w:cs="Times New Roman"/>
          <w:b/>
          <w:sz w:val="28"/>
          <w:szCs w:val="28"/>
          <w:lang w:eastAsia="ru-RU"/>
        </w:rPr>
      </w:pPr>
    </w:p>
    <w:p w:rsidR="00143368" w:rsidRPr="00143368" w:rsidRDefault="00143368" w:rsidP="00143368">
      <w:pPr>
        <w:overflowPunct/>
        <w:autoSpaceDE/>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 xml:space="preserve">Исчерпывающий перечень документов, необходимых в соответствии </w:t>
      </w:r>
      <w:proofErr w:type="gramStart"/>
      <w:r w:rsidRPr="00143368">
        <w:rPr>
          <w:rFonts w:eastAsia="Times New Roman" w:cs="Times New Roman"/>
          <w:b/>
          <w:sz w:val="26"/>
          <w:szCs w:val="26"/>
          <w:lang w:eastAsia="ru-RU"/>
        </w:rPr>
        <w:t>с</w:t>
      </w:r>
      <w:proofErr w:type="gramEnd"/>
      <w:r w:rsidRPr="00143368">
        <w:rPr>
          <w:rFonts w:eastAsia="Times New Roman" w:cs="Times New Roman"/>
          <w:b/>
          <w:sz w:val="26"/>
          <w:szCs w:val="26"/>
          <w:lang w:eastAsia="ru-RU"/>
        </w:rPr>
        <w:t xml:space="preserve"> </w:t>
      </w:r>
    </w:p>
    <w:p w:rsidR="00143368" w:rsidRPr="00143368" w:rsidRDefault="00143368" w:rsidP="00143368">
      <w:pPr>
        <w:overflowPunct/>
        <w:autoSpaceDE/>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законодательными или иными нормативными правовыми актами</w:t>
      </w:r>
    </w:p>
    <w:p w:rsidR="00143368" w:rsidRPr="00143368" w:rsidRDefault="00143368" w:rsidP="00143368">
      <w:pPr>
        <w:overflowPunct/>
        <w:autoSpaceDE/>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 xml:space="preserve"> для предоставления муниципальной услуги</w:t>
      </w:r>
    </w:p>
    <w:p w:rsidR="00143368" w:rsidRPr="00143368" w:rsidRDefault="00143368" w:rsidP="00143368">
      <w:pPr>
        <w:overflowPunct/>
        <w:autoSpaceDE/>
        <w:ind w:firstLine="709"/>
        <w:jc w:val="both"/>
        <w:textAlignment w:val="auto"/>
        <w:rPr>
          <w:rFonts w:eastAsia="Times New Roman" w:cs="Times New Roman"/>
          <w:b/>
          <w:sz w:val="24"/>
          <w:szCs w:val="24"/>
          <w:lang w:eastAsia="ru-RU"/>
        </w:rPr>
      </w:pPr>
    </w:p>
    <w:p w:rsidR="00143368" w:rsidRPr="00143368" w:rsidRDefault="00143368" w:rsidP="00143368">
      <w:pPr>
        <w:overflowPunct/>
        <w:autoSpaceDE/>
        <w:ind w:firstLine="709"/>
        <w:jc w:val="both"/>
        <w:textAlignment w:val="auto"/>
        <w:rPr>
          <w:rFonts w:eastAsia="Times New Roman" w:cs="Times New Roman"/>
          <w:sz w:val="24"/>
          <w:szCs w:val="24"/>
          <w:lang w:eastAsia="ru-RU"/>
        </w:rPr>
      </w:pPr>
      <w:bookmarkStart w:id="8" w:name="sub_2131"/>
      <w:r w:rsidRPr="00143368">
        <w:rPr>
          <w:rFonts w:eastAsia="Times New Roman" w:cs="Times New Roman"/>
          <w:sz w:val="24"/>
          <w:szCs w:val="24"/>
          <w:lang w:eastAsia="ru-RU"/>
        </w:rPr>
        <w:t>33. Перечень документов, представляемых Заявителями:</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 1) для получения архивной информации, относящейся </w:t>
      </w:r>
      <w:proofErr w:type="gramStart"/>
      <w:r w:rsidRPr="00143368">
        <w:rPr>
          <w:rFonts w:eastAsia="Times New Roman" w:cs="Times New Roman"/>
          <w:sz w:val="24"/>
          <w:szCs w:val="24"/>
          <w:lang w:eastAsia="ru-RU"/>
        </w:rPr>
        <w:t>к</w:t>
      </w:r>
      <w:proofErr w:type="gramEnd"/>
      <w:r w:rsidRPr="00143368">
        <w:rPr>
          <w:rFonts w:eastAsia="Times New Roman" w:cs="Times New Roman"/>
          <w:sz w:val="24"/>
          <w:szCs w:val="24"/>
          <w:lang w:eastAsia="ru-RU"/>
        </w:rPr>
        <w:t xml:space="preserve"> общедоступной:</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в случае если Заявителем является юридическое лицо – запрос в виде официального письма организации;</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в случае если Заявителем является физическое лицо – запрос в произвольной форме или по установленным настоящим Административным регламентом формам (приложения 1-6 к  настоящему Административному регламенту).</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По усмотрению Заявителя к запросу могут быть приложены копии (присоединены электронные образы) других документов (трудовой книжки, свидетельств и др.), позволяющих, на его взгляд, ускорить исполнение запроса;</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2) для получения сведений, отнесенных к информации ограниченного доступа, Заявитель дополнительно к документам, указанным в части 1 пункта 33 настоящего Административного регламента, представляет:</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документ, подтверждающий личность Заявителя;</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lastRenderedPageBreak/>
        <w:t>документ, дающий право на получение сведений, отнесенных к конфиденциальной информации (письменное нотариально заверенное разрешение субъекта персональных данных; документ, подтверждающий прямые родственные связи и др.);</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proofErr w:type="gramStart"/>
      <w:r w:rsidRPr="00143368">
        <w:rPr>
          <w:rFonts w:eastAsia="Times New Roman" w:cs="Times New Roman"/>
          <w:sz w:val="24"/>
          <w:szCs w:val="24"/>
          <w:lang w:eastAsia="ru-RU"/>
        </w:rPr>
        <w:t>документ, подтверждающий полномочия Заявителя (официальное письмо, служебное удостоверение, доверенность, приказ, распоряжение).</w:t>
      </w:r>
      <w:proofErr w:type="gramEnd"/>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Сведения, отнесенные к конфиденциальной информации, предоставляются лично Заявителю, или направляются ему посредством почтовых средств, обеспечивающих конфиденциальность.</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Порядок доступа к персональным данным граждан (физических лиц) устанавливается в соответствии с законодательством Российской Федерации в области персональных данных.</w:t>
      </w:r>
    </w:p>
    <w:bookmarkEnd w:id="8"/>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34. Требования к документам, предоставляемым в бумажной форме, в том числе направляемым по почте или через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Запрос от Заявителя – юридического лица оформляется в виде официального письма организации, подписанного руководителем, в котором указывается перечень (тема) и хронология запрашиваемой архивной информации;</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При заполнении запроса Заявителем – физическим лицом соблюдается следующий порядок:</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 запрос заполняется в произвольной форме или в виде анкеты о предоставлении архивной информации (Приложения  1-6 к настоящему  Административному регламенту) в бумажном виде ручным способом (чернилами или пастой синего или черного цвета) или машинописным способом (с использованием средств компьютерной техники) в единственном экземпляре; </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в запросе с возможной полнотой указываются сведения, необходимые для его исполнения. В запросе указываются следующие обязательные реквизиты:</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фамилия, имя, отчество Заявителя (уполномоченного лица);</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полный почтовый адрес Заявителя;</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электронный адрес Заявителя (при наличии);</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фамилия, имя, отчество лица, о котором запрашиваются сведения;</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перечень запрашиваемых сведений;</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способ получения сведений (лично, посредством почтовой или электронной связи,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дата составления запроса;</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личная подпись Заявителя (уполномоченного лица);</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 в случае если запрос заполнен машинописным способом, Заявитель дополнительно в нижней части запроса разборчиво от руки указывает свою фамилию, имя и отчество (полностью); </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proofErr w:type="gramStart"/>
      <w:r w:rsidRPr="00143368">
        <w:rPr>
          <w:rFonts w:eastAsia="Times New Roman" w:cs="Times New Roman"/>
          <w:sz w:val="24"/>
          <w:szCs w:val="24"/>
          <w:lang w:eastAsia="ru-RU"/>
        </w:rPr>
        <w:t xml:space="preserve">- при направлении через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на территории Удмуртской Республики Заявитель оформляет запрос в произвольной форме или в виде анкеты о предоставлении необходимой информации в бумажном виде в единственном экземпляре (Приложения 1-6 к настоящему Административному регламенту);</w:t>
      </w:r>
      <w:proofErr w:type="gramEnd"/>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при обращении в Архивный сектор  через Региональный портал Заявитель заполняет Анкеты-заявления, размещенные на портале.</w:t>
      </w:r>
    </w:p>
    <w:p w:rsidR="00143368" w:rsidRPr="00143368" w:rsidRDefault="00143368" w:rsidP="00143368">
      <w:pPr>
        <w:tabs>
          <w:tab w:val="left" w:pos="-993"/>
          <w:tab w:val="left" w:pos="1560"/>
          <w:tab w:val="left" w:pos="2127"/>
        </w:tabs>
        <w:overflowPunct/>
        <w:autoSpaceDN w:val="0"/>
        <w:adjustRightInd w:val="0"/>
        <w:ind w:firstLine="709"/>
        <w:contextualSpacing/>
        <w:jc w:val="both"/>
        <w:textAlignment w:val="auto"/>
        <w:rPr>
          <w:rFonts w:eastAsia="Times New Roman" w:cs="Times New Roman"/>
          <w:bCs/>
          <w:sz w:val="24"/>
          <w:szCs w:val="24"/>
          <w:lang w:eastAsia="ru-RU"/>
        </w:rPr>
      </w:pPr>
      <w:r w:rsidRPr="00143368">
        <w:rPr>
          <w:rFonts w:eastAsia="Times New Roman" w:cs="Times New Roman"/>
          <w:sz w:val="24"/>
          <w:szCs w:val="24"/>
          <w:lang w:eastAsia="ru-RU"/>
        </w:rPr>
        <w:t xml:space="preserve">35. </w:t>
      </w:r>
      <w:r w:rsidRPr="00143368">
        <w:rPr>
          <w:rFonts w:eastAsia="Times New Roman" w:cs="Times New Roman"/>
          <w:bCs/>
          <w:sz w:val="24"/>
          <w:szCs w:val="24"/>
          <w:lang w:eastAsia="ru-RU"/>
        </w:rPr>
        <w:t>Настоящим Административным р</w:t>
      </w:r>
      <w:r w:rsidRPr="00143368">
        <w:rPr>
          <w:rFonts w:eastAsia="Calibri" w:cs="Times New Roman"/>
          <w:sz w:val="24"/>
          <w:szCs w:val="24"/>
          <w:lang w:eastAsia="x-none"/>
        </w:rPr>
        <w:t>егламентом не требуются документы, необходимые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запрашиваемых в рамках межведомственного информационного взаимодействия и которые Заявитель вправе представить по собственной инициативе.</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36. Муниципальные служащие Архивного сектора и работники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при предоставлении муниципальной услуги в соответствии с пунктами 1, 2, 3 и 4 части 1 статьи 7 Федерального закона № 210-ФЗ не вправе требовать от Заявителя:</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lastRenderedPageBreak/>
        <w:t>1)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proofErr w:type="gramStart"/>
      <w:r w:rsidRPr="00143368">
        <w:rPr>
          <w:rFonts w:eastAsia="Times New Roman" w:cs="Times New Roman"/>
          <w:sz w:val="24"/>
          <w:szCs w:val="24"/>
          <w:lang w:eastAsia="ru-RU"/>
        </w:rPr>
        <w:t>2) предоставления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 210-ФЗ муниципальных услуг, в соответствии с нормативными правовыми актами Российской Федерации</w:t>
      </w:r>
      <w:proofErr w:type="gramEnd"/>
      <w:r w:rsidRPr="00143368">
        <w:rPr>
          <w:rFonts w:eastAsia="Times New Roman" w:cs="Times New Roman"/>
          <w:sz w:val="24"/>
          <w:szCs w:val="24"/>
          <w:lang w:eastAsia="ru-RU"/>
        </w:rPr>
        <w:t xml:space="preserve">, нормативными правовыми актами Удмуртской Республики, муниципальными правовыми актами, за исключением документов, включенных в определенный  частью 6 статьи 7 Федерального закона № 210-ФЗ перечень документов. Заявитель вправе </w:t>
      </w:r>
      <w:proofErr w:type="gramStart"/>
      <w:r w:rsidRPr="00143368">
        <w:rPr>
          <w:rFonts w:eastAsia="Times New Roman" w:cs="Times New Roman"/>
          <w:sz w:val="24"/>
          <w:szCs w:val="24"/>
          <w:lang w:eastAsia="ru-RU"/>
        </w:rPr>
        <w:t>предоставить указанные документы</w:t>
      </w:r>
      <w:proofErr w:type="gramEnd"/>
      <w:r w:rsidRPr="00143368">
        <w:rPr>
          <w:rFonts w:eastAsia="Times New Roman" w:cs="Times New Roman"/>
          <w:sz w:val="24"/>
          <w:szCs w:val="24"/>
          <w:lang w:eastAsia="ru-RU"/>
        </w:rPr>
        <w:t xml:space="preserve"> и информацию в органы, предоставляющие муниципальную услугу, по собственной инициативе;</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proofErr w:type="gramStart"/>
      <w:r w:rsidRPr="00143368">
        <w:rPr>
          <w:rFonts w:eastAsia="Times New Roman" w:cs="Times New Roman"/>
          <w:sz w:val="24"/>
          <w:szCs w:val="24"/>
          <w:lang w:eastAsia="ru-RU"/>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roofErr w:type="gramEnd"/>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4) предоставления документов и информации, отсутствие и (или) недостоверность которых не указывалось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proofErr w:type="gramStart"/>
      <w:r w:rsidRPr="00143368">
        <w:rPr>
          <w:rFonts w:eastAsia="Times New Roman" w:cs="Times New Roman"/>
          <w:sz w:val="24"/>
          <w:szCs w:val="24"/>
          <w:lang w:eastAsia="ru-RU"/>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работника организации, предусмотренной частью 1.1 статьи 16 Федерального закона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w:t>
      </w:r>
      <w:proofErr w:type="gramEnd"/>
      <w:r w:rsidRPr="00143368">
        <w:rPr>
          <w:rFonts w:eastAsia="Times New Roman" w:cs="Times New Roman"/>
          <w:sz w:val="24"/>
          <w:szCs w:val="24"/>
          <w:lang w:eastAsia="ru-RU"/>
        </w:rPr>
        <w:t xml:space="preserve">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143368" w:rsidRPr="00143368" w:rsidRDefault="00143368" w:rsidP="00143368">
      <w:pPr>
        <w:overflowPunct/>
        <w:autoSpaceDE/>
        <w:ind w:firstLine="567"/>
        <w:jc w:val="both"/>
        <w:textAlignment w:val="auto"/>
        <w:rPr>
          <w:rFonts w:eastAsia="Times New Roman" w:cs="Times New Roman"/>
          <w:sz w:val="28"/>
          <w:szCs w:val="28"/>
          <w:lang w:eastAsia="ru-RU"/>
        </w:rPr>
      </w:pPr>
    </w:p>
    <w:p w:rsidR="00143368" w:rsidRPr="00143368" w:rsidRDefault="00143368" w:rsidP="00143368">
      <w:pPr>
        <w:overflowPunct/>
        <w:autoSpaceDE/>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 xml:space="preserve">Способ (способы) направления Заявителем запроса о </w:t>
      </w:r>
    </w:p>
    <w:p w:rsidR="00143368" w:rsidRPr="00143368" w:rsidRDefault="00143368" w:rsidP="00143368">
      <w:pPr>
        <w:overflowPunct/>
        <w:autoSpaceDE/>
        <w:jc w:val="center"/>
        <w:textAlignment w:val="auto"/>
        <w:rPr>
          <w:rFonts w:eastAsia="Times New Roman" w:cs="Times New Roman"/>
          <w:b/>
          <w:sz w:val="26"/>
          <w:szCs w:val="26"/>
          <w:lang w:eastAsia="ru-RU"/>
        </w:rPr>
      </w:pPr>
      <w:proofErr w:type="gramStart"/>
      <w:r w:rsidRPr="00143368">
        <w:rPr>
          <w:rFonts w:eastAsia="Times New Roman" w:cs="Times New Roman"/>
          <w:b/>
          <w:sz w:val="26"/>
          <w:szCs w:val="26"/>
          <w:lang w:eastAsia="ru-RU"/>
        </w:rPr>
        <w:t>предоставлении</w:t>
      </w:r>
      <w:proofErr w:type="gramEnd"/>
      <w:r w:rsidRPr="00143368">
        <w:rPr>
          <w:rFonts w:eastAsia="Times New Roman" w:cs="Times New Roman"/>
          <w:b/>
          <w:sz w:val="26"/>
          <w:szCs w:val="26"/>
          <w:lang w:eastAsia="ru-RU"/>
        </w:rPr>
        <w:t xml:space="preserve"> муниципальной услуги </w:t>
      </w:r>
    </w:p>
    <w:p w:rsidR="00143368" w:rsidRPr="00143368" w:rsidRDefault="00143368" w:rsidP="00143368">
      <w:pPr>
        <w:overflowPunct/>
        <w:autoSpaceDE/>
        <w:jc w:val="both"/>
        <w:textAlignment w:val="auto"/>
        <w:rPr>
          <w:rFonts w:eastAsia="Times New Roman" w:cs="Times New Roman"/>
          <w:b/>
          <w:sz w:val="26"/>
          <w:szCs w:val="26"/>
          <w:lang w:eastAsia="ru-RU"/>
        </w:rPr>
      </w:pP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37</w:t>
      </w:r>
      <w:r w:rsidRPr="00143368">
        <w:rPr>
          <w:rFonts w:eastAsia="Times New Roman" w:cs="Times New Roman"/>
          <w:i/>
          <w:sz w:val="24"/>
          <w:szCs w:val="24"/>
          <w:lang w:eastAsia="ru-RU"/>
        </w:rPr>
        <w:t xml:space="preserve">. </w:t>
      </w:r>
      <w:r w:rsidRPr="00143368">
        <w:rPr>
          <w:rFonts w:eastAsia="Times New Roman" w:cs="Times New Roman"/>
          <w:sz w:val="24"/>
          <w:szCs w:val="24"/>
          <w:lang w:eastAsia="ru-RU"/>
        </w:rPr>
        <w:t>Для</w:t>
      </w:r>
      <w:r w:rsidRPr="00143368">
        <w:rPr>
          <w:rFonts w:eastAsia="Times New Roman" w:cs="Times New Roman"/>
          <w:i/>
          <w:sz w:val="24"/>
          <w:szCs w:val="24"/>
          <w:lang w:eastAsia="ru-RU"/>
        </w:rPr>
        <w:t xml:space="preserve"> </w:t>
      </w:r>
      <w:r w:rsidRPr="00143368">
        <w:rPr>
          <w:rFonts w:eastAsia="Times New Roman" w:cs="Times New Roman"/>
          <w:sz w:val="24"/>
          <w:szCs w:val="24"/>
          <w:lang w:eastAsia="ru-RU"/>
        </w:rPr>
        <w:t>получения муниципальной услуги Заявитель представляет в Архивный сектор  запрос путем:</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lastRenderedPageBreak/>
        <w:t>1) личного обращения в Архивный сектор.</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proofErr w:type="gramStart"/>
      <w:r w:rsidRPr="00143368">
        <w:rPr>
          <w:rFonts w:eastAsia="Times New Roman" w:cs="Times New Roman"/>
          <w:sz w:val="24"/>
          <w:szCs w:val="24"/>
          <w:lang w:eastAsia="ru-RU"/>
        </w:rPr>
        <w:t>При личном обращении в Архивный сектор   запрос Заявителя оформляется с его слов, либо предъявленных личных документов (паспорта, служебного удостоверения, трудовой книжки, аттестата, диплома и др.) посредством внесения сведений в автоматизированную базу данных и оформления карточки регистрации и учета исполнения запроса с обязательной личной подписью Заявителя (</w:t>
      </w:r>
      <w:r w:rsidRPr="00143368">
        <w:rPr>
          <w:rFonts w:eastAsia="Times New Roman" w:cs="Times New Roman"/>
          <w:bCs/>
          <w:sz w:val="24"/>
          <w:szCs w:val="24"/>
          <w:lang w:eastAsia="ru-RU"/>
        </w:rPr>
        <w:t>Приложения 7, 8</w:t>
      </w:r>
      <w:r w:rsidRPr="00143368">
        <w:rPr>
          <w:rFonts w:eastAsia="Times New Roman" w:cs="Times New Roman"/>
          <w:sz w:val="24"/>
          <w:szCs w:val="24"/>
          <w:lang w:eastAsia="ru-RU"/>
        </w:rPr>
        <w:t xml:space="preserve"> к настоящему Административному регламенту</w:t>
      </w:r>
      <w:r w:rsidRPr="00143368">
        <w:rPr>
          <w:rFonts w:eastAsia="Times New Roman" w:cs="Times New Roman"/>
          <w:bCs/>
          <w:sz w:val="24"/>
          <w:szCs w:val="24"/>
          <w:lang w:eastAsia="ru-RU"/>
        </w:rPr>
        <w:t>)</w:t>
      </w:r>
      <w:r w:rsidRPr="00143368">
        <w:rPr>
          <w:rFonts w:eastAsia="Times New Roman" w:cs="Times New Roman"/>
          <w:sz w:val="24"/>
          <w:szCs w:val="24"/>
          <w:lang w:eastAsia="ru-RU"/>
        </w:rPr>
        <w:t>.</w:t>
      </w:r>
      <w:proofErr w:type="gramEnd"/>
      <w:r w:rsidRPr="00143368">
        <w:rPr>
          <w:rFonts w:eastAsia="Times New Roman" w:cs="Times New Roman"/>
          <w:sz w:val="24"/>
          <w:szCs w:val="24"/>
          <w:lang w:eastAsia="ru-RU"/>
        </w:rPr>
        <w:t xml:space="preserve"> Также Заявитель может оформить запрос о предоставлении необходимой информации в бумажном виде на бланке установленной формы (Приложения 1-6 к настоящему Административному регламенту);</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2)</w:t>
      </w:r>
      <w:r w:rsidRPr="00143368">
        <w:rPr>
          <w:rFonts w:eastAsia="Times New Roman" w:cs="Times New Roman"/>
          <w:color w:val="FF0000"/>
          <w:sz w:val="24"/>
          <w:szCs w:val="24"/>
          <w:lang w:eastAsia="ru-RU"/>
        </w:rPr>
        <w:t xml:space="preserve"> </w:t>
      </w:r>
      <w:r w:rsidRPr="00143368">
        <w:rPr>
          <w:rFonts w:eastAsia="Times New Roman" w:cs="Times New Roman"/>
          <w:sz w:val="24"/>
          <w:szCs w:val="24"/>
          <w:lang w:eastAsia="ru-RU"/>
        </w:rPr>
        <w:t>направления почтой или с использованием электронных каналов связи в адрес Архивного сектора.</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При обращении в Архивный сектор  посредством почтовой или электронной связи Заявитель направляет запрос в произвольной форме (содержащий обязательный перечень сведений, указанных в п. 34 настоящего Административного регламента) о предоставлении необходимой информации или на бланке установленной формы (Приложения 1-6 к настоящему  Административному регламенту);</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3) направления через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4) направления через информационную систему Регионального портала;</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5) размещения на официальном сайте </w:t>
      </w:r>
      <w:proofErr w:type="spellStart"/>
      <w:r w:rsidRPr="00143368">
        <w:rPr>
          <w:rFonts w:eastAsia="Times New Roman" w:cs="Times New Roman"/>
          <w:sz w:val="24"/>
          <w:szCs w:val="24"/>
          <w:lang w:eastAsia="ru-RU"/>
        </w:rPr>
        <w:t>ОМСУ</w:t>
      </w:r>
      <w:proofErr w:type="spellEnd"/>
      <w:r w:rsidRPr="00143368">
        <w:rPr>
          <w:rFonts w:eastAsia="Times New Roman" w:cs="Times New Roman"/>
          <w:sz w:val="24"/>
          <w:szCs w:val="24"/>
          <w:lang w:eastAsia="ru-RU"/>
        </w:rPr>
        <w:t xml:space="preserve"> </w:t>
      </w:r>
      <w:proofErr w:type="spellStart"/>
      <w:r w:rsidRPr="00143368">
        <w:rPr>
          <w:rFonts w:eastAsia="Times New Roman" w:cs="Times New Roman"/>
          <w:sz w:val="24"/>
          <w:szCs w:val="24"/>
          <w:lang w:eastAsia="ru-RU"/>
        </w:rPr>
        <w:t>Киясовского</w:t>
      </w:r>
      <w:proofErr w:type="spellEnd"/>
      <w:r w:rsidRPr="00143368">
        <w:rPr>
          <w:rFonts w:eastAsia="Times New Roman" w:cs="Times New Roman"/>
          <w:sz w:val="24"/>
          <w:szCs w:val="24"/>
          <w:lang w:eastAsia="ru-RU"/>
        </w:rPr>
        <w:t xml:space="preserve"> района в сети информационно-телекоммуникационной сети «Интернет».</w:t>
      </w:r>
    </w:p>
    <w:p w:rsidR="00143368" w:rsidRPr="00143368" w:rsidRDefault="00143368" w:rsidP="00143368">
      <w:pPr>
        <w:overflowPunct/>
        <w:autoSpaceDE/>
        <w:ind w:firstLine="284"/>
        <w:jc w:val="both"/>
        <w:textAlignment w:val="auto"/>
        <w:rPr>
          <w:rFonts w:eastAsia="Times New Roman" w:cs="Times New Roman"/>
          <w:b/>
          <w:sz w:val="28"/>
          <w:szCs w:val="28"/>
          <w:lang w:eastAsia="ru-RU"/>
        </w:rPr>
      </w:pPr>
    </w:p>
    <w:p w:rsidR="00143368" w:rsidRPr="00143368" w:rsidRDefault="00143368" w:rsidP="00143368">
      <w:pPr>
        <w:overflowPunct/>
        <w:autoSpaceDE/>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 xml:space="preserve">Исчерпывающий перечень оснований для отказа в приёме документов, </w:t>
      </w:r>
    </w:p>
    <w:p w:rsidR="00143368" w:rsidRPr="00143368" w:rsidRDefault="00143368" w:rsidP="00143368">
      <w:pPr>
        <w:overflowPunct/>
        <w:autoSpaceDE/>
        <w:jc w:val="center"/>
        <w:textAlignment w:val="auto"/>
        <w:rPr>
          <w:rFonts w:eastAsia="Times New Roman" w:cs="Times New Roman"/>
          <w:b/>
          <w:sz w:val="26"/>
          <w:szCs w:val="26"/>
          <w:lang w:eastAsia="ru-RU"/>
        </w:rPr>
      </w:pPr>
      <w:proofErr w:type="gramStart"/>
      <w:r w:rsidRPr="00143368">
        <w:rPr>
          <w:rFonts w:eastAsia="Times New Roman" w:cs="Times New Roman"/>
          <w:b/>
          <w:sz w:val="26"/>
          <w:szCs w:val="26"/>
          <w:lang w:eastAsia="ru-RU"/>
        </w:rPr>
        <w:t>необходимых</w:t>
      </w:r>
      <w:proofErr w:type="gramEnd"/>
      <w:r w:rsidRPr="00143368">
        <w:rPr>
          <w:rFonts w:eastAsia="Times New Roman" w:cs="Times New Roman"/>
          <w:b/>
          <w:sz w:val="26"/>
          <w:szCs w:val="26"/>
          <w:lang w:eastAsia="ru-RU"/>
        </w:rPr>
        <w:t xml:space="preserve"> для предоставления муниципальной услуги</w:t>
      </w:r>
    </w:p>
    <w:p w:rsidR="00143368" w:rsidRPr="00143368" w:rsidRDefault="00143368" w:rsidP="00143368">
      <w:pPr>
        <w:overflowPunct/>
        <w:autoSpaceDE/>
        <w:jc w:val="center"/>
        <w:textAlignment w:val="auto"/>
        <w:rPr>
          <w:rFonts w:eastAsia="Times New Roman" w:cs="Times New Roman"/>
          <w:b/>
          <w:sz w:val="28"/>
          <w:szCs w:val="28"/>
          <w:lang w:eastAsia="ru-RU"/>
        </w:rPr>
      </w:pP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38. Основаниями для отказа в приёме документов,</w:t>
      </w:r>
      <w:r w:rsidRPr="00143368">
        <w:rPr>
          <w:rFonts w:eastAsia="Times New Roman" w:cs="Times New Roman"/>
          <w:b/>
          <w:sz w:val="24"/>
          <w:szCs w:val="24"/>
          <w:lang w:eastAsia="ru-RU"/>
        </w:rPr>
        <w:t xml:space="preserve"> </w:t>
      </w:r>
      <w:r w:rsidRPr="00143368">
        <w:rPr>
          <w:rFonts w:eastAsia="Times New Roman" w:cs="Times New Roman"/>
          <w:sz w:val="24"/>
          <w:szCs w:val="24"/>
          <w:lang w:eastAsia="ru-RU"/>
        </w:rPr>
        <w:t xml:space="preserve">необходимых для предоставления муниципальной услуги, является: </w:t>
      </w:r>
    </w:p>
    <w:p w:rsidR="00143368" w:rsidRPr="00143368" w:rsidRDefault="00143368" w:rsidP="00143368">
      <w:pPr>
        <w:overflowPunct/>
        <w:autoSpaceDN w:val="0"/>
        <w:adjustRightInd w:val="0"/>
        <w:ind w:firstLine="709"/>
        <w:jc w:val="both"/>
        <w:textAlignment w:val="auto"/>
        <w:rPr>
          <w:rFonts w:eastAsia="Times New Roman" w:cs="Times New Roman"/>
          <w:sz w:val="24"/>
          <w:szCs w:val="24"/>
          <w:lang w:eastAsia="ru-RU"/>
        </w:rPr>
      </w:pPr>
      <w:proofErr w:type="gramStart"/>
      <w:r w:rsidRPr="00143368">
        <w:rPr>
          <w:rFonts w:eastAsia="Times New Roman" w:cs="Times New Roman"/>
          <w:sz w:val="24"/>
          <w:szCs w:val="24"/>
          <w:lang w:eastAsia="ru-RU"/>
        </w:rPr>
        <w:t xml:space="preserve">отсутствие возможности прочтения письменного запроса; </w:t>
      </w:r>
      <w:proofErr w:type="gramEnd"/>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содержание в запросах нецензурных, либо оскорбительных выражений, угроз жизни, здоровью и имуществу должностного лица, а также членов его семьи; </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отсутствие необходимых для предоставления муниципальной услуги документов.</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Не подлежат приему документы, имеющие подчистки, приписки, зачеркнутые слова и иные неоговоренные исправления, а также документы, исполненные карандашом.</w:t>
      </w:r>
    </w:p>
    <w:p w:rsidR="00143368" w:rsidRPr="00143368" w:rsidRDefault="00143368" w:rsidP="00143368">
      <w:pPr>
        <w:overflowPunct/>
        <w:autoSpaceDE/>
        <w:ind w:firstLine="540"/>
        <w:jc w:val="both"/>
        <w:textAlignment w:val="auto"/>
        <w:rPr>
          <w:rFonts w:eastAsia="Times New Roman" w:cs="Times New Roman"/>
          <w:sz w:val="28"/>
          <w:szCs w:val="28"/>
          <w:lang w:eastAsia="ru-RU"/>
        </w:rPr>
      </w:pPr>
    </w:p>
    <w:p w:rsidR="00143368" w:rsidRPr="00143368" w:rsidRDefault="00143368" w:rsidP="00143368">
      <w:pPr>
        <w:tabs>
          <w:tab w:val="left" w:pos="1080"/>
        </w:tabs>
        <w:overflowPunct/>
        <w:autoSpaceDE/>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Исчерпывающий перечень оснований для приостановления</w:t>
      </w:r>
    </w:p>
    <w:p w:rsidR="00143368" w:rsidRPr="00143368" w:rsidRDefault="00143368" w:rsidP="00143368">
      <w:pPr>
        <w:overflowPunct/>
        <w:autoSpaceDE/>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 xml:space="preserve">предоставления муниципальной услуги или отказа </w:t>
      </w:r>
    </w:p>
    <w:p w:rsidR="00143368" w:rsidRPr="00143368" w:rsidRDefault="00143368" w:rsidP="00143368">
      <w:pPr>
        <w:overflowPunct/>
        <w:autoSpaceDE/>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в предоставлении муниципальной услуги</w:t>
      </w:r>
    </w:p>
    <w:p w:rsidR="00143368" w:rsidRPr="00143368" w:rsidRDefault="00143368" w:rsidP="00143368">
      <w:pPr>
        <w:overflowPunct/>
        <w:autoSpaceDE/>
        <w:jc w:val="center"/>
        <w:textAlignment w:val="auto"/>
        <w:rPr>
          <w:rFonts w:eastAsia="Times New Roman" w:cs="Times New Roman"/>
          <w:b/>
          <w:sz w:val="28"/>
          <w:szCs w:val="28"/>
          <w:lang w:eastAsia="ru-RU"/>
        </w:rPr>
      </w:pP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39.</w:t>
      </w:r>
      <w:r w:rsidRPr="00143368">
        <w:rPr>
          <w:rFonts w:eastAsia="Times New Roman" w:cs="Times New Roman"/>
          <w:i/>
          <w:sz w:val="24"/>
          <w:szCs w:val="24"/>
          <w:lang w:eastAsia="ru-RU"/>
        </w:rPr>
        <w:t xml:space="preserve"> </w:t>
      </w:r>
      <w:r w:rsidRPr="00143368">
        <w:rPr>
          <w:rFonts w:eastAsia="Times New Roman" w:cs="Times New Roman"/>
          <w:sz w:val="24"/>
          <w:szCs w:val="24"/>
          <w:lang w:eastAsia="ru-RU"/>
        </w:rPr>
        <w:t>Основания для приостановления предоставления муниципальной услуги отсутствуют.</w:t>
      </w:r>
    </w:p>
    <w:p w:rsidR="00143368" w:rsidRPr="00143368" w:rsidRDefault="00143368" w:rsidP="00143368">
      <w:pPr>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40. Основанием для отказа в предоставлении муниципальной услуги являются:</w:t>
      </w:r>
    </w:p>
    <w:p w:rsidR="00143368" w:rsidRPr="00143368" w:rsidRDefault="00143368" w:rsidP="00143368">
      <w:pPr>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отсутствие в письменном запросе фамилии, имени, отчества, почтового и\или электронного адреса Заявителя; </w:t>
      </w:r>
    </w:p>
    <w:p w:rsidR="00143368" w:rsidRPr="00143368" w:rsidRDefault="00143368" w:rsidP="00143368">
      <w:pPr>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отсутствие в запросе необходимых сведений для его исполнения;</w:t>
      </w:r>
    </w:p>
    <w:p w:rsidR="00143368" w:rsidRPr="00143368" w:rsidRDefault="00143368" w:rsidP="00143368">
      <w:pPr>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отсутствие у Заявителя, </w:t>
      </w:r>
      <w:proofErr w:type="spellStart"/>
      <w:r w:rsidRPr="00143368">
        <w:rPr>
          <w:rFonts w:eastAsia="Times New Roman" w:cs="Times New Roman"/>
          <w:sz w:val="24"/>
          <w:szCs w:val="24"/>
          <w:lang w:eastAsia="ru-RU"/>
        </w:rPr>
        <w:t>истребующего</w:t>
      </w:r>
      <w:proofErr w:type="spellEnd"/>
      <w:r w:rsidRPr="00143368">
        <w:rPr>
          <w:rFonts w:eastAsia="Times New Roman" w:cs="Times New Roman"/>
          <w:sz w:val="24"/>
          <w:szCs w:val="24"/>
          <w:lang w:eastAsia="ru-RU"/>
        </w:rPr>
        <w:t xml:space="preserve"> информацию, содержащую персональные данные о третьих лицах, документов, подтверждающих его полномочия;</w:t>
      </w:r>
    </w:p>
    <w:p w:rsidR="00143368" w:rsidRPr="00143368" w:rsidRDefault="00143368" w:rsidP="00143368">
      <w:pPr>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отсутствие у Заявителя документально подтвержденных прав на получение сведений, содержащих государственную тайну или иную охраняемую федеральным законом тайну;</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повторность запроса без указания новых доводов или обстоятельств, если указанный запрос и предыдущие запросы направлялись в этот же Архивный сектор.</w:t>
      </w:r>
    </w:p>
    <w:p w:rsidR="00143368" w:rsidRPr="00143368" w:rsidRDefault="00143368" w:rsidP="00143368">
      <w:pPr>
        <w:overflowPunct/>
        <w:autoSpaceDE/>
        <w:jc w:val="both"/>
        <w:textAlignment w:val="auto"/>
        <w:rPr>
          <w:rFonts w:eastAsia="Times New Roman" w:cs="Times New Roman"/>
          <w:sz w:val="28"/>
          <w:szCs w:val="28"/>
          <w:lang w:eastAsia="ru-RU"/>
        </w:rPr>
      </w:pPr>
    </w:p>
    <w:p w:rsidR="00143368" w:rsidRPr="00143368" w:rsidRDefault="00143368" w:rsidP="00143368">
      <w:pPr>
        <w:overflowPunct/>
        <w:autoSpaceDE/>
        <w:jc w:val="both"/>
        <w:textAlignment w:val="auto"/>
        <w:rPr>
          <w:rFonts w:eastAsia="Times New Roman" w:cs="Times New Roman"/>
          <w:sz w:val="28"/>
          <w:szCs w:val="28"/>
          <w:lang w:eastAsia="ru-RU"/>
        </w:rPr>
      </w:pPr>
    </w:p>
    <w:p w:rsidR="00143368" w:rsidRPr="00143368" w:rsidRDefault="00143368" w:rsidP="00143368">
      <w:pPr>
        <w:overflowPunct/>
        <w:autoSpaceDE/>
        <w:ind w:firstLine="540"/>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lastRenderedPageBreak/>
        <w:t xml:space="preserve">Порядок оставления запроса Заявителя о предоставлении </w:t>
      </w:r>
    </w:p>
    <w:p w:rsidR="00143368" w:rsidRPr="00143368" w:rsidRDefault="00143368" w:rsidP="00143368">
      <w:pPr>
        <w:overflowPunct/>
        <w:autoSpaceDE/>
        <w:ind w:firstLine="540"/>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муниципальной услуги без рассмотрения</w:t>
      </w:r>
    </w:p>
    <w:p w:rsidR="00143368" w:rsidRPr="00143368" w:rsidRDefault="00143368" w:rsidP="00143368">
      <w:pPr>
        <w:overflowPunct/>
        <w:autoSpaceDE/>
        <w:ind w:firstLine="540"/>
        <w:jc w:val="center"/>
        <w:textAlignment w:val="auto"/>
        <w:rPr>
          <w:rFonts w:eastAsia="Times New Roman" w:cs="Times New Roman"/>
          <w:b/>
          <w:sz w:val="28"/>
          <w:szCs w:val="28"/>
          <w:lang w:eastAsia="ru-RU"/>
        </w:rPr>
      </w:pP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41. Запрос Заявителя остается без рассмотрения, если имеются основания, предусмотренные Федеральным законом от 02.05.2006 № 59-ФЗ «О порядке </w:t>
      </w:r>
      <w:proofErr w:type="gramStart"/>
      <w:r w:rsidRPr="00143368">
        <w:rPr>
          <w:rFonts w:eastAsia="Times New Roman" w:cs="Times New Roman"/>
          <w:sz w:val="24"/>
          <w:szCs w:val="24"/>
          <w:lang w:eastAsia="ru-RU"/>
        </w:rPr>
        <w:t>рассмотрения обращений граждан Российской Федерации</w:t>
      </w:r>
      <w:proofErr w:type="gramEnd"/>
      <w:r w:rsidRPr="00143368">
        <w:rPr>
          <w:rFonts w:eastAsia="Times New Roman" w:cs="Times New Roman"/>
          <w:sz w:val="24"/>
          <w:szCs w:val="24"/>
          <w:lang w:eastAsia="ru-RU"/>
        </w:rPr>
        <w:t>».</w:t>
      </w:r>
    </w:p>
    <w:p w:rsidR="00143368" w:rsidRPr="00143368" w:rsidRDefault="00143368" w:rsidP="00143368">
      <w:pPr>
        <w:overflowPunct/>
        <w:autoSpaceDE/>
        <w:jc w:val="both"/>
        <w:textAlignment w:val="auto"/>
        <w:rPr>
          <w:rFonts w:eastAsia="Times New Roman" w:cs="Times New Roman"/>
          <w:sz w:val="28"/>
          <w:szCs w:val="28"/>
          <w:lang w:eastAsia="ru-RU"/>
        </w:rPr>
      </w:pPr>
    </w:p>
    <w:p w:rsidR="00143368" w:rsidRPr="00143368" w:rsidRDefault="00143368" w:rsidP="00143368">
      <w:pPr>
        <w:overflowPunct/>
        <w:autoSpaceDE/>
        <w:ind w:firstLine="540"/>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143368" w:rsidRPr="00143368" w:rsidRDefault="00143368" w:rsidP="00143368">
      <w:pPr>
        <w:overflowPunct/>
        <w:autoSpaceDE/>
        <w:jc w:val="both"/>
        <w:textAlignment w:val="auto"/>
        <w:rPr>
          <w:rFonts w:eastAsia="Times New Roman" w:cs="Times New Roman"/>
          <w:b/>
          <w:sz w:val="28"/>
          <w:szCs w:val="28"/>
          <w:lang w:eastAsia="ru-RU"/>
        </w:rPr>
      </w:pP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42. Предоставления услуг, являющихся необходимыми и обязательными для предоставления муниципальной услуги, не требуется.</w:t>
      </w:r>
    </w:p>
    <w:p w:rsidR="00143368" w:rsidRPr="00143368" w:rsidRDefault="00143368" w:rsidP="00143368">
      <w:pPr>
        <w:overflowPunct/>
        <w:autoSpaceDE/>
        <w:ind w:firstLine="709"/>
        <w:jc w:val="both"/>
        <w:textAlignment w:val="auto"/>
        <w:rPr>
          <w:rFonts w:eastAsia="Times New Roman" w:cs="Times New Roman"/>
          <w:sz w:val="28"/>
          <w:szCs w:val="28"/>
          <w:lang w:eastAsia="ru-RU"/>
        </w:rPr>
      </w:pPr>
    </w:p>
    <w:p w:rsidR="00143368" w:rsidRPr="00143368" w:rsidRDefault="00143368" w:rsidP="00143368">
      <w:pPr>
        <w:overflowPunct/>
        <w:autoSpaceDE/>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 xml:space="preserve">Размер государственной пошлины или платы, взимаемой с Заявителя при предоставлении муниципальной услуги, и способы её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и нормативными правовыми актами Удмуртской Республики, </w:t>
      </w:r>
    </w:p>
    <w:p w:rsidR="00143368" w:rsidRPr="00143368" w:rsidRDefault="00143368" w:rsidP="00143368">
      <w:pPr>
        <w:overflowPunct/>
        <w:autoSpaceDE/>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муниципальными правовыми актами</w:t>
      </w:r>
    </w:p>
    <w:p w:rsidR="00143368" w:rsidRPr="00143368" w:rsidRDefault="00143368" w:rsidP="00143368">
      <w:pPr>
        <w:overflowPunct/>
        <w:autoSpaceDE/>
        <w:jc w:val="both"/>
        <w:textAlignment w:val="auto"/>
        <w:rPr>
          <w:rFonts w:eastAsia="Times New Roman" w:cs="Times New Roman"/>
          <w:bCs/>
          <w:sz w:val="28"/>
          <w:szCs w:val="28"/>
          <w:lang w:eastAsia="ru-RU"/>
        </w:rPr>
      </w:pP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bCs/>
          <w:sz w:val="24"/>
          <w:szCs w:val="24"/>
          <w:lang w:eastAsia="ru-RU"/>
        </w:rPr>
        <w:t>43. Мун</w:t>
      </w:r>
      <w:r w:rsidRPr="00143368">
        <w:rPr>
          <w:rFonts w:eastAsia="Times New Roman" w:cs="Times New Roman"/>
          <w:sz w:val="24"/>
          <w:szCs w:val="24"/>
          <w:lang w:eastAsia="ru-RU"/>
        </w:rPr>
        <w:t>иципальная услуга предоставляется бесплатно.</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44.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органа и (или) должностного лица Архивный сектор,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и (или) работника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плата с Заявителя не взимается.</w:t>
      </w:r>
    </w:p>
    <w:p w:rsidR="00143368" w:rsidRPr="00143368" w:rsidRDefault="00143368" w:rsidP="00143368">
      <w:pPr>
        <w:overflowPunct/>
        <w:autoSpaceDN w:val="0"/>
        <w:adjustRightInd w:val="0"/>
        <w:ind w:firstLine="709"/>
        <w:jc w:val="both"/>
        <w:textAlignment w:val="auto"/>
        <w:rPr>
          <w:rFonts w:eastAsia="Times New Roman" w:cs="Times New Roman"/>
          <w:sz w:val="28"/>
          <w:szCs w:val="28"/>
          <w:highlight w:val="yellow"/>
          <w:lang w:eastAsia="ru-RU"/>
        </w:rPr>
      </w:pPr>
    </w:p>
    <w:p w:rsidR="00143368" w:rsidRPr="00143368" w:rsidRDefault="00143368" w:rsidP="00143368">
      <w:pPr>
        <w:overflowPunct/>
        <w:autoSpaceDN w:val="0"/>
        <w:adjustRightInd w:val="0"/>
        <w:ind w:firstLine="540"/>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Максимальный срок ожидания в очереди при подаче запроса о</w:t>
      </w:r>
    </w:p>
    <w:p w:rsidR="00143368" w:rsidRPr="00143368" w:rsidRDefault="00143368" w:rsidP="00143368">
      <w:pPr>
        <w:overflowPunct/>
        <w:autoSpaceDN w:val="0"/>
        <w:adjustRightInd w:val="0"/>
        <w:ind w:firstLine="540"/>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 xml:space="preserve"> </w:t>
      </w:r>
      <w:proofErr w:type="gramStart"/>
      <w:r w:rsidRPr="00143368">
        <w:rPr>
          <w:rFonts w:eastAsia="Times New Roman" w:cs="Times New Roman"/>
          <w:b/>
          <w:sz w:val="26"/>
          <w:szCs w:val="26"/>
          <w:lang w:eastAsia="ru-RU"/>
        </w:rPr>
        <w:t>предоставлении</w:t>
      </w:r>
      <w:proofErr w:type="gramEnd"/>
      <w:r w:rsidRPr="00143368">
        <w:rPr>
          <w:rFonts w:eastAsia="Times New Roman" w:cs="Times New Roman"/>
          <w:b/>
          <w:sz w:val="26"/>
          <w:szCs w:val="26"/>
          <w:lang w:eastAsia="ru-RU"/>
        </w:rPr>
        <w:t xml:space="preserve"> муниципальной услуги и при получении </w:t>
      </w:r>
    </w:p>
    <w:p w:rsidR="00143368" w:rsidRPr="00143368" w:rsidRDefault="00143368" w:rsidP="00143368">
      <w:pPr>
        <w:overflowPunct/>
        <w:autoSpaceDN w:val="0"/>
        <w:adjustRightInd w:val="0"/>
        <w:ind w:firstLine="540"/>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результата предоставления муниципальной услуги</w:t>
      </w:r>
    </w:p>
    <w:p w:rsidR="00143368" w:rsidRPr="00143368" w:rsidRDefault="00143368" w:rsidP="00143368">
      <w:pPr>
        <w:overflowPunct/>
        <w:autoSpaceDN w:val="0"/>
        <w:adjustRightInd w:val="0"/>
        <w:jc w:val="both"/>
        <w:textAlignment w:val="auto"/>
        <w:rPr>
          <w:rFonts w:eastAsia="Times New Roman" w:cs="Times New Roman"/>
          <w:b/>
          <w:sz w:val="28"/>
          <w:szCs w:val="28"/>
          <w:lang w:eastAsia="ru-RU"/>
        </w:rPr>
      </w:pPr>
    </w:p>
    <w:p w:rsidR="00143368" w:rsidRPr="00143368" w:rsidRDefault="00143368" w:rsidP="00143368">
      <w:pPr>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45. Максимальный срок ожидания Заявителя в очереди при подаче запроса о предоставлении муниципальной услуги не превышает 15 минут.</w:t>
      </w:r>
    </w:p>
    <w:p w:rsidR="00143368" w:rsidRPr="00143368" w:rsidRDefault="00143368" w:rsidP="00143368">
      <w:pPr>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46. Максимальное время ожидания в очереди при получении результата предоставления муниципальной услуги не превышает 15 минут.</w:t>
      </w:r>
    </w:p>
    <w:p w:rsidR="00143368" w:rsidRPr="00143368" w:rsidRDefault="00143368" w:rsidP="00143368">
      <w:pPr>
        <w:overflowPunct/>
        <w:autoSpaceDN w:val="0"/>
        <w:adjustRightInd w:val="0"/>
        <w:ind w:firstLine="709"/>
        <w:jc w:val="both"/>
        <w:textAlignment w:val="auto"/>
        <w:rPr>
          <w:rFonts w:eastAsia="Times New Roman" w:cs="Times New Roman"/>
          <w:sz w:val="28"/>
          <w:szCs w:val="28"/>
          <w:lang w:eastAsia="ru-RU"/>
        </w:rPr>
      </w:pPr>
    </w:p>
    <w:p w:rsidR="00143368" w:rsidRPr="00143368" w:rsidRDefault="00143368" w:rsidP="00143368">
      <w:pPr>
        <w:overflowPunct/>
        <w:autoSpaceDN w:val="0"/>
        <w:adjustRightInd w:val="0"/>
        <w:ind w:firstLine="540"/>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 xml:space="preserve">Срок регистрации запроса Заявителя о предоставлении </w:t>
      </w:r>
    </w:p>
    <w:p w:rsidR="00143368" w:rsidRPr="00143368" w:rsidRDefault="00143368" w:rsidP="00143368">
      <w:pPr>
        <w:overflowPunct/>
        <w:autoSpaceDN w:val="0"/>
        <w:adjustRightInd w:val="0"/>
        <w:ind w:firstLine="540"/>
        <w:jc w:val="center"/>
        <w:textAlignment w:val="auto"/>
        <w:rPr>
          <w:rFonts w:eastAsia="Times New Roman" w:cs="Times New Roman"/>
          <w:b/>
          <w:sz w:val="28"/>
          <w:szCs w:val="28"/>
          <w:lang w:eastAsia="ru-RU"/>
        </w:rPr>
      </w:pPr>
      <w:r w:rsidRPr="00143368">
        <w:rPr>
          <w:rFonts w:eastAsia="Times New Roman" w:cs="Times New Roman"/>
          <w:b/>
          <w:sz w:val="26"/>
          <w:szCs w:val="26"/>
          <w:lang w:eastAsia="ru-RU"/>
        </w:rPr>
        <w:t>муниципальной услуги</w:t>
      </w:r>
    </w:p>
    <w:p w:rsidR="00143368" w:rsidRPr="00143368" w:rsidRDefault="00143368" w:rsidP="00143368">
      <w:pPr>
        <w:overflowPunct/>
        <w:autoSpaceDN w:val="0"/>
        <w:adjustRightInd w:val="0"/>
        <w:ind w:firstLine="540"/>
        <w:jc w:val="center"/>
        <w:textAlignment w:val="auto"/>
        <w:rPr>
          <w:rFonts w:eastAsia="Times New Roman" w:cs="Times New Roman"/>
          <w:b/>
          <w:sz w:val="28"/>
          <w:szCs w:val="28"/>
          <w:lang w:eastAsia="ru-RU"/>
        </w:rPr>
      </w:pP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47. Регистрация запроса Заявителя о предоставлении муниципальной услуги,  поступившего как в бумажной, так и в электронной форме, осуществляется в Архивном секторе в день поступления. Срок регистрации запроса Заявителя составляет 15 минут.</w:t>
      </w:r>
    </w:p>
    <w:p w:rsidR="00143368" w:rsidRPr="00143368" w:rsidRDefault="00143368" w:rsidP="00143368">
      <w:pPr>
        <w:tabs>
          <w:tab w:val="left" w:pos="1560"/>
        </w:tabs>
        <w:overflowPunct/>
        <w:autoSpaceDN w:val="0"/>
        <w:adjustRightInd w:val="0"/>
        <w:ind w:firstLine="709"/>
        <w:jc w:val="both"/>
        <w:textAlignment w:val="auto"/>
        <w:rPr>
          <w:rFonts w:eastAsia="Calibri" w:cs="Times New Roman"/>
          <w:sz w:val="24"/>
          <w:szCs w:val="24"/>
          <w:lang w:eastAsia="en-US"/>
        </w:rPr>
      </w:pPr>
      <w:r w:rsidRPr="00143368">
        <w:rPr>
          <w:rFonts w:eastAsia="Calibri" w:cs="Times New Roman"/>
          <w:sz w:val="24"/>
          <w:szCs w:val="24"/>
          <w:lang w:eastAsia="en-US"/>
        </w:rPr>
        <w:t xml:space="preserve">48. Регистрация запроса Заявителя, поступившего в </w:t>
      </w:r>
      <w:r w:rsidRPr="00143368">
        <w:rPr>
          <w:rFonts w:eastAsia="Times New Roman" w:cs="Times New Roman"/>
          <w:sz w:val="24"/>
          <w:szCs w:val="24"/>
          <w:lang w:eastAsia="ru-RU"/>
        </w:rPr>
        <w:t xml:space="preserve">Архивный сектор </w:t>
      </w:r>
      <w:r w:rsidRPr="00143368">
        <w:rPr>
          <w:rFonts w:eastAsia="Calibri" w:cs="Times New Roman"/>
          <w:sz w:val="24"/>
          <w:szCs w:val="24"/>
          <w:lang w:eastAsia="en-US"/>
        </w:rPr>
        <w:t>в электронной форме в конце рабочего дня, вне рабочего времени, в выходной (нерабочий или праздничный) день, осуществляется в первый, следующий за ним, рабочий день.</w:t>
      </w:r>
    </w:p>
    <w:p w:rsidR="00143368" w:rsidRPr="00143368" w:rsidRDefault="00143368" w:rsidP="00143368">
      <w:pPr>
        <w:overflowPunct/>
        <w:autoSpaceDN w:val="0"/>
        <w:adjustRightInd w:val="0"/>
        <w:ind w:firstLine="540"/>
        <w:jc w:val="center"/>
        <w:textAlignment w:val="auto"/>
        <w:rPr>
          <w:rFonts w:eastAsia="Times New Roman" w:cs="Times New Roman"/>
          <w:b/>
          <w:sz w:val="28"/>
          <w:szCs w:val="28"/>
          <w:lang w:eastAsia="ru-RU"/>
        </w:rPr>
      </w:pPr>
    </w:p>
    <w:p w:rsidR="00143368" w:rsidRPr="00143368" w:rsidRDefault="00143368" w:rsidP="00143368">
      <w:pPr>
        <w:overflowPunct/>
        <w:autoSpaceDN w:val="0"/>
        <w:adjustRightInd w:val="0"/>
        <w:ind w:firstLine="540"/>
        <w:jc w:val="center"/>
        <w:textAlignment w:val="auto"/>
        <w:rPr>
          <w:rFonts w:eastAsia="Times New Roman" w:cs="Times New Roman"/>
          <w:b/>
          <w:sz w:val="28"/>
          <w:szCs w:val="28"/>
          <w:lang w:eastAsia="ru-RU"/>
        </w:rPr>
      </w:pPr>
    </w:p>
    <w:p w:rsidR="00143368" w:rsidRPr="00143368" w:rsidRDefault="00143368" w:rsidP="00143368">
      <w:pPr>
        <w:overflowPunct/>
        <w:autoSpaceDN w:val="0"/>
        <w:adjustRightInd w:val="0"/>
        <w:ind w:firstLine="540"/>
        <w:jc w:val="center"/>
        <w:textAlignment w:val="auto"/>
        <w:rPr>
          <w:rFonts w:eastAsia="Times New Roman" w:cs="Times New Roman"/>
          <w:b/>
          <w:sz w:val="26"/>
          <w:szCs w:val="26"/>
          <w:lang w:eastAsia="ru-RU"/>
        </w:rPr>
      </w:pPr>
      <w:proofErr w:type="gramStart"/>
      <w:r w:rsidRPr="00143368">
        <w:rPr>
          <w:rFonts w:eastAsia="Times New Roman" w:cs="Times New Roman"/>
          <w:b/>
          <w:sz w:val="26"/>
          <w:szCs w:val="26"/>
          <w:lang w:eastAsia="ru-RU"/>
        </w:rPr>
        <w:lastRenderedPageBreak/>
        <w:t xml:space="preserve">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w:t>
      </w:r>
      <w:proofErr w:type="gramEnd"/>
    </w:p>
    <w:p w:rsidR="00143368" w:rsidRPr="00143368" w:rsidRDefault="00143368" w:rsidP="00143368">
      <w:pPr>
        <w:overflowPunct/>
        <w:autoSpaceDN w:val="0"/>
        <w:adjustRightInd w:val="0"/>
        <w:ind w:firstLine="540"/>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 xml:space="preserve">объектов в соответствии с законодательством Российской Федерации </w:t>
      </w:r>
    </w:p>
    <w:p w:rsidR="00143368" w:rsidRPr="00143368" w:rsidRDefault="00143368" w:rsidP="00143368">
      <w:pPr>
        <w:overflowPunct/>
        <w:autoSpaceDN w:val="0"/>
        <w:adjustRightInd w:val="0"/>
        <w:ind w:firstLine="540"/>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о социальной защите инвалидов</w:t>
      </w:r>
      <w:r w:rsidRPr="00143368">
        <w:rPr>
          <w:rFonts w:ascii="Arial" w:eastAsia="Times New Roman" w:hAnsi="Arial" w:cs="Arial"/>
          <w:b/>
          <w:sz w:val="28"/>
          <w:szCs w:val="28"/>
          <w:lang w:eastAsia="ru-RU"/>
        </w:rPr>
        <w:t xml:space="preserve"> </w:t>
      </w:r>
    </w:p>
    <w:p w:rsidR="00143368" w:rsidRPr="00143368" w:rsidRDefault="00143368" w:rsidP="00143368">
      <w:pPr>
        <w:tabs>
          <w:tab w:val="left" w:pos="1418"/>
        </w:tabs>
        <w:overflowPunct/>
        <w:autoSpaceDN w:val="0"/>
        <w:adjustRightInd w:val="0"/>
        <w:ind w:firstLine="284"/>
        <w:jc w:val="both"/>
        <w:textAlignment w:val="auto"/>
        <w:rPr>
          <w:rFonts w:eastAsia="Times New Roman" w:cs="Times New Roman"/>
          <w:sz w:val="24"/>
          <w:szCs w:val="24"/>
          <w:lang w:eastAsia="ru-RU"/>
        </w:rPr>
      </w:pPr>
    </w:p>
    <w:p w:rsidR="00143368" w:rsidRPr="00143368" w:rsidRDefault="00143368" w:rsidP="00143368">
      <w:pPr>
        <w:tabs>
          <w:tab w:val="left" w:pos="1418"/>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49. Помещения и рабочие места для предоставления государственной услуги должны соответствовать </w:t>
      </w:r>
      <w:hyperlink r:id="rId31" w:history="1">
        <w:r w:rsidRPr="00143368">
          <w:rPr>
            <w:rFonts w:eastAsia="Times New Roman" w:cs="Times New Roman"/>
            <w:color w:val="000000"/>
            <w:sz w:val="24"/>
            <w:szCs w:val="24"/>
            <w:lang w:eastAsia="ru-RU"/>
          </w:rPr>
          <w:t>санитарно-эпидемиологическим требованиям</w:t>
        </w:r>
      </w:hyperlink>
      <w:r w:rsidRPr="00143368">
        <w:rPr>
          <w:rFonts w:eastAsia="Times New Roman" w:cs="Times New Roman"/>
          <w:sz w:val="24"/>
          <w:szCs w:val="24"/>
          <w:lang w:eastAsia="ru-RU"/>
        </w:rPr>
        <w:t xml:space="preserve"> к условиям труда, утвержденным постановлением Главного государственного санитарного врача Российской Федерации от 2 декабря 2020 года № 40 "Об утверждении санитарных правил СП 2.2.3670-20 "Санитарно-эпидемиологические требования к условиям труда". Помещения и рабочие места для предоставления муниципальной услуги должны быть оборудованы противопожарной системой, средствами пожаротушения, системой оповещения о возникновении чрезвычайных ситуаций.</w:t>
      </w:r>
    </w:p>
    <w:p w:rsidR="00143368" w:rsidRPr="00143368" w:rsidRDefault="00143368" w:rsidP="00143368">
      <w:pPr>
        <w:tabs>
          <w:tab w:val="left" w:pos="0"/>
          <w:tab w:val="left" w:pos="1134"/>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50. Для удобства прием Заявителей должен осуществляться в специально выделенных для этих целей помещениях, которые включают: места для ожидания, места для заполнения запросов (заявлений) о предоставлении муниципальной услуги, места приема Заявителя.</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51. Места для заполнения запросов (заявлений) о предоставлении муниципальной услуги, предназначенные для ознакомления Заявителей с информационными материалами, оборудуются:</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proofErr w:type="gramStart"/>
      <w:r w:rsidRPr="00143368">
        <w:rPr>
          <w:rFonts w:eastAsia="Times New Roman" w:cs="Times New Roman"/>
          <w:sz w:val="24"/>
          <w:szCs w:val="24"/>
          <w:lang w:eastAsia="ru-RU"/>
        </w:rPr>
        <w:t>визуальной, текстовой информацией, размещаемой на информационных стендах, обновляемой по мере изменения  законодательных и иных правовых актов, регулирующих предоставление муниципальной услуги, и справочных сведений;</w:t>
      </w:r>
      <w:proofErr w:type="gramEnd"/>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стульями, столами (стойками), бланками заявлений и письменными принадлежностями.</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Информационные стенды должны быть максимально заметны, хорошо просматриваемы и функциональны. Они оборудуются карманами формата </w:t>
      </w:r>
      <w:proofErr w:type="spellStart"/>
      <w:r w:rsidRPr="00143368">
        <w:rPr>
          <w:rFonts w:eastAsia="Times New Roman" w:cs="Times New Roman"/>
          <w:sz w:val="24"/>
          <w:szCs w:val="24"/>
          <w:lang w:eastAsia="ru-RU"/>
        </w:rPr>
        <w:t>А</w:t>
      </w:r>
      <w:proofErr w:type="gramStart"/>
      <w:r w:rsidRPr="00143368">
        <w:rPr>
          <w:rFonts w:eastAsia="Times New Roman" w:cs="Times New Roman"/>
          <w:sz w:val="24"/>
          <w:szCs w:val="24"/>
          <w:lang w:eastAsia="ru-RU"/>
        </w:rPr>
        <w:t>4</w:t>
      </w:r>
      <w:proofErr w:type="spellEnd"/>
      <w:proofErr w:type="gramEnd"/>
      <w:r w:rsidRPr="00143368">
        <w:rPr>
          <w:rFonts w:eastAsia="Times New Roman" w:cs="Times New Roman"/>
          <w:sz w:val="24"/>
          <w:szCs w:val="24"/>
          <w:lang w:eastAsia="ru-RU"/>
        </w:rPr>
        <w:t>, в которых размещаются информационные листки, образцы заполнения форм бланков, типовые формы документов.</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Тексты документов печатаются удобным для чтения шрифтом, без исправлений, наиболее важные места выделяются полужирным начертанием либо подчеркиваются.</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Информационные стенды, а также столы (стойки) для оформления документов размещаются в местах, обеспечивающих свободный доступ к ним Заявителей, в том числе инвалидов, использующих кресла-коляски.</w:t>
      </w:r>
    </w:p>
    <w:p w:rsidR="00143368" w:rsidRPr="00143368" w:rsidRDefault="00143368" w:rsidP="00143368">
      <w:pPr>
        <w:tabs>
          <w:tab w:val="left" w:pos="0"/>
          <w:tab w:val="left" w:pos="1134"/>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Места для ожидания должны соответствовать комфортным условиям для граждан, в том числе инвалидов, использующих кресла-коляски, и оптимальным условиям работы должностных лиц. </w:t>
      </w:r>
    </w:p>
    <w:p w:rsidR="00143368" w:rsidRPr="00143368" w:rsidRDefault="00143368" w:rsidP="00F07985">
      <w:pPr>
        <w:tabs>
          <w:tab w:val="left" w:pos="142"/>
          <w:tab w:val="left" w:pos="1134"/>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52. Места для ожидания обеспечиваются стульями. Количество мест ожидания определяется исходя из фактической нагрузки и возможностей для их размещения в здании.</w:t>
      </w:r>
    </w:p>
    <w:p w:rsidR="00143368" w:rsidRPr="00143368" w:rsidRDefault="00143368" w:rsidP="00F07985">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53. Кабинеты для приема Заявителей оборудуются информационными табличками с указанием номера кабинета, фамилии, имени и отчества (при наличии) должностного лица, дней и часов приема, времени перерыва на обед, технического перерыва.</w:t>
      </w:r>
    </w:p>
    <w:p w:rsidR="00143368" w:rsidRPr="00143368" w:rsidRDefault="00143368" w:rsidP="00F07985">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54. На территории, прилегающей к зданию, где осуществляется предоставление муниципальной услуги,  оборудуются бесплатные места для парковки транспортных средств. На стоянке транспортных средств выделяется не менее 10% мест (но не менее одного места) для бесплатной парковки транспортных средств, управляемых инвалидами I, </w:t>
      </w:r>
      <w:proofErr w:type="spellStart"/>
      <w:r w:rsidRPr="00143368">
        <w:rPr>
          <w:rFonts w:eastAsia="Times New Roman" w:cs="Times New Roman"/>
          <w:sz w:val="24"/>
          <w:szCs w:val="24"/>
          <w:lang w:eastAsia="ru-RU"/>
        </w:rPr>
        <w:t>II</w:t>
      </w:r>
      <w:proofErr w:type="spellEnd"/>
      <w:r w:rsidRPr="00143368">
        <w:rPr>
          <w:rFonts w:eastAsia="Times New Roman" w:cs="Times New Roman"/>
          <w:sz w:val="24"/>
          <w:szCs w:val="24"/>
          <w:lang w:eastAsia="ru-RU"/>
        </w:rPr>
        <w:t xml:space="preserve"> групп, а также инвалидами </w:t>
      </w:r>
      <w:proofErr w:type="spellStart"/>
      <w:r w:rsidRPr="00143368">
        <w:rPr>
          <w:rFonts w:eastAsia="Times New Roman" w:cs="Times New Roman"/>
          <w:sz w:val="24"/>
          <w:szCs w:val="24"/>
          <w:lang w:eastAsia="ru-RU"/>
        </w:rPr>
        <w:t>III</w:t>
      </w:r>
      <w:proofErr w:type="spellEnd"/>
      <w:r w:rsidRPr="00143368">
        <w:rPr>
          <w:rFonts w:eastAsia="Times New Roman" w:cs="Times New Roman"/>
          <w:sz w:val="24"/>
          <w:szCs w:val="24"/>
          <w:lang w:eastAsia="ru-RU"/>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 На указанных транспортных средствах должен быть установлен опознавательный знак «Инвалид». </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lastRenderedPageBreak/>
        <w:t xml:space="preserve">55. Вход в здание, где осуществляется предоставление муниципальной </w:t>
      </w:r>
      <w:proofErr w:type="gramStart"/>
      <w:r w:rsidRPr="00143368">
        <w:rPr>
          <w:rFonts w:eastAsia="Times New Roman" w:cs="Times New Roman"/>
          <w:sz w:val="24"/>
          <w:szCs w:val="24"/>
          <w:lang w:eastAsia="ru-RU"/>
        </w:rPr>
        <w:t>услуги</w:t>
      </w:r>
      <w:proofErr w:type="gramEnd"/>
      <w:r w:rsidRPr="00143368">
        <w:rPr>
          <w:rFonts w:eastAsia="Times New Roman" w:cs="Times New Roman"/>
          <w:sz w:val="24"/>
          <w:szCs w:val="24"/>
          <w:lang w:eastAsia="ru-RU"/>
        </w:rPr>
        <w:t xml:space="preserve"> и выход из него оборудуются пандусом и расширенным проходом, позволяющими обеспечить беспрепятственный доступ Заявителям, в том числе инвалидам, использующим кресла-коляски и информационной табличкой (вывеской), содержащей:    </w:t>
      </w:r>
    </w:p>
    <w:p w:rsidR="00143368" w:rsidRPr="00143368" w:rsidRDefault="00143368" w:rsidP="00143368">
      <w:pPr>
        <w:tabs>
          <w:tab w:val="left" w:pos="1560"/>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наименование Архивного сектора;</w:t>
      </w:r>
    </w:p>
    <w:p w:rsidR="00143368" w:rsidRPr="00143368" w:rsidRDefault="00143368" w:rsidP="00143368">
      <w:pPr>
        <w:tabs>
          <w:tab w:val="left" w:pos="1560"/>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место нахождения;</w:t>
      </w:r>
    </w:p>
    <w:p w:rsidR="00143368" w:rsidRPr="00143368" w:rsidRDefault="00143368" w:rsidP="00143368">
      <w:pPr>
        <w:tabs>
          <w:tab w:val="left" w:pos="1560"/>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режим работы;</w:t>
      </w:r>
    </w:p>
    <w:p w:rsidR="00143368" w:rsidRPr="00143368" w:rsidRDefault="00143368" w:rsidP="00143368">
      <w:pPr>
        <w:tabs>
          <w:tab w:val="left" w:pos="1560"/>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телефонные номера и адреса электронной почты для получения справочной информации.</w:t>
      </w:r>
    </w:p>
    <w:p w:rsidR="00143368" w:rsidRPr="00143368" w:rsidRDefault="00143368" w:rsidP="00143368">
      <w:pPr>
        <w:tabs>
          <w:tab w:val="left" w:pos="1560"/>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Информационная табличка должна размещаться рядом с входом либо на двери входа так, чтобы ее хорошо видели посетители.</w:t>
      </w:r>
    </w:p>
    <w:p w:rsidR="00143368" w:rsidRPr="00143368" w:rsidRDefault="00143368" w:rsidP="00143368">
      <w:pPr>
        <w:tabs>
          <w:tab w:val="left" w:pos="0"/>
          <w:tab w:val="left" w:pos="74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56. Рабочее место специалиста по приему Заявителя оборудуется персональным компьютером с возможностью доступа к необходимым информационным базам данных и печатающим устройством (принтером).</w:t>
      </w:r>
    </w:p>
    <w:p w:rsidR="00143368" w:rsidRPr="00143368" w:rsidRDefault="00143368" w:rsidP="00143368">
      <w:pPr>
        <w:tabs>
          <w:tab w:val="left" w:pos="0"/>
          <w:tab w:val="left" w:pos="74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При организации рабочих мест должностных лиц и мест по приему Заявителей предусматривается возможность свободного входа и выхода из помещения.</w:t>
      </w:r>
    </w:p>
    <w:p w:rsidR="00143368" w:rsidRPr="00143368" w:rsidRDefault="00143368" w:rsidP="00143368">
      <w:pPr>
        <w:tabs>
          <w:tab w:val="left" w:pos="0"/>
          <w:tab w:val="left" w:pos="74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Должностное лицо, осуществляющее прием Заявителей обеспечивается личной нагрудной карточкой (</w:t>
      </w:r>
      <w:proofErr w:type="spellStart"/>
      <w:r w:rsidRPr="00143368">
        <w:rPr>
          <w:rFonts w:eastAsia="Times New Roman" w:cs="Times New Roman"/>
          <w:sz w:val="24"/>
          <w:szCs w:val="24"/>
          <w:lang w:eastAsia="ru-RU"/>
        </w:rPr>
        <w:t>бейджем</w:t>
      </w:r>
      <w:proofErr w:type="spellEnd"/>
      <w:r w:rsidRPr="00143368">
        <w:rPr>
          <w:rFonts w:eastAsia="Times New Roman" w:cs="Times New Roman"/>
          <w:sz w:val="24"/>
          <w:szCs w:val="24"/>
          <w:lang w:eastAsia="ru-RU"/>
        </w:rPr>
        <w:t>) с указанием фамилии, имени, отчества (при наличии) и должности.</w:t>
      </w:r>
    </w:p>
    <w:p w:rsidR="00143368" w:rsidRPr="00143368" w:rsidRDefault="00143368" w:rsidP="00143368">
      <w:pPr>
        <w:tabs>
          <w:tab w:val="left" w:pos="0"/>
          <w:tab w:val="left" w:pos="743"/>
        </w:tabs>
        <w:overflowPunct/>
        <w:autoSpaceDN w:val="0"/>
        <w:adjustRightInd w:val="0"/>
        <w:ind w:firstLine="709"/>
        <w:jc w:val="both"/>
        <w:textAlignment w:val="auto"/>
        <w:rPr>
          <w:rFonts w:eastAsia="Times New Roman" w:cs="Times New Roman"/>
          <w:sz w:val="24"/>
          <w:szCs w:val="24"/>
          <w:lang w:eastAsia="ru-RU"/>
        </w:rPr>
      </w:pPr>
      <w:proofErr w:type="gramStart"/>
      <w:r w:rsidRPr="00143368">
        <w:rPr>
          <w:rFonts w:eastAsia="Times New Roman" w:cs="Times New Roman"/>
          <w:sz w:val="24"/>
          <w:szCs w:val="24"/>
          <w:lang w:eastAsia="ru-RU"/>
        </w:rPr>
        <w:t>Должностное лицо, осуществляющее прием Заявителей, а также иные должностные лица, работающие с инвалидами при предоставлении муниципальной услуги, инструктируются или обучаются по вопросам, связанным с обеспечением доступности для инвалидов объектов социальной, инженерной и транспортной инфраструктуры и услуг в соответствии с законодательством Российской Федерации и законодательством Удмуртской Республики.</w:t>
      </w:r>
      <w:proofErr w:type="gramEnd"/>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57. </w:t>
      </w:r>
      <w:proofErr w:type="gramStart"/>
      <w:r w:rsidRPr="00143368">
        <w:rPr>
          <w:rFonts w:eastAsia="Times New Roman" w:cs="Times New Roman"/>
          <w:sz w:val="24"/>
          <w:szCs w:val="24"/>
          <w:lang w:eastAsia="ru-RU"/>
        </w:rPr>
        <w:t>В целях соблюдения прав инвалидов на беспрепятственный доступ к объектам социальной инфраструктуры при предоставлении</w:t>
      </w:r>
      <w:proofErr w:type="gramEnd"/>
      <w:r w:rsidRPr="00143368">
        <w:rPr>
          <w:rFonts w:eastAsia="Times New Roman" w:cs="Times New Roman"/>
          <w:sz w:val="24"/>
          <w:szCs w:val="24"/>
          <w:lang w:eastAsia="ru-RU"/>
        </w:rPr>
        <w:t xml:space="preserve"> муниципальной услуги, инвалидам (включая инвалидов, использующих кресла-коляски и собак-проводников) обеспечивается:</w:t>
      </w:r>
    </w:p>
    <w:p w:rsidR="00143368" w:rsidRPr="00143368" w:rsidRDefault="00143368" w:rsidP="00143368">
      <w:pPr>
        <w:tabs>
          <w:tab w:val="left" w:pos="-3828"/>
          <w:tab w:val="left" w:pos="1134"/>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сопровождение инвалидов, имеющих стойкие расстройства функции зрения и самостоятельного передвижения, и оказание им помощи;</w:t>
      </w:r>
    </w:p>
    <w:p w:rsidR="00143368" w:rsidRPr="00143368" w:rsidRDefault="00143368" w:rsidP="00143368">
      <w:pPr>
        <w:tabs>
          <w:tab w:val="left" w:pos="-3828"/>
          <w:tab w:val="left" w:pos="1134"/>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надлежащее размещение оборудования и носителей информации, необходимых для обеспечения беспрепятственного доступа инвалидов с учетом ограничений их жизнедеятельности;</w:t>
      </w:r>
    </w:p>
    <w:p w:rsidR="00143368" w:rsidRPr="00143368" w:rsidRDefault="00143368" w:rsidP="00143368">
      <w:pPr>
        <w:tabs>
          <w:tab w:val="left" w:pos="-3828"/>
          <w:tab w:val="left" w:pos="1134"/>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143368">
        <w:rPr>
          <w:rFonts w:eastAsia="Times New Roman" w:cs="Times New Roman"/>
          <w:sz w:val="24"/>
          <w:szCs w:val="24"/>
          <w:lang w:eastAsia="ru-RU"/>
        </w:rPr>
        <w:t>сурдопереводчика</w:t>
      </w:r>
      <w:proofErr w:type="spellEnd"/>
      <w:r w:rsidRPr="00143368">
        <w:rPr>
          <w:rFonts w:eastAsia="Times New Roman" w:cs="Times New Roman"/>
          <w:sz w:val="24"/>
          <w:szCs w:val="24"/>
          <w:lang w:eastAsia="ru-RU"/>
        </w:rPr>
        <w:t xml:space="preserve"> и </w:t>
      </w:r>
      <w:proofErr w:type="spellStart"/>
      <w:r w:rsidRPr="00143368">
        <w:rPr>
          <w:rFonts w:eastAsia="Times New Roman" w:cs="Times New Roman"/>
          <w:sz w:val="24"/>
          <w:szCs w:val="24"/>
          <w:lang w:eastAsia="ru-RU"/>
        </w:rPr>
        <w:t>тифлосурдопереводчика</w:t>
      </w:r>
      <w:proofErr w:type="spellEnd"/>
      <w:r w:rsidRPr="00143368">
        <w:rPr>
          <w:rFonts w:eastAsia="Times New Roman" w:cs="Times New Roman"/>
          <w:sz w:val="24"/>
          <w:szCs w:val="24"/>
          <w:lang w:eastAsia="ru-RU"/>
        </w:rPr>
        <w:t>;</w:t>
      </w:r>
    </w:p>
    <w:p w:rsidR="00143368" w:rsidRPr="00143368" w:rsidRDefault="00143368" w:rsidP="00143368">
      <w:pPr>
        <w:tabs>
          <w:tab w:val="left" w:pos="-3828"/>
          <w:tab w:val="left" w:pos="1134"/>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допуск собаки-проводника при наличии документа, подтверждающего ее специальное обучение и выдаваемого по форме и в порядке, которые определяются Министерством труда и социальной защиты Российской Федерации;</w:t>
      </w:r>
    </w:p>
    <w:p w:rsidR="00143368" w:rsidRPr="00143368" w:rsidRDefault="00143368" w:rsidP="00143368">
      <w:pPr>
        <w:tabs>
          <w:tab w:val="left" w:pos="-3828"/>
          <w:tab w:val="left" w:pos="1134"/>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оказание помощи инвалидам в преодолении барьеров, мешающих получению ими муниципальной услуги наравне с другими лицами.</w:t>
      </w:r>
    </w:p>
    <w:p w:rsidR="00143368" w:rsidRPr="00143368" w:rsidRDefault="00143368" w:rsidP="00143368">
      <w:pPr>
        <w:tabs>
          <w:tab w:val="left" w:pos="0"/>
          <w:tab w:val="left" w:pos="74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58. Требования к помещениям сектора информирования и ожидания, сектора приема Заявителей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определяются Правилами организации деятельности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w:t>
      </w:r>
    </w:p>
    <w:p w:rsidR="00143368" w:rsidRDefault="00143368" w:rsidP="00143368">
      <w:pPr>
        <w:tabs>
          <w:tab w:val="left" w:pos="0"/>
          <w:tab w:val="left" w:pos="743"/>
        </w:tabs>
        <w:overflowPunct/>
        <w:autoSpaceDN w:val="0"/>
        <w:adjustRightInd w:val="0"/>
        <w:jc w:val="both"/>
        <w:textAlignment w:val="auto"/>
        <w:rPr>
          <w:rFonts w:eastAsia="Times New Roman" w:cs="Times New Roman"/>
          <w:sz w:val="16"/>
          <w:szCs w:val="16"/>
          <w:lang w:eastAsia="ru-RU"/>
        </w:rPr>
      </w:pPr>
    </w:p>
    <w:p w:rsidR="00F07985" w:rsidRDefault="00F07985" w:rsidP="00143368">
      <w:pPr>
        <w:tabs>
          <w:tab w:val="left" w:pos="0"/>
          <w:tab w:val="left" w:pos="743"/>
        </w:tabs>
        <w:overflowPunct/>
        <w:autoSpaceDN w:val="0"/>
        <w:adjustRightInd w:val="0"/>
        <w:jc w:val="both"/>
        <w:textAlignment w:val="auto"/>
        <w:rPr>
          <w:rFonts w:eastAsia="Times New Roman" w:cs="Times New Roman"/>
          <w:sz w:val="16"/>
          <w:szCs w:val="16"/>
          <w:lang w:eastAsia="ru-RU"/>
        </w:rPr>
      </w:pPr>
    </w:p>
    <w:p w:rsidR="00F07985" w:rsidRDefault="00F07985" w:rsidP="00143368">
      <w:pPr>
        <w:tabs>
          <w:tab w:val="left" w:pos="0"/>
          <w:tab w:val="left" w:pos="743"/>
        </w:tabs>
        <w:overflowPunct/>
        <w:autoSpaceDN w:val="0"/>
        <w:adjustRightInd w:val="0"/>
        <w:jc w:val="both"/>
        <w:textAlignment w:val="auto"/>
        <w:rPr>
          <w:rFonts w:eastAsia="Times New Roman" w:cs="Times New Roman"/>
          <w:sz w:val="16"/>
          <w:szCs w:val="16"/>
          <w:lang w:eastAsia="ru-RU"/>
        </w:rPr>
      </w:pPr>
    </w:p>
    <w:p w:rsidR="00F07985" w:rsidRDefault="00F07985" w:rsidP="00143368">
      <w:pPr>
        <w:tabs>
          <w:tab w:val="left" w:pos="0"/>
          <w:tab w:val="left" w:pos="743"/>
        </w:tabs>
        <w:overflowPunct/>
        <w:autoSpaceDN w:val="0"/>
        <w:adjustRightInd w:val="0"/>
        <w:jc w:val="both"/>
        <w:textAlignment w:val="auto"/>
        <w:rPr>
          <w:rFonts w:eastAsia="Times New Roman" w:cs="Times New Roman"/>
          <w:sz w:val="16"/>
          <w:szCs w:val="16"/>
          <w:lang w:eastAsia="ru-RU"/>
        </w:rPr>
      </w:pPr>
    </w:p>
    <w:p w:rsidR="00F07985" w:rsidRDefault="00F07985" w:rsidP="00143368">
      <w:pPr>
        <w:tabs>
          <w:tab w:val="left" w:pos="0"/>
          <w:tab w:val="left" w:pos="743"/>
        </w:tabs>
        <w:overflowPunct/>
        <w:autoSpaceDN w:val="0"/>
        <w:adjustRightInd w:val="0"/>
        <w:jc w:val="both"/>
        <w:textAlignment w:val="auto"/>
        <w:rPr>
          <w:rFonts w:eastAsia="Times New Roman" w:cs="Times New Roman"/>
          <w:sz w:val="16"/>
          <w:szCs w:val="16"/>
          <w:lang w:eastAsia="ru-RU"/>
        </w:rPr>
      </w:pPr>
    </w:p>
    <w:p w:rsidR="00F07985" w:rsidRDefault="00F07985" w:rsidP="00143368">
      <w:pPr>
        <w:tabs>
          <w:tab w:val="left" w:pos="0"/>
          <w:tab w:val="left" w:pos="743"/>
        </w:tabs>
        <w:overflowPunct/>
        <w:autoSpaceDN w:val="0"/>
        <w:adjustRightInd w:val="0"/>
        <w:jc w:val="both"/>
        <w:textAlignment w:val="auto"/>
        <w:rPr>
          <w:rFonts w:eastAsia="Times New Roman" w:cs="Times New Roman"/>
          <w:sz w:val="16"/>
          <w:szCs w:val="16"/>
          <w:lang w:eastAsia="ru-RU"/>
        </w:rPr>
      </w:pPr>
    </w:p>
    <w:p w:rsidR="00F07985" w:rsidRDefault="00F07985" w:rsidP="00143368">
      <w:pPr>
        <w:tabs>
          <w:tab w:val="left" w:pos="0"/>
          <w:tab w:val="left" w:pos="743"/>
        </w:tabs>
        <w:overflowPunct/>
        <w:autoSpaceDN w:val="0"/>
        <w:adjustRightInd w:val="0"/>
        <w:jc w:val="both"/>
        <w:textAlignment w:val="auto"/>
        <w:rPr>
          <w:rFonts w:eastAsia="Times New Roman" w:cs="Times New Roman"/>
          <w:sz w:val="16"/>
          <w:szCs w:val="16"/>
          <w:lang w:eastAsia="ru-RU"/>
        </w:rPr>
      </w:pPr>
    </w:p>
    <w:p w:rsidR="00F07985" w:rsidRDefault="00F07985" w:rsidP="00143368">
      <w:pPr>
        <w:tabs>
          <w:tab w:val="left" w:pos="0"/>
          <w:tab w:val="left" w:pos="743"/>
        </w:tabs>
        <w:overflowPunct/>
        <w:autoSpaceDN w:val="0"/>
        <w:adjustRightInd w:val="0"/>
        <w:jc w:val="both"/>
        <w:textAlignment w:val="auto"/>
        <w:rPr>
          <w:rFonts w:eastAsia="Times New Roman" w:cs="Times New Roman"/>
          <w:sz w:val="16"/>
          <w:szCs w:val="16"/>
          <w:lang w:eastAsia="ru-RU"/>
        </w:rPr>
      </w:pPr>
    </w:p>
    <w:p w:rsidR="00F07985" w:rsidRDefault="00F07985" w:rsidP="00143368">
      <w:pPr>
        <w:tabs>
          <w:tab w:val="left" w:pos="0"/>
          <w:tab w:val="left" w:pos="743"/>
        </w:tabs>
        <w:overflowPunct/>
        <w:autoSpaceDN w:val="0"/>
        <w:adjustRightInd w:val="0"/>
        <w:jc w:val="both"/>
        <w:textAlignment w:val="auto"/>
        <w:rPr>
          <w:rFonts w:eastAsia="Times New Roman" w:cs="Times New Roman"/>
          <w:sz w:val="16"/>
          <w:szCs w:val="16"/>
          <w:lang w:eastAsia="ru-RU"/>
        </w:rPr>
      </w:pPr>
    </w:p>
    <w:p w:rsidR="00F07985" w:rsidRDefault="00F07985" w:rsidP="00143368">
      <w:pPr>
        <w:tabs>
          <w:tab w:val="left" w:pos="0"/>
          <w:tab w:val="left" w:pos="743"/>
        </w:tabs>
        <w:overflowPunct/>
        <w:autoSpaceDN w:val="0"/>
        <w:adjustRightInd w:val="0"/>
        <w:jc w:val="both"/>
        <w:textAlignment w:val="auto"/>
        <w:rPr>
          <w:rFonts w:eastAsia="Times New Roman" w:cs="Times New Roman"/>
          <w:sz w:val="16"/>
          <w:szCs w:val="16"/>
          <w:lang w:eastAsia="ru-RU"/>
        </w:rPr>
      </w:pPr>
    </w:p>
    <w:p w:rsidR="00F07985" w:rsidRDefault="00F07985" w:rsidP="00143368">
      <w:pPr>
        <w:tabs>
          <w:tab w:val="left" w:pos="0"/>
          <w:tab w:val="left" w:pos="743"/>
        </w:tabs>
        <w:overflowPunct/>
        <w:autoSpaceDN w:val="0"/>
        <w:adjustRightInd w:val="0"/>
        <w:jc w:val="both"/>
        <w:textAlignment w:val="auto"/>
        <w:rPr>
          <w:rFonts w:eastAsia="Times New Roman" w:cs="Times New Roman"/>
          <w:sz w:val="16"/>
          <w:szCs w:val="16"/>
          <w:lang w:eastAsia="ru-RU"/>
        </w:rPr>
      </w:pPr>
    </w:p>
    <w:p w:rsidR="00F07985" w:rsidRPr="00143368" w:rsidRDefault="00F07985" w:rsidP="00143368">
      <w:pPr>
        <w:tabs>
          <w:tab w:val="left" w:pos="0"/>
          <w:tab w:val="left" w:pos="743"/>
        </w:tabs>
        <w:overflowPunct/>
        <w:autoSpaceDN w:val="0"/>
        <w:adjustRightInd w:val="0"/>
        <w:jc w:val="both"/>
        <w:textAlignment w:val="auto"/>
        <w:rPr>
          <w:rFonts w:eastAsia="Times New Roman" w:cs="Times New Roman"/>
          <w:sz w:val="16"/>
          <w:szCs w:val="16"/>
          <w:lang w:eastAsia="ru-RU"/>
        </w:rPr>
      </w:pPr>
    </w:p>
    <w:p w:rsidR="00143368" w:rsidRPr="00143368" w:rsidRDefault="00143368" w:rsidP="00143368">
      <w:pPr>
        <w:tabs>
          <w:tab w:val="left" w:pos="142"/>
          <w:tab w:val="left" w:pos="1134"/>
        </w:tabs>
        <w:overflowPunct/>
        <w:autoSpaceDN w:val="0"/>
        <w:adjustRightInd w:val="0"/>
        <w:ind w:firstLine="709"/>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lastRenderedPageBreak/>
        <w:t>Показатели доступности и качества муниципальной услуги</w:t>
      </w:r>
    </w:p>
    <w:p w:rsidR="00143368" w:rsidRPr="00143368" w:rsidRDefault="00143368" w:rsidP="00143368">
      <w:pPr>
        <w:tabs>
          <w:tab w:val="left" w:pos="142"/>
          <w:tab w:val="left" w:pos="1134"/>
        </w:tabs>
        <w:overflowPunct/>
        <w:autoSpaceDN w:val="0"/>
        <w:adjustRightInd w:val="0"/>
        <w:ind w:firstLine="709"/>
        <w:jc w:val="both"/>
        <w:textAlignment w:val="auto"/>
        <w:rPr>
          <w:rFonts w:eastAsia="Times New Roman" w:cs="Times New Roman"/>
          <w:b/>
          <w:sz w:val="16"/>
          <w:szCs w:val="16"/>
          <w:lang w:eastAsia="ru-RU"/>
        </w:rPr>
      </w:pP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59. </w:t>
      </w:r>
      <w:bookmarkStart w:id="9" w:name="sub_223"/>
      <w:bookmarkEnd w:id="9"/>
      <w:r w:rsidRPr="00143368">
        <w:rPr>
          <w:rFonts w:eastAsia="Times New Roman" w:cs="Times New Roman"/>
          <w:sz w:val="24"/>
          <w:szCs w:val="24"/>
          <w:lang w:eastAsia="ru-RU"/>
        </w:rPr>
        <w:t>Показателями доступности и качества оказания муниципальной услуги являются:</w:t>
      </w:r>
    </w:p>
    <w:tbl>
      <w:tblPr>
        <w:tblW w:w="9639" w:type="dxa"/>
        <w:tblInd w:w="70" w:type="dxa"/>
        <w:tblLayout w:type="fixed"/>
        <w:tblCellMar>
          <w:left w:w="70" w:type="dxa"/>
          <w:right w:w="70" w:type="dxa"/>
        </w:tblCellMar>
        <w:tblLook w:val="0000" w:firstRow="0" w:lastRow="0" w:firstColumn="0" w:lastColumn="0" w:noHBand="0" w:noVBand="0"/>
      </w:tblPr>
      <w:tblGrid>
        <w:gridCol w:w="540"/>
        <w:gridCol w:w="6123"/>
        <w:gridCol w:w="1417"/>
        <w:gridCol w:w="1559"/>
      </w:tblGrid>
      <w:tr w:rsidR="00143368" w:rsidRPr="00143368" w:rsidTr="00143368">
        <w:trPr>
          <w:cantSplit/>
          <w:trHeight w:val="484"/>
        </w:trPr>
        <w:tc>
          <w:tcPr>
            <w:tcW w:w="540" w:type="dxa"/>
            <w:tcBorders>
              <w:top w:val="single" w:sz="6" w:space="0" w:color="auto"/>
              <w:left w:val="single" w:sz="6" w:space="0" w:color="auto"/>
              <w:bottom w:val="single" w:sz="6" w:space="0" w:color="auto"/>
              <w:right w:val="single" w:sz="6" w:space="0" w:color="auto"/>
            </w:tcBorders>
          </w:tcPr>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 xml:space="preserve">№ </w:t>
            </w:r>
            <w:r w:rsidRPr="00143368">
              <w:rPr>
                <w:rFonts w:eastAsia="Times New Roman" w:cs="Times New Roman"/>
                <w:bCs/>
                <w:sz w:val="22"/>
                <w:szCs w:val="22"/>
                <w:lang w:eastAsia="ru-RU"/>
              </w:rPr>
              <w:br/>
            </w:r>
            <w:proofErr w:type="gramStart"/>
            <w:r w:rsidRPr="00143368">
              <w:rPr>
                <w:rFonts w:eastAsia="Times New Roman" w:cs="Times New Roman"/>
                <w:bCs/>
                <w:sz w:val="22"/>
                <w:szCs w:val="22"/>
                <w:lang w:eastAsia="ru-RU"/>
              </w:rPr>
              <w:t>п</w:t>
            </w:r>
            <w:proofErr w:type="gramEnd"/>
            <w:r w:rsidRPr="00143368">
              <w:rPr>
                <w:rFonts w:eastAsia="Times New Roman" w:cs="Times New Roman"/>
                <w:bCs/>
                <w:sz w:val="22"/>
                <w:szCs w:val="22"/>
                <w:lang w:eastAsia="ru-RU"/>
              </w:rPr>
              <w:t>/п</w:t>
            </w:r>
          </w:p>
        </w:tc>
        <w:tc>
          <w:tcPr>
            <w:tcW w:w="6123" w:type="dxa"/>
            <w:tcBorders>
              <w:top w:val="single" w:sz="6" w:space="0" w:color="auto"/>
              <w:left w:val="single" w:sz="6" w:space="0" w:color="auto"/>
              <w:bottom w:val="single" w:sz="6" w:space="0" w:color="auto"/>
              <w:right w:val="single" w:sz="6" w:space="0" w:color="auto"/>
            </w:tcBorders>
          </w:tcPr>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 xml:space="preserve">Наименование показателя доступности и качества </w:t>
            </w:r>
          </w:p>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муниципальной услуги</w:t>
            </w:r>
          </w:p>
        </w:tc>
        <w:tc>
          <w:tcPr>
            <w:tcW w:w="1417" w:type="dxa"/>
            <w:tcBorders>
              <w:top w:val="single" w:sz="6" w:space="0" w:color="auto"/>
              <w:left w:val="single" w:sz="6" w:space="0" w:color="auto"/>
              <w:bottom w:val="single" w:sz="6" w:space="0" w:color="auto"/>
              <w:right w:val="single" w:sz="6" w:space="0" w:color="auto"/>
            </w:tcBorders>
          </w:tcPr>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 xml:space="preserve">Единица </w:t>
            </w:r>
            <w:r w:rsidRPr="00143368">
              <w:rPr>
                <w:rFonts w:eastAsia="Times New Roman" w:cs="Times New Roman"/>
                <w:bCs/>
                <w:sz w:val="22"/>
                <w:szCs w:val="22"/>
                <w:lang w:eastAsia="ru-RU"/>
              </w:rPr>
              <w:br/>
              <w:t>измерения</w:t>
            </w:r>
          </w:p>
        </w:tc>
        <w:tc>
          <w:tcPr>
            <w:tcW w:w="1559" w:type="dxa"/>
            <w:tcBorders>
              <w:top w:val="single" w:sz="6" w:space="0" w:color="auto"/>
              <w:left w:val="single" w:sz="6" w:space="0" w:color="auto"/>
              <w:bottom w:val="single" w:sz="6" w:space="0" w:color="auto"/>
              <w:right w:val="single" w:sz="6" w:space="0" w:color="auto"/>
            </w:tcBorders>
          </w:tcPr>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Нормативное</w:t>
            </w:r>
            <w:r w:rsidRPr="00143368">
              <w:rPr>
                <w:rFonts w:eastAsia="Times New Roman" w:cs="Times New Roman"/>
                <w:bCs/>
                <w:sz w:val="22"/>
                <w:szCs w:val="22"/>
                <w:lang w:eastAsia="ru-RU"/>
              </w:rPr>
              <w:br/>
              <w:t>значение</w:t>
            </w:r>
          </w:p>
        </w:tc>
      </w:tr>
      <w:tr w:rsidR="00143368" w:rsidRPr="00143368" w:rsidTr="00143368">
        <w:trPr>
          <w:cantSplit/>
          <w:trHeight w:val="240"/>
          <w:tblHeader/>
        </w:trPr>
        <w:tc>
          <w:tcPr>
            <w:tcW w:w="540" w:type="dxa"/>
            <w:tcBorders>
              <w:top w:val="single" w:sz="6" w:space="0" w:color="auto"/>
              <w:left w:val="single" w:sz="6" w:space="0" w:color="auto"/>
              <w:bottom w:val="single" w:sz="6" w:space="0" w:color="auto"/>
              <w:right w:val="single" w:sz="6" w:space="0" w:color="auto"/>
            </w:tcBorders>
          </w:tcPr>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1</w:t>
            </w:r>
          </w:p>
        </w:tc>
        <w:tc>
          <w:tcPr>
            <w:tcW w:w="6123" w:type="dxa"/>
            <w:tcBorders>
              <w:top w:val="single" w:sz="6" w:space="0" w:color="auto"/>
              <w:left w:val="single" w:sz="6" w:space="0" w:color="auto"/>
              <w:bottom w:val="single" w:sz="4" w:space="0" w:color="auto"/>
              <w:right w:val="single" w:sz="6" w:space="0" w:color="auto"/>
            </w:tcBorders>
          </w:tcPr>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2</w:t>
            </w:r>
          </w:p>
        </w:tc>
        <w:tc>
          <w:tcPr>
            <w:tcW w:w="1417" w:type="dxa"/>
            <w:tcBorders>
              <w:top w:val="single" w:sz="4" w:space="0" w:color="auto"/>
              <w:left w:val="single" w:sz="6" w:space="0" w:color="auto"/>
              <w:bottom w:val="single" w:sz="6" w:space="0" w:color="auto"/>
              <w:right w:val="single" w:sz="6" w:space="0" w:color="auto"/>
            </w:tcBorders>
          </w:tcPr>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3</w:t>
            </w:r>
          </w:p>
        </w:tc>
        <w:tc>
          <w:tcPr>
            <w:tcW w:w="1559" w:type="dxa"/>
            <w:tcBorders>
              <w:top w:val="single" w:sz="6" w:space="0" w:color="auto"/>
              <w:left w:val="single" w:sz="6" w:space="0" w:color="auto"/>
              <w:bottom w:val="single" w:sz="6" w:space="0" w:color="auto"/>
              <w:right w:val="single" w:sz="6" w:space="0" w:color="auto"/>
            </w:tcBorders>
          </w:tcPr>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4</w:t>
            </w:r>
          </w:p>
        </w:tc>
      </w:tr>
      <w:tr w:rsidR="00143368" w:rsidRPr="00143368" w:rsidTr="00143368">
        <w:trPr>
          <w:cantSplit/>
          <w:trHeight w:val="360"/>
        </w:trPr>
        <w:tc>
          <w:tcPr>
            <w:tcW w:w="9639" w:type="dxa"/>
            <w:gridSpan w:val="4"/>
            <w:tcBorders>
              <w:top w:val="single" w:sz="6" w:space="0" w:color="auto"/>
              <w:left w:val="single" w:sz="6" w:space="0" w:color="auto"/>
              <w:bottom w:val="single" w:sz="6" w:space="0" w:color="auto"/>
              <w:right w:val="single" w:sz="6" w:space="0" w:color="auto"/>
            </w:tcBorders>
            <w:vAlign w:val="center"/>
          </w:tcPr>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sz w:val="22"/>
                <w:szCs w:val="22"/>
                <w:lang w:eastAsia="ru-RU"/>
              </w:rPr>
              <w:t xml:space="preserve">1. </w:t>
            </w:r>
            <w:r w:rsidRPr="00143368">
              <w:rPr>
                <w:rFonts w:eastAsia="Times New Roman" w:cs="Times New Roman"/>
                <w:bCs/>
                <w:sz w:val="22"/>
                <w:szCs w:val="22"/>
                <w:lang w:eastAsia="ru-RU"/>
              </w:rPr>
              <w:t>Количество взаимодействий Заявителя с должностными лицами при предоставлении</w:t>
            </w:r>
          </w:p>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 xml:space="preserve"> муниципальной услуги</w:t>
            </w:r>
          </w:p>
        </w:tc>
      </w:tr>
      <w:tr w:rsidR="00143368" w:rsidRPr="00143368" w:rsidTr="00143368">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1.1.</w:t>
            </w:r>
          </w:p>
        </w:tc>
        <w:tc>
          <w:tcPr>
            <w:tcW w:w="6123" w:type="dxa"/>
            <w:tcBorders>
              <w:top w:val="single" w:sz="6" w:space="0" w:color="auto"/>
              <w:left w:val="single" w:sz="6" w:space="0" w:color="auto"/>
              <w:bottom w:val="single" w:sz="6" w:space="0" w:color="auto"/>
              <w:right w:val="single" w:sz="6" w:space="0" w:color="auto"/>
            </w:tcBorders>
          </w:tcPr>
          <w:p w:rsidR="00143368" w:rsidRPr="00143368" w:rsidRDefault="00143368" w:rsidP="00143368">
            <w:pPr>
              <w:overflowPunct/>
              <w:autoSpaceDN w:val="0"/>
              <w:adjustRightInd w:val="0"/>
              <w:jc w:val="both"/>
              <w:textAlignment w:val="auto"/>
              <w:rPr>
                <w:rFonts w:eastAsia="Times New Roman" w:cs="Times New Roman"/>
                <w:bCs/>
                <w:sz w:val="22"/>
                <w:szCs w:val="22"/>
                <w:lang w:eastAsia="ru-RU"/>
              </w:rPr>
            </w:pPr>
            <w:r w:rsidRPr="00143368">
              <w:rPr>
                <w:rFonts w:eastAsia="Times New Roman" w:cs="Times New Roman"/>
                <w:bCs/>
                <w:sz w:val="22"/>
                <w:szCs w:val="22"/>
                <w:lang w:eastAsia="ru-RU"/>
              </w:rPr>
              <w:t>Количество взаимодействий заявителя с должностными лицами при предоставлении муниципальной услуги:</w:t>
            </w:r>
          </w:p>
          <w:p w:rsidR="00143368" w:rsidRPr="00143368" w:rsidRDefault="00143368" w:rsidP="00143368">
            <w:pPr>
              <w:overflowPunct/>
              <w:autoSpaceDN w:val="0"/>
              <w:adjustRightInd w:val="0"/>
              <w:jc w:val="both"/>
              <w:textAlignment w:val="auto"/>
              <w:rPr>
                <w:rFonts w:eastAsia="Times New Roman" w:cs="Times New Roman"/>
                <w:bCs/>
                <w:sz w:val="22"/>
                <w:szCs w:val="22"/>
                <w:lang w:eastAsia="ru-RU"/>
              </w:rPr>
            </w:pPr>
            <w:r w:rsidRPr="00143368">
              <w:rPr>
                <w:rFonts w:eastAsia="Times New Roman" w:cs="Times New Roman"/>
                <w:bCs/>
                <w:sz w:val="22"/>
                <w:szCs w:val="22"/>
                <w:lang w:eastAsia="ru-RU"/>
              </w:rPr>
              <w:t>- при подаче запроса;</w:t>
            </w:r>
          </w:p>
          <w:p w:rsidR="00143368" w:rsidRPr="00143368" w:rsidRDefault="00143368" w:rsidP="00143368">
            <w:pPr>
              <w:overflowPunct/>
              <w:autoSpaceDN w:val="0"/>
              <w:adjustRightInd w:val="0"/>
              <w:jc w:val="both"/>
              <w:textAlignment w:val="auto"/>
              <w:rPr>
                <w:rFonts w:eastAsia="Times New Roman" w:cs="Times New Roman"/>
                <w:bCs/>
                <w:sz w:val="22"/>
                <w:szCs w:val="22"/>
                <w:lang w:eastAsia="ru-RU"/>
              </w:rPr>
            </w:pPr>
            <w:r w:rsidRPr="00143368">
              <w:rPr>
                <w:rFonts w:eastAsia="Times New Roman" w:cs="Times New Roman"/>
                <w:bCs/>
                <w:sz w:val="22"/>
                <w:szCs w:val="22"/>
                <w:lang w:eastAsia="ru-RU"/>
              </w:rPr>
              <w:t>- при получении результата муниципальной услуги</w:t>
            </w:r>
          </w:p>
        </w:tc>
        <w:tc>
          <w:tcPr>
            <w:tcW w:w="1417" w:type="dxa"/>
            <w:tcBorders>
              <w:top w:val="single" w:sz="6" w:space="0" w:color="auto"/>
              <w:left w:val="single" w:sz="6" w:space="0" w:color="auto"/>
              <w:bottom w:val="single" w:sz="6" w:space="0" w:color="auto"/>
              <w:right w:val="single" w:sz="6" w:space="0" w:color="auto"/>
            </w:tcBorders>
          </w:tcPr>
          <w:p w:rsidR="00143368" w:rsidRPr="00143368" w:rsidRDefault="00143368" w:rsidP="00143368">
            <w:pPr>
              <w:overflowPunct/>
              <w:autoSpaceDE/>
              <w:jc w:val="center"/>
              <w:textAlignment w:val="auto"/>
              <w:rPr>
                <w:rFonts w:eastAsia="Times New Roman" w:cs="Times New Roman"/>
                <w:bCs/>
                <w:sz w:val="22"/>
                <w:szCs w:val="22"/>
                <w:lang w:eastAsia="ru-RU"/>
              </w:rPr>
            </w:pPr>
          </w:p>
          <w:p w:rsidR="00143368" w:rsidRPr="00143368" w:rsidRDefault="00143368" w:rsidP="00143368">
            <w:pPr>
              <w:overflowPunct/>
              <w:autoSpaceDE/>
              <w:jc w:val="center"/>
              <w:textAlignment w:val="auto"/>
              <w:rPr>
                <w:rFonts w:eastAsia="Times New Roman" w:cs="Times New Roman"/>
                <w:bCs/>
                <w:sz w:val="22"/>
                <w:szCs w:val="22"/>
                <w:lang w:eastAsia="ru-RU"/>
              </w:rPr>
            </w:pPr>
          </w:p>
          <w:p w:rsidR="00143368" w:rsidRPr="00143368" w:rsidRDefault="00143368" w:rsidP="00143368">
            <w:pPr>
              <w:overflowPunct/>
              <w:autoSpaceDE/>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раз/минут</w:t>
            </w:r>
          </w:p>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раз/минут</w:t>
            </w:r>
          </w:p>
        </w:tc>
        <w:tc>
          <w:tcPr>
            <w:tcW w:w="1559" w:type="dxa"/>
            <w:tcBorders>
              <w:top w:val="single" w:sz="6" w:space="0" w:color="auto"/>
              <w:left w:val="single" w:sz="6" w:space="0" w:color="auto"/>
              <w:bottom w:val="single" w:sz="6" w:space="0" w:color="auto"/>
              <w:right w:val="single" w:sz="6" w:space="0" w:color="auto"/>
            </w:tcBorders>
          </w:tcPr>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p>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p>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1/15 мин</w:t>
            </w:r>
          </w:p>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1/15 мин</w:t>
            </w:r>
          </w:p>
        </w:tc>
      </w:tr>
      <w:tr w:rsidR="00143368" w:rsidRPr="00143368" w:rsidTr="00143368">
        <w:trPr>
          <w:cantSplit/>
          <w:trHeight w:val="360"/>
        </w:trPr>
        <w:tc>
          <w:tcPr>
            <w:tcW w:w="9639" w:type="dxa"/>
            <w:gridSpan w:val="4"/>
            <w:tcBorders>
              <w:top w:val="single" w:sz="6" w:space="0" w:color="auto"/>
              <w:left w:val="single" w:sz="6" w:space="0" w:color="auto"/>
              <w:bottom w:val="single" w:sz="6" w:space="0" w:color="auto"/>
              <w:right w:val="single" w:sz="6" w:space="0" w:color="auto"/>
            </w:tcBorders>
            <w:vAlign w:val="center"/>
          </w:tcPr>
          <w:p w:rsidR="00143368" w:rsidRPr="00143368" w:rsidRDefault="00143368" w:rsidP="00143368">
            <w:pPr>
              <w:numPr>
                <w:ilvl w:val="0"/>
                <w:numId w:val="10"/>
              </w:numPr>
              <w:overflowPunct/>
              <w:autoSpaceDE/>
              <w:autoSpaceDN w:val="0"/>
              <w:adjustRightInd w:val="0"/>
              <w:jc w:val="center"/>
              <w:textAlignment w:val="auto"/>
              <w:rPr>
                <w:rFonts w:eastAsia="Times New Roman" w:cs="Times New Roman"/>
                <w:bCs/>
                <w:sz w:val="22"/>
                <w:szCs w:val="22"/>
                <w:lang w:eastAsia="ru-RU"/>
              </w:rPr>
            </w:pPr>
            <w:r w:rsidRPr="00143368">
              <w:rPr>
                <w:rFonts w:eastAsia="Times New Roman" w:cs="Times New Roman"/>
                <w:sz w:val="22"/>
                <w:szCs w:val="22"/>
                <w:lang w:eastAsia="ru-RU"/>
              </w:rPr>
              <w:t xml:space="preserve">Возможность получения муниципальной услуги в </w:t>
            </w:r>
            <w:proofErr w:type="spellStart"/>
            <w:r w:rsidRPr="00143368">
              <w:rPr>
                <w:rFonts w:eastAsia="Times New Roman" w:cs="Times New Roman"/>
                <w:sz w:val="22"/>
                <w:szCs w:val="22"/>
                <w:lang w:eastAsia="ru-RU"/>
              </w:rPr>
              <w:t>МФЦ</w:t>
            </w:r>
            <w:proofErr w:type="spellEnd"/>
          </w:p>
        </w:tc>
      </w:tr>
      <w:tr w:rsidR="00143368" w:rsidRPr="00143368" w:rsidTr="00143368">
        <w:trPr>
          <w:cantSplit/>
          <w:trHeight w:val="360"/>
        </w:trPr>
        <w:tc>
          <w:tcPr>
            <w:tcW w:w="540" w:type="dxa"/>
            <w:tcBorders>
              <w:top w:val="single" w:sz="6" w:space="0" w:color="auto"/>
              <w:left w:val="single" w:sz="6" w:space="0" w:color="auto"/>
              <w:bottom w:val="single" w:sz="4" w:space="0" w:color="auto"/>
              <w:right w:val="single" w:sz="6" w:space="0" w:color="auto"/>
            </w:tcBorders>
            <w:vAlign w:val="center"/>
          </w:tcPr>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2.1.</w:t>
            </w:r>
          </w:p>
        </w:tc>
        <w:tc>
          <w:tcPr>
            <w:tcW w:w="6123" w:type="dxa"/>
            <w:tcBorders>
              <w:top w:val="single" w:sz="6" w:space="0" w:color="auto"/>
              <w:left w:val="single" w:sz="6" w:space="0" w:color="auto"/>
              <w:bottom w:val="single" w:sz="4" w:space="0" w:color="auto"/>
              <w:right w:val="single" w:sz="6" w:space="0" w:color="auto"/>
            </w:tcBorders>
          </w:tcPr>
          <w:p w:rsidR="00143368" w:rsidRPr="00143368" w:rsidRDefault="00143368" w:rsidP="00143368">
            <w:pPr>
              <w:overflowPunct/>
              <w:autoSpaceDN w:val="0"/>
              <w:adjustRightInd w:val="0"/>
              <w:jc w:val="both"/>
              <w:textAlignment w:val="auto"/>
              <w:rPr>
                <w:rFonts w:eastAsia="Times New Roman" w:cs="Times New Roman"/>
                <w:bCs/>
                <w:sz w:val="22"/>
                <w:szCs w:val="22"/>
                <w:lang w:eastAsia="ru-RU"/>
              </w:rPr>
            </w:pPr>
            <w:r w:rsidRPr="00143368">
              <w:rPr>
                <w:rFonts w:eastAsia="Times New Roman" w:cs="Times New Roman"/>
                <w:bCs/>
                <w:sz w:val="22"/>
                <w:szCs w:val="22"/>
                <w:lang w:eastAsia="ru-RU"/>
              </w:rPr>
              <w:t xml:space="preserve">Возможность получения муниципальной услуги в </w:t>
            </w:r>
            <w:proofErr w:type="spellStart"/>
            <w:r w:rsidRPr="00143368">
              <w:rPr>
                <w:rFonts w:eastAsia="Times New Roman" w:cs="Times New Roman"/>
                <w:bCs/>
                <w:sz w:val="22"/>
                <w:szCs w:val="22"/>
                <w:lang w:eastAsia="ru-RU"/>
              </w:rPr>
              <w:t>МФЦ</w:t>
            </w:r>
            <w:proofErr w:type="spellEnd"/>
            <w:r w:rsidRPr="00143368">
              <w:rPr>
                <w:rFonts w:eastAsia="Times New Roman" w:cs="Times New Roman"/>
                <w:bCs/>
                <w:sz w:val="22"/>
                <w:szCs w:val="22"/>
                <w:lang w:eastAsia="ru-RU"/>
              </w:rPr>
              <w:t xml:space="preserve"> (с момента вступления в силу соглашения о взаимодействии между </w:t>
            </w:r>
            <w:proofErr w:type="spellStart"/>
            <w:r w:rsidRPr="00143368">
              <w:rPr>
                <w:rFonts w:eastAsia="Times New Roman" w:cs="Times New Roman"/>
                <w:bCs/>
                <w:sz w:val="22"/>
                <w:szCs w:val="22"/>
                <w:lang w:eastAsia="ru-RU"/>
              </w:rPr>
              <w:t>МФЦ</w:t>
            </w:r>
            <w:proofErr w:type="spellEnd"/>
            <w:r w:rsidRPr="00143368">
              <w:rPr>
                <w:rFonts w:eastAsia="Times New Roman" w:cs="Times New Roman"/>
                <w:bCs/>
                <w:sz w:val="22"/>
                <w:szCs w:val="22"/>
                <w:lang w:eastAsia="ru-RU"/>
              </w:rPr>
              <w:t xml:space="preserve"> и Администрацией </w:t>
            </w:r>
            <w:proofErr w:type="spellStart"/>
            <w:r w:rsidRPr="00143368">
              <w:rPr>
                <w:rFonts w:eastAsia="Times New Roman" w:cs="Times New Roman"/>
                <w:bCs/>
                <w:sz w:val="22"/>
                <w:szCs w:val="22"/>
                <w:lang w:eastAsia="ru-RU"/>
              </w:rPr>
              <w:t>Киясовского</w:t>
            </w:r>
            <w:proofErr w:type="spellEnd"/>
            <w:r w:rsidRPr="00143368">
              <w:rPr>
                <w:rFonts w:eastAsia="Times New Roman" w:cs="Times New Roman"/>
                <w:bCs/>
                <w:sz w:val="22"/>
                <w:szCs w:val="22"/>
                <w:lang w:eastAsia="ru-RU"/>
              </w:rPr>
              <w:t xml:space="preserve"> района)</w:t>
            </w:r>
          </w:p>
        </w:tc>
        <w:tc>
          <w:tcPr>
            <w:tcW w:w="1417" w:type="dxa"/>
            <w:tcBorders>
              <w:top w:val="single" w:sz="6" w:space="0" w:color="auto"/>
              <w:left w:val="single" w:sz="6" w:space="0" w:color="auto"/>
              <w:bottom w:val="single" w:sz="4" w:space="0" w:color="auto"/>
              <w:right w:val="single" w:sz="6" w:space="0" w:color="auto"/>
            </w:tcBorders>
            <w:vAlign w:val="center"/>
          </w:tcPr>
          <w:p w:rsidR="00143368" w:rsidRPr="00143368" w:rsidRDefault="00143368" w:rsidP="00143368">
            <w:pPr>
              <w:overflowPunct/>
              <w:autoSpaceDE/>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да/нет</w:t>
            </w:r>
          </w:p>
        </w:tc>
        <w:tc>
          <w:tcPr>
            <w:tcW w:w="1559" w:type="dxa"/>
            <w:tcBorders>
              <w:top w:val="single" w:sz="6" w:space="0" w:color="auto"/>
              <w:left w:val="single" w:sz="6" w:space="0" w:color="auto"/>
              <w:bottom w:val="single" w:sz="4" w:space="0" w:color="auto"/>
              <w:right w:val="single" w:sz="6" w:space="0" w:color="auto"/>
            </w:tcBorders>
            <w:vAlign w:val="center"/>
          </w:tcPr>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да</w:t>
            </w:r>
          </w:p>
        </w:tc>
      </w:tr>
      <w:tr w:rsidR="00143368" w:rsidRPr="00143368" w:rsidTr="00143368">
        <w:trPr>
          <w:cantSplit/>
          <w:trHeight w:val="360"/>
        </w:trPr>
        <w:tc>
          <w:tcPr>
            <w:tcW w:w="540" w:type="dxa"/>
            <w:tcBorders>
              <w:top w:val="single" w:sz="6" w:space="0" w:color="auto"/>
              <w:left w:val="single" w:sz="6" w:space="0" w:color="auto"/>
              <w:bottom w:val="single" w:sz="4" w:space="0" w:color="auto"/>
              <w:right w:val="single" w:sz="6" w:space="0" w:color="auto"/>
            </w:tcBorders>
            <w:vAlign w:val="center"/>
          </w:tcPr>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2.2.</w:t>
            </w:r>
          </w:p>
        </w:tc>
        <w:tc>
          <w:tcPr>
            <w:tcW w:w="6123" w:type="dxa"/>
            <w:tcBorders>
              <w:top w:val="single" w:sz="6" w:space="0" w:color="auto"/>
              <w:left w:val="single" w:sz="6" w:space="0" w:color="auto"/>
              <w:bottom w:val="single" w:sz="4" w:space="0" w:color="auto"/>
              <w:right w:val="single" w:sz="6" w:space="0" w:color="auto"/>
            </w:tcBorders>
          </w:tcPr>
          <w:p w:rsidR="00143368" w:rsidRPr="00143368" w:rsidRDefault="00143368" w:rsidP="00143368">
            <w:pPr>
              <w:overflowPunct/>
              <w:autoSpaceDN w:val="0"/>
              <w:adjustRightInd w:val="0"/>
              <w:jc w:val="both"/>
              <w:textAlignment w:val="auto"/>
              <w:rPr>
                <w:rFonts w:eastAsia="Times New Roman" w:cs="Times New Roman"/>
                <w:bCs/>
                <w:sz w:val="22"/>
                <w:szCs w:val="22"/>
                <w:lang w:eastAsia="ru-RU"/>
              </w:rPr>
            </w:pPr>
            <w:r w:rsidRPr="00143368">
              <w:rPr>
                <w:rFonts w:eastAsia="Times New Roman" w:cs="Times New Roman"/>
                <w:bCs/>
                <w:sz w:val="22"/>
                <w:szCs w:val="22"/>
                <w:lang w:eastAsia="ru-RU"/>
              </w:rPr>
              <w:t xml:space="preserve">Возможность либо невозможность получения муниципальной услуги в любом </w:t>
            </w:r>
            <w:proofErr w:type="spellStart"/>
            <w:r w:rsidRPr="00143368">
              <w:rPr>
                <w:rFonts w:eastAsia="Times New Roman" w:cs="Times New Roman"/>
                <w:bCs/>
                <w:sz w:val="22"/>
                <w:szCs w:val="22"/>
                <w:lang w:eastAsia="ru-RU"/>
              </w:rPr>
              <w:t>МФЦ</w:t>
            </w:r>
            <w:proofErr w:type="spellEnd"/>
            <w:r w:rsidRPr="00143368">
              <w:rPr>
                <w:rFonts w:eastAsia="Times New Roman" w:cs="Times New Roman"/>
                <w:bCs/>
                <w:sz w:val="22"/>
                <w:szCs w:val="22"/>
                <w:lang w:eastAsia="ru-RU"/>
              </w:rPr>
              <w:t xml:space="preserve">  на территории Удмуртской Республики по выбору Заявителя </w:t>
            </w:r>
          </w:p>
        </w:tc>
        <w:tc>
          <w:tcPr>
            <w:tcW w:w="1417" w:type="dxa"/>
            <w:tcBorders>
              <w:top w:val="single" w:sz="6" w:space="0" w:color="auto"/>
              <w:left w:val="single" w:sz="6" w:space="0" w:color="auto"/>
              <w:bottom w:val="single" w:sz="4" w:space="0" w:color="auto"/>
              <w:right w:val="single" w:sz="6" w:space="0" w:color="auto"/>
            </w:tcBorders>
            <w:vAlign w:val="center"/>
          </w:tcPr>
          <w:p w:rsidR="00143368" w:rsidRPr="00143368" w:rsidRDefault="00143368" w:rsidP="00143368">
            <w:pPr>
              <w:overflowPunct/>
              <w:autoSpaceDE/>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да/нет</w:t>
            </w:r>
          </w:p>
        </w:tc>
        <w:tc>
          <w:tcPr>
            <w:tcW w:w="1559" w:type="dxa"/>
            <w:tcBorders>
              <w:top w:val="single" w:sz="6" w:space="0" w:color="auto"/>
              <w:left w:val="single" w:sz="6" w:space="0" w:color="auto"/>
              <w:bottom w:val="single" w:sz="4" w:space="0" w:color="auto"/>
              <w:right w:val="single" w:sz="6" w:space="0" w:color="auto"/>
            </w:tcBorders>
            <w:vAlign w:val="center"/>
          </w:tcPr>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да</w:t>
            </w:r>
          </w:p>
        </w:tc>
      </w:tr>
      <w:tr w:rsidR="00143368" w:rsidRPr="00143368" w:rsidTr="00143368">
        <w:trPr>
          <w:cantSplit/>
          <w:trHeight w:val="360"/>
        </w:trPr>
        <w:tc>
          <w:tcPr>
            <w:tcW w:w="9639" w:type="dxa"/>
            <w:gridSpan w:val="4"/>
            <w:tcBorders>
              <w:top w:val="single" w:sz="6" w:space="0" w:color="auto"/>
              <w:left w:val="single" w:sz="6" w:space="0" w:color="auto"/>
              <w:bottom w:val="single" w:sz="6" w:space="0" w:color="auto"/>
              <w:right w:val="single" w:sz="6" w:space="0" w:color="auto"/>
            </w:tcBorders>
            <w:vAlign w:val="center"/>
          </w:tcPr>
          <w:p w:rsidR="00143368" w:rsidRPr="00143368" w:rsidRDefault="00143368" w:rsidP="00143368">
            <w:pPr>
              <w:numPr>
                <w:ilvl w:val="0"/>
                <w:numId w:val="10"/>
              </w:numPr>
              <w:overflowPunct/>
              <w:autoSpaceDE/>
              <w:autoSpaceDN w:val="0"/>
              <w:adjustRightInd w:val="0"/>
              <w:jc w:val="center"/>
              <w:textAlignment w:val="auto"/>
              <w:rPr>
                <w:rFonts w:eastAsia="Times New Roman" w:cs="Times New Roman"/>
                <w:bCs/>
                <w:sz w:val="22"/>
                <w:szCs w:val="22"/>
                <w:lang w:eastAsia="ru-RU"/>
              </w:rPr>
            </w:pPr>
            <w:r w:rsidRPr="00143368">
              <w:rPr>
                <w:rFonts w:eastAsia="Times New Roman" w:cs="Times New Roman"/>
                <w:sz w:val="22"/>
                <w:szCs w:val="22"/>
                <w:lang w:eastAsia="ru-RU"/>
              </w:rPr>
              <w:t>Показатели, характеризующие информационную доступность</w:t>
            </w:r>
          </w:p>
          <w:p w:rsidR="00143368" w:rsidRPr="00143368" w:rsidRDefault="00143368" w:rsidP="00143368">
            <w:pPr>
              <w:overflowPunct/>
              <w:autoSpaceDN w:val="0"/>
              <w:adjustRightInd w:val="0"/>
              <w:ind w:left="720"/>
              <w:jc w:val="center"/>
              <w:textAlignment w:val="auto"/>
              <w:rPr>
                <w:rFonts w:eastAsia="Times New Roman" w:cs="Times New Roman"/>
                <w:bCs/>
                <w:sz w:val="22"/>
                <w:szCs w:val="22"/>
                <w:lang w:eastAsia="ru-RU"/>
              </w:rPr>
            </w:pPr>
            <w:r w:rsidRPr="00143368">
              <w:rPr>
                <w:rFonts w:eastAsia="Times New Roman" w:cs="Times New Roman"/>
                <w:sz w:val="22"/>
                <w:szCs w:val="22"/>
                <w:lang w:eastAsia="ru-RU"/>
              </w:rPr>
              <w:t>муниципальной услуги</w:t>
            </w:r>
          </w:p>
        </w:tc>
      </w:tr>
      <w:tr w:rsidR="00143368" w:rsidRPr="00143368" w:rsidTr="00143368">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3.1.</w:t>
            </w:r>
          </w:p>
        </w:tc>
        <w:tc>
          <w:tcPr>
            <w:tcW w:w="6123" w:type="dxa"/>
            <w:tcBorders>
              <w:top w:val="single" w:sz="6" w:space="0" w:color="auto"/>
              <w:left w:val="single" w:sz="6" w:space="0" w:color="auto"/>
              <w:bottom w:val="single" w:sz="6" w:space="0" w:color="auto"/>
              <w:right w:val="single" w:sz="6" w:space="0" w:color="auto"/>
            </w:tcBorders>
          </w:tcPr>
          <w:p w:rsidR="00143368" w:rsidRPr="00143368" w:rsidRDefault="00143368" w:rsidP="00143368">
            <w:pPr>
              <w:overflowPunct/>
              <w:autoSpaceDN w:val="0"/>
              <w:adjustRightInd w:val="0"/>
              <w:jc w:val="both"/>
              <w:textAlignment w:val="auto"/>
              <w:rPr>
                <w:rFonts w:eastAsia="Times New Roman" w:cs="Times New Roman"/>
                <w:b/>
                <w:bCs/>
                <w:sz w:val="22"/>
                <w:szCs w:val="22"/>
                <w:lang w:eastAsia="ru-RU"/>
              </w:rPr>
            </w:pPr>
            <w:r w:rsidRPr="00143368">
              <w:rPr>
                <w:rFonts w:eastAsia="Times New Roman" w:cs="Times New Roman"/>
                <w:sz w:val="22"/>
                <w:szCs w:val="22"/>
                <w:lang w:eastAsia="ru-RU"/>
              </w:rPr>
              <w:t xml:space="preserve">Наличие полной и достоверной, доступной для Заявителя информации о месте нахождения и графике работы Архивного сектора, </w:t>
            </w:r>
            <w:proofErr w:type="spellStart"/>
            <w:r w:rsidRPr="00143368">
              <w:rPr>
                <w:rFonts w:eastAsia="Times New Roman" w:cs="Times New Roman"/>
                <w:sz w:val="22"/>
                <w:szCs w:val="22"/>
                <w:lang w:eastAsia="ru-RU"/>
              </w:rPr>
              <w:t>МФЦ</w:t>
            </w:r>
            <w:proofErr w:type="spellEnd"/>
            <w:r w:rsidRPr="00143368">
              <w:rPr>
                <w:rFonts w:eastAsia="Times New Roman" w:cs="Times New Roman"/>
                <w:sz w:val="22"/>
                <w:szCs w:val="22"/>
                <w:lang w:eastAsia="ru-RU"/>
              </w:rPr>
              <w:t xml:space="preserve">, о способах, порядке и условиях получения муниципальной услуги, в том числе на официальном сайте </w:t>
            </w:r>
            <w:proofErr w:type="spellStart"/>
            <w:r w:rsidRPr="00143368">
              <w:rPr>
                <w:rFonts w:eastAsia="Times New Roman" w:cs="Times New Roman"/>
                <w:sz w:val="22"/>
                <w:szCs w:val="22"/>
                <w:lang w:eastAsia="ru-RU"/>
              </w:rPr>
              <w:t>ОМСУ</w:t>
            </w:r>
            <w:proofErr w:type="spellEnd"/>
            <w:r w:rsidRPr="00143368">
              <w:rPr>
                <w:rFonts w:eastAsia="Times New Roman" w:cs="Times New Roman"/>
                <w:sz w:val="22"/>
                <w:szCs w:val="22"/>
                <w:lang w:eastAsia="ru-RU"/>
              </w:rPr>
              <w:t xml:space="preserve"> </w:t>
            </w:r>
            <w:proofErr w:type="spellStart"/>
            <w:r w:rsidRPr="00143368">
              <w:rPr>
                <w:rFonts w:eastAsia="Times New Roman" w:cs="Times New Roman"/>
                <w:sz w:val="22"/>
                <w:szCs w:val="22"/>
                <w:lang w:eastAsia="ru-RU"/>
              </w:rPr>
              <w:t>Киясовского</w:t>
            </w:r>
            <w:proofErr w:type="spellEnd"/>
            <w:r w:rsidRPr="00143368">
              <w:rPr>
                <w:rFonts w:eastAsia="Times New Roman" w:cs="Times New Roman"/>
                <w:sz w:val="22"/>
                <w:szCs w:val="22"/>
                <w:lang w:eastAsia="ru-RU"/>
              </w:rPr>
              <w:t xml:space="preserve"> района,  на Едином портале и (или) Региональном портале</w:t>
            </w:r>
          </w:p>
        </w:tc>
        <w:tc>
          <w:tcPr>
            <w:tcW w:w="1417" w:type="dxa"/>
            <w:tcBorders>
              <w:top w:val="single" w:sz="6" w:space="0" w:color="auto"/>
              <w:left w:val="single" w:sz="6" w:space="0" w:color="auto"/>
              <w:bottom w:val="single" w:sz="6" w:space="0" w:color="auto"/>
              <w:right w:val="single" w:sz="6" w:space="0" w:color="auto"/>
            </w:tcBorders>
            <w:vAlign w:val="center"/>
          </w:tcPr>
          <w:p w:rsidR="00143368" w:rsidRPr="00143368" w:rsidRDefault="00143368" w:rsidP="00143368">
            <w:pPr>
              <w:overflowPunct/>
              <w:autoSpaceDE/>
              <w:jc w:val="center"/>
              <w:textAlignment w:val="auto"/>
              <w:rPr>
                <w:rFonts w:eastAsia="Times New Roman" w:cs="Times New Roman"/>
                <w:sz w:val="22"/>
                <w:szCs w:val="22"/>
                <w:lang w:eastAsia="ru-RU"/>
              </w:rPr>
            </w:pPr>
            <w:r w:rsidRPr="00143368">
              <w:rPr>
                <w:rFonts w:eastAsia="Times New Roman" w:cs="Times New Roman"/>
                <w:bCs/>
                <w:sz w:val="22"/>
                <w:szCs w:val="22"/>
                <w:lang w:eastAsia="ru-RU"/>
              </w:rPr>
              <w:t>да/нет</w:t>
            </w:r>
          </w:p>
        </w:tc>
        <w:tc>
          <w:tcPr>
            <w:tcW w:w="1559" w:type="dxa"/>
            <w:tcBorders>
              <w:top w:val="single" w:sz="6" w:space="0" w:color="auto"/>
              <w:left w:val="single" w:sz="6" w:space="0" w:color="auto"/>
              <w:bottom w:val="single" w:sz="6" w:space="0" w:color="auto"/>
              <w:right w:val="single" w:sz="6" w:space="0" w:color="auto"/>
            </w:tcBorders>
            <w:vAlign w:val="center"/>
          </w:tcPr>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да</w:t>
            </w:r>
          </w:p>
        </w:tc>
      </w:tr>
      <w:tr w:rsidR="00143368" w:rsidRPr="00143368" w:rsidTr="00143368">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3.2.</w:t>
            </w:r>
          </w:p>
        </w:tc>
        <w:tc>
          <w:tcPr>
            <w:tcW w:w="6123" w:type="dxa"/>
            <w:tcBorders>
              <w:top w:val="single" w:sz="6" w:space="0" w:color="auto"/>
              <w:left w:val="single" w:sz="6" w:space="0" w:color="auto"/>
              <w:bottom w:val="single" w:sz="6" w:space="0" w:color="auto"/>
              <w:right w:val="single" w:sz="6" w:space="0" w:color="auto"/>
            </w:tcBorders>
          </w:tcPr>
          <w:p w:rsidR="00143368" w:rsidRPr="00143368" w:rsidRDefault="00143368" w:rsidP="00143368">
            <w:pPr>
              <w:overflowPunct/>
              <w:autoSpaceDN w:val="0"/>
              <w:adjustRightInd w:val="0"/>
              <w:jc w:val="both"/>
              <w:textAlignment w:val="auto"/>
              <w:rPr>
                <w:rFonts w:eastAsia="Times New Roman" w:cs="Times New Roman"/>
                <w:sz w:val="22"/>
                <w:szCs w:val="22"/>
                <w:lang w:eastAsia="ru-RU"/>
              </w:rPr>
            </w:pPr>
            <w:r w:rsidRPr="00143368">
              <w:rPr>
                <w:rFonts w:eastAsia="Times New Roman" w:cs="Times New Roman"/>
                <w:sz w:val="22"/>
                <w:szCs w:val="22"/>
                <w:lang w:eastAsia="ru-RU"/>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1417" w:type="dxa"/>
            <w:tcBorders>
              <w:top w:val="single" w:sz="6" w:space="0" w:color="auto"/>
              <w:left w:val="single" w:sz="6" w:space="0" w:color="auto"/>
              <w:bottom w:val="single" w:sz="6" w:space="0" w:color="auto"/>
              <w:right w:val="single" w:sz="6" w:space="0" w:color="auto"/>
            </w:tcBorders>
            <w:vAlign w:val="center"/>
          </w:tcPr>
          <w:p w:rsidR="00143368" w:rsidRPr="00143368" w:rsidRDefault="00143368" w:rsidP="00143368">
            <w:pPr>
              <w:overflowPunct/>
              <w:autoSpaceDE/>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да/нет</w:t>
            </w:r>
          </w:p>
        </w:tc>
        <w:tc>
          <w:tcPr>
            <w:tcW w:w="1559" w:type="dxa"/>
            <w:tcBorders>
              <w:top w:val="single" w:sz="6" w:space="0" w:color="auto"/>
              <w:left w:val="single" w:sz="6" w:space="0" w:color="auto"/>
              <w:bottom w:val="single" w:sz="6" w:space="0" w:color="auto"/>
              <w:right w:val="single" w:sz="6" w:space="0" w:color="auto"/>
            </w:tcBorders>
            <w:vAlign w:val="center"/>
          </w:tcPr>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да</w:t>
            </w:r>
          </w:p>
        </w:tc>
      </w:tr>
      <w:tr w:rsidR="00143368" w:rsidRPr="00143368" w:rsidTr="00143368">
        <w:trPr>
          <w:cantSplit/>
          <w:trHeight w:val="360"/>
        </w:trPr>
        <w:tc>
          <w:tcPr>
            <w:tcW w:w="9639" w:type="dxa"/>
            <w:gridSpan w:val="4"/>
            <w:tcBorders>
              <w:top w:val="single" w:sz="6" w:space="0" w:color="auto"/>
              <w:left w:val="single" w:sz="6" w:space="0" w:color="auto"/>
              <w:bottom w:val="single" w:sz="6" w:space="0" w:color="auto"/>
              <w:right w:val="single" w:sz="6" w:space="0" w:color="auto"/>
            </w:tcBorders>
            <w:vAlign w:val="center"/>
          </w:tcPr>
          <w:p w:rsidR="00143368" w:rsidRPr="00143368" w:rsidRDefault="00143368" w:rsidP="00143368">
            <w:pPr>
              <w:numPr>
                <w:ilvl w:val="0"/>
                <w:numId w:val="10"/>
              </w:numPr>
              <w:overflowPunct/>
              <w:autoSpaceDE/>
              <w:autoSpaceDN w:val="0"/>
              <w:adjustRightInd w:val="0"/>
              <w:jc w:val="center"/>
              <w:textAlignment w:val="auto"/>
              <w:rPr>
                <w:rFonts w:eastAsia="Times New Roman" w:cs="Times New Roman"/>
                <w:bCs/>
                <w:sz w:val="22"/>
                <w:szCs w:val="22"/>
                <w:lang w:eastAsia="ru-RU"/>
              </w:rPr>
            </w:pPr>
            <w:r w:rsidRPr="00143368">
              <w:rPr>
                <w:rFonts w:eastAsia="Times New Roman" w:cs="Times New Roman"/>
                <w:sz w:val="22"/>
                <w:szCs w:val="22"/>
                <w:lang w:eastAsia="ru-RU"/>
              </w:rPr>
              <w:t>Показатели результативности оказания муниципальной услуги</w:t>
            </w:r>
          </w:p>
        </w:tc>
      </w:tr>
      <w:tr w:rsidR="00143368" w:rsidRPr="00143368" w:rsidTr="00143368">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4.1.</w:t>
            </w:r>
          </w:p>
        </w:tc>
        <w:tc>
          <w:tcPr>
            <w:tcW w:w="6123" w:type="dxa"/>
            <w:tcBorders>
              <w:top w:val="single" w:sz="6" w:space="0" w:color="auto"/>
              <w:left w:val="single" w:sz="6" w:space="0" w:color="auto"/>
              <w:bottom w:val="single" w:sz="6" w:space="0" w:color="auto"/>
              <w:right w:val="single" w:sz="6" w:space="0" w:color="auto"/>
            </w:tcBorders>
          </w:tcPr>
          <w:p w:rsidR="00143368" w:rsidRPr="00143368" w:rsidRDefault="00143368" w:rsidP="00143368">
            <w:pPr>
              <w:overflowPunct/>
              <w:autoSpaceDN w:val="0"/>
              <w:adjustRightInd w:val="0"/>
              <w:jc w:val="both"/>
              <w:textAlignment w:val="auto"/>
              <w:rPr>
                <w:rFonts w:eastAsia="Times New Roman" w:cs="Times New Roman"/>
                <w:bCs/>
                <w:sz w:val="22"/>
                <w:szCs w:val="22"/>
                <w:lang w:eastAsia="ru-RU"/>
              </w:rPr>
            </w:pPr>
            <w:r w:rsidRPr="00143368">
              <w:rPr>
                <w:rFonts w:eastAsia="Times New Roman" w:cs="Times New Roman"/>
                <w:sz w:val="22"/>
                <w:szCs w:val="22"/>
                <w:lang w:eastAsia="ru-RU"/>
              </w:rPr>
              <w:t>Доля заявителей, получивших муниципальную услугу без нарушения установленного срока предоставления муниципальной услуги, от общего количества заявителей</w:t>
            </w:r>
          </w:p>
        </w:tc>
        <w:tc>
          <w:tcPr>
            <w:tcW w:w="1417" w:type="dxa"/>
            <w:tcBorders>
              <w:top w:val="single" w:sz="6" w:space="0" w:color="auto"/>
              <w:left w:val="single" w:sz="6" w:space="0" w:color="auto"/>
              <w:bottom w:val="single" w:sz="6" w:space="0" w:color="auto"/>
              <w:right w:val="single" w:sz="6" w:space="0" w:color="auto"/>
            </w:tcBorders>
            <w:vAlign w:val="center"/>
          </w:tcPr>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w:t>
            </w:r>
          </w:p>
        </w:tc>
        <w:tc>
          <w:tcPr>
            <w:tcW w:w="1559" w:type="dxa"/>
            <w:tcBorders>
              <w:top w:val="single" w:sz="6" w:space="0" w:color="auto"/>
              <w:left w:val="single" w:sz="6" w:space="0" w:color="auto"/>
              <w:bottom w:val="single" w:sz="6" w:space="0" w:color="auto"/>
              <w:right w:val="single" w:sz="6" w:space="0" w:color="auto"/>
            </w:tcBorders>
            <w:vAlign w:val="center"/>
          </w:tcPr>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100</w:t>
            </w:r>
          </w:p>
        </w:tc>
      </w:tr>
      <w:tr w:rsidR="00143368" w:rsidRPr="00143368" w:rsidTr="00143368">
        <w:trPr>
          <w:cantSplit/>
          <w:trHeight w:val="360"/>
        </w:trPr>
        <w:tc>
          <w:tcPr>
            <w:tcW w:w="9639" w:type="dxa"/>
            <w:gridSpan w:val="4"/>
            <w:tcBorders>
              <w:top w:val="single" w:sz="6" w:space="0" w:color="auto"/>
              <w:left w:val="single" w:sz="6" w:space="0" w:color="auto"/>
              <w:bottom w:val="single" w:sz="6" w:space="0" w:color="auto"/>
              <w:right w:val="single" w:sz="6" w:space="0" w:color="auto"/>
            </w:tcBorders>
            <w:vAlign w:val="center"/>
          </w:tcPr>
          <w:p w:rsidR="00143368" w:rsidRPr="00143368" w:rsidRDefault="00143368" w:rsidP="00143368">
            <w:pPr>
              <w:numPr>
                <w:ilvl w:val="0"/>
                <w:numId w:val="10"/>
              </w:numPr>
              <w:overflowPunct/>
              <w:autoSpaceDE/>
              <w:autoSpaceDN w:val="0"/>
              <w:adjustRightInd w:val="0"/>
              <w:jc w:val="center"/>
              <w:textAlignment w:val="auto"/>
              <w:rPr>
                <w:rFonts w:eastAsia="Times New Roman" w:cs="Times New Roman"/>
                <w:bCs/>
                <w:sz w:val="22"/>
                <w:szCs w:val="22"/>
                <w:lang w:eastAsia="ru-RU"/>
              </w:rPr>
            </w:pPr>
            <w:r w:rsidRPr="00143368">
              <w:rPr>
                <w:rFonts w:eastAsia="Times New Roman" w:cs="Times New Roman"/>
                <w:sz w:val="22"/>
                <w:szCs w:val="22"/>
                <w:lang w:eastAsia="ru-RU"/>
              </w:rPr>
              <w:t xml:space="preserve">Показатели, характеризующие качество обслуживания </w:t>
            </w:r>
          </w:p>
        </w:tc>
      </w:tr>
      <w:tr w:rsidR="00143368" w:rsidRPr="00143368" w:rsidTr="00143368">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5.1.</w:t>
            </w:r>
          </w:p>
        </w:tc>
        <w:tc>
          <w:tcPr>
            <w:tcW w:w="6123" w:type="dxa"/>
            <w:tcBorders>
              <w:top w:val="single" w:sz="6" w:space="0" w:color="auto"/>
              <w:left w:val="single" w:sz="6" w:space="0" w:color="auto"/>
              <w:bottom w:val="single" w:sz="6" w:space="0" w:color="auto"/>
              <w:right w:val="single" w:sz="6" w:space="0" w:color="auto"/>
            </w:tcBorders>
            <w:vAlign w:val="center"/>
          </w:tcPr>
          <w:p w:rsidR="00143368" w:rsidRPr="00143368" w:rsidRDefault="00143368" w:rsidP="00143368">
            <w:pPr>
              <w:overflowPunct/>
              <w:autoSpaceDN w:val="0"/>
              <w:adjustRightInd w:val="0"/>
              <w:jc w:val="both"/>
              <w:textAlignment w:val="auto"/>
              <w:rPr>
                <w:rFonts w:eastAsia="Times New Roman" w:cs="Times New Roman"/>
                <w:bCs/>
                <w:sz w:val="22"/>
                <w:szCs w:val="22"/>
                <w:lang w:eastAsia="ru-RU"/>
              </w:rPr>
            </w:pPr>
            <w:r w:rsidRPr="00143368">
              <w:rPr>
                <w:rFonts w:eastAsia="Times New Roman" w:cs="Times New Roman"/>
                <w:bCs/>
                <w:sz w:val="22"/>
                <w:szCs w:val="22"/>
                <w:lang w:eastAsia="ru-RU"/>
              </w:rPr>
              <w:t>Количество обоснованных жалоб на действия (бездействие) и решения должностных лиц, участвующих в предоставлении муниципальной услуги, от общего количества поступивших жалоб</w:t>
            </w:r>
          </w:p>
        </w:tc>
        <w:tc>
          <w:tcPr>
            <w:tcW w:w="1417" w:type="dxa"/>
            <w:tcBorders>
              <w:top w:val="single" w:sz="6" w:space="0" w:color="auto"/>
              <w:left w:val="single" w:sz="6" w:space="0" w:color="auto"/>
              <w:bottom w:val="single" w:sz="6" w:space="0" w:color="auto"/>
              <w:right w:val="single" w:sz="6" w:space="0" w:color="auto"/>
            </w:tcBorders>
            <w:vAlign w:val="center"/>
          </w:tcPr>
          <w:p w:rsidR="00143368" w:rsidRPr="00143368" w:rsidRDefault="00143368" w:rsidP="00143368">
            <w:pPr>
              <w:overflowPunct/>
              <w:autoSpaceDE/>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ед.</w:t>
            </w:r>
          </w:p>
        </w:tc>
        <w:tc>
          <w:tcPr>
            <w:tcW w:w="1559" w:type="dxa"/>
            <w:tcBorders>
              <w:top w:val="single" w:sz="6" w:space="0" w:color="auto"/>
              <w:left w:val="single" w:sz="6" w:space="0" w:color="auto"/>
              <w:bottom w:val="single" w:sz="6" w:space="0" w:color="auto"/>
              <w:right w:val="single" w:sz="6" w:space="0" w:color="auto"/>
            </w:tcBorders>
            <w:vAlign w:val="center"/>
          </w:tcPr>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0</w:t>
            </w:r>
          </w:p>
        </w:tc>
      </w:tr>
      <w:tr w:rsidR="00143368" w:rsidRPr="00143368" w:rsidTr="00143368">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5.2.</w:t>
            </w:r>
          </w:p>
        </w:tc>
        <w:tc>
          <w:tcPr>
            <w:tcW w:w="6123" w:type="dxa"/>
            <w:tcBorders>
              <w:top w:val="single" w:sz="6" w:space="0" w:color="auto"/>
              <w:left w:val="single" w:sz="6" w:space="0" w:color="auto"/>
              <w:bottom w:val="single" w:sz="6" w:space="0" w:color="auto"/>
              <w:right w:val="single" w:sz="6" w:space="0" w:color="auto"/>
            </w:tcBorders>
          </w:tcPr>
          <w:p w:rsidR="00143368" w:rsidRPr="00143368" w:rsidRDefault="00143368" w:rsidP="00143368">
            <w:pPr>
              <w:overflowPunct/>
              <w:autoSpaceDN w:val="0"/>
              <w:adjustRightInd w:val="0"/>
              <w:jc w:val="both"/>
              <w:textAlignment w:val="auto"/>
              <w:rPr>
                <w:rFonts w:eastAsia="Times New Roman" w:cs="Times New Roman"/>
                <w:bCs/>
                <w:sz w:val="22"/>
                <w:szCs w:val="22"/>
                <w:lang w:eastAsia="ru-RU"/>
              </w:rPr>
            </w:pPr>
            <w:r w:rsidRPr="00143368">
              <w:rPr>
                <w:rFonts w:eastAsia="Times New Roman" w:cs="Times New Roman"/>
                <w:bCs/>
                <w:sz w:val="22"/>
                <w:szCs w:val="22"/>
                <w:lang w:eastAsia="ru-RU"/>
              </w:rPr>
              <w:t>Возможность досудебного рассмотрения жалоб на действия (бездействие) должностных лиц в связи с рассмотрением заявления</w:t>
            </w:r>
          </w:p>
        </w:tc>
        <w:tc>
          <w:tcPr>
            <w:tcW w:w="1417" w:type="dxa"/>
            <w:tcBorders>
              <w:top w:val="single" w:sz="6" w:space="0" w:color="auto"/>
              <w:left w:val="single" w:sz="6" w:space="0" w:color="auto"/>
              <w:bottom w:val="single" w:sz="6" w:space="0" w:color="auto"/>
              <w:right w:val="single" w:sz="6" w:space="0" w:color="auto"/>
            </w:tcBorders>
          </w:tcPr>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да/нет</w:t>
            </w:r>
          </w:p>
        </w:tc>
        <w:tc>
          <w:tcPr>
            <w:tcW w:w="1559" w:type="dxa"/>
            <w:tcBorders>
              <w:top w:val="single" w:sz="6" w:space="0" w:color="auto"/>
              <w:left w:val="single" w:sz="6" w:space="0" w:color="auto"/>
              <w:bottom w:val="single" w:sz="6" w:space="0" w:color="auto"/>
              <w:right w:val="single" w:sz="6" w:space="0" w:color="auto"/>
            </w:tcBorders>
          </w:tcPr>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да</w:t>
            </w:r>
          </w:p>
        </w:tc>
      </w:tr>
      <w:tr w:rsidR="00143368" w:rsidRPr="00143368" w:rsidTr="00143368">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5.3.</w:t>
            </w:r>
          </w:p>
        </w:tc>
        <w:tc>
          <w:tcPr>
            <w:tcW w:w="6123" w:type="dxa"/>
            <w:tcBorders>
              <w:top w:val="single" w:sz="6" w:space="0" w:color="auto"/>
              <w:left w:val="single" w:sz="6" w:space="0" w:color="auto"/>
              <w:bottom w:val="single" w:sz="6" w:space="0" w:color="auto"/>
              <w:right w:val="single" w:sz="6" w:space="0" w:color="auto"/>
            </w:tcBorders>
          </w:tcPr>
          <w:p w:rsidR="00143368" w:rsidRPr="00143368" w:rsidRDefault="00143368" w:rsidP="00143368">
            <w:pPr>
              <w:overflowPunct/>
              <w:autoSpaceDN w:val="0"/>
              <w:adjustRightInd w:val="0"/>
              <w:jc w:val="both"/>
              <w:textAlignment w:val="auto"/>
              <w:rPr>
                <w:rFonts w:eastAsia="Times New Roman" w:cs="Times New Roman"/>
                <w:bCs/>
                <w:sz w:val="22"/>
                <w:szCs w:val="22"/>
                <w:lang w:eastAsia="ru-RU"/>
              </w:rPr>
            </w:pPr>
            <w:r w:rsidRPr="00143368">
              <w:rPr>
                <w:rFonts w:eastAsia="Times New Roman" w:cs="Times New Roman"/>
                <w:bCs/>
                <w:sz w:val="22"/>
                <w:szCs w:val="22"/>
                <w:lang w:eastAsia="ru-RU"/>
              </w:rPr>
              <w:t>Транспортная доступность к местам предоставления муниципальной услуги</w:t>
            </w:r>
          </w:p>
        </w:tc>
        <w:tc>
          <w:tcPr>
            <w:tcW w:w="1417" w:type="dxa"/>
            <w:tcBorders>
              <w:top w:val="single" w:sz="6" w:space="0" w:color="auto"/>
              <w:left w:val="single" w:sz="6" w:space="0" w:color="auto"/>
              <w:bottom w:val="single" w:sz="6" w:space="0" w:color="auto"/>
              <w:right w:val="single" w:sz="6" w:space="0" w:color="auto"/>
            </w:tcBorders>
          </w:tcPr>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да/нет</w:t>
            </w:r>
          </w:p>
        </w:tc>
        <w:tc>
          <w:tcPr>
            <w:tcW w:w="1559" w:type="dxa"/>
            <w:tcBorders>
              <w:top w:val="single" w:sz="6" w:space="0" w:color="auto"/>
              <w:left w:val="single" w:sz="6" w:space="0" w:color="auto"/>
              <w:bottom w:val="single" w:sz="6" w:space="0" w:color="auto"/>
              <w:right w:val="single" w:sz="6" w:space="0" w:color="auto"/>
            </w:tcBorders>
          </w:tcPr>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да</w:t>
            </w:r>
          </w:p>
        </w:tc>
      </w:tr>
      <w:tr w:rsidR="00143368" w:rsidRPr="00143368" w:rsidTr="00143368">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5.4.</w:t>
            </w:r>
          </w:p>
        </w:tc>
        <w:tc>
          <w:tcPr>
            <w:tcW w:w="6123" w:type="dxa"/>
            <w:tcBorders>
              <w:top w:val="single" w:sz="6" w:space="0" w:color="auto"/>
              <w:left w:val="single" w:sz="6" w:space="0" w:color="auto"/>
              <w:bottom w:val="single" w:sz="6" w:space="0" w:color="auto"/>
              <w:right w:val="single" w:sz="6" w:space="0" w:color="auto"/>
            </w:tcBorders>
          </w:tcPr>
          <w:p w:rsidR="00143368" w:rsidRPr="00143368" w:rsidRDefault="00143368" w:rsidP="00143368">
            <w:pPr>
              <w:overflowPunct/>
              <w:autoSpaceDN w:val="0"/>
              <w:adjustRightInd w:val="0"/>
              <w:jc w:val="both"/>
              <w:textAlignment w:val="auto"/>
              <w:rPr>
                <w:rFonts w:eastAsia="Times New Roman" w:cs="Times New Roman"/>
                <w:bCs/>
                <w:sz w:val="22"/>
                <w:szCs w:val="22"/>
                <w:lang w:eastAsia="ru-RU"/>
              </w:rPr>
            </w:pPr>
            <w:proofErr w:type="gramStart"/>
            <w:r w:rsidRPr="00143368">
              <w:rPr>
                <w:rFonts w:eastAsia="Times New Roman" w:cs="Times New Roman"/>
                <w:bCs/>
                <w:sz w:val="22"/>
                <w:szCs w:val="22"/>
                <w:lang w:eastAsia="ru-RU"/>
              </w:rPr>
              <w:t>Наличие помещения, оборудования и оснащения, отвечающих требованиям регламента (места ожидания, места для заполнения заявителями документов, места общего пользования)</w:t>
            </w:r>
            <w:proofErr w:type="gramEnd"/>
          </w:p>
        </w:tc>
        <w:tc>
          <w:tcPr>
            <w:tcW w:w="1417" w:type="dxa"/>
            <w:tcBorders>
              <w:top w:val="single" w:sz="6" w:space="0" w:color="auto"/>
              <w:left w:val="single" w:sz="6" w:space="0" w:color="auto"/>
              <w:bottom w:val="single" w:sz="6" w:space="0" w:color="auto"/>
              <w:right w:val="single" w:sz="6" w:space="0" w:color="auto"/>
            </w:tcBorders>
          </w:tcPr>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да/нет</w:t>
            </w:r>
          </w:p>
        </w:tc>
        <w:tc>
          <w:tcPr>
            <w:tcW w:w="1559" w:type="dxa"/>
            <w:tcBorders>
              <w:top w:val="single" w:sz="6" w:space="0" w:color="auto"/>
              <w:left w:val="single" w:sz="6" w:space="0" w:color="auto"/>
              <w:bottom w:val="single" w:sz="6" w:space="0" w:color="auto"/>
              <w:right w:val="single" w:sz="6" w:space="0" w:color="auto"/>
            </w:tcBorders>
          </w:tcPr>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да</w:t>
            </w:r>
          </w:p>
        </w:tc>
      </w:tr>
      <w:tr w:rsidR="00143368" w:rsidRPr="00143368" w:rsidTr="00143368">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5.5.</w:t>
            </w:r>
          </w:p>
        </w:tc>
        <w:tc>
          <w:tcPr>
            <w:tcW w:w="6123" w:type="dxa"/>
            <w:tcBorders>
              <w:top w:val="single" w:sz="6" w:space="0" w:color="auto"/>
              <w:left w:val="single" w:sz="6" w:space="0" w:color="auto"/>
              <w:bottom w:val="single" w:sz="6" w:space="0" w:color="auto"/>
              <w:right w:val="single" w:sz="6" w:space="0" w:color="auto"/>
            </w:tcBorders>
          </w:tcPr>
          <w:p w:rsidR="00143368" w:rsidRPr="00143368" w:rsidRDefault="00143368" w:rsidP="00143368">
            <w:pPr>
              <w:overflowPunct/>
              <w:autoSpaceDN w:val="0"/>
              <w:adjustRightInd w:val="0"/>
              <w:jc w:val="both"/>
              <w:textAlignment w:val="auto"/>
              <w:rPr>
                <w:rFonts w:eastAsia="Times New Roman" w:cs="Times New Roman"/>
                <w:bCs/>
                <w:sz w:val="22"/>
                <w:szCs w:val="22"/>
                <w:lang w:eastAsia="ru-RU"/>
              </w:rPr>
            </w:pPr>
            <w:r w:rsidRPr="00143368">
              <w:rPr>
                <w:rFonts w:eastAsia="Calibri" w:cs="Times New Roman"/>
                <w:sz w:val="22"/>
                <w:szCs w:val="22"/>
                <w:lang w:eastAsia="en-US"/>
              </w:rPr>
              <w:t>Обеспечение беспрепятственного доступа лиц с ограниченными возможностями передвижения к помещениям, в которых предоставляется муниципальная услуга</w:t>
            </w:r>
          </w:p>
        </w:tc>
        <w:tc>
          <w:tcPr>
            <w:tcW w:w="1417" w:type="dxa"/>
            <w:tcBorders>
              <w:top w:val="single" w:sz="6" w:space="0" w:color="auto"/>
              <w:left w:val="single" w:sz="6" w:space="0" w:color="auto"/>
              <w:bottom w:val="single" w:sz="6" w:space="0" w:color="auto"/>
              <w:right w:val="single" w:sz="6" w:space="0" w:color="auto"/>
            </w:tcBorders>
          </w:tcPr>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sz w:val="22"/>
                <w:szCs w:val="22"/>
                <w:lang w:eastAsia="ru-RU"/>
              </w:rPr>
              <w:t>да/нет</w:t>
            </w:r>
          </w:p>
        </w:tc>
        <w:tc>
          <w:tcPr>
            <w:tcW w:w="1559" w:type="dxa"/>
            <w:tcBorders>
              <w:top w:val="single" w:sz="6" w:space="0" w:color="auto"/>
              <w:left w:val="single" w:sz="6" w:space="0" w:color="auto"/>
              <w:bottom w:val="single" w:sz="6" w:space="0" w:color="auto"/>
              <w:right w:val="single" w:sz="6" w:space="0" w:color="auto"/>
            </w:tcBorders>
          </w:tcPr>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да</w:t>
            </w:r>
          </w:p>
        </w:tc>
      </w:tr>
      <w:tr w:rsidR="00143368" w:rsidRPr="00143368" w:rsidTr="00143368">
        <w:trPr>
          <w:cantSplit/>
          <w:trHeight w:val="360"/>
        </w:trPr>
        <w:tc>
          <w:tcPr>
            <w:tcW w:w="9639" w:type="dxa"/>
            <w:gridSpan w:val="4"/>
            <w:tcBorders>
              <w:top w:val="single" w:sz="6" w:space="0" w:color="auto"/>
              <w:left w:val="single" w:sz="6" w:space="0" w:color="auto"/>
              <w:bottom w:val="single" w:sz="6" w:space="0" w:color="auto"/>
              <w:right w:val="single" w:sz="6" w:space="0" w:color="auto"/>
            </w:tcBorders>
            <w:vAlign w:val="center"/>
          </w:tcPr>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 xml:space="preserve">6. Показатели, характеризующие качество и доступность при получении муниципальной услуги с использованием Единого портала и/или Регионального портала </w:t>
            </w:r>
          </w:p>
        </w:tc>
      </w:tr>
      <w:tr w:rsidR="00143368" w:rsidRPr="00143368" w:rsidTr="00143368">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lastRenderedPageBreak/>
              <w:t>6.1.</w:t>
            </w:r>
          </w:p>
        </w:tc>
        <w:tc>
          <w:tcPr>
            <w:tcW w:w="6123" w:type="dxa"/>
            <w:tcBorders>
              <w:top w:val="single" w:sz="6" w:space="0" w:color="auto"/>
              <w:left w:val="single" w:sz="6" w:space="0" w:color="auto"/>
              <w:bottom w:val="single" w:sz="6" w:space="0" w:color="auto"/>
              <w:right w:val="single" w:sz="6" w:space="0" w:color="auto"/>
            </w:tcBorders>
          </w:tcPr>
          <w:p w:rsidR="00143368" w:rsidRPr="00143368" w:rsidRDefault="00143368" w:rsidP="00143368">
            <w:pPr>
              <w:overflowPunct/>
              <w:autoSpaceDN w:val="0"/>
              <w:adjustRightInd w:val="0"/>
              <w:jc w:val="both"/>
              <w:textAlignment w:val="auto"/>
              <w:rPr>
                <w:rFonts w:eastAsia="Times New Roman" w:cs="Times New Roman"/>
                <w:bCs/>
                <w:sz w:val="22"/>
                <w:szCs w:val="22"/>
                <w:lang w:eastAsia="ru-RU"/>
              </w:rPr>
            </w:pPr>
            <w:r w:rsidRPr="00143368">
              <w:rPr>
                <w:rFonts w:eastAsia="Times New Roman" w:cs="Times New Roman"/>
                <w:bCs/>
                <w:sz w:val="22"/>
                <w:szCs w:val="22"/>
                <w:lang w:eastAsia="ru-RU"/>
              </w:rPr>
              <w:t>Получение информации о порядке и сроках предоставления услуги</w:t>
            </w:r>
          </w:p>
        </w:tc>
        <w:tc>
          <w:tcPr>
            <w:tcW w:w="1417" w:type="dxa"/>
            <w:tcBorders>
              <w:top w:val="single" w:sz="6" w:space="0" w:color="auto"/>
              <w:left w:val="single" w:sz="6" w:space="0" w:color="auto"/>
              <w:bottom w:val="single" w:sz="6" w:space="0" w:color="auto"/>
              <w:right w:val="single" w:sz="6" w:space="0" w:color="auto"/>
            </w:tcBorders>
          </w:tcPr>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да/нет</w:t>
            </w:r>
          </w:p>
        </w:tc>
        <w:tc>
          <w:tcPr>
            <w:tcW w:w="1559" w:type="dxa"/>
            <w:tcBorders>
              <w:top w:val="single" w:sz="6" w:space="0" w:color="auto"/>
              <w:left w:val="single" w:sz="6" w:space="0" w:color="auto"/>
              <w:bottom w:val="single" w:sz="6" w:space="0" w:color="auto"/>
              <w:right w:val="single" w:sz="6" w:space="0" w:color="auto"/>
            </w:tcBorders>
          </w:tcPr>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да</w:t>
            </w:r>
          </w:p>
        </w:tc>
      </w:tr>
      <w:tr w:rsidR="00143368" w:rsidRPr="00143368" w:rsidTr="00143368">
        <w:trPr>
          <w:cantSplit/>
          <w:trHeight w:val="360"/>
        </w:trPr>
        <w:tc>
          <w:tcPr>
            <w:tcW w:w="540" w:type="dxa"/>
            <w:tcBorders>
              <w:top w:val="single" w:sz="6" w:space="0" w:color="auto"/>
              <w:left w:val="single" w:sz="6" w:space="0" w:color="auto"/>
              <w:bottom w:val="single" w:sz="6" w:space="0" w:color="auto"/>
              <w:right w:val="single" w:sz="6" w:space="0" w:color="auto"/>
            </w:tcBorders>
          </w:tcPr>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6.2.</w:t>
            </w:r>
          </w:p>
        </w:tc>
        <w:tc>
          <w:tcPr>
            <w:tcW w:w="6123" w:type="dxa"/>
            <w:tcBorders>
              <w:top w:val="single" w:sz="4" w:space="0" w:color="auto"/>
              <w:left w:val="single" w:sz="6" w:space="0" w:color="auto"/>
              <w:bottom w:val="single" w:sz="4" w:space="0" w:color="auto"/>
              <w:right w:val="single" w:sz="6" w:space="0" w:color="auto"/>
            </w:tcBorders>
          </w:tcPr>
          <w:p w:rsidR="00143368" w:rsidRPr="00143368" w:rsidRDefault="00143368" w:rsidP="00143368">
            <w:pPr>
              <w:overflowPunct/>
              <w:autoSpaceDN w:val="0"/>
              <w:adjustRightInd w:val="0"/>
              <w:jc w:val="both"/>
              <w:textAlignment w:val="auto"/>
              <w:rPr>
                <w:rFonts w:eastAsia="Times New Roman" w:cs="Times New Roman"/>
                <w:bCs/>
                <w:sz w:val="22"/>
                <w:szCs w:val="22"/>
                <w:lang w:eastAsia="ru-RU"/>
              </w:rPr>
            </w:pPr>
            <w:r w:rsidRPr="00143368">
              <w:rPr>
                <w:rFonts w:eastAsia="Times New Roman" w:cs="Times New Roman"/>
                <w:bCs/>
                <w:sz w:val="22"/>
                <w:szCs w:val="22"/>
                <w:lang w:eastAsia="ru-RU"/>
              </w:rPr>
              <w:t>Формирование запроса о предоставлении муниципальной услуги (с момента реализации технической возможности)</w:t>
            </w:r>
          </w:p>
        </w:tc>
        <w:tc>
          <w:tcPr>
            <w:tcW w:w="1417" w:type="dxa"/>
            <w:tcBorders>
              <w:top w:val="single" w:sz="6" w:space="0" w:color="auto"/>
              <w:left w:val="single" w:sz="6" w:space="0" w:color="auto"/>
              <w:bottom w:val="single" w:sz="6" w:space="0" w:color="auto"/>
              <w:right w:val="single" w:sz="6" w:space="0" w:color="auto"/>
            </w:tcBorders>
          </w:tcPr>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да/нет</w:t>
            </w:r>
          </w:p>
        </w:tc>
        <w:tc>
          <w:tcPr>
            <w:tcW w:w="1559" w:type="dxa"/>
            <w:tcBorders>
              <w:top w:val="single" w:sz="6" w:space="0" w:color="auto"/>
              <w:left w:val="single" w:sz="6" w:space="0" w:color="auto"/>
              <w:bottom w:val="single" w:sz="6" w:space="0" w:color="auto"/>
              <w:right w:val="single" w:sz="6" w:space="0" w:color="auto"/>
            </w:tcBorders>
          </w:tcPr>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да</w:t>
            </w:r>
          </w:p>
        </w:tc>
      </w:tr>
      <w:tr w:rsidR="00143368" w:rsidRPr="00143368" w:rsidTr="00143368">
        <w:trPr>
          <w:cantSplit/>
          <w:trHeight w:val="360"/>
        </w:trPr>
        <w:tc>
          <w:tcPr>
            <w:tcW w:w="540" w:type="dxa"/>
            <w:tcBorders>
              <w:top w:val="single" w:sz="6" w:space="0" w:color="auto"/>
              <w:left w:val="single" w:sz="6" w:space="0" w:color="auto"/>
              <w:bottom w:val="single" w:sz="6" w:space="0" w:color="auto"/>
              <w:right w:val="single" w:sz="6" w:space="0" w:color="auto"/>
            </w:tcBorders>
          </w:tcPr>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6.3.</w:t>
            </w:r>
          </w:p>
        </w:tc>
        <w:tc>
          <w:tcPr>
            <w:tcW w:w="6123" w:type="dxa"/>
            <w:tcBorders>
              <w:top w:val="single" w:sz="4" w:space="0" w:color="auto"/>
              <w:left w:val="single" w:sz="6" w:space="0" w:color="auto"/>
              <w:bottom w:val="single" w:sz="4" w:space="0" w:color="auto"/>
              <w:right w:val="single" w:sz="6" w:space="0" w:color="auto"/>
            </w:tcBorders>
          </w:tcPr>
          <w:p w:rsidR="00143368" w:rsidRPr="00143368" w:rsidRDefault="00143368" w:rsidP="00143368">
            <w:pPr>
              <w:overflowPunct/>
              <w:autoSpaceDN w:val="0"/>
              <w:adjustRightInd w:val="0"/>
              <w:jc w:val="both"/>
              <w:textAlignment w:val="auto"/>
              <w:rPr>
                <w:rFonts w:eastAsia="Times New Roman" w:cs="Times New Roman"/>
                <w:bCs/>
                <w:sz w:val="22"/>
                <w:szCs w:val="22"/>
                <w:lang w:eastAsia="ru-RU"/>
              </w:rPr>
            </w:pPr>
            <w:r w:rsidRPr="00143368">
              <w:rPr>
                <w:rFonts w:eastAsia="Times New Roman" w:cs="Times New Roman"/>
                <w:bCs/>
                <w:sz w:val="22"/>
                <w:szCs w:val="22"/>
                <w:lang w:eastAsia="ru-RU"/>
              </w:rPr>
              <w:t>Прием и регистрация запроса и иных документов, необходимых для предоставления муниципальной услуги (с момента реализации технической возможности)</w:t>
            </w:r>
          </w:p>
        </w:tc>
        <w:tc>
          <w:tcPr>
            <w:tcW w:w="1417" w:type="dxa"/>
            <w:tcBorders>
              <w:top w:val="single" w:sz="6" w:space="0" w:color="auto"/>
              <w:left w:val="single" w:sz="6" w:space="0" w:color="auto"/>
              <w:bottom w:val="single" w:sz="6" w:space="0" w:color="auto"/>
              <w:right w:val="single" w:sz="6" w:space="0" w:color="auto"/>
            </w:tcBorders>
          </w:tcPr>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да/нет</w:t>
            </w:r>
          </w:p>
        </w:tc>
        <w:tc>
          <w:tcPr>
            <w:tcW w:w="1559" w:type="dxa"/>
            <w:tcBorders>
              <w:top w:val="single" w:sz="6" w:space="0" w:color="auto"/>
              <w:left w:val="single" w:sz="6" w:space="0" w:color="auto"/>
              <w:bottom w:val="single" w:sz="6" w:space="0" w:color="auto"/>
              <w:right w:val="single" w:sz="6" w:space="0" w:color="auto"/>
            </w:tcBorders>
          </w:tcPr>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да</w:t>
            </w:r>
          </w:p>
        </w:tc>
      </w:tr>
      <w:tr w:rsidR="00143368" w:rsidRPr="00143368" w:rsidTr="00143368">
        <w:trPr>
          <w:cantSplit/>
          <w:trHeight w:val="360"/>
        </w:trPr>
        <w:tc>
          <w:tcPr>
            <w:tcW w:w="540" w:type="dxa"/>
            <w:tcBorders>
              <w:top w:val="single" w:sz="6" w:space="0" w:color="auto"/>
              <w:left w:val="single" w:sz="6" w:space="0" w:color="auto"/>
              <w:bottom w:val="single" w:sz="6" w:space="0" w:color="auto"/>
              <w:right w:val="single" w:sz="6" w:space="0" w:color="auto"/>
            </w:tcBorders>
          </w:tcPr>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6.4.</w:t>
            </w:r>
          </w:p>
        </w:tc>
        <w:tc>
          <w:tcPr>
            <w:tcW w:w="6123" w:type="dxa"/>
            <w:tcBorders>
              <w:top w:val="single" w:sz="4" w:space="0" w:color="auto"/>
              <w:left w:val="single" w:sz="6" w:space="0" w:color="auto"/>
              <w:bottom w:val="single" w:sz="4" w:space="0" w:color="auto"/>
              <w:right w:val="single" w:sz="6" w:space="0" w:color="auto"/>
            </w:tcBorders>
          </w:tcPr>
          <w:p w:rsidR="00143368" w:rsidRPr="00143368" w:rsidRDefault="00143368" w:rsidP="00143368">
            <w:pPr>
              <w:overflowPunct/>
              <w:autoSpaceDN w:val="0"/>
              <w:adjustRightInd w:val="0"/>
              <w:jc w:val="both"/>
              <w:textAlignment w:val="auto"/>
              <w:rPr>
                <w:rFonts w:eastAsia="Times New Roman" w:cs="Times New Roman"/>
                <w:bCs/>
                <w:sz w:val="22"/>
                <w:szCs w:val="22"/>
                <w:lang w:eastAsia="ru-RU"/>
              </w:rPr>
            </w:pPr>
            <w:r w:rsidRPr="00143368">
              <w:rPr>
                <w:rFonts w:eastAsia="Times New Roman" w:cs="Times New Roman"/>
                <w:bCs/>
                <w:sz w:val="22"/>
                <w:szCs w:val="22"/>
                <w:lang w:eastAsia="ru-RU"/>
              </w:rPr>
              <w:t>Получение результата предоставления муниципальной услуги (с момента реализации технической возможности)</w:t>
            </w:r>
          </w:p>
        </w:tc>
        <w:tc>
          <w:tcPr>
            <w:tcW w:w="1417" w:type="dxa"/>
            <w:tcBorders>
              <w:top w:val="single" w:sz="6" w:space="0" w:color="auto"/>
              <w:left w:val="single" w:sz="6" w:space="0" w:color="auto"/>
              <w:bottom w:val="single" w:sz="6" w:space="0" w:color="auto"/>
              <w:right w:val="single" w:sz="6" w:space="0" w:color="auto"/>
            </w:tcBorders>
          </w:tcPr>
          <w:p w:rsidR="00143368" w:rsidRPr="00143368" w:rsidRDefault="00143368" w:rsidP="00143368">
            <w:pPr>
              <w:overflowPunct/>
              <w:autoSpaceDE/>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да/нет</w:t>
            </w:r>
          </w:p>
        </w:tc>
        <w:tc>
          <w:tcPr>
            <w:tcW w:w="1559" w:type="dxa"/>
            <w:tcBorders>
              <w:top w:val="single" w:sz="6" w:space="0" w:color="auto"/>
              <w:left w:val="single" w:sz="6" w:space="0" w:color="auto"/>
              <w:bottom w:val="single" w:sz="6" w:space="0" w:color="auto"/>
              <w:right w:val="single" w:sz="6" w:space="0" w:color="auto"/>
            </w:tcBorders>
          </w:tcPr>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да</w:t>
            </w:r>
          </w:p>
        </w:tc>
      </w:tr>
      <w:tr w:rsidR="00143368" w:rsidRPr="00143368" w:rsidTr="00143368">
        <w:trPr>
          <w:cantSplit/>
          <w:trHeight w:val="360"/>
        </w:trPr>
        <w:tc>
          <w:tcPr>
            <w:tcW w:w="540" w:type="dxa"/>
            <w:tcBorders>
              <w:top w:val="single" w:sz="6" w:space="0" w:color="auto"/>
              <w:left w:val="single" w:sz="6" w:space="0" w:color="auto"/>
              <w:bottom w:val="single" w:sz="6" w:space="0" w:color="auto"/>
              <w:right w:val="single" w:sz="6" w:space="0" w:color="auto"/>
            </w:tcBorders>
          </w:tcPr>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6.5.</w:t>
            </w:r>
          </w:p>
        </w:tc>
        <w:tc>
          <w:tcPr>
            <w:tcW w:w="6123" w:type="dxa"/>
            <w:tcBorders>
              <w:top w:val="single" w:sz="4" w:space="0" w:color="auto"/>
              <w:left w:val="single" w:sz="6" w:space="0" w:color="auto"/>
              <w:bottom w:val="single" w:sz="4" w:space="0" w:color="auto"/>
              <w:right w:val="single" w:sz="6" w:space="0" w:color="auto"/>
            </w:tcBorders>
          </w:tcPr>
          <w:p w:rsidR="00143368" w:rsidRPr="00143368" w:rsidRDefault="00143368" w:rsidP="00143368">
            <w:pPr>
              <w:overflowPunct/>
              <w:autoSpaceDN w:val="0"/>
              <w:adjustRightInd w:val="0"/>
              <w:jc w:val="both"/>
              <w:textAlignment w:val="auto"/>
              <w:rPr>
                <w:rFonts w:eastAsia="Times New Roman" w:cs="Times New Roman"/>
                <w:bCs/>
                <w:sz w:val="22"/>
                <w:szCs w:val="22"/>
                <w:lang w:eastAsia="ru-RU"/>
              </w:rPr>
            </w:pPr>
            <w:r w:rsidRPr="00143368">
              <w:rPr>
                <w:rFonts w:eastAsia="Times New Roman" w:cs="Times New Roman"/>
                <w:bCs/>
                <w:sz w:val="22"/>
                <w:szCs w:val="22"/>
                <w:lang w:eastAsia="ru-RU"/>
              </w:rPr>
              <w:t>Получение сведений о ходе выполнения запроса (с момента реализации технической возможности)</w:t>
            </w:r>
          </w:p>
        </w:tc>
        <w:tc>
          <w:tcPr>
            <w:tcW w:w="1417" w:type="dxa"/>
            <w:tcBorders>
              <w:top w:val="single" w:sz="6" w:space="0" w:color="auto"/>
              <w:left w:val="single" w:sz="6" w:space="0" w:color="auto"/>
              <w:bottom w:val="single" w:sz="6" w:space="0" w:color="auto"/>
              <w:right w:val="single" w:sz="6" w:space="0" w:color="auto"/>
            </w:tcBorders>
          </w:tcPr>
          <w:p w:rsidR="00143368" w:rsidRPr="00143368" w:rsidRDefault="00143368" w:rsidP="00143368">
            <w:pPr>
              <w:overflowPunct/>
              <w:autoSpaceDE/>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да/нет</w:t>
            </w:r>
          </w:p>
        </w:tc>
        <w:tc>
          <w:tcPr>
            <w:tcW w:w="1559" w:type="dxa"/>
            <w:tcBorders>
              <w:top w:val="single" w:sz="6" w:space="0" w:color="auto"/>
              <w:left w:val="single" w:sz="6" w:space="0" w:color="auto"/>
              <w:bottom w:val="single" w:sz="6" w:space="0" w:color="auto"/>
              <w:right w:val="single" w:sz="6" w:space="0" w:color="auto"/>
            </w:tcBorders>
          </w:tcPr>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да</w:t>
            </w:r>
          </w:p>
        </w:tc>
      </w:tr>
      <w:tr w:rsidR="00143368" w:rsidRPr="00143368" w:rsidTr="00143368">
        <w:trPr>
          <w:cantSplit/>
          <w:trHeight w:val="360"/>
        </w:trPr>
        <w:tc>
          <w:tcPr>
            <w:tcW w:w="540" w:type="dxa"/>
            <w:tcBorders>
              <w:top w:val="single" w:sz="6" w:space="0" w:color="auto"/>
              <w:left w:val="single" w:sz="6" w:space="0" w:color="auto"/>
              <w:bottom w:val="single" w:sz="6" w:space="0" w:color="auto"/>
              <w:right w:val="single" w:sz="6" w:space="0" w:color="auto"/>
            </w:tcBorders>
          </w:tcPr>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6.6.</w:t>
            </w:r>
          </w:p>
        </w:tc>
        <w:tc>
          <w:tcPr>
            <w:tcW w:w="6123" w:type="dxa"/>
            <w:tcBorders>
              <w:top w:val="single" w:sz="4" w:space="0" w:color="auto"/>
              <w:left w:val="single" w:sz="6" w:space="0" w:color="auto"/>
              <w:bottom w:val="single" w:sz="6" w:space="0" w:color="auto"/>
              <w:right w:val="single" w:sz="6" w:space="0" w:color="auto"/>
            </w:tcBorders>
          </w:tcPr>
          <w:p w:rsidR="00143368" w:rsidRPr="00143368" w:rsidRDefault="00143368" w:rsidP="00143368">
            <w:pPr>
              <w:overflowPunct/>
              <w:autoSpaceDN w:val="0"/>
              <w:adjustRightInd w:val="0"/>
              <w:jc w:val="both"/>
              <w:textAlignment w:val="auto"/>
              <w:rPr>
                <w:rFonts w:eastAsia="Times New Roman" w:cs="Times New Roman"/>
                <w:bCs/>
                <w:sz w:val="22"/>
                <w:szCs w:val="22"/>
                <w:lang w:eastAsia="ru-RU"/>
              </w:rPr>
            </w:pPr>
            <w:proofErr w:type="gramStart"/>
            <w:r w:rsidRPr="00143368">
              <w:rPr>
                <w:rFonts w:eastAsia="Times New Roman" w:cs="Times New Roman"/>
                <w:bCs/>
                <w:sz w:val="22"/>
                <w:szCs w:val="22"/>
                <w:lang w:eastAsia="ru-RU"/>
              </w:rPr>
              <w:t>Досудебное (внесудебное) обжалование решений и действий (бездействия) органа (организации), должностного лица органа (организации) либо муниципального служащего</w:t>
            </w:r>
            <w:proofErr w:type="gramEnd"/>
          </w:p>
        </w:tc>
        <w:tc>
          <w:tcPr>
            <w:tcW w:w="1417" w:type="dxa"/>
            <w:tcBorders>
              <w:top w:val="single" w:sz="6" w:space="0" w:color="auto"/>
              <w:left w:val="single" w:sz="6" w:space="0" w:color="auto"/>
              <w:bottom w:val="single" w:sz="6" w:space="0" w:color="auto"/>
              <w:right w:val="single" w:sz="6" w:space="0" w:color="auto"/>
            </w:tcBorders>
          </w:tcPr>
          <w:p w:rsidR="00143368" w:rsidRPr="00143368" w:rsidRDefault="00143368" w:rsidP="00143368">
            <w:pPr>
              <w:overflowPunct/>
              <w:autoSpaceDE/>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да/нет</w:t>
            </w:r>
          </w:p>
        </w:tc>
        <w:tc>
          <w:tcPr>
            <w:tcW w:w="1559" w:type="dxa"/>
            <w:tcBorders>
              <w:top w:val="single" w:sz="6" w:space="0" w:color="auto"/>
              <w:left w:val="single" w:sz="6" w:space="0" w:color="auto"/>
              <w:bottom w:val="single" w:sz="6" w:space="0" w:color="auto"/>
              <w:right w:val="single" w:sz="6" w:space="0" w:color="auto"/>
            </w:tcBorders>
          </w:tcPr>
          <w:p w:rsidR="00143368" w:rsidRPr="00143368" w:rsidRDefault="00143368" w:rsidP="00143368">
            <w:pPr>
              <w:overflowPunct/>
              <w:autoSpaceDN w:val="0"/>
              <w:adjustRightInd w:val="0"/>
              <w:jc w:val="center"/>
              <w:textAlignment w:val="auto"/>
              <w:rPr>
                <w:rFonts w:eastAsia="Times New Roman" w:cs="Times New Roman"/>
                <w:bCs/>
                <w:sz w:val="22"/>
                <w:szCs w:val="22"/>
                <w:lang w:eastAsia="ru-RU"/>
              </w:rPr>
            </w:pPr>
            <w:r w:rsidRPr="00143368">
              <w:rPr>
                <w:rFonts w:eastAsia="Times New Roman" w:cs="Times New Roman"/>
                <w:bCs/>
                <w:sz w:val="22"/>
                <w:szCs w:val="22"/>
                <w:lang w:eastAsia="ru-RU"/>
              </w:rPr>
              <w:t>да</w:t>
            </w:r>
          </w:p>
        </w:tc>
      </w:tr>
    </w:tbl>
    <w:p w:rsidR="00143368" w:rsidRPr="00143368" w:rsidRDefault="00143368" w:rsidP="00143368">
      <w:pPr>
        <w:tabs>
          <w:tab w:val="left" w:pos="142"/>
          <w:tab w:val="left" w:pos="1134"/>
        </w:tabs>
        <w:overflowPunct/>
        <w:autoSpaceDN w:val="0"/>
        <w:adjustRightInd w:val="0"/>
        <w:jc w:val="both"/>
        <w:textAlignment w:val="auto"/>
        <w:rPr>
          <w:rFonts w:eastAsia="Times New Roman" w:cs="Times New Roman"/>
          <w:sz w:val="28"/>
          <w:szCs w:val="28"/>
          <w:lang w:val="en-US" w:eastAsia="ru-RU"/>
        </w:rPr>
      </w:pPr>
      <w:r w:rsidRPr="00143368">
        <w:rPr>
          <w:rFonts w:eastAsia="Times New Roman" w:cs="Times New Roman"/>
          <w:b/>
          <w:sz w:val="28"/>
          <w:szCs w:val="28"/>
          <w:lang w:eastAsia="ru-RU"/>
        </w:rPr>
        <w:t xml:space="preserve"> </w:t>
      </w:r>
      <w:bookmarkStart w:id="10" w:name="sub_213"/>
      <w:bookmarkStart w:id="11" w:name="sub_214"/>
    </w:p>
    <w:p w:rsidR="00143368" w:rsidRPr="00143368" w:rsidRDefault="00143368" w:rsidP="00143368">
      <w:pPr>
        <w:overflowPunct/>
        <w:autoSpaceDE/>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 xml:space="preserve">Иные требования, в том числе учитывающие особенности </w:t>
      </w:r>
    </w:p>
    <w:p w:rsidR="00143368" w:rsidRPr="00143368" w:rsidRDefault="00143368" w:rsidP="00143368">
      <w:pPr>
        <w:overflowPunct/>
        <w:autoSpaceDE/>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 xml:space="preserve">предоставления муниципальной услуги в </w:t>
      </w:r>
      <w:proofErr w:type="gramStart"/>
      <w:r w:rsidRPr="00143368">
        <w:rPr>
          <w:rFonts w:eastAsia="Times New Roman" w:cs="Times New Roman"/>
          <w:b/>
          <w:sz w:val="26"/>
          <w:szCs w:val="26"/>
          <w:lang w:eastAsia="ru-RU"/>
        </w:rPr>
        <w:t>многофункциональных</w:t>
      </w:r>
      <w:proofErr w:type="gramEnd"/>
      <w:r w:rsidRPr="00143368">
        <w:rPr>
          <w:rFonts w:eastAsia="Times New Roman" w:cs="Times New Roman"/>
          <w:b/>
          <w:sz w:val="26"/>
          <w:szCs w:val="26"/>
          <w:lang w:eastAsia="ru-RU"/>
        </w:rPr>
        <w:t xml:space="preserve"> </w:t>
      </w:r>
    </w:p>
    <w:p w:rsidR="00143368" w:rsidRPr="00143368" w:rsidRDefault="00143368" w:rsidP="00143368">
      <w:pPr>
        <w:overflowPunct/>
        <w:autoSpaceDE/>
        <w:jc w:val="center"/>
        <w:textAlignment w:val="auto"/>
        <w:rPr>
          <w:rFonts w:eastAsia="Times New Roman" w:cs="Times New Roman"/>
          <w:b/>
          <w:sz w:val="26"/>
          <w:szCs w:val="26"/>
          <w:lang w:eastAsia="ru-RU"/>
        </w:rPr>
      </w:pPr>
      <w:proofErr w:type="gramStart"/>
      <w:r w:rsidRPr="00143368">
        <w:rPr>
          <w:rFonts w:eastAsia="Times New Roman" w:cs="Times New Roman"/>
          <w:b/>
          <w:sz w:val="26"/>
          <w:szCs w:val="26"/>
          <w:lang w:eastAsia="ru-RU"/>
        </w:rPr>
        <w:t>центрах</w:t>
      </w:r>
      <w:proofErr w:type="gramEnd"/>
      <w:r w:rsidRPr="00143368">
        <w:rPr>
          <w:rFonts w:eastAsia="Times New Roman" w:cs="Times New Roman"/>
          <w:b/>
          <w:sz w:val="26"/>
          <w:szCs w:val="26"/>
          <w:lang w:eastAsia="ru-RU"/>
        </w:rPr>
        <w:t xml:space="preserve"> предоставления государственных и муниципальных услуг </w:t>
      </w:r>
    </w:p>
    <w:p w:rsidR="00143368" w:rsidRPr="00143368" w:rsidRDefault="00143368" w:rsidP="00143368">
      <w:pPr>
        <w:overflowPunct/>
        <w:autoSpaceDE/>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и особенности предоставления муниципальной услуги в электронной форме</w:t>
      </w:r>
    </w:p>
    <w:p w:rsidR="00143368" w:rsidRPr="00143368" w:rsidRDefault="00143368" w:rsidP="00143368">
      <w:pPr>
        <w:overflowPunct/>
        <w:autoSpaceDE/>
        <w:ind w:firstLine="709"/>
        <w:jc w:val="both"/>
        <w:textAlignment w:val="auto"/>
        <w:rPr>
          <w:rFonts w:eastAsia="Times New Roman" w:cs="Times New Roman"/>
          <w:b/>
          <w:sz w:val="28"/>
          <w:szCs w:val="28"/>
          <w:lang w:eastAsia="ru-RU"/>
        </w:rPr>
      </w:pPr>
    </w:p>
    <w:p w:rsidR="00143368" w:rsidRPr="00143368" w:rsidRDefault="00143368" w:rsidP="00143368">
      <w:pPr>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60. Предоставление муниципальной услуги в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осуществляется в соответствии с Федеральным законом № 210-ФЗ, иными нормативными правовыми актами Российской Федерации, нормативными правовыми актами Удмуртской Республики по принципу «одного окна» при условии заключения соглашения о взаимодействии.</w:t>
      </w:r>
    </w:p>
    <w:p w:rsidR="00143368" w:rsidRPr="00143368" w:rsidRDefault="00143368" w:rsidP="00143368">
      <w:pPr>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61. </w:t>
      </w:r>
      <w:proofErr w:type="gramStart"/>
      <w:r w:rsidRPr="00143368">
        <w:rPr>
          <w:rFonts w:eastAsia="Times New Roman" w:cs="Times New Roman"/>
          <w:sz w:val="24"/>
          <w:szCs w:val="24"/>
          <w:lang w:eastAsia="ru-RU"/>
        </w:rPr>
        <w:t xml:space="preserve">Предоставление муниципальной услуги в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осуществляется после однократного обращения Заявителя с соответствующим запросом о предоставлении муниципальной услуги или запросом о предоставлении нескольких государственных и (или) муниципальных услуг, предусмотренным в статье 15.1 Федерального закона № 210-ФЗ, а взаимодействие с уполномоченным органом осуществляется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без участия Заявителя в соответствии с нормативными правовыми актами и соглашением о взаимодействии. </w:t>
      </w:r>
      <w:proofErr w:type="gramEnd"/>
    </w:p>
    <w:p w:rsidR="00143368" w:rsidRPr="00143368" w:rsidRDefault="00143368" w:rsidP="00143368">
      <w:pPr>
        <w:widowControl w:val="0"/>
        <w:tabs>
          <w:tab w:val="left" w:pos="567"/>
          <w:tab w:val="left" w:pos="993"/>
        </w:tabs>
        <w:overflowPunct/>
        <w:autoSpaceDN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62. </w:t>
      </w:r>
      <w:proofErr w:type="gramStart"/>
      <w:r w:rsidRPr="00143368">
        <w:rPr>
          <w:rFonts w:eastAsia="Times New Roman" w:cs="Times New Roman"/>
          <w:sz w:val="24"/>
          <w:szCs w:val="24"/>
          <w:lang w:eastAsia="ru-RU"/>
        </w:rPr>
        <w:t xml:space="preserve">Заявитель вправе обратиться с заявлением о предоставлении муниципальной услуги и документами, необходимыми для предоставления муниципальной услуги, которые указаны в пункте 33 настоящего Административного регламента, а также получением результата предоставления муниципальной услуги в любой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в пределах территории Удмуртской Республики по выбору Заявителя независимо от его места жительства, места пребывания (для физических лиц, включая индивидуальных предпринимателей), места нахождения (для юридического лица</w:t>
      </w:r>
      <w:proofErr w:type="gramEnd"/>
      <w:r w:rsidRPr="00143368">
        <w:rPr>
          <w:rFonts w:eastAsia="Times New Roman" w:cs="Times New Roman"/>
          <w:sz w:val="24"/>
          <w:szCs w:val="24"/>
          <w:lang w:eastAsia="ru-RU"/>
        </w:rPr>
        <w:t>).</w:t>
      </w:r>
    </w:p>
    <w:p w:rsidR="00143368" w:rsidRPr="00143368" w:rsidRDefault="00143368" w:rsidP="00143368">
      <w:pPr>
        <w:widowControl w:val="0"/>
        <w:tabs>
          <w:tab w:val="left" w:pos="0"/>
          <w:tab w:val="left" w:pos="567"/>
        </w:tabs>
        <w:overflowPunct/>
        <w:autoSpaceDN w:val="0"/>
        <w:ind w:firstLine="709"/>
        <w:jc w:val="both"/>
        <w:textAlignment w:val="auto"/>
        <w:rPr>
          <w:rFonts w:eastAsia="Times New Roman" w:cs="Times New Roman"/>
          <w:color w:val="000000"/>
          <w:sz w:val="24"/>
          <w:szCs w:val="24"/>
          <w:lang w:eastAsia="ru-RU"/>
        </w:rPr>
      </w:pPr>
      <w:r w:rsidRPr="00143368">
        <w:rPr>
          <w:rFonts w:eastAsia="Times New Roman" w:cs="Times New Roman"/>
          <w:color w:val="000000"/>
          <w:sz w:val="24"/>
          <w:szCs w:val="24"/>
          <w:lang w:eastAsia="ru-RU"/>
        </w:rPr>
        <w:t xml:space="preserve">63. В целях предоставления муниципальной услуги прием Заявителей в </w:t>
      </w:r>
      <w:proofErr w:type="spellStart"/>
      <w:r w:rsidRPr="00143368">
        <w:rPr>
          <w:rFonts w:eastAsia="Times New Roman" w:cs="Times New Roman"/>
          <w:color w:val="000000"/>
          <w:sz w:val="24"/>
          <w:szCs w:val="24"/>
          <w:lang w:eastAsia="ru-RU"/>
        </w:rPr>
        <w:t>МФЦ</w:t>
      </w:r>
      <w:proofErr w:type="spellEnd"/>
      <w:r w:rsidRPr="00143368">
        <w:rPr>
          <w:rFonts w:eastAsia="Times New Roman" w:cs="Times New Roman"/>
          <w:sz w:val="24"/>
          <w:szCs w:val="24"/>
          <w:lang w:eastAsia="ru-RU"/>
        </w:rPr>
        <w:t xml:space="preserve"> </w:t>
      </w:r>
      <w:r w:rsidRPr="00143368">
        <w:rPr>
          <w:rFonts w:eastAsia="Times New Roman" w:cs="Times New Roman"/>
          <w:color w:val="000000"/>
          <w:sz w:val="24"/>
          <w:szCs w:val="24"/>
          <w:lang w:eastAsia="ru-RU"/>
        </w:rPr>
        <w:t>осуществляется по предварительной записи.</w:t>
      </w:r>
    </w:p>
    <w:p w:rsidR="00143368" w:rsidRPr="00143368" w:rsidRDefault="00143368" w:rsidP="00143368">
      <w:pPr>
        <w:widowControl w:val="0"/>
        <w:tabs>
          <w:tab w:val="left" w:pos="567"/>
          <w:tab w:val="left" w:pos="993"/>
        </w:tabs>
        <w:overflowPunct/>
        <w:autoSpaceDN w:val="0"/>
        <w:adjustRightInd w:val="0"/>
        <w:ind w:firstLine="709"/>
        <w:jc w:val="both"/>
        <w:textAlignment w:val="auto"/>
        <w:rPr>
          <w:rFonts w:eastAsia="Times New Roman" w:cs="Times New Roman"/>
          <w:color w:val="000000"/>
          <w:sz w:val="24"/>
          <w:szCs w:val="24"/>
          <w:lang w:eastAsia="ru-RU"/>
        </w:rPr>
      </w:pPr>
      <w:r w:rsidRPr="00143368">
        <w:rPr>
          <w:rFonts w:eastAsia="Times New Roman" w:cs="Times New Roman"/>
          <w:color w:val="000000"/>
          <w:sz w:val="24"/>
          <w:szCs w:val="24"/>
          <w:lang w:eastAsia="ru-RU"/>
        </w:rPr>
        <w:t>Запись на прием проводится:</w:t>
      </w:r>
    </w:p>
    <w:p w:rsidR="00143368" w:rsidRPr="00143368" w:rsidRDefault="00143368" w:rsidP="00143368">
      <w:pPr>
        <w:widowControl w:val="0"/>
        <w:numPr>
          <w:ilvl w:val="0"/>
          <w:numId w:val="11"/>
        </w:numPr>
        <w:tabs>
          <w:tab w:val="left" w:pos="567"/>
          <w:tab w:val="left" w:pos="993"/>
        </w:tabs>
        <w:overflowPunct/>
        <w:autoSpaceDE/>
        <w:autoSpaceDN w:val="0"/>
        <w:ind w:left="0"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с использованием терминала электронной очереди при личном обращении</w:t>
      </w:r>
      <w:r w:rsidRPr="00143368">
        <w:rPr>
          <w:rFonts w:eastAsia="Times New Roman" w:cs="Times New Roman"/>
          <w:color w:val="000000"/>
          <w:sz w:val="24"/>
          <w:szCs w:val="24"/>
          <w:lang w:eastAsia="ru-RU"/>
        </w:rPr>
        <w:t xml:space="preserve"> Заявителя в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w:t>
      </w:r>
    </w:p>
    <w:p w:rsidR="00143368" w:rsidRPr="00143368" w:rsidRDefault="00143368" w:rsidP="00143368">
      <w:pPr>
        <w:widowControl w:val="0"/>
        <w:numPr>
          <w:ilvl w:val="0"/>
          <w:numId w:val="11"/>
        </w:numPr>
        <w:tabs>
          <w:tab w:val="left" w:pos="567"/>
          <w:tab w:val="left" w:pos="993"/>
        </w:tabs>
        <w:overflowPunct/>
        <w:autoSpaceDE/>
        <w:autoSpaceDN w:val="0"/>
        <w:ind w:left="0"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посредством обращения в региональный центр телефонного обслуживания населения в Удмуртской Республике по телефону 8-800-302-00-18;</w:t>
      </w:r>
    </w:p>
    <w:p w:rsidR="00143368" w:rsidRPr="00143368" w:rsidRDefault="00143368" w:rsidP="00143368">
      <w:pPr>
        <w:widowControl w:val="0"/>
        <w:numPr>
          <w:ilvl w:val="0"/>
          <w:numId w:val="11"/>
        </w:numPr>
        <w:tabs>
          <w:tab w:val="left" w:pos="567"/>
          <w:tab w:val="left" w:pos="993"/>
        </w:tabs>
        <w:overflowPunct/>
        <w:autoSpaceDE/>
        <w:autoSpaceDN w:val="0"/>
        <w:ind w:left="0" w:firstLine="709"/>
        <w:jc w:val="both"/>
        <w:textAlignment w:val="auto"/>
        <w:rPr>
          <w:rFonts w:eastAsia="Times New Roman" w:cs="Times New Roman"/>
          <w:sz w:val="24"/>
          <w:szCs w:val="24"/>
          <w:lang w:eastAsia="ru-RU"/>
        </w:rPr>
      </w:pPr>
      <w:r w:rsidRPr="00143368">
        <w:rPr>
          <w:rFonts w:eastAsia="Times New Roman" w:cs="Times New Roman"/>
          <w:color w:val="000000"/>
          <w:sz w:val="24"/>
          <w:szCs w:val="24"/>
          <w:lang w:eastAsia="ru-RU" w:bidi="ru-RU"/>
        </w:rPr>
        <w:t>в электронной форме с использованием информационно-телекоммуникационной сети «Интернет» посредством:</w:t>
      </w:r>
    </w:p>
    <w:p w:rsidR="00143368" w:rsidRPr="00143368" w:rsidRDefault="00143368" w:rsidP="00143368">
      <w:pPr>
        <w:tabs>
          <w:tab w:val="left" w:pos="142"/>
          <w:tab w:val="left" w:pos="567"/>
          <w:tab w:val="left" w:pos="993"/>
        </w:tabs>
        <w:overflowPunct/>
        <w:autoSpaceDE/>
        <w:ind w:firstLine="709"/>
        <w:jc w:val="both"/>
        <w:textAlignment w:val="auto"/>
        <w:rPr>
          <w:rFonts w:eastAsia="Times New Roman" w:cs="Times New Roman"/>
          <w:color w:val="000000"/>
          <w:sz w:val="24"/>
          <w:szCs w:val="24"/>
          <w:lang w:eastAsia="ru-RU" w:bidi="ru-RU"/>
        </w:rPr>
      </w:pPr>
      <w:r w:rsidRPr="00143368">
        <w:rPr>
          <w:rFonts w:eastAsia="Times New Roman" w:cs="Times New Roman"/>
          <w:color w:val="000000"/>
          <w:sz w:val="24"/>
          <w:szCs w:val="24"/>
          <w:lang w:eastAsia="ru-RU" w:bidi="ru-RU"/>
        </w:rPr>
        <w:t xml:space="preserve">официального сайта </w:t>
      </w:r>
      <w:proofErr w:type="spellStart"/>
      <w:r w:rsidRPr="00143368">
        <w:rPr>
          <w:rFonts w:eastAsia="Times New Roman" w:cs="Times New Roman"/>
          <w:color w:val="000000"/>
          <w:sz w:val="24"/>
          <w:szCs w:val="24"/>
          <w:lang w:eastAsia="ru-RU" w:bidi="ru-RU"/>
        </w:rPr>
        <w:t>МФЦ</w:t>
      </w:r>
      <w:proofErr w:type="spellEnd"/>
      <w:r w:rsidRPr="00143368">
        <w:rPr>
          <w:rFonts w:eastAsia="Times New Roman" w:cs="Times New Roman"/>
          <w:color w:val="000000"/>
          <w:sz w:val="24"/>
          <w:szCs w:val="24"/>
          <w:lang w:eastAsia="ru-RU" w:bidi="ru-RU"/>
        </w:rPr>
        <w:t xml:space="preserve"> </w:t>
      </w:r>
      <w:r w:rsidRPr="00143368">
        <w:rPr>
          <w:rFonts w:eastAsia="Times New Roman" w:cs="Times New Roman"/>
          <w:sz w:val="24"/>
          <w:szCs w:val="24"/>
          <w:lang w:val="en-US" w:eastAsia="ru-RU"/>
        </w:rPr>
        <w:t>www</w:t>
      </w:r>
      <w:r w:rsidRPr="00143368">
        <w:rPr>
          <w:rFonts w:eastAsia="Times New Roman" w:cs="Times New Roman"/>
          <w:sz w:val="24"/>
          <w:szCs w:val="24"/>
          <w:lang w:eastAsia="ru-RU"/>
        </w:rPr>
        <w:t>.</w:t>
      </w:r>
      <w:proofErr w:type="spellStart"/>
      <w:r w:rsidRPr="00143368">
        <w:rPr>
          <w:rFonts w:eastAsia="Times New Roman" w:cs="Times New Roman"/>
          <w:sz w:val="24"/>
          <w:szCs w:val="24"/>
          <w:lang w:eastAsia="ru-RU"/>
        </w:rPr>
        <w:t>mfcur.ru</w:t>
      </w:r>
      <w:proofErr w:type="spellEnd"/>
      <w:r w:rsidRPr="00143368">
        <w:rPr>
          <w:rFonts w:eastAsia="Times New Roman" w:cs="Times New Roman"/>
          <w:color w:val="000000"/>
          <w:sz w:val="24"/>
          <w:szCs w:val="24"/>
          <w:lang w:eastAsia="ru-RU" w:bidi="ru-RU"/>
        </w:rPr>
        <w:t>;</w:t>
      </w:r>
    </w:p>
    <w:p w:rsidR="00143368" w:rsidRPr="00143368" w:rsidRDefault="00143368" w:rsidP="00143368">
      <w:pPr>
        <w:widowControl w:val="0"/>
        <w:tabs>
          <w:tab w:val="left" w:pos="142"/>
          <w:tab w:val="left" w:pos="567"/>
          <w:tab w:val="left" w:pos="993"/>
        </w:tabs>
        <w:overflowPunct/>
        <w:autoSpaceDE/>
        <w:ind w:firstLine="709"/>
        <w:jc w:val="both"/>
        <w:textAlignment w:val="auto"/>
        <w:rPr>
          <w:rFonts w:eastAsia="Times New Roman" w:cs="Times New Roman"/>
          <w:color w:val="000000"/>
          <w:sz w:val="24"/>
          <w:szCs w:val="24"/>
          <w:lang w:eastAsia="ru-RU" w:bidi="ru-RU"/>
        </w:rPr>
      </w:pPr>
      <w:r w:rsidRPr="00143368">
        <w:rPr>
          <w:rFonts w:eastAsia="Times New Roman" w:cs="Times New Roman"/>
          <w:color w:val="000000"/>
          <w:sz w:val="24"/>
          <w:szCs w:val="24"/>
          <w:lang w:eastAsia="ru-RU" w:bidi="ru-RU"/>
        </w:rPr>
        <w:t xml:space="preserve">сервиса «Запись в </w:t>
      </w:r>
      <w:proofErr w:type="spellStart"/>
      <w:r w:rsidRPr="00143368">
        <w:rPr>
          <w:rFonts w:eastAsia="Times New Roman" w:cs="Times New Roman"/>
          <w:color w:val="000000"/>
          <w:sz w:val="24"/>
          <w:szCs w:val="24"/>
          <w:lang w:eastAsia="ru-RU" w:bidi="ru-RU"/>
        </w:rPr>
        <w:t>МФЦ</w:t>
      </w:r>
      <w:proofErr w:type="spellEnd"/>
      <w:r w:rsidRPr="00143368">
        <w:rPr>
          <w:rFonts w:eastAsia="Times New Roman" w:cs="Times New Roman"/>
          <w:color w:val="000000"/>
          <w:sz w:val="24"/>
          <w:szCs w:val="24"/>
          <w:lang w:eastAsia="ru-RU" w:bidi="ru-RU"/>
        </w:rPr>
        <w:t>» государственной</w:t>
      </w:r>
      <w:r w:rsidRPr="00143368">
        <w:rPr>
          <w:rFonts w:eastAsia="Times New Roman" w:cs="Times New Roman"/>
          <w:sz w:val="24"/>
          <w:szCs w:val="24"/>
          <w:lang w:eastAsia="ru-RU"/>
        </w:rPr>
        <w:t xml:space="preserve"> информационной системы Удмуртской Республики «Портал государственных и муниципальных услуг (функций)» </w:t>
      </w:r>
      <w:proofErr w:type="spellStart"/>
      <w:r w:rsidRPr="00143368">
        <w:rPr>
          <w:rFonts w:eastAsia="Times New Roman" w:cs="Times New Roman"/>
          <w:color w:val="000000"/>
          <w:sz w:val="24"/>
          <w:szCs w:val="24"/>
          <w:lang w:eastAsia="ru-RU" w:bidi="ru-RU"/>
        </w:rPr>
        <w:t>www.uslugi.udmurt.ru</w:t>
      </w:r>
      <w:proofErr w:type="spellEnd"/>
      <w:r w:rsidRPr="00143368">
        <w:rPr>
          <w:rFonts w:eastAsia="Times New Roman" w:cs="Times New Roman"/>
          <w:color w:val="000000"/>
          <w:sz w:val="24"/>
          <w:szCs w:val="24"/>
          <w:lang w:eastAsia="ru-RU" w:bidi="ru-RU"/>
        </w:rPr>
        <w:t xml:space="preserve"> </w:t>
      </w:r>
      <w:r w:rsidRPr="00143368">
        <w:rPr>
          <w:rFonts w:eastAsia="Times New Roman" w:cs="Times New Roman"/>
          <w:sz w:val="24"/>
          <w:szCs w:val="24"/>
          <w:lang w:eastAsia="ru-RU"/>
        </w:rPr>
        <w:t xml:space="preserve">и </w:t>
      </w:r>
      <w:proofErr w:type="spellStart"/>
      <w:r w:rsidRPr="00143368">
        <w:rPr>
          <w:rFonts w:eastAsia="Times New Roman" w:cs="Times New Roman"/>
          <w:sz w:val="24"/>
          <w:szCs w:val="24"/>
          <w:lang w:eastAsia="ru-RU"/>
        </w:rPr>
        <w:t>услуги</w:t>
      </w:r>
      <w:proofErr w:type="gramStart"/>
      <w:r w:rsidRPr="00143368">
        <w:rPr>
          <w:rFonts w:eastAsia="Times New Roman" w:cs="Times New Roman"/>
          <w:sz w:val="24"/>
          <w:szCs w:val="24"/>
          <w:lang w:eastAsia="ru-RU"/>
        </w:rPr>
        <w:t>.у</w:t>
      </w:r>
      <w:proofErr w:type="gramEnd"/>
      <w:r w:rsidRPr="00143368">
        <w:rPr>
          <w:rFonts w:eastAsia="Times New Roman" w:cs="Times New Roman"/>
          <w:sz w:val="24"/>
          <w:szCs w:val="24"/>
          <w:lang w:eastAsia="ru-RU"/>
        </w:rPr>
        <w:t>дмуртия.рф</w:t>
      </w:r>
      <w:proofErr w:type="spellEnd"/>
      <w:r w:rsidRPr="00143368">
        <w:rPr>
          <w:rFonts w:eastAsia="Times New Roman" w:cs="Times New Roman"/>
          <w:sz w:val="24"/>
          <w:szCs w:val="24"/>
          <w:lang w:eastAsia="ru-RU"/>
        </w:rPr>
        <w:t>.</w:t>
      </w:r>
      <w:r w:rsidRPr="00143368">
        <w:rPr>
          <w:rFonts w:eastAsia="Times New Roman" w:cs="Times New Roman"/>
          <w:color w:val="000000"/>
          <w:sz w:val="24"/>
          <w:szCs w:val="24"/>
          <w:lang w:eastAsia="ru-RU" w:bidi="ru-RU"/>
        </w:rPr>
        <w:t xml:space="preserve"> </w:t>
      </w:r>
    </w:p>
    <w:p w:rsidR="00143368" w:rsidRPr="00143368" w:rsidRDefault="00143368" w:rsidP="00143368">
      <w:pPr>
        <w:tabs>
          <w:tab w:val="left" w:pos="567"/>
        </w:tabs>
        <w:overflowPunct/>
        <w:autoSpaceDE/>
        <w:ind w:firstLine="709"/>
        <w:jc w:val="both"/>
        <w:textAlignment w:val="auto"/>
        <w:rPr>
          <w:rFonts w:eastAsia="Times New Roman" w:cs="Times New Roman"/>
          <w:color w:val="000000"/>
          <w:sz w:val="24"/>
          <w:szCs w:val="24"/>
          <w:lang w:eastAsia="ru-RU"/>
        </w:rPr>
      </w:pPr>
      <w:r w:rsidRPr="00143368">
        <w:rPr>
          <w:rFonts w:eastAsia="Times New Roman" w:cs="Times New Roman"/>
          <w:color w:val="000000"/>
          <w:sz w:val="24"/>
          <w:szCs w:val="24"/>
          <w:lang w:eastAsia="ru-RU"/>
        </w:rPr>
        <w:lastRenderedPageBreak/>
        <w:t xml:space="preserve">Заявителю предоставляется возможность записи в любые свободные для приема дату и время в пределах установленного в </w:t>
      </w:r>
      <w:proofErr w:type="spellStart"/>
      <w:r w:rsidRPr="00143368">
        <w:rPr>
          <w:rFonts w:eastAsia="Times New Roman" w:cs="Times New Roman"/>
          <w:color w:val="000000"/>
          <w:sz w:val="24"/>
          <w:szCs w:val="24"/>
          <w:lang w:eastAsia="ru-RU"/>
        </w:rPr>
        <w:t>МФЦ</w:t>
      </w:r>
      <w:proofErr w:type="spellEnd"/>
      <w:r w:rsidRPr="00143368">
        <w:rPr>
          <w:rFonts w:eastAsia="Times New Roman" w:cs="Times New Roman"/>
          <w:color w:val="000000"/>
          <w:sz w:val="24"/>
          <w:szCs w:val="24"/>
          <w:lang w:eastAsia="ru-RU"/>
        </w:rPr>
        <w:t xml:space="preserve"> графика приема заявителей, но не более чем на 2 недели вперед.</w:t>
      </w:r>
    </w:p>
    <w:p w:rsidR="00143368" w:rsidRPr="00143368" w:rsidRDefault="00143368" w:rsidP="00143368">
      <w:pPr>
        <w:widowControl w:val="0"/>
        <w:tabs>
          <w:tab w:val="left" w:pos="567"/>
          <w:tab w:val="left" w:pos="993"/>
        </w:tabs>
        <w:overflowPunct/>
        <w:autoSpaceDN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64. </w:t>
      </w:r>
      <w:proofErr w:type="gramStart"/>
      <w:r w:rsidRPr="00143368">
        <w:rPr>
          <w:rFonts w:eastAsia="Times New Roman" w:cs="Times New Roman"/>
          <w:sz w:val="24"/>
          <w:szCs w:val="24"/>
          <w:lang w:eastAsia="ru-RU"/>
        </w:rPr>
        <w:t xml:space="preserve">В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Заявителям обеспечивается возможность оценить доступность и качество предоставления муниципальной услуги с помощью устройств подвижной радиотелефонной связи, с использованием федеральной государственной информационной системы «Единый портал государственных и муниципальных услуг (функций)», терминальных устройств, в соответствии с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w:t>
      </w:r>
      <w:proofErr w:type="gramEnd"/>
      <w:r w:rsidRPr="00143368">
        <w:rPr>
          <w:rFonts w:eastAsia="Times New Roman" w:cs="Times New Roman"/>
          <w:sz w:val="24"/>
          <w:szCs w:val="24"/>
          <w:lang w:eastAsia="ru-RU"/>
        </w:rPr>
        <w:t xml:space="preserve"> </w:t>
      </w:r>
      <w:proofErr w:type="gramStart"/>
      <w:r w:rsidRPr="00143368">
        <w:rPr>
          <w:rFonts w:eastAsia="Times New Roman" w:cs="Times New Roman"/>
          <w:sz w:val="24"/>
          <w:szCs w:val="24"/>
          <w:lang w:eastAsia="ru-RU"/>
        </w:rPr>
        <w:t>подразделений) и территориальных органов государственных внебюджетных фондов (их региональных отделений) с учетом качества предоставления ими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roofErr w:type="gramEnd"/>
    </w:p>
    <w:p w:rsidR="00143368" w:rsidRPr="00143368" w:rsidRDefault="00143368" w:rsidP="00143368">
      <w:pPr>
        <w:tabs>
          <w:tab w:val="left" w:pos="0"/>
        </w:tabs>
        <w:overflowPunct/>
        <w:autoSpaceDE/>
        <w:ind w:firstLine="709"/>
        <w:contextualSpacing/>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65. Предоставление муниципальной услуги в электронной форме осуществляется с использованием информационно-технологической и коммуникационной инфраструктуры, в том числе Регионального портала (при реализации технической возможности). </w:t>
      </w:r>
      <w:proofErr w:type="gramStart"/>
      <w:r w:rsidRPr="00143368">
        <w:rPr>
          <w:rFonts w:eastAsia="Times New Roman" w:cs="Times New Roman"/>
          <w:sz w:val="24"/>
          <w:szCs w:val="24"/>
          <w:lang w:eastAsia="ru-RU"/>
        </w:rPr>
        <w:t>На указанном портале имеется доступ к формам Анкет-заявлений для направления запросов, необходимых для предоставления муниципальной услуги, их заполнение и представление в электронной форме, обращение в электронной форме в Архивный сектор, предоставляющий муниципальную услугу, осуществление мониторинга хода предоставления муниципальной услуги.</w:t>
      </w:r>
      <w:proofErr w:type="gramEnd"/>
    </w:p>
    <w:p w:rsidR="00143368" w:rsidRPr="00143368" w:rsidRDefault="00143368" w:rsidP="00143368">
      <w:pPr>
        <w:tabs>
          <w:tab w:val="left" w:pos="0"/>
        </w:tabs>
        <w:overflowPunct/>
        <w:autoSpaceDE/>
        <w:ind w:firstLine="709"/>
        <w:contextualSpacing/>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Формы Анкет-заявлений для направления запросов, необходимых для предоставления муниципальной услуги, можно получить также на официальном сайте </w:t>
      </w:r>
      <w:proofErr w:type="spellStart"/>
      <w:r w:rsidRPr="00143368">
        <w:rPr>
          <w:rFonts w:eastAsia="Times New Roman" w:cs="Times New Roman"/>
          <w:sz w:val="24"/>
          <w:szCs w:val="24"/>
          <w:lang w:eastAsia="ru-RU"/>
        </w:rPr>
        <w:t>ОМСУ</w:t>
      </w:r>
      <w:proofErr w:type="spellEnd"/>
      <w:r w:rsidRPr="00143368">
        <w:rPr>
          <w:rFonts w:eastAsia="Times New Roman" w:cs="Times New Roman"/>
          <w:sz w:val="24"/>
          <w:szCs w:val="24"/>
          <w:lang w:eastAsia="ru-RU"/>
        </w:rPr>
        <w:t xml:space="preserve"> </w:t>
      </w:r>
      <w:proofErr w:type="spellStart"/>
      <w:r w:rsidRPr="00143368">
        <w:rPr>
          <w:rFonts w:eastAsia="Times New Roman" w:cs="Times New Roman"/>
          <w:sz w:val="24"/>
          <w:szCs w:val="24"/>
          <w:lang w:eastAsia="ru-RU"/>
        </w:rPr>
        <w:t>Киясовского</w:t>
      </w:r>
      <w:proofErr w:type="spellEnd"/>
      <w:r w:rsidRPr="00143368">
        <w:rPr>
          <w:rFonts w:eastAsia="Times New Roman" w:cs="Times New Roman"/>
          <w:sz w:val="24"/>
          <w:szCs w:val="24"/>
          <w:lang w:eastAsia="ru-RU"/>
        </w:rPr>
        <w:t xml:space="preserve"> района.</w:t>
      </w:r>
    </w:p>
    <w:p w:rsidR="00143368" w:rsidRPr="00143368" w:rsidRDefault="00143368" w:rsidP="00143368">
      <w:pPr>
        <w:tabs>
          <w:tab w:val="left" w:pos="0"/>
        </w:tabs>
        <w:overflowPunct/>
        <w:autoSpaceDE/>
        <w:ind w:firstLine="709"/>
        <w:contextualSpacing/>
        <w:jc w:val="both"/>
        <w:textAlignment w:val="auto"/>
        <w:rPr>
          <w:rFonts w:eastAsia="Calibri" w:cs="Times New Roman"/>
          <w:sz w:val="24"/>
          <w:szCs w:val="24"/>
          <w:lang w:eastAsia="ru-RU"/>
        </w:rPr>
      </w:pPr>
      <w:r w:rsidRPr="00143368">
        <w:rPr>
          <w:rFonts w:eastAsia="Times New Roman" w:cs="Times New Roman"/>
          <w:sz w:val="24"/>
          <w:szCs w:val="24"/>
          <w:lang w:eastAsia="ru-RU"/>
        </w:rPr>
        <w:t xml:space="preserve">66. </w:t>
      </w:r>
      <w:proofErr w:type="gramStart"/>
      <w:r w:rsidRPr="00143368">
        <w:rPr>
          <w:rFonts w:eastAsia="Times New Roman" w:cs="Times New Roman"/>
          <w:sz w:val="24"/>
          <w:szCs w:val="24"/>
          <w:lang w:eastAsia="ru-RU"/>
        </w:rPr>
        <w:t>В</w:t>
      </w:r>
      <w:r w:rsidRPr="00143368">
        <w:rPr>
          <w:rFonts w:eastAsia="Calibri" w:cs="Times New Roman"/>
          <w:sz w:val="24"/>
          <w:szCs w:val="24"/>
          <w:lang w:eastAsia="ru-RU"/>
        </w:rPr>
        <w:t>иды электронных подписей, использование которых допускается при обращении за получением муниципальных услуг, и порядок их использования установлены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и постановлением Правительства РФ от 25 августа 2012 года № 852 «Об утверждении Правил использования усиленной квалифицированной электронной подписи</w:t>
      </w:r>
      <w:proofErr w:type="gramEnd"/>
      <w:r w:rsidRPr="00143368">
        <w:rPr>
          <w:rFonts w:eastAsia="Calibri" w:cs="Times New Roman"/>
          <w:sz w:val="24"/>
          <w:szCs w:val="24"/>
          <w:lang w:eastAsia="ru-RU"/>
        </w:rPr>
        <w:t xml:space="preserve">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143368" w:rsidRPr="00143368" w:rsidRDefault="00143368" w:rsidP="00143368">
      <w:pPr>
        <w:tabs>
          <w:tab w:val="left" w:pos="0"/>
          <w:tab w:val="left" w:pos="1276"/>
        </w:tabs>
        <w:overflowPunct/>
        <w:autoSpaceDE/>
        <w:ind w:firstLine="709"/>
        <w:contextualSpacing/>
        <w:jc w:val="both"/>
        <w:textAlignment w:val="auto"/>
        <w:rPr>
          <w:rFonts w:eastAsia="Calibri" w:cs="Times New Roman"/>
          <w:sz w:val="24"/>
          <w:szCs w:val="24"/>
          <w:lang w:eastAsia="ru-RU"/>
        </w:rPr>
      </w:pPr>
      <w:proofErr w:type="gramStart"/>
      <w:r w:rsidRPr="00143368">
        <w:rPr>
          <w:rFonts w:eastAsia="Calibri" w:cs="Times New Roman"/>
          <w:sz w:val="24"/>
          <w:szCs w:val="24"/>
          <w:lang w:eastAsia="ru-RU"/>
        </w:rPr>
        <w:t>При обращении физического лица за получением муниципальной услуги в электронной форме с использованием</w:t>
      </w:r>
      <w:proofErr w:type="gramEnd"/>
      <w:r w:rsidRPr="00143368">
        <w:rPr>
          <w:rFonts w:eastAsia="Calibri" w:cs="Times New Roman"/>
          <w:sz w:val="24"/>
          <w:szCs w:val="24"/>
          <w:lang w:eastAsia="ru-RU"/>
        </w:rPr>
        <w:t xml:space="preserve"> е</w:t>
      </w:r>
      <w:r w:rsidRPr="00143368">
        <w:rPr>
          <w:rFonts w:eastAsia="Times New Roman" w:cs="Times New Roman"/>
          <w:sz w:val="24"/>
          <w:szCs w:val="24"/>
          <w:lang w:eastAsia="ru-RU"/>
        </w:rPr>
        <w:t>диной системы идентификации и аутентификации, Заявитель – физическое лицо может использовать простую электронную подпись при условии, что при выдаче ключа простой электронной подписи личность физического лица установлена при личном приеме.</w:t>
      </w:r>
    </w:p>
    <w:p w:rsidR="00143368" w:rsidRPr="00143368" w:rsidRDefault="00143368" w:rsidP="00143368">
      <w:pPr>
        <w:overflowPunct/>
        <w:autoSpaceDE/>
        <w:ind w:firstLine="709"/>
        <w:jc w:val="both"/>
        <w:textAlignment w:val="auto"/>
        <w:rPr>
          <w:rFonts w:eastAsia="Times New Roman" w:cs="Times New Roman"/>
          <w:bCs/>
          <w:sz w:val="24"/>
          <w:szCs w:val="24"/>
          <w:lang w:eastAsia="ru-RU"/>
        </w:rPr>
      </w:pPr>
      <w:r w:rsidRPr="00143368">
        <w:rPr>
          <w:rFonts w:eastAsia="Times New Roman" w:cs="Times New Roman"/>
          <w:bCs/>
          <w:sz w:val="24"/>
          <w:szCs w:val="24"/>
          <w:lang w:eastAsia="ru-RU"/>
        </w:rPr>
        <w:t>67. Результат предоставления муниципальной услуги, по выбору Заявителя, может быть направлен Заявителю электронной связью, обеспечивающей при необходимости конфиденциальность.</w:t>
      </w:r>
    </w:p>
    <w:p w:rsidR="00143368" w:rsidRPr="00143368" w:rsidRDefault="00143368" w:rsidP="00143368">
      <w:pPr>
        <w:overflowPunct/>
        <w:autoSpaceDE/>
        <w:ind w:firstLine="709"/>
        <w:jc w:val="both"/>
        <w:textAlignment w:val="auto"/>
        <w:rPr>
          <w:rFonts w:eastAsia="Times New Roman" w:cs="Times New Roman"/>
          <w:bCs/>
          <w:sz w:val="24"/>
          <w:szCs w:val="24"/>
          <w:lang w:eastAsia="ru-RU"/>
        </w:rPr>
      </w:pPr>
      <w:r w:rsidRPr="00143368">
        <w:rPr>
          <w:rFonts w:eastAsia="Times New Roman" w:cs="Times New Roman"/>
          <w:bCs/>
          <w:sz w:val="24"/>
          <w:szCs w:val="24"/>
          <w:lang w:eastAsia="ru-RU"/>
        </w:rPr>
        <w:t>Информация о ходе предоставления муниципальной услуги по желанию Заявителя может быть направлена в электронной форме на его электронный адрес в случае, если в запросе был указан адрес электронной почты.</w:t>
      </w:r>
    </w:p>
    <w:p w:rsidR="00143368" w:rsidRDefault="00143368" w:rsidP="00143368">
      <w:pPr>
        <w:overflowPunct/>
        <w:autoSpaceDE/>
        <w:ind w:firstLine="709"/>
        <w:jc w:val="both"/>
        <w:textAlignment w:val="auto"/>
        <w:rPr>
          <w:rFonts w:eastAsia="Times New Roman" w:cs="Times New Roman"/>
          <w:bCs/>
          <w:sz w:val="24"/>
          <w:szCs w:val="24"/>
          <w:lang w:eastAsia="ru-RU"/>
        </w:rPr>
      </w:pPr>
    </w:p>
    <w:p w:rsidR="00F07985" w:rsidRDefault="00F07985" w:rsidP="00143368">
      <w:pPr>
        <w:overflowPunct/>
        <w:autoSpaceDE/>
        <w:ind w:firstLine="709"/>
        <w:jc w:val="both"/>
        <w:textAlignment w:val="auto"/>
        <w:rPr>
          <w:rFonts w:eastAsia="Times New Roman" w:cs="Times New Roman"/>
          <w:bCs/>
          <w:sz w:val="24"/>
          <w:szCs w:val="24"/>
          <w:lang w:eastAsia="ru-RU"/>
        </w:rPr>
      </w:pPr>
    </w:p>
    <w:p w:rsidR="00F07985" w:rsidRDefault="00F07985" w:rsidP="00143368">
      <w:pPr>
        <w:overflowPunct/>
        <w:autoSpaceDE/>
        <w:ind w:firstLine="709"/>
        <w:jc w:val="both"/>
        <w:textAlignment w:val="auto"/>
        <w:rPr>
          <w:rFonts w:eastAsia="Times New Roman" w:cs="Times New Roman"/>
          <w:bCs/>
          <w:sz w:val="24"/>
          <w:szCs w:val="24"/>
          <w:lang w:eastAsia="ru-RU"/>
        </w:rPr>
      </w:pPr>
    </w:p>
    <w:p w:rsidR="00F07985" w:rsidRDefault="00F07985" w:rsidP="00143368">
      <w:pPr>
        <w:overflowPunct/>
        <w:autoSpaceDE/>
        <w:ind w:firstLine="709"/>
        <w:jc w:val="both"/>
        <w:textAlignment w:val="auto"/>
        <w:rPr>
          <w:rFonts w:eastAsia="Times New Roman" w:cs="Times New Roman"/>
          <w:bCs/>
          <w:sz w:val="24"/>
          <w:szCs w:val="24"/>
          <w:lang w:eastAsia="ru-RU"/>
        </w:rPr>
      </w:pPr>
    </w:p>
    <w:p w:rsidR="00F07985" w:rsidRDefault="00F07985" w:rsidP="00143368">
      <w:pPr>
        <w:overflowPunct/>
        <w:autoSpaceDE/>
        <w:ind w:firstLine="709"/>
        <w:jc w:val="both"/>
        <w:textAlignment w:val="auto"/>
        <w:rPr>
          <w:rFonts w:eastAsia="Times New Roman" w:cs="Times New Roman"/>
          <w:bCs/>
          <w:sz w:val="24"/>
          <w:szCs w:val="24"/>
          <w:lang w:eastAsia="ru-RU"/>
        </w:rPr>
      </w:pPr>
    </w:p>
    <w:p w:rsidR="00F07985" w:rsidRPr="00143368" w:rsidRDefault="00F07985" w:rsidP="00143368">
      <w:pPr>
        <w:overflowPunct/>
        <w:autoSpaceDE/>
        <w:ind w:firstLine="709"/>
        <w:jc w:val="both"/>
        <w:textAlignment w:val="auto"/>
        <w:rPr>
          <w:rFonts w:eastAsia="Times New Roman" w:cs="Times New Roman"/>
          <w:bCs/>
          <w:sz w:val="24"/>
          <w:szCs w:val="24"/>
          <w:lang w:eastAsia="ru-RU"/>
        </w:rPr>
      </w:pPr>
    </w:p>
    <w:p w:rsidR="00143368" w:rsidRPr="00143368" w:rsidRDefault="00143368" w:rsidP="00143368">
      <w:pPr>
        <w:overflowPunct/>
        <w:autoSpaceDE/>
        <w:ind w:firstLine="284"/>
        <w:jc w:val="center"/>
        <w:textAlignment w:val="auto"/>
        <w:rPr>
          <w:rFonts w:eastAsia="Times New Roman" w:cs="Times New Roman"/>
          <w:b/>
          <w:bCs/>
          <w:sz w:val="26"/>
          <w:szCs w:val="26"/>
          <w:lang w:eastAsia="ru-RU"/>
        </w:rPr>
      </w:pPr>
      <w:proofErr w:type="spellStart"/>
      <w:r w:rsidRPr="00143368">
        <w:rPr>
          <w:rFonts w:eastAsia="Times New Roman" w:cs="Times New Roman"/>
          <w:b/>
          <w:bCs/>
          <w:sz w:val="26"/>
          <w:szCs w:val="26"/>
          <w:lang w:eastAsia="ru-RU"/>
        </w:rPr>
        <w:lastRenderedPageBreak/>
        <w:t>III</w:t>
      </w:r>
      <w:proofErr w:type="spellEnd"/>
      <w:r w:rsidRPr="00143368">
        <w:rPr>
          <w:rFonts w:eastAsia="Times New Roman" w:cs="Times New Roman"/>
          <w:b/>
          <w:bCs/>
          <w:sz w:val="26"/>
          <w:szCs w:val="26"/>
          <w:lang w:eastAsia="ru-RU"/>
        </w:rPr>
        <w:t>. Состав, последовательность и сроки выполнения</w:t>
      </w:r>
    </w:p>
    <w:p w:rsidR="00143368" w:rsidRPr="00143368" w:rsidRDefault="00143368" w:rsidP="00143368">
      <w:pPr>
        <w:overflowPunct/>
        <w:autoSpaceDE/>
        <w:ind w:firstLine="709"/>
        <w:jc w:val="center"/>
        <w:textAlignment w:val="auto"/>
        <w:rPr>
          <w:rFonts w:eastAsia="Times New Roman" w:cs="Times New Roman"/>
          <w:b/>
          <w:bCs/>
          <w:sz w:val="26"/>
          <w:szCs w:val="26"/>
          <w:lang w:eastAsia="ru-RU"/>
        </w:rPr>
      </w:pPr>
      <w:r w:rsidRPr="00143368">
        <w:rPr>
          <w:rFonts w:eastAsia="Times New Roman" w:cs="Times New Roman"/>
          <w:b/>
          <w:bCs/>
          <w:sz w:val="26"/>
          <w:szCs w:val="26"/>
          <w:lang w:eastAsia="ru-RU"/>
        </w:rPr>
        <w:t xml:space="preserve">административных процедур, требования к порядку их выполнения, в том числе особенности выполнения административных процедур </w:t>
      </w:r>
    </w:p>
    <w:p w:rsidR="00143368" w:rsidRPr="00143368" w:rsidRDefault="00143368" w:rsidP="00143368">
      <w:pPr>
        <w:overflowPunct/>
        <w:autoSpaceDE/>
        <w:ind w:firstLine="709"/>
        <w:jc w:val="center"/>
        <w:textAlignment w:val="auto"/>
        <w:rPr>
          <w:rFonts w:eastAsia="Times New Roman" w:cs="Times New Roman"/>
          <w:b/>
          <w:bCs/>
          <w:sz w:val="26"/>
          <w:szCs w:val="26"/>
          <w:lang w:eastAsia="ru-RU"/>
        </w:rPr>
      </w:pPr>
      <w:r w:rsidRPr="00143368">
        <w:rPr>
          <w:rFonts w:eastAsia="Times New Roman" w:cs="Times New Roman"/>
          <w:b/>
          <w:bCs/>
          <w:sz w:val="26"/>
          <w:szCs w:val="26"/>
          <w:lang w:eastAsia="ru-RU"/>
        </w:rPr>
        <w:t xml:space="preserve">в электронной форме, а также особенности выполнения </w:t>
      </w:r>
    </w:p>
    <w:p w:rsidR="00143368" w:rsidRPr="00143368" w:rsidRDefault="00143368" w:rsidP="00143368">
      <w:pPr>
        <w:overflowPunct/>
        <w:autoSpaceDE/>
        <w:ind w:firstLine="709"/>
        <w:jc w:val="center"/>
        <w:textAlignment w:val="auto"/>
        <w:rPr>
          <w:rFonts w:eastAsia="Times New Roman" w:cs="Times New Roman"/>
          <w:b/>
          <w:bCs/>
          <w:sz w:val="26"/>
          <w:szCs w:val="26"/>
          <w:lang w:eastAsia="ru-RU"/>
        </w:rPr>
      </w:pPr>
      <w:r w:rsidRPr="00143368">
        <w:rPr>
          <w:rFonts w:eastAsia="Times New Roman" w:cs="Times New Roman"/>
          <w:b/>
          <w:bCs/>
          <w:sz w:val="26"/>
          <w:szCs w:val="26"/>
          <w:lang w:eastAsia="ru-RU"/>
        </w:rPr>
        <w:t xml:space="preserve">административных процедур в многофункциональных центрах </w:t>
      </w:r>
    </w:p>
    <w:p w:rsidR="00143368" w:rsidRPr="00143368" w:rsidRDefault="00143368" w:rsidP="00143368">
      <w:pPr>
        <w:overflowPunct/>
        <w:autoSpaceDE/>
        <w:ind w:firstLine="709"/>
        <w:jc w:val="center"/>
        <w:textAlignment w:val="auto"/>
        <w:rPr>
          <w:rFonts w:eastAsia="Times New Roman" w:cs="Times New Roman"/>
          <w:b/>
          <w:bCs/>
          <w:sz w:val="26"/>
          <w:szCs w:val="26"/>
          <w:lang w:eastAsia="ru-RU"/>
        </w:rPr>
      </w:pPr>
      <w:r w:rsidRPr="00143368">
        <w:rPr>
          <w:rFonts w:eastAsia="Times New Roman" w:cs="Times New Roman"/>
          <w:b/>
          <w:bCs/>
          <w:sz w:val="26"/>
          <w:szCs w:val="26"/>
          <w:lang w:eastAsia="ru-RU"/>
        </w:rPr>
        <w:t>предоставления государственных и муниципальных услуг</w:t>
      </w:r>
    </w:p>
    <w:p w:rsidR="00143368" w:rsidRPr="00143368" w:rsidRDefault="00143368" w:rsidP="00143368">
      <w:pPr>
        <w:overflowPunct/>
        <w:autoSpaceDE/>
        <w:jc w:val="center"/>
        <w:textAlignment w:val="auto"/>
        <w:rPr>
          <w:rFonts w:eastAsia="Times New Roman" w:cs="Times New Roman"/>
          <w:b/>
          <w:bCs/>
          <w:sz w:val="28"/>
          <w:szCs w:val="28"/>
          <w:lang w:eastAsia="ru-RU"/>
        </w:rPr>
      </w:pPr>
    </w:p>
    <w:p w:rsidR="00143368" w:rsidRPr="00143368" w:rsidRDefault="00143368" w:rsidP="00143368">
      <w:pPr>
        <w:overflowPunct/>
        <w:autoSpaceDE/>
        <w:jc w:val="center"/>
        <w:textAlignment w:val="auto"/>
        <w:rPr>
          <w:rFonts w:eastAsia="Times New Roman" w:cs="Times New Roman"/>
          <w:b/>
          <w:bCs/>
          <w:sz w:val="26"/>
          <w:szCs w:val="26"/>
          <w:lang w:eastAsia="ru-RU"/>
        </w:rPr>
      </w:pPr>
      <w:r w:rsidRPr="00143368">
        <w:rPr>
          <w:rFonts w:eastAsia="Times New Roman" w:cs="Times New Roman"/>
          <w:b/>
          <w:bCs/>
          <w:sz w:val="26"/>
          <w:szCs w:val="26"/>
          <w:lang w:eastAsia="ru-RU"/>
        </w:rPr>
        <w:t xml:space="preserve">Перечень административных процедур </w:t>
      </w:r>
    </w:p>
    <w:p w:rsidR="00143368" w:rsidRPr="00143368" w:rsidRDefault="00143368" w:rsidP="00143368">
      <w:pPr>
        <w:overflowPunct/>
        <w:autoSpaceDE/>
        <w:jc w:val="center"/>
        <w:textAlignment w:val="auto"/>
        <w:rPr>
          <w:rFonts w:eastAsia="Times New Roman" w:cs="Times New Roman"/>
          <w:b/>
          <w:bCs/>
          <w:sz w:val="26"/>
          <w:szCs w:val="26"/>
          <w:lang w:eastAsia="ru-RU"/>
        </w:rPr>
      </w:pPr>
      <w:r w:rsidRPr="00143368">
        <w:rPr>
          <w:rFonts w:eastAsia="Times New Roman" w:cs="Times New Roman"/>
          <w:b/>
          <w:bCs/>
          <w:sz w:val="26"/>
          <w:szCs w:val="26"/>
          <w:lang w:eastAsia="ru-RU"/>
        </w:rPr>
        <w:t>при предоставлении муниципальной услуги</w:t>
      </w:r>
    </w:p>
    <w:p w:rsidR="00143368" w:rsidRPr="00143368" w:rsidRDefault="00143368" w:rsidP="00143368">
      <w:pPr>
        <w:overflowPunct/>
        <w:autoSpaceDE/>
        <w:ind w:firstLine="284"/>
        <w:jc w:val="both"/>
        <w:textAlignment w:val="auto"/>
        <w:rPr>
          <w:rFonts w:eastAsia="Times New Roman" w:cs="Times New Roman"/>
          <w:b/>
          <w:bCs/>
          <w:sz w:val="28"/>
          <w:szCs w:val="28"/>
          <w:lang w:eastAsia="ru-RU"/>
        </w:rPr>
      </w:pP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68. Предоставление муниципальной услуги включает в себя следующие административные процедуры:</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прием и регистрация запроса о предоставлении архивной информации или копий архивных документов;</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рассмотрение документов, принятие решения о предоставлении муниципальной услуги, оформление результата предоставления муниципальной услуги;</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подготовка и направление (выдача) результата предоставления муниципальной услуги Заявителю.</w:t>
      </w:r>
    </w:p>
    <w:p w:rsidR="00143368" w:rsidRPr="00143368" w:rsidRDefault="00143368" w:rsidP="00143368">
      <w:pPr>
        <w:overflowPunct/>
        <w:autoSpaceDN w:val="0"/>
        <w:adjustRightInd w:val="0"/>
        <w:ind w:firstLine="709"/>
        <w:contextualSpacing/>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69. В разделе </w:t>
      </w:r>
      <w:r w:rsidRPr="00143368">
        <w:rPr>
          <w:rFonts w:eastAsia="Times New Roman" w:cs="Times New Roman"/>
          <w:sz w:val="24"/>
          <w:szCs w:val="24"/>
          <w:lang w:val="en-US" w:eastAsia="ru-RU"/>
        </w:rPr>
        <w:t>III</w:t>
      </w:r>
      <w:r w:rsidRPr="00143368">
        <w:rPr>
          <w:rFonts w:eastAsia="Times New Roman" w:cs="Times New Roman"/>
          <w:sz w:val="24"/>
          <w:szCs w:val="24"/>
          <w:lang w:eastAsia="ru-RU"/>
        </w:rPr>
        <w:t xml:space="preserve"> приведены порядки:</w:t>
      </w:r>
    </w:p>
    <w:p w:rsidR="00143368" w:rsidRPr="00143368" w:rsidRDefault="00143368" w:rsidP="00143368">
      <w:pPr>
        <w:overflowPunct/>
        <w:autoSpaceDE/>
        <w:ind w:firstLine="709"/>
        <w:contextualSpacing/>
        <w:jc w:val="both"/>
        <w:textAlignment w:val="auto"/>
        <w:rPr>
          <w:rFonts w:eastAsia="Times New Roman" w:cs="Times New Roman"/>
          <w:bCs/>
          <w:sz w:val="24"/>
          <w:szCs w:val="24"/>
          <w:lang w:eastAsia="ru-RU"/>
        </w:rPr>
      </w:pPr>
      <w:r w:rsidRPr="00143368">
        <w:rPr>
          <w:rFonts w:eastAsia="Times New Roman" w:cs="Times New Roman"/>
          <w:sz w:val="24"/>
          <w:szCs w:val="24"/>
          <w:lang w:eastAsia="ru-RU"/>
        </w:rPr>
        <w:t xml:space="preserve">- осуществления административных процедур (действий) в электронной форме,  </w:t>
      </w:r>
      <w:r w:rsidRPr="00143368">
        <w:rPr>
          <w:rFonts w:eastAsia="Times New Roman" w:cs="Times New Roman"/>
          <w:bCs/>
          <w:sz w:val="24"/>
          <w:szCs w:val="24"/>
          <w:lang w:eastAsia="ru-RU"/>
        </w:rPr>
        <w:t>в том числе с использованием Единого портала и/или Регионального портала;</w:t>
      </w:r>
    </w:p>
    <w:p w:rsidR="00143368" w:rsidRPr="00143368" w:rsidRDefault="00143368" w:rsidP="00143368">
      <w:pPr>
        <w:overflowPunct/>
        <w:autoSpaceDN w:val="0"/>
        <w:adjustRightInd w:val="0"/>
        <w:ind w:firstLine="709"/>
        <w:contextualSpacing/>
        <w:jc w:val="both"/>
        <w:textAlignment w:val="auto"/>
        <w:rPr>
          <w:rFonts w:eastAsia="Times New Roman" w:cs="Times New Roman"/>
          <w:bCs/>
          <w:sz w:val="24"/>
          <w:szCs w:val="24"/>
          <w:lang w:eastAsia="ru-RU"/>
        </w:rPr>
      </w:pPr>
      <w:r w:rsidRPr="00143368">
        <w:rPr>
          <w:rFonts w:eastAsia="Times New Roman" w:cs="Times New Roman"/>
          <w:bCs/>
          <w:sz w:val="24"/>
          <w:szCs w:val="24"/>
          <w:lang w:eastAsia="ru-RU"/>
        </w:rPr>
        <w:t xml:space="preserve">- выполнения административных процедур (действий) </w:t>
      </w:r>
      <w:proofErr w:type="spellStart"/>
      <w:r w:rsidRPr="00143368">
        <w:rPr>
          <w:rFonts w:eastAsia="Times New Roman" w:cs="Times New Roman"/>
          <w:bCs/>
          <w:sz w:val="24"/>
          <w:szCs w:val="24"/>
          <w:lang w:eastAsia="ru-RU"/>
        </w:rPr>
        <w:t>МФЦ</w:t>
      </w:r>
      <w:proofErr w:type="spellEnd"/>
      <w:r w:rsidRPr="00143368">
        <w:rPr>
          <w:rFonts w:eastAsia="Times New Roman" w:cs="Times New Roman"/>
          <w:bCs/>
          <w:sz w:val="24"/>
          <w:szCs w:val="24"/>
          <w:lang w:eastAsia="ru-RU"/>
        </w:rPr>
        <w:t>;</w:t>
      </w:r>
    </w:p>
    <w:p w:rsidR="00143368" w:rsidRPr="00143368" w:rsidRDefault="00143368" w:rsidP="00143368">
      <w:pPr>
        <w:overflowPunct/>
        <w:autoSpaceDE/>
        <w:ind w:firstLine="709"/>
        <w:contextualSpacing/>
        <w:jc w:val="both"/>
        <w:textAlignment w:val="auto"/>
        <w:rPr>
          <w:rFonts w:eastAsia="Times New Roman" w:cs="Times New Roman"/>
          <w:sz w:val="24"/>
          <w:szCs w:val="24"/>
          <w:lang w:eastAsia="ru-RU"/>
        </w:rPr>
      </w:pPr>
      <w:r w:rsidRPr="00143368">
        <w:rPr>
          <w:rFonts w:eastAsia="Times New Roman" w:cs="Times New Roman"/>
          <w:bCs/>
          <w:sz w:val="24"/>
          <w:szCs w:val="24"/>
          <w:lang w:eastAsia="ru-RU"/>
        </w:rPr>
        <w:t>-</w:t>
      </w:r>
      <w:r w:rsidRPr="00143368">
        <w:rPr>
          <w:rFonts w:eastAsia="Times New Roman" w:cs="Times New Roman"/>
          <w:sz w:val="24"/>
          <w:szCs w:val="24"/>
          <w:lang w:eastAsia="ru-RU"/>
        </w:rPr>
        <w:t xml:space="preserve"> исправления допущенных опечаток и ошибок в выданных в результате предоставления муниципальной услуги документах.</w:t>
      </w:r>
    </w:p>
    <w:p w:rsidR="00143368" w:rsidRPr="00143368" w:rsidRDefault="00143368" w:rsidP="00143368">
      <w:pPr>
        <w:overflowPunct/>
        <w:autoSpaceDE/>
        <w:ind w:firstLine="720"/>
        <w:jc w:val="center"/>
        <w:textAlignment w:val="auto"/>
        <w:rPr>
          <w:rFonts w:eastAsia="Times New Roman" w:cs="Times New Roman"/>
          <w:b/>
          <w:sz w:val="28"/>
          <w:szCs w:val="28"/>
          <w:lang w:eastAsia="ru-RU"/>
        </w:rPr>
      </w:pPr>
    </w:p>
    <w:p w:rsidR="00143368" w:rsidRPr="00143368" w:rsidRDefault="00143368" w:rsidP="00143368">
      <w:pPr>
        <w:overflowPunct/>
        <w:autoSpaceDE/>
        <w:ind w:firstLine="720"/>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Прием и регистрация запроса о предоставлении архивной информации или копий архивных документов</w:t>
      </w:r>
    </w:p>
    <w:p w:rsidR="00143368" w:rsidRPr="00143368" w:rsidRDefault="00143368" w:rsidP="00143368">
      <w:pPr>
        <w:overflowPunct/>
        <w:autoSpaceDE/>
        <w:ind w:firstLine="720"/>
        <w:jc w:val="center"/>
        <w:textAlignment w:val="auto"/>
        <w:rPr>
          <w:rFonts w:eastAsia="Times New Roman" w:cs="Times New Roman"/>
          <w:b/>
          <w:sz w:val="28"/>
          <w:szCs w:val="28"/>
          <w:lang w:eastAsia="ru-RU"/>
        </w:rPr>
      </w:pPr>
    </w:p>
    <w:p w:rsidR="00143368" w:rsidRPr="00143368" w:rsidRDefault="00143368" w:rsidP="00143368">
      <w:pPr>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70. Основанием для начала действий по предоставлению муниципальной услуги является поступление в Архивный сектор запроса, оформленного в соответствии с пунктом 34  настоящего Административного регламента.</w:t>
      </w:r>
    </w:p>
    <w:p w:rsidR="00143368" w:rsidRPr="00143368" w:rsidRDefault="00143368" w:rsidP="00143368">
      <w:pPr>
        <w:overflowPunct/>
        <w:autoSpaceDE/>
        <w:ind w:firstLine="709"/>
        <w:jc w:val="both"/>
        <w:textAlignment w:val="auto"/>
        <w:rPr>
          <w:rFonts w:eastAsia="Times New Roman" w:cs="Times New Roman"/>
          <w:color w:val="000000"/>
          <w:sz w:val="24"/>
          <w:szCs w:val="24"/>
          <w:lang w:eastAsia="ru-RU"/>
        </w:rPr>
      </w:pPr>
      <w:r w:rsidRPr="00143368">
        <w:rPr>
          <w:rFonts w:eastAsia="Times New Roman" w:cs="Times New Roman"/>
          <w:color w:val="000000"/>
          <w:sz w:val="24"/>
          <w:szCs w:val="24"/>
          <w:lang w:eastAsia="ru-RU"/>
        </w:rPr>
        <w:t xml:space="preserve">71. Запрос может быть доставлен Заявителем (уполномоченным лицом) непосредственно в </w:t>
      </w:r>
      <w:r w:rsidRPr="00143368">
        <w:rPr>
          <w:rFonts w:eastAsia="Times New Roman" w:cs="Times New Roman"/>
          <w:sz w:val="24"/>
          <w:szCs w:val="24"/>
          <w:lang w:eastAsia="ru-RU"/>
        </w:rPr>
        <w:t>Архивный сектор</w:t>
      </w:r>
      <w:r w:rsidRPr="00143368">
        <w:rPr>
          <w:rFonts w:eastAsia="Times New Roman" w:cs="Times New Roman"/>
          <w:color w:val="000000"/>
          <w:sz w:val="24"/>
          <w:szCs w:val="24"/>
          <w:lang w:eastAsia="ru-RU"/>
        </w:rPr>
        <w:t xml:space="preserve">, поступить по каналам почтовой или электронной связи, на официальный сайт </w:t>
      </w:r>
      <w:proofErr w:type="spellStart"/>
      <w:r w:rsidRPr="00143368">
        <w:rPr>
          <w:rFonts w:eastAsia="Times New Roman" w:cs="Times New Roman"/>
          <w:color w:val="000000"/>
          <w:sz w:val="24"/>
          <w:szCs w:val="24"/>
          <w:lang w:eastAsia="ru-RU"/>
        </w:rPr>
        <w:t>ОМСУ</w:t>
      </w:r>
      <w:proofErr w:type="spellEnd"/>
      <w:r w:rsidRPr="00143368">
        <w:rPr>
          <w:rFonts w:eastAsia="Times New Roman" w:cs="Times New Roman"/>
          <w:color w:val="000000"/>
          <w:sz w:val="24"/>
          <w:szCs w:val="24"/>
          <w:lang w:eastAsia="ru-RU"/>
        </w:rPr>
        <w:t xml:space="preserve"> </w:t>
      </w:r>
      <w:proofErr w:type="spellStart"/>
      <w:r w:rsidRPr="00143368">
        <w:rPr>
          <w:rFonts w:eastAsia="Times New Roman" w:cs="Times New Roman"/>
          <w:color w:val="000000"/>
          <w:sz w:val="24"/>
          <w:szCs w:val="24"/>
          <w:lang w:eastAsia="ru-RU"/>
        </w:rPr>
        <w:t>Киясовского</w:t>
      </w:r>
      <w:proofErr w:type="spellEnd"/>
      <w:r w:rsidRPr="00143368">
        <w:rPr>
          <w:rFonts w:eastAsia="Times New Roman" w:cs="Times New Roman"/>
          <w:color w:val="000000"/>
          <w:sz w:val="24"/>
          <w:szCs w:val="24"/>
          <w:lang w:eastAsia="ru-RU"/>
        </w:rPr>
        <w:t xml:space="preserve"> района в информационно-телекоммуникационной сети «Интернет», через </w:t>
      </w:r>
      <w:proofErr w:type="spellStart"/>
      <w:r w:rsidRPr="00143368">
        <w:rPr>
          <w:rFonts w:eastAsia="Times New Roman" w:cs="Times New Roman"/>
          <w:color w:val="000000"/>
          <w:sz w:val="24"/>
          <w:szCs w:val="24"/>
          <w:lang w:eastAsia="ru-RU"/>
        </w:rPr>
        <w:t>МФЦ</w:t>
      </w:r>
      <w:proofErr w:type="spellEnd"/>
      <w:r w:rsidRPr="00143368">
        <w:rPr>
          <w:rFonts w:eastAsia="Times New Roman" w:cs="Times New Roman"/>
          <w:color w:val="000000"/>
          <w:sz w:val="24"/>
          <w:szCs w:val="24"/>
          <w:lang w:eastAsia="ru-RU"/>
        </w:rPr>
        <w:t>, через Региональный портал (при реализации технической возможности).</w:t>
      </w:r>
    </w:p>
    <w:p w:rsidR="00143368" w:rsidRPr="00143368" w:rsidRDefault="00143368" w:rsidP="00143368">
      <w:pPr>
        <w:shd w:val="clear" w:color="auto" w:fill="FFFFFF"/>
        <w:overflowPunct/>
        <w:autoSpaceDE/>
        <w:ind w:firstLine="709"/>
        <w:jc w:val="both"/>
        <w:textAlignment w:val="auto"/>
        <w:rPr>
          <w:rFonts w:eastAsia="Times New Roman" w:cs="Times New Roman"/>
          <w:color w:val="000000"/>
          <w:sz w:val="24"/>
          <w:szCs w:val="24"/>
          <w:lang w:eastAsia="ru-RU"/>
        </w:rPr>
      </w:pPr>
      <w:r w:rsidRPr="00143368">
        <w:rPr>
          <w:rFonts w:eastAsia="Times New Roman" w:cs="Times New Roman"/>
          <w:color w:val="000000"/>
          <w:sz w:val="24"/>
          <w:szCs w:val="24"/>
          <w:lang w:eastAsia="ru-RU"/>
        </w:rPr>
        <w:t xml:space="preserve">72. Регистрации подлежат все поступившие запросы, независимо от способа их поступления. </w:t>
      </w:r>
    </w:p>
    <w:p w:rsidR="00143368" w:rsidRPr="00143368" w:rsidRDefault="00143368" w:rsidP="00143368">
      <w:pPr>
        <w:overflowPunct/>
        <w:autoSpaceDE/>
        <w:ind w:firstLine="709"/>
        <w:jc w:val="both"/>
        <w:textAlignment w:val="auto"/>
        <w:rPr>
          <w:rFonts w:eastAsia="Times New Roman" w:cs="Times New Roman"/>
          <w:color w:val="000000"/>
          <w:sz w:val="24"/>
          <w:szCs w:val="24"/>
          <w:lang w:eastAsia="ru-RU"/>
        </w:rPr>
      </w:pPr>
      <w:proofErr w:type="gramStart"/>
      <w:r w:rsidRPr="00143368">
        <w:rPr>
          <w:rFonts w:eastAsia="Times New Roman" w:cs="Times New Roman"/>
          <w:sz w:val="24"/>
          <w:szCs w:val="24"/>
          <w:lang w:eastAsia="ru-RU"/>
        </w:rPr>
        <w:t>При поступлении запроса посредством электронных каналов связи, либо на официальный сайт</w:t>
      </w:r>
      <w:r w:rsidRPr="00143368">
        <w:rPr>
          <w:rFonts w:eastAsia="Times New Roman" w:cs="Times New Roman"/>
          <w:color w:val="000000"/>
          <w:sz w:val="24"/>
          <w:szCs w:val="24"/>
          <w:lang w:eastAsia="ru-RU"/>
        </w:rPr>
        <w:t xml:space="preserve"> муниципального образования в информационно-телекоммуникационной сети «Интернет»</w:t>
      </w:r>
      <w:r w:rsidRPr="00143368">
        <w:rPr>
          <w:rFonts w:eastAsia="Times New Roman" w:cs="Times New Roman"/>
          <w:sz w:val="24"/>
          <w:szCs w:val="24"/>
          <w:lang w:eastAsia="ru-RU"/>
        </w:rPr>
        <w:t xml:space="preserve">, либо через Региональный портал </w:t>
      </w:r>
      <w:r w:rsidRPr="00143368">
        <w:rPr>
          <w:rFonts w:eastAsia="Times New Roman" w:cs="Times New Roman"/>
          <w:color w:val="000000"/>
          <w:sz w:val="24"/>
          <w:szCs w:val="24"/>
          <w:lang w:eastAsia="ru-RU"/>
        </w:rPr>
        <w:t xml:space="preserve">(при реализации технической возможности) </w:t>
      </w:r>
      <w:r w:rsidRPr="00143368">
        <w:rPr>
          <w:rFonts w:eastAsia="Times New Roman" w:cs="Times New Roman"/>
          <w:sz w:val="24"/>
          <w:szCs w:val="24"/>
          <w:lang w:eastAsia="ru-RU"/>
        </w:rPr>
        <w:t>он распечатывается на бумажном носителе и в дальнейшем работа с ним ведется в установленном порядке аналогично запросу, полученному на бумажном носителе.</w:t>
      </w:r>
      <w:proofErr w:type="gramEnd"/>
    </w:p>
    <w:p w:rsidR="00143368" w:rsidRDefault="00143368" w:rsidP="00143368">
      <w:pPr>
        <w:shd w:val="clear" w:color="auto" w:fill="FFFFFF"/>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73. Поступившие запросы Заявителей о предоставлении архивной информации проверяются должностным лицом Архивного сектора на наличие оснований отказа в приеме документов, указанных в пункте 38 настоящего Административного регламента. В случае выявления оснований для отказа в приеме документов, они возвращаются Заявителю без регистрации. </w:t>
      </w:r>
    </w:p>
    <w:p w:rsidR="00F07985" w:rsidRDefault="00F07985" w:rsidP="00143368">
      <w:pPr>
        <w:shd w:val="clear" w:color="auto" w:fill="FFFFFF"/>
        <w:overflowPunct/>
        <w:autoSpaceDE/>
        <w:ind w:firstLine="709"/>
        <w:jc w:val="both"/>
        <w:textAlignment w:val="auto"/>
        <w:rPr>
          <w:rFonts w:eastAsia="Times New Roman" w:cs="Times New Roman"/>
          <w:sz w:val="24"/>
          <w:szCs w:val="24"/>
          <w:lang w:eastAsia="ru-RU"/>
        </w:rPr>
      </w:pPr>
    </w:p>
    <w:p w:rsidR="00F07985" w:rsidRPr="00143368" w:rsidRDefault="00F07985" w:rsidP="00143368">
      <w:pPr>
        <w:shd w:val="clear" w:color="auto" w:fill="FFFFFF"/>
        <w:overflowPunct/>
        <w:autoSpaceDE/>
        <w:ind w:firstLine="709"/>
        <w:jc w:val="both"/>
        <w:textAlignment w:val="auto"/>
        <w:rPr>
          <w:rFonts w:eastAsia="Times New Roman" w:cs="Times New Roman"/>
          <w:sz w:val="24"/>
          <w:szCs w:val="24"/>
          <w:lang w:eastAsia="ru-RU"/>
        </w:rPr>
      </w:pPr>
    </w:p>
    <w:p w:rsidR="00143368" w:rsidRPr="00143368" w:rsidRDefault="00143368" w:rsidP="00143368">
      <w:pPr>
        <w:shd w:val="clear" w:color="auto" w:fill="FFFFFF"/>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lastRenderedPageBreak/>
        <w:t>Запросы Заявителей, не содержащие оснований для отказа в приеме документов, регистрируются должностным лицом Архивного сектора в день поступления в автоматизированной регистрационной базе учета запросов. Срок регистрации запроса Заявителя составляет 15 минут.</w:t>
      </w:r>
    </w:p>
    <w:p w:rsidR="00143368" w:rsidRPr="00143368" w:rsidRDefault="00143368" w:rsidP="00143368">
      <w:pPr>
        <w:overflowPunct/>
        <w:autoSpaceDE/>
        <w:ind w:firstLine="709"/>
        <w:jc w:val="both"/>
        <w:textAlignment w:val="auto"/>
        <w:rPr>
          <w:rFonts w:eastAsia="Times New Roman" w:cs="Times New Roman"/>
          <w:color w:val="000000"/>
          <w:sz w:val="24"/>
          <w:szCs w:val="24"/>
          <w:lang w:eastAsia="ru-RU"/>
        </w:rPr>
      </w:pPr>
      <w:r w:rsidRPr="00143368">
        <w:rPr>
          <w:rFonts w:eastAsia="Times New Roman" w:cs="Times New Roman"/>
          <w:sz w:val="24"/>
          <w:szCs w:val="24"/>
          <w:lang w:eastAsia="ru-RU"/>
        </w:rPr>
        <w:t xml:space="preserve">74. </w:t>
      </w:r>
      <w:r w:rsidRPr="00143368">
        <w:rPr>
          <w:rFonts w:eastAsia="Times New Roman" w:cs="Times New Roman"/>
          <w:color w:val="000000"/>
          <w:sz w:val="24"/>
          <w:szCs w:val="24"/>
          <w:lang w:eastAsia="ru-RU"/>
        </w:rPr>
        <w:t>При регистрации запросу присваивается соответствующий регистрационный номер. В случае если Заявитель обратился с несколькими запросами  по разным темам (вопросам), каждое обращение регистрируется отдельно.</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75. По желанию Заявителя при приеме и регистрации запроса на копии (втором экземпляре) заявления, должностное лицо Архивного сектора проставляет отметку о принятии запроса с указанием регистрационного номера и даты регистрации.</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76. Критерием принятия решения является факт соответствия заявления и приложенных к нему документов требованиям, установленным настоящим Административным регламентом.</w:t>
      </w:r>
    </w:p>
    <w:p w:rsidR="00143368" w:rsidRPr="00143368" w:rsidRDefault="00143368" w:rsidP="00143368">
      <w:pPr>
        <w:suppressAutoHyphens/>
        <w:overflowPunct/>
        <w:autoSpaceDE/>
        <w:ind w:firstLine="709"/>
        <w:jc w:val="both"/>
        <w:textAlignment w:val="auto"/>
        <w:rPr>
          <w:rFonts w:eastAsia="Calibri" w:cs="Times New Roman"/>
          <w:sz w:val="24"/>
          <w:szCs w:val="24"/>
        </w:rPr>
      </w:pPr>
      <w:r w:rsidRPr="00143368">
        <w:rPr>
          <w:rFonts w:eastAsia="Calibri" w:cs="Times New Roman"/>
          <w:sz w:val="24"/>
          <w:szCs w:val="24"/>
        </w:rPr>
        <w:t>77. Результатом административной процедуры является регистрация заявления (документов) и направление заявления (документов) начальнику а</w:t>
      </w:r>
      <w:r w:rsidRPr="00143368">
        <w:rPr>
          <w:rFonts w:eastAsia="Times New Roman" w:cs="Times New Roman"/>
          <w:sz w:val="24"/>
          <w:szCs w:val="24"/>
          <w:lang w:eastAsia="ru-RU"/>
        </w:rPr>
        <w:t>рхивного сектора</w:t>
      </w:r>
      <w:r w:rsidRPr="00143368">
        <w:rPr>
          <w:rFonts w:eastAsia="Calibri" w:cs="Times New Roman"/>
          <w:sz w:val="24"/>
          <w:szCs w:val="24"/>
        </w:rPr>
        <w:t xml:space="preserve"> (</w:t>
      </w:r>
      <w:r w:rsidRPr="00143368">
        <w:rPr>
          <w:rFonts w:eastAsia="Times New Roman" w:cs="Times New Roman"/>
          <w:sz w:val="24"/>
          <w:szCs w:val="24"/>
          <w:lang w:eastAsia="ru-RU"/>
        </w:rPr>
        <w:t>в его отсутствие – должностному лицу, исполняющему его обязанности)</w:t>
      </w:r>
      <w:r w:rsidRPr="00143368">
        <w:rPr>
          <w:rFonts w:eastAsia="Calibri" w:cs="Times New Roman"/>
          <w:sz w:val="24"/>
          <w:szCs w:val="24"/>
        </w:rPr>
        <w:t xml:space="preserve">. </w:t>
      </w:r>
    </w:p>
    <w:p w:rsidR="00143368" w:rsidRPr="00143368" w:rsidRDefault="00143368" w:rsidP="00143368">
      <w:pPr>
        <w:suppressAutoHyphens/>
        <w:overflowPunct/>
        <w:autoSpaceDE/>
        <w:ind w:firstLine="709"/>
        <w:jc w:val="both"/>
        <w:textAlignment w:val="auto"/>
        <w:rPr>
          <w:rFonts w:eastAsia="Calibri" w:cs="Times New Roman"/>
          <w:sz w:val="24"/>
          <w:szCs w:val="24"/>
        </w:rPr>
      </w:pPr>
      <w:r w:rsidRPr="00143368">
        <w:rPr>
          <w:rFonts w:eastAsia="Calibri" w:cs="Times New Roman"/>
          <w:sz w:val="24"/>
          <w:szCs w:val="24"/>
        </w:rPr>
        <w:t xml:space="preserve">78. </w:t>
      </w:r>
      <w:proofErr w:type="gramStart"/>
      <w:r w:rsidRPr="00143368">
        <w:rPr>
          <w:rFonts w:eastAsia="Calibri" w:cs="Times New Roman"/>
          <w:sz w:val="24"/>
          <w:szCs w:val="24"/>
        </w:rPr>
        <w:t>Способом фиксации результата административной процедуры является указание даты регистрации и присвоение запросу Заявителя регистрационного номера либо отказ в приеме документов.</w:t>
      </w:r>
      <w:proofErr w:type="gramEnd"/>
    </w:p>
    <w:p w:rsidR="00143368" w:rsidRPr="00143368" w:rsidRDefault="00143368" w:rsidP="00143368">
      <w:pPr>
        <w:widowControl w:val="0"/>
        <w:overflowPunct/>
        <w:autoSpaceDN w:val="0"/>
        <w:adjustRightInd w:val="0"/>
        <w:ind w:firstLine="709"/>
        <w:jc w:val="both"/>
        <w:textAlignment w:val="auto"/>
        <w:rPr>
          <w:rFonts w:eastAsia="Times New Roman" w:cs="Times New Roman"/>
          <w:bCs/>
          <w:sz w:val="24"/>
          <w:szCs w:val="24"/>
          <w:lang w:eastAsia="ru-RU"/>
        </w:rPr>
      </w:pPr>
      <w:r w:rsidRPr="00143368">
        <w:rPr>
          <w:rFonts w:eastAsia="Times New Roman" w:cs="Times New Roman"/>
          <w:bCs/>
          <w:sz w:val="24"/>
          <w:szCs w:val="24"/>
          <w:lang w:eastAsia="ru-RU"/>
        </w:rPr>
        <w:t>Срок выполнения административной процедуры – не более 15 минут.</w:t>
      </w:r>
    </w:p>
    <w:p w:rsidR="00143368" w:rsidRPr="00143368" w:rsidRDefault="00143368" w:rsidP="00143368">
      <w:pPr>
        <w:widowControl w:val="0"/>
        <w:overflowPunct/>
        <w:autoSpaceDN w:val="0"/>
        <w:adjustRightInd w:val="0"/>
        <w:ind w:firstLine="709"/>
        <w:jc w:val="both"/>
        <w:textAlignment w:val="auto"/>
        <w:rPr>
          <w:rFonts w:eastAsia="Times New Roman" w:cs="Times New Roman"/>
          <w:bCs/>
          <w:sz w:val="24"/>
          <w:szCs w:val="24"/>
          <w:lang w:eastAsia="ru-RU"/>
        </w:rPr>
      </w:pPr>
    </w:p>
    <w:p w:rsidR="00143368" w:rsidRPr="00143368" w:rsidRDefault="00143368" w:rsidP="00143368">
      <w:pPr>
        <w:overflowPunct/>
        <w:autoSpaceDN w:val="0"/>
        <w:adjustRightInd w:val="0"/>
        <w:ind w:left="354"/>
        <w:jc w:val="center"/>
        <w:textAlignment w:val="auto"/>
        <w:rPr>
          <w:rFonts w:eastAsia="Times New Roman" w:cs="Times New Roman"/>
          <w:b/>
          <w:bCs/>
          <w:sz w:val="26"/>
          <w:szCs w:val="26"/>
          <w:lang w:eastAsia="ru-RU"/>
        </w:rPr>
      </w:pPr>
      <w:r w:rsidRPr="00143368">
        <w:rPr>
          <w:rFonts w:eastAsia="Times New Roman" w:cs="Times New Roman"/>
          <w:b/>
          <w:bCs/>
          <w:sz w:val="26"/>
          <w:szCs w:val="26"/>
          <w:lang w:eastAsia="ru-RU"/>
        </w:rPr>
        <w:t xml:space="preserve">Рассмотрение документов, принятие решения о предоставлении </w:t>
      </w:r>
    </w:p>
    <w:p w:rsidR="00143368" w:rsidRPr="00143368" w:rsidRDefault="00143368" w:rsidP="00143368">
      <w:pPr>
        <w:overflowPunct/>
        <w:autoSpaceDN w:val="0"/>
        <w:adjustRightInd w:val="0"/>
        <w:ind w:left="354"/>
        <w:jc w:val="center"/>
        <w:textAlignment w:val="auto"/>
        <w:rPr>
          <w:rFonts w:eastAsia="Times New Roman" w:cs="Times New Roman"/>
          <w:b/>
          <w:bCs/>
          <w:sz w:val="26"/>
          <w:szCs w:val="26"/>
          <w:lang w:eastAsia="ru-RU"/>
        </w:rPr>
      </w:pPr>
      <w:r w:rsidRPr="00143368">
        <w:rPr>
          <w:rFonts w:eastAsia="Times New Roman" w:cs="Times New Roman"/>
          <w:b/>
          <w:bCs/>
          <w:sz w:val="26"/>
          <w:szCs w:val="26"/>
          <w:lang w:eastAsia="ru-RU"/>
        </w:rPr>
        <w:t xml:space="preserve">муниципальной услуги, оформление результата предоставления </w:t>
      </w:r>
    </w:p>
    <w:p w:rsidR="00143368" w:rsidRPr="00143368" w:rsidRDefault="00143368" w:rsidP="00143368">
      <w:pPr>
        <w:overflowPunct/>
        <w:autoSpaceDN w:val="0"/>
        <w:adjustRightInd w:val="0"/>
        <w:ind w:left="354"/>
        <w:jc w:val="center"/>
        <w:textAlignment w:val="auto"/>
        <w:rPr>
          <w:rFonts w:ascii="PT Astra Serif" w:eastAsia="Times New Roman" w:hAnsi="PT Astra Serif" w:cs="Times New Roman"/>
          <w:b/>
          <w:bCs/>
          <w:sz w:val="28"/>
          <w:szCs w:val="28"/>
          <w:lang w:eastAsia="ru-RU"/>
        </w:rPr>
      </w:pPr>
      <w:r w:rsidRPr="00143368">
        <w:rPr>
          <w:rFonts w:eastAsia="Times New Roman" w:cs="Times New Roman"/>
          <w:b/>
          <w:bCs/>
          <w:sz w:val="26"/>
          <w:szCs w:val="26"/>
          <w:lang w:eastAsia="ru-RU"/>
        </w:rPr>
        <w:t>муниципальной услуги</w:t>
      </w:r>
    </w:p>
    <w:p w:rsidR="00143368" w:rsidRPr="00143368" w:rsidRDefault="00143368" w:rsidP="00143368">
      <w:pPr>
        <w:overflowPunct/>
        <w:autoSpaceDE/>
        <w:ind w:firstLine="567"/>
        <w:jc w:val="center"/>
        <w:textAlignment w:val="auto"/>
        <w:rPr>
          <w:rFonts w:ascii="PT Astra Serif" w:eastAsia="Times New Roman" w:hAnsi="PT Astra Serif" w:cs="Times New Roman"/>
          <w:b/>
          <w:bCs/>
          <w:sz w:val="28"/>
          <w:szCs w:val="28"/>
          <w:lang w:eastAsia="ru-RU"/>
        </w:rPr>
      </w:pPr>
    </w:p>
    <w:p w:rsidR="00143368" w:rsidRPr="00143368" w:rsidRDefault="00143368" w:rsidP="00143368">
      <w:pPr>
        <w:suppressAutoHyphens/>
        <w:overflowPunct/>
        <w:autoSpaceDE/>
        <w:ind w:firstLine="709"/>
        <w:jc w:val="both"/>
        <w:textAlignment w:val="auto"/>
        <w:rPr>
          <w:rFonts w:eastAsia="Calibri" w:cs="Times New Roman"/>
          <w:sz w:val="24"/>
          <w:szCs w:val="24"/>
        </w:rPr>
      </w:pPr>
      <w:r w:rsidRPr="00143368">
        <w:rPr>
          <w:rFonts w:eastAsia="Calibri" w:cs="Times New Roman"/>
          <w:sz w:val="24"/>
          <w:szCs w:val="24"/>
        </w:rPr>
        <w:t xml:space="preserve">79. Основанием начала исполнения административной процедуры является получение заявления (документов) начальником </w:t>
      </w:r>
      <w:r w:rsidRPr="00143368">
        <w:rPr>
          <w:rFonts w:eastAsia="Times New Roman" w:cs="Times New Roman"/>
          <w:sz w:val="24"/>
          <w:szCs w:val="24"/>
          <w:lang w:eastAsia="ru-RU"/>
        </w:rPr>
        <w:t xml:space="preserve">архивного сектора </w:t>
      </w:r>
      <w:r w:rsidRPr="00143368">
        <w:rPr>
          <w:rFonts w:eastAsia="Calibri" w:cs="Times New Roman"/>
          <w:sz w:val="24"/>
          <w:szCs w:val="24"/>
        </w:rPr>
        <w:t>(в его отсутствие –</w:t>
      </w:r>
      <w:r w:rsidRPr="00143368">
        <w:rPr>
          <w:rFonts w:eastAsia="Times New Roman" w:cs="Times New Roman"/>
          <w:sz w:val="24"/>
          <w:szCs w:val="24"/>
          <w:lang w:eastAsia="ru-RU"/>
        </w:rPr>
        <w:t xml:space="preserve"> должностным лицом, исполняющим его обязанности</w:t>
      </w:r>
      <w:r w:rsidRPr="00143368">
        <w:rPr>
          <w:rFonts w:eastAsia="Calibri" w:cs="Times New Roman"/>
          <w:sz w:val="24"/>
          <w:szCs w:val="24"/>
        </w:rPr>
        <w:t xml:space="preserve">). </w:t>
      </w:r>
    </w:p>
    <w:p w:rsidR="00143368" w:rsidRPr="00143368" w:rsidRDefault="00143368" w:rsidP="00143368">
      <w:pPr>
        <w:tabs>
          <w:tab w:val="left" w:pos="1418"/>
        </w:tabs>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Начальник  архивного сектора  (в его отсутствие – должностное лицо, исполняющее его обязанности) в течение одного рабочего дня со дня регистрации запроса рассматривает его и выносит резолюцию с указанием должностного лица Архивного сектора, ответственного за предоставление муниципальной услуги.</w:t>
      </w:r>
    </w:p>
    <w:p w:rsidR="00143368" w:rsidRPr="00143368" w:rsidRDefault="00143368" w:rsidP="00143368">
      <w:pPr>
        <w:tabs>
          <w:tab w:val="left" w:pos="-1560"/>
          <w:tab w:val="left" w:pos="0"/>
        </w:tabs>
        <w:overflowPunct/>
        <w:autoSpaceDE/>
        <w:ind w:firstLine="709"/>
        <w:contextualSpacing/>
        <w:jc w:val="both"/>
        <w:textAlignment w:val="auto"/>
        <w:rPr>
          <w:rFonts w:eastAsia="Times New Roman" w:cs="Times New Roman"/>
          <w:sz w:val="24"/>
          <w:szCs w:val="24"/>
          <w:lang w:eastAsia="ru-RU"/>
        </w:rPr>
      </w:pPr>
      <w:r w:rsidRPr="00143368">
        <w:rPr>
          <w:rFonts w:eastAsia="Times New Roman" w:cs="Times New Roman"/>
          <w:sz w:val="24"/>
          <w:szCs w:val="24"/>
          <w:lang w:eastAsia="ru-RU"/>
        </w:rPr>
        <w:t>80. Должностное лицо Архивного сектора, ответственное за предоставление муниципальной услуги:</w:t>
      </w:r>
    </w:p>
    <w:p w:rsidR="00143368" w:rsidRPr="00143368" w:rsidRDefault="00143368" w:rsidP="00143368">
      <w:pPr>
        <w:tabs>
          <w:tab w:val="left" w:pos="0"/>
        </w:tabs>
        <w:overflowPunct/>
        <w:autoSpaceDE/>
        <w:ind w:firstLine="709"/>
        <w:contextualSpacing/>
        <w:jc w:val="both"/>
        <w:textAlignment w:val="auto"/>
        <w:rPr>
          <w:rFonts w:eastAsia="Times New Roman" w:cs="Times New Roman"/>
          <w:sz w:val="24"/>
          <w:szCs w:val="24"/>
          <w:lang w:eastAsia="ru-RU"/>
        </w:rPr>
      </w:pPr>
      <w:r w:rsidRPr="00143368">
        <w:rPr>
          <w:rFonts w:eastAsia="Times New Roman" w:cs="Times New Roman"/>
          <w:sz w:val="24"/>
          <w:szCs w:val="24"/>
          <w:lang w:eastAsia="ru-RU"/>
        </w:rPr>
        <w:t>1) устанавливает предмет обращения Заявителя;</w:t>
      </w:r>
    </w:p>
    <w:p w:rsidR="00143368" w:rsidRPr="00143368" w:rsidRDefault="00143368" w:rsidP="00143368">
      <w:pPr>
        <w:tabs>
          <w:tab w:val="left" w:pos="0"/>
        </w:tabs>
        <w:overflowPunct/>
        <w:autoSpaceDE/>
        <w:ind w:firstLine="709"/>
        <w:contextualSpacing/>
        <w:jc w:val="both"/>
        <w:textAlignment w:val="auto"/>
        <w:rPr>
          <w:rFonts w:eastAsia="Times New Roman" w:cs="Times New Roman"/>
          <w:sz w:val="24"/>
          <w:szCs w:val="24"/>
          <w:lang w:eastAsia="ru-RU"/>
        </w:rPr>
      </w:pPr>
      <w:r w:rsidRPr="00143368">
        <w:rPr>
          <w:rFonts w:eastAsia="Times New Roman" w:cs="Times New Roman"/>
          <w:sz w:val="24"/>
          <w:szCs w:val="24"/>
          <w:lang w:eastAsia="ru-RU"/>
        </w:rPr>
        <w:t>2) устанавливает принадлежность Заявителя к кругу лиц, имеющих право на получение муниципальной услуги;</w:t>
      </w:r>
    </w:p>
    <w:p w:rsidR="00143368" w:rsidRPr="00143368" w:rsidRDefault="00143368" w:rsidP="00143368">
      <w:pPr>
        <w:tabs>
          <w:tab w:val="left" w:pos="1418"/>
        </w:tabs>
        <w:overflowPunct/>
        <w:autoSpaceDE/>
        <w:ind w:firstLine="709"/>
        <w:contextualSpacing/>
        <w:jc w:val="both"/>
        <w:textAlignment w:val="auto"/>
        <w:rPr>
          <w:rFonts w:eastAsia="Times New Roman" w:cs="Times New Roman"/>
          <w:sz w:val="24"/>
          <w:szCs w:val="24"/>
          <w:lang w:eastAsia="ru-RU"/>
        </w:rPr>
      </w:pPr>
      <w:r w:rsidRPr="00143368">
        <w:rPr>
          <w:rFonts w:eastAsia="Times New Roman" w:cs="Times New Roman"/>
          <w:sz w:val="24"/>
          <w:szCs w:val="24"/>
          <w:lang w:eastAsia="ru-RU"/>
        </w:rPr>
        <w:t>3) устанавливает наличие полномочий Архивного сектора по рассмотрению обращения Заявителя.</w:t>
      </w:r>
    </w:p>
    <w:p w:rsidR="00143368" w:rsidRPr="00143368" w:rsidRDefault="00143368" w:rsidP="00143368">
      <w:pPr>
        <w:tabs>
          <w:tab w:val="left" w:pos="0"/>
        </w:tabs>
        <w:overflowPunct/>
        <w:autoSpaceDN w:val="0"/>
        <w:adjustRightInd w:val="0"/>
        <w:ind w:firstLine="709"/>
        <w:contextualSpacing/>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81. </w:t>
      </w:r>
      <w:proofErr w:type="gramStart"/>
      <w:r w:rsidRPr="00143368">
        <w:rPr>
          <w:rFonts w:eastAsia="Times New Roman" w:cs="Times New Roman"/>
          <w:sz w:val="24"/>
          <w:szCs w:val="24"/>
          <w:lang w:eastAsia="ru-RU"/>
        </w:rPr>
        <w:t>При наличии основания для отказа в предоставлении муниципальной услуги, предусмотренного пунктом 40 настоящего Административного регламента, должностное лицо, ответственное за предоставление муниципальной услуги, готовит уведомление об отказе в выдаче архивной информации, в котором указываются основания для отказа.</w:t>
      </w:r>
      <w:proofErr w:type="gramEnd"/>
    </w:p>
    <w:p w:rsidR="00143368" w:rsidRPr="00143368" w:rsidRDefault="00143368" w:rsidP="00143368">
      <w:pPr>
        <w:tabs>
          <w:tab w:val="left" w:pos="0"/>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Уведомление об отказе в выдаче архивной информации подписывается начальником архивного сектора  (в его отсутствие – должностным лицом, исполняющим его обязанности), регистрируется в соответствии с установленными правилами делопроизводства и направляется Заявителю способом, указанным в запросе.</w:t>
      </w:r>
    </w:p>
    <w:p w:rsidR="00143368" w:rsidRPr="00143368" w:rsidRDefault="00143368" w:rsidP="00143368">
      <w:pPr>
        <w:tabs>
          <w:tab w:val="left" w:pos="0"/>
        </w:tabs>
        <w:overflowPunct/>
        <w:autoSpaceDN w:val="0"/>
        <w:adjustRightInd w:val="0"/>
        <w:ind w:firstLine="709"/>
        <w:contextualSpacing/>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82. </w:t>
      </w:r>
      <w:proofErr w:type="gramStart"/>
      <w:r w:rsidRPr="00143368">
        <w:rPr>
          <w:rFonts w:eastAsia="Times New Roman" w:cs="Times New Roman"/>
          <w:sz w:val="24"/>
          <w:szCs w:val="24"/>
          <w:lang w:eastAsia="ru-RU"/>
        </w:rPr>
        <w:t xml:space="preserve">В случае если предоставление муниципальной услуги входит в полномочия Архивного сектора и отсутствует определенное пунктом 40 настоящего Административного регламента основание для отказа в предоставлении муниципальной услуги, должностное лицо, ответственное за предоставление муниципальной услуги, осуществляет анализ тематики поступивших документов с использованием архивных справочников, </w:t>
      </w:r>
      <w:r w:rsidRPr="00143368">
        <w:rPr>
          <w:rFonts w:eastAsia="Times New Roman" w:cs="Times New Roman"/>
          <w:sz w:val="24"/>
          <w:szCs w:val="24"/>
          <w:lang w:eastAsia="ru-RU"/>
        </w:rPr>
        <w:lastRenderedPageBreak/>
        <w:t>информационно-поисковых систем, содержащих сведения о местах хранения документов, необходимых для исполнения запроса Заявителя.</w:t>
      </w:r>
      <w:proofErr w:type="gramEnd"/>
      <w:r w:rsidRPr="00143368">
        <w:rPr>
          <w:rFonts w:eastAsia="Times New Roman" w:cs="Times New Roman"/>
          <w:sz w:val="24"/>
          <w:szCs w:val="24"/>
          <w:lang w:eastAsia="ru-RU"/>
        </w:rPr>
        <w:t xml:space="preserve"> При этом определяется:</w:t>
      </w:r>
    </w:p>
    <w:p w:rsidR="00143368" w:rsidRPr="00143368" w:rsidRDefault="00143368" w:rsidP="00143368">
      <w:pPr>
        <w:tabs>
          <w:tab w:val="left" w:pos="0"/>
        </w:tabs>
        <w:overflowPunct/>
        <w:autoSpaceDN w:val="0"/>
        <w:adjustRightInd w:val="0"/>
        <w:ind w:firstLine="709"/>
        <w:contextualSpacing/>
        <w:jc w:val="both"/>
        <w:textAlignment w:val="auto"/>
        <w:rPr>
          <w:rFonts w:eastAsia="Times New Roman" w:cs="Times New Roman"/>
          <w:sz w:val="24"/>
          <w:szCs w:val="24"/>
          <w:lang w:eastAsia="ru-RU"/>
        </w:rPr>
      </w:pPr>
      <w:r w:rsidRPr="00143368">
        <w:rPr>
          <w:rFonts w:eastAsia="Times New Roman" w:cs="Times New Roman"/>
          <w:sz w:val="24"/>
          <w:szCs w:val="24"/>
          <w:lang w:eastAsia="ru-RU"/>
        </w:rPr>
        <w:t>1) точное или возможное местонахождение архивных документов, наличие в Архивном секторе архивных документов, необходимых для исполнения запроса;</w:t>
      </w:r>
    </w:p>
    <w:p w:rsidR="00143368" w:rsidRPr="00143368" w:rsidRDefault="00143368" w:rsidP="00143368">
      <w:pPr>
        <w:tabs>
          <w:tab w:val="left" w:pos="709"/>
          <w:tab w:val="left" w:pos="1418"/>
        </w:tabs>
        <w:overflowPunct/>
        <w:autoSpaceDN w:val="0"/>
        <w:adjustRightInd w:val="0"/>
        <w:ind w:firstLine="709"/>
        <w:contextualSpacing/>
        <w:jc w:val="both"/>
        <w:textAlignment w:val="auto"/>
        <w:rPr>
          <w:rFonts w:eastAsia="Times New Roman" w:cs="Times New Roman"/>
          <w:sz w:val="24"/>
          <w:szCs w:val="24"/>
          <w:lang w:eastAsia="ru-RU"/>
        </w:rPr>
      </w:pPr>
      <w:r w:rsidRPr="00143368">
        <w:rPr>
          <w:rFonts w:eastAsia="Times New Roman" w:cs="Times New Roman"/>
          <w:sz w:val="24"/>
          <w:szCs w:val="24"/>
          <w:lang w:eastAsia="ru-RU"/>
        </w:rPr>
        <w:t>2) степень полноты сведений, содержащихся в запросе Заявителя, необходимых для его исполнения;</w:t>
      </w:r>
    </w:p>
    <w:p w:rsidR="00143368" w:rsidRPr="00143368" w:rsidRDefault="00143368" w:rsidP="00143368">
      <w:pPr>
        <w:tabs>
          <w:tab w:val="left" w:pos="0"/>
        </w:tabs>
        <w:overflowPunct/>
        <w:autoSpaceDN w:val="0"/>
        <w:adjustRightInd w:val="0"/>
        <w:ind w:firstLine="709"/>
        <w:contextualSpacing/>
        <w:jc w:val="both"/>
        <w:textAlignment w:val="auto"/>
        <w:rPr>
          <w:rFonts w:eastAsia="Times New Roman" w:cs="Times New Roman"/>
          <w:sz w:val="24"/>
          <w:szCs w:val="24"/>
          <w:lang w:eastAsia="ru-RU"/>
        </w:rPr>
      </w:pPr>
      <w:r w:rsidRPr="00143368">
        <w:rPr>
          <w:rFonts w:eastAsia="Times New Roman" w:cs="Times New Roman"/>
          <w:sz w:val="24"/>
          <w:szCs w:val="24"/>
          <w:lang w:eastAsia="ru-RU"/>
        </w:rPr>
        <w:t>3) адреса конкретных архивных учреждений, муниципальных архивов и (или) организаций</w:t>
      </w:r>
      <w:r w:rsidRPr="00143368">
        <w:rPr>
          <w:rFonts w:eastAsia="Calibri" w:cs="Times New Roman"/>
          <w:sz w:val="24"/>
          <w:szCs w:val="24"/>
          <w:lang w:eastAsia="ru-RU"/>
        </w:rPr>
        <w:t xml:space="preserve"> Удмуртской Республики</w:t>
      </w:r>
      <w:r w:rsidRPr="00143368">
        <w:rPr>
          <w:rFonts w:eastAsia="Times New Roman" w:cs="Times New Roman"/>
          <w:sz w:val="24"/>
          <w:szCs w:val="24"/>
          <w:lang w:eastAsia="ru-RU"/>
        </w:rPr>
        <w:t>, куда по принадлежности следует направить на исполнение запрос Заявителя.</w:t>
      </w:r>
    </w:p>
    <w:p w:rsidR="00143368" w:rsidRPr="00143368" w:rsidRDefault="00143368" w:rsidP="00143368">
      <w:pPr>
        <w:tabs>
          <w:tab w:val="left" w:pos="0"/>
        </w:tabs>
        <w:overflowPunct/>
        <w:autoSpaceDN w:val="0"/>
        <w:adjustRightInd w:val="0"/>
        <w:ind w:firstLine="709"/>
        <w:contextualSpacing/>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83. </w:t>
      </w:r>
      <w:proofErr w:type="gramStart"/>
      <w:r w:rsidRPr="00143368">
        <w:rPr>
          <w:rFonts w:eastAsia="Times New Roman" w:cs="Times New Roman"/>
          <w:sz w:val="24"/>
          <w:szCs w:val="24"/>
          <w:lang w:eastAsia="ru-RU"/>
        </w:rPr>
        <w:t>В случае отсутствия в запросе Заявителя достаточных данных для организации выявления запрашиваемой информации в Архивном секторе</w:t>
      </w:r>
      <w:proofErr w:type="gramEnd"/>
      <w:r w:rsidRPr="00143368">
        <w:rPr>
          <w:rFonts w:eastAsia="Times New Roman" w:cs="Times New Roman"/>
          <w:sz w:val="24"/>
          <w:szCs w:val="24"/>
          <w:lang w:eastAsia="ru-RU"/>
        </w:rPr>
        <w:t>, нечеткого, неправильно сформулированного запроса, должностное лицо Архивного сектора по телефону или письменно информирует об этом Заявителя и предлагает уточнить и дополнить запрос необходимыми для его исполнения сведениями.</w:t>
      </w:r>
    </w:p>
    <w:p w:rsidR="00143368" w:rsidRPr="00143368" w:rsidRDefault="00143368" w:rsidP="00143368">
      <w:pPr>
        <w:tabs>
          <w:tab w:val="left" w:pos="0"/>
        </w:tabs>
        <w:overflowPunct/>
        <w:autoSpaceDN w:val="0"/>
        <w:adjustRightInd w:val="0"/>
        <w:ind w:firstLine="709"/>
        <w:contextualSpacing/>
        <w:jc w:val="both"/>
        <w:textAlignment w:val="auto"/>
        <w:rPr>
          <w:rFonts w:eastAsia="Times New Roman" w:cs="Times New Roman"/>
          <w:sz w:val="24"/>
          <w:szCs w:val="24"/>
          <w:lang w:eastAsia="ru-RU"/>
        </w:rPr>
      </w:pPr>
      <w:r w:rsidRPr="00143368">
        <w:rPr>
          <w:rFonts w:eastAsia="Times New Roman" w:cs="Times New Roman"/>
          <w:sz w:val="24"/>
          <w:szCs w:val="24"/>
          <w:lang w:eastAsia="ru-RU"/>
        </w:rPr>
        <w:t>84. На основании анализа тематики поступившего запроса должностное лицо, ответственное за предоставление муниципальной услуги:</w:t>
      </w:r>
    </w:p>
    <w:p w:rsidR="00143368" w:rsidRPr="00143368" w:rsidRDefault="00143368" w:rsidP="00143368">
      <w:pPr>
        <w:tabs>
          <w:tab w:val="left" w:pos="0"/>
        </w:tabs>
        <w:overflowPunct/>
        <w:autoSpaceDN w:val="0"/>
        <w:adjustRightInd w:val="0"/>
        <w:ind w:firstLine="709"/>
        <w:contextualSpacing/>
        <w:jc w:val="both"/>
        <w:textAlignment w:val="auto"/>
        <w:rPr>
          <w:rFonts w:eastAsia="Times New Roman" w:cs="Times New Roman"/>
          <w:sz w:val="24"/>
          <w:szCs w:val="24"/>
          <w:lang w:eastAsia="ru-RU"/>
        </w:rPr>
      </w:pPr>
      <w:r w:rsidRPr="00143368">
        <w:rPr>
          <w:rFonts w:eastAsia="Times New Roman" w:cs="Times New Roman"/>
          <w:sz w:val="24"/>
          <w:szCs w:val="24"/>
          <w:lang w:eastAsia="ru-RU"/>
        </w:rPr>
        <w:t>1) готовит проект письма о направлении запроса на рассмотрение по принадлежности в архив, орган, организацию, имеющие или предположительно имеющие на хранении документы, необходимые для исполнения запроса, и передает его с приложением запроса на подпись начальнику архивного сектора  (в его отсутствие – должностному лицу, исполняющему его обязанности).</w:t>
      </w:r>
    </w:p>
    <w:p w:rsidR="00143368" w:rsidRPr="00143368" w:rsidRDefault="00143368" w:rsidP="00143368">
      <w:pPr>
        <w:tabs>
          <w:tab w:val="left" w:pos="1418"/>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В случае если запрос требует рассмотрения несколькими архивами, органами, организациями, то в соответствующие архивы, органы, организации направляются письма с приложением копии запроса. Начальник архивного сектора (в его отсутствие – должностное лицо, исполняющее его обязанности) подписывает уведомление о направлении запроса на рассмотрение по принадлежности в архив, орган, организацию и передает должностному лицу, ответственному за предоставление муниципальной услуги. Должностное лицо, ответственный за предоставление муниципальной услуги, регистрирует и направляет письмо со всеми приложениями в соответствующий архив, орган, организацию.</w:t>
      </w:r>
    </w:p>
    <w:p w:rsidR="00143368" w:rsidRPr="00143368" w:rsidRDefault="00143368" w:rsidP="00143368">
      <w:pPr>
        <w:tabs>
          <w:tab w:val="left" w:pos="0"/>
        </w:tabs>
        <w:overflowPunct/>
        <w:autoSpaceDN w:val="0"/>
        <w:adjustRightInd w:val="0"/>
        <w:ind w:firstLine="709"/>
        <w:contextualSpacing/>
        <w:jc w:val="both"/>
        <w:textAlignment w:val="auto"/>
        <w:rPr>
          <w:rFonts w:eastAsia="Times New Roman" w:cs="Times New Roman"/>
          <w:sz w:val="24"/>
          <w:szCs w:val="24"/>
          <w:lang w:eastAsia="ru-RU"/>
        </w:rPr>
      </w:pPr>
      <w:r w:rsidRPr="00143368">
        <w:rPr>
          <w:rFonts w:eastAsia="Times New Roman" w:cs="Times New Roman"/>
          <w:sz w:val="24"/>
          <w:szCs w:val="24"/>
          <w:lang w:eastAsia="ru-RU"/>
        </w:rPr>
        <w:t>85. В случае если для исполнения запроса необходимо продлить срок, должностное лицо, ответственное за предоставление муниципальной услуги, письменно готовит уведомление о необходимости продления срока исполнения запроса, в котором указываются основания такого продления. Уведомление о продлении исполнения запроса подписывается  начальником архивного сектора  (в его отсутствие – должностным лицом, исполняющим его обязанности).</w:t>
      </w:r>
    </w:p>
    <w:p w:rsidR="00143368" w:rsidRPr="00143368" w:rsidRDefault="00143368" w:rsidP="00143368">
      <w:pPr>
        <w:tabs>
          <w:tab w:val="left" w:pos="1418"/>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Срок продления исполнения запроса не может превышать 30 дней.</w:t>
      </w:r>
    </w:p>
    <w:p w:rsidR="00143368" w:rsidRPr="00143368" w:rsidRDefault="00143368" w:rsidP="00143368">
      <w:pPr>
        <w:tabs>
          <w:tab w:val="left" w:pos="1418"/>
        </w:tabs>
        <w:overflowPunct/>
        <w:autoSpaceDN w:val="0"/>
        <w:adjustRightInd w:val="0"/>
        <w:ind w:firstLine="709"/>
        <w:jc w:val="both"/>
        <w:textAlignment w:val="auto"/>
        <w:rPr>
          <w:rFonts w:eastAsia="Times New Roman" w:cs="Times New Roman"/>
          <w:sz w:val="24"/>
          <w:szCs w:val="24"/>
          <w:lang w:eastAsia="ru-RU"/>
        </w:rPr>
      </w:pPr>
      <w:r w:rsidRPr="00143368">
        <w:rPr>
          <w:rFonts w:eastAsia="Calibri" w:cs="Times New Roman"/>
          <w:sz w:val="24"/>
          <w:szCs w:val="24"/>
          <w:lang w:eastAsia="en-US"/>
        </w:rPr>
        <w:t>86. Критерием принятия решения при выполнении административной процедуры является наличие или отсутствие оснований для отказа в предоставлении муниципальной услуги.</w:t>
      </w:r>
    </w:p>
    <w:p w:rsidR="00143368" w:rsidRPr="00143368" w:rsidRDefault="00143368" w:rsidP="00143368">
      <w:pPr>
        <w:tabs>
          <w:tab w:val="left" w:pos="1418"/>
        </w:tabs>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87. Результатом административной процедуры может являться:</w:t>
      </w:r>
    </w:p>
    <w:p w:rsidR="00143368" w:rsidRPr="00143368" w:rsidRDefault="00143368" w:rsidP="00143368">
      <w:pPr>
        <w:tabs>
          <w:tab w:val="left" w:pos="1418"/>
        </w:tabs>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 уведомление об отказе в выдаче архивной информации; </w:t>
      </w:r>
    </w:p>
    <w:p w:rsidR="00143368" w:rsidRPr="00143368" w:rsidRDefault="00143368" w:rsidP="00143368">
      <w:pPr>
        <w:tabs>
          <w:tab w:val="left" w:pos="1418"/>
        </w:tabs>
        <w:overflowPunct/>
        <w:autoSpaceDE/>
        <w:ind w:firstLine="709"/>
        <w:jc w:val="both"/>
        <w:textAlignment w:val="auto"/>
        <w:rPr>
          <w:rFonts w:eastAsia="Times New Roman" w:cs="Times New Roman"/>
          <w:sz w:val="24"/>
          <w:szCs w:val="24"/>
          <w:lang w:eastAsia="ru-RU"/>
        </w:rPr>
      </w:pPr>
      <w:proofErr w:type="gramStart"/>
      <w:r w:rsidRPr="00143368">
        <w:rPr>
          <w:rFonts w:eastAsia="Times New Roman" w:cs="Times New Roman"/>
          <w:sz w:val="24"/>
          <w:szCs w:val="24"/>
          <w:lang w:eastAsia="ru-RU"/>
        </w:rPr>
        <w:t xml:space="preserve">- информационное письмо об отсутствии архивных документов в Архивном секторе с рекомендацией дальнейших путей поиска необходимой информации;  </w:t>
      </w:r>
      <w:proofErr w:type="gramEnd"/>
    </w:p>
    <w:p w:rsidR="00143368" w:rsidRPr="00143368" w:rsidRDefault="00143368" w:rsidP="00143368">
      <w:pPr>
        <w:tabs>
          <w:tab w:val="left" w:pos="-1418"/>
          <w:tab w:val="left" w:pos="1418"/>
        </w:tabs>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 - уведомление </w:t>
      </w:r>
      <w:proofErr w:type="gramStart"/>
      <w:r w:rsidRPr="00143368">
        <w:rPr>
          <w:rFonts w:eastAsia="Times New Roman" w:cs="Times New Roman"/>
          <w:sz w:val="24"/>
          <w:szCs w:val="24"/>
          <w:lang w:eastAsia="ru-RU"/>
        </w:rPr>
        <w:t>о направлении запроса на исполнение по принадлежности в другие органы</w:t>
      </w:r>
      <w:proofErr w:type="gramEnd"/>
      <w:r w:rsidRPr="00143368">
        <w:rPr>
          <w:rFonts w:eastAsia="Times New Roman" w:cs="Times New Roman"/>
          <w:sz w:val="24"/>
          <w:szCs w:val="24"/>
          <w:lang w:eastAsia="ru-RU"/>
        </w:rPr>
        <w:t xml:space="preserve"> и организации</w:t>
      </w:r>
      <w:r w:rsidRPr="00143368">
        <w:rPr>
          <w:rFonts w:eastAsia="Calibri" w:cs="Times New Roman"/>
          <w:sz w:val="24"/>
          <w:szCs w:val="24"/>
          <w:lang w:eastAsia="ru-RU"/>
        </w:rPr>
        <w:t xml:space="preserve"> Удмуртской Республики</w:t>
      </w:r>
      <w:r w:rsidRPr="00143368">
        <w:rPr>
          <w:rFonts w:eastAsia="Times New Roman" w:cs="Times New Roman"/>
          <w:sz w:val="24"/>
          <w:szCs w:val="24"/>
          <w:lang w:eastAsia="ru-RU"/>
        </w:rPr>
        <w:t>, включая государственные и муниципальные архивы Удмуртской Республики</w:t>
      </w:r>
    </w:p>
    <w:p w:rsidR="00143368" w:rsidRPr="00143368" w:rsidRDefault="00143368" w:rsidP="00143368">
      <w:pPr>
        <w:tabs>
          <w:tab w:val="left" w:pos="-1418"/>
          <w:tab w:val="left" w:pos="1418"/>
        </w:tabs>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 принятие решения о предоставлении </w:t>
      </w:r>
      <w:r w:rsidRPr="00143368">
        <w:rPr>
          <w:rFonts w:eastAsia="Times New Roman" w:cs="Times New Roman"/>
          <w:bCs/>
          <w:sz w:val="24"/>
          <w:szCs w:val="24"/>
          <w:lang w:eastAsia="ru-RU"/>
        </w:rPr>
        <w:t xml:space="preserve">муниципальной услуги по архивным документам, находящимся на хранении в </w:t>
      </w:r>
      <w:r w:rsidRPr="00143368">
        <w:rPr>
          <w:rFonts w:eastAsia="Times New Roman" w:cs="Times New Roman"/>
          <w:sz w:val="24"/>
          <w:szCs w:val="24"/>
          <w:lang w:eastAsia="ru-RU"/>
        </w:rPr>
        <w:t>Архивном секторе</w:t>
      </w:r>
      <w:r w:rsidRPr="00143368">
        <w:rPr>
          <w:rFonts w:eastAsia="Times New Roman" w:cs="Times New Roman"/>
          <w:bCs/>
          <w:sz w:val="24"/>
          <w:szCs w:val="24"/>
          <w:lang w:eastAsia="ru-RU"/>
        </w:rPr>
        <w:t>.</w:t>
      </w:r>
    </w:p>
    <w:p w:rsidR="00143368" w:rsidRPr="00143368" w:rsidRDefault="00143368" w:rsidP="00143368">
      <w:pPr>
        <w:tabs>
          <w:tab w:val="left" w:pos="-1418"/>
          <w:tab w:val="left" w:pos="1418"/>
        </w:tabs>
        <w:overflowPunct/>
        <w:autoSpaceDE/>
        <w:ind w:firstLine="709"/>
        <w:jc w:val="both"/>
        <w:textAlignment w:val="auto"/>
        <w:rPr>
          <w:rFonts w:eastAsia="Times New Roman" w:cs="Times New Roman"/>
          <w:sz w:val="24"/>
          <w:szCs w:val="24"/>
          <w:lang w:eastAsia="ru-RU"/>
        </w:rPr>
      </w:pPr>
      <w:r w:rsidRPr="00143368">
        <w:rPr>
          <w:rFonts w:eastAsia="Calibri" w:cs="Times New Roman"/>
          <w:sz w:val="24"/>
          <w:szCs w:val="24"/>
          <w:lang w:eastAsia="en-US"/>
        </w:rPr>
        <w:t xml:space="preserve">88. </w:t>
      </w:r>
      <w:proofErr w:type="gramStart"/>
      <w:r w:rsidRPr="00143368">
        <w:rPr>
          <w:rFonts w:eastAsia="Calibri" w:cs="Times New Roman"/>
          <w:sz w:val="24"/>
          <w:szCs w:val="24"/>
          <w:lang w:eastAsia="en-US"/>
        </w:rPr>
        <w:t xml:space="preserve">Способом фиксации результата административной процедуры является присвоение регистрационного номера информационному письму </w:t>
      </w:r>
      <w:r w:rsidRPr="00143368">
        <w:rPr>
          <w:rFonts w:eastAsia="Times New Roman" w:cs="Times New Roman"/>
          <w:sz w:val="24"/>
          <w:szCs w:val="24"/>
          <w:lang w:eastAsia="ru-RU"/>
        </w:rPr>
        <w:t>или уведомлению об отказе в выдаче архивной информации, о направлении запроса на исполнение  по принадлежности в архивные учреждения, муниципальные архивы и (или) организации</w:t>
      </w:r>
      <w:r w:rsidRPr="00143368">
        <w:rPr>
          <w:rFonts w:eastAsia="Calibri" w:cs="Times New Roman"/>
          <w:sz w:val="24"/>
          <w:szCs w:val="24"/>
          <w:lang w:eastAsia="ru-RU"/>
        </w:rPr>
        <w:t xml:space="preserve"> Удмуртской Республики</w:t>
      </w:r>
      <w:r w:rsidRPr="00143368">
        <w:rPr>
          <w:rFonts w:eastAsia="Times New Roman" w:cs="Times New Roman"/>
          <w:sz w:val="24"/>
          <w:szCs w:val="24"/>
          <w:lang w:eastAsia="ru-RU"/>
        </w:rPr>
        <w:t xml:space="preserve"> </w:t>
      </w:r>
      <w:r w:rsidRPr="00143368">
        <w:rPr>
          <w:rFonts w:eastAsia="Times New Roman" w:cs="Times New Roman"/>
          <w:sz w:val="24"/>
          <w:szCs w:val="24"/>
          <w:lang w:eastAsia="ru-RU"/>
        </w:rPr>
        <w:lastRenderedPageBreak/>
        <w:t xml:space="preserve">либо передача запроса на исполнение </w:t>
      </w:r>
      <w:r w:rsidRPr="00143368">
        <w:rPr>
          <w:rFonts w:eastAsia="Times New Roman" w:cs="Times New Roman"/>
          <w:bCs/>
          <w:sz w:val="24"/>
          <w:szCs w:val="24"/>
          <w:lang w:eastAsia="ru-RU"/>
        </w:rPr>
        <w:t>должностном</w:t>
      </w:r>
      <w:r w:rsidRPr="00143368">
        <w:rPr>
          <w:rFonts w:eastAsia="Times New Roman" w:cs="Times New Roman"/>
          <w:sz w:val="24"/>
          <w:szCs w:val="24"/>
          <w:lang w:eastAsia="ru-RU"/>
        </w:rPr>
        <w:t>у лицу, ответственному за предоставление муниципальной услуги.</w:t>
      </w:r>
      <w:proofErr w:type="gramEnd"/>
    </w:p>
    <w:p w:rsidR="00143368" w:rsidRPr="00143368" w:rsidRDefault="00143368" w:rsidP="00143368">
      <w:pPr>
        <w:tabs>
          <w:tab w:val="left" w:pos="1418"/>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Продолжительность административной процедуры составляет не более 5 дней с момента регистрации запроса Заявителя.</w:t>
      </w:r>
    </w:p>
    <w:p w:rsidR="00143368" w:rsidRPr="00143368" w:rsidRDefault="00143368" w:rsidP="00143368">
      <w:pPr>
        <w:widowControl w:val="0"/>
        <w:overflowPunct/>
        <w:autoSpaceDN w:val="0"/>
        <w:adjustRightInd w:val="0"/>
        <w:ind w:firstLine="709"/>
        <w:jc w:val="both"/>
        <w:textAlignment w:val="auto"/>
        <w:rPr>
          <w:rFonts w:eastAsia="Times New Roman" w:cs="Times New Roman"/>
          <w:bCs/>
          <w:sz w:val="28"/>
          <w:szCs w:val="28"/>
          <w:lang w:eastAsia="ru-RU"/>
        </w:rPr>
      </w:pPr>
    </w:p>
    <w:p w:rsidR="00143368" w:rsidRPr="00143368" w:rsidRDefault="00143368" w:rsidP="00143368">
      <w:pPr>
        <w:overflowPunct/>
        <w:autoSpaceDN w:val="0"/>
        <w:adjustRightInd w:val="0"/>
        <w:jc w:val="center"/>
        <w:textAlignment w:val="auto"/>
        <w:rPr>
          <w:rFonts w:eastAsia="Times New Roman" w:cs="Times New Roman"/>
          <w:b/>
          <w:bCs/>
          <w:sz w:val="26"/>
          <w:szCs w:val="26"/>
          <w:lang w:eastAsia="ru-RU"/>
        </w:rPr>
      </w:pPr>
      <w:r w:rsidRPr="00143368">
        <w:rPr>
          <w:rFonts w:eastAsia="Times New Roman" w:cs="Times New Roman"/>
          <w:b/>
          <w:bCs/>
          <w:sz w:val="26"/>
          <w:szCs w:val="26"/>
          <w:lang w:eastAsia="ru-RU"/>
        </w:rPr>
        <w:t xml:space="preserve">Подготовка и направление (выдача) результата предоставления </w:t>
      </w:r>
    </w:p>
    <w:p w:rsidR="00143368" w:rsidRPr="00143368" w:rsidRDefault="00143368" w:rsidP="00143368">
      <w:pPr>
        <w:overflowPunct/>
        <w:autoSpaceDN w:val="0"/>
        <w:adjustRightInd w:val="0"/>
        <w:jc w:val="center"/>
        <w:textAlignment w:val="auto"/>
        <w:rPr>
          <w:rFonts w:eastAsia="Times New Roman" w:cs="Times New Roman"/>
          <w:b/>
          <w:bCs/>
          <w:sz w:val="26"/>
          <w:szCs w:val="26"/>
          <w:lang w:eastAsia="ru-RU"/>
        </w:rPr>
      </w:pPr>
      <w:r w:rsidRPr="00143368">
        <w:rPr>
          <w:rFonts w:eastAsia="Times New Roman" w:cs="Times New Roman"/>
          <w:b/>
          <w:bCs/>
          <w:sz w:val="26"/>
          <w:szCs w:val="26"/>
          <w:lang w:eastAsia="ru-RU"/>
        </w:rPr>
        <w:t>муниципальной услуги Заявителю</w:t>
      </w:r>
    </w:p>
    <w:p w:rsidR="00143368" w:rsidRPr="00143368" w:rsidRDefault="00143368" w:rsidP="00143368">
      <w:pPr>
        <w:tabs>
          <w:tab w:val="left" w:pos="-426"/>
          <w:tab w:val="left" w:pos="1560"/>
        </w:tabs>
        <w:overflowPunct/>
        <w:autoSpaceDE/>
        <w:ind w:firstLine="709"/>
        <w:jc w:val="center"/>
        <w:textAlignment w:val="auto"/>
        <w:rPr>
          <w:rFonts w:ascii="PT Astra Serif" w:eastAsia="Times New Roman" w:hAnsi="PT Astra Serif" w:cs="Times New Roman"/>
          <w:sz w:val="28"/>
          <w:szCs w:val="28"/>
          <w:lang w:eastAsia="ru-RU"/>
        </w:rPr>
      </w:pPr>
    </w:p>
    <w:p w:rsidR="00143368" w:rsidRPr="00143368" w:rsidRDefault="00143368" w:rsidP="00143368">
      <w:pPr>
        <w:tabs>
          <w:tab w:val="left" w:pos="0"/>
        </w:tabs>
        <w:overflowPunct/>
        <w:autoSpaceDN w:val="0"/>
        <w:adjustRightInd w:val="0"/>
        <w:ind w:firstLine="709"/>
        <w:contextualSpacing/>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89. Основанием для начала исполнения административной процедуры является принятие решения о предоставлении </w:t>
      </w:r>
      <w:r w:rsidRPr="00143368">
        <w:rPr>
          <w:rFonts w:eastAsia="Times New Roman" w:cs="Times New Roman"/>
          <w:bCs/>
          <w:sz w:val="24"/>
          <w:szCs w:val="24"/>
          <w:lang w:eastAsia="ru-RU"/>
        </w:rPr>
        <w:t xml:space="preserve">муниципальной услуги по архивным документам, находящимся на хранении в </w:t>
      </w:r>
      <w:r w:rsidRPr="00143368">
        <w:rPr>
          <w:rFonts w:eastAsia="Times New Roman" w:cs="Times New Roman"/>
          <w:sz w:val="24"/>
          <w:szCs w:val="24"/>
          <w:lang w:eastAsia="ru-RU"/>
        </w:rPr>
        <w:t>Архивном секторе</w:t>
      </w:r>
      <w:r w:rsidRPr="00143368">
        <w:rPr>
          <w:rFonts w:eastAsia="Times New Roman" w:cs="Times New Roman"/>
          <w:bCs/>
          <w:sz w:val="24"/>
          <w:szCs w:val="24"/>
          <w:lang w:eastAsia="ru-RU"/>
        </w:rPr>
        <w:t xml:space="preserve"> и поступление запроса должностному лицу</w:t>
      </w:r>
      <w:r w:rsidRPr="00143368">
        <w:rPr>
          <w:rFonts w:eastAsia="Times New Roman" w:cs="Times New Roman"/>
          <w:sz w:val="24"/>
          <w:szCs w:val="24"/>
          <w:lang w:eastAsia="ru-RU"/>
        </w:rPr>
        <w:t>, ответственному за предоставление муниципальной услуги.</w:t>
      </w:r>
    </w:p>
    <w:p w:rsidR="00143368" w:rsidRPr="00143368" w:rsidRDefault="00143368" w:rsidP="00143368">
      <w:pPr>
        <w:tabs>
          <w:tab w:val="left" w:pos="-426"/>
          <w:tab w:val="left" w:pos="0"/>
        </w:tabs>
        <w:overflowPunct/>
        <w:autoSpaceDN w:val="0"/>
        <w:adjustRightInd w:val="0"/>
        <w:ind w:firstLine="709"/>
        <w:contextualSpacing/>
        <w:jc w:val="both"/>
        <w:textAlignment w:val="auto"/>
        <w:rPr>
          <w:rFonts w:eastAsia="Times New Roman" w:cs="Times New Roman"/>
          <w:sz w:val="24"/>
          <w:szCs w:val="24"/>
          <w:lang w:eastAsia="ru-RU"/>
        </w:rPr>
      </w:pPr>
      <w:r w:rsidRPr="00143368">
        <w:rPr>
          <w:rFonts w:eastAsia="Times New Roman" w:cs="Times New Roman"/>
          <w:sz w:val="24"/>
          <w:szCs w:val="24"/>
          <w:lang w:eastAsia="ru-RU"/>
        </w:rPr>
        <w:t>90. Должностное лицо, ответственное за предоставление муниципальной услуги, проводит поиск архивной информации по теме запроса и  в установленном порядке оформляет:</w:t>
      </w:r>
    </w:p>
    <w:p w:rsidR="00143368" w:rsidRPr="00143368" w:rsidRDefault="00143368" w:rsidP="00143368">
      <w:pPr>
        <w:tabs>
          <w:tab w:val="left" w:pos="-426"/>
          <w:tab w:val="left" w:pos="1560"/>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архивную справку, архивную выписку, архивную копию;</w:t>
      </w:r>
    </w:p>
    <w:p w:rsidR="00143368" w:rsidRPr="00143368" w:rsidRDefault="00143368" w:rsidP="00143368">
      <w:pPr>
        <w:tabs>
          <w:tab w:val="left" w:pos="-426"/>
          <w:tab w:val="left" w:pos="1560"/>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информационное письмо об отсутствии запрашиваемых сведений в архивных документах, находящихся на хранении в Архивном секторе.</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color w:val="000000"/>
          <w:sz w:val="24"/>
          <w:szCs w:val="24"/>
          <w:lang w:eastAsia="ru-RU"/>
        </w:rPr>
        <w:t xml:space="preserve">91. Подготовленный исполнителем  проект ответа Заявителю, указанный в пункте 90 настоящего </w:t>
      </w:r>
      <w:r w:rsidRPr="00143368">
        <w:rPr>
          <w:rFonts w:eastAsia="Times New Roman" w:cs="Times New Roman"/>
          <w:sz w:val="24"/>
          <w:szCs w:val="24"/>
          <w:lang w:eastAsia="ru-RU"/>
        </w:rPr>
        <w:t>Административного регламента</w:t>
      </w:r>
      <w:r w:rsidRPr="00143368">
        <w:rPr>
          <w:rFonts w:eastAsia="Times New Roman" w:cs="Times New Roman"/>
          <w:color w:val="000000"/>
          <w:sz w:val="24"/>
          <w:szCs w:val="24"/>
          <w:lang w:eastAsia="ru-RU"/>
        </w:rPr>
        <w:t xml:space="preserve">, передается на подпись </w:t>
      </w:r>
      <w:r w:rsidRPr="00143368">
        <w:rPr>
          <w:rFonts w:eastAsia="Times New Roman" w:cs="Times New Roman"/>
          <w:sz w:val="24"/>
          <w:szCs w:val="24"/>
          <w:lang w:eastAsia="ru-RU"/>
        </w:rPr>
        <w:t>начальнику архивного сектора  (в его отсутствие – должностному лицу, исполняющему его обязанности). П</w:t>
      </w:r>
      <w:r w:rsidRPr="00143368">
        <w:rPr>
          <w:rFonts w:eastAsia="Times New Roman" w:cs="Times New Roman"/>
          <w:color w:val="000000"/>
          <w:sz w:val="24"/>
          <w:szCs w:val="24"/>
          <w:lang w:eastAsia="ru-RU"/>
        </w:rPr>
        <w:t>одписанный</w:t>
      </w:r>
      <w:r w:rsidRPr="00143368">
        <w:rPr>
          <w:rFonts w:eastAsia="Times New Roman" w:cs="Times New Roman"/>
          <w:sz w:val="24"/>
          <w:szCs w:val="24"/>
          <w:lang w:eastAsia="ru-RU"/>
        </w:rPr>
        <w:t xml:space="preserve"> ответ регистрируется должностным лицом Архивного сектора, в соответствии с правилами делопроизводства и передается Заявителю одним из способов указанным в запросе:</w:t>
      </w:r>
    </w:p>
    <w:p w:rsidR="00143368" w:rsidRPr="00143368" w:rsidRDefault="00143368" w:rsidP="00143368">
      <w:pPr>
        <w:tabs>
          <w:tab w:val="left" w:pos="0"/>
          <w:tab w:val="left" w:pos="1418"/>
        </w:tabs>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вручает лично Заявителю под роспись в день обращения за результатом предоставления муниципальной услуги;</w:t>
      </w:r>
    </w:p>
    <w:p w:rsidR="00143368" w:rsidRPr="00143368" w:rsidRDefault="00143368" w:rsidP="00143368">
      <w:pPr>
        <w:tabs>
          <w:tab w:val="left" w:pos="0"/>
          <w:tab w:val="left" w:pos="1418"/>
        </w:tabs>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 передает в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w:t>
      </w:r>
      <w:r w:rsidRPr="00143368">
        <w:rPr>
          <w:rFonts w:eastAsia="Times New Roman" w:cs="Times New Roman"/>
          <w:bCs/>
          <w:sz w:val="24"/>
          <w:szCs w:val="24"/>
          <w:lang w:eastAsia="ru-RU"/>
        </w:rPr>
        <w:t xml:space="preserve">не позднее следующего рабочего дня с момента </w:t>
      </w:r>
      <w:proofErr w:type="gramStart"/>
      <w:r w:rsidRPr="00143368">
        <w:rPr>
          <w:rFonts w:eastAsia="Times New Roman" w:cs="Times New Roman"/>
          <w:bCs/>
          <w:sz w:val="24"/>
          <w:szCs w:val="24"/>
          <w:lang w:eastAsia="ru-RU"/>
        </w:rPr>
        <w:t xml:space="preserve">регистрации результата </w:t>
      </w:r>
      <w:r w:rsidRPr="00143368">
        <w:rPr>
          <w:rFonts w:eastAsia="Times New Roman" w:cs="Times New Roman"/>
          <w:sz w:val="24"/>
          <w:szCs w:val="24"/>
          <w:lang w:eastAsia="ru-RU"/>
        </w:rPr>
        <w:t>предоставления муниципальной услуги</w:t>
      </w:r>
      <w:proofErr w:type="gramEnd"/>
      <w:r w:rsidRPr="00143368">
        <w:rPr>
          <w:rFonts w:eastAsia="Times New Roman" w:cs="Times New Roman"/>
          <w:sz w:val="24"/>
          <w:szCs w:val="24"/>
          <w:lang w:eastAsia="ru-RU"/>
        </w:rPr>
        <w:t xml:space="preserve"> для выдачи Заявителю;</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высылает по почте простым</w:t>
      </w:r>
      <w:r w:rsidRPr="00143368">
        <w:rPr>
          <w:rFonts w:eastAsia="Times New Roman" w:cs="Times New Roman"/>
          <w:color w:val="0070C0"/>
          <w:sz w:val="24"/>
          <w:szCs w:val="24"/>
          <w:lang w:eastAsia="ru-RU"/>
        </w:rPr>
        <w:t xml:space="preserve"> </w:t>
      </w:r>
      <w:r w:rsidRPr="00143368">
        <w:rPr>
          <w:rFonts w:eastAsia="Times New Roman" w:cs="Times New Roman"/>
          <w:sz w:val="24"/>
          <w:szCs w:val="24"/>
          <w:lang w:eastAsia="ru-RU"/>
        </w:rPr>
        <w:t xml:space="preserve">письмом, архивные справки, архивные выписки, архивные копии заказным письмом в срок, не превышающий одного рабочего дня после подписания и регистрации документа в соответствии с делопроизводством; </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proofErr w:type="gramStart"/>
      <w:r w:rsidRPr="00143368">
        <w:rPr>
          <w:rFonts w:eastAsia="Times New Roman" w:cs="Times New Roman"/>
          <w:sz w:val="24"/>
          <w:szCs w:val="24"/>
          <w:lang w:eastAsia="ru-RU"/>
        </w:rPr>
        <w:t>- с момента реализации технической возможности в форме электронного документа, подписанного уполномоченным должностным лицом с использованием усиленной квалифицированной электронной подписи, направляет в личный кабинет Заявителя на Едином портале и/или Региональном портале  в срок, не превышающий одного рабочего дня после подписания и регистрации документа в соответствии с делопроизводством.</w:t>
      </w:r>
      <w:proofErr w:type="gramEnd"/>
    </w:p>
    <w:p w:rsidR="00143368" w:rsidRPr="00143368" w:rsidRDefault="00143368" w:rsidP="00143368">
      <w:pPr>
        <w:widowControl w:val="0"/>
        <w:tabs>
          <w:tab w:val="left" w:pos="-567"/>
          <w:tab w:val="left" w:pos="0"/>
          <w:tab w:val="left" w:pos="1418"/>
        </w:tabs>
        <w:overflowPunct/>
        <w:autoSpaceDE/>
        <w:ind w:firstLine="709"/>
        <w:contextualSpacing/>
        <w:jc w:val="both"/>
        <w:textAlignment w:val="auto"/>
        <w:rPr>
          <w:rFonts w:eastAsia="Times New Roman" w:cs="Times New Roman"/>
          <w:sz w:val="24"/>
          <w:szCs w:val="24"/>
          <w:lang w:eastAsia="en-US"/>
        </w:rPr>
      </w:pPr>
      <w:r w:rsidRPr="00143368">
        <w:rPr>
          <w:rFonts w:eastAsia="Times New Roman" w:cs="Times New Roman"/>
          <w:sz w:val="24"/>
          <w:szCs w:val="24"/>
          <w:lang w:eastAsia="en-US"/>
        </w:rPr>
        <w:t xml:space="preserve">92. </w:t>
      </w:r>
      <w:proofErr w:type="gramStart"/>
      <w:r w:rsidRPr="00143368">
        <w:rPr>
          <w:rFonts w:eastAsia="Times New Roman" w:cs="Times New Roman"/>
          <w:sz w:val="24"/>
          <w:szCs w:val="24"/>
          <w:lang w:eastAsia="en-US"/>
        </w:rPr>
        <w:t>Критерием принятия решения при выполнении административной процедуры является выбранный Заявителем при подаче запроса способ получения результата предоставления муниципальной услуги.</w:t>
      </w:r>
      <w:proofErr w:type="gramEnd"/>
    </w:p>
    <w:p w:rsidR="00143368" w:rsidRPr="00143368" w:rsidRDefault="00143368" w:rsidP="00143368">
      <w:pPr>
        <w:tabs>
          <w:tab w:val="left" w:pos="0"/>
        </w:tabs>
        <w:overflowPunct/>
        <w:autoSpaceDN w:val="0"/>
        <w:adjustRightInd w:val="0"/>
        <w:ind w:firstLine="709"/>
        <w:contextualSpacing/>
        <w:jc w:val="both"/>
        <w:textAlignment w:val="auto"/>
        <w:rPr>
          <w:rFonts w:eastAsia="Times New Roman" w:cs="Times New Roman"/>
          <w:sz w:val="24"/>
          <w:szCs w:val="24"/>
          <w:lang w:eastAsia="ru-RU"/>
        </w:rPr>
      </w:pPr>
      <w:r w:rsidRPr="00143368">
        <w:rPr>
          <w:rFonts w:eastAsia="Times New Roman" w:cs="Times New Roman"/>
          <w:sz w:val="24"/>
          <w:szCs w:val="24"/>
          <w:lang w:eastAsia="ru-RU"/>
        </w:rPr>
        <w:t>93. Результатом административной процедуры является выдача (направление) Заявителю:</w:t>
      </w:r>
    </w:p>
    <w:p w:rsidR="00143368" w:rsidRPr="00143368" w:rsidRDefault="00143368" w:rsidP="00143368">
      <w:pPr>
        <w:tabs>
          <w:tab w:val="left" w:pos="0"/>
        </w:tabs>
        <w:overflowPunct/>
        <w:autoSpaceDN w:val="0"/>
        <w:adjustRightInd w:val="0"/>
        <w:ind w:firstLine="709"/>
        <w:contextualSpacing/>
        <w:jc w:val="both"/>
        <w:textAlignment w:val="auto"/>
        <w:rPr>
          <w:rFonts w:eastAsia="Times New Roman" w:cs="Times New Roman"/>
          <w:sz w:val="24"/>
          <w:szCs w:val="24"/>
          <w:lang w:eastAsia="ru-RU"/>
        </w:rPr>
      </w:pPr>
      <w:r w:rsidRPr="00143368">
        <w:rPr>
          <w:rFonts w:eastAsia="Times New Roman" w:cs="Times New Roman"/>
          <w:sz w:val="24"/>
          <w:szCs w:val="24"/>
          <w:lang w:eastAsia="ru-RU"/>
        </w:rPr>
        <w:t>- архивной справки и (или) архивной выписки, и (или) копии архивного документа;</w:t>
      </w:r>
    </w:p>
    <w:p w:rsidR="00143368" w:rsidRPr="00143368" w:rsidRDefault="00143368" w:rsidP="00143368">
      <w:pPr>
        <w:tabs>
          <w:tab w:val="left" w:pos="0"/>
        </w:tabs>
        <w:overflowPunct/>
        <w:autoSpaceDN w:val="0"/>
        <w:adjustRightInd w:val="0"/>
        <w:ind w:firstLine="709"/>
        <w:contextualSpacing/>
        <w:jc w:val="both"/>
        <w:textAlignment w:val="auto"/>
        <w:rPr>
          <w:rFonts w:eastAsia="Times New Roman" w:cs="Times New Roman"/>
          <w:sz w:val="24"/>
          <w:szCs w:val="24"/>
          <w:lang w:eastAsia="ru-RU"/>
        </w:rPr>
      </w:pPr>
      <w:r w:rsidRPr="00143368">
        <w:rPr>
          <w:rFonts w:eastAsia="Times New Roman" w:cs="Times New Roman"/>
          <w:sz w:val="24"/>
          <w:szCs w:val="24"/>
          <w:lang w:eastAsia="ru-RU"/>
        </w:rPr>
        <w:t>- информационного письма об отсутствии запрашиваемых сведений в архивных документах.</w:t>
      </w:r>
    </w:p>
    <w:p w:rsidR="00143368" w:rsidRDefault="00143368" w:rsidP="00143368">
      <w:pPr>
        <w:tabs>
          <w:tab w:val="left" w:pos="0"/>
        </w:tabs>
        <w:overflowPunct/>
        <w:autoSpaceDN w:val="0"/>
        <w:adjustRightInd w:val="0"/>
        <w:ind w:firstLine="709"/>
        <w:contextualSpacing/>
        <w:jc w:val="both"/>
        <w:textAlignment w:val="auto"/>
        <w:rPr>
          <w:rFonts w:eastAsia="Times New Roman" w:cs="Times New Roman"/>
          <w:sz w:val="24"/>
          <w:szCs w:val="24"/>
          <w:lang w:eastAsia="ru-RU"/>
        </w:rPr>
      </w:pPr>
      <w:r w:rsidRPr="00143368">
        <w:rPr>
          <w:rFonts w:eastAsia="Calibri" w:cs="Times New Roman"/>
          <w:sz w:val="24"/>
          <w:szCs w:val="24"/>
          <w:lang w:eastAsia="en-US"/>
        </w:rPr>
        <w:t>94. Способом фиксации результата административной процедуры является документированное подтверждение направления (вручения) Заявителю</w:t>
      </w:r>
      <w:r w:rsidRPr="00143368">
        <w:rPr>
          <w:rFonts w:eastAsia="Times New Roman" w:cs="Times New Roman"/>
          <w:sz w:val="24"/>
          <w:szCs w:val="24"/>
          <w:lang w:eastAsia="ru-RU"/>
        </w:rPr>
        <w:t xml:space="preserve"> архивной справки и (или) архивной выписки, и (или) копии архивного документа либо  информационного письма об отсутствии запрашиваемых сведений в архивных документах.</w:t>
      </w:r>
    </w:p>
    <w:p w:rsidR="00F07985" w:rsidRDefault="00F07985" w:rsidP="00143368">
      <w:pPr>
        <w:tabs>
          <w:tab w:val="left" w:pos="0"/>
        </w:tabs>
        <w:overflowPunct/>
        <w:autoSpaceDN w:val="0"/>
        <w:adjustRightInd w:val="0"/>
        <w:ind w:firstLine="709"/>
        <w:contextualSpacing/>
        <w:jc w:val="both"/>
        <w:textAlignment w:val="auto"/>
        <w:rPr>
          <w:rFonts w:eastAsia="Times New Roman" w:cs="Times New Roman"/>
          <w:sz w:val="24"/>
          <w:szCs w:val="24"/>
          <w:lang w:eastAsia="ru-RU"/>
        </w:rPr>
      </w:pPr>
    </w:p>
    <w:p w:rsidR="00F07985" w:rsidRDefault="00F07985" w:rsidP="00143368">
      <w:pPr>
        <w:tabs>
          <w:tab w:val="left" w:pos="0"/>
        </w:tabs>
        <w:overflowPunct/>
        <w:autoSpaceDN w:val="0"/>
        <w:adjustRightInd w:val="0"/>
        <w:ind w:firstLine="709"/>
        <w:contextualSpacing/>
        <w:jc w:val="both"/>
        <w:textAlignment w:val="auto"/>
        <w:rPr>
          <w:rFonts w:eastAsia="Times New Roman" w:cs="Times New Roman"/>
          <w:sz w:val="24"/>
          <w:szCs w:val="24"/>
          <w:lang w:eastAsia="ru-RU"/>
        </w:rPr>
      </w:pPr>
    </w:p>
    <w:p w:rsidR="00F07985" w:rsidRPr="00143368" w:rsidRDefault="00F07985" w:rsidP="00143368">
      <w:pPr>
        <w:tabs>
          <w:tab w:val="left" w:pos="0"/>
        </w:tabs>
        <w:overflowPunct/>
        <w:autoSpaceDN w:val="0"/>
        <w:adjustRightInd w:val="0"/>
        <w:ind w:firstLine="709"/>
        <w:contextualSpacing/>
        <w:jc w:val="both"/>
        <w:textAlignment w:val="auto"/>
        <w:rPr>
          <w:rFonts w:eastAsia="Times New Roman" w:cs="Times New Roman"/>
          <w:sz w:val="24"/>
          <w:szCs w:val="24"/>
          <w:lang w:eastAsia="ru-RU"/>
        </w:rPr>
      </w:pPr>
    </w:p>
    <w:p w:rsidR="00143368" w:rsidRPr="00143368" w:rsidRDefault="00143368" w:rsidP="00143368">
      <w:pPr>
        <w:tabs>
          <w:tab w:val="left" w:pos="0"/>
          <w:tab w:val="left" w:pos="1418"/>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lastRenderedPageBreak/>
        <w:t xml:space="preserve">95. Продолжительность административной процедуры - не более 30 дней с момента регистрации запроса в Архивном секторе (принятые </w:t>
      </w:r>
      <w:proofErr w:type="gramStart"/>
      <w:r w:rsidRPr="00143368">
        <w:rPr>
          <w:rFonts w:eastAsia="Times New Roman" w:cs="Times New Roman"/>
          <w:sz w:val="24"/>
          <w:szCs w:val="24"/>
          <w:lang w:eastAsia="ru-RU"/>
        </w:rPr>
        <w:t>через</w:t>
      </w:r>
      <w:proofErr w:type="gramEnd"/>
      <w:r w:rsidRPr="00143368">
        <w:rPr>
          <w:rFonts w:eastAsia="Times New Roman" w:cs="Times New Roman"/>
          <w:sz w:val="24"/>
          <w:szCs w:val="24"/>
          <w:lang w:eastAsia="ru-RU"/>
        </w:rPr>
        <w:t xml:space="preserve"> в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 </w:t>
      </w:r>
      <w:proofErr w:type="gramStart"/>
      <w:r w:rsidRPr="00143368">
        <w:rPr>
          <w:rFonts w:eastAsia="Times New Roman" w:cs="Times New Roman"/>
          <w:sz w:val="24"/>
          <w:szCs w:val="24"/>
          <w:lang w:eastAsia="ru-RU"/>
        </w:rPr>
        <w:t>с</w:t>
      </w:r>
      <w:proofErr w:type="gramEnd"/>
      <w:r w:rsidRPr="00143368">
        <w:rPr>
          <w:rFonts w:eastAsia="Times New Roman" w:cs="Times New Roman"/>
          <w:sz w:val="24"/>
          <w:szCs w:val="24"/>
          <w:lang w:eastAsia="ru-RU"/>
        </w:rPr>
        <w:t xml:space="preserve"> момента обращения в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за исключением случая, предусмотренного пунктом 85 настоящего Административного регламента, по научно-справочному аппарату – не более 15 дней с момента регистрации запроса.</w:t>
      </w:r>
    </w:p>
    <w:p w:rsidR="00143368" w:rsidRPr="00143368" w:rsidRDefault="00143368" w:rsidP="00143368">
      <w:pPr>
        <w:overflowPunct/>
        <w:autoSpaceDE/>
        <w:ind w:firstLine="720"/>
        <w:jc w:val="center"/>
        <w:textAlignment w:val="auto"/>
        <w:rPr>
          <w:rFonts w:eastAsia="Times New Roman" w:cs="Times New Roman"/>
          <w:b/>
          <w:sz w:val="28"/>
          <w:szCs w:val="28"/>
          <w:lang w:eastAsia="ru-RU"/>
        </w:rPr>
      </w:pPr>
    </w:p>
    <w:p w:rsidR="00143368" w:rsidRPr="00143368" w:rsidRDefault="00143368" w:rsidP="00143368">
      <w:pPr>
        <w:overflowPunct/>
        <w:autoSpaceDE/>
        <w:ind w:left="720"/>
        <w:contextualSpacing/>
        <w:jc w:val="center"/>
        <w:textAlignment w:val="auto"/>
        <w:rPr>
          <w:rFonts w:eastAsia="Times New Roman" w:cs="Times New Roman"/>
          <w:b/>
          <w:bCs/>
          <w:sz w:val="26"/>
          <w:szCs w:val="26"/>
          <w:lang w:eastAsia="ru-RU"/>
        </w:rPr>
      </w:pPr>
      <w:r w:rsidRPr="00143368">
        <w:rPr>
          <w:rFonts w:eastAsia="Times New Roman" w:cs="Times New Roman"/>
          <w:b/>
          <w:bCs/>
          <w:sz w:val="26"/>
          <w:szCs w:val="26"/>
          <w:lang w:eastAsia="ru-RU"/>
        </w:rPr>
        <w:t>Порядок осуществления административных процедур (действий)</w:t>
      </w:r>
    </w:p>
    <w:p w:rsidR="00143368" w:rsidRPr="00143368" w:rsidRDefault="00143368" w:rsidP="00143368">
      <w:pPr>
        <w:overflowPunct/>
        <w:autoSpaceDE/>
        <w:ind w:left="708"/>
        <w:contextualSpacing/>
        <w:jc w:val="center"/>
        <w:textAlignment w:val="auto"/>
        <w:rPr>
          <w:rFonts w:eastAsia="Times New Roman" w:cs="Times New Roman"/>
          <w:b/>
          <w:bCs/>
          <w:sz w:val="26"/>
          <w:szCs w:val="26"/>
          <w:lang w:eastAsia="ru-RU"/>
        </w:rPr>
      </w:pPr>
      <w:r w:rsidRPr="00143368">
        <w:rPr>
          <w:rFonts w:eastAsia="Times New Roman" w:cs="Times New Roman"/>
          <w:b/>
          <w:bCs/>
          <w:sz w:val="26"/>
          <w:szCs w:val="26"/>
          <w:lang w:eastAsia="ru-RU"/>
        </w:rPr>
        <w:t>в электронной форме, в том числе с использованием Единого портала и/или Регионального портала</w:t>
      </w:r>
    </w:p>
    <w:p w:rsidR="00143368" w:rsidRPr="00143368" w:rsidRDefault="00143368" w:rsidP="00143368">
      <w:pPr>
        <w:overflowPunct/>
        <w:autoSpaceDE/>
        <w:ind w:firstLine="709"/>
        <w:contextualSpacing/>
        <w:jc w:val="both"/>
        <w:textAlignment w:val="auto"/>
        <w:rPr>
          <w:rFonts w:ascii="PT Astra Serif" w:eastAsia="Times New Roman" w:hAnsi="PT Astra Serif" w:cs="Times New Roman"/>
          <w:sz w:val="28"/>
          <w:szCs w:val="28"/>
          <w:lang w:eastAsia="ru-RU"/>
        </w:rPr>
      </w:pPr>
    </w:p>
    <w:p w:rsidR="00143368" w:rsidRPr="00143368" w:rsidRDefault="00143368" w:rsidP="00143368">
      <w:pPr>
        <w:overflowPunct/>
        <w:autoSpaceDE/>
        <w:ind w:firstLine="709"/>
        <w:contextualSpacing/>
        <w:jc w:val="both"/>
        <w:textAlignment w:val="auto"/>
        <w:rPr>
          <w:rFonts w:eastAsia="Times New Roman" w:cs="Times New Roman"/>
          <w:sz w:val="24"/>
          <w:szCs w:val="24"/>
          <w:lang w:eastAsia="ru-RU"/>
        </w:rPr>
      </w:pPr>
      <w:r w:rsidRPr="00143368">
        <w:rPr>
          <w:rFonts w:eastAsia="Times New Roman" w:cs="Times New Roman"/>
          <w:sz w:val="24"/>
          <w:szCs w:val="24"/>
          <w:lang w:eastAsia="ru-RU"/>
        </w:rPr>
        <w:t>96. Перечень действий при предоставлении муниципальной услуги  в электронной форме:</w:t>
      </w:r>
    </w:p>
    <w:p w:rsidR="00143368" w:rsidRPr="00143368" w:rsidRDefault="00143368" w:rsidP="00143368">
      <w:pPr>
        <w:overflowPunct/>
        <w:autoSpaceDE/>
        <w:ind w:firstLine="709"/>
        <w:contextualSpacing/>
        <w:jc w:val="both"/>
        <w:textAlignment w:val="auto"/>
        <w:rPr>
          <w:rFonts w:eastAsia="Times New Roman" w:cs="Times New Roman"/>
          <w:sz w:val="24"/>
          <w:szCs w:val="24"/>
          <w:lang w:eastAsia="ru-RU"/>
        </w:rPr>
      </w:pPr>
      <w:r w:rsidRPr="00143368">
        <w:rPr>
          <w:rFonts w:eastAsia="Times New Roman" w:cs="Times New Roman"/>
          <w:bCs/>
          <w:sz w:val="24"/>
          <w:szCs w:val="24"/>
          <w:lang w:eastAsia="ru-RU"/>
        </w:rPr>
        <w:t>1) предоставление в установленном порядке информации Заявителям и обеспечение доступа Заявителей к сведениям о муниципальной услуге;</w:t>
      </w:r>
    </w:p>
    <w:p w:rsidR="00143368" w:rsidRPr="00143368" w:rsidRDefault="00143368" w:rsidP="00143368">
      <w:pPr>
        <w:overflowPunct/>
        <w:autoSpaceDE/>
        <w:ind w:firstLine="709"/>
        <w:contextualSpacing/>
        <w:jc w:val="both"/>
        <w:textAlignment w:val="auto"/>
        <w:rPr>
          <w:rFonts w:eastAsia="Times New Roman" w:cs="Times New Roman"/>
          <w:sz w:val="24"/>
          <w:szCs w:val="24"/>
          <w:lang w:eastAsia="ru-RU"/>
        </w:rPr>
      </w:pPr>
      <w:r w:rsidRPr="00143368">
        <w:rPr>
          <w:rFonts w:eastAsia="Times New Roman" w:cs="Times New Roman"/>
          <w:bCs/>
          <w:sz w:val="24"/>
          <w:szCs w:val="24"/>
          <w:lang w:eastAsia="ru-RU"/>
        </w:rPr>
        <w:t>2) формирование и подача Заявителем запроса о предоставлении муниципальной услуги;</w:t>
      </w:r>
    </w:p>
    <w:p w:rsidR="00143368" w:rsidRPr="00143368" w:rsidRDefault="00143368" w:rsidP="00143368">
      <w:pPr>
        <w:tabs>
          <w:tab w:val="left" w:pos="1418"/>
          <w:tab w:val="left" w:pos="1560"/>
        </w:tabs>
        <w:overflowPunct/>
        <w:autoSpaceDE/>
        <w:ind w:firstLine="709"/>
        <w:contextualSpacing/>
        <w:jc w:val="both"/>
        <w:textAlignment w:val="auto"/>
        <w:rPr>
          <w:rFonts w:eastAsia="Times New Roman" w:cs="Times New Roman"/>
          <w:sz w:val="24"/>
          <w:szCs w:val="24"/>
          <w:lang w:eastAsia="ru-RU"/>
        </w:rPr>
      </w:pPr>
      <w:r w:rsidRPr="00143368">
        <w:rPr>
          <w:rFonts w:eastAsia="Times New Roman" w:cs="Times New Roman"/>
          <w:sz w:val="24"/>
          <w:szCs w:val="24"/>
          <w:lang w:eastAsia="ru-RU"/>
        </w:rPr>
        <w:t>3) прием и регистрация Отделом запроса  и прилагаемых документов, направленных Заявителем в электронной форме;</w:t>
      </w:r>
    </w:p>
    <w:p w:rsidR="00143368" w:rsidRPr="00143368" w:rsidRDefault="00143368" w:rsidP="00143368">
      <w:pPr>
        <w:tabs>
          <w:tab w:val="left" w:pos="1418"/>
          <w:tab w:val="left" w:pos="1560"/>
        </w:tabs>
        <w:overflowPunct/>
        <w:autoSpaceDE/>
        <w:ind w:firstLine="709"/>
        <w:contextualSpacing/>
        <w:jc w:val="both"/>
        <w:textAlignment w:val="auto"/>
        <w:rPr>
          <w:rFonts w:eastAsia="Times New Roman" w:cs="Times New Roman"/>
          <w:sz w:val="24"/>
          <w:szCs w:val="24"/>
          <w:lang w:eastAsia="ru-RU"/>
        </w:rPr>
      </w:pPr>
      <w:r w:rsidRPr="00143368">
        <w:rPr>
          <w:rFonts w:eastAsia="Times New Roman" w:cs="Times New Roman"/>
          <w:sz w:val="24"/>
          <w:szCs w:val="24"/>
          <w:lang w:eastAsia="ru-RU"/>
        </w:rPr>
        <w:t>4) получение Заявителем сведений о ходе выполнения запроса о предоставлении муниципальной услуги;</w:t>
      </w:r>
    </w:p>
    <w:p w:rsidR="00143368" w:rsidRPr="00143368" w:rsidRDefault="00143368" w:rsidP="00143368">
      <w:pPr>
        <w:tabs>
          <w:tab w:val="left" w:pos="1418"/>
          <w:tab w:val="left" w:pos="1560"/>
        </w:tabs>
        <w:overflowPunct/>
        <w:autoSpaceDE/>
        <w:ind w:firstLine="709"/>
        <w:contextualSpacing/>
        <w:jc w:val="both"/>
        <w:textAlignment w:val="auto"/>
        <w:rPr>
          <w:rFonts w:eastAsia="Times New Roman" w:cs="Times New Roman"/>
          <w:sz w:val="24"/>
          <w:szCs w:val="24"/>
          <w:lang w:eastAsia="ru-RU"/>
        </w:rPr>
      </w:pPr>
      <w:r w:rsidRPr="00143368">
        <w:rPr>
          <w:rFonts w:eastAsia="Times New Roman" w:cs="Times New Roman"/>
          <w:sz w:val="24"/>
          <w:szCs w:val="24"/>
          <w:lang w:eastAsia="ru-RU"/>
        </w:rPr>
        <w:t>5) получение Заявителем результата предоставления муниципальной услуги;</w:t>
      </w:r>
    </w:p>
    <w:p w:rsidR="00143368" w:rsidRPr="00143368" w:rsidRDefault="00143368" w:rsidP="00143368">
      <w:pPr>
        <w:tabs>
          <w:tab w:val="left" w:pos="1418"/>
          <w:tab w:val="left" w:pos="1560"/>
        </w:tabs>
        <w:overflowPunct/>
        <w:autoSpaceDE/>
        <w:ind w:firstLine="709"/>
        <w:contextualSpacing/>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6) осуществление </w:t>
      </w:r>
      <w:proofErr w:type="gramStart"/>
      <w:r w:rsidRPr="00143368">
        <w:rPr>
          <w:rFonts w:eastAsia="Times New Roman" w:cs="Times New Roman"/>
          <w:sz w:val="24"/>
          <w:szCs w:val="24"/>
          <w:lang w:eastAsia="ru-RU"/>
        </w:rPr>
        <w:t>оценки качества предоставления услуги</w:t>
      </w:r>
      <w:proofErr w:type="gramEnd"/>
      <w:r w:rsidRPr="00143368">
        <w:rPr>
          <w:rFonts w:eastAsia="Times New Roman" w:cs="Times New Roman"/>
          <w:sz w:val="24"/>
          <w:szCs w:val="24"/>
          <w:lang w:eastAsia="ru-RU"/>
        </w:rPr>
        <w:t>;</w:t>
      </w:r>
    </w:p>
    <w:p w:rsidR="00143368" w:rsidRPr="00143368" w:rsidRDefault="00143368" w:rsidP="00143368">
      <w:pPr>
        <w:tabs>
          <w:tab w:val="left" w:pos="1418"/>
          <w:tab w:val="left" w:pos="1560"/>
        </w:tabs>
        <w:overflowPunct/>
        <w:autoSpaceDE/>
        <w:ind w:firstLine="709"/>
        <w:contextualSpacing/>
        <w:jc w:val="both"/>
        <w:textAlignment w:val="auto"/>
        <w:rPr>
          <w:rFonts w:eastAsia="Times New Roman" w:cs="Times New Roman"/>
          <w:sz w:val="24"/>
          <w:szCs w:val="24"/>
          <w:lang w:eastAsia="ru-RU"/>
        </w:rPr>
      </w:pPr>
      <w:proofErr w:type="gramStart"/>
      <w:r w:rsidRPr="00143368">
        <w:rPr>
          <w:rFonts w:eastAsia="Times New Roman" w:cs="Times New Roman"/>
          <w:sz w:val="24"/>
          <w:szCs w:val="24"/>
          <w:lang w:eastAsia="ru-RU"/>
        </w:rPr>
        <w:t>7) досудебное (внесудебное) обжалование решений и действий (бездействия) органа (организации), должностного лица органа (организации) либо муниципального служащего.</w:t>
      </w:r>
      <w:proofErr w:type="gramEnd"/>
    </w:p>
    <w:p w:rsidR="00143368" w:rsidRPr="00143368" w:rsidRDefault="00143368" w:rsidP="00143368">
      <w:pPr>
        <w:tabs>
          <w:tab w:val="left" w:pos="0"/>
        </w:tabs>
        <w:overflowPunct/>
        <w:autoSpaceDE/>
        <w:ind w:firstLine="709"/>
        <w:contextualSpacing/>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97. Предоставление информации Заявителям о порядке и сроках предоставления услуги, в том числе в электронной форме, осуществляется на Едином портале </w:t>
      </w:r>
      <w:r w:rsidRPr="00143368">
        <w:rPr>
          <w:rFonts w:eastAsia="Calibri" w:cs="Times New Roman"/>
          <w:sz w:val="24"/>
          <w:szCs w:val="24"/>
          <w:lang w:eastAsia="ru-RU"/>
        </w:rPr>
        <w:t>и/или Региональном портале, а также иными способами, указанными в пункте 5 настоящего Административного регламента</w:t>
      </w:r>
      <w:r w:rsidRPr="00143368">
        <w:rPr>
          <w:rFonts w:eastAsia="Times New Roman" w:cs="Times New Roman"/>
          <w:sz w:val="24"/>
          <w:szCs w:val="24"/>
          <w:lang w:eastAsia="ru-RU"/>
        </w:rPr>
        <w:t>.</w:t>
      </w:r>
    </w:p>
    <w:p w:rsidR="00143368" w:rsidRPr="00143368" w:rsidRDefault="00143368" w:rsidP="00143368">
      <w:pPr>
        <w:tabs>
          <w:tab w:val="left" w:pos="0"/>
        </w:tabs>
        <w:overflowPunct/>
        <w:autoSpaceDN w:val="0"/>
        <w:adjustRightInd w:val="0"/>
        <w:ind w:firstLine="709"/>
        <w:contextualSpacing/>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98. </w:t>
      </w:r>
      <w:proofErr w:type="gramStart"/>
      <w:r w:rsidRPr="00143368">
        <w:rPr>
          <w:rFonts w:eastAsia="Times New Roman" w:cs="Times New Roman"/>
          <w:sz w:val="24"/>
          <w:szCs w:val="24"/>
          <w:lang w:eastAsia="ru-RU"/>
        </w:rPr>
        <w:t>Формирование запроса о предоставлении муниципальной услуги осуществляется Заявителем посредством заполнения электронной формы запроса на Региональном портале без необходимости дополнительной подачи запроса в какой-либо иной форме.</w:t>
      </w:r>
      <w:proofErr w:type="gramEnd"/>
    </w:p>
    <w:p w:rsidR="00143368" w:rsidRPr="00143368" w:rsidRDefault="00143368" w:rsidP="00143368">
      <w:pPr>
        <w:tabs>
          <w:tab w:val="left" w:pos="0"/>
        </w:tabs>
        <w:overflowPunct/>
        <w:autoSpaceDN w:val="0"/>
        <w:adjustRightInd w:val="0"/>
        <w:ind w:firstLine="709"/>
        <w:contextualSpacing/>
        <w:jc w:val="both"/>
        <w:textAlignment w:val="auto"/>
        <w:rPr>
          <w:rFonts w:eastAsia="Times New Roman" w:cs="Times New Roman"/>
          <w:sz w:val="24"/>
          <w:szCs w:val="24"/>
          <w:lang w:eastAsia="ru-RU"/>
        </w:rPr>
      </w:pPr>
      <w:r w:rsidRPr="00143368">
        <w:rPr>
          <w:rFonts w:eastAsia="Times New Roman" w:cs="Times New Roman"/>
          <w:sz w:val="24"/>
          <w:szCs w:val="24"/>
          <w:lang w:eastAsia="ru-RU"/>
        </w:rPr>
        <w:t>99. 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143368" w:rsidRPr="00143368" w:rsidRDefault="00143368" w:rsidP="00143368">
      <w:pPr>
        <w:tabs>
          <w:tab w:val="left" w:pos="1418"/>
          <w:tab w:val="left" w:pos="1560"/>
        </w:tabs>
        <w:overflowPunct/>
        <w:autoSpaceDN w:val="0"/>
        <w:adjustRightInd w:val="0"/>
        <w:ind w:firstLine="709"/>
        <w:contextualSpacing/>
        <w:jc w:val="both"/>
        <w:textAlignment w:val="auto"/>
        <w:rPr>
          <w:rFonts w:eastAsia="Times New Roman" w:cs="Times New Roman"/>
          <w:sz w:val="24"/>
          <w:szCs w:val="24"/>
          <w:lang w:eastAsia="ru-RU"/>
        </w:rPr>
      </w:pPr>
      <w:r w:rsidRPr="00143368">
        <w:rPr>
          <w:rFonts w:eastAsia="Times New Roman" w:cs="Times New Roman"/>
          <w:sz w:val="24"/>
          <w:szCs w:val="24"/>
          <w:lang w:eastAsia="ru-RU"/>
        </w:rPr>
        <w:t>100. При формировании запроса Заявителю обеспечивается:</w:t>
      </w:r>
    </w:p>
    <w:p w:rsidR="00143368" w:rsidRPr="00143368" w:rsidRDefault="00143368" w:rsidP="00143368">
      <w:pPr>
        <w:tabs>
          <w:tab w:val="left" w:pos="0"/>
        </w:tabs>
        <w:overflowPunct/>
        <w:autoSpaceDN w:val="0"/>
        <w:adjustRightInd w:val="0"/>
        <w:ind w:firstLine="709"/>
        <w:contextualSpacing/>
        <w:jc w:val="both"/>
        <w:textAlignment w:val="auto"/>
        <w:rPr>
          <w:rFonts w:eastAsia="Times New Roman" w:cs="Times New Roman"/>
          <w:sz w:val="24"/>
          <w:szCs w:val="24"/>
          <w:lang w:eastAsia="ru-RU"/>
        </w:rPr>
      </w:pPr>
      <w:r w:rsidRPr="00143368">
        <w:rPr>
          <w:rFonts w:eastAsia="Times New Roman" w:cs="Times New Roman"/>
          <w:sz w:val="24"/>
          <w:szCs w:val="24"/>
          <w:lang w:eastAsia="ru-RU"/>
        </w:rPr>
        <w:t>а) возможность копирования и сохранения запроса и иных документов, указанных в пункте 33 настоящего Административного регламента, необходимых для предоставления муниципальной услуги;</w:t>
      </w:r>
    </w:p>
    <w:p w:rsidR="00143368" w:rsidRPr="00143368" w:rsidRDefault="00143368" w:rsidP="00143368">
      <w:pPr>
        <w:tabs>
          <w:tab w:val="left" w:pos="0"/>
        </w:tabs>
        <w:overflowPunct/>
        <w:autoSpaceDN w:val="0"/>
        <w:adjustRightInd w:val="0"/>
        <w:ind w:firstLine="709"/>
        <w:contextualSpacing/>
        <w:jc w:val="both"/>
        <w:textAlignment w:val="auto"/>
        <w:rPr>
          <w:rFonts w:eastAsia="Times New Roman" w:cs="Times New Roman"/>
          <w:sz w:val="24"/>
          <w:szCs w:val="24"/>
          <w:lang w:eastAsia="ru-RU"/>
        </w:rPr>
      </w:pPr>
      <w:r w:rsidRPr="00143368">
        <w:rPr>
          <w:rFonts w:eastAsia="Times New Roman" w:cs="Times New Roman"/>
          <w:sz w:val="24"/>
          <w:szCs w:val="24"/>
          <w:lang w:eastAsia="ru-RU"/>
        </w:rPr>
        <w:t>б) возможность печати на бумажном носителе копии электронной формы запроса;</w:t>
      </w:r>
    </w:p>
    <w:p w:rsidR="00143368" w:rsidRPr="00143368" w:rsidRDefault="00143368" w:rsidP="00143368">
      <w:pPr>
        <w:tabs>
          <w:tab w:val="left" w:pos="0"/>
        </w:tabs>
        <w:overflowPunct/>
        <w:autoSpaceDN w:val="0"/>
        <w:adjustRightInd w:val="0"/>
        <w:ind w:firstLine="709"/>
        <w:contextualSpacing/>
        <w:jc w:val="both"/>
        <w:textAlignment w:val="auto"/>
        <w:rPr>
          <w:rFonts w:eastAsia="Times New Roman" w:cs="Times New Roman"/>
          <w:sz w:val="24"/>
          <w:szCs w:val="24"/>
          <w:lang w:eastAsia="ru-RU"/>
        </w:rPr>
      </w:pPr>
      <w:proofErr w:type="gramStart"/>
      <w:r w:rsidRPr="00143368">
        <w:rPr>
          <w:rFonts w:eastAsia="Times New Roman" w:cs="Times New Roman"/>
          <w:sz w:val="24"/>
          <w:szCs w:val="24"/>
          <w:lang w:eastAsia="ru-RU"/>
        </w:rPr>
        <w:t>в) сохранение ранее введенных в электронную форму запроса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запроса;</w:t>
      </w:r>
      <w:proofErr w:type="gramEnd"/>
    </w:p>
    <w:p w:rsidR="00143368" w:rsidRPr="00143368" w:rsidRDefault="00143368" w:rsidP="00143368">
      <w:pPr>
        <w:tabs>
          <w:tab w:val="left" w:pos="0"/>
        </w:tabs>
        <w:overflowPunct/>
        <w:autoSpaceDN w:val="0"/>
        <w:adjustRightInd w:val="0"/>
        <w:ind w:firstLine="709"/>
        <w:contextualSpacing/>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д) возможность вернуться на любой из этапов заполнения электронной формы запроса без </w:t>
      </w:r>
      <w:proofErr w:type="gramStart"/>
      <w:r w:rsidRPr="00143368">
        <w:rPr>
          <w:rFonts w:eastAsia="Times New Roman" w:cs="Times New Roman"/>
          <w:sz w:val="24"/>
          <w:szCs w:val="24"/>
          <w:lang w:eastAsia="ru-RU"/>
        </w:rPr>
        <w:t>потери</w:t>
      </w:r>
      <w:proofErr w:type="gramEnd"/>
      <w:r w:rsidRPr="00143368">
        <w:rPr>
          <w:rFonts w:eastAsia="Times New Roman" w:cs="Times New Roman"/>
          <w:sz w:val="24"/>
          <w:szCs w:val="24"/>
          <w:lang w:eastAsia="ru-RU"/>
        </w:rPr>
        <w:t xml:space="preserve"> ранее введенной информации.</w:t>
      </w:r>
    </w:p>
    <w:p w:rsidR="00143368" w:rsidRPr="00143368" w:rsidRDefault="00143368" w:rsidP="00143368">
      <w:pPr>
        <w:tabs>
          <w:tab w:val="left" w:pos="0"/>
        </w:tabs>
        <w:overflowPunct/>
        <w:autoSpaceDN w:val="0"/>
        <w:adjustRightInd w:val="0"/>
        <w:ind w:firstLine="709"/>
        <w:contextualSpacing/>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101. Сформированный и подписанный </w:t>
      </w:r>
      <w:proofErr w:type="gramStart"/>
      <w:r w:rsidRPr="00143368">
        <w:rPr>
          <w:rFonts w:eastAsia="Times New Roman" w:cs="Times New Roman"/>
          <w:sz w:val="24"/>
          <w:szCs w:val="24"/>
          <w:lang w:eastAsia="ru-RU"/>
        </w:rPr>
        <w:t>запрос</w:t>
      </w:r>
      <w:proofErr w:type="gramEnd"/>
      <w:r w:rsidRPr="00143368">
        <w:rPr>
          <w:rFonts w:eastAsia="Times New Roman" w:cs="Times New Roman"/>
          <w:sz w:val="24"/>
          <w:szCs w:val="24"/>
          <w:lang w:eastAsia="ru-RU"/>
        </w:rPr>
        <w:t xml:space="preserve"> и иные документы, указанные в пункте 33 настоящего Административного регламента, необходимые для предоставления муниципальной услуги, направляются в  Архивный сектор  посредством Регионального портала (при реализации технической возможности).</w:t>
      </w:r>
    </w:p>
    <w:p w:rsidR="00143368" w:rsidRPr="00143368" w:rsidRDefault="00143368" w:rsidP="00143368">
      <w:pPr>
        <w:tabs>
          <w:tab w:val="left" w:pos="1418"/>
          <w:tab w:val="left" w:pos="1560"/>
        </w:tabs>
        <w:overflowPunct/>
        <w:autoSpaceDE/>
        <w:ind w:firstLine="709"/>
        <w:jc w:val="both"/>
        <w:textAlignment w:val="auto"/>
        <w:rPr>
          <w:rFonts w:eastAsia="Calibri" w:cs="Times New Roman"/>
          <w:sz w:val="24"/>
          <w:szCs w:val="24"/>
          <w:lang w:eastAsia="en-US"/>
        </w:rPr>
      </w:pPr>
      <w:r w:rsidRPr="00143368">
        <w:rPr>
          <w:rFonts w:eastAsia="Calibri" w:cs="Times New Roman"/>
          <w:sz w:val="24"/>
          <w:szCs w:val="24"/>
          <w:lang w:eastAsia="en-US"/>
        </w:rPr>
        <w:lastRenderedPageBreak/>
        <w:t>Заявителю сообщается присвоенный запросу в электронной форме уникальный номер, по которому в соответствующем разделе Регионального портала Заявителю будет представлена информация о ходе выполнения указанного запроса.</w:t>
      </w:r>
    </w:p>
    <w:p w:rsidR="00143368" w:rsidRPr="00143368" w:rsidRDefault="00143368" w:rsidP="00143368">
      <w:pPr>
        <w:tabs>
          <w:tab w:val="left" w:pos="1418"/>
          <w:tab w:val="left" w:pos="1560"/>
        </w:tabs>
        <w:overflowPunct/>
        <w:autoSpaceDN w:val="0"/>
        <w:adjustRightInd w:val="0"/>
        <w:ind w:firstLine="709"/>
        <w:contextualSpacing/>
        <w:jc w:val="both"/>
        <w:textAlignment w:val="auto"/>
        <w:rPr>
          <w:rFonts w:eastAsia="Times New Roman" w:cs="Times New Roman"/>
          <w:sz w:val="24"/>
          <w:szCs w:val="24"/>
          <w:lang w:eastAsia="ru-RU"/>
        </w:rPr>
      </w:pPr>
      <w:r w:rsidRPr="00143368">
        <w:rPr>
          <w:rFonts w:eastAsia="Times New Roman" w:cs="Times New Roman"/>
          <w:sz w:val="24"/>
          <w:szCs w:val="24"/>
          <w:lang w:eastAsia="ru-RU"/>
        </w:rPr>
        <w:t>102. Архивный сектор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Прием и регистрация запроса осуществляются должностным лицом Архивного сектора, в соответствии с правилами делопроизводства.</w:t>
      </w:r>
    </w:p>
    <w:p w:rsidR="00143368" w:rsidRPr="00143368" w:rsidRDefault="00143368" w:rsidP="00143368">
      <w:pPr>
        <w:tabs>
          <w:tab w:val="left" w:pos="1418"/>
          <w:tab w:val="left" w:pos="1560"/>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Срок регистрации запроса – не более 15 минут.</w:t>
      </w:r>
    </w:p>
    <w:p w:rsidR="00143368" w:rsidRPr="00143368" w:rsidRDefault="00143368" w:rsidP="00143368">
      <w:pPr>
        <w:tabs>
          <w:tab w:val="left" w:pos="1418"/>
          <w:tab w:val="left" w:pos="1560"/>
        </w:tabs>
        <w:overflowPunct/>
        <w:autoSpaceDN w:val="0"/>
        <w:adjustRightInd w:val="0"/>
        <w:ind w:firstLine="709"/>
        <w:jc w:val="both"/>
        <w:textAlignment w:val="auto"/>
        <w:rPr>
          <w:rFonts w:eastAsia="Times New Roman" w:cs="Times New Roman"/>
          <w:sz w:val="24"/>
          <w:szCs w:val="24"/>
          <w:lang w:eastAsia="ru-RU"/>
        </w:rPr>
      </w:pPr>
      <w:r w:rsidRPr="00143368">
        <w:rPr>
          <w:rFonts w:eastAsia="Calibri" w:cs="Times New Roman"/>
          <w:sz w:val="24"/>
          <w:szCs w:val="24"/>
          <w:lang w:eastAsia="en-US"/>
        </w:rPr>
        <w:t xml:space="preserve">Регистрация запроса Заявителя, поступившего в </w:t>
      </w:r>
      <w:r w:rsidRPr="00143368">
        <w:rPr>
          <w:rFonts w:eastAsia="Times New Roman" w:cs="Times New Roman"/>
          <w:sz w:val="24"/>
          <w:szCs w:val="24"/>
          <w:lang w:eastAsia="ru-RU"/>
        </w:rPr>
        <w:t xml:space="preserve">Архивный сектор </w:t>
      </w:r>
      <w:r w:rsidRPr="00143368">
        <w:rPr>
          <w:rFonts w:eastAsia="Calibri" w:cs="Times New Roman"/>
          <w:sz w:val="24"/>
          <w:szCs w:val="24"/>
          <w:lang w:eastAsia="en-US"/>
        </w:rPr>
        <w:t xml:space="preserve">  в электронной форме в конце рабочего дня, вне рабочего времени, в выходной (нерабочий или праздничный) день, осуществляется в первый, следующий за ним, рабочий день.</w:t>
      </w:r>
    </w:p>
    <w:p w:rsidR="00143368" w:rsidRPr="00143368" w:rsidRDefault="00143368" w:rsidP="00143368">
      <w:pPr>
        <w:tabs>
          <w:tab w:val="left" w:pos="0"/>
        </w:tabs>
        <w:overflowPunct/>
        <w:autoSpaceDN w:val="0"/>
        <w:adjustRightInd w:val="0"/>
        <w:ind w:firstLine="709"/>
        <w:contextualSpacing/>
        <w:jc w:val="both"/>
        <w:textAlignment w:val="auto"/>
        <w:rPr>
          <w:rFonts w:eastAsia="Times New Roman" w:cs="Times New Roman"/>
          <w:sz w:val="24"/>
          <w:szCs w:val="24"/>
          <w:lang w:eastAsia="ru-RU"/>
        </w:rPr>
      </w:pPr>
      <w:r w:rsidRPr="00143368">
        <w:rPr>
          <w:rFonts w:eastAsia="Times New Roman" w:cs="Times New Roman"/>
          <w:sz w:val="24"/>
          <w:szCs w:val="24"/>
          <w:lang w:eastAsia="ru-RU"/>
        </w:rPr>
        <w:t>103. После принятия запроса Архивным сектором статус запроса Заявителя в личном кабинете на Региональном портале, обновляется до статуса «принято».</w:t>
      </w:r>
    </w:p>
    <w:p w:rsidR="00143368" w:rsidRPr="00143368" w:rsidRDefault="00143368" w:rsidP="00143368">
      <w:pPr>
        <w:tabs>
          <w:tab w:val="left" w:pos="0"/>
        </w:tabs>
        <w:overflowPunct/>
        <w:autoSpaceDN w:val="0"/>
        <w:adjustRightInd w:val="0"/>
        <w:ind w:firstLine="709"/>
        <w:contextualSpacing/>
        <w:jc w:val="both"/>
        <w:textAlignment w:val="auto"/>
        <w:rPr>
          <w:rFonts w:eastAsia="Times New Roman" w:cs="Times New Roman"/>
          <w:sz w:val="24"/>
          <w:szCs w:val="24"/>
          <w:lang w:eastAsia="ru-RU"/>
        </w:rPr>
      </w:pPr>
      <w:r w:rsidRPr="00143368">
        <w:rPr>
          <w:rFonts w:eastAsia="Times New Roman" w:cs="Times New Roman"/>
          <w:sz w:val="24"/>
          <w:szCs w:val="24"/>
          <w:lang w:eastAsia="ru-RU"/>
        </w:rPr>
        <w:t>104. Предоставление муниципальной услуги начинается с момента приема и регистрации Отделом электронных документов, необходимых для предоставления муниципальной услуги.</w:t>
      </w:r>
    </w:p>
    <w:p w:rsidR="00143368" w:rsidRPr="00143368" w:rsidRDefault="00143368" w:rsidP="00143368">
      <w:pPr>
        <w:tabs>
          <w:tab w:val="left" w:pos="1418"/>
        </w:tabs>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105. После регистрации запрос направляется начальнику архивного сектора  (в его отсутствие – должностному лицу, исполняющему его обязанности) для</w:t>
      </w:r>
      <w:r w:rsidRPr="00143368">
        <w:rPr>
          <w:rFonts w:eastAsia="Times New Roman" w:cs="Times New Roman"/>
          <w:color w:val="C00000"/>
          <w:sz w:val="24"/>
          <w:szCs w:val="24"/>
          <w:lang w:eastAsia="ru-RU"/>
        </w:rPr>
        <w:t xml:space="preserve"> </w:t>
      </w:r>
      <w:r w:rsidRPr="00143368">
        <w:rPr>
          <w:rFonts w:eastAsia="Times New Roman" w:cs="Times New Roman"/>
          <w:sz w:val="24"/>
          <w:szCs w:val="24"/>
          <w:lang w:eastAsia="ru-RU"/>
        </w:rPr>
        <w:t>рассмотрения и вынесения резолюции с указанием должностного лица Архивного сектора, ответственного за предоставление муниципальной услуги.</w:t>
      </w:r>
    </w:p>
    <w:p w:rsidR="00143368" w:rsidRPr="00143368" w:rsidRDefault="00143368" w:rsidP="00143368">
      <w:pPr>
        <w:tabs>
          <w:tab w:val="left" w:pos="0"/>
        </w:tabs>
        <w:overflowPunct/>
        <w:autoSpaceDE/>
        <w:ind w:firstLine="709"/>
        <w:contextualSpacing/>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106. </w:t>
      </w:r>
      <w:proofErr w:type="gramStart"/>
      <w:r w:rsidRPr="00143368">
        <w:rPr>
          <w:rFonts w:eastAsia="Times New Roman" w:cs="Times New Roman"/>
          <w:sz w:val="24"/>
          <w:szCs w:val="24"/>
          <w:lang w:eastAsia="ru-RU"/>
        </w:rPr>
        <w:t xml:space="preserve">Заявитель по его выбору вправе получить результат предоставления муниципальной услуги в форме электронного документа, подписанного начальником архивного сектора  с использованием усиленной квалифицированной электронной подписи, направленного в личный кабинет Заявителя на Региональном портале (с момента реализации технической возможности), или в форме документа на бумажном носителе, в том числе через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w:t>
      </w:r>
      <w:proofErr w:type="gramEnd"/>
    </w:p>
    <w:p w:rsidR="00143368" w:rsidRPr="00143368" w:rsidRDefault="00143368" w:rsidP="00143368">
      <w:pPr>
        <w:tabs>
          <w:tab w:val="left" w:pos="1418"/>
          <w:tab w:val="left" w:pos="1560"/>
        </w:tabs>
        <w:overflowPunct/>
        <w:autoSpaceDE/>
        <w:ind w:firstLine="709"/>
        <w:contextualSpacing/>
        <w:jc w:val="both"/>
        <w:textAlignment w:val="auto"/>
        <w:rPr>
          <w:rFonts w:eastAsia="Times New Roman" w:cs="Times New Roman"/>
          <w:sz w:val="24"/>
          <w:szCs w:val="24"/>
          <w:lang w:eastAsia="ru-RU"/>
        </w:rPr>
      </w:pPr>
      <w:r w:rsidRPr="00143368">
        <w:rPr>
          <w:rFonts w:eastAsia="Times New Roman" w:cs="Times New Roman"/>
          <w:sz w:val="24"/>
          <w:szCs w:val="24"/>
          <w:lang w:eastAsia="ru-RU"/>
        </w:rPr>
        <w:t>107. Заявитель имеет возможность получения информации о ходе предоставления муниципальной услуги.</w:t>
      </w:r>
    </w:p>
    <w:p w:rsidR="00143368" w:rsidRPr="00143368" w:rsidRDefault="00143368" w:rsidP="00143368">
      <w:pPr>
        <w:tabs>
          <w:tab w:val="left" w:pos="1418"/>
          <w:tab w:val="left" w:pos="1560"/>
        </w:tabs>
        <w:overflowPunct/>
        <w:autoSpaceDN w:val="0"/>
        <w:adjustRightInd w:val="0"/>
        <w:ind w:firstLine="709"/>
        <w:jc w:val="both"/>
        <w:textAlignment w:val="auto"/>
        <w:rPr>
          <w:rFonts w:eastAsia="Times New Roman" w:cs="Times New Roman"/>
          <w:sz w:val="24"/>
          <w:szCs w:val="24"/>
          <w:lang w:eastAsia="ru-RU"/>
        </w:rPr>
      </w:pPr>
      <w:proofErr w:type="gramStart"/>
      <w:r w:rsidRPr="00143368">
        <w:rPr>
          <w:rFonts w:eastAsia="Times New Roman" w:cs="Times New Roman"/>
          <w:sz w:val="24"/>
          <w:szCs w:val="24"/>
          <w:lang w:eastAsia="ru-RU"/>
        </w:rPr>
        <w:t xml:space="preserve">Информация о ходе предоставления муниципальной услуги направляется Заявителю Архивным сектором в срок, не превышающий 1 рабочего дня после завершения выполнения соответствующего действия, на адрес электронной почты или в личный кабинет Заявителя с использованием средств Регионального портала </w:t>
      </w:r>
      <w:r w:rsidRPr="00143368">
        <w:rPr>
          <w:rFonts w:eastAsia="Calibri" w:cs="Times New Roman"/>
          <w:sz w:val="24"/>
          <w:szCs w:val="24"/>
          <w:lang w:eastAsia="en-US"/>
        </w:rPr>
        <w:t xml:space="preserve">(с момента реализации технической возможности) </w:t>
      </w:r>
      <w:r w:rsidRPr="00143368">
        <w:rPr>
          <w:rFonts w:eastAsia="Times New Roman" w:cs="Times New Roman"/>
          <w:sz w:val="24"/>
          <w:szCs w:val="24"/>
          <w:lang w:eastAsia="ru-RU"/>
        </w:rPr>
        <w:t>по выбору Заявителя.</w:t>
      </w:r>
      <w:proofErr w:type="gramEnd"/>
    </w:p>
    <w:p w:rsidR="00143368" w:rsidRPr="00143368" w:rsidRDefault="00143368" w:rsidP="00143368">
      <w:pPr>
        <w:tabs>
          <w:tab w:val="left" w:pos="1418"/>
          <w:tab w:val="left" w:pos="1560"/>
        </w:tabs>
        <w:overflowPunct/>
        <w:autoSpaceDN w:val="0"/>
        <w:adjustRightInd w:val="0"/>
        <w:ind w:firstLine="709"/>
        <w:contextualSpacing/>
        <w:jc w:val="both"/>
        <w:textAlignment w:val="auto"/>
        <w:rPr>
          <w:rFonts w:eastAsia="Times New Roman" w:cs="Times New Roman"/>
          <w:sz w:val="24"/>
          <w:szCs w:val="24"/>
          <w:lang w:eastAsia="ru-RU"/>
        </w:rPr>
      </w:pPr>
      <w:r w:rsidRPr="00143368">
        <w:rPr>
          <w:rFonts w:eastAsia="Calibri" w:cs="Times New Roman"/>
          <w:sz w:val="24"/>
          <w:szCs w:val="24"/>
          <w:lang w:eastAsia="en-US"/>
        </w:rPr>
        <w:t>108. При предоставлении муниципальной услуги в электронной форме Заявителю направляется</w:t>
      </w:r>
      <w:r w:rsidRPr="00143368">
        <w:rPr>
          <w:rFonts w:eastAsia="Times New Roman" w:cs="Times New Roman"/>
          <w:sz w:val="24"/>
          <w:szCs w:val="24"/>
          <w:lang w:eastAsia="ru-RU"/>
        </w:rPr>
        <w:t>:</w:t>
      </w:r>
    </w:p>
    <w:p w:rsidR="00143368" w:rsidRPr="00143368" w:rsidRDefault="00143368" w:rsidP="00143368">
      <w:pPr>
        <w:tabs>
          <w:tab w:val="left" w:pos="1418"/>
          <w:tab w:val="left" w:pos="1560"/>
        </w:tabs>
        <w:overflowPunct/>
        <w:autoSpaceDN w:val="0"/>
        <w:adjustRightInd w:val="0"/>
        <w:ind w:firstLine="709"/>
        <w:jc w:val="both"/>
        <w:textAlignment w:val="auto"/>
        <w:rPr>
          <w:rFonts w:eastAsia="Times New Roman" w:cs="Times New Roman"/>
          <w:sz w:val="24"/>
          <w:szCs w:val="24"/>
          <w:lang w:eastAsia="ru-RU"/>
        </w:rPr>
      </w:pPr>
      <w:proofErr w:type="gramStart"/>
      <w:r w:rsidRPr="00143368">
        <w:rPr>
          <w:rFonts w:eastAsia="Times New Roman" w:cs="Times New Roman"/>
          <w:sz w:val="24"/>
          <w:szCs w:val="24"/>
          <w:lang w:eastAsia="ru-RU"/>
        </w:rPr>
        <w:t>а) уведомление о приеме и регистрации запроса и иных документов, необходимых для предоставления муниципальной услуги;</w:t>
      </w:r>
      <w:proofErr w:type="gramEnd"/>
    </w:p>
    <w:p w:rsidR="00143368" w:rsidRPr="00143368" w:rsidRDefault="00143368" w:rsidP="00143368">
      <w:pPr>
        <w:tabs>
          <w:tab w:val="left" w:pos="1418"/>
          <w:tab w:val="left" w:pos="1560"/>
        </w:tabs>
        <w:overflowPunct/>
        <w:autoSpaceDN w:val="0"/>
        <w:adjustRightInd w:val="0"/>
        <w:ind w:firstLine="709"/>
        <w:jc w:val="both"/>
        <w:textAlignment w:val="auto"/>
        <w:rPr>
          <w:rFonts w:eastAsia="Times New Roman" w:cs="Times New Roman"/>
          <w:sz w:val="24"/>
          <w:szCs w:val="24"/>
          <w:lang w:eastAsia="ru-RU"/>
        </w:rPr>
      </w:pPr>
      <w:proofErr w:type="gramStart"/>
      <w:r w:rsidRPr="00143368">
        <w:rPr>
          <w:rFonts w:eastAsia="Times New Roman" w:cs="Times New Roman"/>
          <w:sz w:val="24"/>
          <w:szCs w:val="24"/>
          <w:lang w:eastAsia="ru-RU"/>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w:t>
      </w:r>
      <w:proofErr w:type="gramEnd"/>
    </w:p>
    <w:p w:rsidR="00143368" w:rsidRDefault="00143368" w:rsidP="00143368">
      <w:pPr>
        <w:overflowPunct/>
        <w:autoSpaceDN w:val="0"/>
        <w:adjustRightInd w:val="0"/>
        <w:ind w:firstLine="567"/>
        <w:jc w:val="both"/>
        <w:textAlignment w:val="auto"/>
        <w:rPr>
          <w:rFonts w:ascii="PT Astra Serif" w:eastAsia="Times New Roman" w:hAnsi="PT Astra Serif" w:cs="Times New Roman"/>
          <w:sz w:val="28"/>
          <w:szCs w:val="28"/>
          <w:lang w:eastAsia="ru-RU"/>
        </w:rPr>
      </w:pPr>
    </w:p>
    <w:p w:rsidR="00F07985" w:rsidRDefault="00F07985" w:rsidP="00143368">
      <w:pPr>
        <w:overflowPunct/>
        <w:autoSpaceDN w:val="0"/>
        <w:adjustRightInd w:val="0"/>
        <w:ind w:firstLine="567"/>
        <w:jc w:val="both"/>
        <w:textAlignment w:val="auto"/>
        <w:rPr>
          <w:rFonts w:ascii="PT Astra Serif" w:eastAsia="Times New Roman" w:hAnsi="PT Astra Serif" w:cs="Times New Roman"/>
          <w:sz w:val="28"/>
          <w:szCs w:val="28"/>
          <w:lang w:eastAsia="ru-RU"/>
        </w:rPr>
      </w:pPr>
    </w:p>
    <w:p w:rsidR="00F07985" w:rsidRDefault="00F07985" w:rsidP="00143368">
      <w:pPr>
        <w:overflowPunct/>
        <w:autoSpaceDN w:val="0"/>
        <w:adjustRightInd w:val="0"/>
        <w:ind w:firstLine="567"/>
        <w:jc w:val="both"/>
        <w:textAlignment w:val="auto"/>
        <w:rPr>
          <w:rFonts w:ascii="PT Astra Serif" w:eastAsia="Times New Roman" w:hAnsi="PT Astra Serif" w:cs="Times New Roman"/>
          <w:sz w:val="28"/>
          <w:szCs w:val="28"/>
          <w:lang w:eastAsia="ru-RU"/>
        </w:rPr>
      </w:pPr>
    </w:p>
    <w:p w:rsidR="00F07985" w:rsidRDefault="00F07985" w:rsidP="00143368">
      <w:pPr>
        <w:overflowPunct/>
        <w:autoSpaceDN w:val="0"/>
        <w:adjustRightInd w:val="0"/>
        <w:ind w:firstLine="567"/>
        <w:jc w:val="both"/>
        <w:textAlignment w:val="auto"/>
        <w:rPr>
          <w:rFonts w:ascii="PT Astra Serif" w:eastAsia="Times New Roman" w:hAnsi="PT Astra Serif" w:cs="Times New Roman"/>
          <w:sz w:val="28"/>
          <w:szCs w:val="28"/>
          <w:lang w:eastAsia="ru-RU"/>
        </w:rPr>
      </w:pPr>
    </w:p>
    <w:p w:rsidR="00F07985" w:rsidRDefault="00F07985" w:rsidP="00143368">
      <w:pPr>
        <w:overflowPunct/>
        <w:autoSpaceDN w:val="0"/>
        <w:adjustRightInd w:val="0"/>
        <w:ind w:firstLine="567"/>
        <w:jc w:val="both"/>
        <w:textAlignment w:val="auto"/>
        <w:rPr>
          <w:rFonts w:ascii="PT Astra Serif" w:eastAsia="Times New Roman" w:hAnsi="PT Astra Serif" w:cs="Times New Roman"/>
          <w:sz w:val="28"/>
          <w:szCs w:val="28"/>
          <w:lang w:eastAsia="ru-RU"/>
        </w:rPr>
      </w:pPr>
    </w:p>
    <w:p w:rsidR="00F07985" w:rsidRDefault="00F07985" w:rsidP="00143368">
      <w:pPr>
        <w:overflowPunct/>
        <w:autoSpaceDN w:val="0"/>
        <w:adjustRightInd w:val="0"/>
        <w:ind w:firstLine="567"/>
        <w:jc w:val="both"/>
        <w:textAlignment w:val="auto"/>
        <w:rPr>
          <w:rFonts w:ascii="PT Astra Serif" w:eastAsia="Times New Roman" w:hAnsi="PT Astra Serif" w:cs="Times New Roman"/>
          <w:sz w:val="28"/>
          <w:szCs w:val="28"/>
          <w:lang w:eastAsia="ru-RU"/>
        </w:rPr>
      </w:pPr>
    </w:p>
    <w:p w:rsidR="00F07985" w:rsidRDefault="00F07985" w:rsidP="00143368">
      <w:pPr>
        <w:overflowPunct/>
        <w:autoSpaceDN w:val="0"/>
        <w:adjustRightInd w:val="0"/>
        <w:ind w:firstLine="567"/>
        <w:jc w:val="both"/>
        <w:textAlignment w:val="auto"/>
        <w:rPr>
          <w:rFonts w:ascii="PT Astra Serif" w:eastAsia="Times New Roman" w:hAnsi="PT Astra Serif" w:cs="Times New Roman"/>
          <w:sz w:val="28"/>
          <w:szCs w:val="28"/>
          <w:lang w:eastAsia="ru-RU"/>
        </w:rPr>
      </w:pPr>
    </w:p>
    <w:p w:rsidR="00F07985" w:rsidRDefault="00F07985" w:rsidP="00143368">
      <w:pPr>
        <w:overflowPunct/>
        <w:autoSpaceDN w:val="0"/>
        <w:adjustRightInd w:val="0"/>
        <w:ind w:firstLine="567"/>
        <w:jc w:val="both"/>
        <w:textAlignment w:val="auto"/>
        <w:rPr>
          <w:rFonts w:ascii="PT Astra Serif" w:eastAsia="Times New Roman" w:hAnsi="PT Astra Serif" w:cs="Times New Roman"/>
          <w:sz w:val="28"/>
          <w:szCs w:val="28"/>
          <w:lang w:eastAsia="ru-RU"/>
        </w:rPr>
      </w:pPr>
    </w:p>
    <w:p w:rsidR="00F07985" w:rsidRPr="00143368" w:rsidRDefault="00F07985" w:rsidP="00143368">
      <w:pPr>
        <w:overflowPunct/>
        <w:autoSpaceDN w:val="0"/>
        <w:adjustRightInd w:val="0"/>
        <w:ind w:firstLine="567"/>
        <w:jc w:val="both"/>
        <w:textAlignment w:val="auto"/>
        <w:rPr>
          <w:rFonts w:ascii="PT Astra Serif" w:eastAsia="Times New Roman" w:hAnsi="PT Astra Serif" w:cs="Times New Roman"/>
          <w:sz w:val="28"/>
          <w:szCs w:val="28"/>
          <w:lang w:eastAsia="ru-RU"/>
        </w:rPr>
      </w:pPr>
    </w:p>
    <w:p w:rsidR="00143368" w:rsidRPr="00143368" w:rsidRDefault="00143368" w:rsidP="00143368">
      <w:pPr>
        <w:tabs>
          <w:tab w:val="left" w:pos="993"/>
        </w:tabs>
        <w:overflowPunct/>
        <w:autoSpaceDE/>
        <w:jc w:val="center"/>
        <w:textAlignment w:val="auto"/>
        <w:rPr>
          <w:rFonts w:eastAsia="Times New Roman" w:cs="Times New Roman"/>
          <w:b/>
          <w:bCs/>
          <w:sz w:val="26"/>
          <w:szCs w:val="26"/>
          <w:lang w:eastAsia="ru-RU"/>
        </w:rPr>
      </w:pPr>
      <w:r w:rsidRPr="00143368">
        <w:rPr>
          <w:rFonts w:eastAsia="Times New Roman" w:cs="Times New Roman"/>
          <w:b/>
          <w:bCs/>
          <w:sz w:val="26"/>
          <w:szCs w:val="26"/>
          <w:lang w:eastAsia="ru-RU"/>
        </w:rPr>
        <w:lastRenderedPageBreak/>
        <w:t xml:space="preserve">Порядок выполнения многофункциональными центрами </w:t>
      </w:r>
    </w:p>
    <w:p w:rsidR="00143368" w:rsidRPr="00143368" w:rsidRDefault="00143368" w:rsidP="00143368">
      <w:pPr>
        <w:tabs>
          <w:tab w:val="left" w:pos="993"/>
        </w:tabs>
        <w:overflowPunct/>
        <w:autoSpaceDE/>
        <w:jc w:val="center"/>
        <w:textAlignment w:val="auto"/>
        <w:rPr>
          <w:rFonts w:eastAsia="Times New Roman" w:cs="Times New Roman"/>
          <w:b/>
          <w:bCs/>
          <w:sz w:val="26"/>
          <w:szCs w:val="26"/>
          <w:lang w:eastAsia="ru-RU"/>
        </w:rPr>
      </w:pPr>
      <w:r w:rsidRPr="00143368">
        <w:rPr>
          <w:rFonts w:eastAsia="Times New Roman" w:cs="Times New Roman"/>
          <w:b/>
          <w:bCs/>
          <w:sz w:val="26"/>
          <w:szCs w:val="26"/>
          <w:lang w:eastAsia="ru-RU"/>
        </w:rPr>
        <w:t xml:space="preserve">предоставления государственных и муниципальных услуг </w:t>
      </w:r>
    </w:p>
    <w:p w:rsidR="00143368" w:rsidRPr="00143368" w:rsidRDefault="00143368" w:rsidP="00143368">
      <w:pPr>
        <w:tabs>
          <w:tab w:val="left" w:pos="993"/>
        </w:tabs>
        <w:overflowPunct/>
        <w:autoSpaceDE/>
        <w:jc w:val="center"/>
        <w:textAlignment w:val="auto"/>
        <w:rPr>
          <w:rFonts w:eastAsia="Times New Roman" w:cs="Times New Roman"/>
          <w:b/>
          <w:bCs/>
          <w:sz w:val="26"/>
          <w:szCs w:val="26"/>
          <w:lang w:eastAsia="ru-RU"/>
        </w:rPr>
      </w:pPr>
      <w:r w:rsidRPr="00143368">
        <w:rPr>
          <w:rFonts w:eastAsia="Times New Roman" w:cs="Times New Roman"/>
          <w:b/>
          <w:bCs/>
          <w:sz w:val="26"/>
          <w:szCs w:val="26"/>
          <w:lang w:eastAsia="ru-RU"/>
        </w:rPr>
        <w:t>административных процедур (действий)</w:t>
      </w:r>
    </w:p>
    <w:p w:rsidR="00F07985" w:rsidRPr="00F07985" w:rsidRDefault="00F07985" w:rsidP="00F07985">
      <w:pPr>
        <w:tabs>
          <w:tab w:val="left" w:pos="993"/>
        </w:tabs>
        <w:overflowPunct/>
        <w:autoSpaceDE/>
        <w:spacing w:line="276" w:lineRule="auto"/>
        <w:ind w:firstLine="709"/>
        <w:textAlignment w:val="auto"/>
        <w:rPr>
          <w:rFonts w:eastAsia="Times New Roman" w:cs="Times New Roman"/>
          <w:bCs/>
          <w:sz w:val="16"/>
          <w:szCs w:val="16"/>
          <w:lang w:eastAsia="ru-RU"/>
        </w:rPr>
      </w:pPr>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i/>
          <w:sz w:val="24"/>
          <w:szCs w:val="24"/>
          <w:lang w:eastAsia="ru-RU"/>
        </w:rPr>
      </w:pPr>
      <w:proofErr w:type="gramStart"/>
      <w:r w:rsidRPr="00143368">
        <w:rPr>
          <w:rFonts w:eastAsia="Times New Roman" w:cs="Times New Roman"/>
          <w:b/>
          <w:sz w:val="24"/>
          <w:szCs w:val="24"/>
          <w:lang w:eastAsia="ru-RU"/>
        </w:rPr>
        <w:t>Описание административной процедуры «Информирование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w:t>
      </w:r>
      <w:proofErr w:type="gramEnd"/>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109. </w:t>
      </w:r>
      <w:proofErr w:type="gramStart"/>
      <w:r w:rsidRPr="00143368">
        <w:rPr>
          <w:rFonts w:eastAsia="Times New Roman" w:cs="Times New Roman"/>
          <w:sz w:val="24"/>
          <w:szCs w:val="24"/>
          <w:lang w:eastAsia="ru-RU"/>
        </w:rPr>
        <w:t xml:space="preserve">Основанием для начала административной процедуры является обращение Заявителя в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для получения информации о порядке предоставления муниципальной услуги в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о ходе предоставления муниципальной услуги, в том числе указанной в запросе о предоставлении нескольких государственных и (или) муниципальных услуг, предусмотренном в статье 15.1 Федерального закона № 210-ФЗ, о готовности документов, которые являются результатом предоставления муниципальной услуги, в том числе указанной в</w:t>
      </w:r>
      <w:proofErr w:type="gramEnd"/>
      <w:r w:rsidRPr="00143368">
        <w:rPr>
          <w:rFonts w:eastAsia="Times New Roman" w:cs="Times New Roman"/>
          <w:sz w:val="24"/>
          <w:szCs w:val="24"/>
          <w:lang w:eastAsia="ru-RU"/>
        </w:rPr>
        <w:t xml:space="preserve"> комплексном </w:t>
      </w:r>
      <w:proofErr w:type="gramStart"/>
      <w:r w:rsidRPr="00143368">
        <w:rPr>
          <w:rFonts w:eastAsia="Times New Roman" w:cs="Times New Roman"/>
          <w:sz w:val="24"/>
          <w:szCs w:val="24"/>
          <w:lang w:eastAsia="ru-RU"/>
        </w:rPr>
        <w:t>запросе</w:t>
      </w:r>
      <w:proofErr w:type="gramEnd"/>
      <w:r w:rsidRPr="00143368">
        <w:rPr>
          <w:rFonts w:eastAsia="Times New Roman" w:cs="Times New Roman"/>
          <w:sz w:val="24"/>
          <w:szCs w:val="24"/>
          <w:lang w:eastAsia="ru-RU"/>
        </w:rPr>
        <w:t>, или по иным вопросам, связанным с предоставлением муниципальной услуги (далее соответственно – предоставление информации).</w:t>
      </w:r>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110. Предоставление информации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осуществляется:</w:t>
      </w:r>
    </w:p>
    <w:p w:rsidR="00143368" w:rsidRPr="00143368" w:rsidRDefault="00143368" w:rsidP="00143368">
      <w:pPr>
        <w:tabs>
          <w:tab w:val="left" w:pos="0"/>
          <w:tab w:val="left" w:pos="993"/>
        </w:tabs>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при личном приеме Заявителя;</w:t>
      </w:r>
    </w:p>
    <w:p w:rsidR="00143368" w:rsidRPr="00143368" w:rsidRDefault="00143368" w:rsidP="00143368">
      <w:pPr>
        <w:tabs>
          <w:tab w:val="left" w:pos="0"/>
          <w:tab w:val="left" w:pos="993"/>
        </w:tabs>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при письменном обращении; </w:t>
      </w:r>
    </w:p>
    <w:p w:rsidR="00143368" w:rsidRPr="00143368" w:rsidRDefault="00143368" w:rsidP="00143368">
      <w:pPr>
        <w:tabs>
          <w:tab w:val="left" w:pos="0"/>
          <w:tab w:val="left" w:pos="993"/>
        </w:tabs>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по телефону;</w:t>
      </w:r>
    </w:p>
    <w:p w:rsidR="00143368" w:rsidRPr="00143368" w:rsidRDefault="00143368" w:rsidP="00143368">
      <w:pPr>
        <w:tabs>
          <w:tab w:val="left" w:pos="0"/>
          <w:tab w:val="left" w:pos="993"/>
        </w:tabs>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по электронной почте;</w:t>
      </w:r>
    </w:p>
    <w:p w:rsidR="00143368" w:rsidRPr="00143368" w:rsidRDefault="00143368" w:rsidP="00143368">
      <w:pPr>
        <w:tabs>
          <w:tab w:val="left" w:pos="0"/>
          <w:tab w:val="left" w:pos="993"/>
        </w:tabs>
        <w:overflowPunct/>
        <w:autoSpaceDE/>
        <w:ind w:firstLine="709"/>
        <w:jc w:val="both"/>
        <w:textAlignment w:val="auto"/>
        <w:rPr>
          <w:rFonts w:eastAsia="Times New Roman" w:cs="Times New Roman"/>
          <w:color w:val="FF0000"/>
          <w:sz w:val="24"/>
          <w:szCs w:val="24"/>
          <w:lang w:eastAsia="ru-RU"/>
        </w:rPr>
      </w:pPr>
      <w:r w:rsidRPr="00143368">
        <w:rPr>
          <w:rFonts w:eastAsia="Times New Roman" w:cs="Times New Roman"/>
          <w:sz w:val="24"/>
          <w:szCs w:val="24"/>
          <w:lang w:eastAsia="ru-RU"/>
        </w:rPr>
        <w:t xml:space="preserve">с использованием </w:t>
      </w:r>
      <w:proofErr w:type="spellStart"/>
      <w:r w:rsidRPr="00143368">
        <w:rPr>
          <w:rFonts w:eastAsia="Times New Roman" w:cs="Times New Roman"/>
          <w:sz w:val="24"/>
          <w:szCs w:val="24"/>
          <w:lang w:eastAsia="ru-RU"/>
        </w:rPr>
        <w:t>инфоматов</w:t>
      </w:r>
      <w:proofErr w:type="spellEnd"/>
      <w:r w:rsidRPr="00143368">
        <w:rPr>
          <w:rFonts w:eastAsia="Times New Roman" w:cs="Times New Roman"/>
          <w:sz w:val="24"/>
          <w:szCs w:val="24"/>
          <w:lang w:eastAsia="ru-RU"/>
        </w:rPr>
        <w:t xml:space="preserve"> и информационных стендов.</w:t>
      </w:r>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111. В случае обращения Заявителя в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для получения информации посредством электронной почты,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направляет ответ не позднее 15 рабочих дней, следующих за днем получения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обращения Заявителя.</w:t>
      </w:r>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sz w:val="24"/>
          <w:szCs w:val="24"/>
          <w:lang w:eastAsia="ru-RU"/>
        </w:rPr>
      </w:pPr>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sz w:val="24"/>
          <w:szCs w:val="24"/>
          <w:lang w:eastAsia="ru-RU"/>
        </w:rPr>
      </w:pPr>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112. В случае поступления в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письменного обращения Заявителя для предоставления информации,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направляет ответ не позднее 15 рабочих дней, следующих за днем получения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обращения Заявителя.</w:t>
      </w:r>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113. Результатом административной процедуры является предоставление информации Заявителю.</w:t>
      </w:r>
    </w:p>
    <w:p w:rsidR="00143368" w:rsidRPr="00143368" w:rsidRDefault="00143368" w:rsidP="00143368">
      <w:pPr>
        <w:tabs>
          <w:tab w:val="left" w:pos="0"/>
          <w:tab w:val="left" w:pos="993"/>
        </w:tabs>
        <w:overflowPunct/>
        <w:autoSpaceDE/>
        <w:ind w:firstLine="709"/>
        <w:jc w:val="both"/>
        <w:textAlignment w:val="auto"/>
        <w:rPr>
          <w:rFonts w:eastAsia="Times New Roman" w:cs="Times New Roman"/>
          <w:sz w:val="16"/>
          <w:szCs w:val="16"/>
          <w:lang w:eastAsia="ru-RU"/>
        </w:rPr>
      </w:pPr>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b/>
          <w:sz w:val="24"/>
          <w:szCs w:val="24"/>
          <w:lang w:eastAsia="ru-RU"/>
        </w:rPr>
      </w:pPr>
      <w:r w:rsidRPr="00143368">
        <w:rPr>
          <w:rFonts w:eastAsia="Times New Roman" w:cs="Times New Roman"/>
          <w:b/>
          <w:sz w:val="24"/>
          <w:szCs w:val="24"/>
          <w:lang w:eastAsia="ru-RU"/>
        </w:rPr>
        <w:t>Описание административной процедуры «Прием запросов Заявителей о предоставлении муниципальной услуги и прилагаемых документов, необходимых для предоставления муниципальной услуги»:</w:t>
      </w:r>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114. Основанием для начала административной процедуры является:</w:t>
      </w:r>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личное обращение Заявителя в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с заявлением и документами, необходимыми для предоставления муниципальной услуги, которые указаны в пункте 33 настоящего Административного регламента, </w:t>
      </w:r>
      <w:proofErr w:type="gramStart"/>
      <w:r w:rsidRPr="00143368">
        <w:rPr>
          <w:rFonts w:eastAsia="Times New Roman" w:cs="Times New Roman"/>
          <w:sz w:val="24"/>
          <w:szCs w:val="24"/>
          <w:lang w:eastAsia="ru-RU"/>
        </w:rPr>
        <w:t>поданными</w:t>
      </w:r>
      <w:proofErr w:type="gramEnd"/>
      <w:r w:rsidRPr="00143368">
        <w:rPr>
          <w:rFonts w:eastAsia="Times New Roman" w:cs="Times New Roman"/>
          <w:sz w:val="24"/>
          <w:szCs w:val="24"/>
          <w:lang w:eastAsia="ru-RU"/>
        </w:rPr>
        <w:t xml:space="preserve"> в том числе посредством комплексного запроса;</w:t>
      </w:r>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получение заявления и документов, необходимых для предоставления муниципальной услуги, которые указаны в пункте 33 настоящего Административного регламента, по почте в случаях, предусмотренных законодательством;</w:t>
      </w:r>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обращение Заявителя посредством федеральной государственной информационной системы «Единый портал государственных и муниципальных услуг (функций)», государственной информационной системы Удмуртской Республики «Портал государственных и муниципальных услуг (функций)»</w:t>
      </w:r>
      <w:r w:rsidRPr="00143368">
        <w:rPr>
          <w:rFonts w:eastAsia="Times New Roman" w:cs="Times New Roman"/>
          <w:sz w:val="24"/>
          <w:szCs w:val="24"/>
          <w:vertAlign w:val="superscript"/>
          <w:lang w:eastAsia="ru-RU"/>
        </w:rPr>
        <w:footnoteReference w:id="1"/>
      </w:r>
      <w:r w:rsidRPr="00143368">
        <w:rPr>
          <w:rFonts w:eastAsia="Times New Roman" w:cs="Times New Roman"/>
          <w:sz w:val="24"/>
          <w:szCs w:val="24"/>
          <w:lang w:eastAsia="ru-RU"/>
        </w:rPr>
        <w:t>;</w:t>
      </w:r>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115. Днем обращения за получением муниципальной услуги считается дата приема </w:t>
      </w:r>
      <w:r w:rsidRPr="00143368">
        <w:rPr>
          <w:rFonts w:eastAsia="Times New Roman" w:cs="Times New Roman"/>
          <w:sz w:val="24"/>
          <w:szCs w:val="24"/>
          <w:lang w:eastAsia="ru-RU"/>
        </w:rPr>
        <w:lastRenderedPageBreak/>
        <w:t xml:space="preserve">заявления и документов, необходимых для предоставления муниципальной услуги, которые указаны в пункте 33 настоящего Административного регламента,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w:t>
      </w:r>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116. При приеме заявления и документов от Заявителя работник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w:t>
      </w:r>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sz w:val="24"/>
          <w:szCs w:val="24"/>
          <w:lang w:eastAsia="ru-RU"/>
        </w:rPr>
      </w:pPr>
      <w:proofErr w:type="gramStart"/>
      <w:r w:rsidRPr="00143368">
        <w:rPr>
          <w:rFonts w:eastAsia="Times New Roman" w:cs="Times New Roman"/>
          <w:sz w:val="24"/>
          <w:szCs w:val="24"/>
          <w:lang w:eastAsia="ru-RU"/>
        </w:rPr>
        <w:t>устанавливает личность Заявителя на основании паспорта гражданина Российской Федерации и иных документов, удостоверяющих личность Заявителя;</w:t>
      </w:r>
      <w:proofErr w:type="gramEnd"/>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проверяет наличие документа, подтверждающего полномочия представителя Заявителя (при обращении представителя);</w:t>
      </w:r>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при необходимости разъясняет порядок предоставления муниципальной услуги и нормы Федерального закона от 27 июля 2006 года № 152-ФЗ «О персональных данных»;</w:t>
      </w:r>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проверяет правильность оформления заявления и его соответствие пунктам 33, 34 настоящего Административного регламента;</w:t>
      </w:r>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проверяется наличие оснований для отказа в приеме заявления и документов, указанных в пункте 40 настоящего Административного регламента;</w:t>
      </w:r>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проверяет соответствие копий представленных документов (за исключением нотариально заверенных) их оригиналам, при необходимости снимает копии с документов, представленных Заявителем, проставляет на них </w:t>
      </w:r>
      <w:proofErr w:type="spellStart"/>
      <w:r w:rsidRPr="00143368">
        <w:rPr>
          <w:rFonts w:eastAsia="Times New Roman" w:cs="Times New Roman"/>
          <w:sz w:val="24"/>
          <w:szCs w:val="24"/>
          <w:lang w:eastAsia="ru-RU"/>
        </w:rPr>
        <w:t>заверительную</w:t>
      </w:r>
      <w:proofErr w:type="spellEnd"/>
      <w:r w:rsidRPr="00143368">
        <w:rPr>
          <w:rFonts w:eastAsia="Times New Roman" w:cs="Times New Roman"/>
          <w:sz w:val="24"/>
          <w:szCs w:val="24"/>
          <w:lang w:eastAsia="ru-RU"/>
        </w:rPr>
        <w:t xml:space="preserve"> надпись «Копия верна», подписывает их и заверяет печатью с указанием наименования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принявшего заявление, своей должности и даты заверения;</w:t>
      </w:r>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создает карточку Заявителя с указанием необходимых сведений в автоматизированной информационной системе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w:t>
      </w:r>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сканирует и прикрепляет заявления и документы, необходимые для предоставления муниципальной услуги к карточке Заявителя в автоматизированной информационной системе многофункционального центра;</w:t>
      </w:r>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распечатывает и выдает Заявителю (представителю) расписку-уведомление о приеме заявления и документов (Приложение 9 к настоящему Административному регламенту) из автоматизированной информационной системы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w:t>
      </w:r>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117. В случаях, предусмотренных пунктом 38 настоящего Административного регламента, работник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отказывает в приеме заявления и документов и возвращает их Заявителю (представителю) с разъяснением причины отказа и предложениями по ее устранению.</w:t>
      </w:r>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118. В случае обращения Заявителя за получением муниципальной услуги посредством государственной информационной системы Удмуртской Республики «Портал государственных и муниципальных услуг (функций)» в порядке, указанном в пунктах 34, 65 настоящего Административного регламента, работник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vertAlign w:val="superscript"/>
          <w:lang w:eastAsia="ru-RU"/>
        </w:rPr>
        <w:footnoteReference w:id="2"/>
      </w:r>
      <w:r w:rsidRPr="00143368">
        <w:rPr>
          <w:rFonts w:eastAsia="Times New Roman" w:cs="Times New Roman"/>
          <w:sz w:val="24"/>
          <w:szCs w:val="24"/>
          <w:lang w:eastAsia="ru-RU"/>
        </w:rPr>
        <w:t>:</w:t>
      </w:r>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устанавливает соответствие электронной подписи, которой подписаны представленные заявление и документы, требованиям пункта 66 настоящего Административного регламента;</w:t>
      </w:r>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проверяет правильность оформления заявления;</w:t>
      </w:r>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проводит проверку действительности электронной подписи, с использованием которой подписаны заявление и документы;</w:t>
      </w:r>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переводит заявление и документы, необходимые для предоставления муниципальной услуги, в бумажную форму (распечатывает), подписывает их и заверяет печатью с указанием наименования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в которое поступило заявление, должности работника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и даты;</w:t>
      </w:r>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регистрирует заявление;</w:t>
      </w:r>
    </w:p>
    <w:p w:rsidR="00143368" w:rsidRPr="00143368" w:rsidRDefault="00143368" w:rsidP="00143368">
      <w:pPr>
        <w:tabs>
          <w:tab w:val="left" w:pos="0"/>
          <w:tab w:val="left" w:pos="993"/>
        </w:tabs>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направляет Заявителю через федеральную государственную информационную систему «Единый портал государственных и муниципальных услуг (функций)», государственную информационную систему Удмуртской Республики «Портал государственных и муниципальных услуг (функций)»:</w:t>
      </w:r>
    </w:p>
    <w:p w:rsidR="00143368" w:rsidRPr="00143368" w:rsidRDefault="00143368" w:rsidP="00143368">
      <w:pPr>
        <w:tabs>
          <w:tab w:val="left" w:pos="0"/>
          <w:tab w:val="left" w:pos="993"/>
        </w:tabs>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lastRenderedPageBreak/>
        <w:t>уведомление о приеме и регистрации заявления и документов, необходимых для предоставления муниципальной услуги с указанием уникального номера, присвоенного заявлению;</w:t>
      </w:r>
    </w:p>
    <w:p w:rsidR="00143368" w:rsidRPr="00143368" w:rsidRDefault="00143368" w:rsidP="00143368">
      <w:pPr>
        <w:tabs>
          <w:tab w:val="left" w:pos="0"/>
          <w:tab w:val="left" w:pos="993"/>
        </w:tabs>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уведомление о мотивированном отказе в приеме предоставлении муниципальной услуги.</w:t>
      </w:r>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119. Общий максимальный срок приема документов, их первичной проверки, регистрации не может превышать 1 рабочий день.</w:t>
      </w:r>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120. Результатом административной процедуры является зарегистрированное заявление в автоматизированной информационной системе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w:t>
      </w:r>
    </w:p>
    <w:p w:rsidR="00143368" w:rsidRPr="00143368" w:rsidRDefault="00143368" w:rsidP="00143368">
      <w:pPr>
        <w:tabs>
          <w:tab w:val="left" w:pos="0"/>
          <w:tab w:val="left" w:pos="993"/>
        </w:tabs>
        <w:overflowPunct/>
        <w:autoSpaceDE/>
        <w:ind w:firstLine="709"/>
        <w:jc w:val="both"/>
        <w:textAlignment w:val="auto"/>
        <w:rPr>
          <w:rFonts w:eastAsia="Times New Roman" w:cs="Times New Roman"/>
          <w:sz w:val="24"/>
          <w:szCs w:val="24"/>
          <w:lang w:eastAsia="ru-RU"/>
        </w:rPr>
      </w:pPr>
    </w:p>
    <w:p w:rsidR="00143368" w:rsidRPr="00143368" w:rsidRDefault="00143368" w:rsidP="00143368">
      <w:pPr>
        <w:tabs>
          <w:tab w:val="left" w:pos="0"/>
          <w:tab w:val="left" w:pos="993"/>
        </w:tabs>
        <w:overflowPunct/>
        <w:autoSpaceDE/>
        <w:ind w:firstLine="709"/>
        <w:jc w:val="both"/>
        <w:textAlignment w:val="auto"/>
        <w:rPr>
          <w:rFonts w:eastAsia="Times New Roman" w:cs="Times New Roman"/>
          <w:b/>
          <w:sz w:val="24"/>
          <w:szCs w:val="24"/>
          <w:lang w:eastAsia="ru-RU"/>
        </w:rPr>
      </w:pPr>
      <w:r w:rsidRPr="00143368">
        <w:rPr>
          <w:rFonts w:eastAsia="Times New Roman" w:cs="Times New Roman"/>
          <w:b/>
          <w:sz w:val="24"/>
          <w:szCs w:val="24"/>
          <w:lang w:eastAsia="ru-RU"/>
        </w:rPr>
        <w:t>Описание административной процедуры «Направление сформированного комплекта документов в уполномоченный орган»:</w:t>
      </w:r>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121. Основанием для начала административной процедуры является формирование комплекта документов </w:t>
      </w:r>
      <w:proofErr w:type="gramStart"/>
      <w:r w:rsidRPr="00143368">
        <w:rPr>
          <w:rFonts w:eastAsia="Times New Roman" w:cs="Times New Roman"/>
          <w:sz w:val="24"/>
          <w:szCs w:val="24"/>
          <w:lang w:eastAsia="ru-RU"/>
        </w:rPr>
        <w:t>по заявлению о предоставлении муниципальной услуги в соответствии с пунктами</w:t>
      </w:r>
      <w:proofErr w:type="gramEnd"/>
      <w:r w:rsidRPr="00143368">
        <w:rPr>
          <w:rFonts w:eastAsia="Times New Roman" w:cs="Times New Roman"/>
          <w:sz w:val="24"/>
          <w:szCs w:val="24"/>
          <w:lang w:eastAsia="ru-RU"/>
        </w:rPr>
        <w:t xml:space="preserve"> 33, 34 настоящего Административного регламента (далее – комплект документов).</w:t>
      </w:r>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122. Работник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направляет заявление и документы, необходимые для предоставления муниципальной услуги, в уполномоченный орган:</w:t>
      </w:r>
    </w:p>
    <w:p w:rsidR="00143368" w:rsidRPr="00143368" w:rsidRDefault="00143368" w:rsidP="00143368">
      <w:pPr>
        <w:tabs>
          <w:tab w:val="left" w:pos="0"/>
          <w:tab w:val="left" w:pos="993"/>
        </w:tabs>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в электронной форме по защищенным каналам связи, заверенные усиленной квалифицированной электронной подписью. При этом оригиналы названных заявлений и документов на бумажных носителях в уполномоченный орган не представляются;</w:t>
      </w:r>
    </w:p>
    <w:p w:rsidR="00143368" w:rsidRPr="00143368" w:rsidRDefault="00143368" w:rsidP="00143368">
      <w:pPr>
        <w:tabs>
          <w:tab w:val="left" w:pos="0"/>
          <w:tab w:val="left" w:pos="993"/>
        </w:tabs>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в бумажной форме (при необходимости) с сопроводительным реестром. </w:t>
      </w:r>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123. Сопроводительный реестр составляется в 2-х экземплярах, которые подписываются работником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с указанием его должности и даты.</w:t>
      </w:r>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124. При получении уполномоченным органом комплекта документов в бумажной форме должностное лицо уполномоченного органа подписывает 2 экземпляра сопроводительного реестра с указанием его должности и даты и передает 1 экземпляр в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w:t>
      </w:r>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125. Общий максимальный срок направления в уполномоченный орган заявления и документов в соответствии соглашением о взаимодействии не может превышать 1 рабочего дня со дня их регистрации в электронной форме, и в бумажной форме путем курьерской доставки 2 рабочих дней со дня регистрации. </w:t>
      </w:r>
    </w:p>
    <w:p w:rsidR="00143368" w:rsidRPr="00143368" w:rsidRDefault="00143368" w:rsidP="00143368">
      <w:pPr>
        <w:widowControl w:val="0"/>
        <w:tabs>
          <w:tab w:val="left" w:pos="0"/>
          <w:tab w:val="left" w:pos="993"/>
        </w:tabs>
        <w:overflowPunct/>
        <w:autoSpaceDN w:val="0"/>
        <w:adjustRightInd w:val="0"/>
        <w:ind w:firstLine="284"/>
        <w:jc w:val="both"/>
        <w:textAlignment w:val="auto"/>
        <w:rPr>
          <w:rFonts w:eastAsia="Times New Roman" w:cs="Times New Roman"/>
          <w:sz w:val="24"/>
          <w:szCs w:val="24"/>
          <w:lang w:eastAsia="ru-RU"/>
        </w:rPr>
      </w:pPr>
      <w:r w:rsidRPr="00143368">
        <w:rPr>
          <w:rFonts w:eastAsia="Times New Roman" w:cs="Times New Roman"/>
          <w:sz w:val="24"/>
          <w:szCs w:val="24"/>
          <w:lang w:eastAsia="ru-RU"/>
        </w:rPr>
        <w:t>126. Результатом административной процедуры является переданные в уполномоченный орган заявление и документы, и получение подписанного должностным лицом уполномоченного органа 1 экземпляра сопроводительного реестра.</w:t>
      </w:r>
    </w:p>
    <w:p w:rsidR="00143368" w:rsidRPr="00143368" w:rsidRDefault="00143368" w:rsidP="00143368">
      <w:pPr>
        <w:tabs>
          <w:tab w:val="left" w:pos="0"/>
          <w:tab w:val="left" w:pos="993"/>
        </w:tabs>
        <w:overflowPunct/>
        <w:autoSpaceDE/>
        <w:ind w:left="709" w:firstLine="284"/>
        <w:jc w:val="both"/>
        <w:textAlignment w:val="auto"/>
        <w:rPr>
          <w:rFonts w:eastAsia="Times New Roman" w:cs="Times New Roman"/>
          <w:sz w:val="24"/>
          <w:szCs w:val="24"/>
          <w:lang w:eastAsia="ru-RU"/>
        </w:rPr>
      </w:pPr>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b/>
          <w:sz w:val="24"/>
          <w:szCs w:val="24"/>
          <w:lang w:eastAsia="ru-RU"/>
        </w:rPr>
      </w:pPr>
      <w:r w:rsidRPr="00143368">
        <w:rPr>
          <w:rFonts w:eastAsia="Times New Roman" w:cs="Times New Roman"/>
          <w:b/>
          <w:sz w:val="24"/>
          <w:szCs w:val="24"/>
          <w:lang w:eastAsia="ru-RU"/>
        </w:rPr>
        <w:t>Описание административной процедуры «Выдача заявителю результата предоставления муниципальной услуги:</w:t>
      </w:r>
    </w:p>
    <w:p w:rsidR="00143368" w:rsidRPr="00143368" w:rsidRDefault="00143368" w:rsidP="00143368">
      <w:pPr>
        <w:widowControl w:val="0"/>
        <w:tabs>
          <w:tab w:val="left" w:pos="0"/>
        </w:tabs>
        <w:overflowPunct/>
        <w:autoSpaceDN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127. Основанием для начала административной процедуры является поступление от уполномоченного органа документов, оформленных по результатам предоставления муниципальной услуги, которые указаны в пункте 24 настоящего Административного регламента, и обращение заявителя в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для их получения.</w:t>
      </w:r>
    </w:p>
    <w:p w:rsidR="00143368" w:rsidRPr="00143368" w:rsidRDefault="00143368" w:rsidP="00143368">
      <w:pPr>
        <w:widowControl w:val="0"/>
        <w:tabs>
          <w:tab w:val="left" w:pos="0"/>
        </w:tabs>
        <w:overflowPunct/>
        <w:autoSpaceDN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128. При выдаче документов, оформленных по результатам предоставления муниципальной услуги, работник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w:t>
      </w:r>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sz w:val="24"/>
          <w:szCs w:val="24"/>
          <w:lang w:eastAsia="ru-RU"/>
        </w:rPr>
      </w:pPr>
      <w:proofErr w:type="gramStart"/>
      <w:r w:rsidRPr="00143368">
        <w:rPr>
          <w:rFonts w:eastAsia="Times New Roman" w:cs="Times New Roman"/>
          <w:sz w:val="24"/>
          <w:szCs w:val="24"/>
          <w:lang w:eastAsia="ru-RU"/>
        </w:rPr>
        <w:t>устанавливает личность Заявителя на основании паспорта гражданина Российской Федерации и иных документов, удостоверяющих личность Заявителя;</w:t>
      </w:r>
      <w:proofErr w:type="gramEnd"/>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проверяет наличие документа, подтверждающего полномочия представителя Заявителя (при обращении представителя);</w:t>
      </w:r>
    </w:p>
    <w:p w:rsidR="00F07985" w:rsidRPr="00143368" w:rsidRDefault="00143368" w:rsidP="00F07985">
      <w:pPr>
        <w:widowControl w:val="0"/>
        <w:tabs>
          <w:tab w:val="left" w:pos="0"/>
          <w:tab w:val="left" w:pos="99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выдает документы под подпись в реестре выдачи документов с фиксацией даты получения. </w:t>
      </w:r>
    </w:p>
    <w:p w:rsidR="00143368" w:rsidRPr="00143368" w:rsidRDefault="00143368" w:rsidP="00143368">
      <w:pPr>
        <w:widowControl w:val="0"/>
        <w:tabs>
          <w:tab w:val="left" w:pos="993"/>
        </w:tabs>
        <w:overflowPunct/>
        <w:autoSpaceDN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129. Поступление результата предоставления муниципальной услуги в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и его выдача Заявителю регистрируется в автоматизированной информационной системе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w:t>
      </w:r>
    </w:p>
    <w:p w:rsidR="00143368" w:rsidRPr="00143368" w:rsidRDefault="00143368" w:rsidP="00143368">
      <w:pPr>
        <w:widowControl w:val="0"/>
        <w:tabs>
          <w:tab w:val="left" w:pos="993"/>
        </w:tabs>
        <w:overflowPunct/>
        <w:autoSpaceDN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lastRenderedPageBreak/>
        <w:t xml:space="preserve">130. В случае обращения Заявителя за получением государственной услуги посредством государственной информационной системы Удмуртской Республики «Портал государственных и муниципальных услуг (функций)» работник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направляет заявителю через государственную информационную систему Удмуртской Республики «Портал государственных и муниципальных услуг (функций)»:</w:t>
      </w:r>
    </w:p>
    <w:p w:rsidR="00143368" w:rsidRPr="00143368" w:rsidRDefault="00143368" w:rsidP="00143368">
      <w:pPr>
        <w:widowControl w:val="0"/>
        <w:tabs>
          <w:tab w:val="left" w:pos="99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уведомление о результатах рассмотрения документов, необходимых для предоставления муниципальной услуги;</w:t>
      </w:r>
    </w:p>
    <w:p w:rsidR="00143368" w:rsidRPr="00143368" w:rsidRDefault="00143368" w:rsidP="00143368">
      <w:pPr>
        <w:widowControl w:val="0"/>
        <w:tabs>
          <w:tab w:val="left" w:pos="99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уведомление о возможности получить результат предоставления муниципальной услуги;</w:t>
      </w:r>
    </w:p>
    <w:p w:rsidR="00143368" w:rsidRPr="00143368" w:rsidRDefault="00143368" w:rsidP="00143368">
      <w:pPr>
        <w:widowControl w:val="0"/>
        <w:tabs>
          <w:tab w:val="left" w:pos="99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уведомление о мотивированном отказе в предоставлении муниципальной услуги.</w:t>
      </w:r>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131. Результат предоставления муниципальной услуги подлежит выдаче в </w:t>
      </w:r>
      <w:proofErr w:type="gramStart"/>
      <w:r w:rsidRPr="00143368">
        <w:rPr>
          <w:rFonts w:eastAsia="Times New Roman" w:cs="Times New Roman"/>
          <w:sz w:val="24"/>
          <w:szCs w:val="24"/>
          <w:lang w:eastAsia="ru-RU"/>
        </w:rPr>
        <w:t>срок</w:t>
      </w:r>
      <w:proofErr w:type="gramEnd"/>
      <w:r w:rsidRPr="00143368">
        <w:rPr>
          <w:rFonts w:eastAsia="Times New Roman" w:cs="Times New Roman"/>
          <w:sz w:val="24"/>
          <w:szCs w:val="24"/>
          <w:lang w:eastAsia="ru-RU"/>
        </w:rPr>
        <w:t xml:space="preserve"> не превышающий 30 дней с даты, указанной в расписке-уведомлении. По истечении данного срока документы подлежат возврату в уполномоченный орган.</w:t>
      </w:r>
    </w:p>
    <w:p w:rsidR="00143368" w:rsidRPr="00143368" w:rsidRDefault="00143368" w:rsidP="00143368">
      <w:pPr>
        <w:widowControl w:val="0"/>
        <w:tabs>
          <w:tab w:val="left" w:pos="0"/>
          <w:tab w:val="left" w:pos="993"/>
        </w:tabs>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132. Результатом административной процедуры является получение Заявителем документа, являющегося результатом предоставления муниципальной услуги.</w:t>
      </w:r>
    </w:p>
    <w:p w:rsidR="00143368" w:rsidRPr="00143368" w:rsidRDefault="00143368" w:rsidP="00143368">
      <w:pPr>
        <w:overflowPunct/>
        <w:autoSpaceDE/>
        <w:jc w:val="both"/>
        <w:textAlignment w:val="auto"/>
        <w:rPr>
          <w:rFonts w:ascii="PT Astra Serif" w:eastAsia="Times New Roman" w:hAnsi="PT Astra Serif" w:cs="Times New Roman"/>
          <w:b/>
          <w:bCs/>
          <w:sz w:val="28"/>
          <w:szCs w:val="28"/>
          <w:lang w:eastAsia="ru-RU"/>
        </w:rPr>
      </w:pPr>
    </w:p>
    <w:p w:rsidR="00143368" w:rsidRPr="00143368" w:rsidRDefault="00143368" w:rsidP="00143368">
      <w:pPr>
        <w:overflowPunct/>
        <w:autoSpaceDE/>
        <w:jc w:val="center"/>
        <w:textAlignment w:val="auto"/>
        <w:rPr>
          <w:rFonts w:eastAsia="Times New Roman" w:cs="Times New Roman"/>
          <w:b/>
          <w:bCs/>
          <w:sz w:val="26"/>
          <w:szCs w:val="26"/>
          <w:lang w:eastAsia="ru-RU"/>
        </w:rPr>
      </w:pPr>
      <w:r w:rsidRPr="00143368">
        <w:rPr>
          <w:rFonts w:eastAsia="Times New Roman" w:cs="Times New Roman"/>
          <w:b/>
          <w:bCs/>
          <w:sz w:val="26"/>
          <w:szCs w:val="26"/>
          <w:lang w:eastAsia="ru-RU"/>
        </w:rPr>
        <w:t xml:space="preserve">Порядок исправления допущенных опечаток и ошибок </w:t>
      </w:r>
      <w:proofErr w:type="gramStart"/>
      <w:r w:rsidRPr="00143368">
        <w:rPr>
          <w:rFonts w:eastAsia="Times New Roman" w:cs="Times New Roman"/>
          <w:b/>
          <w:bCs/>
          <w:sz w:val="26"/>
          <w:szCs w:val="26"/>
          <w:lang w:eastAsia="ru-RU"/>
        </w:rPr>
        <w:t>в</w:t>
      </w:r>
      <w:proofErr w:type="gramEnd"/>
      <w:r w:rsidRPr="00143368">
        <w:rPr>
          <w:rFonts w:eastAsia="Times New Roman" w:cs="Times New Roman"/>
          <w:b/>
          <w:bCs/>
          <w:sz w:val="26"/>
          <w:szCs w:val="26"/>
          <w:lang w:eastAsia="ru-RU"/>
        </w:rPr>
        <w:t xml:space="preserve"> выданных</w:t>
      </w:r>
    </w:p>
    <w:p w:rsidR="00143368" w:rsidRPr="00143368" w:rsidRDefault="00143368" w:rsidP="00143368">
      <w:pPr>
        <w:overflowPunct/>
        <w:autoSpaceDN w:val="0"/>
        <w:adjustRightInd w:val="0"/>
        <w:jc w:val="center"/>
        <w:textAlignment w:val="auto"/>
        <w:rPr>
          <w:rFonts w:eastAsia="Times New Roman" w:cs="Times New Roman"/>
          <w:b/>
          <w:bCs/>
          <w:sz w:val="26"/>
          <w:szCs w:val="26"/>
          <w:lang w:eastAsia="ru-RU"/>
        </w:rPr>
      </w:pPr>
      <w:r w:rsidRPr="00143368">
        <w:rPr>
          <w:rFonts w:eastAsia="Times New Roman" w:cs="Times New Roman"/>
          <w:b/>
          <w:bCs/>
          <w:sz w:val="26"/>
          <w:szCs w:val="26"/>
          <w:lang w:eastAsia="ru-RU"/>
        </w:rPr>
        <w:t xml:space="preserve">в результате предоставления муниципальной услуги документах, в том числе исчерпывающий перечень оснований для отказа в исправлении таких </w:t>
      </w:r>
    </w:p>
    <w:p w:rsidR="00143368" w:rsidRPr="00143368" w:rsidRDefault="00143368" w:rsidP="00143368">
      <w:pPr>
        <w:overflowPunct/>
        <w:autoSpaceDN w:val="0"/>
        <w:adjustRightInd w:val="0"/>
        <w:jc w:val="center"/>
        <w:textAlignment w:val="auto"/>
        <w:rPr>
          <w:rFonts w:eastAsia="Times New Roman" w:cs="Times New Roman"/>
          <w:b/>
          <w:bCs/>
          <w:sz w:val="26"/>
          <w:szCs w:val="26"/>
          <w:lang w:eastAsia="ru-RU"/>
        </w:rPr>
      </w:pPr>
      <w:r w:rsidRPr="00143368">
        <w:rPr>
          <w:rFonts w:eastAsia="Times New Roman" w:cs="Times New Roman"/>
          <w:b/>
          <w:bCs/>
          <w:sz w:val="26"/>
          <w:szCs w:val="26"/>
          <w:lang w:eastAsia="ru-RU"/>
        </w:rPr>
        <w:t>опечаток и ошибок</w:t>
      </w:r>
    </w:p>
    <w:p w:rsidR="00143368" w:rsidRPr="00143368" w:rsidRDefault="00143368" w:rsidP="00143368">
      <w:pPr>
        <w:overflowPunct/>
        <w:autoSpaceDN w:val="0"/>
        <w:adjustRightInd w:val="0"/>
        <w:ind w:firstLine="284"/>
        <w:jc w:val="both"/>
        <w:textAlignment w:val="auto"/>
        <w:rPr>
          <w:rFonts w:ascii="PT Astra Serif" w:eastAsia="Times New Roman" w:hAnsi="PT Astra Serif" w:cs="Times New Roman"/>
          <w:b/>
          <w:bCs/>
          <w:sz w:val="28"/>
          <w:szCs w:val="28"/>
          <w:lang w:eastAsia="ru-RU"/>
        </w:rPr>
      </w:pP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133. Наличие опечаток, ошибок и исправлений, в выданном результате предоставления муниципальной услуги документах, недопустимо.</w:t>
      </w:r>
    </w:p>
    <w:p w:rsidR="00143368" w:rsidRPr="00143368" w:rsidRDefault="00143368" w:rsidP="00143368">
      <w:pPr>
        <w:overflowPunct/>
        <w:autoSpaceDE/>
        <w:ind w:firstLine="284"/>
        <w:jc w:val="both"/>
        <w:textAlignment w:val="auto"/>
        <w:rPr>
          <w:rFonts w:eastAsia="Times New Roman" w:cs="Times New Roman"/>
          <w:b/>
          <w:sz w:val="28"/>
          <w:szCs w:val="28"/>
          <w:lang w:eastAsia="ru-RU"/>
        </w:rPr>
      </w:pPr>
    </w:p>
    <w:p w:rsidR="00143368" w:rsidRPr="00143368" w:rsidRDefault="00143368" w:rsidP="00143368">
      <w:pPr>
        <w:overflowPunct/>
        <w:autoSpaceDE/>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Порядок выдачи дубликата документа, выданного по результатам</w:t>
      </w:r>
    </w:p>
    <w:p w:rsidR="00143368" w:rsidRPr="00143368" w:rsidRDefault="00143368" w:rsidP="00143368">
      <w:pPr>
        <w:overflowPunct/>
        <w:autoSpaceDE/>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 xml:space="preserve"> предоставления муниципальной услуги, в том </w:t>
      </w:r>
      <w:proofErr w:type="gramStart"/>
      <w:r w:rsidRPr="00143368">
        <w:rPr>
          <w:rFonts w:eastAsia="Times New Roman" w:cs="Times New Roman"/>
          <w:b/>
          <w:sz w:val="26"/>
          <w:szCs w:val="26"/>
          <w:lang w:eastAsia="ru-RU"/>
        </w:rPr>
        <w:t>числе</w:t>
      </w:r>
      <w:proofErr w:type="gramEnd"/>
      <w:r w:rsidRPr="00143368">
        <w:rPr>
          <w:rFonts w:eastAsia="Times New Roman" w:cs="Times New Roman"/>
          <w:b/>
          <w:sz w:val="26"/>
          <w:szCs w:val="26"/>
          <w:lang w:eastAsia="ru-RU"/>
        </w:rPr>
        <w:t xml:space="preserve"> исчерпывающий </w:t>
      </w:r>
    </w:p>
    <w:p w:rsidR="00143368" w:rsidRPr="00143368" w:rsidRDefault="00143368" w:rsidP="00143368">
      <w:pPr>
        <w:overflowPunct/>
        <w:autoSpaceDE/>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перечень оснований для отказа в выдаче этого дубликата</w:t>
      </w:r>
    </w:p>
    <w:p w:rsidR="00143368" w:rsidRPr="00143368" w:rsidRDefault="00143368" w:rsidP="00143368">
      <w:pPr>
        <w:overflowPunct/>
        <w:autoSpaceDE/>
        <w:jc w:val="center"/>
        <w:textAlignment w:val="auto"/>
        <w:rPr>
          <w:rFonts w:eastAsia="Times New Roman" w:cs="Times New Roman"/>
          <w:b/>
          <w:sz w:val="28"/>
          <w:szCs w:val="28"/>
          <w:lang w:eastAsia="ru-RU"/>
        </w:rPr>
      </w:pP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134. При предоставлении муниципальной услуги дубликат документа, выданного по результатам предоставления муниципальной услуги, не выдается.</w:t>
      </w:r>
    </w:p>
    <w:p w:rsidR="00143368" w:rsidRPr="00143368" w:rsidRDefault="00143368" w:rsidP="00143368">
      <w:pPr>
        <w:overflowPunct/>
        <w:autoSpaceDE/>
        <w:ind w:firstLine="709"/>
        <w:jc w:val="both"/>
        <w:textAlignment w:val="auto"/>
        <w:rPr>
          <w:rFonts w:eastAsia="Times New Roman" w:cs="Times New Roman"/>
          <w:sz w:val="27"/>
          <w:szCs w:val="27"/>
          <w:highlight w:val="yellow"/>
          <w:lang w:eastAsia="ru-RU"/>
        </w:rPr>
      </w:pPr>
    </w:p>
    <w:bookmarkEnd w:id="10"/>
    <w:bookmarkEnd w:id="11"/>
    <w:p w:rsidR="00143368" w:rsidRPr="00143368" w:rsidRDefault="00143368" w:rsidP="00143368">
      <w:pPr>
        <w:overflowPunct/>
        <w:autoSpaceDE/>
        <w:jc w:val="center"/>
        <w:textAlignment w:val="auto"/>
        <w:rPr>
          <w:rFonts w:eastAsia="Times New Roman" w:cs="Times New Roman"/>
          <w:b/>
          <w:sz w:val="26"/>
          <w:szCs w:val="26"/>
          <w:lang w:eastAsia="ru-RU"/>
        </w:rPr>
      </w:pPr>
      <w:r w:rsidRPr="00143368">
        <w:rPr>
          <w:rFonts w:eastAsia="Times New Roman" w:cs="Times New Roman"/>
          <w:b/>
          <w:sz w:val="26"/>
          <w:szCs w:val="26"/>
          <w:lang w:val="en-US" w:eastAsia="ru-RU"/>
        </w:rPr>
        <w:t>IV</w:t>
      </w:r>
      <w:r w:rsidRPr="00143368">
        <w:rPr>
          <w:rFonts w:eastAsia="Times New Roman" w:cs="Times New Roman"/>
          <w:b/>
          <w:sz w:val="26"/>
          <w:szCs w:val="26"/>
          <w:lang w:eastAsia="ru-RU"/>
        </w:rPr>
        <w:t>. Формы контроля за исполнением Административного регламента</w:t>
      </w:r>
    </w:p>
    <w:p w:rsidR="00143368" w:rsidRPr="00143368" w:rsidRDefault="00143368" w:rsidP="00143368">
      <w:pPr>
        <w:overflowPunct/>
        <w:autoSpaceDE/>
        <w:jc w:val="both"/>
        <w:textAlignment w:val="auto"/>
        <w:rPr>
          <w:rFonts w:eastAsia="Times New Roman" w:cs="Times New Roman"/>
          <w:sz w:val="26"/>
          <w:szCs w:val="26"/>
          <w:lang w:eastAsia="ru-RU"/>
        </w:rPr>
      </w:pPr>
    </w:p>
    <w:p w:rsidR="00143368" w:rsidRPr="00143368" w:rsidRDefault="00143368" w:rsidP="00143368">
      <w:pPr>
        <w:overflowPunct/>
        <w:autoSpaceDE/>
        <w:ind w:firstLine="709"/>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 xml:space="preserve">Порядок осуществления текущего </w:t>
      </w:r>
      <w:proofErr w:type="gramStart"/>
      <w:r w:rsidRPr="00143368">
        <w:rPr>
          <w:rFonts w:eastAsia="Times New Roman" w:cs="Times New Roman"/>
          <w:b/>
          <w:sz w:val="26"/>
          <w:szCs w:val="26"/>
          <w:lang w:eastAsia="ru-RU"/>
        </w:rPr>
        <w:t>контроля за</w:t>
      </w:r>
      <w:proofErr w:type="gramEnd"/>
      <w:r w:rsidRPr="00143368">
        <w:rPr>
          <w:rFonts w:eastAsia="Times New Roman" w:cs="Times New Roman"/>
          <w:b/>
          <w:sz w:val="26"/>
          <w:szCs w:val="26"/>
          <w:lang w:eastAsia="ru-RU"/>
        </w:rPr>
        <w:t xml:space="preserve"> соблюдением и </w:t>
      </w:r>
    </w:p>
    <w:p w:rsidR="00143368" w:rsidRPr="00143368" w:rsidRDefault="00143368" w:rsidP="00143368">
      <w:pPr>
        <w:overflowPunct/>
        <w:autoSpaceDE/>
        <w:ind w:firstLine="709"/>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исполнением</w:t>
      </w:r>
      <w:r w:rsidRPr="00143368">
        <w:rPr>
          <w:rFonts w:eastAsia="Times New Roman" w:cs="Times New Roman"/>
          <w:color w:val="C00000"/>
          <w:sz w:val="26"/>
          <w:szCs w:val="26"/>
          <w:lang w:eastAsia="ru-RU"/>
        </w:rPr>
        <w:t xml:space="preserve"> </w:t>
      </w:r>
      <w:r w:rsidRPr="00143368">
        <w:rPr>
          <w:rFonts w:eastAsia="Times New Roman" w:cs="Times New Roman"/>
          <w:b/>
          <w:sz w:val="26"/>
          <w:szCs w:val="26"/>
          <w:lang w:eastAsia="ru-RU"/>
        </w:rPr>
        <w:t>должностными лицами, муниципальными</w:t>
      </w:r>
    </w:p>
    <w:p w:rsidR="00143368" w:rsidRPr="00143368" w:rsidRDefault="00143368" w:rsidP="00143368">
      <w:pPr>
        <w:overflowPunct/>
        <w:autoSpaceDE/>
        <w:ind w:firstLine="709"/>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 xml:space="preserve">служащими органа, предоставляющего муниципальную услугу  </w:t>
      </w:r>
    </w:p>
    <w:p w:rsidR="00143368" w:rsidRPr="00143368" w:rsidRDefault="00143368" w:rsidP="00143368">
      <w:pPr>
        <w:overflowPunct/>
        <w:autoSpaceDE/>
        <w:ind w:firstLine="709"/>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положений Административного регламента  и иных правовых актов,</w:t>
      </w:r>
    </w:p>
    <w:p w:rsidR="00143368" w:rsidRPr="00143368" w:rsidRDefault="00143368" w:rsidP="00143368">
      <w:pPr>
        <w:overflowPunct/>
        <w:autoSpaceDE/>
        <w:ind w:firstLine="709"/>
        <w:jc w:val="center"/>
        <w:textAlignment w:val="auto"/>
        <w:rPr>
          <w:rFonts w:eastAsia="Times New Roman" w:cs="Times New Roman"/>
          <w:b/>
          <w:sz w:val="26"/>
          <w:szCs w:val="26"/>
          <w:lang w:eastAsia="ru-RU"/>
        </w:rPr>
      </w:pPr>
      <w:proofErr w:type="gramStart"/>
      <w:r w:rsidRPr="00143368">
        <w:rPr>
          <w:rFonts w:eastAsia="Times New Roman" w:cs="Times New Roman"/>
          <w:b/>
          <w:sz w:val="26"/>
          <w:szCs w:val="26"/>
          <w:lang w:eastAsia="ru-RU"/>
        </w:rPr>
        <w:t>устанавливающих</w:t>
      </w:r>
      <w:proofErr w:type="gramEnd"/>
      <w:r w:rsidRPr="00143368">
        <w:rPr>
          <w:rFonts w:eastAsia="Times New Roman" w:cs="Times New Roman"/>
          <w:b/>
          <w:sz w:val="26"/>
          <w:szCs w:val="26"/>
          <w:lang w:eastAsia="ru-RU"/>
        </w:rPr>
        <w:t xml:space="preserve"> требования к предоставлению муниципальной</w:t>
      </w:r>
    </w:p>
    <w:p w:rsidR="00143368" w:rsidRPr="00143368" w:rsidRDefault="00143368" w:rsidP="00143368">
      <w:pPr>
        <w:overflowPunct/>
        <w:autoSpaceDE/>
        <w:ind w:firstLine="709"/>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услуги, а также принятием решений  ответственными лицами</w:t>
      </w:r>
    </w:p>
    <w:p w:rsidR="00143368" w:rsidRPr="00143368" w:rsidRDefault="00143368" w:rsidP="00143368">
      <w:pPr>
        <w:overflowPunct/>
        <w:autoSpaceDE/>
        <w:jc w:val="both"/>
        <w:textAlignment w:val="auto"/>
        <w:rPr>
          <w:rFonts w:eastAsia="Times New Roman" w:cs="Times New Roman"/>
          <w:b/>
          <w:sz w:val="28"/>
          <w:szCs w:val="28"/>
          <w:lang w:eastAsia="ru-RU"/>
        </w:rPr>
      </w:pP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135. Текущий </w:t>
      </w:r>
      <w:proofErr w:type="gramStart"/>
      <w:r w:rsidRPr="00143368">
        <w:rPr>
          <w:rFonts w:eastAsia="Times New Roman" w:cs="Times New Roman"/>
          <w:sz w:val="24"/>
          <w:szCs w:val="24"/>
          <w:lang w:eastAsia="ru-RU"/>
        </w:rPr>
        <w:t>контроль за</w:t>
      </w:r>
      <w:proofErr w:type="gramEnd"/>
      <w:r w:rsidRPr="00143368">
        <w:rPr>
          <w:rFonts w:eastAsia="Times New Roman" w:cs="Times New Roman"/>
          <w:sz w:val="24"/>
          <w:szCs w:val="24"/>
          <w:lang w:eastAsia="ru-RU"/>
        </w:rPr>
        <w:t xml:space="preserve"> соблюдением последовательности административных процедур, предусмотренных настоящим Административным регламентом, ходом исполнения настоящего Административного регламента осуществляется начальником Архивного сектора.</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136. Текущий контроль осуществляется путем проведения проверок соблюдения и исполнения должностными лицами Архивного сектора положений настоящего Административного регламента и иных нормативных правовых актов Российской Федерации и Удмуртской Республики. По результатам проверок начальник Архивного сектора дает указания по устранению выявленных нарушений, и контролирует их исполнение.</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lastRenderedPageBreak/>
        <w:t xml:space="preserve">137. </w:t>
      </w:r>
      <w:proofErr w:type="gramStart"/>
      <w:r w:rsidRPr="00143368">
        <w:rPr>
          <w:rFonts w:eastAsia="Times New Roman" w:cs="Times New Roman"/>
          <w:sz w:val="24"/>
          <w:szCs w:val="24"/>
          <w:lang w:eastAsia="ru-RU"/>
        </w:rPr>
        <w:t>Контроль за</w:t>
      </w:r>
      <w:proofErr w:type="gramEnd"/>
      <w:r w:rsidRPr="00143368">
        <w:rPr>
          <w:rFonts w:eastAsia="Times New Roman" w:cs="Times New Roman"/>
          <w:sz w:val="24"/>
          <w:szCs w:val="24"/>
          <w:lang w:eastAsia="ru-RU"/>
        </w:rPr>
        <w:t xml:space="preserve"> соблюдением положений Административного регламента в части, касающейся участия в предоставлении муниципальной услуги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осуществляется в соответствии с заключенным соглашением о взаимодействии.</w:t>
      </w:r>
    </w:p>
    <w:p w:rsidR="00143368" w:rsidRPr="00143368" w:rsidRDefault="00143368" w:rsidP="00143368">
      <w:pPr>
        <w:overflowPunct/>
        <w:autoSpaceDE/>
        <w:ind w:firstLine="284"/>
        <w:jc w:val="both"/>
        <w:textAlignment w:val="auto"/>
        <w:rPr>
          <w:rFonts w:eastAsia="Times New Roman" w:cs="Times New Roman"/>
          <w:sz w:val="28"/>
          <w:szCs w:val="28"/>
          <w:lang w:eastAsia="ru-RU"/>
        </w:rPr>
      </w:pPr>
    </w:p>
    <w:p w:rsidR="00143368" w:rsidRPr="00143368" w:rsidRDefault="00143368" w:rsidP="00143368">
      <w:pPr>
        <w:overflowPunct/>
        <w:autoSpaceDE/>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 xml:space="preserve">Порядок и периодичность осуществления </w:t>
      </w:r>
      <w:proofErr w:type="gramStart"/>
      <w:r w:rsidRPr="00143368">
        <w:rPr>
          <w:rFonts w:eastAsia="Times New Roman" w:cs="Times New Roman"/>
          <w:b/>
          <w:sz w:val="26"/>
          <w:szCs w:val="26"/>
          <w:lang w:eastAsia="ru-RU"/>
        </w:rPr>
        <w:t>плановых</w:t>
      </w:r>
      <w:proofErr w:type="gramEnd"/>
      <w:r w:rsidRPr="00143368">
        <w:rPr>
          <w:rFonts w:eastAsia="Times New Roman" w:cs="Times New Roman"/>
          <w:b/>
          <w:sz w:val="26"/>
          <w:szCs w:val="26"/>
          <w:lang w:eastAsia="ru-RU"/>
        </w:rPr>
        <w:t xml:space="preserve"> и внеплановых </w:t>
      </w:r>
    </w:p>
    <w:p w:rsidR="00143368" w:rsidRPr="00143368" w:rsidRDefault="00143368" w:rsidP="00143368">
      <w:pPr>
        <w:overflowPunct/>
        <w:autoSpaceDE/>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 xml:space="preserve">проверок полноты и качества предоставления муниципальной услуги, </w:t>
      </w:r>
    </w:p>
    <w:p w:rsidR="00143368" w:rsidRPr="00143368" w:rsidRDefault="00143368" w:rsidP="00143368">
      <w:pPr>
        <w:overflowPunct/>
        <w:autoSpaceDE/>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 xml:space="preserve">в том числе порядок и формы </w:t>
      </w:r>
      <w:proofErr w:type="gramStart"/>
      <w:r w:rsidRPr="00143368">
        <w:rPr>
          <w:rFonts w:eastAsia="Times New Roman" w:cs="Times New Roman"/>
          <w:b/>
          <w:sz w:val="26"/>
          <w:szCs w:val="26"/>
          <w:lang w:eastAsia="ru-RU"/>
        </w:rPr>
        <w:t>контроля за</w:t>
      </w:r>
      <w:proofErr w:type="gramEnd"/>
      <w:r w:rsidRPr="00143368">
        <w:rPr>
          <w:rFonts w:eastAsia="Times New Roman" w:cs="Times New Roman"/>
          <w:b/>
          <w:sz w:val="26"/>
          <w:szCs w:val="26"/>
          <w:lang w:eastAsia="ru-RU"/>
        </w:rPr>
        <w:t xml:space="preserve"> полнотой и качеством </w:t>
      </w:r>
    </w:p>
    <w:p w:rsidR="00143368" w:rsidRPr="00143368" w:rsidRDefault="00143368" w:rsidP="00143368">
      <w:pPr>
        <w:overflowPunct/>
        <w:autoSpaceDE/>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предоставления муниципальной услуги</w:t>
      </w:r>
    </w:p>
    <w:p w:rsidR="00143368" w:rsidRPr="00143368" w:rsidRDefault="00143368" w:rsidP="00143368">
      <w:pPr>
        <w:overflowPunct/>
        <w:autoSpaceDE/>
        <w:jc w:val="both"/>
        <w:textAlignment w:val="auto"/>
        <w:rPr>
          <w:rFonts w:eastAsia="Times New Roman" w:cs="Times New Roman"/>
          <w:b/>
          <w:sz w:val="28"/>
          <w:szCs w:val="28"/>
          <w:lang w:eastAsia="ru-RU"/>
        </w:rPr>
      </w:pP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138. </w:t>
      </w:r>
      <w:proofErr w:type="gramStart"/>
      <w:r w:rsidRPr="00143368">
        <w:rPr>
          <w:rFonts w:eastAsia="Times New Roman" w:cs="Times New Roman"/>
          <w:sz w:val="24"/>
          <w:szCs w:val="24"/>
          <w:lang w:eastAsia="ru-RU"/>
        </w:rPr>
        <w:t>Контроль за полнотой и качеством предоставления муниципальной услуги включает в себя проведение плановых и внеплановых проверок соблюдения административных процедур (действий) при предоставлении муниципальной услуги, выявление и устранение нарушений прав заявителей, рассмотрение обращений, принятие решений и подготовку ответов на обращения заявителей, содержащие жалобы на действия (бездействие) должностных лиц Архивного сектора.</w:t>
      </w:r>
      <w:proofErr w:type="gramEnd"/>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139. Плановые проверки проводятся в соответствии с утвержденным планом работы Архивного сектора.</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Внеплановые проверки проводятся по решению Главы муниципального образования «Муниципальный округ </w:t>
      </w:r>
      <w:proofErr w:type="spellStart"/>
      <w:r w:rsidRPr="00143368">
        <w:rPr>
          <w:rFonts w:eastAsia="Times New Roman" w:cs="Times New Roman"/>
          <w:sz w:val="24"/>
          <w:szCs w:val="24"/>
          <w:lang w:eastAsia="ru-RU"/>
        </w:rPr>
        <w:t>Киясовский</w:t>
      </w:r>
      <w:proofErr w:type="spellEnd"/>
      <w:r w:rsidRPr="00143368">
        <w:rPr>
          <w:rFonts w:eastAsia="Times New Roman" w:cs="Times New Roman"/>
          <w:sz w:val="24"/>
          <w:szCs w:val="24"/>
          <w:lang w:eastAsia="ru-RU"/>
        </w:rPr>
        <w:t xml:space="preserve"> район Удмуртской Республики» на основании конкретного обращения Заявителя.</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140. </w:t>
      </w:r>
      <w:proofErr w:type="gramStart"/>
      <w:r w:rsidRPr="00143368">
        <w:rPr>
          <w:rFonts w:eastAsia="Times New Roman" w:cs="Times New Roman"/>
          <w:sz w:val="24"/>
          <w:szCs w:val="24"/>
          <w:lang w:eastAsia="ru-RU"/>
        </w:rPr>
        <w:t xml:space="preserve">Проведение проверки полноты и качества предоставления муниципальной услуги может быть поручено Главой муниципального образования «Муниципальный округ </w:t>
      </w:r>
      <w:proofErr w:type="spellStart"/>
      <w:r w:rsidRPr="00143368">
        <w:rPr>
          <w:rFonts w:eastAsia="Times New Roman" w:cs="Times New Roman"/>
          <w:sz w:val="24"/>
          <w:szCs w:val="24"/>
          <w:lang w:eastAsia="ru-RU"/>
        </w:rPr>
        <w:t>Киясовский</w:t>
      </w:r>
      <w:proofErr w:type="spellEnd"/>
      <w:r w:rsidRPr="00143368">
        <w:rPr>
          <w:rFonts w:eastAsia="Times New Roman" w:cs="Times New Roman"/>
          <w:sz w:val="24"/>
          <w:szCs w:val="24"/>
          <w:lang w:eastAsia="ru-RU"/>
        </w:rPr>
        <w:t xml:space="preserve"> район Удмуртской Республики» должностному лицу Администрации </w:t>
      </w:r>
      <w:proofErr w:type="spellStart"/>
      <w:r w:rsidRPr="00143368">
        <w:rPr>
          <w:rFonts w:eastAsia="Times New Roman" w:cs="Times New Roman"/>
          <w:sz w:val="24"/>
          <w:szCs w:val="24"/>
          <w:lang w:eastAsia="ru-RU"/>
        </w:rPr>
        <w:t>Киясовского</w:t>
      </w:r>
      <w:proofErr w:type="spellEnd"/>
      <w:r w:rsidRPr="00143368">
        <w:rPr>
          <w:rFonts w:eastAsia="Times New Roman" w:cs="Times New Roman"/>
          <w:sz w:val="24"/>
          <w:szCs w:val="24"/>
          <w:lang w:eastAsia="ru-RU"/>
        </w:rPr>
        <w:t xml:space="preserve"> района.</w:t>
      </w:r>
      <w:proofErr w:type="gramEnd"/>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141. При проведении проверки осуществляется контроль </w:t>
      </w:r>
      <w:proofErr w:type="gramStart"/>
      <w:r w:rsidRPr="00143368">
        <w:rPr>
          <w:rFonts w:eastAsia="Times New Roman" w:cs="Times New Roman"/>
          <w:sz w:val="24"/>
          <w:szCs w:val="24"/>
          <w:lang w:eastAsia="ru-RU"/>
        </w:rPr>
        <w:t>за</w:t>
      </w:r>
      <w:proofErr w:type="gramEnd"/>
      <w:r w:rsidRPr="00143368">
        <w:rPr>
          <w:rFonts w:eastAsia="Times New Roman" w:cs="Times New Roman"/>
          <w:sz w:val="24"/>
          <w:szCs w:val="24"/>
          <w:lang w:eastAsia="ru-RU"/>
        </w:rPr>
        <w:t>:</w:t>
      </w:r>
    </w:p>
    <w:p w:rsidR="00143368" w:rsidRPr="00143368" w:rsidRDefault="00143368" w:rsidP="00143368">
      <w:pPr>
        <w:tabs>
          <w:tab w:val="left" w:pos="0"/>
          <w:tab w:val="left" w:pos="1134"/>
        </w:tabs>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обеспечением прав Заявителей на получение муниципальной  услуги;</w:t>
      </w:r>
    </w:p>
    <w:p w:rsidR="00143368" w:rsidRPr="00143368" w:rsidRDefault="00143368" w:rsidP="00143368">
      <w:pPr>
        <w:tabs>
          <w:tab w:val="left" w:pos="0"/>
          <w:tab w:val="left" w:pos="1134"/>
        </w:tabs>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исполнением нормативных правовых актов, регулирующих предоставление муниципальной услуги, предусмотренных пунктом 32 настоящего Административного регламента;</w:t>
      </w:r>
    </w:p>
    <w:p w:rsidR="00143368" w:rsidRPr="00143368" w:rsidRDefault="00143368" w:rsidP="00143368">
      <w:pPr>
        <w:tabs>
          <w:tab w:val="left" w:pos="0"/>
          <w:tab w:val="left" w:pos="1134"/>
        </w:tabs>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своевременностью, полнотой и качеством предоставления муниципальной услуги.</w:t>
      </w:r>
    </w:p>
    <w:p w:rsidR="00143368" w:rsidRPr="00143368" w:rsidRDefault="00143368" w:rsidP="00143368">
      <w:pPr>
        <w:tabs>
          <w:tab w:val="left" w:pos="0"/>
          <w:tab w:val="left" w:pos="1134"/>
        </w:tabs>
        <w:overflowPunct/>
        <w:autoSpaceDE/>
        <w:ind w:firstLine="709"/>
        <w:jc w:val="both"/>
        <w:textAlignment w:val="auto"/>
        <w:rPr>
          <w:rFonts w:eastAsia="Times New Roman" w:cs="Times New Roman"/>
          <w:sz w:val="24"/>
          <w:szCs w:val="24"/>
          <w:lang w:eastAsia="ru-RU"/>
        </w:rPr>
      </w:pP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142. Результаты проведения проверки оформляются в виде справки, в которой отражаются выявленные нарушения и замечания, а также предложения по их устранению. В случае необходимости к справке прилагаются копии документов, объяснительные записки должностных лиц Архивного сектора.</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143. По результатам проверок должны быть осуществлены необходимые меры по устранению недостатков в предоставлении муниципальной услуги.</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144. Заявители могут контролировать предоставление муниципальной услуги путём получения информации о ней по телефону, по электронной почте, путём письменных обращений, а также через официальный сайт </w:t>
      </w:r>
      <w:proofErr w:type="spellStart"/>
      <w:r w:rsidRPr="00143368">
        <w:rPr>
          <w:rFonts w:eastAsia="Times New Roman" w:cs="Times New Roman"/>
          <w:sz w:val="24"/>
          <w:szCs w:val="24"/>
          <w:lang w:eastAsia="ru-RU"/>
        </w:rPr>
        <w:t>ОМСУ</w:t>
      </w:r>
      <w:proofErr w:type="spellEnd"/>
      <w:r w:rsidRPr="00143368">
        <w:rPr>
          <w:rFonts w:eastAsia="Times New Roman" w:cs="Times New Roman"/>
          <w:sz w:val="24"/>
          <w:szCs w:val="24"/>
          <w:lang w:eastAsia="ru-RU"/>
        </w:rPr>
        <w:t xml:space="preserve"> </w:t>
      </w:r>
      <w:proofErr w:type="spellStart"/>
      <w:r w:rsidRPr="00143368">
        <w:rPr>
          <w:rFonts w:eastAsia="Times New Roman" w:cs="Times New Roman"/>
          <w:sz w:val="24"/>
          <w:szCs w:val="24"/>
          <w:lang w:eastAsia="ru-RU"/>
        </w:rPr>
        <w:t>Киясовского</w:t>
      </w:r>
      <w:proofErr w:type="spellEnd"/>
      <w:r w:rsidRPr="00143368">
        <w:rPr>
          <w:rFonts w:eastAsia="Times New Roman" w:cs="Times New Roman"/>
          <w:sz w:val="24"/>
          <w:szCs w:val="24"/>
          <w:lang w:eastAsia="ru-RU"/>
        </w:rPr>
        <w:t xml:space="preserve"> района.</w:t>
      </w:r>
    </w:p>
    <w:p w:rsidR="00143368" w:rsidRPr="00143368" w:rsidRDefault="00143368" w:rsidP="00143368">
      <w:pPr>
        <w:overflowPunct/>
        <w:autoSpaceDE/>
        <w:jc w:val="both"/>
        <w:textAlignment w:val="auto"/>
        <w:rPr>
          <w:rFonts w:eastAsia="Times New Roman" w:cs="Times New Roman"/>
          <w:sz w:val="28"/>
          <w:szCs w:val="28"/>
          <w:lang w:eastAsia="ru-RU"/>
        </w:rPr>
      </w:pPr>
    </w:p>
    <w:p w:rsidR="00143368" w:rsidRPr="00143368" w:rsidRDefault="00143368" w:rsidP="00143368">
      <w:pPr>
        <w:overflowPunct/>
        <w:autoSpaceDE/>
        <w:ind w:firstLine="709"/>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 xml:space="preserve">Ответственность должностных лиц, муниципальных служащих органа, предоставляющего муниципальную услугу, за решения и действия </w:t>
      </w:r>
    </w:p>
    <w:p w:rsidR="00143368" w:rsidRPr="00143368" w:rsidRDefault="00143368" w:rsidP="00143368">
      <w:pPr>
        <w:overflowPunct/>
        <w:autoSpaceDE/>
        <w:ind w:firstLine="709"/>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 xml:space="preserve">(бездействие), </w:t>
      </w:r>
      <w:proofErr w:type="gramStart"/>
      <w:r w:rsidRPr="00143368">
        <w:rPr>
          <w:rFonts w:eastAsia="Times New Roman" w:cs="Times New Roman"/>
          <w:b/>
          <w:sz w:val="26"/>
          <w:szCs w:val="26"/>
          <w:lang w:eastAsia="ru-RU"/>
        </w:rPr>
        <w:t>принимаемые</w:t>
      </w:r>
      <w:proofErr w:type="gramEnd"/>
      <w:r w:rsidRPr="00143368">
        <w:rPr>
          <w:rFonts w:eastAsia="Times New Roman" w:cs="Times New Roman"/>
          <w:b/>
          <w:sz w:val="26"/>
          <w:szCs w:val="26"/>
          <w:lang w:eastAsia="ru-RU"/>
        </w:rPr>
        <w:t xml:space="preserve"> (осуществляемые) в ходе </w:t>
      </w:r>
    </w:p>
    <w:p w:rsidR="00143368" w:rsidRPr="00143368" w:rsidRDefault="00143368" w:rsidP="00143368">
      <w:pPr>
        <w:overflowPunct/>
        <w:autoSpaceDE/>
        <w:ind w:firstLine="709"/>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предоставления муниципальной услуги</w:t>
      </w:r>
    </w:p>
    <w:p w:rsidR="00143368" w:rsidRPr="00143368" w:rsidRDefault="00143368" w:rsidP="00143368">
      <w:pPr>
        <w:overflowPunct/>
        <w:autoSpaceDE/>
        <w:ind w:firstLine="709"/>
        <w:jc w:val="center"/>
        <w:textAlignment w:val="auto"/>
        <w:rPr>
          <w:rFonts w:eastAsia="Times New Roman" w:cs="Times New Roman"/>
          <w:b/>
          <w:sz w:val="26"/>
          <w:szCs w:val="26"/>
          <w:lang w:eastAsia="ru-RU"/>
        </w:rPr>
      </w:pPr>
    </w:p>
    <w:p w:rsidR="00143368" w:rsidRPr="00143368" w:rsidRDefault="00143368" w:rsidP="00143368">
      <w:pPr>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145. </w:t>
      </w:r>
      <w:proofErr w:type="gramStart"/>
      <w:r w:rsidRPr="00143368">
        <w:rPr>
          <w:rFonts w:eastAsia="Times New Roman" w:cs="Times New Roman"/>
          <w:sz w:val="24"/>
          <w:szCs w:val="24"/>
          <w:lang w:eastAsia="ru-RU"/>
        </w:rPr>
        <w:t>В случае выявления нарушений прав Заявителей, к виновным должностным лицам Архивного сектора осуществляется применение мер ответственности в порядке, установленном законодательством Российской Федерации.</w:t>
      </w:r>
      <w:proofErr w:type="gramEnd"/>
    </w:p>
    <w:p w:rsidR="00143368" w:rsidRPr="00143368" w:rsidRDefault="00143368" w:rsidP="00143368">
      <w:pPr>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Персональная ответственность должностных лиц Архивного сектора закрепляется в их должностных инструкциях в соответствии с требованиями законодательства.</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lastRenderedPageBreak/>
        <w:t>146. Ответственность за предоставление муниципальной услуги и соблюдение установленных сроков её осуществления несет начальник Архивного сектора.</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Должностные лица Архивного сектора, уполномоченные на предоставление муниципальной услуги несут дисциплинарную ответственность </w:t>
      </w:r>
      <w:proofErr w:type="gramStart"/>
      <w:r w:rsidRPr="00143368">
        <w:rPr>
          <w:rFonts w:eastAsia="Times New Roman" w:cs="Times New Roman"/>
          <w:sz w:val="24"/>
          <w:szCs w:val="24"/>
          <w:lang w:eastAsia="ru-RU"/>
        </w:rPr>
        <w:t>за</w:t>
      </w:r>
      <w:proofErr w:type="gramEnd"/>
      <w:r w:rsidRPr="00143368">
        <w:rPr>
          <w:rFonts w:eastAsia="Times New Roman" w:cs="Times New Roman"/>
          <w:sz w:val="24"/>
          <w:szCs w:val="24"/>
          <w:lang w:eastAsia="ru-RU"/>
        </w:rPr>
        <w:t>:</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неисполнение нормативных правовых актов, регулирующих предоставление муниципальной услуги, предусмотренных пунктом 32 настоящего Административного регламента;</w:t>
      </w:r>
    </w:p>
    <w:p w:rsidR="00143368" w:rsidRPr="00143368" w:rsidRDefault="00143368" w:rsidP="00143368">
      <w:pPr>
        <w:overflowPunct/>
        <w:autoSpaceDE/>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несоблюдение сроков предоставления муниципальной услуги.</w:t>
      </w:r>
    </w:p>
    <w:p w:rsidR="00143368" w:rsidRPr="00143368" w:rsidRDefault="00143368" w:rsidP="00143368">
      <w:pPr>
        <w:overflowPunct/>
        <w:autoSpaceDE/>
        <w:ind w:firstLine="284"/>
        <w:jc w:val="both"/>
        <w:textAlignment w:val="auto"/>
        <w:rPr>
          <w:rFonts w:eastAsia="Times New Roman" w:cs="Times New Roman"/>
          <w:sz w:val="24"/>
          <w:szCs w:val="24"/>
          <w:lang w:eastAsia="ru-RU"/>
        </w:rPr>
      </w:pPr>
    </w:p>
    <w:p w:rsidR="00143368" w:rsidRPr="00143368" w:rsidRDefault="00143368" w:rsidP="00143368">
      <w:pPr>
        <w:overflowPunct/>
        <w:autoSpaceDN w:val="0"/>
        <w:adjustRightInd w:val="0"/>
        <w:jc w:val="center"/>
        <w:textAlignment w:val="auto"/>
        <w:rPr>
          <w:rFonts w:eastAsia="Times New Roman" w:cs="Times New Roman"/>
          <w:b/>
          <w:bCs/>
          <w:sz w:val="26"/>
          <w:szCs w:val="26"/>
          <w:lang w:eastAsia="ru-RU"/>
        </w:rPr>
      </w:pPr>
      <w:r w:rsidRPr="00143368">
        <w:rPr>
          <w:rFonts w:eastAsia="Times New Roman" w:cs="Times New Roman"/>
          <w:b/>
          <w:sz w:val="26"/>
          <w:szCs w:val="26"/>
          <w:lang w:eastAsia="ru-RU"/>
        </w:rPr>
        <w:t xml:space="preserve">V. Досудебный (внесудебный) порядок обжалования Заявителем </w:t>
      </w:r>
      <w:r w:rsidRPr="00143368">
        <w:rPr>
          <w:rFonts w:eastAsia="Times New Roman" w:cs="Times New Roman"/>
          <w:b/>
          <w:bCs/>
          <w:sz w:val="26"/>
          <w:szCs w:val="26"/>
          <w:lang w:eastAsia="ru-RU"/>
        </w:rPr>
        <w:t xml:space="preserve">решений и действий (бездействия) органа, предоставляющего муниципальную услугу, должностного лица органа, предоставляющего муниципальную услугу, </w:t>
      </w:r>
    </w:p>
    <w:p w:rsidR="00143368" w:rsidRPr="00143368" w:rsidRDefault="00143368" w:rsidP="00143368">
      <w:pPr>
        <w:overflowPunct/>
        <w:autoSpaceDN w:val="0"/>
        <w:adjustRightInd w:val="0"/>
        <w:jc w:val="center"/>
        <w:textAlignment w:val="auto"/>
        <w:rPr>
          <w:rFonts w:eastAsia="Times New Roman" w:cs="Times New Roman"/>
          <w:b/>
          <w:bCs/>
          <w:sz w:val="26"/>
          <w:szCs w:val="26"/>
          <w:lang w:eastAsia="ru-RU"/>
        </w:rPr>
      </w:pPr>
      <w:r w:rsidRPr="00143368">
        <w:rPr>
          <w:rFonts w:eastAsia="Times New Roman" w:cs="Times New Roman"/>
          <w:b/>
          <w:bCs/>
          <w:sz w:val="26"/>
          <w:szCs w:val="26"/>
          <w:lang w:eastAsia="ru-RU"/>
        </w:rPr>
        <w:t xml:space="preserve">либо муниципального служащего, многофункционального центра, </w:t>
      </w:r>
    </w:p>
    <w:p w:rsidR="00143368" w:rsidRPr="00143368" w:rsidRDefault="00143368" w:rsidP="00143368">
      <w:pPr>
        <w:overflowPunct/>
        <w:autoSpaceDN w:val="0"/>
        <w:adjustRightInd w:val="0"/>
        <w:jc w:val="center"/>
        <w:textAlignment w:val="auto"/>
        <w:rPr>
          <w:rFonts w:eastAsia="Times New Roman" w:cs="Times New Roman"/>
          <w:b/>
          <w:bCs/>
          <w:sz w:val="26"/>
          <w:szCs w:val="26"/>
          <w:lang w:eastAsia="ru-RU"/>
        </w:rPr>
      </w:pPr>
      <w:r w:rsidRPr="00143368">
        <w:rPr>
          <w:rFonts w:eastAsia="Times New Roman" w:cs="Times New Roman"/>
          <w:b/>
          <w:bCs/>
          <w:sz w:val="26"/>
          <w:szCs w:val="26"/>
          <w:lang w:eastAsia="ru-RU"/>
        </w:rPr>
        <w:t xml:space="preserve">работника многофункционального центра, а также </w:t>
      </w:r>
      <w:proofErr w:type="gramStart"/>
      <w:r w:rsidRPr="00143368">
        <w:rPr>
          <w:rFonts w:eastAsia="Times New Roman" w:cs="Times New Roman"/>
          <w:b/>
          <w:bCs/>
          <w:sz w:val="26"/>
          <w:szCs w:val="26"/>
          <w:lang w:eastAsia="ru-RU"/>
        </w:rPr>
        <w:t>привлекаемых</w:t>
      </w:r>
      <w:proofErr w:type="gramEnd"/>
      <w:r w:rsidRPr="00143368">
        <w:rPr>
          <w:rFonts w:eastAsia="Times New Roman" w:cs="Times New Roman"/>
          <w:b/>
          <w:bCs/>
          <w:sz w:val="26"/>
          <w:szCs w:val="26"/>
          <w:lang w:eastAsia="ru-RU"/>
        </w:rPr>
        <w:t xml:space="preserve"> </w:t>
      </w:r>
    </w:p>
    <w:p w:rsidR="00143368" w:rsidRPr="00143368" w:rsidRDefault="00143368" w:rsidP="00143368">
      <w:pPr>
        <w:overflowPunct/>
        <w:autoSpaceDN w:val="0"/>
        <w:adjustRightInd w:val="0"/>
        <w:jc w:val="center"/>
        <w:textAlignment w:val="auto"/>
        <w:rPr>
          <w:rFonts w:eastAsia="Times New Roman" w:cs="Times New Roman"/>
          <w:b/>
          <w:bCs/>
          <w:sz w:val="26"/>
          <w:szCs w:val="26"/>
          <w:lang w:eastAsia="ru-RU"/>
        </w:rPr>
      </w:pPr>
      <w:r w:rsidRPr="00143368">
        <w:rPr>
          <w:rFonts w:eastAsia="Times New Roman" w:cs="Times New Roman"/>
          <w:b/>
          <w:bCs/>
          <w:sz w:val="26"/>
          <w:szCs w:val="26"/>
          <w:lang w:eastAsia="ru-RU"/>
        </w:rPr>
        <w:t>организаций или их работников</w:t>
      </w:r>
    </w:p>
    <w:p w:rsidR="00143368" w:rsidRPr="00143368" w:rsidRDefault="00143368" w:rsidP="00143368">
      <w:pPr>
        <w:widowControl w:val="0"/>
        <w:overflowPunct/>
        <w:autoSpaceDN w:val="0"/>
        <w:adjustRightInd w:val="0"/>
        <w:jc w:val="both"/>
        <w:textAlignment w:val="auto"/>
        <w:rPr>
          <w:rFonts w:eastAsia="Times New Roman" w:cs="Times New Roman"/>
          <w:b/>
          <w:bCs/>
          <w:sz w:val="28"/>
          <w:szCs w:val="28"/>
          <w:lang w:eastAsia="ru-RU"/>
        </w:rPr>
      </w:pPr>
    </w:p>
    <w:p w:rsidR="00143368" w:rsidRPr="00143368" w:rsidRDefault="00143368" w:rsidP="00143368">
      <w:pPr>
        <w:widowControl w:val="0"/>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147. Решения, принятые в ходе предоставления муниципальной услуги на основании настоящего Административного регламента, действия (бездействие) Архивного сектора, предоставляющего муниципальную услугу, его должностных лиц, муниципальных служащих,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работников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могут быть обжалованы Заявителем в досудебном (внесудебном) порядке. </w:t>
      </w:r>
    </w:p>
    <w:p w:rsidR="00143368" w:rsidRPr="00143368" w:rsidRDefault="00143368" w:rsidP="00143368">
      <w:pPr>
        <w:widowControl w:val="0"/>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Порядок подачи и рассмотрения жалоб на решения и действия (бездействие) привлекаемых для предоставления муниципальной услуги организаций, предусмотренных частью 1.1. статьи 16 Федерального закона № 210-ФЗ или их работников, устанавливается Правительством Российской Федерации.</w:t>
      </w:r>
    </w:p>
    <w:p w:rsidR="00143368" w:rsidRPr="00143368" w:rsidRDefault="00143368" w:rsidP="00143368">
      <w:pPr>
        <w:widowControl w:val="0"/>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Подача и рассмотрение жалоб на решения и действия (бездействие)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его работников осуществляется в порядке, установленном Правительством Российской Федерации, с учетом особенностей подачи и рассмотрения жалоб на решения и действия (бездействие)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его работников, установленных постановлением Правительства Удмуртской Республики.</w:t>
      </w:r>
    </w:p>
    <w:p w:rsidR="00143368" w:rsidRPr="00143368" w:rsidRDefault="00143368" w:rsidP="00143368">
      <w:pPr>
        <w:widowControl w:val="0"/>
        <w:overflowPunct/>
        <w:autoSpaceDN w:val="0"/>
        <w:adjustRightInd w:val="0"/>
        <w:ind w:firstLine="709"/>
        <w:jc w:val="both"/>
        <w:textAlignment w:val="auto"/>
        <w:rPr>
          <w:rFonts w:eastAsia="Times New Roman" w:cs="Times New Roman"/>
          <w:sz w:val="24"/>
          <w:szCs w:val="24"/>
          <w:lang w:eastAsia="ru-RU"/>
        </w:rPr>
      </w:pPr>
    </w:p>
    <w:p w:rsidR="00143368" w:rsidRPr="00143368" w:rsidRDefault="00143368" w:rsidP="00143368">
      <w:pPr>
        <w:overflowPunct/>
        <w:autoSpaceDN w:val="0"/>
        <w:adjustRightInd w:val="0"/>
        <w:ind w:firstLine="709"/>
        <w:jc w:val="both"/>
        <w:textAlignment w:val="auto"/>
        <w:rPr>
          <w:rFonts w:eastAsia="Times New Roman" w:cs="Times New Roman"/>
          <w:bCs/>
          <w:sz w:val="24"/>
          <w:szCs w:val="24"/>
          <w:lang w:eastAsia="ru-RU"/>
        </w:rPr>
      </w:pPr>
      <w:r w:rsidRPr="00143368">
        <w:rPr>
          <w:rFonts w:eastAsia="Times New Roman" w:cs="Times New Roman"/>
          <w:bCs/>
          <w:sz w:val="24"/>
          <w:szCs w:val="24"/>
          <w:lang w:eastAsia="ru-RU"/>
        </w:rPr>
        <w:t>148. Заявитель может обратиться с жалобой, в том числе в следующих случаях:</w:t>
      </w:r>
    </w:p>
    <w:p w:rsidR="00143368" w:rsidRPr="00143368" w:rsidRDefault="00143368" w:rsidP="00143368">
      <w:pPr>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1) нарушение срока регистрации запроса о предоставлении </w:t>
      </w:r>
      <w:r w:rsidRPr="00143368">
        <w:rPr>
          <w:rFonts w:eastAsia="Times New Roman" w:cs="Times New Roman"/>
          <w:bCs/>
          <w:sz w:val="24"/>
          <w:szCs w:val="24"/>
          <w:lang w:eastAsia="ru-RU"/>
        </w:rPr>
        <w:t>муниципальной</w:t>
      </w:r>
      <w:r w:rsidRPr="00143368">
        <w:rPr>
          <w:rFonts w:eastAsia="Times New Roman" w:cs="Times New Roman"/>
          <w:sz w:val="24"/>
          <w:szCs w:val="24"/>
          <w:lang w:eastAsia="ru-RU"/>
        </w:rPr>
        <w:t xml:space="preserve"> услуги, запроса, указанного в </w:t>
      </w:r>
      <w:hyperlink r:id="rId32" w:history="1">
        <w:r w:rsidRPr="00143368">
          <w:rPr>
            <w:rFonts w:eastAsia="Times New Roman" w:cs="Times New Roman"/>
            <w:sz w:val="24"/>
            <w:szCs w:val="24"/>
            <w:lang w:eastAsia="ru-RU"/>
          </w:rPr>
          <w:t>статье 15.1</w:t>
        </w:r>
      </w:hyperlink>
      <w:r w:rsidRPr="00143368">
        <w:rPr>
          <w:rFonts w:eastAsia="Times New Roman" w:cs="Times New Roman"/>
          <w:sz w:val="24"/>
          <w:szCs w:val="24"/>
          <w:lang w:eastAsia="ru-RU"/>
        </w:rPr>
        <w:t xml:space="preserve"> Федерального закона N 210-ФЗ</w:t>
      </w:r>
      <w:r w:rsidRPr="00143368">
        <w:rPr>
          <w:rFonts w:eastAsia="Times New Roman" w:cs="Times New Roman"/>
          <w:bCs/>
          <w:sz w:val="24"/>
          <w:szCs w:val="24"/>
          <w:lang w:eastAsia="ru-RU"/>
        </w:rPr>
        <w:t>;</w:t>
      </w:r>
      <w:r w:rsidRPr="00143368">
        <w:rPr>
          <w:rFonts w:eastAsia="Times New Roman" w:cs="Times New Roman"/>
          <w:sz w:val="24"/>
          <w:szCs w:val="24"/>
          <w:lang w:eastAsia="ru-RU"/>
        </w:rPr>
        <w:t xml:space="preserve"> </w:t>
      </w:r>
    </w:p>
    <w:p w:rsidR="00143368" w:rsidRPr="00143368" w:rsidRDefault="00143368" w:rsidP="00143368">
      <w:pPr>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2) нарушение срока предоставления </w:t>
      </w:r>
      <w:r w:rsidRPr="00143368">
        <w:rPr>
          <w:rFonts w:eastAsia="Times New Roman" w:cs="Times New Roman"/>
          <w:bCs/>
          <w:sz w:val="24"/>
          <w:szCs w:val="24"/>
          <w:lang w:eastAsia="ru-RU"/>
        </w:rPr>
        <w:t>муниципальной</w:t>
      </w:r>
      <w:r w:rsidRPr="00143368">
        <w:rPr>
          <w:rFonts w:eastAsia="Times New Roman" w:cs="Times New Roman"/>
          <w:sz w:val="24"/>
          <w:szCs w:val="24"/>
          <w:lang w:eastAsia="ru-RU"/>
        </w:rPr>
        <w:t xml:space="preserve"> услуги;</w:t>
      </w:r>
    </w:p>
    <w:p w:rsidR="00143368" w:rsidRPr="00143368" w:rsidRDefault="00143368" w:rsidP="00143368">
      <w:pPr>
        <w:overflowPunct/>
        <w:autoSpaceDN w:val="0"/>
        <w:adjustRightInd w:val="0"/>
        <w:ind w:firstLine="709"/>
        <w:jc w:val="both"/>
        <w:textAlignment w:val="auto"/>
        <w:rPr>
          <w:rFonts w:eastAsia="Times New Roman" w:cs="Times New Roman"/>
          <w:kern w:val="2"/>
          <w:sz w:val="24"/>
          <w:szCs w:val="24"/>
          <w:lang w:eastAsia="ru-RU"/>
        </w:rPr>
      </w:pPr>
      <w:r w:rsidRPr="00143368">
        <w:rPr>
          <w:rFonts w:eastAsia="Times New Roman" w:cs="Times New Roman"/>
          <w:bCs/>
          <w:sz w:val="24"/>
          <w:szCs w:val="24"/>
          <w:lang w:eastAsia="ru-RU"/>
        </w:rPr>
        <w:t xml:space="preserve">3) </w:t>
      </w:r>
      <w:r w:rsidRPr="00143368">
        <w:rPr>
          <w:rFonts w:eastAsia="Times New Roman" w:cs="Times New Roman"/>
          <w:sz w:val="24"/>
          <w:szCs w:val="24"/>
          <w:lang w:eastAsia="ru-RU"/>
        </w:rPr>
        <w:t xml:space="preserve">требование у Заявителя документов, не предусмотренных </w:t>
      </w:r>
      <w:r w:rsidRPr="00143368">
        <w:rPr>
          <w:rFonts w:eastAsia="Times New Roman" w:cs="Times New Roman"/>
          <w:kern w:val="2"/>
          <w:sz w:val="24"/>
          <w:szCs w:val="24"/>
          <w:lang w:eastAsia="ru-RU"/>
        </w:rPr>
        <w:t xml:space="preserve">нормативными правовыми актами Российской Федерации, нормативными правовыми актами Удмуртской Республики, муниципальными правовыми актами для предоставления </w:t>
      </w:r>
      <w:r w:rsidRPr="00143368">
        <w:rPr>
          <w:rFonts w:eastAsia="Times New Roman" w:cs="Times New Roman"/>
          <w:bCs/>
          <w:sz w:val="24"/>
          <w:szCs w:val="24"/>
          <w:lang w:eastAsia="ru-RU"/>
        </w:rPr>
        <w:t>муниципальной</w:t>
      </w:r>
      <w:r w:rsidRPr="00143368">
        <w:rPr>
          <w:rFonts w:eastAsia="Times New Roman" w:cs="Times New Roman"/>
          <w:kern w:val="2"/>
          <w:sz w:val="24"/>
          <w:szCs w:val="24"/>
          <w:lang w:eastAsia="ru-RU"/>
        </w:rPr>
        <w:t xml:space="preserve"> услуги; </w:t>
      </w:r>
    </w:p>
    <w:p w:rsidR="00143368" w:rsidRPr="00143368" w:rsidRDefault="00143368" w:rsidP="00143368">
      <w:pPr>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kern w:val="2"/>
          <w:sz w:val="24"/>
          <w:szCs w:val="24"/>
          <w:lang w:eastAsia="ru-RU"/>
        </w:rPr>
        <w:t xml:space="preserve">4) </w:t>
      </w:r>
      <w:r w:rsidRPr="00143368">
        <w:rPr>
          <w:rFonts w:eastAsia="Times New Roman" w:cs="Times New Roman"/>
          <w:sz w:val="24"/>
          <w:szCs w:val="24"/>
          <w:lang w:eastAsia="ru-RU"/>
        </w:rPr>
        <w:t xml:space="preserve">отказ в приеме документов, предоставление которых предусмотрено нормативными правовыми актами Российской Федерации, нормативными правовыми актами Удмуртской Республики, </w:t>
      </w:r>
      <w:r w:rsidRPr="00143368">
        <w:rPr>
          <w:rFonts w:eastAsia="Times New Roman" w:cs="Times New Roman"/>
          <w:kern w:val="2"/>
          <w:sz w:val="24"/>
          <w:szCs w:val="24"/>
          <w:lang w:eastAsia="ru-RU"/>
        </w:rPr>
        <w:t xml:space="preserve">муниципальными правовыми актами </w:t>
      </w:r>
      <w:r w:rsidRPr="00143368">
        <w:rPr>
          <w:rFonts w:eastAsia="Times New Roman" w:cs="Times New Roman"/>
          <w:sz w:val="24"/>
          <w:szCs w:val="24"/>
          <w:lang w:eastAsia="ru-RU"/>
        </w:rPr>
        <w:t xml:space="preserve">для предоставления </w:t>
      </w:r>
      <w:r w:rsidRPr="00143368">
        <w:rPr>
          <w:rFonts w:eastAsia="Times New Roman" w:cs="Times New Roman"/>
          <w:bCs/>
          <w:sz w:val="24"/>
          <w:szCs w:val="24"/>
          <w:lang w:eastAsia="ru-RU"/>
        </w:rPr>
        <w:t>муниципальной услуги</w:t>
      </w:r>
      <w:r w:rsidRPr="00143368">
        <w:rPr>
          <w:rFonts w:eastAsia="Times New Roman" w:cs="Times New Roman"/>
          <w:sz w:val="24"/>
          <w:szCs w:val="24"/>
          <w:lang w:eastAsia="ru-RU"/>
        </w:rPr>
        <w:t>, у Заявителя;</w:t>
      </w:r>
    </w:p>
    <w:p w:rsidR="00143368" w:rsidRPr="00143368" w:rsidRDefault="00143368" w:rsidP="00143368">
      <w:pPr>
        <w:overflowPunct/>
        <w:autoSpaceDN w:val="0"/>
        <w:adjustRightInd w:val="0"/>
        <w:ind w:firstLine="709"/>
        <w:jc w:val="both"/>
        <w:textAlignment w:val="auto"/>
        <w:rPr>
          <w:rFonts w:eastAsia="Times New Roman" w:cs="Times New Roman"/>
          <w:bCs/>
          <w:sz w:val="24"/>
          <w:szCs w:val="24"/>
          <w:lang w:eastAsia="ru-RU"/>
        </w:rPr>
      </w:pPr>
      <w:proofErr w:type="gramStart"/>
      <w:r w:rsidRPr="00143368">
        <w:rPr>
          <w:rFonts w:eastAsia="Times New Roman" w:cs="Times New Roman"/>
          <w:sz w:val="24"/>
          <w:szCs w:val="24"/>
          <w:lang w:eastAsia="ru-RU"/>
        </w:rPr>
        <w:t xml:space="preserve">5) отказ в предоставлении </w:t>
      </w:r>
      <w:r w:rsidRPr="00143368">
        <w:rPr>
          <w:rFonts w:eastAsia="Times New Roman" w:cs="Times New Roman"/>
          <w:bCs/>
          <w:sz w:val="24"/>
          <w:szCs w:val="24"/>
          <w:lang w:eastAsia="ru-RU"/>
        </w:rPr>
        <w:t>муниципальной</w:t>
      </w:r>
      <w:r w:rsidRPr="00143368">
        <w:rPr>
          <w:rFonts w:eastAsia="Times New Roman" w:cs="Times New Roman"/>
          <w:sz w:val="24"/>
          <w:szCs w:val="24"/>
          <w:lang w:eastAsia="ru-RU"/>
        </w:rPr>
        <w:t xml:space="preserve">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Удмуртской Республики, муниципальными правовыми актами;</w:t>
      </w:r>
      <w:proofErr w:type="gramEnd"/>
    </w:p>
    <w:p w:rsidR="00143368" w:rsidRDefault="00143368" w:rsidP="00143368">
      <w:pPr>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bCs/>
          <w:sz w:val="24"/>
          <w:szCs w:val="24"/>
          <w:lang w:eastAsia="ru-RU"/>
        </w:rPr>
        <w:t xml:space="preserve">6) </w:t>
      </w:r>
      <w:r w:rsidRPr="00143368">
        <w:rPr>
          <w:rFonts w:eastAsia="Times New Roman" w:cs="Times New Roman"/>
          <w:sz w:val="24"/>
          <w:szCs w:val="24"/>
          <w:lang w:eastAsia="ru-RU"/>
        </w:rPr>
        <w:t xml:space="preserve">затребование от Заявителя при предоставлении </w:t>
      </w:r>
      <w:r w:rsidRPr="00143368">
        <w:rPr>
          <w:rFonts w:eastAsia="Times New Roman" w:cs="Times New Roman"/>
          <w:bCs/>
          <w:sz w:val="24"/>
          <w:szCs w:val="24"/>
          <w:lang w:eastAsia="ru-RU"/>
        </w:rPr>
        <w:t>муниципальной</w:t>
      </w:r>
      <w:r w:rsidRPr="00143368">
        <w:rPr>
          <w:rFonts w:eastAsia="Times New Roman" w:cs="Times New Roman"/>
          <w:sz w:val="24"/>
          <w:szCs w:val="24"/>
          <w:lang w:eastAsia="ru-RU"/>
        </w:rPr>
        <w:t xml:space="preserve"> услуги платы, не предусмотренной нормативными правовыми актами Российской Федерации, нормативными правовыми актами Удмуртской Республики, </w:t>
      </w:r>
      <w:r w:rsidRPr="00143368">
        <w:rPr>
          <w:rFonts w:eastAsia="Times New Roman" w:cs="Times New Roman"/>
          <w:kern w:val="2"/>
          <w:sz w:val="24"/>
          <w:szCs w:val="24"/>
          <w:lang w:eastAsia="ru-RU"/>
        </w:rPr>
        <w:t>муниципальными правовыми актами</w:t>
      </w:r>
      <w:r w:rsidRPr="00143368">
        <w:rPr>
          <w:rFonts w:eastAsia="Times New Roman" w:cs="Times New Roman"/>
          <w:sz w:val="24"/>
          <w:szCs w:val="24"/>
          <w:lang w:eastAsia="ru-RU"/>
        </w:rPr>
        <w:t>;</w:t>
      </w:r>
    </w:p>
    <w:p w:rsidR="00F07985" w:rsidRPr="00143368" w:rsidRDefault="00F07985" w:rsidP="00143368">
      <w:pPr>
        <w:overflowPunct/>
        <w:autoSpaceDN w:val="0"/>
        <w:adjustRightInd w:val="0"/>
        <w:ind w:firstLine="709"/>
        <w:jc w:val="both"/>
        <w:textAlignment w:val="auto"/>
        <w:rPr>
          <w:rFonts w:eastAsia="Times New Roman" w:cs="Times New Roman"/>
          <w:sz w:val="24"/>
          <w:szCs w:val="24"/>
          <w:lang w:eastAsia="ru-RU"/>
        </w:rPr>
      </w:pPr>
    </w:p>
    <w:p w:rsidR="00143368" w:rsidRPr="00143368" w:rsidRDefault="00143368" w:rsidP="00143368">
      <w:pPr>
        <w:widowControl w:val="0"/>
        <w:overflowPunct/>
        <w:autoSpaceDN w:val="0"/>
        <w:adjustRightInd w:val="0"/>
        <w:ind w:firstLine="709"/>
        <w:jc w:val="both"/>
        <w:textAlignment w:val="auto"/>
        <w:rPr>
          <w:rFonts w:eastAsia="Times New Roman" w:cs="Times New Roman"/>
          <w:bCs/>
          <w:sz w:val="24"/>
          <w:szCs w:val="24"/>
          <w:lang w:eastAsia="ru-RU"/>
        </w:rPr>
      </w:pPr>
      <w:proofErr w:type="gramStart"/>
      <w:r w:rsidRPr="00143368">
        <w:rPr>
          <w:rFonts w:eastAsia="Times New Roman" w:cs="Times New Roman"/>
          <w:sz w:val="24"/>
          <w:szCs w:val="24"/>
          <w:lang w:eastAsia="ru-RU"/>
        </w:rPr>
        <w:lastRenderedPageBreak/>
        <w:t xml:space="preserve">7) </w:t>
      </w:r>
      <w:r w:rsidRPr="00143368">
        <w:rPr>
          <w:rFonts w:eastAsia="Times New Roman" w:cs="Times New Roman"/>
          <w:bCs/>
          <w:sz w:val="24"/>
          <w:szCs w:val="24"/>
          <w:lang w:eastAsia="ru-RU"/>
        </w:rPr>
        <w:t xml:space="preserve">отказ </w:t>
      </w:r>
      <w:r w:rsidRPr="00143368">
        <w:rPr>
          <w:rFonts w:eastAsia="Times New Roman" w:cs="Times New Roman"/>
          <w:sz w:val="24"/>
          <w:szCs w:val="24"/>
          <w:lang w:eastAsia="ru-RU"/>
        </w:rPr>
        <w:t>Архивного сектора</w:t>
      </w:r>
      <w:r w:rsidRPr="00143368">
        <w:rPr>
          <w:rFonts w:eastAsia="Times New Roman" w:cs="Times New Roman"/>
          <w:bCs/>
          <w:sz w:val="24"/>
          <w:szCs w:val="24"/>
          <w:lang w:eastAsia="ru-RU"/>
        </w:rPr>
        <w:t xml:space="preserve">, предоставляющего муниципальную услугу, должностного лица </w:t>
      </w:r>
      <w:r w:rsidRPr="00143368">
        <w:rPr>
          <w:rFonts w:eastAsia="Times New Roman" w:cs="Times New Roman"/>
          <w:sz w:val="24"/>
          <w:szCs w:val="24"/>
          <w:lang w:eastAsia="ru-RU"/>
        </w:rPr>
        <w:t>архивного сектора</w:t>
      </w:r>
      <w:r w:rsidRPr="00143368">
        <w:rPr>
          <w:rFonts w:eastAsia="Times New Roman" w:cs="Times New Roman"/>
          <w:bCs/>
          <w:sz w:val="24"/>
          <w:szCs w:val="24"/>
          <w:lang w:eastAsia="ru-RU"/>
        </w:rPr>
        <w:t xml:space="preserve">, предоставляющего муниципальную услугу, </w:t>
      </w:r>
      <w:proofErr w:type="spellStart"/>
      <w:r w:rsidRPr="00143368">
        <w:rPr>
          <w:rFonts w:eastAsia="Times New Roman" w:cs="Times New Roman"/>
          <w:bCs/>
          <w:sz w:val="24"/>
          <w:szCs w:val="24"/>
          <w:lang w:eastAsia="ru-RU"/>
        </w:rPr>
        <w:t>МФЦ</w:t>
      </w:r>
      <w:proofErr w:type="spellEnd"/>
      <w:r w:rsidRPr="00143368">
        <w:rPr>
          <w:rFonts w:eastAsia="Times New Roman" w:cs="Times New Roman"/>
          <w:bCs/>
          <w:sz w:val="24"/>
          <w:szCs w:val="24"/>
          <w:lang w:eastAsia="ru-RU"/>
        </w:rPr>
        <w:t xml:space="preserve">, работника </w:t>
      </w:r>
      <w:proofErr w:type="spellStart"/>
      <w:r w:rsidRPr="00143368">
        <w:rPr>
          <w:rFonts w:eastAsia="Times New Roman" w:cs="Times New Roman"/>
          <w:bCs/>
          <w:sz w:val="24"/>
          <w:szCs w:val="24"/>
          <w:lang w:eastAsia="ru-RU"/>
        </w:rPr>
        <w:t>МФЦ</w:t>
      </w:r>
      <w:proofErr w:type="spellEnd"/>
      <w:r w:rsidRPr="00143368">
        <w:rPr>
          <w:rFonts w:eastAsia="Times New Roman" w:cs="Times New Roman"/>
          <w:bCs/>
          <w:sz w:val="24"/>
          <w:szCs w:val="24"/>
          <w:lang w:eastAsia="ru-RU"/>
        </w:rPr>
        <w:t>,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143368" w:rsidRPr="00143368" w:rsidRDefault="00143368" w:rsidP="00143368">
      <w:pPr>
        <w:widowControl w:val="0"/>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8) нарушение срока или порядка выдачи документов по результатам предоставления </w:t>
      </w:r>
      <w:r w:rsidRPr="00143368">
        <w:rPr>
          <w:rFonts w:eastAsia="Times New Roman" w:cs="Times New Roman"/>
          <w:bCs/>
          <w:sz w:val="24"/>
          <w:szCs w:val="24"/>
          <w:lang w:eastAsia="ru-RU"/>
        </w:rPr>
        <w:t>муниципальной</w:t>
      </w:r>
      <w:r w:rsidRPr="00143368">
        <w:rPr>
          <w:rFonts w:eastAsia="Times New Roman" w:cs="Times New Roman"/>
          <w:sz w:val="24"/>
          <w:szCs w:val="24"/>
          <w:lang w:eastAsia="ru-RU"/>
        </w:rPr>
        <w:t xml:space="preserve"> услуги;</w:t>
      </w:r>
    </w:p>
    <w:p w:rsidR="00143368" w:rsidRPr="00143368" w:rsidRDefault="00143368" w:rsidP="00143368">
      <w:pPr>
        <w:overflowPunct/>
        <w:autoSpaceDN w:val="0"/>
        <w:adjustRightInd w:val="0"/>
        <w:ind w:firstLine="709"/>
        <w:jc w:val="both"/>
        <w:textAlignment w:val="auto"/>
        <w:rPr>
          <w:rFonts w:eastAsia="Times New Roman" w:cs="Times New Roman"/>
          <w:bCs/>
          <w:sz w:val="24"/>
          <w:szCs w:val="24"/>
          <w:lang w:eastAsia="ru-RU"/>
        </w:rPr>
      </w:pPr>
      <w:proofErr w:type="gramStart"/>
      <w:r w:rsidRPr="00143368">
        <w:rPr>
          <w:rFonts w:eastAsia="Times New Roman" w:cs="Times New Roman"/>
          <w:sz w:val="24"/>
          <w:szCs w:val="24"/>
          <w:lang w:eastAsia="ru-RU"/>
        </w:rPr>
        <w:t xml:space="preserve">9) приостановление предоставления </w:t>
      </w:r>
      <w:r w:rsidRPr="00143368">
        <w:rPr>
          <w:rFonts w:eastAsia="Times New Roman" w:cs="Times New Roman"/>
          <w:bCs/>
          <w:sz w:val="24"/>
          <w:szCs w:val="24"/>
          <w:lang w:eastAsia="ru-RU"/>
        </w:rPr>
        <w:t>муниципальной</w:t>
      </w:r>
      <w:r w:rsidRPr="00143368">
        <w:rPr>
          <w:rFonts w:eastAsia="Times New Roman" w:cs="Times New Roman"/>
          <w:sz w:val="24"/>
          <w:szCs w:val="24"/>
          <w:lang w:eastAsia="ru-RU"/>
        </w:rPr>
        <w:t xml:space="preserve">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Удмуртской Республики, </w:t>
      </w:r>
      <w:r w:rsidRPr="00143368">
        <w:rPr>
          <w:rFonts w:eastAsia="Times New Roman" w:cs="Times New Roman"/>
          <w:kern w:val="2"/>
          <w:sz w:val="24"/>
          <w:szCs w:val="24"/>
          <w:lang w:eastAsia="ru-RU"/>
        </w:rPr>
        <w:t>муниципальными правовыми актами</w:t>
      </w:r>
      <w:r w:rsidRPr="00143368">
        <w:rPr>
          <w:rFonts w:eastAsia="Times New Roman" w:cs="Times New Roman"/>
          <w:bCs/>
          <w:sz w:val="24"/>
          <w:szCs w:val="24"/>
          <w:lang w:eastAsia="ru-RU"/>
        </w:rPr>
        <w:t>;</w:t>
      </w:r>
      <w:proofErr w:type="gramEnd"/>
    </w:p>
    <w:p w:rsidR="00143368" w:rsidRPr="00143368" w:rsidRDefault="00143368" w:rsidP="00143368">
      <w:pPr>
        <w:overflowPunct/>
        <w:autoSpaceDN w:val="0"/>
        <w:adjustRightInd w:val="0"/>
        <w:ind w:firstLine="709"/>
        <w:jc w:val="both"/>
        <w:textAlignment w:val="auto"/>
        <w:rPr>
          <w:rFonts w:eastAsia="Times New Roman" w:cs="Times New Roman"/>
          <w:bCs/>
          <w:sz w:val="24"/>
          <w:szCs w:val="24"/>
          <w:lang w:eastAsia="ru-RU"/>
        </w:rPr>
      </w:pPr>
      <w:r w:rsidRPr="00143368">
        <w:rPr>
          <w:rFonts w:eastAsia="Times New Roman" w:cs="Times New Roman"/>
          <w:bCs/>
          <w:sz w:val="24"/>
          <w:szCs w:val="24"/>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указывалось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подпунктом 4 пункта 36 настоящего Административного регламента. </w:t>
      </w:r>
    </w:p>
    <w:p w:rsidR="00143368" w:rsidRPr="00143368" w:rsidRDefault="00143368" w:rsidP="00143368">
      <w:pPr>
        <w:overflowPunct/>
        <w:autoSpaceDN w:val="0"/>
        <w:adjustRightInd w:val="0"/>
        <w:ind w:firstLine="709"/>
        <w:jc w:val="both"/>
        <w:textAlignment w:val="auto"/>
        <w:rPr>
          <w:rFonts w:eastAsia="Times New Roman" w:cs="Times New Roman"/>
          <w:bCs/>
          <w:sz w:val="24"/>
          <w:szCs w:val="24"/>
          <w:lang w:eastAsia="ru-RU"/>
        </w:rPr>
      </w:pPr>
      <w:proofErr w:type="gramStart"/>
      <w:r w:rsidRPr="00143368">
        <w:rPr>
          <w:rFonts w:eastAsia="Times New Roman" w:cs="Times New Roman"/>
          <w:sz w:val="24"/>
          <w:szCs w:val="24"/>
          <w:lang w:eastAsia="ru-RU"/>
        </w:rPr>
        <w:t xml:space="preserve">В случаях, указанных в подпунктах 2, 5, 7, 9, 10 настоящего пункта, досудебное (внесудебное) обжалование Заявителем решений и действий (бездействия)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работника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возможно в случае, если на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решения и действия (бездействие) которого обжалуются, возложена функция по предоставлению муниципальной услуги в полном объеме, в порядке </w:t>
      </w:r>
      <w:r w:rsidRPr="00143368">
        <w:rPr>
          <w:rFonts w:eastAsia="Times New Roman" w:cs="Times New Roman"/>
          <w:bCs/>
          <w:sz w:val="24"/>
          <w:szCs w:val="24"/>
          <w:lang w:eastAsia="ru-RU"/>
        </w:rPr>
        <w:t>определенном частью 1.3 статьи 16 Федерального закона № 210-ФЗ.</w:t>
      </w:r>
      <w:proofErr w:type="gramEnd"/>
    </w:p>
    <w:p w:rsidR="00143368" w:rsidRPr="00143368" w:rsidRDefault="00143368" w:rsidP="00143368">
      <w:pPr>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149. Жалоба подается в письменной форме на бумажном носителе или в электронной форме в Архивный сектор, в Администрацию </w:t>
      </w:r>
      <w:proofErr w:type="spellStart"/>
      <w:r w:rsidRPr="00143368">
        <w:rPr>
          <w:rFonts w:eastAsia="Times New Roman" w:cs="Times New Roman"/>
          <w:sz w:val="24"/>
          <w:szCs w:val="24"/>
          <w:lang w:eastAsia="ru-RU"/>
        </w:rPr>
        <w:t>Киясовского</w:t>
      </w:r>
      <w:proofErr w:type="spellEnd"/>
      <w:r w:rsidRPr="00143368">
        <w:rPr>
          <w:rFonts w:eastAsia="Times New Roman" w:cs="Times New Roman"/>
          <w:lang w:eastAsia="ru-RU"/>
        </w:rPr>
        <w:t xml:space="preserve"> </w:t>
      </w:r>
      <w:r w:rsidRPr="00143368">
        <w:rPr>
          <w:rFonts w:eastAsia="Times New Roman" w:cs="Times New Roman"/>
          <w:sz w:val="24"/>
          <w:szCs w:val="24"/>
          <w:lang w:eastAsia="ru-RU"/>
        </w:rPr>
        <w:t xml:space="preserve">района, в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либо в соответствующий орган государственной власти Удмуртской Республики, являющийся учредителем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(далее – учредитель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w:t>
      </w:r>
    </w:p>
    <w:p w:rsidR="00143368" w:rsidRPr="00143368" w:rsidRDefault="00143368" w:rsidP="00143368">
      <w:pPr>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150. Жалобы на решения и действия (бездействие)  начальника архивного сектора, должностных лиц Архивного сектора, предоставляющего муниципальную услугу, подаются в Администрацию </w:t>
      </w:r>
      <w:proofErr w:type="spellStart"/>
      <w:r w:rsidRPr="00143368">
        <w:rPr>
          <w:rFonts w:eastAsia="Times New Roman" w:cs="Times New Roman"/>
          <w:sz w:val="24"/>
          <w:szCs w:val="24"/>
          <w:lang w:eastAsia="ru-RU"/>
        </w:rPr>
        <w:t>Киясовского</w:t>
      </w:r>
      <w:proofErr w:type="spellEnd"/>
      <w:r w:rsidRPr="00143368">
        <w:rPr>
          <w:rFonts w:eastAsia="Times New Roman" w:cs="Times New Roman"/>
          <w:sz w:val="24"/>
          <w:szCs w:val="24"/>
          <w:lang w:eastAsia="ru-RU"/>
        </w:rPr>
        <w:t xml:space="preserve"> района. </w:t>
      </w:r>
    </w:p>
    <w:p w:rsidR="00143368" w:rsidRPr="00143368" w:rsidRDefault="00143368" w:rsidP="00143368">
      <w:pPr>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151. Жалобы на решения и действия (бездействие) работника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подаются руководителю этого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w:t>
      </w:r>
    </w:p>
    <w:p w:rsidR="00143368" w:rsidRPr="00143368" w:rsidRDefault="00143368" w:rsidP="00143368">
      <w:pPr>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152. Жалобы на решения и действия (бездействие)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руководителя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подаются учредителю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w:t>
      </w:r>
    </w:p>
    <w:p w:rsidR="00143368" w:rsidRPr="00143368" w:rsidRDefault="00143368" w:rsidP="00143368">
      <w:pPr>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153. </w:t>
      </w:r>
      <w:proofErr w:type="gramStart"/>
      <w:r w:rsidRPr="00143368">
        <w:rPr>
          <w:rFonts w:eastAsia="Times New Roman" w:cs="Times New Roman"/>
          <w:sz w:val="24"/>
          <w:szCs w:val="24"/>
          <w:lang w:eastAsia="ru-RU"/>
        </w:rPr>
        <w:t xml:space="preserve">Жалоба на решения и действия (бездействие) Архивного сектора, предоставляющего </w:t>
      </w:r>
      <w:r w:rsidRPr="00143368">
        <w:rPr>
          <w:rFonts w:eastAsia="Times New Roman" w:cs="Times New Roman"/>
          <w:bCs/>
          <w:sz w:val="24"/>
          <w:szCs w:val="24"/>
          <w:lang w:eastAsia="ru-RU"/>
        </w:rPr>
        <w:t>муниципальную</w:t>
      </w:r>
      <w:r w:rsidRPr="00143368">
        <w:rPr>
          <w:rFonts w:eastAsia="Times New Roman" w:cs="Times New Roman"/>
          <w:sz w:val="24"/>
          <w:szCs w:val="24"/>
          <w:lang w:eastAsia="ru-RU"/>
        </w:rPr>
        <w:t xml:space="preserve"> услугу, его должностного лица, муниципального служащего, может быть направлена по почте, через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официальный сайт </w:t>
      </w:r>
      <w:proofErr w:type="spellStart"/>
      <w:r w:rsidRPr="00143368">
        <w:rPr>
          <w:rFonts w:eastAsia="Times New Roman" w:cs="Times New Roman"/>
          <w:sz w:val="24"/>
          <w:szCs w:val="24"/>
          <w:lang w:eastAsia="ru-RU"/>
        </w:rPr>
        <w:t>ОМСУ</w:t>
      </w:r>
      <w:proofErr w:type="spellEnd"/>
      <w:r w:rsidRPr="00143368">
        <w:rPr>
          <w:rFonts w:eastAsia="Times New Roman" w:cs="Times New Roman"/>
          <w:sz w:val="24"/>
          <w:szCs w:val="24"/>
          <w:lang w:eastAsia="ru-RU"/>
        </w:rPr>
        <w:t xml:space="preserve"> </w:t>
      </w:r>
      <w:proofErr w:type="spellStart"/>
      <w:r w:rsidRPr="00143368">
        <w:rPr>
          <w:rFonts w:eastAsia="Times New Roman" w:cs="Times New Roman"/>
          <w:sz w:val="24"/>
          <w:szCs w:val="24"/>
          <w:lang w:eastAsia="ru-RU"/>
        </w:rPr>
        <w:t>Киясовского</w:t>
      </w:r>
      <w:proofErr w:type="spellEnd"/>
      <w:r w:rsidRPr="00143368">
        <w:rPr>
          <w:rFonts w:eastAsia="Times New Roman" w:cs="Times New Roman"/>
          <w:sz w:val="24"/>
          <w:szCs w:val="24"/>
          <w:lang w:eastAsia="ru-RU"/>
        </w:rPr>
        <w:t xml:space="preserve"> района в информационно-телекоммуникационной сети «Интернет», Единый портал и/или Региональный портал, а также может быть принята при личном приеме Заявителя. </w:t>
      </w:r>
      <w:proofErr w:type="gramEnd"/>
    </w:p>
    <w:p w:rsidR="00F07985" w:rsidRPr="00143368" w:rsidRDefault="00143368" w:rsidP="00F07985">
      <w:pPr>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154. Жалоба на решения и действия (бездействие)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работника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может быть направлена по почте, с использованием информационно-телекоммуникационной сети «Интернет» посредством официального адреса электронной почты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официального сайта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Единого портала и/или Регионального портала, а также может быть принята при личном приеме Заявителя.</w:t>
      </w:r>
    </w:p>
    <w:p w:rsidR="00143368" w:rsidRPr="00143368" w:rsidRDefault="00143368" w:rsidP="00143368">
      <w:pPr>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155. При поступлении жалобы через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он обеспечивает ее передачу в Администрацию </w:t>
      </w:r>
      <w:proofErr w:type="spellStart"/>
      <w:r w:rsidRPr="00143368">
        <w:rPr>
          <w:rFonts w:eastAsia="Times New Roman" w:cs="Times New Roman"/>
          <w:sz w:val="24"/>
          <w:szCs w:val="24"/>
          <w:lang w:eastAsia="ru-RU"/>
        </w:rPr>
        <w:t>Киясовского</w:t>
      </w:r>
      <w:proofErr w:type="spellEnd"/>
      <w:r w:rsidRPr="00143368">
        <w:rPr>
          <w:rFonts w:eastAsia="Times New Roman" w:cs="Times New Roman"/>
          <w:sz w:val="24"/>
          <w:szCs w:val="24"/>
          <w:lang w:eastAsia="ru-RU"/>
        </w:rPr>
        <w:t xml:space="preserve"> района, в порядке и сроки, которые установлены соглашением о взаимодействии, но не позднее следующего рабочего дня со дня поступления жалобы. При этом срок рассмотрения жалобы исчисляется со дня регистрации жалобы в Администрации </w:t>
      </w:r>
      <w:proofErr w:type="spellStart"/>
      <w:r w:rsidRPr="00143368">
        <w:rPr>
          <w:rFonts w:eastAsia="Times New Roman" w:cs="Times New Roman"/>
          <w:sz w:val="24"/>
          <w:szCs w:val="24"/>
          <w:lang w:eastAsia="ru-RU"/>
        </w:rPr>
        <w:t>Киясовского</w:t>
      </w:r>
      <w:proofErr w:type="spellEnd"/>
      <w:r w:rsidRPr="00143368">
        <w:rPr>
          <w:rFonts w:eastAsia="Times New Roman" w:cs="Times New Roman"/>
          <w:sz w:val="24"/>
          <w:szCs w:val="24"/>
          <w:lang w:eastAsia="ru-RU"/>
        </w:rPr>
        <w:t xml:space="preserve"> района. </w:t>
      </w:r>
    </w:p>
    <w:p w:rsidR="00143368" w:rsidRPr="00143368" w:rsidRDefault="00143368" w:rsidP="00143368">
      <w:pPr>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lastRenderedPageBreak/>
        <w:t>156. При подаче жалобы в электронной форме, документы могут быть представлены в форме электронных документов, подписанных электронной подписью, при этом документ, удостоверяющий личность Заявителя, не требуется. Требования к электронной подписи установлены Федеральным законом от 6 апреля 2011 года   № 63-ФЗ «Об электронной подписи» и статьями 21.1 и 21.2 Федерального закона № 210-ФЗ.</w:t>
      </w:r>
    </w:p>
    <w:p w:rsidR="00143368" w:rsidRPr="00143368" w:rsidRDefault="00143368" w:rsidP="00143368">
      <w:pPr>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157. Жалоба должна содержать:</w:t>
      </w:r>
    </w:p>
    <w:p w:rsidR="00143368" w:rsidRPr="00143368" w:rsidRDefault="00143368" w:rsidP="00143368">
      <w:pPr>
        <w:widowControl w:val="0"/>
        <w:numPr>
          <w:ilvl w:val="0"/>
          <w:numId w:val="12"/>
        </w:numPr>
        <w:tabs>
          <w:tab w:val="left" w:pos="1057"/>
        </w:tabs>
        <w:overflowPunct/>
        <w:autoSpaceDE/>
        <w:jc w:val="both"/>
        <w:textAlignment w:val="auto"/>
        <w:rPr>
          <w:rFonts w:eastAsia="Times New Roman" w:cs="Times New Roman"/>
          <w:color w:val="000000"/>
          <w:sz w:val="24"/>
          <w:szCs w:val="24"/>
          <w:lang w:eastAsia="ru-RU" w:bidi="ru-RU"/>
        </w:rPr>
      </w:pPr>
      <w:proofErr w:type="gramStart"/>
      <w:r w:rsidRPr="00143368">
        <w:rPr>
          <w:rFonts w:eastAsia="Times New Roman" w:cs="Times New Roman"/>
          <w:color w:val="000000"/>
          <w:sz w:val="24"/>
          <w:szCs w:val="24"/>
          <w:lang w:eastAsia="ru-RU" w:bidi="ru-RU"/>
        </w:rPr>
        <w:t xml:space="preserve">наименование </w:t>
      </w:r>
      <w:r w:rsidRPr="00143368">
        <w:rPr>
          <w:rFonts w:eastAsia="Times New Roman" w:cs="Times New Roman"/>
          <w:sz w:val="24"/>
          <w:szCs w:val="24"/>
          <w:lang w:eastAsia="ru-RU"/>
        </w:rPr>
        <w:t>Архивного сектора</w:t>
      </w:r>
      <w:r w:rsidRPr="00143368">
        <w:rPr>
          <w:rFonts w:eastAsia="Times New Roman" w:cs="Times New Roman"/>
          <w:color w:val="000000"/>
          <w:sz w:val="24"/>
          <w:szCs w:val="24"/>
          <w:lang w:eastAsia="ru-RU" w:bidi="ru-RU"/>
        </w:rPr>
        <w:t xml:space="preserve">, предоставляющего муниципальную услугу, фамилию, имя, отчество (последнее — при наличии) его должностного лица, муниципального служащего, наименование </w:t>
      </w:r>
      <w:proofErr w:type="spellStart"/>
      <w:r w:rsidRPr="00143368">
        <w:rPr>
          <w:rFonts w:eastAsia="Times New Roman" w:cs="Times New Roman"/>
          <w:color w:val="000000"/>
          <w:sz w:val="24"/>
          <w:szCs w:val="24"/>
          <w:lang w:eastAsia="ru-RU" w:bidi="ru-RU"/>
        </w:rPr>
        <w:t>МФЦ</w:t>
      </w:r>
      <w:proofErr w:type="spellEnd"/>
      <w:r w:rsidRPr="00143368">
        <w:rPr>
          <w:rFonts w:eastAsia="Times New Roman" w:cs="Times New Roman"/>
          <w:color w:val="000000"/>
          <w:sz w:val="24"/>
          <w:szCs w:val="24"/>
          <w:lang w:eastAsia="ru-RU" w:bidi="ru-RU"/>
        </w:rPr>
        <w:t>, фамилию, имя, отчество (последнее - при наличии) его руководителя и (или) работника, наименование привлекаемой организации, фамилию, имя, отчество (последнее - при наличии) его руководителя и (или) работника, решения и действия (бездействие) которых обжалуются;</w:t>
      </w:r>
      <w:proofErr w:type="gramEnd"/>
    </w:p>
    <w:p w:rsidR="00143368" w:rsidRPr="00143368" w:rsidRDefault="00143368" w:rsidP="00143368">
      <w:pPr>
        <w:overflowPunct/>
        <w:autoSpaceDN w:val="0"/>
        <w:adjustRightInd w:val="0"/>
        <w:ind w:firstLine="709"/>
        <w:jc w:val="both"/>
        <w:textAlignment w:val="auto"/>
        <w:rPr>
          <w:rFonts w:eastAsia="Times New Roman" w:cs="Times New Roman"/>
          <w:sz w:val="24"/>
          <w:szCs w:val="24"/>
          <w:lang w:eastAsia="ru-RU"/>
        </w:rPr>
      </w:pPr>
      <w:proofErr w:type="gramStart"/>
      <w:r w:rsidRPr="00143368">
        <w:rPr>
          <w:rFonts w:eastAsia="Times New Roman" w:cs="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143368" w:rsidRPr="00143368" w:rsidRDefault="00143368" w:rsidP="00143368">
      <w:pPr>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3) сведения об обжалуемых решениях и действиях (бездействии) Архивного сектора, предоставляющего </w:t>
      </w:r>
      <w:r w:rsidRPr="00143368">
        <w:rPr>
          <w:rFonts w:eastAsia="Times New Roman" w:cs="Times New Roman"/>
          <w:bCs/>
          <w:sz w:val="24"/>
          <w:szCs w:val="24"/>
          <w:lang w:eastAsia="ru-RU"/>
        </w:rPr>
        <w:t>муниципальную</w:t>
      </w:r>
      <w:r w:rsidRPr="00143368">
        <w:rPr>
          <w:rFonts w:eastAsia="Times New Roman" w:cs="Times New Roman"/>
          <w:sz w:val="24"/>
          <w:szCs w:val="24"/>
          <w:lang w:eastAsia="ru-RU"/>
        </w:rPr>
        <w:t xml:space="preserve"> услугу, его должностного лица, либо </w:t>
      </w:r>
      <w:r w:rsidRPr="00143368">
        <w:rPr>
          <w:rFonts w:eastAsia="Times New Roman" w:cs="Times New Roman"/>
          <w:bCs/>
          <w:sz w:val="24"/>
          <w:szCs w:val="24"/>
          <w:lang w:eastAsia="ru-RU"/>
        </w:rPr>
        <w:t xml:space="preserve">муниципального </w:t>
      </w:r>
      <w:r w:rsidRPr="00143368">
        <w:rPr>
          <w:rFonts w:eastAsia="Times New Roman" w:cs="Times New Roman"/>
          <w:sz w:val="24"/>
          <w:szCs w:val="24"/>
          <w:lang w:eastAsia="ru-RU"/>
        </w:rPr>
        <w:t xml:space="preserve">служащего,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работника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привлекаемых организаций и их работников;</w:t>
      </w:r>
    </w:p>
    <w:p w:rsidR="00143368" w:rsidRPr="00143368" w:rsidRDefault="00143368" w:rsidP="00143368">
      <w:pPr>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4) доводы, на основании которых Заявитель не согласен с решением и действием (бездействием) Архивного сектора, предоставляющего </w:t>
      </w:r>
      <w:r w:rsidRPr="00143368">
        <w:rPr>
          <w:rFonts w:eastAsia="Times New Roman" w:cs="Times New Roman"/>
          <w:bCs/>
          <w:sz w:val="24"/>
          <w:szCs w:val="24"/>
          <w:lang w:eastAsia="ru-RU"/>
        </w:rPr>
        <w:t>муниципальную</w:t>
      </w:r>
      <w:r w:rsidRPr="00143368">
        <w:rPr>
          <w:rFonts w:eastAsia="Times New Roman" w:cs="Times New Roman"/>
          <w:sz w:val="24"/>
          <w:szCs w:val="24"/>
          <w:lang w:eastAsia="ru-RU"/>
        </w:rPr>
        <w:t xml:space="preserve"> услугу, его должностного лица либо </w:t>
      </w:r>
      <w:r w:rsidRPr="00143368">
        <w:rPr>
          <w:rFonts w:eastAsia="Times New Roman" w:cs="Times New Roman"/>
          <w:bCs/>
          <w:sz w:val="24"/>
          <w:szCs w:val="24"/>
          <w:lang w:eastAsia="ru-RU"/>
        </w:rPr>
        <w:t>муниципально</w:t>
      </w:r>
      <w:r w:rsidRPr="00143368">
        <w:rPr>
          <w:rFonts w:eastAsia="Times New Roman" w:cs="Times New Roman"/>
          <w:sz w:val="24"/>
          <w:szCs w:val="24"/>
          <w:lang w:eastAsia="ru-RU"/>
        </w:rPr>
        <w:t xml:space="preserve">го служащего,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работника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привлекаемых организаций и их работников. Заявителем могут быть представлены документы (при наличии), подтверждающие доводы Заявителя, либо их копии.</w:t>
      </w:r>
    </w:p>
    <w:p w:rsidR="00143368" w:rsidRPr="00143368" w:rsidRDefault="00143368" w:rsidP="00143368">
      <w:pPr>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158. </w:t>
      </w:r>
      <w:proofErr w:type="gramStart"/>
      <w:r w:rsidRPr="00143368">
        <w:rPr>
          <w:rFonts w:eastAsia="Times New Roman" w:cs="Times New Roman"/>
          <w:sz w:val="24"/>
          <w:szCs w:val="24"/>
          <w:lang w:eastAsia="ru-RU"/>
        </w:rPr>
        <w:t xml:space="preserve">Жалоба, поступившая в  Архивный сектор, Администрацию </w:t>
      </w:r>
      <w:proofErr w:type="spellStart"/>
      <w:r w:rsidRPr="00143368">
        <w:rPr>
          <w:rFonts w:eastAsia="Times New Roman" w:cs="Times New Roman"/>
          <w:sz w:val="24"/>
          <w:szCs w:val="24"/>
          <w:lang w:eastAsia="ru-RU"/>
        </w:rPr>
        <w:t>Киясовског</w:t>
      </w:r>
      <w:proofErr w:type="spellEnd"/>
      <w:r w:rsidRPr="00143368">
        <w:rPr>
          <w:rFonts w:eastAsia="Times New Roman" w:cs="Times New Roman"/>
          <w:sz w:val="24"/>
          <w:szCs w:val="24"/>
          <w:lang w:eastAsia="ru-RU"/>
        </w:rPr>
        <w:t xml:space="preserve"> района,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учредителю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подлежит рассмотрению в течение пятнадцати рабочих дней со дня ее регистрации, а в случае обжалования отказа Архивного сектора, </w:t>
      </w:r>
      <w:proofErr w:type="spellStart"/>
      <w:r w:rsidRPr="00143368">
        <w:rPr>
          <w:rFonts w:eastAsia="Times New Roman" w:cs="Times New Roman"/>
          <w:sz w:val="24"/>
          <w:szCs w:val="24"/>
          <w:lang w:eastAsia="ru-RU"/>
        </w:rPr>
        <w:t>МФЦ</w:t>
      </w:r>
      <w:proofErr w:type="spellEnd"/>
      <w:r w:rsidRPr="00143368">
        <w:rPr>
          <w:rFonts w:eastAsia="Times New Roman" w:cs="Times New Roman"/>
          <w:sz w:val="24"/>
          <w:szCs w:val="24"/>
          <w:lang w:eastAsia="ru-RU"/>
        </w:rP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w:t>
      </w:r>
      <w:r w:rsidRPr="00143368">
        <w:rPr>
          <w:rFonts w:eastAsia="Times New Roman" w:cs="Times New Roman"/>
          <w:sz w:val="24"/>
          <w:szCs w:val="24"/>
          <w:u w:val="single"/>
          <w:lang w:eastAsia="ru-RU"/>
        </w:rPr>
        <w:t xml:space="preserve"> </w:t>
      </w:r>
      <w:r w:rsidRPr="00143368">
        <w:rPr>
          <w:rFonts w:eastAsia="Times New Roman" w:cs="Times New Roman"/>
          <w:sz w:val="24"/>
          <w:szCs w:val="24"/>
          <w:lang w:eastAsia="ru-RU"/>
        </w:rPr>
        <w:t>со дня ее регистрации.</w:t>
      </w:r>
      <w:proofErr w:type="gramEnd"/>
    </w:p>
    <w:p w:rsidR="00143368" w:rsidRPr="00143368" w:rsidRDefault="00F07985" w:rsidP="00F07985">
      <w:pPr>
        <w:overflowPunct/>
        <w:autoSpaceDN w:val="0"/>
        <w:adjustRightInd w:val="0"/>
        <w:ind w:firstLine="709"/>
        <w:jc w:val="both"/>
        <w:textAlignment w:val="auto"/>
        <w:rPr>
          <w:rFonts w:eastAsia="Times New Roman" w:cs="Times New Roman"/>
          <w:sz w:val="24"/>
          <w:szCs w:val="24"/>
          <w:lang w:eastAsia="ru-RU"/>
        </w:rPr>
      </w:pPr>
      <w:r>
        <w:rPr>
          <w:rFonts w:eastAsia="Times New Roman" w:cs="Times New Roman"/>
          <w:sz w:val="24"/>
          <w:szCs w:val="24"/>
          <w:lang w:eastAsia="ru-RU"/>
        </w:rPr>
        <w:t>159. Заявитель имеет право:</w:t>
      </w:r>
    </w:p>
    <w:p w:rsidR="00143368" w:rsidRPr="00143368" w:rsidRDefault="00143368" w:rsidP="00143368">
      <w:pPr>
        <w:overflowPunct/>
        <w:autoSpaceDN w:val="0"/>
        <w:adjustRightInd w:val="0"/>
        <w:ind w:firstLine="709"/>
        <w:jc w:val="both"/>
        <w:textAlignment w:val="auto"/>
        <w:rPr>
          <w:rFonts w:eastAsia="Times New Roman" w:cs="Times New Roman"/>
          <w:sz w:val="24"/>
          <w:szCs w:val="24"/>
          <w:lang w:eastAsia="ru-RU"/>
        </w:rPr>
      </w:pPr>
      <w:proofErr w:type="gramStart"/>
      <w:r w:rsidRPr="00143368">
        <w:rPr>
          <w:rFonts w:eastAsia="Times New Roman" w:cs="Times New Roman"/>
          <w:sz w:val="24"/>
          <w:szCs w:val="24"/>
          <w:lang w:eastAsia="ru-RU"/>
        </w:rPr>
        <w:t>получать информацию и документы, необходимые для обоснования и рассмотрения жалобы, при условии, что это не затрагивает права, свободы и законные интересы других лиц и что указанные документы не содержат сведения, составляющие государственную или иную охраняемую законодательством Российской Федерации тайну;</w:t>
      </w:r>
      <w:proofErr w:type="gramEnd"/>
    </w:p>
    <w:p w:rsidR="00143368" w:rsidRPr="00143368" w:rsidRDefault="00143368" w:rsidP="00143368">
      <w:pPr>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получать полную, актуальную и достоверную информацию о порядке и ходе предоставления государственной услуги, в том числе в электронной форме. </w:t>
      </w:r>
    </w:p>
    <w:p w:rsidR="00143368" w:rsidRPr="00143368" w:rsidRDefault="00143368" w:rsidP="00143368">
      <w:pPr>
        <w:overflowPunct/>
        <w:autoSpaceDN w:val="0"/>
        <w:adjustRightInd w:val="0"/>
        <w:ind w:firstLine="709"/>
        <w:jc w:val="both"/>
        <w:textAlignment w:val="auto"/>
        <w:rPr>
          <w:rFonts w:eastAsia="Times New Roman" w:cs="Times New Roman"/>
          <w:bCs/>
          <w:sz w:val="24"/>
          <w:szCs w:val="24"/>
          <w:lang w:eastAsia="ru-RU"/>
        </w:rPr>
      </w:pPr>
      <w:r w:rsidRPr="00143368">
        <w:rPr>
          <w:rFonts w:eastAsia="Times New Roman" w:cs="Times New Roman"/>
          <w:bCs/>
          <w:sz w:val="24"/>
          <w:szCs w:val="24"/>
          <w:lang w:eastAsia="ru-RU"/>
        </w:rPr>
        <w:t>160. По результатам рассмотрения жалобы принимается одно из следующих решений:</w:t>
      </w:r>
    </w:p>
    <w:p w:rsidR="00143368" w:rsidRPr="00143368" w:rsidRDefault="00143368" w:rsidP="00143368">
      <w:pPr>
        <w:overflowPunct/>
        <w:autoSpaceDN w:val="0"/>
        <w:adjustRightInd w:val="0"/>
        <w:ind w:firstLine="709"/>
        <w:jc w:val="both"/>
        <w:textAlignment w:val="auto"/>
        <w:rPr>
          <w:rFonts w:eastAsia="Times New Roman" w:cs="Times New Roman"/>
          <w:sz w:val="24"/>
          <w:szCs w:val="24"/>
          <w:lang w:eastAsia="ru-RU"/>
        </w:rPr>
      </w:pPr>
      <w:proofErr w:type="gramStart"/>
      <w:r w:rsidRPr="00143368">
        <w:rPr>
          <w:rFonts w:eastAsia="Times New Roman" w:cs="Times New Roman"/>
          <w:bCs/>
          <w:sz w:val="24"/>
          <w:szCs w:val="24"/>
          <w:lang w:eastAsia="ru-RU"/>
        </w:rPr>
        <w:t>1)</w:t>
      </w:r>
      <w:r w:rsidRPr="00143368">
        <w:rPr>
          <w:rFonts w:eastAsia="Times New Roman" w:cs="Times New Roman"/>
          <w:sz w:val="24"/>
          <w:szCs w:val="24"/>
          <w:lang w:eastAsia="ru-RU"/>
        </w:rPr>
        <w:t xml:space="preserve"> жалоба удовлетворяется, в том числе в форме отмены принятого решения, исправления допущенных опечаток и ошибок в выданных в результате предоставления </w:t>
      </w:r>
      <w:r w:rsidRPr="00143368">
        <w:rPr>
          <w:rFonts w:eastAsia="Times New Roman" w:cs="Times New Roman"/>
          <w:bCs/>
          <w:sz w:val="24"/>
          <w:szCs w:val="24"/>
          <w:lang w:eastAsia="ru-RU"/>
        </w:rPr>
        <w:t>муниципальной</w:t>
      </w:r>
      <w:r w:rsidRPr="00143368">
        <w:rPr>
          <w:rFonts w:eastAsia="Times New Roman" w:cs="Times New Roman"/>
          <w:sz w:val="24"/>
          <w:szCs w:val="24"/>
          <w:lang w:eastAsia="ru-RU"/>
        </w:rPr>
        <w:t xml:space="preserve">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Удмуртской Республики, муниципальными правовыми актами;</w:t>
      </w:r>
      <w:proofErr w:type="gramEnd"/>
    </w:p>
    <w:p w:rsidR="00143368" w:rsidRPr="00143368" w:rsidRDefault="00143368" w:rsidP="00143368">
      <w:pPr>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sz w:val="24"/>
          <w:szCs w:val="24"/>
          <w:lang w:eastAsia="ru-RU"/>
        </w:rPr>
        <w:t>2) в удовлетворении жалобы отказывается.</w:t>
      </w:r>
    </w:p>
    <w:p w:rsidR="00143368" w:rsidRPr="00143368" w:rsidRDefault="00143368" w:rsidP="00143368">
      <w:pPr>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color w:val="000000"/>
          <w:sz w:val="24"/>
          <w:szCs w:val="24"/>
          <w:lang w:eastAsia="ru-RU" w:bidi="ru-RU"/>
        </w:rPr>
        <w:t>161. Не позднее дня, следующего за днем принятия решения, указанного в пункте 160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43368" w:rsidRPr="00143368" w:rsidRDefault="00143368" w:rsidP="00143368">
      <w:pPr>
        <w:widowControl w:val="0"/>
        <w:tabs>
          <w:tab w:val="left" w:pos="0"/>
        </w:tabs>
        <w:overflowPunct/>
        <w:autoSpaceDN w:val="0"/>
        <w:adjustRightInd w:val="0"/>
        <w:ind w:firstLine="709"/>
        <w:jc w:val="both"/>
        <w:textAlignment w:val="auto"/>
        <w:rPr>
          <w:rFonts w:eastAsia="Times New Roman" w:cs="Times New Roman"/>
          <w:color w:val="000000"/>
          <w:sz w:val="24"/>
          <w:szCs w:val="24"/>
          <w:lang w:eastAsia="ru-RU" w:bidi="ru-RU"/>
        </w:rPr>
      </w:pPr>
      <w:r w:rsidRPr="00143368">
        <w:rPr>
          <w:rFonts w:eastAsia="Times New Roman" w:cs="Times New Roman"/>
          <w:color w:val="000000"/>
          <w:sz w:val="24"/>
          <w:szCs w:val="24"/>
          <w:lang w:eastAsia="ru-RU" w:bidi="ru-RU"/>
        </w:rPr>
        <w:t xml:space="preserve">162. В случае признания жалобы подлежащей удовлетворению в ответе Заявителю, указанном в пункте 160 настоящего Административного регламента, дается информация о </w:t>
      </w:r>
      <w:r w:rsidRPr="00143368">
        <w:rPr>
          <w:rFonts w:eastAsia="Times New Roman" w:cs="Times New Roman"/>
          <w:color w:val="000000"/>
          <w:sz w:val="24"/>
          <w:szCs w:val="24"/>
          <w:lang w:eastAsia="ru-RU" w:bidi="ru-RU"/>
        </w:rPr>
        <w:lastRenderedPageBreak/>
        <w:t xml:space="preserve">действиях, осуществляемых </w:t>
      </w:r>
      <w:r w:rsidRPr="00143368">
        <w:rPr>
          <w:rFonts w:eastAsia="Times New Roman" w:cs="Times New Roman"/>
          <w:sz w:val="24"/>
          <w:szCs w:val="24"/>
          <w:lang w:eastAsia="ru-RU"/>
        </w:rPr>
        <w:t>Архивным сектором</w:t>
      </w:r>
      <w:r w:rsidRPr="00143368">
        <w:rPr>
          <w:rFonts w:eastAsia="Times New Roman" w:cs="Times New Roman"/>
          <w:color w:val="000000"/>
          <w:sz w:val="24"/>
          <w:szCs w:val="24"/>
          <w:lang w:eastAsia="ru-RU" w:bidi="ru-RU"/>
        </w:rPr>
        <w:t xml:space="preserve">, предоставляющим муниципальную услугу, </w:t>
      </w:r>
      <w:proofErr w:type="spellStart"/>
      <w:r w:rsidRPr="00143368">
        <w:rPr>
          <w:rFonts w:eastAsia="Times New Roman" w:cs="Times New Roman"/>
          <w:color w:val="000000"/>
          <w:sz w:val="24"/>
          <w:szCs w:val="24"/>
          <w:lang w:eastAsia="ru-RU" w:bidi="ru-RU"/>
        </w:rPr>
        <w:t>МФЦ</w:t>
      </w:r>
      <w:proofErr w:type="spellEnd"/>
      <w:r w:rsidRPr="00143368">
        <w:rPr>
          <w:rFonts w:eastAsia="Times New Roman" w:cs="Times New Roman"/>
          <w:color w:val="000000"/>
          <w:sz w:val="24"/>
          <w:szCs w:val="24"/>
          <w:lang w:eastAsia="ru-RU" w:bidi="ru-RU"/>
        </w:rPr>
        <w:t xml:space="preserve"> либо привлекаемой организацией, в целях незамедлительного устранения выявленных нарушений при предоставлении муниципальной услуги, а также приносятся извинения за доставленные </w:t>
      </w:r>
      <w:proofErr w:type="gramStart"/>
      <w:r w:rsidRPr="00143368">
        <w:rPr>
          <w:rFonts w:eastAsia="Times New Roman" w:cs="Times New Roman"/>
          <w:color w:val="000000"/>
          <w:sz w:val="24"/>
          <w:szCs w:val="24"/>
          <w:lang w:eastAsia="ru-RU" w:bidi="ru-RU"/>
        </w:rPr>
        <w:t>неудобства</w:t>
      </w:r>
      <w:proofErr w:type="gramEnd"/>
      <w:r w:rsidRPr="00143368">
        <w:rPr>
          <w:rFonts w:eastAsia="Times New Roman" w:cs="Times New Roman"/>
          <w:color w:val="000000"/>
          <w:sz w:val="24"/>
          <w:szCs w:val="24"/>
          <w:lang w:eastAsia="ru-RU" w:bidi="ru-RU"/>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143368" w:rsidRPr="00143368" w:rsidRDefault="00143368" w:rsidP="00143368">
      <w:pPr>
        <w:widowControl w:val="0"/>
        <w:tabs>
          <w:tab w:val="left" w:pos="0"/>
        </w:tabs>
        <w:overflowPunct/>
        <w:autoSpaceDN w:val="0"/>
        <w:adjustRightInd w:val="0"/>
        <w:ind w:firstLine="709"/>
        <w:jc w:val="both"/>
        <w:textAlignment w:val="auto"/>
        <w:rPr>
          <w:rFonts w:eastAsia="Times New Roman" w:cs="Times New Roman"/>
          <w:color w:val="000000"/>
          <w:sz w:val="24"/>
          <w:szCs w:val="24"/>
          <w:lang w:eastAsia="ru-RU" w:bidi="ru-RU"/>
        </w:rPr>
      </w:pPr>
      <w:r w:rsidRPr="00143368">
        <w:rPr>
          <w:rFonts w:eastAsia="Times New Roman" w:cs="Times New Roman"/>
          <w:color w:val="000000"/>
          <w:sz w:val="24"/>
          <w:szCs w:val="24"/>
          <w:lang w:eastAsia="ru-RU" w:bidi="ru-RU"/>
        </w:rPr>
        <w:t xml:space="preserve">163. В случае признания </w:t>
      </w:r>
      <w:proofErr w:type="gramStart"/>
      <w:r w:rsidRPr="00143368">
        <w:rPr>
          <w:rFonts w:eastAsia="Times New Roman" w:cs="Times New Roman"/>
          <w:color w:val="000000"/>
          <w:sz w:val="24"/>
          <w:szCs w:val="24"/>
          <w:lang w:eastAsia="ru-RU" w:bidi="ru-RU"/>
        </w:rPr>
        <w:t>жалобы</w:t>
      </w:r>
      <w:proofErr w:type="gramEnd"/>
      <w:r w:rsidRPr="00143368">
        <w:rPr>
          <w:rFonts w:eastAsia="Times New Roman" w:cs="Times New Roman"/>
          <w:color w:val="000000"/>
          <w:sz w:val="24"/>
          <w:szCs w:val="24"/>
          <w:lang w:eastAsia="ru-RU" w:bidi="ru-RU"/>
        </w:rPr>
        <w:t xml:space="preserve"> не подлежащей удовлетворению в ответе Заявителю, указанном в пункте 160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143368" w:rsidRPr="00143368" w:rsidRDefault="00143368" w:rsidP="00143368">
      <w:pPr>
        <w:widowControl w:val="0"/>
        <w:overflowPunct/>
        <w:autoSpaceDN w:val="0"/>
        <w:ind w:firstLine="709"/>
        <w:jc w:val="both"/>
        <w:textAlignment w:val="auto"/>
        <w:rPr>
          <w:rFonts w:eastAsia="Times New Roman" w:cs="Times New Roman"/>
          <w:kern w:val="2"/>
          <w:sz w:val="24"/>
          <w:szCs w:val="24"/>
          <w:lang w:eastAsia="ru-RU"/>
        </w:rPr>
      </w:pPr>
      <w:r w:rsidRPr="00143368">
        <w:rPr>
          <w:rFonts w:eastAsia="Times New Roman" w:cs="Times New Roman"/>
          <w:kern w:val="2"/>
          <w:sz w:val="24"/>
          <w:szCs w:val="24"/>
          <w:lang w:eastAsia="ru-RU"/>
        </w:rPr>
        <w:t>164. В ответе по результатам рассмотрения жалобы указываются:</w:t>
      </w:r>
    </w:p>
    <w:p w:rsidR="00143368" w:rsidRPr="00143368" w:rsidRDefault="00143368" w:rsidP="00143368">
      <w:pPr>
        <w:widowControl w:val="0"/>
        <w:overflowPunct/>
        <w:autoSpaceDN w:val="0"/>
        <w:ind w:firstLine="709"/>
        <w:jc w:val="both"/>
        <w:textAlignment w:val="auto"/>
        <w:rPr>
          <w:rFonts w:eastAsia="Times New Roman" w:cs="Times New Roman"/>
          <w:kern w:val="2"/>
          <w:sz w:val="24"/>
          <w:szCs w:val="24"/>
          <w:lang w:eastAsia="ru-RU"/>
        </w:rPr>
      </w:pPr>
      <w:proofErr w:type="gramStart"/>
      <w:r w:rsidRPr="00143368">
        <w:rPr>
          <w:rFonts w:eastAsia="Times New Roman" w:cs="Times New Roman"/>
          <w:kern w:val="2"/>
          <w:sz w:val="24"/>
          <w:szCs w:val="24"/>
          <w:lang w:eastAsia="ru-RU"/>
        </w:rPr>
        <w:t>1) наименование органа, рассмотревшего жалобу, должность, фамилия, имя, отчество (последнее - при наличии) должностного лица, принявшего решение по жалобе;</w:t>
      </w:r>
      <w:proofErr w:type="gramEnd"/>
    </w:p>
    <w:p w:rsidR="00143368" w:rsidRPr="00143368" w:rsidRDefault="00143368" w:rsidP="00143368">
      <w:pPr>
        <w:widowControl w:val="0"/>
        <w:tabs>
          <w:tab w:val="left" w:pos="1066"/>
        </w:tabs>
        <w:overflowPunct/>
        <w:autoSpaceDN w:val="0"/>
        <w:adjustRightInd w:val="0"/>
        <w:ind w:firstLine="709"/>
        <w:jc w:val="both"/>
        <w:textAlignment w:val="auto"/>
        <w:rPr>
          <w:rFonts w:eastAsia="Times New Roman" w:cs="Times New Roman"/>
          <w:color w:val="000000"/>
          <w:sz w:val="24"/>
          <w:szCs w:val="24"/>
          <w:lang w:eastAsia="ru-RU"/>
        </w:rPr>
      </w:pPr>
      <w:r w:rsidRPr="00143368">
        <w:rPr>
          <w:rFonts w:eastAsia="Times New Roman" w:cs="Times New Roman"/>
          <w:color w:val="000000"/>
          <w:sz w:val="24"/>
          <w:szCs w:val="24"/>
          <w:lang w:eastAsia="ru-RU"/>
        </w:rPr>
        <w:t>2) дата и место рассмотрения жалобы;</w:t>
      </w:r>
    </w:p>
    <w:p w:rsidR="00143368" w:rsidRPr="00143368" w:rsidRDefault="00143368" w:rsidP="00143368">
      <w:pPr>
        <w:widowControl w:val="0"/>
        <w:tabs>
          <w:tab w:val="left" w:pos="1066"/>
        </w:tabs>
        <w:overflowPunct/>
        <w:autoSpaceDN w:val="0"/>
        <w:adjustRightInd w:val="0"/>
        <w:ind w:firstLine="709"/>
        <w:jc w:val="both"/>
        <w:textAlignment w:val="auto"/>
        <w:rPr>
          <w:rFonts w:eastAsia="Times New Roman" w:cs="Times New Roman"/>
          <w:color w:val="000000"/>
          <w:sz w:val="24"/>
          <w:szCs w:val="24"/>
          <w:lang w:eastAsia="ru-RU"/>
        </w:rPr>
      </w:pPr>
      <w:r w:rsidRPr="00143368">
        <w:rPr>
          <w:rFonts w:eastAsia="Times New Roman" w:cs="Times New Roman"/>
          <w:color w:val="000000"/>
          <w:sz w:val="24"/>
          <w:szCs w:val="24"/>
          <w:lang w:eastAsia="ru-RU"/>
        </w:rPr>
        <w:t xml:space="preserve">3) сведения об </w:t>
      </w:r>
      <w:r w:rsidRPr="00143368">
        <w:rPr>
          <w:rFonts w:eastAsia="Times New Roman" w:cs="Times New Roman"/>
          <w:sz w:val="24"/>
          <w:szCs w:val="24"/>
          <w:lang w:eastAsia="ru-RU"/>
        </w:rPr>
        <w:t>Архивном секторе</w:t>
      </w:r>
      <w:r w:rsidRPr="00143368">
        <w:rPr>
          <w:rFonts w:eastAsia="Times New Roman" w:cs="Times New Roman"/>
          <w:color w:val="000000"/>
          <w:sz w:val="24"/>
          <w:szCs w:val="24"/>
          <w:lang w:eastAsia="ru-RU"/>
        </w:rPr>
        <w:t xml:space="preserve">, его должностном лице, муниципальном служащем, </w:t>
      </w:r>
      <w:proofErr w:type="spellStart"/>
      <w:r w:rsidRPr="00143368">
        <w:rPr>
          <w:rFonts w:eastAsia="Times New Roman" w:cs="Times New Roman"/>
          <w:color w:val="000000"/>
          <w:sz w:val="24"/>
          <w:szCs w:val="24"/>
          <w:lang w:eastAsia="ru-RU"/>
        </w:rPr>
        <w:t>МФЦ</w:t>
      </w:r>
      <w:proofErr w:type="spellEnd"/>
      <w:r w:rsidRPr="00143368">
        <w:rPr>
          <w:rFonts w:eastAsia="Times New Roman" w:cs="Times New Roman"/>
          <w:color w:val="000000"/>
          <w:sz w:val="24"/>
          <w:szCs w:val="24"/>
          <w:lang w:eastAsia="ru-RU"/>
        </w:rPr>
        <w:t xml:space="preserve">, работнике </w:t>
      </w:r>
      <w:proofErr w:type="spellStart"/>
      <w:r w:rsidRPr="00143368">
        <w:rPr>
          <w:rFonts w:eastAsia="Times New Roman" w:cs="Times New Roman"/>
          <w:color w:val="000000"/>
          <w:sz w:val="24"/>
          <w:szCs w:val="24"/>
          <w:lang w:eastAsia="ru-RU"/>
        </w:rPr>
        <w:t>МФЦ</w:t>
      </w:r>
      <w:proofErr w:type="spellEnd"/>
      <w:r w:rsidRPr="00143368">
        <w:rPr>
          <w:rFonts w:eastAsia="Times New Roman" w:cs="Times New Roman"/>
          <w:color w:val="000000"/>
          <w:sz w:val="24"/>
          <w:szCs w:val="24"/>
          <w:lang w:eastAsia="ru-RU"/>
        </w:rPr>
        <w:t>, решение или действие (бездействие) которого обжалуется;</w:t>
      </w:r>
    </w:p>
    <w:p w:rsidR="00143368" w:rsidRPr="00143368" w:rsidRDefault="00143368" w:rsidP="00143368">
      <w:pPr>
        <w:widowControl w:val="0"/>
        <w:overflowPunct/>
        <w:autoSpaceDN w:val="0"/>
        <w:ind w:firstLine="709"/>
        <w:jc w:val="both"/>
        <w:textAlignment w:val="auto"/>
        <w:rPr>
          <w:rFonts w:eastAsia="Times New Roman" w:cs="Times New Roman"/>
          <w:kern w:val="2"/>
          <w:sz w:val="24"/>
          <w:szCs w:val="24"/>
          <w:lang w:eastAsia="ru-RU"/>
        </w:rPr>
      </w:pPr>
      <w:r w:rsidRPr="00143368">
        <w:rPr>
          <w:rFonts w:eastAsia="Times New Roman" w:cs="Times New Roman"/>
          <w:kern w:val="2"/>
          <w:sz w:val="24"/>
          <w:szCs w:val="24"/>
          <w:lang w:eastAsia="ru-RU"/>
        </w:rPr>
        <w:t>4) фамилия, имя, отчество (последнее - при наличии) или наименование Заявителя;</w:t>
      </w:r>
    </w:p>
    <w:p w:rsidR="00143368" w:rsidRPr="00143368" w:rsidRDefault="00143368" w:rsidP="00143368">
      <w:pPr>
        <w:widowControl w:val="0"/>
        <w:overflowPunct/>
        <w:autoSpaceDN w:val="0"/>
        <w:ind w:firstLine="709"/>
        <w:jc w:val="both"/>
        <w:textAlignment w:val="auto"/>
        <w:rPr>
          <w:rFonts w:eastAsia="Times New Roman" w:cs="Times New Roman"/>
          <w:kern w:val="2"/>
          <w:sz w:val="24"/>
          <w:szCs w:val="24"/>
          <w:lang w:eastAsia="ru-RU"/>
        </w:rPr>
      </w:pPr>
      <w:r w:rsidRPr="00143368">
        <w:rPr>
          <w:rFonts w:eastAsia="Times New Roman" w:cs="Times New Roman"/>
          <w:kern w:val="2"/>
          <w:sz w:val="24"/>
          <w:szCs w:val="24"/>
          <w:lang w:eastAsia="ru-RU"/>
        </w:rPr>
        <w:t>5) основания для принятия решения по жалобе;</w:t>
      </w:r>
    </w:p>
    <w:p w:rsidR="00143368" w:rsidRPr="00143368" w:rsidRDefault="00143368" w:rsidP="00143368">
      <w:pPr>
        <w:widowControl w:val="0"/>
        <w:overflowPunct/>
        <w:autoSpaceDN w:val="0"/>
        <w:ind w:firstLine="709"/>
        <w:jc w:val="both"/>
        <w:textAlignment w:val="auto"/>
        <w:rPr>
          <w:rFonts w:eastAsia="Times New Roman" w:cs="Times New Roman"/>
          <w:kern w:val="2"/>
          <w:sz w:val="24"/>
          <w:szCs w:val="24"/>
          <w:lang w:eastAsia="ru-RU"/>
        </w:rPr>
      </w:pPr>
      <w:r w:rsidRPr="00143368">
        <w:rPr>
          <w:rFonts w:eastAsia="Times New Roman" w:cs="Times New Roman"/>
          <w:kern w:val="2"/>
          <w:sz w:val="24"/>
          <w:szCs w:val="24"/>
          <w:lang w:eastAsia="ru-RU"/>
        </w:rPr>
        <w:t>6) принятое по жалобе решение;</w:t>
      </w:r>
    </w:p>
    <w:p w:rsidR="00143368" w:rsidRPr="00143368" w:rsidRDefault="00143368" w:rsidP="00143368">
      <w:pPr>
        <w:widowControl w:val="0"/>
        <w:overflowPunct/>
        <w:autoSpaceDN w:val="0"/>
        <w:ind w:firstLine="709"/>
        <w:jc w:val="both"/>
        <w:textAlignment w:val="auto"/>
        <w:rPr>
          <w:rFonts w:eastAsia="Times New Roman" w:cs="Times New Roman"/>
          <w:kern w:val="2"/>
          <w:sz w:val="24"/>
          <w:szCs w:val="24"/>
          <w:lang w:eastAsia="ru-RU"/>
        </w:rPr>
      </w:pPr>
      <w:r w:rsidRPr="00143368">
        <w:rPr>
          <w:rFonts w:eastAsia="Times New Roman" w:cs="Times New Roman"/>
          <w:kern w:val="2"/>
          <w:sz w:val="24"/>
          <w:szCs w:val="24"/>
          <w:lang w:eastAsia="ru-RU"/>
        </w:rPr>
        <w:t>7)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143368" w:rsidRPr="00143368" w:rsidRDefault="00143368" w:rsidP="00143368">
      <w:pPr>
        <w:widowControl w:val="0"/>
        <w:overflowPunct/>
        <w:autoSpaceDN w:val="0"/>
        <w:ind w:firstLine="709"/>
        <w:jc w:val="both"/>
        <w:textAlignment w:val="auto"/>
        <w:rPr>
          <w:rFonts w:eastAsia="Times New Roman" w:cs="Times New Roman"/>
          <w:kern w:val="2"/>
          <w:sz w:val="24"/>
          <w:szCs w:val="24"/>
          <w:lang w:eastAsia="ru-RU"/>
        </w:rPr>
      </w:pPr>
      <w:r w:rsidRPr="00143368">
        <w:rPr>
          <w:rFonts w:eastAsia="Times New Roman" w:cs="Times New Roman"/>
          <w:kern w:val="2"/>
          <w:sz w:val="24"/>
          <w:szCs w:val="24"/>
          <w:lang w:eastAsia="ru-RU"/>
        </w:rPr>
        <w:t>8) сведения о порядке обжалования принятого по жалобе решения.</w:t>
      </w:r>
    </w:p>
    <w:p w:rsidR="00143368" w:rsidRPr="00143368" w:rsidRDefault="00143368" w:rsidP="00143368">
      <w:pPr>
        <w:widowControl w:val="0"/>
        <w:overflowPunct/>
        <w:autoSpaceDN w:val="0"/>
        <w:adjustRightInd w:val="0"/>
        <w:ind w:firstLine="709"/>
        <w:jc w:val="both"/>
        <w:textAlignment w:val="auto"/>
        <w:rPr>
          <w:rFonts w:eastAsia="Times New Roman" w:cs="Times New Roman"/>
          <w:kern w:val="2"/>
          <w:sz w:val="24"/>
          <w:szCs w:val="24"/>
          <w:lang w:eastAsia="ru-RU"/>
        </w:rPr>
      </w:pPr>
      <w:r w:rsidRPr="00143368">
        <w:rPr>
          <w:rFonts w:eastAsia="Times New Roman" w:cs="Times New Roman"/>
          <w:bCs/>
          <w:sz w:val="24"/>
          <w:szCs w:val="24"/>
          <w:lang w:eastAsia="ru-RU"/>
        </w:rPr>
        <w:t>165</w:t>
      </w:r>
      <w:r w:rsidRPr="00143368">
        <w:rPr>
          <w:rFonts w:eastAsia="Times New Roman" w:cs="Times New Roman"/>
          <w:b/>
          <w:bCs/>
          <w:sz w:val="24"/>
          <w:szCs w:val="24"/>
          <w:lang w:eastAsia="ru-RU"/>
        </w:rPr>
        <w:t>.</w:t>
      </w:r>
      <w:r w:rsidRPr="00143368">
        <w:rPr>
          <w:rFonts w:eastAsia="Times New Roman" w:cs="Times New Roman"/>
          <w:kern w:val="2"/>
          <w:sz w:val="24"/>
          <w:szCs w:val="24"/>
          <w:lang w:eastAsia="ru-RU"/>
        </w:rPr>
        <w:t xml:space="preserve"> Ответ по результатам рассмотрения жалобы на решения и действия (бездействие) </w:t>
      </w:r>
      <w:r w:rsidRPr="00143368">
        <w:rPr>
          <w:rFonts w:eastAsia="Times New Roman" w:cs="Times New Roman"/>
          <w:sz w:val="24"/>
          <w:szCs w:val="24"/>
          <w:lang w:eastAsia="ru-RU"/>
        </w:rPr>
        <w:t>Архивного сектора</w:t>
      </w:r>
      <w:r w:rsidRPr="00143368">
        <w:rPr>
          <w:rFonts w:eastAsia="Times New Roman" w:cs="Times New Roman"/>
          <w:kern w:val="2"/>
          <w:sz w:val="24"/>
          <w:szCs w:val="24"/>
          <w:lang w:eastAsia="ru-RU"/>
        </w:rPr>
        <w:t xml:space="preserve">, предоставляющего муниципальную услугу, его должностного лица подписывается Главой муниципального образования «Муниципальный округ </w:t>
      </w:r>
      <w:proofErr w:type="spellStart"/>
      <w:r w:rsidRPr="00143368">
        <w:rPr>
          <w:rFonts w:eastAsia="Times New Roman" w:cs="Times New Roman"/>
          <w:sz w:val="24"/>
          <w:szCs w:val="24"/>
          <w:lang w:eastAsia="ru-RU"/>
        </w:rPr>
        <w:t>Киясовский</w:t>
      </w:r>
      <w:proofErr w:type="spellEnd"/>
      <w:r w:rsidRPr="00143368">
        <w:rPr>
          <w:rFonts w:eastAsia="Times New Roman" w:cs="Times New Roman"/>
          <w:kern w:val="2"/>
          <w:sz w:val="24"/>
          <w:szCs w:val="24"/>
          <w:lang w:eastAsia="ru-RU"/>
        </w:rPr>
        <w:t xml:space="preserve"> район Удмуртской Республики».</w:t>
      </w:r>
    </w:p>
    <w:p w:rsidR="00143368" w:rsidRPr="00143368" w:rsidRDefault="00143368" w:rsidP="00143368">
      <w:pPr>
        <w:widowControl w:val="0"/>
        <w:overflowPunct/>
        <w:autoSpaceDN w:val="0"/>
        <w:adjustRightInd w:val="0"/>
        <w:ind w:firstLine="709"/>
        <w:jc w:val="both"/>
        <w:textAlignment w:val="auto"/>
        <w:rPr>
          <w:rFonts w:eastAsia="Times New Roman" w:cs="Times New Roman"/>
          <w:kern w:val="2"/>
          <w:sz w:val="24"/>
          <w:szCs w:val="24"/>
          <w:lang w:eastAsia="ru-RU"/>
        </w:rPr>
      </w:pPr>
      <w:r w:rsidRPr="00143368">
        <w:rPr>
          <w:rFonts w:eastAsia="Times New Roman" w:cs="Times New Roman"/>
          <w:kern w:val="2"/>
          <w:sz w:val="24"/>
          <w:szCs w:val="24"/>
          <w:lang w:eastAsia="ru-RU"/>
        </w:rPr>
        <w:t xml:space="preserve">166. Ответ по результатам рассмотрения жалобы на решения и действия (бездействие) </w:t>
      </w:r>
      <w:proofErr w:type="spellStart"/>
      <w:r w:rsidRPr="00143368">
        <w:rPr>
          <w:rFonts w:eastAsia="Times New Roman" w:cs="Times New Roman"/>
          <w:kern w:val="2"/>
          <w:sz w:val="24"/>
          <w:szCs w:val="24"/>
          <w:lang w:eastAsia="ru-RU"/>
        </w:rPr>
        <w:t>МФЦ</w:t>
      </w:r>
      <w:proofErr w:type="spellEnd"/>
      <w:r w:rsidRPr="00143368">
        <w:rPr>
          <w:rFonts w:eastAsia="Times New Roman" w:cs="Times New Roman"/>
          <w:kern w:val="2"/>
          <w:sz w:val="24"/>
          <w:szCs w:val="24"/>
          <w:lang w:eastAsia="ru-RU"/>
        </w:rPr>
        <w:t xml:space="preserve"> подписывается руководителем учредителя </w:t>
      </w:r>
      <w:proofErr w:type="spellStart"/>
      <w:r w:rsidRPr="00143368">
        <w:rPr>
          <w:rFonts w:eastAsia="Times New Roman" w:cs="Times New Roman"/>
          <w:kern w:val="2"/>
          <w:sz w:val="24"/>
          <w:szCs w:val="24"/>
          <w:lang w:eastAsia="ru-RU"/>
        </w:rPr>
        <w:t>МФЦ</w:t>
      </w:r>
      <w:proofErr w:type="spellEnd"/>
      <w:r w:rsidRPr="00143368">
        <w:rPr>
          <w:rFonts w:eastAsia="Times New Roman" w:cs="Times New Roman"/>
          <w:kern w:val="2"/>
          <w:sz w:val="24"/>
          <w:szCs w:val="24"/>
          <w:lang w:eastAsia="ru-RU"/>
        </w:rPr>
        <w:t>.</w:t>
      </w:r>
    </w:p>
    <w:p w:rsidR="00143368" w:rsidRPr="00143368" w:rsidRDefault="00143368" w:rsidP="00143368">
      <w:pPr>
        <w:widowControl w:val="0"/>
        <w:overflowPunct/>
        <w:autoSpaceDN w:val="0"/>
        <w:adjustRightInd w:val="0"/>
        <w:ind w:firstLine="709"/>
        <w:jc w:val="both"/>
        <w:textAlignment w:val="auto"/>
        <w:rPr>
          <w:rFonts w:eastAsia="Times New Roman" w:cs="Times New Roman"/>
          <w:kern w:val="2"/>
          <w:sz w:val="24"/>
          <w:szCs w:val="24"/>
          <w:lang w:eastAsia="ru-RU"/>
        </w:rPr>
      </w:pPr>
      <w:r w:rsidRPr="00143368">
        <w:rPr>
          <w:rFonts w:eastAsia="Times New Roman" w:cs="Times New Roman"/>
          <w:kern w:val="2"/>
          <w:sz w:val="24"/>
          <w:szCs w:val="24"/>
          <w:lang w:eastAsia="ru-RU"/>
        </w:rPr>
        <w:t xml:space="preserve">167. Ответ по результатам рассмотрения жалобы на решения и действия (бездействие) работника </w:t>
      </w:r>
      <w:proofErr w:type="spellStart"/>
      <w:r w:rsidRPr="00143368">
        <w:rPr>
          <w:rFonts w:eastAsia="Times New Roman" w:cs="Times New Roman"/>
          <w:kern w:val="2"/>
          <w:sz w:val="24"/>
          <w:szCs w:val="24"/>
          <w:lang w:eastAsia="ru-RU"/>
        </w:rPr>
        <w:t>МФЦ</w:t>
      </w:r>
      <w:proofErr w:type="spellEnd"/>
      <w:r w:rsidRPr="00143368">
        <w:rPr>
          <w:rFonts w:eastAsia="Times New Roman" w:cs="Times New Roman"/>
          <w:kern w:val="2"/>
          <w:sz w:val="24"/>
          <w:szCs w:val="24"/>
          <w:lang w:eastAsia="ru-RU"/>
        </w:rPr>
        <w:t xml:space="preserve"> подписывается руководителем </w:t>
      </w:r>
      <w:proofErr w:type="spellStart"/>
      <w:r w:rsidRPr="00143368">
        <w:rPr>
          <w:rFonts w:eastAsia="Times New Roman" w:cs="Times New Roman"/>
          <w:kern w:val="2"/>
          <w:sz w:val="24"/>
          <w:szCs w:val="24"/>
          <w:lang w:eastAsia="ru-RU"/>
        </w:rPr>
        <w:t>МФЦ</w:t>
      </w:r>
      <w:proofErr w:type="spellEnd"/>
      <w:r w:rsidRPr="00143368">
        <w:rPr>
          <w:rFonts w:eastAsia="Times New Roman" w:cs="Times New Roman"/>
          <w:kern w:val="2"/>
          <w:sz w:val="24"/>
          <w:szCs w:val="24"/>
          <w:lang w:eastAsia="ru-RU"/>
        </w:rPr>
        <w:t>.</w:t>
      </w:r>
    </w:p>
    <w:p w:rsidR="00143368" w:rsidRPr="00143368" w:rsidRDefault="00143368" w:rsidP="00143368">
      <w:pPr>
        <w:widowControl w:val="0"/>
        <w:overflowPunct/>
        <w:autoSpaceDN w:val="0"/>
        <w:adjustRightInd w:val="0"/>
        <w:ind w:firstLine="709"/>
        <w:jc w:val="both"/>
        <w:textAlignment w:val="auto"/>
        <w:rPr>
          <w:rFonts w:eastAsia="Times New Roman" w:cs="Times New Roman"/>
          <w:kern w:val="2"/>
          <w:sz w:val="24"/>
          <w:szCs w:val="24"/>
          <w:lang w:eastAsia="ru-RU"/>
        </w:rPr>
      </w:pPr>
      <w:r w:rsidRPr="00143368">
        <w:rPr>
          <w:rFonts w:eastAsia="Times New Roman" w:cs="Times New Roman"/>
          <w:kern w:val="2"/>
          <w:sz w:val="24"/>
          <w:szCs w:val="24"/>
          <w:lang w:eastAsia="ru-RU"/>
        </w:rPr>
        <w:t>168. В удовлетворении жалобы отказывается в следующих случаях:</w:t>
      </w:r>
    </w:p>
    <w:p w:rsidR="00143368" w:rsidRPr="00143368" w:rsidRDefault="00143368" w:rsidP="00143368">
      <w:pPr>
        <w:widowControl w:val="0"/>
        <w:overflowPunct/>
        <w:autoSpaceDN w:val="0"/>
        <w:adjustRightInd w:val="0"/>
        <w:ind w:firstLine="709"/>
        <w:jc w:val="both"/>
        <w:textAlignment w:val="auto"/>
        <w:rPr>
          <w:rFonts w:eastAsia="Times New Roman" w:cs="Times New Roman"/>
          <w:kern w:val="2"/>
          <w:sz w:val="24"/>
          <w:szCs w:val="24"/>
          <w:lang w:eastAsia="ru-RU"/>
        </w:rPr>
      </w:pPr>
      <w:r w:rsidRPr="00143368">
        <w:rPr>
          <w:rFonts w:eastAsia="Times New Roman" w:cs="Times New Roman"/>
          <w:kern w:val="2"/>
          <w:sz w:val="24"/>
          <w:szCs w:val="24"/>
          <w:lang w:eastAsia="ru-RU"/>
        </w:rPr>
        <w:t>1) наличие вступившего в законную силу решения суда, арбитражного суда по жалобе о том же предмете и по тем же основаниям;</w:t>
      </w:r>
    </w:p>
    <w:p w:rsidR="00143368" w:rsidRPr="00143368" w:rsidRDefault="00143368" w:rsidP="00143368">
      <w:pPr>
        <w:widowControl w:val="0"/>
        <w:overflowPunct/>
        <w:autoSpaceDN w:val="0"/>
        <w:adjustRightInd w:val="0"/>
        <w:ind w:firstLine="709"/>
        <w:jc w:val="both"/>
        <w:textAlignment w:val="auto"/>
        <w:rPr>
          <w:rFonts w:eastAsia="Times New Roman" w:cs="Times New Roman"/>
          <w:kern w:val="2"/>
          <w:sz w:val="24"/>
          <w:szCs w:val="24"/>
          <w:lang w:eastAsia="ru-RU"/>
        </w:rPr>
      </w:pPr>
      <w:r w:rsidRPr="00143368">
        <w:rPr>
          <w:rFonts w:eastAsia="Times New Roman" w:cs="Times New Roman"/>
          <w:kern w:val="2"/>
          <w:sz w:val="24"/>
          <w:szCs w:val="24"/>
          <w:lang w:eastAsia="ru-RU"/>
        </w:rPr>
        <w:t>2) подача жалобы лицом, полномочия которого не подтверждены в порядке, установленном законодательством Российской Федерации;</w:t>
      </w:r>
    </w:p>
    <w:p w:rsidR="00143368" w:rsidRPr="00143368" w:rsidRDefault="00143368" w:rsidP="00143368">
      <w:pPr>
        <w:widowControl w:val="0"/>
        <w:overflowPunct/>
        <w:autoSpaceDN w:val="0"/>
        <w:adjustRightInd w:val="0"/>
        <w:ind w:firstLine="709"/>
        <w:jc w:val="both"/>
        <w:textAlignment w:val="auto"/>
        <w:rPr>
          <w:rFonts w:eastAsia="Times New Roman" w:cs="Times New Roman"/>
          <w:kern w:val="2"/>
          <w:sz w:val="24"/>
          <w:szCs w:val="24"/>
          <w:lang w:eastAsia="ru-RU"/>
        </w:rPr>
      </w:pPr>
      <w:r w:rsidRPr="00143368">
        <w:rPr>
          <w:rFonts w:eastAsia="Times New Roman" w:cs="Times New Roman"/>
          <w:kern w:val="2"/>
          <w:sz w:val="24"/>
          <w:szCs w:val="24"/>
          <w:lang w:eastAsia="ru-RU"/>
        </w:rPr>
        <w:t>3) наличие решения по жалобе в отношении того же Заявителя и по тому же предмету жалобы.</w:t>
      </w:r>
    </w:p>
    <w:p w:rsidR="00143368" w:rsidRPr="00143368" w:rsidRDefault="00143368" w:rsidP="00143368">
      <w:pPr>
        <w:widowControl w:val="0"/>
        <w:overflowPunct/>
        <w:autoSpaceDN w:val="0"/>
        <w:adjustRightInd w:val="0"/>
        <w:ind w:firstLine="709"/>
        <w:jc w:val="both"/>
        <w:textAlignment w:val="auto"/>
        <w:rPr>
          <w:rFonts w:eastAsia="Times New Roman" w:cs="Times New Roman"/>
          <w:kern w:val="2"/>
          <w:sz w:val="24"/>
          <w:szCs w:val="24"/>
          <w:lang w:eastAsia="ru-RU"/>
        </w:rPr>
      </w:pPr>
      <w:r w:rsidRPr="00143368">
        <w:rPr>
          <w:rFonts w:eastAsia="Times New Roman" w:cs="Times New Roman"/>
          <w:kern w:val="2"/>
          <w:sz w:val="24"/>
          <w:szCs w:val="24"/>
          <w:lang w:eastAsia="ru-RU"/>
        </w:rPr>
        <w:t>169. Жалоба остается без ответа в следующих случаях:</w:t>
      </w:r>
    </w:p>
    <w:p w:rsidR="00143368" w:rsidRPr="00143368" w:rsidRDefault="00143368" w:rsidP="00143368">
      <w:pPr>
        <w:widowControl w:val="0"/>
        <w:overflowPunct/>
        <w:autoSpaceDN w:val="0"/>
        <w:adjustRightInd w:val="0"/>
        <w:ind w:firstLine="709"/>
        <w:jc w:val="both"/>
        <w:textAlignment w:val="auto"/>
        <w:rPr>
          <w:rFonts w:eastAsia="Times New Roman" w:cs="Times New Roman"/>
          <w:kern w:val="2"/>
          <w:sz w:val="24"/>
          <w:szCs w:val="24"/>
          <w:lang w:eastAsia="ru-RU"/>
        </w:rPr>
      </w:pPr>
      <w:r w:rsidRPr="00143368">
        <w:rPr>
          <w:rFonts w:eastAsia="Times New Roman" w:cs="Times New Roman"/>
          <w:kern w:val="2"/>
          <w:sz w:val="24"/>
          <w:szCs w:val="24"/>
          <w:lang w:eastAsia="ru-RU"/>
        </w:rPr>
        <w:t xml:space="preserve">1) наличие в жалобе нецензурных либо оскорбительных выражений, угроз жизни, здоровью и имуществу должностного лица </w:t>
      </w:r>
      <w:r w:rsidRPr="00143368">
        <w:rPr>
          <w:rFonts w:eastAsia="Times New Roman" w:cs="Times New Roman"/>
          <w:sz w:val="24"/>
          <w:szCs w:val="24"/>
          <w:lang w:eastAsia="ru-RU"/>
        </w:rPr>
        <w:t>Архивного сектора</w:t>
      </w:r>
      <w:r w:rsidRPr="00143368">
        <w:rPr>
          <w:rFonts w:eastAsia="Times New Roman" w:cs="Times New Roman"/>
          <w:kern w:val="2"/>
          <w:sz w:val="24"/>
          <w:szCs w:val="24"/>
          <w:lang w:eastAsia="ru-RU"/>
        </w:rPr>
        <w:t>, муниципального служащего, а также членов его семьи;</w:t>
      </w:r>
    </w:p>
    <w:p w:rsidR="00143368" w:rsidRPr="00143368" w:rsidRDefault="00143368" w:rsidP="00143368">
      <w:pPr>
        <w:widowControl w:val="0"/>
        <w:overflowPunct/>
        <w:autoSpaceDN w:val="0"/>
        <w:adjustRightInd w:val="0"/>
        <w:ind w:firstLine="709"/>
        <w:jc w:val="both"/>
        <w:textAlignment w:val="auto"/>
        <w:rPr>
          <w:rFonts w:eastAsia="Times New Roman" w:cs="Times New Roman"/>
          <w:kern w:val="2"/>
          <w:sz w:val="24"/>
          <w:szCs w:val="24"/>
          <w:lang w:eastAsia="ru-RU"/>
        </w:rPr>
      </w:pPr>
      <w:proofErr w:type="gramStart"/>
      <w:r w:rsidRPr="00143368">
        <w:rPr>
          <w:rFonts w:eastAsia="Times New Roman" w:cs="Times New Roman"/>
          <w:kern w:val="2"/>
          <w:sz w:val="24"/>
          <w:szCs w:val="24"/>
          <w:lang w:eastAsia="ru-RU"/>
        </w:rPr>
        <w:t>2) отсутствие возможности прочитать какую-либо часть текста жалобы, фамилию, имя, отчество (последнее – при наличии) и (или) почтовый адрес Заявителя, указанные в жалобе.</w:t>
      </w:r>
      <w:proofErr w:type="gramEnd"/>
    </w:p>
    <w:p w:rsidR="00143368" w:rsidRPr="00143368" w:rsidRDefault="00143368" w:rsidP="00143368">
      <w:pPr>
        <w:widowControl w:val="0"/>
        <w:overflowPunct/>
        <w:autoSpaceDN w:val="0"/>
        <w:adjustRightInd w:val="0"/>
        <w:ind w:firstLine="709"/>
        <w:jc w:val="both"/>
        <w:textAlignment w:val="auto"/>
        <w:rPr>
          <w:rFonts w:eastAsia="Times New Roman" w:cs="Times New Roman"/>
          <w:sz w:val="24"/>
          <w:szCs w:val="24"/>
          <w:lang w:eastAsia="ru-RU"/>
        </w:rPr>
      </w:pPr>
      <w:r w:rsidRPr="00143368">
        <w:rPr>
          <w:rFonts w:eastAsia="Times New Roman" w:cs="Times New Roman"/>
          <w:kern w:val="2"/>
          <w:sz w:val="24"/>
          <w:szCs w:val="24"/>
          <w:lang w:eastAsia="ru-RU"/>
        </w:rPr>
        <w:t xml:space="preserve">170. </w:t>
      </w:r>
      <w:proofErr w:type="gramStart"/>
      <w:r w:rsidRPr="00143368">
        <w:rPr>
          <w:rFonts w:eastAsia="Times New Roman" w:cs="Times New Roman"/>
          <w:kern w:val="2"/>
          <w:sz w:val="24"/>
          <w:szCs w:val="24"/>
          <w:lang w:eastAsia="ru-RU"/>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направляют имеющиеся материалы в органы прокуратуры. </w:t>
      </w:r>
      <w:proofErr w:type="gramEnd"/>
    </w:p>
    <w:p w:rsidR="00143368" w:rsidRPr="00143368" w:rsidRDefault="00143368" w:rsidP="00143368">
      <w:pPr>
        <w:overflowPunct/>
        <w:autoSpaceDE/>
        <w:ind w:firstLine="709"/>
        <w:jc w:val="both"/>
        <w:textAlignment w:val="auto"/>
        <w:rPr>
          <w:rFonts w:eastAsia="Times New Roman" w:cs="Times New Roman"/>
          <w:b/>
          <w:bCs/>
          <w:sz w:val="28"/>
          <w:szCs w:val="28"/>
          <w:lang w:eastAsia="ru-RU"/>
        </w:rPr>
      </w:pPr>
    </w:p>
    <w:p w:rsidR="00143368" w:rsidRPr="00143368" w:rsidRDefault="00143368" w:rsidP="00143368">
      <w:pPr>
        <w:widowControl w:val="0"/>
        <w:overflowPunct/>
        <w:ind w:firstLine="709"/>
        <w:jc w:val="both"/>
        <w:textAlignment w:val="auto"/>
        <w:rPr>
          <w:rFonts w:eastAsia="Times New Roman" w:cs="Times New Roman"/>
          <w:sz w:val="28"/>
          <w:szCs w:val="28"/>
          <w:lang w:eastAsia="ru-RU"/>
        </w:rPr>
      </w:pPr>
    </w:p>
    <w:p w:rsidR="00143368" w:rsidRPr="00143368" w:rsidRDefault="00143368" w:rsidP="00143368">
      <w:pPr>
        <w:overflowPunct/>
        <w:autoSpaceDE/>
        <w:ind w:firstLine="709"/>
        <w:jc w:val="both"/>
        <w:textAlignment w:val="auto"/>
        <w:rPr>
          <w:rFonts w:ascii="Arial" w:eastAsia="Times New Roman" w:hAnsi="Arial" w:cs="Arial"/>
          <w:lang w:eastAsia="ru-RU"/>
        </w:rPr>
      </w:pPr>
    </w:p>
    <w:p w:rsidR="00143368" w:rsidRPr="00143368" w:rsidRDefault="00143368" w:rsidP="00143368">
      <w:pPr>
        <w:overflowPunct/>
        <w:autoSpaceDE/>
        <w:ind w:firstLine="709"/>
        <w:jc w:val="center"/>
        <w:textAlignment w:val="auto"/>
        <w:rPr>
          <w:rFonts w:ascii="Arial" w:eastAsia="Times New Roman" w:hAnsi="Arial" w:cs="Arial"/>
          <w:lang w:eastAsia="ru-RU"/>
        </w:rPr>
      </w:pPr>
      <w:r w:rsidRPr="00143368">
        <w:rPr>
          <w:rFonts w:ascii="Arial" w:eastAsia="Times New Roman" w:hAnsi="Arial" w:cs="Arial"/>
          <w:lang w:eastAsia="ru-RU"/>
        </w:rPr>
        <w:t>______________________</w:t>
      </w:r>
    </w:p>
    <w:p w:rsidR="00143368" w:rsidRPr="00143368" w:rsidRDefault="00143368" w:rsidP="00143368">
      <w:pPr>
        <w:overflowPunct/>
        <w:autoSpaceDE/>
        <w:jc w:val="center"/>
        <w:textAlignment w:val="auto"/>
        <w:rPr>
          <w:rFonts w:eastAsia="Times New Roman" w:cs="Times New Roman"/>
          <w:b/>
          <w:bCs/>
          <w:sz w:val="24"/>
          <w:szCs w:val="24"/>
          <w:lang w:eastAsia="ru-RU"/>
        </w:rPr>
      </w:pPr>
    </w:p>
    <w:p w:rsidR="00143368" w:rsidRPr="00143368" w:rsidRDefault="00143368" w:rsidP="00143368">
      <w:pPr>
        <w:overflowPunct/>
        <w:autoSpaceDE/>
        <w:jc w:val="right"/>
        <w:textAlignment w:val="auto"/>
        <w:rPr>
          <w:rFonts w:eastAsia="Times New Roman" w:cs="Times New Roman"/>
          <w:b/>
          <w:sz w:val="24"/>
          <w:szCs w:val="24"/>
          <w:lang w:eastAsia="ru-RU"/>
        </w:rPr>
      </w:pPr>
      <w:r w:rsidRPr="00143368">
        <w:rPr>
          <w:rFonts w:eastAsia="Times New Roman" w:cs="Times New Roman"/>
          <w:b/>
          <w:bCs/>
          <w:sz w:val="24"/>
          <w:szCs w:val="24"/>
          <w:lang w:eastAsia="ru-RU"/>
        </w:rPr>
        <w:lastRenderedPageBreak/>
        <w:t xml:space="preserve">                            Приложение 1</w:t>
      </w:r>
      <w:r w:rsidRPr="00143368">
        <w:rPr>
          <w:rFonts w:eastAsia="Times New Roman" w:cs="Times New Roman"/>
          <w:b/>
          <w:sz w:val="24"/>
          <w:szCs w:val="24"/>
          <w:lang w:eastAsia="ru-RU"/>
        </w:rPr>
        <w:t xml:space="preserve"> </w:t>
      </w:r>
    </w:p>
    <w:p w:rsidR="00143368" w:rsidRPr="00143368" w:rsidRDefault="00143368" w:rsidP="00143368">
      <w:pPr>
        <w:overflowPunct/>
        <w:autoSpaceDE/>
        <w:jc w:val="right"/>
        <w:textAlignment w:val="auto"/>
        <w:rPr>
          <w:rFonts w:eastAsia="Times New Roman" w:cs="Times New Roman"/>
          <w:b/>
          <w:bCs/>
          <w:sz w:val="24"/>
          <w:szCs w:val="24"/>
          <w:lang w:eastAsia="ru-RU"/>
        </w:rPr>
      </w:pPr>
      <w:r w:rsidRPr="00143368">
        <w:rPr>
          <w:rFonts w:eastAsia="Times New Roman" w:cs="Times New Roman"/>
          <w:b/>
          <w:sz w:val="24"/>
          <w:szCs w:val="24"/>
          <w:lang w:eastAsia="ru-RU"/>
        </w:rPr>
        <w:t>к Административному регламенту</w:t>
      </w:r>
    </w:p>
    <w:p w:rsidR="00143368" w:rsidRPr="00143368" w:rsidRDefault="00143368" w:rsidP="00143368">
      <w:pPr>
        <w:overflowPunct/>
        <w:autoSpaceDE/>
        <w:jc w:val="center"/>
        <w:textAlignment w:val="auto"/>
        <w:rPr>
          <w:rFonts w:eastAsia="Times New Roman" w:cs="Times New Roman"/>
          <w:b/>
          <w:bCs/>
          <w:sz w:val="24"/>
          <w:szCs w:val="24"/>
          <w:lang w:eastAsia="ru-RU"/>
        </w:rPr>
      </w:pPr>
    </w:p>
    <w:p w:rsidR="00143368" w:rsidRPr="00143368" w:rsidRDefault="00143368" w:rsidP="00143368">
      <w:pPr>
        <w:overflowPunct/>
        <w:autoSpaceDE/>
        <w:jc w:val="center"/>
        <w:textAlignment w:val="auto"/>
        <w:rPr>
          <w:rFonts w:eastAsia="Times New Roman" w:cs="Times New Roman"/>
          <w:b/>
          <w:bCs/>
          <w:sz w:val="24"/>
          <w:szCs w:val="24"/>
          <w:lang w:eastAsia="ru-RU"/>
        </w:rPr>
      </w:pPr>
      <w:r w:rsidRPr="00143368">
        <w:rPr>
          <w:rFonts w:eastAsia="Times New Roman" w:cs="Times New Roman"/>
          <w:b/>
          <w:bCs/>
          <w:sz w:val="24"/>
          <w:szCs w:val="24"/>
          <w:lang w:eastAsia="ru-RU"/>
        </w:rPr>
        <w:t>Анкета-заявление для получения справки о заработной плате</w:t>
      </w:r>
    </w:p>
    <w:p w:rsidR="00143368" w:rsidRPr="00143368" w:rsidRDefault="00143368" w:rsidP="00143368">
      <w:pPr>
        <w:overflowPunct/>
        <w:autoSpaceDE/>
        <w:jc w:val="center"/>
        <w:textAlignment w:val="auto"/>
        <w:rPr>
          <w:rFonts w:eastAsia="Times New Roman" w:cs="Times New Roman"/>
          <w:b/>
          <w:bCs/>
          <w:sz w:val="24"/>
          <w:szCs w:val="24"/>
          <w:lang w:eastAsia="ru-RU"/>
        </w:rPr>
      </w:pPr>
    </w:p>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Обязательные поля анкеты выделены знаком*</w:t>
      </w:r>
    </w:p>
    <w:p w:rsidR="00143368" w:rsidRPr="00143368" w:rsidRDefault="00143368" w:rsidP="00143368">
      <w:pPr>
        <w:overflowPunct/>
        <w:autoSpaceDE/>
        <w:jc w:val="both"/>
        <w:textAlignment w:val="auto"/>
        <w:rPr>
          <w:rFonts w:eastAsia="Times New Roman" w:cs="Times New Roman"/>
          <w:b/>
          <w:i/>
          <w:iCs/>
          <w:sz w:val="24"/>
          <w:szCs w:val="24"/>
          <w:lang w:eastAsia="ru-RU"/>
        </w:rPr>
      </w:pPr>
      <w:r w:rsidRPr="00143368">
        <w:rPr>
          <w:rFonts w:eastAsia="Times New Roman" w:cs="Times New Roman"/>
          <w:b/>
          <w:i/>
          <w:iCs/>
          <w:sz w:val="24"/>
          <w:szCs w:val="24"/>
          <w:lang w:eastAsia="ru-RU"/>
        </w:rPr>
        <w:t>Информация о персональных данных хранится и обрабатывается с соблюдением требований российского законодательства о персональных данных. Заполняя данную анкету, Вы даете согласие на обработку персональных данных.</w:t>
      </w:r>
    </w:p>
    <w:p w:rsidR="00143368" w:rsidRPr="00143368" w:rsidRDefault="00143368" w:rsidP="00143368">
      <w:pPr>
        <w:overflowPunct/>
        <w:autoSpaceDE/>
        <w:jc w:val="both"/>
        <w:textAlignment w:val="auto"/>
        <w:rPr>
          <w:rFonts w:eastAsia="Times New Roman" w:cs="Times New Roman"/>
          <w:b/>
          <w:i/>
          <w:iCs/>
          <w:sz w:val="24"/>
          <w:szCs w:val="24"/>
          <w:lang w:eastAsia="ru-RU"/>
        </w:rPr>
      </w:pPr>
    </w:p>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Сведения о заявителе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5919"/>
      </w:tblGrid>
      <w:tr w:rsidR="00143368" w:rsidRPr="00143368" w:rsidTr="00143368">
        <w:tc>
          <w:tcPr>
            <w:tcW w:w="3652"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Фамилия, имя, отчество заявителя или название организации: *</w:t>
            </w:r>
          </w:p>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i/>
                <w:iCs/>
                <w:sz w:val="24"/>
                <w:szCs w:val="24"/>
                <w:lang w:eastAsia="ru-RU"/>
              </w:rPr>
              <w:t>Укажите свои фамилию, имя, отчество в именительном падеже (название организации, если вы представляете юридическое лицо)</w:t>
            </w:r>
          </w:p>
        </w:tc>
        <w:tc>
          <w:tcPr>
            <w:tcW w:w="5919" w:type="dxa"/>
          </w:tcPr>
          <w:p w:rsidR="00143368" w:rsidRPr="00143368" w:rsidRDefault="00143368" w:rsidP="00143368">
            <w:pPr>
              <w:overflowPunct/>
              <w:autoSpaceDE/>
              <w:textAlignment w:val="auto"/>
              <w:rPr>
                <w:rFonts w:eastAsia="Times New Roman" w:cs="Times New Roman"/>
                <w:sz w:val="24"/>
                <w:szCs w:val="24"/>
                <w:lang w:eastAsia="ru-RU"/>
              </w:rPr>
            </w:pPr>
          </w:p>
        </w:tc>
      </w:tr>
      <w:tr w:rsidR="00143368" w:rsidRPr="00143368" w:rsidTr="00143368">
        <w:tc>
          <w:tcPr>
            <w:tcW w:w="3652" w:type="dxa"/>
          </w:tcPr>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 Полный почтовый адрес: *</w:t>
            </w:r>
          </w:p>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i/>
                <w:iCs/>
                <w:sz w:val="24"/>
                <w:szCs w:val="24"/>
                <w:lang w:eastAsia="ru-RU"/>
              </w:rPr>
              <w:t>Укажите  Ваш полный почтовый адрес (или адрес организации) с указанием индекса, телефона</w:t>
            </w:r>
          </w:p>
        </w:tc>
        <w:tc>
          <w:tcPr>
            <w:tcW w:w="5919" w:type="dxa"/>
          </w:tcPr>
          <w:p w:rsidR="00143368" w:rsidRPr="00143368" w:rsidRDefault="00143368" w:rsidP="00143368">
            <w:pPr>
              <w:overflowPunct/>
              <w:autoSpaceDE/>
              <w:textAlignment w:val="auto"/>
              <w:rPr>
                <w:rFonts w:eastAsia="Times New Roman" w:cs="Times New Roman"/>
                <w:sz w:val="24"/>
                <w:szCs w:val="24"/>
                <w:lang w:eastAsia="ru-RU"/>
              </w:rPr>
            </w:pPr>
          </w:p>
        </w:tc>
      </w:tr>
      <w:tr w:rsidR="00143368" w:rsidRPr="00143368" w:rsidTr="00143368">
        <w:tc>
          <w:tcPr>
            <w:tcW w:w="3652" w:type="dxa"/>
          </w:tcPr>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E-</w:t>
            </w:r>
            <w:proofErr w:type="spellStart"/>
            <w:r w:rsidRPr="00143368">
              <w:rPr>
                <w:rFonts w:eastAsia="Times New Roman" w:cs="Times New Roman"/>
                <w:sz w:val="24"/>
                <w:szCs w:val="24"/>
                <w:lang w:eastAsia="ru-RU"/>
              </w:rPr>
              <w:t>mail</w:t>
            </w:r>
            <w:proofErr w:type="spellEnd"/>
            <w:r w:rsidRPr="00143368">
              <w:rPr>
                <w:rFonts w:eastAsia="Times New Roman" w:cs="Times New Roman"/>
                <w:sz w:val="24"/>
                <w:szCs w:val="24"/>
                <w:lang w:eastAsia="ru-RU"/>
              </w:rPr>
              <w:t xml:space="preserve">: </w:t>
            </w:r>
          </w:p>
        </w:tc>
        <w:tc>
          <w:tcPr>
            <w:tcW w:w="5919" w:type="dxa"/>
          </w:tcPr>
          <w:p w:rsidR="00143368" w:rsidRPr="00143368" w:rsidRDefault="00143368" w:rsidP="00143368">
            <w:pPr>
              <w:overflowPunct/>
              <w:autoSpaceDE/>
              <w:textAlignment w:val="auto"/>
              <w:rPr>
                <w:rFonts w:eastAsia="Times New Roman" w:cs="Times New Roman"/>
                <w:sz w:val="24"/>
                <w:szCs w:val="24"/>
                <w:lang w:eastAsia="ru-RU"/>
              </w:rPr>
            </w:pPr>
          </w:p>
        </w:tc>
      </w:tr>
    </w:tbl>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 xml:space="preserve">Информация о лице, на которое запрашиваются сведения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5919"/>
      </w:tblGrid>
      <w:tr w:rsidR="00143368" w:rsidRPr="00143368" w:rsidTr="00143368">
        <w:tc>
          <w:tcPr>
            <w:tcW w:w="3652" w:type="dxa"/>
          </w:tcPr>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Фамилия, имя, отчество лица, о котором запрашиваются сведения:*</w:t>
            </w:r>
          </w:p>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i/>
                <w:iCs/>
                <w:sz w:val="24"/>
                <w:szCs w:val="24"/>
                <w:lang w:eastAsia="ru-RU"/>
              </w:rPr>
              <w:t xml:space="preserve">Укажите ФИО на настоящий момент, а также ФИО, в случае их изменений, на период запрашиваемых сведений </w:t>
            </w:r>
          </w:p>
        </w:tc>
        <w:tc>
          <w:tcPr>
            <w:tcW w:w="5919" w:type="dxa"/>
          </w:tcPr>
          <w:p w:rsidR="00143368" w:rsidRPr="00143368" w:rsidRDefault="00143368" w:rsidP="00143368">
            <w:pPr>
              <w:overflowPunct/>
              <w:autoSpaceDE/>
              <w:textAlignment w:val="auto"/>
              <w:rPr>
                <w:rFonts w:eastAsia="Times New Roman" w:cs="Times New Roman"/>
                <w:sz w:val="24"/>
                <w:szCs w:val="24"/>
                <w:lang w:eastAsia="ru-RU"/>
              </w:rPr>
            </w:pPr>
          </w:p>
        </w:tc>
      </w:tr>
      <w:tr w:rsidR="00143368" w:rsidRPr="00143368" w:rsidTr="00143368">
        <w:tc>
          <w:tcPr>
            <w:tcW w:w="3652"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Год рождения:*</w:t>
            </w:r>
          </w:p>
        </w:tc>
        <w:tc>
          <w:tcPr>
            <w:tcW w:w="5919" w:type="dxa"/>
          </w:tcPr>
          <w:p w:rsidR="00143368" w:rsidRPr="00143368" w:rsidRDefault="00143368" w:rsidP="00143368">
            <w:pPr>
              <w:overflowPunct/>
              <w:autoSpaceDE/>
              <w:textAlignment w:val="auto"/>
              <w:rPr>
                <w:rFonts w:eastAsia="Times New Roman" w:cs="Times New Roman"/>
                <w:sz w:val="24"/>
                <w:szCs w:val="24"/>
                <w:lang w:eastAsia="ru-RU"/>
              </w:rPr>
            </w:pPr>
          </w:p>
        </w:tc>
      </w:tr>
      <w:tr w:rsidR="00143368" w:rsidRPr="00143368" w:rsidTr="00143368">
        <w:tc>
          <w:tcPr>
            <w:tcW w:w="3652"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Название организации:*</w:t>
            </w:r>
          </w:p>
          <w:p w:rsidR="00143368" w:rsidRPr="00143368" w:rsidRDefault="00143368" w:rsidP="00143368">
            <w:pPr>
              <w:overflowPunct/>
              <w:autoSpaceDE/>
              <w:jc w:val="both"/>
              <w:textAlignment w:val="auto"/>
              <w:rPr>
                <w:rFonts w:eastAsia="Times New Roman" w:cs="Times New Roman"/>
                <w:sz w:val="24"/>
                <w:szCs w:val="24"/>
                <w:lang w:eastAsia="ru-RU"/>
              </w:rPr>
            </w:pPr>
          </w:p>
        </w:tc>
        <w:tc>
          <w:tcPr>
            <w:tcW w:w="5919" w:type="dxa"/>
          </w:tcPr>
          <w:p w:rsidR="00143368" w:rsidRPr="00143368" w:rsidRDefault="00143368" w:rsidP="00143368">
            <w:pPr>
              <w:overflowPunct/>
              <w:autoSpaceDE/>
              <w:textAlignment w:val="auto"/>
              <w:rPr>
                <w:rFonts w:eastAsia="Times New Roman" w:cs="Times New Roman"/>
                <w:sz w:val="24"/>
                <w:szCs w:val="24"/>
                <w:lang w:eastAsia="ru-RU"/>
              </w:rPr>
            </w:pPr>
          </w:p>
        </w:tc>
      </w:tr>
      <w:tr w:rsidR="00143368" w:rsidRPr="00143368" w:rsidTr="00143368">
        <w:tc>
          <w:tcPr>
            <w:tcW w:w="3652"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Название/номер структурного подразделения:*</w:t>
            </w:r>
          </w:p>
        </w:tc>
        <w:tc>
          <w:tcPr>
            <w:tcW w:w="5919" w:type="dxa"/>
          </w:tcPr>
          <w:p w:rsidR="00143368" w:rsidRPr="00143368" w:rsidRDefault="00143368" w:rsidP="00143368">
            <w:pPr>
              <w:overflowPunct/>
              <w:autoSpaceDE/>
              <w:textAlignment w:val="auto"/>
              <w:rPr>
                <w:rFonts w:eastAsia="Times New Roman" w:cs="Times New Roman"/>
                <w:sz w:val="24"/>
                <w:szCs w:val="24"/>
                <w:lang w:eastAsia="ru-RU"/>
              </w:rPr>
            </w:pPr>
          </w:p>
        </w:tc>
      </w:tr>
      <w:tr w:rsidR="00143368" w:rsidRPr="00143368" w:rsidTr="00143368">
        <w:tc>
          <w:tcPr>
            <w:tcW w:w="3652"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Должность/профессия: *</w:t>
            </w:r>
          </w:p>
          <w:p w:rsidR="00143368" w:rsidRPr="00143368" w:rsidRDefault="00143368" w:rsidP="00143368">
            <w:pPr>
              <w:overflowPunct/>
              <w:autoSpaceDE/>
              <w:jc w:val="both"/>
              <w:textAlignment w:val="auto"/>
              <w:rPr>
                <w:rFonts w:eastAsia="Times New Roman" w:cs="Times New Roman"/>
                <w:sz w:val="24"/>
                <w:szCs w:val="24"/>
                <w:lang w:eastAsia="ru-RU"/>
              </w:rPr>
            </w:pPr>
          </w:p>
        </w:tc>
        <w:tc>
          <w:tcPr>
            <w:tcW w:w="5919" w:type="dxa"/>
          </w:tcPr>
          <w:p w:rsidR="00143368" w:rsidRPr="00143368" w:rsidRDefault="00143368" w:rsidP="00143368">
            <w:pPr>
              <w:overflowPunct/>
              <w:autoSpaceDE/>
              <w:textAlignment w:val="auto"/>
              <w:rPr>
                <w:rFonts w:eastAsia="Times New Roman" w:cs="Times New Roman"/>
                <w:sz w:val="24"/>
                <w:szCs w:val="24"/>
                <w:lang w:eastAsia="ru-RU"/>
              </w:rPr>
            </w:pPr>
          </w:p>
        </w:tc>
      </w:tr>
      <w:tr w:rsidR="00143368" w:rsidRPr="00143368" w:rsidTr="00143368">
        <w:tc>
          <w:tcPr>
            <w:tcW w:w="3652"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Запрашиваемый период о подтверждении заработной платы:*</w:t>
            </w:r>
          </w:p>
        </w:tc>
        <w:tc>
          <w:tcPr>
            <w:tcW w:w="5919" w:type="dxa"/>
          </w:tcPr>
          <w:p w:rsidR="00143368" w:rsidRPr="00143368" w:rsidRDefault="00143368" w:rsidP="00143368">
            <w:pPr>
              <w:overflowPunct/>
              <w:autoSpaceDE/>
              <w:textAlignment w:val="auto"/>
              <w:rPr>
                <w:rFonts w:eastAsia="Times New Roman" w:cs="Times New Roman"/>
                <w:sz w:val="24"/>
                <w:szCs w:val="24"/>
                <w:lang w:eastAsia="ru-RU"/>
              </w:rPr>
            </w:pPr>
          </w:p>
        </w:tc>
      </w:tr>
      <w:tr w:rsidR="00143368" w:rsidRPr="00143368" w:rsidTr="00143368">
        <w:tc>
          <w:tcPr>
            <w:tcW w:w="3652"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Дополнительные сведения:</w:t>
            </w:r>
          </w:p>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i/>
                <w:iCs/>
                <w:sz w:val="24"/>
                <w:szCs w:val="24"/>
                <w:lang w:eastAsia="ru-RU"/>
              </w:rPr>
              <w:t>Любые дополнительные сведения, которые могут помочь поиску</w:t>
            </w:r>
          </w:p>
        </w:tc>
        <w:tc>
          <w:tcPr>
            <w:tcW w:w="5919" w:type="dxa"/>
          </w:tcPr>
          <w:p w:rsidR="00143368" w:rsidRPr="00143368" w:rsidRDefault="00143368" w:rsidP="00143368">
            <w:pPr>
              <w:overflowPunct/>
              <w:autoSpaceDE/>
              <w:textAlignment w:val="auto"/>
              <w:rPr>
                <w:rFonts w:eastAsia="Times New Roman" w:cs="Times New Roman"/>
                <w:sz w:val="24"/>
                <w:szCs w:val="24"/>
                <w:lang w:eastAsia="ru-RU"/>
              </w:rPr>
            </w:pPr>
          </w:p>
        </w:tc>
      </w:tr>
    </w:tbl>
    <w:p w:rsidR="00143368" w:rsidRPr="00143368" w:rsidRDefault="00143368" w:rsidP="00143368">
      <w:pPr>
        <w:overflowPunct/>
        <w:autoSpaceDE/>
        <w:textAlignment w:val="auto"/>
        <w:rPr>
          <w:rFonts w:eastAsia="Times New Roman" w:cs="Times New Roman"/>
          <w:sz w:val="24"/>
          <w:szCs w:val="24"/>
          <w:lang w:eastAsia="ru-RU"/>
        </w:rPr>
      </w:pPr>
    </w:p>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Дата, подпись</w:t>
      </w:r>
    </w:p>
    <w:p w:rsidR="00143368" w:rsidRPr="00143368" w:rsidRDefault="00143368" w:rsidP="00143368">
      <w:pPr>
        <w:overflowPunct/>
        <w:autoSpaceDE/>
        <w:textAlignment w:val="auto"/>
        <w:rPr>
          <w:rFonts w:eastAsia="Times New Roman" w:cs="Times New Roman"/>
          <w:sz w:val="24"/>
          <w:szCs w:val="24"/>
          <w:lang w:eastAsia="ru-RU"/>
        </w:rPr>
      </w:pPr>
    </w:p>
    <w:p w:rsidR="00143368" w:rsidRPr="00143368" w:rsidRDefault="00143368" w:rsidP="00143368">
      <w:pPr>
        <w:overflowPunct/>
        <w:autoSpaceDE/>
        <w:textAlignment w:val="auto"/>
        <w:rPr>
          <w:rFonts w:eastAsia="Times New Roman" w:cs="Times New Roman"/>
          <w:bCs/>
          <w:lang w:eastAsia="ru-RU"/>
        </w:rPr>
      </w:pPr>
      <w:proofErr w:type="gramStart"/>
      <w:r w:rsidRPr="00143368">
        <w:rPr>
          <w:rFonts w:eastAsia="Times New Roman" w:cs="Times New Roman"/>
          <w:sz w:val="23"/>
          <w:szCs w:val="23"/>
          <w:lang w:eastAsia="ru-RU"/>
        </w:rPr>
        <w:t>Согласен</w:t>
      </w:r>
      <w:proofErr w:type="gramEnd"/>
      <w:r w:rsidRPr="00143368">
        <w:rPr>
          <w:rFonts w:eastAsia="Times New Roman" w:cs="Times New Roman"/>
          <w:sz w:val="23"/>
          <w:szCs w:val="23"/>
          <w:lang w:eastAsia="ru-RU"/>
        </w:rPr>
        <w:t xml:space="preserve"> на обработку персональных данных: __________________________________________</w:t>
      </w:r>
      <w:r w:rsidRPr="00143368">
        <w:rPr>
          <w:rFonts w:eastAsia="Times New Roman" w:cs="Times New Roman"/>
          <w:bCs/>
          <w:sz w:val="23"/>
          <w:szCs w:val="23"/>
          <w:lang w:eastAsia="ru-RU"/>
        </w:rPr>
        <w:tab/>
      </w:r>
      <w:r w:rsidRPr="00143368">
        <w:rPr>
          <w:rFonts w:eastAsia="Times New Roman" w:cs="Times New Roman"/>
          <w:bCs/>
          <w:sz w:val="23"/>
          <w:szCs w:val="23"/>
          <w:lang w:eastAsia="ru-RU"/>
        </w:rPr>
        <w:tab/>
      </w:r>
      <w:r w:rsidRPr="00143368">
        <w:rPr>
          <w:rFonts w:eastAsia="Times New Roman" w:cs="Times New Roman"/>
          <w:bCs/>
          <w:sz w:val="23"/>
          <w:szCs w:val="23"/>
          <w:lang w:eastAsia="ru-RU"/>
        </w:rPr>
        <w:tab/>
      </w:r>
      <w:r w:rsidRPr="00143368">
        <w:rPr>
          <w:rFonts w:eastAsia="Times New Roman" w:cs="Times New Roman"/>
          <w:bCs/>
          <w:sz w:val="23"/>
          <w:szCs w:val="23"/>
          <w:lang w:eastAsia="ru-RU"/>
        </w:rPr>
        <w:tab/>
      </w:r>
      <w:r w:rsidRPr="00143368">
        <w:rPr>
          <w:rFonts w:eastAsia="Times New Roman" w:cs="Times New Roman"/>
          <w:bCs/>
          <w:sz w:val="23"/>
          <w:szCs w:val="23"/>
          <w:lang w:eastAsia="ru-RU"/>
        </w:rPr>
        <w:tab/>
      </w:r>
      <w:r w:rsidRPr="00143368">
        <w:rPr>
          <w:rFonts w:eastAsia="Times New Roman" w:cs="Times New Roman"/>
          <w:bCs/>
          <w:sz w:val="23"/>
          <w:szCs w:val="23"/>
          <w:lang w:eastAsia="ru-RU"/>
        </w:rPr>
        <w:tab/>
      </w:r>
      <w:r w:rsidRPr="00143368">
        <w:rPr>
          <w:rFonts w:eastAsia="Times New Roman" w:cs="Times New Roman"/>
          <w:bCs/>
          <w:sz w:val="23"/>
          <w:szCs w:val="23"/>
          <w:lang w:eastAsia="ru-RU"/>
        </w:rPr>
        <w:tab/>
      </w:r>
      <w:r w:rsidRPr="00143368">
        <w:rPr>
          <w:rFonts w:eastAsia="Times New Roman" w:cs="Times New Roman"/>
          <w:b/>
          <w:bCs/>
          <w:lang w:eastAsia="ru-RU"/>
        </w:rPr>
        <w:t xml:space="preserve">             (фамилия, имя, отчество, подпись)</w:t>
      </w:r>
    </w:p>
    <w:p w:rsidR="00143368" w:rsidRPr="00143368" w:rsidRDefault="00143368" w:rsidP="00143368">
      <w:pPr>
        <w:overflowPunct/>
        <w:autoSpaceDE/>
        <w:ind w:firstLine="1134"/>
        <w:jc w:val="center"/>
        <w:textAlignment w:val="auto"/>
        <w:rPr>
          <w:rFonts w:eastAsia="Times New Roman" w:cs="Times New Roman"/>
          <w:b/>
          <w:bCs/>
          <w:sz w:val="24"/>
          <w:szCs w:val="24"/>
          <w:lang w:eastAsia="ru-RU"/>
        </w:rPr>
      </w:pPr>
      <w:r w:rsidRPr="00143368">
        <w:rPr>
          <w:rFonts w:eastAsia="Times New Roman" w:cs="Times New Roman"/>
          <w:b/>
          <w:bCs/>
          <w:sz w:val="24"/>
          <w:szCs w:val="24"/>
          <w:lang w:eastAsia="ru-RU"/>
        </w:rPr>
        <w:lastRenderedPageBreak/>
        <w:t xml:space="preserve">                                   </w:t>
      </w:r>
      <w:r w:rsidR="00F07985">
        <w:rPr>
          <w:rFonts w:eastAsia="Times New Roman" w:cs="Times New Roman"/>
          <w:b/>
          <w:bCs/>
          <w:sz w:val="24"/>
          <w:szCs w:val="24"/>
          <w:lang w:eastAsia="ru-RU"/>
        </w:rPr>
        <w:t xml:space="preserve">    </w:t>
      </w:r>
      <w:r w:rsidRPr="00143368">
        <w:rPr>
          <w:rFonts w:eastAsia="Times New Roman" w:cs="Times New Roman"/>
          <w:b/>
          <w:bCs/>
          <w:sz w:val="24"/>
          <w:szCs w:val="24"/>
          <w:lang w:eastAsia="ru-RU"/>
        </w:rPr>
        <w:t>Приложение 2</w:t>
      </w:r>
    </w:p>
    <w:p w:rsidR="00143368" w:rsidRPr="00143368" w:rsidRDefault="00143368" w:rsidP="00143368">
      <w:pPr>
        <w:overflowPunct/>
        <w:autoSpaceDE/>
        <w:ind w:firstLine="1134"/>
        <w:jc w:val="right"/>
        <w:textAlignment w:val="auto"/>
        <w:rPr>
          <w:rFonts w:eastAsia="Times New Roman" w:cs="Times New Roman"/>
          <w:b/>
          <w:sz w:val="24"/>
          <w:szCs w:val="24"/>
          <w:lang w:eastAsia="ru-RU"/>
        </w:rPr>
      </w:pPr>
      <w:r w:rsidRPr="00143368">
        <w:rPr>
          <w:rFonts w:eastAsia="Times New Roman" w:cs="Times New Roman"/>
          <w:b/>
          <w:sz w:val="24"/>
          <w:szCs w:val="24"/>
          <w:lang w:eastAsia="ru-RU"/>
        </w:rPr>
        <w:t xml:space="preserve"> к Административному регламенту</w:t>
      </w:r>
    </w:p>
    <w:p w:rsidR="00143368" w:rsidRPr="00143368" w:rsidRDefault="00143368" w:rsidP="00143368">
      <w:pPr>
        <w:overflowPunct/>
        <w:autoSpaceDE/>
        <w:ind w:firstLine="1134"/>
        <w:jc w:val="right"/>
        <w:textAlignment w:val="auto"/>
        <w:rPr>
          <w:rFonts w:eastAsia="Times New Roman" w:cs="Times New Roman"/>
          <w:bCs/>
          <w:sz w:val="24"/>
          <w:szCs w:val="24"/>
          <w:lang w:eastAsia="ru-RU"/>
        </w:rPr>
      </w:pPr>
    </w:p>
    <w:p w:rsidR="00143368" w:rsidRPr="00143368" w:rsidRDefault="00143368" w:rsidP="00143368">
      <w:pPr>
        <w:overflowPunct/>
        <w:autoSpaceDE/>
        <w:ind w:firstLine="1134"/>
        <w:textAlignment w:val="auto"/>
        <w:rPr>
          <w:rFonts w:eastAsia="Times New Roman" w:cs="Times New Roman"/>
          <w:b/>
          <w:bCs/>
          <w:sz w:val="24"/>
          <w:szCs w:val="24"/>
          <w:lang w:eastAsia="ru-RU"/>
        </w:rPr>
      </w:pPr>
      <w:r w:rsidRPr="00143368">
        <w:rPr>
          <w:rFonts w:eastAsia="Times New Roman" w:cs="Times New Roman"/>
          <w:b/>
          <w:bCs/>
          <w:sz w:val="24"/>
          <w:szCs w:val="24"/>
          <w:lang w:eastAsia="ru-RU"/>
        </w:rPr>
        <w:t>Анкета-заявление для получения справки о трудовом стаже</w:t>
      </w:r>
    </w:p>
    <w:p w:rsidR="00143368" w:rsidRPr="00143368" w:rsidRDefault="00143368" w:rsidP="00143368">
      <w:pPr>
        <w:overflowPunct/>
        <w:autoSpaceDE/>
        <w:ind w:firstLine="1134"/>
        <w:textAlignment w:val="auto"/>
        <w:rPr>
          <w:rFonts w:eastAsia="Times New Roman" w:cs="Times New Roman"/>
          <w:b/>
          <w:bCs/>
          <w:sz w:val="24"/>
          <w:szCs w:val="24"/>
          <w:lang w:eastAsia="ru-RU"/>
        </w:rPr>
      </w:pPr>
    </w:p>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Обязательные поля анкеты выделены знаком*</w:t>
      </w:r>
    </w:p>
    <w:p w:rsidR="00143368" w:rsidRPr="00143368" w:rsidRDefault="00143368" w:rsidP="00143368">
      <w:pPr>
        <w:overflowPunct/>
        <w:autoSpaceDE/>
        <w:jc w:val="both"/>
        <w:textAlignment w:val="auto"/>
        <w:rPr>
          <w:rFonts w:eastAsia="Times New Roman" w:cs="Times New Roman"/>
          <w:b/>
          <w:i/>
          <w:iCs/>
          <w:sz w:val="23"/>
          <w:szCs w:val="23"/>
          <w:lang w:eastAsia="ru-RU"/>
        </w:rPr>
      </w:pPr>
      <w:r w:rsidRPr="00143368">
        <w:rPr>
          <w:rFonts w:eastAsia="Times New Roman" w:cs="Times New Roman"/>
          <w:b/>
          <w:i/>
          <w:iCs/>
          <w:sz w:val="23"/>
          <w:szCs w:val="23"/>
          <w:lang w:eastAsia="ru-RU"/>
        </w:rPr>
        <w:t>Информация о персональных данных хранится и обрабатывается с соблюдением требований российского законодательства о персональных данных. Заполняя данную анкету, Вы даете согласие на обработку персональных данных.</w:t>
      </w:r>
    </w:p>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Сведения о заявителе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643"/>
      </w:tblGrid>
      <w:tr w:rsidR="00143368" w:rsidRPr="00143368" w:rsidTr="00143368">
        <w:tc>
          <w:tcPr>
            <w:tcW w:w="4928" w:type="dxa"/>
          </w:tcPr>
          <w:p w:rsidR="00143368" w:rsidRPr="00143368" w:rsidRDefault="00143368" w:rsidP="00143368">
            <w:pPr>
              <w:overflowPunct/>
              <w:autoSpaceDE/>
              <w:jc w:val="both"/>
              <w:textAlignment w:val="auto"/>
              <w:rPr>
                <w:rFonts w:eastAsia="Times New Roman" w:cs="Times New Roman"/>
                <w:sz w:val="23"/>
                <w:szCs w:val="23"/>
                <w:lang w:eastAsia="ru-RU"/>
              </w:rPr>
            </w:pPr>
            <w:r w:rsidRPr="00143368">
              <w:rPr>
                <w:rFonts w:eastAsia="Times New Roman" w:cs="Times New Roman"/>
                <w:sz w:val="23"/>
                <w:szCs w:val="23"/>
                <w:lang w:eastAsia="ru-RU"/>
              </w:rPr>
              <w:t>Фамилия, имя, отчество заявителя или название организации: *</w:t>
            </w:r>
          </w:p>
          <w:p w:rsidR="00143368" w:rsidRPr="00143368" w:rsidRDefault="00143368" w:rsidP="00143368">
            <w:pPr>
              <w:overflowPunct/>
              <w:autoSpaceDE/>
              <w:jc w:val="both"/>
              <w:textAlignment w:val="auto"/>
              <w:rPr>
                <w:rFonts w:eastAsia="Times New Roman" w:cs="Times New Roman"/>
                <w:b/>
                <w:bCs/>
                <w:sz w:val="23"/>
                <w:szCs w:val="23"/>
                <w:lang w:eastAsia="ru-RU"/>
              </w:rPr>
            </w:pPr>
            <w:r w:rsidRPr="00143368">
              <w:rPr>
                <w:rFonts w:eastAsia="Times New Roman" w:cs="Times New Roman"/>
                <w:i/>
                <w:iCs/>
                <w:sz w:val="23"/>
                <w:szCs w:val="23"/>
                <w:lang w:eastAsia="ru-RU"/>
              </w:rPr>
              <w:t>Укажите свои фамилию, имя, отчество в именительном падеже (название организации, если вы представляете юридическое лицо)</w:t>
            </w:r>
          </w:p>
        </w:tc>
        <w:tc>
          <w:tcPr>
            <w:tcW w:w="4643" w:type="dxa"/>
          </w:tcPr>
          <w:p w:rsidR="00143368" w:rsidRPr="00143368" w:rsidRDefault="00143368" w:rsidP="00143368">
            <w:pPr>
              <w:overflowPunct/>
              <w:autoSpaceDE/>
              <w:textAlignment w:val="auto"/>
              <w:rPr>
                <w:rFonts w:eastAsia="Times New Roman" w:cs="Times New Roman"/>
                <w:b/>
                <w:bCs/>
                <w:sz w:val="24"/>
                <w:szCs w:val="24"/>
                <w:lang w:eastAsia="ru-RU"/>
              </w:rPr>
            </w:pPr>
          </w:p>
        </w:tc>
      </w:tr>
      <w:tr w:rsidR="00143368" w:rsidRPr="00143368" w:rsidTr="00143368">
        <w:tc>
          <w:tcPr>
            <w:tcW w:w="4928" w:type="dxa"/>
          </w:tcPr>
          <w:p w:rsidR="00143368" w:rsidRPr="00143368" w:rsidRDefault="00143368" w:rsidP="00143368">
            <w:pPr>
              <w:overflowPunct/>
              <w:autoSpaceDE/>
              <w:jc w:val="both"/>
              <w:textAlignment w:val="auto"/>
              <w:rPr>
                <w:rFonts w:eastAsia="Times New Roman" w:cs="Times New Roman"/>
                <w:sz w:val="23"/>
                <w:szCs w:val="23"/>
                <w:lang w:eastAsia="ru-RU"/>
              </w:rPr>
            </w:pPr>
            <w:r w:rsidRPr="00143368">
              <w:rPr>
                <w:rFonts w:eastAsia="Times New Roman" w:cs="Times New Roman"/>
                <w:sz w:val="23"/>
                <w:szCs w:val="23"/>
                <w:lang w:eastAsia="ru-RU"/>
              </w:rPr>
              <w:t>Полный почтовый адрес: *</w:t>
            </w:r>
          </w:p>
          <w:p w:rsidR="00143368" w:rsidRPr="00143368" w:rsidRDefault="00143368" w:rsidP="00143368">
            <w:pPr>
              <w:overflowPunct/>
              <w:autoSpaceDE/>
              <w:jc w:val="both"/>
              <w:textAlignment w:val="auto"/>
              <w:rPr>
                <w:rFonts w:eastAsia="Times New Roman" w:cs="Times New Roman"/>
                <w:b/>
                <w:bCs/>
                <w:sz w:val="23"/>
                <w:szCs w:val="23"/>
                <w:lang w:eastAsia="ru-RU"/>
              </w:rPr>
            </w:pPr>
            <w:r w:rsidRPr="00143368">
              <w:rPr>
                <w:rFonts w:eastAsia="Times New Roman" w:cs="Times New Roman"/>
                <w:i/>
                <w:iCs/>
                <w:sz w:val="23"/>
                <w:szCs w:val="23"/>
                <w:lang w:eastAsia="ru-RU"/>
              </w:rPr>
              <w:t>Укажите Ваш полный почтовый адрес (или адрес организации) с указанием индекса, телефона</w:t>
            </w:r>
          </w:p>
        </w:tc>
        <w:tc>
          <w:tcPr>
            <w:tcW w:w="4643" w:type="dxa"/>
          </w:tcPr>
          <w:p w:rsidR="00143368" w:rsidRPr="00143368" w:rsidRDefault="00143368" w:rsidP="00143368">
            <w:pPr>
              <w:overflowPunct/>
              <w:autoSpaceDE/>
              <w:textAlignment w:val="auto"/>
              <w:rPr>
                <w:rFonts w:eastAsia="Times New Roman" w:cs="Times New Roman"/>
                <w:b/>
                <w:bCs/>
                <w:sz w:val="24"/>
                <w:szCs w:val="24"/>
                <w:lang w:eastAsia="ru-RU"/>
              </w:rPr>
            </w:pPr>
          </w:p>
        </w:tc>
      </w:tr>
      <w:tr w:rsidR="00143368" w:rsidRPr="00143368" w:rsidTr="00143368">
        <w:tc>
          <w:tcPr>
            <w:tcW w:w="4928" w:type="dxa"/>
          </w:tcPr>
          <w:p w:rsidR="00143368" w:rsidRPr="00143368" w:rsidRDefault="00143368" w:rsidP="00143368">
            <w:pPr>
              <w:overflowPunct/>
              <w:autoSpaceDE/>
              <w:jc w:val="both"/>
              <w:textAlignment w:val="auto"/>
              <w:rPr>
                <w:rFonts w:eastAsia="Times New Roman" w:cs="Times New Roman"/>
                <w:b/>
                <w:bCs/>
                <w:sz w:val="23"/>
                <w:szCs w:val="23"/>
                <w:lang w:eastAsia="ru-RU"/>
              </w:rPr>
            </w:pPr>
            <w:r w:rsidRPr="00143368">
              <w:rPr>
                <w:rFonts w:eastAsia="Times New Roman" w:cs="Times New Roman"/>
                <w:sz w:val="23"/>
                <w:szCs w:val="23"/>
                <w:lang w:eastAsia="ru-RU"/>
              </w:rPr>
              <w:t xml:space="preserve">  E-</w:t>
            </w:r>
            <w:proofErr w:type="spellStart"/>
            <w:r w:rsidRPr="00143368">
              <w:rPr>
                <w:rFonts w:eastAsia="Times New Roman" w:cs="Times New Roman"/>
                <w:sz w:val="23"/>
                <w:szCs w:val="23"/>
                <w:lang w:eastAsia="ru-RU"/>
              </w:rPr>
              <w:t>mail</w:t>
            </w:r>
            <w:proofErr w:type="spellEnd"/>
            <w:r w:rsidRPr="00143368">
              <w:rPr>
                <w:rFonts w:eastAsia="Times New Roman" w:cs="Times New Roman"/>
                <w:sz w:val="23"/>
                <w:szCs w:val="23"/>
                <w:lang w:eastAsia="ru-RU"/>
              </w:rPr>
              <w:t xml:space="preserve">: </w:t>
            </w:r>
          </w:p>
        </w:tc>
        <w:tc>
          <w:tcPr>
            <w:tcW w:w="4643" w:type="dxa"/>
          </w:tcPr>
          <w:p w:rsidR="00143368" w:rsidRPr="00143368" w:rsidRDefault="00143368" w:rsidP="00143368">
            <w:pPr>
              <w:overflowPunct/>
              <w:autoSpaceDE/>
              <w:textAlignment w:val="auto"/>
              <w:rPr>
                <w:rFonts w:eastAsia="Times New Roman" w:cs="Times New Roman"/>
                <w:b/>
                <w:bCs/>
                <w:sz w:val="24"/>
                <w:szCs w:val="24"/>
                <w:lang w:eastAsia="ru-RU"/>
              </w:rPr>
            </w:pPr>
          </w:p>
        </w:tc>
      </w:tr>
    </w:tbl>
    <w:p w:rsidR="00143368" w:rsidRPr="00143368" w:rsidRDefault="00143368" w:rsidP="00143368">
      <w:pPr>
        <w:overflowPunct/>
        <w:autoSpaceDE/>
        <w:jc w:val="center"/>
        <w:textAlignment w:val="auto"/>
        <w:rPr>
          <w:rFonts w:eastAsia="Times New Roman" w:cs="Times New Roman"/>
          <w:sz w:val="24"/>
          <w:szCs w:val="24"/>
          <w:lang w:eastAsia="ru-RU"/>
        </w:rPr>
      </w:pPr>
      <w:r w:rsidRPr="00143368">
        <w:rPr>
          <w:rFonts w:eastAsia="Times New Roman" w:cs="Times New Roman"/>
          <w:b/>
          <w:sz w:val="24"/>
          <w:szCs w:val="24"/>
          <w:lang w:eastAsia="ru-RU"/>
        </w:rPr>
        <w:t>Информация о лице, на которое запрашиваются сведения</w:t>
      </w:r>
      <w:r w:rsidRPr="00143368">
        <w:rPr>
          <w:rFonts w:eastAsia="Times New Roman" w:cs="Times New Roman"/>
          <w:sz w:val="24"/>
          <w:szCs w:val="24"/>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643"/>
      </w:tblGrid>
      <w:tr w:rsidR="00143368" w:rsidRPr="00143368" w:rsidTr="00143368">
        <w:tc>
          <w:tcPr>
            <w:tcW w:w="4928" w:type="dxa"/>
          </w:tcPr>
          <w:p w:rsidR="00143368" w:rsidRPr="00143368" w:rsidRDefault="00143368" w:rsidP="00143368">
            <w:pPr>
              <w:overflowPunct/>
              <w:autoSpaceDE/>
              <w:jc w:val="both"/>
              <w:textAlignment w:val="auto"/>
              <w:rPr>
                <w:rFonts w:eastAsia="Times New Roman" w:cs="Times New Roman"/>
                <w:sz w:val="23"/>
                <w:szCs w:val="23"/>
                <w:lang w:eastAsia="ru-RU"/>
              </w:rPr>
            </w:pPr>
            <w:r w:rsidRPr="00143368">
              <w:rPr>
                <w:rFonts w:eastAsia="Times New Roman" w:cs="Times New Roman"/>
                <w:sz w:val="23"/>
                <w:szCs w:val="23"/>
                <w:lang w:eastAsia="ru-RU"/>
              </w:rPr>
              <w:t>Фамилия, имя, отчество лица, о котором запрашиваются сведения:*</w:t>
            </w:r>
          </w:p>
          <w:p w:rsidR="00143368" w:rsidRPr="00143368" w:rsidRDefault="00143368" w:rsidP="00143368">
            <w:pPr>
              <w:overflowPunct/>
              <w:autoSpaceDE/>
              <w:jc w:val="both"/>
              <w:textAlignment w:val="auto"/>
              <w:rPr>
                <w:rFonts w:eastAsia="Times New Roman" w:cs="Times New Roman"/>
                <w:sz w:val="23"/>
                <w:szCs w:val="23"/>
                <w:lang w:eastAsia="ru-RU"/>
              </w:rPr>
            </w:pPr>
            <w:r w:rsidRPr="00143368">
              <w:rPr>
                <w:rFonts w:eastAsia="Times New Roman" w:cs="Times New Roman"/>
                <w:i/>
                <w:iCs/>
                <w:sz w:val="23"/>
                <w:szCs w:val="23"/>
                <w:lang w:eastAsia="ru-RU"/>
              </w:rPr>
              <w:t xml:space="preserve">Укажите ФИО на настоящий момент, а также ФИО, в случае их изменений, на период запрашиваемых сведений </w:t>
            </w:r>
          </w:p>
        </w:tc>
        <w:tc>
          <w:tcPr>
            <w:tcW w:w="4643" w:type="dxa"/>
          </w:tcPr>
          <w:p w:rsidR="00143368" w:rsidRPr="00143368" w:rsidRDefault="00143368" w:rsidP="00143368">
            <w:pPr>
              <w:overflowPunct/>
              <w:autoSpaceDE/>
              <w:textAlignment w:val="auto"/>
              <w:rPr>
                <w:rFonts w:eastAsia="Times New Roman" w:cs="Times New Roman"/>
                <w:sz w:val="24"/>
                <w:szCs w:val="24"/>
                <w:lang w:eastAsia="ru-RU"/>
              </w:rPr>
            </w:pPr>
          </w:p>
        </w:tc>
      </w:tr>
      <w:tr w:rsidR="00143368" w:rsidRPr="00143368" w:rsidTr="00143368">
        <w:tc>
          <w:tcPr>
            <w:tcW w:w="4928" w:type="dxa"/>
          </w:tcPr>
          <w:p w:rsidR="00143368" w:rsidRPr="00143368" w:rsidRDefault="00143368" w:rsidP="00143368">
            <w:pPr>
              <w:overflowPunct/>
              <w:autoSpaceDE/>
              <w:jc w:val="both"/>
              <w:textAlignment w:val="auto"/>
              <w:rPr>
                <w:rFonts w:eastAsia="Times New Roman" w:cs="Times New Roman"/>
                <w:sz w:val="23"/>
                <w:szCs w:val="23"/>
                <w:lang w:eastAsia="ru-RU"/>
              </w:rPr>
            </w:pPr>
            <w:r w:rsidRPr="00143368">
              <w:rPr>
                <w:rFonts w:eastAsia="Times New Roman" w:cs="Times New Roman"/>
                <w:sz w:val="23"/>
                <w:szCs w:val="23"/>
                <w:lang w:eastAsia="ru-RU"/>
              </w:rPr>
              <w:t>Год рождения:*</w:t>
            </w:r>
          </w:p>
        </w:tc>
        <w:tc>
          <w:tcPr>
            <w:tcW w:w="4643" w:type="dxa"/>
          </w:tcPr>
          <w:p w:rsidR="00143368" w:rsidRPr="00143368" w:rsidRDefault="00143368" w:rsidP="00143368">
            <w:pPr>
              <w:overflowPunct/>
              <w:autoSpaceDE/>
              <w:textAlignment w:val="auto"/>
              <w:rPr>
                <w:rFonts w:eastAsia="Times New Roman" w:cs="Times New Roman"/>
                <w:sz w:val="24"/>
                <w:szCs w:val="24"/>
                <w:lang w:eastAsia="ru-RU"/>
              </w:rPr>
            </w:pPr>
          </w:p>
        </w:tc>
      </w:tr>
      <w:tr w:rsidR="00143368" w:rsidRPr="00143368" w:rsidTr="00143368">
        <w:tc>
          <w:tcPr>
            <w:tcW w:w="4928" w:type="dxa"/>
          </w:tcPr>
          <w:p w:rsidR="00143368" w:rsidRPr="00143368" w:rsidRDefault="00143368" w:rsidP="00143368">
            <w:pPr>
              <w:overflowPunct/>
              <w:autoSpaceDE/>
              <w:jc w:val="both"/>
              <w:textAlignment w:val="auto"/>
              <w:rPr>
                <w:rFonts w:eastAsia="Times New Roman" w:cs="Times New Roman"/>
                <w:sz w:val="23"/>
                <w:szCs w:val="23"/>
                <w:lang w:eastAsia="ru-RU"/>
              </w:rPr>
            </w:pPr>
            <w:r w:rsidRPr="00143368">
              <w:rPr>
                <w:rFonts w:eastAsia="Times New Roman" w:cs="Times New Roman"/>
                <w:sz w:val="23"/>
                <w:szCs w:val="23"/>
                <w:lang w:eastAsia="ru-RU"/>
              </w:rPr>
              <w:t>Название организации в период работы:*</w:t>
            </w:r>
          </w:p>
        </w:tc>
        <w:tc>
          <w:tcPr>
            <w:tcW w:w="4643" w:type="dxa"/>
          </w:tcPr>
          <w:p w:rsidR="00143368" w:rsidRPr="00143368" w:rsidRDefault="00143368" w:rsidP="00143368">
            <w:pPr>
              <w:overflowPunct/>
              <w:autoSpaceDE/>
              <w:textAlignment w:val="auto"/>
              <w:rPr>
                <w:rFonts w:eastAsia="Times New Roman" w:cs="Times New Roman"/>
                <w:sz w:val="24"/>
                <w:szCs w:val="24"/>
                <w:lang w:eastAsia="ru-RU"/>
              </w:rPr>
            </w:pPr>
          </w:p>
        </w:tc>
      </w:tr>
      <w:tr w:rsidR="00143368" w:rsidRPr="00143368" w:rsidTr="00143368">
        <w:tc>
          <w:tcPr>
            <w:tcW w:w="4928" w:type="dxa"/>
          </w:tcPr>
          <w:p w:rsidR="00143368" w:rsidRPr="00143368" w:rsidRDefault="00143368" w:rsidP="00143368">
            <w:pPr>
              <w:overflowPunct/>
              <w:autoSpaceDE/>
              <w:jc w:val="both"/>
              <w:textAlignment w:val="auto"/>
              <w:rPr>
                <w:rFonts w:eastAsia="Times New Roman" w:cs="Times New Roman"/>
                <w:sz w:val="23"/>
                <w:szCs w:val="23"/>
                <w:lang w:eastAsia="ru-RU"/>
              </w:rPr>
            </w:pPr>
            <w:r w:rsidRPr="00143368">
              <w:rPr>
                <w:rFonts w:eastAsia="Times New Roman" w:cs="Times New Roman"/>
                <w:sz w:val="23"/>
                <w:szCs w:val="23"/>
                <w:lang w:eastAsia="ru-RU"/>
              </w:rPr>
              <w:t>Название/номер структурного подразделения в период работы:*</w:t>
            </w:r>
          </w:p>
        </w:tc>
        <w:tc>
          <w:tcPr>
            <w:tcW w:w="4643" w:type="dxa"/>
          </w:tcPr>
          <w:p w:rsidR="00143368" w:rsidRPr="00143368" w:rsidRDefault="00143368" w:rsidP="00143368">
            <w:pPr>
              <w:overflowPunct/>
              <w:autoSpaceDE/>
              <w:textAlignment w:val="auto"/>
              <w:rPr>
                <w:rFonts w:eastAsia="Times New Roman" w:cs="Times New Roman"/>
                <w:sz w:val="24"/>
                <w:szCs w:val="24"/>
                <w:lang w:eastAsia="ru-RU"/>
              </w:rPr>
            </w:pPr>
          </w:p>
        </w:tc>
      </w:tr>
      <w:tr w:rsidR="00143368" w:rsidRPr="00143368" w:rsidTr="00143368">
        <w:tc>
          <w:tcPr>
            <w:tcW w:w="4928" w:type="dxa"/>
          </w:tcPr>
          <w:p w:rsidR="00143368" w:rsidRPr="00143368" w:rsidRDefault="00143368" w:rsidP="00143368">
            <w:pPr>
              <w:overflowPunct/>
              <w:autoSpaceDE/>
              <w:jc w:val="both"/>
              <w:textAlignment w:val="auto"/>
              <w:rPr>
                <w:rFonts w:eastAsia="Times New Roman" w:cs="Times New Roman"/>
                <w:sz w:val="23"/>
                <w:szCs w:val="23"/>
                <w:lang w:eastAsia="ru-RU"/>
              </w:rPr>
            </w:pPr>
            <w:r w:rsidRPr="00143368">
              <w:rPr>
                <w:rFonts w:eastAsia="Times New Roman" w:cs="Times New Roman"/>
                <w:sz w:val="23"/>
                <w:szCs w:val="23"/>
                <w:lang w:eastAsia="ru-RU"/>
              </w:rPr>
              <w:t>Должность/профессия в период работы: *</w:t>
            </w:r>
          </w:p>
        </w:tc>
        <w:tc>
          <w:tcPr>
            <w:tcW w:w="4643" w:type="dxa"/>
          </w:tcPr>
          <w:p w:rsidR="00143368" w:rsidRPr="00143368" w:rsidRDefault="00143368" w:rsidP="00143368">
            <w:pPr>
              <w:overflowPunct/>
              <w:autoSpaceDE/>
              <w:textAlignment w:val="auto"/>
              <w:rPr>
                <w:rFonts w:eastAsia="Times New Roman" w:cs="Times New Roman"/>
                <w:sz w:val="24"/>
                <w:szCs w:val="24"/>
                <w:lang w:eastAsia="ru-RU"/>
              </w:rPr>
            </w:pPr>
          </w:p>
        </w:tc>
      </w:tr>
      <w:tr w:rsidR="00143368" w:rsidRPr="00143368" w:rsidTr="00143368">
        <w:tc>
          <w:tcPr>
            <w:tcW w:w="4928" w:type="dxa"/>
          </w:tcPr>
          <w:p w:rsidR="00143368" w:rsidRPr="00143368" w:rsidRDefault="00143368" w:rsidP="00143368">
            <w:pPr>
              <w:overflowPunct/>
              <w:autoSpaceDE/>
              <w:jc w:val="both"/>
              <w:textAlignment w:val="auto"/>
              <w:rPr>
                <w:rFonts w:eastAsia="Times New Roman" w:cs="Times New Roman"/>
                <w:sz w:val="23"/>
                <w:szCs w:val="23"/>
                <w:lang w:eastAsia="ru-RU"/>
              </w:rPr>
            </w:pPr>
            <w:r w:rsidRPr="00143368">
              <w:rPr>
                <w:rFonts w:eastAsia="Times New Roman" w:cs="Times New Roman"/>
                <w:sz w:val="23"/>
                <w:szCs w:val="23"/>
                <w:lang w:eastAsia="ru-RU"/>
              </w:rPr>
              <w:t xml:space="preserve"> Приём на работу (дата и номер приказа/протокола):*</w:t>
            </w:r>
          </w:p>
          <w:p w:rsidR="00143368" w:rsidRPr="00143368" w:rsidRDefault="00143368" w:rsidP="00143368">
            <w:pPr>
              <w:overflowPunct/>
              <w:autoSpaceDE/>
              <w:jc w:val="both"/>
              <w:textAlignment w:val="auto"/>
              <w:rPr>
                <w:rFonts w:eastAsia="Times New Roman" w:cs="Times New Roman"/>
                <w:sz w:val="23"/>
                <w:szCs w:val="23"/>
                <w:lang w:eastAsia="ru-RU"/>
              </w:rPr>
            </w:pPr>
            <w:r w:rsidRPr="00143368">
              <w:rPr>
                <w:rFonts w:eastAsia="Times New Roman" w:cs="Times New Roman"/>
                <w:i/>
                <w:iCs/>
                <w:sz w:val="23"/>
                <w:szCs w:val="23"/>
                <w:lang w:eastAsia="ru-RU"/>
              </w:rPr>
              <w:t>Если вы не располагаете точными сведениями, укажите примерный год приема</w:t>
            </w:r>
          </w:p>
        </w:tc>
        <w:tc>
          <w:tcPr>
            <w:tcW w:w="4643" w:type="dxa"/>
          </w:tcPr>
          <w:p w:rsidR="00143368" w:rsidRPr="00143368" w:rsidRDefault="00143368" w:rsidP="00143368">
            <w:pPr>
              <w:overflowPunct/>
              <w:autoSpaceDE/>
              <w:textAlignment w:val="auto"/>
              <w:rPr>
                <w:rFonts w:eastAsia="Times New Roman" w:cs="Times New Roman"/>
                <w:sz w:val="24"/>
                <w:szCs w:val="24"/>
                <w:lang w:eastAsia="ru-RU"/>
              </w:rPr>
            </w:pPr>
          </w:p>
        </w:tc>
      </w:tr>
      <w:tr w:rsidR="00143368" w:rsidRPr="00143368" w:rsidTr="00143368">
        <w:tc>
          <w:tcPr>
            <w:tcW w:w="4928" w:type="dxa"/>
          </w:tcPr>
          <w:p w:rsidR="00143368" w:rsidRPr="00143368" w:rsidRDefault="00143368" w:rsidP="00143368">
            <w:pPr>
              <w:overflowPunct/>
              <w:autoSpaceDE/>
              <w:jc w:val="both"/>
              <w:textAlignment w:val="auto"/>
              <w:rPr>
                <w:rFonts w:eastAsia="Times New Roman" w:cs="Times New Roman"/>
                <w:sz w:val="23"/>
                <w:szCs w:val="23"/>
                <w:lang w:eastAsia="ru-RU"/>
              </w:rPr>
            </w:pPr>
            <w:r w:rsidRPr="00143368">
              <w:rPr>
                <w:rFonts w:eastAsia="Times New Roman" w:cs="Times New Roman"/>
                <w:sz w:val="23"/>
                <w:szCs w:val="23"/>
                <w:lang w:eastAsia="ru-RU"/>
              </w:rPr>
              <w:t>Увольнение с работы (дата и номер приказа/протокола):*</w:t>
            </w:r>
          </w:p>
          <w:p w:rsidR="00143368" w:rsidRPr="00143368" w:rsidRDefault="00143368" w:rsidP="00143368">
            <w:pPr>
              <w:overflowPunct/>
              <w:autoSpaceDE/>
              <w:jc w:val="both"/>
              <w:textAlignment w:val="auto"/>
              <w:rPr>
                <w:rFonts w:eastAsia="Times New Roman" w:cs="Times New Roman"/>
                <w:sz w:val="23"/>
                <w:szCs w:val="23"/>
                <w:lang w:eastAsia="ru-RU"/>
              </w:rPr>
            </w:pPr>
            <w:r w:rsidRPr="00143368">
              <w:rPr>
                <w:rFonts w:eastAsia="Times New Roman" w:cs="Times New Roman"/>
                <w:i/>
                <w:iCs/>
                <w:sz w:val="23"/>
                <w:szCs w:val="23"/>
                <w:lang w:eastAsia="ru-RU"/>
              </w:rPr>
              <w:t>Если вы не располагаете точными сведениями, укажите примерный год увольнения</w:t>
            </w:r>
          </w:p>
        </w:tc>
        <w:tc>
          <w:tcPr>
            <w:tcW w:w="4643" w:type="dxa"/>
          </w:tcPr>
          <w:p w:rsidR="00143368" w:rsidRPr="00143368" w:rsidRDefault="00143368" w:rsidP="00143368">
            <w:pPr>
              <w:overflowPunct/>
              <w:autoSpaceDE/>
              <w:textAlignment w:val="auto"/>
              <w:rPr>
                <w:rFonts w:eastAsia="Times New Roman" w:cs="Times New Roman"/>
                <w:sz w:val="24"/>
                <w:szCs w:val="24"/>
                <w:lang w:eastAsia="ru-RU"/>
              </w:rPr>
            </w:pPr>
          </w:p>
        </w:tc>
      </w:tr>
      <w:tr w:rsidR="00143368" w:rsidRPr="00143368" w:rsidTr="00143368">
        <w:tc>
          <w:tcPr>
            <w:tcW w:w="4928" w:type="dxa"/>
          </w:tcPr>
          <w:p w:rsidR="00143368" w:rsidRPr="00143368" w:rsidRDefault="00143368" w:rsidP="00143368">
            <w:pPr>
              <w:tabs>
                <w:tab w:val="left" w:pos="360"/>
              </w:tabs>
              <w:overflowPunct/>
              <w:autoSpaceDE/>
              <w:jc w:val="both"/>
              <w:textAlignment w:val="auto"/>
              <w:rPr>
                <w:rFonts w:eastAsia="Times New Roman" w:cs="Times New Roman"/>
                <w:sz w:val="23"/>
                <w:szCs w:val="23"/>
                <w:lang w:eastAsia="ru-RU"/>
              </w:rPr>
            </w:pPr>
            <w:r w:rsidRPr="00143368">
              <w:rPr>
                <w:rFonts w:eastAsia="Times New Roman" w:cs="Times New Roman"/>
                <w:sz w:val="23"/>
                <w:szCs w:val="23"/>
                <w:lang w:eastAsia="ru-RU"/>
              </w:rPr>
              <w:t>Сведения о работе при наличии вредных условий труда:</w:t>
            </w:r>
          </w:p>
          <w:p w:rsidR="00143368" w:rsidRPr="00143368" w:rsidRDefault="00143368" w:rsidP="00143368">
            <w:pPr>
              <w:tabs>
                <w:tab w:val="left" w:pos="360"/>
              </w:tabs>
              <w:overflowPunct/>
              <w:autoSpaceDE/>
              <w:ind w:left="360" w:hanging="360"/>
              <w:jc w:val="both"/>
              <w:textAlignment w:val="auto"/>
              <w:rPr>
                <w:rFonts w:eastAsia="Times New Roman" w:cs="Times New Roman"/>
                <w:sz w:val="23"/>
                <w:szCs w:val="23"/>
                <w:lang w:eastAsia="ru-RU"/>
              </w:rPr>
            </w:pPr>
            <w:r w:rsidRPr="00143368">
              <w:rPr>
                <w:rFonts w:eastAsia="Times New Roman" w:cs="Times New Roman"/>
                <w:i/>
                <w:iCs/>
                <w:sz w:val="23"/>
                <w:szCs w:val="23"/>
                <w:lang w:eastAsia="ru-RU"/>
              </w:rPr>
              <w:t>Укажите перевод в другие структурные подразделения, их наименования, присвоение разряда/квалификации</w:t>
            </w:r>
          </w:p>
        </w:tc>
        <w:tc>
          <w:tcPr>
            <w:tcW w:w="4643" w:type="dxa"/>
          </w:tcPr>
          <w:p w:rsidR="00143368" w:rsidRPr="00143368" w:rsidRDefault="00143368" w:rsidP="00143368">
            <w:pPr>
              <w:overflowPunct/>
              <w:autoSpaceDE/>
              <w:textAlignment w:val="auto"/>
              <w:rPr>
                <w:rFonts w:eastAsia="Times New Roman" w:cs="Times New Roman"/>
                <w:sz w:val="24"/>
                <w:szCs w:val="24"/>
                <w:lang w:eastAsia="ru-RU"/>
              </w:rPr>
            </w:pPr>
          </w:p>
        </w:tc>
      </w:tr>
      <w:tr w:rsidR="00143368" w:rsidRPr="00143368" w:rsidTr="00143368">
        <w:tc>
          <w:tcPr>
            <w:tcW w:w="4928" w:type="dxa"/>
          </w:tcPr>
          <w:p w:rsidR="00143368" w:rsidRPr="00143368" w:rsidRDefault="00143368" w:rsidP="00143368">
            <w:pPr>
              <w:overflowPunct/>
              <w:autoSpaceDE/>
              <w:jc w:val="both"/>
              <w:textAlignment w:val="auto"/>
              <w:rPr>
                <w:rFonts w:eastAsia="Times New Roman" w:cs="Times New Roman"/>
                <w:sz w:val="23"/>
                <w:szCs w:val="23"/>
                <w:lang w:eastAsia="ru-RU"/>
              </w:rPr>
            </w:pPr>
            <w:r w:rsidRPr="00143368">
              <w:rPr>
                <w:rFonts w:eastAsia="Times New Roman" w:cs="Times New Roman"/>
                <w:sz w:val="23"/>
                <w:szCs w:val="23"/>
                <w:lang w:eastAsia="ru-RU"/>
              </w:rPr>
              <w:t xml:space="preserve"> Дополнительные сведения:</w:t>
            </w:r>
          </w:p>
          <w:p w:rsidR="00143368" w:rsidRPr="00143368" w:rsidRDefault="00143368" w:rsidP="00143368">
            <w:pPr>
              <w:overflowPunct/>
              <w:autoSpaceDE/>
              <w:jc w:val="both"/>
              <w:textAlignment w:val="auto"/>
              <w:rPr>
                <w:rFonts w:eastAsia="Times New Roman" w:cs="Times New Roman"/>
                <w:sz w:val="23"/>
                <w:szCs w:val="23"/>
                <w:lang w:eastAsia="ru-RU"/>
              </w:rPr>
            </w:pPr>
            <w:r w:rsidRPr="00143368">
              <w:rPr>
                <w:rFonts w:eastAsia="Times New Roman" w:cs="Times New Roman"/>
                <w:i/>
                <w:iCs/>
                <w:sz w:val="23"/>
                <w:szCs w:val="23"/>
                <w:lang w:eastAsia="ru-RU"/>
              </w:rPr>
              <w:t>Любые дополнительные сведения, которые могут помочь поиску</w:t>
            </w:r>
          </w:p>
        </w:tc>
        <w:tc>
          <w:tcPr>
            <w:tcW w:w="4643" w:type="dxa"/>
          </w:tcPr>
          <w:p w:rsidR="00143368" w:rsidRPr="00143368" w:rsidRDefault="00143368" w:rsidP="00143368">
            <w:pPr>
              <w:overflowPunct/>
              <w:autoSpaceDE/>
              <w:textAlignment w:val="auto"/>
              <w:rPr>
                <w:rFonts w:eastAsia="Times New Roman" w:cs="Times New Roman"/>
                <w:sz w:val="24"/>
                <w:szCs w:val="24"/>
                <w:lang w:eastAsia="ru-RU"/>
              </w:rPr>
            </w:pPr>
          </w:p>
        </w:tc>
      </w:tr>
    </w:tbl>
    <w:p w:rsidR="00143368" w:rsidRPr="00143368" w:rsidRDefault="00143368" w:rsidP="00143368">
      <w:pPr>
        <w:overflowPunct/>
        <w:autoSpaceDE/>
        <w:textAlignment w:val="auto"/>
        <w:rPr>
          <w:rFonts w:eastAsia="Times New Roman" w:cs="Times New Roman"/>
          <w:sz w:val="24"/>
          <w:szCs w:val="24"/>
          <w:lang w:eastAsia="ru-RU"/>
        </w:rPr>
      </w:pPr>
    </w:p>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Дата, подпись</w:t>
      </w:r>
    </w:p>
    <w:p w:rsidR="00143368" w:rsidRPr="00143368" w:rsidRDefault="00143368" w:rsidP="00143368">
      <w:pPr>
        <w:overflowPunct/>
        <w:autoSpaceDE/>
        <w:textAlignment w:val="auto"/>
        <w:rPr>
          <w:rFonts w:eastAsia="Times New Roman" w:cs="Times New Roman"/>
          <w:sz w:val="24"/>
          <w:szCs w:val="24"/>
          <w:lang w:eastAsia="ru-RU"/>
        </w:rPr>
      </w:pPr>
    </w:p>
    <w:p w:rsidR="00143368" w:rsidRPr="00143368" w:rsidRDefault="00143368" w:rsidP="00143368">
      <w:pPr>
        <w:overflowPunct/>
        <w:autoSpaceDE/>
        <w:textAlignment w:val="auto"/>
        <w:rPr>
          <w:rFonts w:eastAsia="Times New Roman" w:cs="Times New Roman"/>
          <w:sz w:val="23"/>
          <w:szCs w:val="23"/>
          <w:lang w:eastAsia="ru-RU"/>
        </w:rPr>
      </w:pPr>
      <w:proofErr w:type="gramStart"/>
      <w:r w:rsidRPr="00143368">
        <w:rPr>
          <w:rFonts w:eastAsia="Times New Roman" w:cs="Times New Roman"/>
          <w:sz w:val="23"/>
          <w:szCs w:val="23"/>
          <w:lang w:eastAsia="ru-RU"/>
        </w:rPr>
        <w:t>Согласен</w:t>
      </w:r>
      <w:proofErr w:type="gramEnd"/>
      <w:r w:rsidRPr="00143368">
        <w:rPr>
          <w:rFonts w:eastAsia="Times New Roman" w:cs="Times New Roman"/>
          <w:sz w:val="23"/>
          <w:szCs w:val="23"/>
          <w:lang w:eastAsia="ru-RU"/>
        </w:rPr>
        <w:t xml:space="preserve"> на обработку персональных данных: </w:t>
      </w:r>
    </w:p>
    <w:p w:rsidR="00143368" w:rsidRPr="00143368" w:rsidRDefault="00143368" w:rsidP="00143368">
      <w:pPr>
        <w:overflowPunct/>
        <w:autoSpaceDE/>
        <w:textAlignment w:val="auto"/>
        <w:rPr>
          <w:rFonts w:eastAsia="Times New Roman" w:cs="Times New Roman"/>
          <w:bCs/>
          <w:lang w:eastAsia="ru-RU"/>
        </w:rPr>
      </w:pPr>
      <w:r w:rsidRPr="00143368">
        <w:rPr>
          <w:rFonts w:eastAsia="Times New Roman" w:cs="Times New Roman"/>
          <w:sz w:val="23"/>
          <w:szCs w:val="23"/>
          <w:lang w:eastAsia="ru-RU"/>
        </w:rPr>
        <w:t>___________________________________________</w:t>
      </w:r>
      <w:r w:rsidRPr="00143368">
        <w:rPr>
          <w:rFonts w:eastAsia="Times New Roman" w:cs="Times New Roman"/>
          <w:bCs/>
          <w:sz w:val="23"/>
          <w:szCs w:val="23"/>
          <w:lang w:eastAsia="ru-RU"/>
        </w:rPr>
        <w:tab/>
      </w:r>
      <w:r w:rsidRPr="00143368">
        <w:rPr>
          <w:rFonts w:eastAsia="Times New Roman" w:cs="Times New Roman"/>
          <w:bCs/>
          <w:sz w:val="23"/>
          <w:szCs w:val="23"/>
          <w:lang w:eastAsia="ru-RU"/>
        </w:rPr>
        <w:tab/>
      </w:r>
      <w:r w:rsidRPr="00143368">
        <w:rPr>
          <w:rFonts w:eastAsia="Times New Roman" w:cs="Times New Roman"/>
          <w:bCs/>
          <w:sz w:val="23"/>
          <w:szCs w:val="23"/>
          <w:lang w:eastAsia="ru-RU"/>
        </w:rPr>
        <w:tab/>
      </w:r>
      <w:r w:rsidRPr="00143368">
        <w:rPr>
          <w:rFonts w:eastAsia="Times New Roman" w:cs="Times New Roman"/>
          <w:bCs/>
          <w:sz w:val="23"/>
          <w:szCs w:val="23"/>
          <w:lang w:eastAsia="ru-RU"/>
        </w:rPr>
        <w:tab/>
      </w:r>
      <w:r w:rsidRPr="00143368">
        <w:rPr>
          <w:rFonts w:eastAsia="Times New Roman" w:cs="Times New Roman"/>
          <w:bCs/>
          <w:sz w:val="23"/>
          <w:szCs w:val="23"/>
          <w:lang w:eastAsia="ru-RU"/>
        </w:rPr>
        <w:tab/>
      </w:r>
      <w:r w:rsidRPr="00143368">
        <w:rPr>
          <w:rFonts w:eastAsia="Times New Roman" w:cs="Times New Roman"/>
          <w:bCs/>
          <w:sz w:val="23"/>
          <w:szCs w:val="23"/>
          <w:lang w:eastAsia="ru-RU"/>
        </w:rPr>
        <w:tab/>
      </w:r>
      <w:r w:rsidRPr="00143368">
        <w:rPr>
          <w:rFonts w:eastAsia="Times New Roman" w:cs="Times New Roman"/>
          <w:bCs/>
          <w:sz w:val="23"/>
          <w:szCs w:val="23"/>
          <w:lang w:eastAsia="ru-RU"/>
        </w:rPr>
        <w:tab/>
      </w:r>
      <w:r w:rsidRPr="00143368">
        <w:rPr>
          <w:rFonts w:eastAsia="Times New Roman" w:cs="Times New Roman"/>
          <w:b/>
          <w:bCs/>
          <w:lang w:eastAsia="ru-RU"/>
        </w:rPr>
        <w:t xml:space="preserve">             (фамилия, имя, отчество, подпись)</w:t>
      </w:r>
    </w:p>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bCs/>
          <w:sz w:val="24"/>
          <w:szCs w:val="24"/>
          <w:lang w:eastAsia="ru-RU"/>
        </w:rPr>
        <w:br w:type="page"/>
      </w:r>
      <w:r w:rsidRPr="00143368">
        <w:rPr>
          <w:rFonts w:eastAsia="Times New Roman" w:cs="Times New Roman"/>
          <w:b/>
          <w:bCs/>
          <w:sz w:val="24"/>
          <w:szCs w:val="24"/>
          <w:lang w:eastAsia="ru-RU"/>
        </w:rPr>
        <w:lastRenderedPageBreak/>
        <w:t xml:space="preserve">                                                        </w:t>
      </w:r>
      <w:r w:rsidRPr="00143368">
        <w:rPr>
          <w:rFonts w:eastAsia="Times New Roman" w:cs="Times New Roman"/>
          <w:b/>
          <w:sz w:val="24"/>
          <w:szCs w:val="24"/>
          <w:lang w:eastAsia="ru-RU"/>
        </w:rPr>
        <w:t>Приложение 3</w:t>
      </w:r>
    </w:p>
    <w:p w:rsidR="00143368" w:rsidRPr="00143368" w:rsidRDefault="00143368" w:rsidP="00143368">
      <w:pPr>
        <w:overflowPunct/>
        <w:autoSpaceDE/>
        <w:jc w:val="right"/>
        <w:textAlignment w:val="auto"/>
        <w:rPr>
          <w:rFonts w:eastAsia="Times New Roman" w:cs="Times New Roman"/>
          <w:b/>
          <w:sz w:val="24"/>
          <w:szCs w:val="24"/>
          <w:lang w:eastAsia="ru-RU"/>
        </w:rPr>
      </w:pPr>
      <w:r w:rsidRPr="00143368">
        <w:rPr>
          <w:rFonts w:eastAsia="Times New Roman" w:cs="Times New Roman"/>
          <w:b/>
          <w:sz w:val="24"/>
          <w:szCs w:val="24"/>
          <w:lang w:eastAsia="ru-RU"/>
        </w:rPr>
        <w:t xml:space="preserve"> к Административному регламенту</w:t>
      </w:r>
    </w:p>
    <w:p w:rsidR="00143368" w:rsidRPr="00143368" w:rsidRDefault="00143368" w:rsidP="00143368">
      <w:pPr>
        <w:overflowPunct/>
        <w:autoSpaceDE/>
        <w:jc w:val="right"/>
        <w:textAlignment w:val="auto"/>
        <w:rPr>
          <w:rFonts w:eastAsia="Times New Roman" w:cs="Times New Roman"/>
          <w:b/>
          <w:sz w:val="24"/>
          <w:szCs w:val="24"/>
          <w:lang w:eastAsia="ru-RU"/>
        </w:rPr>
      </w:pPr>
    </w:p>
    <w:p w:rsidR="00143368" w:rsidRPr="00143368" w:rsidRDefault="00143368" w:rsidP="00143368">
      <w:pPr>
        <w:overflowPunct/>
        <w:autoSpaceDE/>
        <w:ind w:firstLine="1134"/>
        <w:jc w:val="center"/>
        <w:textAlignment w:val="auto"/>
        <w:rPr>
          <w:rFonts w:eastAsia="Times New Roman" w:cs="Times New Roman"/>
          <w:b/>
          <w:bCs/>
          <w:sz w:val="24"/>
          <w:szCs w:val="24"/>
          <w:lang w:eastAsia="ru-RU"/>
        </w:rPr>
      </w:pPr>
      <w:r w:rsidRPr="00143368">
        <w:rPr>
          <w:rFonts w:eastAsia="Times New Roman" w:cs="Times New Roman"/>
          <w:b/>
          <w:bCs/>
          <w:sz w:val="24"/>
          <w:szCs w:val="24"/>
          <w:lang w:eastAsia="ru-RU"/>
        </w:rPr>
        <w:t>Анкета-заявление для получения справки о награждении</w:t>
      </w:r>
    </w:p>
    <w:p w:rsidR="00143368" w:rsidRPr="00143368" w:rsidRDefault="00143368" w:rsidP="00143368">
      <w:pPr>
        <w:overflowPunct/>
        <w:autoSpaceDE/>
        <w:ind w:firstLine="1134"/>
        <w:textAlignment w:val="auto"/>
        <w:rPr>
          <w:rFonts w:eastAsia="Times New Roman" w:cs="Times New Roman"/>
          <w:b/>
          <w:bCs/>
          <w:sz w:val="24"/>
          <w:szCs w:val="24"/>
          <w:lang w:eastAsia="ru-RU"/>
        </w:rPr>
      </w:pPr>
    </w:p>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Обязательные поля анкеты выделены знаком*</w:t>
      </w:r>
    </w:p>
    <w:p w:rsidR="00143368" w:rsidRPr="00143368" w:rsidRDefault="00143368" w:rsidP="00143368">
      <w:pPr>
        <w:overflowPunct/>
        <w:autoSpaceDE/>
        <w:jc w:val="both"/>
        <w:textAlignment w:val="auto"/>
        <w:rPr>
          <w:rFonts w:eastAsia="Times New Roman" w:cs="Times New Roman"/>
          <w:b/>
          <w:i/>
          <w:iCs/>
          <w:sz w:val="24"/>
          <w:szCs w:val="24"/>
          <w:lang w:eastAsia="ru-RU"/>
        </w:rPr>
      </w:pPr>
      <w:r w:rsidRPr="00143368">
        <w:rPr>
          <w:rFonts w:eastAsia="Times New Roman" w:cs="Times New Roman"/>
          <w:b/>
          <w:i/>
          <w:iCs/>
          <w:sz w:val="24"/>
          <w:szCs w:val="24"/>
          <w:lang w:eastAsia="ru-RU"/>
        </w:rPr>
        <w:t>Информация о персональных данных хранится и обрабатывается с соблюдением требований российского законодательства о персональных данных. Заполняя данную анкету, Вы даете согласие на обработку персональных данных.</w:t>
      </w:r>
    </w:p>
    <w:p w:rsidR="00143368" w:rsidRPr="00143368" w:rsidRDefault="00143368" w:rsidP="00143368">
      <w:pPr>
        <w:overflowPunct/>
        <w:autoSpaceDE/>
        <w:textAlignment w:val="auto"/>
        <w:rPr>
          <w:rFonts w:eastAsia="Times New Roman" w:cs="Times New Roman"/>
          <w:b/>
          <w:i/>
          <w:iCs/>
          <w:sz w:val="24"/>
          <w:szCs w:val="24"/>
          <w:lang w:eastAsia="ru-RU"/>
        </w:rPr>
      </w:pPr>
    </w:p>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Сведения о заявителе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493"/>
      </w:tblGrid>
      <w:tr w:rsidR="00143368" w:rsidRPr="00143368" w:rsidTr="00143368">
        <w:tc>
          <w:tcPr>
            <w:tcW w:w="4077" w:type="dxa"/>
          </w:tcPr>
          <w:p w:rsidR="00143368" w:rsidRPr="00143368" w:rsidRDefault="00143368" w:rsidP="00143368">
            <w:pPr>
              <w:overflowPunct/>
              <w:autoSpaceDE/>
              <w:jc w:val="both"/>
              <w:textAlignment w:val="auto"/>
              <w:rPr>
                <w:rFonts w:eastAsia="Times New Roman" w:cs="Times New Roman"/>
                <w:sz w:val="23"/>
                <w:szCs w:val="23"/>
                <w:lang w:eastAsia="ru-RU"/>
              </w:rPr>
            </w:pPr>
            <w:r w:rsidRPr="00143368">
              <w:rPr>
                <w:rFonts w:eastAsia="Times New Roman" w:cs="Times New Roman"/>
                <w:sz w:val="23"/>
                <w:szCs w:val="23"/>
                <w:lang w:eastAsia="ru-RU"/>
              </w:rPr>
              <w:t>Фамилия, имя, отчество заявителя или название организации: *</w:t>
            </w:r>
          </w:p>
          <w:p w:rsidR="00143368" w:rsidRPr="00143368" w:rsidRDefault="00143368" w:rsidP="00143368">
            <w:pPr>
              <w:overflowPunct/>
              <w:autoSpaceDE/>
              <w:jc w:val="both"/>
              <w:textAlignment w:val="auto"/>
              <w:rPr>
                <w:rFonts w:eastAsia="Times New Roman" w:cs="Times New Roman"/>
                <w:b/>
                <w:sz w:val="23"/>
                <w:szCs w:val="23"/>
                <w:lang w:eastAsia="ru-RU"/>
              </w:rPr>
            </w:pPr>
            <w:r w:rsidRPr="00143368">
              <w:rPr>
                <w:rFonts w:eastAsia="Times New Roman" w:cs="Times New Roman"/>
                <w:i/>
                <w:iCs/>
                <w:sz w:val="23"/>
                <w:szCs w:val="23"/>
                <w:lang w:eastAsia="ru-RU"/>
              </w:rPr>
              <w:t>Укажите свои фамилию, имя, отчество в именительном падеже (название организации, если вы представляете юридическое лицо)</w:t>
            </w:r>
          </w:p>
        </w:tc>
        <w:tc>
          <w:tcPr>
            <w:tcW w:w="5493" w:type="dxa"/>
          </w:tcPr>
          <w:p w:rsidR="00143368" w:rsidRPr="00143368" w:rsidRDefault="00143368" w:rsidP="00143368">
            <w:pPr>
              <w:overflowPunct/>
              <w:autoSpaceDE/>
              <w:textAlignment w:val="auto"/>
              <w:rPr>
                <w:rFonts w:eastAsia="Times New Roman" w:cs="Times New Roman"/>
                <w:b/>
                <w:sz w:val="24"/>
                <w:szCs w:val="24"/>
                <w:lang w:eastAsia="ru-RU"/>
              </w:rPr>
            </w:pPr>
          </w:p>
        </w:tc>
      </w:tr>
      <w:tr w:rsidR="00143368" w:rsidRPr="00143368" w:rsidTr="00143368">
        <w:tc>
          <w:tcPr>
            <w:tcW w:w="4077" w:type="dxa"/>
          </w:tcPr>
          <w:p w:rsidR="00143368" w:rsidRPr="00143368" w:rsidRDefault="00143368" w:rsidP="00143368">
            <w:pPr>
              <w:overflowPunct/>
              <w:autoSpaceDE/>
              <w:jc w:val="both"/>
              <w:textAlignment w:val="auto"/>
              <w:rPr>
                <w:rFonts w:eastAsia="Times New Roman" w:cs="Times New Roman"/>
                <w:sz w:val="23"/>
                <w:szCs w:val="23"/>
                <w:lang w:eastAsia="ru-RU"/>
              </w:rPr>
            </w:pPr>
            <w:r w:rsidRPr="00143368">
              <w:rPr>
                <w:rFonts w:eastAsia="Times New Roman" w:cs="Times New Roman"/>
                <w:sz w:val="23"/>
                <w:szCs w:val="23"/>
                <w:lang w:eastAsia="ru-RU"/>
              </w:rPr>
              <w:t>Полный почтовый адрес: *</w:t>
            </w:r>
          </w:p>
          <w:p w:rsidR="00143368" w:rsidRPr="00143368" w:rsidRDefault="00143368" w:rsidP="00143368">
            <w:pPr>
              <w:overflowPunct/>
              <w:autoSpaceDE/>
              <w:jc w:val="both"/>
              <w:textAlignment w:val="auto"/>
              <w:rPr>
                <w:rFonts w:eastAsia="Times New Roman" w:cs="Times New Roman"/>
                <w:b/>
                <w:sz w:val="23"/>
                <w:szCs w:val="23"/>
                <w:lang w:eastAsia="ru-RU"/>
              </w:rPr>
            </w:pPr>
            <w:r w:rsidRPr="00143368">
              <w:rPr>
                <w:rFonts w:eastAsia="Times New Roman" w:cs="Times New Roman"/>
                <w:i/>
                <w:iCs/>
                <w:sz w:val="23"/>
                <w:szCs w:val="23"/>
                <w:lang w:eastAsia="ru-RU"/>
              </w:rPr>
              <w:t>Укажите Ваш полный почтовый адрес (или адрес организации) с указанием индекса, телефона</w:t>
            </w:r>
          </w:p>
        </w:tc>
        <w:tc>
          <w:tcPr>
            <w:tcW w:w="5493" w:type="dxa"/>
          </w:tcPr>
          <w:p w:rsidR="00143368" w:rsidRPr="00143368" w:rsidRDefault="00143368" w:rsidP="00143368">
            <w:pPr>
              <w:overflowPunct/>
              <w:autoSpaceDE/>
              <w:textAlignment w:val="auto"/>
              <w:rPr>
                <w:rFonts w:eastAsia="Times New Roman" w:cs="Times New Roman"/>
                <w:b/>
                <w:sz w:val="24"/>
                <w:szCs w:val="24"/>
                <w:lang w:eastAsia="ru-RU"/>
              </w:rPr>
            </w:pPr>
          </w:p>
        </w:tc>
      </w:tr>
      <w:tr w:rsidR="00143368" w:rsidRPr="00143368" w:rsidTr="00143368">
        <w:tc>
          <w:tcPr>
            <w:tcW w:w="4077" w:type="dxa"/>
          </w:tcPr>
          <w:p w:rsidR="00143368" w:rsidRPr="00143368" w:rsidRDefault="00143368" w:rsidP="00143368">
            <w:pPr>
              <w:overflowPunct/>
              <w:autoSpaceDE/>
              <w:jc w:val="both"/>
              <w:textAlignment w:val="auto"/>
              <w:rPr>
                <w:rFonts w:eastAsia="Times New Roman" w:cs="Times New Roman"/>
                <w:b/>
                <w:sz w:val="23"/>
                <w:szCs w:val="23"/>
                <w:lang w:eastAsia="ru-RU"/>
              </w:rPr>
            </w:pPr>
            <w:r w:rsidRPr="00143368">
              <w:rPr>
                <w:rFonts w:eastAsia="Times New Roman" w:cs="Times New Roman"/>
                <w:sz w:val="23"/>
                <w:szCs w:val="23"/>
                <w:lang w:eastAsia="ru-RU"/>
              </w:rPr>
              <w:t>E-</w:t>
            </w:r>
            <w:proofErr w:type="spellStart"/>
            <w:r w:rsidRPr="00143368">
              <w:rPr>
                <w:rFonts w:eastAsia="Times New Roman" w:cs="Times New Roman"/>
                <w:sz w:val="23"/>
                <w:szCs w:val="23"/>
                <w:lang w:eastAsia="ru-RU"/>
              </w:rPr>
              <w:t>mail</w:t>
            </w:r>
            <w:proofErr w:type="spellEnd"/>
            <w:r w:rsidRPr="00143368">
              <w:rPr>
                <w:rFonts w:eastAsia="Times New Roman" w:cs="Times New Roman"/>
                <w:sz w:val="23"/>
                <w:szCs w:val="23"/>
                <w:lang w:eastAsia="ru-RU"/>
              </w:rPr>
              <w:t xml:space="preserve">: </w:t>
            </w:r>
          </w:p>
        </w:tc>
        <w:tc>
          <w:tcPr>
            <w:tcW w:w="5493" w:type="dxa"/>
          </w:tcPr>
          <w:p w:rsidR="00143368" w:rsidRPr="00143368" w:rsidRDefault="00143368" w:rsidP="00143368">
            <w:pPr>
              <w:overflowPunct/>
              <w:autoSpaceDE/>
              <w:textAlignment w:val="auto"/>
              <w:rPr>
                <w:rFonts w:eastAsia="Times New Roman" w:cs="Times New Roman"/>
                <w:b/>
                <w:sz w:val="24"/>
                <w:szCs w:val="24"/>
                <w:lang w:eastAsia="ru-RU"/>
              </w:rPr>
            </w:pPr>
          </w:p>
        </w:tc>
      </w:tr>
    </w:tbl>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ab/>
        <w:t xml:space="preserve">     </w:t>
      </w:r>
      <w:r w:rsidRPr="00143368">
        <w:rPr>
          <w:rFonts w:eastAsia="Times New Roman" w:cs="Times New Roman"/>
          <w:b/>
          <w:sz w:val="24"/>
          <w:szCs w:val="24"/>
          <w:lang w:eastAsia="ru-RU"/>
        </w:rPr>
        <w:t>Информация о лице, на которое запрашиваются сведения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493"/>
      </w:tblGrid>
      <w:tr w:rsidR="00143368" w:rsidRPr="00143368" w:rsidTr="00143368">
        <w:tc>
          <w:tcPr>
            <w:tcW w:w="4077" w:type="dxa"/>
          </w:tcPr>
          <w:p w:rsidR="00143368" w:rsidRPr="00143368" w:rsidRDefault="00143368" w:rsidP="00143368">
            <w:pPr>
              <w:overflowPunct/>
              <w:autoSpaceDE/>
              <w:textAlignment w:val="auto"/>
              <w:rPr>
                <w:rFonts w:eastAsia="Times New Roman" w:cs="Times New Roman"/>
                <w:sz w:val="23"/>
                <w:szCs w:val="23"/>
                <w:lang w:eastAsia="ru-RU"/>
              </w:rPr>
            </w:pPr>
            <w:r w:rsidRPr="00143368">
              <w:rPr>
                <w:rFonts w:eastAsia="Times New Roman" w:cs="Times New Roman"/>
                <w:sz w:val="23"/>
                <w:szCs w:val="23"/>
                <w:lang w:eastAsia="ru-RU"/>
              </w:rPr>
              <w:t>Фамилия, имя, отчество лица, о котором запрашиваются сведения:*</w:t>
            </w:r>
          </w:p>
          <w:p w:rsidR="00143368" w:rsidRPr="00143368" w:rsidRDefault="00143368" w:rsidP="00143368">
            <w:pPr>
              <w:overflowPunct/>
              <w:autoSpaceDE/>
              <w:textAlignment w:val="auto"/>
              <w:rPr>
                <w:rFonts w:eastAsia="Times New Roman" w:cs="Times New Roman"/>
                <w:sz w:val="23"/>
                <w:szCs w:val="23"/>
                <w:lang w:eastAsia="ru-RU"/>
              </w:rPr>
            </w:pPr>
            <w:proofErr w:type="gramStart"/>
            <w:r w:rsidRPr="00143368">
              <w:rPr>
                <w:rFonts w:eastAsia="Times New Roman" w:cs="Times New Roman"/>
                <w:i/>
                <w:iCs/>
                <w:sz w:val="23"/>
                <w:szCs w:val="23"/>
                <w:lang w:eastAsia="ru-RU"/>
              </w:rPr>
              <w:t>Укажите ФИО на настоящий момент, а также ФИО, в случае их изменений, на период запрашиваемых сведений (например:</w:t>
            </w:r>
            <w:proofErr w:type="gramEnd"/>
            <w:r w:rsidRPr="00143368">
              <w:rPr>
                <w:rFonts w:eastAsia="Times New Roman" w:cs="Times New Roman"/>
                <w:i/>
                <w:iCs/>
                <w:sz w:val="23"/>
                <w:szCs w:val="23"/>
                <w:lang w:eastAsia="ru-RU"/>
              </w:rPr>
              <w:t xml:space="preserve"> </w:t>
            </w:r>
            <w:proofErr w:type="gramStart"/>
            <w:r w:rsidRPr="00143368">
              <w:rPr>
                <w:rFonts w:eastAsia="Times New Roman" w:cs="Times New Roman"/>
                <w:i/>
                <w:iCs/>
                <w:sz w:val="23"/>
                <w:szCs w:val="23"/>
                <w:lang w:eastAsia="ru-RU"/>
              </w:rPr>
              <w:t>Иванова Клавдия Михайловна, до 1985 г. Петрова)</w:t>
            </w:r>
            <w:proofErr w:type="gramEnd"/>
          </w:p>
        </w:tc>
        <w:tc>
          <w:tcPr>
            <w:tcW w:w="5493" w:type="dxa"/>
          </w:tcPr>
          <w:p w:rsidR="00143368" w:rsidRPr="00143368" w:rsidRDefault="00143368" w:rsidP="00143368">
            <w:pPr>
              <w:overflowPunct/>
              <w:autoSpaceDE/>
              <w:textAlignment w:val="auto"/>
              <w:rPr>
                <w:rFonts w:eastAsia="Times New Roman" w:cs="Times New Roman"/>
                <w:sz w:val="24"/>
                <w:szCs w:val="24"/>
                <w:lang w:eastAsia="ru-RU"/>
              </w:rPr>
            </w:pPr>
          </w:p>
        </w:tc>
      </w:tr>
      <w:tr w:rsidR="00143368" w:rsidRPr="00143368" w:rsidTr="00143368">
        <w:tc>
          <w:tcPr>
            <w:tcW w:w="4077" w:type="dxa"/>
          </w:tcPr>
          <w:p w:rsidR="00143368" w:rsidRPr="00143368" w:rsidRDefault="00143368" w:rsidP="00143368">
            <w:pPr>
              <w:overflowPunct/>
              <w:autoSpaceDE/>
              <w:textAlignment w:val="auto"/>
              <w:rPr>
                <w:rFonts w:eastAsia="Times New Roman" w:cs="Times New Roman"/>
                <w:sz w:val="23"/>
                <w:szCs w:val="23"/>
                <w:lang w:eastAsia="ru-RU"/>
              </w:rPr>
            </w:pPr>
            <w:r w:rsidRPr="00143368">
              <w:rPr>
                <w:rFonts w:eastAsia="Times New Roman" w:cs="Times New Roman"/>
                <w:sz w:val="23"/>
                <w:szCs w:val="23"/>
                <w:lang w:eastAsia="ru-RU"/>
              </w:rPr>
              <w:t>Дата рождения:*</w:t>
            </w:r>
          </w:p>
        </w:tc>
        <w:tc>
          <w:tcPr>
            <w:tcW w:w="5493" w:type="dxa"/>
          </w:tcPr>
          <w:p w:rsidR="00143368" w:rsidRPr="00143368" w:rsidRDefault="00143368" w:rsidP="00143368">
            <w:pPr>
              <w:overflowPunct/>
              <w:autoSpaceDE/>
              <w:textAlignment w:val="auto"/>
              <w:rPr>
                <w:rFonts w:eastAsia="Times New Roman" w:cs="Times New Roman"/>
                <w:sz w:val="24"/>
                <w:szCs w:val="24"/>
                <w:lang w:eastAsia="ru-RU"/>
              </w:rPr>
            </w:pPr>
          </w:p>
        </w:tc>
      </w:tr>
      <w:tr w:rsidR="00143368" w:rsidRPr="00143368" w:rsidTr="00143368">
        <w:tc>
          <w:tcPr>
            <w:tcW w:w="4077" w:type="dxa"/>
          </w:tcPr>
          <w:p w:rsidR="00143368" w:rsidRPr="00143368" w:rsidRDefault="00143368" w:rsidP="00143368">
            <w:pPr>
              <w:overflowPunct/>
              <w:autoSpaceDE/>
              <w:textAlignment w:val="auto"/>
              <w:rPr>
                <w:rFonts w:eastAsia="Times New Roman" w:cs="Times New Roman"/>
                <w:sz w:val="23"/>
                <w:szCs w:val="23"/>
                <w:lang w:eastAsia="ru-RU"/>
              </w:rPr>
            </w:pPr>
            <w:r w:rsidRPr="00143368">
              <w:rPr>
                <w:rFonts w:eastAsia="Times New Roman" w:cs="Times New Roman"/>
                <w:sz w:val="23"/>
                <w:szCs w:val="23"/>
                <w:lang w:eastAsia="ru-RU"/>
              </w:rPr>
              <w:t>Место работы в период награждения*</w:t>
            </w:r>
          </w:p>
        </w:tc>
        <w:tc>
          <w:tcPr>
            <w:tcW w:w="5493" w:type="dxa"/>
          </w:tcPr>
          <w:p w:rsidR="00143368" w:rsidRPr="00143368" w:rsidRDefault="00143368" w:rsidP="00143368">
            <w:pPr>
              <w:overflowPunct/>
              <w:autoSpaceDE/>
              <w:textAlignment w:val="auto"/>
              <w:rPr>
                <w:rFonts w:eastAsia="Times New Roman" w:cs="Times New Roman"/>
                <w:sz w:val="24"/>
                <w:szCs w:val="24"/>
                <w:lang w:eastAsia="ru-RU"/>
              </w:rPr>
            </w:pPr>
          </w:p>
        </w:tc>
      </w:tr>
      <w:tr w:rsidR="00143368" w:rsidRPr="00143368" w:rsidTr="00143368">
        <w:tc>
          <w:tcPr>
            <w:tcW w:w="4077" w:type="dxa"/>
          </w:tcPr>
          <w:p w:rsidR="00143368" w:rsidRPr="00143368" w:rsidRDefault="00143368" w:rsidP="00143368">
            <w:pPr>
              <w:overflowPunct/>
              <w:autoSpaceDE/>
              <w:textAlignment w:val="auto"/>
              <w:rPr>
                <w:rFonts w:eastAsia="Times New Roman" w:cs="Times New Roman"/>
                <w:sz w:val="23"/>
                <w:szCs w:val="23"/>
                <w:lang w:eastAsia="ru-RU"/>
              </w:rPr>
            </w:pPr>
            <w:r w:rsidRPr="00143368">
              <w:rPr>
                <w:rFonts w:eastAsia="Times New Roman" w:cs="Times New Roman"/>
                <w:sz w:val="23"/>
                <w:szCs w:val="23"/>
                <w:lang w:eastAsia="ru-RU"/>
              </w:rPr>
              <w:t>Должность/профессия в период награждения*</w:t>
            </w:r>
          </w:p>
        </w:tc>
        <w:tc>
          <w:tcPr>
            <w:tcW w:w="5493" w:type="dxa"/>
          </w:tcPr>
          <w:p w:rsidR="00143368" w:rsidRPr="00143368" w:rsidRDefault="00143368" w:rsidP="00143368">
            <w:pPr>
              <w:overflowPunct/>
              <w:autoSpaceDE/>
              <w:textAlignment w:val="auto"/>
              <w:rPr>
                <w:rFonts w:eastAsia="Times New Roman" w:cs="Times New Roman"/>
                <w:sz w:val="24"/>
                <w:szCs w:val="24"/>
                <w:lang w:eastAsia="ru-RU"/>
              </w:rPr>
            </w:pPr>
          </w:p>
        </w:tc>
      </w:tr>
      <w:tr w:rsidR="00143368" w:rsidRPr="00143368" w:rsidTr="00143368">
        <w:tc>
          <w:tcPr>
            <w:tcW w:w="4077" w:type="dxa"/>
          </w:tcPr>
          <w:p w:rsidR="00143368" w:rsidRPr="00143368" w:rsidRDefault="00143368" w:rsidP="00143368">
            <w:pPr>
              <w:overflowPunct/>
              <w:autoSpaceDE/>
              <w:textAlignment w:val="auto"/>
              <w:rPr>
                <w:rFonts w:eastAsia="Times New Roman" w:cs="Times New Roman"/>
                <w:sz w:val="23"/>
                <w:szCs w:val="23"/>
                <w:lang w:eastAsia="ru-RU"/>
              </w:rPr>
            </w:pPr>
            <w:r w:rsidRPr="00143368">
              <w:rPr>
                <w:rFonts w:eastAsia="Times New Roman" w:cs="Times New Roman"/>
                <w:sz w:val="23"/>
                <w:szCs w:val="23"/>
                <w:lang w:eastAsia="ru-RU"/>
              </w:rPr>
              <w:t>Название медали, знака, звания, грамоты:*</w:t>
            </w:r>
          </w:p>
        </w:tc>
        <w:tc>
          <w:tcPr>
            <w:tcW w:w="5493" w:type="dxa"/>
          </w:tcPr>
          <w:p w:rsidR="00143368" w:rsidRPr="00143368" w:rsidRDefault="00143368" w:rsidP="00143368">
            <w:pPr>
              <w:overflowPunct/>
              <w:autoSpaceDE/>
              <w:textAlignment w:val="auto"/>
              <w:rPr>
                <w:rFonts w:eastAsia="Times New Roman" w:cs="Times New Roman"/>
                <w:sz w:val="24"/>
                <w:szCs w:val="24"/>
                <w:lang w:eastAsia="ru-RU"/>
              </w:rPr>
            </w:pPr>
          </w:p>
        </w:tc>
      </w:tr>
      <w:tr w:rsidR="00143368" w:rsidRPr="00143368" w:rsidTr="00143368">
        <w:tc>
          <w:tcPr>
            <w:tcW w:w="4077" w:type="dxa"/>
          </w:tcPr>
          <w:p w:rsidR="00143368" w:rsidRPr="00143368" w:rsidRDefault="00143368" w:rsidP="00143368">
            <w:pPr>
              <w:overflowPunct/>
              <w:autoSpaceDE/>
              <w:textAlignment w:val="auto"/>
              <w:rPr>
                <w:rFonts w:eastAsia="Times New Roman" w:cs="Times New Roman"/>
                <w:sz w:val="23"/>
                <w:szCs w:val="23"/>
                <w:lang w:eastAsia="ru-RU"/>
              </w:rPr>
            </w:pPr>
            <w:r w:rsidRPr="00143368">
              <w:rPr>
                <w:rFonts w:eastAsia="Times New Roman" w:cs="Times New Roman"/>
                <w:sz w:val="23"/>
                <w:szCs w:val="23"/>
                <w:lang w:eastAsia="ru-RU"/>
              </w:rPr>
              <w:t>Дата награждения:*</w:t>
            </w:r>
          </w:p>
          <w:p w:rsidR="00143368" w:rsidRPr="00143368" w:rsidRDefault="00143368" w:rsidP="00143368">
            <w:pPr>
              <w:overflowPunct/>
              <w:autoSpaceDE/>
              <w:textAlignment w:val="auto"/>
              <w:rPr>
                <w:rFonts w:eastAsia="Times New Roman" w:cs="Times New Roman"/>
                <w:sz w:val="23"/>
                <w:szCs w:val="23"/>
                <w:lang w:eastAsia="ru-RU"/>
              </w:rPr>
            </w:pPr>
            <w:r w:rsidRPr="00143368">
              <w:rPr>
                <w:rFonts w:eastAsia="Times New Roman" w:cs="Times New Roman"/>
                <w:i/>
                <w:iCs/>
                <w:sz w:val="23"/>
                <w:szCs w:val="23"/>
                <w:lang w:eastAsia="ru-RU"/>
              </w:rPr>
              <w:t>Если Вы не располагаете точными сведениями, укажите примерный год</w:t>
            </w:r>
          </w:p>
        </w:tc>
        <w:tc>
          <w:tcPr>
            <w:tcW w:w="5493" w:type="dxa"/>
          </w:tcPr>
          <w:p w:rsidR="00143368" w:rsidRPr="00143368" w:rsidRDefault="00143368" w:rsidP="00143368">
            <w:pPr>
              <w:overflowPunct/>
              <w:autoSpaceDE/>
              <w:textAlignment w:val="auto"/>
              <w:rPr>
                <w:rFonts w:eastAsia="Times New Roman" w:cs="Times New Roman"/>
                <w:sz w:val="24"/>
                <w:szCs w:val="24"/>
                <w:lang w:eastAsia="ru-RU"/>
              </w:rPr>
            </w:pPr>
          </w:p>
        </w:tc>
      </w:tr>
      <w:tr w:rsidR="00143368" w:rsidRPr="00143368" w:rsidTr="00143368">
        <w:tc>
          <w:tcPr>
            <w:tcW w:w="4077" w:type="dxa"/>
          </w:tcPr>
          <w:p w:rsidR="00143368" w:rsidRPr="00143368" w:rsidRDefault="00143368" w:rsidP="00143368">
            <w:pPr>
              <w:overflowPunct/>
              <w:autoSpaceDE/>
              <w:textAlignment w:val="auto"/>
              <w:rPr>
                <w:rFonts w:eastAsia="Times New Roman" w:cs="Times New Roman"/>
                <w:sz w:val="23"/>
                <w:szCs w:val="23"/>
                <w:lang w:eastAsia="ru-RU"/>
              </w:rPr>
            </w:pPr>
            <w:r w:rsidRPr="00143368">
              <w:rPr>
                <w:rFonts w:eastAsia="Times New Roman" w:cs="Times New Roman"/>
                <w:sz w:val="23"/>
                <w:szCs w:val="23"/>
                <w:lang w:eastAsia="ru-RU"/>
              </w:rPr>
              <w:t>Название организации (органа), представившей к награждению:</w:t>
            </w:r>
          </w:p>
        </w:tc>
        <w:tc>
          <w:tcPr>
            <w:tcW w:w="5493" w:type="dxa"/>
          </w:tcPr>
          <w:p w:rsidR="00143368" w:rsidRPr="00143368" w:rsidRDefault="00143368" w:rsidP="00143368">
            <w:pPr>
              <w:overflowPunct/>
              <w:autoSpaceDE/>
              <w:textAlignment w:val="auto"/>
              <w:rPr>
                <w:rFonts w:eastAsia="Times New Roman" w:cs="Times New Roman"/>
                <w:sz w:val="24"/>
                <w:szCs w:val="24"/>
                <w:lang w:eastAsia="ru-RU"/>
              </w:rPr>
            </w:pPr>
          </w:p>
        </w:tc>
      </w:tr>
      <w:tr w:rsidR="00143368" w:rsidRPr="00143368" w:rsidTr="00143368">
        <w:tc>
          <w:tcPr>
            <w:tcW w:w="4077" w:type="dxa"/>
          </w:tcPr>
          <w:p w:rsidR="00143368" w:rsidRPr="00143368" w:rsidRDefault="00143368" w:rsidP="00143368">
            <w:pPr>
              <w:overflowPunct/>
              <w:autoSpaceDE/>
              <w:textAlignment w:val="auto"/>
              <w:rPr>
                <w:rFonts w:eastAsia="Times New Roman" w:cs="Times New Roman"/>
                <w:sz w:val="23"/>
                <w:szCs w:val="23"/>
                <w:lang w:eastAsia="ru-RU"/>
              </w:rPr>
            </w:pPr>
            <w:r w:rsidRPr="00143368">
              <w:rPr>
                <w:rFonts w:eastAsia="Times New Roman" w:cs="Times New Roman"/>
                <w:sz w:val="23"/>
                <w:szCs w:val="23"/>
                <w:lang w:eastAsia="ru-RU"/>
              </w:rPr>
              <w:t>Орган, осуществивший награждение:</w:t>
            </w:r>
          </w:p>
        </w:tc>
        <w:tc>
          <w:tcPr>
            <w:tcW w:w="5493" w:type="dxa"/>
          </w:tcPr>
          <w:p w:rsidR="00143368" w:rsidRPr="00143368" w:rsidRDefault="00143368" w:rsidP="00143368">
            <w:pPr>
              <w:overflowPunct/>
              <w:autoSpaceDE/>
              <w:textAlignment w:val="auto"/>
              <w:rPr>
                <w:rFonts w:eastAsia="Times New Roman" w:cs="Times New Roman"/>
                <w:sz w:val="24"/>
                <w:szCs w:val="24"/>
                <w:lang w:eastAsia="ru-RU"/>
              </w:rPr>
            </w:pPr>
          </w:p>
        </w:tc>
      </w:tr>
      <w:tr w:rsidR="00143368" w:rsidRPr="00143368" w:rsidTr="00143368">
        <w:tc>
          <w:tcPr>
            <w:tcW w:w="4077" w:type="dxa"/>
          </w:tcPr>
          <w:p w:rsidR="00143368" w:rsidRPr="00143368" w:rsidRDefault="00143368" w:rsidP="00143368">
            <w:pPr>
              <w:overflowPunct/>
              <w:autoSpaceDE/>
              <w:textAlignment w:val="auto"/>
              <w:rPr>
                <w:rFonts w:eastAsia="Times New Roman" w:cs="Times New Roman"/>
                <w:sz w:val="23"/>
                <w:szCs w:val="23"/>
                <w:lang w:eastAsia="ru-RU"/>
              </w:rPr>
            </w:pPr>
            <w:r w:rsidRPr="00143368">
              <w:rPr>
                <w:rFonts w:eastAsia="Times New Roman" w:cs="Times New Roman"/>
                <w:sz w:val="23"/>
                <w:szCs w:val="23"/>
                <w:lang w:eastAsia="ru-RU"/>
              </w:rPr>
              <w:t>Дополнительные сведения:</w:t>
            </w:r>
          </w:p>
          <w:p w:rsidR="00143368" w:rsidRPr="00143368" w:rsidRDefault="00143368" w:rsidP="00143368">
            <w:pPr>
              <w:overflowPunct/>
              <w:autoSpaceDE/>
              <w:textAlignment w:val="auto"/>
              <w:rPr>
                <w:rFonts w:eastAsia="Times New Roman" w:cs="Times New Roman"/>
                <w:sz w:val="23"/>
                <w:szCs w:val="23"/>
                <w:lang w:eastAsia="ru-RU"/>
              </w:rPr>
            </w:pPr>
            <w:r w:rsidRPr="00143368">
              <w:rPr>
                <w:rFonts w:eastAsia="Times New Roman" w:cs="Times New Roman"/>
                <w:i/>
                <w:iCs/>
                <w:sz w:val="23"/>
                <w:szCs w:val="23"/>
                <w:lang w:eastAsia="ru-RU"/>
              </w:rPr>
              <w:t>Любые дополнительные сведения, которые могут помочь поиску</w:t>
            </w:r>
          </w:p>
        </w:tc>
        <w:tc>
          <w:tcPr>
            <w:tcW w:w="5493" w:type="dxa"/>
          </w:tcPr>
          <w:p w:rsidR="00143368" w:rsidRPr="00143368" w:rsidRDefault="00143368" w:rsidP="00143368">
            <w:pPr>
              <w:overflowPunct/>
              <w:autoSpaceDE/>
              <w:textAlignment w:val="auto"/>
              <w:rPr>
                <w:rFonts w:eastAsia="Times New Roman" w:cs="Times New Roman"/>
                <w:sz w:val="24"/>
                <w:szCs w:val="24"/>
                <w:lang w:eastAsia="ru-RU"/>
              </w:rPr>
            </w:pPr>
          </w:p>
        </w:tc>
      </w:tr>
      <w:tr w:rsidR="00143368" w:rsidRPr="00143368" w:rsidTr="00143368">
        <w:tc>
          <w:tcPr>
            <w:tcW w:w="4077" w:type="dxa"/>
          </w:tcPr>
          <w:p w:rsidR="00143368" w:rsidRPr="00143368" w:rsidRDefault="00143368" w:rsidP="00143368">
            <w:pPr>
              <w:overflowPunct/>
              <w:autoSpaceDE/>
              <w:textAlignment w:val="auto"/>
              <w:rPr>
                <w:rFonts w:eastAsia="Times New Roman" w:cs="Times New Roman"/>
                <w:sz w:val="23"/>
                <w:szCs w:val="23"/>
                <w:lang w:eastAsia="ru-RU"/>
              </w:rPr>
            </w:pPr>
            <w:r w:rsidRPr="00143368">
              <w:rPr>
                <w:rFonts w:eastAsia="Times New Roman" w:cs="Times New Roman"/>
                <w:sz w:val="23"/>
                <w:szCs w:val="23"/>
                <w:lang w:eastAsia="ru-RU"/>
              </w:rPr>
              <w:t>В случае сохранности удостоверения приложить копию</w:t>
            </w:r>
          </w:p>
        </w:tc>
        <w:tc>
          <w:tcPr>
            <w:tcW w:w="5493" w:type="dxa"/>
          </w:tcPr>
          <w:p w:rsidR="00143368" w:rsidRPr="00143368" w:rsidRDefault="00143368" w:rsidP="00143368">
            <w:pPr>
              <w:overflowPunct/>
              <w:autoSpaceDE/>
              <w:textAlignment w:val="auto"/>
              <w:rPr>
                <w:rFonts w:eastAsia="Times New Roman" w:cs="Times New Roman"/>
                <w:sz w:val="24"/>
                <w:szCs w:val="24"/>
                <w:lang w:eastAsia="ru-RU"/>
              </w:rPr>
            </w:pPr>
          </w:p>
        </w:tc>
      </w:tr>
    </w:tbl>
    <w:p w:rsidR="00143368" w:rsidRPr="00143368" w:rsidRDefault="00143368" w:rsidP="00143368">
      <w:pPr>
        <w:overflowPunct/>
        <w:autoSpaceDE/>
        <w:textAlignment w:val="auto"/>
        <w:rPr>
          <w:rFonts w:eastAsia="Times New Roman" w:cs="Times New Roman"/>
          <w:sz w:val="24"/>
          <w:szCs w:val="24"/>
          <w:lang w:eastAsia="ru-RU"/>
        </w:rPr>
      </w:pPr>
    </w:p>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Дата, подпись</w:t>
      </w:r>
    </w:p>
    <w:p w:rsidR="00143368" w:rsidRPr="00143368" w:rsidRDefault="00143368" w:rsidP="00143368">
      <w:pPr>
        <w:overflowPunct/>
        <w:autoSpaceDE/>
        <w:textAlignment w:val="auto"/>
        <w:rPr>
          <w:rFonts w:eastAsia="Times New Roman" w:cs="Times New Roman"/>
          <w:sz w:val="24"/>
          <w:szCs w:val="24"/>
          <w:lang w:eastAsia="ru-RU"/>
        </w:rPr>
      </w:pPr>
    </w:p>
    <w:p w:rsidR="00143368" w:rsidRPr="00143368" w:rsidRDefault="00143368" w:rsidP="00143368">
      <w:pPr>
        <w:overflowPunct/>
        <w:autoSpaceDE/>
        <w:textAlignment w:val="auto"/>
        <w:rPr>
          <w:rFonts w:eastAsia="Times New Roman" w:cs="Times New Roman"/>
          <w:sz w:val="23"/>
          <w:szCs w:val="23"/>
          <w:lang w:eastAsia="ru-RU"/>
        </w:rPr>
      </w:pPr>
      <w:proofErr w:type="gramStart"/>
      <w:r w:rsidRPr="00143368">
        <w:rPr>
          <w:rFonts w:eastAsia="Times New Roman" w:cs="Times New Roman"/>
          <w:sz w:val="23"/>
          <w:szCs w:val="23"/>
          <w:lang w:eastAsia="ru-RU"/>
        </w:rPr>
        <w:t>Согласен</w:t>
      </w:r>
      <w:proofErr w:type="gramEnd"/>
      <w:r w:rsidRPr="00143368">
        <w:rPr>
          <w:rFonts w:eastAsia="Times New Roman" w:cs="Times New Roman"/>
          <w:sz w:val="23"/>
          <w:szCs w:val="23"/>
          <w:lang w:eastAsia="ru-RU"/>
        </w:rPr>
        <w:t xml:space="preserve"> на обработку персональных данных: </w:t>
      </w:r>
    </w:p>
    <w:p w:rsidR="00143368" w:rsidRPr="00143368" w:rsidRDefault="00143368" w:rsidP="00143368">
      <w:pPr>
        <w:overflowPunct/>
        <w:autoSpaceDE/>
        <w:textAlignment w:val="auto"/>
        <w:rPr>
          <w:rFonts w:eastAsia="Times New Roman" w:cs="Times New Roman"/>
          <w:bCs/>
          <w:lang w:eastAsia="ru-RU"/>
        </w:rPr>
      </w:pPr>
      <w:r w:rsidRPr="00143368">
        <w:rPr>
          <w:rFonts w:eastAsia="Times New Roman" w:cs="Times New Roman"/>
          <w:sz w:val="23"/>
          <w:szCs w:val="23"/>
          <w:lang w:eastAsia="ru-RU"/>
        </w:rPr>
        <w:t>___________________________________________</w:t>
      </w:r>
      <w:r w:rsidRPr="00143368">
        <w:rPr>
          <w:rFonts w:eastAsia="Times New Roman" w:cs="Times New Roman"/>
          <w:bCs/>
          <w:sz w:val="23"/>
          <w:szCs w:val="23"/>
          <w:lang w:eastAsia="ru-RU"/>
        </w:rPr>
        <w:tab/>
      </w:r>
      <w:r w:rsidRPr="00143368">
        <w:rPr>
          <w:rFonts w:eastAsia="Times New Roman" w:cs="Times New Roman"/>
          <w:bCs/>
          <w:sz w:val="23"/>
          <w:szCs w:val="23"/>
          <w:lang w:eastAsia="ru-RU"/>
        </w:rPr>
        <w:tab/>
      </w:r>
      <w:r w:rsidRPr="00143368">
        <w:rPr>
          <w:rFonts w:eastAsia="Times New Roman" w:cs="Times New Roman"/>
          <w:bCs/>
          <w:sz w:val="23"/>
          <w:szCs w:val="23"/>
          <w:lang w:eastAsia="ru-RU"/>
        </w:rPr>
        <w:tab/>
      </w:r>
      <w:r w:rsidRPr="00143368">
        <w:rPr>
          <w:rFonts w:eastAsia="Times New Roman" w:cs="Times New Roman"/>
          <w:bCs/>
          <w:sz w:val="23"/>
          <w:szCs w:val="23"/>
          <w:lang w:eastAsia="ru-RU"/>
        </w:rPr>
        <w:tab/>
      </w:r>
      <w:r w:rsidRPr="00143368">
        <w:rPr>
          <w:rFonts w:eastAsia="Times New Roman" w:cs="Times New Roman"/>
          <w:bCs/>
          <w:sz w:val="23"/>
          <w:szCs w:val="23"/>
          <w:lang w:eastAsia="ru-RU"/>
        </w:rPr>
        <w:tab/>
      </w:r>
      <w:r w:rsidRPr="00143368">
        <w:rPr>
          <w:rFonts w:eastAsia="Times New Roman" w:cs="Times New Roman"/>
          <w:bCs/>
          <w:sz w:val="23"/>
          <w:szCs w:val="23"/>
          <w:lang w:eastAsia="ru-RU"/>
        </w:rPr>
        <w:tab/>
      </w:r>
      <w:r w:rsidRPr="00143368">
        <w:rPr>
          <w:rFonts w:eastAsia="Times New Roman" w:cs="Times New Roman"/>
          <w:bCs/>
          <w:sz w:val="23"/>
          <w:szCs w:val="23"/>
          <w:lang w:eastAsia="ru-RU"/>
        </w:rPr>
        <w:tab/>
      </w:r>
      <w:r w:rsidRPr="00143368">
        <w:rPr>
          <w:rFonts w:eastAsia="Times New Roman" w:cs="Times New Roman"/>
          <w:b/>
          <w:bCs/>
          <w:lang w:eastAsia="ru-RU"/>
        </w:rPr>
        <w:t xml:space="preserve">             (фамилия, имя, отчество, подпись)</w:t>
      </w:r>
    </w:p>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sz w:val="24"/>
          <w:szCs w:val="24"/>
          <w:lang w:eastAsia="ru-RU"/>
        </w:rPr>
        <w:lastRenderedPageBreak/>
        <w:t xml:space="preserve">                                                       </w:t>
      </w:r>
      <w:r w:rsidRPr="00143368">
        <w:rPr>
          <w:rFonts w:eastAsia="Times New Roman" w:cs="Times New Roman"/>
          <w:b/>
          <w:sz w:val="24"/>
          <w:szCs w:val="24"/>
          <w:lang w:eastAsia="ru-RU"/>
        </w:rPr>
        <w:t xml:space="preserve">Приложение 4 </w:t>
      </w:r>
    </w:p>
    <w:p w:rsidR="00143368" w:rsidRPr="00143368" w:rsidRDefault="00143368" w:rsidP="00143368">
      <w:pPr>
        <w:overflowPunct/>
        <w:autoSpaceDE/>
        <w:jc w:val="right"/>
        <w:textAlignment w:val="auto"/>
        <w:rPr>
          <w:rFonts w:eastAsia="Times New Roman" w:cs="Times New Roman"/>
          <w:b/>
          <w:sz w:val="24"/>
          <w:szCs w:val="24"/>
          <w:lang w:eastAsia="ru-RU"/>
        </w:rPr>
      </w:pPr>
      <w:r w:rsidRPr="00143368">
        <w:rPr>
          <w:rFonts w:eastAsia="Times New Roman" w:cs="Times New Roman"/>
          <w:b/>
          <w:sz w:val="24"/>
          <w:szCs w:val="24"/>
          <w:lang w:eastAsia="ru-RU"/>
        </w:rPr>
        <w:t>к Административному регламенту</w:t>
      </w:r>
    </w:p>
    <w:p w:rsidR="00143368" w:rsidRPr="00143368" w:rsidRDefault="00143368" w:rsidP="00143368">
      <w:pPr>
        <w:overflowPunct/>
        <w:autoSpaceDE/>
        <w:textAlignment w:val="auto"/>
        <w:rPr>
          <w:rFonts w:eastAsia="Times New Roman" w:cs="Times New Roman"/>
          <w:sz w:val="24"/>
          <w:szCs w:val="24"/>
          <w:lang w:eastAsia="ru-RU"/>
        </w:rPr>
      </w:pPr>
    </w:p>
    <w:p w:rsidR="00143368" w:rsidRPr="00143368" w:rsidRDefault="00143368" w:rsidP="00143368">
      <w:pPr>
        <w:overflowPunct/>
        <w:autoSpaceDE/>
        <w:jc w:val="center"/>
        <w:textAlignment w:val="auto"/>
        <w:rPr>
          <w:rFonts w:eastAsia="Times New Roman" w:cs="Times New Roman"/>
          <w:b/>
          <w:bCs/>
          <w:sz w:val="24"/>
          <w:szCs w:val="24"/>
          <w:lang w:eastAsia="ru-RU"/>
        </w:rPr>
      </w:pPr>
      <w:r w:rsidRPr="00143368">
        <w:rPr>
          <w:rFonts w:eastAsia="Times New Roman" w:cs="Times New Roman"/>
          <w:b/>
          <w:bCs/>
          <w:sz w:val="24"/>
          <w:szCs w:val="24"/>
          <w:lang w:eastAsia="ru-RU"/>
        </w:rPr>
        <w:t xml:space="preserve">Анкета-заявление для получения справки о направлении на учебу </w:t>
      </w:r>
    </w:p>
    <w:p w:rsidR="00143368" w:rsidRPr="00143368" w:rsidRDefault="00143368" w:rsidP="00143368">
      <w:pPr>
        <w:overflowPunct/>
        <w:autoSpaceDE/>
        <w:jc w:val="center"/>
        <w:textAlignment w:val="auto"/>
        <w:rPr>
          <w:rFonts w:eastAsia="Times New Roman" w:cs="Times New Roman"/>
          <w:b/>
          <w:bCs/>
          <w:sz w:val="24"/>
          <w:szCs w:val="24"/>
          <w:lang w:eastAsia="ru-RU"/>
        </w:rPr>
      </w:pPr>
      <w:r w:rsidRPr="00143368">
        <w:rPr>
          <w:rFonts w:eastAsia="Times New Roman" w:cs="Times New Roman"/>
          <w:b/>
          <w:bCs/>
          <w:sz w:val="24"/>
          <w:szCs w:val="24"/>
          <w:lang w:eastAsia="ru-RU"/>
        </w:rPr>
        <w:t>и об окончании учебного заведения</w:t>
      </w:r>
    </w:p>
    <w:p w:rsidR="00143368" w:rsidRPr="00143368" w:rsidRDefault="00143368" w:rsidP="00143368">
      <w:pPr>
        <w:overflowPunct/>
        <w:autoSpaceDE/>
        <w:textAlignment w:val="auto"/>
        <w:rPr>
          <w:rFonts w:eastAsia="Times New Roman" w:cs="Times New Roman"/>
          <w:sz w:val="24"/>
          <w:szCs w:val="24"/>
          <w:lang w:eastAsia="ru-RU"/>
        </w:rPr>
      </w:pPr>
    </w:p>
    <w:p w:rsidR="00143368" w:rsidRPr="00143368" w:rsidRDefault="00143368" w:rsidP="00143368">
      <w:pPr>
        <w:overflowPunct/>
        <w:autoSpaceDE/>
        <w:textAlignment w:val="auto"/>
        <w:rPr>
          <w:rFonts w:eastAsia="Times New Roman" w:cs="Times New Roman"/>
          <w:b/>
          <w:i/>
          <w:iCs/>
          <w:sz w:val="24"/>
          <w:szCs w:val="24"/>
          <w:lang w:eastAsia="ru-RU"/>
        </w:rPr>
      </w:pPr>
      <w:r w:rsidRPr="00143368">
        <w:rPr>
          <w:rFonts w:eastAsia="Times New Roman" w:cs="Times New Roman"/>
          <w:sz w:val="24"/>
          <w:szCs w:val="24"/>
          <w:lang w:eastAsia="ru-RU"/>
        </w:rPr>
        <w:t>Обязательные поля анкеты выделены знаком*</w:t>
      </w:r>
    </w:p>
    <w:p w:rsidR="00143368" w:rsidRPr="00143368" w:rsidRDefault="00143368" w:rsidP="00143368">
      <w:pPr>
        <w:overflowPunct/>
        <w:autoSpaceDE/>
        <w:jc w:val="both"/>
        <w:textAlignment w:val="auto"/>
        <w:rPr>
          <w:rFonts w:eastAsia="Times New Roman" w:cs="Times New Roman"/>
          <w:b/>
          <w:i/>
          <w:iCs/>
          <w:sz w:val="24"/>
          <w:szCs w:val="24"/>
          <w:lang w:eastAsia="ru-RU"/>
        </w:rPr>
      </w:pPr>
      <w:r w:rsidRPr="00143368">
        <w:rPr>
          <w:rFonts w:eastAsia="Times New Roman" w:cs="Times New Roman"/>
          <w:b/>
          <w:i/>
          <w:iCs/>
          <w:sz w:val="24"/>
          <w:szCs w:val="24"/>
          <w:lang w:eastAsia="ru-RU"/>
        </w:rPr>
        <w:t>Информация о персональных данных хранится и обрабатывается с соблюдением требований российского законодательства о персональных данных. Заполняя данную анкету, Вы даете согласие на обработку персональных данных.</w:t>
      </w:r>
    </w:p>
    <w:p w:rsidR="00143368" w:rsidRPr="00143368" w:rsidRDefault="00143368" w:rsidP="00143368">
      <w:pPr>
        <w:overflowPunct/>
        <w:autoSpaceDE/>
        <w:jc w:val="both"/>
        <w:textAlignment w:val="auto"/>
        <w:rPr>
          <w:rFonts w:eastAsia="Times New Roman" w:cs="Times New Roman"/>
          <w:b/>
          <w:i/>
          <w:iCs/>
          <w:sz w:val="24"/>
          <w:szCs w:val="24"/>
          <w:lang w:eastAsia="ru-RU"/>
        </w:rPr>
      </w:pPr>
    </w:p>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Сведения о заявителе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634"/>
      </w:tblGrid>
      <w:tr w:rsidR="00143368" w:rsidRPr="00143368" w:rsidTr="00143368">
        <w:tc>
          <w:tcPr>
            <w:tcW w:w="4219" w:type="dxa"/>
          </w:tcPr>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Фамилия, имя, отчество заявителя или название организации: *</w:t>
            </w:r>
          </w:p>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i/>
                <w:iCs/>
                <w:sz w:val="24"/>
                <w:szCs w:val="24"/>
                <w:lang w:eastAsia="ru-RU"/>
              </w:rPr>
              <w:t>Укажите свои фамилию, имя, отчество в именительном падеже (название организации, если вы представляете юридическое лицо)</w:t>
            </w:r>
          </w:p>
        </w:tc>
        <w:tc>
          <w:tcPr>
            <w:tcW w:w="5634" w:type="dxa"/>
          </w:tcPr>
          <w:p w:rsidR="00143368" w:rsidRPr="00143368" w:rsidRDefault="00143368" w:rsidP="00143368">
            <w:pPr>
              <w:overflowPunct/>
              <w:autoSpaceDE/>
              <w:textAlignment w:val="auto"/>
              <w:rPr>
                <w:rFonts w:eastAsia="Times New Roman" w:cs="Times New Roman"/>
                <w:sz w:val="24"/>
                <w:szCs w:val="24"/>
                <w:lang w:eastAsia="ru-RU"/>
              </w:rPr>
            </w:pPr>
          </w:p>
        </w:tc>
      </w:tr>
      <w:tr w:rsidR="00143368" w:rsidRPr="00143368" w:rsidTr="00143368">
        <w:tc>
          <w:tcPr>
            <w:tcW w:w="4219" w:type="dxa"/>
          </w:tcPr>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Полный почтовый адрес: *</w:t>
            </w:r>
          </w:p>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i/>
                <w:iCs/>
                <w:sz w:val="24"/>
                <w:szCs w:val="24"/>
                <w:lang w:eastAsia="ru-RU"/>
              </w:rPr>
              <w:t>Укажите Ваш полный почтовый адрес (или адрес организации) с указанием индекса, телефона</w:t>
            </w:r>
          </w:p>
        </w:tc>
        <w:tc>
          <w:tcPr>
            <w:tcW w:w="5634" w:type="dxa"/>
          </w:tcPr>
          <w:p w:rsidR="00143368" w:rsidRPr="00143368" w:rsidRDefault="00143368" w:rsidP="00143368">
            <w:pPr>
              <w:overflowPunct/>
              <w:autoSpaceDE/>
              <w:textAlignment w:val="auto"/>
              <w:rPr>
                <w:rFonts w:eastAsia="Times New Roman" w:cs="Times New Roman"/>
                <w:sz w:val="24"/>
                <w:szCs w:val="24"/>
                <w:lang w:eastAsia="ru-RU"/>
              </w:rPr>
            </w:pPr>
          </w:p>
        </w:tc>
      </w:tr>
      <w:tr w:rsidR="00143368" w:rsidRPr="00143368" w:rsidTr="00143368">
        <w:tc>
          <w:tcPr>
            <w:tcW w:w="4219" w:type="dxa"/>
          </w:tcPr>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E-</w:t>
            </w:r>
            <w:proofErr w:type="spellStart"/>
            <w:r w:rsidRPr="00143368">
              <w:rPr>
                <w:rFonts w:eastAsia="Times New Roman" w:cs="Times New Roman"/>
                <w:sz w:val="24"/>
                <w:szCs w:val="24"/>
                <w:lang w:eastAsia="ru-RU"/>
              </w:rPr>
              <w:t>mail</w:t>
            </w:r>
            <w:proofErr w:type="spellEnd"/>
            <w:r w:rsidRPr="00143368">
              <w:rPr>
                <w:rFonts w:eastAsia="Times New Roman" w:cs="Times New Roman"/>
                <w:sz w:val="24"/>
                <w:szCs w:val="24"/>
                <w:lang w:eastAsia="ru-RU"/>
              </w:rPr>
              <w:t xml:space="preserve">: </w:t>
            </w:r>
          </w:p>
        </w:tc>
        <w:tc>
          <w:tcPr>
            <w:tcW w:w="5634" w:type="dxa"/>
          </w:tcPr>
          <w:p w:rsidR="00143368" w:rsidRPr="00143368" w:rsidRDefault="00143368" w:rsidP="00143368">
            <w:pPr>
              <w:overflowPunct/>
              <w:autoSpaceDE/>
              <w:textAlignment w:val="auto"/>
              <w:rPr>
                <w:rFonts w:eastAsia="Times New Roman" w:cs="Times New Roman"/>
                <w:sz w:val="24"/>
                <w:szCs w:val="24"/>
                <w:lang w:eastAsia="ru-RU"/>
              </w:rPr>
            </w:pPr>
          </w:p>
        </w:tc>
      </w:tr>
    </w:tbl>
    <w:p w:rsidR="00143368" w:rsidRPr="00143368" w:rsidRDefault="00143368" w:rsidP="00143368">
      <w:pPr>
        <w:overflowPunct/>
        <w:autoSpaceDE/>
        <w:ind w:firstLine="1134"/>
        <w:textAlignment w:val="auto"/>
        <w:rPr>
          <w:rFonts w:eastAsia="Times New Roman" w:cs="Times New Roman"/>
          <w:b/>
          <w:sz w:val="24"/>
          <w:szCs w:val="24"/>
          <w:lang w:eastAsia="ru-RU"/>
        </w:rPr>
      </w:pPr>
      <w:r w:rsidRPr="00143368">
        <w:rPr>
          <w:rFonts w:eastAsia="Times New Roman" w:cs="Times New Roman"/>
          <w:b/>
          <w:sz w:val="24"/>
          <w:szCs w:val="24"/>
          <w:lang w:eastAsia="ru-RU"/>
        </w:rPr>
        <w:t>Информация о лице, на которое запрашиваются сведения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634"/>
      </w:tblGrid>
      <w:tr w:rsidR="00143368" w:rsidRPr="00143368" w:rsidTr="00143368">
        <w:tc>
          <w:tcPr>
            <w:tcW w:w="4219" w:type="dxa"/>
          </w:tcPr>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Фамилия, имя, отчество лица, о котором запрашиваются сведения:*</w:t>
            </w:r>
          </w:p>
          <w:p w:rsidR="00143368" w:rsidRPr="00143368" w:rsidRDefault="00143368" w:rsidP="00143368">
            <w:pPr>
              <w:overflowPunct/>
              <w:autoSpaceDE/>
              <w:textAlignment w:val="auto"/>
              <w:rPr>
                <w:rFonts w:eastAsia="Times New Roman" w:cs="Times New Roman"/>
                <w:b/>
                <w:sz w:val="24"/>
                <w:szCs w:val="24"/>
                <w:lang w:eastAsia="ru-RU"/>
              </w:rPr>
            </w:pPr>
            <w:proofErr w:type="gramStart"/>
            <w:r w:rsidRPr="00143368">
              <w:rPr>
                <w:rFonts w:eastAsia="Times New Roman" w:cs="Times New Roman"/>
                <w:i/>
                <w:iCs/>
                <w:sz w:val="24"/>
                <w:szCs w:val="24"/>
                <w:lang w:eastAsia="ru-RU"/>
              </w:rPr>
              <w:t>Укажите ФИО на настоящий момент, а также ФИО, в случае их изменений, на период запрашиваемых сведений (например:</w:t>
            </w:r>
            <w:proofErr w:type="gramEnd"/>
            <w:r w:rsidRPr="00143368">
              <w:rPr>
                <w:rFonts w:eastAsia="Times New Roman" w:cs="Times New Roman"/>
                <w:i/>
                <w:iCs/>
                <w:sz w:val="24"/>
                <w:szCs w:val="24"/>
                <w:lang w:eastAsia="ru-RU"/>
              </w:rPr>
              <w:t xml:space="preserve"> </w:t>
            </w:r>
            <w:proofErr w:type="gramStart"/>
            <w:r w:rsidRPr="00143368">
              <w:rPr>
                <w:rFonts w:eastAsia="Times New Roman" w:cs="Times New Roman"/>
                <w:i/>
                <w:iCs/>
                <w:sz w:val="24"/>
                <w:szCs w:val="24"/>
                <w:lang w:eastAsia="ru-RU"/>
              </w:rPr>
              <w:t>Иванова Клавдия Михайловна, до 1985 г. Петрова)</w:t>
            </w:r>
            <w:proofErr w:type="gramEnd"/>
          </w:p>
        </w:tc>
        <w:tc>
          <w:tcPr>
            <w:tcW w:w="5634" w:type="dxa"/>
          </w:tcPr>
          <w:p w:rsidR="00143368" w:rsidRPr="00143368" w:rsidRDefault="00143368" w:rsidP="00143368">
            <w:pPr>
              <w:overflowPunct/>
              <w:autoSpaceDE/>
              <w:textAlignment w:val="auto"/>
              <w:rPr>
                <w:rFonts w:eastAsia="Times New Roman" w:cs="Times New Roman"/>
                <w:b/>
                <w:sz w:val="24"/>
                <w:szCs w:val="24"/>
                <w:lang w:eastAsia="ru-RU"/>
              </w:rPr>
            </w:pPr>
          </w:p>
        </w:tc>
      </w:tr>
      <w:tr w:rsidR="00143368" w:rsidRPr="00143368" w:rsidTr="00143368">
        <w:tc>
          <w:tcPr>
            <w:tcW w:w="4219" w:type="dxa"/>
          </w:tcPr>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Название учебного заведения:*</w:t>
            </w:r>
          </w:p>
          <w:p w:rsidR="00143368" w:rsidRPr="00143368" w:rsidRDefault="00143368" w:rsidP="00143368">
            <w:pPr>
              <w:overflowPunct/>
              <w:autoSpaceDE/>
              <w:textAlignment w:val="auto"/>
              <w:rPr>
                <w:rFonts w:eastAsia="Times New Roman" w:cs="Times New Roman"/>
                <w:b/>
                <w:sz w:val="24"/>
                <w:szCs w:val="24"/>
                <w:lang w:eastAsia="ru-RU"/>
              </w:rPr>
            </w:pPr>
          </w:p>
        </w:tc>
        <w:tc>
          <w:tcPr>
            <w:tcW w:w="5634" w:type="dxa"/>
          </w:tcPr>
          <w:p w:rsidR="00143368" w:rsidRPr="00143368" w:rsidRDefault="00143368" w:rsidP="00143368">
            <w:pPr>
              <w:overflowPunct/>
              <w:autoSpaceDE/>
              <w:textAlignment w:val="auto"/>
              <w:rPr>
                <w:rFonts w:eastAsia="Times New Roman" w:cs="Times New Roman"/>
                <w:b/>
                <w:sz w:val="24"/>
                <w:szCs w:val="24"/>
                <w:lang w:eastAsia="ru-RU"/>
              </w:rPr>
            </w:pPr>
          </w:p>
        </w:tc>
      </w:tr>
      <w:tr w:rsidR="00143368" w:rsidRPr="00143368" w:rsidTr="00143368">
        <w:tc>
          <w:tcPr>
            <w:tcW w:w="4219" w:type="dxa"/>
          </w:tcPr>
          <w:p w:rsidR="00143368" w:rsidRPr="00143368" w:rsidRDefault="00143368" w:rsidP="00143368">
            <w:pPr>
              <w:overflowPunct/>
              <w:autoSpaceDE/>
              <w:textAlignment w:val="auto"/>
              <w:rPr>
                <w:rFonts w:eastAsia="Times New Roman" w:cs="Times New Roman"/>
                <w:b/>
                <w:sz w:val="24"/>
                <w:szCs w:val="24"/>
                <w:lang w:eastAsia="ru-RU"/>
              </w:rPr>
            </w:pPr>
            <w:r w:rsidRPr="00143368">
              <w:rPr>
                <w:rFonts w:eastAsia="Times New Roman" w:cs="Times New Roman"/>
                <w:sz w:val="24"/>
                <w:szCs w:val="24"/>
                <w:lang w:eastAsia="ru-RU"/>
              </w:rPr>
              <w:t>Дата направления на учебу:</w:t>
            </w:r>
          </w:p>
        </w:tc>
        <w:tc>
          <w:tcPr>
            <w:tcW w:w="5634" w:type="dxa"/>
          </w:tcPr>
          <w:p w:rsidR="00143368" w:rsidRPr="00143368" w:rsidRDefault="00143368" w:rsidP="00143368">
            <w:pPr>
              <w:overflowPunct/>
              <w:autoSpaceDE/>
              <w:textAlignment w:val="auto"/>
              <w:rPr>
                <w:rFonts w:eastAsia="Times New Roman" w:cs="Times New Roman"/>
                <w:b/>
                <w:sz w:val="24"/>
                <w:szCs w:val="24"/>
                <w:lang w:eastAsia="ru-RU"/>
              </w:rPr>
            </w:pPr>
          </w:p>
        </w:tc>
      </w:tr>
      <w:tr w:rsidR="00143368" w:rsidRPr="00143368" w:rsidTr="00143368">
        <w:tc>
          <w:tcPr>
            <w:tcW w:w="4219" w:type="dxa"/>
          </w:tcPr>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Период обучения:*</w:t>
            </w:r>
          </w:p>
          <w:p w:rsidR="00143368" w:rsidRPr="00143368" w:rsidRDefault="00143368" w:rsidP="00143368">
            <w:pPr>
              <w:overflowPunct/>
              <w:autoSpaceDE/>
              <w:textAlignment w:val="auto"/>
              <w:rPr>
                <w:rFonts w:eastAsia="Times New Roman" w:cs="Times New Roman"/>
                <w:b/>
                <w:sz w:val="24"/>
                <w:szCs w:val="24"/>
                <w:lang w:eastAsia="ru-RU"/>
              </w:rPr>
            </w:pPr>
          </w:p>
        </w:tc>
        <w:tc>
          <w:tcPr>
            <w:tcW w:w="5634" w:type="dxa"/>
          </w:tcPr>
          <w:p w:rsidR="00143368" w:rsidRPr="00143368" w:rsidRDefault="00143368" w:rsidP="00143368">
            <w:pPr>
              <w:overflowPunct/>
              <w:autoSpaceDE/>
              <w:textAlignment w:val="auto"/>
              <w:rPr>
                <w:rFonts w:eastAsia="Times New Roman" w:cs="Times New Roman"/>
                <w:b/>
                <w:sz w:val="24"/>
                <w:szCs w:val="24"/>
                <w:lang w:eastAsia="ru-RU"/>
              </w:rPr>
            </w:pPr>
          </w:p>
        </w:tc>
      </w:tr>
      <w:tr w:rsidR="00143368" w:rsidRPr="00143368" w:rsidTr="00143368">
        <w:tc>
          <w:tcPr>
            <w:tcW w:w="4219" w:type="dxa"/>
          </w:tcPr>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Место работы:*</w:t>
            </w:r>
          </w:p>
          <w:p w:rsidR="00143368" w:rsidRPr="00143368" w:rsidRDefault="00143368" w:rsidP="00143368">
            <w:pPr>
              <w:overflowPunct/>
              <w:autoSpaceDE/>
              <w:textAlignment w:val="auto"/>
              <w:rPr>
                <w:rFonts w:eastAsia="Times New Roman" w:cs="Times New Roman"/>
                <w:b/>
                <w:sz w:val="24"/>
                <w:szCs w:val="24"/>
                <w:lang w:eastAsia="ru-RU"/>
              </w:rPr>
            </w:pPr>
          </w:p>
        </w:tc>
        <w:tc>
          <w:tcPr>
            <w:tcW w:w="5634" w:type="dxa"/>
          </w:tcPr>
          <w:p w:rsidR="00143368" w:rsidRPr="00143368" w:rsidRDefault="00143368" w:rsidP="00143368">
            <w:pPr>
              <w:overflowPunct/>
              <w:autoSpaceDE/>
              <w:textAlignment w:val="auto"/>
              <w:rPr>
                <w:rFonts w:eastAsia="Times New Roman" w:cs="Times New Roman"/>
                <w:b/>
                <w:sz w:val="24"/>
                <w:szCs w:val="24"/>
                <w:lang w:eastAsia="ru-RU"/>
              </w:rPr>
            </w:pPr>
          </w:p>
        </w:tc>
      </w:tr>
      <w:tr w:rsidR="00143368" w:rsidRPr="00143368" w:rsidTr="00143368">
        <w:tc>
          <w:tcPr>
            <w:tcW w:w="4219" w:type="dxa"/>
          </w:tcPr>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Должность:</w:t>
            </w:r>
          </w:p>
          <w:p w:rsidR="00143368" w:rsidRPr="00143368" w:rsidRDefault="00143368" w:rsidP="00143368">
            <w:pPr>
              <w:overflowPunct/>
              <w:autoSpaceDE/>
              <w:textAlignment w:val="auto"/>
              <w:rPr>
                <w:rFonts w:eastAsia="Times New Roman" w:cs="Times New Roman"/>
                <w:b/>
                <w:sz w:val="24"/>
                <w:szCs w:val="24"/>
                <w:lang w:eastAsia="ru-RU"/>
              </w:rPr>
            </w:pPr>
          </w:p>
        </w:tc>
        <w:tc>
          <w:tcPr>
            <w:tcW w:w="5634" w:type="dxa"/>
          </w:tcPr>
          <w:p w:rsidR="00143368" w:rsidRPr="00143368" w:rsidRDefault="00143368" w:rsidP="00143368">
            <w:pPr>
              <w:overflowPunct/>
              <w:autoSpaceDE/>
              <w:textAlignment w:val="auto"/>
              <w:rPr>
                <w:rFonts w:eastAsia="Times New Roman" w:cs="Times New Roman"/>
                <w:b/>
                <w:sz w:val="24"/>
                <w:szCs w:val="24"/>
                <w:lang w:eastAsia="ru-RU"/>
              </w:rPr>
            </w:pPr>
          </w:p>
        </w:tc>
      </w:tr>
      <w:tr w:rsidR="00143368" w:rsidRPr="00143368" w:rsidTr="00143368">
        <w:tc>
          <w:tcPr>
            <w:tcW w:w="4219" w:type="dxa"/>
          </w:tcPr>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Название организации (органа), направившей на учебу:*</w:t>
            </w:r>
          </w:p>
          <w:p w:rsidR="00143368" w:rsidRPr="00143368" w:rsidRDefault="00143368" w:rsidP="00143368">
            <w:pPr>
              <w:overflowPunct/>
              <w:autoSpaceDE/>
              <w:textAlignment w:val="auto"/>
              <w:rPr>
                <w:rFonts w:eastAsia="Times New Roman" w:cs="Times New Roman"/>
                <w:b/>
                <w:sz w:val="24"/>
                <w:szCs w:val="24"/>
                <w:lang w:eastAsia="ru-RU"/>
              </w:rPr>
            </w:pPr>
          </w:p>
        </w:tc>
        <w:tc>
          <w:tcPr>
            <w:tcW w:w="5634" w:type="dxa"/>
          </w:tcPr>
          <w:p w:rsidR="00143368" w:rsidRPr="00143368" w:rsidRDefault="00143368" w:rsidP="00143368">
            <w:pPr>
              <w:overflowPunct/>
              <w:autoSpaceDE/>
              <w:textAlignment w:val="auto"/>
              <w:rPr>
                <w:rFonts w:eastAsia="Times New Roman" w:cs="Times New Roman"/>
                <w:b/>
                <w:sz w:val="24"/>
                <w:szCs w:val="24"/>
                <w:lang w:eastAsia="ru-RU"/>
              </w:rPr>
            </w:pPr>
          </w:p>
        </w:tc>
      </w:tr>
      <w:tr w:rsidR="00143368" w:rsidRPr="00143368" w:rsidTr="00143368">
        <w:tc>
          <w:tcPr>
            <w:tcW w:w="4219" w:type="dxa"/>
          </w:tcPr>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Дополнительные сведения:</w:t>
            </w:r>
          </w:p>
          <w:p w:rsidR="00143368" w:rsidRPr="00143368" w:rsidRDefault="00143368" w:rsidP="00143368">
            <w:pPr>
              <w:overflowPunct/>
              <w:autoSpaceDE/>
              <w:textAlignment w:val="auto"/>
              <w:rPr>
                <w:rFonts w:eastAsia="Times New Roman" w:cs="Times New Roman"/>
                <w:b/>
                <w:sz w:val="24"/>
                <w:szCs w:val="24"/>
                <w:lang w:eastAsia="ru-RU"/>
              </w:rPr>
            </w:pPr>
            <w:r w:rsidRPr="00143368">
              <w:rPr>
                <w:rFonts w:eastAsia="Times New Roman" w:cs="Times New Roman"/>
                <w:i/>
                <w:iCs/>
                <w:sz w:val="24"/>
                <w:szCs w:val="24"/>
                <w:lang w:eastAsia="ru-RU"/>
              </w:rPr>
              <w:t>Любые дополнительные сведения, которые могут помочь поиску</w:t>
            </w:r>
          </w:p>
        </w:tc>
        <w:tc>
          <w:tcPr>
            <w:tcW w:w="5634" w:type="dxa"/>
          </w:tcPr>
          <w:p w:rsidR="00143368" w:rsidRPr="00143368" w:rsidRDefault="00143368" w:rsidP="00143368">
            <w:pPr>
              <w:overflowPunct/>
              <w:autoSpaceDE/>
              <w:textAlignment w:val="auto"/>
              <w:rPr>
                <w:rFonts w:eastAsia="Times New Roman" w:cs="Times New Roman"/>
                <w:b/>
                <w:sz w:val="24"/>
                <w:szCs w:val="24"/>
                <w:lang w:eastAsia="ru-RU"/>
              </w:rPr>
            </w:pPr>
          </w:p>
        </w:tc>
      </w:tr>
    </w:tbl>
    <w:p w:rsidR="00143368" w:rsidRPr="00143368" w:rsidRDefault="00143368" w:rsidP="00143368">
      <w:pPr>
        <w:overflowPunct/>
        <w:autoSpaceDE/>
        <w:textAlignment w:val="auto"/>
        <w:rPr>
          <w:rFonts w:eastAsia="Times New Roman" w:cs="Times New Roman"/>
          <w:sz w:val="24"/>
          <w:szCs w:val="24"/>
          <w:lang w:eastAsia="ru-RU"/>
        </w:rPr>
      </w:pPr>
    </w:p>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Дата, подпись</w:t>
      </w:r>
    </w:p>
    <w:p w:rsidR="00143368" w:rsidRPr="00143368" w:rsidRDefault="00143368" w:rsidP="00143368">
      <w:pPr>
        <w:overflowPunct/>
        <w:autoSpaceDE/>
        <w:textAlignment w:val="auto"/>
        <w:rPr>
          <w:rFonts w:eastAsia="Times New Roman" w:cs="Times New Roman"/>
          <w:sz w:val="24"/>
          <w:szCs w:val="24"/>
          <w:lang w:eastAsia="ru-RU"/>
        </w:rPr>
      </w:pPr>
    </w:p>
    <w:p w:rsidR="00143368" w:rsidRPr="00143368" w:rsidRDefault="00143368" w:rsidP="00143368">
      <w:pPr>
        <w:overflowPunct/>
        <w:autoSpaceDE/>
        <w:textAlignment w:val="auto"/>
        <w:rPr>
          <w:rFonts w:eastAsia="Times New Roman" w:cs="Times New Roman"/>
          <w:sz w:val="23"/>
          <w:szCs w:val="23"/>
          <w:lang w:eastAsia="ru-RU"/>
        </w:rPr>
      </w:pPr>
      <w:proofErr w:type="gramStart"/>
      <w:r w:rsidRPr="00143368">
        <w:rPr>
          <w:rFonts w:eastAsia="Times New Roman" w:cs="Times New Roman"/>
          <w:sz w:val="23"/>
          <w:szCs w:val="23"/>
          <w:lang w:eastAsia="ru-RU"/>
        </w:rPr>
        <w:t>Согласен</w:t>
      </w:r>
      <w:proofErr w:type="gramEnd"/>
      <w:r w:rsidRPr="00143368">
        <w:rPr>
          <w:rFonts w:eastAsia="Times New Roman" w:cs="Times New Roman"/>
          <w:sz w:val="23"/>
          <w:szCs w:val="23"/>
          <w:lang w:eastAsia="ru-RU"/>
        </w:rPr>
        <w:t xml:space="preserve"> на обработку персональных данных: </w:t>
      </w:r>
    </w:p>
    <w:p w:rsidR="00143368" w:rsidRPr="00143368" w:rsidRDefault="00143368" w:rsidP="00143368">
      <w:pPr>
        <w:overflowPunct/>
        <w:autoSpaceDE/>
        <w:textAlignment w:val="auto"/>
        <w:rPr>
          <w:rFonts w:eastAsia="Times New Roman" w:cs="Times New Roman"/>
          <w:bCs/>
          <w:lang w:eastAsia="ru-RU"/>
        </w:rPr>
      </w:pPr>
      <w:r w:rsidRPr="00143368">
        <w:rPr>
          <w:rFonts w:eastAsia="Times New Roman" w:cs="Times New Roman"/>
          <w:sz w:val="23"/>
          <w:szCs w:val="23"/>
          <w:lang w:eastAsia="ru-RU"/>
        </w:rPr>
        <w:t>___________________________________________</w:t>
      </w:r>
      <w:r w:rsidRPr="00143368">
        <w:rPr>
          <w:rFonts w:eastAsia="Times New Roman" w:cs="Times New Roman"/>
          <w:bCs/>
          <w:sz w:val="23"/>
          <w:szCs w:val="23"/>
          <w:lang w:eastAsia="ru-RU"/>
        </w:rPr>
        <w:tab/>
      </w:r>
      <w:r w:rsidRPr="00143368">
        <w:rPr>
          <w:rFonts w:eastAsia="Times New Roman" w:cs="Times New Roman"/>
          <w:bCs/>
          <w:sz w:val="23"/>
          <w:szCs w:val="23"/>
          <w:lang w:eastAsia="ru-RU"/>
        </w:rPr>
        <w:tab/>
      </w:r>
      <w:r w:rsidRPr="00143368">
        <w:rPr>
          <w:rFonts w:eastAsia="Times New Roman" w:cs="Times New Roman"/>
          <w:bCs/>
          <w:sz w:val="23"/>
          <w:szCs w:val="23"/>
          <w:lang w:eastAsia="ru-RU"/>
        </w:rPr>
        <w:tab/>
      </w:r>
      <w:r w:rsidRPr="00143368">
        <w:rPr>
          <w:rFonts w:eastAsia="Times New Roman" w:cs="Times New Roman"/>
          <w:bCs/>
          <w:sz w:val="23"/>
          <w:szCs w:val="23"/>
          <w:lang w:eastAsia="ru-RU"/>
        </w:rPr>
        <w:tab/>
      </w:r>
      <w:r w:rsidRPr="00143368">
        <w:rPr>
          <w:rFonts w:eastAsia="Times New Roman" w:cs="Times New Roman"/>
          <w:bCs/>
          <w:sz w:val="23"/>
          <w:szCs w:val="23"/>
          <w:lang w:eastAsia="ru-RU"/>
        </w:rPr>
        <w:tab/>
      </w:r>
      <w:r w:rsidRPr="00143368">
        <w:rPr>
          <w:rFonts w:eastAsia="Times New Roman" w:cs="Times New Roman"/>
          <w:bCs/>
          <w:sz w:val="23"/>
          <w:szCs w:val="23"/>
          <w:lang w:eastAsia="ru-RU"/>
        </w:rPr>
        <w:tab/>
      </w:r>
      <w:r w:rsidRPr="00143368">
        <w:rPr>
          <w:rFonts w:eastAsia="Times New Roman" w:cs="Times New Roman"/>
          <w:bCs/>
          <w:sz w:val="23"/>
          <w:szCs w:val="23"/>
          <w:lang w:eastAsia="ru-RU"/>
        </w:rPr>
        <w:tab/>
      </w:r>
      <w:r w:rsidRPr="00143368">
        <w:rPr>
          <w:rFonts w:eastAsia="Times New Roman" w:cs="Times New Roman"/>
          <w:b/>
          <w:bCs/>
          <w:lang w:eastAsia="ru-RU"/>
        </w:rPr>
        <w:t xml:space="preserve">             (фамилия, имя, отчество, подпись)</w:t>
      </w:r>
    </w:p>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sz w:val="24"/>
          <w:szCs w:val="24"/>
          <w:lang w:eastAsia="ru-RU"/>
        </w:rPr>
        <w:lastRenderedPageBreak/>
        <w:t xml:space="preserve">                                                       </w:t>
      </w:r>
      <w:r w:rsidRPr="00143368">
        <w:rPr>
          <w:rFonts w:eastAsia="Times New Roman" w:cs="Times New Roman"/>
          <w:b/>
          <w:sz w:val="24"/>
          <w:szCs w:val="24"/>
          <w:lang w:eastAsia="ru-RU"/>
        </w:rPr>
        <w:t>Приложение 5</w:t>
      </w:r>
    </w:p>
    <w:p w:rsidR="00143368" w:rsidRPr="00143368" w:rsidRDefault="00143368" w:rsidP="00143368">
      <w:pPr>
        <w:overflowPunct/>
        <w:autoSpaceDE/>
        <w:jc w:val="right"/>
        <w:textAlignment w:val="auto"/>
        <w:rPr>
          <w:rFonts w:eastAsia="Times New Roman" w:cs="Times New Roman"/>
          <w:b/>
          <w:sz w:val="24"/>
          <w:szCs w:val="24"/>
          <w:lang w:eastAsia="ru-RU"/>
        </w:rPr>
      </w:pPr>
      <w:r w:rsidRPr="00143368">
        <w:rPr>
          <w:rFonts w:eastAsia="Times New Roman" w:cs="Times New Roman"/>
          <w:b/>
          <w:sz w:val="24"/>
          <w:szCs w:val="24"/>
          <w:lang w:eastAsia="ru-RU"/>
        </w:rPr>
        <w:t>к Административному регламенту</w:t>
      </w:r>
    </w:p>
    <w:p w:rsidR="00143368" w:rsidRPr="00143368" w:rsidRDefault="00143368" w:rsidP="00143368">
      <w:pPr>
        <w:overflowPunct/>
        <w:autoSpaceDE/>
        <w:jc w:val="center"/>
        <w:textAlignment w:val="auto"/>
        <w:rPr>
          <w:rFonts w:eastAsia="Times New Roman" w:cs="Times New Roman"/>
          <w:b/>
          <w:bCs/>
          <w:sz w:val="24"/>
          <w:szCs w:val="24"/>
          <w:lang w:eastAsia="ru-RU"/>
        </w:rPr>
      </w:pPr>
    </w:p>
    <w:p w:rsidR="00143368" w:rsidRPr="00143368" w:rsidRDefault="00143368" w:rsidP="00143368">
      <w:pPr>
        <w:overflowPunct/>
        <w:autoSpaceDE/>
        <w:jc w:val="center"/>
        <w:textAlignment w:val="auto"/>
        <w:rPr>
          <w:rFonts w:eastAsia="Times New Roman" w:cs="Times New Roman"/>
          <w:b/>
          <w:bCs/>
          <w:sz w:val="24"/>
          <w:szCs w:val="24"/>
          <w:lang w:eastAsia="ru-RU"/>
        </w:rPr>
      </w:pPr>
      <w:r w:rsidRPr="00143368">
        <w:rPr>
          <w:rFonts w:eastAsia="Times New Roman" w:cs="Times New Roman"/>
          <w:b/>
          <w:bCs/>
          <w:sz w:val="24"/>
          <w:szCs w:val="24"/>
          <w:lang w:eastAsia="ru-RU"/>
        </w:rPr>
        <w:t>Анкета-заявление для получения  копии архивного документа</w:t>
      </w:r>
    </w:p>
    <w:p w:rsidR="00143368" w:rsidRPr="00143368" w:rsidRDefault="00143368" w:rsidP="00143368">
      <w:pPr>
        <w:overflowPunct/>
        <w:autoSpaceDE/>
        <w:jc w:val="center"/>
        <w:textAlignment w:val="auto"/>
        <w:rPr>
          <w:rFonts w:eastAsia="Times New Roman" w:cs="Times New Roman"/>
          <w:sz w:val="24"/>
          <w:szCs w:val="24"/>
          <w:lang w:eastAsia="ru-RU"/>
        </w:rPr>
      </w:pPr>
    </w:p>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Обязательные поля анкеты выделены знаком*</w:t>
      </w:r>
    </w:p>
    <w:p w:rsidR="00143368" w:rsidRPr="00143368" w:rsidRDefault="00143368" w:rsidP="00143368">
      <w:pPr>
        <w:overflowPunct/>
        <w:autoSpaceDE/>
        <w:textAlignment w:val="auto"/>
        <w:rPr>
          <w:rFonts w:eastAsia="Times New Roman" w:cs="Times New Roman"/>
          <w:b/>
          <w:sz w:val="24"/>
          <w:szCs w:val="24"/>
          <w:lang w:eastAsia="ru-RU"/>
        </w:rPr>
      </w:pPr>
      <w:r w:rsidRPr="00143368">
        <w:rPr>
          <w:rFonts w:eastAsia="Times New Roman" w:cs="Times New Roman"/>
          <w:b/>
          <w:i/>
          <w:iCs/>
          <w:sz w:val="24"/>
          <w:szCs w:val="24"/>
          <w:lang w:eastAsia="ru-RU"/>
        </w:rPr>
        <w:t>Информация о персональных данных хранится и обрабатывается с соблюдением требований российского законодательства о персональных данных. Заполняя данную анкету, Вы даете согласие на обработку персональных данных.</w:t>
      </w:r>
    </w:p>
    <w:p w:rsidR="00143368" w:rsidRPr="00143368" w:rsidRDefault="00143368" w:rsidP="00143368">
      <w:pPr>
        <w:overflowPunct/>
        <w:autoSpaceDE/>
        <w:textAlignment w:val="auto"/>
        <w:rPr>
          <w:rFonts w:eastAsia="Times New Roman" w:cs="Times New Roman"/>
          <w:i/>
          <w:iCs/>
          <w:sz w:val="24"/>
          <w:szCs w:val="24"/>
          <w:lang w:eastAsia="ru-RU"/>
        </w:rPr>
      </w:pPr>
    </w:p>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Сведения о заявителе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493"/>
      </w:tblGrid>
      <w:tr w:rsidR="00143368" w:rsidRPr="00143368" w:rsidTr="00143368">
        <w:tc>
          <w:tcPr>
            <w:tcW w:w="4077"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Фамилия, имя, отчество заявителя или название организации: *</w:t>
            </w:r>
          </w:p>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i/>
                <w:iCs/>
                <w:sz w:val="24"/>
                <w:szCs w:val="24"/>
                <w:lang w:eastAsia="ru-RU"/>
              </w:rPr>
              <w:t>Укажите свои фамилию, имя, отчество в именительном падеже (название организации, если вы представляете юридическое лицо)</w:t>
            </w:r>
          </w:p>
        </w:tc>
        <w:tc>
          <w:tcPr>
            <w:tcW w:w="5493" w:type="dxa"/>
          </w:tcPr>
          <w:p w:rsidR="00143368" w:rsidRPr="00143368" w:rsidRDefault="00143368" w:rsidP="00143368">
            <w:pPr>
              <w:overflowPunct/>
              <w:autoSpaceDE/>
              <w:textAlignment w:val="auto"/>
              <w:rPr>
                <w:rFonts w:eastAsia="Times New Roman" w:cs="Times New Roman"/>
                <w:sz w:val="24"/>
                <w:szCs w:val="24"/>
                <w:lang w:eastAsia="ru-RU"/>
              </w:rPr>
            </w:pPr>
          </w:p>
        </w:tc>
      </w:tr>
      <w:tr w:rsidR="00143368" w:rsidRPr="00143368" w:rsidTr="00143368">
        <w:tc>
          <w:tcPr>
            <w:tcW w:w="4077"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Полный почтовый адрес: *</w:t>
            </w:r>
          </w:p>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i/>
                <w:iCs/>
                <w:sz w:val="24"/>
                <w:szCs w:val="24"/>
                <w:lang w:eastAsia="ru-RU"/>
              </w:rPr>
              <w:t>Укажите Ваш полный почтовый адрес (или адрес организации) с указанием индекса, телефона</w:t>
            </w:r>
          </w:p>
        </w:tc>
        <w:tc>
          <w:tcPr>
            <w:tcW w:w="5493" w:type="dxa"/>
          </w:tcPr>
          <w:p w:rsidR="00143368" w:rsidRPr="00143368" w:rsidRDefault="00143368" w:rsidP="00143368">
            <w:pPr>
              <w:overflowPunct/>
              <w:autoSpaceDE/>
              <w:textAlignment w:val="auto"/>
              <w:rPr>
                <w:rFonts w:eastAsia="Times New Roman" w:cs="Times New Roman"/>
                <w:sz w:val="24"/>
                <w:szCs w:val="24"/>
                <w:lang w:eastAsia="ru-RU"/>
              </w:rPr>
            </w:pPr>
          </w:p>
        </w:tc>
      </w:tr>
      <w:tr w:rsidR="00143368" w:rsidRPr="00143368" w:rsidTr="00143368">
        <w:tc>
          <w:tcPr>
            <w:tcW w:w="4077"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E-</w:t>
            </w:r>
            <w:proofErr w:type="spellStart"/>
            <w:r w:rsidRPr="00143368">
              <w:rPr>
                <w:rFonts w:eastAsia="Times New Roman" w:cs="Times New Roman"/>
                <w:sz w:val="24"/>
                <w:szCs w:val="24"/>
                <w:lang w:eastAsia="ru-RU"/>
              </w:rPr>
              <w:t>mail</w:t>
            </w:r>
            <w:proofErr w:type="spellEnd"/>
            <w:r w:rsidRPr="00143368">
              <w:rPr>
                <w:rFonts w:eastAsia="Times New Roman" w:cs="Times New Roman"/>
                <w:sz w:val="24"/>
                <w:szCs w:val="24"/>
                <w:lang w:eastAsia="ru-RU"/>
              </w:rPr>
              <w:t xml:space="preserve">: </w:t>
            </w:r>
          </w:p>
        </w:tc>
        <w:tc>
          <w:tcPr>
            <w:tcW w:w="5493" w:type="dxa"/>
          </w:tcPr>
          <w:p w:rsidR="00143368" w:rsidRPr="00143368" w:rsidRDefault="00143368" w:rsidP="00143368">
            <w:pPr>
              <w:overflowPunct/>
              <w:autoSpaceDE/>
              <w:textAlignment w:val="auto"/>
              <w:rPr>
                <w:rFonts w:eastAsia="Times New Roman" w:cs="Times New Roman"/>
                <w:sz w:val="24"/>
                <w:szCs w:val="24"/>
                <w:lang w:eastAsia="ru-RU"/>
              </w:rPr>
            </w:pPr>
          </w:p>
        </w:tc>
      </w:tr>
    </w:tbl>
    <w:p w:rsidR="00143368" w:rsidRPr="00143368" w:rsidRDefault="00143368" w:rsidP="00143368">
      <w:pPr>
        <w:overflowPunct/>
        <w:autoSpaceDE/>
        <w:ind w:firstLine="1134"/>
        <w:textAlignment w:val="auto"/>
        <w:rPr>
          <w:rFonts w:eastAsia="Times New Roman" w:cs="Times New Roman"/>
          <w:b/>
          <w:sz w:val="24"/>
          <w:szCs w:val="24"/>
          <w:lang w:eastAsia="ru-RU"/>
        </w:rPr>
      </w:pPr>
      <w:r w:rsidRPr="00143368">
        <w:rPr>
          <w:rFonts w:eastAsia="Times New Roman" w:cs="Times New Roman"/>
          <w:b/>
          <w:sz w:val="24"/>
          <w:szCs w:val="24"/>
          <w:lang w:eastAsia="ru-RU"/>
        </w:rPr>
        <w:t>Информация о документе, копия которого запрашивается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493"/>
      </w:tblGrid>
      <w:tr w:rsidR="00143368" w:rsidRPr="00143368" w:rsidTr="00143368">
        <w:tc>
          <w:tcPr>
            <w:tcW w:w="4077"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Вид документа:*</w:t>
            </w:r>
          </w:p>
          <w:p w:rsidR="00143368" w:rsidRPr="00143368" w:rsidRDefault="00143368" w:rsidP="00143368">
            <w:pPr>
              <w:overflowPunct/>
              <w:autoSpaceDE/>
              <w:jc w:val="both"/>
              <w:textAlignment w:val="auto"/>
              <w:rPr>
                <w:rFonts w:eastAsia="Times New Roman" w:cs="Times New Roman"/>
                <w:i/>
                <w:sz w:val="24"/>
                <w:szCs w:val="24"/>
                <w:lang w:eastAsia="ru-RU"/>
              </w:rPr>
            </w:pPr>
            <w:r w:rsidRPr="00143368">
              <w:rPr>
                <w:rFonts w:eastAsia="Times New Roman" w:cs="Times New Roman"/>
                <w:i/>
                <w:sz w:val="24"/>
                <w:szCs w:val="24"/>
                <w:lang w:eastAsia="ru-RU"/>
              </w:rPr>
              <w:t>(решение, постановление, договор, акт, свидетельство, корешок ордера, др.)</w:t>
            </w:r>
          </w:p>
        </w:tc>
        <w:tc>
          <w:tcPr>
            <w:tcW w:w="5493" w:type="dxa"/>
          </w:tcPr>
          <w:p w:rsidR="00143368" w:rsidRPr="00143368" w:rsidRDefault="00143368" w:rsidP="00143368">
            <w:pPr>
              <w:overflowPunct/>
              <w:autoSpaceDE/>
              <w:textAlignment w:val="auto"/>
              <w:rPr>
                <w:rFonts w:eastAsia="Times New Roman" w:cs="Times New Roman"/>
                <w:b/>
                <w:sz w:val="24"/>
                <w:szCs w:val="24"/>
                <w:lang w:eastAsia="ru-RU"/>
              </w:rPr>
            </w:pPr>
          </w:p>
        </w:tc>
      </w:tr>
      <w:tr w:rsidR="00143368" w:rsidRPr="00143368" w:rsidTr="00143368">
        <w:tc>
          <w:tcPr>
            <w:tcW w:w="4077"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Автор документа:*</w:t>
            </w:r>
          </w:p>
          <w:p w:rsidR="00143368" w:rsidRPr="00143368" w:rsidRDefault="00143368" w:rsidP="00143368">
            <w:pPr>
              <w:overflowPunct/>
              <w:autoSpaceDE/>
              <w:jc w:val="both"/>
              <w:textAlignment w:val="auto"/>
              <w:rPr>
                <w:rFonts w:eastAsia="Times New Roman" w:cs="Times New Roman"/>
                <w:b/>
                <w:i/>
                <w:sz w:val="24"/>
                <w:szCs w:val="24"/>
                <w:lang w:eastAsia="ru-RU"/>
              </w:rPr>
            </w:pPr>
            <w:r w:rsidRPr="00143368">
              <w:rPr>
                <w:rFonts w:eastAsia="Times New Roman" w:cs="Times New Roman"/>
                <w:i/>
                <w:sz w:val="24"/>
                <w:szCs w:val="24"/>
                <w:lang w:eastAsia="ru-RU"/>
              </w:rPr>
              <w:t xml:space="preserve">(Название организации (органа), издавшей  документ) </w:t>
            </w:r>
          </w:p>
        </w:tc>
        <w:tc>
          <w:tcPr>
            <w:tcW w:w="5493" w:type="dxa"/>
          </w:tcPr>
          <w:p w:rsidR="00143368" w:rsidRPr="00143368" w:rsidRDefault="00143368" w:rsidP="00143368">
            <w:pPr>
              <w:overflowPunct/>
              <w:autoSpaceDE/>
              <w:textAlignment w:val="auto"/>
              <w:rPr>
                <w:rFonts w:eastAsia="Times New Roman" w:cs="Times New Roman"/>
                <w:b/>
                <w:sz w:val="24"/>
                <w:szCs w:val="24"/>
                <w:lang w:eastAsia="ru-RU"/>
              </w:rPr>
            </w:pPr>
          </w:p>
        </w:tc>
      </w:tr>
      <w:tr w:rsidR="00143368" w:rsidRPr="00143368" w:rsidTr="00143368">
        <w:tc>
          <w:tcPr>
            <w:tcW w:w="4077"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Дата и номер документа:*</w:t>
            </w:r>
          </w:p>
          <w:p w:rsidR="00143368" w:rsidRPr="00143368" w:rsidRDefault="00143368" w:rsidP="00143368">
            <w:pPr>
              <w:overflowPunct/>
              <w:autoSpaceDE/>
              <w:jc w:val="both"/>
              <w:textAlignment w:val="auto"/>
              <w:rPr>
                <w:rFonts w:eastAsia="Times New Roman" w:cs="Times New Roman"/>
                <w:b/>
                <w:i/>
                <w:sz w:val="24"/>
                <w:szCs w:val="24"/>
                <w:lang w:eastAsia="ru-RU"/>
              </w:rPr>
            </w:pPr>
            <w:r w:rsidRPr="00143368">
              <w:rPr>
                <w:rFonts w:eastAsia="Times New Roman" w:cs="Times New Roman"/>
                <w:i/>
                <w:sz w:val="24"/>
                <w:szCs w:val="24"/>
                <w:lang w:eastAsia="ru-RU"/>
              </w:rPr>
              <w:t>( если не располагаете точными сведениями, укажите примерную дату)</w:t>
            </w:r>
          </w:p>
        </w:tc>
        <w:tc>
          <w:tcPr>
            <w:tcW w:w="5493" w:type="dxa"/>
          </w:tcPr>
          <w:p w:rsidR="00143368" w:rsidRPr="00143368" w:rsidRDefault="00143368" w:rsidP="00143368">
            <w:pPr>
              <w:overflowPunct/>
              <w:autoSpaceDE/>
              <w:textAlignment w:val="auto"/>
              <w:rPr>
                <w:rFonts w:eastAsia="Times New Roman" w:cs="Times New Roman"/>
                <w:b/>
                <w:sz w:val="24"/>
                <w:szCs w:val="24"/>
                <w:lang w:eastAsia="ru-RU"/>
              </w:rPr>
            </w:pPr>
          </w:p>
        </w:tc>
      </w:tr>
      <w:tr w:rsidR="00143368" w:rsidRPr="00143368" w:rsidTr="00143368">
        <w:tc>
          <w:tcPr>
            <w:tcW w:w="4077"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Сведения о запрашиваемой информации</w:t>
            </w:r>
            <w:proofErr w:type="gramStart"/>
            <w:r w:rsidRPr="00143368">
              <w:rPr>
                <w:rFonts w:eastAsia="Times New Roman" w:cs="Times New Roman"/>
                <w:sz w:val="24"/>
                <w:szCs w:val="24"/>
                <w:lang w:eastAsia="ru-RU"/>
              </w:rPr>
              <w:t xml:space="preserve"> :</w:t>
            </w:r>
            <w:proofErr w:type="gramEnd"/>
            <w:r w:rsidRPr="00143368">
              <w:rPr>
                <w:rFonts w:eastAsia="Times New Roman" w:cs="Times New Roman"/>
                <w:sz w:val="24"/>
                <w:szCs w:val="24"/>
                <w:lang w:eastAsia="ru-RU"/>
              </w:rPr>
              <w:t>*</w:t>
            </w:r>
          </w:p>
          <w:p w:rsidR="00143368" w:rsidRPr="00143368" w:rsidRDefault="00143368" w:rsidP="00143368">
            <w:pPr>
              <w:overflowPunct/>
              <w:autoSpaceDE/>
              <w:jc w:val="both"/>
              <w:textAlignment w:val="auto"/>
              <w:rPr>
                <w:rFonts w:eastAsia="Times New Roman" w:cs="Times New Roman"/>
                <w:b/>
                <w:sz w:val="24"/>
                <w:szCs w:val="24"/>
                <w:lang w:eastAsia="ru-RU"/>
              </w:rPr>
            </w:pPr>
          </w:p>
        </w:tc>
        <w:tc>
          <w:tcPr>
            <w:tcW w:w="5493" w:type="dxa"/>
          </w:tcPr>
          <w:p w:rsidR="00143368" w:rsidRPr="00143368" w:rsidRDefault="00143368" w:rsidP="00143368">
            <w:pPr>
              <w:overflowPunct/>
              <w:autoSpaceDE/>
              <w:textAlignment w:val="auto"/>
              <w:rPr>
                <w:rFonts w:eastAsia="Times New Roman" w:cs="Times New Roman"/>
                <w:b/>
                <w:sz w:val="24"/>
                <w:szCs w:val="24"/>
                <w:lang w:eastAsia="ru-RU"/>
              </w:rPr>
            </w:pPr>
          </w:p>
        </w:tc>
      </w:tr>
      <w:tr w:rsidR="00143368" w:rsidRPr="00143368" w:rsidTr="00143368">
        <w:tc>
          <w:tcPr>
            <w:tcW w:w="4077"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Дополнительные сведения:</w:t>
            </w:r>
          </w:p>
          <w:p w:rsidR="00143368" w:rsidRPr="00143368" w:rsidRDefault="00143368" w:rsidP="00143368">
            <w:pPr>
              <w:overflowPunct/>
              <w:autoSpaceDE/>
              <w:jc w:val="both"/>
              <w:textAlignment w:val="auto"/>
              <w:rPr>
                <w:rFonts w:eastAsia="Times New Roman" w:cs="Times New Roman"/>
                <w:b/>
                <w:sz w:val="24"/>
                <w:szCs w:val="24"/>
                <w:lang w:eastAsia="ru-RU"/>
              </w:rPr>
            </w:pPr>
            <w:r w:rsidRPr="00143368">
              <w:rPr>
                <w:rFonts w:eastAsia="Times New Roman" w:cs="Times New Roman"/>
                <w:i/>
                <w:iCs/>
                <w:sz w:val="24"/>
                <w:szCs w:val="24"/>
                <w:lang w:eastAsia="ru-RU"/>
              </w:rPr>
              <w:t>Любые дополнительные сведения, которые могут помочь поиску</w:t>
            </w:r>
          </w:p>
        </w:tc>
        <w:tc>
          <w:tcPr>
            <w:tcW w:w="5493" w:type="dxa"/>
          </w:tcPr>
          <w:p w:rsidR="00143368" w:rsidRPr="00143368" w:rsidRDefault="00143368" w:rsidP="00143368">
            <w:pPr>
              <w:overflowPunct/>
              <w:autoSpaceDE/>
              <w:textAlignment w:val="auto"/>
              <w:rPr>
                <w:rFonts w:eastAsia="Times New Roman" w:cs="Times New Roman"/>
                <w:b/>
                <w:sz w:val="24"/>
                <w:szCs w:val="24"/>
                <w:lang w:eastAsia="ru-RU"/>
              </w:rPr>
            </w:pPr>
          </w:p>
        </w:tc>
      </w:tr>
    </w:tbl>
    <w:p w:rsidR="00143368" w:rsidRPr="00143368" w:rsidRDefault="00143368" w:rsidP="00143368">
      <w:pPr>
        <w:overflowPunct/>
        <w:autoSpaceDE/>
        <w:textAlignment w:val="auto"/>
        <w:rPr>
          <w:rFonts w:eastAsia="Times New Roman" w:cs="Times New Roman"/>
          <w:sz w:val="24"/>
          <w:szCs w:val="24"/>
          <w:lang w:eastAsia="ru-RU"/>
        </w:rPr>
      </w:pPr>
    </w:p>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Дата, подпись</w:t>
      </w:r>
    </w:p>
    <w:p w:rsidR="00143368" w:rsidRPr="00143368" w:rsidRDefault="00143368" w:rsidP="00143368">
      <w:pPr>
        <w:overflowPunct/>
        <w:autoSpaceDE/>
        <w:jc w:val="both"/>
        <w:textAlignment w:val="auto"/>
        <w:rPr>
          <w:rFonts w:eastAsia="Times New Roman" w:cs="Times New Roman"/>
          <w:sz w:val="24"/>
          <w:szCs w:val="24"/>
          <w:lang w:eastAsia="ru-RU"/>
        </w:rPr>
      </w:pPr>
    </w:p>
    <w:p w:rsidR="00143368" w:rsidRPr="00143368" w:rsidRDefault="00143368" w:rsidP="00143368">
      <w:pPr>
        <w:overflowPunct/>
        <w:autoSpaceDE/>
        <w:jc w:val="right"/>
        <w:textAlignment w:val="auto"/>
        <w:rPr>
          <w:rFonts w:eastAsia="Times New Roman" w:cs="Times New Roman"/>
          <w:bCs/>
          <w:sz w:val="24"/>
          <w:szCs w:val="24"/>
          <w:lang w:eastAsia="ru-RU"/>
        </w:rPr>
      </w:pPr>
    </w:p>
    <w:p w:rsidR="00143368" w:rsidRPr="00143368" w:rsidRDefault="00143368" w:rsidP="00143368">
      <w:pPr>
        <w:overflowPunct/>
        <w:autoSpaceDE/>
        <w:textAlignment w:val="auto"/>
        <w:rPr>
          <w:rFonts w:eastAsia="Times New Roman" w:cs="Times New Roman"/>
          <w:sz w:val="23"/>
          <w:szCs w:val="23"/>
          <w:lang w:eastAsia="ru-RU"/>
        </w:rPr>
      </w:pPr>
      <w:proofErr w:type="gramStart"/>
      <w:r w:rsidRPr="00143368">
        <w:rPr>
          <w:rFonts w:eastAsia="Times New Roman" w:cs="Times New Roman"/>
          <w:sz w:val="23"/>
          <w:szCs w:val="23"/>
          <w:lang w:eastAsia="ru-RU"/>
        </w:rPr>
        <w:t>Согласен</w:t>
      </w:r>
      <w:proofErr w:type="gramEnd"/>
      <w:r w:rsidRPr="00143368">
        <w:rPr>
          <w:rFonts w:eastAsia="Times New Roman" w:cs="Times New Roman"/>
          <w:sz w:val="23"/>
          <w:szCs w:val="23"/>
          <w:lang w:eastAsia="ru-RU"/>
        </w:rPr>
        <w:t xml:space="preserve"> на обработку персональных данных: </w:t>
      </w:r>
    </w:p>
    <w:p w:rsidR="00143368" w:rsidRPr="00143368" w:rsidRDefault="00143368" w:rsidP="00143368">
      <w:pPr>
        <w:overflowPunct/>
        <w:autoSpaceDE/>
        <w:textAlignment w:val="auto"/>
        <w:rPr>
          <w:rFonts w:eastAsia="Times New Roman" w:cs="Times New Roman"/>
          <w:bCs/>
          <w:lang w:eastAsia="ru-RU"/>
        </w:rPr>
      </w:pPr>
      <w:r w:rsidRPr="00143368">
        <w:rPr>
          <w:rFonts w:eastAsia="Times New Roman" w:cs="Times New Roman"/>
          <w:sz w:val="23"/>
          <w:szCs w:val="23"/>
          <w:lang w:eastAsia="ru-RU"/>
        </w:rPr>
        <w:t>___________________________________________</w:t>
      </w:r>
      <w:r w:rsidRPr="00143368">
        <w:rPr>
          <w:rFonts w:eastAsia="Times New Roman" w:cs="Times New Roman"/>
          <w:bCs/>
          <w:sz w:val="23"/>
          <w:szCs w:val="23"/>
          <w:lang w:eastAsia="ru-RU"/>
        </w:rPr>
        <w:tab/>
      </w:r>
      <w:r w:rsidRPr="00143368">
        <w:rPr>
          <w:rFonts w:eastAsia="Times New Roman" w:cs="Times New Roman"/>
          <w:bCs/>
          <w:sz w:val="23"/>
          <w:szCs w:val="23"/>
          <w:lang w:eastAsia="ru-RU"/>
        </w:rPr>
        <w:tab/>
      </w:r>
      <w:r w:rsidRPr="00143368">
        <w:rPr>
          <w:rFonts w:eastAsia="Times New Roman" w:cs="Times New Roman"/>
          <w:bCs/>
          <w:sz w:val="23"/>
          <w:szCs w:val="23"/>
          <w:lang w:eastAsia="ru-RU"/>
        </w:rPr>
        <w:tab/>
      </w:r>
      <w:r w:rsidRPr="00143368">
        <w:rPr>
          <w:rFonts w:eastAsia="Times New Roman" w:cs="Times New Roman"/>
          <w:bCs/>
          <w:sz w:val="23"/>
          <w:szCs w:val="23"/>
          <w:lang w:eastAsia="ru-RU"/>
        </w:rPr>
        <w:tab/>
      </w:r>
      <w:r w:rsidRPr="00143368">
        <w:rPr>
          <w:rFonts w:eastAsia="Times New Roman" w:cs="Times New Roman"/>
          <w:bCs/>
          <w:sz w:val="23"/>
          <w:szCs w:val="23"/>
          <w:lang w:eastAsia="ru-RU"/>
        </w:rPr>
        <w:tab/>
      </w:r>
      <w:r w:rsidRPr="00143368">
        <w:rPr>
          <w:rFonts w:eastAsia="Times New Roman" w:cs="Times New Roman"/>
          <w:bCs/>
          <w:sz w:val="23"/>
          <w:szCs w:val="23"/>
          <w:lang w:eastAsia="ru-RU"/>
        </w:rPr>
        <w:tab/>
      </w:r>
      <w:r w:rsidRPr="00143368">
        <w:rPr>
          <w:rFonts w:eastAsia="Times New Roman" w:cs="Times New Roman"/>
          <w:bCs/>
          <w:sz w:val="23"/>
          <w:szCs w:val="23"/>
          <w:lang w:eastAsia="ru-RU"/>
        </w:rPr>
        <w:tab/>
      </w:r>
      <w:r w:rsidRPr="00143368">
        <w:rPr>
          <w:rFonts w:eastAsia="Times New Roman" w:cs="Times New Roman"/>
          <w:b/>
          <w:bCs/>
          <w:lang w:eastAsia="ru-RU"/>
        </w:rPr>
        <w:t xml:space="preserve">             (фамилия, имя, отчество, подпись)</w:t>
      </w:r>
    </w:p>
    <w:p w:rsidR="00143368" w:rsidRPr="00143368" w:rsidRDefault="00143368" w:rsidP="00143368">
      <w:pPr>
        <w:overflowPunct/>
        <w:autoSpaceDE/>
        <w:jc w:val="right"/>
        <w:textAlignment w:val="auto"/>
        <w:rPr>
          <w:rFonts w:eastAsia="Times New Roman" w:cs="Times New Roman"/>
          <w:bCs/>
          <w:sz w:val="24"/>
          <w:szCs w:val="24"/>
          <w:lang w:eastAsia="ru-RU"/>
        </w:rPr>
      </w:pPr>
    </w:p>
    <w:p w:rsidR="00143368" w:rsidRPr="00143368" w:rsidRDefault="00143368" w:rsidP="00143368">
      <w:pPr>
        <w:overflowPunct/>
        <w:autoSpaceDE/>
        <w:jc w:val="right"/>
        <w:textAlignment w:val="auto"/>
        <w:rPr>
          <w:rFonts w:eastAsia="Times New Roman" w:cs="Times New Roman"/>
          <w:bCs/>
          <w:sz w:val="24"/>
          <w:szCs w:val="24"/>
          <w:lang w:eastAsia="ru-RU"/>
        </w:rPr>
      </w:pPr>
    </w:p>
    <w:p w:rsidR="00143368" w:rsidRPr="00143368" w:rsidRDefault="00143368" w:rsidP="00143368">
      <w:pPr>
        <w:overflowPunct/>
        <w:autoSpaceDE/>
        <w:jc w:val="right"/>
        <w:textAlignment w:val="auto"/>
        <w:rPr>
          <w:rFonts w:eastAsia="Times New Roman" w:cs="Times New Roman"/>
          <w:bCs/>
          <w:sz w:val="24"/>
          <w:szCs w:val="24"/>
          <w:lang w:eastAsia="ru-RU"/>
        </w:rPr>
      </w:pPr>
    </w:p>
    <w:p w:rsidR="00143368" w:rsidRPr="00143368" w:rsidRDefault="00143368" w:rsidP="00143368">
      <w:pPr>
        <w:overflowPunct/>
        <w:autoSpaceDE/>
        <w:jc w:val="right"/>
        <w:textAlignment w:val="auto"/>
        <w:rPr>
          <w:rFonts w:eastAsia="Times New Roman" w:cs="Times New Roman"/>
          <w:bCs/>
          <w:sz w:val="24"/>
          <w:szCs w:val="24"/>
          <w:lang w:eastAsia="ru-RU"/>
        </w:rPr>
      </w:pPr>
    </w:p>
    <w:p w:rsidR="00143368" w:rsidRPr="00143368" w:rsidRDefault="00143368" w:rsidP="00143368">
      <w:pPr>
        <w:overflowPunct/>
        <w:autoSpaceDE/>
        <w:jc w:val="right"/>
        <w:textAlignment w:val="auto"/>
        <w:rPr>
          <w:rFonts w:eastAsia="Times New Roman" w:cs="Times New Roman"/>
          <w:bCs/>
          <w:sz w:val="24"/>
          <w:szCs w:val="24"/>
          <w:lang w:eastAsia="ru-RU"/>
        </w:rPr>
      </w:pPr>
    </w:p>
    <w:p w:rsidR="00143368" w:rsidRPr="00143368" w:rsidRDefault="00143368" w:rsidP="00143368">
      <w:pPr>
        <w:overflowPunct/>
        <w:autoSpaceDE/>
        <w:jc w:val="right"/>
        <w:textAlignment w:val="auto"/>
        <w:rPr>
          <w:rFonts w:eastAsia="Times New Roman" w:cs="Times New Roman"/>
          <w:bCs/>
          <w:sz w:val="24"/>
          <w:szCs w:val="24"/>
          <w:lang w:eastAsia="ru-RU"/>
        </w:rPr>
      </w:pPr>
    </w:p>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 xml:space="preserve">                                                        Приложение 6 </w:t>
      </w:r>
    </w:p>
    <w:p w:rsidR="00143368" w:rsidRPr="00143368" w:rsidRDefault="00143368" w:rsidP="00143368">
      <w:pPr>
        <w:overflowPunct/>
        <w:autoSpaceDE/>
        <w:jc w:val="right"/>
        <w:textAlignment w:val="auto"/>
        <w:rPr>
          <w:rFonts w:eastAsia="Times New Roman" w:cs="Times New Roman"/>
          <w:b/>
          <w:sz w:val="24"/>
          <w:szCs w:val="24"/>
          <w:lang w:eastAsia="ru-RU"/>
        </w:rPr>
      </w:pPr>
      <w:r w:rsidRPr="00143368">
        <w:rPr>
          <w:rFonts w:eastAsia="Times New Roman" w:cs="Times New Roman"/>
          <w:b/>
          <w:sz w:val="24"/>
          <w:szCs w:val="24"/>
          <w:lang w:eastAsia="ru-RU"/>
        </w:rPr>
        <w:t>к Административному регламенту</w:t>
      </w:r>
    </w:p>
    <w:p w:rsidR="00143368" w:rsidRPr="00143368" w:rsidRDefault="00143368" w:rsidP="00143368">
      <w:pPr>
        <w:overflowPunct/>
        <w:autoSpaceDE/>
        <w:jc w:val="center"/>
        <w:textAlignment w:val="auto"/>
        <w:rPr>
          <w:rFonts w:eastAsia="Times New Roman" w:cs="Times New Roman"/>
          <w:b/>
          <w:bCs/>
          <w:sz w:val="24"/>
          <w:szCs w:val="24"/>
          <w:lang w:eastAsia="ru-RU"/>
        </w:rPr>
      </w:pPr>
    </w:p>
    <w:p w:rsidR="00143368" w:rsidRPr="00143368" w:rsidRDefault="00143368" w:rsidP="00143368">
      <w:pPr>
        <w:overflowPunct/>
        <w:autoSpaceDE/>
        <w:jc w:val="center"/>
        <w:textAlignment w:val="auto"/>
        <w:rPr>
          <w:rFonts w:eastAsia="Times New Roman" w:cs="Times New Roman"/>
          <w:b/>
          <w:bCs/>
          <w:sz w:val="24"/>
          <w:szCs w:val="24"/>
          <w:lang w:eastAsia="ru-RU"/>
        </w:rPr>
      </w:pPr>
      <w:r w:rsidRPr="00143368">
        <w:rPr>
          <w:rFonts w:eastAsia="Times New Roman" w:cs="Times New Roman"/>
          <w:b/>
          <w:bCs/>
          <w:sz w:val="24"/>
          <w:szCs w:val="24"/>
          <w:lang w:eastAsia="ru-RU"/>
        </w:rPr>
        <w:t>Анкета-заявление для получения информации по определенной теме</w:t>
      </w:r>
    </w:p>
    <w:p w:rsidR="00143368" w:rsidRPr="00143368" w:rsidRDefault="00143368" w:rsidP="00143368">
      <w:pPr>
        <w:overflowPunct/>
        <w:autoSpaceDE/>
        <w:jc w:val="center"/>
        <w:textAlignment w:val="auto"/>
        <w:rPr>
          <w:rFonts w:eastAsia="Times New Roman" w:cs="Times New Roman"/>
          <w:sz w:val="24"/>
          <w:szCs w:val="24"/>
          <w:lang w:eastAsia="ru-RU"/>
        </w:rPr>
      </w:pPr>
    </w:p>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Обязательные поля анкеты выделены знаком*</w:t>
      </w:r>
    </w:p>
    <w:p w:rsidR="00143368" w:rsidRPr="00143368" w:rsidRDefault="00143368" w:rsidP="00143368">
      <w:pPr>
        <w:overflowPunct/>
        <w:autoSpaceDE/>
        <w:textAlignment w:val="auto"/>
        <w:rPr>
          <w:rFonts w:eastAsia="Times New Roman" w:cs="Times New Roman"/>
          <w:b/>
          <w:sz w:val="24"/>
          <w:szCs w:val="24"/>
          <w:lang w:eastAsia="ru-RU"/>
        </w:rPr>
      </w:pPr>
      <w:r w:rsidRPr="00143368">
        <w:rPr>
          <w:rFonts w:eastAsia="Times New Roman" w:cs="Times New Roman"/>
          <w:b/>
          <w:i/>
          <w:iCs/>
          <w:sz w:val="24"/>
          <w:szCs w:val="24"/>
          <w:lang w:eastAsia="ru-RU"/>
        </w:rPr>
        <w:t>Информация о персональных данных хранится и обрабатывается с соблюдением требований российского законодательства о персональных данных. Заполняя данную анкету, Вы даете согласие на обработку персональных данных.</w:t>
      </w:r>
    </w:p>
    <w:p w:rsidR="00143368" w:rsidRPr="00143368" w:rsidRDefault="00143368" w:rsidP="00143368">
      <w:pPr>
        <w:overflowPunct/>
        <w:autoSpaceDE/>
        <w:textAlignment w:val="auto"/>
        <w:rPr>
          <w:rFonts w:eastAsia="Times New Roman" w:cs="Times New Roman"/>
          <w:i/>
          <w:iCs/>
          <w:sz w:val="24"/>
          <w:szCs w:val="24"/>
          <w:lang w:eastAsia="ru-RU"/>
        </w:rPr>
      </w:pPr>
    </w:p>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Сведения о заявителе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493"/>
      </w:tblGrid>
      <w:tr w:rsidR="00143368" w:rsidRPr="00143368" w:rsidTr="00143368">
        <w:tc>
          <w:tcPr>
            <w:tcW w:w="4077"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Фамилия, имя, отчество заявителя или название организации: *</w:t>
            </w:r>
          </w:p>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i/>
                <w:iCs/>
                <w:sz w:val="24"/>
                <w:szCs w:val="24"/>
                <w:lang w:eastAsia="ru-RU"/>
              </w:rPr>
              <w:t>Укажите свои фамилию, имя, отчество в именительном падеже (название организации, если вы представляете юридическое лицо)</w:t>
            </w:r>
          </w:p>
        </w:tc>
        <w:tc>
          <w:tcPr>
            <w:tcW w:w="5493" w:type="dxa"/>
          </w:tcPr>
          <w:p w:rsidR="00143368" w:rsidRPr="00143368" w:rsidRDefault="00143368" w:rsidP="00143368">
            <w:pPr>
              <w:overflowPunct/>
              <w:autoSpaceDE/>
              <w:textAlignment w:val="auto"/>
              <w:rPr>
                <w:rFonts w:eastAsia="Times New Roman" w:cs="Times New Roman"/>
                <w:sz w:val="24"/>
                <w:szCs w:val="24"/>
                <w:lang w:eastAsia="ru-RU"/>
              </w:rPr>
            </w:pPr>
          </w:p>
        </w:tc>
      </w:tr>
      <w:tr w:rsidR="00143368" w:rsidRPr="00143368" w:rsidTr="00143368">
        <w:tc>
          <w:tcPr>
            <w:tcW w:w="4077"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Полный почтовый адрес: *</w:t>
            </w:r>
          </w:p>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i/>
                <w:iCs/>
                <w:sz w:val="24"/>
                <w:szCs w:val="24"/>
                <w:lang w:eastAsia="ru-RU"/>
              </w:rPr>
              <w:t>Укажите Ваш полный почтовый адрес (или адрес организации) с указанием индекса, телефона</w:t>
            </w:r>
          </w:p>
        </w:tc>
        <w:tc>
          <w:tcPr>
            <w:tcW w:w="5493" w:type="dxa"/>
          </w:tcPr>
          <w:p w:rsidR="00143368" w:rsidRPr="00143368" w:rsidRDefault="00143368" w:rsidP="00143368">
            <w:pPr>
              <w:overflowPunct/>
              <w:autoSpaceDE/>
              <w:textAlignment w:val="auto"/>
              <w:rPr>
                <w:rFonts w:eastAsia="Times New Roman" w:cs="Times New Roman"/>
                <w:sz w:val="24"/>
                <w:szCs w:val="24"/>
                <w:lang w:eastAsia="ru-RU"/>
              </w:rPr>
            </w:pPr>
          </w:p>
        </w:tc>
      </w:tr>
      <w:tr w:rsidR="00143368" w:rsidRPr="00143368" w:rsidTr="00143368">
        <w:tc>
          <w:tcPr>
            <w:tcW w:w="4077"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E-</w:t>
            </w:r>
            <w:proofErr w:type="spellStart"/>
            <w:r w:rsidRPr="00143368">
              <w:rPr>
                <w:rFonts w:eastAsia="Times New Roman" w:cs="Times New Roman"/>
                <w:sz w:val="24"/>
                <w:szCs w:val="24"/>
                <w:lang w:eastAsia="ru-RU"/>
              </w:rPr>
              <w:t>mail</w:t>
            </w:r>
            <w:proofErr w:type="spellEnd"/>
            <w:r w:rsidRPr="00143368">
              <w:rPr>
                <w:rFonts w:eastAsia="Times New Roman" w:cs="Times New Roman"/>
                <w:sz w:val="24"/>
                <w:szCs w:val="24"/>
                <w:lang w:eastAsia="ru-RU"/>
              </w:rPr>
              <w:t xml:space="preserve">: </w:t>
            </w:r>
          </w:p>
        </w:tc>
        <w:tc>
          <w:tcPr>
            <w:tcW w:w="5493" w:type="dxa"/>
          </w:tcPr>
          <w:p w:rsidR="00143368" w:rsidRPr="00143368" w:rsidRDefault="00143368" w:rsidP="00143368">
            <w:pPr>
              <w:overflowPunct/>
              <w:autoSpaceDE/>
              <w:textAlignment w:val="auto"/>
              <w:rPr>
                <w:rFonts w:eastAsia="Times New Roman" w:cs="Times New Roman"/>
                <w:sz w:val="24"/>
                <w:szCs w:val="24"/>
                <w:lang w:eastAsia="ru-RU"/>
              </w:rPr>
            </w:pPr>
          </w:p>
        </w:tc>
      </w:tr>
    </w:tbl>
    <w:p w:rsidR="00143368" w:rsidRPr="00143368" w:rsidRDefault="00143368" w:rsidP="00143368">
      <w:pPr>
        <w:overflowPunct/>
        <w:autoSpaceDE/>
        <w:ind w:firstLine="1134"/>
        <w:textAlignment w:val="auto"/>
        <w:rPr>
          <w:rFonts w:eastAsia="Times New Roman" w:cs="Times New Roman"/>
          <w:b/>
          <w:sz w:val="24"/>
          <w:szCs w:val="24"/>
          <w:lang w:eastAsia="ru-RU"/>
        </w:rPr>
      </w:pPr>
      <w:r w:rsidRPr="00143368">
        <w:rPr>
          <w:rFonts w:eastAsia="Times New Roman" w:cs="Times New Roman"/>
          <w:b/>
          <w:sz w:val="24"/>
          <w:szCs w:val="24"/>
          <w:lang w:eastAsia="ru-RU"/>
        </w:rPr>
        <w:t>Информация о документе, сведения о  котором запрашиваются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493"/>
      </w:tblGrid>
      <w:tr w:rsidR="00143368" w:rsidRPr="00143368" w:rsidTr="00143368">
        <w:tc>
          <w:tcPr>
            <w:tcW w:w="4077"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Сведения о запрашиваемой информации:*</w:t>
            </w:r>
          </w:p>
          <w:p w:rsidR="00143368" w:rsidRPr="00143368" w:rsidRDefault="00143368" w:rsidP="00143368">
            <w:pPr>
              <w:overflowPunct/>
              <w:autoSpaceDE/>
              <w:jc w:val="both"/>
              <w:textAlignment w:val="auto"/>
              <w:rPr>
                <w:rFonts w:eastAsia="Times New Roman" w:cs="Times New Roman"/>
                <w:b/>
                <w:sz w:val="24"/>
                <w:szCs w:val="24"/>
                <w:lang w:eastAsia="ru-RU"/>
              </w:rPr>
            </w:pPr>
          </w:p>
        </w:tc>
        <w:tc>
          <w:tcPr>
            <w:tcW w:w="5493" w:type="dxa"/>
          </w:tcPr>
          <w:p w:rsidR="00143368" w:rsidRPr="00143368" w:rsidRDefault="00143368" w:rsidP="00143368">
            <w:pPr>
              <w:overflowPunct/>
              <w:autoSpaceDE/>
              <w:textAlignment w:val="auto"/>
              <w:rPr>
                <w:rFonts w:eastAsia="Times New Roman" w:cs="Times New Roman"/>
                <w:b/>
                <w:sz w:val="24"/>
                <w:szCs w:val="24"/>
                <w:lang w:eastAsia="ru-RU"/>
              </w:rPr>
            </w:pPr>
          </w:p>
        </w:tc>
      </w:tr>
      <w:tr w:rsidR="00143368" w:rsidRPr="00143368" w:rsidTr="00143368">
        <w:tc>
          <w:tcPr>
            <w:tcW w:w="4077"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Запрашиваемый период (дата и номер документа):*</w:t>
            </w:r>
          </w:p>
          <w:p w:rsidR="00143368" w:rsidRPr="00143368" w:rsidRDefault="00143368" w:rsidP="00143368">
            <w:pPr>
              <w:overflowPunct/>
              <w:autoSpaceDE/>
              <w:jc w:val="both"/>
              <w:textAlignment w:val="auto"/>
              <w:rPr>
                <w:rFonts w:eastAsia="Times New Roman" w:cs="Times New Roman"/>
                <w:b/>
                <w:i/>
                <w:sz w:val="24"/>
                <w:szCs w:val="24"/>
                <w:lang w:eastAsia="ru-RU"/>
              </w:rPr>
            </w:pPr>
            <w:r w:rsidRPr="00143368">
              <w:rPr>
                <w:rFonts w:eastAsia="Times New Roman" w:cs="Times New Roman"/>
                <w:i/>
                <w:sz w:val="24"/>
                <w:szCs w:val="24"/>
                <w:lang w:eastAsia="ru-RU"/>
              </w:rPr>
              <w:t>( если не располагаете точными сведениями, укажите примерную дату)</w:t>
            </w:r>
          </w:p>
        </w:tc>
        <w:tc>
          <w:tcPr>
            <w:tcW w:w="5493" w:type="dxa"/>
          </w:tcPr>
          <w:p w:rsidR="00143368" w:rsidRPr="00143368" w:rsidRDefault="00143368" w:rsidP="00143368">
            <w:pPr>
              <w:overflowPunct/>
              <w:autoSpaceDE/>
              <w:textAlignment w:val="auto"/>
              <w:rPr>
                <w:rFonts w:eastAsia="Times New Roman" w:cs="Times New Roman"/>
                <w:b/>
                <w:sz w:val="24"/>
                <w:szCs w:val="24"/>
                <w:lang w:eastAsia="ru-RU"/>
              </w:rPr>
            </w:pPr>
          </w:p>
        </w:tc>
      </w:tr>
      <w:tr w:rsidR="00143368" w:rsidRPr="00143368" w:rsidTr="00143368">
        <w:tc>
          <w:tcPr>
            <w:tcW w:w="4077"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Вид документа:</w:t>
            </w:r>
          </w:p>
          <w:p w:rsidR="00143368" w:rsidRPr="00143368" w:rsidRDefault="00143368" w:rsidP="00143368">
            <w:pPr>
              <w:overflowPunct/>
              <w:autoSpaceDE/>
              <w:jc w:val="both"/>
              <w:textAlignment w:val="auto"/>
              <w:rPr>
                <w:rFonts w:eastAsia="Times New Roman" w:cs="Times New Roman"/>
                <w:i/>
                <w:sz w:val="24"/>
                <w:szCs w:val="24"/>
                <w:lang w:eastAsia="ru-RU"/>
              </w:rPr>
            </w:pPr>
            <w:r w:rsidRPr="00143368">
              <w:rPr>
                <w:rFonts w:eastAsia="Times New Roman" w:cs="Times New Roman"/>
                <w:i/>
                <w:sz w:val="24"/>
                <w:szCs w:val="24"/>
                <w:lang w:eastAsia="ru-RU"/>
              </w:rPr>
              <w:t>(решение, постановление, договор, акт, свидетельство, корешок ордера, др.)</w:t>
            </w:r>
          </w:p>
        </w:tc>
        <w:tc>
          <w:tcPr>
            <w:tcW w:w="5493" w:type="dxa"/>
          </w:tcPr>
          <w:p w:rsidR="00143368" w:rsidRPr="00143368" w:rsidRDefault="00143368" w:rsidP="00143368">
            <w:pPr>
              <w:overflowPunct/>
              <w:autoSpaceDE/>
              <w:textAlignment w:val="auto"/>
              <w:rPr>
                <w:rFonts w:eastAsia="Times New Roman" w:cs="Times New Roman"/>
                <w:b/>
                <w:sz w:val="24"/>
                <w:szCs w:val="24"/>
                <w:lang w:eastAsia="ru-RU"/>
              </w:rPr>
            </w:pPr>
          </w:p>
        </w:tc>
      </w:tr>
      <w:tr w:rsidR="00143368" w:rsidRPr="00143368" w:rsidTr="00143368">
        <w:tc>
          <w:tcPr>
            <w:tcW w:w="4077"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Автор документа:</w:t>
            </w:r>
          </w:p>
          <w:p w:rsidR="00143368" w:rsidRPr="00143368" w:rsidRDefault="00143368" w:rsidP="00143368">
            <w:pPr>
              <w:overflowPunct/>
              <w:autoSpaceDE/>
              <w:jc w:val="both"/>
              <w:textAlignment w:val="auto"/>
              <w:rPr>
                <w:rFonts w:eastAsia="Times New Roman" w:cs="Times New Roman"/>
                <w:b/>
                <w:i/>
                <w:sz w:val="24"/>
                <w:szCs w:val="24"/>
                <w:lang w:eastAsia="ru-RU"/>
              </w:rPr>
            </w:pPr>
            <w:r w:rsidRPr="00143368">
              <w:rPr>
                <w:rFonts w:eastAsia="Times New Roman" w:cs="Times New Roman"/>
                <w:i/>
                <w:sz w:val="24"/>
                <w:szCs w:val="24"/>
                <w:lang w:eastAsia="ru-RU"/>
              </w:rPr>
              <w:t xml:space="preserve">(Название организации (органа), издавшей  документ) </w:t>
            </w:r>
          </w:p>
        </w:tc>
        <w:tc>
          <w:tcPr>
            <w:tcW w:w="5493" w:type="dxa"/>
          </w:tcPr>
          <w:p w:rsidR="00143368" w:rsidRPr="00143368" w:rsidRDefault="00143368" w:rsidP="00143368">
            <w:pPr>
              <w:overflowPunct/>
              <w:autoSpaceDE/>
              <w:textAlignment w:val="auto"/>
              <w:rPr>
                <w:rFonts w:eastAsia="Times New Roman" w:cs="Times New Roman"/>
                <w:b/>
                <w:sz w:val="24"/>
                <w:szCs w:val="24"/>
                <w:lang w:eastAsia="ru-RU"/>
              </w:rPr>
            </w:pPr>
          </w:p>
        </w:tc>
      </w:tr>
      <w:tr w:rsidR="00143368" w:rsidRPr="00143368" w:rsidTr="00143368">
        <w:tc>
          <w:tcPr>
            <w:tcW w:w="4077" w:type="dxa"/>
          </w:tcPr>
          <w:p w:rsidR="00143368" w:rsidRPr="00143368" w:rsidRDefault="00143368" w:rsidP="00143368">
            <w:pPr>
              <w:overflowPunct/>
              <w:autoSpaceDE/>
              <w:jc w:val="both"/>
              <w:textAlignment w:val="auto"/>
              <w:rPr>
                <w:rFonts w:eastAsia="Times New Roman" w:cs="Times New Roman"/>
                <w:sz w:val="24"/>
                <w:szCs w:val="24"/>
                <w:lang w:eastAsia="ru-RU"/>
              </w:rPr>
            </w:pPr>
            <w:r w:rsidRPr="00143368">
              <w:rPr>
                <w:rFonts w:eastAsia="Times New Roman" w:cs="Times New Roman"/>
                <w:sz w:val="24"/>
                <w:szCs w:val="24"/>
                <w:lang w:eastAsia="ru-RU"/>
              </w:rPr>
              <w:t>Дополнительные сведения:</w:t>
            </w:r>
          </w:p>
          <w:p w:rsidR="00143368" w:rsidRPr="00143368" w:rsidRDefault="00143368" w:rsidP="00143368">
            <w:pPr>
              <w:overflowPunct/>
              <w:autoSpaceDE/>
              <w:jc w:val="both"/>
              <w:textAlignment w:val="auto"/>
              <w:rPr>
                <w:rFonts w:eastAsia="Times New Roman" w:cs="Times New Roman"/>
                <w:b/>
                <w:sz w:val="24"/>
                <w:szCs w:val="24"/>
                <w:lang w:eastAsia="ru-RU"/>
              </w:rPr>
            </w:pPr>
            <w:r w:rsidRPr="00143368">
              <w:rPr>
                <w:rFonts w:eastAsia="Times New Roman" w:cs="Times New Roman"/>
                <w:i/>
                <w:iCs/>
                <w:sz w:val="24"/>
                <w:szCs w:val="24"/>
                <w:lang w:eastAsia="ru-RU"/>
              </w:rPr>
              <w:t>Любые дополнительные сведения, которые могут помочь поиску</w:t>
            </w:r>
          </w:p>
        </w:tc>
        <w:tc>
          <w:tcPr>
            <w:tcW w:w="5493" w:type="dxa"/>
          </w:tcPr>
          <w:p w:rsidR="00143368" w:rsidRPr="00143368" w:rsidRDefault="00143368" w:rsidP="00143368">
            <w:pPr>
              <w:overflowPunct/>
              <w:autoSpaceDE/>
              <w:textAlignment w:val="auto"/>
              <w:rPr>
                <w:rFonts w:eastAsia="Times New Roman" w:cs="Times New Roman"/>
                <w:b/>
                <w:sz w:val="24"/>
                <w:szCs w:val="24"/>
                <w:lang w:eastAsia="ru-RU"/>
              </w:rPr>
            </w:pPr>
          </w:p>
        </w:tc>
      </w:tr>
    </w:tbl>
    <w:p w:rsidR="00143368" w:rsidRPr="00143368" w:rsidRDefault="00143368" w:rsidP="00143368">
      <w:pPr>
        <w:overflowPunct/>
        <w:autoSpaceDE/>
        <w:textAlignment w:val="auto"/>
        <w:rPr>
          <w:rFonts w:eastAsia="Times New Roman" w:cs="Times New Roman"/>
          <w:sz w:val="24"/>
          <w:szCs w:val="24"/>
          <w:lang w:eastAsia="ru-RU"/>
        </w:rPr>
      </w:pPr>
    </w:p>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Дата, подпись</w:t>
      </w:r>
    </w:p>
    <w:p w:rsidR="00143368" w:rsidRPr="00143368" w:rsidRDefault="00143368" w:rsidP="00143368">
      <w:pPr>
        <w:overflowPunct/>
        <w:autoSpaceDE/>
        <w:jc w:val="both"/>
        <w:textAlignment w:val="auto"/>
        <w:rPr>
          <w:rFonts w:eastAsia="Times New Roman" w:cs="Times New Roman"/>
          <w:sz w:val="24"/>
          <w:szCs w:val="24"/>
          <w:lang w:eastAsia="ru-RU"/>
        </w:rPr>
      </w:pPr>
    </w:p>
    <w:p w:rsidR="00143368" w:rsidRPr="00143368" w:rsidRDefault="00143368" w:rsidP="00143368">
      <w:pPr>
        <w:overflowPunct/>
        <w:autoSpaceDE/>
        <w:jc w:val="right"/>
        <w:textAlignment w:val="auto"/>
        <w:rPr>
          <w:rFonts w:eastAsia="Times New Roman" w:cs="Times New Roman"/>
          <w:bCs/>
          <w:sz w:val="24"/>
          <w:szCs w:val="24"/>
          <w:lang w:eastAsia="ru-RU"/>
        </w:rPr>
      </w:pPr>
    </w:p>
    <w:p w:rsidR="00143368" w:rsidRPr="00143368" w:rsidRDefault="00143368" w:rsidP="00143368">
      <w:pPr>
        <w:overflowPunct/>
        <w:autoSpaceDE/>
        <w:textAlignment w:val="auto"/>
        <w:rPr>
          <w:rFonts w:eastAsia="Times New Roman" w:cs="Times New Roman"/>
          <w:sz w:val="23"/>
          <w:szCs w:val="23"/>
          <w:lang w:eastAsia="ru-RU"/>
        </w:rPr>
      </w:pPr>
      <w:proofErr w:type="gramStart"/>
      <w:r w:rsidRPr="00143368">
        <w:rPr>
          <w:rFonts w:eastAsia="Times New Roman" w:cs="Times New Roman"/>
          <w:sz w:val="23"/>
          <w:szCs w:val="23"/>
          <w:lang w:eastAsia="ru-RU"/>
        </w:rPr>
        <w:t>Согласен</w:t>
      </w:r>
      <w:proofErr w:type="gramEnd"/>
      <w:r w:rsidRPr="00143368">
        <w:rPr>
          <w:rFonts w:eastAsia="Times New Roman" w:cs="Times New Roman"/>
          <w:sz w:val="23"/>
          <w:szCs w:val="23"/>
          <w:lang w:eastAsia="ru-RU"/>
        </w:rPr>
        <w:t xml:space="preserve"> на обработку персональных данных: </w:t>
      </w:r>
    </w:p>
    <w:p w:rsidR="00143368" w:rsidRPr="00143368" w:rsidRDefault="00143368" w:rsidP="00143368">
      <w:pPr>
        <w:overflowPunct/>
        <w:autoSpaceDE/>
        <w:textAlignment w:val="auto"/>
        <w:rPr>
          <w:rFonts w:eastAsia="Times New Roman" w:cs="Times New Roman"/>
          <w:bCs/>
          <w:lang w:eastAsia="ru-RU"/>
        </w:rPr>
      </w:pPr>
      <w:r w:rsidRPr="00143368">
        <w:rPr>
          <w:rFonts w:eastAsia="Times New Roman" w:cs="Times New Roman"/>
          <w:sz w:val="23"/>
          <w:szCs w:val="23"/>
          <w:lang w:eastAsia="ru-RU"/>
        </w:rPr>
        <w:t>___________________________________________</w:t>
      </w:r>
      <w:r w:rsidRPr="00143368">
        <w:rPr>
          <w:rFonts w:eastAsia="Times New Roman" w:cs="Times New Roman"/>
          <w:bCs/>
          <w:sz w:val="23"/>
          <w:szCs w:val="23"/>
          <w:lang w:eastAsia="ru-RU"/>
        </w:rPr>
        <w:tab/>
      </w:r>
      <w:r w:rsidRPr="00143368">
        <w:rPr>
          <w:rFonts w:eastAsia="Times New Roman" w:cs="Times New Roman"/>
          <w:bCs/>
          <w:sz w:val="23"/>
          <w:szCs w:val="23"/>
          <w:lang w:eastAsia="ru-RU"/>
        </w:rPr>
        <w:tab/>
      </w:r>
      <w:r w:rsidRPr="00143368">
        <w:rPr>
          <w:rFonts w:eastAsia="Times New Roman" w:cs="Times New Roman"/>
          <w:bCs/>
          <w:sz w:val="23"/>
          <w:szCs w:val="23"/>
          <w:lang w:eastAsia="ru-RU"/>
        </w:rPr>
        <w:tab/>
      </w:r>
      <w:r w:rsidRPr="00143368">
        <w:rPr>
          <w:rFonts w:eastAsia="Times New Roman" w:cs="Times New Roman"/>
          <w:bCs/>
          <w:sz w:val="23"/>
          <w:szCs w:val="23"/>
          <w:lang w:eastAsia="ru-RU"/>
        </w:rPr>
        <w:tab/>
      </w:r>
      <w:r w:rsidRPr="00143368">
        <w:rPr>
          <w:rFonts w:eastAsia="Times New Roman" w:cs="Times New Roman"/>
          <w:bCs/>
          <w:sz w:val="23"/>
          <w:szCs w:val="23"/>
          <w:lang w:eastAsia="ru-RU"/>
        </w:rPr>
        <w:tab/>
      </w:r>
      <w:r w:rsidRPr="00143368">
        <w:rPr>
          <w:rFonts w:eastAsia="Times New Roman" w:cs="Times New Roman"/>
          <w:bCs/>
          <w:sz w:val="23"/>
          <w:szCs w:val="23"/>
          <w:lang w:eastAsia="ru-RU"/>
        </w:rPr>
        <w:tab/>
      </w:r>
      <w:r w:rsidRPr="00143368">
        <w:rPr>
          <w:rFonts w:eastAsia="Times New Roman" w:cs="Times New Roman"/>
          <w:bCs/>
          <w:sz w:val="23"/>
          <w:szCs w:val="23"/>
          <w:lang w:eastAsia="ru-RU"/>
        </w:rPr>
        <w:tab/>
      </w:r>
      <w:r w:rsidRPr="00143368">
        <w:rPr>
          <w:rFonts w:eastAsia="Times New Roman" w:cs="Times New Roman"/>
          <w:b/>
          <w:bCs/>
          <w:lang w:eastAsia="ru-RU"/>
        </w:rPr>
        <w:t xml:space="preserve">             (фамилия, имя, отчество, подпись)</w:t>
      </w:r>
    </w:p>
    <w:p w:rsidR="00143368" w:rsidRPr="00143368" w:rsidRDefault="00143368" w:rsidP="00143368">
      <w:pPr>
        <w:overflowPunct/>
        <w:autoSpaceDE/>
        <w:jc w:val="right"/>
        <w:textAlignment w:val="auto"/>
        <w:rPr>
          <w:rFonts w:eastAsia="Times New Roman" w:cs="Times New Roman"/>
          <w:bCs/>
          <w:sz w:val="24"/>
          <w:szCs w:val="24"/>
          <w:lang w:eastAsia="ru-RU"/>
        </w:rPr>
      </w:pPr>
    </w:p>
    <w:p w:rsidR="00143368" w:rsidRPr="00143368" w:rsidRDefault="00143368" w:rsidP="00143368">
      <w:pPr>
        <w:overflowPunct/>
        <w:autoSpaceDE/>
        <w:jc w:val="right"/>
        <w:textAlignment w:val="auto"/>
        <w:rPr>
          <w:rFonts w:eastAsia="Times New Roman" w:cs="Times New Roman"/>
          <w:bCs/>
          <w:sz w:val="24"/>
          <w:szCs w:val="24"/>
          <w:lang w:eastAsia="ru-RU"/>
        </w:rPr>
      </w:pPr>
    </w:p>
    <w:p w:rsidR="00143368" w:rsidRPr="00143368" w:rsidRDefault="00143368" w:rsidP="00143368">
      <w:pPr>
        <w:overflowPunct/>
        <w:autoSpaceDE/>
        <w:jc w:val="right"/>
        <w:textAlignment w:val="auto"/>
        <w:rPr>
          <w:rFonts w:eastAsia="Times New Roman" w:cs="Times New Roman"/>
          <w:bCs/>
          <w:sz w:val="24"/>
          <w:szCs w:val="24"/>
          <w:lang w:eastAsia="ru-RU"/>
        </w:rPr>
      </w:pPr>
    </w:p>
    <w:p w:rsidR="00143368" w:rsidRPr="00143368" w:rsidRDefault="00143368" w:rsidP="00143368">
      <w:pPr>
        <w:overflowPunct/>
        <w:autoSpaceDE/>
        <w:jc w:val="right"/>
        <w:textAlignment w:val="auto"/>
        <w:rPr>
          <w:rFonts w:eastAsia="Times New Roman" w:cs="Times New Roman"/>
          <w:bCs/>
          <w:sz w:val="24"/>
          <w:szCs w:val="24"/>
          <w:lang w:eastAsia="ru-RU"/>
        </w:rPr>
        <w:sectPr w:rsidR="00143368" w:rsidRPr="00143368" w:rsidSect="00143368">
          <w:headerReference w:type="first" r:id="rId33"/>
          <w:pgSz w:w="11906" w:h="16838" w:code="9"/>
          <w:pgMar w:top="1134" w:right="851" w:bottom="1134" w:left="1418" w:header="720" w:footer="720" w:gutter="0"/>
          <w:cols w:space="720"/>
          <w:titlePg/>
          <w:docGrid w:linePitch="272"/>
        </w:sectPr>
      </w:pPr>
    </w:p>
    <w:p w:rsidR="00143368" w:rsidRPr="00143368" w:rsidRDefault="00143368" w:rsidP="00143368">
      <w:pPr>
        <w:keepNext/>
        <w:overflowPunct/>
        <w:autoSpaceDE/>
        <w:jc w:val="right"/>
        <w:textAlignment w:val="auto"/>
        <w:outlineLvl w:val="3"/>
        <w:rPr>
          <w:rFonts w:eastAsia="Times New Roman" w:cs="Times New Roman"/>
          <w:b/>
          <w:sz w:val="24"/>
          <w:szCs w:val="24"/>
          <w:lang w:val="x-none" w:eastAsia="x-none"/>
        </w:rPr>
      </w:pPr>
      <w:r w:rsidRPr="00143368">
        <w:rPr>
          <w:rFonts w:eastAsia="Times New Roman" w:cs="Times New Roman"/>
          <w:b/>
          <w:sz w:val="24"/>
          <w:szCs w:val="24"/>
          <w:lang w:val="x-none" w:eastAsia="x-none"/>
        </w:rPr>
        <w:lastRenderedPageBreak/>
        <w:t xml:space="preserve">Штрих-код                                                                                                                                    Приложение </w:t>
      </w:r>
      <w:r w:rsidRPr="00143368">
        <w:rPr>
          <w:rFonts w:eastAsia="Times New Roman" w:cs="Times New Roman"/>
          <w:b/>
          <w:sz w:val="24"/>
          <w:szCs w:val="24"/>
          <w:lang w:eastAsia="x-none"/>
        </w:rPr>
        <w:t>7</w:t>
      </w:r>
      <w:r w:rsidRPr="00143368">
        <w:rPr>
          <w:rFonts w:eastAsia="Times New Roman" w:cs="Times New Roman"/>
          <w:b/>
          <w:sz w:val="24"/>
          <w:szCs w:val="24"/>
          <w:lang w:val="x-none" w:eastAsia="x-none"/>
        </w:rPr>
        <w:t xml:space="preserve"> к Административному регламенту</w:t>
      </w:r>
    </w:p>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КАРТОЧКА регистрации и учёта исполнения запроса</w:t>
      </w:r>
    </w:p>
    <w:p w:rsidR="00143368" w:rsidRPr="00143368" w:rsidRDefault="00143368" w:rsidP="00143368">
      <w:pPr>
        <w:overflowPunct/>
        <w:autoSpaceDE/>
        <w:jc w:val="center"/>
        <w:textAlignment w:val="auto"/>
        <w:rPr>
          <w:rFonts w:eastAsia="Times New Roman" w:cs="Times New Roman"/>
          <w:b/>
          <w:sz w:val="24"/>
          <w:szCs w:val="24"/>
          <w:lang w:eastAsia="ru-RU"/>
        </w:rPr>
      </w:pPr>
    </w:p>
    <w:tbl>
      <w:tblPr>
        <w:tblW w:w="14910" w:type="dxa"/>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8"/>
        <w:gridCol w:w="2126"/>
        <w:gridCol w:w="2551"/>
        <w:gridCol w:w="2977"/>
        <w:gridCol w:w="3119"/>
        <w:gridCol w:w="2969"/>
      </w:tblGrid>
      <w:tr w:rsidR="00143368" w:rsidRPr="00143368" w:rsidTr="00143368">
        <w:tc>
          <w:tcPr>
            <w:tcW w:w="1168" w:type="dxa"/>
            <w:tcBorders>
              <w:top w:val="single" w:sz="4" w:space="0" w:color="auto"/>
              <w:left w:val="single" w:sz="4" w:space="0" w:color="auto"/>
              <w:bottom w:val="single" w:sz="4" w:space="0" w:color="auto"/>
              <w:right w:val="single" w:sz="4" w:space="0" w:color="auto"/>
            </w:tcBorders>
          </w:tcPr>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 xml:space="preserve">       № запроса</w:t>
            </w:r>
          </w:p>
        </w:tc>
        <w:tc>
          <w:tcPr>
            <w:tcW w:w="2126" w:type="dxa"/>
            <w:tcBorders>
              <w:top w:val="single" w:sz="4" w:space="0" w:color="auto"/>
              <w:left w:val="single" w:sz="4" w:space="0" w:color="auto"/>
              <w:bottom w:val="single" w:sz="4" w:space="0" w:color="auto"/>
              <w:right w:val="single" w:sz="4" w:space="0" w:color="auto"/>
            </w:tcBorders>
          </w:tcPr>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 xml:space="preserve">Вид </w:t>
            </w:r>
          </w:p>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запроса</w:t>
            </w:r>
          </w:p>
        </w:tc>
        <w:tc>
          <w:tcPr>
            <w:tcW w:w="2551" w:type="dxa"/>
            <w:tcBorders>
              <w:top w:val="single" w:sz="4" w:space="0" w:color="auto"/>
              <w:left w:val="single" w:sz="4" w:space="0" w:color="auto"/>
              <w:bottom w:val="single" w:sz="4" w:space="0" w:color="auto"/>
              <w:right w:val="single" w:sz="4" w:space="0" w:color="auto"/>
            </w:tcBorders>
          </w:tcPr>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Дата поступления запроса</w:t>
            </w:r>
          </w:p>
        </w:tc>
        <w:tc>
          <w:tcPr>
            <w:tcW w:w="2977" w:type="dxa"/>
            <w:tcBorders>
              <w:top w:val="single" w:sz="4" w:space="0" w:color="auto"/>
              <w:left w:val="single" w:sz="4" w:space="0" w:color="auto"/>
              <w:bottom w:val="single" w:sz="4" w:space="0" w:color="auto"/>
              <w:right w:val="single" w:sz="4" w:space="0" w:color="auto"/>
            </w:tcBorders>
          </w:tcPr>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 xml:space="preserve">Место поступления </w:t>
            </w:r>
          </w:p>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запроса</w:t>
            </w:r>
          </w:p>
        </w:tc>
        <w:tc>
          <w:tcPr>
            <w:tcW w:w="3119" w:type="dxa"/>
            <w:tcBorders>
              <w:top w:val="single" w:sz="4" w:space="0" w:color="auto"/>
              <w:left w:val="single" w:sz="4" w:space="0" w:color="auto"/>
              <w:bottom w:val="single" w:sz="4" w:space="0" w:color="auto"/>
              <w:right w:val="single" w:sz="4" w:space="0" w:color="auto"/>
            </w:tcBorders>
          </w:tcPr>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Архив-исполнитель</w:t>
            </w:r>
          </w:p>
        </w:tc>
        <w:tc>
          <w:tcPr>
            <w:tcW w:w="2969" w:type="dxa"/>
            <w:tcBorders>
              <w:top w:val="single" w:sz="4" w:space="0" w:color="auto"/>
              <w:left w:val="single" w:sz="4" w:space="0" w:color="auto"/>
              <w:bottom w:val="single" w:sz="4" w:space="0" w:color="auto"/>
              <w:right w:val="single" w:sz="4" w:space="0" w:color="auto"/>
            </w:tcBorders>
          </w:tcPr>
          <w:p w:rsidR="00143368" w:rsidRPr="00143368" w:rsidRDefault="00143368" w:rsidP="00143368">
            <w:pPr>
              <w:overflowPunct/>
              <w:autoSpaceDE/>
              <w:jc w:val="center"/>
              <w:textAlignment w:val="auto"/>
              <w:rPr>
                <w:rFonts w:eastAsia="Times New Roman" w:cs="Times New Roman"/>
                <w:b/>
                <w:sz w:val="24"/>
                <w:szCs w:val="24"/>
                <w:lang w:eastAsia="ru-RU"/>
              </w:rPr>
            </w:pPr>
            <w:proofErr w:type="gramStart"/>
            <w:r w:rsidRPr="00143368">
              <w:rPr>
                <w:rFonts w:eastAsia="Times New Roman" w:cs="Times New Roman"/>
                <w:b/>
                <w:sz w:val="24"/>
                <w:szCs w:val="24"/>
                <w:lang w:eastAsia="ru-RU"/>
              </w:rPr>
              <w:t xml:space="preserve">Примерная </w:t>
            </w:r>
            <w:proofErr w:type="gramEnd"/>
          </w:p>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дата исполнения</w:t>
            </w:r>
          </w:p>
        </w:tc>
      </w:tr>
      <w:tr w:rsidR="00143368" w:rsidRPr="00143368" w:rsidTr="00143368">
        <w:tc>
          <w:tcPr>
            <w:tcW w:w="1168" w:type="dxa"/>
            <w:tcBorders>
              <w:top w:val="single" w:sz="4" w:space="0" w:color="auto"/>
              <w:left w:val="single" w:sz="4" w:space="0" w:color="auto"/>
              <w:bottom w:val="single" w:sz="4" w:space="0" w:color="auto"/>
              <w:right w:val="single" w:sz="4" w:space="0" w:color="auto"/>
            </w:tcBorders>
          </w:tcPr>
          <w:p w:rsidR="00143368" w:rsidRPr="00143368" w:rsidRDefault="00143368" w:rsidP="00143368">
            <w:pPr>
              <w:overflowPunct/>
              <w:autoSpaceDE/>
              <w:jc w:val="center"/>
              <w:textAlignment w:val="auto"/>
              <w:rPr>
                <w:rFonts w:eastAsia="Times New Roman" w:cs="Times New Roman"/>
                <w:b/>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143368" w:rsidRPr="00143368" w:rsidRDefault="00143368" w:rsidP="00143368">
            <w:pPr>
              <w:overflowPunct/>
              <w:autoSpaceDE/>
              <w:jc w:val="center"/>
              <w:textAlignment w:val="auto"/>
              <w:rPr>
                <w:rFonts w:eastAsia="Times New Roman" w:cs="Times New Roman"/>
                <w:b/>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143368" w:rsidRPr="00143368" w:rsidRDefault="00143368" w:rsidP="00143368">
            <w:pPr>
              <w:overflowPunct/>
              <w:autoSpaceDE/>
              <w:jc w:val="center"/>
              <w:textAlignment w:val="auto"/>
              <w:rPr>
                <w:rFonts w:eastAsia="Times New Roman" w:cs="Times New Roman"/>
                <w:b/>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rsidR="00143368" w:rsidRPr="00143368" w:rsidRDefault="00143368" w:rsidP="00143368">
            <w:pPr>
              <w:overflowPunct/>
              <w:autoSpaceDE/>
              <w:jc w:val="center"/>
              <w:textAlignment w:val="auto"/>
              <w:rPr>
                <w:rFonts w:eastAsia="Times New Roman" w:cs="Times New Roman"/>
                <w:b/>
                <w:sz w:val="24"/>
                <w:szCs w:val="24"/>
                <w:lang w:eastAsia="ru-RU"/>
              </w:rPr>
            </w:pPr>
          </w:p>
        </w:tc>
        <w:tc>
          <w:tcPr>
            <w:tcW w:w="3119" w:type="dxa"/>
            <w:tcBorders>
              <w:top w:val="single" w:sz="4" w:space="0" w:color="auto"/>
              <w:left w:val="single" w:sz="4" w:space="0" w:color="auto"/>
              <w:bottom w:val="single" w:sz="4" w:space="0" w:color="auto"/>
              <w:right w:val="single" w:sz="4" w:space="0" w:color="auto"/>
            </w:tcBorders>
          </w:tcPr>
          <w:p w:rsidR="00143368" w:rsidRPr="00143368" w:rsidRDefault="00143368" w:rsidP="00143368">
            <w:pPr>
              <w:overflowPunct/>
              <w:autoSpaceDE/>
              <w:jc w:val="center"/>
              <w:textAlignment w:val="auto"/>
              <w:rPr>
                <w:rFonts w:eastAsia="Times New Roman" w:cs="Times New Roman"/>
                <w:b/>
                <w:sz w:val="24"/>
                <w:szCs w:val="24"/>
                <w:lang w:eastAsia="ru-RU"/>
              </w:rPr>
            </w:pPr>
          </w:p>
        </w:tc>
        <w:tc>
          <w:tcPr>
            <w:tcW w:w="2969" w:type="dxa"/>
            <w:tcBorders>
              <w:top w:val="single" w:sz="4" w:space="0" w:color="auto"/>
              <w:left w:val="single" w:sz="4" w:space="0" w:color="auto"/>
              <w:bottom w:val="single" w:sz="4" w:space="0" w:color="auto"/>
              <w:right w:val="single" w:sz="4" w:space="0" w:color="auto"/>
            </w:tcBorders>
          </w:tcPr>
          <w:p w:rsidR="00143368" w:rsidRPr="00143368" w:rsidRDefault="00143368" w:rsidP="00143368">
            <w:pPr>
              <w:overflowPunct/>
              <w:autoSpaceDE/>
              <w:jc w:val="center"/>
              <w:textAlignment w:val="auto"/>
              <w:rPr>
                <w:rFonts w:eastAsia="Times New Roman" w:cs="Times New Roman"/>
                <w:b/>
                <w:sz w:val="24"/>
                <w:szCs w:val="24"/>
                <w:lang w:eastAsia="ru-RU"/>
              </w:rPr>
            </w:pPr>
          </w:p>
        </w:tc>
      </w:tr>
    </w:tbl>
    <w:p w:rsidR="00143368" w:rsidRPr="00143368" w:rsidRDefault="00143368" w:rsidP="00143368">
      <w:pPr>
        <w:overflowPunct/>
        <w:autoSpaceDE/>
        <w:textAlignment w:val="auto"/>
        <w:rPr>
          <w:rFonts w:eastAsia="Times New Roman" w:cs="Times New Roman"/>
          <w:lang w:eastAsia="ru-RU"/>
        </w:rPr>
      </w:pPr>
    </w:p>
    <w:tbl>
      <w:tblPr>
        <w:tblW w:w="1488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80"/>
      </w:tblGrid>
      <w:tr w:rsidR="00143368" w:rsidRPr="00143368" w:rsidTr="00143368">
        <w:trPr>
          <w:trHeight w:val="360"/>
        </w:trPr>
        <w:tc>
          <w:tcPr>
            <w:tcW w:w="14876" w:type="dxa"/>
            <w:tcBorders>
              <w:top w:val="single" w:sz="4" w:space="0" w:color="auto"/>
              <w:left w:val="single" w:sz="4" w:space="0" w:color="auto"/>
              <w:bottom w:val="single" w:sz="4" w:space="0" w:color="auto"/>
              <w:right w:val="single" w:sz="4" w:space="0" w:color="auto"/>
            </w:tcBorders>
          </w:tcPr>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Ф.И.О.:</w:t>
            </w:r>
          </w:p>
        </w:tc>
      </w:tr>
      <w:tr w:rsidR="00143368" w:rsidRPr="00143368" w:rsidTr="00143368">
        <w:trPr>
          <w:trHeight w:val="360"/>
        </w:trPr>
        <w:tc>
          <w:tcPr>
            <w:tcW w:w="14876" w:type="dxa"/>
            <w:tcBorders>
              <w:top w:val="single" w:sz="4" w:space="0" w:color="auto"/>
              <w:left w:val="single" w:sz="4" w:space="0" w:color="auto"/>
              <w:bottom w:val="single" w:sz="4" w:space="0" w:color="auto"/>
              <w:right w:val="single" w:sz="4" w:space="0" w:color="auto"/>
            </w:tcBorders>
          </w:tcPr>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Заявитель:</w:t>
            </w:r>
          </w:p>
        </w:tc>
      </w:tr>
      <w:tr w:rsidR="00143368" w:rsidRPr="00143368" w:rsidTr="00143368">
        <w:trPr>
          <w:trHeight w:val="360"/>
        </w:trPr>
        <w:tc>
          <w:tcPr>
            <w:tcW w:w="14876" w:type="dxa"/>
            <w:tcBorders>
              <w:top w:val="single" w:sz="4" w:space="0" w:color="auto"/>
              <w:left w:val="single" w:sz="4" w:space="0" w:color="auto"/>
              <w:bottom w:val="single" w:sz="4" w:space="0" w:color="auto"/>
              <w:right w:val="single" w:sz="4" w:space="0" w:color="auto"/>
            </w:tcBorders>
          </w:tcPr>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Адрес: </w:t>
            </w:r>
          </w:p>
        </w:tc>
      </w:tr>
      <w:tr w:rsidR="00143368" w:rsidRPr="00143368" w:rsidTr="00143368">
        <w:trPr>
          <w:trHeight w:val="360"/>
        </w:trPr>
        <w:tc>
          <w:tcPr>
            <w:tcW w:w="14876" w:type="dxa"/>
            <w:tcBorders>
              <w:top w:val="single" w:sz="4" w:space="0" w:color="auto"/>
              <w:left w:val="single" w:sz="4" w:space="0" w:color="auto"/>
              <w:bottom w:val="single" w:sz="4" w:space="0" w:color="auto"/>
              <w:right w:val="single" w:sz="4" w:space="0" w:color="auto"/>
            </w:tcBorders>
          </w:tcPr>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Содержание запроса:</w:t>
            </w:r>
          </w:p>
        </w:tc>
      </w:tr>
      <w:tr w:rsidR="00143368" w:rsidRPr="00143368" w:rsidTr="00143368">
        <w:trPr>
          <w:trHeight w:val="360"/>
        </w:trPr>
        <w:tc>
          <w:tcPr>
            <w:tcW w:w="14876" w:type="dxa"/>
            <w:tcBorders>
              <w:top w:val="single" w:sz="4" w:space="0" w:color="auto"/>
              <w:left w:val="single" w:sz="4" w:space="0" w:color="auto"/>
              <w:bottom w:val="single" w:sz="4" w:space="0" w:color="auto"/>
              <w:right w:val="single" w:sz="4" w:space="0" w:color="auto"/>
            </w:tcBorders>
          </w:tcPr>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Цель обработки персональных данных:</w:t>
            </w:r>
          </w:p>
        </w:tc>
      </w:tr>
      <w:tr w:rsidR="00143368" w:rsidRPr="00143368" w:rsidTr="00143368">
        <w:trPr>
          <w:trHeight w:val="360"/>
        </w:trPr>
        <w:tc>
          <w:tcPr>
            <w:tcW w:w="14876" w:type="dxa"/>
            <w:tcBorders>
              <w:top w:val="single" w:sz="4" w:space="0" w:color="auto"/>
              <w:left w:val="single" w:sz="4" w:space="0" w:color="auto"/>
              <w:bottom w:val="single" w:sz="4" w:space="0" w:color="auto"/>
              <w:right w:val="single" w:sz="4" w:space="0" w:color="auto"/>
            </w:tcBorders>
          </w:tcPr>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Перечень действий:</w:t>
            </w:r>
          </w:p>
        </w:tc>
      </w:tr>
    </w:tbl>
    <w:p w:rsidR="00143368" w:rsidRPr="00143368" w:rsidRDefault="00143368" w:rsidP="00143368">
      <w:pPr>
        <w:overflowPunct/>
        <w:autoSpaceDE/>
        <w:textAlignment w:val="auto"/>
        <w:rPr>
          <w:rFonts w:eastAsia="Times New Roman" w:cs="Times New Roman"/>
          <w:sz w:val="24"/>
          <w:szCs w:val="24"/>
          <w:lang w:eastAsia="ru-RU"/>
        </w:rPr>
      </w:pPr>
    </w:p>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        Подпись заявителя _________________________                                                       Запрос принял: ______________________</w:t>
      </w:r>
    </w:p>
    <w:p w:rsidR="00143368" w:rsidRPr="00143368" w:rsidRDefault="00143368" w:rsidP="00143368">
      <w:pPr>
        <w:overflowPunct/>
        <w:autoSpaceDE/>
        <w:textAlignment w:val="auto"/>
        <w:rPr>
          <w:rFonts w:eastAsia="Times New Roman" w:cs="Times New Roman"/>
          <w:sz w:val="16"/>
          <w:szCs w:val="16"/>
          <w:lang w:eastAsia="ru-RU"/>
        </w:rPr>
      </w:pPr>
      <w:r w:rsidRPr="00143368">
        <w:rPr>
          <w:rFonts w:eastAsia="Times New Roman" w:cs="Times New Roman"/>
          <w:sz w:val="24"/>
          <w:szCs w:val="24"/>
          <w:lang w:eastAsia="ru-RU"/>
        </w:rPr>
        <w:t xml:space="preserve">                                                                                                                                                                               </w:t>
      </w:r>
      <w:r w:rsidRPr="00143368">
        <w:rPr>
          <w:rFonts w:eastAsia="Times New Roman" w:cs="Times New Roman"/>
          <w:sz w:val="16"/>
          <w:szCs w:val="16"/>
          <w:lang w:eastAsia="ru-RU"/>
        </w:rPr>
        <w:t>(Ф.И.О. лица, принявшего запрос)</w:t>
      </w:r>
    </w:p>
    <w:p w:rsidR="00143368" w:rsidRPr="00143368" w:rsidRDefault="00143368" w:rsidP="00143368">
      <w:pPr>
        <w:overflowPunct/>
        <w:autoSpaceDE/>
        <w:jc w:val="right"/>
        <w:textAlignment w:val="auto"/>
        <w:rPr>
          <w:rFonts w:eastAsia="Times New Roman" w:cs="Times New Roman"/>
          <w:bCs/>
          <w:sz w:val="24"/>
          <w:szCs w:val="24"/>
          <w:lang w:eastAsia="ru-RU"/>
        </w:rPr>
      </w:pPr>
      <w:r w:rsidRPr="00143368">
        <w:rPr>
          <w:rFonts w:eastAsia="Times New Roman" w:cs="Times New Roman"/>
          <w:bCs/>
          <w:sz w:val="24"/>
          <w:szCs w:val="24"/>
          <w:lang w:eastAsia="ru-RU"/>
        </w:rPr>
        <w:t xml:space="preserve"> </w:t>
      </w:r>
    </w:p>
    <w:tbl>
      <w:tblPr>
        <w:tblW w:w="1488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7"/>
        <w:gridCol w:w="1837"/>
        <w:gridCol w:w="3736"/>
        <w:gridCol w:w="3736"/>
        <w:gridCol w:w="3737"/>
      </w:tblGrid>
      <w:tr w:rsidR="00143368" w:rsidRPr="00143368" w:rsidTr="00143368">
        <w:tc>
          <w:tcPr>
            <w:tcW w:w="1837" w:type="dxa"/>
            <w:tcBorders>
              <w:top w:val="single" w:sz="4" w:space="0" w:color="000000"/>
              <w:left w:val="single" w:sz="4" w:space="0" w:color="000000"/>
              <w:bottom w:val="single" w:sz="4" w:space="0" w:color="000000"/>
              <w:right w:val="single" w:sz="4" w:space="0" w:color="000000"/>
            </w:tcBorders>
          </w:tcPr>
          <w:p w:rsidR="00143368" w:rsidRPr="00143368" w:rsidRDefault="00143368" w:rsidP="00143368">
            <w:pPr>
              <w:overflowPunct/>
              <w:autoSpaceDE/>
              <w:jc w:val="center"/>
              <w:textAlignment w:val="auto"/>
              <w:rPr>
                <w:rFonts w:eastAsia="Times New Roman" w:cs="Times New Roman"/>
                <w:bCs/>
                <w:sz w:val="24"/>
                <w:szCs w:val="24"/>
                <w:lang w:eastAsia="ru-RU"/>
              </w:rPr>
            </w:pPr>
            <w:r w:rsidRPr="00143368">
              <w:rPr>
                <w:rFonts w:eastAsia="Times New Roman" w:cs="Times New Roman"/>
                <w:bCs/>
                <w:sz w:val="24"/>
                <w:szCs w:val="24"/>
                <w:lang w:eastAsia="ru-RU"/>
              </w:rPr>
              <w:t xml:space="preserve">   Характер </w:t>
            </w:r>
          </w:p>
          <w:p w:rsidR="00143368" w:rsidRPr="00143368" w:rsidRDefault="00143368" w:rsidP="00143368">
            <w:pPr>
              <w:overflowPunct/>
              <w:autoSpaceDE/>
              <w:jc w:val="center"/>
              <w:textAlignment w:val="auto"/>
              <w:rPr>
                <w:rFonts w:eastAsia="Times New Roman" w:cs="Times New Roman"/>
                <w:bCs/>
                <w:sz w:val="24"/>
                <w:szCs w:val="24"/>
                <w:lang w:eastAsia="ru-RU"/>
              </w:rPr>
            </w:pPr>
            <w:r w:rsidRPr="00143368">
              <w:rPr>
                <w:rFonts w:eastAsia="Times New Roman" w:cs="Times New Roman"/>
                <w:bCs/>
                <w:sz w:val="24"/>
                <w:szCs w:val="24"/>
                <w:lang w:eastAsia="ru-RU"/>
              </w:rPr>
              <w:t xml:space="preserve">ответа    </w:t>
            </w:r>
          </w:p>
        </w:tc>
        <w:tc>
          <w:tcPr>
            <w:tcW w:w="1837" w:type="dxa"/>
            <w:tcBorders>
              <w:top w:val="single" w:sz="4" w:space="0" w:color="000000"/>
              <w:left w:val="single" w:sz="4" w:space="0" w:color="000000"/>
              <w:bottom w:val="single" w:sz="4" w:space="0" w:color="000000"/>
              <w:right w:val="single" w:sz="4" w:space="0" w:color="000000"/>
            </w:tcBorders>
          </w:tcPr>
          <w:p w:rsidR="00143368" w:rsidRPr="00143368" w:rsidRDefault="00143368" w:rsidP="00143368">
            <w:pPr>
              <w:overflowPunct/>
              <w:autoSpaceDE/>
              <w:jc w:val="center"/>
              <w:textAlignment w:val="auto"/>
              <w:rPr>
                <w:rFonts w:eastAsia="Times New Roman" w:cs="Times New Roman"/>
                <w:bCs/>
                <w:sz w:val="24"/>
                <w:szCs w:val="24"/>
                <w:lang w:eastAsia="ru-RU"/>
              </w:rPr>
            </w:pPr>
            <w:r w:rsidRPr="00143368">
              <w:rPr>
                <w:rFonts w:eastAsia="Times New Roman" w:cs="Times New Roman"/>
                <w:bCs/>
                <w:sz w:val="24"/>
                <w:szCs w:val="24"/>
                <w:lang w:eastAsia="ru-RU"/>
              </w:rPr>
              <w:t>Дата ответа</w:t>
            </w:r>
          </w:p>
        </w:tc>
        <w:tc>
          <w:tcPr>
            <w:tcW w:w="3736" w:type="dxa"/>
            <w:tcBorders>
              <w:top w:val="single" w:sz="4" w:space="0" w:color="000000"/>
              <w:left w:val="single" w:sz="4" w:space="0" w:color="000000"/>
              <w:bottom w:val="single" w:sz="4" w:space="0" w:color="000000"/>
              <w:right w:val="single" w:sz="4" w:space="0" w:color="000000"/>
            </w:tcBorders>
          </w:tcPr>
          <w:p w:rsidR="00143368" w:rsidRPr="00143368" w:rsidRDefault="00143368" w:rsidP="00143368">
            <w:pPr>
              <w:overflowPunct/>
              <w:autoSpaceDE/>
              <w:jc w:val="center"/>
              <w:textAlignment w:val="auto"/>
              <w:rPr>
                <w:rFonts w:eastAsia="Times New Roman" w:cs="Times New Roman"/>
                <w:bCs/>
                <w:sz w:val="24"/>
                <w:szCs w:val="24"/>
                <w:lang w:eastAsia="ru-RU"/>
              </w:rPr>
            </w:pPr>
            <w:r w:rsidRPr="00143368">
              <w:rPr>
                <w:rFonts w:eastAsia="Times New Roman" w:cs="Times New Roman"/>
                <w:bCs/>
                <w:sz w:val="24"/>
                <w:szCs w:val="24"/>
                <w:lang w:eastAsia="ru-RU"/>
              </w:rPr>
              <w:t>Подготовленный документ</w:t>
            </w:r>
          </w:p>
        </w:tc>
        <w:tc>
          <w:tcPr>
            <w:tcW w:w="3736" w:type="dxa"/>
            <w:tcBorders>
              <w:top w:val="single" w:sz="4" w:space="0" w:color="000000"/>
              <w:left w:val="single" w:sz="4" w:space="0" w:color="000000"/>
              <w:bottom w:val="single" w:sz="4" w:space="0" w:color="000000"/>
              <w:right w:val="single" w:sz="4" w:space="0" w:color="000000"/>
            </w:tcBorders>
          </w:tcPr>
          <w:p w:rsidR="00143368" w:rsidRPr="00143368" w:rsidRDefault="00143368" w:rsidP="00143368">
            <w:pPr>
              <w:overflowPunct/>
              <w:autoSpaceDE/>
              <w:jc w:val="center"/>
              <w:textAlignment w:val="auto"/>
              <w:rPr>
                <w:rFonts w:eastAsia="Times New Roman" w:cs="Times New Roman"/>
                <w:bCs/>
                <w:sz w:val="24"/>
                <w:szCs w:val="24"/>
                <w:lang w:eastAsia="ru-RU"/>
              </w:rPr>
            </w:pPr>
            <w:r w:rsidRPr="00143368">
              <w:rPr>
                <w:rFonts w:eastAsia="Times New Roman" w:cs="Times New Roman"/>
                <w:bCs/>
                <w:sz w:val="24"/>
                <w:szCs w:val="24"/>
                <w:lang w:eastAsia="ru-RU"/>
              </w:rPr>
              <w:t>Основание</w:t>
            </w:r>
          </w:p>
        </w:tc>
        <w:tc>
          <w:tcPr>
            <w:tcW w:w="3737" w:type="dxa"/>
            <w:tcBorders>
              <w:top w:val="single" w:sz="4" w:space="0" w:color="000000"/>
              <w:left w:val="single" w:sz="4" w:space="0" w:color="000000"/>
              <w:bottom w:val="single" w:sz="4" w:space="0" w:color="000000"/>
              <w:right w:val="single" w:sz="4" w:space="0" w:color="000000"/>
            </w:tcBorders>
          </w:tcPr>
          <w:p w:rsidR="00143368" w:rsidRPr="00143368" w:rsidRDefault="00143368" w:rsidP="00143368">
            <w:pPr>
              <w:overflowPunct/>
              <w:autoSpaceDE/>
              <w:jc w:val="center"/>
              <w:textAlignment w:val="auto"/>
              <w:rPr>
                <w:rFonts w:eastAsia="Times New Roman" w:cs="Times New Roman"/>
                <w:bCs/>
                <w:sz w:val="24"/>
                <w:szCs w:val="24"/>
                <w:lang w:eastAsia="ru-RU"/>
              </w:rPr>
            </w:pPr>
            <w:r w:rsidRPr="00143368">
              <w:rPr>
                <w:rFonts w:eastAsia="Times New Roman" w:cs="Times New Roman"/>
                <w:bCs/>
                <w:sz w:val="24"/>
                <w:szCs w:val="24"/>
                <w:lang w:eastAsia="ru-RU"/>
              </w:rPr>
              <w:t>Исполнитель</w:t>
            </w:r>
          </w:p>
        </w:tc>
      </w:tr>
      <w:tr w:rsidR="00143368" w:rsidRPr="00143368" w:rsidTr="00143368">
        <w:tc>
          <w:tcPr>
            <w:tcW w:w="1837" w:type="dxa"/>
            <w:tcBorders>
              <w:top w:val="single" w:sz="4" w:space="0" w:color="000000"/>
              <w:left w:val="single" w:sz="4" w:space="0" w:color="000000"/>
              <w:bottom w:val="single" w:sz="4" w:space="0" w:color="000000"/>
              <w:right w:val="single" w:sz="4" w:space="0" w:color="000000"/>
            </w:tcBorders>
          </w:tcPr>
          <w:p w:rsidR="00143368" w:rsidRPr="00143368" w:rsidRDefault="00143368" w:rsidP="00143368">
            <w:pPr>
              <w:overflowPunct/>
              <w:autoSpaceDE/>
              <w:jc w:val="both"/>
              <w:textAlignment w:val="auto"/>
              <w:rPr>
                <w:rFonts w:eastAsia="Times New Roman" w:cs="Times New Roman"/>
                <w:bCs/>
                <w:sz w:val="24"/>
                <w:szCs w:val="24"/>
                <w:lang w:eastAsia="ru-RU"/>
              </w:rPr>
            </w:pPr>
          </w:p>
        </w:tc>
        <w:tc>
          <w:tcPr>
            <w:tcW w:w="1837" w:type="dxa"/>
            <w:tcBorders>
              <w:top w:val="single" w:sz="4" w:space="0" w:color="000000"/>
              <w:left w:val="single" w:sz="4" w:space="0" w:color="000000"/>
              <w:bottom w:val="single" w:sz="4" w:space="0" w:color="000000"/>
              <w:right w:val="single" w:sz="4" w:space="0" w:color="000000"/>
            </w:tcBorders>
          </w:tcPr>
          <w:p w:rsidR="00143368" w:rsidRPr="00143368" w:rsidRDefault="00143368" w:rsidP="00143368">
            <w:pPr>
              <w:overflowPunct/>
              <w:autoSpaceDE/>
              <w:jc w:val="both"/>
              <w:textAlignment w:val="auto"/>
              <w:rPr>
                <w:rFonts w:eastAsia="Times New Roman" w:cs="Times New Roman"/>
                <w:bCs/>
                <w:sz w:val="24"/>
                <w:szCs w:val="24"/>
                <w:lang w:eastAsia="ru-RU"/>
              </w:rPr>
            </w:pPr>
          </w:p>
        </w:tc>
        <w:tc>
          <w:tcPr>
            <w:tcW w:w="3736" w:type="dxa"/>
            <w:tcBorders>
              <w:top w:val="single" w:sz="4" w:space="0" w:color="000000"/>
              <w:left w:val="single" w:sz="4" w:space="0" w:color="000000"/>
              <w:bottom w:val="single" w:sz="4" w:space="0" w:color="000000"/>
              <w:right w:val="single" w:sz="4" w:space="0" w:color="000000"/>
            </w:tcBorders>
          </w:tcPr>
          <w:p w:rsidR="00143368" w:rsidRPr="00143368" w:rsidRDefault="00143368" w:rsidP="00143368">
            <w:pPr>
              <w:overflowPunct/>
              <w:autoSpaceDE/>
              <w:jc w:val="both"/>
              <w:textAlignment w:val="auto"/>
              <w:rPr>
                <w:rFonts w:eastAsia="Times New Roman" w:cs="Times New Roman"/>
                <w:bCs/>
                <w:sz w:val="24"/>
                <w:szCs w:val="24"/>
                <w:lang w:eastAsia="ru-RU"/>
              </w:rPr>
            </w:pPr>
          </w:p>
        </w:tc>
        <w:tc>
          <w:tcPr>
            <w:tcW w:w="3736" w:type="dxa"/>
            <w:tcBorders>
              <w:top w:val="single" w:sz="4" w:space="0" w:color="000000"/>
              <w:left w:val="single" w:sz="4" w:space="0" w:color="000000"/>
              <w:bottom w:val="single" w:sz="4" w:space="0" w:color="000000"/>
              <w:right w:val="single" w:sz="4" w:space="0" w:color="000000"/>
            </w:tcBorders>
          </w:tcPr>
          <w:p w:rsidR="00143368" w:rsidRPr="00143368" w:rsidRDefault="00143368" w:rsidP="00143368">
            <w:pPr>
              <w:overflowPunct/>
              <w:autoSpaceDE/>
              <w:jc w:val="both"/>
              <w:textAlignment w:val="auto"/>
              <w:rPr>
                <w:rFonts w:eastAsia="Times New Roman" w:cs="Times New Roman"/>
                <w:bCs/>
                <w:sz w:val="24"/>
                <w:szCs w:val="24"/>
                <w:lang w:eastAsia="ru-RU"/>
              </w:rPr>
            </w:pPr>
          </w:p>
        </w:tc>
        <w:tc>
          <w:tcPr>
            <w:tcW w:w="3737" w:type="dxa"/>
            <w:tcBorders>
              <w:top w:val="single" w:sz="4" w:space="0" w:color="000000"/>
              <w:left w:val="single" w:sz="4" w:space="0" w:color="000000"/>
              <w:bottom w:val="single" w:sz="4" w:space="0" w:color="000000"/>
              <w:right w:val="single" w:sz="4" w:space="0" w:color="000000"/>
            </w:tcBorders>
          </w:tcPr>
          <w:p w:rsidR="00143368" w:rsidRPr="00143368" w:rsidRDefault="00143368" w:rsidP="00143368">
            <w:pPr>
              <w:overflowPunct/>
              <w:autoSpaceDE/>
              <w:jc w:val="both"/>
              <w:textAlignment w:val="auto"/>
              <w:rPr>
                <w:rFonts w:eastAsia="Times New Roman" w:cs="Times New Roman"/>
                <w:bCs/>
                <w:sz w:val="24"/>
                <w:szCs w:val="24"/>
                <w:lang w:eastAsia="ru-RU"/>
              </w:rPr>
            </w:pPr>
          </w:p>
        </w:tc>
      </w:tr>
    </w:tbl>
    <w:p w:rsidR="00143368" w:rsidRPr="00143368" w:rsidRDefault="00143368" w:rsidP="00143368">
      <w:pPr>
        <w:overflowPunct/>
        <w:autoSpaceDE/>
        <w:jc w:val="both"/>
        <w:textAlignment w:val="auto"/>
        <w:rPr>
          <w:rFonts w:eastAsia="Times New Roman" w:cs="Times New Roman"/>
          <w:bCs/>
          <w:sz w:val="24"/>
          <w:szCs w:val="24"/>
          <w:lang w:eastAsia="ru-RU"/>
        </w:rPr>
      </w:pPr>
      <w:r w:rsidRPr="00143368">
        <w:rPr>
          <w:rFonts w:eastAsia="Times New Roman" w:cs="Times New Roman"/>
          <w:bCs/>
          <w:sz w:val="24"/>
          <w:szCs w:val="24"/>
          <w:lang w:eastAsia="ru-RU"/>
        </w:rPr>
        <w:t xml:space="preserve">       </w:t>
      </w:r>
    </w:p>
    <w:p w:rsidR="00143368" w:rsidRPr="00143368" w:rsidRDefault="00143368" w:rsidP="00143368">
      <w:pPr>
        <w:overflowPunct/>
        <w:autoSpaceDE/>
        <w:jc w:val="right"/>
        <w:textAlignment w:val="auto"/>
        <w:rPr>
          <w:rFonts w:eastAsia="Times New Roman" w:cs="Times New Roman"/>
          <w:bCs/>
          <w:sz w:val="24"/>
          <w:szCs w:val="24"/>
          <w:lang w:eastAsia="ru-RU"/>
        </w:rPr>
      </w:pPr>
      <w:r w:rsidRPr="00143368">
        <w:rPr>
          <w:rFonts w:eastAsia="Times New Roman" w:cs="Times New Roman"/>
          <w:bCs/>
          <w:sz w:val="24"/>
          <w:szCs w:val="24"/>
          <w:lang w:eastAsia="ru-RU"/>
        </w:rPr>
        <w:t>-------------------------------------------------------------------------  линия отрыва ----------------------------------------------------------------------------------------</w:t>
      </w:r>
    </w:p>
    <w:tbl>
      <w:tblPr>
        <w:tblW w:w="14910" w:type="dxa"/>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8"/>
        <w:gridCol w:w="2126"/>
        <w:gridCol w:w="2551"/>
        <w:gridCol w:w="2977"/>
        <w:gridCol w:w="3119"/>
        <w:gridCol w:w="2969"/>
      </w:tblGrid>
      <w:tr w:rsidR="00143368" w:rsidRPr="00143368" w:rsidTr="00143368">
        <w:tc>
          <w:tcPr>
            <w:tcW w:w="1168" w:type="dxa"/>
            <w:tcBorders>
              <w:top w:val="single" w:sz="4" w:space="0" w:color="auto"/>
              <w:left w:val="single" w:sz="4" w:space="0" w:color="auto"/>
              <w:bottom w:val="single" w:sz="4" w:space="0" w:color="auto"/>
              <w:right w:val="single" w:sz="4" w:space="0" w:color="auto"/>
            </w:tcBorders>
          </w:tcPr>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 xml:space="preserve">       № запроса</w:t>
            </w:r>
          </w:p>
        </w:tc>
        <w:tc>
          <w:tcPr>
            <w:tcW w:w="2126" w:type="dxa"/>
            <w:tcBorders>
              <w:top w:val="single" w:sz="4" w:space="0" w:color="auto"/>
              <w:left w:val="single" w:sz="4" w:space="0" w:color="auto"/>
              <w:bottom w:val="single" w:sz="4" w:space="0" w:color="auto"/>
              <w:right w:val="single" w:sz="4" w:space="0" w:color="auto"/>
            </w:tcBorders>
          </w:tcPr>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 xml:space="preserve">Вид </w:t>
            </w:r>
          </w:p>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запроса</w:t>
            </w:r>
          </w:p>
        </w:tc>
        <w:tc>
          <w:tcPr>
            <w:tcW w:w="2551" w:type="dxa"/>
            <w:tcBorders>
              <w:top w:val="single" w:sz="4" w:space="0" w:color="auto"/>
              <w:left w:val="single" w:sz="4" w:space="0" w:color="auto"/>
              <w:bottom w:val="single" w:sz="4" w:space="0" w:color="auto"/>
              <w:right w:val="single" w:sz="4" w:space="0" w:color="auto"/>
            </w:tcBorders>
          </w:tcPr>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Дата поступления запроса</w:t>
            </w:r>
          </w:p>
        </w:tc>
        <w:tc>
          <w:tcPr>
            <w:tcW w:w="2977" w:type="dxa"/>
            <w:tcBorders>
              <w:top w:val="single" w:sz="4" w:space="0" w:color="auto"/>
              <w:left w:val="single" w:sz="4" w:space="0" w:color="auto"/>
              <w:bottom w:val="single" w:sz="4" w:space="0" w:color="auto"/>
              <w:right w:val="single" w:sz="4" w:space="0" w:color="auto"/>
            </w:tcBorders>
          </w:tcPr>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Место поступления запроса</w:t>
            </w:r>
          </w:p>
        </w:tc>
        <w:tc>
          <w:tcPr>
            <w:tcW w:w="3119" w:type="dxa"/>
            <w:tcBorders>
              <w:top w:val="single" w:sz="4" w:space="0" w:color="auto"/>
              <w:left w:val="single" w:sz="4" w:space="0" w:color="auto"/>
              <w:bottom w:val="single" w:sz="4" w:space="0" w:color="auto"/>
              <w:right w:val="single" w:sz="4" w:space="0" w:color="auto"/>
            </w:tcBorders>
          </w:tcPr>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Архив-исполнитель</w:t>
            </w:r>
          </w:p>
        </w:tc>
        <w:tc>
          <w:tcPr>
            <w:tcW w:w="2969" w:type="dxa"/>
            <w:tcBorders>
              <w:top w:val="single" w:sz="4" w:space="0" w:color="auto"/>
              <w:left w:val="single" w:sz="4" w:space="0" w:color="auto"/>
              <w:bottom w:val="single" w:sz="4" w:space="0" w:color="auto"/>
              <w:right w:val="single" w:sz="4" w:space="0" w:color="auto"/>
            </w:tcBorders>
          </w:tcPr>
          <w:p w:rsidR="00143368" w:rsidRPr="00143368" w:rsidRDefault="00143368" w:rsidP="00143368">
            <w:pPr>
              <w:overflowPunct/>
              <w:autoSpaceDE/>
              <w:jc w:val="center"/>
              <w:textAlignment w:val="auto"/>
              <w:rPr>
                <w:rFonts w:eastAsia="Times New Roman" w:cs="Times New Roman"/>
                <w:b/>
                <w:sz w:val="24"/>
                <w:szCs w:val="24"/>
                <w:lang w:eastAsia="ru-RU"/>
              </w:rPr>
            </w:pPr>
            <w:proofErr w:type="gramStart"/>
            <w:r w:rsidRPr="00143368">
              <w:rPr>
                <w:rFonts w:eastAsia="Times New Roman" w:cs="Times New Roman"/>
                <w:b/>
                <w:sz w:val="24"/>
                <w:szCs w:val="24"/>
                <w:lang w:eastAsia="ru-RU"/>
              </w:rPr>
              <w:t xml:space="preserve">Примерная </w:t>
            </w:r>
            <w:proofErr w:type="gramEnd"/>
          </w:p>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дата исполнения</w:t>
            </w:r>
          </w:p>
        </w:tc>
      </w:tr>
      <w:tr w:rsidR="00143368" w:rsidRPr="00143368" w:rsidTr="00143368">
        <w:tc>
          <w:tcPr>
            <w:tcW w:w="1168" w:type="dxa"/>
            <w:tcBorders>
              <w:top w:val="single" w:sz="4" w:space="0" w:color="auto"/>
              <w:left w:val="single" w:sz="4" w:space="0" w:color="auto"/>
              <w:bottom w:val="single" w:sz="4" w:space="0" w:color="auto"/>
              <w:right w:val="single" w:sz="4" w:space="0" w:color="auto"/>
            </w:tcBorders>
          </w:tcPr>
          <w:p w:rsidR="00143368" w:rsidRPr="00143368" w:rsidRDefault="00143368" w:rsidP="00143368">
            <w:pPr>
              <w:overflowPunct/>
              <w:autoSpaceDE/>
              <w:jc w:val="center"/>
              <w:textAlignment w:val="auto"/>
              <w:rPr>
                <w:rFonts w:eastAsia="Times New Roman" w:cs="Times New Roman"/>
                <w:b/>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143368" w:rsidRPr="00143368" w:rsidRDefault="00143368" w:rsidP="00143368">
            <w:pPr>
              <w:overflowPunct/>
              <w:autoSpaceDE/>
              <w:jc w:val="center"/>
              <w:textAlignment w:val="auto"/>
              <w:rPr>
                <w:rFonts w:eastAsia="Times New Roman" w:cs="Times New Roman"/>
                <w:b/>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143368" w:rsidRPr="00143368" w:rsidRDefault="00143368" w:rsidP="00143368">
            <w:pPr>
              <w:overflowPunct/>
              <w:autoSpaceDE/>
              <w:jc w:val="center"/>
              <w:textAlignment w:val="auto"/>
              <w:rPr>
                <w:rFonts w:eastAsia="Times New Roman" w:cs="Times New Roman"/>
                <w:b/>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rsidR="00143368" w:rsidRPr="00143368" w:rsidRDefault="00143368" w:rsidP="00143368">
            <w:pPr>
              <w:overflowPunct/>
              <w:autoSpaceDE/>
              <w:jc w:val="center"/>
              <w:textAlignment w:val="auto"/>
              <w:rPr>
                <w:rFonts w:eastAsia="Times New Roman" w:cs="Times New Roman"/>
                <w:b/>
                <w:sz w:val="24"/>
                <w:szCs w:val="24"/>
                <w:lang w:eastAsia="ru-RU"/>
              </w:rPr>
            </w:pPr>
          </w:p>
        </w:tc>
        <w:tc>
          <w:tcPr>
            <w:tcW w:w="3119" w:type="dxa"/>
            <w:tcBorders>
              <w:top w:val="single" w:sz="4" w:space="0" w:color="auto"/>
              <w:left w:val="single" w:sz="4" w:space="0" w:color="auto"/>
              <w:bottom w:val="single" w:sz="4" w:space="0" w:color="auto"/>
              <w:right w:val="single" w:sz="4" w:space="0" w:color="auto"/>
            </w:tcBorders>
          </w:tcPr>
          <w:p w:rsidR="00143368" w:rsidRPr="00143368" w:rsidRDefault="00143368" w:rsidP="00143368">
            <w:pPr>
              <w:overflowPunct/>
              <w:autoSpaceDE/>
              <w:jc w:val="center"/>
              <w:textAlignment w:val="auto"/>
              <w:rPr>
                <w:rFonts w:eastAsia="Times New Roman" w:cs="Times New Roman"/>
                <w:b/>
                <w:sz w:val="24"/>
                <w:szCs w:val="24"/>
                <w:lang w:eastAsia="ru-RU"/>
              </w:rPr>
            </w:pPr>
          </w:p>
        </w:tc>
        <w:tc>
          <w:tcPr>
            <w:tcW w:w="2969" w:type="dxa"/>
            <w:tcBorders>
              <w:top w:val="single" w:sz="4" w:space="0" w:color="auto"/>
              <w:left w:val="single" w:sz="4" w:space="0" w:color="auto"/>
              <w:bottom w:val="single" w:sz="4" w:space="0" w:color="auto"/>
              <w:right w:val="single" w:sz="4" w:space="0" w:color="auto"/>
            </w:tcBorders>
          </w:tcPr>
          <w:p w:rsidR="00143368" w:rsidRPr="00143368" w:rsidRDefault="00143368" w:rsidP="00143368">
            <w:pPr>
              <w:overflowPunct/>
              <w:autoSpaceDE/>
              <w:jc w:val="center"/>
              <w:textAlignment w:val="auto"/>
              <w:rPr>
                <w:rFonts w:eastAsia="Times New Roman" w:cs="Times New Roman"/>
                <w:b/>
                <w:sz w:val="24"/>
                <w:szCs w:val="24"/>
                <w:lang w:eastAsia="ru-RU"/>
              </w:rPr>
            </w:pPr>
          </w:p>
        </w:tc>
      </w:tr>
    </w:tbl>
    <w:p w:rsidR="00143368" w:rsidRPr="00143368" w:rsidRDefault="00143368" w:rsidP="00143368">
      <w:pPr>
        <w:overflowPunct/>
        <w:autoSpaceDE/>
        <w:jc w:val="both"/>
        <w:textAlignment w:val="auto"/>
        <w:rPr>
          <w:rFonts w:eastAsia="Times New Roman" w:cs="Times New Roman"/>
          <w:bCs/>
          <w:sz w:val="24"/>
          <w:szCs w:val="24"/>
          <w:lang w:eastAsia="ru-RU"/>
        </w:rPr>
      </w:pPr>
      <w:r w:rsidRPr="00143368">
        <w:rPr>
          <w:rFonts w:eastAsia="Times New Roman" w:cs="Times New Roman"/>
          <w:bCs/>
          <w:sz w:val="24"/>
          <w:szCs w:val="24"/>
          <w:lang w:eastAsia="ru-RU"/>
        </w:rPr>
        <w:t xml:space="preserve">     </w:t>
      </w:r>
    </w:p>
    <w:p w:rsidR="00143368" w:rsidRPr="00143368" w:rsidRDefault="00143368" w:rsidP="00143368">
      <w:pPr>
        <w:overflowPunct/>
        <w:autoSpaceDE/>
        <w:jc w:val="both"/>
        <w:textAlignment w:val="auto"/>
        <w:rPr>
          <w:rFonts w:eastAsia="Times New Roman" w:cs="Times New Roman"/>
          <w:bCs/>
          <w:sz w:val="24"/>
          <w:szCs w:val="24"/>
          <w:lang w:eastAsia="ru-RU"/>
        </w:rPr>
      </w:pPr>
      <w:r w:rsidRPr="00143368">
        <w:rPr>
          <w:rFonts w:eastAsia="Times New Roman" w:cs="Times New Roman"/>
          <w:bCs/>
          <w:sz w:val="24"/>
          <w:szCs w:val="24"/>
          <w:lang w:eastAsia="ru-RU"/>
        </w:rPr>
        <w:t xml:space="preserve">      Адрес  архива – исполнителя:</w:t>
      </w:r>
    </w:p>
    <w:p w:rsidR="00143368" w:rsidRPr="00143368" w:rsidRDefault="00143368" w:rsidP="00143368">
      <w:pPr>
        <w:overflowPunct/>
        <w:autoSpaceDE/>
        <w:jc w:val="both"/>
        <w:textAlignment w:val="auto"/>
        <w:rPr>
          <w:rFonts w:eastAsia="Times New Roman" w:cs="Times New Roman"/>
          <w:bCs/>
          <w:sz w:val="24"/>
          <w:szCs w:val="24"/>
          <w:lang w:eastAsia="ru-RU"/>
        </w:rPr>
      </w:pPr>
      <w:r w:rsidRPr="00143368">
        <w:rPr>
          <w:rFonts w:eastAsia="Times New Roman" w:cs="Times New Roman"/>
          <w:bCs/>
          <w:sz w:val="24"/>
          <w:szCs w:val="24"/>
          <w:lang w:eastAsia="ru-RU"/>
        </w:rPr>
        <w:t xml:space="preserve">      Цель обработки персональных данных:</w:t>
      </w:r>
    </w:p>
    <w:p w:rsidR="00143368" w:rsidRPr="00143368" w:rsidRDefault="00143368" w:rsidP="00143368">
      <w:pPr>
        <w:overflowPunct/>
        <w:autoSpaceDE/>
        <w:jc w:val="both"/>
        <w:textAlignment w:val="auto"/>
        <w:rPr>
          <w:rFonts w:eastAsia="Times New Roman" w:cs="Times New Roman"/>
          <w:bCs/>
          <w:sz w:val="24"/>
          <w:szCs w:val="24"/>
          <w:lang w:eastAsia="ru-RU"/>
        </w:rPr>
      </w:pPr>
      <w:r w:rsidRPr="00143368">
        <w:rPr>
          <w:rFonts w:eastAsia="Times New Roman" w:cs="Times New Roman"/>
          <w:bCs/>
          <w:sz w:val="24"/>
          <w:szCs w:val="24"/>
          <w:lang w:eastAsia="ru-RU"/>
        </w:rPr>
        <w:t xml:space="preserve">      Перечень действий:</w:t>
      </w:r>
    </w:p>
    <w:p w:rsidR="00143368" w:rsidRPr="00143368" w:rsidRDefault="00143368" w:rsidP="00143368">
      <w:pPr>
        <w:overflowPunct/>
        <w:autoSpaceDE/>
        <w:jc w:val="both"/>
        <w:textAlignment w:val="auto"/>
        <w:rPr>
          <w:rFonts w:eastAsia="Times New Roman" w:cs="Times New Roman"/>
          <w:bCs/>
          <w:sz w:val="24"/>
          <w:szCs w:val="24"/>
          <w:lang w:eastAsia="ru-RU"/>
        </w:rPr>
      </w:pPr>
    </w:p>
    <w:p w:rsidR="00143368" w:rsidRPr="00143368" w:rsidRDefault="00143368" w:rsidP="00143368">
      <w:pPr>
        <w:overflowPunct/>
        <w:autoSpaceDE/>
        <w:jc w:val="both"/>
        <w:textAlignment w:val="auto"/>
        <w:rPr>
          <w:rFonts w:eastAsia="Times New Roman" w:cs="Times New Roman"/>
          <w:bCs/>
          <w:sz w:val="24"/>
          <w:szCs w:val="24"/>
          <w:lang w:eastAsia="ru-RU"/>
        </w:rPr>
      </w:pPr>
    </w:p>
    <w:p w:rsidR="00143368" w:rsidRPr="00143368" w:rsidRDefault="00143368" w:rsidP="00143368">
      <w:pPr>
        <w:overflowPunct/>
        <w:autoSpaceDE/>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      Подпись заявителя _________________________                                                       Запрос принял: ______________________</w:t>
      </w:r>
    </w:p>
    <w:p w:rsidR="00143368" w:rsidRPr="00143368" w:rsidRDefault="00143368" w:rsidP="00143368">
      <w:pPr>
        <w:overflowPunct/>
        <w:autoSpaceDE/>
        <w:textAlignment w:val="auto"/>
        <w:rPr>
          <w:rFonts w:eastAsia="Times New Roman" w:cs="Times New Roman"/>
          <w:b/>
          <w:sz w:val="24"/>
          <w:szCs w:val="24"/>
          <w:lang w:eastAsia="ru-RU"/>
        </w:rPr>
      </w:pPr>
      <w:r w:rsidRPr="00143368">
        <w:rPr>
          <w:rFonts w:eastAsia="Times New Roman" w:cs="Times New Roman"/>
          <w:sz w:val="24"/>
          <w:szCs w:val="24"/>
          <w:lang w:eastAsia="ru-RU"/>
        </w:rPr>
        <w:t xml:space="preserve">                                                                                                                                                                               </w:t>
      </w:r>
      <w:r w:rsidRPr="00143368">
        <w:rPr>
          <w:rFonts w:eastAsia="Times New Roman" w:cs="Times New Roman"/>
          <w:sz w:val="16"/>
          <w:szCs w:val="16"/>
          <w:lang w:eastAsia="ru-RU"/>
        </w:rPr>
        <w:t>(Ф.И.О. лица, принявшего запрос)</w:t>
      </w:r>
    </w:p>
    <w:p w:rsidR="00143368" w:rsidRPr="00143368" w:rsidRDefault="00143368" w:rsidP="00143368">
      <w:pPr>
        <w:keepNext/>
        <w:overflowPunct/>
        <w:autoSpaceDE/>
        <w:jc w:val="center"/>
        <w:textAlignment w:val="auto"/>
        <w:outlineLvl w:val="3"/>
        <w:rPr>
          <w:rFonts w:eastAsia="Times New Roman" w:cs="Times New Roman"/>
          <w:b/>
          <w:sz w:val="24"/>
          <w:szCs w:val="24"/>
          <w:lang w:eastAsia="x-none"/>
        </w:rPr>
      </w:pPr>
      <w:r w:rsidRPr="00143368">
        <w:rPr>
          <w:rFonts w:eastAsia="Times New Roman" w:cs="Times New Roman"/>
          <w:b/>
          <w:sz w:val="24"/>
          <w:szCs w:val="24"/>
          <w:lang w:eastAsia="x-none"/>
        </w:rPr>
        <w:lastRenderedPageBreak/>
        <w:t xml:space="preserve">                                                                                                                                                   </w:t>
      </w:r>
      <w:r w:rsidRPr="00143368">
        <w:rPr>
          <w:rFonts w:eastAsia="Times New Roman" w:cs="Times New Roman"/>
          <w:b/>
          <w:sz w:val="24"/>
          <w:szCs w:val="24"/>
          <w:lang w:val="x-none" w:eastAsia="x-none"/>
        </w:rPr>
        <w:t xml:space="preserve">Приложение </w:t>
      </w:r>
      <w:r w:rsidRPr="00143368">
        <w:rPr>
          <w:rFonts w:eastAsia="Times New Roman" w:cs="Times New Roman"/>
          <w:b/>
          <w:sz w:val="24"/>
          <w:szCs w:val="24"/>
          <w:lang w:eastAsia="x-none"/>
        </w:rPr>
        <w:t>8</w:t>
      </w:r>
    </w:p>
    <w:p w:rsidR="00143368" w:rsidRPr="00143368" w:rsidRDefault="00143368" w:rsidP="00143368">
      <w:pPr>
        <w:keepNext/>
        <w:overflowPunct/>
        <w:autoSpaceDE/>
        <w:jc w:val="right"/>
        <w:textAlignment w:val="auto"/>
        <w:outlineLvl w:val="3"/>
        <w:rPr>
          <w:rFonts w:eastAsia="Times New Roman" w:cs="Times New Roman"/>
          <w:b/>
          <w:sz w:val="24"/>
          <w:szCs w:val="24"/>
          <w:lang w:val="x-none" w:eastAsia="x-none"/>
        </w:rPr>
      </w:pPr>
      <w:r w:rsidRPr="00143368">
        <w:rPr>
          <w:rFonts w:eastAsia="Times New Roman" w:cs="Times New Roman"/>
          <w:b/>
          <w:sz w:val="24"/>
          <w:szCs w:val="24"/>
          <w:lang w:val="x-none" w:eastAsia="x-none"/>
        </w:rPr>
        <w:t xml:space="preserve"> к Административному регламенту</w:t>
      </w:r>
    </w:p>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КАРТОЧКА</w:t>
      </w:r>
    </w:p>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регистрации и учёта исполнения тематического запроса</w:t>
      </w:r>
    </w:p>
    <w:p w:rsidR="00143368" w:rsidRPr="00143368" w:rsidRDefault="00143368" w:rsidP="00143368">
      <w:pPr>
        <w:overflowPunct/>
        <w:autoSpaceDE/>
        <w:textAlignment w:val="auto"/>
        <w:rPr>
          <w:rFonts w:eastAsia="Times New Roman" w:cs="Times New Roman"/>
          <w:b/>
          <w:sz w:val="24"/>
          <w:szCs w:val="24"/>
          <w:lang w:eastAsia="ru-RU"/>
        </w:rPr>
      </w:pPr>
    </w:p>
    <w:tbl>
      <w:tblPr>
        <w:tblW w:w="14108" w:type="dxa"/>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1"/>
        <w:gridCol w:w="1754"/>
        <w:gridCol w:w="4293"/>
        <w:gridCol w:w="2800"/>
        <w:gridCol w:w="3200"/>
      </w:tblGrid>
      <w:tr w:rsidR="00143368" w:rsidRPr="00143368" w:rsidTr="00143368">
        <w:tc>
          <w:tcPr>
            <w:tcW w:w="2061" w:type="dxa"/>
          </w:tcPr>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 xml:space="preserve">Номер  запроса </w:t>
            </w:r>
          </w:p>
        </w:tc>
        <w:tc>
          <w:tcPr>
            <w:tcW w:w="1754" w:type="dxa"/>
          </w:tcPr>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Дата запроса</w:t>
            </w:r>
          </w:p>
        </w:tc>
        <w:tc>
          <w:tcPr>
            <w:tcW w:w="4293" w:type="dxa"/>
          </w:tcPr>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Вид подготовленного документа</w:t>
            </w:r>
          </w:p>
        </w:tc>
        <w:tc>
          <w:tcPr>
            <w:tcW w:w="2800" w:type="dxa"/>
          </w:tcPr>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Дата ответа</w:t>
            </w:r>
          </w:p>
        </w:tc>
        <w:tc>
          <w:tcPr>
            <w:tcW w:w="3200" w:type="dxa"/>
          </w:tcPr>
          <w:p w:rsidR="00143368" w:rsidRPr="00143368" w:rsidRDefault="00143368" w:rsidP="00143368">
            <w:pPr>
              <w:overflowPunct/>
              <w:autoSpaceDE/>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характер ответа</w:t>
            </w:r>
          </w:p>
        </w:tc>
      </w:tr>
      <w:tr w:rsidR="00143368" w:rsidRPr="00143368" w:rsidTr="00143368">
        <w:tc>
          <w:tcPr>
            <w:tcW w:w="2061" w:type="dxa"/>
          </w:tcPr>
          <w:p w:rsidR="00143368" w:rsidRPr="00143368" w:rsidRDefault="00143368" w:rsidP="00143368">
            <w:pPr>
              <w:overflowPunct/>
              <w:autoSpaceDE/>
              <w:jc w:val="center"/>
              <w:textAlignment w:val="auto"/>
              <w:rPr>
                <w:rFonts w:eastAsia="Times New Roman" w:cs="Times New Roman"/>
                <w:sz w:val="24"/>
                <w:szCs w:val="24"/>
                <w:lang w:eastAsia="ru-RU"/>
              </w:rPr>
            </w:pPr>
          </w:p>
          <w:p w:rsidR="00143368" w:rsidRPr="00143368" w:rsidRDefault="00143368" w:rsidP="00143368">
            <w:pPr>
              <w:overflowPunct/>
              <w:autoSpaceDE/>
              <w:jc w:val="center"/>
              <w:textAlignment w:val="auto"/>
              <w:rPr>
                <w:rFonts w:eastAsia="Times New Roman" w:cs="Times New Roman"/>
                <w:sz w:val="24"/>
                <w:szCs w:val="24"/>
                <w:lang w:eastAsia="ru-RU"/>
              </w:rPr>
            </w:pPr>
          </w:p>
          <w:p w:rsidR="00143368" w:rsidRPr="00143368" w:rsidRDefault="00143368" w:rsidP="00143368">
            <w:pPr>
              <w:overflowPunct/>
              <w:autoSpaceDE/>
              <w:jc w:val="center"/>
              <w:textAlignment w:val="auto"/>
              <w:rPr>
                <w:rFonts w:eastAsia="Times New Roman" w:cs="Times New Roman"/>
                <w:sz w:val="24"/>
                <w:szCs w:val="24"/>
                <w:lang w:eastAsia="ru-RU"/>
              </w:rPr>
            </w:pPr>
          </w:p>
        </w:tc>
        <w:tc>
          <w:tcPr>
            <w:tcW w:w="1754" w:type="dxa"/>
          </w:tcPr>
          <w:p w:rsidR="00143368" w:rsidRPr="00143368" w:rsidRDefault="00143368" w:rsidP="00143368">
            <w:pPr>
              <w:overflowPunct/>
              <w:autoSpaceDE/>
              <w:jc w:val="center"/>
              <w:textAlignment w:val="auto"/>
              <w:rPr>
                <w:rFonts w:eastAsia="Times New Roman" w:cs="Times New Roman"/>
                <w:sz w:val="24"/>
                <w:szCs w:val="24"/>
                <w:lang w:eastAsia="ru-RU"/>
              </w:rPr>
            </w:pPr>
          </w:p>
        </w:tc>
        <w:tc>
          <w:tcPr>
            <w:tcW w:w="4293" w:type="dxa"/>
          </w:tcPr>
          <w:p w:rsidR="00143368" w:rsidRPr="00143368" w:rsidRDefault="00143368" w:rsidP="00143368">
            <w:pPr>
              <w:overflowPunct/>
              <w:autoSpaceDE/>
              <w:jc w:val="center"/>
              <w:textAlignment w:val="auto"/>
              <w:rPr>
                <w:rFonts w:eastAsia="Times New Roman" w:cs="Times New Roman"/>
                <w:sz w:val="24"/>
                <w:szCs w:val="24"/>
                <w:lang w:eastAsia="ru-RU"/>
              </w:rPr>
            </w:pPr>
          </w:p>
        </w:tc>
        <w:tc>
          <w:tcPr>
            <w:tcW w:w="2800" w:type="dxa"/>
          </w:tcPr>
          <w:p w:rsidR="00143368" w:rsidRPr="00143368" w:rsidRDefault="00143368" w:rsidP="00143368">
            <w:pPr>
              <w:overflowPunct/>
              <w:autoSpaceDE/>
              <w:jc w:val="center"/>
              <w:textAlignment w:val="auto"/>
              <w:rPr>
                <w:rFonts w:eastAsia="Times New Roman" w:cs="Times New Roman"/>
                <w:sz w:val="24"/>
                <w:szCs w:val="24"/>
                <w:lang w:eastAsia="ru-RU"/>
              </w:rPr>
            </w:pPr>
          </w:p>
        </w:tc>
        <w:tc>
          <w:tcPr>
            <w:tcW w:w="3200" w:type="dxa"/>
          </w:tcPr>
          <w:p w:rsidR="00143368" w:rsidRPr="00143368" w:rsidRDefault="00143368" w:rsidP="00143368">
            <w:pPr>
              <w:overflowPunct/>
              <w:autoSpaceDE/>
              <w:jc w:val="center"/>
              <w:textAlignment w:val="auto"/>
              <w:rPr>
                <w:rFonts w:eastAsia="Times New Roman" w:cs="Times New Roman"/>
                <w:sz w:val="24"/>
                <w:szCs w:val="24"/>
                <w:lang w:eastAsia="ru-RU"/>
              </w:rPr>
            </w:pPr>
          </w:p>
        </w:tc>
      </w:tr>
    </w:tbl>
    <w:p w:rsidR="00143368" w:rsidRPr="00143368" w:rsidRDefault="00143368" w:rsidP="00143368">
      <w:pPr>
        <w:overflowPunct/>
        <w:autoSpaceDE/>
        <w:textAlignment w:val="auto"/>
        <w:rPr>
          <w:rFonts w:eastAsia="Times New Roman" w:cs="Times New Roman"/>
          <w:bCs/>
          <w:sz w:val="24"/>
          <w:szCs w:val="24"/>
          <w:lang w:eastAsia="ru-RU"/>
        </w:rPr>
      </w:pPr>
      <w:r w:rsidRPr="00143368">
        <w:rPr>
          <w:rFonts w:eastAsia="Times New Roman" w:cs="Times New Roman"/>
          <w:bCs/>
          <w:sz w:val="24"/>
          <w:szCs w:val="24"/>
          <w:lang w:eastAsia="ru-RU"/>
        </w:rPr>
        <w:t xml:space="preserve">             </w:t>
      </w:r>
    </w:p>
    <w:p w:rsidR="00143368" w:rsidRPr="00143368" w:rsidRDefault="00143368" w:rsidP="00143368">
      <w:pPr>
        <w:overflowPunct/>
        <w:autoSpaceDE/>
        <w:textAlignment w:val="auto"/>
        <w:rPr>
          <w:rFonts w:eastAsia="Times New Roman" w:cs="Times New Roman"/>
          <w:bCs/>
          <w:sz w:val="24"/>
          <w:szCs w:val="24"/>
          <w:lang w:eastAsia="ru-RU"/>
        </w:rPr>
      </w:pPr>
      <w:r w:rsidRPr="00143368">
        <w:rPr>
          <w:rFonts w:eastAsia="Times New Roman" w:cs="Times New Roman"/>
          <w:bCs/>
          <w:sz w:val="24"/>
          <w:szCs w:val="24"/>
          <w:lang w:eastAsia="ru-RU"/>
        </w:rPr>
        <w:t xml:space="preserve">           </w:t>
      </w:r>
    </w:p>
    <w:p w:rsidR="00143368" w:rsidRPr="00143368" w:rsidRDefault="00143368" w:rsidP="00143368">
      <w:pPr>
        <w:overflowPunct/>
        <w:autoSpaceDE/>
        <w:textAlignment w:val="auto"/>
        <w:rPr>
          <w:rFonts w:eastAsia="Times New Roman" w:cs="Times New Roman"/>
          <w:bCs/>
          <w:sz w:val="24"/>
          <w:szCs w:val="24"/>
          <w:lang w:eastAsia="ru-RU"/>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10"/>
      </w:tblGrid>
      <w:tr w:rsidR="00143368" w:rsidRPr="00143368" w:rsidTr="00143368">
        <w:tc>
          <w:tcPr>
            <w:tcW w:w="14110" w:type="dxa"/>
            <w:shd w:val="clear" w:color="auto" w:fill="auto"/>
          </w:tcPr>
          <w:p w:rsidR="00143368" w:rsidRPr="00143368" w:rsidRDefault="00143368" w:rsidP="00143368">
            <w:pPr>
              <w:overflowPunct/>
              <w:autoSpaceDE/>
              <w:textAlignment w:val="auto"/>
              <w:rPr>
                <w:rFonts w:eastAsia="Times New Roman" w:cs="Times New Roman"/>
                <w:bCs/>
                <w:sz w:val="24"/>
                <w:szCs w:val="24"/>
                <w:lang w:eastAsia="ru-RU"/>
              </w:rPr>
            </w:pPr>
            <w:r w:rsidRPr="00143368">
              <w:rPr>
                <w:rFonts w:eastAsia="Times New Roman" w:cs="Times New Roman"/>
                <w:bCs/>
                <w:sz w:val="24"/>
                <w:szCs w:val="24"/>
                <w:lang w:eastAsia="ru-RU"/>
              </w:rPr>
              <w:t>Заявитель:</w:t>
            </w:r>
          </w:p>
        </w:tc>
      </w:tr>
      <w:tr w:rsidR="00143368" w:rsidRPr="00143368" w:rsidTr="00143368">
        <w:tc>
          <w:tcPr>
            <w:tcW w:w="14110" w:type="dxa"/>
            <w:shd w:val="clear" w:color="auto" w:fill="auto"/>
          </w:tcPr>
          <w:p w:rsidR="00143368" w:rsidRPr="00143368" w:rsidRDefault="00143368" w:rsidP="00143368">
            <w:pPr>
              <w:overflowPunct/>
              <w:autoSpaceDE/>
              <w:textAlignment w:val="auto"/>
              <w:rPr>
                <w:rFonts w:eastAsia="Times New Roman" w:cs="Times New Roman"/>
                <w:bCs/>
                <w:sz w:val="24"/>
                <w:szCs w:val="24"/>
                <w:lang w:eastAsia="ru-RU"/>
              </w:rPr>
            </w:pPr>
            <w:r w:rsidRPr="00143368">
              <w:rPr>
                <w:rFonts w:eastAsia="Times New Roman" w:cs="Times New Roman"/>
                <w:bCs/>
                <w:sz w:val="24"/>
                <w:szCs w:val="24"/>
                <w:lang w:eastAsia="ru-RU"/>
              </w:rPr>
              <w:t>Адрес:</w:t>
            </w:r>
          </w:p>
        </w:tc>
      </w:tr>
      <w:tr w:rsidR="00143368" w:rsidRPr="00143368" w:rsidTr="00143368">
        <w:tc>
          <w:tcPr>
            <w:tcW w:w="14110" w:type="dxa"/>
            <w:shd w:val="clear" w:color="auto" w:fill="auto"/>
          </w:tcPr>
          <w:p w:rsidR="00143368" w:rsidRPr="00143368" w:rsidRDefault="00143368" w:rsidP="00143368">
            <w:pPr>
              <w:overflowPunct/>
              <w:autoSpaceDE/>
              <w:textAlignment w:val="auto"/>
              <w:rPr>
                <w:rFonts w:eastAsia="Times New Roman" w:cs="Times New Roman"/>
                <w:bCs/>
                <w:sz w:val="24"/>
                <w:szCs w:val="24"/>
                <w:lang w:eastAsia="ru-RU"/>
              </w:rPr>
            </w:pPr>
            <w:r w:rsidRPr="00143368">
              <w:rPr>
                <w:rFonts w:eastAsia="Times New Roman" w:cs="Times New Roman"/>
                <w:bCs/>
                <w:sz w:val="24"/>
                <w:szCs w:val="24"/>
                <w:lang w:eastAsia="ru-RU"/>
              </w:rPr>
              <w:t>Цель использования:</w:t>
            </w:r>
          </w:p>
        </w:tc>
      </w:tr>
      <w:tr w:rsidR="00143368" w:rsidRPr="00143368" w:rsidTr="00143368">
        <w:tc>
          <w:tcPr>
            <w:tcW w:w="14110" w:type="dxa"/>
            <w:shd w:val="clear" w:color="auto" w:fill="auto"/>
          </w:tcPr>
          <w:p w:rsidR="00143368" w:rsidRPr="00143368" w:rsidRDefault="00143368" w:rsidP="00143368">
            <w:pPr>
              <w:overflowPunct/>
              <w:autoSpaceDE/>
              <w:textAlignment w:val="auto"/>
              <w:rPr>
                <w:rFonts w:eastAsia="Times New Roman" w:cs="Times New Roman"/>
                <w:bCs/>
                <w:sz w:val="24"/>
                <w:szCs w:val="24"/>
                <w:lang w:eastAsia="ru-RU"/>
              </w:rPr>
            </w:pPr>
            <w:r w:rsidRPr="00143368">
              <w:rPr>
                <w:rFonts w:eastAsia="Times New Roman" w:cs="Times New Roman"/>
                <w:bCs/>
                <w:sz w:val="24"/>
                <w:szCs w:val="24"/>
                <w:lang w:eastAsia="ru-RU"/>
              </w:rPr>
              <w:t>Тематика запроса:</w:t>
            </w:r>
          </w:p>
        </w:tc>
      </w:tr>
      <w:tr w:rsidR="00143368" w:rsidRPr="00143368" w:rsidTr="00143368">
        <w:tc>
          <w:tcPr>
            <w:tcW w:w="14110" w:type="dxa"/>
            <w:shd w:val="clear" w:color="auto" w:fill="auto"/>
          </w:tcPr>
          <w:p w:rsidR="00143368" w:rsidRPr="00143368" w:rsidRDefault="00143368" w:rsidP="00143368">
            <w:pPr>
              <w:overflowPunct/>
              <w:autoSpaceDE/>
              <w:ind w:hanging="108"/>
              <w:textAlignment w:val="auto"/>
              <w:rPr>
                <w:rFonts w:eastAsia="Times New Roman" w:cs="Times New Roman"/>
                <w:bCs/>
                <w:sz w:val="24"/>
                <w:szCs w:val="24"/>
                <w:lang w:eastAsia="ru-RU"/>
              </w:rPr>
            </w:pPr>
            <w:r w:rsidRPr="00143368">
              <w:rPr>
                <w:rFonts w:eastAsia="Times New Roman" w:cs="Times New Roman"/>
                <w:bCs/>
                <w:sz w:val="24"/>
                <w:szCs w:val="24"/>
                <w:lang w:eastAsia="ru-RU"/>
              </w:rPr>
              <w:t xml:space="preserve"> Содержание запроса:</w:t>
            </w:r>
          </w:p>
          <w:p w:rsidR="00143368" w:rsidRPr="00143368" w:rsidRDefault="00143368" w:rsidP="00143368">
            <w:pPr>
              <w:overflowPunct/>
              <w:autoSpaceDE/>
              <w:textAlignment w:val="auto"/>
              <w:rPr>
                <w:rFonts w:eastAsia="Times New Roman" w:cs="Times New Roman"/>
                <w:bCs/>
                <w:sz w:val="24"/>
                <w:szCs w:val="24"/>
                <w:lang w:eastAsia="ru-RU"/>
              </w:rPr>
            </w:pPr>
          </w:p>
        </w:tc>
      </w:tr>
      <w:tr w:rsidR="00143368" w:rsidRPr="00143368" w:rsidTr="00143368">
        <w:tc>
          <w:tcPr>
            <w:tcW w:w="14110" w:type="dxa"/>
            <w:shd w:val="clear" w:color="auto" w:fill="auto"/>
          </w:tcPr>
          <w:p w:rsidR="00143368" w:rsidRPr="00143368" w:rsidRDefault="00143368" w:rsidP="00143368">
            <w:pPr>
              <w:overflowPunct/>
              <w:autoSpaceDE/>
              <w:ind w:hanging="108"/>
              <w:textAlignment w:val="auto"/>
              <w:rPr>
                <w:rFonts w:eastAsia="Times New Roman" w:cs="Times New Roman"/>
                <w:bCs/>
                <w:sz w:val="24"/>
                <w:szCs w:val="24"/>
                <w:lang w:eastAsia="ru-RU"/>
              </w:rPr>
            </w:pPr>
            <w:r w:rsidRPr="00143368">
              <w:rPr>
                <w:rFonts w:eastAsia="Times New Roman" w:cs="Times New Roman"/>
                <w:bCs/>
                <w:sz w:val="24"/>
                <w:szCs w:val="24"/>
                <w:lang w:eastAsia="ru-RU"/>
              </w:rPr>
              <w:t>Куда направлен непрофильный запрос:</w:t>
            </w:r>
          </w:p>
          <w:p w:rsidR="00143368" w:rsidRPr="00143368" w:rsidRDefault="00143368" w:rsidP="00143368">
            <w:pPr>
              <w:overflowPunct/>
              <w:autoSpaceDE/>
              <w:ind w:hanging="108"/>
              <w:textAlignment w:val="auto"/>
              <w:rPr>
                <w:rFonts w:eastAsia="Times New Roman" w:cs="Times New Roman"/>
                <w:bCs/>
                <w:sz w:val="24"/>
                <w:szCs w:val="24"/>
                <w:lang w:eastAsia="ru-RU"/>
              </w:rPr>
            </w:pPr>
          </w:p>
        </w:tc>
      </w:tr>
      <w:tr w:rsidR="00143368" w:rsidRPr="00143368" w:rsidTr="00143368">
        <w:tc>
          <w:tcPr>
            <w:tcW w:w="14110" w:type="dxa"/>
            <w:shd w:val="clear" w:color="auto" w:fill="auto"/>
          </w:tcPr>
          <w:p w:rsidR="00143368" w:rsidRPr="00143368" w:rsidRDefault="00143368" w:rsidP="00143368">
            <w:pPr>
              <w:overflowPunct/>
              <w:autoSpaceDE/>
              <w:ind w:hanging="108"/>
              <w:textAlignment w:val="auto"/>
              <w:rPr>
                <w:rFonts w:eastAsia="Times New Roman" w:cs="Times New Roman"/>
                <w:bCs/>
                <w:sz w:val="24"/>
                <w:szCs w:val="24"/>
                <w:lang w:eastAsia="ru-RU"/>
              </w:rPr>
            </w:pPr>
            <w:r w:rsidRPr="00143368">
              <w:rPr>
                <w:rFonts w:eastAsia="Times New Roman" w:cs="Times New Roman"/>
                <w:bCs/>
                <w:sz w:val="24"/>
                <w:szCs w:val="24"/>
                <w:lang w:eastAsia="ru-RU"/>
              </w:rPr>
              <w:t>Основание:</w:t>
            </w:r>
          </w:p>
          <w:p w:rsidR="00143368" w:rsidRPr="00143368" w:rsidRDefault="00143368" w:rsidP="00143368">
            <w:pPr>
              <w:overflowPunct/>
              <w:autoSpaceDE/>
              <w:ind w:hanging="108"/>
              <w:textAlignment w:val="auto"/>
              <w:rPr>
                <w:rFonts w:eastAsia="Times New Roman" w:cs="Times New Roman"/>
                <w:bCs/>
                <w:sz w:val="24"/>
                <w:szCs w:val="24"/>
                <w:lang w:eastAsia="ru-RU"/>
              </w:rPr>
            </w:pPr>
          </w:p>
        </w:tc>
      </w:tr>
    </w:tbl>
    <w:p w:rsidR="00143368" w:rsidRPr="00143368" w:rsidRDefault="00143368" w:rsidP="00143368">
      <w:pPr>
        <w:overflowPunct/>
        <w:autoSpaceDE/>
        <w:textAlignment w:val="auto"/>
        <w:rPr>
          <w:rFonts w:eastAsia="Times New Roman" w:cs="Times New Roman"/>
          <w:b/>
          <w:bCs/>
          <w:sz w:val="24"/>
          <w:szCs w:val="24"/>
          <w:lang w:eastAsia="ru-RU"/>
        </w:rPr>
        <w:sectPr w:rsidR="00143368" w:rsidRPr="00143368" w:rsidSect="00143368">
          <w:headerReference w:type="first" r:id="rId34"/>
          <w:pgSz w:w="16838" w:h="11906" w:orient="landscape" w:code="9"/>
          <w:pgMar w:top="1304" w:right="1134" w:bottom="567" w:left="851" w:header="720" w:footer="720" w:gutter="0"/>
          <w:cols w:space="720"/>
          <w:titlePg/>
        </w:sectPr>
      </w:pPr>
      <w:r w:rsidRPr="00143368">
        <w:rPr>
          <w:rFonts w:eastAsia="Times New Roman" w:cs="Times New Roman"/>
          <w:b/>
          <w:bCs/>
          <w:sz w:val="24"/>
          <w:szCs w:val="24"/>
          <w:lang w:eastAsia="ru-RU"/>
        </w:rPr>
        <w:tab/>
        <w:t xml:space="preserve">        </w:t>
      </w:r>
    </w:p>
    <w:p w:rsidR="00143368" w:rsidRPr="00143368" w:rsidRDefault="00143368" w:rsidP="00143368">
      <w:pPr>
        <w:keepNext/>
        <w:overflowPunct/>
        <w:autoSpaceDE/>
        <w:jc w:val="center"/>
        <w:textAlignment w:val="auto"/>
        <w:outlineLvl w:val="3"/>
        <w:rPr>
          <w:rFonts w:eastAsia="Times New Roman" w:cs="Times New Roman"/>
          <w:sz w:val="27"/>
          <w:lang w:val="x-none" w:eastAsia="x-none"/>
        </w:rPr>
      </w:pPr>
      <w:r w:rsidRPr="00143368">
        <w:rPr>
          <w:rFonts w:eastAsia="Times New Roman" w:cs="Times New Roman"/>
          <w:b/>
          <w:sz w:val="24"/>
          <w:szCs w:val="24"/>
          <w:lang w:eastAsia="x-none"/>
        </w:rPr>
        <w:lastRenderedPageBreak/>
        <w:t xml:space="preserve">                                                                    </w:t>
      </w:r>
      <w:r w:rsidRPr="00143368">
        <w:rPr>
          <w:rFonts w:eastAsia="Times New Roman" w:cs="Times New Roman"/>
          <w:b/>
          <w:sz w:val="24"/>
          <w:szCs w:val="24"/>
          <w:lang w:val="x-none" w:eastAsia="x-none"/>
        </w:rPr>
        <w:t>Приложение</w:t>
      </w:r>
      <w:r w:rsidRPr="00143368">
        <w:rPr>
          <w:rFonts w:eastAsia="Times New Roman" w:cs="Times New Roman"/>
          <w:b/>
          <w:sz w:val="24"/>
          <w:szCs w:val="24"/>
          <w:lang w:eastAsia="x-none"/>
        </w:rPr>
        <w:t xml:space="preserve"> 9</w:t>
      </w:r>
    </w:p>
    <w:p w:rsidR="00143368" w:rsidRPr="00143368" w:rsidRDefault="00143368" w:rsidP="00143368">
      <w:pPr>
        <w:keepNext/>
        <w:overflowPunct/>
        <w:autoSpaceDE/>
        <w:jc w:val="right"/>
        <w:textAlignment w:val="auto"/>
        <w:outlineLvl w:val="3"/>
        <w:rPr>
          <w:rFonts w:eastAsia="Times New Roman" w:cs="Times New Roman"/>
          <w:b/>
          <w:sz w:val="24"/>
          <w:szCs w:val="24"/>
          <w:lang w:val="x-none" w:eastAsia="x-none"/>
        </w:rPr>
      </w:pPr>
      <w:r w:rsidRPr="00143368">
        <w:rPr>
          <w:rFonts w:eastAsia="Times New Roman" w:cs="Times New Roman"/>
          <w:b/>
          <w:sz w:val="24"/>
          <w:szCs w:val="24"/>
          <w:lang w:val="x-none" w:eastAsia="x-none"/>
        </w:rPr>
        <w:t xml:space="preserve"> к Административному регламенту</w:t>
      </w:r>
    </w:p>
    <w:p w:rsidR="00143368" w:rsidRPr="00143368" w:rsidRDefault="00143368" w:rsidP="00143368">
      <w:pPr>
        <w:overflowPunct/>
        <w:autoSpaceDE/>
        <w:textAlignment w:val="auto"/>
        <w:rPr>
          <w:rFonts w:ascii="Calibri" w:eastAsia="Times New Roman" w:hAnsi="Calibri" w:cs="Times New Roman"/>
          <w:sz w:val="16"/>
          <w:szCs w:val="16"/>
          <w:bdr w:val="none" w:sz="0" w:space="0" w:color="auto" w:frame="1"/>
          <w:lang w:eastAsia="ru-RU"/>
        </w:rPr>
      </w:pPr>
    </w:p>
    <w:p w:rsidR="00143368" w:rsidRPr="00143368" w:rsidRDefault="00143368" w:rsidP="00143368">
      <w:pPr>
        <w:overflowPunct/>
        <w:autoSpaceDE/>
        <w:textAlignment w:val="auto"/>
        <w:rPr>
          <w:rFonts w:ascii="Calibri" w:eastAsia="Times New Roman" w:hAnsi="Calibri" w:cs="Times New Roman"/>
          <w:sz w:val="16"/>
          <w:szCs w:val="16"/>
          <w:bdr w:val="none" w:sz="0" w:space="0" w:color="auto" w:frame="1"/>
          <w:lang w:eastAsia="ru-RU"/>
        </w:rPr>
      </w:pPr>
    </w:p>
    <w:p w:rsidR="00143368" w:rsidRPr="00143368" w:rsidRDefault="00143368" w:rsidP="00143368">
      <w:pPr>
        <w:overflowPunct/>
        <w:autoSpaceDE/>
        <w:jc w:val="center"/>
        <w:textAlignment w:val="auto"/>
        <w:rPr>
          <w:rFonts w:eastAsia="Times New Roman" w:cs="Times New Roman"/>
          <w:b/>
          <w:sz w:val="24"/>
          <w:szCs w:val="24"/>
          <w:bdr w:val="none" w:sz="0" w:space="0" w:color="auto" w:frame="1"/>
          <w:lang w:eastAsia="ru-RU"/>
        </w:rPr>
      </w:pPr>
      <w:r w:rsidRPr="00143368">
        <w:rPr>
          <w:rFonts w:eastAsia="Times New Roman" w:cs="Times New Roman"/>
          <w:b/>
          <w:sz w:val="24"/>
          <w:szCs w:val="24"/>
          <w:bdr w:val="none" w:sz="0" w:space="0" w:color="auto" w:frame="1"/>
          <w:lang w:eastAsia="ru-RU"/>
        </w:rPr>
        <w:t xml:space="preserve">Форма расписки в получении документов для предоставления </w:t>
      </w:r>
    </w:p>
    <w:p w:rsidR="00143368" w:rsidRPr="00143368" w:rsidRDefault="00143368" w:rsidP="00143368">
      <w:pPr>
        <w:overflowPunct/>
        <w:autoSpaceDE/>
        <w:jc w:val="center"/>
        <w:textAlignment w:val="auto"/>
        <w:rPr>
          <w:rFonts w:eastAsia="Times New Roman" w:cs="Times New Roman"/>
          <w:sz w:val="28"/>
          <w:szCs w:val="28"/>
          <w:bdr w:val="none" w:sz="0" w:space="0" w:color="auto" w:frame="1"/>
          <w:lang w:eastAsia="ru-RU"/>
        </w:rPr>
      </w:pPr>
      <w:r w:rsidRPr="00143368">
        <w:rPr>
          <w:rFonts w:eastAsia="Times New Roman" w:cs="Times New Roman"/>
          <w:b/>
          <w:sz w:val="24"/>
          <w:szCs w:val="24"/>
          <w:bdr w:val="none" w:sz="0" w:space="0" w:color="auto" w:frame="1"/>
          <w:lang w:eastAsia="ru-RU"/>
        </w:rPr>
        <w:t>муниципальной услуги</w:t>
      </w:r>
    </w:p>
    <w:p w:rsidR="00143368" w:rsidRPr="00143368" w:rsidRDefault="00143368" w:rsidP="00143368">
      <w:pPr>
        <w:overflowPunct/>
        <w:autoSpaceDE/>
        <w:jc w:val="center"/>
        <w:textAlignment w:val="auto"/>
        <w:rPr>
          <w:rFonts w:eastAsia="Times New Roman" w:cs="Times New Roman"/>
          <w:sz w:val="28"/>
          <w:szCs w:val="28"/>
          <w:bdr w:val="none" w:sz="0" w:space="0" w:color="auto" w:frame="1"/>
          <w:lang w:eastAsia="ru-RU"/>
        </w:rPr>
      </w:pPr>
    </w:p>
    <w:p w:rsidR="00143368" w:rsidRPr="00143368" w:rsidRDefault="00143368" w:rsidP="00143368">
      <w:pPr>
        <w:overflowPunct/>
        <w:autoSpaceDE/>
        <w:jc w:val="center"/>
        <w:textAlignment w:val="auto"/>
        <w:rPr>
          <w:rFonts w:eastAsia="Times New Roman" w:cs="Times New Roman"/>
          <w:sz w:val="28"/>
          <w:szCs w:val="28"/>
          <w:bdr w:val="none" w:sz="0" w:space="0" w:color="auto" w:frame="1"/>
          <w:lang w:eastAsia="ru-RU"/>
        </w:rPr>
      </w:pPr>
    </w:p>
    <w:p w:rsidR="00143368" w:rsidRPr="00143368" w:rsidRDefault="00143368" w:rsidP="00143368">
      <w:pPr>
        <w:overflowPunct/>
        <w:autoSpaceDE/>
        <w:jc w:val="center"/>
        <w:textAlignment w:val="auto"/>
        <w:rPr>
          <w:rFonts w:eastAsia="Times New Roman" w:cs="Times New Roman"/>
          <w:sz w:val="28"/>
          <w:szCs w:val="28"/>
          <w:bdr w:val="none" w:sz="0" w:space="0" w:color="auto" w:frame="1"/>
          <w:lang w:eastAsia="ru-RU"/>
        </w:rPr>
      </w:pPr>
    </w:p>
    <w:p w:rsidR="00143368" w:rsidRPr="00143368" w:rsidRDefault="00143368" w:rsidP="00143368">
      <w:pPr>
        <w:overflowPunct/>
        <w:autoSpaceDE/>
        <w:jc w:val="center"/>
        <w:textAlignment w:val="auto"/>
        <w:rPr>
          <w:rFonts w:eastAsia="Times New Roman" w:cs="Times New Roman"/>
          <w:sz w:val="28"/>
          <w:szCs w:val="28"/>
          <w:bdr w:val="none" w:sz="0" w:space="0" w:color="auto" w:frame="1"/>
          <w:lang w:eastAsia="ru-RU"/>
        </w:rPr>
      </w:pPr>
    </w:p>
    <w:p w:rsidR="00143368" w:rsidRPr="00143368" w:rsidRDefault="00143368" w:rsidP="00143368">
      <w:pPr>
        <w:overflowPunct/>
        <w:autoSpaceDE/>
        <w:jc w:val="center"/>
        <w:textAlignment w:val="auto"/>
        <w:rPr>
          <w:rFonts w:eastAsia="Times New Roman" w:cs="Times New Roman"/>
          <w:sz w:val="28"/>
          <w:szCs w:val="28"/>
          <w:bdr w:val="none" w:sz="0" w:space="0" w:color="auto" w:frame="1"/>
          <w:lang w:eastAsia="ru-RU"/>
        </w:rPr>
      </w:pPr>
    </w:p>
    <w:p w:rsidR="00143368" w:rsidRPr="00143368" w:rsidRDefault="00143368" w:rsidP="00143368">
      <w:pPr>
        <w:overflowPunct/>
        <w:autoSpaceDE/>
        <w:jc w:val="center"/>
        <w:textAlignment w:val="auto"/>
        <w:rPr>
          <w:rFonts w:eastAsia="Times New Roman" w:cs="Times New Roman"/>
          <w:b/>
          <w:lang w:eastAsia="ru-RU"/>
        </w:rPr>
      </w:pPr>
      <w:r w:rsidRPr="00143368">
        <w:rPr>
          <w:rFonts w:eastAsia="Times New Roman" w:cs="Times New Roman"/>
          <w:b/>
          <w:lang w:eastAsia="ru-RU"/>
        </w:rPr>
        <w:t>№ записи</w:t>
      </w:r>
    </w:p>
    <w:p w:rsidR="00143368" w:rsidRPr="00143368" w:rsidRDefault="00143368" w:rsidP="00143368">
      <w:pPr>
        <w:overflowPunct/>
        <w:autoSpaceDE/>
        <w:jc w:val="center"/>
        <w:textAlignment w:val="auto"/>
        <w:rPr>
          <w:rFonts w:eastAsia="Times New Roman" w:cs="Times New Roman"/>
          <w:b/>
          <w:lang w:eastAsia="ru-RU"/>
        </w:rPr>
      </w:pPr>
    </w:p>
    <w:p w:rsidR="00143368" w:rsidRPr="00143368" w:rsidRDefault="00143368" w:rsidP="00143368">
      <w:pPr>
        <w:overflowPunct/>
        <w:autoSpaceDE/>
        <w:jc w:val="center"/>
        <w:textAlignment w:val="auto"/>
        <w:rPr>
          <w:rFonts w:eastAsia="Times New Roman" w:cs="Times New Roman"/>
          <w:b/>
          <w:lang w:eastAsia="ru-RU"/>
        </w:rPr>
      </w:pPr>
      <w:r w:rsidRPr="00143368">
        <w:rPr>
          <w:rFonts w:eastAsia="Times New Roman" w:cs="Times New Roman"/>
          <w:b/>
          <w:lang w:eastAsia="ru-RU"/>
        </w:rPr>
        <w:t xml:space="preserve">Наименование </w:t>
      </w:r>
      <w:proofErr w:type="spellStart"/>
      <w:r w:rsidRPr="00143368">
        <w:rPr>
          <w:rFonts w:eastAsia="Times New Roman" w:cs="Times New Roman"/>
          <w:b/>
          <w:lang w:eastAsia="ru-RU"/>
        </w:rPr>
        <w:t>МФЦ</w:t>
      </w:r>
      <w:proofErr w:type="spellEnd"/>
    </w:p>
    <w:p w:rsidR="00143368" w:rsidRPr="00143368" w:rsidRDefault="00143368" w:rsidP="00143368">
      <w:pPr>
        <w:overflowPunct/>
        <w:autoSpaceDE/>
        <w:jc w:val="center"/>
        <w:textAlignment w:val="auto"/>
        <w:rPr>
          <w:rFonts w:eastAsia="Times New Roman" w:cs="Times New Roman"/>
          <w:b/>
          <w:lang w:eastAsia="ru-RU"/>
        </w:rPr>
      </w:pPr>
    </w:p>
    <w:p w:rsidR="00143368" w:rsidRPr="00143368" w:rsidRDefault="00143368" w:rsidP="00143368">
      <w:pPr>
        <w:overflowPunct/>
        <w:autoSpaceDE/>
        <w:jc w:val="center"/>
        <w:textAlignment w:val="auto"/>
        <w:rPr>
          <w:rFonts w:eastAsia="Times New Roman" w:cs="Times New Roman"/>
          <w:b/>
          <w:lang w:eastAsia="ru-RU"/>
        </w:rPr>
      </w:pPr>
      <w:r w:rsidRPr="00143368">
        <w:rPr>
          <w:rFonts w:eastAsia="Times New Roman" w:cs="Times New Roman"/>
          <w:b/>
          <w:lang w:eastAsia="ru-RU"/>
        </w:rPr>
        <w:t xml:space="preserve">(справочные данные </w:t>
      </w:r>
      <w:proofErr w:type="spellStart"/>
      <w:r w:rsidRPr="00143368">
        <w:rPr>
          <w:rFonts w:eastAsia="Times New Roman" w:cs="Times New Roman"/>
          <w:b/>
          <w:lang w:eastAsia="ru-RU"/>
        </w:rPr>
        <w:t>МФЦ</w:t>
      </w:r>
      <w:proofErr w:type="spellEnd"/>
      <w:r w:rsidRPr="00143368">
        <w:rPr>
          <w:rFonts w:eastAsia="Times New Roman" w:cs="Times New Roman"/>
          <w:b/>
          <w:lang w:eastAsia="ru-RU"/>
        </w:rPr>
        <w:t>)</w:t>
      </w:r>
    </w:p>
    <w:p w:rsidR="00143368" w:rsidRPr="00143368" w:rsidRDefault="00143368" w:rsidP="00143368">
      <w:pPr>
        <w:overflowPunct/>
        <w:autoSpaceDE/>
        <w:jc w:val="center"/>
        <w:textAlignment w:val="auto"/>
        <w:rPr>
          <w:rFonts w:eastAsia="Times New Roman" w:cs="Times New Roman"/>
          <w:b/>
          <w:lang w:eastAsia="ru-RU"/>
        </w:rPr>
      </w:pPr>
    </w:p>
    <w:p w:rsidR="00143368" w:rsidRPr="00143368" w:rsidRDefault="00143368" w:rsidP="00143368">
      <w:pPr>
        <w:overflowPunct/>
        <w:autoSpaceDE/>
        <w:jc w:val="center"/>
        <w:textAlignment w:val="auto"/>
        <w:rPr>
          <w:rFonts w:eastAsia="Times New Roman" w:cs="Times New Roman"/>
          <w:b/>
          <w:lang w:eastAsia="ru-RU"/>
        </w:rPr>
      </w:pPr>
      <w:proofErr w:type="gramStart"/>
      <w:r w:rsidRPr="00143368">
        <w:rPr>
          <w:rFonts w:eastAsia="Times New Roman" w:cs="Times New Roman"/>
          <w:b/>
          <w:lang w:eastAsia="ru-RU"/>
        </w:rPr>
        <w:t>Р</w:t>
      </w:r>
      <w:proofErr w:type="gramEnd"/>
      <w:r w:rsidRPr="00143368">
        <w:rPr>
          <w:rFonts w:eastAsia="Times New Roman" w:cs="Times New Roman"/>
          <w:b/>
          <w:lang w:eastAsia="ru-RU"/>
        </w:rPr>
        <w:t xml:space="preserve"> а с п и с к а</w:t>
      </w:r>
    </w:p>
    <w:p w:rsidR="00143368" w:rsidRPr="00143368" w:rsidRDefault="00143368" w:rsidP="00143368">
      <w:pPr>
        <w:overflowPunct/>
        <w:autoSpaceDE/>
        <w:jc w:val="center"/>
        <w:textAlignment w:val="auto"/>
        <w:rPr>
          <w:rFonts w:eastAsia="Times New Roman" w:cs="Times New Roman"/>
          <w:b/>
          <w:lang w:eastAsia="ru-RU"/>
        </w:rPr>
      </w:pPr>
      <w:r w:rsidRPr="00143368">
        <w:rPr>
          <w:rFonts w:eastAsia="Times New Roman" w:cs="Times New Roman"/>
          <w:b/>
          <w:lang w:eastAsia="ru-RU"/>
        </w:rPr>
        <w:t>в получении документов для предоставления</w:t>
      </w:r>
    </w:p>
    <w:p w:rsidR="00143368" w:rsidRPr="00143368" w:rsidRDefault="00143368" w:rsidP="00143368">
      <w:pPr>
        <w:overflowPunct/>
        <w:autoSpaceDE/>
        <w:jc w:val="center"/>
        <w:textAlignment w:val="auto"/>
        <w:rPr>
          <w:rFonts w:eastAsia="Times New Roman" w:cs="Times New Roman"/>
          <w:b/>
          <w:lang w:eastAsia="ru-RU"/>
        </w:rPr>
      </w:pPr>
      <w:r w:rsidRPr="00143368">
        <w:rPr>
          <w:rFonts w:eastAsia="Times New Roman" w:cs="Times New Roman"/>
          <w:b/>
          <w:lang w:eastAsia="ru-RU"/>
        </w:rPr>
        <w:t>государственной (муниципальной) услуги</w:t>
      </w:r>
    </w:p>
    <w:p w:rsidR="00143368" w:rsidRPr="00143368" w:rsidRDefault="00143368" w:rsidP="00143368">
      <w:pPr>
        <w:overflowPunct/>
        <w:autoSpaceDE/>
        <w:textAlignment w:val="auto"/>
        <w:rPr>
          <w:rFonts w:eastAsia="Times New Roman" w:cs="Times New Roman"/>
          <w:b/>
          <w:sz w:val="28"/>
          <w:szCs w:val="28"/>
          <w:lang w:eastAsia="ru-RU"/>
        </w:rPr>
      </w:pPr>
    </w:p>
    <w:p w:rsidR="00143368" w:rsidRPr="00143368" w:rsidRDefault="00143368" w:rsidP="00143368">
      <w:pPr>
        <w:overflowPunct/>
        <w:autoSpaceDE/>
        <w:jc w:val="both"/>
        <w:textAlignment w:val="auto"/>
        <w:rPr>
          <w:rFonts w:eastAsia="Times New Roman" w:cs="Times New Roman"/>
          <w:lang w:eastAsia="ru-RU"/>
        </w:rPr>
      </w:pPr>
      <w:r w:rsidRPr="00143368">
        <w:rPr>
          <w:rFonts w:eastAsia="Times New Roman" w:cs="Times New Roman"/>
          <w:lang w:eastAsia="ru-RU"/>
        </w:rPr>
        <w:t>Вид государственной (муниципальной) услуги: Предоставление гражданам и организациям архивной информации и копий архивных документов</w:t>
      </w:r>
    </w:p>
    <w:p w:rsidR="00143368" w:rsidRPr="00143368" w:rsidRDefault="00143368" w:rsidP="00143368">
      <w:pPr>
        <w:overflowPunct/>
        <w:autoSpaceDE/>
        <w:textAlignment w:val="auto"/>
        <w:rPr>
          <w:rFonts w:eastAsia="Times New Roman" w:cs="Times New Roman"/>
          <w:lang w:eastAsia="ru-RU"/>
        </w:rPr>
      </w:pPr>
    </w:p>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 xml:space="preserve">Срок предоставления государственной (муниципальной) услуги: 30- </w:t>
      </w:r>
      <w:proofErr w:type="spellStart"/>
      <w:r w:rsidRPr="00143368">
        <w:rPr>
          <w:rFonts w:eastAsia="Times New Roman" w:cs="Times New Roman"/>
          <w:lang w:eastAsia="ru-RU"/>
        </w:rPr>
        <w:t>дневный</w:t>
      </w:r>
      <w:proofErr w:type="spellEnd"/>
      <w:r w:rsidRPr="00143368">
        <w:rPr>
          <w:rFonts w:eastAsia="Times New Roman" w:cs="Times New Roman"/>
          <w:lang w:eastAsia="ru-RU"/>
        </w:rPr>
        <w:t xml:space="preserve"> с момента регистрации</w:t>
      </w:r>
    </w:p>
    <w:p w:rsidR="00143368" w:rsidRPr="00143368" w:rsidRDefault="00143368" w:rsidP="00143368">
      <w:pPr>
        <w:overflowPunct/>
        <w:autoSpaceDE/>
        <w:textAlignment w:val="auto"/>
        <w:rPr>
          <w:rFonts w:eastAsia="Times New Roman" w:cs="Times New Roman"/>
          <w:b/>
          <w:lang w:eastAsia="ru-RU"/>
        </w:rPr>
      </w:pPr>
    </w:p>
    <w:p w:rsidR="00143368" w:rsidRPr="00143368" w:rsidRDefault="00143368" w:rsidP="00143368">
      <w:pPr>
        <w:overflowPunct/>
        <w:autoSpaceDE/>
        <w:textAlignment w:val="auto"/>
        <w:rPr>
          <w:rFonts w:eastAsia="Times New Roman" w:cs="Times New Roman"/>
          <w:lang w:eastAsia="ru-RU"/>
        </w:rPr>
      </w:pPr>
      <w:r w:rsidRPr="00143368">
        <w:rPr>
          <w:rFonts w:eastAsia="Times New Roman" w:cs="Times New Roman"/>
          <w:lang w:eastAsia="ru-RU"/>
        </w:rPr>
        <w:t>Заявитель: Петров Петр Петрович (отчество при наличии)</w:t>
      </w:r>
    </w:p>
    <w:p w:rsidR="00143368" w:rsidRPr="00143368" w:rsidRDefault="00143368" w:rsidP="00143368">
      <w:pPr>
        <w:overflowPunct/>
        <w:autoSpaceDE/>
        <w:textAlignment w:val="auto"/>
        <w:rPr>
          <w:rFonts w:eastAsia="Times New Roman" w:cs="Times New Roman"/>
          <w:b/>
          <w:lang w:eastAsia="ru-RU"/>
        </w:rPr>
      </w:pPr>
    </w:p>
    <w:p w:rsidR="00143368" w:rsidRPr="00143368" w:rsidRDefault="00143368" w:rsidP="00143368">
      <w:pPr>
        <w:overflowPunct/>
        <w:autoSpaceDE/>
        <w:textAlignment w:val="auto"/>
        <w:rPr>
          <w:rFonts w:eastAsia="Times New Roman" w:cs="Times New Roman"/>
          <w:lang w:eastAsia="ru-RU"/>
        </w:rPr>
      </w:pPr>
    </w:p>
    <w:p w:rsidR="00143368" w:rsidRPr="00143368" w:rsidRDefault="00143368" w:rsidP="00143368">
      <w:pPr>
        <w:overflowPunct/>
        <w:autoSpaceDE/>
        <w:textAlignment w:val="auto"/>
        <w:rPr>
          <w:rFonts w:eastAsia="Times New Roman" w:cs="Times New Roman"/>
          <w:b/>
          <w:lang w:eastAsia="ru-RU"/>
        </w:rPr>
      </w:pPr>
      <w:r w:rsidRPr="00143368">
        <w:rPr>
          <w:rFonts w:eastAsia="Times New Roman" w:cs="Times New Roman"/>
          <w:lang w:eastAsia="ru-RU"/>
        </w:rPr>
        <w:t>Представлены следующие документы: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9"/>
        <w:gridCol w:w="3904"/>
        <w:gridCol w:w="850"/>
        <w:gridCol w:w="937"/>
        <w:gridCol w:w="807"/>
        <w:gridCol w:w="949"/>
        <w:gridCol w:w="851"/>
        <w:gridCol w:w="850"/>
      </w:tblGrid>
      <w:tr w:rsidR="00143368" w:rsidRPr="00143368" w:rsidTr="00143368">
        <w:trPr>
          <w:trHeight w:val="916"/>
        </w:trPr>
        <w:tc>
          <w:tcPr>
            <w:tcW w:w="599" w:type="dxa"/>
            <w:tcBorders>
              <w:top w:val="single" w:sz="4" w:space="0" w:color="auto"/>
              <w:left w:val="single" w:sz="4" w:space="0" w:color="auto"/>
              <w:bottom w:val="nil"/>
              <w:right w:val="single" w:sz="4" w:space="0" w:color="auto"/>
            </w:tcBorders>
            <w:shd w:val="clear" w:color="auto" w:fill="auto"/>
            <w:vAlign w:val="center"/>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w:t>
            </w:r>
          </w:p>
          <w:p w:rsidR="00143368" w:rsidRPr="00143368" w:rsidRDefault="00143368" w:rsidP="00143368">
            <w:pPr>
              <w:overflowPunct/>
              <w:autoSpaceDE/>
              <w:jc w:val="center"/>
              <w:textAlignment w:val="auto"/>
              <w:rPr>
                <w:rFonts w:eastAsia="Times New Roman" w:cs="Times New Roman"/>
                <w:lang w:eastAsia="ru-RU"/>
              </w:rPr>
            </w:pPr>
            <w:proofErr w:type="gramStart"/>
            <w:r w:rsidRPr="00143368">
              <w:rPr>
                <w:rFonts w:eastAsia="Times New Roman" w:cs="Times New Roman"/>
                <w:lang w:eastAsia="ru-RU"/>
              </w:rPr>
              <w:t>п</w:t>
            </w:r>
            <w:proofErr w:type="gramEnd"/>
            <w:r w:rsidRPr="00143368">
              <w:rPr>
                <w:rFonts w:eastAsia="Times New Roman" w:cs="Times New Roman"/>
                <w:lang w:eastAsia="ru-RU"/>
              </w:rPr>
              <w:t>/п</w:t>
            </w:r>
          </w:p>
        </w:tc>
        <w:tc>
          <w:tcPr>
            <w:tcW w:w="3904" w:type="dxa"/>
            <w:tcBorders>
              <w:top w:val="single" w:sz="4" w:space="0" w:color="auto"/>
              <w:left w:val="single" w:sz="4" w:space="0" w:color="auto"/>
              <w:bottom w:val="nil"/>
              <w:right w:val="single" w:sz="4" w:space="0" w:color="auto"/>
            </w:tcBorders>
            <w:shd w:val="clear" w:color="auto" w:fill="auto"/>
            <w:vAlign w:val="center"/>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Наименование и реквизиты документов</w:t>
            </w:r>
          </w:p>
        </w:tc>
        <w:tc>
          <w:tcPr>
            <w:tcW w:w="1787" w:type="dxa"/>
            <w:gridSpan w:val="2"/>
            <w:tcBorders>
              <w:left w:val="single" w:sz="4" w:space="0" w:color="auto"/>
            </w:tcBorders>
            <w:shd w:val="clear" w:color="auto" w:fill="auto"/>
            <w:vAlign w:val="center"/>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Количество          экземпляров</w:t>
            </w:r>
          </w:p>
        </w:tc>
        <w:tc>
          <w:tcPr>
            <w:tcW w:w="1756" w:type="dxa"/>
            <w:gridSpan w:val="2"/>
            <w:vAlign w:val="center"/>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Количество</w:t>
            </w:r>
          </w:p>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листов</w:t>
            </w:r>
          </w:p>
        </w:tc>
        <w:tc>
          <w:tcPr>
            <w:tcW w:w="1701" w:type="dxa"/>
            <w:gridSpan w:val="2"/>
            <w:vAlign w:val="center"/>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Отметка о выдаче документов заявителю</w:t>
            </w:r>
          </w:p>
        </w:tc>
      </w:tr>
      <w:tr w:rsidR="00143368" w:rsidRPr="00143368" w:rsidTr="00143368">
        <w:trPr>
          <w:trHeight w:val="225"/>
        </w:trPr>
        <w:tc>
          <w:tcPr>
            <w:tcW w:w="599" w:type="dxa"/>
            <w:tcBorders>
              <w:top w:val="nil"/>
              <w:left w:val="single" w:sz="4" w:space="0" w:color="auto"/>
              <w:bottom w:val="single" w:sz="4" w:space="0" w:color="auto"/>
              <w:right w:val="single" w:sz="4" w:space="0" w:color="auto"/>
            </w:tcBorders>
            <w:shd w:val="clear" w:color="auto" w:fill="auto"/>
            <w:vAlign w:val="center"/>
          </w:tcPr>
          <w:p w:rsidR="00143368" w:rsidRPr="00143368" w:rsidRDefault="00143368" w:rsidP="00143368">
            <w:pPr>
              <w:overflowPunct/>
              <w:autoSpaceDE/>
              <w:jc w:val="center"/>
              <w:textAlignment w:val="auto"/>
              <w:rPr>
                <w:rFonts w:eastAsia="Times New Roman" w:cs="Times New Roman"/>
                <w:lang w:eastAsia="ru-RU"/>
              </w:rPr>
            </w:pPr>
          </w:p>
        </w:tc>
        <w:tc>
          <w:tcPr>
            <w:tcW w:w="3904" w:type="dxa"/>
            <w:tcBorders>
              <w:top w:val="nil"/>
              <w:left w:val="single" w:sz="4" w:space="0" w:color="auto"/>
              <w:bottom w:val="single" w:sz="4" w:space="0" w:color="auto"/>
              <w:right w:val="single" w:sz="4" w:space="0" w:color="auto"/>
            </w:tcBorders>
            <w:shd w:val="clear" w:color="auto" w:fill="auto"/>
            <w:vAlign w:val="center"/>
          </w:tcPr>
          <w:p w:rsidR="00143368" w:rsidRPr="00143368" w:rsidRDefault="00143368" w:rsidP="00143368">
            <w:pPr>
              <w:overflowPunct/>
              <w:autoSpaceDE/>
              <w:jc w:val="center"/>
              <w:textAlignment w:val="auto"/>
              <w:rPr>
                <w:rFonts w:eastAsia="Times New Roman" w:cs="Times New Roman"/>
                <w:lang w:eastAsia="ru-RU"/>
              </w:rPr>
            </w:pPr>
          </w:p>
        </w:tc>
        <w:tc>
          <w:tcPr>
            <w:tcW w:w="850" w:type="dxa"/>
            <w:tcBorders>
              <w:left w:val="single" w:sz="4" w:space="0" w:color="auto"/>
            </w:tcBorders>
            <w:shd w:val="clear" w:color="auto" w:fill="auto"/>
            <w:vAlign w:val="center"/>
          </w:tcPr>
          <w:p w:rsidR="00143368" w:rsidRPr="00143368" w:rsidRDefault="00143368" w:rsidP="00143368">
            <w:pPr>
              <w:overflowPunct/>
              <w:autoSpaceDE/>
              <w:jc w:val="center"/>
              <w:textAlignment w:val="auto"/>
              <w:rPr>
                <w:rFonts w:eastAsia="Times New Roman" w:cs="Times New Roman"/>
                <w:lang w:eastAsia="ru-RU"/>
              </w:rPr>
            </w:pPr>
            <w:proofErr w:type="gramStart"/>
            <w:r w:rsidRPr="00143368">
              <w:rPr>
                <w:rFonts w:eastAsia="Times New Roman" w:cs="Times New Roman"/>
                <w:lang w:eastAsia="ru-RU"/>
              </w:rPr>
              <w:t>подл.</w:t>
            </w:r>
            <w:proofErr w:type="gramEnd"/>
          </w:p>
        </w:tc>
        <w:tc>
          <w:tcPr>
            <w:tcW w:w="937" w:type="dxa"/>
            <w:vAlign w:val="center"/>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копии</w:t>
            </w:r>
          </w:p>
        </w:tc>
        <w:tc>
          <w:tcPr>
            <w:tcW w:w="807" w:type="dxa"/>
            <w:vAlign w:val="center"/>
          </w:tcPr>
          <w:p w:rsidR="00143368" w:rsidRPr="00143368" w:rsidRDefault="00143368" w:rsidP="00143368">
            <w:pPr>
              <w:overflowPunct/>
              <w:autoSpaceDE/>
              <w:jc w:val="center"/>
              <w:textAlignment w:val="auto"/>
              <w:rPr>
                <w:rFonts w:eastAsia="Times New Roman" w:cs="Times New Roman"/>
                <w:lang w:eastAsia="ru-RU"/>
              </w:rPr>
            </w:pPr>
            <w:proofErr w:type="gramStart"/>
            <w:r w:rsidRPr="00143368">
              <w:rPr>
                <w:rFonts w:eastAsia="Times New Roman" w:cs="Times New Roman"/>
                <w:lang w:eastAsia="ru-RU"/>
              </w:rPr>
              <w:t>подл</w:t>
            </w:r>
            <w:r w:rsidRPr="00143368">
              <w:rPr>
                <w:rFonts w:eastAsia="Times New Roman" w:cs="Times New Roman"/>
                <w:lang w:val="en-US" w:eastAsia="ru-RU"/>
              </w:rPr>
              <w:t>.</w:t>
            </w:r>
            <w:proofErr w:type="gramEnd"/>
          </w:p>
        </w:tc>
        <w:tc>
          <w:tcPr>
            <w:tcW w:w="949" w:type="dxa"/>
            <w:vAlign w:val="center"/>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копии</w:t>
            </w:r>
          </w:p>
        </w:tc>
        <w:tc>
          <w:tcPr>
            <w:tcW w:w="851" w:type="dxa"/>
            <w:vAlign w:val="center"/>
          </w:tcPr>
          <w:p w:rsidR="00143368" w:rsidRPr="00143368" w:rsidRDefault="00143368" w:rsidP="00143368">
            <w:pPr>
              <w:overflowPunct/>
              <w:autoSpaceDE/>
              <w:jc w:val="center"/>
              <w:textAlignment w:val="auto"/>
              <w:rPr>
                <w:rFonts w:eastAsia="Times New Roman" w:cs="Times New Roman"/>
                <w:lang w:eastAsia="ru-RU"/>
              </w:rPr>
            </w:pPr>
            <w:proofErr w:type="gramStart"/>
            <w:r w:rsidRPr="00143368">
              <w:rPr>
                <w:rFonts w:eastAsia="Times New Roman" w:cs="Times New Roman"/>
                <w:lang w:eastAsia="ru-RU"/>
              </w:rPr>
              <w:t>подл</w:t>
            </w:r>
            <w:r w:rsidRPr="00143368">
              <w:rPr>
                <w:rFonts w:eastAsia="Times New Roman" w:cs="Times New Roman"/>
                <w:lang w:val="en-US" w:eastAsia="ru-RU"/>
              </w:rPr>
              <w:t>.</w:t>
            </w:r>
            <w:proofErr w:type="gramEnd"/>
          </w:p>
        </w:tc>
        <w:tc>
          <w:tcPr>
            <w:tcW w:w="850" w:type="dxa"/>
            <w:vAlign w:val="center"/>
          </w:tcPr>
          <w:p w:rsidR="00143368" w:rsidRPr="00143368" w:rsidRDefault="00143368" w:rsidP="00143368">
            <w:pPr>
              <w:overflowPunct/>
              <w:autoSpaceDE/>
              <w:jc w:val="center"/>
              <w:textAlignment w:val="auto"/>
              <w:rPr>
                <w:rFonts w:eastAsia="Times New Roman" w:cs="Times New Roman"/>
                <w:lang w:eastAsia="ru-RU"/>
              </w:rPr>
            </w:pPr>
            <w:r w:rsidRPr="00143368">
              <w:rPr>
                <w:rFonts w:eastAsia="Times New Roman" w:cs="Times New Roman"/>
                <w:lang w:eastAsia="ru-RU"/>
              </w:rPr>
              <w:t>копии</w:t>
            </w:r>
          </w:p>
        </w:tc>
      </w:tr>
      <w:tr w:rsidR="00143368" w:rsidRPr="00143368" w:rsidTr="00143368">
        <w:tc>
          <w:tcPr>
            <w:tcW w:w="599" w:type="dxa"/>
            <w:tcBorders>
              <w:top w:val="single" w:sz="4" w:space="0" w:color="auto"/>
              <w:bottom w:val="single" w:sz="4" w:space="0" w:color="auto"/>
            </w:tcBorders>
            <w:shd w:val="clear" w:color="auto" w:fill="auto"/>
          </w:tcPr>
          <w:p w:rsidR="00143368" w:rsidRPr="00143368" w:rsidRDefault="00143368" w:rsidP="00143368">
            <w:pPr>
              <w:overflowPunct/>
              <w:autoSpaceDE/>
              <w:ind w:left="360"/>
              <w:contextualSpacing/>
              <w:jc w:val="center"/>
              <w:textAlignment w:val="auto"/>
              <w:rPr>
                <w:rFonts w:eastAsia="Times New Roman" w:cs="Times New Roman"/>
                <w:lang w:eastAsia="ru-RU"/>
              </w:rPr>
            </w:pPr>
          </w:p>
        </w:tc>
        <w:tc>
          <w:tcPr>
            <w:tcW w:w="3904" w:type="dxa"/>
            <w:tcBorders>
              <w:top w:val="single" w:sz="4" w:space="0" w:color="auto"/>
              <w:bottom w:val="single" w:sz="4" w:space="0" w:color="auto"/>
            </w:tcBorders>
            <w:shd w:val="clear" w:color="auto" w:fill="auto"/>
          </w:tcPr>
          <w:p w:rsidR="00143368" w:rsidRPr="00143368" w:rsidRDefault="00143368" w:rsidP="00143368">
            <w:pPr>
              <w:overflowPunct/>
              <w:autoSpaceDE/>
              <w:textAlignment w:val="auto"/>
              <w:rPr>
                <w:rFonts w:eastAsia="Times New Roman" w:cs="Times New Roman"/>
                <w:lang w:eastAsia="ru-RU"/>
              </w:rPr>
            </w:pPr>
          </w:p>
        </w:tc>
        <w:tc>
          <w:tcPr>
            <w:tcW w:w="850" w:type="dxa"/>
            <w:shd w:val="clear" w:color="auto" w:fill="auto"/>
            <w:vAlign w:val="center"/>
          </w:tcPr>
          <w:p w:rsidR="00143368" w:rsidRPr="00143368" w:rsidRDefault="00143368" w:rsidP="00143368">
            <w:pPr>
              <w:overflowPunct/>
              <w:autoSpaceDE/>
              <w:jc w:val="center"/>
              <w:textAlignment w:val="auto"/>
              <w:rPr>
                <w:rFonts w:eastAsia="Times New Roman" w:cs="Times New Roman"/>
                <w:lang w:eastAsia="ru-RU"/>
              </w:rPr>
            </w:pPr>
          </w:p>
        </w:tc>
        <w:tc>
          <w:tcPr>
            <w:tcW w:w="937" w:type="dxa"/>
            <w:vAlign w:val="center"/>
          </w:tcPr>
          <w:p w:rsidR="00143368" w:rsidRPr="00143368" w:rsidRDefault="00143368" w:rsidP="00143368">
            <w:pPr>
              <w:overflowPunct/>
              <w:autoSpaceDE/>
              <w:jc w:val="center"/>
              <w:textAlignment w:val="auto"/>
              <w:rPr>
                <w:rFonts w:eastAsia="Times New Roman" w:cs="Times New Roman"/>
                <w:lang w:eastAsia="ru-RU"/>
              </w:rPr>
            </w:pPr>
          </w:p>
        </w:tc>
        <w:tc>
          <w:tcPr>
            <w:tcW w:w="807" w:type="dxa"/>
            <w:vAlign w:val="center"/>
          </w:tcPr>
          <w:p w:rsidR="00143368" w:rsidRPr="00143368" w:rsidRDefault="00143368" w:rsidP="00143368">
            <w:pPr>
              <w:overflowPunct/>
              <w:autoSpaceDE/>
              <w:jc w:val="center"/>
              <w:textAlignment w:val="auto"/>
              <w:rPr>
                <w:rFonts w:eastAsia="Times New Roman" w:cs="Times New Roman"/>
                <w:lang w:eastAsia="ru-RU"/>
              </w:rPr>
            </w:pPr>
          </w:p>
        </w:tc>
        <w:tc>
          <w:tcPr>
            <w:tcW w:w="949" w:type="dxa"/>
            <w:vAlign w:val="center"/>
          </w:tcPr>
          <w:p w:rsidR="00143368" w:rsidRPr="00143368" w:rsidRDefault="00143368" w:rsidP="00143368">
            <w:pPr>
              <w:overflowPunct/>
              <w:autoSpaceDE/>
              <w:jc w:val="center"/>
              <w:textAlignment w:val="auto"/>
              <w:rPr>
                <w:rFonts w:eastAsia="Times New Roman" w:cs="Times New Roman"/>
                <w:lang w:eastAsia="ru-RU"/>
              </w:rPr>
            </w:pPr>
          </w:p>
        </w:tc>
        <w:tc>
          <w:tcPr>
            <w:tcW w:w="851" w:type="dxa"/>
            <w:vAlign w:val="center"/>
          </w:tcPr>
          <w:p w:rsidR="00143368" w:rsidRPr="00143368" w:rsidRDefault="00143368" w:rsidP="00143368">
            <w:pPr>
              <w:overflowPunct/>
              <w:autoSpaceDE/>
              <w:jc w:val="center"/>
              <w:textAlignment w:val="auto"/>
              <w:rPr>
                <w:rFonts w:eastAsia="Times New Roman" w:cs="Times New Roman"/>
                <w:lang w:val="en-US" w:eastAsia="ru-RU"/>
              </w:rPr>
            </w:pPr>
          </w:p>
        </w:tc>
        <w:tc>
          <w:tcPr>
            <w:tcW w:w="850" w:type="dxa"/>
            <w:vAlign w:val="center"/>
          </w:tcPr>
          <w:p w:rsidR="00143368" w:rsidRPr="00143368" w:rsidRDefault="00143368" w:rsidP="00143368">
            <w:pPr>
              <w:overflowPunct/>
              <w:autoSpaceDE/>
              <w:jc w:val="center"/>
              <w:textAlignment w:val="auto"/>
              <w:rPr>
                <w:rFonts w:eastAsia="Times New Roman" w:cs="Times New Roman"/>
                <w:lang w:val="en-US" w:eastAsia="ru-RU"/>
              </w:rPr>
            </w:pPr>
          </w:p>
        </w:tc>
      </w:tr>
      <w:tr w:rsidR="00143368" w:rsidRPr="00143368" w:rsidTr="00143368">
        <w:tc>
          <w:tcPr>
            <w:tcW w:w="599" w:type="dxa"/>
            <w:tcBorders>
              <w:top w:val="single" w:sz="4" w:space="0" w:color="auto"/>
              <w:bottom w:val="single" w:sz="4" w:space="0" w:color="auto"/>
            </w:tcBorders>
            <w:shd w:val="clear" w:color="auto" w:fill="auto"/>
          </w:tcPr>
          <w:p w:rsidR="00143368" w:rsidRPr="00143368" w:rsidRDefault="00143368" w:rsidP="00143368">
            <w:pPr>
              <w:overflowPunct/>
              <w:autoSpaceDE/>
              <w:ind w:left="360"/>
              <w:contextualSpacing/>
              <w:jc w:val="center"/>
              <w:textAlignment w:val="auto"/>
              <w:rPr>
                <w:rFonts w:eastAsia="Times New Roman" w:cs="Times New Roman"/>
                <w:lang w:eastAsia="ru-RU"/>
              </w:rPr>
            </w:pPr>
          </w:p>
        </w:tc>
        <w:tc>
          <w:tcPr>
            <w:tcW w:w="3904" w:type="dxa"/>
            <w:tcBorders>
              <w:top w:val="single" w:sz="4" w:space="0" w:color="auto"/>
              <w:bottom w:val="single" w:sz="4" w:space="0" w:color="auto"/>
            </w:tcBorders>
            <w:shd w:val="clear" w:color="auto" w:fill="auto"/>
          </w:tcPr>
          <w:p w:rsidR="00143368" w:rsidRPr="00143368" w:rsidRDefault="00143368" w:rsidP="00143368">
            <w:pPr>
              <w:overflowPunct/>
              <w:autoSpaceDE/>
              <w:textAlignment w:val="auto"/>
              <w:rPr>
                <w:rFonts w:eastAsia="Times New Roman" w:cs="Times New Roman"/>
                <w:lang w:eastAsia="ru-RU"/>
              </w:rPr>
            </w:pPr>
          </w:p>
        </w:tc>
        <w:tc>
          <w:tcPr>
            <w:tcW w:w="850" w:type="dxa"/>
            <w:shd w:val="clear" w:color="auto" w:fill="auto"/>
            <w:vAlign w:val="center"/>
          </w:tcPr>
          <w:p w:rsidR="00143368" w:rsidRPr="00143368" w:rsidRDefault="00143368" w:rsidP="00143368">
            <w:pPr>
              <w:overflowPunct/>
              <w:autoSpaceDE/>
              <w:jc w:val="center"/>
              <w:textAlignment w:val="auto"/>
              <w:rPr>
                <w:rFonts w:eastAsia="Times New Roman" w:cs="Times New Roman"/>
                <w:lang w:eastAsia="ru-RU"/>
              </w:rPr>
            </w:pPr>
          </w:p>
        </w:tc>
        <w:tc>
          <w:tcPr>
            <w:tcW w:w="937" w:type="dxa"/>
            <w:vAlign w:val="center"/>
          </w:tcPr>
          <w:p w:rsidR="00143368" w:rsidRPr="00143368" w:rsidRDefault="00143368" w:rsidP="00143368">
            <w:pPr>
              <w:overflowPunct/>
              <w:autoSpaceDE/>
              <w:jc w:val="center"/>
              <w:textAlignment w:val="auto"/>
              <w:rPr>
                <w:rFonts w:eastAsia="Times New Roman" w:cs="Times New Roman"/>
                <w:lang w:eastAsia="ru-RU"/>
              </w:rPr>
            </w:pPr>
          </w:p>
        </w:tc>
        <w:tc>
          <w:tcPr>
            <w:tcW w:w="807" w:type="dxa"/>
            <w:vAlign w:val="center"/>
          </w:tcPr>
          <w:p w:rsidR="00143368" w:rsidRPr="00143368" w:rsidRDefault="00143368" w:rsidP="00143368">
            <w:pPr>
              <w:overflowPunct/>
              <w:autoSpaceDE/>
              <w:jc w:val="center"/>
              <w:textAlignment w:val="auto"/>
              <w:rPr>
                <w:rFonts w:eastAsia="Times New Roman" w:cs="Times New Roman"/>
                <w:lang w:eastAsia="ru-RU"/>
              </w:rPr>
            </w:pPr>
          </w:p>
        </w:tc>
        <w:tc>
          <w:tcPr>
            <w:tcW w:w="949" w:type="dxa"/>
            <w:vAlign w:val="center"/>
          </w:tcPr>
          <w:p w:rsidR="00143368" w:rsidRPr="00143368" w:rsidRDefault="00143368" w:rsidP="00143368">
            <w:pPr>
              <w:overflowPunct/>
              <w:autoSpaceDE/>
              <w:jc w:val="center"/>
              <w:textAlignment w:val="auto"/>
              <w:rPr>
                <w:rFonts w:eastAsia="Times New Roman" w:cs="Times New Roman"/>
                <w:lang w:eastAsia="ru-RU"/>
              </w:rPr>
            </w:pPr>
          </w:p>
        </w:tc>
        <w:tc>
          <w:tcPr>
            <w:tcW w:w="851" w:type="dxa"/>
            <w:vAlign w:val="center"/>
          </w:tcPr>
          <w:p w:rsidR="00143368" w:rsidRPr="00143368" w:rsidRDefault="00143368" w:rsidP="00143368">
            <w:pPr>
              <w:overflowPunct/>
              <w:autoSpaceDE/>
              <w:jc w:val="center"/>
              <w:textAlignment w:val="auto"/>
              <w:rPr>
                <w:rFonts w:eastAsia="Times New Roman" w:cs="Times New Roman"/>
                <w:lang w:eastAsia="ru-RU"/>
              </w:rPr>
            </w:pPr>
          </w:p>
        </w:tc>
        <w:tc>
          <w:tcPr>
            <w:tcW w:w="850" w:type="dxa"/>
            <w:vAlign w:val="center"/>
          </w:tcPr>
          <w:p w:rsidR="00143368" w:rsidRPr="00143368" w:rsidRDefault="00143368" w:rsidP="00143368">
            <w:pPr>
              <w:overflowPunct/>
              <w:autoSpaceDE/>
              <w:jc w:val="center"/>
              <w:textAlignment w:val="auto"/>
              <w:rPr>
                <w:rFonts w:eastAsia="Times New Roman" w:cs="Times New Roman"/>
                <w:lang w:eastAsia="ru-RU"/>
              </w:rPr>
            </w:pPr>
          </w:p>
        </w:tc>
      </w:tr>
      <w:tr w:rsidR="00143368" w:rsidRPr="00143368" w:rsidTr="00143368">
        <w:tc>
          <w:tcPr>
            <w:tcW w:w="599" w:type="dxa"/>
            <w:tcBorders>
              <w:top w:val="single" w:sz="4" w:space="0" w:color="auto"/>
            </w:tcBorders>
            <w:shd w:val="clear" w:color="auto" w:fill="auto"/>
          </w:tcPr>
          <w:p w:rsidR="00143368" w:rsidRPr="00143368" w:rsidRDefault="00143368" w:rsidP="00143368">
            <w:pPr>
              <w:overflowPunct/>
              <w:autoSpaceDE/>
              <w:ind w:left="360"/>
              <w:contextualSpacing/>
              <w:jc w:val="center"/>
              <w:textAlignment w:val="auto"/>
              <w:rPr>
                <w:rFonts w:eastAsia="Times New Roman" w:cs="Times New Roman"/>
                <w:lang w:eastAsia="ru-RU"/>
              </w:rPr>
            </w:pPr>
          </w:p>
        </w:tc>
        <w:tc>
          <w:tcPr>
            <w:tcW w:w="3904" w:type="dxa"/>
            <w:tcBorders>
              <w:top w:val="single" w:sz="4" w:space="0" w:color="auto"/>
            </w:tcBorders>
            <w:shd w:val="clear" w:color="auto" w:fill="auto"/>
          </w:tcPr>
          <w:p w:rsidR="00143368" w:rsidRPr="00143368" w:rsidRDefault="00143368" w:rsidP="00143368">
            <w:pPr>
              <w:overflowPunct/>
              <w:autoSpaceDE/>
              <w:textAlignment w:val="auto"/>
              <w:rPr>
                <w:rFonts w:eastAsia="Times New Roman" w:cs="Times New Roman"/>
                <w:lang w:eastAsia="ru-RU"/>
              </w:rPr>
            </w:pPr>
          </w:p>
        </w:tc>
        <w:tc>
          <w:tcPr>
            <w:tcW w:w="850" w:type="dxa"/>
            <w:shd w:val="clear" w:color="auto" w:fill="auto"/>
            <w:vAlign w:val="center"/>
          </w:tcPr>
          <w:p w:rsidR="00143368" w:rsidRPr="00143368" w:rsidRDefault="00143368" w:rsidP="00143368">
            <w:pPr>
              <w:overflowPunct/>
              <w:autoSpaceDE/>
              <w:jc w:val="center"/>
              <w:textAlignment w:val="auto"/>
              <w:rPr>
                <w:rFonts w:eastAsia="Times New Roman" w:cs="Times New Roman"/>
                <w:lang w:eastAsia="ru-RU"/>
              </w:rPr>
            </w:pPr>
          </w:p>
        </w:tc>
        <w:tc>
          <w:tcPr>
            <w:tcW w:w="937" w:type="dxa"/>
            <w:vAlign w:val="center"/>
          </w:tcPr>
          <w:p w:rsidR="00143368" w:rsidRPr="00143368" w:rsidRDefault="00143368" w:rsidP="00143368">
            <w:pPr>
              <w:overflowPunct/>
              <w:autoSpaceDE/>
              <w:jc w:val="center"/>
              <w:textAlignment w:val="auto"/>
              <w:rPr>
                <w:rFonts w:eastAsia="Times New Roman" w:cs="Times New Roman"/>
                <w:lang w:eastAsia="ru-RU"/>
              </w:rPr>
            </w:pPr>
          </w:p>
        </w:tc>
        <w:tc>
          <w:tcPr>
            <w:tcW w:w="807" w:type="dxa"/>
            <w:vAlign w:val="center"/>
          </w:tcPr>
          <w:p w:rsidR="00143368" w:rsidRPr="00143368" w:rsidRDefault="00143368" w:rsidP="00143368">
            <w:pPr>
              <w:overflowPunct/>
              <w:autoSpaceDE/>
              <w:jc w:val="center"/>
              <w:textAlignment w:val="auto"/>
              <w:rPr>
                <w:rFonts w:eastAsia="Times New Roman" w:cs="Times New Roman"/>
                <w:lang w:eastAsia="ru-RU"/>
              </w:rPr>
            </w:pPr>
          </w:p>
        </w:tc>
        <w:tc>
          <w:tcPr>
            <w:tcW w:w="949" w:type="dxa"/>
            <w:vAlign w:val="center"/>
          </w:tcPr>
          <w:p w:rsidR="00143368" w:rsidRPr="00143368" w:rsidRDefault="00143368" w:rsidP="00143368">
            <w:pPr>
              <w:overflowPunct/>
              <w:autoSpaceDE/>
              <w:jc w:val="center"/>
              <w:textAlignment w:val="auto"/>
              <w:rPr>
                <w:rFonts w:eastAsia="Times New Roman" w:cs="Times New Roman"/>
                <w:lang w:eastAsia="ru-RU"/>
              </w:rPr>
            </w:pPr>
          </w:p>
        </w:tc>
        <w:tc>
          <w:tcPr>
            <w:tcW w:w="851" w:type="dxa"/>
            <w:vAlign w:val="center"/>
          </w:tcPr>
          <w:p w:rsidR="00143368" w:rsidRPr="00143368" w:rsidRDefault="00143368" w:rsidP="00143368">
            <w:pPr>
              <w:overflowPunct/>
              <w:autoSpaceDE/>
              <w:jc w:val="center"/>
              <w:textAlignment w:val="auto"/>
              <w:rPr>
                <w:rFonts w:eastAsia="Times New Roman" w:cs="Times New Roman"/>
                <w:lang w:eastAsia="ru-RU"/>
              </w:rPr>
            </w:pPr>
          </w:p>
        </w:tc>
        <w:tc>
          <w:tcPr>
            <w:tcW w:w="850" w:type="dxa"/>
            <w:vAlign w:val="center"/>
          </w:tcPr>
          <w:p w:rsidR="00143368" w:rsidRPr="00143368" w:rsidRDefault="00143368" w:rsidP="00143368">
            <w:pPr>
              <w:overflowPunct/>
              <w:autoSpaceDE/>
              <w:jc w:val="center"/>
              <w:textAlignment w:val="auto"/>
              <w:rPr>
                <w:rFonts w:eastAsia="Times New Roman" w:cs="Times New Roman"/>
                <w:lang w:eastAsia="ru-RU"/>
              </w:rPr>
            </w:pPr>
          </w:p>
        </w:tc>
      </w:tr>
    </w:tbl>
    <w:p w:rsidR="00143368" w:rsidRPr="00143368" w:rsidRDefault="00143368" w:rsidP="00143368">
      <w:pPr>
        <w:overflowPunct/>
        <w:autoSpaceDE/>
        <w:textAlignment w:val="auto"/>
        <w:rPr>
          <w:rFonts w:eastAsia="Times New Roman" w:cs="Times New Roman"/>
          <w:b/>
          <w:lang w:eastAsia="ru-RU"/>
        </w:rPr>
      </w:pPr>
    </w:p>
    <w:p w:rsidR="00143368" w:rsidRPr="00143368" w:rsidRDefault="00143368" w:rsidP="00143368">
      <w:pPr>
        <w:overflowPunct/>
        <w:autoSpaceDE/>
        <w:spacing w:line="276" w:lineRule="auto"/>
        <w:jc w:val="both"/>
        <w:textAlignment w:val="auto"/>
        <w:rPr>
          <w:rFonts w:eastAsia="Times New Roman" w:cs="Times New Roman"/>
          <w:b/>
          <w:lang w:eastAsia="ru-RU"/>
        </w:rPr>
      </w:pPr>
      <w:r w:rsidRPr="00143368">
        <w:rPr>
          <w:rFonts w:eastAsia="Times New Roman" w:cs="Times New Roman"/>
          <w:b/>
          <w:lang w:eastAsia="ru-RU"/>
        </w:rPr>
        <w:t>О чем в книгу учета входящих документов 14.01.2020 13:15:53 г. внесена запись за №</w:t>
      </w:r>
      <w:proofErr w:type="gramStart"/>
      <w:r w:rsidRPr="00143368">
        <w:rPr>
          <w:rFonts w:eastAsia="Times New Roman" w:cs="Times New Roman"/>
          <w:b/>
          <w:lang w:eastAsia="ru-RU"/>
        </w:rPr>
        <w:t xml:space="preserve">          .</w:t>
      </w:r>
      <w:proofErr w:type="gramEnd"/>
    </w:p>
    <w:p w:rsidR="00143368" w:rsidRPr="00143368" w:rsidRDefault="00143368" w:rsidP="00143368">
      <w:pPr>
        <w:overflowPunct/>
        <w:autoSpaceDE/>
        <w:spacing w:line="276" w:lineRule="auto"/>
        <w:textAlignment w:val="auto"/>
        <w:rPr>
          <w:rFonts w:eastAsia="Times New Roman" w:cs="Times New Roman"/>
          <w:b/>
          <w:lang w:eastAsia="ru-RU"/>
        </w:rPr>
      </w:pPr>
    </w:p>
    <w:p w:rsidR="00143368" w:rsidRPr="00143368" w:rsidRDefault="00143368" w:rsidP="00143368">
      <w:pPr>
        <w:overflowPunct/>
        <w:autoSpaceDE/>
        <w:spacing w:line="276" w:lineRule="auto"/>
        <w:textAlignment w:val="auto"/>
        <w:rPr>
          <w:rFonts w:eastAsia="Times New Roman" w:cs="Times New Roman"/>
          <w:lang w:eastAsia="ru-RU"/>
        </w:rPr>
      </w:pPr>
      <w:r w:rsidRPr="00143368">
        <w:rPr>
          <w:rFonts w:eastAsia="Times New Roman" w:cs="Times New Roman"/>
          <w:lang w:eastAsia="ru-RU"/>
        </w:rPr>
        <w:t>Заявитель: Петров Петр Петрович (отчество при наличии)_____________</w:t>
      </w:r>
    </w:p>
    <w:p w:rsidR="00143368" w:rsidRPr="00143368" w:rsidRDefault="00143368" w:rsidP="00143368">
      <w:pPr>
        <w:overflowPunct/>
        <w:autoSpaceDE/>
        <w:spacing w:line="276" w:lineRule="auto"/>
        <w:textAlignment w:val="auto"/>
        <w:rPr>
          <w:rFonts w:eastAsia="Times New Roman" w:cs="Times New Roman"/>
          <w:lang w:eastAsia="ru-RU"/>
        </w:rPr>
      </w:pPr>
      <w:r w:rsidRPr="00143368">
        <w:rPr>
          <w:rFonts w:eastAsia="Times New Roman" w:cs="Times New Roman"/>
          <w:lang w:eastAsia="ru-RU"/>
        </w:rPr>
        <w:t xml:space="preserve">                                                                                                      подпись</w:t>
      </w:r>
    </w:p>
    <w:p w:rsidR="00143368" w:rsidRPr="00143368" w:rsidRDefault="00143368" w:rsidP="00143368">
      <w:pPr>
        <w:overflowPunct/>
        <w:autoSpaceDE/>
        <w:spacing w:line="276" w:lineRule="auto"/>
        <w:textAlignment w:val="auto"/>
        <w:rPr>
          <w:rFonts w:eastAsia="Times New Roman" w:cs="Times New Roman"/>
          <w:lang w:eastAsia="ru-RU"/>
        </w:rPr>
      </w:pPr>
    </w:p>
    <w:p w:rsidR="00143368" w:rsidRPr="00143368" w:rsidRDefault="00143368" w:rsidP="00143368">
      <w:pPr>
        <w:overflowPunct/>
        <w:autoSpaceDE/>
        <w:spacing w:line="276" w:lineRule="auto"/>
        <w:textAlignment w:val="auto"/>
        <w:rPr>
          <w:rFonts w:eastAsia="Times New Roman" w:cs="Times New Roman"/>
          <w:lang w:eastAsia="ru-RU"/>
        </w:rPr>
      </w:pPr>
      <w:r w:rsidRPr="00143368">
        <w:rPr>
          <w:rFonts w:eastAsia="Times New Roman" w:cs="Times New Roman"/>
          <w:lang w:eastAsia="ru-RU"/>
        </w:rPr>
        <w:t xml:space="preserve">Контактный телефон: </w:t>
      </w:r>
    </w:p>
    <w:p w:rsidR="00143368" w:rsidRPr="00143368" w:rsidRDefault="00143368" w:rsidP="00143368">
      <w:pPr>
        <w:overflowPunct/>
        <w:autoSpaceDE/>
        <w:textAlignment w:val="auto"/>
        <w:rPr>
          <w:rFonts w:eastAsia="Times New Roman" w:cs="Times New Roman"/>
          <w:bCs/>
          <w:sz w:val="28"/>
          <w:szCs w:val="28"/>
          <w:lang w:eastAsia="ru-RU"/>
        </w:rPr>
      </w:pPr>
    </w:p>
    <w:p w:rsidR="00143368" w:rsidRPr="00143368" w:rsidRDefault="00143368" w:rsidP="00143368">
      <w:pPr>
        <w:overflowPunct/>
        <w:autoSpaceDE/>
        <w:textAlignment w:val="auto"/>
        <w:rPr>
          <w:rFonts w:eastAsia="Times New Roman" w:cs="Times New Roman"/>
          <w:bCs/>
          <w:sz w:val="28"/>
          <w:szCs w:val="28"/>
          <w:lang w:eastAsia="ru-RU"/>
        </w:rPr>
      </w:pPr>
    </w:p>
    <w:p w:rsidR="00143368" w:rsidRPr="00143368" w:rsidRDefault="00143368" w:rsidP="00143368">
      <w:pPr>
        <w:overflowPunct/>
        <w:autoSpaceDE/>
        <w:textAlignment w:val="auto"/>
        <w:rPr>
          <w:rFonts w:eastAsia="Times New Roman" w:cs="Times New Roman"/>
          <w:bCs/>
          <w:sz w:val="28"/>
          <w:szCs w:val="28"/>
          <w:lang w:eastAsia="ru-RU"/>
        </w:rPr>
      </w:pPr>
    </w:p>
    <w:p w:rsidR="00143368" w:rsidRPr="00143368" w:rsidRDefault="00143368" w:rsidP="00143368">
      <w:pPr>
        <w:overflowPunct/>
        <w:autoSpaceDE/>
        <w:textAlignment w:val="auto"/>
        <w:rPr>
          <w:rFonts w:eastAsia="Times New Roman" w:cs="Times New Roman"/>
          <w:bCs/>
          <w:sz w:val="28"/>
          <w:szCs w:val="28"/>
          <w:lang w:eastAsia="ru-RU"/>
        </w:rPr>
      </w:pPr>
    </w:p>
    <w:p w:rsidR="00143368" w:rsidRPr="00143368" w:rsidRDefault="00143368" w:rsidP="00143368">
      <w:pPr>
        <w:overflowPunct/>
        <w:autoSpaceDE/>
        <w:textAlignment w:val="auto"/>
        <w:rPr>
          <w:rFonts w:eastAsia="Times New Roman" w:cs="Times New Roman"/>
          <w:bCs/>
          <w:sz w:val="28"/>
          <w:szCs w:val="28"/>
          <w:lang w:eastAsia="ru-RU"/>
        </w:rPr>
      </w:pPr>
    </w:p>
    <w:p w:rsidR="00143368" w:rsidRPr="00143368" w:rsidRDefault="00143368" w:rsidP="00143368">
      <w:pPr>
        <w:overflowPunct/>
        <w:autoSpaceDE/>
        <w:textAlignment w:val="auto"/>
        <w:rPr>
          <w:rFonts w:eastAsia="Times New Roman" w:cs="Times New Roman"/>
          <w:bCs/>
          <w:sz w:val="28"/>
          <w:szCs w:val="28"/>
          <w:lang w:eastAsia="ru-RU"/>
        </w:rPr>
      </w:pPr>
    </w:p>
    <w:p w:rsidR="00143368" w:rsidRPr="00143368" w:rsidRDefault="00143368" w:rsidP="00143368">
      <w:pPr>
        <w:overflowPunct/>
        <w:autoSpaceDE/>
        <w:textAlignment w:val="auto"/>
        <w:rPr>
          <w:rFonts w:eastAsia="Times New Roman" w:cs="Times New Roman"/>
          <w:bCs/>
          <w:sz w:val="28"/>
          <w:szCs w:val="28"/>
          <w:lang w:eastAsia="ru-RU"/>
        </w:rPr>
      </w:pPr>
    </w:p>
    <w:p w:rsidR="00143368" w:rsidRPr="00143368" w:rsidRDefault="00143368" w:rsidP="00143368">
      <w:pPr>
        <w:overflowPunct/>
        <w:autoSpaceDE/>
        <w:textAlignment w:val="auto"/>
        <w:rPr>
          <w:rFonts w:eastAsia="Times New Roman" w:cs="Times New Roman"/>
          <w:bCs/>
          <w:sz w:val="28"/>
          <w:szCs w:val="28"/>
          <w:lang w:eastAsia="ru-RU"/>
        </w:rPr>
      </w:pPr>
    </w:p>
    <w:tbl>
      <w:tblPr>
        <w:tblpPr w:leftFromText="180" w:rightFromText="180" w:vertAnchor="page" w:horzAnchor="margin" w:tblpY="2731"/>
        <w:tblW w:w="0" w:type="auto"/>
        <w:tblLook w:val="04A0" w:firstRow="1" w:lastRow="0" w:firstColumn="1" w:lastColumn="0" w:noHBand="0" w:noVBand="1"/>
      </w:tblPr>
      <w:tblGrid>
        <w:gridCol w:w="7905"/>
        <w:gridCol w:w="1666"/>
      </w:tblGrid>
      <w:tr w:rsidR="00143368" w:rsidRPr="00143368" w:rsidTr="00143368">
        <w:tc>
          <w:tcPr>
            <w:tcW w:w="7905" w:type="dxa"/>
            <w:shd w:val="clear" w:color="auto" w:fill="auto"/>
          </w:tcPr>
          <w:p w:rsidR="00143368" w:rsidRPr="00143368" w:rsidRDefault="00143368" w:rsidP="00143368">
            <w:pPr>
              <w:overflowPunct/>
              <w:autoSpaceDE/>
              <w:jc w:val="right"/>
              <w:textAlignment w:val="auto"/>
              <w:rPr>
                <w:rFonts w:ascii="Calibri" w:eastAsia="Times New Roman" w:hAnsi="Calibri" w:cs="Times New Roman"/>
                <w:sz w:val="16"/>
                <w:szCs w:val="16"/>
                <w:bdr w:val="none" w:sz="0" w:space="0" w:color="auto" w:frame="1"/>
                <w:lang w:eastAsia="ru-RU"/>
              </w:rPr>
            </w:pPr>
            <w:r w:rsidRPr="00143368">
              <w:rPr>
                <w:rFonts w:ascii="Calibri" w:eastAsia="Times New Roman" w:hAnsi="Calibri" w:cs="Times New Roman"/>
                <w:sz w:val="16"/>
                <w:szCs w:val="16"/>
                <w:bdr w:val="none" w:sz="0" w:space="0" w:color="auto" w:frame="1"/>
                <w:lang w:eastAsia="ru-RU"/>
              </w:rPr>
              <w:lastRenderedPageBreak/>
              <w:t xml:space="preserve">Поднесите к </w:t>
            </w:r>
            <w:proofErr w:type="gramStart"/>
            <w:r w:rsidRPr="00143368">
              <w:rPr>
                <w:rFonts w:ascii="Calibri" w:eastAsia="Times New Roman" w:hAnsi="Calibri" w:cs="Times New Roman"/>
                <w:sz w:val="16"/>
                <w:szCs w:val="16"/>
                <w:bdr w:val="none" w:sz="0" w:space="0" w:color="auto" w:frame="1"/>
                <w:lang w:eastAsia="ru-RU"/>
              </w:rPr>
              <w:t>штрих-сканеру</w:t>
            </w:r>
            <w:proofErr w:type="gramEnd"/>
            <w:r w:rsidRPr="00143368">
              <w:rPr>
                <w:rFonts w:ascii="Calibri" w:eastAsia="Times New Roman" w:hAnsi="Calibri" w:cs="Times New Roman"/>
                <w:sz w:val="16"/>
                <w:szCs w:val="16"/>
                <w:bdr w:val="none" w:sz="0" w:space="0" w:color="auto" w:frame="1"/>
                <w:lang w:eastAsia="ru-RU"/>
              </w:rPr>
              <w:t xml:space="preserve"> </w:t>
            </w:r>
            <w:proofErr w:type="spellStart"/>
            <w:r w:rsidRPr="00143368">
              <w:rPr>
                <w:rFonts w:ascii="Calibri" w:eastAsia="Times New Roman" w:hAnsi="Calibri" w:cs="Times New Roman"/>
                <w:sz w:val="16"/>
                <w:szCs w:val="16"/>
                <w:bdr w:val="none" w:sz="0" w:space="0" w:color="auto" w:frame="1"/>
                <w:lang w:eastAsia="ru-RU"/>
              </w:rPr>
              <w:t>инфомата</w:t>
            </w:r>
            <w:proofErr w:type="spellEnd"/>
            <w:r w:rsidRPr="00143368">
              <w:rPr>
                <w:rFonts w:ascii="Calibri" w:eastAsia="Times New Roman" w:hAnsi="Calibri" w:cs="Times New Roman"/>
                <w:sz w:val="16"/>
                <w:szCs w:val="16"/>
                <w:bdr w:val="none" w:sz="0" w:space="0" w:color="auto" w:frame="1"/>
                <w:lang w:eastAsia="ru-RU"/>
              </w:rPr>
              <w:t>,</w:t>
            </w:r>
          </w:p>
          <w:p w:rsidR="00143368" w:rsidRPr="00143368" w:rsidRDefault="00143368" w:rsidP="00143368">
            <w:pPr>
              <w:overflowPunct/>
              <w:autoSpaceDE/>
              <w:jc w:val="right"/>
              <w:textAlignment w:val="auto"/>
              <w:rPr>
                <w:rFonts w:ascii="Calibri" w:eastAsia="Times New Roman" w:hAnsi="Calibri" w:cs="Times New Roman"/>
                <w:sz w:val="16"/>
                <w:szCs w:val="16"/>
                <w:bdr w:val="none" w:sz="0" w:space="0" w:color="auto" w:frame="1"/>
                <w:lang w:eastAsia="ru-RU"/>
              </w:rPr>
            </w:pPr>
            <w:r w:rsidRPr="00143368">
              <w:rPr>
                <w:rFonts w:ascii="Calibri" w:eastAsia="Times New Roman" w:hAnsi="Calibri" w:cs="Times New Roman"/>
                <w:sz w:val="16"/>
                <w:szCs w:val="16"/>
                <w:bdr w:val="none" w:sz="0" w:space="0" w:color="auto" w:frame="1"/>
                <w:lang w:eastAsia="ru-RU"/>
              </w:rPr>
              <w:t>чтобы узнать статус заявки</w:t>
            </w:r>
          </w:p>
        </w:tc>
        <w:tc>
          <w:tcPr>
            <w:tcW w:w="1666" w:type="dxa"/>
            <w:shd w:val="clear" w:color="auto" w:fill="auto"/>
          </w:tcPr>
          <w:p w:rsidR="00143368" w:rsidRPr="00143368" w:rsidRDefault="00143368" w:rsidP="00143368">
            <w:pPr>
              <w:tabs>
                <w:tab w:val="center" w:pos="4677"/>
                <w:tab w:val="right" w:pos="9355"/>
              </w:tabs>
              <w:overflowPunct/>
              <w:autoSpaceDE/>
              <w:jc w:val="right"/>
              <w:textAlignment w:val="auto"/>
              <w:rPr>
                <w:rFonts w:eastAsia="Times New Roman" w:cs="Times New Roman"/>
                <w:lang w:val="en-US" w:eastAsia="ru-RU"/>
              </w:rPr>
            </w:pPr>
            <w:r w:rsidRPr="00143368">
              <w:rPr>
                <w:rFonts w:eastAsia="Times New Roman" w:cs="Times New Roman"/>
                <w:noProof/>
                <w:lang w:eastAsia="ru-RU"/>
              </w:rPr>
              <w:drawing>
                <wp:inline distT="0" distB="0" distL="0" distR="0" wp14:anchorId="1FE85423" wp14:editId="2EF0986F">
                  <wp:extent cx="647700" cy="428625"/>
                  <wp:effectExtent l="0" t="0" r="0" b="9525"/>
                  <wp:docPr id="5" name="Рисунок 5" descr="Описание: XBarCodePictureMF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XBarCodePictureMFC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p>
        </w:tc>
      </w:tr>
    </w:tbl>
    <w:p w:rsidR="00143368" w:rsidRPr="00143368" w:rsidRDefault="00143368" w:rsidP="00143368">
      <w:pPr>
        <w:keepNext/>
        <w:overflowPunct/>
        <w:autoSpaceDE/>
        <w:jc w:val="center"/>
        <w:textAlignment w:val="auto"/>
        <w:outlineLvl w:val="3"/>
        <w:rPr>
          <w:rFonts w:eastAsia="Times New Roman" w:cs="Times New Roman"/>
          <w:b/>
          <w:sz w:val="24"/>
          <w:szCs w:val="24"/>
          <w:lang w:eastAsia="x-none"/>
        </w:rPr>
      </w:pPr>
      <w:r w:rsidRPr="00143368">
        <w:rPr>
          <w:rFonts w:eastAsia="Times New Roman" w:cs="Times New Roman"/>
          <w:b/>
          <w:sz w:val="24"/>
          <w:szCs w:val="24"/>
          <w:lang w:eastAsia="x-none"/>
        </w:rPr>
        <w:t xml:space="preserve">                                                                     </w:t>
      </w:r>
      <w:r w:rsidRPr="00143368">
        <w:rPr>
          <w:rFonts w:eastAsia="Times New Roman" w:cs="Times New Roman"/>
          <w:b/>
          <w:sz w:val="24"/>
          <w:szCs w:val="24"/>
          <w:lang w:val="x-none" w:eastAsia="x-none"/>
        </w:rPr>
        <w:t>Приложение</w:t>
      </w:r>
      <w:r w:rsidRPr="00143368">
        <w:rPr>
          <w:rFonts w:eastAsia="Times New Roman" w:cs="Times New Roman"/>
          <w:b/>
          <w:sz w:val="24"/>
          <w:szCs w:val="24"/>
          <w:lang w:eastAsia="x-none"/>
        </w:rPr>
        <w:t xml:space="preserve"> 10</w:t>
      </w:r>
    </w:p>
    <w:p w:rsidR="00143368" w:rsidRPr="00143368" w:rsidRDefault="00143368" w:rsidP="00143368">
      <w:pPr>
        <w:keepNext/>
        <w:overflowPunct/>
        <w:autoSpaceDE/>
        <w:jc w:val="right"/>
        <w:textAlignment w:val="auto"/>
        <w:outlineLvl w:val="3"/>
        <w:rPr>
          <w:rFonts w:eastAsia="Times New Roman" w:cs="Times New Roman"/>
          <w:b/>
          <w:sz w:val="24"/>
          <w:szCs w:val="24"/>
          <w:lang w:val="x-none" w:eastAsia="x-none"/>
        </w:rPr>
      </w:pPr>
      <w:r w:rsidRPr="00143368">
        <w:rPr>
          <w:rFonts w:eastAsia="Times New Roman" w:cs="Times New Roman"/>
          <w:b/>
          <w:sz w:val="24"/>
          <w:szCs w:val="24"/>
          <w:lang w:val="x-none" w:eastAsia="x-none"/>
        </w:rPr>
        <w:t xml:space="preserve"> к Административному регламенту</w:t>
      </w:r>
    </w:p>
    <w:p w:rsidR="00143368" w:rsidRPr="00143368" w:rsidRDefault="00143368" w:rsidP="00143368">
      <w:pPr>
        <w:overflowPunct/>
        <w:autoSpaceDE/>
        <w:textAlignment w:val="auto"/>
        <w:rPr>
          <w:rFonts w:eastAsia="Times New Roman" w:cs="Times New Roman"/>
          <w:bCs/>
          <w:sz w:val="28"/>
          <w:szCs w:val="28"/>
          <w:lang w:eastAsia="ru-RU"/>
        </w:rPr>
      </w:pPr>
    </w:p>
    <w:p w:rsidR="00143368" w:rsidRPr="00143368" w:rsidRDefault="00143368" w:rsidP="00143368">
      <w:pPr>
        <w:overflowPunct/>
        <w:autoSpaceDE/>
        <w:jc w:val="center"/>
        <w:textAlignment w:val="auto"/>
        <w:rPr>
          <w:rFonts w:eastAsia="Times New Roman" w:cs="Times New Roman"/>
          <w:b/>
          <w:bCs/>
          <w:sz w:val="24"/>
          <w:szCs w:val="24"/>
          <w:lang w:eastAsia="ru-RU"/>
        </w:rPr>
      </w:pPr>
      <w:r w:rsidRPr="00143368">
        <w:rPr>
          <w:rFonts w:eastAsia="Times New Roman" w:cs="Times New Roman"/>
          <w:b/>
          <w:bCs/>
          <w:sz w:val="24"/>
          <w:szCs w:val="24"/>
          <w:lang w:eastAsia="ru-RU"/>
        </w:rPr>
        <w:t xml:space="preserve">Форма архивной выписки, являющейся результатом предоставления </w:t>
      </w:r>
    </w:p>
    <w:p w:rsidR="00143368" w:rsidRPr="00143368" w:rsidRDefault="00143368" w:rsidP="00143368">
      <w:pPr>
        <w:overflowPunct/>
        <w:autoSpaceDE/>
        <w:jc w:val="center"/>
        <w:textAlignment w:val="auto"/>
        <w:rPr>
          <w:rFonts w:eastAsia="Times New Roman" w:cs="Times New Roman"/>
          <w:b/>
          <w:bCs/>
          <w:sz w:val="24"/>
          <w:szCs w:val="24"/>
          <w:lang w:eastAsia="ru-RU"/>
        </w:rPr>
      </w:pPr>
      <w:r w:rsidRPr="00143368">
        <w:rPr>
          <w:rFonts w:eastAsia="Times New Roman" w:cs="Times New Roman"/>
          <w:b/>
          <w:bCs/>
          <w:sz w:val="24"/>
          <w:szCs w:val="24"/>
          <w:lang w:eastAsia="ru-RU"/>
        </w:rPr>
        <w:t>муниципальной услуги</w:t>
      </w:r>
    </w:p>
    <w:p w:rsidR="00143368" w:rsidRPr="00143368" w:rsidRDefault="00143368" w:rsidP="00143368">
      <w:pPr>
        <w:keepNext/>
        <w:overflowPunct/>
        <w:autoSpaceDE/>
        <w:jc w:val="center"/>
        <w:textAlignment w:val="auto"/>
        <w:outlineLvl w:val="3"/>
        <w:rPr>
          <w:rFonts w:eastAsia="Times New Roman" w:cs="Times New Roman"/>
          <w:bCs/>
          <w:sz w:val="28"/>
          <w:szCs w:val="28"/>
          <w:lang w:eastAsia="ru-RU"/>
        </w:rPr>
      </w:pPr>
    </w:p>
    <w:p w:rsidR="00143368" w:rsidRPr="00143368" w:rsidRDefault="00143368" w:rsidP="00143368">
      <w:pPr>
        <w:overflowPunct/>
        <w:autoSpaceDE/>
        <w:ind w:right="5855"/>
        <w:jc w:val="center"/>
        <w:textAlignment w:val="auto"/>
        <w:rPr>
          <w:rFonts w:eastAsia="Times New Roman" w:cs="Times New Roman"/>
          <w:kern w:val="2"/>
          <w:sz w:val="24"/>
          <w:szCs w:val="24"/>
          <w:lang w:eastAsia="ru-RU"/>
        </w:rPr>
      </w:pPr>
      <w:r w:rsidRPr="00143368">
        <w:rPr>
          <w:rFonts w:eastAsia="Times New Roman" w:cs="Times New Roman"/>
          <w:kern w:val="2"/>
          <w:sz w:val="24"/>
          <w:szCs w:val="24"/>
          <w:lang w:eastAsia="ru-RU"/>
        </w:rPr>
        <w:t>АДМИНИСТРАЦИЯ</w:t>
      </w:r>
    </w:p>
    <w:p w:rsidR="00143368" w:rsidRPr="00143368" w:rsidRDefault="00143368" w:rsidP="00143368">
      <w:pPr>
        <w:overflowPunct/>
        <w:autoSpaceDE/>
        <w:ind w:right="5855"/>
        <w:jc w:val="center"/>
        <w:textAlignment w:val="auto"/>
        <w:rPr>
          <w:rFonts w:eastAsia="Times New Roman" w:cs="Times New Roman"/>
          <w:kern w:val="2"/>
          <w:sz w:val="24"/>
          <w:szCs w:val="24"/>
          <w:lang w:eastAsia="ru-RU"/>
        </w:rPr>
      </w:pPr>
      <w:r w:rsidRPr="00143368">
        <w:rPr>
          <w:rFonts w:eastAsia="Times New Roman" w:cs="Times New Roman"/>
          <w:kern w:val="2"/>
          <w:sz w:val="24"/>
          <w:szCs w:val="24"/>
          <w:lang w:eastAsia="ru-RU"/>
        </w:rPr>
        <w:t>муниципального образования</w:t>
      </w:r>
    </w:p>
    <w:p w:rsidR="00143368" w:rsidRPr="00143368" w:rsidRDefault="00143368" w:rsidP="00143368">
      <w:pPr>
        <w:overflowPunct/>
        <w:autoSpaceDE/>
        <w:ind w:right="5855"/>
        <w:jc w:val="center"/>
        <w:textAlignment w:val="auto"/>
        <w:rPr>
          <w:rFonts w:eastAsia="Times New Roman" w:cs="Times New Roman"/>
          <w:kern w:val="2"/>
          <w:sz w:val="24"/>
          <w:szCs w:val="24"/>
          <w:lang w:eastAsia="ru-RU"/>
        </w:rPr>
      </w:pPr>
      <w:r w:rsidRPr="00143368">
        <w:rPr>
          <w:rFonts w:eastAsia="Times New Roman" w:cs="Times New Roman"/>
          <w:noProof/>
          <w:sz w:val="24"/>
          <w:szCs w:val="24"/>
          <w:lang w:eastAsia="ru-RU"/>
        </w:rPr>
        <mc:AlternateContent>
          <mc:Choice Requires="wps">
            <w:drawing>
              <wp:anchor distT="0" distB="0" distL="114935" distR="114935" simplePos="0" relativeHeight="251667456" behindDoc="0" locked="0" layoutInCell="1" allowOverlap="1" wp14:anchorId="32562DFB" wp14:editId="2F2EBA25">
                <wp:simplePos x="0" y="0"/>
                <wp:positionH relativeFrom="column">
                  <wp:posOffset>4193540</wp:posOffset>
                </wp:positionH>
                <wp:positionV relativeFrom="paragraph">
                  <wp:posOffset>12700</wp:posOffset>
                </wp:positionV>
                <wp:extent cx="2070100" cy="929640"/>
                <wp:effectExtent l="0" t="0" r="0" b="4445"/>
                <wp:wrapNone/>
                <wp:docPr id="65" name="Поле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929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CEC" w:rsidRPr="00E5041B" w:rsidRDefault="000B3CEC" w:rsidP="00143368">
                            <w:pPr>
                              <w:rPr>
                                <w:position w:val="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5" o:spid="_x0000_s1031" type="#_x0000_t202" style="position:absolute;left:0;text-align:left;margin-left:330.2pt;margin-top:1pt;width:163pt;height:73.2pt;z-index:2516674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" stroked="f">
                <v:textbox inset="0,0,0,0">
                  <w:txbxContent>
                    <w:p w:rsidR="000B3CEC" w:rsidRPr="00E5041B" w:rsidRDefault="000B3CEC" w:rsidP="00143368">
                      <w:pPr>
                        <w:rPr>
                          <w:position w:val="4"/>
                        </w:rPr>
                      </w:pPr>
                    </w:p>
                  </w:txbxContent>
                </v:textbox>
              </v:shape>
            </w:pict>
          </mc:Fallback>
        </mc:AlternateContent>
      </w:r>
      <w:r w:rsidRPr="00143368">
        <w:rPr>
          <w:rFonts w:eastAsia="Times New Roman" w:cs="Times New Roman"/>
          <w:kern w:val="2"/>
          <w:sz w:val="24"/>
          <w:szCs w:val="24"/>
          <w:lang w:eastAsia="ru-RU"/>
        </w:rPr>
        <w:t xml:space="preserve"> «Муниципальный округ </w:t>
      </w:r>
    </w:p>
    <w:p w:rsidR="00143368" w:rsidRPr="00143368" w:rsidRDefault="00143368" w:rsidP="00143368">
      <w:pPr>
        <w:overflowPunct/>
        <w:autoSpaceDE/>
        <w:ind w:right="5855"/>
        <w:jc w:val="center"/>
        <w:textAlignment w:val="auto"/>
        <w:rPr>
          <w:rFonts w:eastAsia="Times New Roman" w:cs="Times New Roman"/>
          <w:kern w:val="2"/>
          <w:sz w:val="24"/>
          <w:szCs w:val="24"/>
          <w:lang w:eastAsia="ru-RU"/>
        </w:rPr>
      </w:pPr>
      <w:proofErr w:type="spellStart"/>
      <w:r w:rsidRPr="00143368">
        <w:rPr>
          <w:rFonts w:eastAsia="Times New Roman" w:cs="Times New Roman"/>
          <w:kern w:val="2"/>
          <w:sz w:val="24"/>
          <w:szCs w:val="24"/>
          <w:lang w:eastAsia="ru-RU"/>
        </w:rPr>
        <w:t>Киясовский</w:t>
      </w:r>
      <w:proofErr w:type="spellEnd"/>
      <w:r w:rsidRPr="00143368">
        <w:rPr>
          <w:rFonts w:eastAsia="Times New Roman" w:cs="Times New Roman"/>
          <w:kern w:val="2"/>
          <w:sz w:val="24"/>
          <w:szCs w:val="24"/>
          <w:lang w:eastAsia="ru-RU"/>
        </w:rPr>
        <w:t xml:space="preserve"> район </w:t>
      </w:r>
    </w:p>
    <w:p w:rsidR="00143368" w:rsidRPr="00143368" w:rsidRDefault="00143368" w:rsidP="00143368">
      <w:pPr>
        <w:overflowPunct/>
        <w:autoSpaceDE/>
        <w:ind w:right="5855"/>
        <w:jc w:val="center"/>
        <w:textAlignment w:val="auto"/>
        <w:rPr>
          <w:rFonts w:eastAsia="Times New Roman" w:cs="Times New Roman"/>
          <w:kern w:val="2"/>
          <w:sz w:val="24"/>
          <w:szCs w:val="24"/>
          <w:lang w:eastAsia="ru-RU"/>
        </w:rPr>
      </w:pPr>
      <w:r w:rsidRPr="00143368">
        <w:rPr>
          <w:rFonts w:eastAsia="Times New Roman" w:cs="Times New Roman"/>
          <w:kern w:val="2"/>
          <w:sz w:val="24"/>
          <w:szCs w:val="24"/>
          <w:lang w:eastAsia="ru-RU"/>
        </w:rPr>
        <w:t>Удмуртской Республики»</w:t>
      </w:r>
    </w:p>
    <w:p w:rsidR="00143368" w:rsidRPr="00143368" w:rsidRDefault="00143368" w:rsidP="00143368">
      <w:pPr>
        <w:overflowPunct/>
        <w:autoSpaceDE/>
        <w:ind w:right="5855"/>
        <w:jc w:val="center"/>
        <w:textAlignment w:val="auto"/>
        <w:rPr>
          <w:rFonts w:eastAsia="Times New Roman" w:cs="Times New Roman"/>
          <w:b/>
          <w:bCs/>
          <w:kern w:val="2"/>
          <w:szCs w:val="26"/>
          <w:lang w:eastAsia="ru-RU"/>
        </w:rPr>
      </w:pPr>
      <w:r w:rsidRPr="00143368">
        <w:rPr>
          <w:rFonts w:eastAsia="Times New Roman" w:cs="Times New Roman"/>
          <w:b/>
          <w:bCs/>
          <w:kern w:val="2"/>
          <w:sz w:val="24"/>
          <w:szCs w:val="24"/>
          <w:lang w:eastAsia="ru-RU"/>
        </w:rPr>
        <w:t>АРХИВНЫЙ СЕКТОР</w:t>
      </w:r>
    </w:p>
    <w:p w:rsidR="00143368" w:rsidRPr="00143368" w:rsidRDefault="00143368" w:rsidP="00143368">
      <w:pPr>
        <w:tabs>
          <w:tab w:val="left" w:pos="4111"/>
        </w:tabs>
        <w:overflowPunct/>
        <w:autoSpaceDE/>
        <w:ind w:right="5855"/>
        <w:jc w:val="center"/>
        <w:textAlignment w:val="auto"/>
        <w:rPr>
          <w:rFonts w:eastAsia="Times New Roman" w:cs="Times New Roman"/>
          <w:kern w:val="2"/>
          <w:sz w:val="24"/>
          <w:lang w:eastAsia="ru-RU"/>
        </w:rPr>
      </w:pPr>
      <w:r w:rsidRPr="00143368">
        <w:rPr>
          <w:rFonts w:eastAsia="Times New Roman" w:cs="Times New Roman"/>
          <w:kern w:val="2"/>
          <w:sz w:val="24"/>
          <w:lang w:eastAsia="ru-RU"/>
        </w:rPr>
        <w:t xml:space="preserve">Красная ул., </w:t>
      </w:r>
      <w:proofErr w:type="spellStart"/>
      <w:r w:rsidRPr="00143368">
        <w:rPr>
          <w:rFonts w:eastAsia="Times New Roman" w:cs="Times New Roman"/>
          <w:kern w:val="2"/>
          <w:sz w:val="24"/>
          <w:lang w:eastAsia="ru-RU"/>
        </w:rPr>
        <w:t>д.16</w:t>
      </w:r>
      <w:proofErr w:type="spellEnd"/>
      <w:r w:rsidRPr="00143368">
        <w:rPr>
          <w:rFonts w:eastAsia="Times New Roman" w:cs="Times New Roman"/>
          <w:kern w:val="2"/>
          <w:sz w:val="24"/>
          <w:lang w:eastAsia="ru-RU"/>
        </w:rPr>
        <w:t xml:space="preserve">, с. </w:t>
      </w:r>
      <w:proofErr w:type="spellStart"/>
      <w:r w:rsidRPr="00143368">
        <w:rPr>
          <w:rFonts w:eastAsia="Times New Roman" w:cs="Times New Roman"/>
          <w:kern w:val="2"/>
          <w:sz w:val="24"/>
          <w:lang w:eastAsia="ru-RU"/>
        </w:rPr>
        <w:t>Киясово</w:t>
      </w:r>
      <w:proofErr w:type="spellEnd"/>
      <w:r w:rsidRPr="00143368">
        <w:rPr>
          <w:rFonts w:eastAsia="Times New Roman" w:cs="Times New Roman"/>
          <w:kern w:val="2"/>
          <w:sz w:val="24"/>
          <w:lang w:eastAsia="ru-RU"/>
        </w:rPr>
        <w:t>, 427840</w:t>
      </w:r>
    </w:p>
    <w:p w:rsidR="00143368" w:rsidRPr="00143368" w:rsidRDefault="00143368" w:rsidP="00143368">
      <w:pPr>
        <w:overflowPunct/>
        <w:autoSpaceDE/>
        <w:ind w:right="5855"/>
        <w:jc w:val="center"/>
        <w:textAlignment w:val="auto"/>
        <w:rPr>
          <w:rFonts w:eastAsia="Times New Roman" w:cs="Times New Roman"/>
          <w:kern w:val="2"/>
          <w:sz w:val="24"/>
          <w:lang w:val="en-US" w:eastAsia="ru-RU"/>
        </w:rPr>
      </w:pPr>
      <w:r w:rsidRPr="00143368">
        <w:rPr>
          <w:rFonts w:eastAsia="Times New Roman" w:cs="Times New Roman"/>
          <w:kern w:val="2"/>
          <w:sz w:val="24"/>
          <w:lang w:eastAsia="ru-RU"/>
        </w:rPr>
        <w:t>тел</w:t>
      </w:r>
      <w:r w:rsidRPr="00143368">
        <w:rPr>
          <w:rFonts w:eastAsia="Times New Roman" w:cs="Times New Roman"/>
          <w:kern w:val="2"/>
          <w:sz w:val="24"/>
          <w:lang w:val="en-US" w:eastAsia="ru-RU"/>
        </w:rPr>
        <w:t>. 8(34133) 3-23-31</w:t>
      </w:r>
    </w:p>
    <w:p w:rsidR="00143368" w:rsidRPr="00143368" w:rsidRDefault="00143368" w:rsidP="00143368">
      <w:pPr>
        <w:overflowPunct/>
        <w:autoSpaceDE/>
        <w:ind w:right="5855"/>
        <w:jc w:val="center"/>
        <w:textAlignment w:val="auto"/>
        <w:rPr>
          <w:rFonts w:eastAsia="Times New Roman" w:cs="Times New Roman"/>
          <w:color w:val="000000"/>
          <w:sz w:val="24"/>
          <w:lang w:val="en-US" w:eastAsia="ru-RU"/>
        </w:rPr>
      </w:pPr>
      <w:r w:rsidRPr="00143368">
        <w:rPr>
          <w:rFonts w:eastAsia="Times New Roman" w:cs="Times New Roman"/>
          <w:color w:val="000000"/>
          <w:sz w:val="24"/>
          <w:lang w:val="en-US" w:eastAsia="ru-RU"/>
        </w:rPr>
        <w:t>E-mail:</w:t>
      </w:r>
      <w:r w:rsidRPr="00143368">
        <w:rPr>
          <w:rFonts w:eastAsia="Times New Roman" w:cs="Times New Roman"/>
          <w:sz w:val="24"/>
          <w:lang w:val="en-US" w:eastAsia="ru-RU"/>
        </w:rPr>
        <w:t xml:space="preserve"> </w:t>
      </w:r>
      <w:hyperlink r:id="rId36" w:history="1">
        <w:proofErr w:type="spellStart"/>
        <w:r w:rsidRPr="00143368">
          <w:rPr>
            <w:rFonts w:eastAsia="Times New Roman" w:cs="Times New Roman"/>
            <w:color w:val="0000FF"/>
            <w:sz w:val="24"/>
            <w:u w:val="single"/>
            <w:lang w:val="en-US" w:eastAsia="ru-RU"/>
          </w:rPr>
          <w:t>arhiv@kiya.udmr.ru</w:t>
        </w:r>
        <w:proofErr w:type="spellEnd"/>
      </w:hyperlink>
    </w:p>
    <w:p w:rsidR="00143368" w:rsidRPr="00143368" w:rsidRDefault="00143368" w:rsidP="00143368">
      <w:pPr>
        <w:overflowPunct/>
        <w:autoSpaceDE/>
        <w:ind w:right="5855"/>
        <w:jc w:val="center"/>
        <w:textAlignment w:val="auto"/>
        <w:rPr>
          <w:rFonts w:eastAsia="Times New Roman" w:cs="Times New Roman"/>
          <w:color w:val="000000"/>
          <w:sz w:val="24"/>
          <w:lang w:val="en-US" w:eastAsia="ru-RU"/>
        </w:rPr>
      </w:pPr>
      <w:r w:rsidRPr="00143368">
        <w:rPr>
          <w:rFonts w:eastAsia="Times New Roman" w:cs="Times New Roman"/>
          <w:sz w:val="24"/>
          <w:szCs w:val="24"/>
          <w:lang w:eastAsia="ru-RU"/>
        </w:rPr>
        <w:t>АРХИВНАЯ ВЫПИСКА</w:t>
      </w:r>
    </w:p>
    <w:p w:rsidR="00143368" w:rsidRPr="00143368" w:rsidRDefault="00143368" w:rsidP="00143368">
      <w:pPr>
        <w:overflowPunct/>
        <w:autoSpaceDE/>
        <w:spacing w:line="276" w:lineRule="auto"/>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        ___________________№ _____</w:t>
      </w:r>
    </w:p>
    <w:p w:rsidR="00143368" w:rsidRPr="00143368" w:rsidRDefault="00143368" w:rsidP="00143368">
      <w:pPr>
        <w:overflowPunct/>
        <w:autoSpaceDE/>
        <w:spacing w:line="276" w:lineRule="auto"/>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        </w:t>
      </w:r>
      <w:proofErr w:type="gramStart"/>
      <w:r w:rsidRPr="00143368">
        <w:rPr>
          <w:rFonts w:eastAsia="Times New Roman" w:cs="Times New Roman"/>
          <w:sz w:val="24"/>
          <w:szCs w:val="24"/>
          <w:lang w:eastAsia="ru-RU"/>
        </w:rPr>
        <w:t>на № _____ от _____________</w:t>
      </w:r>
      <w:proofErr w:type="gramEnd"/>
    </w:p>
    <w:p w:rsidR="00143368" w:rsidRPr="00143368" w:rsidRDefault="00143368" w:rsidP="00143368">
      <w:pPr>
        <w:keepNext/>
        <w:overflowPunct/>
        <w:autoSpaceDE/>
        <w:textAlignment w:val="auto"/>
        <w:outlineLvl w:val="3"/>
        <w:rPr>
          <w:rFonts w:eastAsia="Times New Roman" w:cs="Times New Roman"/>
          <w:bCs/>
          <w:sz w:val="28"/>
          <w:szCs w:val="28"/>
          <w:lang w:eastAsia="ru-RU"/>
        </w:rPr>
      </w:pPr>
    </w:p>
    <w:p w:rsidR="00143368" w:rsidRPr="00143368" w:rsidRDefault="00143368" w:rsidP="00143368">
      <w:pPr>
        <w:overflowPunct/>
        <w:autoSpaceDE/>
        <w:textAlignment w:val="auto"/>
        <w:rPr>
          <w:rFonts w:eastAsia="Times New Roman" w:cs="Times New Roman"/>
          <w:sz w:val="26"/>
          <w:szCs w:val="26"/>
          <w:lang w:eastAsia="ru-RU"/>
        </w:rPr>
      </w:pPr>
      <w:r w:rsidRPr="00143368">
        <w:rPr>
          <w:rFonts w:eastAsia="Times New Roman" w:cs="Times New Roman"/>
          <w:sz w:val="26"/>
          <w:szCs w:val="26"/>
          <w:lang w:eastAsia="ru-RU"/>
        </w:rPr>
        <w:t xml:space="preserve">из постановления Администрации </w:t>
      </w:r>
    </w:p>
    <w:p w:rsidR="00143368" w:rsidRPr="00143368" w:rsidRDefault="00143368" w:rsidP="00143368">
      <w:pPr>
        <w:overflowPunct/>
        <w:autoSpaceDE/>
        <w:textAlignment w:val="auto"/>
        <w:rPr>
          <w:rFonts w:eastAsia="Times New Roman" w:cs="Times New Roman"/>
          <w:sz w:val="26"/>
          <w:szCs w:val="26"/>
          <w:lang w:eastAsia="ru-RU"/>
        </w:rPr>
      </w:pPr>
      <w:proofErr w:type="spellStart"/>
      <w:r w:rsidRPr="00143368">
        <w:rPr>
          <w:rFonts w:eastAsia="Times New Roman" w:cs="Times New Roman"/>
          <w:sz w:val="26"/>
          <w:szCs w:val="26"/>
          <w:lang w:eastAsia="ru-RU"/>
        </w:rPr>
        <w:t>Лутохинского</w:t>
      </w:r>
      <w:proofErr w:type="spellEnd"/>
      <w:r w:rsidRPr="00143368">
        <w:rPr>
          <w:rFonts w:eastAsia="Times New Roman" w:cs="Times New Roman"/>
          <w:sz w:val="26"/>
          <w:szCs w:val="26"/>
          <w:lang w:eastAsia="ru-RU"/>
        </w:rPr>
        <w:t xml:space="preserve"> сельсовета </w:t>
      </w:r>
      <w:proofErr w:type="spellStart"/>
      <w:r w:rsidRPr="00143368">
        <w:rPr>
          <w:rFonts w:eastAsia="Times New Roman" w:cs="Times New Roman"/>
          <w:sz w:val="26"/>
          <w:szCs w:val="26"/>
          <w:lang w:eastAsia="ru-RU"/>
        </w:rPr>
        <w:t>Киясовского</w:t>
      </w:r>
      <w:proofErr w:type="spellEnd"/>
      <w:r w:rsidRPr="00143368">
        <w:rPr>
          <w:rFonts w:eastAsia="Times New Roman" w:cs="Times New Roman"/>
          <w:sz w:val="26"/>
          <w:szCs w:val="26"/>
          <w:lang w:eastAsia="ru-RU"/>
        </w:rPr>
        <w:t xml:space="preserve"> </w:t>
      </w:r>
    </w:p>
    <w:p w:rsidR="00143368" w:rsidRPr="00143368" w:rsidRDefault="00143368" w:rsidP="00143368">
      <w:pPr>
        <w:overflowPunct/>
        <w:autoSpaceDE/>
        <w:textAlignment w:val="auto"/>
        <w:rPr>
          <w:rFonts w:eastAsia="Times New Roman" w:cs="Times New Roman"/>
          <w:sz w:val="26"/>
          <w:szCs w:val="26"/>
          <w:lang w:eastAsia="ru-RU"/>
        </w:rPr>
      </w:pPr>
      <w:r w:rsidRPr="00143368">
        <w:rPr>
          <w:rFonts w:eastAsia="Times New Roman" w:cs="Times New Roman"/>
          <w:sz w:val="26"/>
          <w:szCs w:val="26"/>
          <w:lang w:eastAsia="ru-RU"/>
        </w:rPr>
        <w:t xml:space="preserve">района Удмуртской Республики </w:t>
      </w:r>
    </w:p>
    <w:p w:rsidR="00143368" w:rsidRPr="00143368" w:rsidRDefault="00143368" w:rsidP="00143368">
      <w:pPr>
        <w:overflowPunct/>
        <w:autoSpaceDE/>
        <w:textAlignment w:val="auto"/>
        <w:rPr>
          <w:rFonts w:eastAsia="Times New Roman" w:cs="Times New Roman"/>
          <w:sz w:val="26"/>
          <w:szCs w:val="26"/>
          <w:lang w:eastAsia="ru-RU"/>
        </w:rPr>
      </w:pPr>
      <w:r w:rsidRPr="00143368">
        <w:rPr>
          <w:rFonts w:eastAsia="Times New Roman" w:cs="Times New Roman"/>
          <w:sz w:val="26"/>
          <w:szCs w:val="26"/>
          <w:lang w:eastAsia="ru-RU"/>
        </w:rPr>
        <w:t>от 20 июля 1990 г. № 24</w:t>
      </w:r>
    </w:p>
    <w:p w:rsidR="00143368" w:rsidRPr="00143368" w:rsidRDefault="00143368" w:rsidP="00143368">
      <w:pPr>
        <w:overflowPunct/>
        <w:autoSpaceDE/>
        <w:textAlignment w:val="auto"/>
        <w:rPr>
          <w:rFonts w:eastAsia="Times New Roman" w:cs="Times New Roman"/>
          <w:bCs/>
          <w:sz w:val="28"/>
          <w:szCs w:val="28"/>
          <w:lang w:val="en-US" w:eastAsia="ru-RU"/>
        </w:rPr>
      </w:pPr>
    </w:p>
    <w:p w:rsidR="00143368" w:rsidRPr="00143368" w:rsidRDefault="00143368" w:rsidP="00143368">
      <w:pPr>
        <w:overflowPunct/>
        <w:autoSpaceDE/>
        <w:textAlignment w:val="auto"/>
        <w:rPr>
          <w:rFonts w:eastAsia="Times New Roman" w:cs="Times New Roman"/>
          <w:bCs/>
          <w:sz w:val="28"/>
          <w:szCs w:val="28"/>
          <w:lang w:val="en-US" w:eastAsia="ru-RU"/>
        </w:rPr>
      </w:pPr>
    </w:p>
    <w:p w:rsidR="00143368" w:rsidRPr="00143368" w:rsidRDefault="00143368" w:rsidP="00143368">
      <w:pPr>
        <w:overflowPunct/>
        <w:autoSpaceDE/>
        <w:textAlignment w:val="auto"/>
        <w:rPr>
          <w:rFonts w:eastAsia="Times New Roman" w:cs="Times New Roman"/>
          <w:bCs/>
          <w:sz w:val="28"/>
          <w:szCs w:val="28"/>
          <w:lang w:val="en-US" w:eastAsia="ru-RU"/>
        </w:rPr>
      </w:pPr>
    </w:p>
    <w:p w:rsidR="00143368" w:rsidRPr="00143368" w:rsidRDefault="00143368" w:rsidP="00143368">
      <w:pPr>
        <w:overflowPunct/>
        <w:autoSpaceDE/>
        <w:ind w:firstLine="708"/>
        <w:jc w:val="both"/>
        <w:textAlignment w:val="auto"/>
        <w:rPr>
          <w:rFonts w:eastAsia="Times New Roman" w:cs="Times New Roman"/>
          <w:sz w:val="26"/>
          <w:szCs w:val="26"/>
          <w:lang w:eastAsia="ru-RU"/>
        </w:rPr>
      </w:pPr>
      <w:r w:rsidRPr="00143368">
        <w:rPr>
          <w:rFonts w:eastAsia="Times New Roman" w:cs="Times New Roman"/>
          <w:sz w:val="26"/>
          <w:szCs w:val="26"/>
          <w:lang w:eastAsia="ru-RU"/>
        </w:rPr>
        <w:t>«…Извлечения из текста архивного документа…»</w:t>
      </w:r>
    </w:p>
    <w:p w:rsidR="00143368" w:rsidRPr="00143368" w:rsidRDefault="00143368" w:rsidP="00143368">
      <w:pPr>
        <w:overflowPunct/>
        <w:autoSpaceDE/>
        <w:ind w:firstLine="708"/>
        <w:jc w:val="both"/>
        <w:textAlignment w:val="auto"/>
        <w:rPr>
          <w:rFonts w:eastAsia="Times New Roman" w:cs="Times New Roman"/>
          <w:sz w:val="26"/>
          <w:szCs w:val="26"/>
          <w:lang w:eastAsia="ru-RU"/>
        </w:rPr>
      </w:pPr>
      <w:r w:rsidRPr="00143368">
        <w:rPr>
          <w:rFonts w:eastAsia="Times New Roman" w:cs="Times New Roman"/>
          <w:sz w:val="26"/>
          <w:szCs w:val="26"/>
          <w:lang w:eastAsia="ru-RU"/>
        </w:rPr>
        <w:t>_______________________________________________________</w:t>
      </w:r>
    </w:p>
    <w:p w:rsidR="00143368" w:rsidRPr="00143368" w:rsidRDefault="00143368" w:rsidP="00143368">
      <w:pPr>
        <w:overflowPunct/>
        <w:autoSpaceDE/>
        <w:jc w:val="both"/>
        <w:textAlignment w:val="auto"/>
        <w:rPr>
          <w:rFonts w:eastAsia="Times New Roman" w:cs="Times New Roman"/>
          <w:sz w:val="26"/>
          <w:szCs w:val="26"/>
          <w:lang w:eastAsia="ru-RU"/>
        </w:rPr>
      </w:pPr>
    </w:p>
    <w:p w:rsidR="00143368" w:rsidRPr="00143368" w:rsidRDefault="00143368" w:rsidP="00143368">
      <w:pPr>
        <w:overflowPunct/>
        <w:autoSpaceDE/>
        <w:jc w:val="both"/>
        <w:textAlignment w:val="auto"/>
        <w:rPr>
          <w:rFonts w:eastAsia="Times New Roman" w:cs="Times New Roman"/>
          <w:sz w:val="26"/>
          <w:szCs w:val="26"/>
          <w:lang w:eastAsia="ru-RU"/>
        </w:rPr>
      </w:pPr>
    </w:p>
    <w:p w:rsidR="00143368" w:rsidRPr="00143368" w:rsidRDefault="00143368" w:rsidP="001433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autoSpaceDE/>
        <w:textAlignment w:val="auto"/>
        <w:rPr>
          <w:rFonts w:eastAsia="Times New Roman" w:cs="Times New Roman"/>
          <w:sz w:val="26"/>
          <w:szCs w:val="26"/>
          <w:u w:val="single"/>
          <w:lang w:eastAsia="ru-RU"/>
        </w:rPr>
      </w:pPr>
      <w:r w:rsidRPr="00143368">
        <w:rPr>
          <w:rFonts w:eastAsia="Times New Roman" w:cs="Times New Roman"/>
          <w:sz w:val="26"/>
          <w:szCs w:val="26"/>
          <w:lang w:val="x-none"/>
        </w:rPr>
        <w:t xml:space="preserve">Основание: </w:t>
      </w:r>
      <w:r w:rsidRPr="00143368">
        <w:rPr>
          <w:rFonts w:eastAsia="Times New Roman" w:cs="Times New Roman"/>
          <w:sz w:val="26"/>
          <w:szCs w:val="26"/>
        </w:rPr>
        <w:t>(</w:t>
      </w:r>
      <w:r w:rsidRPr="00143368">
        <w:rPr>
          <w:rFonts w:eastAsia="Times New Roman" w:cs="Times New Roman"/>
          <w:sz w:val="26"/>
          <w:szCs w:val="26"/>
          <w:u w:val="single"/>
          <w:lang w:eastAsia="ru-RU"/>
        </w:rPr>
        <w:t>номер фонда, номер описи, номер дела, номер листов)</w:t>
      </w:r>
      <w:r w:rsidRPr="00143368">
        <w:rPr>
          <w:rFonts w:eastAsia="Times New Roman" w:cs="Times New Roman"/>
          <w:sz w:val="26"/>
          <w:szCs w:val="26"/>
          <w:u w:val="single"/>
          <w:lang w:eastAsia="ru-RU"/>
        </w:rPr>
        <w:softHyphen/>
      </w:r>
      <w:r w:rsidRPr="00143368">
        <w:rPr>
          <w:rFonts w:eastAsia="Times New Roman" w:cs="Times New Roman"/>
          <w:sz w:val="26"/>
          <w:szCs w:val="26"/>
          <w:u w:val="single"/>
          <w:lang w:eastAsia="ru-RU"/>
        </w:rPr>
        <w:softHyphen/>
      </w:r>
      <w:r w:rsidRPr="00143368">
        <w:rPr>
          <w:rFonts w:eastAsia="Times New Roman" w:cs="Times New Roman"/>
          <w:sz w:val="26"/>
          <w:szCs w:val="26"/>
          <w:u w:val="single"/>
          <w:lang w:eastAsia="ru-RU"/>
        </w:rPr>
        <w:softHyphen/>
      </w:r>
      <w:r w:rsidRPr="00143368">
        <w:rPr>
          <w:rFonts w:eastAsia="Times New Roman" w:cs="Times New Roman"/>
          <w:sz w:val="26"/>
          <w:szCs w:val="26"/>
          <w:u w:val="single"/>
          <w:lang w:eastAsia="ru-RU"/>
        </w:rPr>
        <w:softHyphen/>
      </w:r>
      <w:r w:rsidRPr="00143368">
        <w:rPr>
          <w:rFonts w:eastAsia="Times New Roman" w:cs="Times New Roman"/>
          <w:sz w:val="26"/>
          <w:szCs w:val="26"/>
          <w:u w:val="single"/>
          <w:lang w:eastAsia="ru-RU"/>
        </w:rPr>
        <w:softHyphen/>
      </w:r>
      <w:r w:rsidRPr="00143368">
        <w:rPr>
          <w:rFonts w:eastAsia="Times New Roman" w:cs="Times New Roman"/>
          <w:sz w:val="26"/>
          <w:szCs w:val="26"/>
          <w:u w:val="single"/>
          <w:lang w:eastAsia="ru-RU"/>
        </w:rPr>
        <w:softHyphen/>
      </w:r>
      <w:r w:rsidRPr="00143368">
        <w:rPr>
          <w:rFonts w:eastAsia="Times New Roman" w:cs="Times New Roman"/>
          <w:sz w:val="26"/>
          <w:szCs w:val="26"/>
          <w:u w:val="single"/>
          <w:lang w:eastAsia="ru-RU"/>
        </w:rPr>
        <w:softHyphen/>
        <w:t>_________</w:t>
      </w:r>
    </w:p>
    <w:p w:rsidR="00143368" w:rsidRPr="00143368" w:rsidRDefault="00143368" w:rsidP="00143368">
      <w:pPr>
        <w:overflowPunct/>
        <w:autoSpaceDE/>
        <w:textAlignment w:val="auto"/>
        <w:rPr>
          <w:rFonts w:eastAsia="Times New Roman" w:cs="Times New Roman"/>
          <w:bCs/>
          <w:sz w:val="26"/>
          <w:szCs w:val="26"/>
          <w:lang w:eastAsia="ru-RU"/>
        </w:rPr>
      </w:pPr>
    </w:p>
    <w:p w:rsidR="00143368" w:rsidRPr="00143368" w:rsidRDefault="00143368" w:rsidP="00143368">
      <w:pPr>
        <w:overflowPunct/>
        <w:autoSpaceDE/>
        <w:textAlignment w:val="auto"/>
        <w:rPr>
          <w:rFonts w:eastAsia="Times New Roman" w:cs="Times New Roman"/>
          <w:bCs/>
          <w:sz w:val="26"/>
          <w:szCs w:val="26"/>
          <w:lang w:eastAsia="ru-RU"/>
        </w:rPr>
      </w:pPr>
    </w:p>
    <w:p w:rsidR="00143368" w:rsidRPr="00143368" w:rsidRDefault="00143368" w:rsidP="001433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textAlignment w:val="auto"/>
        <w:rPr>
          <w:rFonts w:eastAsia="Times New Roman" w:cs="Times New Roman"/>
          <w:sz w:val="26"/>
          <w:szCs w:val="26"/>
          <w:lang w:eastAsia="ru-RU"/>
        </w:rPr>
      </w:pPr>
      <w:r w:rsidRPr="00143368">
        <w:rPr>
          <w:rFonts w:eastAsia="Times New Roman" w:cs="Times New Roman"/>
          <w:sz w:val="26"/>
          <w:szCs w:val="26"/>
          <w:lang w:eastAsia="ru-RU"/>
        </w:rPr>
        <w:t>Должность руководителя _____________________________________________</w:t>
      </w:r>
    </w:p>
    <w:p w:rsidR="00143368" w:rsidRPr="00143368" w:rsidRDefault="00143368" w:rsidP="001433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textAlignment w:val="auto"/>
        <w:rPr>
          <w:rFonts w:eastAsia="Times New Roman" w:cs="Times New Roman"/>
          <w:sz w:val="26"/>
          <w:szCs w:val="26"/>
          <w:lang w:eastAsia="ru-RU"/>
        </w:rPr>
      </w:pPr>
      <w:r w:rsidRPr="00143368">
        <w:rPr>
          <w:rFonts w:eastAsia="Times New Roman" w:cs="Times New Roman"/>
          <w:sz w:val="26"/>
          <w:szCs w:val="26"/>
          <w:lang w:eastAsia="ru-RU"/>
        </w:rPr>
        <w:t xml:space="preserve">                                                (подпись, инициалы, фамилия руководителя)</w:t>
      </w:r>
    </w:p>
    <w:p w:rsidR="00143368" w:rsidRPr="00143368" w:rsidRDefault="00143368" w:rsidP="00143368">
      <w:pPr>
        <w:overflowPunct/>
        <w:autoSpaceDE/>
        <w:textAlignment w:val="auto"/>
        <w:rPr>
          <w:rFonts w:eastAsia="Times New Roman" w:cs="Times New Roman"/>
          <w:bCs/>
          <w:sz w:val="26"/>
          <w:szCs w:val="26"/>
          <w:lang w:eastAsia="ru-RU"/>
        </w:rPr>
      </w:pPr>
      <w:r w:rsidRPr="00143368">
        <w:rPr>
          <w:rFonts w:eastAsia="Times New Roman" w:cs="Times New Roman"/>
          <w:bCs/>
          <w:sz w:val="26"/>
          <w:szCs w:val="26"/>
          <w:lang w:eastAsia="ru-RU"/>
        </w:rPr>
        <w:t xml:space="preserve">                             </w:t>
      </w:r>
      <w:proofErr w:type="spellStart"/>
      <w:r w:rsidRPr="00143368">
        <w:rPr>
          <w:rFonts w:eastAsia="Times New Roman" w:cs="Times New Roman"/>
          <w:bCs/>
          <w:sz w:val="26"/>
          <w:szCs w:val="26"/>
          <w:lang w:eastAsia="ru-RU"/>
        </w:rPr>
        <w:t>М.п</w:t>
      </w:r>
      <w:proofErr w:type="spellEnd"/>
      <w:r w:rsidRPr="00143368">
        <w:rPr>
          <w:rFonts w:eastAsia="Times New Roman" w:cs="Times New Roman"/>
          <w:bCs/>
          <w:sz w:val="26"/>
          <w:szCs w:val="26"/>
          <w:lang w:eastAsia="ru-RU"/>
        </w:rPr>
        <w:t>.</w:t>
      </w:r>
    </w:p>
    <w:p w:rsidR="00143368" w:rsidRPr="00143368" w:rsidRDefault="00143368" w:rsidP="00143368">
      <w:pPr>
        <w:overflowPunct/>
        <w:autoSpaceDE/>
        <w:textAlignment w:val="auto"/>
        <w:rPr>
          <w:rFonts w:eastAsia="Times New Roman" w:cs="Times New Roman"/>
          <w:bCs/>
          <w:sz w:val="26"/>
          <w:szCs w:val="26"/>
          <w:lang w:eastAsia="ru-RU"/>
        </w:rPr>
      </w:pPr>
    </w:p>
    <w:p w:rsidR="00143368" w:rsidRPr="00143368" w:rsidRDefault="00143368" w:rsidP="00143368">
      <w:pPr>
        <w:overflowPunct/>
        <w:autoSpaceDE/>
        <w:textAlignment w:val="auto"/>
        <w:rPr>
          <w:rFonts w:eastAsia="Times New Roman" w:cs="Times New Roman"/>
          <w:bCs/>
          <w:sz w:val="26"/>
          <w:szCs w:val="26"/>
          <w:lang w:eastAsia="ru-RU"/>
        </w:rPr>
      </w:pPr>
    </w:p>
    <w:p w:rsidR="00143368" w:rsidRPr="00143368" w:rsidRDefault="00143368" w:rsidP="00143368">
      <w:pPr>
        <w:overflowPunct/>
        <w:autoSpaceDE/>
        <w:textAlignment w:val="auto"/>
        <w:rPr>
          <w:rFonts w:eastAsia="Times New Roman" w:cs="Times New Roman"/>
          <w:bCs/>
          <w:sz w:val="26"/>
          <w:szCs w:val="26"/>
          <w:lang w:eastAsia="ru-RU"/>
        </w:rPr>
      </w:pPr>
    </w:p>
    <w:p w:rsidR="00143368" w:rsidRPr="00143368" w:rsidRDefault="00143368" w:rsidP="00143368">
      <w:pPr>
        <w:overflowPunct/>
        <w:autoSpaceDE/>
        <w:textAlignment w:val="auto"/>
        <w:rPr>
          <w:rFonts w:eastAsia="Times New Roman" w:cs="Times New Roman"/>
          <w:bCs/>
          <w:sz w:val="26"/>
          <w:szCs w:val="26"/>
          <w:lang w:val="en-US" w:eastAsia="ru-RU"/>
        </w:rPr>
      </w:pPr>
    </w:p>
    <w:p w:rsidR="00143368" w:rsidRPr="00143368" w:rsidRDefault="00143368" w:rsidP="00143368">
      <w:pPr>
        <w:overflowPunct/>
        <w:autoSpaceDE/>
        <w:textAlignment w:val="auto"/>
        <w:rPr>
          <w:rFonts w:eastAsia="Times New Roman" w:cs="Times New Roman"/>
          <w:bCs/>
          <w:sz w:val="26"/>
          <w:szCs w:val="26"/>
          <w:lang w:eastAsia="ru-RU"/>
        </w:rPr>
      </w:pPr>
    </w:p>
    <w:p w:rsidR="00143368" w:rsidRPr="00143368" w:rsidRDefault="00143368" w:rsidP="00143368">
      <w:pPr>
        <w:overflowPunct/>
        <w:autoSpaceDE/>
        <w:textAlignment w:val="auto"/>
        <w:rPr>
          <w:rFonts w:eastAsia="Times New Roman" w:cs="Times New Roman"/>
          <w:bCs/>
          <w:sz w:val="26"/>
          <w:szCs w:val="26"/>
          <w:lang w:val="en-US" w:eastAsia="ru-RU"/>
        </w:rPr>
      </w:pPr>
      <w:r w:rsidRPr="00143368">
        <w:rPr>
          <w:rFonts w:eastAsia="Times New Roman" w:cs="Times New Roman"/>
          <w:bCs/>
          <w:sz w:val="26"/>
          <w:szCs w:val="26"/>
          <w:lang w:eastAsia="ru-RU"/>
        </w:rPr>
        <w:t>Ф.И.О. телефон исполнителя</w:t>
      </w:r>
    </w:p>
    <w:p w:rsidR="00143368" w:rsidRPr="00143368" w:rsidRDefault="00143368" w:rsidP="00143368">
      <w:pPr>
        <w:overflowPunct/>
        <w:autoSpaceDE/>
        <w:textAlignment w:val="auto"/>
        <w:rPr>
          <w:rFonts w:eastAsia="Times New Roman" w:cs="Times New Roman"/>
          <w:b/>
          <w:sz w:val="26"/>
          <w:szCs w:val="26"/>
          <w:lang w:eastAsia="ru-RU"/>
        </w:rPr>
      </w:pPr>
    </w:p>
    <w:p w:rsidR="00F07985" w:rsidRDefault="00143368" w:rsidP="00143368">
      <w:pPr>
        <w:keepNext/>
        <w:overflowPunct/>
        <w:autoSpaceDE/>
        <w:jc w:val="center"/>
        <w:textAlignment w:val="auto"/>
        <w:outlineLvl w:val="3"/>
        <w:rPr>
          <w:rFonts w:eastAsia="Times New Roman" w:cs="Times New Roman"/>
          <w:b/>
          <w:sz w:val="24"/>
          <w:szCs w:val="24"/>
          <w:lang w:eastAsia="x-none"/>
        </w:rPr>
      </w:pPr>
      <w:r w:rsidRPr="00143368">
        <w:rPr>
          <w:rFonts w:eastAsia="Times New Roman" w:cs="Times New Roman"/>
          <w:b/>
          <w:sz w:val="24"/>
          <w:szCs w:val="24"/>
          <w:lang w:eastAsia="x-none"/>
        </w:rPr>
        <w:lastRenderedPageBreak/>
        <w:t xml:space="preserve"> </w:t>
      </w:r>
    </w:p>
    <w:p w:rsidR="00143368" w:rsidRPr="00143368" w:rsidRDefault="00143368" w:rsidP="00143368">
      <w:pPr>
        <w:keepNext/>
        <w:overflowPunct/>
        <w:autoSpaceDE/>
        <w:jc w:val="center"/>
        <w:textAlignment w:val="auto"/>
        <w:outlineLvl w:val="3"/>
        <w:rPr>
          <w:rFonts w:eastAsia="Times New Roman" w:cs="Times New Roman"/>
          <w:b/>
          <w:sz w:val="24"/>
          <w:szCs w:val="24"/>
          <w:lang w:eastAsia="x-none"/>
        </w:rPr>
      </w:pPr>
      <w:r w:rsidRPr="00143368">
        <w:rPr>
          <w:rFonts w:eastAsia="Times New Roman" w:cs="Times New Roman"/>
          <w:b/>
          <w:sz w:val="24"/>
          <w:szCs w:val="24"/>
          <w:lang w:eastAsia="x-none"/>
        </w:rPr>
        <w:t xml:space="preserve">                                                                   </w:t>
      </w:r>
      <w:r w:rsidRPr="00143368">
        <w:rPr>
          <w:rFonts w:eastAsia="Times New Roman" w:cs="Times New Roman"/>
          <w:b/>
          <w:sz w:val="24"/>
          <w:szCs w:val="24"/>
          <w:lang w:val="x-none" w:eastAsia="x-none"/>
        </w:rPr>
        <w:t>Приложение</w:t>
      </w:r>
      <w:r w:rsidRPr="00143368">
        <w:rPr>
          <w:rFonts w:eastAsia="Times New Roman" w:cs="Times New Roman"/>
          <w:b/>
          <w:sz w:val="24"/>
          <w:szCs w:val="24"/>
          <w:lang w:eastAsia="x-none"/>
        </w:rPr>
        <w:t xml:space="preserve"> 11</w:t>
      </w:r>
    </w:p>
    <w:p w:rsidR="00143368" w:rsidRPr="00143368" w:rsidRDefault="00143368" w:rsidP="00143368">
      <w:pPr>
        <w:keepNext/>
        <w:overflowPunct/>
        <w:autoSpaceDE/>
        <w:jc w:val="right"/>
        <w:textAlignment w:val="auto"/>
        <w:outlineLvl w:val="3"/>
        <w:rPr>
          <w:rFonts w:eastAsia="Times New Roman" w:cs="Times New Roman"/>
          <w:b/>
          <w:sz w:val="24"/>
          <w:szCs w:val="24"/>
          <w:lang w:val="x-none" w:eastAsia="x-none"/>
        </w:rPr>
      </w:pPr>
      <w:r w:rsidRPr="00143368">
        <w:rPr>
          <w:rFonts w:eastAsia="Times New Roman" w:cs="Times New Roman"/>
          <w:b/>
          <w:sz w:val="24"/>
          <w:szCs w:val="24"/>
          <w:lang w:val="x-none" w:eastAsia="x-none"/>
        </w:rPr>
        <w:t xml:space="preserve"> к Административному регламенту</w:t>
      </w:r>
    </w:p>
    <w:p w:rsidR="00143368" w:rsidRPr="00143368" w:rsidRDefault="00143368" w:rsidP="00143368">
      <w:pPr>
        <w:overflowPunct/>
        <w:autoSpaceDE/>
        <w:textAlignment w:val="auto"/>
        <w:rPr>
          <w:rFonts w:eastAsia="Times New Roman" w:cs="Times New Roman"/>
          <w:bCs/>
          <w:sz w:val="28"/>
          <w:szCs w:val="28"/>
          <w:lang w:eastAsia="ru-RU"/>
        </w:rPr>
      </w:pPr>
    </w:p>
    <w:p w:rsidR="00143368" w:rsidRPr="00143368" w:rsidRDefault="00143368" w:rsidP="00143368">
      <w:pPr>
        <w:overflowPunct/>
        <w:autoSpaceDE/>
        <w:jc w:val="center"/>
        <w:textAlignment w:val="auto"/>
        <w:rPr>
          <w:rFonts w:eastAsia="Times New Roman" w:cs="Times New Roman"/>
          <w:b/>
          <w:bCs/>
          <w:sz w:val="24"/>
          <w:szCs w:val="24"/>
          <w:lang w:eastAsia="ru-RU"/>
        </w:rPr>
      </w:pPr>
      <w:r w:rsidRPr="00143368">
        <w:rPr>
          <w:rFonts w:eastAsia="Times New Roman" w:cs="Times New Roman"/>
          <w:b/>
          <w:bCs/>
          <w:sz w:val="24"/>
          <w:szCs w:val="24"/>
          <w:lang w:eastAsia="ru-RU"/>
        </w:rPr>
        <w:t xml:space="preserve">Форма архивной справки, являющейся результатом предоставления </w:t>
      </w:r>
    </w:p>
    <w:p w:rsidR="00143368" w:rsidRPr="00143368" w:rsidRDefault="00143368" w:rsidP="00143368">
      <w:pPr>
        <w:overflowPunct/>
        <w:autoSpaceDE/>
        <w:jc w:val="center"/>
        <w:textAlignment w:val="auto"/>
        <w:rPr>
          <w:rFonts w:eastAsia="Times New Roman" w:cs="Times New Roman"/>
          <w:b/>
          <w:bCs/>
          <w:sz w:val="24"/>
          <w:szCs w:val="24"/>
          <w:lang w:eastAsia="ru-RU"/>
        </w:rPr>
      </w:pPr>
      <w:r w:rsidRPr="00143368">
        <w:rPr>
          <w:rFonts w:eastAsia="Times New Roman" w:cs="Times New Roman"/>
          <w:b/>
          <w:bCs/>
          <w:sz w:val="24"/>
          <w:szCs w:val="24"/>
          <w:lang w:eastAsia="ru-RU"/>
        </w:rPr>
        <w:t>муниципальной услуги</w:t>
      </w:r>
    </w:p>
    <w:p w:rsidR="00143368" w:rsidRPr="00143368" w:rsidRDefault="00143368" w:rsidP="00143368">
      <w:pPr>
        <w:overflowPunct/>
        <w:autoSpaceDE/>
        <w:jc w:val="center"/>
        <w:textAlignment w:val="auto"/>
        <w:rPr>
          <w:rFonts w:eastAsia="Times New Roman" w:cs="Times New Roman"/>
          <w:bCs/>
          <w:sz w:val="28"/>
          <w:szCs w:val="28"/>
          <w:lang w:eastAsia="ru-RU"/>
        </w:rPr>
      </w:pPr>
      <w:r w:rsidRPr="00143368">
        <w:rPr>
          <w:rFonts w:eastAsia="Times New Roman" w:cs="Times New Roman"/>
          <w:noProof/>
          <w:lang w:eastAsia="ru-RU"/>
        </w:rPr>
        <mc:AlternateContent>
          <mc:Choice Requires="wps">
            <w:drawing>
              <wp:anchor distT="0" distB="0" distL="114300" distR="114300" simplePos="0" relativeHeight="251665408" behindDoc="0" locked="0" layoutInCell="1" allowOverlap="1" wp14:anchorId="0C79A646" wp14:editId="31EC7936">
                <wp:simplePos x="0" y="0"/>
                <wp:positionH relativeFrom="column">
                  <wp:posOffset>1033145</wp:posOffset>
                </wp:positionH>
                <wp:positionV relativeFrom="paragraph">
                  <wp:posOffset>83820</wp:posOffset>
                </wp:positionV>
                <wp:extent cx="668020" cy="45085"/>
                <wp:effectExtent l="0" t="0" r="0" b="0"/>
                <wp:wrapNone/>
                <wp:docPr id="6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020" cy="4508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0B3CEC" w:rsidRDefault="000B3CEC" w:rsidP="00143368"/>
                          <w:p w:rsidR="000B3CEC" w:rsidRDefault="000B3CEC" w:rsidP="00143368"/>
                          <w:p w:rsidR="000B3CEC" w:rsidRDefault="000B3CEC" w:rsidP="00143368"/>
                          <w:p w:rsidR="000B3CEC" w:rsidRDefault="000B3CEC" w:rsidP="00143368"/>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4" o:spid="_x0000_s1032" style="position:absolute;left:0;text-align:left;margin-left:81.35pt;margin-top:6.6pt;width:52.6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" stroked="f" strokeweight=".25pt">
                <v:textbox inset="1pt,1pt,1pt,1pt">
                  <w:txbxContent>
                    <w:p w:rsidR="000B3CEC" w:rsidRDefault="000B3CEC" w:rsidP="00143368"/>
                    <w:p w:rsidR="000B3CEC" w:rsidRDefault="000B3CEC" w:rsidP="00143368"/>
                    <w:p w:rsidR="000B3CEC" w:rsidRDefault="000B3CEC" w:rsidP="00143368"/>
                    <w:p w:rsidR="000B3CEC" w:rsidRDefault="000B3CEC" w:rsidP="00143368"/>
                  </w:txbxContent>
                </v:textbox>
              </v:rect>
            </w:pict>
          </mc:Fallback>
        </mc:AlternateContent>
      </w:r>
    </w:p>
    <w:p w:rsidR="00143368" w:rsidRPr="00143368" w:rsidRDefault="00143368" w:rsidP="00143368">
      <w:pPr>
        <w:overflowPunct/>
        <w:autoSpaceDE/>
        <w:spacing w:line="276" w:lineRule="auto"/>
        <w:textAlignment w:val="auto"/>
        <w:rPr>
          <w:rFonts w:eastAsia="Times New Roman" w:cs="Times New Roman"/>
          <w:sz w:val="24"/>
          <w:lang w:eastAsia="ru-RU"/>
        </w:rPr>
      </w:pPr>
    </w:p>
    <w:tbl>
      <w:tblPr>
        <w:tblW w:w="15522" w:type="dxa"/>
        <w:tblInd w:w="70" w:type="dxa"/>
        <w:tblLayout w:type="fixed"/>
        <w:tblCellMar>
          <w:left w:w="70" w:type="dxa"/>
          <w:right w:w="70" w:type="dxa"/>
        </w:tblCellMar>
        <w:tblLook w:val="04A0" w:firstRow="1" w:lastRow="0" w:firstColumn="1" w:lastColumn="0" w:noHBand="0" w:noVBand="1"/>
      </w:tblPr>
      <w:tblGrid>
        <w:gridCol w:w="6559"/>
        <w:gridCol w:w="8963"/>
      </w:tblGrid>
      <w:tr w:rsidR="00143368" w:rsidRPr="00143368" w:rsidTr="00143368">
        <w:trPr>
          <w:trHeight w:val="4861"/>
        </w:trPr>
        <w:tc>
          <w:tcPr>
            <w:tcW w:w="6559" w:type="dxa"/>
          </w:tcPr>
          <w:tbl>
            <w:tblPr>
              <w:tblW w:w="15522" w:type="dxa"/>
              <w:tblInd w:w="70" w:type="dxa"/>
              <w:tblLayout w:type="fixed"/>
              <w:tblCellMar>
                <w:left w:w="70" w:type="dxa"/>
                <w:right w:w="70" w:type="dxa"/>
              </w:tblCellMar>
              <w:tblLook w:val="04A0" w:firstRow="1" w:lastRow="0" w:firstColumn="1" w:lastColumn="0" w:noHBand="0" w:noVBand="1"/>
            </w:tblPr>
            <w:tblGrid>
              <w:gridCol w:w="4158"/>
              <w:gridCol w:w="5682"/>
              <w:gridCol w:w="5682"/>
            </w:tblGrid>
            <w:tr w:rsidR="00143368" w:rsidRPr="00143368" w:rsidTr="00143368">
              <w:trPr>
                <w:trHeight w:val="4861"/>
              </w:trPr>
              <w:tc>
                <w:tcPr>
                  <w:tcW w:w="4158" w:type="dxa"/>
                </w:tcPr>
                <w:p w:rsidR="00143368" w:rsidRPr="00143368" w:rsidRDefault="00143368" w:rsidP="00143368">
                  <w:pPr>
                    <w:overflowPunct/>
                    <w:autoSpaceDE/>
                    <w:textAlignment w:val="auto"/>
                    <w:rPr>
                      <w:rFonts w:eastAsia="Times New Roman" w:cs="Times New Roman"/>
                      <w:b/>
                      <w:sz w:val="22"/>
                      <w:szCs w:val="22"/>
                      <w:lang w:eastAsia="ru-RU"/>
                    </w:rPr>
                  </w:pPr>
                </w:p>
                <w:p w:rsidR="00143368" w:rsidRPr="00143368" w:rsidRDefault="00143368" w:rsidP="00143368">
                  <w:pPr>
                    <w:overflowPunct/>
                    <w:autoSpaceDE/>
                    <w:jc w:val="center"/>
                    <w:textAlignment w:val="auto"/>
                    <w:rPr>
                      <w:rFonts w:eastAsia="Times New Roman" w:cs="Times New Roman"/>
                      <w:b/>
                      <w:sz w:val="22"/>
                      <w:szCs w:val="22"/>
                      <w:lang w:eastAsia="ru-RU"/>
                    </w:rPr>
                  </w:pPr>
                  <w:r w:rsidRPr="00143368">
                    <w:rPr>
                      <w:rFonts w:eastAsia="Times New Roman" w:cs="Times New Roman"/>
                      <w:b/>
                      <w:sz w:val="22"/>
                      <w:szCs w:val="22"/>
                      <w:lang w:eastAsia="ru-RU"/>
                    </w:rPr>
                    <w:t>Администрация</w:t>
                  </w:r>
                </w:p>
                <w:p w:rsidR="00143368" w:rsidRPr="00143368" w:rsidRDefault="00143368" w:rsidP="00143368">
                  <w:pPr>
                    <w:overflowPunct/>
                    <w:autoSpaceDE/>
                    <w:jc w:val="center"/>
                    <w:textAlignment w:val="auto"/>
                    <w:rPr>
                      <w:rFonts w:eastAsia="Times New Roman" w:cs="Times New Roman"/>
                      <w:b/>
                      <w:sz w:val="22"/>
                      <w:szCs w:val="22"/>
                      <w:lang w:eastAsia="ru-RU"/>
                    </w:rPr>
                  </w:pPr>
                  <w:r w:rsidRPr="00143368">
                    <w:rPr>
                      <w:rFonts w:eastAsia="Times New Roman" w:cs="Times New Roman"/>
                      <w:b/>
                      <w:sz w:val="22"/>
                      <w:szCs w:val="22"/>
                      <w:lang w:eastAsia="ru-RU"/>
                    </w:rPr>
                    <w:t>муниципального образования</w:t>
                  </w:r>
                </w:p>
                <w:p w:rsidR="00143368" w:rsidRPr="00143368" w:rsidRDefault="00143368" w:rsidP="00143368">
                  <w:pPr>
                    <w:overflowPunct/>
                    <w:autoSpaceDE/>
                    <w:jc w:val="center"/>
                    <w:textAlignment w:val="auto"/>
                    <w:rPr>
                      <w:rFonts w:eastAsia="Times New Roman" w:cs="Times New Roman"/>
                      <w:b/>
                      <w:sz w:val="22"/>
                      <w:szCs w:val="22"/>
                      <w:lang w:eastAsia="ru-RU"/>
                    </w:rPr>
                  </w:pPr>
                  <w:r w:rsidRPr="00143368">
                    <w:rPr>
                      <w:rFonts w:eastAsia="Times New Roman" w:cs="Times New Roman"/>
                      <w:b/>
                      <w:sz w:val="22"/>
                      <w:szCs w:val="22"/>
                      <w:lang w:eastAsia="ru-RU"/>
                    </w:rPr>
                    <w:t>«Муниципальный округ</w:t>
                  </w:r>
                </w:p>
                <w:p w:rsidR="00143368" w:rsidRPr="00143368" w:rsidRDefault="00143368" w:rsidP="00143368">
                  <w:pPr>
                    <w:overflowPunct/>
                    <w:autoSpaceDE/>
                    <w:jc w:val="center"/>
                    <w:textAlignment w:val="auto"/>
                    <w:rPr>
                      <w:rFonts w:eastAsia="Times New Roman" w:cs="Times New Roman"/>
                      <w:b/>
                      <w:sz w:val="22"/>
                      <w:szCs w:val="22"/>
                      <w:lang w:eastAsia="ru-RU"/>
                    </w:rPr>
                  </w:pPr>
                  <w:proofErr w:type="spellStart"/>
                  <w:r w:rsidRPr="00143368">
                    <w:rPr>
                      <w:rFonts w:eastAsia="Times New Roman" w:cs="Times New Roman"/>
                      <w:b/>
                      <w:sz w:val="24"/>
                      <w:szCs w:val="24"/>
                      <w:lang w:eastAsia="ru-RU"/>
                    </w:rPr>
                    <w:t>Киясовский</w:t>
                  </w:r>
                  <w:proofErr w:type="spellEnd"/>
                  <w:r w:rsidRPr="00143368">
                    <w:rPr>
                      <w:rFonts w:eastAsia="Times New Roman" w:cs="Times New Roman"/>
                      <w:b/>
                      <w:sz w:val="24"/>
                      <w:szCs w:val="24"/>
                      <w:lang w:eastAsia="ru-RU"/>
                    </w:rPr>
                    <w:t xml:space="preserve"> </w:t>
                  </w:r>
                  <w:r w:rsidRPr="00143368">
                    <w:rPr>
                      <w:rFonts w:eastAsia="Times New Roman" w:cs="Times New Roman"/>
                      <w:b/>
                      <w:sz w:val="22"/>
                      <w:szCs w:val="22"/>
                      <w:lang w:eastAsia="ru-RU"/>
                    </w:rPr>
                    <w:t>район</w:t>
                  </w:r>
                </w:p>
                <w:p w:rsidR="00143368" w:rsidRPr="00143368" w:rsidRDefault="00143368" w:rsidP="00143368">
                  <w:pPr>
                    <w:overflowPunct/>
                    <w:autoSpaceDE/>
                    <w:jc w:val="center"/>
                    <w:textAlignment w:val="auto"/>
                    <w:rPr>
                      <w:rFonts w:eastAsia="Times New Roman" w:cs="Times New Roman"/>
                      <w:b/>
                      <w:sz w:val="22"/>
                      <w:szCs w:val="22"/>
                      <w:lang w:eastAsia="ru-RU"/>
                    </w:rPr>
                  </w:pPr>
                  <w:r w:rsidRPr="00143368">
                    <w:rPr>
                      <w:rFonts w:eastAsia="Times New Roman" w:cs="Times New Roman"/>
                      <w:b/>
                      <w:sz w:val="22"/>
                      <w:szCs w:val="22"/>
                      <w:lang w:eastAsia="ru-RU"/>
                    </w:rPr>
                    <w:t>Удмуртской Республики»</w:t>
                  </w:r>
                </w:p>
                <w:p w:rsidR="00143368" w:rsidRPr="00143368" w:rsidRDefault="00143368" w:rsidP="00143368">
                  <w:pPr>
                    <w:overflowPunct/>
                    <w:autoSpaceDE/>
                    <w:spacing w:line="276" w:lineRule="auto"/>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АРХИВНЫЙ СЕКТОР</w:t>
                  </w:r>
                </w:p>
                <w:p w:rsidR="00143368" w:rsidRPr="00143368" w:rsidRDefault="00143368" w:rsidP="00143368">
                  <w:pPr>
                    <w:overflowPunct/>
                    <w:autoSpaceDE/>
                    <w:spacing w:line="276" w:lineRule="auto"/>
                    <w:jc w:val="center"/>
                    <w:textAlignment w:val="auto"/>
                    <w:rPr>
                      <w:rFonts w:eastAsia="Times New Roman" w:cs="Times New Roman"/>
                      <w:lang w:eastAsia="ru-RU"/>
                    </w:rPr>
                  </w:pPr>
                  <w:r w:rsidRPr="00143368">
                    <w:rPr>
                      <w:rFonts w:eastAsia="Times New Roman" w:cs="Times New Roman"/>
                      <w:lang w:eastAsia="ru-RU"/>
                    </w:rPr>
                    <w:t xml:space="preserve">Красная ул., </w:t>
                  </w:r>
                  <w:proofErr w:type="spellStart"/>
                  <w:r w:rsidRPr="00143368">
                    <w:rPr>
                      <w:rFonts w:eastAsia="Times New Roman" w:cs="Times New Roman"/>
                      <w:lang w:eastAsia="ru-RU"/>
                    </w:rPr>
                    <w:t>д.16</w:t>
                  </w:r>
                  <w:proofErr w:type="spellEnd"/>
                  <w:r w:rsidRPr="00143368">
                    <w:rPr>
                      <w:rFonts w:eastAsia="Times New Roman" w:cs="Times New Roman"/>
                      <w:lang w:eastAsia="ru-RU"/>
                    </w:rPr>
                    <w:t xml:space="preserve">, </w:t>
                  </w:r>
                  <w:proofErr w:type="spellStart"/>
                  <w:r w:rsidRPr="00143368">
                    <w:rPr>
                      <w:rFonts w:eastAsia="Times New Roman" w:cs="Times New Roman"/>
                      <w:lang w:eastAsia="ru-RU"/>
                    </w:rPr>
                    <w:t>с</w:t>
                  </w:r>
                  <w:proofErr w:type="gramStart"/>
                  <w:r w:rsidRPr="00143368">
                    <w:rPr>
                      <w:rFonts w:eastAsia="Times New Roman" w:cs="Times New Roman"/>
                      <w:lang w:eastAsia="ru-RU"/>
                    </w:rPr>
                    <w:t>.К</w:t>
                  </w:r>
                  <w:proofErr w:type="gramEnd"/>
                  <w:r w:rsidRPr="00143368">
                    <w:rPr>
                      <w:rFonts w:eastAsia="Times New Roman" w:cs="Times New Roman"/>
                      <w:lang w:eastAsia="ru-RU"/>
                    </w:rPr>
                    <w:t>иясово</w:t>
                  </w:r>
                  <w:proofErr w:type="spellEnd"/>
                  <w:r w:rsidRPr="00143368">
                    <w:rPr>
                      <w:rFonts w:eastAsia="Times New Roman" w:cs="Times New Roman"/>
                      <w:lang w:eastAsia="ru-RU"/>
                    </w:rPr>
                    <w:t>, 427840</w:t>
                  </w:r>
                </w:p>
                <w:p w:rsidR="00143368" w:rsidRPr="00143368" w:rsidRDefault="00143368" w:rsidP="00143368">
                  <w:pPr>
                    <w:overflowPunct/>
                    <w:autoSpaceDE/>
                    <w:spacing w:line="276" w:lineRule="auto"/>
                    <w:jc w:val="center"/>
                    <w:textAlignment w:val="auto"/>
                    <w:rPr>
                      <w:rFonts w:eastAsia="Times New Roman" w:cs="Times New Roman"/>
                      <w:lang w:eastAsia="ru-RU"/>
                    </w:rPr>
                  </w:pPr>
                  <w:r w:rsidRPr="00143368">
                    <w:rPr>
                      <w:rFonts w:eastAsia="Times New Roman" w:cs="Times New Roman"/>
                      <w:lang w:eastAsia="ru-RU"/>
                    </w:rPr>
                    <w:t>Телефон (34133) 3-23-31</w:t>
                  </w:r>
                </w:p>
                <w:p w:rsidR="00143368" w:rsidRPr="00143368" w:rsidRDefault="00143368" w:rsidP="00143368">
                  <w:pPr>
                    <w:overflowPunct/>
                    <w:autoSpaceDE/>
                    <w:spacing w:line="276" w:lineRule="auto"/>
                    <w:jc w:val="center"/>
                    <w:textAlignment w:val="auto"/>
                    <w:rPr>
                      <w:rFonts w:eastAsia="Times New Roman" w:cs="Times New Roman"/>
                      <w:lang w:val="en-US" w:eastAsia="ru-RU"/>
                    </w:rPr>
                  </w:pPr>
                  <w:r w:rsidRPr="00143368">
                    <w:rPr>
                      <w:rFonts w:eastAsia="Times New Roman" w:cs="Times New Roman"/>
                      <w:lang w:val="en-US" w:eastAsia="ru-RU"/>
                    </w:rPr>
                    <w:t xml:space="preserve">E-mail: </w:t>
                  </w:r>
                  <w:hyperlink r:id="rId37" w:history="1">
                    <w:proofErr w:type="spellStart"/>
                    <w:r w:rsidRPr="00143368">
                      <w:rPr>
                        <w:rFonts w:eastAsia="Times New Roman" w:cs="Times New Roman"/>
                        <w:color w:val="0000FF"/>
                        <w:u w:val="single"/>
                        <w:lang w:val="en-US" w:eastAsia="ru-RU"/>
                      </w:rPr>
                      <w:t>arkiv@kiya.udm.net</w:t>
                    </w:r>
                    <w:proofErr w:type="spellEnd"/>
                  </w:hyperlink>
                </w:p>
                <w:p w:rsidR="00143368" w:rsidRPr="00143368" w:rsidRDefault="00143368" w:rsidP="00143368">
                  <w:pPr>
                    <w:overflowPunct/>
                    <w:autoSpaceDE/>
                    <w:spacing w:line="276" w:lineRule="auto"/>
                    <w:jc w:val="center"/>
                    <w:textAlignment w:val="auto"/>
                    <w:rPr>
                      <w:rFonts w:eastAsia="Times New Roman" w:cs="Times New Roman"/>
                      <w:b/>
                      <w:sz w:val="24"/>
                      <w:szCs w:val="24"/>
                      <w:lang w:eastAsia="ru-RU"/>
                    </w:rPr>
                  </w:pPr>
                  <w:r w:rsidRPr="00143368">
                    <w:rPr>
                      <w:rFonts w:eastAsia="Times New Roman" w:cs="Times New Roman"/>
                      <w:b/>
                      <w:sz w:val="24"/>
                      <w:szCs w:val="24"/>
                      <w:lang w:eastAsia="ru-RU"/>
                    </w:rPr>
                    <w:t>АРХИВНАЯ СПРАВКА</w:t>
                  </w:r>
                </w:p>
                <w:p w:rsidR="00143368" w:rsidRPr="00143368" w:rsidRDefault="00143368" w:rsidP="00143368">
                  <w:pPr>
                    <w:overflowPunct/>
                    <w:autoSpaceDE/>
                    <w:spacing w:line="276" w:lineRule="auto"/>
                    <w:jc w:val="center"/>
                    <w:textAlignment w:val="auto"/>
                    <w:rPr>
                      <w:rFonts w:eastAsia="Times New Roman" w:cs="Times New Roman"/>
                      <w:sz w:val="24"/>
                      <w:szCs w:val="24"/>
                      <w:lang w:eastAsia="ru-RU"/>
                    </w:rPr>
                  </w:pPr>
                  <w:r w:rsidRPr="00143368">
                    <w:rPr>
                      <w:rFonts w:eastAsia="Times New Roman" w:cs="Times New Roman"/>
                      <w:sz w:val="24"/>
                      <w:szCs w:val="24"/>
                      <w:lang w:eastAsia="ru-RU"/>
                    </w:rPr>
                    <w:t>___________________№ _____</w:t>
                  </w:r>
                </w:p>
                <w:p w:rsidR="00143368" w:rsidRPr="00143368" w:rsidRDefault="00143368" w:rsidP="00143368">
                  <w:pPr>
                    <w:overflowPunct/>
                    <w:autoSpaceDE/>
                    <w:spacing w:line="276" w:lineRule="auto"/>
                    <w:jc w:val="center"/>
                    <w:textAlignment w:val="auto"/>
                    <w:rPr>
                      <w:rFonts w:eastAsia="Times New Roman" w:cs="Times New Roman"/>
                      <w:sz w:val="24"/>
                      <w:szCs w:val="24"/>
                      <w:lang w:eastAsia="ru-RU"/>
                    </w:rPr>
                  </w:pPr>
                  <w:r w:rsidRPr="00143368">
                    <w:rPr>
                      <w:rFonts w:eastAsia="Times New Roman" w:cs="Times New Roman"/>
                      <w:sz w:val="24"/>
                      <w:szCs w:val="24"/>
                      <w:lang w:eastAsia="ru-RU"/>
                    </w:rPr>
                    <w:t xml:space="preserve"> </w:t>
                  </w:r>
                  <w:proofErr w:type="gramStart"/>
                  <w:r w:rsidRPr="00143368">
                    <w:rPr>
                      <w:rFonts w:eastAsia="Times New Roman" w:cs="Times New Roman"/>
                      <w:sz w:val="24"/>
                      <w:szCs w:val="24"/>
                      <w:lang w:eastAsia="ru-RU"/>
                    </w:rPr>
                    <w:t>на № _____ от _____________</w:t>
                  </w:r>
                  <w:proofErr w:type="gramEnd"/>
                </w:p>
                <w:p w:rsidR="00143368" w:rsidRPr="00143368" w:rsidRDefault="00143368" w:rsidP="00143368">
                  <w:pPr>
                    <w:overflowPunct/>
                    <w:autoSpaceDE/>
                    <w:spacing w:line="276" w:lineRule="auto"/>
                    <w:textAlignment w:val="auto"/>
                    <w:rPr>
                      <w:rFonts w:eastAsia="Times New Roman" w:cs="Times New Roman"/>
                      <w:sz w:val="28"/>
                      <w:lang w:eastAsia="ru-RU"/>
                    </w:rPr>
                  </w:pPr>
                </w:p>
                <w:p w:rsidR="00143368" w:rsidRPr="00143368" w:rsidRDefault="00143368" w:rsidP="00143368">
                  <w:pPr>
                    <w:overflowPunct/>
                    <w:autoSpaceDE/>
                    <w:spacing w:line="276" w:lineRule="auto"/>
                    <w:textAlignment w:val="auto"/>
                    <w:rPr>
                      <w:rFonts w:eastAsia="Times New Roman" w:cs="Times New Roman"/>
                      <w:sz w:val="28"/>
                      <w:lang w:eastAsia="ru-RU"/>
                    </w:rPr>
                  </w:pPr>
                </w:p>
              </w:tc>
              <w:tc>
                <w:tcPr>
                  <w:tcW w:w="5682" w:type="dxa"/>
                </w:tcPr>
                <w:p w:rsidR="00143368" w:rsidRPr="00143368" w:rsidRDefault="00143368" w:rsidP="00143368">
                  <w:pPr>
                    <w:overflowPunct/>
                    <w:autoSpaceDE/>
                    <w:ind w:left="734"/>
                    <w:textAlignment w:val="auto"/>
                    <w:rPr>
                      <w:rFonts w:eastAsia="Times New Roman" w:cs="Times New Roman"/>
                      <w:szCs w:val="24"/>
                      <w:lang w:eastAsia="ru-RU"/>
                    </w:rPr>
                  </w:pPr>
                  <w:r w:rsidRPr="00143368">
                    <w:rPr>
                      <w:rFonts w:eastAsia="Times New Roman" w:cs="Times New Roman"/>
                      <w:szCs w:val="24"/>
                      <w:lang w:eastAsia="ru-RU"/>
                    </w:rPr>
                    <w:t xml:space="preserve">                                              </w:t>
                  </w:r>
                </w:p>
              </w:tc>
              <w:tc>
                <w:tcPr>
                  <w:tcW w:w="5682" w:type="dxa"/>
                  <w:hideMark/>
                </w:tcPr>
                <w:p w:rsidR="00143368" w:rsidRPr="00143368" w:rsidRDefault="00143368" w:rsidP="00143368">
                  <w:pPr>
                    <w:overflowPunct/>
                    <w:autoSpaceDE/>
                    <w:spacing w:line="276" w:lineRule="auto"/>
                    <w:textAlignment w:val="auto"/>
                    <w:rPr>
                      <w:rFonts w:eastAsia="Times New Roman" w:cs="Times New Roman"/>
                      <w:szCs w:val="24"/>
                      <w:lang w:eastAsia="ru-RU"/>
                    </w:rPr>
                  </w:pPr>
                </w:p>
                <w:p w:rsidR="00143368" w:rsidRPr="00143368" w:rsidRDefault="00143368" w:rsidP="00143368">
                  <w:pPr>
                    <w:overflowPunct/>
                    <w:autoSpaceDE/>
                    <w:spacing w:line="276" w:lineRule="auto"/>
                    <w:textAlignment w:val="auto"/>
                    <w:rPr>
                      <w:rFonts w:eastAsia="Times New Roman" w:cs="Times New Roman"/>
                      <w:szCs w:val="24"/>
                      <w:lang w:eastAsia="ru-RU"/>
                    </w:rPr>
                  </w:pPr>
                </w:p>
                <w:p w:rsidR="00143368" w:rsidRPr="00143368" w:rsidRDefault="00143368" w:rsidP="00143368">
                  <w:pPr>
                    <w:overflowPunct/>
                    <w:autoSpaceDE/>
                    <w:spacing w:line="276" w:lineRule="auto"/>
                    <w:ind w:firstLine="875"/>
                    <w:textAlignment w:val="auto"/>
                    <w:rPr>
                      <w:rFonts w:eastAsia="Times New Roman" w:cs="Times New Roman"/>
                      <w:szCs w:val="24"/>
                      <w:lang w:eastAsia="ru-RU"/>
                    </w:rPr>
                  </w:pPr>
                  <w:r w:rsidRPr="00143368">
                    <w:rPr>
                      <w:rFonts w:eastAsia="Times New Roman" w:cs="Times New Roman"/>
                      <w:szCs w:val="24"/>
                      <w:lang w:eastAsia="ru-RU"/>
                    </w:rPr>
                    <w:t>Руководителю Клиентской службы</w:t>
                  </w:r>
                </w:p>
                <w:p w:rsidR="00143368" w:rsidRPr="00143368" w:rsidRDefault="00143368" w:rsidP="00143368">
                  <w:pPr>
                    <w:overflowPunct/>
                    <w:autoSpaceDE/>
                    <w:spacing w:line="276" w:lineRule="auto"/>
                    <w:ind w:firstLine="875"/>
                    <w:textAlignment w:val="auto"/>
                    <w:rPr>
                      <w:rFonts w:eastAsia="Times New Roman" w:cs="Times New Roman"/>
                      <w:szCs w:val="24"/>
                      <w:lang w:eastAsia="ru-RU"/>
                    </w:rPr>
                  </w:pPr>
                  <w:r w:rsidRPr="00143368">
                    <w:rPr>
                      <w:rFonts w:eastAsia="Times New Roman" w:cs="Times New Roman"/>
                      <w:szCs w:val="24"/>
                      <w:lang w:eastAsia="ru-RU"/>
                    </w:rPr>
                    <w:t xml:space="preserve">в </w:t>
                  </w:r>
                  <w:proofErr w:type="spellStart"/>
                  <w:r w:rsidRPr="00143368">
                    <w:rPr>
                      <w:rFonts w:eastAsia="Times New Roman" w:cs="Times New Roman"/>
                      <w:szCs w:val="24"/>
                      <w:lang w:eastAsia="ru-RU"/>
                    </w:rPr>
                    <w:t>Камбарском</w:t>
                  </w:r>
                  <w:proofErr w:type="spellEnd"/>
                  <w:r w:rsidRPr="00143368">
                    <w:rPr>
                      <w:rFonts w:eastAsia="Times New Roman" w:cs="Times New Roman"/>
                      <w:szCs w:val="24"/>
                      <w:lang w:eastAsia="ru-RU"/>
                    </w:rPr>
                    <w:t xml:space="preserve"> районе</w:t>
                  </w:r>
                </w:p>
                <w:p w:rsidR="00143368" w:rsidRPr="00143368" w:rsidRDefault="00143368" w:rsidP="00143368">
                  <w:pPr>
                    <w:overflowPunct/>
                    <w:autoSpaceDE/>
                    <w:spacing w:line="276" w:lineRule="auto"/>
                    <w:ind w:firstLine="875"/>
                    <w:textAlignment w:val="auto"/>
                    <w:rPr>
                      <w:rFonts w:eastAsia="Times New Roman" w:cs="Times New Roman"/>
                      <w:szCs w:val="24"/>
                      <w:lang w:eastAsia="ru-RU"/>
                    </w:rPr>
                  </w:pPr>
                  <w:r w:rsidRPr="00143368">
                    <w:rPr>
                      <w:rFonts w:eastAsia="Times New Roman" w:cs="Times New Roman"/>
                      <w:szCs w:val="24"/>
                      <w:lang w:eastAsia="ru-RU"/>
                    </w:rPr>
                    <w:t xml:space="preserve">Малых </w:t>
                  </w:r>
                  <w:proofErr w:type="spellStart"/>
                  <w:r w:rsidRPr="00143368">
                    <w:rPr>
                      <w:rFonts w:eastAsia="Times New Roman" w:cs="Times New Roman"/>
                      <w:szCs w:val="24"/>
                      <w:lang w:eastAsia="ru-RU"/>
                    </w:rPr>
                    <w:t>Л.А</w:t>
                  </w:r>
                  <w:proofErr w:type="spellEnd"/>
                  <w:r w:rsidRPr="00143368">
                    <w:rPr>
                      <w:rFonts w:eastAsia="Times New Roman" w:cs="Times New Roman"/>
                      <w:szCs w:val="24"/>
                      <w:lang w:eastAsia="ru-RU"/>
                    </w:rPr>
                    <w:t>.</w:t>
                  </w:r>
                </w:p>
              </w:tc>
            </w:tr>
          </w:tbl>
          <w:p w:rsidR="00143368" w:rsidRPr="00143368" w:rsidRDefault="00143368" w:rsidP="00143368">
            <w:pPr>
              <w:overflowPunct/>
              <w:autoSpaceDE/>
              <w:spacing w:line="276" w:lineRule="auto"/>
              <w:textAlignment w:val="auto"/>
              <w:rPr>
                <w:rFonts w:eastAsia="Times New Roman" w:cs="Times New Roman"/>
                <w:sz w:val="28"/>
                <w:lang w:eastAsia="ru-RU"/>
              </w:rPr>
            </w:pPr>
          </w:p>
        </w:tc>
        <w:tc>
          <w:tcPr>
            <w:tcW w:w="8963" w:type="dxa"/>
          </w:tcPr>
          <w:p w:rsidR="00143368" w:rsidRPr="00143368" w:rsidRDefault="00143368" w:rsidP="00143368">
            <w:pPr>
              <w:overflowPunct/>
              <w:autoSpaceDE/>
              <w:textAlignment w:val="auto"/>
              <w:rPr>
                <w:rFonts w:eastAsia="Times New Roman" w:cs="Times New Roman"/>
                <w:position w:val="4"/>
                <w:sz w:val="24"/>
                <w:szCs w:val="24"/>
                <w:lang w:eastAsia="ru-RU"/>
              </w:rPr>
            </w:pPr>
            <w:r w:rsidRPr="00143368">
              <w:rPr>
                <w:rFonts w:eastAsia="Times New Roman" w:cs="Times New Roman"/>
                <w:position w:val="4"/>
                <w:sz w:val="24"/>
                <w:szCs w:val="24"/>
                <w:lang w:eastAsia="ru-RU"/>
              </w:rPr>
              <w:t>Клиентская служба</w:t>
            </w:r>
          </w:p>
          <w:p w:rsidR="00143368" w:rsidRPr="00143368" w:rsidRDefault="00143368" w:rsidP="00143368">
            <w:pPr>
              <w:overflowPunct/>
              <w:autoSpaceDE/>
              <w:textAlignment w:val="auto"/>
              <w:rPr>
                <w:rFonts w:eastAsia="Times New Roman" w:cs="Times New Roman"/>
                <w:position w:val="4"/>
                <w:sz w:val="24"/>
                <w:szCs w:val="24"/>
                <w:lang w:eastAsia="ru-RU"/>
              </w:rPr>
            </w:pPr>
            <w:r w:rsidRPr="00143368">
              <w:rPr>
                <w:rFonts w:eastAsia="Times New Roman" w:cs="Times New Roman"/>
                <w:position w:val="4"/>
                <w:sz w:val="24"/>
                <w:szCs w:val="24"/>
                <w:lang w:eastAsia="ru-RU"/>
              </w:rPr>
              <w:t>(на правах группы)</w:t>
            </w:r>
          </w:p>
          <w:p w:rsidR="00143368" w:rsidRPr="00143368" w:rsidRDefault="00143368" w:rsidP="00143368">
            <w:pPr>
              <w:overflowPunct/>
              <w:autoSpaceDE/>
              <w:textAlignment w:val="auto"/>
              <w:rPr>
                <w:rFonts w:eastAsia="Times New Roman" w:cs="Times New Roman"/>
                <w:position w:val="4"/>
                <w:sz w:val="24"/>
                <w:szCs w:val="24"/>
                <w:lang w:eastAsia="ru-RU"/>
              </w:rPr>
            </w:pPr>
            <w:r w:rsidRPr="00143368">
              <w:rPr>
                <w:rFonts w:eastAsia="Times New Roman" w:cs="Times New Roman"/>
                <w:position w:val="4"/>
                <w:sz w:val="24"/>
                <w:szCs w:val="24"/>
                <w:lang w:eastAsia="ru-RU"/>
              </w:rPr>
              <w:t xml:space="preserve">в </w:t>
            </w:r>
            <w:proofErr w:type="spellStart"/>
            <w:r w:rsidRPr="00143368">
              <w:rPr>
                <w:rFonts w:eastAsia="Times New Roman" w:cs="Times New Roman"/>
                <w:position w:val="4"/>
                <w:sz w:val="24"/>
                <w:szCs w:val="24"/>
                <w:lang w:eastAsia="ru-RU"/>
              </w:rPr>
              <w:t>Киясовском</w:t>
            </w:r>
            <w:proofErr w:type="spellEnd"/>
            <w:r w:rsidRPr="00143368">
              <w:rPr>
                <w:rFonts w:eastAsia="Times New Roman" w:cs="Times New Roman"/>
                <w:position w:val="4"/>
                <w:sz w:val="24"/>
                <w:szCs w:val="24"/>
                <w:lang w:eastAsia="ru-RU"/>
              </w:rPr>
              <w:t xml:space="preserve"> районе</w:t>
            </w:r>
          </w:p>
          <w:p w:rsidR="00143368" w:rsidRPr="00143368" w:rsidRDefault="00143368" w:rsidP="00143368">
            <w:pPr>
              <w:overflowPunct/>
              <w:autoSpaceDE/>
              <w:spacing w:line="276" w:lineRule="auto"/>
              <w:textAlignment w:val="auto"/>
              <w:rPr>
                <w:rFonts w:eastAsia="Times New Roman" w:cs="Times New Roman"/>
                <w:sz w:val="24"/>
                <w:szCs w:val="24"/>
                <w:lang w:eastAsia="ru-RU"/>
              </w:rPr>
            </w:pPr>
          </w:p>
        </w:tc>
      </w:tr>
    </w:tbl>
    <w:p w:rsidR="00143368" w:rsidRPr="00143368" w:rsidRDefault="00143368" w:rsidP="00143368">
      <w:pPr>
        <w:overflowPunct/>
        <w:autoSpaceDE/>
        <w:ind w:left="567"/>
        <w:jc w:val="center"/>
        <w:textAlignment w:val="auto"/>
        <w:rPr>
          <w:rFonts w:eastAsia="Times New Roman" w:cs="Times New Roman"/>
          <w:bCs/>
          <w:sz w:val="28"/>
          <w:szCs w:val="28"/>
          <w:lang w:eastAsia="ru-RU"/>
        </w:rPr>
      </w:pPr>
      <w:r w:rsidRPr="00143368">
        <w:rPr>
          <w:rFonts w:eastAsia="Times New Roman" w:cs="Times New Roman"/>
          <w:bCs/>
          <w:sz w:val="28"/>
          <w:szCs w:val="28"/>
          <w:lang w:eastAsia="ru-RU"/>
        </w:rPr>
        <w:t>Текст архивной справки</w:t>
      </w:r>
    </w:p>
    <w:p w:rsidR="00143368" w:rsidRPr="00143368" w:rsidRDefault="00143368" w:rsidP="00143368">
      <w:pPr>
        <w:overflowPunct/>
        <w:autoSpaceDE/>
        <w:textAlignment w:val="auto"/>
        <w:rPr>
          <w:rFonts w:eastAsia="Times New Roman" w:cs="Times New Roman"/>
          <w:bCs/>
          <w:sz w:val="28"/>
          <w:szCs w:val="28"/>
          <w:lang w:eastAsia="ru-RU"/>
        </w:rPr>
      </w:pPr>
    </w:p>
    <w:p w:rsidR="00143368" w:rsidRPr="00143368" w:rsidRDefault="00143368" w:rsidP="00143368">
      <w:pPr>
        <w:overflowPunct/>
        <w:autoSpaceDE/>
        <w:textAlignment w:val="auto"/>
        <w:rPr>
          <w:rFonts w:eastAsia="Times New Roman" w:cs="Times New Roman"/>
          <w:bCs/>
          <w:sz w:val="28"/>
          <w:szCs w:val="28"/>
          <w:lang w:eastAsia="ru-RU"/>
        </w:rPr>
      </w:pPr>
    </w:p>
    <w:p w:rsidR="00143368" w:rsidRPr="00143368" w:rsidRDefault="00143368" w:rsidP="00143368">
      <w:pPr>
        <w:overflowPunct/>
        <w:autoSpaceDE/>
        <w:textAlignment w:val="auto"/>
        <w:rPr>
          <w:rFonts w:eastAsia="Times New Roman" w:cs="Times New Roman"/>
          <w:bCs/>
          <w:sz w:val="28"/>
          <w:szCs w:val="28"/>
          <w:lang w:eastAsia="ru-RU"/>
        </w:rPr>
      </w:pPr>
    </w:p>
    <w:p w:rsidR="00143368" w:rsidRPr="00143368" w:rsidRDefault="00143368" w:rsidP="00143368">
      <w:pPr>
        <w:overflowPunct/>
        <w:autoSpaceDE/>
        <w:textAlignment w:val="auto"/>
        <w:rPr>
          <w:rFonts w:eastAsia="Times New Roman" w:cs="Times New Roman"/>
          <w:bCs/>
          <w:sz w:val="28"/>
          <w:szCs w:val="28"/>
          <w:lang w:eastAsia="ru-RU"/>
        </w:rPr>
      </w:pPr>
    </w:p>
    <w:p w:rsidR="00143368" w:rsidRPr="00143368" w:rsidRDefault="00143368" w:rsidP="001433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autoSpaceDE/>
        <w:textAlignment w:val="auto"/>
        <w:rPr>
          <w:rFonts w:eastAsia="Times New Roman" w:cs="Times New Roman"/>
          <w:sz w:val="28"/>
          <w:szCs w:val="28"/>
          <w:u w:val="single"/>
          <w:lang w:eastAsia="ru-RU"/>
        </w:rPr>
      </w:pPr>
      <w:r w:rsidRPr="00143368">
        <w:rPr>
          <w:rFonts w:eastAsia="Times New Roman" w:cs="Times New Roman"/>
          <w:sz w:val="28"/>
          <w:szCs w:val="28"/>
          <w:lang w:val="x-none"/>
        </w:rPr>
        <w:t xml:space="preserve">Основание: </w:t>
      </w:r>
      <w:r w:rsidRPr="00143368">
        <w:rPr>
          <w:rFonts w:eastAsia="Times New Roman" w:cs="Times New Roman"/>
          <w:sz w:val="28"/>
          <w:szCs w:val="28"/>
        </w:rPr>
        <w:t>(</w:t>
      </w:r>
      <w:r w:rsidRPr="00143368">
        <w:rPr>
          <w:rFonts w:eastAsia="Times New Roman" w:cs="Times New Roman"/>
          <w:sz w:val="28"/>
          <w:szCs w:val="28"/>
          <w:u w:val="single"/>
          <w:lang w:eastAsia="ru-RU"/>
        </w:rPr>
        <w:t>номер фонда, номер описи, номер дела, номер листов)</w:t>
      </w:r>
      <w:r w:rsidRPr="00143368">
        <w:rPr>
          <w:rFonts w:eastAsia="Times New Roman" w:cs="Times New Roman"/>
          <w:sz w:val="28"/>
          <w:szCs w:val="28"/>
          <w:u w:val="single"/>
          <w:lang w:eastAsia="ru-RU"/>
        </w:rPr>
        <w:softHyphen/>
      </w:r>
      <w:r w:rsidRPr="00143368">
        <w:rPr>
          <w:rFonts w:eastAsia="Times New Roman" w:cs="Times New Roman"/>
          <w:sz w:val="28"/>
          <w:szCs w:val="28"/>
          <w:u w:val="single"/>
          <w:lang w:eastAsia="ru-RU"/>
        </w:rPr>
        <w:softHyphen/>
      </w:r>
      <w:r w:rsidRPr="00143368">
        <w:rPr>
          <w:rFonts w:eastAsia="Times New Roman" w:cs="Times New Roman"/>
          <w:sz w:val="28"/>
          <w:szCs w:val="28"/>
          <w:u w:val="single"/>
          <w:lang w:eastAsia="ru-RU"/>
        </w:rPr>
        <w:softHyphen/>
      </w:r>
      <w:r w:rsidRPr="00143368">
        <w:rPr>
          <w:rFonts w:eastAsia="Times New Roman" w:cs="Times New Roman"/>
          <w:sz w:val="28"/>
          <w:szCs w:val="28"/>
          <w:u w:val="single"/>
          <w:lang w:eastAsia="ru-RU"/>
        </w:rPr>
        <w:softHyphen/>
      </w:r>
      <w:r w:rsidRPr="00143368">
        <w:rPr>
          <w:rFonts w:eastAsia="Times New Roman" w:cs="Times New Roman"/>
          <w:sz w:val="28"/>
          <w:szCs w:val="28"/>
          <w:u w:val="single"/>
          <w:lang w:eastAsia="ru-RU"/>
        </w:rPr>
        <w:softHyphen/>
      </w:r>
      <w:r w:rsidRPr="00143368">
        <w:rPr>
          <w:rFonts w:eastAsia="Times New Roman" w:cs="Times New Roman"/>
          <w:sz w:val="28"/>
          <w:szCs w:val="28"/>
          <w:u w:val="single"/>
          <w:lang w:eastAsia="ru-RU"/>
        </w:rPr>
        <w:softHyphen/>
      </w:r>
      <w:r w:rsidRPr="00143368">
        <w:rPr>
          <w:rFonts w:eastAsia="Times New Roman" w:cs="Times New Roman"/>
          <w:sz w:val="28"/>
          <w:szCs w:val="28"/>
          <w:u w:val="single"/>
          <w:lang w:eastAsia="ru-RU"/>
        </w:rPr>
        <w:softHyphen/>
        <w:t>_________</w:t>
      </w:r>
    </w:p>
    <w:p w:rsidR="00143368" w:rsidRPr="00143368" w:rsidRDefault="00143368" w:rsidP="00143368">
      <w:pPr>
        <w:overflowPunct/>
        <w:autoSpaceDE/>
        <w:jc w:val="both"/>
        <w:textAlignment w:val="auto"/>
        <w:rPr>
          <w:rFonts w:eastAsia="Times New Roman" w:cs="Times New Roman"/>
          <w:sz w:val="24"/>
          <w:szCs w:val="24"/>
          <w:lang w:eastAsia="ru-RU"/>
        </w:rPr>
      </w:pPr>
    </w:p>
    <w:p w:rsidR="00143368" w:rsidRPr="00143368" w:rsidRDefault="00143368" w:rsidP="00143368">
      <w:pPr>
        <w:overflowPunct/>
        <w:autoSpaceDE/>
        <w:textAlignment w:val="auto"/>
        <w:rPr>
          <w:rFonts w:eastAsia="Times New Roman" w:cs="Times New Roman"/>
          <w:bCs/>
          <w:sz w:val="28"/>
          <w:szCs w:val="28"/>
          <w:lang w:eastAsia="ru-RU"/>
        </w:rPr>
      </w:pPr>
    </w:p>
    <w:p w:rsidR="00143368" w:rsidRPr="00143368" w:rsidRDefault="00143368" w:rsidP="00143368">
      <w:pPr>
        <w:overflowPunct/>
        <w:autoSpaceDE/>
        <w:textAlignment w:val="auto"/>
        <w:rPr>
          <w:rFonts w:eastAsia="Times New Roman" w:cs="Times New Roman"/>
          <w:bCs/>
          <w:sz w:val="28"/>
          <w:szCs w:val="28"/>
          <w:lang w:eastAsia="ru-RU"/>
        </w:rPr>
      </w:pPr>
    </w:p>
    <w:p w:rsidR="00143368" w:rsidRPr="00143368" w:rsidRDefault="00143368" w:rsidP="00143368">
      <w:pPr>
        <w:overflowPunct/>
        <w:autoSpaceDE/>
        <w:textAlignment w:val="auto"/>
        <w:rPr>
          <w:rFonts w:eastAsia="Times New Roman" w:cs="Times New Roman"/>
          <w:bCs/>
          <w:sz w:val="28"/>
          <w:szCs w:val="28"/>
          <w:lang w:eastAsia="ru-RU"/>
        </w:rPr>
      </w:pPr>
    </w:p>
    <w:p w:rsidR="00143368" w:rsidRPr="00143368" w:rsidRDefault="00143368" w:rsidP="001433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textAlignment w:val="auto"/>
        <w:rPr>
          <w:rFonts w:eastAsia="Times New Roman" w:cs="Times New Roman"/>
          <w:sz w:val="28"/>
          <w:szCs w:val="28"/>
          <w:lang w:eastAsia="ru-RU"/>
        </w:rPr>
      </w:pPr>
      <w:r w:rsidRPr="00143368">
        <w:rPr>
          <w:rFonts w:eastAsia="Times New Roman" w:cs="Times New Roman"/>
          <w:sz w:val="28"/>
          <w:szCs w:val="28"/>
          <w:lang w:eastAsia="ru-RU"/>
        </w:rPr>
        <w:t>Должность руководителя _____________________________________________</w:t>
      </w:r>
    </w:p>
    <w:p w:rsidR="00143368" w:rsidRPr="00143368" w:rsidRDefault="00143368" w:rsidP="001433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textAlignment w:val="auto"/>
        <w:rPr>
          <w:rFonts w:eastAsia="Times New Roman" w:cs="Times New Roman"/>
          <w:sz w:val="28"/>
          <w:szCs w:val="28"/>
          <w:lang w:eastAsia="ru-RU"/>
        </w:rPr>
      </w:pPr>
      <w:r w:rsidRPr="00143368">
        <w:rPr>
          <w:rFonts w:eastAsia="Times New Roman" w:cs="Times New Roman"/>
          <w:sz w:val="28"/>
          <w:szCs w:val="28"/>
          <w:lang w:eastAsia="ru-RU"/>
        </w:rPr>
        <w:t xml:space="preserve">                                                (подпись, инициалы, фамилия руководителя)</w:t>
      </w:r>
    </w:p>
    <w:p w:rsidR="00143368" w:rsidRPr="00143368" w:rsidRDefault="00143368" w:rsidP="00143368">
      <w:pPr>
        <w:overflowPunct/>
        <w:autoSpaceDE/>
        <w:textAlignment w:val="auto"/>
        <w:rPr>
          <w:rFonts w:eastAsia="Times New Roman" w:cs="Times New Roman"/>
          <w:bCs/>
          <w:sz w:val="28"/>
          <w:szCs w:val="28"/>
          <w:lang w:eastAsia="ru-RU"/>
        </w:rPr>
      </w:pPr>
      <w:r w:rsidRPr="00143368">
        <w:rPr>
          <w:rFonts w:eastAsia="Times New Roman" w:cs="Times New Roman"/>
          <w:bCs/>
          <w:sz w:val="28"/>
          <w:szCs w:val="28"/>
          <w:lang w:eastAsia="ru-RU"/>
        </w:rPr>
        <w:t xml:space="preserve">                             </w:t>
      </w:r>
      <w:proofErr w:type="spellStart"/>
      <w:r w:rsidRPr="00143368">
        <w:rPr>
          <w:rFonts w:eastAsia="Times New Roman" w:cs="Times New Roman"/>
          <w:bCs/>
          <w:sz w:val="28"/>
          <w:szCs w:val="28"/>
          <w:lang w:eastAsia="ru-RU"/>
        </w:rPr>
        <w:t>М.п</w:t>
      </w:r>
      <w:proofErr w:type="spellEnd"/>
      <w:r w:rsidRPr="00143368">
        <w:rPr>
          <w:rFonts w:eastAsia="Times New Roman" w:cs="Times New Roman"/>
          <w:bCs/>
          <w:sz w:val="28"/>
          <w:szCs w:val="28"/>
          <w:lang w:eastAsia="ru-RU"/>
        </w:rPr>
        <w:t>.</w:t>
      </w:r>
    </w:p>
    <w:p w:rsidR="00143368" w:rsidRPr="00143368" w:rsidRDefault="00143368" w:rsidP="00143368">
      <w:pPr>
        <w:overflowPunct/>
        <w:autoSpaceDE/>
        <w:textAlignment w:val="auto"/>
        <w:rPr>
          <w:rFonts w:eastAsia="Times New Roman" w:cs="Times New Roman"/>
          <w:bCs/>
          <w:sz w:val="28"/>
          <w:szCs w:val="28"/>
          <w:lang w:val="en-US" w:eastAsia="ru-RU"/>
        </w:rPr>
      </w:pPr>
    </w:p>
    <w:p w:rsidR="00143368" w:rsidRPr="00143368" w:rsidRDefault="00143368" w:rsidP="00143368">
      <w:pPr>
        <w:overflowPunct/>
        <w:autoSpaceDE/>
        <w:textAlignment w:val="auto"/>
        <w:rPr>
          <w:rFonts w:eastAsia="Times New Roman" w:cs="Times New Roman"/>
          <w:bCs/>
          <w:sz w:val="28"/>
          <w:szCs w:val="28"/>
          <w:lang w:val="en-US" w:eastAsia="ru-RU"/>
        </w:rPr>
      </w:pPr>
    </w:p>
    <w:p w:rsidR="00143368" w:rsidRPr="00143368" w:rsidRDefault="00143368" w:rsidP="00143368">
      <w:pPr>
        <w:overflowPunct/>
        <w:autoSpaceDE/>
        <w:textAlignment w:val="auto"/>
        <w:rPr>
          <w:rFonts w:eastAsia="Times New Roman" w:cs="Times New Roman"/>
          <w:bCs/>
          <w:sz w:val="28"/>
          <w:szCs w:val="28"/>
          <w:lang w:val="en-US" w:eastAsia="ru-RU"/>
        </w:rPr>
      </w:pPr>
    </w:p>
    <w:p w:rsidR="00143368" w:rsidRPr="00143368" w:rsidRDefault="00143368" w:rsidP="00143368">
      <w:pPr>
        <w:overflowPunct/>
        <w:autoSpaceDE/>
        <w:textAlignment w:val="auto"/>
        <w:rPr>
          <w:rFonts w:eastAsia="Times New Roman" w:cs="Times New Roman"/>
          <w:bCs/>
          <w:sz w:val="28"/>
          <w:szCs w:val="28"/>
          <w:lang w:val="en-US" w:eastAsia="ru-RU"/>
        </w:rPr>
      </w:pPr>
    </w:p>
    <w:p w:rsidR="00143368" w:rsidRPr="00143368" w:rsidRDefault="00143368" w:rsidP="00143368">
      <w:pPr>
        <w:overflowPunct/>
        <w:autoSpaceDE/>
        <w:textAlignment w:val="auto"/>
        <w:rPr>
          <w:rFonts w:eastAsia="Times New Roman" w:cs="Times New Roman"/>
          <w:bCs/>
          <w:sz w:val="28"/>
          <w:szCs w:val="28"/>
          <w:lang w:val="en-US" w:eastAsia="ru-RU"/>
        </w:rPr>
      </w:pPr>
    </w:p>
    <w:p w:rsidR="00143368" w:rsidRPr="00143368" w:rsidRDefault="00143368" w:rsidP="00143368">
      <w:pPr>
        <w:overflowPunct/>
        <w:autoSpaceDE/>
        <w:textAlignment w:val="auto"/>
        <w:rPr>
          <w:rFonts w:eastAsia="Times New Roman" w:cs="Times New Roman"/>
          <w:bCs/>
          <w:sz w:val="28"/>
          <w:szCs w:val="28"/>
          <w:lang w:val="en-US" w:eastAsia="ru-RU"/>
        </w:rPr>
      </w:pPr>
    </w:p>
    <w:p w:rsidR="00143368" w:rsidRPr="00143368" w:rsidRDefault="00143368" w:rsidP="00143368">
      <w:pPr>
        <w:overflowPunct/>
        <w:autoSpaceDE/>
        <w:textAlignment w:val="auto"/>
        <w:rPr>
          <w:rFonts w:eastAsia="Times New Roman" w:cs="Times New Roman"/>
          <w:bCs/>
          <w:sz w:val="28"/>
          <w:szCs w:val="28"/>
          <w:lang w:val="en-US" w:eastAsia="ru-RU"/>
        </w:rPr>
      </w:pPr>
    </w:p>
    <w:p w:rsidR="00143368" w:rsidRPr="00143368" w:rsidRDefault="00143368" w:rsidP="00143368">
      <w:pPr>
        <w:overflowPunct/>
        <w:autoSpaceDE/>
        <w:textAlignment w:val="auto"/>
        <w:rPr>
          <w:rFonts w:eastAsia="Times New Roman" w:cs="Times New Roman"/>
          <w:bCs/>
          <w:sz w:val="28"/>
          <w:szCs w:val="28"/>
          <w:lang w:val="en-US" w:eastAsia="ru-RU"/>
        </w:rPr>
      </w:pPr>
    </w:p>
    <w:p w:rsidR="00143368" w:rsidRPr="00143368" w:rsidRDefault="00143368" w:rsidP="00143368">
      <w:pPr>
        <w:overflowPunct/>
        <w:autoSpaceDE/>
        <w:textAlignment w:val="auto"/>
        <w:rPr>
          <w:rFonts w:eastAsia="Times New Roman" w:cs="Times New Roman"/>
          <w:bCs/>
          <w:sz w:val="28"/>
          <w:szCs w:val="28"/>
          <w:lang w:eastAsia="ru-RU"/>
        </w:rPr>
      </w:pPr>
      <w:r w:rsidRPr="00143368">
        <w:rPr>
          <w:rFonts w:eastAsia="Times New Roman" w:cs="Times New Roman"/>
          <w:bCs/>
          <w:sz w:val="28"/>
          <w:szCs w:val="28"/>
          <w:lang w:eastAsia="ru-RU"/>
        </w:rPr>
        <w:t>Ф.И.О. телефон исполнителя</w:t>
      </w:r>
    </w:p>
    <w:p w:rsidR="00143368" w:rsidRPr="00143368" w:rsidRDefault="00143368" w:rsidP="00143368">
      <w:pPr>
        <w:keepNext/>
        <w:overflowPunct/>
        <w:autoSpaceDE/>
        <w:jc w:val="center"/>
        <w:textAlignment w:val="auto"/>
        <w:outlineLvl w:val="3"/>
        <w:rPr>
          <w:rFonts w:eastAsia="Times New Roman" w:cs="Times New Roman"/>
          <w:b/>
          <w:sz w:val="24"/>
          <w:szCs w:val="24"/>
          <w:lang w:eastAsia="x-none"/>
        </w:rPr>
      </w:pPr>
      <w:r w:rsidRPr="00143368">
        <w:rPr>
          <w:rFonts w:eastAsia="Times New Roman" w:cs="Times New Roman"/>
          <w:b/>
          <w:sz w:val="24"/>
          <w:szCs w:val="24"/>
          <w:lang w:eastAsia="x-none"/>
        </w:rPr>
        <w:lastRenderedPageBreak/>
        <w:t xml:space="preserve">                                                                      </w:t>
      </w:r>
      <w:r w:rsidRPr="00143368">
        <w:rPr>
          <w:rFonts w:eastAsia="Times New Roman" w:cs="Times New Roman"/>
          <w:b/>
          <w:sz w:val="24"/>
          <w:szCs w:val="24"/>
          <w:lang w:val="x-none" w:eastAsia="x-none"/>
        </w:rPr>
        <w:t>Приложение</w:t>
      </w:r>
      <w:r w:rsidRPr="00143368">
        <w:rPr>
          <w:rFonts w:eastAsia="Times New Roman" w:cs="Times New Roman"/>
          <w:b/>
          <w:sz w:val="24"/>
          <w:szCs w:val="24"/>
          <w:lang w:eastAsia="x-none"/>
        </w:rPr>
        <w:t xml:space="preserve"> 12</w:t>
      </w:r>
      <w:r w:rsidRPr="00143368">
        <w:rPr>
          <w:rFonts w:eastAsia="Times New Roman" w:cs="Times New Roman"/>
          <w:b/>
          <w:sz w:val="24"/>
          <w:szCs w:val="24"/>
          <w:lang w:val="x-none" w:eastAsia="x-none"/>
        </w:rPr>
        <w:t xml:space="preserve"> </w:t>
      </w:r>
    </w:p>
    <w:p w:rsidR="00143368" w:rsidRPr="00143368" w:rsidRDefault="00143368" w:rsidP="00143368">
      <w:pPr>
        <w:keepNext/>
        <w:overflowPunct/>
        <w:autoSpaceDE/>
        <w:jc w:val="right"/>
        <w:textAlignment w:val="auto"/>
        <w:outlineLvl w:val="3"/>
        <w:rPr>
          <w:rFonts w:eastAsia="Times New Roman" w:cs="Times New Roman"/>
          <w:b/>
          <w:sz w:val="24"/>
          <w:szCs w:val="24"/>
          <w:lang w:val="x-none" w:eastAsia="x-none"/>
        </w:rPr>
      </w:pPr>
      <w:r w:rsidRPr="00143368">
        <w:rPr>
          <w:rFonts w:eastAsia="Times New Roman" w:cs="Times New Roman"/>
          <w:b/>
          <w:sz w:val="24"/>
          <w:szCs w:val="24"/>
          <w:lang w:val="x-none" w:eastAsia="x-none"/>
        </w:rPr>
        <w:t>к Административному регламенту</w:t>
      </w:r>
    </w:p>
    <w:p w:rsidR="00143368" w:rsidRPr="00143368" w:rsidRDefault="00143368" w:rsidP="00143368">
      <w:pPr>
        <w:overflowPunct/>
        <w:autoSpaceDE/>
        <w:textAlignment w:val="auto"/>
        <w:rPr>
          <w:rFonts w:eastAsia="Times New Roman" w:cs="Times New Roman"/>
          <w:bCs/>
          <w:sz w:val="28"/>
          <w:szCs w:val="28"/>
          <w:lang w:eastAsia="ru-RU"/>
        </w:rPr>
      </w:pPr>
    </w:p>
    <w:p w:rsidR="00143368" w:rsidRPr="00143368" w:rsidRDefault="00143368" w:rsidP="00143368">
      <w:pPr>
        <w:overflowPunct/>
        <w:autoSpaceDE/>
        <w:jc w:val="center"/>
        <w:textAlignment w:val="auto"/>
        <w:rPr>
          <w:rFonts w:eastAsia="Times New Roman" w:cs="Times New Roman"/>
          <w:b/>
          <w:bCs/>
          <w:sz w:val="24"/>
          <w:szCs w:val="24"/>
          <w:lang w:eastAsia="ru-RU"/>
        </w:rPr>
      </w:pPr>
      <w:r w:rsidRPr="00143368">
        <w:rPr>
          <w:rFonts w:eastAsia="Times New Roman" w:cs="Times New Roman"/>
          <w:b/>
          <w:bCs/>
          <w:sz w:val="24"/>
          <w:szCs w:val="24"/>
          <w:lang w:eastAsia="ru-RU"/>
        </w:rPr>
        <w:t xml:space="preserve">Форма информационных писем и уведомлений, являющихся результатами </w:t>
      </w:r>
    </w:p>
    <w:p w:rsidR="00143368" w:rsidRPr="00143368" w:rsidRDefault="00143368" w:rsidP="00143368">
      <w:pPr>
        <w:overflowPunct/>
        <w:autoSpaceDE/>
        <w:jc w:val="center"/>
        <w:textAlignment w:val="auto"/>
        <w:rPr>
          <w:rFonts w:eastAsia="Times New Roman" w:cs="Times New Roman"/>
          <w:b/>
          <w:bCs/>
          <w:sz w:val="24"/>
          <w:szCs w:val="24"/>
          <w:lang w:eastAsia="ru-RU"/>
        </w:rPr>
      </w:pPr>
      <w:r w:rsidRPr="00143368">
        <w:rPr>
          <w:rFonts w:eastAsia="Times New Roman" w:cs="Times New Roman"/>
          <w:b/>
          <w:bCs/>
          <w:sz w:val="24"/>
          <w:szCs w:val="24"/>
          <w:lang w:eastAsia="ru-RU"/>
        </w:rPr>
        <w:t>предоставления муниципальной услуги</w:t>
      </w:r>
    </w:p>
    <w:p w:rsidR="00143368" w:rsidRPr="00143368" w:rsidRDefault="00143368" w:rsidP="00143368">
      <w:pPr>
        <w:overflowPunct/>
        <w:autoSpaceDE/>
        <w:textAlignment w:val="auto"/>
        <w:rPr>
          <w:rFonts w:eastAsia="Times New Roman" w:cs="Times New Roman"/>
          <w:bCs/>
          <w:sz w:val="28"/>
          <w:szCs w:val="28"/>
          <w:lang w:eastAsia="ru-RU"/>
        </w:rPr>
      </w:pPr>
    </w:p>
    <w:tbl>
      <w:tblPr>
        <w:tblpPr w:leftFromText="180" w:rightFromText="180" w:vertAnchor="text" w:horzAnchor="page" w:tblpX="1347" w:tblpY="-30"/>
        <w:tblW w:w="15522" w:type="dxa"/>
        <w:tblLayout w:type="fixed"/>
        <w:tblCellMar>
          <w:left w:w="70" w:type="dxa"/>
          <w:right w:w="70" w:type="dxa"/>
        </w:tblCellMar>
        <w:tblLook w:val="04A0" w:firstRow="1" w:lastRow="0" w:firstColumn="1" w:lastColumn="0" w:noHBand="0" w:noVBand="1"/>
      </w:tblPr>
      <w:tblGrid>
        <w:gridCol w:w="6559"/>
        <w:gridCol w:w="8963"/>
      </w:tblGrid>
      <w:tr w:rsidR="00143368" w:rsidRPr="00143368" w:rsidTr="00143368">
        <w:trPr>
          <w:trHeight w:val="4861"/>
        </w:trPr>
        <w:tc>
          <w:tcPr>
            <w:tcW w:w="6559" w:type="dxa"/>
          </w:tcPr>
          <w:p w:rsidR="00143368" w:rsidRPr="00143368" w:rsidRDefault="00143368" w:rsidP="00143368">
            <w:pPr>
              <w:overflowPunct/>
              <w:autoSpaceDE/>
              <w:spacing w:line="276" w:lineRule="auto"/>
              <w:textAlignment w:val="auto"/>
              <w:rPr>
                <w:rFonts w:eastAsia="Times New Roman" w:cs="Times New Roman"/>
                <w:b/>
                <w:sz w:val="26"/>
                <w:szCs w:val="26"/>
                <w:lang w:eastAsia="ru-RU"/>
              </w:rPr>
            </w:pPr>
          </w:p>
          <w:p w:rsidR="00143368" w:rsidRPr="00143368" w:rsidRDefault="00143368" w:rsidP="00143368">
            <w:pPr>
              <w:overflowPunct/>
              <w:autoSpaceDE/>
              <w:ind w:right="1953"/>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Администрация</w:t>
            </w:r>
          </w:p>
          <w:p w:rsidR="00143368" w:rsidRPr="00143368" w:rsidRDefault="00143368" w:rsidP="00143368">
            <w:pPr>
              <w:overflowPunct/>
              <w:autoSpaceDE/>
              <w:ind w:right="1953"/>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муниципального образования</w:t>
            </w:r>
          </w:p>
          <w:p w:rsidR="00143368" w:rsidRPr="00143368" w:rsidRDefault="00143368" w:rsidP="00143368">
            <w:pPr>
              <w:overflowPunct/>
              <w:autoSpaceDE/>
              <w:ind w:right="1953"/>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«Муниципальный округ</w:t>
            </w:r>
          </w:p>
          <w:p w:rsidR="00143368" w:rsidRPr="00143368" w:rsidRDefault="00143368" w:rsidP="00143368">
            <w:pPr>
              <w:overflowPunct/>
              <w:autoSpaceDE/>
              <w:ind w:right="1953"/>
              <w:jc w:val="center"/>
              <w:textAlignment w:val="auto"/>
              <w:rPr>
                <w:rFonts w:eastAsia="Times New Roman" w:cs="Times New Roman"/>
                <w:b/>
                <w:sz w:val="26"/>
                <w:szCs w:val="26"/>
                <w:lang w:eastAsia="ru-RU"/>
              </w:rPr>
            </w:pPr>
            <w:proofErr w:type="spellStart"/>
            <w:r w:rsidRPr="00143368">
              <w:rPr>
                <w:rFonts w:eastAsia="Times New Roman" w:cs="Times New Roman"/>
                <w:b/>
                <w:sz w:val="26"/>
                <w:szCs w:val="26"/>
                <w:lang w:eastAsia="ru-RU"/>
              </w:rPr>
              <w:t>Киясовский</w:t>
            </w:r>
            <w:proofErr w:type="spellEnd"/>
            <w:r w:rsidRPr="00143368">
              <w:rPr>
                <w:rFonts w:eastAsia="Times New Roman" w:cs="Times New Roman"/>
                <w:b/>
                <w:sz w:val="26"/>
                <w:szCs w:val="26"/>
                <w:lang w:eastAsia="ru-RU"/>
              </w:rPr>
              <w:t xml:space="preserve"> район</w:t>
            </w:r>
          </w:p>
          <w:p w:rsidR="00143368" w:rsidRPr="00143368" w:rsidRDefault="00143368" w:rsidP="00143368">
            <w:pPr>
              <w:overflowPunct/>
              <w:autoSpaceDE/>
              <w:ind w:right="1953"/>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Удмуртской Республики»</w:t>
            </w:r>
          </w:p>
          <w:p w:rsidR="00143368" w:rsidRPr="00143368" w:rsidRDefault="00143368" w:rsidP="00143368">
            <w:pPr>
              <w:overflowPunct/>
              <w:autoSpaceDE/>
              <w:spacing w:line="276" w:lineRule="auto"/>
              <w:ind w:right="1953"/>
              <w:jc w:val="center"/>
              <w:textAlignment w:val="auto"/>
              <w:rPr>
                <w:rFonts w:eastAsia="Times New Roman" w:cs="Times New Roman"/>
                <w:b/>
                <w:sz w:val="26"/>
                <w:szCs w:val="26"/>
                <w:lang w:eastAsia="ru-RU"/>
              </w:rPr>
            </w:pPr>
            <w:r w:rsidRPr="00143368">
              <w:rPr>
                <w:rFonts w:eastAsia="Times New Roman" w:cs="Times New Roman"/>
                <w:b/>
                <w:sz w:val="26"/>
                <w:szCs w:val="26"/>
                <w:lang w:eastAsia="ru-RU"/>
              </w:rPr>
              <w:t>АРХИВНЫЙ СЕКТОР</w:t>
            </w:r>
          </w:p>
          <w:p w:rsidR="00143368" w:rsidRPr="00143368" w:rsidRDefault="00143368" w:rsidP="00143368">
            <w:pPr>
              <w:overflowPunct/>
              <w:autoSpaceDE/>
              <w:spacing w:line="276" w:lineRule="auto"/>
              <w:ind w:right="1953"/>
              <w:jc w:val="center"/>
              <w:textAlignment w:val="auto"/>
              <w:rPr>
                <w:rFonts w:eastAsia="Times New Roman" w:cs="Times New Roman"/>
                <w:sz w:val="26"/>
                <w:szCs w:val="26"/>
                <w:lang w:eastAsia="ru-RU"/>
              </w:rPr>
            </w:pPr>
            <w:r w:rsidRPr="00143368">
              <w:rPr>
                <w:rFonts w:eastAsia="Times New Roman" w:cs="Times New Roman"/>
                <w:sz w:val="26"/>
                <w:szCs w:val="26"/>
                <w:lang w:eastAsia="ru-RU"/>
              </w:rPr>
              <w:t xml:space="preserve">Красная ул., </w:t>
            </w:r>
            <w:proofErr w:type="spellStart"/>
            <w:r w:rsidRPr="00143368">
              <w:rPr>
                <w:rFonts w:eastAsia="Times New Roman" w:cs="Times New Roman"/>
                <w:sz w:val="26"/>
                <w:szCs w:val="26"/>
                <w:lang w:eastAsia="ru-RU"/>
              </w:rPr>
              <w:t>д.16</w:t>
            </w:r>
            <w:proofErr w:type="spellEnd"/>
            <w:r w:rsidRPr="00143368">
              <w:rPr>
                <w:rFonts w:eastAsia="Times New Roman" w:cs="Times New Roman"/>
                <w:sz w:val="26"/>
                <w:szCs w:val="26"/>
                <w:lang w:eastAsia="ru-RU"/>
              </w:rPr>
              <w:t xml:space="preserve">, </w:t>
            </w:r>
            <w:proofErr w:type="spellStart"/>
            <w:r w:rsidRPr="00143368">
              <w:rPr>
                <w:rFonts w:eastAsia="Times New Roman" w:cs="Times New Roman"/>
                <w:sz w:val="26"/>
                <w:szCs w:val="26"/>
                <w:lang w:eastAsia="ru-RU"/>
              </w:rPr>
              <w:t>с</w:t>
            </w:r>
            <w:proofErr w:type="gramStart"/>
            <w:r w:rsidRPr="00143368">
              <w:rPr>
                <w:rFonts w:eastAsia="Times New Roman" w:cs="Times New Roman"/>
                <w:sz w:val="26"/>
                <w:szCs w:val="26"/>
                <w:lang w:eastAsia="ru-RU"/>
              </w:rPr>
              <w:t>.К</w:t>
            </w:r>
            <w:proofErr w:type="gramEnd"/>
            <w:r w:rsidRPr="00143368">
              <w:rPr>
                <w:rFonts w:eastAsia="Times New Roman" w:cs="Times New Roman"/>
                <w:sz w:val="26"/>
                <w:szCs w:val="26"/>
                <w:lang w:eastAsia="ru-RU"/>
              </w:rPr>
              <w:t>иясово</w:t>
            </w:r>
            <w:proofErr w:type="spellEnd"/>
            <w:r w:rsidRPr="00143368">
              <w:rPr>
                <w:rFonts w:eastAsia="Times New Roman" w:cs="Times New Roman"/>
                <w:sz w:val="26"/>
                <w:szCs w:val="26"/>
                <w:lang w:eastAsia="ru-RU"/>
              </w:rPr>
              <w:t>, 427840</w:t>
            </w:r>
          </w:p>
          <w:p w:rsidR="00143368" w:rsidRPr="00143368" w:rsidRDefault="00143368" w:rsidP="00143368">
            <w:pPr>
              <w:overflowPunct/>
              <w:autoSpaceDE/>
              <w:spacing w:line="276" w:lineRule="auto"/>
              <w:ind w:right="1953"/>
              <w:jc w:val="center"/>
              <w:textAlignment w:val="auto"/>
              <w:rPr>
                <w:rFonts w:eastAsia="Times New Roman" w:cs="Times New Roman"/>
                <w:sz w:val="26"/>
                <w:szCs w:val="26"/>
                <w:lang w:eastAsia="ru-RU"/>
              </w:rPr>
            </w:pPr>
            <w:r w:rsidRPr="00143368">
              <w:rPr>
                <w:rFonts w:eastAsia="Times New Roman" w:cs="Times New Roman"/>
                <w:sz w:val="26"/>
                <w:szCs w:val="26"/>
                <w:lang w:eastAsia="ru-RU"/>
              </w:rPr>
              <w:t>Телефон (34133) 3-23-31</w:t>
            </w:r>
          </w:p>
          <w:p w:rsidR="00143368" w:rsidRPr="00143368" w:rsidRDefault="00143368" w:rsidP="00143368">
            <w:pPr>
              <w:overflowPunct/>
              <w:autoSpaceDE/>
              <w:spacing w:line="276" w:lineRule="auto"/>
              <w:ind w:right="1953"/>
              <w:jc w:val="center"/>
              <w:textAlignment w:val="auto"/>
              <w:rPr>
                <w:rFonts w:eastAsia="Times New Roman" w:cs="Times New Roman"/>
                <w:sz w:val="26"/>
                <w:szCs w:val="26"/>
                <w:lang w:val="en-US" w:eastAsia="ru-RU"/>
              </w:rPr>
            </w:pPr>
            <w:r w:rsidRPr="00143368">
              <w:rPr>
                <w:rFonts w:eastAsia="Times New Roman" w:cs="Times New Roman"/>
                <w:sz w:val="26"/>
                <w:szCs w:val="26"/>
                <w:lang w:val="en-US" w:eastAsia="ru-RU"/>
              </w:rPr>
              <w:t xml:space="preserve">E-mail: </w:t>
            </w:r>
            <w:hyperlink r:id="rId38" w:history="1">
              <w:proofErr w:type="spellStart"/>
              <w:r w:rsidRPr="00143368">
                <w:rPr>
                  <w:rFonts w:eastAsia="Times New Roman" w:cs="Times New Roman"/>
                  <w:color w:val="0000FF"/>
                  <w:sz w:val="26"/>
                  <w:szCs w:val="26"/>
                  <w:u w:val="single"/>
                  <w:lang w:val="en-US" w:eastAsia="ru-RU"/>
                </w:rPr>
                <w:t>arkiv@kiya.udm.net</w:t>
              </w:r>
              <w:proofErr w:type="spellEnd"/>
            </w:hyperlink>
          </w:p>
          <w:p w:rsidR="00143368" w:rsidRPr="00143368" w:rsidRDefault="00143368" w:rsidP="00143368">
            <w:pPr>
              <w:overflowPunct/>
              <w:autoSpaceDE/>
              <w:spacing w:line="276" w:lineRule="auto"/>
              <w:ind w:right="1953"/>
              <w:jc w:val="center"/>
              <w:textAlignment w:val="auto"/>
              <w:rPr>
                <w:rFonts w:eastAsia="Times New Roman" w:cs="Times New Roman"/>
                <w:sz w:val="26"/>
                <w:szCs w:val="26"/>
                <w:lang w:eastAsia="ru-RU"/>
              </w:rPr>
            </w:pPr>
            <w:r w:rsidRPr="00143368">
              <w:rPr>
                <w:rFonts w:eastAsia="Times New Roman" w:cs="Times New Roman"/>
                <w:sz w:val="26"/>
                <w:szCs w:val="26"/>
                <w:lang w:eastAsia="ru-RU"/>
              </w:rPr>
              <w:t>___________________№ _____</w:t>
            </w:r>
          </w:p>
          <w:p w:rsidR="00143368" w:rsidRPr="00143368" w:rsidRDefault="00143368" w:rsidP="00143368">
            <w:pPr>
              <w:overflowPunct/>
              <w:autoSpaceDE/>
              <w:spacing w:line="276" w:lineRule="auto"/>
              <w:ind w:right="1953"/>
              <w:jc w:val="center"/>
              <w:textAlignment w:val="auto"/>
              <w:rPr>
                <w:rFonts w:eastAsia="Times New Roman" w:cs="Times New Roman"/>
                <w:sz w:val="26"/>
                <w:szCs w:val="26"/>
                <w:lang w:eastAsia="ru-RU"/>
              </w:rPr>
            </w:pPr>
            <w:proofErr w:type="gramStart"/>
            <w:r w:rsidRPr="00143368">
              <w:rPr>
                <w:rFonts w:eastAsia="Times New Roman" w:cs="Times New Roman"/>
                <w:sz w:val="26"/>
                <w:szCs w:val="26"/>
                <w:lang w:eastAsia="ru-RU"/>
              </w:rPr>
              <w:t>на № _____ от _____________</w:t>
            </w:r>
            <w:proofErr w:type="gramEnd"/>
          </w:p>
          <w:p w:rsidR="00143368" w:rsidRPr="00143368" w:rsidRDefault="00143368" w:rsidP="00143368">
            <w:pPr>
              <w:overflowPunct/>
              <w:autoSpaceDE/>
              <w:spacing w:line="276" w:lineRule="auto"/>
              <w:ind w:right="1527"/>
              <w:jc w:val="center"/>
              <w:textAlignment w:val="auto"/>
              <w:rPr>
                <w:rFonts w:eastAsia="Times New Roman" w:cs="Times New Roman"/>
                <w:sz w:val="26"/>
                <w:szCs w:val="26"/>
                <w:lang w:eastAsia="ru-RU"/>
              </w:rPr>
            </w:pPr>
          </w:p>
          <w:p w:rsidR="00143368" w:rsidRPr="00143368" w:rsidRDefault="00143368" w:rsidP="00143368">
            <w:pPr>
              <w:overflowPunct/>
              <w:autoSpaceDE/>
              <w:spacing w:line="276" w:lineRule="auto"/>
              <w:textAlignment w:val="auto"/>
              <w:rPr>
                <w:rFonts w:eastAsia="Times New Roman" w:cs="Times New Roman"/>
                <w:sz w:val="26"/>
                <w:szCs w:val="26"/>
                <w:lang w:eastAsia="ru-RU"/>
              </w:rPr>
            </w:pPr>
          </w:p>
          <w:p w:rsidR="00143368" w:rsidRPr="00143368" w:rsidRDefault="00143368" w:rsidP="00143368">
            <w:pPr>
              <w:overflowPunct/>
              <w:autoSpaceDE/>
              <w:textAlignment w:val="auto"/>
              <w:rPr>
                <w:rFonts w:eastAsia="Times New Roman" w:cs="Times New Roman"/>
                <w:bCs/>
                <w:sz w:val="26"/>
                <w:szCs w:val="26"/>
                <w:lang w:eastAsia="ru-RU"/>
              </w:rPr>
            </w:pPr>
            <w:r w:rsidRPr="00143368">
              <w:rPr>
                <w:rFonts w:eastAsia="Times New Roman" w:cs="Times New Roman"/>
                <w:bCs/>
                <w:sz w:val="26"/>
                <w:szCs w:val="26"/>
                <w:lang w:eastAsia="ru-RU"/>
              </w:rPr>
              <w:t>Текст ответа на запрос</w:t>
            </w:r>
          </w:p>
          <w:p w:rsidR="00143368" w:rsidRPr="00143368" w:rsidRDefault="00143368" w:rsidP="00143368">
            <w:pPr>
              <w:overflowPunct/>
              <w:autoSpaceDE/>
              <w:spacing w:line="276" w:lineRule="auto"/>
              <w:textAlignment w:val="auto"/>
              <w:rPr>
                <w:rFonts w:eastAsia="Times New Roman" w:cs="Times New Roman"/>
                <w:sz w:val="26"/>
                <w:szCs w:val="26"/>
                <w:lang w:eastAsia="ru-RU"/>
              </w:rPr>
            </w:pPr>
          </w:p>
          <w:p w:rsidR="00143368" w:rsidRPr="00143368" w:rsidRDefault="00143368" w:rsidP="00143368">
            <w:pPr>
              <w:overflowPunct/>
              <w:autoSpaceDE/>
              <w:spacing w:line="276" w:lineRule="auto"/>
              <w:textAlignment w:val="auto"/>
              <w:rPr>
                <w:rFonts w:eastAsia="Times New Roman" w:cs="Times New Roman"/>
                <w:sz w:val="26"/>
                <w:szCs w:val="26"/>
                <w:lang w:eastAsia="ru-RU"/>
              </w:rPr>
            </w:pPr>
          </w:p>
          <w:p w:rsidR="00143368" w:rsidRPr="00143368" w:rsidRDefault="00143368" w:rsidP="00143368">
            <w:pPr>
              <w:overflowPunct/>
              <w:autoSpaceDE/>
              <w:spacing w:line="276" w:lineRule="auto"/>
              <w:textAlignment w:val="auto"/>
              <w:rPr>
                <w:rFonts w:eastAsia="Times New Roman" w:cs="Times New Roman"/>
                <w:sz w:val="26"/>
                <w:szCs w:val="26"/>
                <w:lang w:eastAsia="ru-RU"/>
              </w:rPr>
            </w:pPr>
          </w:p>
          <w:p w:rsidR="00143368" w:rsidRPr="00143368" w:rsidRDefault="00143368" w:rsidP="00143368">
            <w:pPr>
              <w:overflowPunct/>
              <w:autoSpaceDE/>
              <w:spacing w:line="276" w:lineRule="auto"/>
              <w:textAlignment w:val="auto"/>
              <w:rPr>
                <w:rFonts w:eastAsia="Times New Roman" w:cs="Times New Roman"/>
                <w:sz w:val="26"/>
                <w:szCs w:val="26"/>
                <w:lang w:eastAsia="ru-RU"/>
              </w:rPr>
            </w:pPr>
          </w:p>
        </w:tc>
        <w:tc>
          <w:tcPr>
            <w:tcW w:w="8963" w:type="dxa"/>
          </w:tcPr>
          <w:p w:rsidR="00143368" w:rsidRPr="00143368" w:rsidRDefault="00143368" w:rsidP="00143368">
            <w:pPr>
              <w:overflowPunct/>
              <w:autoSpaceDE/>
              <w:spacing w:line="276" w:lineRule="auto"/>
              <w:textAlignment w:val="auto"/>
              <w:rPr>
                <w:rFonts w:eastAsia="Times New Roman" w:cs="Times New Roman"/>
                <w:sz w:val="26"/>
                <w:szCs w:val="26"/>
                <w:lang w:eastAsia="ru-RU"/>
              </w:rPr>
            </w:pPr>
          </w:p>
        </w:tc>
      </w:tr>
    </w:tbl>
    <w:p w:rsidR="00143368" w:rsidRPr="00143368" w:rsidRDefault="00143368" w:rsidP="00143368">
      <w:pPr>
        <w:overflowPunct/>
        <w:autoSpaceDE/>
        <w:textAlignment w:val="auto"/>
        <w:rPr>
          <w:rFonts w:eastAsia="Times New Roman" w:cs="Times New Roman"/>
          <w:bCs/>
          <w:sz w:val="26"/>
          <w:szCs w:val="26"/>
          <w:lang w:eastAsia="ru-RU"/>
        </w:rPr>
      </w:pPr>
    </w:p>
    <w:p w:rsidR="00143368" w:rsidRPr="00143368" w:rsidRDefault="00143368" w:rsidP="00143368">
      <w:pPr>
        <w:overflowPunct/>
        <w:autoSpaceDE/>
        <w:textAlignment w:val="auto"/>
        <w:rPr>
          <w:rFonts w:eastAsia="Times New Roman" w:cs="Times New Roman"/>
          <w:bCs/>
          <w:sz w:val="26"/>
          <w:szCs w:val="26"/>
          <w:lang w:eastAsia="ru-RU"/>
        </w:rPr>
      </w:pPr>
      <w:r w:rsidRPr="00143368">
        <w:rPr>
          <w:rFonts w:eastAsia="Times New Roman" w:cs="Times New Roman"/>
          <w:noProof/>
          <w:sz w:val="26"/>
          <w:szCs w:val="26"/>
          <w:lang w:eastAsia="ru-RU"/>
        </w:rPr>
        <mc:AlternateContent>
          <mc:Choice Requires="wps">
            <w:drawing>
              <wp:anchor distT="0" distB="0" distL="114300" distR="114300" simplePos="0" relativeHeight="251666432" behindDoc="0" locked="0" layoutInCell="1" allowOverlap="1" wp14:anchorId="6240E839" wp14:editId="6F19B4DC">
                <wp:simplePos x="0" y="0"/>
                <wp:positionH relativeFrom="column">
                  <wp:posOffset>944245</wp:posOffset>
                </wp:positionH>
                <wp:positionV relativeFrom="paragraph">
                  <wp:posOffset>196215</wp:posOffset>
                </wp:positionV>
                <wp:extent cx="668020" cy="106045"/>
                <wp:effectExtent l="0" t="0" r="0" b="8255"/>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020" cy="10604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0B3CEC" w:rsidRDefault="000B3CEC" w:rsidP="00143368"/>
                          <w:p w:rsidR="000B3CEC" w:rsidRDefault="000B3CEC" w:rsidP="00143368"/>
                          <w:p w:rsidR="000B3CEC" w:rsidRDefault="000B3CEC" w:rsidP="00143368"/>
                          <w:p w:rsidR="000B3CEC" w:rsidRDefault="000B3CEC" w:rsidP="00143368"/>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3" o:spid="_x0000_s1033" style="position:absolute;margin-left:74.35pt;margin-top:15.45pt;width:52.6pt;height:8.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" stroked="f" strokeweight=".25pt">
                <v:textbox inset="1pt,1pt,1pt,1pt">
                  <w:txbxContent>
                    <w:p w:rsidR="000B3CEC" w:rsidRDefault="000B3CEC" w:rsidP="00143368"/>
                    <w:p w:rsidR="000B3CEC" w:rsidRDefault="000B3CEC" w:rsidP="00143368"/>
                    <w:p w:rsidR="000B3CEC" w:rsidRDefault="000B3CEC" w:rsidP="00143368"/>
                    <w:p w:rsidR="000B3CEC" w:rsidRDefault="000B3CEC" w:rsidP="00143368"/>
                  </w:txbxContent>
                </v:textbox>
              </v:rect>
            </w:pict>
          </mc:Fallback>
        </mc:AlternateContent>
      </w:r>
    </w:p>
    <w:p w:rsidR="00143368" w:rsidRPr="00143368" w:rsidRDefault="00143368" w:rsidP="00143368">
      <w:pPr>
        <w:overflowPunct/>
        <w:autoSpaceDE/>
        <w:textAlignment w:val="auto"/>
        <w:rPr>
          <w:rFonts w:eastAsia="Times New Roman" w:cs="Times New Roman"/>
          <w:bCs/>
          <w:sz w:val="26"/>
          <w:szCs w:val="26"/>
          <w:lang w:eastAsia="ru-RU"/>
        </w:rPr>
      </w:pPr>
    </w:p>
    <w:p w:rsidR="00143368" w:rsidRPr="00143368" w:rsidRDefault="00143368" w:rsidP="001433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textAlignment w:val="auto"/>
        <w:rPr>
          <w:rFonts w:eastAsia="Times New Roman" w:cs="Times New Roman"/>
          <w:sz w:val="26"/>
          <w:szCs w:val="26"/>
          <w:lang w:eastAsia="ru-RU"/>
        </w:rPr>
      </w:pPr>
      <w:r w:rsidRPr="00143368">
        <w:rPr>
          <w:rFonts w:eastAsia="Times New Roman" w:cs="Times New Roman"/>
          <w:sz w:val="26"/>
          <w:szCs w:val="26"/>
          <w:lang w:eastAsia="ru-RU"/>
        </w:rPr>
        <w:t>Должность руководителя _____________________________________________</w:t>
      </w:r>
    </w:p>
    <w:p w:rsidR="00143368" w:rsidRPr="00143368" w:rsidRDefault="00143368" w:rsidP="001433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textAlignment w:val="auto"/>
        <w:rPr>
          <w:rFonts w:eastAsia="Times New Roman" w:cs="Times New Roman"/>
          <w:sz w:val="26"/>
          <w:szCs w:val="26"/>
          <w:lang w:eastAsia="ru-RU"/>
        </w:rPr>
      </w:pPr>
      <w:r w:rsidRPr="00143368">
        <w:rPr>
          <w:rFonts w:eastAsia="Times New Roman" w:cs="Times New Roman"/>
          <w:sz w:val="26"/>
          <w:szCs w:val="26"/>
          <w:lang w:eastAsia="ru-RU"/>
        </w:rPr>
        <w:t xml:space="preserve">                                                (подпись, инициалы, фамилия руководителя)</w:t>
      </w:r>
    </w:p>
    <w:p w:rsidR="00143368" w:rsidRPr="00143368" w:rsidRDefault="00143368" w:rsidP="001433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textAlignment w:val="auto"/>
        <w:rPr>
          <w:rFonts w:eastAsia="Times New Roman" w:cs="Times New Roman"/>
          <w:sz w:val="26"/>
          <w:szCs w:val="26"/>
          <w:lang w:eastAsia="ru-RU"/>
        </w:rPr>
      </w:pPr>
    </w:p>
    <w:p w:rsidR="00143368" w:rsidRPr="00143368" w:rsidRDefault="00143368" w:rsidP="00143368">
      <w:pPr>
        <w:overflowPunct/>
        <w:autoSpaceDE/>
        <w:textAlignment w:val="auto"/>
        <w:rPr>
          <w:rFonts w:eastAsia="Times New Roman" w:cs="Times New Roman"/>
          <w:bCs/>
          <w:sz w:val="26"/>
          <w:szCs w:val="26"/>
          <w:lang w:eastAsia="ru-RU"/>
        </w:rPr>
      </w:pPr>
      <w:r w:rsidRPr="00143368">
        <w:rPr>
          <w:rFonts w:eastAsia="Times New Roman" w:cs="Times New Roman"/>
          <w:bCs/>
          <w:sz w:val="26"/>
          <w:szCs w:val="26"/>
          <w:lang w:eastAsia="ru-RU"/>
        </w:rPr>
        <w:t xml:space="preserve">                             </w:t>
      </w:r>
      <w:proofErr w:type="spellStart"/>
      <w:r w:rsidRPr="00143368">
        <w:rPr>
          <w:rFonts w:eastAsia="Times New Roman" w:cs="Times New Roman"/>
          <w:bCs/>
          <w:sz w:val="26"/>
          <w:szCs w:val="26"/>
          <w:lang w:eastAsia="ru-RU"/>
        </w:rPr>
        <w:t>М.п</w:t>
      </w:r>
      <w:proofErr w:type="spellEnd"/>
      <w:r w:rsidRPr="00143368">
        <w:rPr>
          <w:rFonts w:eastAsia="Times New Roman" w:cs="Times New Roman"/>
          <w:bCs/>
          <w:sz w:val="26"/>
          <w:szCs w:val="26"/>
          <w:lang w:eastAsia="ru-RU"/>
        </w:rPr>
        <w:t>. (печатью заверяется при необходимости)</w:t>
      </w:r>
    </w:p>
    <w:p w:rsidR="00143368" w:rsidRPr="00143368" w:rsidRDefault="00143368" w:rsidP="00143368">
      <w:pPr>
        <w:overflowPunct/>
        <w:autoSpaceDE/>
        <w:textAlignment w:val="auto"/>
        <w:rPr>
          <w:rFonts w:eastAsia="Times New Roman" w:cs="Times New Roman"/>
          <w:bCs/>
          <w:sz w:val="26"/>
          <w:szCs w:val="26"/>
          <w:lang w:eastAsia="ru-RU"/>
        </w:rPr>
      </w:pPr>
    </w:p>
    <w:p w:rsidR="00143368" w:rsidRPr="00143368" w:rsidRDefault="00143368" w:rsidP="00143368">
      <w:pPr>
        <w:overflowPunct/>
        <w:autoSpaceDE/>
        <w:textAlignment w:val="auto"/>
        <w:rPr>
          <w:rFonts w:eastAsia="Times New Roman" w:cs="Times New Roman"/>
          <w:bCs/>
          <w:sz w:val="26"/>
          <w:szCs w:val="26"/>
          <w:lang w:eastAsia="ru-RU"/>
        </w:rPr>
      </w:pPr>
    </w:p>
    <w:p w:rsidR="00143368" w:rsidRPr="00143368" w:rsidRDefault="00143368" w:rsidP="00143368">
      <w:pPr>
        <w:overflowPunct/>
        <w:autoSpaceDE/>
        <w:textAlignment w:val="auto"/>
        <w:rPr>
          <w:rFonts w:eastAsia="Times New Roman" w:cs="Times New Roman"/>
          <w:bCs/>
          <w:sz w:val="26"/>
          <w:szCs w:val="26"/>
          <w:lang w:eastAsia="ru-RU"/>
        </w:rPr>
      </w:pPr>
    </w:p>
    <w:p w:rsidR="00143368" w:rsidRPr="00143368" w:rsidRDefault="00143368" w:rsidP="00143368">
      <w:pPr>
        <w:overflowPunct/>
        <w:autoSpaceDE/>
        <w:textAlignment w:val="auto"/>
        <w:rPr>
          <w:rFonts w:eastAsia="Times New Roman" w:cs="Times New Roman"/>
          <w:bCs/>
          <w:sz w:val="26"/>
          <w:szCs w:val="26"/>
          <w:lang w:eastAsia="ru-RU"/>
        </w:rPr>
      </w:pPr>
    </w:p>
    <w:p w:rsidR="00143368" w:rsidRPr="00143368" w:rsidRDefault="00143368" w:rsidP="00143368">
      <w:pPr>
        <w:overflowPunct/>
        <w:autoSpaceDE/>
        <w:textAlignment w:val="auto"/>
        <w:rPr>
          <w:rFonts w:eastAsia="Times New Roman" w:cs="Times New Roman"/>
          <w:bCs/>
          <w:sz w:val="26"/>
          <w:szCs w:val="26"/>
          <w:lang w:eastAsia="ru-RU"/>
        </w:rPr>
      </w:pPr>
    </w:p>
    <w:p w:rsidR="00143368" w:rsidRPr="00143368" w:rsidRDefault="00143368" w:rsidP="00143368">
      <w:pPr>
        <w:overflowPunct/>
        <w:autoSpaceDE/>
        <w:textAlignment w:val="auto"/>
        <w:rPr>
          <w:rFonts w:eastAsia="Times New Roman" w:cs="Times New Roman"/>
          <w:bCs/>
          <w:sz w:val="26"/>
          <w:szCs w:val="26"/>
          <w:lang w:eastAsia="ru-RU"/>
        </w:rPr>
      </w:pPr>
    </w:p>
    <w:p w:rsidR="00143368" w:rsidRPr="00143368" w:rsidRDefault="00143368" w:rsidP="00143368">
      <w:pPr>
        <w:overflowPunct/>
        <w:autoSpaceDE/>
        <w:textAlignment w:val="auto"/>
        <w:rPr>
          <w:rFonts w:eastAsia="Times New Roman" w:cs="Times New Roman"/>
          <w:bCs/>
          <w:sz w:val="26"/>
          <w:szCs w:val="26"/>
          <w:lang w:eastAsia="ru-RU"/>
        </w:rPr>
      </w:pPr>
    </w:p>
    <w:p w:rsidR="00143368" w:rsidRPr="00143368" w:rsidRDefault="00143368" w:rsidP="00143368">
      <w:pPr>
        <w:overflowPunct/>
        <w:autoSpaceDE/>
        <w:textAlignment w:val="auto"/>
        <w:rPr>
          <w:rFonts w:eastAsia="Times New Roman" w:cs="Times New Roman"/>
          <w:bCs/>
          <w:sz w:val="26"/>
          <w:szCs w:val="26"/>
          <w:lang w:eastAsia="ru-RU"/>
        </w:rPr>
      </w:pPr>
    </w:p>
    <w:p w:rsidR="00143368" w:rsidRPr="00143368" w:rsidRDefault="00143368" w:rsidP="00143368">
      <w:pPr>
        <w:overflowPunct/>
        <w:autoSpaceDE/>
        <w:textAlignment w:val="auto"/>
        <w:rPr>
          <w:rFonts w:eastAsia="Times New Roman" w:cs="Times New Roman"/>
          <w:bCs/>
          <w:sz w:val="26"/>
          <w:szCs w:val="26"/>
          <w:lang w:eastAsia="ru-RU"/>
        </w:rPr>
      </w:pPr>
    </w:p>
    <w:p w:rsidR="00143368" w:rsidRPr="00143368" w:rsidRDefault="00143368" w:rsidP="00143368">
      <w:pPr>
        <w:overflowPunct/>
        <w:autoSpaceDE/>
        <w:textAlignment w:val="auto"/>
        <w:rPr>
          <w:rFonts w:eastAsia="Times New Roman" w:cs="Times New Roman"/>
          <w:bCs/>
          <w:sz w:val="26"/>
          <w:szCs w:val="26"/>
          <w:lang w:eastAsia="ru-RU"/>
        </w:rPr>
      </w:pPr>
      <w:r w:rsidRPr="00143368">
        <w:rPr>
          <w:rFonts w:eastAsia="Times New Roman" w:cs="Times New Roman"/>
          <w:bCs/>
          <w:sz w:val="26"/>
          <w:szCs w:val="26"/>
          <w:lang w:eastAsia="ru-RU"/>
        </w:rPr>
        <w:t>Ф.И.О. телефон исполнителя</w:t>
      </w:r>
    </w:p>
    <w:p w:rsidR="00143368" w:rsidRPr="00143368" w:rsidRDefault="00143368" w:rsidP="00143368">
      <w:pPr>
        <w:overflowPunct/>
        <w:autoSpaceDE/>
        <w:textAlignment w:val="auto"/>
        <w:rPr>
          <w:rFonts w:eastAsia="Times New Roman" w:cs="Times New Roman"/>
          <w:bCs/>
          <w:sz w:val="26"/>
          <w:szCs w:val="26"/>
          <w:lang w:eastAsia="ru-RU"/>
        </w:rPr>
      </w:pPr>
    </w:p>
    <w:p w:rsidR="00143368" w:rsidRPr="00143368" w:rsidRDefault="00143368" w:rsidP="00143368">
      <w:pPr>
        <w:overflowPunct/>
        <w:autoSpaceDE/>
        <w:jc w:val="center"/>
        <w:textAlignment w:val="auto"/>
        <w:rPr>
          <w:rFonts w:eastAsia="Times New Roman" w:cs="Times New Roman"/>
          <w:sz w:val="26"/>
          <w:szCs w:val="26"/>
          <w:lang w:eastAsia="ru-RU"/>
        </w:rPr>
      </w:pPr>
    </w:p>
    <w:p w:rsidR="00143368" w:rsidRPr="00143368" w:rsidRDefault="00143368" w:rsidP="00143368">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675648" behindDoc="0" locked="0" layoutInCell="1" allowOverlap="1" wp14:anchorId="67B0CFFF" wp14:editId="052862CD">
                <wp:simplePos x="0" y="0"/>
                <wp:positionH relativeFrom="column">
                  <wp:posOffset>3501390</wp:posOffset>
                </wp:positionH>
                <wp:positionV relativeFrom="paragraph">
                  <wp:posOffset>43815</wp:posOffset>
                </wp:positionV>
                <wp:extent cx="2465705" cy="1137285"/>
                <wp:effectExtent l="0" t="0" r="10795" b="2476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0B3CEC" w:rsidRDefault="000B3CEC" w:rsidP="008A72BB">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0B3CEC" w:rsidRDefault="000B3CEC" w:rsidP="008A72BB">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кылдытэтлэн</w:t>
                            </w:r>
                            <w:proofErr w:type="spellEnd"/>
                            <w:r>
                              <w:rPr>
                                <w:b/>
                                <w:sz w:val="26"/>
                                <w:szCs w:val="26"/>
                              </w:rPr>
                              <w:t xml:space="preserve"> </w:t>
                            </w:r>
                          </w:p>
                          <w:p w:rsidR="000B3CEC" w:rsidRPr="003A3243" w:rsidRDefault="000B3CEC" w:rsidP="008A72BB">
                            <w:pPr>
                              <w:jc w:val="center"/>
                              <w:rPr>
                                <w:b/>
                                <w:sz w:val="26"/>
                                <w:szCs w:val="26"/>
                              </w:rPr>
                            </w:pPr>
                            <w:proofErr w:type="spellStart"/>
                            <w:r>
                              <w:rPr>
                                <w:b/>
                                <w:sz w:val="26"/>
                                <w:szCs w:val="26"/>
                              </w:rPr>
                              <w:t>АДМИНИСТРАЦИЕЗ</w:t>
                            </w:r>
                            <w:proofErr w:type="spellEnd"/>
                          </w:p>
                          <w:p w:rsidR="000B3CEC" w:rsidRPr="00FE2501" w:rsidRDefault="000B3CEC" w:rsidP="008A72BB">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34" style="position:absolute;left:0;text-align:left;margin-left:275.7pt;margin-top:3.45pt;width:194.15pt;height:89.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" strokecolor="white">
                <v:textbox>
                  <w:txbxContent>
                    <w:p w:rsidR="000B3CEC" w:rsidRDefault="000B3CEC" w:rsidP="008A72BB">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0B3CEC" w:rsidRDefault="000B3CEC" w:rsidP="008A72BB">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кылдытэтлэн</w:t>
                      </w:r>
                      <w:proofErr w:type="spellEnd"/>
                      <w:r>
                        <w:rPr>
                          <w:b/>
                          <w:sz w:val="26"/>
                          <w:szCs w:val="26"/>
                        </w:rPr>
                        <w:t xml:space="preserve"> </w:t>
                      </w:r>
                    </w:p>
                    <w:p w:rsidR="000B3CEC" w:rsidRPr="003A3243" w:rsidRDefault="000B3CEC" w:rsidP="008A72BB">
                      <w:pPr>
                        <w:jc w:val="center"/>
                        <w:rPr>
                          <w:b/>
                          <w:sz w:val="26"/>
                          <w:szCs w:val="26"/>
                        </w:rPr>
                      </w:pPr>
                      <w:proofErr w:type="spellStart"/>
                      <w:r>
                        <w:rPr>
                          <w:b/>
                          <w:sz w:val="26"/>
                          <w:szCs w:val="26"/>
                        </w:rPr>
                        <w:t>АДМИНИСТРАЦИЕЗ</w:t>
                      </w:r>
                      <w:proofErr w:type="spellEnd"/>
                    </w:p>
                    <w:p w:rsidR="000B3CEC" w:rsidRPr="00FE2501" w:rsidRDefault="000B3CEC" w:rsidP="008A72BB">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74624" behindDoc="0" locked="0" layoutInCell="1" allowOverlap="1" wp14:anchorId="7962FAEE" wp14:editId="65417FF5">
                <wp:simplePos x="0" y="0"/>
                <wp:positionH relativeFrom="column">
                  <wp:posOffset>-109855</wp:posOffset>
                </wp:positionH>
                <wp:positionV relativeFrom="paragraph">
                  <wp:posOffset>43815</wp:posOffset>
                </wp:positionV>
                <wp:extent cx="2447925" cy="1137285"/>
                <wp:effectExtent l="0" t="0" r="28575" b="2476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0B3CEC" w:rsidRPr="00FE2501" w:rsidRDefault="000B3CEC" w:rsidP="008A72BB">
                            <w:pPr>
                              <w:jc w:val="center"/>
                              <w:rPr>
                                <w:b/>
                                <w:sz w:val="26"/>
                                <w:szCs w:val="26"/>
                              </w:rPr>
                            </w:pPr>
                            <w:r w:rsidRPr="00FE2501">
                              <w:rPr>
                                <w:b/>
                                <w:sz w:val="26"/>
                                <w:szCs w:val="26"/>
                              </w:rPr>
                              <w:t>АДМИНИСТРАЦИЯ</w:t>
                            </w:r>
                          </w:p>
                          <w:p w:rsidR="000B3CEC" w:rsidRDefault="000B3CEC" w:rsidP="008A72BB">
                            <w:pPr>
                              <w:jc w:val="center"/>
                              <w:rPr>
                                <w:b/>
                                <w:sz w:val="26"/>
                                <w:szCs w:val="26"/>
                              </w:rPr>
                            </w:pPr>
                            <w:r w:rsidRPr="00FE2501">
                              <w:rPr>
                                <w:b/>
                                <w:sz w:val="26"/>
                                <w:szCs w:val="26"/>
                              </w:rPr>
                              <w:t>муниципального образования «</w:t>
                            </w:r>
                            <w:r>
                              <w:rPr>
                                <w:b/>
                                <w:sz w:val="26"/>
                                <w:szCs w:val="26"/>
                              </w:rPr>
                              <w:t>Муниципальный округ</w:t>
                            </w:r>
                          </w:p>
                          <w:p w:rsidR="000B3CEC" w:rsidRDefault="000B3CEC" w:rsidP="008A72BB">
                            <w:pPr>
                              <w:jc w:val="center"/>
                              <w:rPr>
                                <w:b/>
                                <w:sz w:val="26"/>
                                <w:szCs w:val="26"/>
                              </w:rPr>
                            </w:pPr>
                            <w:proofErr w:type="spellStart"/>
                            <w:r w:rsidRPr="00FE2501">
                              <w:rPr>
                                <w:b/>
                                <w:sz w:val="26"/>
                                <w:szCs w:val="26"/>
                              </w:rPr>
                              <w:t>Киясовский</w:t>
                            </w:r>
                            <w:proofErr w:type="spellEnd"/>
                            <w:r w:rsidRPr="00FE2501">
                              <w:rPr>
                                <w:b/>
                                <w:sz w:val="26"/>
                                <w:szCs w:val="26"/>
                              </w:rPr>
                              <w:t xml:space="preserve"> район</w:t>
                            </w:r>
                          </w:p>
                          <w:p w:rsidR="000B3CEC" w:rsidRPr="00FE2501" w:rsidRDefault="000B3CEC" w:rsidP="008A72BB">
                            <w:pPr>
                              <w:jc w:val="center"/>
                              <w:rPr>
                                <w:sz w:val="26"/>
                                <w:szCs w:val="26"/>
                              </w:rPr>
                            </w:pPr>
                            <w:r>
                              <w:rPr>
                                <w:b/>
                                <w:sz w:val="26"/>
                                <w:szCs w:val="26"/>
                              </w:rPr>
                              <w:t>Удмуртской Республики</w:t>
                            </w:r>
                            <w:r w:rsidRPr="00FE2501">
                              <w:rPr>
                                <w:b/>
                                <w:sz w:val="26"/>
                                <w:szCs w:val="26"/>
                              </w:rPr>
                              <w:t>»</w:t>
                            </w:r>
                          </w:p>
                          <w:p w:rsidR="000B3CEC" w:rsidRPr="00FE2501" w:rsidRDefault="000B3CEC" w:rsidP="008A72BB">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35" style="position:absolute;left:0;text-align:left;margin-left:-8.65pt;margin-top:3.45pt;width:192.75pt;height:89.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" strokecolor="white">
                <v:textbox>
                  <w:txbxContent>
                    <w:p w:rsidR="000B3CEC" w:rsidRPr="00FE2501" w:rsidRDefault="000B3CEC" w:rsidP="008A72BB">
                      <w:pPr>
                        <w:jc w:val="center"/>
                        <w:rPr>
                          <w:b/>
                          <w:sz w:val="26"/>
                          <w:szCs w:val="26"/>
                        </w:rPr>
                      </w:pPr>
                      <w:r w:rsidRPr="00FE2501">
                        <w:rPr>
                          <w:b/>
                          <w:sz w:val="26"/>
                          <w:szCs w:val="26"/>
                        </w:rPr>
                        <w:t>АДМИНИСТРАЦИЯ</w:t>
                      </w:r>
                    </w:p>
                    <w:p w:rsidR="000B3CEC" w:rsidRDefault="000B3CEC" w:rsidP="008A72BB">
                      <w:pPr>
                        <w:jc w:val="center"/>
                        <w:rPr>
                          <w:b/>
                          <w:sz w:val="26"/>
                          <w:szCs w:val="26"/>
                        </w:rPr>
                      </w:pPr>
                      <w:r w:rsidRPr="00FE2501">
                        <w:rPr>
                          <w:b/>
                          <w:sz w:val="26"/>
                          <w:szCs w:val="26"/>
                        </w:rPr>
                        <w:t>муниципального образования «</w:t>
                      </w:r>
                      <w:r>
                        <w:rPr>
                          <w:b/>
                          <w:sz w:val="26"/>
                          <w:szCs w:val="26"/>
                        </w:rPr>
                        <w:t>Муниципальный округ</w:t>
                      </w:r>
                    </w:p>
                    <w:p w:rsidR="000B3CEC" w:rsidRDefault="000B3CEC" w:rsidP="008A72BB">
                      <w:pPr>
                        <w:jc w:val="center"/>
                        <w:rPr>
                          <w:b/>
                          <w:sz w:val="26"/>
                          <w:szCs w:val="26"/>
                        </w:rPr>
                      </w:pPr>
                      <w:proofErr w:type="spellStart"/>
                      <w:r w:rsidRPr="00FE2501">
                        <w:rPr>
                          <w:b/>
                          <w:sz w:val="26"/>
                          <w:szCs w:val="26"/>
                        </w:rPr>
                        <w:t>Киясовский</w:t>
                      </w:r>
                      <w:proofErr w:type="spellEnd"/>
                      <w:r w:rsidRPr="00FE2501">
                        <w:rPr>
                          <w:b/>
                          <w:sz w:val="26"/>
                          <w:szCs w:val="26"/>
                        </w:rPr>
                        <w:t xml:space="preserve"> район</w:t>
                      </w:r>
                    </w:p>
                    <w:p w:rsidR="000B3CEC" w:rsidRPr="00FE2501" w:rsidRDefault="000B3CEC" w:rsidP="008A72BB">
                      <w:pPr>
                        <w:jc w:val="center"/>
                        <w:rPr>
                          <w:sz w:val="26"/>
                          <w:szCs w:val="26"/>
                        </w:rPr>
                      </w:pPr>
                      <w:r>
                        <w:rPr>
                          <w:b/>
                          <w:sz w:val="26"/>
                          <w:szCs w:val="26"/>
                        </w:rPr>
                        <w:t>Удмуртской Республики</w:t>
                      </w:r>
                      <w:r w:rsidRPr="00FE2501">
                        <w:rPr>
                          <w:b/>
                          <w:sz w:val="26"/>
                          <w:szCs w:val="26"/>
                        </w:rPr>
                        <w:t>»</w:t>
                      </w:r>
                    </w:p>
                    <w:p w:rsidR="000B3CEC" w:rsidRPr="00FE2501" w:rsidRDefault="000B3CEC" w:rsidP="008A72BB">
                      <w:pPr>
                        <w:jc w:val="center"/>
                        <w:rPr>
                          <w:sz w:val="26"/>
                          <w:szCs w:val="26"/>
                        </w:rPr>
                      </w:pPr>
                    </w:p>
                  </w:txbxContent>
                </v:textbox>
              </v:rect>
            </w:pict>
          </mc:Fallback>
        </mc:AlternateContent>
      </w:r>
    </w:p>
    <w:p w:rsidR="008A72BB" w:rsidRPr="008A72BB" w:rsidRDefault="008A72BB" w:rsidP="008A72BB">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73600" behindDoc="0" locked="0" layoutInCell="1" allowOverlap="1" wp14:anchorId="1CD6D1D1" wp14:editId="783C0368">
            <wp:simplePos x="0" y="0"/>
            <wp:positionH relativeFrom="column">
              <wp:posOffset>2628265</wp:posOffset>
            </wp:positionH>
            <wp:positionV relativeFrom="paragraph">
              <wp:posOffset>-102235</wp:posOffset>
            </wp:positionV>
            <wp:extent cx="610235" cy="805815"/>
            <wp:effectExtent l="0" t="0" r="0" b="0"/>
            <wp:wrapNone/>
            <wp:docPr id="9" name="Рисунок 9"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72BB" w:rsidRPr="008A72BB" w:rsidRDefault="008A72BB" w:rsidP="008A72BB">
      <w:pPr>
        <w:overflowPunct/>
        <w:autoSpaceDE/>
        <w:jc w:val="center"/>
        <w:textAlignment w:val="auto"/>
        <w:rPr>
          <w:rFonts w:eastAsia="Times New Roman" w:cs="Times New Roman"/>
          <w:sz w:val="24"/>
          <w:szCs w:val="24"/>
          <w:lang w:eastAsia="ru-RU"/>
        </w:rPr>
      </w:pPr>
    </w:p>
    <w:p w:rsidR="008A72BB" w:rsidRPr="008A72BB" w:rsidRDefault="008A72BB" w:rsidP="008A72BB">
      <w:pPr>
        <w:overflowPunct/>
        <w:autoSpaceDE/>
        <w:jc w:val="center"/>
        <w:textAlignment w:val="auto"/>
        <w:rPr>
          <w:rFonts w:eastAsia="Times New Roman" w:cs="Times New Roman"/>
          <w:sz w:val="24"/>
          <w:szCs w:val="24"/>
          <w:lang w:eastAsia="ru-RU"/>
        </w:rPr>
      </w:pPr>
    </w:p>
    <w:p w:rsidR="008A72BB" w:rsidRPr="008A72BB" w:rsidRDefault="008A72BB" w:rsidP="008A72BB">
      <w:pPr>
        <w:overflowPunct/>
        <w:autoSpaceDE/>
        <w:jc w:val="center"/>
        <w:textAlignment w:val="auto"/>
        <w:rPr>
          <w:rFonts w:eastAsia="Times New Roman" w:cs="Times New Roman"/>
          <w:sz w:val="26"/>
          <w:szCs w:val="26"/>
          <w:lang w:eastAsia="ru-RU"/>
        </w:rPr>
      </w:pPr>
    </w:p>
    <w:p w:rsidR="008A72BB" w:rsidRPr="008A72BB" w:rsidRDefault="008A72BB" w:rsidP="008A72BB">
      <w:pPr>
        <w:keepNext/>
        <w:overflowPunct/>
        <w:autoSpaceDE/>
        <w:textAlignment w:val="auto"/>
        <w:outlineLvl w:val="0"/>
        <w:rPr>
          <w:rFonts w:eastAsia="Times New Roman" w:cs="Times New Roman"/>
          <w:b/>
          <w:bCs/>
          <w:sz w:val="10"/>
          <w:szCs w:val="10"/>
          <w:lang w:eastAsia="ru-RU"/>
        </w:rPr>
      </w:pPr>
    </w:p>
    <w:p w:rsidR="008A72BB" w:rsidRPr="008A72BB" w:rsidRDefault="008A72BB" w:rsidP="008A72BB">
      <w:pPr>
        <w:keepNext/>
        <w:overflowPunct/>
        <w:autoSpaceDE/>
        <w:jc w:val="center"/>
        <w:textAlignment w:val="auto"/>
        <w:outlineLvl w:val="0"/>
        <w:rPr>
          <w:rFonts w:eastAsia="Times New Roman" w:cs="Times New Roman"/>
          <w:b/>
          <w:bCs/>
          <w:sz w:val="26"/>
          <w:szCs w:val="26"/>
          <w:lang w:eastAsia="ru-RU"/>
        </w:rPr>
      </w:pPr>
    </w:p>
    <w:p w:rsidR="008A72BB" w:rsidRPr="008A72BB" w:rsidRDefault="008A72BB" w:rsidP="008A72BB">
      <w:pPr>
        <w:keepNext/>
        <w:overflowPunct/>
        <w:autoSpaceDE/>
        <w:jc w:val="center"/>
        <w:textAlignment w:val="auto"/>
        <w:outlineLvl w:val="0"/>
        <w:rPr>
          <w:rFonts w:eastAsia="Times New Roman" w:cs="Times New Roman"/>
          <w:b/>
          <w:bCs/>
          <w:sz w:val="26"/>
          <w:szCs w:val="26"/>
          <w:lang w:eastAsia="ru-RU"/>
        </w:rPr>
      </w:pPr>
      <w:proofErr w:type="gramStart"/>
      <w:r w:rsidRPr="008A72BB">
        <w:rPr>
          <w:rFonts w:eastAsia="Times New Roman" w:cs="Times New Roman"/>
          <w:b/>
          <w:bCs/>
          <w:sz w:val="26"/>
          <w:szCs w:val="26"/>
          <w:lang w:eastAsia="ru-RU"/>
        </w:rPr>
        <w:t>П</w:t>
      </w:r>
      <w:proofErr w:type="gramEnd"/>
      <w:r w:rsidRPr="008A72BB">
        <w:rPr>
          <w:rFonts w:eastAsia="Times New Roman" w:cs="Times New Roman"/>
          <w:b/>
          <w:bCs/>
          <w:sz w:val="26"/>
          <w:szCs w:val="26"/>
          <w:lang w:eastAsia="ru-RU"/>
        </w:rPr>
        <w:t xml:space="preserve"> О С Т А Н О В Л Е Н И Е</w:t>
      </w:r>
    </w:p>
    <w:p w:rsidR="008A72BB" w:rsidRPr="008A72BB" w:rsidRDefault="008A72BB" w:rsidP="008A72BB">
      <w:pPr>
        <w:overflowPunct/>
        <w:autoSpaceDE/>
        <w:textAlignment w:val="auto"/>
        <w:rPr>
          <w:rFonts w:eastAsia="Times New Roman" w:cs="Times New Roman"/>
          <w:sz w:val="26"/>
          <w:szCs w:val="26"/>
          <w:lang w:eastAsia="ru-RU"/>
        </w:rPr>
      </w:pPr>
    </w:p>
    <w:p w:rsidR="008A72BB" w:rsidRPr="008A72BB" w:rsidRDefault="008A72BB" w:rsidP="008A72BB">
      <w:pPr>
        <w:overflowPunct/>
        <w:autoSpaceDE/>
        <w:textAlignment w:val="auto"/>
        <w:rPr>
          <w:rFonts w:eastAsia="Times New Roman" w:cs="Times New Roman"/>
          <w:sz w:val="26"/>
          <w:szCs w:val="26"/>
          <w:lang w:eastAsia="ru-RU"/>
        </w:rPr>
      </w:pPr>
      <w:r w:rsidRPr="008A72BB">
        <w:rPr>
          <w:rFonts w:eastAsia="Times New Roman" w:cs="Times New Roman"/>
          <w:sz w:val="26"/>
          <w:szCs w:val="26"/>
          <w:lang w:eastAsia="ru-RU"/>
        </w:rPr>
        <w:t>03 августа 2022 года                                                                                                      № 637</w:t>
      </w:r>
    </w:p>
    <w:p w:rsidR="008A72BB" w:rsidRPr="008A72BB" w:rsidRDefault="008A72BB" w:rsidP="008A72BB">
      <w:pPr>
        <w:overflowPunct/>
        <w:autoSpaceDE/>
        <w:jc w:val="center"/>
        <w:textAlignment w:val="auto"/>
        <w:rPr>
          <w:rFonts w:eastAsia="Times New Roman" w:cs="Times New Roman"/>
          <w:sz w:val="26"/>
          <w:szCs w:val="26"/>
          <w:lang w:eastAsia="x-none"/>
        </w:rPr>
      </w:pPr>
      <w:r w:rsidRPr="008A72BB">
        <w:rPr>
          <w:rFonts w:eastAsia="Times New Roman" w:cs="Times New Roman"/>
          <w:sz w:val="26"/>
          <w:szCs w:val="26"/>
          <w:lang w:val="x-none" w:eastAsia="x-none"/>
        </w:rPr>
        <w:t xml:space="preserve">с. </w:t>
      </w:r>
      <w:proofErr w:type="spellStart"/>
      <w:r w:rsidRPr="008A72BB">
        <w:rPr>
          <w:rFonts w:eastAsia="Times New Roman" w:cs="Times New Roman"/>
          <w:sz w:val="26"/>
          <w:szCs w:val="26"/>
          <w:lang w:val="x-none" w:eastAsia="x-none"/>
        </w:rPr>
        <w:t>Киясово</w:t>
      </w:r>
      <w:proofErr w:type="spellEnd"/>
    </w:p>
    <w:p w:rsidR="008A72BB" w:rsidRPr="008A72BB" w:rsidRDefault="008A72BB" w:rsidP="008A72BB">
      <w:pPr>
        <w:overflowPunct/>
        <w:autoSpaceDE/>
        <w:textAlignment w:val="auto"/>
        <w:rPr>
          <w:rFonts w:eastAsia="Times New Roman" w:cs="Times New Roman"/>
          <w:sz w:val="26"/>
          <w:szCs w:val="26"/>
          <w:lang w:eastAsia="x-none"/>
        </w:rPr>
      </w:pPr>
    </w:p>
    <w:p w:rsidR="008A72BB" w:rsidRPr="008A72BB" w:rsidRDefault="008A72BB" w:rsidP="008A72BB">
      <w:pPr>
        <w:widowControl w:val="0"/>
        <w:overflowPunct/>
        <w:autoSpaceDE/>
        <w:jc w:val="center"/>
        <w:textAlignment w:val="auto"/>
        <w:rPr>
          <w:rFonts w:eastAsia="Times New Roman" w:cs="Times New Roman"/>
          <w:b/>
          <w:bCs/>
          <w:sz w:val="26"/>
          <w:szCs w:val="26"/>
          <w:lang w:eastAsia="ru-RU"/>
        </w:rPr>
      </w:pPr>
      <w:r w:rsidRPr="008A72BB">
        <w:rPr>
          <w:rFonts w:eastAsia="Times New Roman" w:cs="Times New Roman"/>
          <w:b/>
          <w:bCs/>
          <w:sz w:val="26"/>
          <w:szCs w:val="26"/>
          <w:lang w:eastAsia="ru-RU"/>
        </w:rPr>
        <w:t>Об утверждении Административного регламента по предоставлению</w:t>
      </w:r>
    </w:p>
    <w:p w:rsidR="008A72BB" w:rsidRPr="008A72BB" w:rsidRDefault="008A72BB" w:rsidP="008A72BB">
      <w:pPr>
        <w:widowControl w:val="0"/>
        <w:overflowPunct/>
        <w:autoSpaceDE/>
        <w:jc w:val="center"/>
        <w:textAlignment w:val="auto"/>
        <w:rPr>
          <w:rFonts w:eastAsia="Times New Roman" w:cs="Times New Roman"/>
          <w:b/>
          <w:bCs/>
          <w:sz w:val="26"/>
          <w:szCs w:val="26"/>
          <w:lang w:eastAsia="ru-RU"/>
        </w:rPr>
      </w:pPr>
      <w:r w:rsidRPr="008A72BB">
        <w:rPr>
          <w:rFonts w:eastAsia="Times New Roman" w:cs="Times New Roman"/>
          <w:b/>
          <w:bCs/>
          <w:sz w:val="26"/>
          <w:szCs w:val="26"/>
          <w:lang w:eastAsia="ru-RU"/>
        </w:rPr>
        <w:t>муниципальной услуги «Обеспечение доступа к архивным документам</w:t>
      </w:r>
    </w:p>
    <w:p w:rsidR="008A72BB" w:rsidRPr="008A72BB" w:rsidRDefault="008A72BB" w:rsidP="008A72BB">
      <w:pPr>
        <w:widowControl w:val="0"/>
        <w:overflowPunct/>
        <w:autoSpaceDE/>
        <w:jc w:val="center"/>
        <w:textAlignment w:val="auto"/>
        <w:rPr>
          <w:rFonts w:eastAsia="Times New Roman" w:cs="Times New Roman"/>
          <w:b/>
          <w:bCs/>
          <w:sz w:val="26"/>
          <w:szCs w:val="26"/>
          <w:lang w:eastAsia="ru-RU"/>
        </w:rPr>
      </w:pPr>
      <w:r w:rsidRPr="008A72BB">
        <w:rPr>
          <w:rFonts w:eastAsia="Times New Roman" w:cs="Times New Roman"/>
          <w:b/>
          <w:bCs/>
          <w:sz w:val="26"/>
          <w:szCs w:val="26"/>
          <w:lang w:eastAsia="ru-RU"/>
        </w:rPr>
        <w:t>(копиям) и справочно-поисковым средствам к ним в читальном зале муниципального архива»</w:t>
      </w:r>
    </w:p>
    <w:p w:rsidR="008A72BB" w:rsidRPr="008A72BB" w:rsidRDefault="008A72BB" w:rsidP="008A72BB">
      <w:pPr>
        <w:tabs>
          <w:tab w:val="left" w:pos="9355"/>
        </w:tabs>
        <w:overflowPunct/>
        <w:autoSpaceDE/>
        <w:textAlignment w:val="auto"/>
        <w:rPr>
          <w:rFonts w:eastAsia="Times New Roman" w:cs="Times New Roman"/>
          <w:b/>
          <w:color w:val="000000"/>
          <w:sz w:val="26"/>
          <w:szCs w:val="26"/>
          <w:lang w:eastAsia="ru-RU"/>
        </w:rPr>
      </w:pPr>
    </w:p>
    <w:p w:rsidR="008A72BB" w:rsidRPr="008A72BB" w:rsidRDefault="008A72BB" w:rsidP="008A72BB">
      <w:pPr>
        <w:keepNext/>
        <w:overflowPunct/>
        <w:autoSpaceDE/>
        <w:ind w:firstLine="709"/>
        <w:jc w:val="both"/>
        <w:textAlignment w:val="auto"/>
        <w:outlineLvl w:val="0"/>
        <w:rPr>
          <w:rFonts w:eastAsia="Times New Roman" w:cs="Times New Roman"/>
          <w:bCs/>
          <w:kern w:val="32"/>
          <w:sz w:val="26"/>
          <w:szCs w:val="26"/>
        </w:rPr>
      </w:pPr>
      <w:r w:rsidRPr="008A72BB">
        <w:rPr>
          <w:rFonts w:eastAsia="Times New Roman" w:cs="Times New Roman"/>
          <w:bCs/>
          <w:kern w:val="32"/>
          <w:sz w:val="26"/>
          <w:szCs w:val="26"/>
        </w:rPr>
        <w:t>В соответствии</w:t>
      </w:r>
      <w:r w:rsidRPr="008A72BB">
        <w:rPr>
          <w:rFonts w:eastAsia="Times New Roman" w:cs="Times New Roman"/>
          <w:b/>
          <w:bCs/>
          <w:kern w:val="32"/>
          <w:sz w:val="26"/>
          <w:szCs w:val="26"/>
        </w:rPr>
        <w:t xml:space="preserve"> </w:t>
      </w:r>
      <w:r w:rsidRPr="008A72BB">
        <w:rPr>
          <w:rFonts w:eastAsia="Times New Roman" w:cs="Times New Roman"/>
          <w:bCs/>
          <w:kern w:val="32"/>
          <w:sz w:val="26"/>
          <w:szCs w:val="26"/>
        </w:rPr>
        <w:t>с</w:t>
      </w:r>
      <w:r w:rsidRPr="008A72BB">
        <w:rPr>
          <w:rFonts w:eastAsia="Times New Roman" w:cs="Times New Roman"/>
          <w:b/>
          <w:bCs/>
          <w:kern w:val="32"/>
          <w:sz w:val="26"/>
          <w:szCs w:val="26"/>
        </w:rPr>
        <w:t xml:space="preserve"> </w:t>
      </w:r>
      <w:r w:rsidRPr="008A72BB">
        <w:rPr>
          <w:rFonts w:eastAsia="Times New Roman" w:cs="Times New Roman"/>
          <w:bCs/>
          <w:kern w:val="32"/>
          <w:sz w:val="26"/>
          <w:szCs w:val="26"/>
          <w:lang w:eastAsia="ru-RU"/>
        </w:rPr>
        <w:t xml:space="preserve">Федеральным законом от 27.07.2010 N 210-ФЗ «Об организации предоставления государственных и муниципальных услуг» и </w:t>
      </w:r>
      <w:r w:rsidRPr="008A72BB">
        <w:rPr>
          <w:rFonts w:eastAsia="Times New Roman" w:cs="Times New Roman"/>
          <w:bCs/>
          <w:kern w:val="32"/>
          <w:sz w:val="26"/>
          <w:szCs w:val="26"/>
        </w:rPr>
        <w:t xml:space="preserve">со статьями 30, 32 Устава муниципального образования «Муниципальный округ </w:t>
      </w:r>
      <w:proofErr w:type="spellStart"/>
      <w:r w:rsidRPr="008A72BB">
        <w:rPr>
          <w:rFonts w:eastAsia="Times New Roman" w:cs="Times New Roman"/>
          <w:bCs/>
          <w:kern w:val="32"/>
          <w:sz w:val="26"/>
          <w:szCs w:val="26"/>
        </w:rPr>
        <w:t>Киясовский</w:t>
      </w:r>
      <w:proofErr w:type="spellEnd"/>
      <w:r w:rsidRPr="008A72BB">
        <w:rPr>
          <w:rFonts w:eastAsia="Times New Roman" w:cs="Times New Roman"/>
          <w:bCs/>
          <w:kern w:val="32"/>
          <w:sz w:val="26"/>
          <w:szCs w:val="26"/>
        </w:rPr>
        <w:t xml:space="preserve"> район Удмуртской Республики» </w:t>
      </w:r>
    </w:p>
    <w:p w:rsidR="008A72BB" w:rsidRPr="008A72BB" w:rsidRDefault="008A72BB" w:rsidP="008A72BB">
      <w:pPr>
        <w:overflowPunct/>
        <w:autoSpaceDE/>
        <w:textAlignment w:val="auto"/>
        <w:rPr>
          <w:rFonts w:eastAsia="Times New Roman" w:cs="Times New Roman"/>
          <w:sz w:val="26"/>
          <w:szCs w:val="26"/>
        </w:rPr>
      </w:pPr>
    </w:p>
    <w:p w:rsidR="008A72BB" w:rsidRPr="008A72BB" w:rsidRDefault="008A72BB" w:rsidP="008A72BB">
      <w:pPr>
        <w:overflowPunct/>
        <w:autoSpaceDE/>
        <w:spacing w:line="100" w:lineRule="atLeast"/>
        <w:textAlignment w:val="auto"/>
        <w:rPr>
          <w:rFonts w:eastAsia="Times New Roman" w:cs="Times New Roman"/>
          <w:sz w:val="26"/>
          <w:szCs w:val="26"/>
        </w:rPr>
      </w:pPr>
      <w:r w:rsidRPr="008A72BB">
        <w:rPr>
          <w:rFonts w:eastAsia="Times New Roman" w:cs="Times New Roman"/>
          <w:sz w:val="26"/>
          <w:szCs w:val="26"/>
        </w:rPr>
        <w:t>ПОСТАНОВЛЯЮ:</w:t>
      </w:r>
    </w:p>
    <w:p w:rsidR="008A72BB" w:rsidRPr="008A72BB" w:rsidRDefault="008A72BB" w:rsidP="008A72BB">
      <w:pPr>
        <w:overflowPunct/>
        <w:autoSpaceDE/>
        <w:ind w:firstLine="709"/>
        <w:jc w:val="both"/>
        <w:textAlignment w:val="auto"/>
        <w:rPr>
          <w:rFonts w:eastAsia="Times New Roman" w:cs="Times New Roman"/>
          <w:sz w:val="26"/>
          <w:szCs w:val="26"/>
        </w:rPr>
      </w:pPr>
      <w:r w:rsidRPr="008A72BB">
        <w:rPr>
          <w:rFonts w:eastAsia="Times New Roman" w:cs="Times New Roman"/>
          <w:sz w:val="26"/>
          <w:szCs w:val="26"/>
        </w:rPr>
        <w:t>1. Утвердить прилагаемый Административный регламент архивного сектора по предоставлению муниципальной услуги «Обеспечение доступа к архивным документам (копиям) и справочно-поисковым средствам к ним в читальном зале муниципального архива».</w:t>
      </w:r>
    </w:p>
    <w:p w:rsidR="008A72BB" w:rsidRPr="008A72BB" w:rsidRDefault="008A72BB" w:rsidP="008A72BB">
      <w:pPr>
        <w:widowControl w:val="0"/>
        <w:overflowPunct/>
        <w:autoSpaceDE/>
        <w:ind w:firstLine="709"/>
        <w:jc w:val="both"/>
        <w:textAlignment w:val="auto"/>
        <w:rPr>
          <w:rFonts w:eastAsia="Times New Roman" w:cs="Times New Roman"/>
          <w:sz w:val="26"/>
          <w:szCs w:val="26"/>
        </w:rPr>
      </w:pPr>
      <w:r w:rsidRPr="008A72BB">
        <w:rPr>
          <w:rFonts w:eastAsia="Times New Roman" w:cs="Times New Roman"/>
          <w:sz w:val="26"/>
          <w:szCs w:val="26"/>
        </w:rPr>
        <w:t>2. Признать утратившими силу постановления Администрации муниципального образования «</w:t>
      </w:r>
      <w:proofErr w:type="spellStart"/>
      <w:r w:rsidRPr="008A72BB">
        <w:rPr>
          <w:rFonts w:eastAsia="Times New Roman" w:cs="Times New Roman"/>
          <w:sz w:val="26"/>
          <w:szCs w:val="26"/>
        </w:rPr>
        <w:t>Киясовский</w:t>
      </w:r>
      <w:proofErr w:type="spellEnd"/>
      <w:r w:rsidRPr="008A72BB">
        <w:rPr>
          <w:rFonts w:eastAsia="Times New Roman" w:cs="Times New Roman"/>
          <w:sz w:val="26"/>
          <w:szCs w:val="26"/>
        </w:rPr>
        <w:t xml:space="preserve"> район»: </w:t>
      </w:r>
    </w:p>
    <w:p w:rsidR="008A72BB" w:rsidRPr="008A72BB" w:rsidRDefault="008A72BB" w:rsidP="008A72BB">
      <w:pPr>
        <w:widowControl w:val="0"/>
        <w:overflowPunct/>
        <w:autoSpaceDE/>
        <w:ind w:firstLine="709"/>
        <w:jc w:val="both"/>
        <w:textAlignment w:val="auto"/>
        <w:rPr>
          <w:rFonts w:eastAsia="Times New Roman" w:cs="Times New Roman"/>
          <w:sz w:val="26"/>
          <w:szCs w:val="26"/>
        </w:rPr>
      </w:pPr>
      <w:r w:rsidRPr="008A72BB">
        <w:rPr>
          <w:rFonts w:eastAsia="Times New Roman" w:cs="Times New Roman"/>
          <w:sz w:val="26"/>
          <w:szCs w:val="26"/>
        </w:rPr>
        <w:t>- от 09.12.2011 № 697 «</w:t>
      </w:r>
      <w:r w:rsidRPr="008A72BB">
        <w:rPr>
          <w:rFonts w:eastAsia="Times New Roman" w:cs="Times New Roman"/>
          <w:bCs/>
          <w:sz w:val="26"/>
          <w:szCs w:val="26"/>
          <w:lang w:eastAsia="ru-RU"/>
        </w:rPr>
        <w:t>Об утверждении Административного регламента по предоставлению муниципальной услуги «Обеспечение доступа к архивным документам (копиям) и справочно-поисковым средствам к ним в читальном зале муниципального архива»;</w:t>
      </w:r>
    </w:p>
    <w:p w:rsidR="008A72BB" w:rsidRPr="008A72BB" w:rsidRDefault="008A72BB" w:rsidP="008A72BB">
      <w:pPr>
        <w:widowControl w:val="0"/>
        <w:overflowPunct/>
        <w:autoSpaceDE/>
        <w:ind w:firstLine="709"/>
        <w:jc w:val="both"/>
        <w:textAlignment w:val="auto"/>
        <w:rPr>
          <w:rFonts w:eastAsia="Times New Roman" w:cs="Times New Roman"/>
          <w:bCs/>
          <w:sz w:val="26"/>
          <w:szCs w:val="26"/>
          <w:lang w:eastAsia="ru-RU"/>
        </w:rPr>
      </w:pPr>
      <w:r w:rsidRPr="008A72BB">
        <w:rPr>
          <w:rFonts w:eastAsia="Times New Roman" w:cs="Times New Roman"/>
          <w:bCs/>
          <w:sz w:val="26"/>
          <w:szCs w:val="26"/>
          <w:lang w:eastAsia="ru-RU"/>
        </w:rPr>
        <w:t>- от 12.03.2012 № 205 «</w:t>
      </w:r>
      <w:r w:rsidRPr="008A72BB">
        <w:rPr>
          <w:rFonts w:eastAsia="Times New Roman" w:cs="Times New Roman"/>
          <w:sz w:val="26"/>
          <w:szCs w:val="26"/>
          <w:lang w:eastAsia="ru-RU"/>
        </w:rPr>
        <w:t xml:space="preserve">О внесении изменений в Административный регламент по предоставлению муниципальной услуги «Обеспечение доступа к архивным документам (копиям) и </w:t>
      </w:r>
      <w:proofErr w:type="spellStart"/>
      <w:r w:rsidRPr="008A72BB">
        <w:rPr>
          <w:rFonts w:eastAsia="Times New Roman" w:cs="Times New Roman"/>
          <w:sz w:val="26"/>
          <w:szCs w:val="26"/>
          <w:lang w:eastAsia="ru-RU"/>
        </w:rPr>
        <w:t>справочно</w:t>
      </w:r>
      <w:proofErr w:type="spellEnd"/>
      <w:r w:rsidRPr="008A72BB">
        <w:rPr>
          <w:rFonts w:eastAsia="Times New Roman" w:cs="Times New Roman"/>
          <w:sz w:val="26"/>
          <w:szCs w:val="26"/>
          <w:lang w:eastAsia="ru-RU"/>
        </w:rPr>
        <w:t xml:space="preserve"> - поисковым средствам к ним в читальном зале архивного отдела»;</w:t>
      </w:r>
    </w:p>
    <w:p w:rsidR="008A72BB" w:rsidRPr="008A72BB" w:rsidRDefault="008A72BB" w:rsidP="008A72BB">
      <w:pPr>
        <w:widowControl w:val="0"/>
        <w:overflowPunct/>
        <w:autoSpaceDE/>
        <w:ind w:firstLine="709"/>
        <w:jc w:val="both"/>
        <w:textAlignment w:val="auto"/>
        <w:rPr>
          <w:rFonts w:eastAsia="Times New Roman" w:cs="Times New Roman"/>
          <w:sz w:val="26"/>
          <w:szCs w:val="26"/>
          <w:lang w:eastAsia="ru-RU"/>
        </w:rPr>
      </w:pPr>
      <w:r w:rsidRPr="008A72BB">
        <w:rPr>
          <w:rFonts w:eastAsia="Times New Roman" w:cs="Times New Roman"/>
          <w:bCs/>
          <w:sz w:val="26"/>
          <w:szCs w:val="26"/>
          <w:lang w:eastAsia="ru-RU"/>
        </w:rPr>
        <w:t>- от 13.11.2013 № 739 «</w:t>
      </w:r>
      <w:r w:rsidRPr="008A72BB">
        <w:rPr>
          <w:rFonts w:eastAsia="Times New Roman" w:cs="Times New Roman"/>
          <w:sz w:val="26"/>
          <w:szCs w:val="26"/>
          <w:lang w:eastAsia="ru-RU"/>
        </w:rPr>
        <w:t>О внесении изменений в Административные регламенты по предоставлению муниципальных услуг»;</w:t>
      </w:r>
    </w:p>
    <w:p w:rsidR="008A72BB" w:rsidRPr="008A72BB" w:rsidRDefault="008A72BB" w:rsidP="008A72BB">
      <w:pPr>
        <w:widowControl w:val="0"/>
        <w:overflowPunct/>
        <w:autoSpaceDE/>
        <w:ind w:firstLine="709"/>
        <w:jc w:val="both"/>
        <w:textAlignment w:val="auto"/>
        <w:rPr>
          <w:rFonts w:eastAsia="Times New Roman" w:cs="Times New Roman"/>
          <w:bCs/>
          <w:sz w:val="26"/>
          <w:szCs w:val="26"/>
          <w:lang w:eastAsia="ru-RU"/>
        </w:rPr>
      </w:pPr>
      <w:r w:rsidRPr="008A72BB">
        <w:rPr>
          <w:rFonts w:eastAsia="Times New Roman" w:cs="Times New Roman"/>
          <w:bCs/>
          <w:sz w:val="26"/>
          <w:szCs w:val="26"/>
          <w:lang w:eastAsia="ru-RU"/>
        </w:rPr>
        <w:t>- от 14.09.2015 № 480 «</w:t>
      </w:r>
      <w:r w:rsidRPr="008A72BB">
        <w:rPr>
          <w:rFonts w:eastAsia="Times New Roman" w:cs="Times New Roman"/>
          <w:sz w:val="26"/>
          <w:szCs w:val="26"/>
          <w:lang w:eastAsia="ru-RU"/>
        </w:rPr>
        <w:t>О внесении изменений в Административные регламенты по предоставлению муниципальных услуг»;</w:t>
      </w:r>
    </w:p>
    <w:p w:rsidR="008A72BB" w:rsidRPr="008A72BB" w:rsidRDefault="008A72BB" w:rsidP="008A72BB">
      <w:pPr>
        <w:tabs>
          <w:tab w:val="left" w:pos="9637"/>
        </w:tabs>
        <w:overflowPunct/>
        <w:autoSpaceDE/>
        <w:ind w:firstLine="709"/>
        <w:jc w:val="both"/>
        <w:textAlignment w:val="auto"/>
        <w:rPr>
          <w:rFonts w:eastAsia="Times New Roman" w:cs="Times New Roman"/>
          <w:sz w:val="26"/>
          <w:szCs w:val="26"/>
          <w:lang w:eastAsia="ru-RU"/>
        </w:rPr>
      </w:pPr>
      <w:r w:rsidRPr="008A72BB">
        <w:rPr>
          <w:rFonts w:eastAsia="Times New Roman" w:cs="Times New Roman"/>
          <w:bCs/>
          <w:sz w:val="26"/>
          <w:szCs w:val="26"/>
          <w:lang w:eastAsia="ru-RU"/>
        </w:rPr>
        <w:t>- от 30.06.2016 № 376 «</w:t>
      </w:r>
      <w:r w:rsidRPr="008A72BB">
        <w:rPr>
          <w:rFonts w:eastAsia="Times New Roman" w:cs="Times New Roman"/>
          <w:sz w:val="26"/>
          <w:szCs w:val="26"/>
          <w:lang w:eastAsia="ru-RU"/>
        </w:rPr>
        <w:t xml:space="preserve">О внесении изменений в Административный регламент предоставления муниципальной услуги «Обеспечение доступа к архивным документам (копиям) и справочно-поисковым средствам к ним в читальном зале архивного отдела»; </w:t>
      </w:r>
    </w:p>
    <w:p w:rsidR="008A72BB" w:rsidRPr="008A72BB" w:rsidRDefault="008A72BB" w:rsidP="008A72BB">
      <w:pPr>
        <w:tabs>
          <w:tab w:val="left" w:pos="7740"/>
          <w:tab w:val="left" w:pos="9639"/>
        </w:tabs>
        <w:overflowPunct/>
        <w:autoSpaceDE/>
        <w:ind w:firstLine="709"/>
        <w:jc w:val="both"/>
        <w:textAlignment w:val="auto"/>
        <w:rPr>
          <w:rFonts w:eastAsia="Times New Roman" w:cs="Times New Roman"/>
          <w:sz w:val="26"/>
          <w:szCs w:val="26"/>
          <w:lang w:eastAsia="ru-RU"/>
        </w:rPr>
      </w:pPr>
      <w:r w:rsidRPr="008A72BB">
        <w:rPr>
          <w:rFonts w:eastAsia="Times New Roman" w:cs="Times New Roman"/>
          <w:bCs/>
          <w:sz w:val="26"/>
          <w:szCs w:val="26"/>
          <w:lang w:eastAsia="ru-RU"/>
        </w:rPr>
        <w:t>- от 03.02.2017 № 109 «</w:t>
      </w:r>
      <w:r w:rsidRPr="008A72BB">
        <w:rPr>
          <w:rFonts w:eastAsia="Times New Roman" w:cs="Times New Roman"/>
          <w:sz w:val="26"/>
          <w:szCs w:val="26"/>
          <w:lang w:eastAsia="ru-RU"/>
        </w:rPr>
        <w:t>О внесении изменений в Административные регламенты по оказанию муниципальных услуг»;</w:t>
      </w:r>
    </w:p>
    <w:p w:rsidR="008A72BB" w:rsidRPr="008A72BB" w:rsidRDefault="008A72BB" w:rsidP="008A72BB">
      <w:pPr>
        <w:widowControl w:val="0"/>
        <w:overflowPunct/>
        <w:autoSpaceDE/>
        <w:ind w:firstLine="709"/>
        <w:jc w:val="both"/>
        <w:textAlignment w:val="auto"/>
        <w:rPr>
          <w:rFonts w:eastAsia="Times New Roman" w:cs="Times New Roman"/>
          <w:sz w:val="26"/>
          <w:szCs w:val="26"/>
        </w:rPr>
      </w:pPr>
      <w:r w:rsidRPr="008A72BB">
        <w:rPr>
          <w:rFonts w:eastAsia="Times New Roman" w:cs="Times New Roman"/>
          <w:bCs/>
          <w:sz w:val="26"/>
          <w:szCs w:val="26"/>
          <w:lang w:eastAsia="ru-RU"/>
        </w:rPr>
        <w:t>- от 07.02.2019 № 61 «</w:t>
      </w:r>
      <w:r w:rsidRPr="008A72BB">
        <w:rPr>
          <w:rFonts w:eastAsia="Times New Roman" w:cs="Times New Roman"/>
          <w:sz w:val="26"/>
          <w:szCs w:val="26"/>
          <w:lang w:eastAsia="ru-RU"/>
        </w:rPr>
        <w:t>О внесении изменений в Административные регламенты по предоставлению муниципальных услуг».</w:t>
      </w:r>
    </w:p>
    <w:p w:rsidR="008A72BB" w:rsidRPr="008A72BB" w:rsidRDefault="008A72BB" w:rsidP="008A72BB">
      <w:pPr>
        <w:overflowPunct/>
        <w:autoSpaceDE/>
        <w:ind w:firstLine="709"/>
        <w:jc w:val="both"/>
        <w:textAlignment w:val="auto"/>
        <w:rPr>
          <w:rFonts w:eastAsia="Times New Roman" w:cs="Times New Roman"/>
          <w:sz w:val="26"/>
          <w:szCs w:val="26"/>
        </w:rPr>
      </w:pPr>
      <w:r w:rsidRPr="008A72BB">
        <w:rPr>
          <w:rFonts w:eastAsia="Times New Roman" w:cs="Times New Roman"/>
          <w:sz w:val="26"/>
          <w:szCs w:val="26"/>
        </w:rPr>
        <w:lastRenderedPageBreak/>
        <w:t xml:space="preserve">3. Опубликовать настоящее постановление в Вестнике правовых актов органов местного самоуправления муниципального образования «Муниципальный округ </w:t>
      </w:r>
      <w:proofErr w:type="spellStart"/>
      <w:r w:rsidRPr="008A72BB">
        <w:rPr>
          <w:rFonts w:eastAsia="Times New Roman" w:cs="Times New Roman"/>
          <w:sz w:val="26"/>
          <w:szCs w:val="26"/>
        </w:rPr>
        <w:t>Киясовский</w:t>
      </w:r>
      <w:proofErr w:type="spellEnd"/>
      <w:r w:rsidRPr="008A72BB">
        <w:rPr>
          <w:rFonts w:eastAsia="Times New Roman" w:cs="Times New Roman"/>
          <w:sz w:val="26"/>
          <w:szCs w:val="26"/>
        </w:rPr>
        <w:t xml:space="preserve"> район Удмуртской Республики», на официальном сайте органов местного самоуправления </w:t>
      </w:r>
      <w:proofErr w:type="spellStart"/>
      <w:r w:rsidRPr="008A72BB">
        <w:rPr>
          <w:rFonts w:eastAsia="Times New Roman" w:cs="Times New Roman"/>
          <w:sz w:val="26"/>
          <w:szCs w:val="26"/>
        </w:rPr>
        <w:t>Киясовского</w:t>
      </w:r>
      <w:proofErr w:type="spellEnd"/>
      <w:r w:rsidRPr="008A72BB">
        <w:rPr>
          <w:rFonts w:eastAsia="Times New Roman" w:cs="Times New Roman"/>
          <w:sz w:val="26"/>
          <w:szCs w:val="26"/>
        </w:rPr>
        <w:t xml:space="preserve"> района, а также в местах исполнения данной муниципальной услуги.</w:t>
      </w:r>
    </w:p>
    <w:p w:rsidR="008A72BB" w:rsidRPr="008A72BB" w:rsidRDefault="008A72BB" w:rsidP="008A72BB">
      <w:pPr>
        <w:overflowPunct/>
        <w:autoSpaceDE/>
        <w:ind w:firstLine="709"/>
        <w:jc w:val="both"/>
        <w:textAlignment w:val="auto"/>
        <w:rPr>
          <w:rFonts w:eastAsia="Times New Roman" w:cs="Times New Roman"/>
          <w:sz w:val="26"/>
          <w:szCs w:val="26"/>
        </w:rPr>
      </w:pPr>
    </w:p>
    <w:p w:rsidR="008A72BB" w:rsidRPr="008A72BB" w:rsidRDefault="008A72BB" w:rsidP="008A72BB">
      <w:pPr>
        <w:overflowPunct/>
        <w:autoSpaceDE/>
        <w:spacing w:after="120"/>
        <w:textAlignment w:val="auto"/>
        <w:rPr>
          <w:rFonts w:eastAsia="Times New Roman" w:cs="Times New Roman"/>
          <w:sz w:val="26"/>
          <w:szCs w:val="26"/>
          <w:lang w:eastAsia="ru-RU"/>
        </w:rPr>
      </w:pPr>
    </w:p>
    <w:p w:rsidR="008A72BB" w:rsidRPr="008A72BB" w:rsidRDefault="008A72BB" w:rsidP="008A72BB">
      <w:pPr>
        <w:overflowPunct/>
        <w:autoSpaceDE/>
        <w:textAlignment w:val="auto"/>
        <w:rPr>
          <w:rFonts w:eastAsia="Times New Roman" w:cs="Times New Roman"/>
          <w:sz w:val="26"/>
          <w:szCs w:val="26"/>
          <w:lang w:eastAsia="x-none"/>
        </w:rPr>
      </w:pPr>
    </w:p>
    <w:p w:rsidR="008A72BB" w:rsidRPr="008A72BB" w:rsidRDefault="008A72BB" w:rsidP="008A72BB">
      <w:pPr>
        <w:overflowPunct/>
        <w:autoSpaceDE/>
        <w:textAlignment w:val="auto"/>
        <w:rPr>
          <w:rFonts w:eastAsia="Times New Roman" w:cs="Times New Roman"/>
          <w:sz w:val="26"/>
          <w:szCs w:val="26"/>
          <w:lang w:val="x-none" w:eastAsia="x-none"/>
        </w:rPr>
      </w:pPr>
      <w:r w:rsidRPr="008A72BB">
        <w:rPr>
          <w:rFonts w:eastAsia="Times New Roman" w:cs="Times New Roman"/>
          <w:sz w:val="26"/>
          <w:szCs w:val="26"/>
          <w:lang w:val="x-none" w:eastAsia="x-none"/>
        </w:rPr>
        <w:t xml:space="preserve">Глава муниципального образования </w:t>
      </w:r>
    </w:p>
    <w:p w:rsidR="008A72BB" w:rsidRPr="008A72BB" w:rsidRDefault="008A72BB" w:rsidP="008A72BB">
      <w:pPr>
        <w:overflowPunct/>
        <w:autoSpaceDE/>
        <w:textAlignment w:val="auto"/>
        <w:rPr>
          <w:rFonts w:eastAsia="Times New Roman" w:cs="Times New Roman"/>
          <w:sz w:val="26"/>
          <w:szCs w:val="26"/>
          <w:lang w:val="x-none" w:eastAsia="x-none"/>
        </w:rPr>
      </w:pPr>
      <w:r w:rsidRPr="008A72BB">
        <w:rPr>
          <w:rFonts w:eastAsia="Times New Roman" w:cs="Times New Roman"/>
          <w:sz w:val="26"/>
          <w:szCs w:val="26"/>
          <w:lang w:val="x-none" w:eastAsia="x-none"/>
        </w:rPr>
        <w:t>«Муниципальный округ</w:t>
      </w:r>
    </w:p>
    <w:p w:rsidR="008A72BB" w:rsidRPr="008A72BB" w:rsidRDefault="008A72BB" w:rsidP="008A72BB">
      <w:pPr>
        <w:overflowPunct/>
        <w:autoSpaceDE/>
        <w:textAlignment w:val="auto"/>
        <w:rPr>
          <w:rFonts w:eastAsia="Times New Roman" w:cs="Times New Roman"/>
          <w:sz w:val="26"/>
          <w:szCs w:val="26"/>
          <w:lang w:eastAsia="x-none"/>
        </w:rPr>
      </w:pPr>
      <w:proofErr w:type="spellStart"/>
      <w:r w:rsidRPr="008A72BB">
        <w:rPr>
          <w:rFonts w:eastAsia="Times New Roman" w:cs="Times New Roman"/>
          <w:sz w:val="26"/>
          <w:szCs w:val="26"/>
          <w:lang w:val="x-none" w:eastAsia="x-none"/>
        </w:rPr>
        <w:t>Киясовский</w:t>
      </w:r>
      <w:proofErr w:type="spellEnd"/>
      <w:r w:rsidRPr="008A72BB">
        <w:rPr>
          <w:rFonts w:eastAsia="Times New Roman" w:cs="Times New Roman"/>
          <w:sz w:val="26"/>
          <w:szCs w:val="26"/>
          <w:lang w:val="x-none" w:eastAsia="x-none"/>
        </w:rPr>
        <w:t xml:space="preserve"> район Удмуртской Республики»                                            </w:t>
      </w:r>
      <w:proofErr w:type="spellStart"/>
      <w:r w:rsidRPr="008A72BB">
        <w:rPr>
          <w:rFonts w:eastAsia="Times New Roman" w:cs="Times New Roman"/>
          <w:sz w:val="26"/>
          <w:szCs w:val="26"/>
          <w:lang w:val="x-none" w:eastAsia="x-none"/>
        </w:rPr>
        <w:t>С.В</w:t>
      </w:r>
      <w:proofErr w:type="spellEnd"/>
      <w:r w:rsidRPr="008A72BB">
        <w:rPr>
          <w:rFonts w:eastAsia="Times New Roman" w:cs="Times New Roman"/>
          <w:sz w:val="26"/>
          <w:szCs w:val="26"/>
          <w:lang w:val="x-none" w:eastAsia="x-none"/>
        </w:rPr>
        <w:t>. Мерзляков</w:t>
      </w:r>
    </w:p>
    <w:p w:rsidR="008A72BB" w:rsidRPr="008A72BB" w:rsidRDefault="008A72BB" w:rsidP="008A72BB">
      <w:pPr>
        <w:overflowPunct/>
        <w:autoSpaceDE/>
        <w:textAlignment w:val="auto"/>
        <w:rPr>
          <w:rFonts w:eastAsia="Times New Roman" w:cs="Times New Roman"/>
          <w:sz w:val="26"/>
          <w:szCs w:val="26"/>
          <w:lang w:eastAsia="x-none"/>
        </w:rPr>
      </w:pPr>
    </w:p>
    <w:p w:rsidR="008A72BB" w:rsidRPr="008A72BB" w:rsidRDefault="008A72BB" w:rsidP="008A72BB">
      <w:pPr>
        <w:overflowPunct/>
        <w:autoSpaceDE/>
        <w:textAlignment w:val="auto"/>
        <w:rPr>
          <w:rFonts w:eastAsia="Times New Roman" w:cs="Times New Roman"/>
          <w:sz w:val="26"/>
          <w:szCs w:val="26"/>
          <w:lang w:eastAsia="x-none"/>
        </w:rPr>
      </w:pPr>
    </w:p>
    <w:p w:rsidR="008A72BB" w:rsidRPr="008A72BB" w:rsidRDefault="008A72BB" w:rsidP="008A72BB">
      <w:pPr>
        <w:overflowPunct/>
        <w:autoSpaceDE/>
        <w:textAlignment w:val="auto"/>
        <w:rPr>
          <w:rFonts w:eastAsia="Times New Roman" w:cs="Times New Roman"/>
          <w:sz w:val="26"/>
          <w:szCs w:val="26"/>
          <w:lang w:eastAsia="x-none"/>
        </w:rPr>
      </w:pPr>
    </w:p>
    <w:p w:rsidR="008A72BB" w:rsidRPr="008A72BB" w:rsidRDefault="008A72BB" w:rsidP="008A72BB">
      <w:pPr>
        <w:overflowPunct/>
        <w:autoSpaceDE/>
        <w:textAlignment w:val="auto"/>
        <w:rPr>
          <w:rFonts w:eastAsia="Times New Roman" w:cs="Times New Roman"/>
          <w:sz w:val="26"/>
          <w:szCs w:val="26"/>
          <w:lang w:eastAsia="x-none"/>
        </w:rPr>
      </w:pPr>
    </w:p>
    <w:p w:rsidR="008A72BB" w:rsidRPr="008A72BB" w:rsidRDefault="008A72BB" w:rsidP="008A72BB">
      <w:pPr>
        <w:overflowPunct/>
        <w:autoSpaceDE/>
        <w:textAlignment w:val="auto"/>
        <w:rPr>
          <w:rFonts w:eastAsia="Times New Roman" w:cs="Times New Roman"/>
          <w:sz w:val="26"/>
          <w:szCs w:val="26"/>
          <w:lang w:eastAsia="x-none"/>
        </w:rPr>
      </w:pPr>
    </w:p>
    <w:p w:rsidR="008A72BB" w:rsidRPr="008A72BB" w:rsidRDefault="008A72BB" w:rsidP="008A72BB">
      <w:pPr>
        <w:overflowPunct/>
        <w:autoSpaceDE/>
        <w:textAlignment w:val="auto"/>
        <w:rPr>
          <w:rFonts w:eastAsia="Times New Roman" w:cs="Times New Roman"/>
          <w:sz w:val="26"/>
          <w:szCs w:val="26"/>
          <w:lang w:eastAsia="x-none"/>
        </w:rPr>
      </w:pPr>
    </w:p>
    <w:p w:rsidR="008A72BB" w:rsidRPr="008A72BB" w:rsidRDefault="008A72BB" w:rsidP="008A72BB">
      <w:pPr>
        <w:overflowPunct/>
        <w:autoSpaceDE/>
        <w:textAlignment w:val="auto"/>
        <w:rPr>
          <w:rFonts w:eastAsia="Times New Roman" w:cs="Times New Roman"/>
          <w:sz w:val="26"/>
          <w:szCs w:val="26"/>
          <w:lang w:eastAsia="x-none"/>
        </w:rPr>
      </w:pPr>
    </w:p>
    <w:p w:rsidR="008A72BB" w:rsidRPr="008A72BB" w:rsidRDefault="008A72BB" w:rsidP="008A72BB">
      <w:pPr>
        <w:overflowPunct/>
        <w:autoSpaceDE/>
        <w:textAlignment w:val="auto"/>
        <w:rPr>
          <w:rFonts w:eastAsia="Times New Roman" w:cs="Times New Roman"/>
          <w:sz w:val="26"/>
          <w:szCs w:val="26"/>
          <w:lang w:eastAsia="x-none"/>
        </w:rPr>
      </w:pPr>
    </w:p>
    <w:p w:rsidR="008A72BB" w:rsidRPr="008A72BB" w:rsidRDefault="008A72BB" w:rsidP="008A72BB">
      <w:pPr>
        <w:overflowPunct/>
        <w:autoSpaceDE/>
        <w:textAlignment w:val="auto"/>
        <w:rPr>
          <w:rFonts w:eastAsia="Times New Roman" w:cs="Times New Roman"/>
          <w:sz w:val="26"/>
          <w:szCs w:val="26"/>
          <w:lang w:eastAsia="x-none"/>
        </w:rPr>
      </w:pPr>
    </w:p>
    <w:p w:rsidR="008A72BB" w:rsidRPr="008A72BB" w:rsidRDefault="008A72BB" w:rsidP="008A72BB">
      <w:pPr>
        <w:overflowPunct/>
        <w:autoSpaceDE/>
        <w:textAlignment w:val="auto"/>
        <w:rPr>
          <w:rFonts w:eastAsia="Times New Roman" w:cs="Times New Roman"/>
          <w:sz w:val="26"/>
          <w:szCs w:val="26"/>
          <w:lang w:eastAsia="x-none"/>
        </w:rPr>
      </w:pPr>
    </w:p>
    <w:p w:rsidR="008A72BB" w:rsidRPr="008A72BB" w:rsidRDefault="008A72BB" w:rsidP="008A72BB">
      <w:pPr>
        <w:overflowPunct/>
        <w:autoSpaceDE/>
        <w:textAlignment w:val="auto"/>
        <w:rPr>
          <w:rFonts w:eastAsia="Times New Roman" w:cs="Times New Roman"/>
          <w:sz w:val="26"/>
          <w:szCs w:val="26"/>
          <w:lang w:eastAsia="x-none"/>
        </w:rPr>
      </w:pPr>
    </w:p>
    <w:p w:rsidR="008A72BB" w:rsidRPr="008A72BB" w:rsidRDefault="008A72BB" w:rsidP="008A72BB">
      <w:pPr>
        <w:overflowPunct/>
        <w:autoSpaceDE/>
        <w:textAlignment w:val="auto"/>
        <w:rPr>
          <w:rFonts w:eastAsia="Times New Roman" w:cs="Times New Roman"/>
          <w:sz w:val="26"/>
          <w:szCs w:val="26"/>
          <w:lang w:eastAsia="x-none"/>
        </w:rPr>
      </w:pPr>
    </w:p>
    <w:p w:rsidR="008A72BB" w:rsidRPr="008A72BB" w:rsidRDefault="008A72BB" w:rsidP="008A72BB">
      <w:pPr>
        <w:overflowPunct/>
        <w:autoSpaceDE/>
        <w:textAlignment w:val="auto"/>
        <w:rPr>
          <w:rFonts w:eastAsia="Times New Roman" w:cs="Times New Roman"/>
          <w:sz w:val="26"/>
          <w:szCs w:val="26"/>
          <w:lang w:eastAsia="x-none"/>
        </w:rPr>
      </w:pPr>
    </w:p>
    <w:p w:rsidR="008A72BB" w:rsidRPr="008A72BB" w:rsidRDefault="008A72BB" w:rsidP="008A72BB">
      <w:pPr>
        <w:overflowPunct/>
        <w:autoSpaceDE/>
        <w:textAlignment w:val="auto"/>
        <w:rPr>
          <w:rFonts w:eastAsia="Times New Roman" w:cs="Times New Roman"/>
          <w:sz w:val="26"/>
          <w:szCs w:val="26"/>
          <w:lang w:eastAsia="x-none"/>
        </w:rPr>
      </w:pPr>
    </w:p>
    <w:p w:rsidR="008A72BB" w:rsidRPr="008A72BB" w:rsidRDefault="008A72BB" w:rsidP="008A72BB">
      <w:pPr>
        <w:overflowPunct/>
        <w:autoSpaceDE/>
        <w:textAlignment w:val="auto"/>
        <w:rPr>
          <w:rFonts w:eastAsia="Times New Roman" w:cs="Times New Roman"/>
          <w:sz w:val="26"/>
          <w:szCs w:val="26"/>
          <w:lang w:eastAsia="x-none"/>
        </w:rPr>
      </w:pPr>
    </w:p>
    <w:p w:rsidR="008A72BB" w:rsidRPr="008A72BB" w:rsidRDefault="008A72BB" w:rsidP="008A72BB">
      <w:pPr>
        <w:overflowPunct/>
        <w:autoSpaceDE/>
        <w:textAlignment w:val="auto"/>
        <w:rPr>
          <w:rFonts w:eastAsia="Times New Roman" w:cs="Times New Roman"/>
          <w:sz w:val="26"/>
          <w:szCs w:val="26"/>
          <w:lang w:eastAsia="x-none"/>
        </w:rPr>
      </w:pPr>
    </w:p>
    <w:p w:rsidR="008A72BB" w:rsidRPr="008A72BB" w:rsidRDefault="008A72BB" w:rsidP="008A72BB">
      <w:pPr>
        <w:overflowPunct/>
        <w:autoSpaceDE/>
        <w:textAlignment w:val="auto"/>
        <w:rPr>
          <w:rFonts w:eastAsia="Times New Roman" w:cs="Times New Roman"/>
          <w:sz w:val="26"/>
          <w:szCs w:val="26"/>
          <w:lang w:eastAsia="x-none"/>
        </w:rPr>
      </w:pPr>
    </w:p>
    <w:p w:rsidR="008A72BB" w:rsidRPr="008A72BB" w:rsidRDefault="008A72BB" w:rsidP="008A72BB">
      <w:pPr>
        <w:overflowPunct/>
        <w:autoSpaceDE/>
        <w:textAlignment w:val="auto"/>
        <w:rPr>
          <w:rFonts w:eastAsia="Times New Roman" w:cs="Times New Roman"/>
          <w:sz w:val="26"/>
          <w:szCs w:val="26"/>
          <w:lang w:eastAsia="x-none"/>
        </w:rPr>
      </w:pPr>
    </w:p>
    <w:p w:rsidR="008A72BB" w:rsidRPr="008A72BB" w:rsidRDefault="008A72BB" w:rsidP="008A72BB">
      <w:pPr>
        <w:overflowPunct/>
        <w:autoSpaceDE/>
        <w:textAlignment w:val="auto"/>
        <w:rPr>
          <w:rFonts w:eastAsia="Times New Roman" w:cs="Times New Roman"/>
          <w:sz w:val="26"/>
          <w:szCs w:val="26"/>
          <w:lang w:eastAsia="x-none"/>
        </w:rPr>
      </w:pPr>
    </w:p>
    <w:p w:rsidR="008A72BB" w:rsidRPr="008A72BB" w:rsidRDefault="008A72BB" w:rsidP="008A72BB">
      <w:pPr>
        <w:overflowPunct/>
        <w:autoSpaceDE/>
        <w:textAlignment w:val="auto"/>
        <w:rPr>
          <w:rFonts w:eastAsia="Times New Roman" w:cs="Times New Roman"/>
          <w:sz w:val="26"/>
          <w:szCs w:val="26"/>
          <w:lang w:eastAsia="x-none"/>
        </w:rPr>
      </w:pPr>
    </w:p>
    <w:p w:rsidR="008A72BB" w:rsidRPr="008A72BB" w:rsidRDefault="008A72BB" w:rsidP="008A72BB">
      <w:pPr>
        <w:overflowPunct/>
        <w:autoSpaceDE/>
        <w:textAlignment w:val="auto"/>
        <w:rPr>
          <w:rFonts w:eastAsia="Times New Roman" w:cs="Times New Roman"/>
          <w:sz w:val="26"/>
          <w:szCs w:val="26"/>
          <w:lang w:eastAsia="x-none"/>
        </w:rPr>
      </w:pPr>
    </w:p>
    <w:p w:rsidR="008A72BB" w:rsidRPr="008A72BB" w:rsidRDefault="008A72BB" w:rsidP="008A72BB">
      <w:pPr>
        <w:overflowPunct/>
        <w:autoSpaceDE/>
        <w:textAlignment w:val="auto"/>
        <w:rPr>
          <w:rFonts w:eastAsia="Times New Roman" w:cs="Times New Roman"/>
          <w:sz w:val="26"/>
          <w:szCs w:val="26"/>
          <w:lang w:eastAsia="x-none"/>
        </w:rPr>
      </w:pPr>
    </w:p>
    <w:p w:rsidR="008A72BB" w:rsidRPr="008A72BB" w:rsidRDefault="008A72BB" w:rsidP="008A72BB">
      <w:pPr>
        <w:overflowPunct/>
        <w:autoSpaceDE/>
        <w:textAlignment w:val="auto"/>
        <w:rPr>
          <w:rFonts w:eastAsia="Times New Roman" w:cs="Times New Roman"/>
          <w:sz w:val="26"/>
          <w:szCs w:val="26"/>
          <w:lang w:eastAsia="x-none"/>
        </w:rPr>
      </w:pPr>
    </w:p>
    <w:p w:rsidR="008A72BB" w:rsidRPr="008A72BB" w:rsidRDefault="008A72BB" w:rsidP="008A72BB">
      <w:pPr>
        <w:overflowPunct/>
        <w:autoSpaceDE/>
        <w:textAlignment w:val="auto"/>
        <w:rPr>
          <w:rFonts w:eastAsia="Times New Roman" w:cs="Times New Roman"/>
          <w:sz w:val="26"/>
          <w:szCs w:val="26"/>
          <w:lang w:eastAsia="x-none"/>
        </w:rPr>
      </w:pPr>
    </w:p>
    <w:p w:rsidR="008A72BB" w:rsidRPr="008A72BB" w:rsidRDefault="008A72BB" w:rsidP="008A72BB">
      <w:pPr>
        <w:overflowPunct/>
        <w:autoSpaceDE/>
        <w:textAlignment w:val="auto"/>
        <w:rPr>
          <w:rFonts w:eastAsia="Times New Roman" w:cs="Times New Roman"/>
          <w:sz w:val="26"/>
          <w:szCs w:val="26"/>
          <w:lang w:eastAsia="x-none"/>
        </w:rPr>
      </w:pPr>
    </w:p>
    <w:p w:rsidR="008A72BB" w:rsidRPr="008A72BB" w:rsidRDefault="008A72BB" w:rsidP="008A72BB">
      <w:pPr>
        <w:overflowPunct/>
        <w:autoSpaceDE/>
        <w:textAlignment w:val="auto"/>
        <w:rPr>
          <w:rFonts w:eastAsia="Times New Roman" w:cs="Times New Roman"/>
          <w:sz w:val="26"/>
          <w:szCs w:val="26"/>
          <w:lang w:eastAsia="x-none"/>
        </w:rPr>
      </w:pPr>
    </w:p>
    <w:p w:rsidR="008A72BB" w:rsidRPr="008A72BB" w:rsidRDefault="008A72BB" w:rsidP="008A72BB">
      <w:pPr>
        <w:overflowPunct/>
        <w:autoSpaceDE/>
        <w:textAlignment w:val="auto"/>
        <w:rPr>
          <w:rFonts w:eastAsia="Times New Roman" w:cs="Times New Roman"/>
          <w:sz w:val="26"/>
          <w:szCs w:val="26"/>
          <w:lang w:eastAsia="x-none"/>
        </w:rPr>
      </w:pPr>
    </w:p>
    <w:p w:rsidR="008A72BB" w:rsidRPr="008A72BB" w:rsidRDefault="008A72BB" w:rsidP="008A72BB">
      <w:pPr>
        <w:overflowPunct/>
        <w:autoSpaceDE/>
        <w:textAlignment w:val="auto"/>
        <w:rPr>
          <w:rFonts w:eastAsia="Times New Roman" w:cs="Times New Roman"/>
          <w:sz w:val="26"/>
          <w:szCs w:val="26"/>
          <w:lang w:eastAsia="x-none"/>
        </w:rPr>
      </w:pPr>
    </w:p>
    <w:p w:rsidR="008A72BB" w:rsidRPr="008A72BB" w:rsidRDefault="008A72BB" w:rsidP="008A72BB">
      <w:pPr>
        <w:overflowPunct/>
        <w:autoSpaceDE/>
        <w:textAlignment w:val="auto"/>
        <w:rPr>
          <w:rFonts w:eastAsia="Times New Roman" w:cs="Times New Roman"/>
          <w:sz w:val="26"/>
          <w:szCs w:val="26"/>
          <w:lang w:eastAsia="x-none"/>
        </w:rPr>
      </w:pPr>
    </w:p>
    <w:p w:rsidR="008A72BB" w:rsidRPr="008A72BB" w:rsidRDefault="008A72BB" w:rsidP="008A72BB">
      <w:pPr>
        <w:overflowPunct/>
        <w:autoSpaceDE/>
        <w:textAlignment w:val="auto"/>
        <w:rPr>
          <w:rFonts w:eastAsia="Times New Roman" w:cs="Times New Roman"/>
          <w:sz w:val="26"/>
          <w:szCs w:val="26"/>
          <w:lang w:eastAsia="x-none"/>
        </w:rPr>
      </w:pPr>
    </w:p>
    <w:p w:rsidR="008A72BB" w:rsidRPr="008A72BB" w:rsidRDefault="008A72BB" w:rsidP="008A72BB">
      <w:pPr>
        <w:overflowPunct/>
        <w:autoSpaceDE/>
        <w:textAlignment w:val="auto"/>
        <w:rPr>
          <w:rFonts w:eastAsia="Times New Roman" w:cs="Times New Roman"/>
          <w:sz w:val="26"/>
          <w:szCs w:val="26"/>
          <w:lang w:eastAsia="x-none"/>
        </w:rPr>
      </w:pPr>
    </w:p>
    <w:p w:rsidR="008A72BB" w:rsidRPr="008A72BB" w:rsidRDefault="008A72BB" w:rsidP="008A72BB">
      <w:pPr>
        <w:overflowPunct/>
        <w:autoSpaceDE/>
        <w:textAlignment w:val="auto"/>
        <w:rPr>
          <w:rFonts w:eastAsia="Times New Roman" w:cs="Times New Roman"/>
          <w:sz w:val="26"/>
          <w:szCs w:val="26"/>
          <w:lang w:eastAsia="x-none"/>
        </w:rPr>
      </w:pPr>
    </w:p>
    <w:p w:rsidR="008A72BB" w:rsidRPr="008A72BB" w:rsidRDefault="008A72BB" w:rsidP="008A72BB">
      <w:pPr>
        <w:overflowPunct/>
        <w:autoSpaceDE/>
        <w:textAlignment w:val="auto"/>
        <w:rPr>
          <w:rFonts w:eastAsia="Times New Roman" w:cs="Times New Roman"/>
          <w:sz w:val="26"/>
          <w:szCs w:val="26"/>
          <w:lang w:eastAsia="x-none"/>
        </w:rPr>
      </w:pPr>
    </w:p>
    <w:p w:rsidR="008A72BB" w:rsidRPr="008A72BB" w:rsidRDefault="008A72BB" w:rsidP="008A72BB">
      <w:pPr>
        <w:overflowPunct/>
        <w:autoSpaceDE/>
        <w:textAlignment w:val="auto"/>
        <w:rPr>
          <w:rFonts w:eastAsia="Times New Roman" w:cs="Times New Roman"/>
          <w:sz w:val="26"/>
          <w:szCs w:val="26"/>
          <w:lang w:eastAsia="x-none"/>
        </w:rPr>
      </w:pPr>
    </w:p>
    <w:p w:rsidR="008A72BB" w:rsidRPr="008A72BB" w:rsidRDefault="008A72BB" w:rsidP="008A72BB">
      <w:pPr>
        <w:overflowPunct/>
        <w:autoSpaceDE/>
        <w:textAlignment w:val="auto"/>
        <w:rPr>
          <w:rFonts w:eastAsia="Times New Roman" w:cs="Times New Roman"/>
          <w:sz w:val="26"/>
          <w:szCs w:val="26"/>
          <w:lang w:eastAsia="x-none"/>
        </w:rPr>
      </w:pPr>
    </w:p>
    <w:tbl>
      <w:tblPr>
        <w:tblW w:w="0" w:type="auto"/>
        <w:tblInd w:w="4928" w:type="dxa"/>
        <w:tblLook w:val="04A0" w:firstRow="1" w:lastRow="0" w:firstColumn="1" w:lastColumn="0" w:noHBand="0" w:noVBand="1"/>
      </w:tblPr>
      <w:tblGrid>
        <w:gridCol w:w="4925"/>
      </w:tblGrid>
      <w:tr w:rsidR="008A72BB" w:rsidRPr="008A72BB" w:rsidTr="008A72BB">
        <w:tc>
          <w:tcPr>
            <w:tcW w:w="4925" w:type="dxa"/>
            <w:shd w:val="clear" w:color="auto" w:fill="auto"/>
          </w:tcPr>
          <w:p w:rsidR="008A72BB" w:rsidRPr="008A72BB" w:rsidRDefault="008A72BB" w:rsidP="008A72BB">
            <w:pPr>
              <w:keepNext/>
              <w:overflowPunct/>
              <w:autoSpaceDE/>
              <w:textAlignment w:val="auto"/>
              <w:outlineLvl w:val="1"/>
              <w:rPr>
                <w:rFonts w:eastAsia="Times New Roman" w:cs="Times New Roman"/>
                <w:bCs/>
                <w:sz w:val="24"/>
                <w:szCs w:val="24"/>
                <w:lang w:eastAsia="ru-RU"/>
              </w:rPr>
            </w:pPr>
            <w:proofErr w:type="gramStart"/>
            <w:r w:rsidRPr="008A72BB">
              <w:rPr>
                <w:rFonts w:eastAsia="Times New Roman" w:cs="Times New Roman"/>
                <w:bCs/>
                <w:sz w:val="24"/>
                <w:szCs w:val="24"/>
                <w:lang w:eastAsia="ru-RU"/>
              </w:rPr>
              <w:lastRenderedPageBreak/>
              <w:t>УТВЕРЖДЕН</w:t>
            </w:r>
            <w:proofErr w:type="gramEnd"/>
          </w:p>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постановлением Администрации </w:t>
            </w:r>
          </w:p>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муниципального образования </w:t>
            </w:r>
          </w:p>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«Муниципальный округ </w:t>
            </w:r>
            <w:proofErr w:type="spellStart"/>
            <w:r w:rsidRPr="008A72BB">
              <w:rPr>
                <w:rFonts w:eastAsia="Times New Roman" w:cs="Times New Roman"/>
                <w:sz w:val="24"/>
                <w:szCs w:val="24"/>
                <w:lang w:eastAsia="ru-RU"/>
              </w:rPr>
              <w:t>Киясовский</w:t>
            </w:r>
            <w:proofErr w:type="spellEnd"/>
            <w:r w:rsidRPr="008A72BB">
              <w:rPr>
                <w:rFonts w:eastAsia="Times New Roman" w:cs="Times New Roman"/>
                <w:sz w:val="24"/>
                <w:szCs w:val="24"/>
                <w:lang w:eastAsia="ru-RU"/>
              </w:rPr>
              <w:t xml:space="preserve"> район</w:t>
            </w:r>
          </w:p>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Удмуртской Республики»</w:t>
            </w:r>
          </w:p>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от 03.08.2022 № 637</w:t>
            </w:r>
          </w:p>
        </w:tc>
      </w:tr>
    </w:tbl>
    <w:p w:rsidR="008A72BB" w:rsidRPr="008A72BB" w:rsidRDefault="008A72BB" w:rsidP="008A72BB">
      <w:pPr>
        <w:overflowPunct/>
        <w:autoSpaceDE/>
        <w:jc w:val="center"/>
        <w:textAlignment w:val="auto"/>
        <w:rPr>
          <w:rFonts w:eastAsia="Times New Roman" w:cs="Times New Roman"/>
          <w:sz w:val="28"/>
          <w:szCs w:val="28"/>
          <w:lang w:eastAsia="ru-RU"/>
        </w:rPr>
      </w:pPr>
    </w:p>
    <w:p w:rsidR="008A72BB" w:rsidRPr="008A72BB" w:rsidRDefault="008A72BB" w:rsidP="008A72BB">
      <w:pPr>
        <w:overflowPunct/>
        <w:autoSpaceDE/>
        <w:jc w:val="center"/>
        <w:textAlignment w:val="auto"/>
        <w:rPr>
          <w:rFonts w:eastAsia="Times New Roman" w:cs="Times New Roman"/>
          <w:sz w:val="28"/>
          <w:szCs w:val="28"/>
          <w:lang w:eastAsia="ru-RU"/>
        </w:rPr>
      </w:pPr>
    </w:p>
    <w:p w:rsidR="008A72BB" w:rsidRPr="008A72BB" w:rsidRDefault="008A72BB" w:rsidP="008A72BB">
      <w:pPr>
        <w:overflowPunct/>
        <w:autoSpaceDE/>
        <w:jc w:val="center"/>
        <w:textAlignment w:val="auto"/>
        <w:rPr>
          <w:rFonts w:eastAsia="Times New Roman" w:cs="Times New Roman"/>
          <w:sz w:val="28"/>
          <w:szCs w:val="28"/>
          <w:lang w:eastAsia="ru-RU"/>
        </w:rPr>
      </w:pPr>
      <w:r w:rsidRPr="008A72BB">
        <w:rPr>
          <w:rFonts w:eastAsia="Times New Roman" w:cs="Times New Roman"/>
          <w:sz w:val="28"/>
          <w:szCs w:val="28"/>
          <w:lang w:eastAsia="ru-RU"/>
        </w:rPr>
        <w:t> </w:t>
      </w:r>
    </w:p>
    <w:p w:rsidR="008A72BB" w:rsidRPr="008A72BB" w:rsidRDefault="008A72BB" w:rsidP="008A72BB">
      <w:pPr>
        <w:widowControl w:val="0"/>
        <w:overflowPunct/>
        <w:autoSpaceDE/>
        <w:jc w:val="center"/>
        <w:textAlignment w:val="auto"/>
        <w:rPr>
          <w:rFonts w:eastAsia="Times New Roman" w:cs="Times New Roman"/>
          <w:b/>
          <w:bCs/>
          <w:sz w:val="28"/>
          <w:szCs w:val="28"/>
          <w:lang w:eastAsia="ru-RU"/>
        </w:rPr>
      </w:pPr>
    </w:p>
    <w:p w:rsidR="008A72BB" w:rsidRPr="008A72BB" w:rsidRDefault="008A72BB" w:rsidP="008A72BB">
      <w:pPr>
        <w:widowControl w:val="0"/>
        <w:overflowPunct/>
        <w:autoSpaceDE/>
        <w:jc w:val="center"/>
        <w:textAlignment w:val="auto"/>
        <w:rPr>
          <w:rFonts w:eastAsia="Times New Roman" w:cs="Times New Roman"/>
          <w:b/>
          <w:bCs/>
          <w:sz w:val="28"/>
          <w:szCs w:val="28"/>
          <w:lang w:eastAsia="ru-RU"/>
        </w:rPr>
      </w:pPr>
    </w:p>
    <w:p w:rsidR="008A72BB" w:rsidRPr="008A72BB" w:rsidRDefault="008A72BB" w:rsidP="008A72BB">
      <w:pPr>
        <w:widowControl w:val="0"/>
        <w:overflowPunct/>
        <w:autoSpaceDE/>
        <w:jc w:val="center"/>
        <w:textAlignment w:val="auto"/>
        <w:rPr>
          <w:rFonts w:eastAsia="Times New Roman" w:cs="Times New Roman"/>
          <w:b/>
          <w:bCs/>
          <w:sz w:val="28"/>
          <w:szCs w:val="28"/>
          <w:lang w:eastAsia="ru-RU"/>
        </w:rPr>
      </w:pPr>
    </w:p>
    <w:p w:rsidR="008A72BB" w:rsidRPr="008A72BB" w:rsidRDefault="008A72BB" w:rsidP="008A72BB">
      <w:pPr>
        <w:widowControl w:val="0"/>
        <w:overflowPunct/>
        <w:autoSpaceDE/>
        <w:jc w:val="center"/>
        <w:textAlignment w:val="auto"/>
        <w:rPr>
          <w:rFonts w:eastAsia="Times New Roman" w:cs="Times New Roman"/>
          <w:b/>
          <w:bCs/>
          <w:sz w:val="28"/>
          <w:szCs w:val="28"/>
          <w:lang w:eastAsia="ru-RU"/>
        </w:rPr>
      </w:pPr>
    </w:p>
    <w:p w:rsidR="008A72BB" w:rsidRPr="008A72BB" w:rsidRDefault="008A72BB" w:rsidP="008A72BB">
      <w:pPr>
        <w:widowControl w:val="0"/>
        <w:overflowPunct/>
        <w:autoSpaceDE/>
        <w:jc w:val="center"/>
        <w:textAlignment w:val="auto"/>
        <w:rPr>
          <w:rFonts w:eastAsia="Times New Roman" w:cs="Times New Roman"/>
          <w:b/>
          <w:bCs/>
          <w:sz w:val="28"/>
          <w:szCs w:val="28"/>
          <w:lang w:eastAsia="ru-RU"/>
        </w:rPr>
      </w:pPr>
    </w:p>
    <w:p w:rsidR="008A72BB" w:rsidRPr="008A72BB" w:rsidRDefault="008A72BB" w:rsidP="008A72BB">
      <w:pPr>
        <w:widowControl w:val="0"/>
        <w:overflowPunct/>
        <w:autoSpaceDE/>
        <w:jc w:val="center"/>
        <w:textAlignment w:val="auto"/>
        <w:rPr>
          <w:rFonts w:eastAsia="Times New Roman" w:cs="Times New Roman"/>
          <w:b/>
          <w:bCs/>
          <w:sz w:val="28"/>
          <w:szCs w:val="28"/>
          <w:lang w:eastAsia="ru-RU"/>
        </w:rPr>
      </w:pPr>
    </w:p>
    <w:p w:rsidR="008A72BB" w:rsidRPr="008A72BB" w:rsidRDefault="008A72BB" w:rsidP="008A72BB">
      <w:pPr>
        <w:widowControl w:val="0"/>
        <w:overflowPunct/>
        <w:autoSpaceDE/>
        <w:jc w:val="center"/>
        <w:textAlignment w:val="auto"/>
        <w:rPr>
          <w:rFonts w:eastAsia="Times New Roman" w:cs="Times New Roman"/>
          <w:b/>
          <w:bCs/>
          <w:sz w:val="28"/>
          <w:szCs w:val="28"/>
          <w:lang w:eastAsia="ru-RU"/>
        </w:rPr>
      </w:pPr>
    </w:p>
    <w:p w:rsidR="008A72BB" w:rsidRPr="008A72BB" w:rsidRDefault="008A72BB" w:rsidP="008A72BB">
      <w:pPr>
        <w:widowControl w:val="0"/>
        <w:overflowPunct/>
        <w:autoSpaceDE/>
        <w:jc w:val="center"/>
        <w:textAlignment w:val="auto"/>
        <w:rPr>
          <w:rFonts w:eastAsia="Times New Roman" w:cs="Times New Roman"/>
          <w:b/>
          <w:bCs/>
          <w:sz w:val="28"/>
          <w:szCs w:val="28"/>
          <w:lang w:eastAsia="ru-RU"/>
        </w:rPr>
      </w:pPr>
      <w:r w:rsidRPr="008A72BB">
        <w:rPr>
          <w:rFonts w:eastAsia="Times New Roman" w:cs="Times New Roman"/>
          <w:b/>
          <w:bCs/>
          <w:sz w:val="28"/>
          <w:szCs w:val="28"/>
          <w:lang w:eastAsia="ru-RU"/>
        </w:rPr>
        <w:t>АДМИНИСТРАТИВНЫЙ РЕГЛАМЕНТ</w:t>
      </w:r>
    </w:p>
    <w:p w:rsidR="008A72BB" w:rsidRPr="008A72BB" w:rsidRDefault="008A72BB" w:rsidP="008A72BB">
      <w:pPr>
        <w:widowControl w:val="0"/>
        <w:overflowPunct/>
        <w:autoSpaceDE/>
        <w:jc w:val="center"/>
        <w:textAlignment w:val="auto"/>
        <w:rPr>
          <w:rFonts w:eastAsia="Times New Roman" w:cs="Times New Roman"/>
          <w:b/>
          <w:bCs/>
          <w:sz w:val="28"/>
          <w:szCs w:val="28"/>
          <w:lang w:eastAsia="ru-RU"/>
        </w:rPr>
      </w:pPr>
      <w:r w:rsidRPr="008A72BB">
        <w:rPr>
          <w:rFonts w:eastAsia="Times New Roman" w:cs="Times New Roman"/>
          <w:b/>
          <w:bCs/>
          <w:sz w:val="28"/>
          <w:szCs w:val="28"/>
          <w:lang w:eastAsia="ru-RU"/>
        </w:rPr>
        <w:t>по предоставлению муниципальной услуги</w:t>
      </w:r>
    </w:p>
    <w:p w:rsidR="008A72BB" w:rsidRPr="008A72BB" w:rsidRDefault="008A72BB" w:rsidP="008A72BB">
      <w:pPr>
        <w:widowControl w:val="0"/>
        <w:overflowPunct/>
        <w:autoSpaceDE/>
        <w:jc w:val="center"/>
        <w:textAlignment w:val="auto"/>
        <w:rPr>
          <w:rFonts w:eastAsia="Times New Roman" w:cs="Times New Roman"/>
          <w:b/>
          <w:bCs/>
          <w:sz w:val="28"/>
          <w:szCs w:val="28"/>
          <w:lang w:eastAsia="ru-RU"/>
        </w:rPr>
      </w:pPr>
      <w:r w:rsidRPr="008A72BB">
        <w:rPr>
          <w:rFonts w:eastAsia="Times New Roman" w:cs="Times New Roman"/>
          <w:b/>
          <w:bCs/>
          <w:sz w:val="28"/>
          <w:szCs w:val="28"/>
          <w:lang w:eastAsia="ru-RU"/>
        </w:rPr>
        <w:t xml:space="preserve">«Обеспечение доступа к архивным документам (копиям) </w:t>
      </w:r>
    </w:p>
    <w:p w:rsidR="008A72BB" w:rsidRPr="008A72BB" w:rsidRDefault="008A72BB" w:rsidP="008A72BB">
      <w:pPr>
        <w:widowControl w:val="0"/>
        <w:overflowPunct/>
        <w:autoSpaceDE/>
        <w:jc w:val="center"/>
        <w:textAlignment w:val="auto"/>
        <w:rPr>
          <w:rFonts w:eastAsia="Times New Roman" w:cs="Times New Roman"/>
          <w:b/>
          <w:bCs/>
          <w:sz w:val="28"/>
          <w:szCs w:val="28"/>
          <w:lang w:eastAsia="ru-RU"/>
        </w:rPr>
      </w:pPr>
      <w:r w:rsidRPr="008A72BB">
        <w:rPr>
          <w:rFonts w:eastAsia="Times New Roman" w:cs="Times New Roman"/>
          <w:b/>
          <w:bCs/>
          <w:sz w:val="28"/>
          <w:szCs w:val="28"/>
          <w:lang w:eastAsia="ru-RU"/>
        </w:rPr>
        <w:t xml:space="preserve">и справочно-поисковым средствам к ним </w:t>
      </w:r>
    </w:p>
    <w:p w:rsidR="008A72BB" w:rsidRPr="008A72BB" w:rsidRDefault="008A72BB" w:rsidP="008A72BB">
      <w:pPr>
        <w:widowControl w:val="0"/>
        <w:overflowPunct/>
        <w:autoSpaceDE/>
        <w:jc w:val="center"/>
        <w:textAlignment w:val="auto"/>
        <w:rPr>
          <w:rFonts w:eastAsia="Times New Roman" w:cs="Times New Roman"/>
          <w:b/>
          <w:bCs/>
          <w:sz w:val="28"/>
          <w:szCs w:val="28"/>
          <w:lang w:eastAsia="ru-RU"/>
        </w:rPr>
      </w:pPr>
      <w:r w:rsidRPr="008A72BB">
        <w:rPr>
          <w:rFonts w:eastAsia="Times New Roman" w:cs="Times New Roman"/>
          <w:b/>
          <w:bCs/>
          <w:sz w:val="28"/>
          <w:szCs w:val="28"/>
          <w:lang w:eastAsia="ru-RU"/>
        </w:rPr>
        <w:t>в читальном зале муниципального архива»</w:t>
      </w:r>
    </w:p>
    <w:p w:rsidR="008A72BB" w:rsidRPr="008A72BB" w:rsidRDefault="008A72BB" w:rsidP="008A72BB">
      <w:pPr>
        <w:widowControl w:val="0"/>
        <w:overflowPunct/>
        <w:autoSpaceDE/>
        <w:jc w:val="center"/>
        <w:textAlignment w:val="auto"/>
        <w:rPr>
          <w:rFonts w:eastAsia="Times New Roman" w:cs="Times New Roman"/>
          <w:b/>
          <w:bCs/>
          <w:sz w:val="28"/>
          <w:szCs w:val="28"/>
          <w:lang w:eastAsia="ru-RU"/>
        </w:rPr>
      </w:pPr>
    </w:p>
    <w:p w:rsidR="008A72BB" w:rsidRPr="008A72BB" w:rsidRDefault="008A72BB" w:rsidP="008A72BB">
      <w:pPr>
        <w:shd w:val="clear" w:color="auto" w:fill="FFFFFF"/>
        <w:overflowPunct/>
        <w:autoSpaceDE/>
        <w:ind w:left="43"/>
        <w:jc w:val="center"/>
        <w:textAlignment w:val="auto"/>
        <w:rPr>
          <w:rFonts w:eastAsia="Times New Roman" w:cs="Times New Roman"/>
          <w:b/>
          <w:bCs/>
          <w:spacing w:val="-14"/>
          <w:sz w:val="28"/>
          <w:szCs w:val="28"/>
          <w:lang w:eastAsia="ru-RU"/>
        </w:rPr>
      </w:pPr>
    </w:p>
    <w:p w:rsidR="008A72BB" w:rsidRPr="008A72BB" w:rsidRDefault="008A72BB" w:rsidP="008A72BB">
      <w:pPr>
        <w:shd w:val="clear" w:color="auto" w:fill="FFFFFF"/>
        <w:overflowPunct/>
        <w:autoSpaceDE/>
        <w:ind w:left="43"/>
        <w:jc w:val="center"/>
        <w:textAlignment w:val="auto"/>
        <w:rPr>
          <w:rFonts w:eastAsia="Times New Roman" w:cs="Times New Roman"/>
          <w:b/>
          <w:bCs/>
          <w:spacing w:val="-14"/>
          <w:sz w:val="28"/>
          <w:szCs w:val="28"/>
          <w:lang w:eastAsia="ru-RU"/>
        </w:rPr>
      </w:pPr>
    </w:p>
    <w:p w:rsidR="008A72BB" w:rsidRPr="008A72BB" w:rsidRDefault="008A72BB" w:rsidP="008A72BB">
      <w:pPr>
        <w:shd w:val="clear" w:color="auto" w:fill="FFFFFF"/>
        <w:overflowPunct/>
        <w:autoSpaceDE/>
        <w:ind w:left="43"/>
        <w:jc w:val="center"/>
        <w:textAlignment w:val="auto"/>
        <w:rPr>
          <w:rFonts w:eastAsia="Times New Roman" w:cs="Times New Roman"/>
          <w:b/>
          <w:bCs/>
          <w:spacing w:val="-14"/>
          <w:sz w:val="28"/>
          <w:szCs w:val="28"/>
          <w:lang w:eastAsia="ru-RU"/>
        </w:rPr>
      </w:pPr>
    </w:p>
    <w:p w:rsidR="008A72BB" w:rsidRPr="008A72BB" w:rsidRDefault="008A72BB" w:rsidP="008A72BB">
      <w:pPr>
        <w:shd w:val="clear" w:color="auto" w:fill="FFFFFF"/>
        <w:overflowPunct/>
        <w:autoSpaceDE/>
        <w:ind w:left="43"/>
        <w:jc w:val="center"/>
        <w:textAlignment w:val="auto"/>
        <w:rPr>
          <w:rFonts w:eastAsia="Times New Roman" w:cs="Times New Roman"/>
          <w:b/>
          <w:bCs/>
          <w:spacing w:val="-14"/>
          <w:sz w:val="28"/>
          <w:szCs w:val="28"/>
          <w:lang w:eastAsia="ru-RU"/>
        </w:rPr>
      </w:pPr>
    </w:p>
    <w:p w:rsidR="008A72BB" w:rsidRPr="008A72BB" w:rsidRDefault="008A72BB" w:rsidP="008A72BB">
      <w:pPr>
        <w:shd w:val="clear" w:color="auto" w:fill="FFFFFF"/>
        <w:overflowPunct/>
        <w:autoSpaceDE/>
        <w:ind w:left="43"/>
        <w:jc w:val="center"/>
        <w:textAlignment w:val="auto"/>
        <w:rPr>
          <w:rFonts w:eastAsia="Times New Roman" w:cs="Times New Roman"/>
          <w:b/>
          <w:bCs/>
          <w:spacing w:val="-14"/>
          <w:sz w:val="28"/>
          <w:szCs w:val="28"/>
          <w:lang w:eastAsia="ru-RU"/>
        </w:rPr>
      </w:pPr>
    </w:p>
    <w:p w:rsidR="008A72BB" w:rsidRPr="008A72BB" w:rsidRDefault="008A72BB" w:rsidP="008A72BB">
      <w:pPr>
        <w:shd w:val="clear" w:color="auto" w:fill="FFFFFF"/>
        <w:overflowPunct/>
        <w:autoSpaceDE/>
        <w:ind w:left="43"/>
        <w:jc w:val="center"/>
        <w:textAlignment w:val="auto"/>
        <w:rPr>
          <w:rFonts w:eastAsia="Times New Roman" w:cs="Times New Roman"/>
          <w:b/>
          <w:bCs/>
          <w:spacing w:val="-14"/>
          <w:sz w:val="28"/>
          <w:szCs w:val="28"/>
          <w:lang w:eastAsia="ru-RU"/>
        </w:rPr>
      </w:pPr>
    </w:p>
    <w:p w:rsidR="008A72BB" w:rsidRPr="008A72BB" w:rsidRDefault="008A72BB" w:rsidP="008A72BB">
      <w:pPr>
        <w:shd w:val="clear" w:color="auto" w:fill="FFFFFF"/>
        <w:overflowPunct/>
        <w:autoSpaceDE/>
        <w:ind w:left="43"/>
        <w:jc w:val="center"/>
        <w:textAlignment w:val="auto"/>
        <w:rPr>
          <w:rFonts w:eastAsia="Times New Roman" w:cs="Times New Roman"/>
          <w:b/>
          <w:bCs/>
          <w:spacing w:val="-14"/>
          <w:sz w:val="28"/>
          <w:szCs w:val="28"/>
          <w:lang w:eastAsia="ru-RU"/>
        </w:rPr>
      </w:pPr>
    </w:p>
    <w:p w:rsidR="008A72BB" w:rsidRPr="008A72BB" w:rsidRDefault="008A72BB" w:rsidP="008A72BB">
      <w:pPr>
        <w:shd w:val="clear" w:color="auto" w:fill="FFFFFF"/>
        <w:overflowPunct/>
        <w:autoSpaceDE/>
        <w:ind w:left="43"/>
        <w:jc w:val="center"/>
        <w:textAlignment w:val="auto"/>
        <w:rPr>
          <w:rFonts w:eastAsia="Times New Roman" w:cs="Times New Roman"/>
          <w:b/>
          <w:bCs/>
          <w:spacing w:val="-14"/>
          <w:sz w:val="28"/>
          <w:szCs w:val="28"/>
          <w:lang w:eastAsia="ru-RU"/>
        </w:rPr>
      </w:pPr>
    </w:p>
    <w:p w:rsidR="008A72BB" w:rsidRPr="008A72BB" w:rsidRDefault="008A72BB" w:rsidP="008A72BB">
      <w:pPr>
        <w:shd w:val="clear" w:color="auto" w:fill="FFFFFF"/>
        <w:overflowPunct/>
        <w:autoSpaceDE/>
        <w:ind w:left="43"/>
        <w:jc w:val="center"/>
        <w:textAlignment w:val="auto"/>
        <w:rPr>
          <w:rFonts w:eastAsia="Times New Roman" w:cs="Times New Roman"/>
          <w:b/>
          <w:bCs/>
          <w:spacing w:val="-14"/>
          <w:sz w:val="28"/>
          <w:szCs w:val="28"/>
          <w:lang w:eastAsia="ru-RU"/>
        </w:rPr>
      </w:pPr>
    </w:p>
    <w:p w:rsidR="008A72BB" w:rsidRPr="008A72BB" w:rsidRDefault="008A72BB" w:rsidP="008A72BB">
      <w:pPr>
        <w:shd w:val="clear" w:color="auto" w:fill="FFFFFF"/>
        <w:overflowPunct/>
        <w:autoSpaceDE/>
        <w:ind w:left="43"/>
        <w:jc w:val="center"/>
        <w:textAlignment w:val="auto"/>
        <w:rPr>
          <w:rFonts w:eastAsia="Times New Roman" w:cs="Times New Roman"/>
          <w:b/>
          <w:bCs/>
          <w:spacing w:val="-14"/>
          <w:sz w:val="28"/>
          <w:szCs w:val="28"/>
          <w:lang w:eastAsia="ru-RU"/>
        </w:rPr>
      </w:pPr>
    </w:p>
    <w:p w:rsidR="008A72BB" w:rsidRPr="008A72BB" w:rsidRDefault="008A72BB" w:rsidP="008A72BB">
      <w:pPr>
        <w:shd w:val="clear" w:color="auto" w:fill="FFFFFF"/>
        <w:overflowPunct/>
        <w:autoSpaceDE/>
        <w:ind w:left="43"/>
        <w:jc w:val="center"/>
        <w:textAlignment w:val="auto"/>
        <w:rPr>
          <w:rFonts w:eastAsia="Times New Roman" w:cs="Times New Roman"/>
          <w:b/>
          <w:bCs/>
          <w:spacing w:val="-14"/>
          <w:sz w:val="28"/>
          <w:szCs w:val="28"/>
          <w:lang w:eastAsia="ru-RU"/>
        </w:rPr>
      </w:pPr>
    </w:p>
    <w:p w:rsidR="008A72BB" w:rsidRPr="008A72BB" w:rsidRDefault="008A72BB" w:rsidP="008A72BB">
      <w:pPr>
        <w:shd w:val="clear" w:color="auto" w:fill="FFFFFF"/>
        <w:overflowPunct/>
        <w:autoSpaceDE/>
        <w:ind w:left="43"/>
        <w:jc w:val="center"/>
        <w:textAlignment w:val="auto"/>
        <w:rPr>
          <w:rFonts w:eastAsia="Times New Roman" w:cs="Times New Roman"/>
          <w:b/>
          <w:bCs/>
          <w:spacing w:val="-14"/>
          <w:sz w:val="28"/>
          <w:szCs w:val="28"/>
          <w:lang w:eastAsia="ru-RU"/>
        </w:rPr>
      </w:pPr>
    </w:p>
    <w:p w:rsidR="008A72BB" w:rsidRPr="008A72BB" w:rsidRDefault="008A72BB" w:rsidP="008A72BB">
      <w:pPr>
        <w:shd w:val="clear" w:color="auto" w:fill="FFFFFF"/>
        <w:overflowPunct/>
        <w:autoSpaceDE/>
        <w:ind w:left="43"/>
        <w:jc w:val="center"/>
        <w:textAlignment w:val="auto"/>
        <w:rPr>
          <w:rFonts w:eastAsia="Times New Roman" w:cs="Times New Roman"/>
          <w:b/>
          <w:bCs/>
          <w:spacing w:val="-14"/>
          <w:sz w:val="28"/>
          <w:szCs w:val="28"/>
          <w:lang w:eastAsia="ru-RU"/>
        </w:rPr>
      </w:pPr>
    </w:p>
    <w:p w:rsidR="008A72BB" w:rsidRPr="008A72BB" w:rsidRDefault="008A72BB" w:rsidP="008A72BB">
      <w:pPr>
        <w:shd w:val="clear" w:color="auto" w:fill="FFFFFF"/>
        <w:overflowPunct/>
        <w:autoSpaceDE/>
        <w:ind w:left="43"/>
        <w:jc w:val="center"/>
        <w:textAlignment w:val="auto"/>
        <w:rPr>
          <w:rFonts w:eastAsia="Times New Roman" w:cs="Times New Roman"/>
          <w:b/>
          <w:bCs/>
          <w:spacing w:val="-14"/>
          <w:sz w:val="28"/>
          <w:szCs w:val="28"/>
          <w:lang w:eastAsia="ru-RU"/>
        </w:rPr>
      </w:pPr>
    </w:p>
    <w:p w:rsidR="008A72BB" w:rsidRPr="008A72BB" w:rsidRDefault="008A72BB" w:rsidP="008A72BB">
      <w:pPr>
        <w:shd w:val="clear" w:color="auto" w:fill="FFFFFF"/>
        <w:overflowPunct/>
        <w:autoSpaceDE/>
        <w:ind w:left="43"/>
        <w:jc w:val="center"/>
        <w:textAlignment w:val="auto"/>
        <w:rPr>
          <w:rFonts w:eastAsia="Times New Roman" w:cs="Times New Roman"/>
          <w:b/>
          <w:bCs/>
          <w:spacing w:val="-14"/>
          <w:sz w:val="28"/>
          <w:szCs w:val="28"/>
          <w:lang w:eastAsia="ru-RU"/>
        </w:rPr>
      </w:pPr>
    </w:p>
    <w:p w:rsidR="008A72BB" w:rsidRPr="008A72BB" w:rsidRDefault="008A72BB" w:rsidP="008A72BB">
      <w:pPr>
        <w:shd w:val="clear" w:color="auto" w:fill="FFFFFF"/>
        <w:overflowPunct/>
        <w:autoSpaceDE/>
        <w:ind w:left="43"/>
        <w:jc w:val="center"/>
        <w:textAlignment w:val="auto"/>
        <w:rPr>
          <w:rFonts w:eastAsia="Times New Roman" w:cs="Times New Roman"/>
          <w:b/>
          <w:bCs/>
          <w:spacing w:val="-14"/>
          <w:sz w:val="28"/>
          <w:szCs w:val="28"/>
          <w:lang w:eastAsia="ru-RU"/>
        </w:rPr>
      </w:pPr>
    </w:p>
    <w:p w:rsidR="008A72BB" w:rsidRPr="008A72BB" w:rsidRDefault="008A72BB" w:rsidP="008A72BB">
      <w:pPr>
        <w:shd w:val="clear" w:color="auto" w:fill="FFFFFF"/>
        <w:overflowPunct/>
        <w:autoSpaceDE/>
        <w:ind w:left="43"/>
        <w:jc w:val="center"/>
        <w:textAlignment w:val="auto"/>
        <w:rPr>
          <w:rFonts w:eastAsia="Times New Roman" w:cs="Times New Roman"/>
          <w:b/>
          <w:bCs/>
          <w:spacing w:val="-14"/>
          <w:sz w:val="28"/>
          <w:szCs w:val="28"/>
          <w:lang w:eastAsia="ru-RU"/>
        </w:rPr>
      </w:pPr>
    </w:p>
    <w:p w:rsidR="008A72BB" w:rsidRPr="008A72BB" w:rsidRDefault="008A72BB" w:rsidP="008A72BB">
      <w:pPr>
        <w:shd w:val="clear" w:color="auto" w:fill="FFFFFF"/>
        <w:overflowPunct/>
        <w:autoSpaceDE/>
        <w:ind w:left="43"/>
        <w:jc w:val="center"/>
        <w:textAlignment w:val="auto"/>
        <w:rPr>
          <w:rFonts w:eastAsia="Times New Roman" w:cs="Times New Roman"/>
          <w:b/>
          <w:bCs/>
          <w:spacing w:val="-14"/>
          <w:sz w:val="28"/>
          <w:szCs w:val="28"/>
          <w:lang w:eastAsia="ru-RU"/>
        </w:rPr>
      </w:pPr>
    </w:p>
    <w:p w:rsidR="008A72BB" w:rsidRPr="008A72BB" w:rsidRDefault="008A72BB" w:rsidP="008A72BB">
      <w:pPr>
        <w:shd w:val="clear" w:color="auto" w:fill="FFFFFF"/>
        <w:overflowPunct/>
        <w:autoSpaceDE/>
        <w:ind w:left="43"/>
        <w:jc w:val="center"/>
        <w:textAlignment w:val="auto"/>
        <w:rPr>
          <w:rFonts w:eastAsia="Times New Roman" w:cs="Times New Roman"/>
          <w:b/>
          <w:bCs/>
          <w:spacing w:val="-14"/>
          <w:sz w:val="28"/>
          <w:szCs w:val="28"/>
          <w:lang w:eastAsia="ru-RU"/>
        </w:rPr>
      </w:pPr>
    </w:p>
    <w:p w:rsidR="008A72BB" w:rsidRPr="008A72BB" w:rsidRDefault="008A72BB" w:rsidP="008A72BB">
      <w:pPr>
        <w:shd w:val="clear" w:color="auto" w:fill="FFFFFF"/>
        <w:tabs>
          <w:tab w:val="left" w:pos="5700"/>
        </w:tabs>
        <w:overflowPunct/>
        <w:autoSpaceDE/>
        <w:ind w:left="43"/>
        <w:jc w:val="center"/>
        <w:textAlignment w:val="auto"/>
        <w:rPr>
          <w:rFonts w:eastAsia="Times New Roman" w:cs="Times New Roman"/>
          <w:b/>
          <w:bCs/>
          <w:spacing w:val="-14"/>
          <w:sz w:val="28"/>
          <w:szCs w:val="28"/>
          <w:lang w:eastAsia="ru-RU"/>
        </w:rPr>
      </w:pPr>
    </w:p>
    <w:p w:rsidR="008A72BB" w:rsidRPr="008A72BB" w:rsidRDefault="008A72BB" w:rsidP="008A72BB">
      <w:pPr>
        <w:shd w:val="clear" w:color="auto" w:fill="FFFFFF"/>
        <w:tabs>
          <w:tab w:val="left" w:pos="5700"/>
        </w:tabs>
        <w:overflowPunct/>
        <w:autoSpaceDE/>
        <w:ind w:left="43"/>
        <w:jc w:val="center"/>
        <w:textAlignment w:val="auto"/>
        <w:rPr>
          <w:rFonts w:eastAsia="Times New Roman" w:cs="Times New Roman"/>
          <w:bCs/>
          <w:spacing w:val="-14"/>
          <w:sz w:val="26"/>
          <w:szCs w:val="26"/>
          <w:lang w:eastAsia="ru-RU"/>
        </w:rPr>
      </w:pPr>
    </w:p>
    <w:p w:rsidR="008A72BB" w:rsidRPr="008A72BB" w:rsidRDefault="008A72BB" w:rsidP="008A72BB">
      <w:pPr>
        <w:shd w:val="clear" w:color="auto" w:fill="FFFFFF"/>
        <w:tabs>
          <w:tab w:val="left" w:pos="5700"/>
        </w:tabs>
        <w:overflowPunct/>
        <w:autoSpaceDE/>
        <w:ind w:left="43"/>
        <w:jc w:val="center"/>
        <w:textAlignment w:val="auto"/>
        <w:rPr>
          <w:rFonts w:eastAsia="Times New Roman" w:cs="Times New Roman"/>
          <w:bCs/>
          <w:spacing w:val="-14"/>
          <w:sz w:val="26"/>
          <w:szCs w:val="26"/>
          <w:lang w:eastAsia="ru-RU"/>
        </w:rPr>
      </w:pPr>
    </w:p>
    <w:p w:rsidR="008A72BB" w:rsidRPr="008A72BB" w:rsidRDefault="008A72BB" w:rsidP="008A72BB">
      <w:pPr>
        <w:shd w:val="clear" w:color="auto" w:fill="FFFFFF"/>
        <w:tabs>
          <w:tab w:val="left" w:pos="5700"/>
        </w:tabs>
        <w:overflowPunct/>
        <w:autoSpaceDE/>
        <w:ind w:left="43"/>
        <w:jc w:val="center"/>
        <w:textAlignment w:val="auto"/>
        <w:rPr>
          <w:rFonts w:eastAsia="Times New Roman" w:cs="Times New Roman"/>
          <w:bCs/>
          <w:spacing w:val="-14"/>
          <w:sz w:val="26"/>
          <w:szCs w:val="26"/>
          <w:lang w:eastAsia="ru-RU"/>
        </w:rPr>
      </w:pPr>
      <w:r w:rsidRPr="008A72BB">
        <w:rPr>
          <w:rFonts w:eastAsia="Times New Roman" w:cs="Times New Roman"/>
          <w:bCs/>
          <w:spacing w:val="-14"/>
          <w:sz w:val="26"/>
          <w:szCs w:val="26"/>
          <w:lang w:eastAsia="ru-RU"/>
        </w:rPr>
        <w:t xml:space="preserve">с. </w:t>
      </w:r>
      <w:proofErr w:type="spellStart"/>
      <w:r w:rsidRPr="008A72BB">
        <w:rPr>
          <w:rFonts w:eastAsia="Times New Roman" w:cs="Times New Roman"/>
          <w:bCs/>
          <w:spacing w:val="-14"/>
          <w:sz w:val="26"/>
          <w:szCs w:val="26"/>
          <w:lang w:eastAsia="ru-RU"/>
        </w:rPr>
        <w:t>Киясово</w:t>
      </w:r>
      <w:proofErr w:type="spellEnd"/>
    </w:p>
    <w:p w:rsidR="008A72BB" w:rsidRPr="008A72BB" w:rsidRDefault="008A72BB" w:rsidP="008A72BB">
      <w:pPr>
        <w:shd w:val="clear" w:color="auto" w:fill="FFFFFF"/>
        <w:tabs>
          <w:tab w:val="left" w:pos="5700"/>
        </w:tabs>
        <w:overflowPunct/>
        <w:autoSpaceDE/>
        <w:ind w:left="43"/>
        <w:jc w:val="center"/>
        <w:textAlignment w:val="auto"/>
        <w:rPr>
          <w:rFonts w:eastAsia="Times New Roman" w:cs="Times New Roman"/>
          <w:bCs/>
          <w:spacing w:val="-14"/>
          <w:sz w:val="26"/>
          <w:szCs w:val="26"/>
          <w:lang w:eastAsia="ru-RU"/>
        </w:rPr>
      </w:pPr>
    </w:p>
    <w:p w:rsidR="008A72BB" w:rsidRPr="008A72BB" w:rsidRDefault="008A72BB" w:rsidP="008A72BB">
      <w:pPr>
        <w:shd w:val="clear" w:color="auto" w:fill="FFFFFF"/>
        <w:tabs>
          <w:tab w:val="left" w:pos="5700"/>
        </w:tabs>
        <w:overflowPunct/>
        <w:autoSpaceDE/>
        <w:ind w:left="43"/>
        <w:jc w:val="center"/>
        <w:textAlignment w:val="auto"/>
        <w:rPr>
          <w:rFonts w:eastAsia="Times New Roman" w:cs="Times New Roman"/>
          <w:b/>
          <w:bCs/>
          <w:spacing w:val="-14"/>
          <w:sz w:val="26"/>
          <w:szCs w:val="26"/>
          <w:lang w:eastAsia="ru-RU"/>
        </w:rPr>
      </w:pPr>
      <w:r w:rsidRPr="008A72BB">
        <w:rPr>
          <w:rFonts w:eastAsia="Times New Roman" w:cs="Times New Roman"/>
          <w:b/>
          <w:bCs/>
          <w:spacing w:val="-14"/>
          <w:sz w:val="26"/>
          <w:szCs w:val="26"/>
          <w:lang w:eastAsia="ru-RU"/>
        </w:rPr>
        <w:lastRenderedPageBreak/>
        <w:t>Оглавление:</w:t>
      </w:r>
    </w:p>
    <w:p w:rsidR="008A72BB" w:rsidRPr="008A72BB" w:rsidRDefault="008A72BB" w:rsidP="008A72BB">
      <w:pPr>
        <w:shd w:val="clear" w:color="auto" w:fill="FFFFFF"/>
        <w:tabs>
          <w:tab w:val="left" w:pos="5700"/>
        </w:tabs>
        <w:overflowPunct/>
        <w:autoSpaceDE/>
        <w:ind w:left="43"/>
        <w:jc w:val="center"/>
        <w:textAlignment w:val="auto"/>
        <w:rPr>
          <w:rFonts w:eastAsia="Times New Roman" w:cs="Times New Roman"/>
          <w:b/>
          <w:bCs/>
          <w:spacing w:val="-14"/>
          <w:sz w:val="26"/>
          <w:szCs w:val="26"/>
          <w:lang w:eastAsia="ru-RU"/>
        </w:rPr>
      </w:pPr>
    </w:p>
    <w:p w:rsidR="008A72BB" w:rsidRPr="008A72BB" w:rsidRDefault="008A72BB" w:rsidP="008A72BB">
      <w:pPr>
        <w:shd w:val="clear" w:color="auto" w:fill="FFFFFF"/>
        <w:overflowPunct/>
        <w:autoSpaceDE/>
        <w:ind w:left="43"/>
        <w:jc w:val="center"/>
        <w:textAlignment w:val="auto"/>
        <w:rPr>
          <w:rFonts w:eastAsia="Times New Roman" w:cs="Times New Roman"/>
          <w:b/>
          <w:bCs/>
          <w:spacing w:val="-14"/>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4"/>
        <w:gridCol w:w="7345"/>
        <w:gridCol w:w="1311"/>
      </w:tblGrid>
      <w:tr w:rsidR="008A72BB" w:rsidRPr="008A72BB" w:rsidTr="008A72BB">
        <w:tc>
          <w:tcPr>
            <w:tcW w:w="914"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r w:rsidRPr="008A72BB">
              <w:rPr>
                <w:rFonts w:eastAsia="Times New Roman" w:cs="Times New Roman"/>
                <w:bCs/>
                <w:spacing w:val="-14"/>
                <w:sz w:val="24"/>
                <w:szCs w:val="24"/>
                <w:lang w:eastAsia="ru-RU"/>
              </w:rPr>
              <w:t>№№</w:t>
            </w:r>
          </w:p>
          <w:p w:rsidR="008A72BB" w:rsidRPr="008A72BB" w:rsidRDefault="008A72BB" w:rsidP="008A72BB">
            <w:pPr>
              <w:overflowPunct/>
              <w:autoSpaceDE/>
              <w:jc w:val="center"/>
              <w:textAlignment w:val="auto"/>
              <w:rPr>
                <w:rFonts w:eastAsia="Times New Roman" w:cs="Times New Roman"/>
                <w:bCs/>
                <w:spacing w:val="-14"/>
                <w:sz w:val="24"/>
                <w:szCs w:val="24"/>
                <w:lang w:eastAsia="ru-RU"/>
              </w:rPr>
            </w:pPr>
            <w:proofErr w:type="gramStart"/>
            <w:r w:rsidRPr="008A72BB">
              <w:rPr>
                <w:rFonts w:eastAsia="Times New Roman" w:cs="Times New Roman"/>
                <w:bCs/>
                <w:spacing w:val="-14"/>
                <w:sz w:val="24"/>
                <w:szCs w:val="24"/>
                <w:lang w:eastAsia="ru-RU"/>
              </w:rPr>
              <w:t>п</w:t>
            </w:r>
            <w:proofErr w:type="gramEnd"/>
            <w:r w:rsidRPr="008A72BB">
              <w:rPr>
                <w:rFonts w:eastAsia="Times New Roman" w:cs="Times New Roman"/>
                <w:bCs/>
                <w:spacing w:val="-14"/>
                <w:sz w:val="24"/>
                <w:szCs w:val="24"/>
                <w:lang w:eastAsia="ru-RU"/>
              </w:rPr>
              <w:t>/п</w:t>
            </w:r>
          </w:p>
        </w:tc>
        <w:tc>
          <w:tcPr>
            <w:tcW w:w="7345"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both"/>
              <w:textAlignment w:val="auto"/>
              <w:rPr>
                <w:rFonts w:eastAsia="Times New Roman" w:cs="Times New Roman"/>
                <w:bCs/>
                <w:spacing w:val="-14"/>
                <w:sz w:val="24"/>
                <w:szCs w:val="24"/>
                <w:lang w:eastAsia="ru-RU"/>
              </w:rPr>
            </w:pPr>
            <w:r w:rsidRPr="008A72BB">
              <w:rPr>
                <w:rFonts w:eastAsia="Times New Roman" w:cs="Times New Roman"/>
                <w:bCs/>
                <w:spacing w:val="-14"/>
                <w:sz w:val="24"/>
                <w:szCs w:val="24"/>
                <w:lang w:eastAsia="ru-RU"/>
              </w:rPr>
              <w:t>Наименование раздела, подраздела</w:t>
            </w:r>
          </w:p>
        </w:tc>
        <w:tc>
          <w:tcPr>
            <w:tcW w:w="1311"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r w:rsidRPr="008A72BB">
              <w:rPr>
                <w:rFonts w:eastAsia="Times New Roman" w:cs="Times New Roman"/>
                <w:bCs/>
                <w:spacing w:val="-14"/>
                <w:sz w:val="24"/>
                <w:szCs w:val="24"/>
                <w:lang w:eastAsia="ru-RU"/>
              </w:rPr>
              <w:t xml:space="preserve">№ </w:t>
            </w:r>
            <w:proofErr w:type="spellStart"/>
            <w:r w:rsidRPr="008A72BB">
              <w:rPr>
                <w:rFonts w:eastAsia="Times New Roman" w:cs="Times New Roman"/>
                <w:bCs/>
                <w:spacing w:val="-14"/>
                <w:sz w:val="24"/>
                <w:szCs w:val="24"/>
                <w:lang w:eastAsia="ru-RU"/>
              </w:rPr>
              <w:t>л.</w:t>
            </w:r>
            <w:proofErr w:type="gramStart"/>
            <w:r w:rsidRPr="008A72BB">
              <w:rPr>
                <w:rFonts w:eastAsia="Times New Roman" w:cs="Times New Roman"/>
                <w:bCs/>
                <w:spacing w:val="-14"/>
                <w:sz w:val="24"/>
                <w:szCs w:val="24"/>
                <w:lang w:eastAsia="ru-RU"/>
              </w:rPr>
              <w:t>л</w:t>
            </w:r>
            <w:proofErr w:type="spellEnd"/>
            <w:proofErr w:type="gramEnd"/>
            <w:r w:rsidRPr="008A72BB">
              <w:rPr>
                <w:rFonts w:eastAsia="Times New Roman" w:cs="Times New Roman"/>
                <w:bCs/>
                <w:spacing w:val="-14"/>
                <w:sz w:val="24"/>
                <w:szCs w:val="24"/>
                <w:lang w:eastAsia="ru-RU"/>
              </w:rPr>
              <w:t>.</w:t>
            </w:r>
          </w:p>
        </w:tc>
      </w:tr>
      <w:tr w:rsidR="008A72BB" w:rsidRPr="008A72BB" w:rsidTr="008A72BB">
        <w:tc>
          <w:tcPr>
            <w:tcW w:w="914"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r w:rsidRPr="008A72BB">
              <w:rPr>
                <w:rFonts w:eastAsia="Times New Roman" w:cs="Times New Roman"/>
                <w:bCs/>
                <w:spacing w:val="-14"/>
                <w:sz w:val="24"/>
                <w:szCs w:val="24"/>
                <w:lang w:val="en-US" w:eastAsia="ru-RU"/>
              </w:rPr>
              <w:t>I</w:t>
            </w:r>
            <w:r w:rsidRPr="008A72BB">
              <w:rPr>
                <w:rFonts w:eastAsia="Times New Roman" w:cs="Times New Roman"/>
                <w:bCs/>
                <w:spacing w:val="-14"/>
                <w:sz w:val="24"/>
                <w:szCs w:val="24"/>
                <w:lang w:eastAsia="ru-RU"/>
              </w:rPr>
              <w:t>.</w:t>
            </w:r>
          </w:p>
        </w:tc>
        <w:tc>
          <w:tcPr>
            <w:tcW w:w="7345"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both"/>
              <w:textAlignment w:val="auto"/>
              <w:rPr>
                <w:rFonts w:eastAsia="Times New Roman" w:cs="Times New Roman"/>
                <w:bCs/>
                <w:spacing w:val="-14"/>
                <w:sz w:val="24"/>
                <w:szCs w:val="24"/>
                <w:lang w:eastAsia="ru-RU"/>
              </w:rPr>
            </w:pPr>
            <w:r w:rsidRPr="008A72BB">
              <w:rPr>
                <w:rFonts w:eastAsia="Times New Roman" w:cs="Times New Roman"/>
                <w:b/>
                <w:bCs/>
                <w:sz w:val="24"/>
                <w:szCs w:val="24"/>
                <w:lang w:eastAsia="ru-RU"/>
              </w:rPr>
              <w:t>Общие положения</w:t>
            </w:r>
          </w:p>
        </w:tc>
        <w:tc>
          <w:tcPr>
            <w:tcW w:w="1311"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
                <w:bCs/>
                <w:spacing w:val="-14"/>
                <w:sz w:val="24"/>
                <w:szCs w:val="24"/>
                <w:lang w:eastAsia="ru-RU"/>
              </w:rPr>
            </w:pPr>
            <w:r w:rsidRPr="008A72BB">
              <w:rPr>
                <w:rFonts w:eastAsia="Times New Roman" w:cs="Times New Roman"/>
                <w:b/>
                <w:bCs/>
                <w:spacing w:val="-14"/>
                <w:sz w:val="24"/>
                <w:szCs w:val="24"/>
                <w:lang w:eastAsia="ru-RU"/>
              </w:rPr>
              <w:t>5-8</w:t>
            </w:r>
          </w:p>
        </w:tc>
      </w:tr>
      <w:tr w:rsidR="008A72BB" w:rsidRPr="008A72BB" w:rsidTr="008A72BB">
        <w:tc>
          <w:tcPr>
            <w:tcW w:w="914"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p>
        </w:tc>
        <w:tc>
          <w:tcPr>
            <w:tcW w:w="7345"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both"/>
              <w:textAlignment w:val="auto"/>
              <w:rPr>
                <w:rFonts w:eastAsia="Times New Roman" w:cs="Times New Roman"/>
                <w:bCs/>
                <w:sz w:val="24"/>
                <w:szCs w:val="24"/>
                <w:lang w:eastAsia="ru-RU"/>
              </w:rPr>
            </w:pPr>
            <w:r w:rsidRPr="008A72BB">
              <w:rPr>
                <w:rFonts w:eastAsia="Times New Roman" w:cs="Times New Roman"/>
                <w:bCs/>
                <w:sz w:val="24"/>
                <w:szCs w:val="24"/>
                <w:lang w:eastAsia="ru-RU"/>
              </w:rPr>
              <w:t>Предмет регулирования административного регламента</w:t>
            </w:r>
          </w:p>
        </w:tc>
        <w:tc>
          <w:tcPr>
            <w:tcW w:w="1311"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r w:rsidRPr="008A72BB">
              <w:rPr>
                <w:rFonts w:eastAsia="Times New Roman" w:cs="Times New Roman"/>
                <w:bCs/>
                <w:spacing w:val="-14"/>
                <w:sz w:val="24"/>
                <w:szCs w:val="24"/>
                <w:lang w:eastAsia="ru-RU"/>
              </w:rPr>
              <w:t>5</w:t>
            </w:r>
          </w:p>
        </w:tc>
      </w:tr>
      <w:tr w:rsidR="008A72BB" w:rsidRPr="008A72BB" w:rsidTr="008A72BB">
        <w:tc>
          <w:tcPr>
            <w:tcW w:w="914"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p>
        </w:tc>
        <w:tc>
          <w:tcPr>
            <w:tcW w:w="7345"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both"/>
              <w:textAlignment w:val="auto"/>
              <w:rPr>
                <w:rFonts w:eastAsia="Times New Roman" w:cs="Times New Roman"/>
                <w:b/>
                <w:bCs/>
                <w:sz w:val="24"/>
                <w:szCs w:val="24"/>
                <w:lang w:eastAsia="ru-RU"/>
              </w:rPr>
            </w:pPr>
            <w:r w:rsidRPr="008A72BB">
              <w:rPr>
                <w:rFonts w:eastAsia="Times New Roman" w:cs="Times New Roman"/>
                <w:sz w:val="24"/>
                <w:szCs w:val="24"/>
                <w:lang w:eastAsia="ru-RU"/>
              </w:rPr>
              <w:t>Описание заявителей</w:t>
            </w:r>
          </w:p>
        </w:tc>
        <w:tc>
          <w:tcPr>
            <w:tcW w:w="1311"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r w:rsidRPr="008A72BB">
              <w:rPr>
                <w:rFonts w:eastAsia="Times New Roman" w:cs="Times New Roman"/>
                <w:bCs/>
                <w:spacing w:val="-14"/>
                <w:sz w:val="24"/>
                <w:szCs w:val="24"/>
                <w:lang w:eastAsia="ru-RU"/>
              </w:rPr>
              <w:t>5</w:t>
            </w:r>
          </w:p>
        </w:tc>
      </w:tr>
      <w:tr w:rsidR="008A72BB" w:rsidRPr="008A72BB" w:rsidTr="008A72BB">
        <w:tc>
          <w:tcPr>
            <w:tcW w:w="914"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Cs/>
                <w:spacing w:val="-14"/>
                <w:sz w:val="24"/>
                <w:szCs w:val="24"/>
                <w:lang w:val="en-US" w:eastAsia="ru-RU"/>
              </w:rPr>
            </w:pPr>
          </w:p>
        </w:tc>
        <w:tc>
          <w:tcPr>
            <w:tcW w:w="7345"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both"/>
              <w:textAlignment w:val="auto"/>
              <w:rPr>
                <w:rFonts w:eastAsia="Times New Roman" w:cs="Times New Roman"/>
                <w:bCs/>
                <w:sz w:val="24"/>
                <w:szCs w:val="24"/>
                <w:lang w:eastAsia="ru-RU"/>
              </w:rPr>
            </w:pPr>
            <w:r w:rsidRPr="008A72BB">
              <w:rPr>
                <w:rFonts w:eastAsia="Times New Roman" w:cs="Times New Roman"/>
                <w:bCs/>
                <w:sz w:val="24"/>
                <w:szCs w:val="24"/>
                <w:lang w:eastAsia="ru-RU"/>
              </w:rPr>
              <w:t>Порядок информирования о предоставлении муниципальной услуги</w:t>
            </w:r>
          </w:p>
        </w:tc>
        <w:tc>
          <w:tcPr>
            <w:tcW w:w="1311"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r w:rsidRPr="008A72BB">
              <w:rPr>
                <w:rFonts w:eastAsia="Times New Roman" w:cs="Times New Roman"/>
                <w:bCs/>
                <w:spacing w:val="-14"/>
                <w:sz w:val="24"/>
                <w:szCs w:val="24"/>
                <w:lang w:eastAsia="ru-RU"/>
              </w:rPr>
              <w:t>5-8</w:t>
            </w:r>
          </w:p>
        </w:tc>
      </w:tr>
      <w:tr w:rsidR="008A72BB" w:rsidRPr="008A72BB" w:rsidTr="008A72BB">
        <w:tc>
          <w:tcPr>
            <w:tcW w:w="914"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r w:rsidRPr="008A72BB">
              <w:rPr>
                <w:rFonts w:eastAsia="Times New Roman" w:cs="Times New Roman"/>
                <w:bCs/>
                <w:spacing w:val="-14"/>
                <w:sz w:val="24"/>
                <w:szCs w:val="24"/>
                <w:lang w:val="en-US" w:eastAsia="ru-RU"/>
              </w:rPr>
              <w:t>II</w:t>
            </w:r>
            <w:r w:rsidRPr="008A72BB">
              <w:rPr>
                <w:rFonts w:eastAsia="Times New Roman" w:cs="Times New Roman"/>
                <w:bCs/>
                <w:spacing w:val="-14"/>
                <w:sz w:val="24"/>
                <w:szCs w:val="24"/>
                <w:lang w:eastAsia="ru-RU"/>
              </w:rPr>
              <w:t>.</w:t>
            </w:r>
          </w:p>
        </w:tc>
        <w:tc>
          <w:tcPr>
            <w:tcW w:w="7345"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both"/>
              <w:textAlignment w:val="auto"/>
              <w:rPr>
                <w:rFonts w:eastAsia="Times New Roman" w:cs="Times New Roman"/>
                <w:bCs/>
                <w:color w:val="000000"/>
                <w:sz w:val="24"/>
                <w:szCs w:val="24"/>
                <w:lang w:eastAsia="ru-RU"/>
              </w:rPr>
            </w:pPr>
            <w:r w:rsidRPr="008A72BB">
              <w:rPr>
                <w:rFonts w:eastAsia="Times New Roman" w:cs="Times New Roman"/>
                <w:b/>
                <w:sz w:val="24"/>
                <w:szCs w:val="24"/>
                <w:lang w:eastAsia="ru-RU"/>
              </w:rPr>
              <w:t>Стандарт предоставления муниципальной услуги</w:t>
            </w:r>
          </w:p>
        </w:tc>
        <w:tc>
          <w:tcPr>
            <w:tcW w:w="1311"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
                <w:bCs/>
                <w:spacing w:val="-14"/>
                <w:sz w:val="24"/>
                <w:szCs w:val="24"/>
                <w:lang w:eastAsia="ru-RU"/>
              </w:rPr>
            </w:pPr>
            <w:r w:rsidRPr="008A72BB">
              <w:rPr>
                <w:rFonts w:eastAsia="Times New Roman" w:cs="Times New Roman"/>
                <w:b/>
                <w:bCs/>
                <w:spacing w:val="-14"/>
                <w:sz w:val="24"/>
                <w:szCs w:val="24"/>
                <w:lang w:eastAsia="ru-RU"/>
              </w:rPr>
              <w:t>9-21</w:t>
            </w:r>
          </w:p>
        </w:tc>
      </w:tr>
      <w:tr w:rsidR="008A72BB" w:rsidRPr="008A72BB" w:rsidTr="008A72BB">
        <w:tc>
          <w:tcPr>
            <w:tcW w:w="914"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p>
        </w:tc>
        <w:tc>
          <w:tcPr>
            <w:tcW w:w="7345"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both"/>
              <w:textAlignment w:val="auto"/>
              <w:rPr>
                <w:rFonts w:eastAsia="Times New Roman" w:cs="Times New Roman"/>
                <w:bCs/>
                <w:color w:val="000000"/>
                <w:sz w:val="24"/>
                <w:szCs w:val="24"/>
                <w:lang w:eastAsia="ru-RU"/>
              </w:rPr>
            </w:pPr>
            <w:r w:rsidRPr="008A72BB">
              <w:rPr>
                <w:rFonts w:eastAsia="Times New Roman" w:cs="Times New Roman"/>
                <w:bCs/>
                <w:color w:val="000000"/>
                <w:sz w:val="24"/>
                <w:szCs w:val="24"/>
                <w:lang w:eastAsia="ru-RU"/>
              </w:rPr>
              <w:t>Наименование муниципальной услуги, краткое наименование муниципальной услуги</w:t>
            </w:r>
          </w:p>
        </w:tc>
        <w:tc>
          <w:tcPr>
            <w:tcW w:w="1311"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r w:rsidRPr="008A72BB">
              <w:rPr>
                <w:rFonts w:eastAsia="Times New Roman" w:cs="Times New Roman"/>
                <w:bCs/>
                <w:spacing w:val="-14"/>
                <w:sz w:val="24"/>
                <w:szCs w:val="24"/>
                <w:lang w:eastAsia="ru-RU"/>
              </w:rPr>
              <w:t>9</w:t>
            </w:r>
          </w:p>
        </w:tc>
      </w:tr>
      <w:tr w:rsidR="008A72BB" w:rsidRPr="008A72BB" w:rsidTr="008A72BB">
        <w:tc>
          <w:tcPr>
            <w:tcW w:w="914"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p>
        </w:tc>
        <w:tc>
          <w:tcPr>
            <w:tcW w:w="7345"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both"/>
              <w:textAlignment w:val="auto"/>
              <w:rPr>
                <w:rFonts w:eastAsia="Times New Roman" w:cs="Times New Roman"/>
                <w:bCs/>
                <w:color w:val="000000"/>
                <w:sz w:val="24"/>
                <w:szCs w:val="24"/>
                <w:lang w:eastAsia="ru-RU"/>
              </w:rPr>
            </w:pPr>
            <w:r w:rsidRPr="008A72BB">
              <w:rPr>
                <w:rFonts w:eastAsia="Times New Roman" w:cs="Times New Roman"/>
                <w:bCs/>
                <w:color w:val="000000"/>
                <w:sz w:val="24"/>
                <w:szCs w:val="24"/>
                <w:lang w:eastAsia="ru-RU"/>
              </w:rPr>
              <w:t>Наименование органа местного самоуправления, непосредственно предоставляющего муниципальную услугу</w:t>
            </w:r>
          </w:p>
        </w:tc>
        <w:tc>
          <w:tcPr>
            <w:tcW w:w="1311"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r w:rsidRPr="008A72BB">
              <w:rPr>
                <w:rFonts w:eastAsia="Times New Roman" w:cs="Times New Roman"/>
                <w:bCs/>
                <w:spacing w:val="-14"/>
                <w:sz w:val="24"/>
                <w:szCs w:val="24"/>
                <w:lang w:eastAsia="ru-RU"/>
              </w:rPr>
              <w:t>9</w:t>
            </w:r>
          </w:p>
        </w:tc>
      </w:tr>
      <w:tr w:rsidR="008A72BB" w:rsidRPr="008A72BB" w:rsidTr="008A72BB">
        <w:tc>
          <w:tcPr>
            <w:tcW w:w="914"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p>
        </w:tc>
        <w:tc>
          <w:tcPr>
            <w:tcW w:w="7345"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both"/>
              <w:textAlignment w:val="auto"/>
              <w:rPr>
                <w:rFonts w:eastAsia="Times New Roman" w:cs="Times New Roman"/>
                <w:bCs/>
                <w:color w:val="000000"/>
                <w:sz w:val="24"/>
                <w:szCs w:val="24"/>
                <w:lang w:eastAsia="ru-RU"/>
              </w:rPr>
            </w:pPr>
            <w:r w:rsidRPr="008A72BB">
              <w:rPr>
                <w:rFonts w:eastAsia="Times New Roman" w:cs="Times New Roman"/>
                <w:bCs/>
                <w:color w:val="000000"/>
                <w:sz w:val="24"/>
                <w:szCs w:val="24"/>
                <w:lang w:eastAsia="ru-RU"/>
              </w:rPr>
              <w:t>Результат предоставления муниципальной услуги</w:t>
            </w:r>
          </w:p>
        </w:tc>
        <w:tc>
          <w:tcPr>
            <w:tcW w:w="1311"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Cs/>
                <w:spacing w:val="-14"/>
                <w:sz w:val="24"/>
                <w:szCs w:val="24"/>
                <w:lang w:val="en-US" w:eastAsia="ru-RU"/>
              </w:rPr>
            </w:pPr>
            <w:r w:rsidRPr="008A72BB">
              <w:rPr>
                <w:rFonts w:eastAsia="Times New Roman" w:cs="Times New Roman"/>
                <w:bCs/>
                <w:spacing w:val="-14"/>
                <w:sz w:val="24"/>
                <w:szCs w:val="24"/>
                <w:lang w:eastAsia="ru-RU"/>
              </w:rPr>
              <w:t>9-10</w:t>
            </w:r>
          </w:p>
        </w:tc>
      </w:tr>
      <w:tr w:rsidR="008A72BB" w:rsidRPr="008A72BB" w:rsidTr="008A72BB">
        <w:tc>
          <w:tcPr>
            <w:tcW w:w="914"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p>
        </w:tc>
        <w:tc>
          <w:tcPr>
            <w:tcW w:w="734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bCs/>
                <w:color w:val="000000"/>
                <w:sz w:val="24"/>
                <w:szCs w:val="24"/>
                <w:lang w:eastAsia="ru-RU"/>
              </w:rPr>
            </w:pPr>
            <w:r w:rsidRPr="008A72BB">
              <w:rPr>
                <w:rFonts w:eastAsia="Times New Roman" w:cs="Times New Roman"/>
                <w:sz w:val="24"/>
                <w:szCs w:val="24"/>
                <w:lang w:eastAsia="ru-RU"/>
              </w:rPr>
              <w:t xml:space="preserve">Способ (способы) направления Заявителю документов (информации), являющихся результатом предоставления муниципальной услуги </w:t>
            </w:r>
          </w:p>
        </w:tc>
        <w:tc>
          <w:tcPr>
            <w:tcW w:w="1311"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r w:rsidRPr="008A72BB">
              <w:rPr>
                <w:rFonts w:eastAsia="Times New Roman" w:cs="Times New Roman"/>
                <w:bCs/>
                <w:spacing w:val="-14"/>
                <w:sz w:val="24"/>
                <w:szCs w:val="24"/>
                <w:lang w:eastAsia="ru-RU"/>
              </w:rPr>
              <w:t>10</w:t>
            </w:r>
          </w:p>
        </w:tc>
      </w:tr>
      <w:tr w:rsidR="008A72BB" w:rsidRPr="008A72BB" w:rsidTr="008A72BB">
        <w:tc>
          <w:tcPr>
            <w:tcW w:w="914"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p>
        </w:tc>
        <w:tc>
          <w:tcPr>
            <w:tcW w:w="7345"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both"/>
              <w:textAlignment w:val="auto"/>
              <w:rPr>
                <w:rFonts w:eastAsia="Times New Roman" w:cs="Times New Roman"/>
                <w:bCs/>
                <w:color w:val="000000"/>
                <w:sz w:val="24"/>
                <w:szCs w:val="24"/>
                <w:lang w:eastAsia="ru-RU"/>
              </w:rPr>
            </w:pPr>
            <w:r w:rsidRPr="008A72BB">
              <w:rPr>
                <w:rFonts w:eastAsia="Times New Roman" w:cs="Times New Roman"/>
                <w:bCs/>
                <w:color w:val="000000"/>
                <w:sz w:val="24"/>
                <w:szCs w:val="24"/>
                <w:lang w:eastAsia="ru-RU"/>
              </w:rPr>
              <w:t>Сроки предоставления муниципальной услуги</w:t>
            </w:r>
          </w:p>
        </w:tc>
        <w:tc>
          <w:tcPr>
            <w:tcW w:w="1311"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r w:rsidRPr="008A72BB">
              <w:rPr>
                <w:rFonts w:eastAsia="Times New Roman" w:cs="Times New Roman"/>
                <w:bCs/>
                <w:spacing w:val="-14"/>
                <w:sz w:val="24"/>
                <w:szCs w:val="24"/>
                <w:lang w:eastAsia="ru-RU"/>
              </w:rPr>
              <w:t>10</w:t>
            </w:r>
          </w:p>
        </w:tc>
      </w:tr>
      <w:tr w:rsidR="008A72BB" w:rsidRPr="008A72BB" w:rsidTr="008A72BB">
        <w:tc>
          <w:tcPr>
            <w:tcW w:w="914"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p>
        </w:tc>
        <w:tc>
          <w:tcPr>
            <w:tcW w:w="734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bCs/>
                <w:color w:val="000000"/>
                <w:sz w:val="24"/>
                <w:szCs w:val="24"/>
                <w:lang w:eastAsia="ru-RU"/>
              </w:rPr>
            </w:pPr>
            <w:r w:rsidRPr="008A72BB">
              <w:rPr>
                <w:rFonts w:eastAsia="Times New Roman" w:cs="Times New Roman"/>
                <w:sz w:val="24"/>
                <w:szCs w:val="24"/>
                <w:lang w:eastAsia="ru-RU"/>
              </w:rPr>
              <w:t>Порядок получения Заявителем сведений, в том числе в электронной форме, о ходе рассмотрения запроса о предоставлении муниципальной услуги</w:t>
            </w:r>
          </w:p>
        </w:tc>
        <w:tc>
          <w:tcPr>
            <w:tcW w:w="1311"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r w:rsidRPr="008A72BB">
              <w:rPr>
                <w:rFonts w:eastAsia="Times New Roman" w:cs="Times New Roman"/>
                <w:bCs/>
                <w:spacing w:val="-14"/>
                <w:sz w:val="24"/>
                <w:szCs w:val="24"/>
                <w:lang w:eastAsia="ru-RU"/>
              </w:rPr>
              <w:t>10</w:t>
            </w:r>
          </w:p>
        </w:tc>
      </w:tr>
      <w:tr w:rsidR="008A72BB" w:rsidRPr="008A72BB" w:rsidTr="008A72BB">
        <w:tc>
          <w:tcPr>
            <w:tcW w:w="914"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p>
        </w:tc>
        <w:tc>
          <w:tcPr>
            <w:tcW w:w="7345"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both"/>
              <w:textAlignment w:val="auto"/>
              <w:rPr>
                <w:rFonts w:eastAsia="Times New Roman" w:cs="Times New Roman"/>
                <w:bCs/>
                <w:color w:val="000000"/>
                <w:sz w:val="24"/>
                <w:szCs w:val="24"/>
                <w:lang w:eastAsia="ru-RU"/>
              </w:rPr>
            </w:pPr>
            <w:r w:rsidRPr="008A72BB">
              <w:rPr>
                <w:rFonts w:eastAsia="Times New Roman" w:cs="Times New Roman"/>
                <w:bCs/>
                <w:color w:val="000000"/>
                <w:sz w:val="24"/>
                <w:szCs w:val="24"/>
                <w:lang w:eastAsia="ru-RU"/>
              </w:rPr>
              <w:t>Правовые основы для предоставления муниципальной услуги</w:t>
            </w:r>
          </w:p>
        </w:tc>
        <w:tc>
          <w:tcPr>
            <w:tcW w:w="1311"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r w:rsidRPr="008A72BB">
              <w:rPr>
                <w:rFonts w:eastAsia="Times New Roman" w:cs="Times New Roman"/>
                <w:bCs/>
                <w:spacing w:val="-14"/>
                <w:sz w:val="24"/>
                <w:szCs w:val="24"/>
                <w:lang w:eastAsia="ru-RU"/>
              </w:rPr>
              <w:t>11-13</w:t>
            </w:r>
          </w:p>
        </w:tc>
      </w:tr>
      <w:tr w:rsidR="008A72BB" w:rsidRPr="008A72BB" w:rsidTr="008A72BB">
        <w:tc>
          <w:tcPr>
            <w:tcW w:w="914"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p>
        </w:tc>
        <w:tc>
          <w:tcPr>
            <w:tcW w:w="7345"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color w:val="000000"/>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tc>
        <w:tc>
          <w:tcPr>
            <w:tcW w:w="1311"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r w:rsidRPr="008A72BB">
              <w:rPr>
                <w:rFonts w:eastAsia="Times New Roman" w:cs="Times New Roman"/>
                <w:bCs/>
                <w:spacing w:val="-14"/>
                <w:sz w:val="24"/>
                <w:szCs w:val="24"/>
                <w:lang w:eastAsia="ru-RU"/>
              </w:rPr>
              <w:t>13-14</w:t>
            </w:r>
          </w:p>
        </w:tc>
      </w:tr>
      <w:tr w:rsidR="008A72BB" w:rsidRPr="008A72BB" w:rsidTr="008A72BB">
        <w:tc>
          <w:tcPr>
            <w:tcW w:w="914"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p>
        </w:tc>
        <w:tc>
          <w:tcPr>
            <w:tcW w:w="734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color w:val="000000"/>
                <w:sz w:val="24"/>
                <w:szCs w:val="24"/>
                <w:lang w:eastAsia="ru-RU"/>
              </w:rPr>
            </w:pPr>
            <w:r w:rsidRPr="008A72BB">
              <w:rPr>
                <w:rFonts w:eastAsia="Times New Roman" w:cs="Times New Roman"/>
                <w:sz w:val="24"/>
                <w:szCs w:val="24"/>
                <w:lang w:eastAsia="ru-RU"/>
              </w:rPr>
              <w:t>Способ (способы) направления Заявителем запроса о предоставлении муниципальной услуги</w:t>
            </w:r>
          </w:p>
        </w:tc>
        <w:tc>
          <w:tcPr>
            <w:tcW w:w="1311"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r w:rsidRPr="008A72BB">
              <w:rPr>
                <w:rFonts w:eastAsia="Times New Roman" w:cs="Times New Roman"/>
                <w:bCs/>
                <w:spacing w:val="-14"/>
                <w:sz w:val="24"/>
                <w:szCs w:val="24"/>
                <w:lang w:eastAsia="ru-RU"/>
              </w:rPr>
              <w:t>15</w:t>
            </w:r>
          </w:p>
        </w:tc>
      </w:tr>
      <w:tr w:rsidR="008A72BB" w:rsidRPr="008A72BB" w:rsidTr="008A72BB">
        <w:tc>
          <w:tcPr>
            <w:tcW w:w="914"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p>
        </w:tc>
        <w:tc>
          <w:tcPr>
            <w:tcW w:w="7345"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Исчерпывающий перечень оснований для отказа в приеме документов, необходимых для предоставления муниципальной услуги</w:t>
            </w:r>
          </w:p>
        </w:tc>
        <w:tc>
          <w:tcPr>
            <w:tcW w:w="1311"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r w:rsidRPr="008A72BB">
              <w:rPr>
                <w:rFonts w:eastAsia="Times New Roman" w:cs="Times New Roman"/>
                <w:bCs/>
                <w:spacing w:val="-14"/>
                <w:sz w:val="24"/>
                <w:szCs w:val="24"/>
                <w:lang w:eastAsia="ru-RU"/>
              </w:rPr>
              <w:t>15</w:t>
            </w:r>
          </w:p>
        </w:tc>
      </w:tr>
      <w:tr w:rsidR="008A72BB" w:rsidRPr="008A72BB" w:rsidTr="008A72BB">
        <w:tc>
          <w:tcPr>
            <w:tcW w:w="914"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p>
        </w:tc>
        <w:tc>
          <w:tcPr>
            <w:tcW w:w="7345"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Исчерпывающий перечень оснований для приостановления и (или) отказа в предоставлении муниципальной услуги</w:t>
            </w:r>
          </w:p>
        </w:tc>
        <w:tc>
          <w:tcPr>
            <w:tcW w:w="1311"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r w:rsidRPr="008A72BB">
              <w:rPr>
                <w:rFonts w:eastAsia="Times New Roman" w:cs="Times New Roman"/>
                <w:bCs/>
                <w:spacing w:val="-14"/>
                <w:sz w:val="24"/>
                <w:szCs w:val="24"/>
                <w:lang w:eastAsia="ru-RU"/>
              </w:rPr>
              <w:t>15-16</w:t>
            </w:r>
          </w:p>
        </w:tc>
      </w:tr>
      <w:tr w:rsidR="008A72BB" w:rsidRPr="008A72BB" w:rsidTr="008A72BB">
        <w:tc>
          <w:tcPr>
            <w:tcW w:w="914"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p>
        </w:tc>
        <w:tc>
          <w:tcPr>
            <w:tcW w:w="734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Порядок оставления запроса Заявителя о предоставлении муниципальной услуги без рассмотрения</w:t>
            </w:r>
          </w:p>
        </w:tc>
        <w:tc>
          <w:tcPr>
            <w:tcW w:w="1311"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r w:rsidRPr="008A72BB">
              <w:rPr>
                <w:rFonts w:eastAsia="Times New Roman" w:cs="Times New Roman"/>
                <w:bCs/>
                <w:spacing w:val="-14"/>
                <w:sz w:val="24"/>
                <w:szCs w:val="24"/>
                <w:lang w:eastAsia="ru-RU"/>
              </w:rPr>
              <w:t>16</w:t>
            </w:r>
          </w:p>
        </w:tc>
      </w:tr>
      <w:tr w:rsidR="008A72BB" w:rsidRPr="008A72BB" w:rsidTr="008A72BB">
        <w:tc>
          <w:tcPr>
            <w:tcW w:w="914"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p>
        </w:tc>
        <w:tc>
          <w:tcPr>
            <w:tcW w:w="734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Перечень услуг, которые являются необходимыми и обязательными для предоставления  услуги, в том числе сведения о документе (документах), выдаваемом (выдаваемых) организациями, участвующими в предоставлении муниципальной услуги</w:t>
            </w:r>
          </w:p>
        </w:tc>
        <w:tc>
          <w:tcPr>
            <w:tcW w:w="1311"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r w:rsidRPr="008A72BB">
              <w:rPr>
                <w:rFonts w:eastAsia="Times New Roman" w:cs="Times New Roman"/>
                <w:bCs/>
                <w:spacing w:val="-14"/>
                <w:sz w:val="24"/>
                <w:szCs w:val="24"/>
                <w:lang w:eastAsia="ru-RU"/>
              </w:rPr>
              <w:t>16</w:t>
            </w:r>
          </w:p>
        </w:tc>
      </w:tr>
      <w:tr w:rsidR="008A72BB" w:rsidRPr="008A72BB" w:rsidTr="008A72BB">
        <w:tc>
          <w:tcPr>
            <w:tcW w:w="914"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p>
        </w:tc>
        <w:tc>
          <w:tcPr>
            <w:tcW w:w="7345"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Размер государственной пошлины или платы, взимаемой с Заявителя при предоставлении муниципальной услуги, и способы её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и нормативными правовыми актами Удмуртской Республики, муниципальными правовыми актами</w:t>
            </w:r>
          </w:p>
        </w:tc>
        <w:tc>
          <w:tcPr>
            <w:tcW w:w="1311"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r w:rsidRPr="008A72BB">
              <w:rPr>
                <w:rFonts w:eastAsia="Times New Roman" w:cs="Times New Roman"/>
                <w:bCs/>
                <w:spacing w:val="-14"/>
                <w:sz w:val="24"/>
                <w:szCs w:val="24"/>
                <w:lang w:eastAsia="ru-RU"/>
              </w:rPr>
              <w:t>16</w:t>
            </w:r>
          </w:p>
        </w:tc>
      </w:tr>
      <w:tr w:rsidR="008A72BB" w:rsidRPr="008A72BB" w:rsidTr="008A72BB">
        <w:tc>
          <w:tcPr>
            <w:tcW w:w="914"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p>
        </w:tc>
        <w:tc>
          <w:tcPr>
            <w:tcW w:w="7345"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tc>
        <w:tc>
          <w:tcPr>
            <w:tcW w:w="1311"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r w:rsidRPr="008A72BB">
              <w:rPr>
                <w:rFonts w:eastAsia="Times New Roman" w:cs="Times New Roman"/>
                <w:bCs/>
                <w:spacing w:val="-14"/>
                <w:sz w:val="24"/>
                <w:szCs w:val="24"/>
                <w:lang w:eastAsia="ru-RU"/>
              </w:rPr>
              <w:t>17</w:t>
            </w:r>
          </w:p>
        </w:tc>
      </w:tr>
      <w:tr w:rsidR="008A72BB" w:rsidRPr="008A72BB" w:rsidTr="008A72BB">
        <w:tc>
          <w:tcPr>
            <w:tcW w:w="914"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p>
        </w:tc>
        <w:tc>
          <w:tcPr>
            <w:tcW w:w="7345"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Срок регистрации запроса Заявителя о предоставлении муниципальной услуги</w:t>
            </w:r>
          </w:p>
        </w:tc>
        <w:tc>
          <w:tcPr>
            <w:tcW w:w="1311"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r w:rsidRPr="008A72BB">
              <w:rPr>
                <w:rFonts w:eastAsia="Times New Roman" w:cs="Times New Roman"/>
                <w:bCs/>
                <w:spacing w:val="-14"/>
                <w:sz w:val="24"/>
                <w:szCs w:val="24"/>
                <w:lang w:eastAsia="ru-RU"/>
              </w:rPr>
              <w:t>17</w:t>
            </w:r>
          </w:p>
        </w:tc>
      </w:tr>
      <w:tr w:rsidR="008A72BB" w:rsidRPr="008A72BB" w:rsidTr="008A72BB">
        <w:tc>
          <w:tcPr>
            <w:tcW w:w="914"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p>
        </w:tc>
        <w:tc>
          <w:tcPr>
            <w:tcW w:w="7345"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roofErr w:type="gramEnd"/>
          </w:p>
        </w:tc>
        <w:tc>
          <w:tcPr>
            <w:tcW w:w="1311"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r w:rsidRPr="008A72BB">
              <w:rPr>
                <w:rFonts w:eastAsia="Times New Roman" w:cs="Times New Roman"/>
                <w:bCs/>
                <w:spacing w:val="-14"/>
                <w:sz w:val="24"/>
                <w:szCs w:val="24"/>
                <w:lang w:eastAsia="ru-RU"/>
              </w:rPr>
              <w:t>17-19</w:t>
            </w:r>
          </w:p>
        </w:tc>
      </w:tr>
      <w:tr w:rsidR="008A72BB" w:rsidRPr="008A72BB" w:rsidTr="008A72BB">
        <w:tc>
          <w:tcPr>
            <w:tcW w:w="914"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p>
        </w:tc>
        <w:tc>
          <w:tcPr>
            <w:tcW w:w="7345"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Показатели доступности и качества муниципальной услуги</w:t>
            </w:r>
          </w:p>
        </w:tc>
        <w:tc>
          <w:tcPr>
            <w:tcW w:w="1311"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r w:rsidRPr="008A72BB">
              <w:rPr>
                <w:rFonts w:eastAsia="Times New Roman" w:cs="Times New Roman"/>
                <w:bCs/>
                <w:spacing w:val="-14"/>
                <w:sz w:val="24"/>
                <w:szCs w:val="24"/>
                <w:lang w:eastAsia="ru-RU"/>
              </w:rPr>
              <w:t>19-20</w:t>
            </w:r>
          </w:p>
        </w:tc>
      </w:tr>
      <w:tr w:rsidR="008A72BB" w:rsidRPr="008A72BB" w:rsidTr="008A72BB">
        <w:tc>
          <w:tcPr>
            <w:tcW w:w="914"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p>
        </w:tc>
        <w:tc>
          <w:tcPr>
            <w:tcW w:w="7345"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tc>
        <w:tc>
          <w:tcPr>
            <w:tcW w:w="1311"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r w:rsidRPr="008A72BB">
              <w:rPr>
                <w:rFonts w:eastAsia="Times New Roman" w:cs="Times New Roman"/>
                <w:bCs/>
                <w:spacing w:val="-14"/>
                <w:sz w:val="24"/>
                <w:szCs w:val="24"/>
                <w:lang w:eastAsia="ru-RU"/>
              </w:rPr>
              <w:t>20-21</w:t>
            </w:r>
          </w:p>
        </w:tc>
      </w:tr>
      <w:tr w:rsidR="008A72BB" w:rsidRPr="008A72BB" w:rsidTr="008A72BB">
        <w:tc>
          <w:tcPr>
            <w:tcW w:w="914"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r w:rsidRPr="008A72BB">
              <w:rPr>
                <w:rFonts w:eastAsia="Times New Roman" w:cs="Times New Roman"/>
                <w:b/>
                <w:bCs/>
                <w:sz w:val="24"/>
                <w:szCs w:val="24"/>
                <w:lang w:val="en-US" w:eastAsia="ru-RU"/>
              </w:rPr>
              <w:t>III</w:t>
            </w:r>
            <w:r w:rsidRPr="008A72BB">
              <w:rPr>
                <w:rFonts w:eastAsia="Times New Roman" w:cs="Times New Roman"/>
                <w:b/>
                <w:bCs/>
                <w:sz w:val="24"/>
                <w:szCs w:val="24"/>
                <w:lang w:eastAsia="ru-RU"/>
              </w:rPr>
              <w:t>.</w:t>
            </w:r>
          </w:p>
        </w:tc>
        <w:tc>
          <w:tcPr>
            <w:tcW w:w="7345"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both"/>
              <w:textAlignment w:val="auto"/>
              <w:rPr>
                <w:rFonts w:eastAsia="Times New Roman" w:cs="Times New Roman"/>
                <w:b/>
                <w:bCs/>
                <w:sz w:val="24"/>
                <w:szCs w:val="24"/>
                <w:lang w:eastAsia="ru-RU"/>
              </w:rPr>
            </w:pPr>
            <w:proofErr w:type="gramStart"/>
            <w:r w:rsidRPr="008A72BB">
              <w:rPr>
                <w:rFonts w:eastAsia="Times New Roman" w:cs="Times New Roman"/>
                <w:b/>
                <w:bCs/>
                <w:sz w:val="24"/>
                <w:szCs w:val="24"/>
                <w:lang w:eastAsia="ru-RU"/>
              </w:rPr>
              <w:t xml:space="preserve">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w:t>
            </w:r>
            <w:proofErr w:type="gramEnd"/>
          </w:p>
        </w:tc>
        <w:tc>
          <w:tcPr>
            <w:tcW w:w="1311"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
                <w:bCs/>
                <w:spacing w:val="-14"/>
                <w:sz w:val="24"/>
                <w:szCs w:val="24"/>
                <w:lang w:eastAsia="ru-RU"/>
              </w:rPr>
            </w:pPr>
            <w:r w:rsidRPr="008A72BB">
              <w:rPr>
                <w:rFonts w:eastAsia="Times New Roman" w:cs="Times New Roman"/>
                <w:b/>
                <w:bCs/>
                <w:spacing w:val="-14"/>
                <w:sz w:val="24"/>
                <w:szCs w:val="24"/>
                <w:lang w:eastAsia="ru-RU"/>
              </w:rPr>
              <w:t>21-26</w:t>
            </w:r>
          </w:p>
        </w:tc>
      </w:tr>
      <w:tr w:rsidR="008A72BB" w:rsidRPr="008A72BB" w:rsidTr="008A72BB">
        <w:tc>
          <w:tcPr>
            <w:tcW w:w="914"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Cs/>
                <w:sz w:val="24"/>
                <w:szCs w:val="24"/>
                <w:lang w:eastAsia="ru-RU"/>
              </w:rPr>
            </w:pPr>
          </w:p>
        </w:tc>
        <w:tc>
          <w:tcPr>
            <w:tcW w:w="7345"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widowControl w:val="0"/>
              <w:overflowPunct/>
              <w:autoSpaceDE/>
              <w:jc w:val="both"/>
              <w:textAlignment w:val="auto"/>
              <w:rPr>
                <w:rFonts w:eastAsia="Times New Roman" w:cs="Times New Roman"/>
                <w:bCs/>
                <w:sz w:val="24"/>
                <w:szCs w:val="24"/>
                <w:lang w:eastAsia="ru-RU"/>
              </w:rPr>
            </w:pPr>
            <w:r w:rsidRPr="008A72BB">
              <w:rPr>
                <w:rFonts w:eastAsia="Times New Roman" w:cs="Times New Roman"/>
                <w:bCs/>
                <w:sz w:val="24"/>
                <w:szCs w:val="24"/>
                <w:lang w:eastAsia="ru-RU"/>
              </w:rPr>
              <w:t>Описание последовательности действий при приёме документов, их</w:t>
            </w:r>
            <w:r w:rsidRPr="008A72BB">
              <w:rPr>
                <w:rFonts w:eastAsia="Times New Roman" w:cs="Times New Roman"/>
                <w:sz w:val="24"/>
                <w:szCs w:val="24"/>
                <w:lang w:eastAsia="ru-RU"/>
              </w:rPr>
              <w:t xml:space="preserve"> первичной проверке и </w:t>
            </w:r>
            <w:r w:rsidRPr="008A72BB">
              <w:rPr>
                <w:rFonts w:eastAsia="Times New Roman" w:cs="Times New Roman"/>
                <w:bCs/>
                <w:sz w:val="24"/>
                <w:szCs w:val="24"/>
                <w:lang w:eastAsia="ru-RU"/>
              </w:rPr>
              <w:t>регистрации,</w:t>
            </w:r>
            <w:r w:rsidRPr="008A72BB">
              <w:rPr>
                <w:rFonts w:eastAsia="Times New Roman" w:cs="Times New Roman"/>
                <w:sz w:val="24"/>
                <w:szCs w:val="24"/>
                <w:lang w:eastAsia="ru-RU"/>
              </w:rPr>
              <w:t xml:space="preserve"> оформлении разрешения на работу в читальном зале муниципального архива</w:t>
            </w:r>
          </w:p>
        </w:tc>
        <w:tc>
          <w:tcPr>
            <w:tcW w:w="1311"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r w:rsidRPr="008A72BB">
              <w:rPr>
                <w:rFonts w:eastAsia="Times New Roman" w:cs="Times New Roman"/>
                <w:bCs/>
                <w:spacing w:val="-14"/>
                <w:sz w:val="24"/>
                <w:szCs w:val="24"/>
                <w:lang w:eastAsia="ru-RU"/>
              </w:rPr>
              <w:t>21-23</w:t>
            </w:r>
          </w:p>
        </w:tc>
      </w:tr>
      <w:tr w:rsidR="008A72BB" w:rsidRPr="008A72BB" w:rsidTr="008A72BB">
        <w:tc>
          <w:tcPr>
            <w:tcW w:w="914"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Cs/>
                <w:sz w:val="24"/>
                <w:szCs w:val="24"/>
                <w:lang w:eastAsia="ru-RU"/>
              </w:rPr>
            </w:pPr>
          </w:p>
        </w:tc>
        <w:tc>
          <w:tcPr>
            <w:tcW w:w="7345"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widowControl w:val="0"/>
              <w:shd w:val="clear" w:color="auto" w:fill="FFFFFF"/>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Описание последовательности действий при предоставлении Заявителям </w:t>
            </w:r>
            <w:proofErr w:type="spellStart"/>
            <w:r w:rsidRPr="008A72BB">
              <w:rPr>
                <w:rFonts w:eastAsia="Times New Roman" w:cs="Times New Roman"/>
                <w:sz w:val="24"/>
                <w:szCs w:val="24"/>
                <w:lang w:eastAsia="ru-RU"/>
              </w:rPr>
              <w:t>НСА</w:t>
            </w:r>
            <w:proofErr w:type="spellEnd"/>
            <w:r w:rsidRPr="008A72BB">
              <w:rPr>
                <w:rFonts w:eastAsia="Times New Roman" w:cs="Times New Roman"/>
                <w:sz w:val="24"/>
                <w:szCs w:val="24"/>
                <w:lang w:eastAsia="ru-RU"/>
              </w:rPr>
              <w:t xml:space="preserve"> к архивным документам</w:t>
            </w:r>
          </w:p>
        </w:tc>
        <w:tc>
          <w:tcPr>
            <w:tcW w:w="1311"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r w:rsidRPr="008A72BB">
              <w:rPr>
                <w:rFonts w:eastAsia="Times New Roman" w:cs="Times New Roman"/>
                <w:bCs/>
                <w:spacing w:val="-14"/>
                <w:sz w:val="24"/>
                <w:szCs w:val="24"/>
                <w:lang w:eastAsia="ru-RU"/>
              </w:rPr>
              <w:t>23-24</w:t>
            </w:r>
          </w:p>
        </w:tc>
      </w:tr>
      <w:tr w:rsidR="008A72BB" w:rsidRPr="008A72BB" w:rsidTr="008A72BB">
        <w:tc>
          <w:tcPr>
            <w:tcW w:w="914"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Cs/>
                <w:sz w:val="24"/>
                <w:szCs w:val="24"/>
                <w:lang w:eastAsia="ru-RU"/>
              </w:rPr>
            </w:pPr>
          </w:p>
        </w:tc>
        <w:tc>
          <w:tcPr>
            <w:tcW w:w="7345"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widowControl w:val="0"/>
              <w:shd w:val="clear" w:color="auto" w:fill="FFFFFF"/>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Описание последовательности действий при  предоставлении Заявителям архивных документов</w:t>
            </w:r>
          </w:p>
        </w:tc>
        <w:tc>
          <w:tcPr>
            <w:tcW w:w="1311"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r w:rsidRPr="008A72BB">
              <w:rPr>
                <w:rFonts w:eastAsia="Times New Roman" w:cs="Times New Roman"/>
                <w:bCs/>
                <w:spacing w:val="-14"/>
                <w:sz w:val="24"/>
                <w:szCs w:val="24"/>
                <w:lang w:eastAsia="ru-RU"/>
              </w:rPr>
              <w:t>24-25</w:t>
            </w:r>
          </w:p>
        </w:tc>
      </w:tr>
      <w:tr w:rsidR="008A72BB" w:rsidRPr="008A72BB" w:rsidTr="008A72BB">
        <w:tc>
          <w:tcPr>
            <w:tcW w:w="914"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Cs/>
                <w:sz w:val="24"/>
                <w:szCs w:val="24"/>
                <w:lang w:eastAsia="ru-RU"/>
              </w:rPr>
            </w:pPr>
          </w:p>
        </w:tc>
        <w:tc>
          <w:tcPr>
            <w:tcW w:w="7345"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shd w:val="clear" w:color="auto" w:fill="FFFFFF"/>
              <w:overflowPunct/>
              <w:autoSpaceDE/>
              <w:jc w:val="both"/>
              <w:rPr>
                <w:rFonts w:eastAsia="Times New Roman" w:cs="Times New Roman"/>
                <w:sz w:val="24"/>
                <w:szCs w:val="24"/>
                <w:lang w:eastAsia="ru-RU"/>
              </w:rPr>
            </w:pPr>
            <w:r w:rsidRPr="008A72BB">
              <w:rPr>
                <w:rFonts w:eastAsia="Times New Roman" w:cs="Times New Roman"/>
                <w:sz w:val="24"/>
                <w:szCs w:val="24"/>
                <w:lang w:eastAsia="ru-RU"/>
              </w:rPr>
              <w:t xml:space="preserve">Описание последовательности действий при предоставлении </w:t>
            </w:r>
          </w:p>
          <w:p w:rsidR="008A72BB" w:rsidRPr="008A72BB" w:rsidRDefault="008A72BB" w:rsidP="008A72BB">
            <w:pPr>
              <w:shd w:val="clear" w:color="auto" w:fill="FFFFFF"/>
              <w:overflowPunct/>
              <w:autoSpaceDE/>
              <w:jc w:val="both"/>
              <w:rPr>
                <w:rFonts w:eastAsia="Times New Roman" w:cs="Times New Roman"/>
                <w:sz w:val="24"/>
                <w:szCs w:val="24"/>
                <w:lang w:eastAsia="ru-RU"/>
              </w:rPr>
            </w:pPr>
            <w:r w:rsidRPr="008A72BB">
              <w:rPr>
                <w:rFonts w:eastAsia="Times New Roman" w:cs="Times New Roman"/>
                <w:sz w:val="24"/>
                <w:szCs w:val="24"/>
                <w:lang w:eastAsia="ru-RU"/>
              </w:rPr>
              <w:t xml:space="preserve">копий архивных документов и </w:t>
            </w:r>
            <w:proofErr w:type="spellStart"/>
            <w:r w:rsidRPr="008A72BB">
              <w:rPr>
                <w:rFonts w:eastAsia="Times New Roman" w:cs="Times New Roman"/>
                <w:sz w:val="24"/>
                <w:szCs w:val="24"/>
                <w:lang w:eastAsia="ru-RU"/>
              </w:rPr>
              <w:t>НСА</w:t>
            </w:r>
            <w:proofErr w:type="spellEnd"/>
            <w:r w:rsidRPr="008A72BB">
              <w:rPr>
                <w:rFonts w:eastAsia="Times New Roman" w:cs="Times New Roman"/>
                <w:sz w:val="24"/>
                <w:szCs w:val="24"/>
                <w:lang w:eastAsia="ru-RU"/>
              </w:rPr>
              <w:t xml:space="preserve"> </w:t>
            </w:r>
          </w:p>
        </w:tc>
        <w:tc>
          <w:tcPr>
            <w:tcW w:w="1311"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r w:rsidRPr="008A72BB">
              <w:rPr>
                <w:rFonts w:eastAsia="Times New Roman" w:cs="Times New Roman"/>
                <w:bCs/>
                <w:spacing w:val="-14"/>
                <w:sz w:val="24"/>
                <w:szCs w:val="24"/>
                <w:lang w:eastAsia="ru-RU"/>
              </w:rPr>
              <w:t>25-26</w:t>
            </w:r>
          </w:p>
        </w:tc>
      </w:tr>
      <w:tr w:rsidR="008A72BB" w:rsidRPr="008A72BB" w:rsidTr="008A72BB">
        <w:tc>
          <w:tcPr>
            <w:tcW w:w="914"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Cs/>
                <w:sz w:val="24"/>
                <w:szCs w:val="24"/>
                <w:lang w:eastAsia="ru-RU"/>
              </w:rPr>
            </w:pPr>
          </w:p>
        </w:tc>
        <w:tc>
          <w:tcPr>
            <w:tcW w:w="734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N w:val="0"/>
              <w:adjustRightInd w:val="0"/>
              <w:contextualSpacing/>
              <w:jc w:val="both"/>
              <w:textAlignment w:val="auto"/>
              <w:rPr>
                <w:rFonts w:eastAsia="Times New Roman" w:cs="Times New Roman"/>
                <w:sz w:val="24"/>
                <w:szCs w:val="24"/>
                <w:lang w:eastAsia="ru-RU"/>
              </w:rPr>
            </w:pPr>
            <w:proofErr w:type="gramStart"/>
            <w:r w:rsidRPr="008A72BB">
              <w:rPr>
                <w:rFonts w:eastAsia="Times New Roman" w:cs="Times New Roman"/>
                <w:bCs/>
                <w:sz w:val="24"/>
                <w:szCs w:val="24"/>
                <w:lang w:eastAsia="ru-RU"/>
              </w:rPr>
              <w:t>Порядок исправления допущенных опечаток и ошибок в выданных в результате предоставления муниципальной услуги документах, в том числе исчерпывающий перечень оснований для отказа в исправлении таких опечаток и ошибок</w:t>
            </w:r>
            <w:proofErr w:type="gramEnd"/>
          </w:p>
        </w:tc>
        <w:tc>
          <w:tcPr>
            <w:tcW w:w="1311"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r w:rsidRPr="008A72BB">
              <w:rPr>
                <w:rFonts w:eastAsia="Times New Roman" w:cs="Times New Roman"/>
                <w:bCs/>
                <w:spacing w:val="-14"/>
                <w:sz w:val="24"/>
                <w:szCs w:val="24"/>
                <w:lang w:eastAsia="ru-RU"/>
              </w:rPr>
              <w:t>26</w:t>
            </w:r>
          </w:p>
        </w:tc>
      </w:tr>
      <w:tr w:rsidR="008A72BB" w:rsidRPr="008A72BB" w:rsidTr="008A72BB">
        <w:tc>
          <w:tcPr>
            <w:tcW w:w="914"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Cs/>
                <w:sz w:val="24"/>
                <w:szCs w:val="24"/>
                <w:lang w:eastAsia="ru-RU"/>
              </w:rPr>
            </w:pPr>
          </w:p>
        </w:tc>
        <w:tc>
          <w:tcPr>
            <w:tcW w:w="734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N w:val="0"/>
              <w:adjustRightInd w:val="0"/>
              <w:jc w:val="both"/>
              <w:textAlignment w:val="auto"/>
              <w:rPr>
                <w:rFonts w:eastAsia="Times New Roman" w:cs="Times New Roman"/>
                <w:bCs/>
                <w:sz w:val="24"/>
                <w:szCs w:val="24"/>
                <w:lang w:eastAsia="ru-RU"/>
              </w:rPr>
            </w:pPr>
            <w:proofErr w:type="gramStart"/>
            <w:r w:rsidRPr="008A72BB">
              <w:rPr>
                <w:rFonts w:eastAsia="Times New Roman" w:cs="Times New Roman"/>
                <w:sz w:val="24"/>
                <w:szCs w:val="24"/>
                <w:lang w:eastAsia="ru-RU"/>
              </w:rPr>
              <w:t>Порядок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этого дубликата</w:t>
            </w:r>
            <w:proofErr w:type="gramEnd"/>
          </w:p>
        </w:tc>
        <w:tc>
          <w:tcPr>
            <w:tcW w:w="1311"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r w:rsidRPr="008A72BB">
              <w:rPr>
                <w:rFonts w:eastAsia="Times New Roman" w:cs="Times New Roman"/>
                <w:bCs/>
                <w:spacing w:val="-14"/>
                <w:sz w:val="24"/>
                <w:szCs w:val="24"/>
                <w:lang w:eastAsia="ru-RU"/>
              </w:rPr>
              <w:t>26</w:t>
            </w:r>
          </w:p>
        </w:tc>
      </w:tr>
      <w:tr w:rsidR="008A72BB" w:rsidRPr="008A72BB" w:rsidTr="008A72BB">
        <w:tc>
          <w:tcPr>
            <w:tcW w:w="914"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
                <w:bCs/>
                <w:sz w:val="24"/>
                <w:szCs w:val="24"/>
                <w:lang w:val="en-US" w:eastAsia="ru-RU"/>
              </w:rPr>
            </w:pPr>
            <w:r w:rsidRPr="008A72BB">
              <w:rPr>
                <w:rFonts w:eastAsia="Times New Roman" w:cs="Times New Roman"/>
                <w:b/>
                <w:bCs/>
                <w:sz w:val="24"/>
                <w:szCs w:val="24"/>
                <w:lang w:val="en-US" w:eastAsia="ru-RU"/>
              </w:rPr>
              <w:t>IV.</w:t>
            </w:r>
          </w:p>
        </w:tc>
        <w:tc>
          <w:tcPr>
            <w:tcW w:w="7345"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widowControl w:val="0"/>
              <w:shd w:val="clear" w:color="auto" w:fill="FFFFFF"/>
              <w:overflowPunct/>
              <w:autoSpaceDE/>
              <w:jc w:val="both"/>
              <w:textAlignment w:val="auto"/>
              <w:rPr>
                <w:rFonts w:eastAsia="Times New Roman" w:cs="Times New Roman"/>
                <w:sz w:val="24"/>
                <w:szCs w:val="24"/>
                <w:lang w:eastAsia="ru-RU"/>
              </w:rPr>
            </w:pPr>
            <w:r w:rsidRPr="008A72BB">
              <w:rPr>
                <w:rFonts w:eastAsia="Times New Roman" w:cs="Times New Roman"/>
                <w:b/>
                <w:sz w:val="24"/>
                <w:szCs w:val="24"/>
                <w:lang w:eastAsia="ru-RU"/>
              </w:rPr>
              <w:t xml:space="preserve">Формы </w:t>
            </w:r>
            <w:proofErr w:type="gramStart"/>
            <w:r w:rsidRPr="008A72BB">
              <w:rPr>
                <w:rFonts w:eastAsia="Times New Roman" w:cs="Times New Roman"/>
                <w:b/>
                <w:sz w:val="24"/>
                <w:szCs w:val="24"/>
                <w:lang w:eastAsia="ru-RU"/>
              </w:rPr>
              <w:t>контроля за</w:t>
            </w:r>
            <w:proofErr w:type="gramEnd"/>
            <w:r w:rsidRPr="008A72BB">
              <w:rPr>
                <w:rFonts w:eastAsia="Times New Roman" w:cs="Times New Roman"/>
                <w:b/>
                <w:sz w:val="24"/>
                <w:szCs w:val="24"/>
                <w:lang w:eastAsia="ru-RU"/>
              </w:rPr>
              <w:t xml:space="preserve"> исполнением Административного регламента</w:t>
            </w:r>
          </w:p>
        </w:tc>
        <w:tc>
          <w:tcPr>
            <w:tcW w:w="1311"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
                <w:bCs/>
                <w:spacing w:val="-14"/>
                <w:sz w:val="24"/>
                <w:szCs w:val="24"/>
                <w:lang w:eastAsia="ru-RU"/>
              </w:rPr>
            </w:pPr>
            <w:r w:rsidRPr="008A72BB">
              <w:rPr>
                <w:rFonts w:eastAsia="Times New Roman" w:cs="Times New Roman"/>
                <w:b/>
                <w:bCs/>
                <w:spacing w:val="-14"/>
                <w:sz w:val="24"/>
                <w:szCs w:val="24"/>
                <w:lang w:eastAsia="ru-RU"/>
              </w:rPr>
              <w:t>27-28</w:t>
            </w:r>
          </w:p>
        </w:tc>
      </w:tr>
      <w:tr w:rsidR="008A72BB" w:rsidRPr="008A72BB" w:rsidTr="008A72BB">
        <w:tc>
          <w:tcPr>
            <w:tcW w:w="914"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
                <w:bCs/>
                <w:sz w:val="24"/>
                <w:szCs w:val="24"/>
                <w:lang w:val="en-US" w:eastAsia="ru-RU"/>
              </w:rPr>
            </w:pPr>
          </w:p>
        </w:tc>
        <w:tc>
          <w:tcPr>
            <w:tcW w:w="7345"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Порядок осуществления текущего контроля за соблюдением и исполнением</w:t>
            </w:r>
            <w:r w:rsidRPr="008A72BB">
              <w:rPr>
                <w:rFonts w:eastAsia="Times New Roman" w:cs="Times New Roman"/>
                <w:color w:val="C00000"/>
                <w:sz w:val="24"/>
                <w:szCs w:val="24"/>
                <w:lang w:eastAsia="ru-RU"/>
              </w:rPr>
              <w:t xml:space="preserve"> </w:t>
            </w:r>
            <w:r w:rsidRPr="008A72BB">
              <w:rPr>
                <w:rFonts w:eastAsia="Times New Roman" w:cs="Times New Roman"/>
                <w:sz w:val="24"/>
                <w:szCs w:val="24"/>
                <w:lang w:eastAsia="ru-RU"/>
              </w:rPr>
              <w:t>должностными лицами, муниципальными служащими органа, предоставляющего муниципальную услугу  положений Административного регламента  и иных правовых актов, устанавливающих требования к предоставлению муниципальной услуги, а также принятием решений  ответственными лицами</w:t>
            </w:r>
            <w:proofErr w:type="gramEnd"/>
          </w:p>
        </w:tc>
        <w:tc>
          <w:tcPr>
            <w:tcW w:w="1311"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r w:rsidRPr="008A72BB">
              <w:rPr>
                <w:rFonts w:eastAsia="Times New Roman" w:cs="Times New Roman"/>
                <w:bCs/>
                <w:spacing w:val="-14"/>
                <w:sz w:val="24"/>
                <w:szCs w:val="24"/>
                <w:lang w:eastAsia="ru-RU"/>
              </w:rPr>
              <w:t>27</w:t>
            </w:r>
          </w:p>
        </w:tc>
      </w:tr>
      <w:tr w:rsidR="008A72BB" w:rsidRPr="008A72BB" w:rsidTr="008A72BB">
        <w:tc>
          <w:tcPr>
            <w:tcW w:w="914"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
                <w:bCs/>
                <w:sz w:val="24"/>
                <w:szCs w:val="24"/>
                <w:lang w:val="en-US" w:eastAsia="ru-RU"/>
              </w:rPr>
            </w:pPr>
          </w:p>
        </w:tc>
        <w:tc>
          <w:tcPr>
            <w:tcW w:w="7345"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widowControl w:val="0"/>
              <w:shd w:val="clear" w:color="auto" w:fill="FFFFFF"/>
              <w:overflowPunct/>
              <w:autoSpaceDE/>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roofErr w:type="gramEnd"/>
          </w:p>
        </w:tc>
        <w:tc>
          <w:tcPr>
            <w:tcW w:w="1311"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r w:rsidRPr="008A72BB">
              <w:rPr>
                <w:rFonts w:eastAsia="Times New Roman" w:cs="Times New Roman"/>
                <w:bCs/>
                <w:spacing w:val="-14"/>
                <w:sz w:val="24"/>
                <w:szCs w:val="24"/>
                <w:lang w:eastAsia="ru-RU"/>
              </w:rPr>
              <w:t>27-28</w:t>
            </w:r>
          </w:p>
        </w:tc>
      </w:tr>
      <w:tr w:rsidR="008A72BB" w:rsidRPr="008A72BB" w:rsidTr="008A72BB">
        <w:tc>
          <w:tcPr>
            <w:tcW w:w="914"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
                <w:bCs/>
                <w:sz w:val="24"/>
                <w:szCs w:val="24"/>
                <w:lang w:val="en-US" w:eastAsia="ru-RU"/>
              </w:rPr>
            </w:pPr>
          </w:p>
        </w:tc>
        <w:tc>
          <w:tcPr>
            <w:tcW w:w="7345"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Ответственность должностных лиц, муниципальных служащих органа, предоставляющего муниципальную услугу, за решения и действия (бездействие), принимаемые (осуществляемые) в ходе предоставления муниципальной услуги</w:t>
            </w:r>
          </w:p>
          <w:p w:rsidR="008A72BB" w:rsidRPr="008A72BB" w:rsidRDefault="008A72BB" w:rsidP="008A72BB">
            <w:pPr>
              <w:overflowPunct/>
              <w:autoSpaceDE/>
              <w:jc w:val="both"/>
              <w:textAlignment w:val="auto"/>
              <w:rPr>
                <w:rFonts w:eastAsia="Times New Roman" w:cs="Times New Roman"/>
                <w:sz w:val="24"/>
                <w:szCs w:val="24"/>
                <w:lang w:eastAsia="ru-RU"/>
              </w:rPr>
            </w:pPr>
          </w:p>
        </w:tc>
        <w:tc>
          <w:tcPr>
            <w:tcW w:w="1311"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Cs/>
                <w:spacing w:val="-14"/>
                <w:sz w:val="24"/>
                <w:szCs w:val="24"/>
                <w:lang w:eastAsia="ru-RU"/>
              </w:rPr>
            </w:pPr>
            <w:r w:rsidRPr="008A72BB">
              <w:rPr>
                <w:rFonts w:eastAsia="Times New Roman" w:cs="Times New Roman"/>
                <w:bCs/>
                <w:spacing w:val="-14"/>
                <w:sz w:val="24"/>
                <w:szCs w:val="24"/>
                <w:lang w:eastAsia="ru-RU"/>
              </w:rPr>
              <w:t>28</w:t>
            </w:r>
          </w:p>
        </w:tc>
      </w:tr>
      <w:tr w:rsidR="008A72BB" w:rsidRPr="008A72BB" w:rsidTr="008A72BB">
        <w:tc>
          <w:tcPr>
            <w:tcW w:w="914"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
                <w:bCs/>
                <w:sz w:val="24"/>
                <w:szCs w:val="24"/>
                <w:lang w:eastAsia="ru-RU"/>
              </w:rPr>
            </w:pPr>
            <w:r w:rsidRPr="008A72BB">
              <w:rPr>
                <w:rFonts w:eastAsia="Times New Roman" w:cs="Times New Roman"/>
                <w:b/>
                <w:bCs/>
                <w:sz w:val="24"/>
                <w:szCs w:val="24"/>
                <w:lang w:val="en-US" w:eastAsia="ru-RU"/>
              </w:rPr>
              <w:lastRenderedPageBreak/>
              <w:t>V.</w:t>
            </w:r>
          </w:p>
        </w:tc>
        <w:tc>
          <w:tcPr>
            <w:tcW w:w="734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N w:val="0"/>
              <w:adjustRightInd w:val="0"/>
              <w:jc w:val="both"/>
              <w:textAlignment w:val="auto"/>
              <w:rPr>
                <w:rFonts w:eastAsia="Times New Roman" w:cs="Times New Roman"/>
                <w:b/>
                <w:sz w:val="24"/>
                <w:szCs w:val="24"/>
                <w:lang w:eastAsia="ru-RU"/>
              </w:rPr>
            </w:pPr>
            <w:r w:rsidRPr="008A72BB">
              <w:rPr>
                <w:rFonts w:eastAsia="Times New Roman" w:cs="Times New Roman"/>
                <w:b/>
                <w:sz w:val="24"/>
                <w:szCs w:val="24"/>
                <w:lang w:eastAsia="ru-RU"/>
              </w:rPr>
              <w:t xml:space="preserve">Досудебный (внесудебный) порядок обжалования Заявителем </w:t>
            </w:r>
            <w:r w:rsidRPr="008A72BB">
              <w:rPr>
                <w:rFonts w:eastAsia="Times New Roman" w:cs="Times New Roman"/>
                <w:b/>
                <w:bCs/>
                <w:sz w:val="24"/>
                <w:szCs w:val="24"/>
                <w:lang w:eastAsia="ru-RU"/>
              </w:rPr>
              <w:t xml:space="preserve">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w:t>
            </w:r>
          </w:p>
        </w:tc>
        <w:tc>
          <w:tcPr>
            <w:tcW w:w="1311"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
                <w:bCs/>
                <w:spacing w:val="-14"/>
                <w:sz w:val="24"/>
                <w:szCs w:val="24"/>
                <w:lang w:eastAsia="ru-RU"/>
              </w:rPr>
            </w:pPr>
            <w:r w:rsidRPr="008A72BB">
              <w:rPr>
                <w:rFonts w:eastAsia="Times New Roman" w:cs="Times New Roman"/>
                <w:b/>
                <w:bCs/>
                <w:spacing w:val="-14"/>
                <w:sz w:val="24"/>
                <w:szCs w:val="24"/>
                <w:lang w:eastAsia="ru-RU"/>
              </w:rPr>
              <w:t>28-31</w:t>
            </w:r>
          </w:p>
        </w:tc>
      </w:tr>
    </w:tbl>
    <w:p w:rsidR="008A72BB" w:rsidRPr="008A72BB" w:rsidRDefault="008A72BB" w:rsidP="008A72BB">
      <w:pPr>
        <w:widowControl w:val="0"/>
        <w:overflowPunct/>
        <w:autoSpaceDE/>
        <w:textAlignment w:val="auto"/>
        <w:rPr>
          <w:rFonts w:eastAsia="Times New Roman" w:cs="Times New Roman"/>
          <w:b/>
          <w:bCs/>
          <w:sz w:val="24"/>
          <w:szCs w:val="24"/>
          <w:lang w:eastAsia="ru-RU"/>
        </w:rPr>
      </w:pPr>
    </w:p>
    <w:p w:rsidR="008A72BB" w:rsidRPr="008A72BB" w:rsidRDefault="008A72BB" w:rsidP="008A72BB">
      <w:pPr>
        <w:widowControl w:val="0"/>
        <w:overflowPunct/>
        <w:autoSpaceDE/>
        <w:textAlignment w:val="auto"/>
        <w:rPr>
          <w:rFonts w:eastAsia="Times New Roman" w:cs="Times New Roman"/>
          <w:b/>
          <w:bCs/>
          <w:sz w:val="26"/>
          <w:szCs w:val="26"/>
          <w:lang w:eastAsia="ru-RU"/>
        </w:rPr>
      </w:pPr>
      <w:r w:rsidRPr="008A72BB">
        <w:rPr>
          <w:rFonts w:eastAsia="Times New Roman" w:cs="Times New Roman"/>
          <w:b/>
          <w:bCs/>
          <w:sz w:val="26"/>
          <w:szCs w:val="26"/>
          <w:lang w:eastAsia="ru-RU"/>
        </w:rPr>
        <w:t>Приложения:</w:t>
      </w:r>
    </w:p>
    <w:p w:rsidR="008A72BB" w:rsidRPr="008A72BB" w:rsidRDefault="008A72BB" w:rsidP="008A72BB">
      <w:pPr>
        <w:widowControl w:val="0"/>
        <w:overflowPunct/>
        <w:autoSpaceDE/>
        <w:textAlignment w:val="auto"/>
        <w:rPr>
          <w:rFonts w:eastAsia="Times New Roman" w:cs="Times New Roman"/>
          <w:b/>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6"/>
        <w:gridCol w:w="7684"/>
      </w:tblGrid>
      <w:tr w:rsidR="008A72BB" w:rsidRPr="008A72BB" w:rsidTr="008A72BB">
        <w:tc>
          <w:tcPr>
            <w:tcW w:w="1886"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Cs/>
                <w:sz w:val="24"/>
                <w:szCs w:val="24"/>
                <w:lang w:eastAsia="ru-RU"/>
              </w:rPr>
            </w:pPr>
            <w:r w:rsidRPr="008A72BB">
              <w:rPr>
                <w:rFonts w:eastAsia="Times New Roman" w:cs="Times New Roman"/>
                <w:bCs/>
                <w:sz w:val="24"/>
                <w:szCs w:val="24"/>
                <w:lang w:eastAsia="ru-RU"/>
              </w:rPr>
              <w:t xml:space="preserve">№ </w:t>
            </w:r>
          </w:p>
          <w:p w:rsidR="008A72BB" w:rsidRPr="008A72BB" w:rsidRDefault="008A72BB" w:rsidP="008A72BB">
            <w:pPr>
              <w:overflowPunct/>
              <w:autoSpaceDE/>
              <w:jc w:val="center"/>
              <w:textAlignment w:val="auto"/>
              <w:rPr>
                <w:rFonts w:eastAsia="Times New Roman" w:cs="Times New Roman"/>
                <w:bCs/>
                <w:sz w:val="24"/>
                <w:szCs w:val="24"/>
                <w:lang w:eastAsia="ru-RU"/>
              </w:rPr>
            </w:pPr>
            <w:r w:rsidRPr="008A72BB">
              <w:rPr>
                <w:rFonts w:eastAsia="Times New Roman" w:cs="Times New Roman"/>
                <w:bCs/>
                <w:sz w:val="24"/>
                <w:szCs w:val="24"/>
                <w:lang w:eastAsia="ru-RU"/>
              </w:rPr>
              <w:t>приложения</w:t>
            </w:r>
          </w:p>
        </w:tc>
        <w:tc>
          <w:tcPr>
            <w:tcW w:w="7684"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widowControl w:val="0"/>
              <w:overflowPunct/>
              <w:autoSpaceDE/>
              <w:jc w:val="center"/>
              <w:textAlignment w:val="auto"/>
              <w:rPr>
                <w:rFonts w:eastAsia="Times New Roman" w:cs="Times New Roman"/>
                <w:bCs/>
                <w:color w:val="000000"/>
                <w:sz w:val="24"/>
                <w:szCs w:val="24"/>
                <w:lang w:eastAsia="ru-RU"/>
              </w:rPr>
            </w:pPr>
            <w:r w:rsidRPr="008A72BB">
              <w:rPr>
                <w:rFonts w:eastAsia="Times New Roman" w:cs="Times New Roman"/>
                <w:bCs/>
                <w:color w:val="000000"/>
                <w:sz w:val="24"/>
                <w:szCs w:val="24"/>
                <w:lang w:eastAsia="ru-RU"/>
              </w:rPr>
              <w:t>Наименование приложения</w:t>
            </w:r>
          </w:p>
        </w:tc>
      </w:tr>
      <w:tr w:rsidR="008A72BB" w:rsidRPr="008A72BB" w:rsidTr="008A72BB">
        <w:tc>
          <w:tcPr>
            <w:tcW w:w="1886"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Cs/>
                <w:sz w:val="24"/>
                <w:szCs w:val="24"/>
                <w:lang w:eastAsia="ru-RU"/>
              </w:rPr>
            </w:pPr>
            <w:r w:rsidRPr="008A72BB">
              <w:rPr>
                <w:rFonts w:eastAsia="Times New Roman" w:cs="Times New Roman"/>
                <w:bCs/>
                <w:sz w:val="24"/>
                <w:szCs w:val="24"/>
                <w:lang w:eastAsia="ru-RU"/>
              </w:rPr>
              <w:t>1</w:t>
            </w:r>
          </w:p>
        </w:tc>
        <w:tc>
          <w:tcPr>
            <w:tcW w:w="7684"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widowControl w:val="0"/>
              <w:overflowPunct/>
              <w:autoSpaceDE/>
              <w:jc w:val="both"/>
              <w:textAlignment w:val="auto"/>
              <w:rPr>
                <w:rFonts w:eastAsia="Times New Roman" w:cs="Times New Roman"/>
                <w:bCs/>
                <w:color w:val="000000"/>
                <w:sz w:val="24"/>
                <w:szCs w:val="24"/>
                <w:lang w:eastAsia="ru-RU"/>
              </w:rPr>
            </w:pPr>
            <w:r w:rsidRPr="008A72BB">
              <w:rPr>
                <w:rFonts w:eastAsia="Times New Roman" w:cs="Times New Roman"/>
                <w:bCs/>
                <w:color w:val="000000"/>
                <w:sz w:val="24"/>
                <w:szCs w:val="24"/>
                <w:lang w:eastAsia="ru-RU"/>
              </w:rPr>
              <w:t>Форма заявления  пользователя</w:t>
            </w:r>
          </w:p>
        </w:tc>
      </w:tr>
      <w:tr w:rsidR="008A72BB" w:rsidRPr="008A72BB" w:rsidTr="008A72BB">
        <w:tc>
          <w:tcPr>
            <w:tcW w:w="1886"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Cs/>
                <w:sz w:val="24"/>
                <w:szCs w:val="24"/>
                <w:lang w:eastAsia="ru-RU"/>
              </w:rPr>
            </w:pPr>
            <w:r w:rsidRPr="008A72BB">
              <w:rPr>
                <w:rFonts w:eastAsia="Times New Roman" w:cs="Times New Roman"/>
                <w:bCs/>
                <w:sz w:val="24"/>
                <w:szCs w:val="24"/>
                <w:lang w:eastAsia="ru-RU"/>
              </w:rPr>
              <w:t>2</w:t>
            </w:r>
          </w:p>
        </w:tc>
        <w:tc>
          <w:tcPr>
            <w:tcW w:w="7684"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tabs>
                <w:tab w:val="left" w:pos="2475"/>
              </w:tabs>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Форма письма от организации</w:t>
            </w:r>
          </w:p>
        </w:tc>
      </w:tr>
      <w:tr w:rsidR="008A72BB" w:rsidRPr="008A72BB" w:rsidTr="008A72BB">
        <w:tc>
          <w:tcPr>
            <w:tcW w:w="1886"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Cs/>
                <w:sz w:val="24"/>
                <w:szCs w:val="24"/>
                <w:lang w:eastAsia="ru-RU"/>
              </w:rPr>
            </w:pPr>
            <w:r w:rsidRPr="008A72BB">
              <w:rPr>
                <w:rFonts w:eastAsia="Times New Roman" w:cs="Times New Roman"/>
                <w:bCs/>
                <w:sz w:val="24"/>
                <w:szCs w:val="24"/>
                <w:lang w:eastAsia="ru-RU"/>
              </w:rPr>
              <w:t>3</w:t>
            </w:r>
          </w:p>
        </w:tc>
        <w:tc>
          <w:tcPr>
            <w:tcW w:w="7684"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tabs>
                <w:tab w:val="left" w:pos="2475"/>
              </w:tabs>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Форма   заявления об использовании в читальном зале муниципального архива собственных технических средств</w:t>
            </w:r>
          </w:p>
        </w:tc>
      </w:tr>
      <w:tr w:rsidR="008A72BB" w:rsidRPr="008A72BB" w:rsidTr="008A72BB">
        <w:tc>
          <w:tcPr>
            <w:tcW w:w="1886"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Cs/>
                <w:sz w:val="24"/>
                <w:szCs w:val="24"/>
                <w:lang w:eastAsia="ru-RU"/>
              </w:rPr>
            </w:pPr>
            <w:r w:rsidRPr="008A72BB">
              <w:rPr>
                <w:rFonts w:eastAsia="Times New Roman" w:cs="Times New Roman"/>
                <w:bCs/>
                <w:sz w:val="24"/>
                <w:szCs w:val="24"/>
                <w:lang w:eastAsia="ru-RU"/>
              </w:rPr>
              <w:t>4</w:t>
            </w:r>
          </w:p>
        </w:tc>
        <w:tc>
          <w:tcPr>
            <w:tcW w:w="7684"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tabs>
                <w:tab w:val="left" w:pos="2475"/>
              </w:tabs>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Форма  анкеты пользователя</w:t>
            </w:r>
          </w:p>
        </w:tc>
      </w:tr>
      <w:tr w:rsidR="008A72BB" w:rsidRPr="008A72BB" w:rsidTr="008A72BB">
        <w:tc>
          <w:tcPr>
            <w:tcW w:w="1886"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Cs/>
                <w:sz w:val="24"/>
                <w:szCs w:val="24"/>
                <w:lang w:eastAsia="ru-RU"/>
              </w:rPr>
            </w:pPr>
            <w:r w:rsidRPr="008A72BB">
              <w:rPr>
                <w:rFonts w:eastAsia="Times New Roman" w:cs="Times New Roman"/>
                <w:bCs/>
                <w:sz w:val="24"/>
                <w:szCs w:val="24"/>
                <w:lang w:eastAsia="ru-RU"/>
              </w:rPr>
              <w:t>5</w:t>
            </w:r>
          </w:p>
        </w:tc>
        <w:tc>
          <w:tcPr>
            <w:tcW w:w="7684"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tabs>
                <w:tab w:val="left" w:pos="2475"/>
              </w:tabs>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Форма бланка заказа (требования) на выдачу дел </w:t>
            </w:r>
          </w:p>
        </w:tc>
      </w:tr>
      <w:tr w:rsidR="008A72BB" w:rsidRPr="008A72BB" w:rsidTr="008A72BB">
        <w:trPr>
          <w:trHeight w:val="633"/>
        </w:trPr>
        <w:tc>
          <w:tcPr>
            <w:tcW w:w="1886"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Cs/>
                <w:sz w:val="24"/>
                <w:szCs w:val="24"/>
                <w:lang w:eastAsia="ru-RU"/>
              </w:rPr>
            </w:pPr>
            <w:r w:rsidRPr="008A72BB">
              <w:rPr>
                <w:rFonts w:eastAsia="Times New Roman" w:cs="Times New Roman"/>
                <w:bCs/>
                <w:sz w:val="24"/>
                <w:szCs w:val="24"/>
                <w:lang w:eastAsia="ru-RU"/>
              </w:rPr>
              <w:t>6</w:t>
            </w:r>
          </w:p>
        </w:tc>
        <w:tc>
          <w:tcPr>
            <w:tcW w:w="7684"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Форма журнала регистрации и учета посещений читального зала  пользователями </w:t>
            </w:r>
          </w:p>
        </w:tc>
      </w:tr>
      <w:tr w:rsidR="008A72BB" w:rsidRPr="008A72BB" w:rsidTr="008A72BB">
        <w:trPr>
          <w:trHeight w:val="278"/>
        </w:trPr>
        <w:tc>
          <w:tcPr>
            <w:tcW w:w="1886"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Cs/>
                <w:sz w:val="24"/>
                <w:szCs w:val="24"/>
                <w:lang w:eastAsia="ru-RU"/>
              </w:rPr>
            </w:pPr>
            <w:r w:rsidRPr="008A72BB">
              <w:rPr>
                <w:rFonts w:eastAsia="Times New Roman" w:cs="Times New Roman"/>
                <w:bCs/>
                <w:sz w:val="24"/>
                <w:szCs w:val="24"/>
                <w:lang w:eastAsia="ru-RU"/>
              </w:rPr>
              <w:t>7</w:t>
            </w:r>
          </w:p>
        </w:tc>
        <w:tc>
          <w:tcPr>
            <w:tcW w:w="7684"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Форма пропуска в читальный зал</w:t>
            </w:r>
          </w:p>
        </w:tc>
      </w:tr>
      <w:tr w:rsidR="008A72BB" w:rsidRPr="008A72BB" w:rsidTr="008A72BB">
        <w:tc>
          <w:tcPr>
            <w:tcW w:w="1886"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Cs/>
                <w:sz w:val="24"/>
                <w:szCs w:val="24"/>
                <w:lang w:eastAsia="ru-RU"/>
              </w:rPr>
            </w:pPr>
            <w:r w:rsidRPr="008A72BB">
              <w:rPr>
                <w:rFonts w:eastAsia="Times New Roman" w:cs="Times New Roman"/>
                <w:bCs/>
                <w:sz w:val="24"/>
                <w:szCs w:val="24"/>
                <w:lang w:eastAsia="ru-RU"/>
              </w:rPr>
              <w:t>8</w:t>
            </w:r>
          </w:p>
        </w:tc>
        <w:tc>
          <w:tcPr>
            <w:tcW w:w="7684"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tabs>
                <w:tab w:val="left" w:pos="2475"/>
              </w:tabs>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Форма </w:t>
            </w:r>
            <w:proofErr w:type="gramStart"/>
            <w:r w:rsidRPr="008A72BB">
              <w:rPr>
                <w:rFonts w:eastAsia="Times New Roman" w:cs="Times New Roman"/>
                <w:sz w:val="24"/>
                <w:szCs w:val="24"/>
                <w:lang w:eastAsia="ru-RU"/>
              </w:rPr>
              <w:t>журнала учета выдачи пропусков</w:t>
            </w:r>
            <w:proofErr w:type="gramEnd"/>
            <w:r w:rsidRPr="008A72BB">
              <w:rPr>
                <w:rFonts w:eastAsia="Times New Roman" w:cs="Times New Roman"/>
                <w:sz w:val="24"/>
                <w:szCs w:val="24"/>
                <w:lang w:eastAsia="ru-RU"/>
              </w:rPr>
              <w:t xml:space="preserve"> посетителям читального зала</w:t>
            </w:r>
          </w:p>
        </w:tc>
      </w:tr>
      <w:tr w:rsidR="008A72BB" w:rsidRPr="008A72BB" w:rsidTr="008A72BB">
        <w:tc>
          <w:tcPr>
            <w:tcW w:w="1886"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Cs/>
                <w:sz w:val="24"/>
                <w:szCs w:val="24"/>
                <w:lang w:eastAsia="ru-RU"/>
              </w:rPr>
            </w:pPr>
            <w:r w:rsidRPr="008A72BB">
              <w:rPr>
                <w:rFonts w:eastAsia="Times New Roman" w:cs="Times New Roman"/>
                <w:bCs/>
                <w:sz w:val="24"/>
                <w:szCs w:val="24"/>
                <w:lang w:eastAsia="ru-RU"/>
              </w:rPr>
              <w:t>9</w:t>
            </w:r>
          </w:p>
        </w:tc>
        <w:tc>
          <w:tcPr>
            <w:tcW w:w="7684"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tabs>
                <w:tab w:val="left" w:pos="2475"/>
              </w:tabs>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Лист использования архивных документов</w:t>
            </w:r>
          </w:p>
        </w:tc>
      </w:tr>
      <w:tr w:rsidR="008A72BB" w:rsidRPr="008A72BB" w:rsidTr="008A72BB">
        <w:tc>
          <w:tcPr>
            <w:tcW w:w="1886"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Cs/>
                <w:sz w:val="24"/>
                <w:szCs w:val="24"/>
                <w:lang w:eastAsia="ru-RU"/>
              </w:rPr>
            </w:pPr>
            <w:r w:rsidRPr="008A72BB">
              <w:rPr>
                <w:rFonts w:eastAsia="Times New Roman" w:cs="Times New Roman"/>
                <w:bCs/>
                <w:sz w:val="24"/>
                <w:szCs w:val="24"/>
                <w:lang w:eastAsia="ru-RU"/>
              </w:rPr>
              <w:t>10</w:t>
            </w:r>
          </w:p>
        </w:tc>
        <w:tc>
          <w:tcPr>
            <w:tcW w:w="7684"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tabs>
                <w:tab w:val="left" w:pos="2475"/>
              </w:tabs>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Форма бланка заказа на копирование архивных документов, </w:t>
            </w:r>
            <w:proofErr w:type="spellStart"/>
            <w:r w:rsidRPr="008A72BB">
              <w:rPr>
                <w:rFonts w:eastAsia="Times New Roman" w:cs="Times New Roman"/>
                <w:sz w:val="24"/>
                <w:szCs w:val="24"/>
                <w:lang w:eastAsia="ru-RU"/>
              </w:rPr>
              <w:t>НСА</w:t>
            </w:r>
            <w:proofErr w:type="spellEnd"/>
          </w:p>
        </w:tc>
      </w:tr>
      <w:tr w:rsidR="008A72BB" w:rsidRPr="008A72BB" w:rsidTr="008A72BB">
        <w:tc>
          <w:tcPr>
            <w:tcW w:w="1886"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Cs/>
                <w:sz w:val="24"/>
                <w:szCs w:val="24"/>
                <w:lang w:eastAsia="ru-RU"/>
              </w:rPr>
            </w:pPr>
            <w:r w:rsidRPr="008A72BB">
              <w:rPr>
                <w:rFonts w:eastAsia="Times New Roman" w:cs="Times New Roman"/>
                <w:bCs/>
                <w:sz w:val="24"/>
                <w:szCs w:val="24"/>
                <w:lang w:eastAsia="ru-RU"/>
              </w:rPr>
              <w:t>11</w:t>
            </w:r>
          </w:p>
        </w:tc>
        <w:tc>
          <w:tcPr>
            <w:tcW w:w="7684"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tabs>
                <w:tab w:val="left" w:pos="2475"/>
              </w:tabs>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Форма уведомления об отказе в предоставлении муниципальной услуги</w:t>
            </w:r>
          </w:p>
        </w:tc>
      </w:tr>
    </w:tbl>
    <w:p w:rsidR="008A72BB" w:rsidRPr="008A72BB" w:rsidRDefault="008A72BB" w:rsidP="008A72BB">
      <w:pPr>
        <w:widowControl w:val="0"/>
        <w:overflowPunct/>
        <w:autoSpaceDE/>
        <w:jc w:val="center"/>
        <w:textAlignment w:val="auto"/>
        <w:rPr>
          <w:rFonts w:eastAsia="Times New Roman" w:cs="Times New Roman"/>
          <w:b/>
          <w:bCs/>
          <w:sz w:val="24"/>
          <w:szCs w:val="24"/>
          <w:lang w:eastAsia="ru-RU"/>
        </w:rPr>
      </w:pPr>
    </w:p>
    <w:p w:rsidR="008A72BB" w:rsidRPr="008A72BB" w:rsidRDefault="008A72BB" w:rsidP="008A72BB">
      <w:pPr>
        <w:widowControl w:val="0"/>
        <w:overflowPunct/>
        <w:autoSpaceDE/>
        <w:jc w:val="center"/>
        <w:textAlignment w:val="auto"/>
        <w:rPr>
          <w:rFonts w:eastAsia="Times New Roman" w:cs="Times New Roman"/>
          <w:b/>
          <w:bCs/>
          <w:sz w:val="24"/>
          <w:szCs w:val="24"/>
          <w:lang w:eastAsia="ru-RU"/>
        </w:rPr>
      </w:pPr>
    </w:p>
    <w:p w:rsidR="008A72BB" w:rsidRPr="008A72BB" w:rsidRDefault="008A72BB" w:rsidP="008A72BB">
      <w:pPr>
        <w:widowControl w:val="0"/>
        <w:overflowPunct/>
        <w:autoSpaceDE/>
        <w:jc w:val="center"/>
        <w:textAlignment w:val="auto"/>
        <w:rPr>
          <w:rFonts w:eastAsia="Times New Roman" w:cs="Times New Roman"/>
          <w:b/>
          <w:bCs/>
          <w:sz w:val="26"/>
          <w:szCs w:val="26"/>
          <w:lang w:eastAsia="ru-RU"/>
        </w:rPr>
      </w:pPr>
    </w:p>
    <w:p w:rsidR="008A72BB" w:rsidRPr="008A72BB" w:rsidRDefault="008A72BB" w:rsidP="008A72BB">
      <w:pPr>
        <w:widowControl w:val="0"/>
        <w:overflowPunct/>
        <w:autoSpaceDE/>
        <w:jc w:val="center"/>
        <w:textAlignment w:val="auto"/>
        <w:rPr>
          <w:rFonts w:eastAsia="Times New Roman" w:cs="Times New Roman"/>
          <w:b/>
          <w:bCs/>
          <w:sz w:val="28"/>
          <w:szCs w:val="28"/>
          <w:lang w:eastAsia="ru-RU"/>
        </w:rPr>
      </w:pPr>
    </w:p>
    <w:p w:rsidR="008A72BB" w:rsidRPr="008A72BB" w:rsidRDefault="008A72BB" w:rsidP="008A72BB">
      <w:pPr>
        <w:widowControl w:val="0"/>
        <w:overflowPunct/>
        <w:autoSpaceDE/>
        <w:jc w:val="center"/>
        <w:textAlignment w:val="auto"/>
        <w:rPr>
          <w:rFonts w:eastAsia="Times New Roman" w:cs="Times New Roman"/>
          <w:b/>
          <w:bCs/>
          <w:sz w:val="28"/>
          <w:szCs w:val="28"/>
          <w:lang w:eastAsia="ru-RU"/>
        </w:rPr>
      </w:pPr>
    </w:p>
    <w:p w:rsidR="008A72BB" w:rsidRPr="008A72BB" w:rsidRDefault="008A72BB" w:rsidP="008A72BB">
      <w:pPr>
        <w:widowControl w:val="0"/>
        <w:overflowPunct/>
        <w:autoSpaceDE/>
        <w:jc w:val="center"/>
        <w:textAlignment w:val="auto"/>
        <w:rPr>
          <w:rFonts w:eastAsia="Times New Roman" w:cs="Times New Roman"/>
          <w:b/>
          <w:bCs/>
          <w:sz w:val="28"/>
          <w:szCs w:val="28"/>
          <w:lang w:eastAsia="ru-RU"/>
        </w:rPr>
      </w:pPr>
    </w:p>
    <w:p w:rsidR="008A72BB" w:rsidRPr="008A72BB" w:rsidRDefault="008A72BB" w:rsidP="008A72BB">
      <w:pPr>
        <w:widowControl w:val="0"/>
        <w:overflowPunct/>
        <w:autoSpaceDE/>
        <w:jc w:val="center"/>
        <w:textAlignment w:val="auto"/>
        <w:rPr>
          <w:rFonts w:eastAsia="Times New Roman" w:cs="Times New Roman"/>
          <w:b/>
          <w:bCs/>
          <w:sz w:val="28"/>
          <w:szCs w:val="28"/>
          <w:lang w:eastAsia="ru-RU"/>
        </w:rPr>
      </w:pPr>
    </w:p>
    <w:p w:rsidR="008A72BB" w:rsidRPr="008A72BB" w:rsidRDefault="008A72BB" w:rsidP="008A72BB">
      <w:pPr>
        <w:widowControl w:val="0"/>
        <w:overflowPunct/>
        <w:autoSpaceDE/>
        <w:jc w:val="center"/>
        <w:textAlignment w:val="auto"/>
        <w:rPr>
          <w:rFonts w:eastAsia="Times New Roman" w:cs="Times New Roman"/>
          <w:b/>
          <w:bCs/>
          <w:sz w:val="28"/>
          <w:szCs w:val="28"/>
          <w:lang w:eastAsia="ru-RU"/>
        </w:rPr>
      </w:pPr>
    </w:p>
    <w:p w:rsidR="008A72BB" w:rsidRPr="008A72BB" w:rsidRDefault="008A72BB" w:rsidP="008A72BB">
      <w:pPr>
        <w:widowControl w:val="0"/>
        <w:overflowPunct/>
        <w:autoSpaceDE/>
        <w:jc w:val="center"/>
        <w:textAlignment w:val="auto"/>
        <w:rPr>
          <w:rFonts w:eastAsia="Times New Roman" w:cs="Times New Roman"/>
          <w:b/>
          <w:bCs/>
          <w:sz w:val="28"/>
          <w:szCs w:val="28"/>
          <w:lang w:eastAsia="ru-RU"/>
        </w:rPr>
      </w:pPr>
    </w:p>
    <w:p w:rsidR="008A72BB" w:rsidRPr="008A72BB" w:rsidRDefault="008A72BB" w:rsidP="008A72BB">
      <w:pPr>
        <w:widowControl w:val="0"/>
        <w:overflowPunct/>
        <w:autoSpaceDE/>
        <w:jc w:val="center"/>
        <w:textAlignment w:val="auto"/>
        <w:rPr>
          <w:rFonts w:eastAsia="Times New Roman" w:cs="Times New Roman"/>
          <w:b/>
          <w:bCs/>
          <w:sz w:val="28"/>
          <w:szCs w:val="28"/>
          <w:lang w:eastAsia="ru-RU"/>
        </w:rPr>
      </w:pPr>
    </w:p>
    <w:p w:rsidR="008A72BB" w:rsidRPr="008A72BB" w:rsidRDefault="008A72BB" w:rsidP="008A72BB">
      <w:pPr>
        <w:widowControl w:val="0"/>
        <w:overflowPunct/>
        <w:autoSpaceDE/>
        <w:jc w:val="center"/>
        <w:textAlignment w:val="auto"/>
        <w:rPr>
          <w:rFonts w:eastAsia="Times New Roman" w:cs="Times New Roman"/>
          <w:b/>
          <w:bCs/>
          <w:sz w:val="28"/>
          <w:szCs w:val="28"/>
          <w:lang w:eastAsia="ru-RU"/>
        </w:rPr>
      </w:pPr>
    </w:p>
    <w:p w:rsidR="008A72BB" w:rsidRPr="008A72BB" w:rsidRDefault="008A72BB" w:rsidP="008A72BB">
      <w:pPr>
        <w:widowControl w:val="0"/>
        <w:overflowPunct/>
        <w:autoSpaceDE/>
        <w:jc w:val="center"/>
        <w:textAlignment w:val="auto"/>
        <w:rPr>
          <w:rFonts w:eastAsia="Times New Roman" w:cs="Times New Roman"/>
          <w:b/>
          <w:bCs/>
          <w:sz w:val="28"/>
          <w:szCs w:val="28"/>
          <w:lang w:eastAsia="ru-RU"/>
        </w:rPr>
      </w:pPr>
    </w:p>
    <w:p w:rsidR="008A72BB" w:rsidRPr="008A72BB" w:rsidRDefault="008A72BB" w:rsidP="008A72BB">
      <w:pPr>
        <w:widowControl w:val="0"/>
        <w:overflowPunct/>
        <w:autoSpaceDE/>
        <w:jc w:val="center"/>
        <w:textAlignment w:val="auto"/>
        <w:rPr>
          <w:rFonts w:eastAsia="Times New Roman" w:cs="Times New Roman"/>
          <w:b/>
          <w:bCs/>
          <w:sz w:val="28"/>
          <w:szCs w:val="28"/>
          <w:lang w:eastAsia="ru-RU"/>
        </w:rPr>
      </w:pPr>
    </w:p>
    <w:p w:rsidR="008A72BB" w:rsidRPr="008A72BB" w:rsidRDefault="008A72BB" w:rsidP="008A72BB">
      <w:pPr>
        <w:widowControl w:val="0"/>
        <w:overflowPunct/>
        <w:autoSpaceDE/>
        <w:jc w:val="center"/>
        <w:textAlignment w:val="auto"/>
        <w:rPr>
          <w:rFonts w:eastAsia="Times New Roman" w:cs="Times New Roman"/>
          <w:b/>
          <w:bCs/>
          <w:sz w:val="28"/>
          <w:szCs w:val="28"/>
          <w:lang w:eastAsia="ru-RU"/>
        </w:rPr>
      </w:pPr>
    </w:p>
    <w:p w:rsidR="008A72BB" w:rsidRPr="008A72BB" w:rsidRDefault="008A72BB" w:rsidP="008A72BB">
      <w:pPr>
        <w:widowControl w:val="0"/>
        <w:overflowPunct/>
        <w:autoSpaceDE/>
        <w:jc w:val="center"/>
        <w:textAlignment w:val="auto"/>
        <w:rPr>
          <w:rFonts w:eastAsia="Times New Roman" w:cs="Times New Roman"/>
          <w:b/>
          <w:bCs/>
          <w:sz w:val="28"/>
          <w:szCs w:val="28"/>
          <w:lang w:eastAsia="ru-RU"/>
        </w:rPr>
      </w:pPr>
    </w:p>
    <w:p w:rsidR="008A72BB" w:rsidRPr="008A72BB" w:rsidRDefault="008A72BB" w:rsidP="008A72BB">
      <w:pPr>
        <w:widowControl w:val="0"/>
        <w:overflowPunct/>
        <w:autoSpaceDE/>
        <w:jc w:val="center"/>
        <w:textAlignment w:val="auto"/>
        <w:rPr>
          <w:rFonts w:eastAsia="Times New Roman" w:cs="Times New Roman"/>
          <w:b/>
          <w:bCs/>
          <w:sz w:val="28"/>
          <w:szCs w:val="28"/>
          <w:lang w:eastAsia="ru-RU"/>
        </w:rPr>
      </w:pPr>
    </w:p>
    <w:p w:rsidR="008A72BB" w:rsidRPr="008A72BB" w:rsidRDefault="008A72BB" w:rsidP="008A72BB">
      <w:pPr>
        <w:widowControl w:val="0"/>
        <w:overflowPunct/>
        <w:autoSpaceDE/>
        <w:jc w:val="center"/>
        <w:textAlignment w:val="auto"/>
        <w:rPr>
          <w:rFonts w:eastAsia="Times New Roman" w:cs="Times New Roman"/>
          <w:b/>
          <w:bCs/>
          <w:sz w:val="28"/>
          <w:szCs w:val="28"/>
          <w:lang w:eastAsia="ru-RU"/>
        </w:rPr>
      </w:pPr>
    </w:p>
    <w:p w:rsidR="008A72BB" w:rsidRPr="008A72BB" w:rsidRDefault="008A72BB" w:rsidP="008A72BB">
      <w:pPr>
        <w:widowControl w:val="0"/>
        <w:overflowPunct/>
        <w:autoSpaceDE/>
        <w:jc w:val="center"/>
        <w:textAlignment w:val="auto"/>
        <w:rPr>
          <w:rFonts w:eastAsia="Times New Roman" w:cs="Times New Roman"/>
          <w:b/>
          <w:bCs/>
          <w:sz w:val="28"/>
          <w:szCs w:val="28"/>
          <w:lang w:eastAsia="ru-RU"/>
        </w:rPr>
      </w:pPr>
    </w:p>
    <w:p w:rsidR="008A72BB" w:rsidRPr="008A72BB" w:rsidRDefault="008A72BB" w:rsidP="008A72BB">
      <w:pPr>
        <w:widowControl w:val="0"/>
        <w:overflowPunct/>
        <w:autoSpaceDE/>
        <w:jc w:val="center"/>
        <w:textAlignment w:val="auto"/>
        <w:rPr>
          <w:rFonts w:eastAsia="Times New Roman" w:cs="Times New Roman"/>
          <w:b/>
          <w:bCs/>
          <w:sz w:val="28"/>
          <w:szCs w:val="28"/>
          <w:lang w:eastAsia="ru-RU"/>
        </w:rPr>
      </w:pPr>
    </w:p>
    <w:p w:rsidR="008A72BB" w:rsidRPr="008A72BB" w:rsidRDefault="008A72BB" w:rsidP="008A72BB">
      <w:pPr>
        <w:widowControl w:val="0"/>
        <w:overflowPunct/>
        <w:autoSpaceDE/>
        <w:jc w:val="center"/>
        <w:textAlignment w:val="auto"/>
        <w:rPr>
          <w:rFonts w:eastAsia="Times New Roman" w:cs="Times New Roman"/>
          <w:b/>
          <w:bCs/>
          <w:sz w:val="28"/>
          <w:szCs w:val="28"/>
          <w:lang w:eastAsia="ru-RU"/>
        </w:rPr>
      </w:pPr>
    </w:p>
    <w:p w:rsidR="008A72BB" w:rsidRPr="008A72BB" w:rsidRDefault="008A72BB" w:rsidP="008A72BB">
      <w:pPr>
        <w:widowControl w:val="0"/>
        <w:overflowPunct/>
        <w:autoSpaceDE/>
        <w:jc w:val="center"/>
        <w:textAlignment w:val="auto"/>
        <w:rPr>
          <w:rFonts w:eastAsia="Times New Roman" w:cs="Times New Roman"/>
          <w:b/>
          <w:bCs/>
          <w:sz w:val="28"/>
          <w:szCs w:val="28"/>
          <w:lang w:eastAsia="ru-RU"/>
        </w:rPr>
      </w:pPr>
    </w:p>
    <w:p w:rsidR="008A72BB" w:rsidRPr="008A72BB" w:rsidRDefault="008A72BB" w:rsidP="008A72BB">
      <w:pPr>
        <w:widowControl w:val="0"/>
        <w:overflowPunct/>
        <w:autoSpaceDE/>
        <w:jc w:val="center"/>
        <w:textAlignment w:val="auto"/>
        <w:rPr>
          <w:rFonts w:eastAsia="Times New Roman" w:cs="Times New Roman"/>
          <w:b/>
          <w:bCs/>
          <w:sz w:val="28"/>
          <w:szCs w:val="28"/>
          <w:lang w:eastAsia="ru-RU"/>
        </w:rPr>
      </w:pPr>
    </w:p>
    <w:p w:rsidR="008A72BB" w:rsidRPr="008A72BB" w:rsidRDefault="008A72BB" w:rsidP="008A72BB">
      <w:pPr>
        <w:widowControl w:val="0"/>
        <w:overflowPunct/>
        <w:autoSpaceDE/>
        <w:jc w:val="center"/>
        <w:textAlignment w:val="auto"/>
        <w:rPr>
          <w:rFonts w:eastAsia="Times New Roman" w:cs="Times New Roman"/>
          <w:b/>
          <w:bCs/>
          <w:sz w:val="28"/>
          <w:szCs w:val="28"/>
          <w:lang w:eastAsia="ru-RU"/>
        </w:rPr>
      </w:pPr>
    </w:p>
    <w:p w:rsidR="008A72BB" w:rsidRPr="008A72BB" w:rsidRDefault="008A72BB" w:rsidP="008A72BB">
      <w:pPr>
        <w:widowControl w:val="0"/>
        <w:overflowPunct/>
        <w:autoSpaceDE/>
        <w:jc w:val="center"/>
        <w:textAlignment w:val="auto"/>
        <w:rPr>
          <w:rFonts w:eastAsia="Times New Roman" w:cs="Times New Roman"/>
          <w:b/>
          <w:bCs/>
          <w:sz w:val="28"/>
          <w:szCs w:val="28"/>
          <w:lang w:eastAsia="ru-RU"/>
        </w:rPr>
      </w:pPr>
    </w:p>
    <w:p w:rsidR="00F07985" w:rsidRDefault="00F07985" w:rsidP="008A72BB">
      <w:pPr>
        <w:widowControl w:val="0"/>
        <w:overflowPunct/>
        <w:autoSpaceDN w:val="0"/>
        <w:adjustRightInd w:val="0"/>
        <w:jc w:val="center"/>
        <w:textAlignment w:val="auto"/>
        <w:rPr>
          <w:rFonts w:eastAsia="Times New Roman" w:cs="Times New Roman"/>
          <w:b/>
          <w:bCs/>
          <w:sz w:val="28"/>
          <w:szCs w:val="28"/>
          <w:lang w:eastAsia="ru-RU"/>
        </w:rPr>
      </w:pPr>
    </w:p>
    <w:p w:rsidR="008A72BB" w:rsidRPr="008A72BB" w:rsidRDefault="008A72BB" w:rsidP="008A72BB">
      <w:pPr>
        <w:widowControl w:val="0"/>
        <w:overflowPunct/>
        <w:autoSpaceDN w:val="0"/>
        <w:adjustRightInd w:val="0"/>
        <w:jc w:val="center"/>
        <w:textAlignment w:val="auto"/>
        <w:rPr>
          <w:rFonts w:eastAsia="Times New Roman" w:cs="Times New Roman"/>
          <w:b/>
          <w:bCs/>
          <w:color w:val="000000"/>
          <w:sz w:val="26"/>
          <w:szCs w:val="26"/>
          <w:lang w:eastAsia="ru-RU"/>
        </w:rPr>
      </w:pPr>
      <w:r w:rsidRPr="008A72BB">
        <w:rPr>
          <w:rFonts w:eastAsia="Times New Roman" w:cs="Times New Roman"/>
          <w:b/>
          <w:bCs/>
          <w:color w:val="000000"/>
          <w:sz w:val="26"/>
          <w:szCs w:val="26"/>
          <w:lang w:val="en-US" w:eastAsia="ru-RU"/>
        </w:rPr>
        <w:t>I</w:t>
      </w:r>
      <w:r w:rsidRPr="008A72BB">
        <w:rPr>
          <w:rFonts w:eastAsia="Times New Roman" w:cs="Times New Roman"/>
          <w:b/>
          <w:bCs/>
          <w:color w:val="000000"/>
          <w:sz w:val="26"/>
          <w:szCs w:val="26"/>
          <w:lang w:eastAsia="ru-RU"/>
        </w:rPr>
        <w:t>. Общие положения</w:t>
      </w:r>
    </w:p>
    <w:p w:rsidR="008A72BB" w:rsidRPr="008A72BB" w:rsidRDefault="008A72BB" w:rsidP="008A72BB">
      <w:pPr>
        <w:widowControl w:val="0"/>
        <w:overflowPunct/>
        <w:autoSpaceDE/>
        <w:jc w:val="both"/>
        <w:textAlignment w:val="auto"/>
        <w:rPr>
          <w:rFonts w:eastAsia="Times New Roman" w:cs="Times New Roman"/>
          <w:b/>
          <w:bCs/>
          <w:color w:val="000000"/>
          <w:sz w:val="26"/>
          <w:szCs w:val="26"/>
          <w:lang w:eastAsia="ru-RU"/>
        </w:rPr>
      </w:pPr>
    </w:p>
    <w:p w:rsidR="008A72BB" w:rsidRPr="008A72BB" w:rsidRDefault="008A72BB" w:rsidP="008A72BB">
      <w:pPr>
        <w:widowControl w:val="0"/>
        <w:overflowPunct/>
        <w:autoSpaceDE/>
        <w:jc w:val="center"/>
        <w:textAlignment w:val="auto"/>
        <w:rPr>
          <w:rFonts w:eastAsia="Times New Roman" w:cs="Times New Roman"/>
          <w:b/>
          <w:bCs/>
          <w:color w:val="000000"/>
          <w:sz w:val="26"/>
          <w:szCs w:val="26"/>
          <w:lang w:eastAsia="ru-RU"/>
        </w:rPr>
      </w:pPr>
      <w:r w:rsidRPr="008A72BB">
        <w:rPr>
          <w:rFonts w:eastAsia="Times New Roman" w:cs="Times New Roman"/>
          <w:b/>
          <w:bCs/>
          <w:color w:val="000000"/>
          <w:sz w:val="26"/>
          <w:szCs w:val="26"/>
          <w:lang w:eastAsia="ru-RU"/>
        </w:rPr>
        <w:t>Предмет регулирования административного регламента</w:t>
      </w:r>
    </w:p>
    <w:p w:rsidR="008A72BB" w:rsidRPr="008A72BB" w:rsidRDefault="008A72BB" w:rsidP="008A72BB">
      <w:pPr>
        <w:widowControl w:val="0"/>
        <w:overflowPunct/>
        <w:autoSpaceDE/>
        <w:jc w:val="center"/>
        <w:textAlignment w:val="auto"/>
        <w:rPr>
          <w:rFonts w:eastAsia="Times New Roman" w:cs="Times New Roman"/>
          <w:sz w:val="28"/>
          <w:szCs w:val="28"/>
          <w:lang w:eastAsia="ru-RU"/>
        </w:rPr>
      </w:pPr>
    </w:p>
    <w:p w:rsidR="008A72BB" w:rsidRPr="008A72BB" w:rsidRDefault="008A72BB" w:rsidP="008A72BB">
      <w:pPr>
        <w:widowControl w:val="0"/>
        <w:overflowPunct/>
        <w:autoSpaceDE/>
        <w:ind w:firstLine="709"/>
        <w:jc w:val="both"/>
        <w:textAlignment w:val="auto"/>
        <w:rPr>
          <w:rFonts w:eastAsia="Times New Roman" w:cs="Times New Roman"/>
          <w:bCs/>
          <w:sz w:val="24"/>
          <w:szCs w:val="24"/>
          <w:lang w:eastAsia="ru-RU"/>
        </w:rPr>
      </w:pPr>
      <w:r w:rsidRPr="008A72BB">
        <w:rPr>
          <w:rFonts w:eastAsia="Times New Roman" w:cs="Times New Roman"/>
          <w:sz w:val="24"/>
          <w:szCs w:val="24"/>
          <w:lang w:eastAsia="ru-RU"/>
        </w:rPr>
        <w:t xml:space="preserve">1. </w:t>
      </w:r>
      <w:proofErr w:type="gramStart"/>
      <w:r w:rsidRPr="008A72BB">
        <w:rPr>
          <w:rFonts w:eastAsia="Times New Roman" w:cs="Times New Roman"/>
          <w:sz w:val="24"/>
          <w:szCs w:val="24"/>
          <w:lang w:eastAsia="ru-RU"/>
        </w:rPr>
        <w:t xml:space="preserve">Административный регламент Администрации муниципального образования «Муниципальный округ </w:t>
      </w:r>
      <w:proofErr w:type="spellStart"/>
      <w:r w:rsidRPr="008A72BB">
        <w:rPr>
          <w:rFonts w:eastAsia="Times New Roman" w:cs="Times New Roman"/>
          <w:sz w:val="24"/>
          <w:szCs w:val="24"/>
          <w:lang w:eastAsia="ru-RU"/>
        </w:rPr>
        <w:t>Киясовский</w:t>
      </w:r>
      <w:proofErr w:type="spellEnd"/>
      <w:r w:rsidRPr="008A72BB">
        <w:rPr>
          <w:rFonts w:eastAsia="Times New Roman" w:cs="Times New Roman"/>
          <w:sz w:val="24"/>
          <w:szCs w:val="24"/>
          <w:lang w:eastAsia="ru-RU"/>
        </w:rPr>
        <w:t xml:space="preserve"> район Удмуртской Республики» по предоставлению  муниципальной услуги «Обеспечение доступа к архивным документам (копиям) и справочно-поисковым средствам к ним в читальном зале муниципального архива»  (далее соответственно – Административный регламент, муниципальная услуга) </w:t>
      </w:r>
      <w:r w:rsidRPr="008A72BB">
        <w:rPr>
          <w:rFonts w:eastAsia="Times New Roman" w:cs="Times New Roman"/>
          <w:bCs/>
          <w:sz w:val="24"/>
          <w:szCs w:val="24"/>
          <w:lang w:eastAsia="ru-RU"/>
        </w:rPr>
        <w:t xml:space="preserve"> разработан в целях повышения качества предоставления муниципальной услуги по обеспечению доступа к архивным документам (копиям) и справочно-поисковым средствам к ним в читальном зале</w:t>
      </w:r>
      <w:proofErr w:type="gramEnd"/>
      <w:r w:rsidRPr="008A72BB">
        <w:rPr>
          <w:rFonts w:eastAsia="Times New Roman" w:cs="Times New Roman"/>
          <w:bCs/>
          <w:sz w:val="24"/>
          <w:szCs w:val="24"/>
          <w:lang w:eastAsia="ru-RU"/>
        </w:rPr>
        <w:t xml:space="preserve"> архивного сектора отдела правовой, кадровой работы и делопроизводства Управления по обеспечению деятельности Главы, Совета депутатов и Администрации муниципального образования «Муниципальный округ </w:t>
      </w:r>
      <w:proofErr w:type="spellStart"/>
      <w:r w:rsidRPr="008A72BB">
        <w:rPr>
          <w:rFonts w:eastAsia="Times New Roman" w:cs="Times New Roman"/>
          <w:bCs/>
          <w:sz w:val="24"/>
          <w:szCs w:val="24"/>
          <w:lang w:eastAsia="ru-RU"/>
        </w:rPr>
        <w:t>Киясовский</w:t>
      </w:r>
      <w:proofErr w:type="spellEnd"/>
      <w:r w:rsidRPr="008A72BB">
        <w:rPr>
          <w:rFonts w:eastAsia="Times New Roman" w:cs="Times New Roman"/>
          <w:bCs/>
          <w:sz w:val="24"/>
          <w:szCs w:val="24"/>
          <w:lang w:eastAsia="ru-RU"/>
        </w:rPr>
        <w:t xml:space="preserve"> район Удмуртской Республики» (далее – читальный зал), созданного для осуществления хранения, комплектования, учета и использования документов Архивного фонда Российской Федерации и других архивных документов.</w:t>
      </w:r>
    </w:p>
    <w:p w:rsidR="008A72BB" w:rsidRPr="008A72BB" w:rsidRDefault="008A72BB" w:rsidP="008A72BB">
      <w:pPr>
        <w:widowControl w:val="0"/>
        <w:overflowPunct/>
        <w:autoSpaceDE/>
        <w:ind w:firstLine="709"/>
        <w:jc w:val="both"/>
        <w:textAlignment w:val="auto"/>
        <w:rPr>
          <w:rFonts w:eastAsia="Times New Roman" w:cs="Times New Roman"/>
          <w:bCs/>
          <w:sz w:val="24"/>
          <w:szCs w:val="24"/>
          <w:lang w:eastAsia="ru-RU"/>
        </w:rPr>
      </w:pPr>
      <w:r w:rsidRPr="008A72BB">
        <w:rPr>
          <w:rFonts w:eastAsia="Times New Roman" w:cs="Times New Roman"/>
          <w:bCs/>
          <w:sz w:val="24"/>
          <w:szCs w:val="24"/>
          <w:lang w:eastAsia="ru-RU"/>
        </w:rPr>
        <w:t xml:space="preserve">Административный регламент </w:t>
      </w:r>
      <w:r w:rsidRPr="008A72BB">
        <w:rPr>
          <w:rFonts w:eastAsia="Times New Roman" w:cs="Times New Roman"/>
          <w:sz w:val="24"/>
          <w:szCs w:val="24"/>
          <w:lang w:eastAsia="ru-RU"/>
        </w:rPr>
        <w:t xml:space="preserve">регулирует порядок предоставления муниципальной услуги, </w:t>
      </w:r>
      <w:r w:rsidRPr="008A72BB">
        <w:rPr>
          <w:rFonts w:eastAsia="Times New Roman" w:cs="Times New Roman"/>
          <w:bCs/>
          <w:sz w:val="24"/>
          <w:szCs w:val="24"/>
          <w:lang w:eastAsia="ru-RU"/>
        </w:rPr>
        <w:t>определяет сроки и последовательность действий (административных процедур)  муниципальный архив при предоставлении муниципальной услуги.</w:t>
      </w:r>
    </w:p>
    <w:p w:rsidR="008A72BB" w:rsidRPr="008A72BB" w:rsidRDefault="008A72BB" w:rsidP="008A72BB">
      <w:pPr>
        <w:widowControl w:val="0"/>
        <w:overflowPunct/>
        <w:autoSpaceDE/>
        <w:ind w:firstLine="708"/>
        <w:jc w:val="both"/>
        <w:textAlignment w:val="auto"/>
        <w:rPr>
          <w:rFonts w:eastAsia="Times New Roman" w:cs="Times New Roman"/>
          <w:bCs/>
          <w:sz w:val="28"/>
          <w:szCs w:val="28"/>
          <w:lang w:eastAsia="ru-RU"/>
        </w:rPr>
      </w:pPr>
    </w:p>
    <w:p w:rsidR="008A72BB" w:rsidRPr="008A72BB" w:rsidRDefault="008A72BB" w:rsidP="008A72BB">
      <w:pPr>
        <w:widowControl w:val="0"/>
        <w:overflowPunct/>
        <w:autoSpaceDE/>
        <w:jc w:val="center"/>
        <w:textAlignment w:val="auto"/>
        <w:rPr>
          <w:rFonts w:eastAsia="Times New Roman" w:cs="Times New Roman"/>
          <w:b/>
          <w:bCs/>
          <w:sz w:val="26"/>
          <w:szCs w:val="26"/>
          <w:lang w:eastAsia="ru-RU"/>
        </w:rPr>
      </w:pPr>
      <w:r w:rsidRPr="008A72BB">
        <w:rPr>
          <w:rFonts w:eastAsia="Times New Roman" w:cs="Times New Roman"/>
          <w:b/>
          <w:bCs/>
          <w:sz w:val="26"/>
          <w:szCs w:val="26"/>
          <w:lang w:eastAsia="ru-RU"/>
        </w:rPr>
        <w:t>Описание заявителей</w:t>
      </w:r>
    </w:p>
    <w:p w:rsidR="008A72BB" w:rsidRPr="008A72BB" w:rsidRDefault="008A72BB" w:rsidP="008A72BB">
      <w:pPr>
        <w:widowControl w:val="0"/>
        <w:overflowPunct/>
        <w:autoSpaceDE/>
        <w:ind w:firstLine="708"/>
        <w:jc w:val="both"/>
        <w:textAlignment w:val="auto"/>
        <w:rPr>
          <w:rFonts w:eastAsia="Times New Roman" w:cs="Times New Roman"/>
          <w:sz w:val="28"/>
          <w:szCs w:val="28"/>
          <w:lang w:eastAsia="ru-RU"/>
        </w:rPr>
      </w:pPr>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2. Получателями муниципальной услуги (далее – Заявители) являются:</w:t>
      </w:r>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физические лица (граждане Российской Федерации, иностранные граждане, лица без гражданства);</w:t>
      </w:r>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юридические лица (органы государственной власти, органы местного самоуправления, иные организации и общественные объединения).</w:t>
      </w:r>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3. Заявителями также могут быть иные юридические и физические лица, имеющие право в соответствии с законодательством Российской Федерации либо в силу наделения их Заявителями в установленном порядке полномочиями выступать от их имени при предоставлении муниципальной услуги.</w:t>
      </w:r>
    </w:p>
    <w:p w:rsidR="008A72BB" w:rsidRPr="008A72BB" w:rsidRDefault="008A72BB" w:rsidP="008A72BB">
      <w:pPr>
        <w:widowControl w:val="0"/>
        <w:overflowPunct/>
        <w:autoSpaceDE/>
        <w:ind w:firstLine="709"/>
        <w:jc w:val="both"/>
        <w:textAlignment w:val="auto"/>
        <w:rPr>
          <w:rFonts w:eastAsia="Times New Roman" w:cs="Times New Roman"/>
          <w:sz w:val="28"/>
          <w:szCs w:val="28"/>
          <w:lang w:eastAsia="ru-RU"/>
        </w:rPr>
      </w:pPr>
    </w:p>
    <w:p w:rsidR="008A72BB" w:rsidRPr="008A72BB" w:rsidRDefault="008A72BB" w:rsidP="008A72BB">
      <w:pPr>
        <w:widowControl w:val="0"/>
        <w:overflowPunct/>
        <w:autoSpaceDE/>
        <w:jc w:val="center"/>
        <w:textAlignment w:val="auto"/>
        <w:rPr>
          <w:rFonts w:eastAsia="Times New Roman" w:cs="Times New Roman"/>
          <w:b/>
          <w:bCs/>
          <w:sz w:val="26"/>
          <w:szCs w:val="26"/>
          <w:lang w:eastAsia="ru-RU"/>
        </w:rPr>
      </w:pPr>
      <w:r w:rsidRPr="008A72BB">
        <w:rPr>
          <w:rFonts w:eastAsia="Times New Roman" w:cs="Times New Roman"/>
          <w:b/>
          <w:bCs/>
          <w:sz w:val="26"/>
          <w:szCs w:val="26"/>
          <w:lang w:eastAsia="ru-RU"/>
        </w:rPr>
        <w:t>Порядок информирования о предоставлении муниципальной услуги</w:t>
      </w:r>
    </w:p>
    <w:p w:rsidR="008A72BB" w:rsidRPr="008A72BB" w:rsidRDefault="008A72BB" w:rsidP="008A72BB">
      <w:pPr>
        <w:widowControl w:val="0"/>
        <w:overflowPunct/>
        <w:autoSpaceDE/>
        <w:ind w:firstLine="650"/>
        <w:jc w:val="both"/>
        <w:textAlignment w:val="auto"/>
        <w:rPr>
          <w:rFonts w:eastAsia="Times New Roman" w:cs="Times New Roman"/>
          <w:bCs/>
          <w:color w:val="000000"/>
          <w:sz w:val="28"/>
          <w:szCs w:val="28"/>
          <w:lang w:eastAsia="ru-RU"/>
        </w:rPr>
      </w:pPr>
    </w:p>
    <w:p w:rsidR="008A72BB" w:rsidRPr="008A72BB" w:rsidRDefault="008A72BB" w:rsidP="008A72BB">
      <w:pPr>
        <w:tabs>
          <w:tab w:val="left" w:pos="0"/>
        </w:tabs>
        <w:overflowPunct/>
        <w:autoSpaceDN w:val="0"/>
        <w:adjustRightInd w:val="0"/>
        <w:ind w:firstLine="709"/>
        <w:contextualSpacing/>
        <w:jc w:val="both"/>
        <w:textAlignment w:val="auto"/>
        <w:outlineLvl w:val="2"/>
        <w:rPr>
          <w:rFonts w:eastAsia="Times New Roman" w:cs="Times New Roman"/>
          <w:i/>
          <w:sz w:val="24"/>
          <w:szCs w:val="24"/>
          <w:lang w:eastAsia="ru-RU"/>
        </w:rPr>
      </w:pPr>
      <w:r w:rsidRPr="008A72BB">
        <w:rPr>
          <w:rFonts w:eastAsia="Times New Roman" w:cs="Times New Roman"/>
          <w:sz w:val="24"/>
          <w:szCs w:val="24"/>
          <w:lang w:eastAsia="ru-RU"/>
        </w:rPr>
        <w:t xml:space="preserve">4. </w:t>
      </w:r>
      <w:proofErr w:type="gramStart"/>
      <w:r w:rsidRPr="008A72BB">
        <w:rPr>
          <w:rFonts w:eastAsia="Times New Roman" w:cs="Times New Roman"/>
          <w:sz w:val="24"/>
          <w:szCs w:val="24"/>
          <w:lang w:eastAsia="ru-RU"/>
        </w:rPr>
        <w:t xml:space="preserve">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в том числе на официальном сайте органов местного самоуправления </w:t>
      </w:r>
      <w:proofErr w:type="spellStart"/>
      <w:r w:rsidRPr="008A72BB">
        <w:rPr>
          <w:rFonts w:eastAsia="Times New Roman" w:cs="Times New Roman"/>
          <w:sz w:val="24"/>
          <w:szCs w:val="24"/>
          <w:lang w:eastAsia="ru-RU"/>
        </w:rPr>
        <w:t>Киясовского</w:t>
      </w:r>
      <w:proofErr w:type="spellEnd"/>
      <w:r w:rsidRPr="008A72BB">
        <w:rPr>
          <w:rFonts w:eastAsia="Times New Roman" w:cs="Times New Roman"/>
          <w:sz w:val="24"/>
          <w:szCs w:val="24"/>
          <w:lang w:eastAsia="ru-RU"/>
        </w:rPr>
        <w:t xml:space="preserve"> района в информационно-телекоммуникационной сети «Интернет», также с использованием федеральной государственной информационной системы «Единый портал государственных и муниципальных услуг (функций)» и государственной информационной системы Удмуртской Республики «Портал государственных и муниципальных услуг</w:t>
      </w:r>
      <w:proofErr w:type="gramEnd"/>
      <w:r w:rsidRPr="008A72BB">
        <w:rPr>
          <w:rFonts w:eastAsia="Times New Roman" w:cs="Times New Roman"/>
          <w:sz w:val="24"/>
          <w:szCs w:val="24"/>
          <w:lang w:eastAsia="ru-RU"/>
        </w:rPr>
        <w:t xml:space="preserve"> (функций)».</w:t>
      </w:r>
    </w:p>
    <w:p w:rsidR="008A72BB" w:rsidRPr="008A72BB" w:rsidRDefault="008A72BB" w:rsidP="008A72BB">
      <w:pPr>
        <w:tabs>
          <w:tab w:val="left" w:pos="0"/>
        </w:tabs>
        <w:overflowPunct/>
        <w:autoSpaceDN w:val="0"/>
        <w:adjustRightInd w:val="0"/>
        <w:ind w:firstLine="709"/>
        <w:contextualSpacing/>
        <w:jc w:val="both"/>
        <w:textAlignment w:val="auto"/>
        <w:outlineLvl w:val="2"/>
        <w:rPr>
          <w:rFonts w:eastAsia="Times New Roman" w:cs="Times New Roman"/>
          <w:sz w:val="24"/>
          <w:szCs w:val="24"/>
          <w:lang w:eastAsia="ru-RU"/>
        </w:rPr>
      </w:pPr>
      <w:r w:rsidRPr="008A72BB">
        <w:rPr>
          <w:rFonts w:eastAsia="Times New Roman" w:cs="Times New Roman"/>
          <w:sz w:val="24"/>
          <w:szCs w:val="24"/>
          <w:lang w:eastAsia="ru-RU"/>
        </w:rPr>
        <w:t>Получение информации Заявителями по вопросам предоставления муниципальной услуги, сведений о ходе ее предоставления, а также справочной информации, осуществляется:</w:t>
      </w:r>
    </w:p>
    <w:p w:rsidR="008A72BB" w:rsidRPr="008A72BB" w:rsidRDefault="008A72BB" w:rsidP="008A72BB">
      <w:pPr>
        <w:widowControl w:val="0"/>
        <w:tabs>
          <w:tab w:val="left" w:pos="1276"/>
        </w:tabs>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при личном обращении Заявителя непосредственно в муниципальный архив, предоставляющий муниципальную услугу;</w:t>
      </w:r>
    </w:p>
    <w:p w:rsidR="008A72BB" w:rsidRPr="008A72BB" w:rsidRDefault="008A72BB" w:rsidP="008A72BB">
      <w:pPr>
        <w:widowControl w:val="0"/>
        <w:tabs>
          <w:tab w:val="left" w:pos="0"/>
        </w:tabs>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с использованием средств телефонной связи при обращении в муниципальный архив;</w:t>
      </w:r>
    </w:p>
    <w:p w:rsidR="008A72BB" w:rsidRPr="008A72BB" w:rsidRDefault="008A72BB" w:rsidP="008A72BB">
      <w:pPr>
        <w:tabs>
          <w:tab w:val="left" w:pos="1276"/>
        </w:tabs>
        <w:overflowPunct/>
        <w:autoSpaceDN w:val="0"/>
        <w:adjustRightInd w:val="0"/>
        <w:ind w:firstLine="709"/>
        <w:contextualSpacing/>
        <w:jc w:val="both"/>
        <w:textAlignment w:val="auto"/>
        <w:rPr>
          <w:rFonts w:eastAsia="Times New Roman" w:cs="Times New Roman"/>
          <w:sz w:val="24"/>
          <w:szCs w:val="24"/>
          <w:lang w:eastAsia="ru-RU"/>
        </w:rPr>
      </w:pPr>
      <w:r w:rsidRPr="008A72BB">
        <w:rPr>
          <w:rFonts w:eastAsia="Times New Roman" w:cs="Times New Roman"/>
          <w:sz w:val="24"/>
          <w:szCs w:val="24"/>
          <w:lang w:eastAsia="ru-RU"/>
        </w:rPr>
        <w:lastRenderedPageBreak/>
        <w:t xml:space="preserve">- </w:t>
      </w:r>
      <w:proofErr w:type="gramStart"/>
      <w:r w:rsidRPr="008A72BB">
        <w:rPr>
          <w:rFonts w:eastAsia="Times New Roman" w:cs="Times New Roman"/>
          <w:sz w:val="24"/>
          <w:szCs w:val="24"/>
          <w:lang w:eastAsia="ru-RU"/>
        </w:rPr>
        <w:t>при обращении в письменном виде по почте в адрес</w:t>
      </w:r>
      <w:proofErr w:type="gramEnd"/>
      <w:r w:rsidRPr="008A72BB">
        <w:rPr>
          <w:rFonts w:eastAsia="Times New Roman" w:cs="Times New Roman"/>
          <w:sz w:val="24"/>
          <w:szCs w:val="24"/>
          <w:lang w:eastAsia="ru-RU"/>
        </w:rPr>
        <w:t xml:space="preserve"> муниципального архива или по адресу электронный почты муниципального архива;</w:t>
      </w:r>
    </w:p>
    <w:p w:rsidR="008A72BB" w:rsidRPr="008A72BB" w:rsidRDefault="008A72BB" w:rsidP="008A72BB">
      <w:pPr>
        <w:widowControl w:val="0"/>
        <w:tabs>
          <w:tab w:val="left" w:pos="1276"/>
        </w:tabs>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при размещении информационных материалов на информационных стендах в помещении муниципального архива;</w:t>
      </w:r>
    </w:p>
    <w:p w:rsidR="008A72BB" w:rsidRPr="008A72BB" w:rsidRDefault="008A72BB" w:rsidP="008A72BB">
      <w:pPr>
        <w:widowControl w:val="0"/>
        <w:overflowPunct/>
        <w:autoSpaceDE/>
        <w:ind w:firstLine="709"/>
        <w:jc w:val="both"/>
        <w:textAlignment w:val="auto"/>
        <w:rPr>
          <w:rFonts w:eastAsia="Times New Roman" w:cs="Times New Roman"/>
          <w:b/>
          <w:sz w:val="26"/>
          <w:szCs w:val="26"/>
          <w:lang w:eastAsia="ru-RU"/>
        </w:rPr>
      </w:pPr>
      <w:r w:rsidRPr="008A72BB">
        <w:rPr>
          <w:rFonts w:eastAsia="Times New Roman" w:cs="Times New Roman"/>
          <w:sz w:val="24"/>
          <w:szCs w:val="24"/>
          <w:lang w:eastAsia="ru-RU"/>
        </w:rPr>
        <w:t xml:space="preserve">- посредством размещения информационных материалов на официальном сайте органов местного самоуправления </w:t>
      </w:r>
      <w:proofErr w:type="spellStart"/>
      <w:r w:rsidRPr="008A72BB">
        <w:rPr>
          <w:rFonts w:eastAsia="Times New Roman" w:cs="Times New Roman"/>
          <w:sz w:val="24"/>
          <w:szCs w:val="24"/>
          <w:lang w:eastAsia="ru-RU"/>
        </w:rPr>
        <w:t>Киясовского</w:t>
      </w:r>
      <w:proofErr w:type="spellEnd"/>
      <w:r w:rsidRPr="008A72BB">
        <w:rPr>
          <w:rFonts w:eastAsia="Times New Roman" w:cs="Times New Roman"/>
          <w:sz w:val="24"/>
          <w:szCs w:val="24"/>
          <w:lang w:eastAsia="ru-RU"/>
        </w:rPr>
        <w:t xml:space="preserve"> района</w:t>
      </w:r>
      <w:r w:rsidRPr="008A72BB">
        <w:rPr>
          <w:rFonts w:eastAsia="Times New Roman" w:cs="Times New Roman"/>
          <w:b/>
          <w:sz w:val="24"/>
          <w:szCs w:val="24"/>
          <w:lang w:eastAsia="ru-RU"/>
        </w:rPr>
        <w:t xml:space="preserve"> </w:t>
      </w:r>
      <w:r w:rsidRPr="008A72BB">
        <w:rPr>
          <w:rFonts w:eastAsia="Times New Roman" w:cs="Times New Roman"/>
          <w:sz w:val="24"/>
          <w:szCs w:val="24"/>
          <w:lang w:eastAsia="ru-RU"/>
        </w:rPr>
        <w:t xml:space="preserve">в информационно-телекоммуникационной сети «Интернет» </w:t>
      </w:r>
      <w:proofErr w:type="spellStart"/>
      <w:r w:rsidRPr="008A72BB">
        <w:rPr>
          <w:rFonts w:eastAsia="Times New Roman" w:cs="Times New Roman"/>
          <w:b/>
          <w:sz w:val="26"/>
          <w:szCs w:val="26"/>
          <w:lang w:val="en-US" w:eastAsia="ru-RU"/>
        </w:rPr>
        <w:t>kiyasovo</w:t>
      </w:r>
      <w:proofErr w:type="spellEnd"/>
      <w:r w:rsidRPr="008A72BB">
        <w:rPr>
          <w:rFonts w:eastAsia="Times New Roman" w:cs="Times New Roman"/>
          <w:b/>
          <w:sz w:val="26"/>
          <w:szCs w:val="26"/>
          <w:lang w:eastAsia="ru-RU"/>
        </w:rPr>
        <w:t>.</w:t>
      </w:r>
      <w:proofErr w:type="spellStart"/>
      <w:r w:rsidRPr="008A72BB">
        <w:rPr>
          <w:rFonts w:eastAsia="Times New Roman" w:cs="Times New Roman"/>
          <w:b/>
          <w:sz w:val="26"/>
          <w:szCs w:val="26"/>
          <w:lang w:val="en-US" w:eastAsia="ru-RU"/>
        </w:rPr>
        <w:t>udmurt</w:t>
      </w:r>
      <w:proofErr w:type="spellEnd"/>
      <w:r w:rsidRPr="008A72BB">
        <w:rPr>
          <w:rFonts w:eastAsia="Times New Roman" w:cs="Times New Roman"/>
          <w:b/>
          <w:sz w:val="26"/>
          <w:szCs w:val="26"/>
          <w:lang w:eastAsia="ru-RU"/>
        </w:rPr>
        <w:t>.</w:t>
      </w:r>
      <w:proofErr w:type="spellStart"/>
      <w:r w:rsidRPr="008A72BB">
        <w:rPr>
          <w:rFonts w:eastAsia="Times New Roman" w:cs="Times New Roman"/>
          <w:b/>
          <w:sz w:val="26"/>
          <w:szCs w:val="26"/>
          <w:lang w:val="en-US" w:eastAsia="ru-RU"/>
        </w:rPr>
        <w:t>ru</w:t>
      </w:r>
      <w:proofErr w:type="spellEnd"/>
      <w:r w:rsidRPr="008A72BB">
        <w:rPr>
          <w:rFonts w:eastAsia="Times New Roman" w:cs="Times New Roman"/>
          <w:b/>
          <w:sz w:val="26"/>
          <w:szCs w:val="26"/>
          <w:lang w:eastAsia="ru-RU"/>
        </w:rPr>
        <w:t xml:space="preserve">; </w:t>
      </w:r>
      <w:r w:rsidRPr="008A72BB">
        <w:rPr>
          <w:rFonts w:eastAsia="Times New Roman" w:cs="Times New Roman"/>
          <w:sz w:val="24"/>
          <w:szCs w:val="24"/>
          <w:lang w:eastAsia="ru-RU"/>
        </w:rPr>
        <w:t xml:space="preserve">(далее – официальный сайт </w:t>
      </w:r>
      <w:proofErr w:type="spellStart"/>
      <w:r w:rsidRPr="008A72BB">
        <w:rPr>
          <w:rFonts w:eastAsia="Times New Roman" w:cs="Times New Roman"/>
          <w:sz w:val="24"/>
          <w:szCs w:val="24"/>
          <w:lang w:eastAsia="ru-RU"/>
        </w:rPr>
        <w:t>ОМСУ</w:t>
      </w:r>
      <w:proofErr w:type="spellEnd"/>
      <w:r w:rsidRPr="008A72BB">
        <w:rPr>
          <w:rFonts w:eastAsia="Times New Roman" w:cs="Times New Roman"/>
          <w:sz w:val="24"/>
          <w:szCs w:val="24"/>
          <w:lang w:eastAsia="ru-RU"/>
        </w:rPr>
        <w:t>);</w:t>
      </w:r>
    </w:p>
    <w:p w:rsidR="008A72BB" w:rsidRPr="008A72BB" w:rsidRDefault="008A72BB" w:rsidP="008A72BB">
      <w:pPr>
        <w:widowControl w:val="0"/>
        <w:tabs>
          <w:tab w:val="left" w:pos="1276"/>
        </w:tabs>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в федеральной государственной информационной системе «Единый портал государственных и муниципальных услуг (функций)» </w:t>
      </w:r>
      <w:hyperlink r:id="rId39" w:history="1">
        <w:r w:rsidRPr="008A72BB">
          <w:rPr>
            <w:rFonts w:eastAsia="Times New Roman" w:cs="Times New Roman"/>
            <w:b/>
            <w:sz w:val="24"/>
            <w:szCs w:val="24"/>
            <w:lang w:val="en-US" w:eastAsia="ru-RU"/>
          </w:rPr>
          <w:t>www</w:t>
        </w:r>
        <w:r w:rsidRPr="008A72BB">
          <w:rPr>
            <w:rFonts w:eastAsia="Times New Roman" w:cs="Times New Roman"/>
            <w:b/>
            <w:sz w:val="24"/>
            <w:szCs w:val="24"/>
            <w:lang w:eastAsia="ru-RU"/>
          </w:rPr>
          <w:t>.</w:t>
        </w:r>
        <w:proofErr w:type="spellStart"/>
        <w:r w:rsidRPr="008A72BB">
          <w:rPr>
            <w:rFonts w:eastAsia="Times New Roman" w:cs="Times New Roman"/>
            <w:b/>
            <w:sz w:val="24"/>
            <w:szCs w:val="24"/>
            <w:lang w:val="en-US" w:eastAsia="ru-RU"/>
          </w:rPr>
          <w:t>gosuslugi</w:t>
        </w:r>
        <w:proofErr w:type="spellEnd"/>
        <w:r w:rsidRPr="008A72BB">
          <w:rPr>
            <w:rFonts w:eastAsia="Times New Roman" w:cs="Times New Roman"/>
            <w:b/>
            <w:sz w:val="24"/>
            <w:szCs w:val="24"/>
            <w:lang w:eastAsia="ru-RU"/>
          </w:rPr>
          <w:t>.</w:t>
        </w:r>
        <w:proofErr w:type="spellStart"/>
        <w:r w:rsidRPr="008A72BB">
          <w:rPr>
            <w:rFonts w:eastAsia="Times New Roman" w:cs="Times New Roman"/>
            <w:b/>
            <w:sz w:val="24"/>
            <w:szCs w:val="24"/>
            <w:lang w:val="en-US" w:eastAsia="ru-RU"/>
          </w:rPr>
          <w:t>ru</w:t>
        </w:r>
        <w:proofErr w:type="spellEnd"/>
      </w:hyperlink>
      <w:r w:rsidRPr="008A72BB">
        <w:rPr>
          <w:rFonts w:eastAsia="Times New Roman" w:cs="Times New Roman"/>
          <w:sz w:val="24"/>
          <w:szCs w:val="24"/>
          <w:lang w:eastAsia="ru-RU"/>
        </w:rPr>
        <w:t xml:space="preserve"> (далее – Единый портал) и в государственной информационной системе Удмуртской Республики «Портал государственных и муниципальных услуг (функций)» </w:t>
      </w:r>
      <w:hyperlink r:id="rId40" w:history="1">
        <w:r w:rsidRPr="008A72BB">
          <w:rPr>
            <w:rFonts w:eastAsia="Times New Roman" w:cs="Times New Roman"/>
            <w:b/>
            <w:sz w:val="24"/>
            <w:szCs w:val="24"/>
            <w:lang w:val="en-US" w:eastAsia="ru-RU"/>
          </w:rPr>
          <w:t>www</w:t>
        </w:r>
        <w:r w:rsidRPr="008A72BB">
          <w:rPr>
            <w:rFonts w:eastAsia="Times New Roman" w:cs="Times New Roman"/>
            <w:b/>
            <w:sz w:val="24"/>
            <w:szCs w:val="24"/>
            <w:lang w:eastAsia="ru-RU"/>
          </w:rPr>
          <w:t>.</w:t>
        </w:r>
        <w:proofErr w:type="spellStart"/>
        <w:r w:rsidRPr="008A72BB">
          <w:rPr>
            <w:rFonts w:eastAsia="Times New Roman" w:cs="Times New Roman"/>
            <w:b/>
            <w:sz w:val="24"/>
            <w:szCs w:val="24"/>
            <w:lang w:val="en-US" w:eastAsia="ru-RU"/>
          </w:rPr>
          <w:t>uslugi</w:t>
        </w:r>
        <w:proofErr w:type="spellEnd"/>
        <w:r w:rsidRPr="008A72BB">
          <w:rPr>
            <w:rFonts w:eastAsia="Times New Roman" w:cs="Times New Roman"/>
            <w:b/>
            <w:sz w:val="24"/>
            <w:szCs w:val="24"/>
            <w:lang w:eastAsia="ru-RU"/>
          </w:rPr>
          <w:t>.</w:t>
        </w:r>
        <w:proofErr w:type="spellStart"/>
        <w:r w:rsidRPr="008A72BB">
          <w:rPr>
            <w:rFonts w:eastAsia="Times New Roman" w:cs="Times New Roman"/>
            <w:b/>
            <w:sz w:val="24"/>
            <w:szCs w:val="24"/>
            <w:lang w:val="en-US" w:eastAsia="ru-RU"/>
          </w:rPr>
          <w:t>udmurt</w:t>
        </w:r>
        <w:proofErr w:type="spellEnd"/>
        <w:r w:rsidRPr="008A72BB">
          <w:rPr>
            <w:rFonts w:eastAsia="Times New Roman" w:cs="Times New Roman"/>
            <w:b/>
            <w:sz w:val="24"/>
            <w:szCs w:val="24"/>
            <w:lang w:eastAsia="ru-RU"/>
          </w:rPr>
          <w:t>.</w:t>
        </w:r>
        <w:proofErr w:type="spellStart"/>
        <w:r w:rsidRPr="008A72BB">
          <w:rPr>
            <w:rFonts w:eastAsia="Times New Roman" w:cs="Times New Roman"/>
            <w:b/>
            <w:sz w:val="24"/>
            <w:szCs w:val="24"/>
            <w:lang w:val="en-US" w:eastAsia="ru-RU"/>
          </w:rPr>
          <w:t>ru</w:t>
        </w:r>
        <w:proofErr w:type="spellEnd"/>
      </w:hyperlink>
      <w:r w:rsidRPr="008A72BB">
        <w:rPr>
          <w:rFonts w:eastAsia="Times New Roman" w:cs="Times New Roman"/>
          <w:sz w:val="24"/>
          <w:szCs w:val="24"/>
          <w:lang w:eastAsia="ru-RU"/>
        </w:rPr>
        <w:t xml:space="preserve"> (далее – Региональный портал).</w:t>
      </w:r>
    </w:p>
    <w:p w:rsidR="008A72BB" w:rsidRPr="008A72BB" w:rsidRDefault="008A72BB" w:rsidP="008A72BB">
      <w:pPr>
        <w:widowControl w:val="0"/>
        <w:tabs>
          <w:tab w:val="left" w:pos="1276"/>
        </w:tabs>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На Едином портале и /или Региональном портале размещается следующая информация:</w:t>
      </w:r>
    </w:p>
    <w:p w:rsidR="008A72BB" w:rsidRPr="008A72BB" w:rsidRDefault="008A72BB" w:rsidP="008A72BB">
      <w:pPr>
        <w:tabs>
          <w:tab w:val="left" w:pos="1276"/>
        </w:tabs>
        <w:overflowPunct/>
        <w:autoSpaceDN w:val="0"/>
        <w:adjustRightInd w:val="0"/>
        <w:ind w:firstLine="709"/>
        <w:contextualSpacing/>
        <w:jc w:val="both"/>
        <w:textAlignment w:val="auto"/>
        <w:rPr>
          <w:rFonts w:eastAsia="Times New Roman" w:cs="Times New Roman"/>
          <w:sz w:val="24"/>
          <w:szCs w:val="24"/>
          <w:lang w:eastAsia="ru-RU"/>
        </w:rPr>
      </w:pPr>
      <w:r w:rsidRPr="008A72BB">
        <w:rPr>
          <w:rFonts w:eastAsia="Times New Roman" w:cs="Times New Roman"/>
          <w:sz w:val="24"/>
          <w:szCs w:val="24"/>
          <w:lang w:eastAsia="ru-RU"/>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8A72BB" w:rsidRPr="008A72BB" w:rsidRDefault="008A72BB" w:rsidP="008A72BB">
      <w:pPr>
        <w:tabs>
          <w:tab w:val="left" w:pos="1276"/>
        </w:tabs>
        <w:overflowPunct/>
        <w:autoSpaceDN w:val="0"/>
        <w:adjustRightInd w:val="0"/>
        <w:ind w:firstLine="709"/>
        <w:contextualSpacing/>
        <w:jc w:val="both"/>
        <w:textAlignment w:val="auto"/>
        <w:rPr>
          <w:rFonts w:eastAsia="Times New Roman" w:cs="Times New Roman"/>
          <w:sz w:val="24"/>
          <w:szCs w:val="24"/>
          <w:lang w:eastAsia="ru-RU"/>
        </w:rPr>
      </w:pPr>
      <w:r w:rsidRPr="008A72BB">
        <w:rPr>
          <w:rFonts w:eastAsia="Times New Roman" w:cs="Times New Roman"/>
          <w:sz w:val="24"/>
          <w:szCs w:val="24"/>
          <w:lang w:eastAsia="ru-RU"/>
        </w:rPr>
        <w:t>2) круг заявителей;</w:t>
      </w:r>
    </w:p>
    <w:p w:rsidR="008A72BB" w:rsidRPr="008A72BB" w:rsidRDefault="008A72BB" w:rsidP="008A72BB">
      <w:pPr>
        <w:tabs>
          <w:tab w:val="left" w:pos="1276"/>
        </w:tabs>
        <w:overflowPunct/>
        <w:autoSpaceDN w:val="0"/>
        <w:adjustRightInd w:val="0"/>
        <w:ind w:firstLine="709"/>
        <w:contextualSpacing/>
        <w:jc w:val="both"/>
        <w:textAlignment w:val="auto"/>
        <w:rPr>
          <w:rFonts w:eastAsia="Times New Roman" w:cs="Times New Roman"/>
          <w:sz w:val="24"/>
          <w:szCs w:val="24"/>
          <w:lang w:eastAsia="ru-RU"/>
        </w:rPr>
      </w:pPr>
      <w:r w:rsidRPr="008A72BB">
        <w:rPr>
          <w:rFonts w:eastAsia="Times New Roman" w:cs="Times New Roman"/>
          <w:sz w:val="24"/>
          <w:szCs w:val="24"/>
          <w:lang w:eastAsia="ru-RU"/>
        </w:rPr>
        <w:t>3) срок предоставления муниципальной услуги;</w:t>
      </w:r>
    </w:p>
    <w:p w:rsidR="008A72BB" w:rsidRPr="008A72BB" w:rsidRDefault="008A72BB" w:rsidP="008A72BB">
      <w:pPr>
        <w:tabs>
          <w:tab w:val="left" w:pos="1276"/>
        </w:tabs>
        <w:overflowPunct/>
        <w:autoSpaceDN w:val="0"/>
        <w:adjustRightInd w:val="0"/>
        <w:ind w:firstLine="709"/>
        <w:contextualSpacing/>
        <w:jc w:val="both"/>
        <w:textAlignment w:val="auto"/>
        <w:rPr>
          <w:rFonts w:eastAsia="Times New Roman" w:cs="Times New Roman"/>
          <w:sz w:val="24"/>
          <w:szCs w:val="24"/>
          <w:lang w:eastAsia="ru-RU"/>
        </w:rPr>
      </w:pPr>
      <w:r w:rsidRPr="008A72BB">
        <w:rPr>
          <w:rFonts w:eastAsia="Times New Roman" w:cs="Times New Roman"/>
          <w:sz w:val="24"/>
          <w:szCs w:val="24"/>
          <w:lang w:eastAsia="ru-RU"/>
        </w:rPr>
        <w:t>4) 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8A72BB" w:rsidRPr="008A72BB" w:rsidRDefault="008A72BB" w:rsidP="008A72BB">
      <w:pPr>
        <w:tabs>
          <w:tab w:val="left" w:pos="1276"/>
        </w:tabs>
        <w:overflowPunct/>
        <w:autoSpaceDN w:val="0"/>
        <w:adjustRightInd w:val="0"/>
        <w:ind w:firstLine="709"/>
        <w:contextualSpacing/>
        <w:jc w:val="both"/>
        <w:textAlignment w:val="auto"/>
        <w:rPr>
          <w:rFonts w:eastAsia="Times New Roman" w:cs="Times New Roman"/>
          <w:sz w:val="24"/>
          <w:szCs w:val="24"/>
          <w:lang w:eastAsia="ru-RU"/>
        </w:rPr>
      </w:pPr>
      <w:r w:rsidRPr="008A72BB">
        <w:rPr>
          <w:rFonts w:eastAsia="Times New Roman" w:cs="Times New Roman"/>
          <w:sz w:val="24"/>
          <w:szCs w:val="24"/>
          <w:lang w:eastAsia="ru-RU"/>
        </w:rPr>
        <w:t>5) размер платы, взимаемой за предоставление муниципальной услуги;</w:t>
      </w:r>
    </w:p>
    <w:p w:rsidR="008A72BB" w:rsidRPr="008A72BB" w:rsidRDefault="008A72BB" w:rsidP="008A72BB">
      <w:pPr>
        <w:tabs>
          <w:tab w:val="left" w:pos="1276"/>
        </w:tabs>
        <w:overflowPunct/>
        <w:autoSpaceDN w:val="0"/>
        <w:adjustRightInd w:val="0"/>
        <w:ind w:firstLine="709"/>
        <w:contextualSpacing/>
        <w:jc w:val="both"/>
        <w:textAlignment w:val="auto"/>
        <w:rPr>
          <w:rFonts w:eastAsia="Times New Roman" w:cs="Times New Roman"/>
          <w:sz w:val="24"/>
          <w:szCs w:val="24"/>
          <w:lang w:eastAsia="ru-RU"/>
        </w:rPr>
      </w:pPr>
      <w:r w:rsidRPr="008A72BB">
        <w:rPr>
          <w:rFonts w:eastAsia="Times New Roman" w:cs="Times New Roman"/>
          <w:sz w:val="24"/>
          <w:szCs w:val="24"/>
          <w:lang w:eastAsia="ru-RU"/>
        </w:rPr>
        <w:t>6) исчерпывающий перечень оснований для приостановления или отказа в предоставлении муниципальной услуги;</w:t>
      </w:r>
    </w:p>
    <w:p w:rsidR="008A72BB" w:rsidRPr="008A72BB" w:rsidRDefault="008A72BB" w:rsidP="008A72BB">
      <w:pPr>
        <w:tabs>
          <w:tab w:val="left" w:pos="1276"/>
        </w:tabs>
        <w:overflowPunct/>
        <w:autoSpaceDN w:val="0"/>
        <w:adjustRightInd w:val="0"/>
        <w:ind w:firstLine="709"/>
        <w:contextualSpacing/>
        <w:jc w:val="both"/>
        <w:textAlignment w:val="auto"/>
        <w:rPr>
          <w:rFonts w:eastAsia="Times New Roman" w:cs="Times New Roman"/>
          <w:sz w:val="24"/>
          <w:szCs w:val="24"/>
          <w:lang w:eastAsia="ru-RU"/>
        </w:rPr>
      </w:pPr>
      <w:r w:rsidRPr="008A72BB">
        <w:rPr>
          <w:rFonts w:eastAsia="Times New Roman" w:cs="Times New Roman"/>
          <w:sz w:val="24"/>
          <w:szCs w:val="24"/>
          <w:lang w:eastAsia="ru-RU"/>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8A72BB" w:rsidRPr="008A72BB" w:rsidRDefault="008A72BB" w:rsidP="008A72BB">
      <w:pPr>
        <w:tabs>
          <w:tab w:val="left" w:pos="1276"/>
        </w:tabs>
        <w:overflowPunct/>
        <w:autoSpaceDN w:val="0"/>
        <w:adjustRightInd w:val="0"/>
        <w:ind w:firstLine="709"/>
        <w:contextualSpacing/>
        <w:jc w:val="both"/>
        <w:textAlignment w:val="auto"/>
        <w:rPr>
          <w:rFonts w:eastAsia="Times New Roman" w:cs="Times New Roman"/>
          <w:sz w:val="24"/>
          <w:szCs w:val="24"/>
          <w:lang w:eastAsia="ru-RU"/>
        </w:rPr>
      </w:pPr>
      <w:r w:rsidRPr="008A72BB">
        <w:rPr>
          <w:rFonts w:eastAsia="Times New Roman" w:cs="Times New Roman"/>
          <w:sz w:val="24"/>
          <w:szCs w:val="24"/>
          <w:lang w:eastAsia="ru-RU"/>
        </w:rPr>
        <w:t>8) формы заявлений (писем), используемые при предоставлении муниципальной услуги.</w:t>
      </w:r>
    </w:p>
    <w:p w:rsidR="008A72BB" w:rsidRPr="008A72BB" w:rsidRDefault="008A72BB" w:rsidP="008A72BB">
      <w:pPr>
        <w:widowControl w:val="0"/>
        <w:tabs>
          <w:tab w:val="left" w:pos="1276"/>
        </w:tabs>
        <w:overflowPunct/>
        <w:autoSpaceDN w:val="0"/>
        <w:adjustRightInd w:val="0"/>
        <w:ind w:firstLine="709"/>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Доступ к указанной информации предоставляется Заявителю бесплатно,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8A72BB" w:rsidRPr="008A72BB" w:rsidRDefault="008A72BB" w:rsidP="008A72BB">
      <w:pPr>
        <w:overflowPunct/>
        <w:autoSpaceDE/>
        <w:ind w:firstLine="851"/>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5. </w:t>
      </w:r>
      <w:proofErr w:type="gramStart"/>
      <w:r w:rsidRPr="008A72BB">
        <w:rPr>
          <w:rFonts w:eastAsia="Times New Roman" w:cs="Times New Roman"/>
          <w:sz w:val="24"/>
          <w:szCs w:val="24"/>
          <w:lang w:eastAsia="ru-RU"/>
        </w:rPr>
        <w:t xml:space="preserve">Порядок, форма, место размещения и способы получения справочной  информации по вопросам предоставления муниципальной услуги, в том числе на стендах в местах предоставления муниципальной услуги, на официальном сайте органов местного самоуправления </w:t>
      </w:r>
      <w:proofErr w:type="spellStart"/>
      <w:r w:rsidRPr="008A72BB">
        <w:rPr>
          <w:rFonts w:eastAsia="Times New Roman" w:cs="Times New Roman"/>
          <w:sz w:val="24"/>
          <w:szCs w:val="24"/>
          <w:lang w:eastAsia="ru-RU"/>
        </w:rPr>
        <w:t>Киясовского</w:t>
      </w:r>
      <w:proofErr w:type="spellEnd"/>
      <w:r w:rsidRPr="008A72BB">
        <w:rPr>
          <w:rFonts w:eastAsia="Times New Roman" w:cs="Times New Roman"/>
          <w:sz w:val="24"/>
          <w:szCs w:val="24"/>
          <w:lang w:eastAsia="ru-RU"/>
        </w:rPr>
        <w:t xml:space="preserve"> района в информационно - телекоммуникационной сети «Интернет», в федеральной государственной информационной системе «Единый портал государственных и муниципальных услуг (функций)» и государственной информационной системе Удмуртской Республики «Портал государственных и муниципальных услуг</w:t>
      </w:r>
      <w:proofErr w:type="gramEnd"/>
      <w:r w:rsidRPr="008A72BB">
        <w:rPr>
          <w:rFonts w:eastAsia="Times New Roman" w:cs="Times New Roman"/>
          <w:sz w:val="24"/>
          <w:szCs w:val="24"/>
          <w:lang w:eastAsia="ru-RU"/>
        </w:rPr>
        <w:t xml:space="preserve"> (функций)».</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5.1. К справочной информации относится следующая информация:</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 место нахождения и график работы Администрации муниципального образования «Муниципальный округ </w:t>
      </w:r>
      <w:proofErr w:type="spellStart"/>
      <w:r w:rsidRPr="008A72BB">
        <w:rPr>
          <w:rFonts w:eastAsia="Times New Roman" w:cs="Times New Roman"/>
          <w:sz w:val="24"/>
          <w:szCs w:val="24"/>
          <w:lang w:eastAsia="ru-RU"/>
        </w:rPr>
        <w:t>Киясовский</w:t>
      </w:r>
      <w:proofErr w:type="spellEnd"/>
      <w:r w:rsidRPr="008A72BB">
        <w:rPr>
          <w:rFonts w:eastAsia="Times New Roman" w:cs="Times New Roman"/>
          <w:sz w:val="24"/>
          <w:szCs w:val="24"/>
          <w:lang w:eastAsia="ru-RU"/>
        </w:rPr>
        <w:t xml:space="preserve"> район Удмуртской Республики» (далее – Администрация </w:t>
      </w:r>
      <w:proofErr w:type="spellStart"/>
      <w:r w:rsidRPr="008A72BB">
        <w:rPr>
          <w:rFonts w:eastAsia="Times New Roman" w:cs="Times New Roman"/>
          <w:sz w:val="24"/>
          <w:szCs w:val="24"/>
          <w:lang w:eastAsia="ru-RU"/>
        </w:rPr>
        <w:t>Киясовского</w:t>
      </w:r>
      <w:proofErr w:type="spellEnd"/>
      <w:r w:rsidRPr="008A72BB">
        <w:rPr>
          <w:rFonts w:eastAsia="Times New Roman" w:cs="Times New Roman"/>
          <w:sz w:val="24"/>
          <w:szCs w:val="24"/>
          <w:lang w:eastAsia="ru-RU"/>
        </w:rPr>
        <w:t xml:space="preserve"> района), муниципального архива, непосредственно предоставляющего муниципальную услугу;</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справочные телефоны Администрации</w:t>
      </w:r>
      <w:r w:rsidRPr="008A72BB">
        <w:rPr>
          <w:rFonts w:eastAsia="Times New Roman" w:cs="Times New Roman"/>
          <w:b/>
          <w:sz w:val="24"/>
          <w:szCs w:val="24"/>
          <w:lang w:eastAsia="ru-RU"/>
        </w:rPr>
        <w:t xml:space="preserve"> </w:t>
      </w:r>
      <w:proofErr w:type="spellStart"/>
      <w:r w:rsidRPr="008A72BB">
        <w:rPr>
          <w:rFonts w:eastAsia="Times New Roman" w:cs="Times New Roman"/>
          <w:sz w:val="24"/>
          <w:szCs w:val="24"/>
          <w:lang w:eastAsia="ru-RU"/>
        </w:rPr>
        <w:t>Киясовского</w:t>
      </w:r>
      <w:proofErr w:type="spellEnd"/>
      <w:r w:rsidRPr="008A72BB">
        <w:rPr>
          <w:rFonts w:eastAsia="Times New Roman" w:cs="Times New Roman"/>
          <w:b/>
          <w:sz w:val="24"/>
          <w:szCs w:val="24"/>
          <w:lang w:eastAsia="ru-RU"/>
        </w:rPr>
        <w:t xml:space="preserve"> </w:t>
      </w:r>
      <w:r w:rsidRPr="008A72BB">
        <w:rPr>
          <w:rFonts w:eastAsia="Times New Roman" w:cs="Times New Roman"/>
          <w:sz w:val="24"/>
          <w:szCs w:val="24"/>
          <w:lang w:eastAsia="ru-RU"/>
        </w:rPr>
        <w:t>района,</w:t>
      </w:r>
      <w:r w:rsidRPr="008A72BB">
        <w:rPr>
          <w:rFonts w:eastAsia="Times New Roman" w:cs="Times New Roman"/>
          <w:b/>
          <w:sz w:val="24"/>
          <w:szCs w:val="24"/>
          <w:lang w:eastAsia="ru-RU"/>
        </w:rPr>
        <w:t xml:space="preserve"> </w:t>
      </w:r>
      <w:r w:rsidRPr="008A72BB">
        <w:rPr>
          <w:rFonts w:eastAsia="Times New Roman" w:cs="Times New Roman"/>
          <w:sz w:val="24"/>
          <w:szCs w:val="24"/>
          <w:lang w:eastAsia="ru-RU"/>
        </w:rPr>
        <w:t>муниципального архива;</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адреса официального сайта </w:t>
      </w:r>
      <w:proofErr w:type="spellStart"/>
      <w:r w:rsidRPr="008A72BB">
        <w:rPr>
          <w:rFonts w:eastAsia="Times New Roman" w:cs="Times New Roman"/>
          <w:sz w:val="24"/>
          <w:szCs w:val="24"/>
          <w:lang w:eastAsia="ru-RU"/>
        </w:rPr>
        <w:t>ОМСУ</w:t>
      </w:r>
      <w:proofErr w:type="spellEnd"/>
      <w:r w:rsidRPr="008A72BB">
        <w:rPr>
          <w:rFonts w:eastAsia="Times New Roman" w:cs="Times New Roman"/>
          <w:sz w:val="24"/>
          <w:szCs w:val="24"/>
          <w:lang w:eastAsia="ru-RU"/>
        </w:rPr>
        <w:t>, электронной почты муниципального архива в информационно-телекоммуникационной сети «Интернет».</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bCs/>
          <w:kern w:val="32"/>
          <w:sz w:val="24"/>
          <w:szCs w:val="24"/>
          <w:lang w:eastAsia="ru-RU"/>
        </w:rPr>
        <w:lastRenderedPageBreak/>
        <w:t xml:space="preserve">Справочная информация о телефонах, адресах официального сайта </w:t>
      </w:r>
      <w:proofErr w:type="spellStart"/>
      <w:r w:rsidRPr="008A72BB">
        <w:rPr>
          <w:rFonts w:eastAsia="Times New Roman" w:cs="Times New Roman"/>
          <w:bCs/>
          <w:kern w:val="32"/>
          <w:sz w:val="24"/>
          <w:szCs w:val="24"/>
          <w:lang w:eastAsia="ru-RU"/>
        </w:rPr>
        <w:t>ОМСУ</w:t>
      </w:r>
      <w:proofErr w:type="spellEnd"/>
      <w:r w:rsidRPr="008A72BB">
        <w:rPr>
          <w:rFonts w:eastAsia="Times New Roman" w:cs="Times New Roman"/>
          <w:bCs/>
          <w:kern w:val="32"/>
          <w:sz w:val="24"/>
          <w:szCs w:val="24"/>
          <w:lang w:eastAsia="ru-RU"/>
        </w:rPr>
        <w:t>, электронной почты, а также местонахождении и графике работы муниципального архива, размещена на информационных стендах в помещении муниципального архива, на официальном сайте муниципального образования, на Едином портале и Региональном портале.</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Справочная информация размещается и актуализируется должностными лицами муниципального архива.</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5.2. Для получения справочной информации по вопросам предоставления муниципальной услуги Заявители вправе обращаться:</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 в устной форме лично или по телефону к должностным лицам муниципального архива, участвующим в предоставлении муниципальной услуги;</w:t>
      </w:r>
      <w:proofErr w:type="gramEnd"/>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в письменной форме лично, по почте в адрес муниципального архива, или в электронной форме на адрес электронной почты муниципального архива.</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6. Информирование (консультация) при личном обращении Заявителя осуществляется должностными лицами муниципального архива, участвующими в предоставлении муниципальной услуги (далее – должностное лицо), в соответствии с графиком работы  муниципального архива.</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7. Должностное лицо, указанное в пункте 6 настоящего Административного регламента, обязано принять Заявителя в согласованные с ним день и время, в соответствии с графиком работы. Приём может быть перенесён по инициативе Заявителя на другой день или на другое время. В день назначенной встречи должностное лицо обязано обеспечить Заявителю возможность доступа к месту проведения информирования (консультации). Должностное лицо, осуществляющее устное информирование (консультацию), принимает все необходимые меры для дачи полного и оперативного ответа на поставленные вопросы. </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8. Информирование (консультация) по телефону осуществляется должностным лицом, указанным в пункте 6 настоящего Административного регламента, по справочным телефонам в соответствии с графиком работы муниципального архива.</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Ответ на телефонный звонок должен начинаться с информации о наименовании органа, в который позвонил Заявитель, фамилии, имени, отчестве, должности  должностного лица, принявшего телефонный звонок. При ответах на телефонные звонки должностное лицо подробно, со ссылками на соответствующие нормативные правовые акты, в вежливой форме информирует Заявителя по интересующим его вопросам. Время разговора не должно превышать 10 минут.</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9. При ответах на телефонные звонки и устные обращения Заявителей должностное лицо обязано предоставлять информацию по следующим вопросам:</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о графике работы муниципального архива; </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о месте размещения на официальном сайте муниципального образования информации о предоставлении муниципальной услуги;</w:t>
      </w:r>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об установленном порядке предоставления муниципальной услуги; </w:t>
      </w:r>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о требованиях к документам, предъявляемым для предоставления муниципальной услуги;</w:t>
      </w:r>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о сроке предоставления муниципальной услуги;</w:t>
      </w:r>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об основаниях отказа в предоставлении муниципальной услуги, установленных пунктом 38 настоящего Административного регламента;</w:t>
      </w:r>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об административных процедурах предоставления муниципальной услуги;</w:t>
      </w:r>
    </w:p>
    <w:p w:rsidR="008A72BB" w:rsidRPr="008A72BB" w:rsidRDefault="008A72BB" w:rsidP="008A72BB">
      <w:pPr>
        <w:overflowPunct/>
        <w:autoSpaceDN w:val="0"/>
        <w:adjustRightInd w:val="0"/>
        <w:ind w:firstLine="284"/>
        <w:jc w:val="both"/>
        <w:textAlignment w:val="auto"/>
        <w:rPr>
          <w:rFonts w:eastAsia="Times New Roman" w:cs="Times New Roman"/>
          <w:sz w:val="24"/>
          <w:szCs w:val="24"/>
          <w:lang w:eastAsia="ru-RU"/>
        </w:rPr>
      </w:pPr>
      <w:r w:rsidRPr="008A72BB">
        <w:rPr>
          <w:rFonts w:eastAsia="Times New Roman" w:cs="Times New Roman"/>
          <w:sz w:val="24"/>
          <w:szCs w:val="24"/>
          <w:lang w:eastAsia="ru-RU"/>
        </w:rPr>
        <w:t>о порядке обжалования действий (бездействия) и решений, осуществляемых и принимаемых в ходе предоставления муниципальной услуги.</w:t>
      </w:r>
    </w:p>
    <w:p w:rsidR="008A72BB" w:rsidRPr="008A72BB" w:rsidRDefault="008A72BB" w:rsidP="008A72BB">
      <w:pPr>
        <w:overflowPunct/>
        <w:autoSpaceDN w:val="0"/>
        <w:adjustRightInd w:val="0"/>
        <w:ind w:firstLine="540"/>
        <w:jc w:val="both"/>
        <w:textAlignment w:val="auto"/>
        <w:outlineLvl w:val="1"/>
        <w:rPr>
          <w:rFonts w:eastAsia="Times New Roman" w:cs="Times New Roman"/>
          <w:sz w:val="24"/>
          <w:szCs w:val="24"/>
          <w:lang w:eastAsia="ru-RU"/>
        </w:rPr>
      </w:pPr>
      <w:r w:rsidRPr="008A72BB">
        <w:rPr>
          <w:rFonts w:eastAsia="Times New Roman" w:cs="Times New Roman"/>
          <w:sz w:val="24"/>
          <w:szCs w:val="24"/>
          <w:lang w:eastAsia="ru-RU"/>
        </w:rPr>
        <w:t xml:space="preserve">10. </w:t>
      </w:r>
      <w:proofErr w:type="gramStart"/>
      <w:r w:rsidRPr="008A72BB">
        <w:rPr>
          <w:rFonts w:eastAsia="Times New Roman" w:cs="Times New Roman"/>
          <w:sz w:val="24"/>
          <w:szCs w:val="24"/>
          <w:lang w:eastAsia="ru-RU"/>
        </w:rPr>
        <w:t>При невозможности должностного лица, принявшего звонок, самостоятельно ответить на поставленные вопросы, телефонный звонок должен быть переадресован (переведён) на руководителя муниципального архива (в его отсутствие – должностное лицо, исполняющее его обязанности), или же обратившемуся должен быть сообщён телефонный номер, по которому можно получить необходимую информацию.</w:t>
      </w:r>
      <w:proofErr w:type="gramEnd"/>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lastRenderedPageBreak/>
        <w:t>11. Если для подготовки ответа требуется продолжительное время, должностное лицо, осуществляющее информирование (консультацию), предлагает Заявителю обратиться за необходимой информацией в письменном виде либо назначает удобное для Заявителя время для устного информирования.</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12. Письменное информирование (консультация) Заявителя осуществляется путём направления ответа почтовым отправлением или электронной почтой, в зависимости от способа обращения Заявителя за информацией или способа доставки ответа, указанного в письменном обращении Заявителя. </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13. Руководитель муниципального архива (в его отсутствие - должностное лицо, исполняющее его обязанности) для подготовки ответа определяет должностное лицо -</w:t>
      </w:r>
      <w:r w:rsidRPr="008A72BB">
        <w:rPr>
          <w:rFonts w:eastAsia="Times New Roman" w:cs="Times New Roman"/>
          <w:color w:val="C00000"/>
          <w:sz w:val="24"/>
          <w:szCs w:val="24"/>
          <w:lang w:eastAsia="ru-RU"/>
        </w:rPr>
        <w:t xml:space="preserve"> </w:t>
      </w:r>
      <w:r w:rsidRPr="008A72BB">
        <w:rPr>
          <w:rFonts w:eastAsia="Times New Roman" w:cs="Times New Roman"/>
          <w:sz w:val="24"/>
          <w:szCs w:val="24"/>
          <w:lang w:eastAsia="ru-RU"/>
        </w:rPr>
        <w:t>исполнителя в соответствии с его должностной инструкцией. Ответ на обращение Заявителя предоставляется в простой, чёткой форме и должен содержать ответы на поставленные вопросы, указание фамилии и номера телефона исполнителя. При письменном информировании ответ подписывается руководителем муниципального архива (в его отсутствие – должностным лицом, исполняющим его обязанности).</w:t>
      </w:r>
    </w:p>
    <w:p w:rsidR="008A72BB" w:rsidRPr="008A72BB" w:rsidRDefault="008A72BB" w:rsidP="008A72BB">
      <w:pPr>
        <w:widowControl w:val="0"/>
        <w:overflowPunct/>
        <w:autoSpaceDE/>
        <w:ind w:firstLine="709"/>
        <w:jc w:val="both"/>
        <w:textAlignment w:val="auto"/>
        <w:rPr>
          <w:rFonts w:eastAsia="Times New Roman" w:cs="Times New Roman"/>
          <w:b/>
          <w:sz w:val="26"/>
          <w:szCs w:val="26"/>
          <w:lang w:eastAsia="ru-RU"/>
        </w:rPr>
      </w:pPr>
      <w:r w:rsidRPr="008A72BB">
        <w:rPr>
          <w:rFonts w:eastAsia="Times New Roman" w:cs="Times New Roman"/>
          <w:sz w:val="24"/>
          <w:szCs w:val="24"/>
          <w:lang w:eastAsia="ru-RU"/>
        </w:rPr>
        <w:t xml:space="preserve">14. При информировании (консультации) по обращениям, направленным через «Интернет-приемную» на официальном сайте </w:t>
      </w:r>
      <w:proofErr w:type="spellStart"/>
      <w:r w:rsidRPr="008A72BB">
        <w:rPr>
          <w:rFonts w:eastAsia="Times New Roman" w:cs="Times New Roman"/>
          <w:sz w:val="24"/>
          <w:szCs w:val="24"/>
          <w:lang w:eastAsia="ru-RU"/>
        </w:rPr>
        <w:t>ОМСУ</w:t>
      </w:r>
      <w:proofErr w:type="spellEnd"/>
      <w:r w:rsidRPr="008A72BB">
        <w:rPr>
          <w:rFonts w:eastAsia="Times New Roman" w:cs="Times New Roman"/>
          <w:sz w:val="24"/>
          <w:szCs w:val="24"/>
          <w:lang w:eastAsia="ru-RU"/>
        </w:rPr>
        <w:t xml:space="preserve"> </w:t>
      </w:r>
      <w:proofErr w:type="spellStart"/>
      <w:r w:rsidRPr="008A72BB">
        <w:rPr>
          <w:rFonts w:eastAsia="Times New Roman" w:cs="Times New Roman"/>
          <w:b/>
          <w:sz w:val="24"/>
          <w:szCs w:val="24"/>
          <w:lang w:val="en-US" w:eastAsia="ru-RU"/>
        </w:rPr>
        <w:t>kiyasovo</w:t>
      </w:r>
      <w:proofErr w:type="spellEnd"/>
      <w:r w:rsidRPr="008A72BB">
        <w:rPr>
          <w:rFonts w:eastAsia="Times New Roman" w:cs="Times New Roman"/>
          <w:b/>
          <w:sz w:val="24"/>
          <w:szCs w:val="24"/>
          <w:lang w:eastAsia="ru-RU"/>
        </w:rPr>
        <w:t>.</w:t>
      </w:r>
      <w:proofErr w:type="spellStart"/>
      <w:r w:rsidRPr="008A72BB">
        <w:rPr>
          <w:rFonts w:eastAsia="Times New Roman" w:cs="Times New Roman"/>
          <w:b/>
          <w:sz w:val="24"/>
          <w:szCs w:val="24"/>
          <w:lang w:val="en-US" w:eastAsia="ru-RU"/>
        </w:rPr>
        <w:t>udmurt</w:t>
      </w:r>
      <w:proofErr w:type="spellEnd"/>
      <w:r w:rsidRPr="008A72BB">
        <w:rPr>
          <w:rFonts w:eastAsia="Times New Roman" w:cs="Times New Roman"/>
          <w:b/>
          <w:sz w:val="24"/>
          <w:szCs w:val="24"/>
          <w:lang w:eastAsia="ru-RU"/>
        </w:rPr>
        <w:t>.</w:t>
      </w:r>
      <w:proofErr w:type="spellStart"/>
      <w:r w:rsidRPr="008A72BB">
        <w:rPr>
          <w:rFonts w:eastAsia="Times New Roman" w:cs="Times New Roman"/>
          <w:b/>
          <w:sz w:val="24"/>
          <w:szCs w:val="24"/>
          <w:lang w:val="en-US" w:eastAsia="ru-RU"/>
        </w:rPr>
        <w:t>ru</w:t>
      </w:r>
      <w:proofErr w:type="spellEnd"/>
      <w:r w:rsidRPr="008A72BB">
        <w:rPr>
          <w:rFonts w:eastAsia="Times New Roman" w:cs="Times New Roman"/>
          <w:sz w:val="24"/>
          <w:szCs w:val="24"/>
          <w:lang w:eastAsia="ru-RU"/>
        </w:rPr>
        <w:t>, ответ направляется Заявителю в письменном виде почтовым отправлением, либо в зависимости от способа доставки ответа, указанного в письменном обращении Заявителя.</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При информировании (консультации) в форме ответов по электронной почте, ответ на обращение направляется по электронной почте на электронный адрес Заявителя. </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15. Все обращения при информировании исполняются в срок, не превышающий 10 рабочих дней со дня поступления обращения.</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6. </w:t>
      </w:r>
      <w:proofErr w:type="gramStart"/>
      <w:r w:rsidRPr="008A72BB">
        <w:rPr>
          <w:rFonts w:eastAsia="Times New Roman" w:cs="Times New Roman"/>
          <w:sz w:val="24"/>
          <w:szCs w:val="24"/>
          <w:lang w:eastAsia="ru-RU"/>
        </w:rPr>
        <w:t>Основными требованиями к информированию являются достоверность и полнота предоставляемой информации, чёткость в изложении информации, удобство и доступность получения информации, наглядность форм предоставляемой информации, оперативность.</w:t>
      </w:r>
      <w:proofErr w:type="gramEnd"/>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В случае появления каких-либо вопросов или недоразумений при приёме документов или в процессе предоставления муниципальной услуги Заявитель вправе обратиться к руководителю муниципального архива (в его отсутствие – должностному лицу, исполняющему его обязанности). В случае невозможности принять Заявителя незамедлительно, предусматривается возможность приема его руководителем муниципального архива (в его отсутствие – должностным лицом, исполняющим его обязанности) по предварительной записи, которая производится в тот же день.</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Приём граждан руководителем муниципального архива (в его отсутствие – должностным лицом, исполняющим его обязанности) осуществляется в соответствии с графиком работы муниципального архива.</w:t>
      </w:r>
    </w:p>
    <w:p w:rsidR="008A72BB" w:rsidRPr="008A72BB" w:rsidRDefault="008A72BB" w:rsidP="008A72BB">
      <w:pPr>
        <w:overflowPunct/>
        <w:autoSpaceDN w:val="0"/>
        <w:adjustRightInd w:val="0"/>
        <w:ind w:firstLine="540"/>
        <w:jc w:val="both"/>
        <w:textAlignment w:val="auto"/>
        <w:outlineLvl w:val="1"/>
        <w:rPr>
          <w:rFonts w:eastAsia="Times New Roman" w:cs="Times New Roman"/>
          <w:sz w:val="28"/>
          <w:szCs w:val="28"/>
          <w:lang w:eastAsia="ru-RU"/>
        </w:rPr>
      </w:pPr>
    </w:p>
    <w:p w:rsidR="008A72BB" w:rsidRPr="008A72BB" w:rsidRDefault="008A72BB" w:rsidP="008A72BB">
      <w:pPr>
        <w:widowControl w:val="0"/>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val="en-US" w:eastAsia="ru-RU"/>
        </w:rPr>
        <w:t>II</w:t>
      </w:r>
      <w:r w:rsidRPr="008A72BB">
        <w:rPr>
          <w:rFonts w:eastAsia="Times New Roman" w:cs="Times New Roman"/>
          <w:b/>
          <w:sz w:val="26"/>
          <w:szCs w:val="26"/>
          <w:lang w:eastAsia="ru-RU"/>
        </w:rPr>
        <w:t>. Стандарт предоставления муниципальной услуги</w:t>
      </w:r>
    </w:p>
    <w:p w:rsidR="008A72BB" w:rsidRPr="008A72BB" w:rsidRDefault="008A72BB" w:rsidP="008A72BB">
      <w:pPr>
        <w:widowControl w:val="0"/>
        <w:overflowPunct/>
        <w:autoSpaceDE/>
        <w:textAlignment w:val="auto"/>
        <w:rPr>
          <w:rFonts w:eastAsia="Times New Roman" w:cs="Times New Roman"/>
          <w:color w:val="000000"/>
          <w:sz w:val="26"/>
          <w:szCs w:val="26"/>
          <w:lang w:eastAsia="ru-RU"/>
        </w:rPr>
      </w:pPr>
    </w:p>
    <w:p w:rsidR="008A72BB" w:rsidRPr="008A72BB" w:rsidRDefault="008A72BB" w:rsidP="008A72BB">
      <w:pPr>
        <w:widowControl w:val="0"/>
        <w:overflowPunct/>
        <w:autoSpaceDE/>
        <w:jc w:val="center"/>
        <w:textAlignment w:val="auto"/>
        <w:rPr>
          <w:rFonts w:eastAsia="Times New Roman" w:cs="Times New Roman"/>
          <w:b/>
          <w:bCs/>
          <w:color w:val="000000"/>
          <w:sz w:val="26"/>
          <w:szCs w:val="26"/>
          <w:lang w:eastAsia="ru-RU"/>
        </w:rPr>
      </w:pPr>
      <w:r w:rsidRPr="008A72BB">
        <w:rPr>
          <w:rFonts w:eastAsia="Times New Roman" w:cs="Times New Roman"/>
          <w:b/>
          <w:bCs/>
          <w:color w:val="000000"/>
          <w:sz w:val="26"/>
          <w:szCs w:val="26"/>
          <w:lang w:eastAsia="ru-RU"/>
        </w:rPr>
        <w:t xml:space="preserve">Наименование муниципальной услуги, краткое наименование </w:t>
      </w:r>
    </w:p>
    <w:p w:rsidR="008A72BB" w:rsidRPr="008A72BB" w:rsidRDefault="008A72BB" w:rsidP="008A72BB">
      <w:pPr>
        <w:widowControl w:val="0"/>
        <w:overflowPunct/>
        <w:autoSpaceDE/>
        <w:jc w:val="center"/>
        <w:textAlignment w:val="auto"/>
        <w:rPr>
          <w:rFonts w:eastAsia="Times New Roman" w:cs="Times New Roman"/>
          <w:b/>
          <w:bCs/>
          <w:color w:val="000000"/>
          <w:sz w:val="26"/>
          <w:szCs w:val="26"/>
          <w:lang w:eastAsia="ru-RU"/>
        </w:rPr>
      </w:pPr>
      <w:r w:rsidRPr="008A72BB">
        <w:rPr>
          <w:rFonts w:eastAsia="Times New Roman" w:cs="Times New Roman"/>
          <w:b/>
          <w:bCs/>
          <w:color w:val="000000"/>
          <w:sz w:val="26"/>
          <w:szCs w:val="26"/>
          <w:lang w:eastAsia="ru-RU"/>
        </w:rPr>
        <w:t xml:space="preserve">муниципальной услуги </w:t>
      </w:r>
    </w:p>
    <w:p w:rsidR="008A72BB" w:rsidRPr="008A72BB" w:rsidRDefault="008A72BB" w:rsidP="008A72BB">
      <w:pPr>
        <w:widowControl w:val="0"/>
        <w:overflowPunct/>
        <w:autoSpaceDE/>
        <w:jc w:val="center"/>
        <w:textAlignment w:val="auto"/>
        <w:rPr>
          <w:rFonts w:eastAsia="Times New Roman" w:cs="Times New Roman"/>
          <w:b/>
          <w:bCs/>
          <w:color w:val="000000"/>
          <w:sz w:val="28"/>
          <w:szCs w:val="28"/>
          <w:lang w:eastAsia="ru-RU"/>
        </w:rPr>
      </w:pPr>
    </w:p>
    <w:p w:rsidR="008A72BB" w:rsidRPr="008A72BB" w:rsidRDefault="008A72BB" w:rsidP="008A72BB">
      <w:pPr>
        <w:widowControl w:val="0"/>
        <w:overflowPunct/>
        <w:autoSpaceDE/>
        <w:ind w:firstLine="709"/>
        <w:jc w:val="both"/>
        <w:textAlignment w:val="auto"/>
        <w:rPr>
          <w:rFonts w:eastAsia="Times New Roman" w:cs="Times New Roman"/>
          <w:bCs/>
          <w:sz w:val="24"/>
          <w:szCs w:val="24"/>
          <w:lang w:eastAsia="ru-RU"/>
        </w:rPr>
      </w:pPr>
      <w:r w:rsidRPr="008A72BB">
        <w:rPr>
          <w:rFonts w:eastAsia="Times New Roman" w:cs="Times New Roman"/>
          <w:bCs/>
          <w:color w:val="000000"/>
          <w:sz w:val="24"/>
          <w:szCs w:val="24"/>
          <w:lang w:eastAsia="ru-RU"/>
        </w:rPr>
        <w:t>17.</w:t>
      </w:r>
      <w:r w:rsidRPr="008A72BB">
        <w:rPr>
          <w:rFonts w:eastAsia="Times New Roman" w:cs="Times New Roman"/>
          <w:bCs/>
          <w:sz w:val="24"/>
          <w:szCs w:val="24"/>
          <w:lang w:eastAsia="ru-RU"/>
        </w:rPr>
        <w:t xml:space="preserve"> Наименование муниципальной услуги - «Обеспечение доступа к архивным  документам (копиям) и справочно-поисковым средствам к ним в читальном зале муниципального архива».</w:t>
      </w:r>
    </w:p>
    <w:p w:rsidR="008A72BB" w:rsidRPr="008A72BB" w:rsidRDefault="008A72BB" w:rsidP="008A72BB">
      <w:pPr>
        <w:widowControl w:val="0"/>
        <w:overflowPunct/>
        <w:autoSpaceDE/>
        <w:ind w:firstLine="709"/>
        <w:jc w:val="both"/>
        <w:textAlignment w:val="auto"/>
        <w:rPr>
          <w:rFonts w:eastAsia="Times New Roman" w:cs="Times New Roman"/>
          <w:bCs/>
          <w:sz w:val="24"/>
          <w:szCs w:val="24"/>
          <w:lang w:eastAsia="ru-RU"/>
        </w:rPr>
      </w:pPr>
      <w:r w:rsidRPr="008A72BB">
        <w:rPr>
          <w:rFonts w:eastAsia="Times New Roman" w:cs="Times New Roman"/>
          <w:bCs/>
          <w:sz w:val="24"/>
          <w:szCs w:val="24"/>
          <w:lang w:eastAsia="ru-RU"/>
        </w:rPr>
        <w:t>Краткое наименование муниципальной услуги – «Обеспечение доступа к архивным документам в читальном зале».</w:t>
      </w:r>
    </w:p>
    <w:p w:rsidR="008A72BB" w:rsidRPr="008A72BB" w:rsidRDefault="008A72BB" w:rsidP="008A72BB">
      <w:pPr>
        <w:widowControl w:val="0"/>
        <w:overflowPunct/>
        <w:autoSpaceDE/>
        <w:ind w:firstLine="708"/>
        <w:jc w:val="center"/>
        <w:textAlignment w:val="auto"/>
        <w:rPr>
          <w:rFonts w:eastAsia="Times New Roman" w:cs="Times New Roman"/>
          <w:b/>
          <w:bCs/>
          <w:color w:val="000000"/>
          <w:sz w:val="28"/>
          <w:szCs w:val="28"/>
          <w:lang w:eastAsia="ru-RU"/>
        </w:rPr>
      </w:pPr>
    </w:p>
    <w:p w:rsidR="008A72BB" w:rsidRPr="008A72BB" w:rsidRDefault="008A72BB" w:rsidP="008A72BB">
      <w:pPr>
        <w:widowControl w:val="0"/>
        <w:overflowPunct/>
        <w:autoSpaceDE/>
        <w:ind w:firstLine="708"/>
        <w:jc w:val="center"/>
        <w:textAlignment w:val="auto"/>
        <w:rPr>
          <w:rFonts w:eastAsia="Times New Roman" w:cs="Times New Roman"/>
          <w:b/>
          <w:bCs/>
          <w:color w:val="000000"/>
          <w:sz w:val="28"/>
          <w:szCs w:val="28"/>
          <w:lang w:eastAsia="ru-RU"/>
        </w:rPr>
      </w:pPr>
    </w:p>
    <w:p w:rsidR="008A72BB" w:rsidRPr="008A72BB" w:rsidRDefault="008A72BB" w:rsidP="008A72BB">
      <w:pPr>
        <w:widowControl w:val="0"/>
        <w:overflowPunct/>
        <w:autoSpaceDE/>
        <w:ind w:firstLine="708"/>
        <w:jc w:val="center"/>
        <w:textAlignment w:val="auto"/>
        <w:rPr>
          <w:rFonts w:eastAsia="Times New Roman" w:cs="Times New Roman"/>
          <w:b/>
          <w:bCs/>
          <w:color w:val="000000"/>
          <w:sz w:val="28"/>
          <w:szCs w:val="28"/>
          <w:lang w:eastAsia="ru-RU"/>
        </w:rPr>
      </w:pPr>
    </w:p>
    <w:p w:rsidR="008A72BB" w:rsidRPr="008A72BB" w:rsidRDefault="008A72BB" w:rsidP="008A72BB">
      <w:pPr>
        <w:widowControl w:val="0"/>
        <w:overflowPunct/>
        <w:autoSpaceDE/>
        <w:ind w:firstLine="708"/>
        <w:jc w:val="center"/>
        <w:textAlignment w:val="auto"/>
        <w:rPr>
          <w:rFonts w:eastAsia="Times New Roman" w:cs="Times New Roman"/>
          <w:b/>
          <w:bCs/>
          <w:color w:val="000000"/>
          <w:sz w:val="28"/>
          <w:szCs w:val="28"/>
          <w:lang w:eastAsia="ru-RU"/>
        </w:rPr>
      </w:pPr>
    </w:p>
    <w:p w:rsidR="008A72BB" w:rsidRPr="008A72BB" w:rsidRDefault="008A72BB" w:rsidP="008A72BB">
      <w:pPr>
        <w:widowControl w:val="0"/>
        <w:overflowPunct/>
        <w:autoSpaceDE/>
        <w:jc w:val="center"/>
        <w:textAlignment w:val="auto"/>
        <w:rPr>
          <w:rFonts w:eastAsia="Times New Roman" w:cs="Times New Roman"/>
          <w:b/>
          <w:bCs/>
          <w:color w:val="000000"/>
          <w:sz w:val="26"/>
          <w:szCs w:val="26"/>
          <w:lang w:eastAsia="ru-RU"/>
        </w:rPr>
      </w:pPr>
      <w:r w:rsidRPr="008A72BB">
        <w:rPr>
          <w:rFonts w:eastAsia="Times New Roman" w:cs="Times New Roman"/>
          <w:b/>
          <w:bCs/>
          <w:color w:val="000000"/>
          <w:sz w:val="26"/>
          <w:szCs w:val="26"/>
          <w:lang w:eastAsia="ru-RU"/>
        </w:rPr>
        <w:lastRenderedPageBreak/>
        <w:t xml:space="preserve">Наименование органа, непосредственно предоставляющего </w:t>
      </w:r>
    </w:p>
    <w:p w:rsidR="008A72BB" w:rsidRPr="008A72BB" w:rsidRDefault="008A72BB" w:rsidP="008A72BB">
      <w:pPr>
        <w:widowControl w:val="0"/>
        <w:overflowPunct/>
        <w:autoSpaceDE/>
        <w:jc w:val="center"/>
        <w:textAlignment w:val="auto"/>
        <w:rPr>
          <w:rFonts w:eastAsia="Times New Roman" w:cs="Times New Roman"/>
          <w:b/>
          <w:bCs/>
          <w:color w:val="000000"/>
          <w:sz w:val="26"/>
          <w:szCs w:val="26"/>
          <w:lang w:eastAsia="ru-RU"/>
        </w:rPr>
      </w:pPr>
      <w:r w:rsidRPr="008A72BB">
        <w:rPr>
          <w:rFonts w:eastAsia="Times New Roman" w:cs="Times New Roman"/>
          <w:b/>
          <w:bCs/>
          <w:color w:val="000000"/>
          <w:sz w:val="26"/>
          <w:szCs w:val="26"/>
          <w:lang w:eastAsia="ru-RU"/>
        </w:rPr>
        <w:t>муниципальную услугу</w:t>
      </w:r>
    </w:p>
    <w:p w:rsidR="008A72BB" w:rsidRPr="008A72BB" w:rsidRDefault="008A72BB" w:rsidP="008A72BB">
      <w:pPr>
        <w:widowControl w:val="0"/>
        <w:overflowPunct/>
        <w:autoSpaceDE/>
        <w:ind w:firstLine="708"/>
        <w:jc w:val="center"/>
        <w:textAlignment w:val="auto"/>
        <w:rPr>
          <w:rFonts w:eastAsia="Times New Roman" w:cs="Times New Roman"/>
          <w:b/>
          <w:color w:val="000000"/>
          <w:sz w:val="28"/>
          <w:szCs w:val="28"/>
          <w:lang w:eastAsia="ru-RU"/>
        </w:rPr>
      </w:pPr>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18. Предоставление муниципальной услуги осуществляется Администрацией муниципального образования «Муниципальный округ </w:t>
      </w:r>
      <w:proofErr w:type="spellStart"/>
      <w:r w:rsidRPr="008A72BB">
        <w:rPr>
          <w:rFonts w:eastAsia="Times New Roman" w:cs="Times New Roman"/>
          <w:sz w:val="24"/>
          <w:szCs w:val="24"/>
          <w:lang w:eastAsia="ru-RU"/>
        </w:rPr>
        <w:t>Киясовский</w:t>
      </w:r>
      <w:proofErr w:type="spellEnd"/>
      <w:r w:rsidRPr="008A72BB">
        <w:rPr>
          <w:rFonts w:eastAsia="Times New Roman" w:cs="Times New Roman"/>
          <w:sz w:val="24"/>
          <w:szCs w:val="24"/>
          <w:lang w:eastAsia="ru-RU"/>
        </w:rPr>
        <w:t xml:space="preserve"> район Удмуртской Республики» (далее – Администрация </w:t>
      </w:r>
      <w:proofErr w:type="spellStart"/>
      <w:r w:rsidRPr="008A72BB">
        <w:rPr>
          <w:rFonts w:eastAsia="Times New Roman" w:cs="Times New Roman"/>
          <w:sz w:val="24"/>
          <w:szCs w:val="24"/>
          <w:lang w:eastAsia="ru-RU"/>
        </w:rPr>
        <w:t>Киясовского</w:t>
      </w:r>
      <w:proofErr w:type="spellEnd"/>
      <w:r w:rsidRPr="008A72BB">
        <w:rPr>
          <w:rFonts w:eastAsia="Times New Roman" w:cs="Times New Roman"/>
          <w:sz w:val="24"/>
          <w:szCs w:val="24"/>
          <w:lang w:eastAsia="ru-RU"/>
        </w:rPr>
        <w:t xml:space="preserve"> района).</w:t>
      </w:r>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 xml:space="preserve">Структурным подразделением, уполномоченным на предоставление муниципальной услуги, является архивный сектор отдела правовой, кадровой работы и делопроизводства </w:t>
      </w:r>
      <w:r w:rsidRPr="008A72BB">
        <w:rPr>
          <w:rFonts w:eastAsia="Times New Roman" w:cs="Times New Roman"/>
          <w:bCs/>
          <w:sz w:val="24"/>
          <w:szCs w:val="24"/>
          <w:lang w:eastAsia="ru-RU"/>
        </w:rPr>
        <w:t xml:space="preserve">Управления по обеспечению деятельности Главы, Совета депутатов и Администрации муниципального образования «Муниципальный округ </w:t>
      </w:r>
      <w:proofErr w:type="spellStart"/>
      <w:r w:rsidRPr="008A72BB">
        <w:rPr>
          <w:rFonts w:eastAsia="Times New Roman" w:cs="Times New Roman"/>
          <w:bCs/>
          <w:sz w:val="24"/>
          <w:szCs w:val="24"/>
          <w:lang w:eastAsia="ru-RU"/>
        </w:rPr>
        <w:t>Киясовский</w:t>
      </w:r>
      <w:proofErr w:type="spellEnd"/>
      <w:r w:rsidRPr="008A72BB">
        <w:rPr>
          <w:rFonts w:eastAsia="Times New Roman" w:cs="Times New Roman"/>
          <w:bCs/>
          <w:sz w:val="24"/>
          <w:szCs w:val="24"/>
          <w:lang w:eastAsia="ru-RU"/>
        </w:rPr>
        <w:t xml:space="preserve"> район Удмуртской Республики» </w:t>
      </w:r>
      <w:r w:rsidRPr="008A72BB">
        <w:rPr>
          <w:rFonts w:eastAsia="Times New Roman" w:cs="Times New Roman"/>
          <w:sz w:val="24"/>
          <w:szCs w:val="24"/>
          <w:lang w:eastAsia="ru-RU"/>
        </w:rPr>
        <w:t>(далее – муниципальный архив).</w:t>
      </w:r>
      <w:proofErr w:type="gramEnd"/>
    </w:p>
    <w:p w:rsidR="008A72BB" w:rsidRPr="008A72BB" w:rsidRDefault="008A72BB" w:rsidP="008A72BB">
      <w:pPr>
        <w:tabs>
          <w:tab w:val="left" w:pos="720"/>
          <w:tab w:val="left" w:pos="1080"/>
        </w:tabs>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19. </w:t>
      </w:r>
      <w:proofErr w:type="gramStart"/>
      <w:r w:rsidRPr="008A72BB">
        <w:rPr>
          <w:rFonts w:eastAsia="Times New Roman" w:cs="Times New Roman"/>
          <w:sz w:val="24"/>
          <w:szCs w:val="24"/>
          <w:lang w:eastAsia="ru-RU"/>
        </w:rPr>
        <w:t>В соответствии с требованиями пункта 3 части 1 статьи 7 Федерального закона от 27.07.2010 № 210-ФЗ «Об организации предоставления государственных и муниципальных услуг» (далее – Федеральный закон № 210-ФЗ) должностные лица муниципального архива не вправе требовать от Заявителей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w:t>
      </w:r>
      <w:proofErr w:type="gramEnd"/>
      <w:r w:rsidRPr="008A72BB">
        <w:rPr>
          <w:rFonts w:eastAsia="Times New Roman" w:cs="Times New Roman"/>
          <w:sz w:val="24"/>
          <w:szCs w:val="24"/>
          <w:lang w:eastAsia="ru-RU"/>
        </w:rPr>
        <w:t xml:space="preserve"> получения услуг, включенных в Перечень услуг, которые являются необходимыми и обязательными для предоставления услуг, утвержденный нормативным правовым актом представительного органа местного самоуправления.</w:t>
      </w:r>
    </w:p>
    <w:p w:rsidR="008A72BB" w:rsidRPr="008A72BB" w:rsidRDefault="008A72BB" w:rsidP="008A72BB">
      <w:pPr>
        <w:widowControl w:val="0"/>
        <w:overflowPunct/>
        <w:autoSpaceDE/>
        <w:jc w:val="center"/>
        <w:textAlignment w:val="auto"/>
        <w:rPr>
          <w:rFonts w:eastAsia="Times New Roman" w:cs="Times New Roman"/>
          <w:sz w:val="28"/>
          <w:szCs w:val="28"/>
          <w:lang w:eastAsia="ru-RU"/>
        </w:rPr>
      </w:pPr>
    </w:p>
    <w:p w:rsidR="008A72BB" w:rsidRPr="008A72BB" w:rsidRDefault="008A72BB" w:rsidP="008A72BB">
      <w:pPr>
        <w:widowControl w:val="0"/>
        <w:overflowPunct/>
        <w:autoSpaceDE/>
        <w:jc w:val="center"/>
        <w:textAlignment w:val="auto"/>
        <w:rPr>
          <w:rFonts w:eastAsia="Times New Roman" w:cs="Times New Roman"/>
          <w:b/>
          <w:bCs/>
          <w:sz w:val="26"/>
          <w:szCs w:val="26"/>
          <w:lang w:eastAsia="ru-RU"/>
        </w:rPr>
      </w:pPr>
      <w:r w:rsidRPr="008A72BB">
        <w:rPr>
          <w:rFonts w:eastAsia="Times New Roman" w:cs="Times New Roman"/>
          <w:b/>
          <w:bCs/>
          <w:sz w:val="26"/>
          <w:szCs w:val="26"/>
          <w:lang w:eastAsia="ru-RU"/>
        </w:rPr>
        <w:t>Результат предоставления муниципальной услуги</w:t>
      </w:r>
    </w:p>
    <w:p w:rsidR="008A72BB" w:rsidRPr="008A72BB" w:rsidRDefault="008A72BB" w:rsidP="008A72BB">
      <w:pPr>
        <w:widowControl w:val="0"/>
        <w:overflowPunct/>
        <w:autoSpaceDE/>
        <w:jc w:val="center"/>
        <w:textAlignment w:val="auto"/>
        <w:rPr>
          <w:rFonts w:eastAsia="Times New Roman" w:cs="Times New Roman"/>
          <w:b/>
          <w:bCs/>
          <w:sz w:val="28"/>
          <w:szCs w:val="28"/>
          <w:lang w:eastAsia="ru-RU"/>
        </w:rPr>
      </w:pP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20. Результатом предоставления муниципальной услуги являются:</w:t>
      </w:r>
    </w:p>
    <w:p w:rsidR="008A72BB" w:rsidRPr="008A72BB" w:rsidRDefault="008A72BB" w:rsidP="008A72BB">
      <w:pPr>
        <w:shd w:val="clear" w:color="auto" w:fill="FFFFFF"/>
        <w:overflowPunct/>
        <w:autoSpaceDE/>
        <w:ind w:firstLine="709"/>
        <w:jc w:val="both"/>
        <w:rPr>
          <w:rFonts w:eastAsia="Times New Roman" w:cs="Times New Roman"/>
          <w:spacing w:val="2"/>
          <w:sz w:val="24"/>
          <w:szCs w:val="24"/>
          <w:lang w:eastAsia="ru-RU"/>
        </w:rPr>
      </w:pPr>
      <w:r w:rsidRPr="008A72BB">
        <w:rPr>
          <w:rFonts w:eastAsia="Times New Roman" w:cs="Times New Roman"/>
          <w:sz w:val="24"/>
          <w:szCs w:val="24"/>
          <w:lang w:eastAsia="ru-RU"/>
        </w:rPr>
        <w:t xml:space="preserve">- </w:t>
      </w:r>
      <w:r w:rsidRPr="008A72BB">
        <w:rPr>
          <w:rFonts w:eastAsia="Times New Roman" w:cs="Times New Roman"/>
          <w:spacing w:val="2"/>
          <w:sz w:val="24"/>
          <w:szCs w:val="24"/>
          <w:lang w:eastAsia="ru-RU"/>
        </w:rPr>
        <w:t xml:space="preserve">предоставление Заявителю в читальном зале муниципального архива архивных документов, их копий, справочно-поисковых средств к ним </w:t>
      </w:r>
      <w:r w:rsidRPr="008A72BB">
        <w:rPr>
          <w:rFonts w:eastAsia="Times New Roman" w:cs="Times New Roman"/>
          <w:sz w:val="24"/>
          <w:szCs w:val="24"/>
          <w:lang w:eastAsia="ru-RU"/>
        </w:rPr>
        <w:t xml:space="preserve">(описи дел, документов, базы данных, тематический перечень, автоматизированная справочная система) (далее – </w:t>
      </w:r>
      <w:proofErr w:type="spellStart"/>
      <w:r w:rsidRPr="008A72BB">
        <w:rPr>
          <w:rFonts w:eastAsia="Times New Roman" w:cs="Times New Roman"/>
          <w:sz w:val="24"/>
          <w:szCs w:val="24"/>
          <w:lang w:eastAsia="ru-RU"/>
        </w:rPr>
        <w:t>НСА</w:t>
      </w:r>
      <w:proofErr w:type="spellEnd"/>
      <w:r w:rsidRPr="008A72BB">
        <w:rPr>
          <w:rFonts w:eastAsia="Times New Roman" w:cs="Times New Roman"/>
          <w:sz w:val="24"/>
          <w:szCs w:val="24"/>
          <w:lang w:eastAsia="ru-RU"/>
        </w:rPr>
        <w:t>) по теме исследования</w:t>
      </w:r>
      <w:r w:rsidRPr="008A72BB">
        <w:rPr>
          <w:rFonts w:eastAsia="Times New Roman" w:cs="Times New Roman"/>
          <w:spacing w:val="2"/>
          <w:sz w:val="24"/>
          <w:szCs w:val="24"/>
          <w:lang w:eastAsia="ru-RU"/>
        </w:rPr>
        <w:t>;</w:t>
      </w:r>
    </w:p>
    <w:p w:rsidR="008A72BB" w:rsidRPr="008A72BB" w:rsidRDefault="008A72BB" w:rsidP="008A72BB">
      <w:pPr>
        <w:shd w:val="clear" w:color="auto" w:fill="FFFFFF"/>
        <w:overflowPunct/>
        <w:autoSpaceDE/>
        <w:ind w:firstLine="709"/>
        <w:jc w:val="both"/>
        <w:rPr>
          <w:rFonts w:eastAsia="Times New Roman" w:cs="Times New Roman"/>
          <w:spacing w:val="2"/>
          <w:sz w:val="24"/>
          <w:szCs w:val="24"/>
          <w:lang w:eastAsia="ru-RU"/>
        </w:rPr>
      </w:pPr>
      <w:r w:rsidRPr="008A72BB">
        <w:rPr>
          <w:rFonts w:eastAsia="Times New Roman" w:cs="Times New Roman"/>
          <w:spacing w:val="2"/>
          <w:sz w:val="24"/>
          <w:szCs w:val="24"/>
          <w:lang w:eastAsia="ru-RU"/>
        </w:rPr>
        <w:t xml:space="preserve">- отказ в предоставлении в читальном зале муниципального архива архивных документов, их копий и </w:t>
      </w:r>
      <w:proofErr w:type="spellStart"/>
      <w:r w:rsidRPr="008A72BB">
        <w:rPr>
          <w:rFonts w:eastAsia="Times New Roman" w:cs="Times New Roman"/>
          <w:spacing w:val="2"/>
          <w:sz w:val="24"/>
          <w:szCs w:val="24"/>
          <w:lang w:eastAsia="ru-RU"/>
        </w:rPr>
        <w:t>НСА</w:t>
      </w:r>
      <w:proofErr w:type="spellEnd"/>
      <w:r w:rsidRPr="008A72BB">
        <w:rPr>
          <w:rFonts w:eastAsia="Times New Roman" w:cs="Times New Roman"/>
          <w:spacing w:val="2"/>
          <w:sz w:val="24"/>
          <w:szCs w:val="24"/>
          <w:lang w:eastAsia="ru-RU"/>
        </w:rPr>
        <w:t xml:space="preserve"> по теме исследования.</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Отказ в </w:t>
      </w:r>
      <w:r w:rsidRPr="008A72BB">
        <w:rPr>
          <w:rFonts w:eastAsia="Times New Roman" w:cs="Times New Roman"/>
          <w:spacing w:val="2"/>
          <w:sz w:val="24"/>
          <w:szCs w:val="24"/>
          <w:lang w:eastAsia="ru-RU"/>
        </w:rPr>
        <w:t xml:space="preserve">предоставлении в читальном зале муниципального архива архивных документов, их копий и </w:t>
      </w:r>
      <w:proofErr w:type="spellStart"/>
      <w:r w:rsidRPr="008A72BB">
        <w:rPr>
          <w:rFonts w:eastAsia="Times New Roman" w:cs="Times New Roman"/>
          <w:spacing w:val="2"/>
          <w:sz w:val="24"/>
          <w:szCs w:val="24"/>
          <w:lang w:eastAsia="ru-RU"/>
        </w:rPr>
        <w:t>НСА</w:t>
      </w:r>
      <w:proofErr w:type="spellEnd"/>
      <w:r w:rsidRPr="008A72BB">
        <w:rPr>
          <w:rFonts w:eastAsia="Times New Roman" w:cs="Times New Roman"/>
          <w:spacing w:val="2"/>
          <w:sz w:val="24"/>
          <w:szCs w:val="24"/>
          <w:lang w:eastAsia="ru-RU"/>
        </w:rPr>
        <w:t xml:space="preserve"> по теме исследования</w:t>
      </w:r>
      <w:r w:rsidRPr="008A72BB">
        <w:rPr>
          <w:rFonts w:eastAsia="Times New Roman" w:cs="Times New Roman"/>
          <w:sz w:val="24"/>
          <w:szCs w:val="24"/>
          <w:lang w:eastAsia="ru-RU"/>
        </w:rPr>
        <w:t xml:space="preserve"> </w:t>
      </w:r>
      <w:r w:rsidRPr="008A72BB">
        <w:rPr>
          <w:rFonts w:eastAsia="Times New Roman" w:cs="Times New Roman"/>
          <w:spacing w:val="2"/>
          <w:sz w:val="24"/>
          <w:szCs w:val="24"/>
          <w:lang w:eastAsia="ru-RU"/>
        </w:rPr>
        <w:t xml:space="preserve">при личном обращении производится Заявителю устно, с разъяснением причин отказа. </w:t>
      </w:r>
      <w:proofErr w:type="gramStart"/>
      <w:r w:rsidRPr="008A72BB">
        <w:rPr>
          <w:rFonts w:eastAsia="Times New Roman" w:cs="Times New Roman"/>
          <w:spacing w:val="2"/>
          <w:sz w:val="24"/>
          <w:szCs w:val="24"/>
          <w:lang w:eastAsia="ru-RU"/>
        </w:rPr>
        <w:t xml:space="preserve">При поступлении запроса на предоставление муниципальной услуги по почте или на электронную почту, отказ </w:t>
      </w:r>
      <w:r w:rsidRPr="008A72BB">
        <w:rPr>
          <w:rFonts w:eastAsia="Times New Roman" w:cs="Times New Roman"/>
          <w:sz w:val="24"/>
          <w:szCs w:val="24"/>
          <w:lang w:eastAsia="ru-RU"/>
        </w:rPr>
        <w:t xml:space="preserve">составляется на бланке письма муниципального архива, содержит сведения о причинах отказа в выдаче архивных документов, их копий и </w:t>
      </w:r>
      <w:proofErr w:type="spellStart"/>
      <w:r w:rsidRPr="008A72BB">
        <w:rPr>
          <w:rFonts w:eastAsia="Times New Roman" w:cs="Times New Roman"/>
          <w:sz w:val="24"/>
          <w:szCs w:val="24"/>
          <w:lang w:eastAsia="ru-RU"/>
        </w:rPr>
        <w:t>НСА</w:t>
      </w:r>
      <w:proofErr w:type="spellEnd"/>
      <w:r w:rsidRPr="008A72BB">
        <w:rPr>
          <w:rFonts w:eastAsia="Times New Roman" w:cs="Times New Roman"/>
          <w:sz w:val="24"/>
          <w:szCs w:val="24"/>
          <w:lang w:eastAsia="ru-RU"/>
        </w:rPr>
        <w:t xml:space="preserve"> по теме исследования, подписывается руководителем муниципального архива (в его отсутствие – должностным лицом, исполняющим его обязанности). </w:t>
      </w:r>
      <w:proofErr w:type="gramEnd"/>
    </w:p>
    <w:p w:rsidR="008A72BB" w:rsidRPr="008A72BB" w:rsidRDefault="008A72BB" w:rsidP="008A72BB">
      <w:pPr>
        <w:overflowPunct/>
        <w:autoSpaceDE/>
        <w:ind w:firstLine="708"/>
        <w:jc w:val="both"/>
        <w:textAlignment w:val="auto"/>
        <w:rPr>
          <w:rFonts w:eastAsia="Times New Roman" w:cs="Times New Roman"/>
          <w:sz w:val="28"/>
          <w:szCs w:val="28"/>
          <w:lang w:eastAsia="ru-RU"/>
        </w:rPr>
      </w:pP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Способ (способы) направления Заявителю документов (информации),</w:t>
      </w: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 xml:space="preserve"> </w:t>
      </w:r>
      <w:proofErr w:type="gramStart"/>
      <w:r w:rsidRPr="008A72BB">
        <w:rPr>
          <w:rFonts w:eastAsia="Times New Roman" w:cs="Times New Roman"/>
          <w:b/>
          <w:sz w:val="26"/>
          <w:szCs w:val="26"/>
          <w:lang w:eastAsia="ru-RU"/>
        </w:rPr>
        <w:t>являющихся</w:t>
      </w:r>
      <w:proofErr w:type="gramEnd"/>
      <w:r w:rsidRPr="008A72BB">
        <w:rPr>
          <w:rFonts w:eastAsia="Times New Roman" w:cs="Times New Roman"/>
          <w:b/>
          <w:sz w:val="26"/>
          <w:szCs w:val="26"/>
          <w:lang w:eastAsia="ru-RU"/>
        </w:rPr>
        <w:t xml:space="preserve"> результатом предоставления муниципальной услуги</w:t>
      </w:r>
    </w:p>
    <w:p w:rsidR="008A72BB" w:rsidRPr="008A72BB" w:rsidRDefault="008A72BB" w:rsidP="008A72BB">
      <w:pPr>
        <w:overflowPunct/>
        <w:autoSpaceDE/>
        <w:jc w:val="both"/>
        <w:textAlignment w:val="auto"/>
        <w:rPr>
          <w:rFonts w:eastAsia="Times New Roman" w:cs="Times New Roman"/>
          <w:sz w:val="28"/>
          <w:szCs w:val="28"/>
          <w:lang w:eastAsia="ru-RU"/>
        </w:rPr>
      </w:pPr>
    </w:p>
    <w:p w:rsidR="008A72BB" w:rsidRPr="008A72BB" w:rsidRDefault="008A72BB" w:rsidP="008A72BB">
      <w:pPr>
        <w:overflowPunct/>
        <w:autoSpaceDE/>
        <w:ind w:firstLine="709"/>
        <w:jc w:val="both"/>
        <w:textAlignment w:val="auto"/>
        <w:rPr>
          <w:rFonts w:eastAsia="Times New Roman" w:cs="Times New Roman"/>
          <w:spacing w:val="2"/>
          <w:sz w:val="24"/>
          <w:szCs w:val="24"/>
          <w:lang w:eastAsia="ru-RU"/>
        </w:rPr>
      </w:pPr>
      <w:r w:rsidRPr="008A72BB">
        <w:rPr>
          <w:rFonts w:eastAsia="Times New Roman" w:cs="Times New Roman"/>
          <w:sz w:val="24"/>
          <w:szCs w:val="24"/>
          <w:lang w:eastAsia="ru-RU"/>
        </w:rPr>
        <w:t>21. П</w:t>
      </w:r>
      <w:r w:rsidRPr="008A72BB">
        <w:rPr>
          <w:rFonts w:eastAsia="Times New Roman" w:cs="Times New Roman"/>
          <w:spacing w:val="2"/>
          <w:sz w:val="24"/>
          <w:szCs w:val="24"/>
          <w:lang w:eastAsia="ru-RU"/>
        </w:rPr>
        <w:t xml:space="preserve">редоставление Заявителю в читальном зале муниципального архива архивных документов, их копий, </w:t>
      </w:r>
      <w:proofErr w:type="spellStart"/>
      <w:r w:rsidRPr="008A72BB">
        <w:rPr>
          <w:rFonts w:eastAsia="Times New Roman" w:cs="Times New Roman"/>
          <w:spacing w:val="2"/>
          <w:sz w:val="24"/>
          <w:szCs w:val="24"/>
          <w:lang w:eastAsia="ru-RU"/>
        </w:rPr>
        <w:t>НСА</w:t>
      </w:r>
      <w:proofErr w:type="spellEnd"/>
      <w:r w:rsidRPr="008A72BB">
        <w:rPr>
          <w:rFonts w:eastAsia="Times New Roman" w:cs="Times New Roman"/>
          <w:spacing w:val="2"/>
          <w:sz w:val="24"/>
          <w:szCs w:val="24"/>
          <w:lang w:eastAsia="ru-RU"/>
        </w:rPr>
        <w:t xml:space="preserve"> по теме исследования осуществляется только при непосредственном присутствии Заявителя в читальном зале муниципального архива.</w:t>
      </w:r>
    </w:p>
    <w:p w:rsidR="008A72BB" w:rsidRPr="008A72BB" w:rsidRDefault="008A72BB" w:rsidP="008A72BB">
      <w:pPr>
        <w:overflowPunct/>
        <w:autoSpaceDE/>
        <w:ind w:firstLine="709"/>
        <w:jc w:val="both"/>
        <w:textAlignment w:val="auto"/>
        <w:rPr>
          <w:rFonts w:eastAsia="Times New Roman" w:cs="Times New Roman"/>
          <w:spacing w:val="2"/>
          <w:sz w:val="24"/>
          <w:szCs w:val="24"/>
          <w:lang w:eastAsia="ru-RU"/>
        </w:rPr>
      </w:pPr>
      <w:r w:rsidRPr="008A72BB">
        <w:rPr>
          <w:rFonts w:eastAsia="Times New Roman" w:cs="Times New Roman"/>
          <w:spacing w:val="2"/>
          <w:sz w:val="24"/>
          <w:szCs w:val="24"/>
          <w:lang w:eastAsia="ru-RU"/>
        </w:rPr>
        <w:t xml:space="preserve">22. Отказ в предоставлении в читальном зале муниципального архива архивных документов, их копий и </w:t>
      </w:r>
      <w:proofErr w:type="spellStart"/>
      <w:r w:rsidRPr="008A72BB">
        <w:rPr>
          <w:rFonts w:eastAsia="Times New Roman" w:cs="Times New Roman"/>
          <w:spacing w:val="2"/>
          <w:sz w:val="24"/>
          <w:szCs w:val="24"/>
          <w:lang w:eastAsia="ru-RU"/>
        </w:rPr>
        <w:t>НСА</w:t>
      </w:r>
      <w:proofErr w:type="spellEnd"/>
      <w:r w:rsidRPr="008A72BB">
        <w:rPr>
          <w:rFonts w:eastAsia="Times New Roman" w:cs="Times New Roman"/>
          <w:spacing w:val="2"/>
          <w:sz w:val="24"/>
          <w:szCs w:val="24"/>
          <w:lang w:eastAsia="ru-RU"/>
        </w:rPr>
        <w:t xml:space="preserve"> по теме исследования производится Заявителю устно при его личном обращении. При поступлении запроса на предоставление муниципальной услуги почтой или на электронную почту муниципального архива, отказ направляется Заявителю почтовым отправлением или на электронную почту Заявителя.</w:t>
      </w:r>
    </w:p>
    <w:p w:rsidR="008A72BB" w:rsidRPr="008A72BB" w:rsidRDefault="008A72BB" w:rsidP="008A72BB">
      <w:pPr>
        <w:overflowPunct/>
        <w:autoSpaceDE/>
        <w:ind w:firstLine="708"/>
        <w:jc w:val="both"/>
        <w:textAlignment w:val="auto"/>
        <w:rPr>
          <w:rFonts w:eastAsia="Times New Roman" w:cs="Times New Roman"/>
          <w:spacing w:val="2"/>
          <w:sz w:val="28"/>
          <w:szCs w:val="28"/>
          <w:lang w:eastAsia="ru-RU"/>
        </w:rPr>
      </w:pPr>
    </w:p>
    <w:p w:rsidR="008A72BB" w:rsidRPr="008A72BB" w:rsidRDefault="008A72BB" w:rsidP="008A72BB">
      <w:pPr>
        <w:overflowPunct/>
        <w:autoSpaceDE/>
        <w:ind w:firstLine="708"/>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lastRenderedPageBreak/>
        <w:t>Сроки предоставления муниципальной услуги</w:t>
      </w:r>
    </w:p>
    <w:p w:rsidR="008A72BB" w:rsidRPr="008A72BB" w:rsidRDefault="008A72BB" w:rsidP="008A72BB">
      <w:pPr>
        <w:widowControl w:val="0"/>
        <w:overflowPunct/>
        <w:autoSpaceDE/>
        <w:jc w:val="center"/>
        <w:textAlignment w:val="auto"/>
        <w:rPr>
          <w:rFonts w:eastAsia="Times New Roman" w:cs="Times New Roman"/>
          <w:b/>
          <w:sz w:val="28"/>
          <w:szCs w:val="28"/>
          <w:lang w:eastAsia="ru-RU"/>
        </w:rPr>
      </w:pPr>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23. </w:t>
      </w:r>
      <w:proofErr w:type="spellStart"/>
      <w:r w:rsidRPr="008A72BB">
        <w:rPr>
          <w:rFonts w:eastAsia="Times New Roman" w:cs="Times New Roman"/>
          <w:sz w:val="24"/>
          <w:szCs w:val="24"/>
          <w:lang w:eastAsia="ru-RU"/>
        </w:rPr>
        <w:t>НСА</w:t>
      </w:r>
      <w:proofErr w:type="spellEnd"/>
      <w:r w:rsidRPr="008A72BB">
        <w:rPr>
          <w:rFonts w:eastAsia="Times New Roman" w:cs="Times New Roman"/>
          <w:sz w:val="24"/>
          <w:szCs w:val="24"/>
          <w:lang w:eastAsia="ru-RU"/>
        </w:rPr>
        <w:t xml:space="preserve"> к архивным документам по теме исследования предоставляется Заявителю в день обращения.</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Архивные дела, документы предоставляются Заявителю не позднее чем через 2 рабочих дня после оформления Заказа (требования) на выдачу архивных документов. </w:t>
      </w:r>
    </w:p>
    <w:p w:rsidR="008A72BB" w:rsidRPr="008A72BB" w:rsidRDefault="008A72BB" w:rsidP="008A72BB">
      <w:pPr>
        <w:shd w:val="clear" w:color="auto" w:fill="FFFFFF"/>
        <w:overflowPunct/>
        <w:autoSpaceDE/>
        <w:ind w:firstLine="709"/>
        <w:jc w:val="both"/>
        <w:rPr>
          <w:rFonts w:eastAsia="Times New Roman" w:cs="Times New Roman"/>
          <w:spacing w:val="2"/>
          <w:sz w:val="24"/>
          <w:szCs w:val="24"/>
          <w:lang w:eastAsia="ru-RU"/>
        </w:rPr>
      </w:pPr>
      <w:r w:rsidRPr="008A72BB">
        <w:rPr>
          <w:rFonts w:eastAsia="Times New Roman" w:cs="Times New Roman"/>
          <w:spacing w:val="2"/>
          <w:sz w:val="24"/>
          <w:szCs w:val="24"/>
          <w:lang w:eastAsia="ru-RU"/>
        </w:rPr>
        <w:t>Архивные документы ограниченного доступа предоставляются Заявителю не позднее чем через 10 рабочих дней со дня оформления в установленном порядке Заказа (требования) на выдачу архивных документов.</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Архивные дела, документы выдаются Заявителям на срок 20 рабочих дней. Продление указанного срока выдачи дел допускается с разрешения руководителя муниципального архива (в его отсутствие - должностного лица, исполняющего его обязанности) 1 раз, и не может превышать 10 рабочих дней.</w:t>
      </w:r>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Исполнение заказов на копирование осуществляется в течение 5 рабочих дней со дня подачи заявки на копирование. При большом количестве заказов или объеме заказа этот срок может быть увеличен.</w:t>
      </w:r>
    </w:p>
    <w:p w:rsidR="008A72BB" w:rsidRPr="008A72BB" w:rsidRDefault="008A72BB" w:rsidP="008A72BB">
      <w:pPr>
        <w:shd w:val="clear" w:color="auto" w:fill="FFFFFF"/>
        <w:overflowPunct/>
        <w:autoSpaceDE/>
        <w:ind w:firstLine="709"/>
        <w:jc w:val="both"/>
        <w:rPr>
          <w:rFonts w:eastAsia="Times New Roman" w:cs="Times New Roman"/>
          <w:spacing w:val="2"/>
          <w:sz w:val="24"/>
          <w:szCs w:val="24"/>
          <w:lang w:eastAsia="ru-RU"/>
        </w:rPr>
      </w:pPr>
      <w:r w:rsidRPr="008A72BB">
        <w:rPr>
          <w:rFonts w:eastAsia="Times New Roman" w:cs="Times New Roman"/>
          <w:spacing w:val="2"/>
          <w:sz w:val="24"/>
          <w:szCs w:val="24"/>
          <w:lang w:eastAsia="ru-RU"/>
        </w:rPr>
        <w:t xml:space="preserve">24. </w:t>
      </w:r>
      <w:proofErr w:type="gramStart"/>
      <w:r w:rsidRPr="008A72BB">
        <w:rPr>
          <w:rFonts w:eastAsia="Times New Roman" w:cs="Times New Roman"/>
          <w:spacing w:val="2"/>
          <w:sz w:val="24"/>
          <w:szCs w:val="24"/>
          <w:lang w:eastAsia="ru-RU"/>
        </w:rPr>
        <w:t xml:space="preserve">Отказ в обеспечении доступа к архивным документам и </w:t>
      </w:r>
      <w:proofErr w:type="spellStart"/>
      <w:r w:rsidRPr="008A72BB">
        <w:rPr>
          <w:rFonts w:eastAsia="Times New Roman" w:cs="Times New Roman"/>
          <w:spacing w:val="2"/>
          <w:sz w:val="24"/>
          <w:szCs w:val="24"/>
          <w:lang w:eastAsia="ru-RU"/>
        </w:rPr>
        <w:t>НСА</w:t>
      </w:r>
      <w:proofErr w:type="spellEnd"/>
      <w:r w:rsidRPr="008A72BB">
        <w:rPr>
          <w:rFonts w:eastAsia="Times New Roman" w:cs="Times New Roman"/>
          <w:spacing w:val="2"/>
          <w:sz w:val="24"/>
          <w:szCs w:val="24"/>
          <w:lang w:eastAsia="ru-RU"/>
        </w:rPr>
        <w:t xml:space="preserve"> к ним в читальном зале муниципального архива выдается Заявителю в течение 10 минут, с устным разъяснением причин отказа - при личном обращении, и в течение 3-х рабочих дней в случае выдачи письменного отказа при поступлении запроса в письменной форме.</w:t>
      </w:r>
      <w:proofErr w:type="gramEnd"/>
    </w:p>
    <w:p w:rsidR="008A72BB" w:rsidRPr="008A72BB" w:rsidRDefault="008A72BB" w:rsidP="008A72BB">
      <w:pPr>
        <w:shd w:val="clear" w:color="auto" w:fill="FFFFFF"/>
        <w:overflowPunct/>
        <w:autoSpaceDE/>
        <w:ind w:firstLine="709"/>
        <w:jc w:val="both"/>
        <w:rPr>
          <w:rFonts w:eastAsia="Times New Roman" w:cs="Times New Roman"/>
          <w:spacing w:val="2"/>
          <w:sz w:val="28"/>
          <w:szCs w:val="28"/>
          <w:lang w:eastAsia="ru-RU"/>
        </w:rPr>
      </w:pP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 xml:space="preserve">Порядок получения Заявителем сведений, в том числе в электронной форме, </w:t>
      </w: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о ходе рассмотрения запроса о предоставлении муниципальной услуги</w:t>
      </w:r>
    </w:p>
    <w:p w:rsidR="008A72BB" w:rsidRPr="008A72BB" w:rsidRDefault="008A72BB" w:rsidP="008A72BB">
      <w:pPr>
        <w:overflowPunct/>
        <w:autoSpaceDE/>
        <w:jc w:val="center"/>
        <w:textAlignment w:val="auto"/>
        <w:rPr>
          <w:rFonts w:eastAsia="Times New Roman" w:cs="Times New Roman"/>
          <w:b/>
          <w:sz w:val="28"/>
          <w:szCs w:val="28"/>
          <w:lang w:eastAsia="ru-RU"/>
        </w:rPr>
      </w:pPr>
      <w:r w:rsidRPr="008A72BB">
        <w:rPr>
          <w:rFonts w:eastAsia="Times New Roman" w:cs="Times New Roman"/>
          <w:b/>
          <w:sz w:val="28"/>
          <w:szCs w:val="28"/>
          <w:lang w:eastAsia="ru-RU"/>
        </w:rPr>
        <w:t xml:space="preserve"> </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25. При личном обращении Заявителя, информация о ходе рассмотрения обращения  дается в день обращения лично. </w:t>
      </w:r>
    </w:p>
    <w:p w:rsidR="008A72BB" w:rsidRPr="008A72BB" w:rsidRDefault="008A72BB" w:rsidP="008A72BB">
      <w:pPr>
        <w:overflowPunct/>
        <w:autoSpaceDE/>
        <w:ind w:firstLine="709"/>
        <w:jc w:val="both"/>
        <w:textAlignment w:val="auto"/>
        <w:rPr>
          <w:rFonts w:eastAsia="Times New Roman" w:cs="Times New Roman"/>
          <w:bCs/>
          <w:sz w:val="24"/>
          <w:szCs w:val="24"/>
          <w:lang w:eastAsia="ru-RU"/>
        </w:rPr>
      </w:pPr>
      <w:r w:rsidRPr="008A72BB">
        <w:rPr>
          <w:rFonts w:eastAsia="Times New Roman" w:cs="Times New Roman"/>
          <w:sz w:val="24"/>
          <w:szCs w:val="24"/>
          <w:lang w:eastAsia="ru-RU"/>
        </w:rPr>
        <w:t>При поступлении запроса в электронном виде на электронный адрес муниципального архива, и</w:t>
      </w:r>
      <w:r w:rsidRPr="008A72BB">
        <w:rPr>
          <w:rFonts w:eastAsia="Times New Roman" w:cs="Times New Roman"/>
          <w:bCs/>
          <w:sz w:val="24"/>
          <w:szCs w:val="24"/>
          <w:lang w:eastAsia="ru-RU"/>
        </w:rPr>
        <w:t>нформация о ходе предоставления муниципальной услуги направляется Заявителю в электронной форме на его электронный адрес в случае, если в запросе был указан адрес электронной почты.</w:t>
      </w:r>
    </w:p>
    <w:p w:rsidR="008A72BB" w:rsidRPr="008A72BB" w:rsidRDefault="008A72BB" w:rsidP="008A72BB">
      <w:pPr>
        <w:overflowPunct/>
        <w:autoSpaceDE/>
        <w:ind w:firstLine="709"/>
        <w:jc w:val="both"/>
        <w:textAlignment w:val="auto"/>
        <w:rPr>
          <w:rFonts w:eastAsia="Times New Roman" w:cs="Times New Roman"/>
          <w:bCs/>
          <w:sz w:val="24"/>
          <w:szCs w:val="24"/>
          <w:lang w:eastAsia="ru-RU"/>
        </w:rPr>
      </w:pPr>
      <w:r w:rsidRPr="008A72BB">
        <w:rPr>
          <w:rFonts w:eastAsia="Times New Roman" w:cs="Times New Roman"/>
          <w:bCs/>
          <w:sz w:val="24"/>
          <w:szCs w:val="24"/>
          <w:lang w:eastAsia="ru-RU"/>
        </w:rPr>
        <w:t>При поступлении запроса почтой, информация направляется на адрес Заявителя почтовым отправлением.</w:t>
      </w:r>
    </w:p>
    <w:p w:rsidR="008A72BB" w:rsidRPr="008A72BB" w:rsidRDefault="008A72BB" w:rsidP="008A72BB">
      <w:pPr>
        <w:overflowPunct/>
        <w:autoSpaceDE/>
        <w:ind w:firstLine="709"/>
        <w:jc w:val="both"/>
        <w:textAlignment w:val="auto"/>
        <w:rPr>
          <w:rFonts w:eastAsia="Times New Roman" w:cs="Times New Roman"/>
          <w:bCs/>
          <w:sz w:val="24"/>
          <w:szCs w:val="24"/>
          <w:lang w:eastAsia="ru-RU"/>
        </w:rPr>
      </w:pPr>
    </w:p>
    <w:p w:rsidR="008A72BB" w:rsidRPr="008A72BB" w:rsidRDefault="008A72BB" w:rsidP="008A72BB">
      <w:pPr>
        <w:overflowPunct/>
        <w:autoSpaceDE/>
        <w:ind w:firstLine="720"/>
        <w:jc w:val="center"/>
        <w:textAlignment w:val="auto"/>
        <w:rPr>
          <w:rFonts w:eastAsia="Times New Roman" w:cs="Times New Roman"/>
          <w:b/>
          <w:bCs/>
          <w:color w:val="000000"/>
          <w:sz w:val="26"/>
          <w:szCs w:val="26"/>
          <w:lang w:eastAsia="ru-RU"/>
        </w:rPr>
      </w:pPr>
      <w:r w:rsidRPr="008A72BB">
        <w:rPr>
          <w:rFonts w:eastAsia="Times New Roman" w:cs="Times New Roman"/>
          <w:b/>
          <w:bCs/>
          <w:color w:val="000000"/>
          <w:sz w:val="26"/>
          <w:szCs w:val="26"/>
          <w:lang w:eastAsia="ru-RU"/>
        </w:rPr>
        <w:t>Правовые основания для предоставления муниципальной услуги</w:t>
      </w:r>
    </w:p>
    <w:p w:rsidR="008A72BB" w:rsidRPr="008A72BB" w:rsidRDefault="008A72BB" w:rsidP="008A72BB">
      <w:pPr>
        <w:widowControl w:val="0"/>
        <w:overflowPunct/>
        <w:autoSpaceDE/>
        <w:jc w:val="center"/>
        <w:textAlignment w:val="auto"/>
        <w:rPr>
          <w:rFonts w:eastAsia="Times New Roman" w:cs="Times New Roman"/>
          <w:b/>
          <w:color w:val="000000"/>
          <w:sz w:val="28"/>
          <w:szCs w:val="28"/>
          <w:lang w:eastAsia="ru-RU"/>
        </w:rPr>
      </w:pP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26. Предоставление муниципальной услуги осуществляется в соответствии со следующими нормативными правовыми актами:</w:t>
      </w:r>
    </w:p>
    <w:p w:rsidR="008A72BB" w:rsidRPr="008A72BB" w:rsidRDefault="008A72BB" w:rsidP="008A72BB">
      <w:pPr>
        <w:widowControl w:val="0"/>
        <w:overflowPunct/>
        <w:autoSpaceDN w:val="0"/>
        <w:adjustRightInd w:val="0"/>
        <w:ind w:firstLine="709"/>
        <w:jc w:val="both"/>
        <w:textAlignment w:val="auto"/>
        <w:rPr>
          <w:rFonts w:eastAsia="Times New Roman" w:cs="Times New Roman"/>
          <w:sz w:val="24"/>
          <w:szCs w:val="24"/>
          <w:lang w:eastAsia="ru-RU"/>
        </w:rPr>
      </w:pPr>
      <w:r w:rsidRPr="008A72BB">
        <w:rPr>
          <w:rFonts w:ascii="Arial" w:eastAsia="Times New Roman" w:hAnsi="Arial" w:cs="Arial"/>
          <w:sz w:val="24"/>
          <w:szCs w:val="24"/>
          <w:lang w:eastAsia="ru-RU"/>
        </w:rPr>
        <w:t xml:space="preserve">- </w:t>
      </w:r>
      <w:hyperlink r:id="rId41" w:history="1">
        <w:proofErr w:type="gramStart"/>
        <w:r w:rsidRPr="008A72BB">
          <w:rPr>
            <w:rFonts w:eastAsia="Times New Roman" w:cs="Times New Roman"/>
            <w:sz w:val="24"/>
            <w:szCs w:val="24"/>
            <w:lang w:eastAsia="ru-RU"/>
          </w:rPr>
          <w:t>Конституци</w:t>
        </w:r>
      </w:hyperlink>
      <w:r w:rsidRPr="008A72BB">
        <w:rPr>
          <w:rFonts w:eastAsia="Times New Roman" w:cs="Times New Roman"/>
          <w:sz w:val="24"/>
          <w:szCs w:val="24"/>
          <w:lang w:eastAsia="ru-RU"/>
        </w:rPr>
        <w:t>ей</w:t>
      </w:r>
      <w:proofErr w:type="gramEnd"/>
      <w:r w:rsidRPr="008A72BB">
        <w:rPr>
          <w:rFonts w:eastAsia="Times New Roman" w:cs="Times New Roman"/>
          <w:sz w:val="24"/>
          <w:szCs w:val="24"/>
          <w:lang w:eastAsia="ru-RU"/>
        </w:rPr>
        <w:t xml:space="preserve"> Российской Федерации;</w:t>
      </w:r>
    </w:p>
    <w:p w:rsidR="008A72BB" w:rsidRPr="008A72BB" w:rsidRDefault="008A72BB" w:rsidP="008A72BB">
      <w:pPr>
        <w:widowControl w:val="0"/>
        <w:overflowPunct/>
        <w:autoSpaceDN w:val="0"/>
        <w:adjustRightInd w:val="0"/>
        <w:ind w:firstLine="709"/>
        <w:jc w:val="both"/>
        <w:textAlignment w:val="auto"/>
        <w:rPr>
          <w:rFonts w:eastAsia="Times New Roman" w:cs="Times New Roman"/>
          <w:sz w:val="24"/>
          <w:szCs w:val="24"/>
          <w:lang w:eastAsia="ru-RU"/>
        </w:rPr>
      </w:pPr>
      <w:r w:rsidRPr="008A72BB">
        <w:rPr>
          <w:rFonts w:ascii="Arial" w:eastAsia="Times New Roman" w:hAnsi="Arial" w:cs="Arial"/>
          <w:sz w:val="24"/>
          <w:szCs w:val="24"/>
          <w:lang w:eastAsia="ru-RU"/>
        </w:rPr>
        <w:t xml:space="preserve">- </w:t>
      </w:r>
      <w:hyperlink r:id="rId42" w:history="1">
        <w:r w:rsidRPr="008A72BB">
          <w:rPr>
            <w:rFonts w:eastAsia="Times New Roman" w:cs="Times New Roman"/>
            <w:sz w:val="24"/>
            <w:szCs w:val="24"/>
            <w:lang w:eastAsia="ru-RU"/>
          </w:rPr>
          <w:t>Закон</w:t>
        </w:r>
      </w:hyperlink>
      <w:r w:rsidRPr="008A72BB">
        <w:rPr>
          <w:rFonts w:eastAsia="Times New Roman" w:cs="Times New Roman"/>
          <w:sz w:val="24"/>
          <w:szCs w:val="24"/>
          <w:lang w:eastAsia="ru-RU"/>
        </w:rPr>
        <w:t>ом Российской Федерации от 21 июля 1993 года № 5485-1 «О государственной тайне»;</w:t>
      </w:r>
    </w:p>
    <w:p w:rsidR="008A72BB" w:rsidRPr="008A72BB" w:rsidRDefault="008A72BB" w:rsidP="008A72BB">
      <w:pPr>
        <w:widowControl w:val="0"/>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w:t>
      </w:r>
      <w:proofErr w:type="gramStart"/>
      <w:r w:rsidRPr="008A72BB">
        <w:rPr>
          <w:rFonts w:eastAsia="Times New Roman" w:cs="Times New Roman"/>
          <w:sz w:val="24"/>
          <w:szCs w:val="24"/>
          <w:lang w:eastAsia="ru-RU"/>
        </w:rPr>
        <w:t>Федеральным</w:t>
      </w:r>
      <w:proofErr w:type="gramEnd"/>
      <w:r w:rsidRPr="008A72BB">
        <w:rPr>
          <w:rFonts w:eastAsia="Times New Roman" w:cs="Times New Roman"/>
          <w:sz w:val="24"/>
          <w:szCs w:val="24"/>
          <w:lang w:eastAsia="ru-RU"/>
        </w:rPr>
        <w:t xml:space="preserve"> </w:t>
      </w:r>
      <w:hyperlink r:id="rId43" w:history="1">
        <w:r w:rsidRPr="008A72BB">
          <w:rPr>
            <w:rFonts w:eastAsia="Times New Roman" w:cs="Times New Roman"/>
            <w:sz w:val="24"/>
            <w:szCs w:val="24"/>
            <w:lang w:eastAsia="ru-RU"/>
          </w:rPr>
          <w:t>закон</w:t>
        </w:r>
      </w:hyperlink>
      <w:r w:rsidRPr="008A72BB">
        <w:rPr>
          <w:rFonts w:eastAsia="Times New Roman" w:cs="Times New Roman"/>
          <w:sz w:val="24"/>
          <w:szCs w:val="24"/>
          <w:lang w:eastAsia="ru-RU"/>
        </w:rPr>
        <w:t>ом от 24 ноября 1995 года № 181-ФЗ «О социальной защите инвалидов в Российской Федерации»;</w:t>
      </w:r>
    </w:p>
    <w:p w:rsidR="008A72BB" w:rsidRPr="008A72BB" w:rsidRDefault="008A72BB" w:rsidP="008A72BB">
      <w:pPr>
        <w:widowControl w:val="0"/>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w:t>
      </w:r>
      <w:proofErr w:type="gramStart"/>
      <w:r w:rsidRPr="008A72BB">
        <w:rPr>
          <w:rFonts w:eastAsia="Times New Roman" w:cs="Times New Roman"/>
          <w:sz w:val="24"/>
          <w:szCs w:val="24"/>
          <w:lang w:eastAsia="ru-RU"/>
        </w:rPr>
        <w:t>Федеральным</w:t>
      </w:r>
      <w:proofErr w:type="gramEnd"/>
      <w:r w:rsidRPr="008A72BB">
        <w:rPr>
          <w:rFonts w:eastAsia="Times New Roman" w:cs="Times New Roman"/>
          <w:sz w:val="24"/>
          <w:szCs w:val="24"/>
          <w:lang w:eastAsia="ru-RU"/>
        </w:rPr>
        <w:t xml:space="preserve"> </w:t>
      </w:r>
      <w:hyperlink r:id="rId44" w:history="1">
        <w:r w:rsidRPr="008A72BB">
          <w:rPr>
            <w:rFonts w:eastAsia="Times New Roman" w:cs="Times New Roman"/>
            <w:sz w:val="24"/>
            <w:szCs w:val="24"/>
            <w:lang w:eastAsia="ru-RU"/>
          </w:rPr>
          <w:t>закон</w:t>
        </w:r>
      </w:hyperlink>
      <w:r w:rsidRPr="008A72BB">
        <w:rPr>
          <w:rFonts w:eastAsia="Times New Roman" w:cs="Times New Roman"/>
          <w:sz w:val="24"/>
          <w:szCs w:val="24"/>
          <w:lang w:eastAsia="ru-RU"/>
        </w:rPr>
        <w:t>ом от 22 октября 2004 года № 125-ФЗ «Об архивном деле в Российской Федерации»;</w:t>
      </w:r>
    </w:p>
    <w:p w:rsidR="008A72BB" w:rsidRPr="008A72BB" w:rsidRDefault="008A72BB" w:rsidP="008A72BB">
      <w:pPr>
        <w:widowControl w:val="0"/>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w:t>
      </w:r>
      <w:proofErr w:type="gramStart"/>
      <w:r w:rsidRPr="008A72BB">
        <w:rPr>
          <w:rFonts w:eastAsia="Times New Roman" w:cs="Times New Roman"/>
          <w:sz w:val="24"/>
          <w:szCs w:val="24"/>
          <w:lang w:eastAsia="ru-RU"/>
        </w:rPr>
        <w:t>Федеральным</w:t>
      </w:r>
      <w:proofErr w:type="gramEnd"/>
      <w:r w:rsidRPr="008A72BB">
        <w:rPr>
          <w:rFonts w:eastAsia="Times New Roman" w:cs="Times New Roman"/>
          <w:sz w:val="24"/>
          <w:szCs w:val="24"/>
          <w:lang w:eastAsia="ru-RU"/>
        </w:rPr>
        <w:t xml:space="preserve"> </w:t>
      </w:r>
      <w:hyperlink r:id="rId45" w:history="1">
        <w:r w:rsidRPr="008A72BB">
          <w:rPr>
            <w:rFonts w:eastAsia="Times New Roman" w:cs="Times New Roman"/>
            <w:sz w:val="24"/>
            <w:szCs w:val="24"/>
            <w:lang w:eastAsia="ru-RU"/>
          </w:rPr>
          <w:t>закон</w:t>
        </w:r>
      </w:hyperlink>
      <w:r w:rsidRPr="008A72BB">
        <w:rPr>
          <w:rFonts w:eastAsia="Times New Roman" w:cs="Times New Roman"/>
          <w:sz w:val="24"/>
          <w:szCs w:val="24"/>
          <w:lang w:eastAsia="ru-RU"/>
        </w:rPr>
        <w:t>ом от 27 июля 2006 года № 149-ФЗ «Об информации, информационных технологиях и защите информации»;</w:t>
      </w:r>
    </w:p>
    <w:p w:rsidR="008A72BB" w:rsidRPr="008A72BB" w:rsidRDefault="008A72BB" w:rsidP="008A72BB">
      <w:pPr>
        <w:widowControl w:val="0"/>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w:t>
      </w:r>
      <w:proofErr w:type="gramStart"/>
      <w:r w:rsidRPr="008A72BB">
        <w:rPr>
          <w:rFonts w:eastAsia="Times New Roman" w:cs="Times New Roman"/>
          <w:sz w:val="24"/>
          <w:szCs w:val="24"/>
          <w:lang w:eastAsia="ru-RU"/>
        </w:rPr>
        <w:t>Федеральным</w:t>
      </w:r>
      <w:proofErr w:type="gramEnd"/>
      <w:r w:rsidRPr="008A72BB">
        <w:rPr>
          <w:rFonts w:eastAsia="Times New Roman" w:cs="Times New Roman"/>
          <w:sz w:val="24"/>
          <w:szCs w:val="24"/>
          <w:lang w:eastAsia="ru-RU"/>
        </w:rPr>
        <w:t xml:space="preserve">  </w:t>
      </w:r>
      <w:hyperlink r:id="rId46" w:history="1">
        <w:r w:rsidRPr="008A72BB">
          <w:rPr>
            <w:rFonts w:eastAsia="Times New Roman" w:cs="Times New Roman"/>
            <w:sz w:val="24"/>
            <w:szCs w:val="24"/>
            <w:lang w:eastAsia="ru-RU"/>
          </w:rPr>
          <w:t>закон</w:t>
        </w:r>
      </w:hyperlink>
      <w:r w:rsidRPr="008A72BB">
        <w:rPr>
          <w:rFonts w:eastAsia="Times New Roman" w:cs="Times New Roman"/>
          <w:sz w:val="24"/>
          <w:szCs w:val="24"/>
          <w:lang w:eastAsia="ru-RU"/>
        </w:rPr>
        <w:t>ом от 27 июля 2006 года № 152-ФЗ «О персональных данных»;</w:t>
      </w:r>
    </w:p>
    <w:p w:rsidR="008A72BB" w:rsidRPr="008A72BB" w:rsidRDefault="008A72BB" w:rsidP="008A72BB">
      <w:pPr>
        <w:widowControl w:val="0"/>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w:t>
      </w:r>
      <w:proofErr w:type="gramStart"/>
      <w:r w:rsidRPr="008A72BB">
        <w:rPr>
          <w:rFonts w:eastAsia="Times New Roman" w:cs="Times New Roman"/>
          <w:sz w:val="24"/>
          <w:szCs w:val="24"/>
          <w:lang w:eastAsia="ru-RU"/>
        </w:rPr>
        <w:t>Федеральным</w:t>
      </w:r>
      <w:proofErr w:type="gramEnd"/>
      <w:r w:rsidRPr="008A72BB">
        <w:rPr>
          <w:rFonts w:eastAsia="Times New Roman" w:cs="Times New Roman"/>
          <w:sz w:val="24"/>
          <w:szCs w:val="24"/>
          <w:lang w:eastAsia="ru-RU"/>
        </w:rPr>
        <w:t xml:space="preserve"> </w:t>
      </w:r>
      <w:hyperlink r:id="rId47" w:history="1">
        <w:r w:rsidRPr="008A72BB">
          <w:rPr>
            <w:rFonts w:eastAsia="Times New Roman" w:cs="Times New Roman"/>
            <w:sz w:val="24"/>
            <w:szCs w:val="24"/>
            <w:lang w:eastAsia="ru-RU"/>
          </w:rPr>
          <w:t>закон</w:t>
        </w:r>
      </w:hyperlink>
      <w:r w:rsidRPr="008A72BB">
        <w:rPr>
          <w:rFonts w:eastAsia="Times New Roman" w:cs="Times New Roman"/>
          <w:sz w:val="24"/>
          <w:szCs w:val="24"/>
          <w:lang w:eastAsia="ru-RU"/>
        </w:rPr>
        <w:t>ом от 27 июля 2010 года № 210-ФЗ «Об организации предоставления государственных и муниципальных услуг»;</w:t>
      </w:r>
    </w:p>
    <w:p w:rsidR="008A72BB" w:rsidRPr="008A72BB" w:rsidRDefault="008A72BB" w:rsidP="008A72BB">
      <w:pPr>
        <w:widowControl w:val="0"/>
        <w:overflowPunct/>
        <w:autoSpaceDN w:val="0"/>
        <w:adjustRightInd w:val="0"/>
        <w:ind w:firstLine="709"/>
        <w:jc w:val="both"/>
        <w:textAlignment w:val="auto"/>
        <w:rPr>
          <w:rFonts w:eastAsia="Times New Roman" w:cs="Times New Roman"/>
          <w:sz w:val="24"/>
          <w:szCs w:val="24"/>
          <w:lang w:eastAsia="ru-RU"/>
        </w:rPr>
      </w:pPr>
      <w:r w:rsidRPr="008A72BB">
        <w:rPr>
          <w:rFonts w:ascii="Arial" w:eastAsia="Times New Roman" w:hAnsi="Arial" w:cs="Arial"/>
          <w:sz w:val="24"/>
          <w:szCs w:val="24"/>
          <w:lang w:eastAsia="ru-RU"/>
        </w:rPr>
        <w:t xml:space="preserve">- </w:t>
      </w:r>
      <w:hyperlink r:id="rId48" w:history="1">
        <w:r w:rsidRPr="008A72BB">
          <w:rPr>
            <w:rFonts w:eastAsia="Times New Roman" w:cs="Times New Roman"/>
            <w:sz w:val="24"/>
            <w:szCs w:val="24"/>
            <w:lang w:eastAsia="ru-RU"/>
          </w:rPr>
          <w:t>Указ</w:t>
        </w:r>
      </w:hyperlink>
      <w:r w:rsidRPr="008A72BB">
        <w:rPr>
          <w:rFonts w:eastAsia="Times New Roman" w:cs="Times New Roman"/>
          <w:sz w:val="24"/>
          <w:szCs w:val="24"/>
          <w:lang w:eastAsia="ru-RU"/>
        </w:rPr>
        <w:t>ом Президента Российской Федерации от 31 декабря 1993 года № 2334 «О дополнительных гарантиях прав граждан на информацию»;</w:t>
      </w:r>
    </w:p>
    <w:p w:rsidR="008A72BB" w:rsidRPr="008A72BB" w:rsidRDefault="008A72BB" w:rsidP="008A72BB">
      <w:pPr>
        <w:widowControl w:val="0"/>
        <w:overflowPunct/>
        <w:autoSpaceDN w:val="0"/>
        <w:adjustRightInd w:val="0"/>
        <w:ind w:firstLine="709"/>
        <w:jc w:val="both"/>
        <w:textAlignment w:val="auto"/>
        <w:rPr>
          <w:rFonts w:ascii="Arial" w:eastAsia="Times New Roman" w:hAnsi="Arial" w:cs="Arial"/>
          <w:color w:val="000000"/>
          <w:sz w:val="24"/>
          <w:szCs w:val="24"/>
          <w:lang w:eastAsia="ru-RU"/>
        </w:rPr>
      </w:pPr>
      <w:r w:rsidRPr="008A72BB">
        <w:rPr>
          <w:rFonts w:ascii="Arial" w:eastAsia="Times New Roman" w:hAnsi="Arial" w:cs="Arial"/>
          <w:sz w:val="24"/>
          <w:szCs w:val="24"/>
          <w:lang w:eastAsia="ru-RU"/>
        </w:rPr>
        <w:lastRenderedPageBreak/>
        <w:t xml:space="preserve">- </w:t>
      </w:r>
      <w:hyperlink r:id="rId49" w:history="1">
        <w:r w:rsidRPr="008A72BB">
          <w:rPr>
            <w:rFonts w:eastAsia="Times New Roman" w:cs="Times New Roman"/>
            <w:sz w:val="24"/>
            <w:szCs w:val="24"/>
            <w:lang w:eastAsia="ru-RU"/>
          </w:rPr>
          <w:t>Указ</w:t>
        </w:r>
      </w:hyperlink>
      <w:r w:rsidRPr="008A72BB">
        <w:rPr>
          <w:rFonts w:eastAsia="Times New Roman" w:cs="Times New Roman"/>
          <w:sz w:val="24"/>
          <w:szCs w:val="24"/>
          <w:lang w:eastAsia="ru-RU"/>
        </w:rPr>
        <w:t>ом Президента Российской Федерации от 6 марта 1997 года № 188 «Об утверждении Перечня сведений конфиденциального характера»;</w:t>
      </w:r>
      <w:r w:rsidRPr="008A72BB">
        <w:rPr>
          <w:rFonts w:ascii="Arial" w:eastAsia="Times New Roman" w:hAnsi="Arial" w:cs="Arial"/>
          <w:color w:val="000000"/>
          <w:sz w:val="24"/>
          <w:szCs w:val="24"/>
          <w:lang w:eastAsia="ru-RU"/>
        </w:rPr>
        <w:t xml:space="preserve"> </w:t>
      </w:r>
    </w:p>
    <w:p w:rsidR="008A72BB" w:rsidRPr="008A72BB" w:rsidRDefault="008A72BB" w:rsidP="008A72BB">
      <w:pPr>
        <w:widowControl w:val="0"/>
        <w:overflowPunct/>
        <w:autoSpaceDN w:val="0"/>
        <w:adjustRightInd w:val="0"/>
        <w:ind w:firstLine="709"/>
        <w:jc w:val="both"/>
        <w:textAlignment w:val="auto"/>
        <w:rPr>
          <w:rFonts w:eastAsia="Times New Roman" w:cs="Times New Roman"/>
          <w:sz w:val="24"/>
          <w:szCs w:val="24"/>
          <w:lang w:eastAsia="ru-RU"/>
        </w:rPr>
      </w:pPr>
      <w:r w:rsidRPr="008A72BB">
        <w:rPr>
          <w:rFonts w:ascii="Arial" w:eastAsia="Times New Roman" w:hAnsi="Arial" w:cs="Arial"/>
          <w:color w:val="000000"/>
          <w:sz w:val="24"/>
          <w:szCs w:val="24"/>
          <w:lang w:eastAsia="ru-RU"/>
        </w:rPr>
        <w:t xml:space="preserve">- </w:t>
      </w:r>
      <w:r w:rsidRPr="008A72BB">
        <w:rPr>
          <w:rFonts w:eastAsia="Times New Roman" w:cs="Times New Roman"/>
          <w:color w:val="000000"/>
          <w:sz w:val="24"/>
          <w:szCs w:val="24"/>
          <w:lang w:eastAsia="ru-RU"/>
        </w:rPr>
        <w:t>Указом Президента Российской Федерации от 23 сентября 2005 № 1111 «О внесении изменения в перечень сведений конфиденциального характера, утвержденный указом Президента Российской Федерации от 06.03.1997 № 188»;</w:t>
      </w:r>
    </w:p>
    <w:p w:rsidR="008A72BB" w:rsidRPr="008A72BB" w:rsidRDefault="008A72BB" w:rsidP="008A72BB">
      <w:pPr>
        <w:widowControl w:val="0"/>
        <w:overflowPunct/>
        <w:autoSpaceDN w:val="0"/>
        <w:adjustRightInd w:val="0"/>
        <w:ind w:firstLine="709"/>
        <w:jc w:val="both"/>
        <w:textAlignment w:val="auto"/>
        <w:rPr>
          <w:rFonts w:eastAsia="Times New Roman" w:cs="Times New Roman"/>
          <w:sz w:val="24"/>
          <w:szCs w:val="24"/>
          <w:lang w:eastAsia="ru-RU"/>
        </w:rPr>
      </w:pPr>
      <w:r w:rsidRPr="008A72BB">
        <w:rPr>
          <w:rFonts w:ascii="Arial" w:eastAsia="Times New Roman" w:hAnsi="Arial" w:cs="Arial"/>
          <w:sz w:val="24"/>
          <w:szCs w:val="24"/>
          <w:lang w:eastAsia="ru-RU"/>
        </w:rPr>
        <w:t xml:space="preserve">- </w:t>
      </w:r>
      <w:hyperlink r:id="rId50" w:history="1">
        <w:r w:rsidRPr="008A72BB">
          <w:rPr>
            <w:rFonts w:eastAsia="Times New Roman" w:cs="Times New Roman"/>
            <w:sz w:val="24"/>
            <w:szCs w:val="24"/>
            <w:lang w:eastAsia="ru-RU"/>
          </w:rPr>
          <w:t>приказ</w:t>
        </w:r>
      </w:hyperlink>
      <w:r w:rsidRPr="008A72BB">
        <w:rPr>
          <w:rFonts w:eastAsia="Times New Roman" w:cs="Times New Roman"/>
          <w:sz w:val="24"/>
          <w:szCs w:val="24"/>
          <w:lang w:eastAsia="ru-RU"/>
        </w:rPr>
        <w:t>ом Федерального архивного агентства от 1 сентября 2017 г. № 143 «Об утверждении Порядка использования архивных документов в государственных и муниципальных архивах Российской Федерации»;</w:t>
      </w:r>
    </w:p>
    <w:p w:rsidR="008A72BB" w:rsidRPr="008A72BB" w:rsidRDefault="008A72BB" w:rsidP="008A72BB">
      <w:pPr>
        <w:widowControl w:val="0"/>
        <w:overflowPunct/>
        <w:autoSpaceDN w:val="0"/>
        <w:adjustRightInd w:val="0"/>
        <w:ind w:firstLine="709"/>
        <w:jc w:val="both"/>
        <w:textAlignment w:val="auto"/>
        <w:rPr>
          <w:rFonts w:eastAsia="Times New Roman" w:cs="Times New Roman"/>
          <w:sz w:val="24"/>
          <w:szCs w:val="24"/>
          <w:lang w:eastAsia="ru-RU"/>
        </w:rPr>
      </w:pPr>
      <w:r w:rsidRPr="008A72BB">
        <w:rPr>
          <w:rFonts w:ascii="Arial" w:eastAsia="Times New Roman" w:hAnsi="Arial" w:cs="Arial"/>
          <w:sz w:val="24"/>
          <w:szCs w:val="24"/>
          <w:lang w:eastAsia="ru-RU"/>
        </w:rPr>
        <w:t xml:space="preserve">- </w:t>
      </w:r>
      <w:hyperlink r:id="rId51" w:history="1">
        <w:r w:rsidRPr="008A72BB">
          <w:rPr>
            <w:rFonts w:eastAsia="Times New Roman" w:cs="Times New Roman"/>
            <w:sz w:val="24"/>
            <w:szCs w:val="24"/>
            <w:lang w:eastAsia="ru-RU"/>
          </w:rPr>
          <w:t>приказ</w:t>
        </w:r>
      </w:hyperlink>
      <w:r w:rsidRPr="008A72BB">
        <w:rPr>
          <w:rFonts w:eastAsia="Times New Roman" w:cs="Times New Roman"/>
          <w:sz w:val="24"/>
          <w:szCs w:val="24"/>
          <w:lang w:eastAsia="ru-RU"/>
        </w:rPr>
        <w:t>ом Федерального архивного агентства от 02 марта 2020 года № 24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научных организациях»;</w:t>
      </w:r>
    </w:p>
    <w:p w:rsidR="008A72BB" w:rsidRPr="008A72BB" w:rsidRDefault="008A72BB" w:rsidP="008A72BB">
      <w:pPr>
        <w:widowControl w:val="0"/>
        <w:overflowPunct/>
        <w:autoSpaceDN w:val="0"/>
        <w:adjustRightInd w:val="0"/>
        <w:ind w:firstLine="709"/>
        <w:jc w:val="both"/>
        <w:textAlignment w:val="auto"/>
        <w:rPr>
          <w:rFonts w:eastAsia="Times New Roman" w:cs="Times New Roman"/>
          <w:sz w:val="24"/>
          <w:szCs w:val="24"/>
          <w:lang w:eastAsia="ru-RU"/>
        </w:rPr>
      </w:pPr>
      <w:r w:rsidRPr="008A72BB">
        <w:rPr>
          <w:rFonts w:ascii="Arial" w:eastAsia="Times New Roman" w:hAnsi="Arial" w:cs="Arial"/>
          <w:sz w:val="24"/>
          <w:szCs w:val="24"/>
          <w:lang w:eastAsia="ru-RU"/>
        </w:rPr>
        <w:t xml:space="preserve">- </w:t>
      </w:r>
      <w:hyperlink r:id="rId52" w:history="1">
        <w:r w:rsidRPr="008A72BB">
          <w:rPr>
            <w:rFonts w:eastAsia="Times New Roman" w:cs="Times New Roman"/>
            <w:sz w:val="24"/>
            <w:szCs w:val="24"/>
            <w:lang w:eastAsia="ru-RU"/>
          </w:rPr>
          <w:t>Закон</w:t>
        </w:r>
      </w:hyperlink>
      <w:r w:rsidRPr="008A72BB">
        <w:rPr>
          <w:rFonts w:eastAsia="Times New Roman" w:cs="Times New Roman"/>
          <w:sz w:val="24"/>
          <w:szCs w:val="24"/>
          <w:lang w:eastAsia="ru-RU"/>
        </w:rPr>
        <w:t>ом Удмуртской Республики от 30 июня 2005 № 36-</w:t>
      </w:r>
      <w:proofErr w:type="spellStart"/>
      <w:r w:rsidRPr="008A72BB">
        <w:rPr>
          <w:rFonts w:eastAsia="Times New Roman" w:cs="Times New Roman"/>
          <w:sz w:val="24"/>
          <w:szCs w:val="24"/>
          <w:lang w:eastAsia="ru-RU"/>
        </w:rPr>
        <w:t>РЗ</w:t>
      </w:r>
      <w:proofErr w:type="spellEnd"/>
      <w:r w:rsidRPr="008A72BB">
        <w:rPr>
          <w:rFonts w:eastAsia="Times New Roman" w:cs="Times New Roman"/>
          <w:sz w:val="24"/>
          <w:szCs w:val="24"/>
          <w:lang w:eastAsia="ru-RU"/>
        </w:rPr>
        <w:t xml:space="preserve"> «Об архивном деле в Удмуртской Республике»;</w:t>
      </w:r>
    </w:p>
    <w:p w:rsidR="008A72BB" w:rsidRPr="008A72BB" w:rsidRDefault="008A72BB" w:rsidP="008A72BB">
      <w:pPr>
        <w:widowControl w:val="0"/>
        <w:overflowPunct/>
        <w:autoSpaceDN w:val="0"/>
        <w:adjustRightInd w:val="0"/>
        <w:ind w:firstLine="709"/>
        <w:jc w:val="both"/>
        <w:textAlignment w:val="auto"/>
        <w:rPr>
          <w:rFonts w:eastAsia="Times New Roman" w:cs="Times New Roman"/>
          <w:sz w:val="24"/>
          <w:szCs w:val="24"/>
          <w:lang w:eastAsia="ru-RU"/>
        </w:rPr>
      </w:pPr>
      <w:r w:rsidRPr="008A72BB">
        <w:rPr>
          <w:rFonts w:ascii="Arial" w:eastAsia="Times New Roman" w:hAnsi="Arial" w:cs="Arial"/>
          <w:sz w:val="24"/>
          <w:szCs w:val="24"/>
          <w:lang w:eastAsia="ru-RU"/>
        </w:rPr>
        <w:t xml:space="preserve">- </w:t>
      </w:r>
      <w:hyperlink r:id="rId53" w:history="1">
        <w:r w:rsidRPr="008A72BB">
          <w:rPr>
            <w:rFonts w:eastAsia="Times New Roman" w:cs="Times New Roman"/>
            <w:sz w:val="24"/>
            <w:szCs w:val="24"/>
            <w:lang w:eastAsia="ru-RU"/>
          </w:rPr>
          <w:t>Закон</w:t>
        </w:r>
      </w:hyperlink>
      <w:r w:rsidRPr="008A72BB">
        <w:rPr>
          <w:rFonts w:eastAsia="Times New Roman" w:cs="Times New Roman"/>
          <w:sz w:val="24"/>
          <w:szCs w:val="24"/>
          <w:lang w:eastAsia="ru-RU"/>
        </w:rPr>
        <w:t>ом Удмуртской Республики от 29 декабря 2005 года № 82-</w:t>
      </w:r>
      <w:proofErr w:type="spellStart"/>
      <w:r w:rsidRPr="008A72BB">
        <w:rPr>
          <w:rFonts w:eastAsia="Times New Roman" w:cs="Times New Roman"/>
          <w:sz w:val="24"/>
          <w:szCs w:val="24"/>
          <w:lang w:eastAsia="ru-RU"/>
        </w:rPr>
        <w:t>РЗ</w:t>
      </w:r>
      <w:proofErr w:type="spellEnd"/>
      <w:r w:rsidRPr="008A72BB">
        <w:rPr>
          <w:rFonts w:eastAsia="Times New Roman" w:cs="Times New Roman"/>
          <w:sz w:val="24"/>
          <w:szCs w:val="24"/>
          <w:lang w:eastAsia="ru-RU"/>
        </w:rPr>
        <w:t xml:space="preserve"> «О наделении органов местного самоуправления отдельными государственными полномочиями Удмуртской Республики в области архивного дела»;</w:t>
      </w:r>
    </w:p>
    <w:p w:rsidR="008A72BB" w:rsidRPr="008A72BB" w:rsidRDefault="008A72BB" w:rsidP="008A72BB">
      <w:pPr>
        <w:widowControl w:val="0"/>
        <w:overflowPunct/>
        <w:autoSpaceDN w:val="0"/>
        <w:adjustRightInd w:val="0"/>
        <w:ind w:firstLine="709"/>
        <w:jc w:val="both"/>
        <w:textAlignment w:val="auto"/>
        <w:rPr>
          <w:rFonts w:eastAsia="Times New Roman" w:cs="Times New Roman"/>
          <w:sz w:val="24"/>
          <w:szCs w:val="24"/>
          <w:lang w:eastAsia="ru-RU"/>
        </w:rPr>
      </w:pPr>
      <w:r w:rsidRPr="008A72BB">
        <w:rPr>
          <w:rFonts w:ascii="Arial" w:eastAsia="Times New Roman" w:hAnsi="Arial" w:cs="Arial"/>
          <w:sz w:val="24"/>
          <w:szCs w:val="24"/>
          <w:lang w:eastAsia="ru-RU"/>
        </w:rPr>
        <w:t xml:space="preserve">- </w:t>
      </w:r>
      <w:hyperlink r:id="rId54" w:history="1">
        <w:r w:rsidRPr="008A72BB">
          <w:rPr>
            <w:rFonts w:eastAsia="Times New Roman" w:cs="Times New Roman"/>
            <w:sz w:val="24"/>
            <w:szCs w:val="24"/>
            <w:lang w:eastAsia="ru-RU"/>
          </w:rPr>
          <w:t>постановление</w:t>
        </w:r>
      </w:hyperlink>
      <w:proofErr w:type="gramStart"/>
      <w:r w:rsidRPr="008A72BB">
        <w:rPr>
          <w:rFonts w:eastAsia="Times New Roman" w:cs="Times New Roman"/>
          <w:sz w:val="24"/>
          <w:szCs w:val="24"/>
          <w:lang w:eastAsia="ru-RU"/>
        </w:rPr>
        <w:t>м</w:t>
      </w:r>
      <w:proofErr w:type="gramEnd"/>
      <w:r w:rsidRPr="008A72BB">
        <w:rPr>
          <w:rFonts w:eastAsia="Times New Roman" w:cs="Times New Roman"/>
          <w:sz w:val="24"/>
          <w:szCs w:val="24"/>
          <w:lang w:eastAsia="ru-RU"/>
        </w:rPr>
        <w:t xml:space="preserve"> Правительства Удмуртской Республики от 9 апреля 2012 года №144 «О Комитете по делам архивов при Правительстве Удмуртской Республики»;</w:t>
      </w:r>
    </w:p>
    <w:p w:rsidR="008A72BB" w:rsidRPr="008A72BB" w:rsidRDefault="008A72BB" w:rsidP="008A72BB">
      <w:pPr>
        <w:widowControl w:val="0"/>
        <w:overflowPunct/>
        <w:autoSpaceDN w:val="0"/>
        <w:adjustRightInd w:val="0"/>
        <w:ind w:firstLine="709"/>
        <w:jc w:val="both"/>
        <w:textAlignment w:val="auto"/>
        <w:rPr>
          <w:rFonts w:eastAsia="Times New Roman" w:cs="Times New Roman"/>
          <w:sz w:val="24"/>
          <w:szCs w:val="24"/>
          <w:lang w:eastAsia="ru-RU"/>
        </w:rPr>
      </w:pPr>
      <w:proofErr w:type="gramStart"/>
      <w:r w:rsidRPr="008A72BB">
        <w:rPr>
          <w:rFonts w:ascii="Arial" w:eastAsia="Times New Roman" w:hAnsi="Arial" w:cs="Arial"/>
          <w:sz w:val="24"/>
          <w:szCs w:val="24"/>
          <w:lang w:eastAsia="ru-RU"/>
        </w:rPr>
        <w:t xml:space="preserve">- </w:t>
      </w:r>
      <w:hyperlink r:id="rId55" w:history="1">
        <w:r w:rsidRPr="008A72BB">
          <w:rPr>
            <w:rFonts w:eastAsia="Times New Roman" w:cs="Times New Roman"/>
            <w:sz w:val="24"/>
            <w:szCs w:val="24"/>
            <w:lang w:eastAsia="ru-RU"/>
          </w:rPr>
          <w:t>постановление</w:t>
        </w:r>
      </w:hyperlink>
      <w:r w:rsidRPr="008A72BB">
        <w:rPr>
          <w:rFonts w:eastAsia="Times New Roman" w:cs="Times New Roman"/>
          <w:sz w:val="24"/>
          <w:szCs w:val="24"/>
          <w:lang w:eastAsia="ru-RU"/>
        </w:rPr>
        <w:t>м Правительства Удмуртской Республики от 22 июля 2013 года № 325 «Об утверждении Положения об особенностях подачи и рассмотрения жалоб на решения и действия (бездействие) органов государственной власти Удмуртской Республики и их должностных лиц, государственных гражданских служащих Удмуртской Республики, а также на решения и действия (бездействие) многофункционального центра предоставления государственных и муниципальных услуг, работников многофункционального центра предоставления государственных и муниципальных</w:t>
      </w:r>
      <w:proofErr w:type="gramEnd"/>
      <w:r w:rsidRPr="008A72BB">
        <w:rPr>
          <w:rFonts w:eastAsia="Times New Roman" w:cs="Times New Roman"/>
          <w:sz w:val="24"/>
          <w:szCs w:val="24"/>
          <w:lang w:eastAsia="ru-RU"/>
        </w:rPr>
        <w:t xml:space="preserve"> услуг»;</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 Уставом муниципального образования «Муниципальный округ </w:t>
      </w:r>
      <w:proofErr w:type="spellStart"/>
      <w:r w:rsidRPr="008A72BB">
        <w:rPr>
          <w:rFonts w:eastAsia="Times New Roman" w:cs="Times New Roman"/>
          <w:color w:val="000000"/>
          <w:sz w:val="24"/>
          <w:szCs w:val="24"/>
          <w:lang w:eastAsia="ru-RU"/>
        </w:rPr>
        <w:t>Киясовский</w:t>
      </w:r>
      <w:proofErr w:type="spellEnd"/>
      <w:r w:rsidRPr="008A72BB">
        <w:rPr>
          <w:rFonts w:eastAsia="Times New Roman" w:cs="Times New Roman"/>
          <w:color w:val="000000"/>
          <w:sz w:val="24"/>
          <w:szCs w:val="24"/>
          <w:lang w:eastAsia="ru-RU"/>
        </w:rPr>
        <w:t xml:space="preserve"> район Удмуртской Республики», принятым Советом депутатов муниципального образования «Муниципальный округ </w:t>
      </w:r>
      <w:proofErr w:type="spellStart"/>
      <w:r w:rsidRPr="008A72BB">
        <w:rPr>
          <w:rFonts w:eastAsia="Times New Roman" w:cs="Times New Roman"/>
          <w:color w:val="000000"/>
          <w:sz w:val="24"/>
          <w:szCs w:val="24"/>
          <w:lang w:eastAsia="ru-RU"/>
        </w:rPr>
        <w:t>Киясовский</w:t>
      </w:r>
      <w:proofErr w:type="spellEnd"/>
      <w:r w:rsidRPr="008A72BB">
        <w:rPr>
          <w:rFonts w:eastAsia="Times New Roman" w:cs="Times New Roman"/>
          <w:color w:val="000000"/>
          <w:sz w:val="24"/>
          <w:szCs w:val="24"/>
          <w:lang w:eastAsia="ru-RU"/>
        </w:rPr>
        <w:t xml:space="preserve"> район Удмуртской Республики»  от 16 ноября 2021 года № 36;</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color w:val="000000"/>
          <w:sz w:val="24"/>
          <w:szCs w:val="24"/>
          <w:lang w:eastAsia="ru-RU"/>
        </w:rPr>
        <w:t xml:space="preserve">- </w:t>
      </w:r>
      <w:r w:rsidRPr="008A72BB">
        <w:rPr>
          <w:rFonts w:eastAsia="Times New Roman" w:cs="Times New Roman"/>
          <w:sz w:val="24"/>
          <w:szCs w:val="24"/>
          <w:lang w:eastAsia="ru-RU"/>
        </w:rPr>
        <w:t xml:space="preserve">Положением об архивном секторе Администрации </w:t>
      </w:r>
      <w:r w:rsidRPr="008A72BB">
        <w:rPr>
          <w:rFonts w:eastAsia="Times New Roman" w:cs="Times New Roman"/>
          <w:color w:val="000000"/>
          <w:sz w:val="24"/>
          <w:szCs w:val="24"/>
          <w:lang w:eastAsia="ru-RU"/>
        </w:rPr>
        <w:t xml:space="preserve">муниципального образования «Муниципальный округ </w:t>
      </w:r>
      <w:proofErr w:type="spellStart"/>
      <w:r w:rsidRPr="008A72BB">
        <w:rPr>
          <w:rFonts w:eastAsia="Times New Roman" w:cs="Times New Roman"/>
          <w:color w:val="000000"/>
          <w:sz w:val="24"/>
          <w:szCs w:val="24"/>
          <w:lang w:eastAsia="ru-RU"/>
        </w:rPr>
        <w:t>Киясовский</w:t>
      </w:r>
      <w:proofErr w:type="spellEnd"/>
      <w:r w:rsidRPr="008A72BB">
        <w:rPr>
          <w:rFonts w:eastAsia="Times New Roman" w:cs="Times New Roman"/>
          <w:color w:val="000000"/>
          <w:sz w:val="24"/>
          <w:szCs w:val="24"/>
          <w:lang w:eastAsia="ru-RU"/>
        </w:rPr>
        <w:t xml:space="preserve"> район Удмуртской Республики»</w:t>
      </w:r>
      <w:r w:rsidRPr="008A72BB">
        <w:rPr>
          <w:rFonts w:eastAsia="Times New Roman" w:cs="Times New Roman"/>
          <w:sz w:val="24"/>
          <w:szCs w:val="24"/>
          <w:lang w:eastAsia="ru-RU"/>
        </w:rPr>
        <w:t xml:space="preserve">, утвержденным постановлением Главы </w:t>
      </w:r>
      <w:r w:rsidRPr="008A72BB">
        <w:rPr>
          <w:rFonts w:eastAsia="Times New Roman" w:cs="Times New Roman"/>
          <w:color w:val="000000"/>
          <w:sz w:val="24"/>
          <w:szCs w:val="24"/>
          <w:lang w:eastAsia="ru-RU"/>
        </w:rPr>
        <w:t xml:space="preserve">муниципального образования «Муниципальный округ </w:t>
      </w:r>
      <w:proofErr w:type="spellStart"/>
      <w:r w:rsidRPr="008A72BB">
        <w:rPr>
          <w:rFonts w:eastAsia="Times New Roman" w:cs="Times New Roman"/>
          <w:color w:val="000000"/>
          <w:sz w:val="24"/>
          <w:szCs w:val="24"/>
          <w:lang w:eastAsia="ru-RU"/>
        </w:rPr>
        <w:t>Киясовский</w:t>
      </w:r>
      <w:proofErr w:type="spellEnd"/>
      <w:r w:rsidRPr="008A72BB">
        <w:rPr>
          <w:rFonts w:eastAsia="Times New Roman" w:cs="Times New Roman"/>
          <w:color w:val="000000"/>
          <w:sz w:val="24"/>
          <w:szCs w:val="24"/>
          <w:lang w:eastAsia="ru-RU"/>
        </w:rPr>
        <w:t xml:space="preserve"> район Удмуртской Республики» </w:t>
      </w:r>
      <w:r w:rsidRPr="008A72BB">
        <w:rPr>
          <w:rFonts w:eastAsia="Times New Roman" w:cs="Times New Roman"/>
          <w:sz w:val="24"/>
          <w:szCs w:val="24"/>
          <w:lang w:eastAsia="ru-RU"/>
        </w:rPr>
        <w:t>от 30.12.2021 № 8;</w:t>
      </w:r>
    </w:p>
    <w:p w:rsidR="008A72BB" w:rsidRPr="008A72BB" w:rsidRDefault="008A72BB" w:rsidP="008A72BB">
      <w:pPr>
        <w:overflowPunct/>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настоящим Административным регламентом.</w:t>
      </w:r>
    </w:p>
    <w:p w:rsidR="008A72BB" w:rsidRPr="008A72BB" w:rsidRDefault="008A72BB" w:rsidP="008A72BB">
      <w:pPr>
        <w:widowControl w:val="0"/>
        <w:overflowPunct/>
        <w:autoSpaceDE/>
        <w:ind w:firstLine="709"/>
        <w:jc w:val="both"/>
        <w:textAlignment w:val="auto"/>
        <w:rPr>
          <w:rFonts w:eastAsia="Times New Roman" w:cs="Times New Roman"/>
          <w:b/>
          <w:sz w:val="24"/>
          <w:szCs w:val="24"/>
          <w:lang w:eastAsia="ru-RU"/>
        </w:rPr>
      </w:pPr>
      <w:r w:rsidRPr="008A72BB">
        <w:rPr>
          <w:rFonts w:eastAsia="Times New Roman" w:cs="Times New Roman"/>
          <w:sz w:val="24"/>
          <w:szCs w:val="24"/>
          <w:lang w:eastAsia="ru-RU"/>
        </w:rPr>
        <w:t xml:space="preserve">Перечень нормативных правовых актов, регулирующих предоставление муниципальной услуги, размещен в информационно-телекоммуникационной сети «Интернет» на официальном сайте </w:t>
      </w:r>
      <w:proofErr w:type="spellStart"/>
      <w:r w:rsidRPr="008A72BB">
        <w:rPr>
          <w:rFonts w:eastAsia="Times New Roman" w:cs="Times New Roman"/>
          <w:sz w:val="24"/>
          <w:szCs w:val="24"/>
          <w:lang w:eastAsia="ru-RU"/>
        </w:rPr>
        <w:t>ОМСУ</w:t>
      </w:r>
      <w:proofErr w:type="spellEnd"/>
      <w:r w:rsidRPr="008A72BB">
        <w:rPr>
          <w:rFonts w:eastAsia="Times New Roman" w:cs="Times New Roman"/>
          <w:sz w:val="24"/>
          <w:szCs w:val="24"/>
          <w:lang w:eastAsia="ru-RU"/>
        </w:rPr>
        <w:t xml:space="preserve"> </w:t>
      </w:r>
      <w:proofErr w:type="spellStart"/>
      <w:r w:rsidRPr="008A72BB">
        <w:rPr>
          <w:rFonts w:eastAsia="Times New Roman" w:cs="Times New Roman"/>
          <w:sz w:val="24"/>
          <w:szCs w:val="24"/>
          <w:lang w:eastAsia="ru-RU"/>
        </w:rPr>
        <w:t>Киясовского</w:t>
      </w:r>
      <w:proofErr w:type="spellEnd"/>
      <w:r w:rsidRPr="008A72BB">
        <w:rPr>
          <w:rFonts w:eastAsia="Times New Roman" w:cs="Times New Roman"/>
          <w:sz w:val="24"/>
          <w:szCs w:val="24"/>
          <w:lang w:eastAsia="ru-RU"/>
        </w:rPr>
        <w:t xml:space="preserve"> района,</w:t>
      </w:r>
      <w:r w:rsidRPr="008A72BB">
        <w:rPr>
          <w:rFonts w:eastAsia="Times New Roman" w:cs="Times New Roman"/>
          <w:b/>
          <w:sz w:val="24"/>
          <w:szCs w:val="24"/>
          <w:lang w:eastAsia="ru-RU"/>
        </w:rPr>
        <w:t xml:space="preserve"> </w:t>
      </w:r>
      <w:r w:rsidRPr="008A72BB">
        <w:rPr>
          <w:rFonts w:eastAsia="Times New Roman" w:cs="Times New Roman"/>
          <w:sz w:val="24"/>
          <w:szCs w:val="24"/>
          <w:lang w:eastAsia="ru-RU"/>
        </w:rPr>
        <w:t>на Едином портале и Региональном портале.</w:t>
      </w:r>
    </w:p>
    <w:p w:rsidR="008A72BB" w:rsidRPr="008A72BB" w:rsidRDefault="008A72BB" w:rsidP="008A72BB">
      <w:pPr>
        <w:widowControl w:val="0"/>
        <w:overflowPunct/>
        <w:autoSpaceDE/>
        <w:jc w:val="center"/>
        <w:textAlignment w:val="auto"/>
        <w:rPr>
          <w:rFonts w:eastAsia="Times New Roman" w:cs="Times New Roman"/>
          <w:b/>
          <w:color w:val="000000"/>
          <w:sz w:val="28"/>
          <w:szCs w:val="24"/>
          <w:lang w:eastAsia="ru-RU"/>
        </w:rPr>
      </w:pPr>
    </w:p>
    <w:p w:rsidR="008A72BB" w:rsidRPr="008A72BB" w:rsidRDefault="008A72BB" w:rsidP="008A72BB">
      <w:pPr>
        <w:widowControl w:val="0"/>
        <w:overflowPunct/>
        <w:autoSpaceDE/>
        <w:jc w:val="center"/>
        <w:textAlignment w:val="auto"/>
        <w:rPr>
          <w:rFonts w:eastAsia="Times New Roman" w:cs="Times New Roman"/>
          <w:b/>
          <w:color w:val="000000"/>
          <w:sz w:val="26"/>
          <w:szCs w:val="26"/>
          <w:lang w:eastAsia="ru-RU"/>
        </w:rPr>
      </w:pPr>
      <w:r w:rsidRPr="008A72BB">
        <w:rPr>
          <w:rFonts w:eastAsia="Times New Roman" w:cs="Times New Roman"/>
          <w:b/>
          <w:color w:val="000000"/>
          <w:sz w:val="26"/>
          <w:szCs w:val="26"/>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8A72BB" w:rsidRPr="008A72BB" w:rsidRDefault="008A72BB" w:rsidP="008A72BB">
      <w:pPr>
        <w:widowControl w:val="0"/>
        <w:overflowPunct/>
        <w:autoSpaceDE/>
        <w:jc w:val="center"/>
        <w:textAlignment w:val="auto"/>
        <w:rPr>
          <w:rFonts w:eastAsia="Times New Roman" w:cs="Times New Roman"/>
          <w:b/>
          <w:color w:val="000000"/>
          <w:sz w:val="28"/>
          <w:szCs w:val="28"/>
          <w:lang w:eastAsia="ru-RU"/>
        </w:rPr>
      </w:pPr>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27. Для получения муниципальной услуги Заявителями представляются следующие документы:</w:t>
      </w:r>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личное письменное заявление о предоставлении архивных документов, их копий, </w:t>
      </w:r>
      <w:proofErr w:type="spellStart"/>
      <w:r w:rsidRPr="008A72BB">
        <w:rPr>
          <w:rFonts w:eastAsia="Times New Roman" w:cs="Times New Roman"/>
          <w:sz w:val="24"/>
          <w:szCs w:val="24"/>
          <w:lang w:eastAsia="ru-RU"/>
        </w:rPr>
        <w:t>НСА</w:t>
      </w:r>
      <w:proofErr w:type="spellEnd"/>
      <w:r w:rsidRPr="008A72BB">
        <w:rPr>
          <w:rFonts w:eastAsia="Times New Roman" w:cs="Times New Roman"/>
          <w:sz w:val="24"/>
          <w:szCs w:val="24"/>
          <w:lang w:eastAsia="ru-RU"/>
        </w:rPr>
        <w:t xml:space="preserve"> (Приложение 1 к настоящему Административному регламенту);</w:t>
      </w:r>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документ, удостоверяющий личность Заявителя.</w:t>
      </w:r>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lastRenderedPageBreak/>
        <w:t>28. Заявители, ведущие научную работу в соответствии с планом научных учреждений или выполняющие служебные задания, должны представить письмо направившей их организации (Приложение 2 к настоящему Административному регламенту).</w:t>
      </w:r>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29. Для работы в читальном зале муниципального архива с архивными документами, имеющими пометку «для служебного пользования», Заявитель дополнительно представляет:</w:t>
      </w:r>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письменное разрешение на доступ к архивным документам от </w:t>
      </w:r>
      <w:proofErr w:type="spellStart"/>
      <w:r w:rsidRPr="008A72BB">
        <w:rPr>
          <w:rFonts w:eastAsia="Times New Roman" w:cs="Times New Roman"/>
          <w:sz w:val="24"/>
          <w:szCs w:val="24"/>
          <w:lang w:eastAsia="ru-RU"/>
        </w:rPr>
        <w:t>фондообразователя</w:t>
      </w:r>
      <w:proofErr w:type="spellEnd"/>
      <w:r w:rsidRPr="008A72BB">
        <w:rPr>
          <w:rFonts w:eastAsia="Times New Roman" w:cs="Times New Roman"/>
          <w:sz w:val="24"/>
          <w:szCs w:val="24"/>
          <w:lang w:eastAsia="ru-RU"/>
        </w:rPr>
        <w:t xml:space="preserve"> (правопреемника).</w:t>
      </w:r>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30. </w:t>
      </w:r>
      <w:proofErr w:type="gramStart"/>
      <w:r w:rsidRPr="008A72BB">
        <w:rPr>
          <w:rFonts w:eastAsia="Times New Roman" w:cs="Times New Roman"/>
          <w:sz w:val="24"/>
          <w:szCs w:val="24"/>
          <w:lang w:eastAsia="ru-RU"/>
        </w:rPr>
        <w:t>В случае если запрашиваемые архивные документы (копии) содержат сведения, отнесенные к конфиденциальной персональной информации (о  частной жизни гражданина, создающие угрозу для его безопасности, прекращенные уголовные дела, прекращенные административные дела) до истечения 75 лет с момента создания указанных документов, Заявитель дополнительно к документам, указанным в пунктах 27, 28, 29 настоящего Административного регламента, представляет оригинал нотариально заверенного разрешения субъекта  персональных данных или</w:t>
      </w:r>
      <w:proofErr w:type="gramEnd"/>
      <w:r w:rsidRPr="008A72BB">
        <w:rPr>
          <w:rFonts w:eastAsia="Times New Roman" w:cs="Times New Roman"/>
          <w:sz w:val="24"/>
          <w:szCs w:val="24"/>
          <w:lang w:eastAsia="ru-RU"/>
        </w:rPr>
        <w:t xml:space="preserve"> его наследников (в случае смерти субъекта персональных данных) на доступ к информации с указанием к каким документам и на каких условиях допускается Заявитель, или документ, подтверждающий прямые родственные связи, либо подтверждающий право наследования субъекту персональных данных в одном подлинном экземпляре.</w:t>
      </w:r>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31. Для работы в читальном зале муниципального архива с архивными документами (копиями), переданными по договору в муниципальный архив собственниками или владельцами, установившими ограничения на доступ к ним, Заявитель дополнительно представляет письменное разрешение на доступ к архивным документам (копиям) от собственника или владельца.</w:t>
      </w:r>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32. В случае если запрашиваемые архивные документы (копии) содержат государственную или иную охраняемую законодательством Российской Федерации  тайну, доступ к архивным документам осуществляется в соответствии с законодательством Российской Федерации.</w:t>
      </w:r>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33. Образцы заявлений на допуск к работе в читальном зале муниципального архива, писем направляющей организации доступны на официальном сайте муниципального образования.</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34. Муниципальный архив при предоставлении муниципальной услуги в соответствии с пунктами 1, 2 части 1 статьи 7 Федерального закона № 210-ФЗ не вправе требовать от Заявителя:</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1)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2) предоставления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 210-ФЗ муниципальных услуг, в соответствии с нормативными правовыми актами Российской Федерации</w:t>
      </w:r>
      <w:proofErr w:type="gramEnd"/>
      <w:r w:rsidRPr="008A72BB">
        <w:rPr>
          <w:rFonts w:eastAsia="Times New Roman" w:cs="Times New Roman"/>
          <w:sz w:val="24"/>
          <w:szCs w:val="24"/>
          <w:lang w:eastAsia="ru-RU"/>
        </w:rPr>
        <w:t xml:space="preserve">, нормативными правовыми актами Удмуртской Республики, муниципальными правовыми актами, за исключением документов, включенных в определенный частью 6 статьи 7 Федерального закона № 210-ФЗ перечень документов. Заявитель вправе </w:t>
      </w:r>
      <w:proofErr w:type="gramStart"/>
      <w:r w:rsidRPr="008A72BB">
        <w:rPr>
          <w:rFonts w:eastAsia="Times New Roman" w:cs="Times New Roman"/>
          <w:sz w:val="24"/>
          <w:szCs w:val="24"/>
          <w:lang w:eastAsia="ru-RU"/>
        </w:rPr>
        <w:t>предоставить указанные документы</w:t>
      </w:r>
      <w:proofErr w:type="gramEnd"/>
      <w:r w:rsidRPr="008A72BB">
        <w:rPr>
          <w:rFonts w:eastAsia="Times New Roman" w:cs="Times New Roman"/>
          <w:sz w:val="24"/>
          <w:szCs w:val="24"/>
          <w:lang w:eastAsia="ru-RU"/>
        </w:rPr>
        <w:t xml:space="preserve"> и информацию в органы, предоставляющие муниципальную услугу, по собственной инициативе;</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p>
    <w:p w:rsidR="008A72BB" w:rsidRPr="008A72BB" w:rsidRDefault="008A72BB" w:rsidP="008A72BB">
      <w:pPr>
        <w:overflowPunct/>
        <w:autoSpaceDE/>
        <w:ind w:firstLine="709"/>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lastRenderedPageBreak/>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roofErr w:type="gramEnd"/>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4) предоставления документов и информации, отсутствие  и (или) недостоверность которых не указывалось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муниципального архива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уведомляется Заявитель, а также приносятся извинения за доставленные неудобства.</w:t>
      </w:r>
      <w:proofErr w:type="gramEnd"/>
    </w:p>
    <w:p w:rsidR="008A72BB" w:rsidRPr="008A72BB" w:rsidRDefault="008A72BB" w:rsidP="008A72BB">
      <w:pPr>
        <w:overflowPunct/>
        <w:autoSpaceDN w:val="0"/>
        <w:adjustRightInd w:val="0"/>
        <w:ind w:firstLine="709"/>
        <w:jc w:val="both"/>
        <w:textAlignment w:val="auto"/>
        <w:rPr>
          <w:rFonts w:eastAsia="Times New Roman" w:cs="Times New Roman"/>
          <w:sz w:val="28"/>
          <w:szCs w:val="28"/>
          <w:lang w:eastAsia="ru-RU"/>
        </w:rPr>
      </w:pP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Способ (способы) направления Заявителем запроса о предоставлении муниципальной услуги</w:t>
      </w:r>
    </w:p>
    <w:p w:rsidR="008A72BB" w:rsidRPr="008A72BB" w:rsidRDefault="008A72BB" w:rsidP="008A72BB">
      <w:pPr>
        <w:widowControl w:val="0"/>
        <w:overflowPunct/>
        <w:autoSpaceDE/>
        <w:jc w:val="center"/>
        <w:textAlignment w:val="auto"/>
        <w:rPr>
          <w:rFonts w:eastAsia="Times New Roman" w:cs="Times New Roman"/>
          <w:b/>
          <w:sz w:val="26"/>
          <w:szCs w:val="26"/>
          <w:lang w:eastAsia="ru-RU"/>
        </w:rPr>
      </w:pPr>
    </w:p>
    <w:p w:rsidR="008A72BB" w:rsidRPr="008A72BB" w:rsidRDefault="008A72BB" w:rsidP="008A72BB">
      <w:pPr>
        <w:shd w:val="clear" w:color="auto" w:fill="FFFFFF"/>
        <w:overflowPunct/>
        <w:autoSpaceDE/>
        <w:ind w:firstLine="709"/>
        <w:jc w:val="both"/>
        <w:rPr>
          <w:rFonts w:eastAsia="Times New Roman" w:cs="Times New Roman"/>
          <w:spacing w:val="2"/>
          <w:sz w:val="24"/>
          <w:szCs w:val="24"/>
          <w:lang w:eastAsia="ru-RU"/>
        </w:rPr>
      </w:pPr>
      <w:r w:rsidRPr="008A72BB">
        <w:rPr>
          <w:rFonts w:eastAsia="Times New Roman" w:cs="Times New Roman"/>
          <w:sz w:val="24"/>
          <w:szCs w:val="24"/>
          <w:lang w:eastAsia="ru-RU"/>
        </w:rPr>
        <w:t xml:space="preserve">35. </w:t>
      </w:r>
      <w:r w:rsidRPr="008A72BB">
        <w:rPr>
          <w:rFonts w:eastAsia="Times New Roman" w:cs="Times New Roman"/>
          <w:spacing w:val="2"/>
          <w:sz w:val="24"/>
          <w:szCs w:val="24"/>
          <w:lang w:eastAsia="ru-RU"/>
        </w:rPr>
        <w:t>Запрос о предоставлении муниципальной услуги может быть подан в адрес муниципального архива следующими способами:</w:t>
      </w:r>
    </w:p>
    <w:p w:rsidR="008A72BB" w:rsidRPr="008A72BB" w:rsidRDefault="008A72BB" w:rsidP="008A72BB">
      <w:pPr>
        <w:shd w:val="clear" w:color="auto" w:fill="FFFFFF"/>
        <w:overflowPunct/>
        <w:autoSpaceDE/>
        <w:ind w:firstLine="709"/>
        <w:jc w:val="both"/>
        <w:rPr>
          <w:rFonts w:eastAsia="Times New Roman" w:cs="Times New Roman"/>
          <w:spacing w:val="2"/>
          <w:sz w:val="24"/>
          <w:szCs w:val="24"/>
          <w:lang w:eastAsia="ru-RU"/>
        </w:rPr>
      </w:pPr>
      <w:r w:rsidRPr="008A72BB">
        <w:rPr>
          <w:rFonts w:eastAsia="Times New Roman" w:cs="Times New Roman"/>
          <w:spacing w:val="2"/>
          <w:sz w:val="24"/>
          <w:szCs w:val="24"/>
          <w:lang w:eastAsia="ru-RU"/>
        </w:rPr>
        <w:t>- в форме документа на бумажном носителе - посредством личного обращения в муниципальный архив, посредством почтового отправления (далее - почтой);</w:t>
      </w:r>
    </w:p>
    <w:p w:rsidR="008A72BB" w:rsidRPr="008A72BB" w:rsidRDefault="008A72BB" w:rsidP="008A72BB">
      <w:pPr>
        <w:shd w:val="clear" w:color="auto" w:fill="FFFFFF"/>
        <w:overflowPunct/>
        <w:autoSpaceDE/>
        <w:ind w:firstLine="709"/>
        <w:jc w:val="both"/>
        <w:rPr>
          <w:rFonts w:eastAsia="Times New Roman" w:cs="Times New Roman"/>
          <w:spacing w:val="2"/>
          <w:sz w:val="24"/>
          <w:szCs w:val="24"/>
          <w:lang w:eastAsia="ru-RU"/>
        </w:rPr>
      </w:pPr>
      <w:r w:rsidRPr="008A72BB">
        <w:rPr>
          <w:rFonts w:eastAsia="Times New Roman" w:cs="Times New Roman"/>
          <w:spacing w:val="2"/>
          <w:sz w:val="24"/>
          <w:szCs w:val="24"/>
          <w:lang w:eastAsia="ru-RU"/>
        </w:rPr>
        <w:t>- путем направления электронного документа на электронную почту муниципального архива.</w:t>
      </w:r>
    </w:p>
    <w:p w:rsidR="008A72BB" w:rsidRPr="008A72BB" w:rsidRDefault="008A72BB" w:rsidP="008A72BB">
      <w:pPr>
        <w:widowControl w:val="0"/>
        <w:overflowPunct/>
        <w:autoSpaceDE/>
        <w:jc w:val="both"/>
        <w:textAlignment w:val="auto"/>
        <w:rPr>
          <w:rFonts w:eastAsia="Times New Roman" w:cs="Times New Roman"/>
          <w:sz w:val="28"/>
          <w:szCs w:val="28"/>
          <w:lang w:eastAsia="ru-RU"/>
        </w:rPr>
      </w:pPr>
    </w:p>
    <w:p w:rsidR="008A72BB" w:rsidRPr="008A72BB" w:rsidRDefault="008A72BB" w:rsidP="008A72BB">
      <w:pPr>
        <w:widowControl w:val="0"/>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Исчерпывающий перечень оснований для отказа в приёме документов, необходимых для предоставления муниципальной услуги</w:t>
      </w:r>
    </w:p>
    <w:p w:rsidR="008A72BB" w:rsidRPr="008A72BB" w:rsidRDefault="008A72BB" w:rsidP="008A72BB">
      <w:pPr>
        <w:widowControl w:val="0"/>
        <w:overflowPunct/>
        <w:autoSpaceDE/>
        <w:jc w:val="both"/>
        <w:textAlignment w:val="auto"/>
        <w:rPr>
          <w:rFonts w:eastAsia="Times New Roman" w:cs="Times New Roman"/>
          <w:sz w:val="28"/>
          <w:szCs w:val="28"/>
          <w:lang w:eastAsia="ru-RU"/>
        </w:rPr>
      </w:pPr>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36. Основаниями для отказа в приёме документов, необходимых для предоставления муниципальной услуги, являются:</w:t>
      </w:r>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w:t>
      </w:r>
      <w:r w:rsidRPr="008A72BB">
        <w:rPr>
          <w:rFonts w:eastAsia="Times New Roman" w:cs="Times New Roman"/>
          <w:color w:val="2D2D2D"/>
          <w:sz w:val="24"/>
          <w:szCs w:val="24"/>
          <w:lang w:eastAsia="ru-RU"/>
        </w:rPr>
        <w:t xml:space="preserve"> </w:t>
      </w:r>
      <w:r w:rsidRPr="008A72BB">
        <w:rPr>
          <w:rFonts w:eastAsia="Times New Roman" w:cs="Times New Roman"/>
          <w:sz w:val="24"/>
          <w:szCs w:val="24"/>
          <w:lang w:eastAsia="ru-RU"/>
        </w:rPr>
        <w:t>их несоответствие требованиям, установленным пунктами 27-32 настоящего Административного регламента;</w:t>
      </w:r>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невозможность прочтения письменного заявления. </w:t>
      </w:r>
    </w:p>
    <w:p w:rsidR="008A72BB" w:rsidRPr="008A72BB" w:rsidRDefault="008A72BB" w:rsidP="008A72BB">
      <w:pPr>
        <w:widowControl w:val="0"/>
        <w:overflowPunct/>
        <w:autoSpaceDE/>
        <w:ind w:firstLine="709"/>
        <w:jc w:val="both"/>
        <w:textAlignment w:val="auto"/>
        <w:rPr>
          <w:rFonts w:eastAsia="Times New Roman" w:cs="Times New Roman"/>
          <w:sz w:val="28"/>
          <w:szCs w:val="28"/>
          <w:lang w:eastAsia="ru-RU"/>
        </w:rPr>
      </w:pPr>
    </w:p>
    <w:p w:rsidR="008A72BB" w:rsidRPr="008A72BB" w:rsidRDefault="008A72BB" w:rsidP="008A72BB">
      <w:pPr>
        <w:widowControl w:val="0"/>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 xml:space="preserve">Исчерпывающий перечень оснований для приостановления </w:t>
      </w:r>
    </w:p>
    <w:p w:rsidR="008A72BB" w:rsidRPr="008A72BB" w:rsidRDefault="008A72BB" w:rsidP="008A72BB">
      <w:pPr>
        <w:widowControl w:val="0"/>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и (или) отказа в предоставлении муниципальной услуги</w:t>
      </w:r>
    </w:p>
    <w:p w:rsidR="008A72BB" w:rsidRPr="008A72BB" w:rsidRDefault="008A72BB" w:rsidP="008A72BB">
      <w:pPr>
        <w:widowControl w:val="0"/>
        <w:overflowPunct/>
        <w:autoSpaceDE/>
        <w:jc w:val="both"/>
        <w:textAlignment w:val="auto"/>
        <w:rPr>
          <w:rFonts w:eastAsia="Times New Roman" w:cs="Times New Roman"/>
          <w:sz w:val="28"/>
          <w:szCs w:val="28"/>
          <w:lang w:eastAsia="ru-RU"/>
        </w:rPr>
      </w:pPr>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37. Основаниями для приостановления предоставления муниципальной услуги являются:</w:t>
      </w:r>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lastRenderedPageBreak/>
        <w:t>- выполнение служебных заданий должностными лицами муниципального архива с использованием затребованных Заявителем дел, документов, печатных изданий, при этом срок, в течение которого такие дела, документы, печатные издания не выдаются, не может превышать 120 рабочих дней со дня заказа их Заявителем;</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 xml:space="preserve">- выдача дел, документов, печатных изданий во временное пользование юридическим и физическим лицам - </w:t>
      </w:r>
      <w:proofErr w:type="spellStart"/>
      <w:r w:rsidRPr="008A72BB">
        <w:rPr>
          <w:rFonts w:eastAsia="Times New Roman" w:cs="Times New Roman"/>
          <w:sz w:val="24"/>
          <w:szCs w:val="24"/>
          <w:lang w:eastAsia="ru-RU"/>
        </w:rPr>
        <w:t>фондообразователям</w:t>
      </w:r>
      <w:proofErr w:type="spellEnd"/>
      <w:r w:rsidRPr="008A72BB">
        <w:rPr>
          <w:rFonts w:eastAsia="Times New Roman" w:cs="Times New Roman"/>
          <w:sz w:val="24"/>
          <w:szCs w:val="24"/>
          <w:lang w:eastAsia="ru-RU"/>
        </w:rPr>
        <w:t>, их правопреемникам или по запросам органов государственной власти и иных государственных органов, органов местного самоуправления, при этом срок, в течение которого такие дела, документы, печатные издания не выдаются, не может превышать срока, указанного в акте о выдаче во временное пользование таких дел, документов, печатных изданий;</w:t>
      </w:r>
      <w:proofErr w:type="gramEnd"/>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экспонирование дел, документов, печатных изданий на выставке, при этом срок, в течение которого такие дела, документы, печатные издания не выдаются, не может превышать срока их выдачи из архивохранилища муниципального архива на проведение выставки;</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выдача дел, документов, печатных изданий другому Заявителю в читальный зал муниципального архива, при этом срок, в течение которого такие дела, документы, печатные издания не выдаются, не может превышать 40 рабочих дней со дня заказа их Заявителем.</w:t>
      </w:r>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38. Основаниями для отказа в предоставлении муниципальной услуги являются: </w:t>
      </w:r>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неудовлетворительное физическое состояние запрашиваемых архивных документов (копий) (обширные механические повреждения носителя, поражение биологическими вредителями и т.д.);</w:t>
      </w:r>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наличие ограничений на использование документов, установленных в соответствии с законодательством Российской Федерации;</w:t>
      </w:r>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отсутствие у Заявителя документально подтвержденных прав на получение сведений, составляющих государственную тайну, содержащих конфиденциальную информацию или иную охраняемую законом тайну;</w:t>
      </w:r>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наличие ограничений на использование документов, установленных собственником при передаче документов на постоянное хранение;</w:t>
      </w:r>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отсутствие на хранении в муниципальном архиве архивных документов, необходимых для получения муниципальной услуги;</w:t>
      </w:r>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если архивные документы не прошли научно-техническую обработку, упорядочение и описание. </w:t>
      </w:r>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39. Доступ к подлинникам особо ценных документов разрешается в исключительных случаях на основании письменного разрешения руководителя муниципального архива. Заявителю предоставляется фонд пользования (копии документов) или документальные публикации, содержащие запрашиваемую информацию.</w:t>
      </w:r>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40. Копирование неопубликованных описей, каталогов, картотек, а также баз и банков данных и других архивных справочников в полном объеме по заказам Заявителей не производится. Допустимые объемы копирования согласуются с руководителем муниципального архива в каждом конкретном случае.</w:t>
      </w:r>
    </w:p>
    <w:p w:rsidR="008A72BB" w:rsidRPr="008A72BB" w:rsidRDefault="008A72BB" w:rsidP="008A72BB">
      <w:pPr>
        <w:widowControl w:val="0"/>
        <w:overflowPunct/>
        <w:autoSpaceDE/>
        <w:jc w:val="both"/>
        <w:textAlignment w:val="auto"/>
        <w:rPr>
          <w:rFonts w:eastAsia="Times New Roman" w:cs="Times New Roman"/>
          <w:sz w:val="28"/>
          <w:szCs w:val="28"/>
          <w:lang w:eastAsia="ru-RU"/>
        </w:rPr>
      </w:pPr>
    </w:p>
    <w:p w:rsidR="008A72BB" w:rsidRPr="008A72BB" w:rsidRDefault="008A72BB" w:rsidP="008A72BB">
      <w:pPr>
        <w:overflowPunct/>
        <w:autoSpaceDE/>
        <w:ind w:firstLine="708"/>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Порядок оставления запроса Заявителя о предоставлении муниципальной услуги без рассмотрения</w:t>
      </w:r>
    </w:p>
    <w:p w:rsidR="008A72BB" w:rsidRPr="008A72BB" w:rsidRDefault="008A72BB" w:rsidP="008A72BB">
      <w:pPr>
        <w:overflowPunct/>
        <w:autoSpaceDE/>
        <w:ind w:firstLine="708"/>
        <w:jc w:val="center"/>
        <w:textAlignment w:val="auto"/>
        <w:rPr>
          <w:rFonts w:eastAsia="Times New Roman" w:cs="Times New Roman"/>
          <w:b/>
          <w:sz w:val="28"/>
          <w:szCs w:val="28"/>
          <w:lang w:eastAsia="ru-RU"/>
        </w:rPr>
      </w:pP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41. Запрос Заявителя остается без рассмотрения, если имеются основания, предусмотренные Федеральным законом от 02.05.2006 № 59-ФЗ «О порядке </w:t>
      </w:r>
      <w:proofErr w:type="gramStart"/>
      <w:r w:rsidRPr="008A72BB">
        <w:rPr>
          <w:rFonts w:eastAsia="Times New Roman" w:cs="Times New Roman"/>
          <w:sz w:val="24"/>
          <w:szCs w:val="24"/>
          <w:lang w:eastAsia="ru-RU"/>
        </w:rPr>
        <w:t>рассмотрения обращений граждан Российской Федерации</w:t>
      </w:r>
      <w:proofErr w:type="gramEnd"/>
      <w:r w:rsidRPr="008A72BB">
        <w:rPr>
          <w:rFonts w:eastAsia="Times New Roman" w:cs="Times New Roman"/>
          <w:sz w:val="24"/>
          <w:szCs w:val="24"/>
          <w:lang w:eastAsia="ru-RU"/>
        </w:rPr>
        <w:t>».</w:t>
      </w:r>
    </w:p>
    <w:p w:rsidR="008A72BB" w:rsidRPr="008A72BB" w:rsidRDefault="008A72BB" w:rsidP="008A72BB">
      <w:pPr>
        <w:widowControl w:val="0"/>
        <w:overflowPunct/>
        <w:autoSpaceDE/>
        <w:jc w:val="both"/>
        <w:textAlignment w:val="auto"/>
        <w:rPr>
          <w:rFonts w:eastAsia="Times New Roman" w:cs="Times New Roman"/>
          <w:sz w:val="28"/>
          <w:szCs w:val="28"/>
          <w:lang w:eastAsia="ru-RU"/>
        </w:rPr>
      </w:pPr>
    </w:p>
    <w:p w:rsidR="008A72BB" w:rsidRPr="008A72BB" w:rsidRDefault="008A72BB" w:rsidP="008A72BB">
      <w:pPr>
        <w:widowControl w:val="0"/>
        <w:overflowPunct/>
        <w:autoSpaceDE/>
        <w:jc w:val="both"/>
        <w:textAlignment w:val="auto"/>
        <w:rPr>
          <w:rFonts w:eastAsia="Times New Roman" w:cs="Times New Roman"/>
          <w:sz w:val="28"/>
          <w:szCs w:val="28"/>
          <w:lang w:eastAsia="ru-RU"/>
        </w:rPr>
      </w:pPr>
    </w:p>
    <w:p w:rsidR="008A72BB" w:rsidRPr="008A72BB" w:rsidRDefault="008A72BB" w:rsidP="008A72BB">
      <w:pPr>
        <w:widowControl w:val="0"/>
        <w:overflowPunct/>
        <w:autoSpaceDE/>
        <w:jc w:val="both"/>
        <w:textAlignment w:val="auto"/>
        <w:rPr>
          <w:rFonts w:eastAsia="Times New Roman" w:cs="Times New Roman"/>
          <w:sz w:val="28"/>
          <w:szCs w:val="28"/>
          <w:lang w:eastAsia="ru-RU"/>
        </w:rPr>
      </w:pP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lastRenderedPageBreak/>
        <w:t xml:space="preserve">Перечень услуг, которые являются необходимыми и обязательными для предоставления услуги, в том числе сведения о документе (документах), выдаваемом (выдаваемых) организациями, участвующими </w:t>
      </w: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в предоставлении муниципальной услуги</w:t>
      </w:r>
    </w:p>
    <w:p w:rsidR="008A72BB" w:rsidRPr="008A72BB" w:rsidRDefault="008A72BB" w:rsidP="008A72BB">
      <w:pPr>
        <w:overflowPunct/>
        <w:autoSpaceDE/>
        <w:spacing w:after="120"/>
        <w:jc w:val="center"/>
        <w:textAlignment w:val="auto"/>
        <w:rPr>
          <w:rFonts w:eastAsia="Times New Roman" w:cs="Times New Roman"/>
          <w:b/>
          <w:sz w:val="26"/>
          <w:szCs w:val="26"/>
          <w:lang w:eastAsia="ru-RU"/>
        </w:rPr>
      </w:pP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42. Предоставления услуг, являющихся необходимыми и обязательными для предоставления муниципальной услуги, не требуется.</w:t>
      </w:r>
    </w:p>
    <w:p w:rsidR="008A72BB" w:rsidRPr="00F07985" w:rsidRDefault="008A72BB" w:rsidP="008A72BB">
      <w:pPr>
        <w:widowControl w:val="0"/>
        <w:overflowPunct/>
        <w:autoSpaceDE/>
        <w:jc w:val="both"/>
        <w:textAlignment w:val="auto"/>
        <w:rPr>
          <w:rFonts w:eastAsia="Times New Roman" w:cs="Times New Roman"/>
          <w:sz w:val="16"/>
          <w:szCs w:val="16"/>
          <w:lang w:eastAsia="ru-RU"/>
        </w:rPr>
      </w:pPr>
    </w:p>
    <w:p w:rsidR="008A72BB" w:rsidRPr="008A72BB" w:rsidRDefault="008A72BB" w:rsidP="008A72BB">
      <w:pPr>
        <w:overflowPunct/>
        <w:autoSpaceDE/>
        <w:jc w:val="center"/>
        <w:textAlignment w:val="auto"/>
        <w:rPr>
          <w:rFonts w:eastAsia="Times New Roman" w:cs="Times New Roman"/>
          <w:sz w:val="26"/>
          <w:szCs w:val="26"/>
          <w:lang w:eastAsia="ru-RU"/>
        </w:rPr>
      </w:pPr>
      <w:r w:rsidRPr="008A72BB">
        <w:rPr>
          <w:rFonts w:eastAsia="Times New Roman" w:cs="Times New Roman"/>
          <w:b/>
          <w:sz w:val="26"/>
          <w:szCs w:val="26"/>
          <w:lang w:eastAsia="ru-RU"/>
        </w:rPr>
        <w:t>Размер государственной пошлины или платы, взимаемой с Заявителя при предоставлении муниципальной услуги, и способы её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и нормативными правовыми актами Удмуртской Республики, муниципальными правовыми актами</w:t>
      </w:r>
    </w:p>
    <w:p w:rsidR="008A72BB" w:rsidRPr="008A72BB" w:rsidRDefault="008A72BB" w:rsidP="008A72BB">
      <w:pPr>
        <w:widowControl w:val="0"/>
        <w:overflowPunct/>
        <w:autoSpaceDE/>
        <w:jc w:val="both"/>
        <w:textAlignment w:val="auto"/>
        <w:rPr>
          <w:rFonts w:eastAsia="Times New Roman" w:cs="Times New Roman"/>
          <w:sz w:val="28"/>
          <w:szCs w:val="28"/>
          <w:lang w:eastAsia="ru-RU"/>
        </w:rPr>
      </w:pPr>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43. Муниципальная услуга предоставляется бесплатно.</w:t>
      </w:r>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44.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органа и (или) должностного лица муниципального архива,  плата с Заявителя не взимается.</w:t>
      </w:r>
    </w:p>
    <w:p w:rsidR="008A72BB" w:rsidRPr="00F07985" w:rsidRDefault="008A72BB" w:rsidP="008A72BB">
      <w:pPr>
        <w:widowControl w:val="0"/>
        <w:overflowPunct/>
        <w:autoSpaceDE/>
        <w:ind w:firstLine="708"/>
        <w:jc w:val="both"/>
        <w:textAlignment w:val="auto"/>
        <w:rPr>
          <w:rFonts w:eastAsia="Times New Roman" w:cs="Times New Roman"/>
          <w:sz w:val="16"/>
          <w:szCs w:val="16"/>
          <w:lang w:eastAsia="ru-RU"/>
        </w:rPr>
      </w:pPr>
    </w:p>
    <w:p w:rsidR="008A72BB" w:rsidRPr="008A72BB" w:rsidRDefault="008A72BB" w:rsidP="008A72BB">
      <w:pPr>
        <w:widowControl w:val="0"/>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8A72BB" w:rsidRPr="00F07985" w:rsidRDefault="008A72BB" w:rsidP="008A72BB">
      <w:pPr>
        <w:widowControl w:val="0"/>
        <w:overflowPunct/>
        <w:autoSpaceDE/>
        <w:jc w:val="center"/>
        <w:textAlignment w:val="auto"/>
        <w:rPr>
          <w:rFonts w:eastAsia="Times New Roman" w:cs="Times New Roman"/>
          <w:b/>
          <w:sz w:val="16"/>
          <w:szCs w:val="16"/>
          <w:lang w:eastAsia="ru-RU"/>
        </w:rPr>
      </w:pP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45. Время ожидания Заявителя в очереди при подаче запроса о предоставлении муниципальной услуги и при получении результата муниципальной услуги не превышает 15 минут.</w:t>
      </w:r>
    </w:p>
    <w:p w:rsidR="008A72BB" w:rsidRPr="008A72BB" w:rsidRDefault="008A72BB" w:rsidP="008A72BB">
      <w:pPr>
        <w:widowControl w:val="0"/>
        <w:overflowPunct/>
        <w:autoSpaceDE/>
        <w:ind w:firstLine="709"/>
        <w:jc w:val="both"/>
        <w:textAlignment w:val="auto"/>
        <w:rPr>
          <w:rFonts w:eastAsia="Times New Roman" w:cs="Times New Roman"/>
          <w:sz w:val="28"/>
          <w:szCs w:val="28"/>
          <w:lang w:eastAsia="ru-RU"/>
        </w:rPr>
      </w:pPr>
    </w:p>
    <w:p w:rsidR="008A72BB" w:rsidRPr="008A72BB" w:rsidRDefault="008A72BB" w:rsidP="008A72BB">
      <w:pPr>
        <w:widowControl w:val="0"/>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 xml:space="preserve">Срок регистрации запроса Заявителя о предоставлении </w:t>
      </w:r>
    </w:p>
    <w:p w:rsidR="008A72BB" w:rsidRPr="008A72BB" w:rsidRDefault="008A72BB" w:rsidP="008A72BB">
      <w:pPr>
        <w:widowControl w:val="0"/>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муниципальной услуги</w:t>
      </w:r>
    </w:p>
    <w:p w:rsidR="008A72BB" w:rsidRPr="008A72BB" w:rsidRDefault="008A72BB" w:rsidP="008A72BB">
      <w:pPr>
        <w:overflowPunct/>
        <w:autoSpaceDE/>
        <w:jc w:val="center"/>
        <w:textAlignment w:val="auto"/>
        <w:rPr>
          <w:rFonts w:eastAsia="Times New Roman" w:cs="Times New Roman"/>
          <w:b/>
          <w:sz w:val="28"/>
          <w:szCs w:val="28"/>
          <w:lang w:eastAsia="ru-RU"/>
        </w:rPr>
      </w:pP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46. Регистрация запроса Заявителя о предоставлении муниципальной услуги осуществляется в день поступления. Срок регистрации запроса Заявителя составляет не более 30 минут.</w:t>
      </w:r>
    </w:p>
    <w:p w:rsidR="008A72BB" w:rsidRPr="008A72BB" w:rsidRDefault="008A72BB" w:rsidP="008A72BB">
      <w:pPr>
        <w:tabs>
          <w:tab w:val="left" w:pos="1560"/>
        </w:tabs>
        <w:overflowPunct/>
        <w:autoSpaceDN w:val="0"/>
        <w:adjustRightInd w:val="0"/>
        <w:ind w:firstLine="709"/>
        <w:jc w:val="both"/>
        <w:textAlignment w:val="auto"/>
        <w:rPr>
          <w:rFonts w:eastAsia="Calibri" w:cs="Times New Roman"/>
          <w:sz w:val="24"/>
          <w:szCs w:val="24"/>
          <w:lang w:eastAsia="en-US"/>
        </w:rPr>
      </w:pPr>
      <w:r w:rsidRPr="008A72BB">
        <w:rPr>
          <w:rFonts w:eastAsia="Calibri" w:cs="Times New Roman"/>
          <w:sz w:val="24"/>
          <w:szCs w:val="24"/>
          <w:lang w:eastAsia="en-US"/>
        </w:rPr>
        <w:t>47. Регистрация запроса Заявителя, поступившего в муниципальный архив в электронной форме в конце рабочего дня, вне рабочего времени, в выходной (нерабочий или праздничный) день, осуществляется в первый, следующий за ним, рабочий день.</w:t>
      </w:r>
    </w:p>
    <w:p w:rsidR="008A72BB" w:rsidRPr="008A72BB" w:rsidRDefault="008A72BB" w:rsidP="008A72BB">
      <w:pPr>
        <w:widowControl w:val="0"/>
        <w:overflowPunct/>
        <w:autoSpaceDN w:val="0"/>
        <w:adjustRightInd w:val="0"/>
        <w:ind w:firstLine="709"/>
        <w:jc w:val="center"/>
        <w:textAlignment w:val="auto"/>
        <w:rPr>
          <w:rFonts w:eastAsia="Times New Roman" w:cs="Times New Roman"/>
          <w:b/>
          <w:sz w:val="28"/>
          <w:szCs w:val="28"/>
          <w:lang w:eastAsia="ru-RU"/>
        </w:rPr>
      </w:pPr>
    </w:p>
    <w:p w:rsidR="008A72BB" w:rsidRPr="008A72BB" w:rsidRDefault="008A72BB" w:rsidP="008A72BB">
      <w:pPr>
        <w:widowControl w:val="0"/>
        <w:overflowPunct/>
        <w:autoSpaceDN w:val="0"/>
        <w:adjustRightInd w:val="0"/>
        <w:ind w:firstLine="540"/>
        <w:jc w:val="center"/>
        <w:textAlignment w:val="auto"/>
        <w:rPr>
          <w:rFonts w:eastAsia="Times New Roman" w:cs="Arial"/>
          <w:b/>
          <w:sz w:val="26"/>
          <w:szCs w:val="26"/>
          <w:lang w:eastAsia="ru-RU"/>
        </w:rPr>
      </w:pPr>
      <w:proofErr w:type="gramStart"/>
      <w:r w:rsidRPr="008A72BB">
        <w:rPr>
          <w:rFonts w:eastAsia="Times New Roman" w:cs="Times New Roman"/>
          <w:b/>
          <w:sz w:val="26"/>
          <w:szCs w:val="26"/>
          <w:lang w:eastAsia="ru-RU"/>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r w:rsidRPr="008A72BB">
        <w:rPr>
          <w:rFonts w:ascii="Arial" w:eastAsia="Times New Roman" w:hAnsi="Arial" w:cs="Arial"/>
          <w:b/>
          <w:sz w:val="26"/>
          <w:szCs w:val="26"/>
          <w:lang w:eastAsia="ru-RU"/>
        </w:rPr>
        <w:t xml:space="preserve"> </w:t>
      </w:r>
      <w:r w:rsidRPr="008A72BB">
        <w:rPr>
          <w:rFonts w:eastAsia="Times New Roman" w:cs="Arial"/>
          <w:b/>
          <w:sz w:val="26"/>
          <w:szCs w:val="26"/>
          <w:lang w:eastAsia="ru-RU"/>
        </w:rPr>
        <w:t xml:space="preserve">в том числе к обеспечению доступности для инвалидов указанных объектов в соответствии с законодательством Российской Федерации </w:t>
      </w:r>
      <w:proofErr w:type="gramEnd"/>
    </w:p>
    <w:p w:rsidR="008A72BB" w:rsidRPr="008A72BB" w:rsidRDefault="008A72BB" w:rsidP="008A72BB">
      <w:pPr>
        <w:widowControl w:val="0"/>
        <w:overflowPunct/>
        <w:autoSpaceDN w:val="0"/>
        <w:adjustRightInd w:val="0"/>
        <w:ind w:firstLine="540"/>
        <w:jc w:val="center"/>
        <w:textAlignment w:val="auto"/>
        <w:rPr>
          <w:rFonts w:eastAsia="Times New Roman" w:cs="Arial"/>
          <w:b/>
          <w:sz w:val="26"/>
          <w:szCs w:val="26"/>
          <w:lang w:eastAsia="ru-RU"/>
        </w:rPr>
      </w:pPr>
      <w:r w:rsidRPr="008A72BB">
        <w:rPr>
          <w:rFonts w:eastAsia="Times New Roman" w:cs="Arial"/>
          <w:b/>
          <w:sz w:val="26"/>
          <w:szCs w:val="26"/>
          <w:lang w:eastAsia="ru-RU"/>
        </w:rPr>
        <w:t>о социальной защите инвалидов</w:t>
      </w:r>
    </w:p>
    <w:p w:rsidR="008A72BB" w:rsidRPr="008A72BB" w:rsidRDefault="008A72BB" w:rsidP="008A72BB">
      <w:pPr>
        <w:widowControl w:val="0"/>
        <w:overflowPunct/>
        <w:autoSpaceDN w:val="0"/>
        <w:adjustRightInd w:val="0"/>
        <w:ind w:firstLine="540"/>
        <w:jc w:val="center"/>
        <w:textAlignment w:val="auto"/>
        <w:rPr>
          <w:rFonts w:eastAsia="Times New Roman" w:cs="Times New Roman"/>
          <w:b/>
          <w:sz w:val="28"/>
          <w:szCs w:val="28"/>
          <w:u w:val="single"/>
          <w:lang w:eastAsia="ru-RU"/>
        </w:rPr>
      </w:pPr>
    </w:p>
    <w:p w:rsidR="008A72BB" w:rsidRPr="008A72BB" w:rsidRDefault="008A72BB" w:rsidP="008A72BB">
      <w:pPr>
        <w:tabs>
          <w:tab w:val="left" w:pos="709"/>
        </w:tabs>
        <w:overflowPunct/>
        <w:autoSpaceDE/>
        <w:ind w:firstLine="709"/>
        <w:jc w:val="both"/>
        <w:textAlignment w:val="auto"/>
        <w:outlineLvl w:val="1"/>
        <w:rPr>
          <w:rFonts w:eastAsia="Times New Roman" w:cs="Times New Roman"/>
          <w:sz w:val="26"/>
          <w:szCs w:val="26"/>
          <w:lang w:eastAsia="ru-RU"/>
        </w:rPr>
      </w:pPr>
      <w:r w:rsidRPr="008A72BB">
        <w:rPr>
          <w:rFonts w:eastAsia="Times New Roman" w:cs="Times New Roman"/>
          <w:sz w:val="24"/>
          <w:szCs w:val="24"/>
          <w:lang w:eastAsia="ru-RU"/>
        </w:rPr>
        <w:t xml:space="preserve">48. Помещения и рабочие места для предоставления муниципальной услуги должны соответствовать </w:t>
      </w:r>
      <w:hyperlink r:id="rId56" w:history="1">
        <w:r w:rsidRPr="008A72BB">
          <w:rPr>
            <w:rFonts w:eastAsia="Times New Roman" w:cs="Times New Roman"/>
            <w:sz w:val="24"/>
            <w:szCs w:val="24"/>
            <w:lang w:eastAsia="ru-RU"/>
          </w:rPr>
          <w:t>санитарно-эпидемиологическим требованиям</w:t>
        </w:r>
      </w:hyperlink>
      <w:r w:rsidRPr="008A72BB">
        <w:rPr>
          <w:rFonts w:eastAsia="Times New Roman" w:cs="Times New Roman"/>
          <w:sz w:val="24"/>
          <w:szCs w:val="24"/>
          <w:lang w:eastAsia="ru-RU"/>
        </w:rPr>
        <w:t xml:space="preserve"> к условиям труда, утвержденным постановлением Главного государственного санитарного врача Российской </w:t>
      </w:r>
      <w:r w:rsidRPr="008A72BB">
        <w:rPr>
          <w:rFonts w:eastAsia="Times New Roman" w:cs="Times New Roman"/>
          <w:sz w:val="24"/>
          <w:szCs w:val="24"/>
          <w:lang w:eastAsia="ru-RU"/>
        </w:rPr>
        <w:lastRenderedPageBreak/>
        <w:t>Федерации от 2 декабря 2020 года № 40 "Об утверждении санитарных правил СП 2.2.3670-20 "Санитарно-эпидемиологические требования к условиям труда".</w:t>
      </w:r>
      <w:r w:rsidRPr="008A72BB">
        <w:rPr>
          <w:rFonts w:eastAsia="Times New Roman" w:cs="Times New Roman"/>
          <w:sz w:val="26"/>
          <w:szCs w:val="26"/>
          <w:lang w:eastAsia="ru-RU"/>
        </w:rPr>
        <w:t xml:space="preserve"> </w:t>
      </w:r>
      <w:r w:rsidRPr="008A72BB">
        <w:rPr>
          <w:rFonts w:eastAsia="Times New Roman" w:cs="Times New Roman"/>
          <w:sz w:val="24"/>
          <w:szCs w:val="24"/>
          <w:lang w:eastAsia="ru-RU"/>
        </w:rPr>
        <w:t>Помещения и рабочие места для предоставления муниципальной услуги должны быть оборудованы противопожарной системой, средствами пожаротушения, системой оповещения о возникновении чрезвычайных ситуаций.</w:t>
      </w:r>
    </w:p>
    <w:p w:rsidR="008A72BB" w:rsidRPr="008A72BB" w:rsidRDefault="008A72BB" w:rsidP="008A72BB">
      <w:pPr>
        <w:tabs>
          <w:tab w:val="left" w:pos="0"/>
          <w:tab w:val="left" w:pos="1134"/>
        </w:tabs>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49. </w:t>
      </w:r>
      <w:proofErr w:type="gramStart"/>
      <w:r w:rsidRPr="008A72BB">
        <w:rPr>
          <w:rFonts w:eastAsia="Times New Roman" w:cs="Times New Roman"/>
          <w:sz w:val="24"/>
          <w:szCs w:val="24"/>
          <w:lang w:eastAsia="ru-RU"/>
        </w:rPr>
        <w:t>Для удобства прием Заявителей должен осуществляться в специально выделенных для этих целей помещениях, которые включают: места для ожидания, места для заполнения запросов о предоставлении муниципальной услуги, места приема Заявителя.</w:t>
      </w:r>
      <w:proofErr w:type="gramEnd"/>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50. Места для заполнения запросов о предоставлении муниципальной услуги, предназначенные для ознакомления Заявителей с информационными материалами, оборудуются:</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визуальной, текстовой информацией, размещаемой на информационных стендах, обновляемой по мере изменения  законодательных и иных правовых актов, регулирующих предоставление муниципальной услуги, и справочных сведений;</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стульями, столами (стойками), бланками заявлений и письменными принадлежностями.</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51. Информационные стенды должны быть максимально заметны, хорошо просматриваемы и функциональны. Они оборудуются карманами формата </w:t>
      </w:r>
      <w:proofErr w:type="spellStart"/>
      <w:r w:rsidRPr="008A72BB">
        <w:rPr>
          <w:rFonts w:eastAsia="Times New Roman" w:cs="Times New Roman"/>
          <w:sz w:val="24"/>
          <w:szCs w:val="24"/>
          <w:lang w:eastAsia="ru-RU"/>
        </w:rPr>
        <w:t>А</w:t>
      </w:r>
      <w:proofErr w:type="gramStart"/>
      <w:r w:rsidRPr="008A72BB">
        <w:rPr>
          <w:rFonts w:eastAsia="Times New Roman" w:cs="Times New Roman"/>
          <w:sz w:val="24"/>
          <w:szCs w:val="24"/>
          <w:lang w:eastAsia="ru-RU"/>
        </w:rPr>
        <w:t>4</w:t>
      </w:r>
      <w:proofErr w:type="spellEnd"/>
      <w:proofErr w:type="gramEnd"/>
      <w:r w:rsidRPr="008A72BB">
        <w:rPr>
          <w:rFonts w:eastAsia="Times New Roman" w:cs="Times New Roman"/>
          <w:sz w:val="24"/>
          <w:szCs w:val="24"/>
          <w:lang w:eastAsia="ru-RU"/>
        </w:rPr>
        <w:t>, в которых размещаются информационные листки, образцы заполнения форм бланков, типовые формы документов.</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Тексты документов печатаются удобным для чтения шрифтом, без исправлений, наиболее важные места выделяются полужирным начертанием либо подчеркиваются.</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Информационные стенды, а также столы (стойки) для оформления документов размещаются в местах, обеспечивающих свободный доступ к ним Заявителей, в том числе инвалидов, использующих кресла-коляски.</w:t>
      </w:r>
    </w:p>
    <w:p w:rsidR="008A72BB" w:rsidRPr="008A72BB" w:rsidRDefault="008A72BB" w:rsidP="008A72BB">
      <w:pPr>
        <w:tabs>
          <w:tab w:val="left" w:pos="0"/>
          <w:tab w:val="left" w:pos="1134"/>
        </w:tabs>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Места для ожидания должны соответствовать комфортным условиям для граждан, в том числе инвалидов, использующих кресла-коляски, и оптимальным условиям работы должностных лиц муниципального архива. </w:t>
      </w:r>
    </w:p>
    <w:p w:rsidR="008A72BB" w:rsidRPr="008A72BB" w:rsidRDefault="008A72BB" w:rsidP="008A72BB">
      <w:pPr>
        <w:tabs>
          <w:tab w:val="left" w:pos="142"/>
          <w:tab w:val="left" w:pos="1134"/>
        </w:tabs>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52. Места для ожидания обеспечиваются стульями. Количество мест ожидания определяется исходя из фактической нагрузки и возможностей для их размещения в здании.</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53. Кабинеты для приема Заявителей оборудуются информационными табличками с указанием номера кабинета, фамилии, имени и отчества (при наличии) должностного лица муниципального архива, дней и часов приема, времени перерыва на обед, технического перерыва.</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54. Приём Заявителей ведется должностным лицом муниципального архива, ответственным за предоставление муниципальной услуги. Должностное лицо муниципального архива обеспечивается личной нагрудной карточкой (</w:t>
      </w:r>
      <w:proofErr w:type="spellStart"/>
      <w:r w:rsidRPr="008A72BB">
        <w:rPr>
          <w:rFonts w:eastAsia="Times New Roman" w:cs="Times New Roman"/>
          <w:sz w:val="24"/>
          <w:szCs w:val="24"/>
          <w:lang w:eastAsia="ru-RU"/>
        </w:rPr>
        <w:t>бейджем</w:t>
      </w:r>
      <w:proofErr w:type="spellEnd"/>
      <w:r w:rsidRPr="008A72BB">
        <w:rPr>
          <w:rFonts w:eastAsia="Times New Roman" w:cs="Times New Roman"/>
          <w:sz w:val="24"/>
          <w:szCs w:val="24"/>
          <w:lang w:eastAsia="ru-RU"/>
        </w:rPr>
        <w:t xml:space="preserve">) с указанием фамилии, имени, отчества (при наличии) и должности. </w:t>
      </w:r>
    </w:p>
    <w:p w:rsidR="008A72BB" w:rsidRPr="008A72BB" w:rsidRDefault="008A72BB" w:rsidP="00F07985">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55. Приём Заявителей ведется в порядке общей очереди, либо по предварительной записи. </w:t>
      </w:r>
      <w:proofErr w:type="gramStart"/>
      <w:r w:rsidRPr="008A72BB">
        <w:rPr>
          <w:rFonts w:eastAsia="Times New Roman" w:cs="Times New Roman"/>
          <w:sz w:val="24"/>
          <w:szCs w:val="24"/>
          <w:lang w:eastAsia="ru-RU"/>
        </w:rPr>
        <w:t xml:space="preserve">Заявителям предоставляется возможность осуществить предварительную запись на приём по телефону архивного сектора отдела правовой, кадровой работы и делопроизводства </w:t>
      </w:r>
      <w:r w:rsidRPr="008A72BB">
        <w:rPr>
          <w:rFonts w:eastAsia="Times New Roman" w:cs="Times New Roman"/>
          <w:bCs/>
          <w:sz w:val="24"/>
          <w:szCs w:val="24"/>
          <w:lang w:eastAsia="ru-RU"/>
        </w:rPr>
        <w:t xml:space="preserve">Управления по обеспечению деятельности Главы, Совета депутатов и Администрации муниципального образования «Муниципальный округ </w:t>
      </w:r>
      <w:proofErr w:type="spellStart"/>
      <w:r w:rsidRPr="008A72BB">
        <w:rPr>
          <w:rFonts w:eastAsia="Times New Roman" w:cs="Times New Roman"/>
          <w:bCs/>
          <w:sz w:val="24"/>
          <w:szCs w:val="24"/>
          <w:lang w:eastAsia="ru-RU"/>
        </w:rPr>
        <w:t>Киясовский</w:t>
      </w:r>
      <w:proofErr w:type="spellEnd"/>
      <w:r w:rsidRPr="008A72BB">
        <w:rPr>
          <w:rFonts w:eastAsia="Times New Roman" w:cs="Times New Roman"/>
          <w:bCs/>
          <w:sz w:val="24"/>
          <w:szCs w:val="24"/>
          <w:lang w:eastAsia="ru-RU"/>
        </w:rPr>
        <w:t xml:space="preserve"> район Удмуртской Республики».</w:t>
      </w:r>
      <w:proofErr w:type="gramEnd"/>
      <w:r w:rsidRPr="008A72BB">
        <w:rPr>
          <w:rFonts w:eastAsia="Times New Roman" w:cs="Times New Roman"/>
          <w:bCs/>
          <w:sz w:val="24"/>
          <w:szCs w:val="24"/>
          <w:lang w:eastAsia="ru-RU"/>
        </w:rPr>
        <w:t xml:space="preserve"> </w:t>
      </w:r>
      <w:r w:rsidRPr="008A72BB">
        <w:rPr>
          <w:rFonts w:eastAsia="Times New Roman" w:cs="Times New Roman"/>
          <w:sz w:val="24"/>
          <w:szCs w:val="24"/>
          <w:lang w:eastAsia="ru-RU"/>
        </w:rPr>
        <w:t xml:space="preserve">При предварительной записи Заявитель сообщает должностному лицу муниципального архива желаемое время приёма. </w:t>
      </w:r>
      <w:proofErr w:type="gramStart"/>
      <w:r w:rsidRPr="008A72BB">
        <w:rPr>
          <w:rFonts w:eastAsia="Times New Roman" w:cs="Times New Roman"/>
          <w:sz w:val="24"/>
          <w:szCs w:val="24"/>
          <w:lang w:eastAsia="ru-RU"/>
        </w:rPr>
        <w:t xml:space="preserve">При определении времени приёма по телефону, должностное лицо  муниципального архива обязано назначить время на основании графика уже запланированного времени приёма граждан </w:t>
      </w:r>
      <w:r w:rsidR="00F07985">
        <w:rPr>
          <w:rFonts w:eastAsia="Times New Roman" w:cs="Times New Roman"/>
          <w:sz w:val="24"/>
          <w:szCs w:val="24"/>
          <w:lang w:eastAsia="ru-RU"/>
        </w:rPr>
        <w:t xml:space="preserve">и времени, удобного Заявителю. </w:t>
      </w:r>
      <w:proofErr w:type="gramEnd"/>
    </w:p>
    <w:p w:rsidR="00F07985"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56. Муниципальная услуга предоставляется в читальном зале муниципального архива. Под читальный зал отводится  помещение, площадь которого определяется в зависимости от количества граждан, обращающихся в читальный зал. Количество мест для работы с архивными фондами и документами в читальном зале  не может составлять менее 2 мест. </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lastRenderedPageBreak/>
        <w:t xml:space="preserve">В читальном зале должно быть естественное и искусственное освещение, читальный зал  оборудуется столами, стульями. </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Вход в читальный зал должен быть оборудован табличкой (вывеской) с указанием графика (режима) работы.</w:t>
      </w:r>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57. </w:t>
      </w:r>
      <w:proofErr w:type="gramStart"/>
      <w:r w:rsidRPr="008A72BB">
        <w:rPr>
          <w:rFonts w:eastAsia="Times New Roman" w:cs="Times New Roman"/>
          <w:sz w:val="24"/>
          <w:szCs w:val="24"/>
          <w:lang w:eastAsia="ru-RU"/>
        </w:rPr>
        <w:t xml:space="preserve">Рабочее место должностного лица муниципального архива, осуществляющего приём Заявителей, оборудуется персональным компьютером с возможностью доступа к необходимым информационным базам данных, позволяющим получать справочную информацию и информацию по правовым вопросам общего характера, а также печатающим и сканирующим устройствами. </w:t>
      </w:r>
      <w:proofErr w:type="gramEnd"/>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58. На территории, прилегающей к зданию, где осуществляется предоставление муниципальной услуги,  оборудуются бесплатные места для парковки транспортных средств. На стоянке транспортных средств выделяется не менее 10% мест (но не менее одного места) для бесплатной парковки транспортных средств, управляемых инвалидами I, </w:t>
      </w:r>
      <w:proofErr w:type="spellStart"/>
      <w:r w:rsidRPr="008A72BB">
        <w:rPr>
          <w:rFonts w:eastAsia="Times New Roman" w:cs="Times New Roman"/>
          <w:sz w:val="24"/>
          <w:szCs w:val="24"/>
          <w:lang w:eastAsia="ru-RU"/>
        </w:rPr>
        <w:t>II</w:t>
      </w:r>
      <w:proofErr w:type="spellEnd"/>
      <w:r w:rsidRPr="008A72BB">
        <w:rPr>
          <w:rFonts w:eastAsia="Times New Roman" w:cs="Times New Roman"/>
          <w:sz w:val="24"/>
          <w:szCs w:val="24"/>
          <w:lang w:eastAsia="ru-RU"/>
        </w:rPr>
        <w:t xml:space="preserve"> групп, а также инвалидами </w:t>
      </w:r>
      <w:proofErr w:type="spellStart"/>
      <w:r w:rsidRPr="008A72BB">
        <w:rPr>
          <w:rFonts w:eastAsia="Times New Roman" w:cs="Times New Roman"/>
          <w:sz w:val="24"/>
          <w:szCs w:val="24"/>
          <w:lang w:eastAsia="ru-RU"/>
        </w:rPr>
        <w:t>III</w:t>
      </w:r>
      <w:proofErr w:type="spellEnd"/>
      <w:r w:rsidRPr="008A72BB">
        <w:rPr>
          <w:rFonts w:eastAsia="Times New Roman" w:cs="Times New Roman"/>
          <w:sz w:val="24"/>
          <w:szCs w:val="24"/>
          <w:lang w:eastAsia="ru-RU"/>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 На указанных транспортных средствах должен быть установлен опознавательный знак «Инвалид». </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59. Вход в здание, где осуществляется предоставление муниципальной </w:t>
      </w:r>
      <w:proofErr w:type="gramStart"/>
      <w:r w:rsidRPr="008A72BB">
        <w:rPr>
          <w:rFonts w:eastAsia="Times New Roman" w:cs="Times New Roman"/>
          <w:sz w:val="24"/>
          <w:szCs w:val="24"/>
          <w:lang w:eastAsia="ru-RU"/>
        </w:rPr>
        <w:t>услуги</w:t>
      </w:r>
      <w:proofErr w:type="gramEnd"/>
      <w:r w:rsidRPr="008A72BB">
        <w:rPr>
          <w:rFonts w:eastAsia="Times New Roman" w:cs="Times New Roman"/>
          <w:sz w:val="24"/>
          <w:szCs w:val="24"/>
          <w:lang w:eastAsia="ru-RU"/>
        </w:rPr>
        <w:t xml:space="preserve"> и выход из него оборудуются пандусом и расширенным проходом, позволяющими обеспечить беспрепятственный доступ Заявителям, в том числе инвалидам, использующим кресла-коляски и информационной табличкой (вывеской), содержащей:    </w:t>
      </w:r>
    </w:p>
    <w:p w:rsidR="008A72BB" w:rsidRPr="008A72BB" w:rsidRDefault="008A72BB" w:rsidP="008A72BB">
      <w:pPr>
        <w:tabs>
          <w:tab w:val="left" w:pos="1560"/>
        </w:tabs>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наименование муниципального архива;</w:t>
      </w:r>
    </w:p>
    <w:p w:rsidR="008A72BB" w:rsidRPr="008A72BB" w:rsidRDefault="008A72BB" w:rsidP="008A72BB">
      <w:pPr>
        <w:tabs>
          <w:tab w:val="left" w:pos="1560"/>
        </w:tabs>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место нахождения;</w:t>
      </w:r>
    </w:p>
    <w:p w:rsidR="008A72BB" w:rsidRPr="008A72BB" w:rsidRDefault="008A72BB" w:rsidP="008A72BB">
      <w:pPr>
        <w:tabs>
          <w:tab w:val="left" w:pos="1560"/>
        </w:tabs>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режим работы;</w:t>
      </w:r>
    </w:p>
    <w:p w:rsidR="008A72BB" w:rsidRPr="008A72BB" w:rsidRDefault="008A72BB" w:rsidP="008A72BB">
      <w:pPr>
        <w:tabs>
          <w:tab w:val="left" w:pos="1560"/>
        </w:tabs>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телефонные номера и адреса электронной почты для получения справочной информации.</w:t>
      </w:r>
    </w:p>
    <w:p w:rsidR="008A72BB" w:rsidRPr="008A72BB" w:rsidRDefault="008A72BB" w:rsidP="008A72BB">
      <w:pPr>
        <w:tabs>
          <w:tab w:val="left" w:pos="1560"/>
        </w:tabs>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Информационная табличка должна размещаться рядом с входом либо на двери входа так, чтобы ее хорошо видели посетители.</w:t>
      </w:r>
    </w:p>
    <w:p w:rsidR="008A72BB" w:rsidRPr="008A72BB" w:rsidRDefault="008A72BB" w:rsidP="008A72BB">
      <w:pPr>
        <w:tabs>
          <w:tab w:val="left" w:pos="0"/>
          <w:tab w:val="left" w:pos="743"/>
        </w:tabs>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60. </w:t>
      </w:r>
      <w:proofErr w:type="gramStart"/>
      <w:r w:rsidRPr="008A72BB">
        <w:rPr>
          <w:rFonts w:eastAsia="Times New Roman" w:cs="Times New Roman"/>
          <w:sz w:val="24"/>
          <w:szCs w:val="24"/>
          <w:lang w:eastAsia="ru-RU"/>
        </w:rPr>
        <w:t>Должностное лицо муниципального архива, осуществляющее прием Заявителей, а также иные должностные лица, работающие с инвалидами при предоставлении муниципальной услуги,  инструктируются или обучаются по вопросам, связанным с обеспечением доступности для инвалидов объектов социальной, инженерной и транспортной инфраструктуры и услуг в соответствии с законодательством Российской Федерации и законодательством Удмуртской Республики.</w:t>
      </w:r>
      <w:proofErr w:type="gramEnd"/>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61. </w:t>
      </w:r>
      <w:proofErr w:type="gramStart"/>
      <w:r w:rsidRPr="008A72BB">
        <w:rPr>
          <w:rFonts w:eastAsia="Times New Roman" w:cs="Times New Roman"/>
          <w:sz w:val="24"/>
          <w:szCs w:val="24"/>
          <w:lang w:eastAsia="ru-RU"/>
        </w:rPr>
        <w:t>В целях соблюдения прав инвалидов на беспрепятственный доступ к объектам социальной инфраструктуры при предоставлении</w:t>
      </w:r>
      <w:proofErr w:type="gramEnd"/>
      <w:r w:rsidRPr="008A72BB">
        <w:rPr>
          <w:rFonts w:eastAsia="Times New Roman" w:cs="Times New Roman"/>
          <w:sz w:val="24"/>
          <w:szCs w:val="24"/>
          <w:lang w:eastAsia="ru-RU"/>
        </w:rPr>
        <w:t xml:space="preserve"> муниципальной услуги инвалидам (включая инвалидов, использующих кресла-коляски и собак-проводников) обеспечивается:</w:t>
      </w:r>
    </w:p>
    <w:p w:rsidR="008A72BB" w:rsidRPr="008A72BB" w:rsidRDefault="008A72BB" w:rsidP="008A72BB">
      <w:pPr>
        <w:tabs>
          <w:tab w:val="left" w:pos="-3828"/>
          <w:tab w:val="left" w:pos="1134"/>
        </w:tabs>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сопровождение инвалидов, имеющих стойкие расстройства функции зрения и самостоятельного передвижения, и оказание им помощи;</w:t>
      </w:r>
    </w:p>
    <w:p w:rsidR="008A72BB" w:rsidRPr="008A72BB" w:rsidRDefault="008A72BB" w:rsidP="008A72BB">
      <w:pPr>
        <w:tabs>
          <w:tab w:val="left" w:pos="-3828"/>
          <w:tab w:val="left" w:pos="1134"/>
        </w:tabs>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надлежащее размещение оборудования и носителей информации, необходимых для обеспечения беспрепятственного доступа инвалидов с учетом ограничений их жизнедеятельности;</w:t>
      </w:r>
    </w:p>
    <w:p w:rsidR="008A72BB" w:rsidRPr="008A72BB" w:rsidRDefault="008A72BB" w:rsidP="008A72BB">
      <w:pPr>
        <w:tabs>
          <w:tab w:val="left" w:pos="-3828"/>
          <w:tab w:val="left" w:pos="1134"/>
        </w:tabs>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8A72BB">
        <w:rPr>
          <w:rFonts w:eastAsia="Times New Roman" w:cs="Times New Roman"/>
          <w:sz w:val="24"/>
          <w:szCs w:val="24"/>
          <w:lang w:eastAsia="ru-RU"/>
        </w:rPr>
        <w:t>сурдопереводчика</w:t>
      </w:r>
      <w:proofErr w:type="spellEnd"/>
      <w:r w:rsidRPr="008A72BB">
        <w:rPr>
          <w:rFonts w:eastAsia="Times New Roman" w:cs="Times New Roman"/>
          <w:sz w:val="24"/>
          <w:szCs w:val="24"/>
          <w:lang w:eastAsia="ru-RU"/>
        </w:rPr>
        <w:t xml:space="preserve"> и </w:t>
      </w:r>
      <w:proofErr w:type="spellStart"/>
      <w:r w:rsidRPr="008A72BB">
        <w:rPr>
          <w:rFonts w:eastAsia="Times New Roman" w:cs="Times New Roman"/>
          <w:sz w:val="24"/>
          <w:szCs w:val="24"/>
          <w:lang w:eastAsia="ru-RU"/>
        </w:rPr>
        <w:t>тифлосурдопереводчика</w:t>
      </w:r>
      <w:proofErr w:type="spellEnd"/>
      <w:r w:rsidRPr="008A72BB">
        <w:rPr>
          <w:rFonts w:eastAsia="Times New Roman" w:cs="Times New Roman"/>
          <w:sz w:val="24"/>
          <w:szCs w:val="24"/>
          <w:lang w:eastAsia="ru-RU"/>
        </w:rPr>
        <w:t>;</w:t>
      </w:r>
    </w:p>
    <w:p w:rsidR="008A72BB" w:rsidRPr="008A72BB" w:rsidRDefault="008A72BB" w:rsidP="008A72BB">
      <w:pPr>
        <w:tabs>
          <w:tab w:val="left" w:pos="-3828"/>
          <w:tab w:val="left" w:pos="1134"/>
        </w:tabs>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допуск собаки-проводника при наличии документа, подтверждающего ее специальное обучение и выдаваемого по форме и в порядке, которые определяются Министерством труда и социальной защиты Российской Федерации;</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оказание помощи инвалидам в преодолении барьеров, мешающих получению ими муниципальной услуги наравне с другими лицами.</w:t>
      </w:r>
    </w:p>
    <w:p w:rsidR="008A72BB" w:rsidRPr="008A72BB" w:rsidRDefault="008A72BB" w:rsidP="008A72BB">
      <w:pPr>
        <w:widowControl w:val="0"/>
        <w:overflowPunct/>
        <w:autoSpaceDE/>
        <w:ind w:firstLine="709"/>
        <w:jc w:val="both"/>
        <w:textAlignment w:val="auto"/>
        <w:rPr>
          <w:rFonts w:eastAsia="Times New Roman" w:cs="Times New Roman"/>
          <w:b/>
          <w:bCs/>
          <w:color w:val="000000"/>
          <w:sz w:val="24"/>
          <w:szCs w:val="24"/>
          <w:lang w:eastAsia="ru-RU"/>
        </w:rPr>
      </w:pPr>
    </w:p>
    <w:p w:rsidR="008A72BB" w:rsidRPr="008A72BB" w:rsidRDefault="008A72BB" w:rsidP="008A72BB">
      <w:pPr>
        <w:widowControl w:val="0"/>
        <w:overflowPunct/>
        <w:autoSpaceDE/>
        <w:jc w:val="center"/>
        <w:textAlignment w:val="auto"/>
        <w:rPr>
          <w:rFonts w:eastAsia="Times New Roman" w:cs="Times New Roman"/>
          <w:b/>
          <w:bCs/>
          <w:color w:val="000000"/>
          <w:sz w:val="26"/>
          <w:szCs w:val="26"/>
          <w:lang w:eastAsia="ru-RU"/>
        </w:rPr>
      </w:pPr>
      <w:r w:rsidRPr="008A72BB">
        <w:rPr>
          <w:rFonts w:eastAsia="Times New Roman" w:cs="Times New Roman"/>
          <w:b/>
          <w:bCs/>
          <w:sz w:val="26"/>
          <w:szCs w:val="26"/>
          <w:lang w:eastAsia="ru-RU"/>
        </w:rPr>
        <w:lastRenderedPageBreak/>
        <w:t>Показатели доступности</w:t>
      </w:r>
      <w:r w:rsidRPr="008A72BB">
        <w:rPr>
          <w:rFonts w:eastAsia="Times New Roman" w:cs="Times New Roman"/>
          <w:b/>
          <w:bCs/>
          <w:color w:val="000000"/>
          <w:sz w:val="26"/>
          <w:szCs w:val="26"/>
          <w:lang w:eastAsia="ru-RU"/>
        </w:rPr>
        <w:t xml:space="preserve"> и качества муниципальной услуги</w:t>
      </w:r>
    </w:p>
    <w:p w:rsidR="008A72BB" w:rsidRPr="008A72BB" w:rsidRDefault="008A72BB" w:rsidP="008A72BB">
      <w:pPr>
        <w:widowControl w:val="0"/>
        <w:overflowPunct/>
        <w:autoSpaceDE/>
        <w:jc w:val="center"/>
        <w:textAlignment w:val="auto"/>
        <w:rPr>
          <w:rFonts w:eastAsia="Times New Roman" w:cs="Times New Roman"/>
          <w:b/>
          <w:bCs/>
          <w:color w:val="000000"/>
          <w:sz w:val="28"/>
          <w:szCs w:val="28"/>
          <w:lang w:eastAsia="ru-RU"/>
        </w:rPr>
      </w:pPr>
    </w:p>
    <w:p w:rsidR="008A72BB" w:rsidRPr="008A72BB" w:rsidRDefault="008A72BB" w:rsidP="008A72BB">
      <w:pPr>
        <w:widowControl w:val="0"/>
        <w:overflowPunct/>
        <w:autoSpaceDE/>
        <w:ind w:firstLine="709"/>
        <w:jc w:val="both"/>
        <w:textAlignment w:val="auto"/>
        <w:rPr>
          <w:rFonts w:eastAsia="Times New Roman" w:cs="Times New Roman"/>
          <w:bCs/>
          <w:color w:val="000000"/>
          <w:sz w:val="24"/>
          <w:szCs w:val="24"/>
          <w:lang w:eastAsia="ru-RU"/>
        </w:rPr>
      </w:pPr>
      <w:r w:rsidRPr="008A72BB">
        <w:rPr>
          <w:rFonts w:eastAsia="Times New Roman" w:cs="Times New Roman"/>
          <w:bCs/>
          <w:color w:val="000000"/>
          <w:sz w:val="24"/>
          <w:szCs w:val="24"/>
          <w:lang w:eastAsia="ru-RU"/>
        </w:rPr>
        <w:t>62. Показателями доступности и качества оказания муниципальной услуги  являются:</w:t>
      </w:r>
    </w:p>
    <w:p w:rsidR="008A72BB" w:rsidRPr="008A72BB" w:rsidRDefault="008A72BB" w:rsidP="008A72BB">
      <w:pPr>
        <w:widowControl w:val="0"/>
        <w:tabs>
          <w:tab w:val="left" w:pos="1134"/>
        </w:tabs>
        <w:overflowPunct/>
        <w:autoSpaceDN w:val="0"/>
        <w:adjustRightInd w:val="0"/>
        <w:ind w:firstLine="567"/>
        <w:jc w:val="both"/>
        <w:textAlignment w:val="auto"/>
        <w:rPr>
          <w:rFonts w:ascii="PT Astra Serif" w:eastAsia="Times New Roman" w:hAnsi="PT Astra Serif" w:cs="Times New Roman"/>
          <w:sz w:val="28"/>
          <w:szCs w:val="28"/>
          <w:lang w:eastAsia="en-US"/>
        </w:rPr>
      </w:pPr>
    </w:p>
    <w:tbl>
      <w:tblPr>
        <w:tblW w:w="9639" w:type="dxa"/>
        <w:tblInd w:w="70" w:type="dxa"/>
        <w:tblLayout w:type="fixed"/>
        <w:tblCellMar>
          <w:left w:w="70" w:type="dxa"/>
          <w:right w:w="70" w:type="dxa"/>
        </w:tblCellMar>
        <w:tblLook w:val="0000" w:firstRow="0" w:lastRow="0" w:firstColumn="0" w:lastColumn="0" w:noHBand="0" w:noVBand="0"/>
      </w:tblPr>
      <w:tblGrid>
        <w:gridCol w:w="540"/>
        <w:gridCol w:w="6123"/>
        <w:gridCol w:w="1417"/>
        <w:gridCol w:w="1559"/>
      </w:tblGrid>
      <w:tr w:rsidR="008A72BB" w:rsidRPr="008A72BB" w:rsidTr="008A72BB">
        <w:trPr>
          <w:cantSplit/>
          <w:trHeight w:val="827"/>
        </w:trPr>
        <w:tc>
          <w:tcPr>
            <w:tcW w:w="540" w:type="dxa"/>
            <w:tcBorders>
              <w:top w:val="single" w:sz="6" w:space="0" w:color="auto"/>
              <w:left w:val="single" w:sz="6" w:space="0" w:color="auto"/>
              <w:bottom w:val="single" w:sz="6" w:space="0" w:color="auto"/>
              <w:right w:val="single" w:sz="6" w:space="0" w:color="auto"/>
            </w:tcBorders>
            <w:vAlign w:val="center"/>
          </w:tcPr>
          <w:p w:rsidR="008A72BB" w:rsidRPr="008A72BB" w:rsidRDefault="008A72BB" w:rsidP="008A72BB">
            <w:pPr>
              <w:overflowPunct/>
              <w:autoSpaceDN w:val="0"/>
              <w:adjustRightInd w:val="0"/>
              <w:jc w:val="center"/>
              <w:textAlignment w:val="auto"/>
              <w:rPr>
                <w:rFonts w:eastAsia="Times New Roman" w:cs="Times New Roman"/>
                <w:bCs/>
                <w:sz w:val="22"/>
                <w:szCs w:val="22"/>
                <w:lang w:eastAsia="ru-RU"/>
              </w:rPr>
            </w:pPr>
            <w:r w:rsidRPr="008A72BB">
              <w:rPr>
                <w:rFonts w:eastAsia="Times New Roman" w:cs="Times New Roman"/>
                <w:bCs/>
                <w:sz w:val="22"/>
                <w:szCs w:val="22"/>
                <w:lang w:eastAsia="ru-RU"/>
              </w:rPr>
              <w:t xml:space="preserve">№ </w:t>
            </w:r>
            <w:r w:rsidRPr="008A72BB">
              <w:rPr>
                <w:rFonts w:eastAsia="Times New Roman" w:cs="Times New Roman"/>
                <w:bCs/>
                <w:sz w:val="22"/>
                <w:szCs w:val="22"/>
                <w:lang w:eastAsia="ru-RU"/>
              </w:rPr>
              <w:br/>
            </w:r>
            <w:proofErr w:type="gramStart"/>
            <w:r w:rsidRPr="008A72BB">
              <w:rPr>
                <w:rFonts w:eastAsia="Times New Roman" w:cs="Times New Roman"/>
                <w:bCs/>
                <w:sz w:val="22"/>
                <w:szCs w:val="22"/>
                <w:lang w:eastAsia="ru-RU"/>
              </w:rPr>
              <w:t>п</w:t>
            </w:r>
            <w:proofErr w:type="gramEnd"/>
            <w:r w:rsidRPr="008A72BB">
              <w:rPr>
                <w:rFonts w:eastAsia="Times New Roman" w:cs="Times New Roman"/>
                <w:bCs/>
                <w:sz w:val="22"/>
                <w:szCs w:val="22"/>
                <w:lang w:eastAsia="ru-RU"/>
              </w:rPr>
              <w:t>/п</w:t>
            </w:r>
          </w:p>
        </w:tc>
        <w:tc>
          <w:tcPr>
            <w:tcW w:w="6123" w:type="dxa"/>
            <w:tcBorders>
              <w:top w:val="single" w:sz="6" w:space="0" w:color="auto"/>
              <w:left w:val="single" w:sz="6" w:space="0" w:color="auto"/>
              <w:bottom w:val="single" w:sz="6" w:space="0" w:color="auto"/>
              <w:right w:val="single" w:sz="6" w:space="0" w:color="auto"/>
            </w:tcBorders>
            <w:vAlign w:val="center"/>
          </w:tcPr>
          <w:p w:rsidR="008A72BB" w:rsidRPr="008A72BB" w:rsidRDefault="008A72BB" w:rsidP="008A72BB">
            <w:pPr>
              <w:overflowPunct/>
              <w:autoSpaceDN w:val="0"/>
              <w:adjustRightInd w:val="0"/>
              <w:jc w:val="center"/>
              <w:textAlignment w:val="auto"/>
              <w:rPr>
                <w:rFonts w:eastAsia="Times New Roman" w:cs="Times New Roman"/>
                <w:bCs/>
                <w:sz w:val="22"/>
                <w:szCs w:val="22"/>
                <w:lang w:eastAsia="ru-RU"/>
              </w:rPr>
            </w:pPr>
            <w:r w:rsidRPr="008A72BB">
              <w:rPr>
                <w:rFonts w:eastAsia="Times New Roman" w:cs="Times New Roman"/>
                <w:bCs/>
                <w:sz w:val="22"/>
                <w:szCs w:val="22"/>
                <w:lang w:eastAsia="ru-RU"/>
              </w:rPr>
              <w:t>Наименование показателя доступности и качества</w:t>
            </w:r>
          </w:p>
          <w:p w:rsidR="008A72BB" w:rsidRPr="008A72BB" w:rsidRDefault="008A72BB" w:rsidP="008A72BB">
            <w:pPr>
              <w:overflowPunct/>
              <w:autoSpaceDN w:val="0"/>
              <w:adjustRightInd w:val="0"/>
              <w:jc w:val="center"/>
              <w:textAlignment w:val="auto"/>
              <w:rPr>
                <w:rFonts w:eastAsia="Times New Roman" w:cs="Times New Roman"/>
                <w:bCs/>
                <w:sz w:val="22"/>
                <w:szCs w:val="22"/>
                <w:lang w:eastAsia="ru-RU"/>
              </w:rPr>
            </w:pPr>
            <w:r w:rsidRPr="008A72BB">
              <w:rPr>
                <w:rFonts w:eastAsia="Times New Roman" w:cs="Times New Roman"/>
                <w:bCs/>
                <w:sz w:val="22"/>
                <w:szCs w:val="22"/>
                <w:lang w:eastAsia="ru-RU"/>
              </w:rPr>
              <w:t xml:space="preserve"> муниципальной услуги</w:t>
            </w:r>
          </w:p>
        </w:tc>
        <w:tc>
          <w:tcPr>
            <w:tcW w:w="1417" w:type="dxa"/>
            <w:tcBorders>
              <w:top w:val="single" w:sz="6" w:space="0" w:color="auto"/>
              <w:left w:val="single" w:sz="6" w:space="0" w:color="auto"/>
              <w:bottom w:val="single" w:sz="6" w:space="0" w:color="auto"/>
              <w:right w:val="single" w:sz="6" w:space="0" w:color="auto"/>
            </w:tcBorders>
            <w:vAlign w:val="center"/>
          </w:tcPr>
          <w:p w:rsidR="008A72BB" w:rsidRPr="008A72BB" w:rsidRDefault="008A72BB" w:rsidP="008A72BB">
            <w:pPr>
              <w:overflowPunct/>
              <w:autoSpaceDN w:val="0"/>
              <w:adjustRightInd w:val="0"/>
              <w:jc w:val="center"/>
              <w:textAlignment w:val="auto"/>
              <w:rPr>
                <w:rFonts w:eastAsia="Times New Roman" w:cs="Times New Roman"/>
                <w:bCs/>
                <w:sz w:val="22"/>
                <w:szCs w:val="22"/>
                <w:lang w:eastAsia="ru-RU"/>
              </w:rPr>
            </w:pPr>
            <w:r w:rsidRPr="008A72BB">
              <w:rPr>
                <w:rFonts w:eastAsia="Times New Roman" w:cs="Times New Roman"/>
                <w:bCs/>
                <w:sz w:val="22"/>
                <w:szCs w:val="22"/>
                <w:lang w:eastAsia="ru-RU"/>
              </w:rPr>
              <w:t xml:space="preserve">Единица </w:t>
            </w:r>
            <w:r w:rsidRPr="008A72BB">
              <w:rPr>
                <w:rFonts w:eastAsia="Times New Roman" w:cs="Times New Roman"/>
                <w:bCs/>
                <w:sz w:val="22"/>
                <w:szCs w:val="22"/>
                <w:lang w:eastAsia="ru-RU"/>
              </w:rPr>
              <w:br/>
              <w:t>измерения</w:t>
            </w:r>
          </w:p>
        </w:tc>
        <w:tc>
          <w:tcPr>
            <w:tcW w:w="1559" w:type="dxa"/>
            <w:tcBorders>
              <w:top w:val="single" w:sz="6" w:space="0" w:color="auto"/>
              <w:left w:val="single" w:sz="6" w:space="0" w:color="auto"/>
              <w:bottom w:val="single" w:sz="6" w:space="0" w:color="auto"/>
              <w:right w:val="single" w:sz="6" w:space="0" w:color="auto"/>
            </w:tcBorders>
            <w:vAlign w:val="center"/>
          </w:tcPr>
          <w:p w:rsidR="008A72BB" w:rsidRPr="008A72BB" w:rsidRDefault="008A72BB" w:rsidP="008A72BB">
            <w:pPr>
              <w:overflowPunct/>
              <w:autoSpaceDN w:val="0"/>
              <w:adjustRightInd w:val="0"/>
              <w:jc w:val="center"/>
              <w:textAlignment w:val="auto"/>
              <w:rPr>
                <w:rFonts w:eastAsia="Times New Roman" w:cs="Times New Roman"/>
                <w:bCs/>
                <w:sz w:val="22"/>
                <w:szCs w:val="22"/>
                <w:lang w:eastAsia="ru-RU"/>
              </w:rPr>
            </w:pPr>
            <w:r w:rsidRPr="008A72BB">
              <w:rPr>
                <w:rFonts w:eastAsia="Times New Roman" w:cs="Times New Roman"/>
                <w:bCs/>
                <w:sz w:val="22"/>
                <w:szCs w:val="22"/>
                <w:lang w:eastAsia="ru-RU"/>
              </w:rPr>
              <w:t>Нормативное</w:t>
            </w:r>
            <w:r w:rsidRPr="008A72BB">
              <w:rPr>
                <w:rFonts w:eastAsia="Times New Roman" w:cs="Times New Roman"/>
                <w:bCs/>
                <w:sz w:val="22"/>
                <w:szCs w:val="22"/>
                <w:lang w:eastAsia="ru-RU"/>
              </w:rPr>
              <w:br/>
              <w:t>значение</w:t>
            </w:r>
          </w:p>
        </w:tc>
      </w:tr>
      <w:tr w:rsidR="008A72BB" w:rsidRPr="008A72BB" w:rsidTr="008A72BB">
        <w:trPr>
          <w:cantSplit/>
          <w:trHeight w:val="240"/>
          <w:tblHeader/>
        </w:trPr>
        <w:tc>
          <w:tcPr>
            <w:tcW w:w="540" w:type="dxa"/>
            <w:tcBorders>
              <w:top w:val="single" w:sz="6" w:space="0" w:color="auto"/>
              <w:left w:val="single" w:sz="6" w:space="0" w:color="auto"/>
              <w:bottom w:val="single" w:sz="6" w:space="0" w:color="auto"/>
              <w:right w:val="single" w:sz="6" w:space="0" w:color="auto"/>
            </w:tcBorders>
          </w:tcPr>
          <w:p w:rsidR="008A72BB" w:rsidRPr="008A72BB" w:rsidRDefault="008A72BB" w:rsidP="008A72BB">
            <w:pPr>
              <w:overflowPunct/>
              <w:autoSpaceDN w:val="0"/>
              <w:adjustRightInd w:val="0"/>
              <w:jc w:val="center"/>
              <w:textAlignment w:val="auto"/>
              <w:rPr>
                <w:rFonts w:eastAsia="Times New Roman" w:cs="Times New Roman"/>
                <w:bCs/>
                <w:sz w:val="22"/>
                <w:szCs w:val="22"/>
                <w:lang w:eastAsia="ru-RU"/>
              </w:rPr>
            </w:pPr>
            <w:r w:rsidRPr="008A72BB">
              <w:rPr>
                <w:rFonts w:eastAsia="Times New Roman" w:cs="Times New Roman"/>
                <w:bCs/>
                <w:sz w:val="22"/>
                <w:szCs w:val="22"/>
                <w:lang w:eastAsia="ru-RU"/>
              </w:rPr>
              <w:t>1</w:t>
            </w:r>
          </w:p>
        </w:tc>
        <w:tc>
          <w:tcPr>
            <w:tcW w:w="6123" w:type="dxa"/>
            <w:tcBorders>
              <w:top w:val="single" w:sz="6" w:space="0" w:color="auto"/>
              <w:left w:val="single" w:sz="6" w:space="0" w:color="auto"/>
              <w:bottom w:val="single" w:sz="4" w:space="0" w:color="auto"/>
              <w:right w:val="single" w:sz="6" w:space="0" w:color="auto"/>
            </w:tcBorders>
          </w:tcPr>
          <w:p w:rsidR="008A72BB" w:rsidRPr="008A72BB" w:rsidRDefault="008A72BB" w:rsidP="008A72BB">
            <w:pPr>
              <w:overflowPunct/>
              <w:autoSpaceDN w:val="0"/>
              <w:adjustRightInd w:val="0"/>
              <w:jc w:val="center"/>
              <w:textAlignment w:val="auto"/>
              <w:rPr>
                <w:rFonts w:eastAsia="Times New Roman" w:cs="Times New Roman"/>
                <w:bCs/>
                <w:sz w:val="22"/>
                <w:szCs w:val="22"/>
                <w:lang w:eastAsia="ru-RU"/>
              </w:rPr>
            </w:pPr>
            <w:r w:rsidRPr="008A72BB">
              <w:rPr>
                <w:rFonts w:eastAsia="Times New Roman" w:cs="Times New Roman"/>
                <w:bCs/>
                <w:sz w:val="22"/>
                <w:szCs w:val="22"/>
                <w:lang w:eastAsia="ru-RU"/>
              </w:rPr>
              <w:t>2</w:t>
            </w:r>
          </w:p>
        </w:tc>
        <w:tc>
          <w:tcPr>
            <w:tcW w:w="1417" w:type="dxa"/>
            <w:tcBorders>
              <w:top w:val="single" w:sz="4" w:space="0" w:color="auto"/>
              <w:left w:val="single" w:sz="6" w:space="0" w:color="auto"/>
              <w:bottom w:val="single" w:sz="6" w:space="0" w:color="auto"/>
              <w:right w:val="single" w:sz="6" w:space="0" w:color="auto"/>
            </w:tcBorders>
          </w:tcPr>
          <w:p w:rsidR="008A72BB" w:rsidRPr="008A72BB" w:rsidRDefault="008A72BB" w:rsidP="008A72BB">
            <w:pPr>
              <w:overflowPunct/>
              <w:autoSpaceDN w:val="0"/>
              <w:adjustRightInd w:val="0"/>
              <w:jc w:val="center"/>
              <w:textAlignment w:val="auto"/>
              <w:rPr>
                <w:rFonts w:eastAsia="Times New Roman" w:cs="Times New Roman"/>
                <w:bCs/>
                <w:sz w:val="22"/>
                <w:szCs w:val="22"/>
                <w:lang w:eastAsia="ru-RU"/>
              </w:rPr>
            </w:pPr>
            <w:r w:rsidRPr="008A72BB">
              <w:rPr>
                <w:rFonts w:eastAsia="Times New Roman" w:cs="Times New Roman"/>
                <w:bCs/>
                <w:sz w:val="22"/>
                <w:szCs w:val="22"/>
                <w:lang w:eastAsia="ru-RU"/>
              </w:rPr>
              <w:t>3</w:t>
            </w:r>
          </w:p>
        </w:tc>
        <w:tc>
          <w:tcPr>
            <w:tcW w:w="1559" w:type="dxa"/>
            <w:tcBorders>
              <w:top w:val="single" w:sz="6" w:space="0" w:color="auto"/>
              <w:left w:val="single" w:sz="6" w:space="0" w:color="auto"/>
              <w:bottom w:val="single" w:sz="6" w:space="0" w:color="auto"/>
              <w:right w:val="single" w:sz="6" w:space="0" w:color="auto"/>
            </w:tcBorders>
          </w:tcPr>
          <w:p w:rsidR="008A72BB" w:rsidRPr="008A72BB" w:rsidRDefault="008A72BB" w:rsidP="008A72BB">
            <w:pPr>
              <w:overflowPunct/>
              <w:autoSpaceDN w:val="0"/>
              <w:adjustRightInd w:val="0"/>
              <w:jc w:val="center"/>
              <w:textAlignment w:val="auto"/>
              <w:rPr>
                <w:rFonts w:eastAsia="Times New Roman" w:cs="Times New Roman"/>
                <w:bCs/>
                <w:sz w:val="22"/>
                <w:szCs w:val="22"/>
                <w:lang w:eastAsia="ru-RU"/>
              </w:rPr>
            </w:pPr>
            <w:r w:rsidRPr="008A72BB">
              <w:rPr>
                <w:rFonts w:eastAsia="Times New Roman" w:cs="Times New Roman"/>
                <w:bCs/>
                <w:sz w:val="22"/>
                <w:szCs w:val="22"/>
                <w:lang w:eastAsia="ru-RU"/>
              </w:rPr>
              <w:t>4</w:t>
            </w:r>
          </w:p>
        </w:tc>
      </w:tr>
      <w:tr w:rsidR="008A72BB" w:rsidRPr="008A72BB" w:rsidTr="008A72BB">
        <w:trPr>
          <w:cantSplit/>
          <w:trHeight w:val="360"/>
        </w:trPr>
        <w:tc>
          <w:tcPr>
            <w:tcW w:w="9639" w:type="dxa"/>
            <w:gridSpan w:val="4"/>
            <w:tcBorders>
              <w:top w:val="single" w:sz="6" w:space="0" w:color="auto"/>
              <w:left w:val="single" w:sz="6" w:space="0" w:color="auto"/>
              <w:bottom w:val="single" w:sz="6" w:space="0" w:color="auto"/>
              <w:right w:val="single" w:sz="6" w:space="0" w:color="auto"/>
            </w:tcBorders>
            <w:vAlign w:val="center"/>
          </w:tcPr>
          <w:p w:rsidR="008A72BB" w:rsidRPr="008A72BB" w:rsidRDefault="008A72BB" w:rsidP="008A72BB">
            <w:pPr>
              <w:overflowPunct/>
              <w:autoSpaceDN w:val="0"/>
              <w:adjustRightInd w:val="0"/>
              <w:jc w:val="center"/>
              <w:textAlignment w:val="auto"/>
              <w:rPr>
                <w:rFonts w:eastAsia="Times New Roman" w:cs="Times New Roman"/>
                <w:bCs/>
                <w:sz w:val="22"/>
                <w:szCs w:val="22"/>
                <w:lang w:eastAsia="ru-RU"/>
              </w:rPr>
            </w:pPr>
            <w:r w:rsidRPr="008A72BB">
              <w:rPr>
                <w:rFonts w:eastAsia="Times New Roman" w:cs="Times New Roman"/>
                <w:sz w:val="22"/>
                <w:szCs w:val="22"/>
                <w:lang w:eastAsia="ru-RU"/>
              </w:rPr>
              <w:t>1. Показатели, характеризующие доступность</w:t>
            </w:r>
          </w:p>
          <w:p w:rsidR="008A72BB" w:rsidRPr="008A72BB" w:rsidRDefault="008A72BB" w:rsidP="008A72BB">
            <w:pPr>
              <w:overflowPunct/>
              <w:autoSpaceDN w:val="0"/>
              <w:adjustRightInd w:val="0"/>
              <w:ind w:left="720"/>
              <w:jc w:val="center"/>
              <w:textAlignment w:val="auto"/>
              <w:rPr>
                <w:rFonts w:eastAsia="Times New Roman" w:cs="Times New Roman"/>
                <w:bCs/>
                <w:sz w:val="22"/>
                <w:szCs w:val="22"/>
                <w:lang w:eastAsia="ru-RU"/>
              </w:rPr>
            </w:pPr>
            <w:r w:rsidRPr="008A72BB">
              <w:rPr>
                <w:rFonts w:eastAsia="Times New Roman" w:cs="Times New Roman"/>
                <w:sz w:val="22"/>
                <w:szCs w:val="22"/>
                <w:lang w:eastAsia="ru-RU"/>
              </w:rPr>
              <w:t>муниципальной услуги</w:t>
            </w:r>
          </w:p>
        </w:tc>
      </w:tr>
      <w:tr w:rsidR="008A72BB" w:rsidRPr="008A72BB" w:rsidTr="008A72BB">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8A72BB" w:rsidRPr="008A72BB" w:rsidRDefault="008A72BB" w:rsidP="008A72BB">
            <w:pPr>
              <w:overflowPunct/>
              <w:autoSpaceDN w:val="0"/>
              <w:adjustRightInd w:val="0"/>
              <w:jc w:val="center"/>
              <w:textAlignment w:val="auto"/>
              <w:rPr>
                <w:rFonts w:eastAsia="Times New Roman" w:cs="Times New Roman"/>
                <w:bCs/>
                <w:sz w:val="22"/>
                <w:szCs w:val="22"/>
                <w:lang w:eastAsia="ru-RU"/>
              </w:rPr>
            </w:pPr>
            <w:r w:rsidRPr="008A72BB">
              <w:rPr>
                <w:rFonts w:eastAsia="Times New Roman" w:cs="Times New Roman"/>
                <w:bCs/>
                <w:sz w:val="22"/>
                <w:szCs w:val="22"/>
                <w:lang w:eastAsia="ru-RU"/>
              </w:rPr>
              <w:t>1.1.</w:t>
            </w:r>
          </w:p>
        </w:tc>
        <w:tc>
          <w:tcPr>
            <w:tcW w:w="6123" w:type="dxa"/>
            <w:tcBorders>
              <w:top w:val="single" w:sz="6" w:space="0" w:color="auto"/>
              <w:left w:val="single" w:sz="6" w:space="0" w:color="auto"/>
              <w:bottom w:val="single" w:sz="6" w:space="0" w:color="auto"/>
              <w:right w:val="single" w:sz="6" w:space="0" w:color="auto"/>
            </w:tcBorders>
          </w:tcPr>
          <w:p w:rsidR="008A72BB" w:rsidRPr="008A72BB" w:rsidRDefault="008A72BB" w:rsidP="008A72BB">
            <w:pPr>
              <w:overflowPunct/>
              <w:autoSpaceDN w:val="0"/>
              <w:adjustRightInd w:val="0"/>
              <w:jc w:val="both"/>
              <w:textAlignment w:val="auto"/>
              <w:rPr>
                <w:rFonts w:eastAsia="Times New Roman" w:cs="Times New Roman"/>
                <w:b/>
                <w:bCs/>
                <w:sz w:val="22"/>
                <w:szCs w:val="22"/>
                <w:lang w:eastAsia="ru-RU"/>
              </w:rPr>
            </w:pPr>
            <w:r w:rsidRPr="008A72BB">
              <w:rPr>
                <w:rFonts w:eastAsia="Times New Roman" w:cs="Times New Roman"/>
                <w:sz w:val="22"/>
                <w:szCs w:val="22"/>
                <w:lang w:eastAsia="ru-RU"/>
              </w:rPr>
              <w:t>Наличие полной и достоверной, доступной для Заявителя информации о месте нахождения и графике работы муниципального архива, читального зала муниципального архива</w:t>
            </w:r>
          </w:p>
        </w:tc>
        <w:tc>
          <w:tcPr>
            <w:tcW w:w="1417" w:type="dxa"/>
            <w:tcBorders>
              <w:top w:val="single" w:sz="6" w:space="0" w:color="auto"/>
              <w:left w:val="single" w:sz="6" w:space="0" w:color="auto"/>
              <w:bottom w:val="single" w:sz="6" w:space="0" w:color="auto"/>
              <w:right w:val="single" w:sz="6" w:space="0" w:color="auto"/>
            </w:tcBorders>
            <w:vAlign w:val="center"/>
          </w:tcPr>
          <w:p w:rsidR="008A72BB" w:rsidRPr="008A72BB" w:rsidRDefault="008A72BB" w:rsidP="008A72BB">
            <w:pPr>
              <w:overflowPunct/>
              <w:autoSpaceDE/>
              <w:jc w:val="center"/>
              <w:textAlignment w:val="auto"/>
              <w:rPr>
                <w:rFonts w:eastAsia="Times New Roman" w:cs="Times New Roman"/>
                <w:sz w:val="22"/>
                <w:szCs w:val="22"/>
                <w:lang w:eastAsia="ru-RU"/>
              </w:rPr>
            </w:pPr>
            <w:r w:rsidRPr="008A72BB">
              <w:rPr>
                <w:rFonts w:eastAsia="Times New Roman" w:cs="Times New Roman"/>
                <w:bCs/>
                <w:sz w:val="22"/>
                <w:szCs w:val="22"/>
                <w:lang w:eastAsia="ru-RU"/>
              </w:rPr>
              <w:t>да/нет</w:t>
            </w:r>
          </w:p>
        </w:tc>
        <w:tc>
          <w:tcPr>
            <w:tcW w:w="1559" w:type="dxa"/>
            <w:tcBorders>
              <w:top w:val="single" w:sz="6" w:space="0" w:color="auto"/>
              <w:left w:val="single" w:sz="6" w:space="0" w:color="auto"/>
              <w:bottom w:val="single" w:sz="6" w:space="0" w:color="auto"/>
              <w:right w:val="single" w:sz="6" w:space="0" w:color="auto"/>
            </w:tcBorders>
            <w:vAlign w:val="center"/>
          </w:tcPr>
          <w:p w:rsidR="008A72BB" w:rsidRPr="008A72BB" w:rsidRDefault="008A72BB" w:rsidP="008A72BB">
            <w:pPr>
              <w:overflowPunct/>
              <w:autoSpaceDN w:val="0"/>
              <w:adjustRightInd w:val="0"/>
              <w:jc w:val="center"/>
              <w:textAlignment w:val="auto"/>
              <w:rPr>
                <w:rFonts w:eastAsia="Times New Roman" w:cs="Times New Roman"/>
                <w:bCs/>
                <w:sz w:val="22"/>
                <w:szCs w:val="22"/>
                <w:lang w:eastAsia="ru-RU"/>
              </w:rPr>
            </w:pPr>
            <w:r w:rsidRPr="008A72BB">
              <w:rPr>
                <w:rFonts w:eastAsia="Times New Roman" w:cs="Times New Roman"/>
                <w:bCs/>
                <w:sz w:val="22"/>
                <w:szCs w:val="22"/>
                <w:lang w:eastAsia="ru-RU"/>
              </w:rPr>
              <w:t>да</w:t>
            </w:r>
          </w:p>
        </w:tc>
      </w:tr>
      <w:tr w:rsidR="008A72BB" w:rsidRPr="008A72BB" w:rsidTr="008A72BB">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8A72BB" w:rsidRPr="008A72BB" w:rsidRDefault="008A72BB" w:rsidP="008A72BB">
            <w:pPr>
              <w:overflowPunct/>
              <w:autoSpaceDN w:val="0"/>
              <w:adjustRightInd w:val="0"/>
              <w:jc w:val="center"/>
              <w:textAlignment w:val="auto"/>
              <w:rPr>
                <w:rFonts w:eastAsia="Times New Roman" w:cs="Times New Roman"/>
                <w:bCs/>
                <w:sz w:val="22"/>
                <w:szCs w:val="22"/>
                <w:lang w:eastAsia="ru-RU"/>
              </w:rPr>
            </w:pPr>
            <w:r w:rsidRPr="008A72BB">
              <w:rPr>
                <w:rFonts w:eastAsia="Times New Roman" w:cs="Times New Roman"/>
                <w:bCs/>
                <w:sz w:val="22"/>
                <w:szCs w:val="22"/>
                <w:lang w:eastAsia="ru-RU"/>
              </w:rPr>
              <w:t>1.2.</w:t>
            </w:r>
          </w:p>
        </w:tc>
        <w:tc>
          <w:tcPr>
            <w:tcW w:w="6123" w:type="dxa"/>
            <w:tcBorders>
              <w:top w:val="single" w:sz="6" w:space="0" w:color="auto"/>
              <w:left w:val="single" w:sz="6" w:space="0" w:color="auto"/>
              <w:bottom w:val="single" w:sz="6" w:space="0" w:color="auto"/>
              <w:right w:val="single" w:sz="6" w:space="0" w:color="auto"/>
            </w:tcBorders>
            <w:vAlign w:val="center"/>
          </w:tcPr>
          <w:p w:rsidR="008A72BB" w:rsidRPr="008A72BB" w:rsidRDefault="008A72BB" w:rsidP="008A72BB">
            <w:pPr>
              <w:overflowPunct/>
              <w:autoSpaceDN w:val="0"/>
              <w:adjustRightInd w:val="0"/>
              <w:jc w:val="both"/>
              <w:textAlignment w:val="auto"/>
              <w:rPr>
                <w:rFonts w:eastAsia="Times New Roman" w:cs="Times New Roman"/>
                <w:bCs/>
                <w:sz w:val="22"/>
                <w:szCs w:val="22"/>
                <w:lang w:eastAsia="ru-RU"/>
              </w:rPr>
            </w:pPr>
            <w:r w:rsidRPr="008A72BB">
              <w:rPr>
                <w:rFonts w:eastAsia="Times New Roman" w:cs="Times New Roman"/>
                <w:sz w:val="22"/>
                <w:szCs w:val="22"/>
                <w:shd w:val="clear" w:color="auto" w:fill="FFFFFF"/>
                <w:lang w:eastAsia="ru-RU"/>
              </w:rPr>
              <w:t>Доступность предоставляемой Заявителям информации о сроках, способах, порядке и условиях предоставления муниципальной услуги, документах, необходимых для ее предоставления.</w:t>
            </w:r>
          </w:p>
        </w:tc>
        <w:tc>
          <w:tcPr>
            <w:tcW w:w="1417" w:type="dxa"/>
            <w:tcBorders>
              <w:top w:val="single" w:sz="6" w:space="0" w:color="auto"/>
              <w:left w:val="single" w:sz="6" w:space="0" w:color="auto"/>
              <w:bottom w:val="single" w:sz="6" w:space="0" w:color="auto"/>
              <w:right w:val="single" w:sz="6" w:space="0" w:color="auto"/>
            </w:tcBorders>
            <w:vAlign w:val="center"/>
          </w:tcPr>
          <w:p w:rsidR="008A72BB" w:rsidRPr="008A72BB" w:rsidRDefault="008A72BB" w:rsidP="008A72BB">
            <w:pPr>
              <w:overflowPunct/>
              <w:autoSpaceDE/>
              <w:jc w:val="center"/>
              <w:textAlignment w:val="auto"/>
              <w:rPr>
                <w:rFonts w:eastAsia="Times New Roman" w:cs="Times New Roman"/>
                <w:bCs/>
                <w:sz w:val="22"/>
                <w:szCs w:val="22"/>
                <w:lang w:eastAsia="ru-RU"/>
              </w:rPr>
            </w:pPr>
            <w:r w:rsidRPr="008A72BB">
              <w:rPr>
                <w:rFonts w:eastAsia="Times New Roman" w:cs="Times New Roman"/>
                <w:bCs/>
                <w:sz w:val="22"/>
                <w:szCs w:val="22"/>
                <w:lang w:eastAsia="ru-RU"/>
              </w:rPr>
              <w:t>да/нет</w:t>
            </w:r>
          </w:p>
        </w:tc>
        <w:tc>
          <w:tcPr>
            <w:tcW w:w="1559" w:type="dxa"/>
            <w:tcBorders>
              <w:top w:val="single" w:sz="6" w:space="0" w:color="auto"/>
              <w:left w:val="single" w:sz="6" w:space="0" w:color="auto"/>
              <w:bottom w:val="single" w:sz="6" w:space="0" w:color="auto"/>
              <w:right w:val="single" w:sz="6" w:space="0" w:color="auto"/>
            </w:tcBorders>
            <w:vAlign w:val="center"/>
          </w:tcPr>
          <w:p w:rsidR="008A72BB" w:rsidRPr="008A72BB" w:rsidRDefault="008A72BB" w:rsidP="008A72BB">
            <w:pPr>
              <w:overflowPunct/>
              <w:autoSpaceDN w:val="0"/>
              <w:adjustRightInd w:val="0"/>
              <w:jc w:val="center"/>
              <w:textAlignment w:val="auto"/>
              <w:rPr>
                <w:rFonts w:eastAsia="Times New Roman" w:cs="Times New Roman"/>
                <w:bCs/>
                <w:sz w:val="22"/>
                <w:szCs w:val="22"/>
                <w:lang w:eastAsia="ru-RU"/>
              </w:rPr>
            </w:pPr>
            <w:r w:rsidRPr="008A72BB">
              <w:rPr>
                <w:rFonts w:eastAsia="Times New Roman" w:cs="Times New Roman"/>
                <w:bCs/>
                <w:sz w:val="22"/>
                <w:szCs w:val="22"/>
                <w:lang w:eastAsia="ru-RU"/>
              </w:rPr>
              <w:t>да</w:t>
            </w:r>
          </w:p>
        </w:tc>
      </w:tr>
      <w:tr w:rsidR="008A72BB" w:rsidRPr="008A72BB" w:rsidTr="008A72BB">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8A72BB" w:rsidRPr="008A72BB" w:rsidRDefault="008A72BB" w:rsidP="008A72BB">
            <w:pPr>
              <w:overflowPunct/>
              <w:autoSpaceDN w:val="0"/>
              <w:adjustRightInd w:val="0"/>
              <w:jc w:val="center"/>
              <w:textAlignment w:val="auto"/>
              <w:rPr>
                <w:rFonts w:eastAsia="Times New Roman" w:cs="Times New Roman"/>
                <w:bCs/>
                <w:sz w:val="22"/>
                <w:szCs w:val="22"/>
                <w:lang w:eastAsia="ru-RU"/>
              </w:rPr>
            </w:pPr>
            <w:r w:rsidRPr="008A72BB">
              <w:rPr>
                <w:rFonts w:eastAsia="Times New Roman" w:cs="Times New Roman"/>
                <w:bCs/>
                <w:sz w:val="22"/>
                <w:szCs w:val="22"/>
                <w:lang w:eastAsia="ru-RU"/>
              </w:rPr>
              <w:t>1.3.</w:t>
            </w:r>
          </w:p>
        </w:tc>
        <w:tc>
          <w:tcPr>
            <w:tcW w:w="6123" w:type="dxa"/>
            <w:tcBorders>
              <w:top w:val="single" w:sz="6" w:space="0" w:color="auto"/>
              <w:left w:val="single" w:sz="6" w:space="0" w:color="auto"/>
              <w:bottom w:val="single" w:sz="6" w:space="0" w:color="auto"/>
              <w:right w:val="single" w:sz="6" w:space="0" w:color="auto"/>
            </w:tcBorders>
          </w:tcPr>
          <w:p w:rsidR="008A72BB" w:rsidRPr="008A72BB" w:rsidRDefault="008A72BB" w:rsidP="008A72BB">
            <w:pPr>
              <w:overflowPunct/>
              <w:autoSpaceDN w:val="0"/>
              <w:adjustRightInd w:val="0"/>
              <w:jc w:val="both"/>
              <w:textAlignment w:val="auto"/>
              <w:rPr>
                <w:rFonts w:eastAsia="Times New Roman" w:cs="Times New Roman"/>
                <w:bCs/>
                <w:sz w:val="22"/>
                <w:szCs w:val="22"/>
                <w:lang w:eastAsia="ru-RU"/>
              </w:rPr>
            </w:pPr>
            <w:r w:rsidRPr="008A72BB">
              <w:rPr>
                <w:rFonts w:eastAsia="Times New Roman" w:cs="Times New Roman"/>
                <w:bCs/>
                <w:sz w:val="22"/>
                <w:szCs w:val="22"/>
                <w:lang w:eastAsia="ru-RU"/>
              </w:rPr>
              <w:t>Получение информации о предоставлении муниципальной услуги с использованием Единого портала и/или Регионального портала</w:t>
            </w:r>
          </w:p>
        </w:tc>
        <w:tc>
          <w:tcPr>
            <w:tcW w:w="1417" w:type="dxa"/>
            <w:tcBorders>
              <w:top w:val="single" w:sz="6" w:space="0" w:color="auto"/>
              <w:left w:val="single" w:sz="6" w:space="0" w:color="auto"/>
              <w:bottom w:val="single" w:sz="6" w:space="0" w:color="auto"/>
              <w:right w:val="single" w:sz="6" w:space="0" w:color="auto"/>
            </w:tcBorders>
          </w:tcPr>
          <w:p w:rsidR="008A72BB" w:rsidRPr="008A72BB" w:rsidRDefault="008A72BB" w:rsidP="008A72BB">
            <w:pPr>
              <w:overflowPunct/>
              <w:autoSpaceDN w:val="0"/>
              <w:adjustRightInd w:val="0"/>
              <w:jc w:val="center"/>
              <w:textAlignment w:val="auto"/>
              <w:rPr>
                <w:rFonts w:eastAsia="Times New Roman" w:cs="Times New Roman"/>
                <w:bCs/>
                <w:sz w:val="22"/>
                <w:szCs w:val="22"/>
                <w:lang w:eastAsia="ru-RU"/>
              </w:rPr>
            </w:pPr>
            <w:r w:rsidRPr="008A72BB">
              <w:rPr>
                <w:rFonts w:eastAsia="Times New Roman" w:cs="Times New Roman"/>
                <w:bCs/>
                <w:sz w:val="22"/>
                <w:szCs w:val="22"/>
                <w:lang w:eastAsia="ru-RU"/>
              </w:rPr>
              <w:t>да/нет</w:t>
            </w:r>
          </w:p>
        </w:tc>
        <w:tc>
          <w:tcPr>
            <w:tcW w:w="1559" w:type="dxa"/>
            <w:tcBorders>
              <w:top w:val="single" w:sz="6" w:space="0" w:color="auto"/>
              <w:left w:val="single" w:sz="6" w:space="0" w:color="auto"/>
              <w:bottom w:val="single" w:sz="6" w:space="0" w:color="auto"/>
              <w:right w:val="single" w:sz="6" w:space="0" w:color="auto"/>
            </w:tcBorders>
          </w:tcPr>
          <w:p w:rsidR="008A72BB" w:rsidRPr="008A72BB" w:rsidRDefault="008A72BB" w:rsidP="008A72BB">
            <w:pPr>
              <w:overflowPunct/>
              <w:autoSpaceDN w:val="0"/>
              <w:adjustRightInd w:val="0"/>
              <w:jc w:val="center"/>
              <w:textAlignment w:val="auto"/>
              <w:rPr>
                <w:rFonts w:eastAsia="Times New Roman" w:cs="Times New Roman"/>
                <w:bCs/>
                <w:sz w:val="22"/>
                <w:szCs w:val="22"/>
                <w:lang w:eastAsia="ru-RU"/>
              </w:rPr>
            </w:pPr>
            <w:r w:rsidRPr="008A72BB">
              <w:rPr>
                <w:rFonts w:eastAsia="Times New Roman" w:cs="Times New Roman"/>
                <w:bCs/>
                <w:sz w:val="22"/>
                <w:szCs w:val="22"/>
                <w:lang w:eastAsia="ru-RU"/>
              </w:rPr>
              <w:t>да</w:t>
            </w:r>
          </w:p>
        </w:tc>
      </w:tr>
      <w:tr w:rsidR="008A72BB" w:rsidRPr="008A72BB" w:rsidTr="008A72BB">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8A72BB" w:rsidRPr="008A72BB" w:rsidRDefault="008A72BB" w:rsidP="008A72BB">
            <w:pPr>
              <w:overflowPunct/>
              <w:autoSpaceDN w:val="0"/>
              <w:adjustRightInd w:val="0"/>
              <w:jc w:val="center"/>
              <w:textAlignment w:val="auto"/>
              <w:rPr>
                <w:rFonts w:eastAsia="Times New Roman" w:cs="Times New Roman"/>
                <w:bCs/>
                <w:sz w:val="22"/>
                <w:szCs w:val="22"/>
                <w:lang w:eastAsia="ru-RU"/>
              </w:rPr>
            </w:pPr>
            <w:r w:rsidRPr="008A72BB">
              <w:rPr>
                <w:rFonts w:eastAsia="Times New Roman" w:cs="Times New Roman"/>
                <w:bCs/>
                <w:sz w:val="22"/>
                <w:szCs w:val="22"/>
                <w:lang w:eastAsia="ru-RU"/>
              </w:rPr>
              <w:t>1.4.</w:t>
            </w:r>
          </w:p>
        </w:tc>
        <w:tc>
          <w:tcPr>
            <w:tcW w:w="6123" w:type="dxa"/>
            <w:tcBorders>
              <w:top w:val="single" w:sz="6" w:space="0" w:color="auto"/>
              <w:left w:val="single" w:sz="6" w:space="0" w:color="auto"/>
              <w:bottom w:val="single" w:sz="6" w:space="0" w:color="auto"/>
              <w:right w:val="single" w:sz="6" w:space="0" w:color="auto"/>
            </w:tcBorders>
          </w:tcPr>
          <w:p w:rsidR="008A72BB" w:rsidRPr="008A72BB" w:rsidRDefault="008A72BB" w:rsidP="008A72BB">
            <w:pPr>
              <w:overflowPunct/>
              <w:autoSpaceDN w:val="0"/>
              <w:adjustRightInd w:val="0"/>
              <w:jc w:val="both"/>
              <w:textAlignment w:val="auto"/>
              <w:rPr>
                <w:rFonts w:eastAsia="Times New Roman" w:cs="Times New Roman"/>
                <w:sz w:val="22"/>
                <w:szCs w:val="22"/>
                <w:shd w:val="clear" w:color="auto" w:fill="FFFFFF"/>
                <w:lang w:eastAsia="ru-RU"/>
              </w:rPr>
            </w:pPr>
            <w:r w:rsidRPr="008A72BB">
              <w:rPr>
                <w:rFonts w:eastAsia="Times New Roman" w:cs="Times New Roman"/>
                <w:sz w:val="22"/>
                <w:szCs w:val="22"/>
                <w:shd w:val="clear" w:color="auto" w:fill="FFFFFF"/>
                <w:lang w:eastAsia="ru-RU"/>
              </w:rPr>
              <w:t>Расположение помещений, предназначенных для предоставления муниципальной услуги, в зоне доступности к основным транспортным магистралям, в пределах пешеходной доступности для Заявителей</w:t>
            </w:r>
          </w:p>
          <w:p w:rsidR="008A72BB" w:rsidRPr="008A72BB" w:rsidRDefault="008A72BB" w:rsidP="008A72BB">
            <w:pPr>
              <w:overflowPunct/>
              <w:autoSpaceDN w:val="0"/>
              <w:adjustRightInd w:val="0"/>
              <w:jc w:val="both"/>
              <w:textAlignment w:val="auto"/>
              <w:rPr>
                <w:rFonts w:eastAsia="Times New Roman" w:cs="Times New Roman"/>
                <w:bCs/>
                <w:sz w:val="22"/>
                <w:szCs w:val="22"/>
                <w:lang w:eastAsia="ru-RU"/>
              </w:rPr>
            </w:pPr>
          </w:p>
        </w:tc>
        <w:tc>
          <w:tcPr>
            <w:tcW w:w="1417" w:type="dxa"/>
            <w:tcBorders>
              <w:top w:val="single" w:sz="6" w:space="0" w:color="auto"/>
              <w:left w:val="single" w:sz="6" w:space="0" w:color="auto"/>
              <w:bottom w:val="single" w:sz="6" w:space="0" w:color="auto"/>
              <w:right w:val="single" w:sz="6" w:space="0" w:color="auto"/>
            </w:tcBorders>
          </w:tcPr>
          <w:p w:rsidR="008A72BB" w:rsidRPr="008A72BB" w:rsidRDefault="008A72BB" w:rsidP="008A72BB">
            <w:pPr>
              <w:overflowPunct/>
              <w:autoSpaceDN w:val="0"/>
              <w:adjustRightInd w:val="0"/>
              <w:jc w:val="center"/>
              <w:textAlignment w:val="auto"/>
              <w:rPr>
                <w:rFonts w:eastAsia="Times New Roman" w:cs="Times New Roman"/>
                <w:bCs/>
                <w:sz w:val="22"/>
                <w:szCs w:val="22"/>
                <w:lang w:eastAsia="ru-RU"/>
              </w:rPr>
            </w:pPr>
            <w:r w:rsidRPr="008A72BB">
              <w:rPr>
                <w:rFonts w:eastAsia="Times New Roman" w:cs="Times New Roman"/>
                <w:bCs/>
                <w:sz w:val="22"/>
                <w:szCs w:val="22"/>
                <w:lang w:eastAsia="ru-RU"/>
              </w:rPr>
              <w:t>да/нет</w:t>
            </w:r>
          </w:p>
        </w:tc>
        <w:tc>
          <w:tcPr>
            <w:tcW w:w="1559" w:type="dxa"/>
            <w:tcBorders>
              <w:top w:val="single" w:sz="6" w:space="0" w:color="auto"/>
              <w:left w:val="single" w:sz="6" w:space="0" w:color="auto"/>
              <w:bottom w:val="single" w:sz="6" w:space="0" w:color="auto"/>
              <w:right w:val="single" w:sz="6" w:space="0" w:color="auto"/>
            </w:tcBorders>
          </w:tcPr>
          <w:p w:rsidR="008A72BB" w:rsidRPr="008A72BB" w:rsidRDefault="008A72BB" w:rsidP="008A72BB">
            <w:pPr>
              <w:overflowPunct/>
              <w:autoSpaceDN w:val="0"/>
              <w:adjustRightInd w:val="0"/>
              <w:jc w:val="center"/>
              <w:textAlignment w:val="auto"/>
              <w:rPr>
                <w:rFonts w:eastAsia="Times New Roman" w:cs="Times New Roman"/>
                <w:bCs/>
                <w:sz w:val="22"/>
                <w:szCs w:val="22"/>
                <w:lang w:eastAsia="ru-RU"/>
              </w:rPr>
            </w:pPr>
            <w:r w:rsidRPr="008A72BB">
              <w:rPr>
                <w:rFonts w:eastAsia="Times New Roman" w:cs="Times New Roman"/>
                <w:bCs/>
                <w:sz w:val="22"/>
                <w:szCs w:val="22"/>
                <w:lang w:eastAsia="ru-RU"/>
              </w:rPr>
              <w:t>да</w:t>
            </w:r>
          </w:p>
        </w:tc>
      </w:tr>
      <w:tr w:rsidR="008A72BB" w:rsidRPr="008A72BB" w:rsidTr="008A72BB">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8A72BB" w:rsidRPr="008A72BB" w:rsidRDefault="008A72BB" w:rsidP="008A72BB">
            <w:pPr>
              <w:overflowPunct/>
              <w:autoSpaceDN w:val="0"/>
              <w:adjustRightInd w:val="0"/>
              <w:jc w:val="center"/>
              <w:textAlignment w:val="auto"/>
              <w:rPr>
                <w:rFonts w:eastAsia="Times New Roman" w:cs="Times New Roman"/>
                <w:bCs/>
                <w:sz w:val="22"/>
                <w:szCs w:val="22"/>
                <w:lang w:eastAsia="ru-RU"/>
              </w:rPr>
            </w:pPr>
            <w:r w:rsidRPr="008A72BB">
              <w:rPr>
                <w:rFonts w:eastAsia="Times New Roman" w:cs="Times New Roman"/>
                <w:bCs/>
                <w:sz w:val="22"/>
                <w:szCs w:val="22"/>
                <w:lang w:eastAsia="ru-RU"/>
              </w:rPr>
              <w:t>1.5.</w:t>
            </w:r>
          </w:p>
        </w:tc>
        <w:tc>
          <w:tcPr>
            <w:tcW w:w="6123" w:type="dxa"/>
            <w:tcBorders>
              <w:top w:val="single" w:sz="6" w:space="0" w:color="auto"/>
              <w:left w:val="single" w:sz="6" w:space="0" w:color="auto"/>
              <w:bottom w:val="single" w:sz="6" w:space="0" w:color="auto"/>
              <w:right w:val="single" w:sz="6" w:space="0" w:color="auto"/>
            </w:tcBorders>
          </w:tcPr>
          <w:p w:rsidR="008A72BB" w:rsidRPr="008A72BB" w:rsidRDefault="008A72BB" w:rsidP="008A72BB">
            <w:pPr>
              <w:overflowPunct/>
              <w:autoSpaceDN w:val="0"/>
              <w:adjustRightInd w:val="0"/>
              <w:jc w:val="both"/>
              <w:textAlignment w:val="auto"/>
              <w:rPr>
                <w:rFonts w:eastAsia="Times New Roman" w:cs="Times New Roman"/>
                <w:bCs/>
                <w:sz w:val="22"/>
                <w:szCs w:val="22"/>
                <w:lang w:eastAsia="ru-RU"/>
              </w:rPr>
            </w:pPr>
            <w:proofErr w:type="gramStart"/>
            <w:r w:rsidRPr="008A72BB">
              <w:rPr>
                <w:rFonts w:eastAsia="Times New Roman" w:cs="Times New Roman"/>
                <w:bCs/>
                <w:sz w:val="22"/>
                <w:szCs w:val="22"/>
                <w:lang w:eastAsia="ru-RU"/>
              </w:rPr>
              <w:t>Наличие помещения, оборудования и оснащения, отвечающих требованиям настоящего Административного регламента (места ожидания, места для заполнения Заявителями документов, места для работы в читальном зале, места общего пользования)</w:t>
            </w:r>
            <w:proofErr w:type="gramEnd"/>
          </w:p>
        </w:tc>
        <w:tc>
          <w:tcPr>
            <w:tcW w:w="1417" w:type="dxa"/>
            <w:tcBorders>
              <w:top w:val="single" w:sz="6" w:space="0" w:color="auto"/>
              <w:left w:val="single" w:sz="6" w:space="0" w:color="auto"/>
              <w:bottom w:val="single" w:sz="6" w:space="0" w:color="auto"/>
              <w:right w:val="single" w:sz="6" w:space="0" w:color="auto"/>
            </w:tcBorders>
          </w:tcPr>
          <w:p w:rsidR="008A72BB" w:rsidRPr="008A72BB" w:rsidRDefault="008A72BB" w:rsidP="008A72BB">
            <w:pPr>
              <w:overflowPunct/>
              <w:autoSpaceDN w:val="0"/>
              <w:adjustRightInd w:val="0"/>
              <w:jc w:val="center"/>
              <w:textAlignment w:val="auto"/>
              <w:rPr>
                <w:rFonts w:eastAsia="Times New Roman" w:cs="Times New Roman"/>
                <w:bCs/>
                <w:sz w:val="22"/>
                <w:szCs w:val="22"/>
                <w:lang w:eastAsia="ru-RU"/>
              </w:rPr>
            </w:pPr>
            <w:r w:rsidRPr="008A72BB">
              <w:rPr>
                <w:rFonts w:eastAsia="Times New Roman" w:cs="Times New Roman"/>
                <w:bCs/>
                <w:sz w:val="22"/>
                <w:szCs w:val="22"/>
                <w:lang w:eastAsia="ru-RU"/>
              </w:rPr>
              <w:t>да/нет</w:t>
            </w:r>
          </w:p>
        </w:tc>
        <w:tc>
          <w:tcPr>
            <w:tcW w:w="1559" w:type="dxa"/>
            <w:tcBorders>
              <w:top w:val="single" w:sz="6" w:space="0" w:color="auto"/>
              <w:left w:val="single" w:sz="6" w:space="0" w:color="auto"/>
              <w:bottom w:val="single" w:sz="6" w:space="0" w:color="auto"/>
              <w:right w:val="single" w:sz="6" w:space="0" w:color="auto"/>
            </w:tcBorders>
          </w:tcPr>
          <w:p w:rsidR="008A72BB" w:rsidRPr="008A72BB" w:rsidRDefault="008A72BB" w:rsidP="008A72BB">
            <w:pPr>
              <w:overflowPunct/>
              <w:autoSpaceDN w:val="0"/>
              <w:adjustRightInd w:val="0"/>
              <w:jc w:val="center"/>
              <w:textAlignment w:val="auto"/>
              <w:rPr>
                <w:rFonts w:eastAsia="Times New Roman" w:cs="Times New Roman"/>
                <w:bCs/>
                <w:sz w:val="22"/>
                <w:szCs w:val="22"/>
                <w:lang w:eastAsia="ru-RU"/>
              </w:rPr>
            </w:pPr>
            <w:r w:rsidRPr="008A72BB">
              <w:rPr>
                <w:rFonts w:eastAsia="Times New Roman" w:cs="Times New Roman"/>
                <w:bCs/>
                <w:sz w:val="22"/>
                <w:szCs w:val="22"/>
                <w:lang w:eastAsia="ru-RU"/>
              </w:rPr>
              <w:t>да</w:t>
            </w:r>
          </w:p>
        </w:tc>
      </w:tr>
      <w:tr w:rsidR="008A72BB" w:rsidRPr="008A72BB" w:rsidTr="008A72BB">
        <w:trPr>
          <w:cantSplit/>
          <w:trHeight w:val="360"/>
        </w:trPr>
        <w:tc>
          <w:tcPr>
            <w:tcW w:w="9639" w:type="dxa"/>
            <w:gridSpan w:val="4"/>
            <w:tcBorders>
              <w:top w:val="single" w:sz="6" w:space="0" w:color="auto"/>
              <w:left w:val="single" w:sz="6" w:space="0" w:color="auto"/>
              <w:bottom w:val="single" w:sz="6" w:space="0" w:color="auto"/>
              <w:right w:val="single" w:sz="6" w:space="0" w:color="auto"/>
            </w:tcBorders>
            <w:vAlign w:val="center"/>
          </w:tcPr>
          <w:p w:rsidR="008A72BB" w:rsidRPr="008A72BB" w:rsidRDefault="008A72BB" w:rsidP="008A72BB">
            <w:pPr>
              <w:numPr>
                <w:ilvl w:val="0"/>
                <w:numId w:val="17"/>
              </w:numPr>
              <w:overflowPunct/>
              <w:autoSpaceDE/>
              <w:autoSpaceDN w:val="0"/>
              <w:adjustRightInd w:val="0"/>
              <w:jc w:val="center"/>
              <w:textAlignment w:val="auto"/>
              <w:rPr>
                <w:rFonts w:eastAsia="Times New Roman" w:cs="Times New Roman"/>
                <w:bCs/>
                <w:sz w:val="22"/>
                <w:szCs w:val="22"/>
                <w:lang w:eastAsia="ru-RU"/>
              </w:rPr>
            </w:pPr>
            <w:r w:rsidRPr="008A72BB">
              <w:rPr>
                <w:rFonts w:eastAsia="Times New Roman" w:cs="Times New Roman"/>
                <w:sz w:val="22"/>
                <w:szCs w:val="22"/>
                <w:lang w:eastAsia="ru-RU"/>
              </w:rPr>
              <w:t>Показатели, характеризующие качество предоставления муниципальной услуги</w:t>
            </w:r>
          </w:p>
        </w:tc>
      </w:tr>
      <w:tr w:rsidR="008A72BB" w:rsidRPr="008A72BB" w:rsidTr="008A72BB">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8A72BB" w:rsidRPr="008A72BB" w:rsidRDefault="008A72BB" w:rsidP="008A72BB">
            <w:pPr>
              <w:overflowPunct/>
              <w:autoSpaceDN w:val="0"/>
              <w:adjustRightInd w:val="0"/>
              <w:jc w:val="center"/>
              <w:textAlignment w:val="auto"/>
              <w:rPr>
                <w:rFonts w:eastAsia="Times New Roman" w:cs="Times New Roman"/>
                <w:bCs/>
                <w:sz w:val="22"/>
                <w:szCs w:val="22"/>
                <w:lang w:eastAsia="ru-RU"/>
              </w:rPr>
            </w:pPr>
            <w:r w:rsidRPr="008A72BB">
              <w:rPr>
                <w:rFonts w:eastAsia="Times New Roman" w:cs="Times New Roman"/>
                <w:bCs/>
                <w:sz w:val="22"/>
                <w:szCs w:val="22"/>
                <w:lang w:eastAsia="ru-RU"/>
              </w:rPr>
              <w:t>2.1.</w:t>
            </w:r>
          </w:p>
        </w:tc>
        <w:tc>
          <w:tcPr>
            <w:tcW w:w="6123" w:type="dxa"/>
            <w:tcBorders>
              <w:top w:val="single" w:sz="6" w:space="0" w:color="auto"/>
              <w:left w:val="single" w:sz="6" w:space="0" w:color="auto"/>
              <w:bottom w:val="single" w:sz="6" w:space="0" w:color="auto"/>
              <w:right w:val="single" w:sz="6" w:space="0" w:color="auto"/>
            </w:tcBorders>
          </w:tcPr>
          <w:p w:rsidR="008A72BB" w:rsidRPr="008A72BB" w:rsidRDefault="008A72BB" w:rsidP="008A72BB">
            <w:pPr>
              <w:overflowPunct/>
              <w:autoSpaceDN w:val="0"/>
              <w:adjustRightInd w:val="0"/>
              <w:jc w:val="both"/>
              <w:textAlignment w:val="auto"/>
              <w:rPr>
                <w:rFonts w:eastAsia="Times New Roman" w:cs="Times New Roman"/>
                <w:bCs/>
                <w:sz w:val="22"/>
                <w:szCs w:val="22"/>
                <w:lang w:eastAsia="ru-RU"/>
              </w:rPr>
            </w:pPr>
            <w:r w:rsidRPr="008A72BB">
              <w:rPr>
                <w:rFonts w:eastAsia="Times New Roman" w:cs="Times New Roman"/>
                <w:bCs/>
                <w:sz w:val="22"/>
                <w:szCs w:val="22"/>
                <w:lang w:eastAsia="ru-RU"/>
              </w:rPr>
              <w:t>Количество взаимодействий Заявителя с должностными лицами при предоставлении муниципальной услуги при подаче запроса</w:t>
            </w:r>
          </w:p>
        </w:tc>
        <w:tc>
          <w:tcPr>
            <w:tcW w:w="1417" w:type="dxa"/>
            <w:tcBorders>
              <w:top w:val="single" w:sz="6" w:space="0" w:color="auto"/>
              <w:left w:val="single" w:sz="6" w:space="0" w:color="auto"/>
              <w:bottom w:val="single" w:sz="6" w:space="0" w:color="auto"/>
              <w:right w:val="single" w:sz="6" w:space="0" w:color="auto"/>
            </w:tcBorders>
          </w:tcPr>
          <w:p w:rsidR="008A72BB" w:rsidRPr="008A72BB" w:rsidRDefault="008A72BB" w:rsidP="008A72BB">
            <w:pPr>
              <w:overflowPunct/>
              <w:autoSpaceDE/>
              <w:jc w:val="center"/>
              <w:textAlignment w:val="auto"/>
              <w:rPr>
                <w:rFonts w:eastAsia="Times New Roman" w:cs="Times New Roman"/>
                <w:bCs/>
                <w:sz w:val="22"/>
                <w:szCs w:val="22"/>
                <w:lang w:eastAsia="ru-RU"/>
              </w:rPr>
            </w:pPr>
          </w:p>
          <w:p w:rsidR="008A72BB" w:rsidRPr="008A72BB" w:rsidRDefault="008A72BB" w:rsidP="008A72BB">
            <w:pPr>
              <w:overflowPunct/>
              <w:autoSpaceDE/>
              <w:jc w:val="center"/>
              <w:textAlignment w:val="auto"/>
              <w:rPr>
                <w:rFonts w:eastAsia="Times New Roman" w:cs="Times New Roman"/>
                <w:bCs/>
                <w:sz w:val="22"/>
                <w:szCs w:val="22"/>
                <w:lang w:eastAsia="ru-RU"/>
              </w:rPr>
            </w:pPr>
          </w:p>
          <w:p w:rsidR="008A72BB" w:rsidRPr="008A72BB" w:rsidRDefault="008A72BB" w:rsidP="008A72BB">
            <w:pPr>
              <w:overflowPunct/>
              <w:autoSpaceDE/>
              <w:jc w:val="center"/>
              <w:textAlignment w:val="auto"/>
              <w:rPr>
                <w:rFonts w:eastAsia="Times New Roman" w:cs="Times New Roman"/>
                <w:bCs/>
                <w:sz w:val="22"/>
                <w:szCs w:val="22"/>
                <w:lang w:eastAsia="ru-RU"/>
              </w:rPr>
            </w:pPr>
            <w:r w:rsidRPr="008A72BB">
              <w:rPr>
                <w:rFonts w:eastAsia="Times New Roman" w:cs="Times New Roman"/>
                <w:bCs/>
                <w:sz w:val="22"/>
                <w:szCs w:val="22"/>
                <w:lang w:eastAsia="ru-RU"/>
              </w:rPr>
              <w:t>раз/минут</w:t>
            </w:r>
          </w:p>
        </w:tc>
        <w:tc>
          <w:tcPr>
            <w:tcW w:w="1559" w:type="dxa"/>
            <w:tcBorders>
              <w:top w:val="single" w:sz="6" w:space="0" w:color="auto"/>
              <w:left w:val="single" w:sz="6" w:space="0" w:color="auto"/>
              <w:bottom w:val="single" w:sz="6" w:space="0" w:color="auto"/>
              <w:right w:val="single" w:sz="6" w:space="0" w:color="auto"/>
            </w:tcBorders>
          </w:tcPr>
          <w:p w:rsidR="008A72BB" w:rsidRPr="008A72BB" w:rsidRDefault="008A72BB" w:rsidP="008A72BB">
            <w:pPr>
              <w:overflowPunct/>
              <w:autoSpaceDN w:val="0"/>
              <w:adjustRightInd w:val="0"/>
              <w:jc w:val="center"/>
              <w:textAlignment w:val="auto"/>
              <w:rPr>
                <w:rFonts w:eastAsia="Times New Roman" w:cs="Times New Roman"/>
                <w:bCs/>
                <w:sz w:val="22"/>
                <w:szCs w:val="22"/>
                <w:lang w:eastAsia="ru-RU"/>
              </w:rPr>
            </w:pPr>
          </w:p>
          <w:p w:rsidR="008A72BB" w:rsidRPr="008A72BB" w:rsidRDefault="008A72BB" w:rsidP="008A72BB">
            <w:pPr>
              <w:overflowPunct/>
              <w:autoSpaceDN w:val="0"/>
              <w:adjustRightInd w:val="0"/>
              <w:jc w:val="center"/>
              <w:textAlignment w:val="auto"/>
              <w:rPr>
                <w:rFonts w:eastAsia="Times New Roman" w:cs="Times New Roman"/>
                <w:bCs/>
                <w:sz w:val="22"/>
                <w:szCs w:val="22"/>
                <w:lang w:eastAsia="ru-RU"/>
              </w:rPr>
            </w:pPr>
          </w:p>
          <w:p w:rsidR="008A72BB" w:rsidRPr="008A72BB" w:rsidRDefault="008A72BB" w:rsidP="008A72BB">
            <w:pPr>
              <w:overflowPunct/>
              <w:autoSpaceDN w:val="0"/>
              <w:adjustRightInd w:val="0"/>
              <w:jc w:val="center"/>
              <w:textAlignment w:val="auto"/>
              <w:rPr>
                <w:rFonts w:eastAsia="Times New Roman" w:cs="Times New Roman"/>
                <w:bCs/>
                <w:sz w:val="22"/>
                <w:szCs w:val="22"/>
                <w:lang w:eastAsia="ru-RU"/>
              </w:rPr>
            </w:pPr>
            <w:r w:rsidRPr="008A72BB">
              <w:rPr>
                <w:rFonts w:eastAsia="Times New Roman" w:cs="Times New Roman"/>
                <w:bCs/>
                <w:sz w:val="22"/>
                <w:szCs w:val="22"/>
                <w:lang w:eastAsia="ru-RU"/>
              </w:rPr>
              <w:t>1/30 мин</w:t>
            </w:r>
          </w:p>
        </w:tc>
      </w:tr>
      <w:tr w:rsidR="008A72BB" w:rsidRPr="008A72BB" w:rsidTr="008A72BB">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8A72BB" w:rsidRPr="008A72BB" w:rsidRDefault="008A72BB" w:rsidP="008A72BB">
            <w:pPr>
              <w:overflowPunct/>
              <w:autoSpaceDN w:val="0"/>
              <w:adjustRightInd w:val="0"/>
              <w:jc w:val="center"/>
              <w:textAlignment w:val="auto"/>
              <w:rPr>
                <w:rFonts w:eastAsia="Times New Roman" w:cs="Times New Roman"/>
                <w:bCs/>
                <w:sz w:val="22"/>
                <w:szCs w:val="22"/>
                <w:lang w:eastAsia="ru-RU"/>
              </w:rPr>
            </w:pPr>
            <w:r w:rsidRPr="008A72BB">
              <w:rPr>
                <w:rFonts w:eastAsia="Times New Roman" w:cs="Times New Roman"/>
                <w:bCs/>
                <w:sz w:val="22"/>
                <w:szCs w:val="22"/>
                <w:lang w:eastAsia="ru-RU"/>
              </w:rPr>
              <w:t>2.2.</w:t>
            </w:r>
          </w:p>
        </w:tc>
        <w:tc>
          <w:tcPr>
            <w:tcW w:w="6123" w:type="dxa"/>
            <w:tcBorders>
              <w:top w:val="single" w:sz="6" w:space="0" w:color="auto"/>
              <w:left w:val="single" w:sz="6" w:space="0" w:color="auto"/>
              <w:bottom w:val="single" w:sz="6" w:space="0" w:color="auto"/>
              <w:right w:val="single" w:sz="6" w:space="0" w:color="auto"/>
            </w:tcBorders>
          </w:tcPr>
          <w:p w:rsidR="008A72BB" w:rsidRPr="008A72BB" w:rsidRDefault="008A72BB" w:rsidP="008A72BB">
            <w:pPr>
              <w:overflowPunct/>
              <w:autoSpaceDN w:val="0"/>
              <w:adjustRightInd w:val="0"/>
              <w:jc w:val="both"/>
              <w:textAlignment w:val="auto"/>
              <w:rPr>
                <w:rFonts w:eastAsia="Times New Roman" w:cs="Times New Roman"/>
                <w:bCs/>
                <w:sz w:val="22"/>
                <w:szCs w:val="22"/>
                <w:lang w:eastAsia="ru-RU"/>
              </w:rPr>
            </w:pPr>
            <w:r w:rsidRPr="008A72BB">
              <w:rPr>
                <w:rFonts w:eastAsia="Times New Roman" w:cs="Times New Roman"/>
                <w:sz w:val="22"/>
                <w:szCs w:val="22"/>
                <w:shd w:val="clear" w:color="auto" w:fill="FFFFFF"/>
                <w:lang w:eastAsia="ru-RU"/>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tc>
        <w:tc>
          <w:tcPr>
            <w:tcW w:w="1417" w:type="dxa"/>
            <w:tcBorders>
              <w:top w:val="single" w:sz="6" w:space="0" w:color="auto"/>
              <w:left w:val="single" w:sz="6" w:space="0" w:color="auto"/>
              <w:bottom w:val="single" w:sz="6" w:space="0" w:color="auto"/>
              <w:right w:val="single" w:sz="6" w:space="0" w:color="auto"/>
            </w:tcBorders>
          </w:tcPr>
          <w:p w:rsidR="008A72BB" w:rsidRPr="008A72BB" w:rsidRDefault="008A72BB" w:rsidP="008A72BB">
            <w:pPr>
              <w:overflowPunct/>
              <w:autoSpaceDE/>
              <w:jc w:val="center"/>
              <w:textAlignment w:val="auto"/>
              <w:rPr>
                <w:rFonts w:eastAsia="Times New Roman" w:cs="Times New Roman"/>
                <w:bCs/>
                <w:sz w:val="22"/>
                <w:szCs w:val="22"/>
                <w:lang w:eastAsia="ru-RU"/>
              </w:rPr>
            </w:pPr>
            <w:r w:rsidRPr="008A72BB">
              <w:rPr>
                <w:rFonts w:eastAsia="Times New Roman" w:cs="Times New Roman"/>
                <w:bCs/>
                <w:sz w:val="22"/>
                <w:szCs w:val="22"/>
                <w:lang w:eastAsia="ru-RU"/>
              </w:rPr>
              <w:t>да/нет</w:t>
            </w:r>
          </w:p>
        </w:tc>
        <w:tc>
          <w:tcPr>
            <w:tcW w:w="1559" w:type="dxa"/>
            <w:tcBorders>
              <w:top w:val="single" w:sz="6" w:space="0" w:color="auto"/>
              <w:left w:val="single" w:sz="6" w:space="0" w:color="auto"/>
              <w:bottom w:val="single" w:sz="6" w:space="0" w:color="auto"/>
              <w:right w:val="single" w:sz="6" w:space="0" w:color="auto"/>
            </w:tcBorders>
          </w:tcPr>
          <w:p w:rsidR="008A72BB" w:rsidRPr="008A72BB" w:rsidRDefault="008A72BB" w:rsidP="008A72BB">
            <w:pPr>
              <w:overflowPunct/>
              <w:autoSpaceDN w:val="0"/>
              <w:adjustRightInd w:val="0"/>
              <w:jc w:val="center"/>
              <w:textAlignment w:val="auto"/>
              <w:rPr>
                <w:rFonts w:eastAsia="Times New Roman" w:cs="Times New Roman"/>
                <w:bCs/>
                <w:sz w:val="22"/>
                <w:szCs w:val="22"/>
                <w:lang w:eastAsia="ru-RU"/>
              </w:rPr>
            </w:pPr>
            <w:r w:rsidRPr="008A72BB">
              <w:rPr>
                <w:rFonts w:eastAsia="Times New Roman" w:cs="Times New Roman"/>
                <w:bCs/>
                <w:sz w:val="22"/>
                <w:szCs w:val="22"/>
                <w:lang w:eastAsia="ru-RU"/>
              </w:rPr>
              <w:t>да</w:t>
            </w:r>
          </w:p>
        </w:tc>
      </w:tr>
      <w:tr w:rsidR="008A72BB" w:rsidRPr="008A72BB" w:rsidTr="008A72BB">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8A72BB" w:rsidRPr="008A72BB" w:rsidRDefault="008A72BB" w:rsidP="008A72BB">
            <w:pPr>
              <w:overflowPunct/>
              <w:autoSpaceDN w:val="0"/>
              <w:adjustRightInd w:val="0"/>
              <w:jc w:val="center"/>
              <w:textAlignment w:val="auto"/>
              <w:rPr>
                <w:rFonts w:eastAsia="Times New Roman" w:cs="Times New Roman"/>
                <w:bCs/>
                <w:sz w:val="22"/>
                <w:szCs w:val="22"/>
                <w:lang w:eastAsia="ru-RU"/>
              </w:rPr>
            </w:pPr>
            <w:r w:rsidRPr="008A72BB">
              <w:rPr>
                <w:rFonts w:eastAsia="Times New Roman" w:cs="Times New Roman"/>
                <w:bCs/>
                <w:sz w:val="22"/>
                <w:szCs w:val="22"/>
                <w:lang w:eastAsia="ru-RU"/>
              </w:rPr>
              <w:t>2.3.</w:t>
            </w:r>
          </w:p>
        </w:tc>
        <w:tc>
          <w:tcPr>
            <w:tcW w:w="6123" w:type="dxa"/>
            <w:tcBorders>
              <w:top w:val="single" w:sz="6" w:space="0" w:color="auto"/>
              <w:left w:val="single" w:sz="6" w:space="0" w:color="auto"/>
              <w:bottom w:val="single" w:sz="6" w:space="0" w:color="auto"/>
              <w:right w:val="single" w:sz="6" w:space="0" w:color="auto"/>
            </w:tcBorders>
          </w:tcPr>
          <w:p w:rsidR="008A72BB" w:rsidRPr="008A72BB" w:rsidRDefault="008A72BB" w:rsidP="008A72BB">
            <w:pPr>
              <w:overflowPunct/>
              <w:autoSpaceDN w:val="0"/>
              <w:adjustRightInd w:val="0"/>
              <w:jc w:val="both"/>
              <w:textAlignment w:val="auto"/>
              <w:rPr>
                <w:rFonts w:eastAsia="Times New Roman" w:cs="Times New Roman"/>
                <w:bCs/>
                <w:sz w:val="22"/>
                <w:szCs w:val="22"/>
                <w:lang w:eastAsia="ru-RU"/>
              </w:rPr>
            </w:pPr>
            <w:r w:rsidRPr="008A72BB">
              <w:rPr>
                <w:rFonts w:eastAsia="Times New Roman" w:cs="Times New Roman"/>
                <w:sz w:val="22"/>
                <w:szCs w:val="22"/>
                <w:lang w:eastAsia="ru-RU"/>
              </w:rPr>
              <w:t>Доля Заявителей, получивших муниципальную услугу без нарушения установленного срока предоставления муниципальной услуги, от общего количества Заявителей</w:t>
            </w:r>
          </w:p>
        </w:tc>
        <w:tc>
          <w:tcPr>
            <w:tcW w:w="1417" w:type="dxa"/>
            <w:tcBorders>
              <w:top w:val="single" w:sz="6" w:space="0" w:color="auto"/>
              <w:left w:val="single" w:sz="6" w:space="0" w:color="auto"/>
              <w:bottom w:val="single" w:sz="6" w:space="0" w:color="auto"/>
              <w:right w:val="single" w:sz="6" w:space="0" w:color="auto"/>
            </w:tcBorders>
            <w:vAlign w:val="center"/>
          </w:tcPr>
          <w:p w:rsidR="008A72BB" w:rsidRPr="008A72BB" w:rsidRDefault="008A72BB" w:rsidP="008A72BB">
            <w:pPr>
              <w:overflowPunct/>
              <w:autoSpaceDN w:val="0"/>
              <w:adjustRightInd w:val="0"/>
              <w:jc w:val="center"/>
              <w:textAlignment w:val="auto"/>
              <w:rPr>
                <w:rFonts w:eastAsia="Times New Roman" w:cs="Times New Roman"/>
                <w:bCs/>
                <w:sz w:val="22"/>
                <w:szCs w:val="22"/>
                <w:lang w:eastAsia="ru-RU"/>
              </w:rPr>
            </w:pPr>
            <w:r w:rsidRPr="008A72BB">
              <w:rPr>
                <w:rFonts w:eastAsia="Times New Roman" w:cs="Times New Roman"/>
                <w:bCs/>
                <w:sz w:val="22"/>
                <w:szCs w:val="22"/>
                <w:lang w:eastAsia="ru-RU"/>
              </w:rPr>
              <w:t>%</w:t>
            </w:r>
          </w:p>
        </w:tc>
        <w:tc>
          <w:tcPr>
            <w:tcW w:w="1559" w:type="dxa"/>
            <w:tcBorders>
              <w:top w:val="single" w:sz="6" w:space="0" w:color="auto"/>
              <w:left w:val="single" w:sz="6" w:space="0" w:color="auto"/>
              <w:bottom w:val="single" w:sz="6" w:space="0" w:color="auto"/>
              <w:right w:val="single" w:sz="6" w:space="0" w:color="auto"/>
            </w:tcBorders>
            <w:vAlign w:val="center"/>
          </w:tcPr>
          <w:p w:rsidR="008A72BB" w:rsidRPr="008A72BB" w:rsidRDefault="008A72BB" w:rsidP="008A72BB">
            <w:pPr>
              <w:overflowPunct/>
              <w:autoSpaceDN w:val="0"/>
              <w:adjustRightInd w:val="0"/>
              <w:jc w:val="center"/>
              <w:textAlignment w:val="auto"/>
              <w:rPr>
                <w:rFonts w:eastAsia="Times New Roman" w:cs="Times New Roman"/>
                <w:bCs/>
                <w:sz w:val="22"/>
                <w:szCs w:val="22"/>
                <w:lang w:eastAsia="ru-RU"/>
              </w:rPr>
            </w:pPr>
            <w:r w:rsidRPr="008A72BB">
              <w:rPr>
                <w:rFonts w:eastAsia="Times New Roman" w:cs="Times New Roman"/>
                <w:bCs/>
                <w:sz w:val="22"/>
                <w:szCs w:val="22"/>
                <w:lang w:eastAsia="ru-RU"/>
              </w:rPr>
              <w:t>100</w:t>
            </w:r>
          </w:p>
        </w:tc>
      </w:tr>
      <w:tr w:rsidR="008A72BB" w:rsidRPr="008A72BB" w:rsidTr="008A72BB">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8A72BB" w:rsidRPr="008A72BB" w:rsidRDefault="008A72BB" w:rsidP="008A72BB">
            <w:pPr>
              <w:overflowPunct/>
              <w:autoSpaceDN w:val="0"/>
              <w:adjustRightInd w:val="0"/>
              <w:jc w:val="center"/>
              <w:textAlignment w:val="auto"/>
              <w:rPr>
                <w:rFonts w:eastAsia="Times New Roman" w:cs="Times New Roman"/>
                <w:bCs/>
                <w:sz w:val="22"/>
                <w:szCs w:val="22"/>
                <w:lang w:eastAsia="ru-RU"/>
              </w:rPr>
            </w:pPr>
            <w:r w:rsidRPr="008A72BB">
              <w:rPr>
                <w:rFonts w:eastAsia="Times New Roman" w:cs="Times New Roman"/>
                <w:bCs/>
                <w:sz w:val="22"/>
                <w:szCs w:val="22"/>
                <w:lang w:eastAsia="ru-RU"/>
              </w:rPr>
              <w:t>2.4.</w:t>
            </w:r>
          </w:p>
        </w:tc>
        <w:tc>
          <w:tcPr>
            <w:tcW w:w="6123" w:type="dxa"/>
            <w:tcBorders>
              <w:top w:val="single" w:sz="6" w:space="0" w:color="auto"/>
              <w:left w:val="single" w:sz="6" w:space="0" w:color="auto"/>
              <w:bottom w:val="single" w:sz="6" w:space="0" w:color="auto"/>
              <w:right w:val="single" w:sz="6" w:space="0" w:color="auto"/>
            </w:tcBorders>
            <w:vAlign w:val="center"/>
          </w:tcPr>
          <w:p w:rsidR="008A72BB" w:rsidRPr="008A72BB" w:rsidRDefault="008A72BB" w:rsidP="008A72BB">
            <w:pPr>
              <w:overflowPunct/>
              <w:autoSpaceDN w:val="0"/>
              <w:adjustRightInd w:val="0"/>
              <w:jc w:val="both"/>
              <w:textAlignment w:val="auto"/>
              <w:rPr>
                <w:rFonts w:eastAsia="Times New Roman" w:cs="Times New Roman"/>
                <w:bCs/>
                <w:sz w:val="22"/>
                <w:szCs w:val="22"/>
                <w:lang w:eastAsia="ru-RU"/>
              </w:rPr>
            </w:pPr>
            <w:r w:rsidRPr="008A72BB">
              <w:rPr>
                <w:rFonts w:eastAsia="Times New Roman" w:cs="Times New Roman"/>
                <w:bCs/>
                <w:sz w:val="22"/>
                <w:szCs w:val="22"/>
                <w:lang w:eastAsia="ru-RU"/>
              </w:rPr>
              <w:t>Количество обоснованных жалоб на действия (бездействие) и решения должностных лиц, участвующих в предоставлении муниципальной услуги, от общего количества поступивших жалоб</w:t>
            </w:r>
          </w:p>
        </w:tc>
        <w:tc>
          <w:tcPr>
            <w:tcW w:w="1417" w:type="dxa"/>
            <w:tcBorders>
              <w:top w:val="single" w:sz="6" w:space="0" w:color="auto"/>
              <w:left w:val="single" w:sz="6" w:space="0" w:color="auto"/>
              <w:bottom w:val="single" w:sz="6" w:space="0" w:color="auto"/>
              <w:right w:val="single" w:sz="6" w:space="0" w:color="auto"/>
            </w:tcBorders>
            <w:vAlign w:val="center"/>
          </w:tcPr>
          <w:p w:rsidR="008A72BB" w:rsidRPr="008A72BB" w:rsidRDefault="008A72BB" w:rsidP="008A72BB">
            <w:pPr>
              <w:overflowPunct/>
              <w:autoSpaceDE/>
              <w:jc w:val="center"/>
              <w:textAlignment w:val="auto"/>
              <w:rPr>
                <w:rFonts w:eastAsia="Times New Roman" w:cs="Times New Roman"/>
                <w:bCs/>
                <w:sz w:val="22"/>
                <w:szCs w:val="22"/>
                <w:lang w:eastAsia="ru-RU"/>
              </w:rPr>
            </w:pPr>
            <w:r w:rsidRPr="008A72BB">
              <w:rPr>
                <w:rFonts w:eastAsia="Times New Roman" w:cs="Times New Roman"/>
                <w:bCs/>
                <w:sz w:val="22"/>
                <w:szCs w:val="22"/>
                <w:lang w:eastAsia="ru-RU"/>
              </w:rPr>
              <w:t>ед.</w:t>
            </w:r>
          </w:p>
        </w:tc>
        <w:tc>
          <w:tcPr>
            <w:tcW w:w="1559" w:type="dxa"/>
            <w:tcBorders>
              <w:top w:val="single" w:sz="6" w:space="0" w:color="auto"/>
              <w:left w:val="single" w:sz="6" w:space="0" w:color="auto"/>
              <w:bottom w:val="single" w:sz="6" w:space="0" w:color="auto"/>
              <w:right w:val="single" w:sz="6" w:space="0" w:color="auto"/>
            </w:tcBorders>
            <w:vAlign w:val="center"/>
          </w:tcPr>
          <w:p w:rsidR="008A72BB" w:rsidRPr="008A72BB" w:rsidRDefault="008A72BB" w:rsidP="008A72BB">
            <w:pPr>
              <w:overflowPunct/>
              <w:autoSpaceDN w:val="0"/>
              <w:adjustRightInd w:val="0"/>
              <w:jc w:val="center"/>
              <w:textAlignment w:val="auto"/>
              <w:rPr>
                <w:rFonts w:eastAsia="Times New Roman" w:cs="Times New Roman"/>
                <w:bCs/>
                <w:sz w:val="22"/>
                <w:szCs w:val="22"/>
                <w:lang w:eastAsia="ru-RU"/>
              </w:rPr>
            </w:pPr>
            <w:r w:rsidRPr="008A72BB">
              <w:rPr>
                <w:rFonts w:eastAsia="Times New Roman" w:cs="Times New Roman"/>
                <w:bCs/>
                <w:sz w:val="22"/>
                <w:szCs w:val="22"/>
                <w:lang w:eastAsia="ru-RU"/>
              </w:rPr>
              <w:t>0</w:t>
            </w:r>
          </w:p>
        </w:tc>
      </w:tr>
    </w:tbl>
    <w:p w:rsidR="008A72BB" w:rsidRPr="008A72BB" w:rsidRDefault="008A72BB" w:rsidP="008A72BB">
      <w:pPr>
        <w:overflowPunct/>
        <w:autoSpaceDE/>
        <w:jc w:val="both"/>
        <w:textAlignment w:val="auto"/>
        <w:rPr>
          <w:rFonts w:eastAsia="Times New Roman" w:cs="Times New Roman"/>
          <w:sz w:val="28"/>
          <w:szCs w:val="28"/>
          <w:lang w:eastAsia="ru-RU"/>
        </w:rPr>
      </w:pPr>
    </w:p>
    <w:p w:rsidR="008A72BB" w:rsidRPr="008A72BB" w:rsidRDefault="008A72BB" w:rsidP="008A72BB">
      <w:pPr>
        <w:widowControl w:val="0"/>
        <w:overflowPunct/>
        <w:autoSpaceDE/>
        <w:jc w:val="center"/>
        <w:textAlignment w:val="auto"/>
        <w:rPr>
          <w:rFonts w:eastAsia="Times New Roman" w:cs="Times New Roman"/>
          <w:b/>
          <w:bCs/>
          <w:color w:val="000000"/>
          <w:sz w:val="26"/>
          <w:szCs w:val="26"/>
          <w:lang w:eastAsia="ru-RU"/>
        </w:rPr>
      </w:pPr>
      <w:r w:rsidRPr="008A72BB">
        <w:rPr>
          <w:rFonts w:eastAsia="Times New Roman" w:cs="Times New Roman"/>
          <w:b/>
          <w:bCs/>
          <w:color w:val="000000"/>
          <w:sz w:val="26"/>
          <w:szCs w:val="26"/>
          <w:lang w:eastAsia="ru-RU"/>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8A72BB" w:rsidRPr="008A72BB" w:rsidRDefault="008A72BB" w:rsidP="008A72BB">
      <w:pPr>
        <w:overflowPunct/>
        <w:autoSpaceDE/>
        <w:ind w:firstLine="708"/>
        <w:jc w:val="both"/>
        <w:textAlignment w:val="auto"/>
        <w:rPr>
          <w:rFonts w:eastAsia="Times New Roman" w:cs="Times New Roman"/>
          <w:bCs/>
          <w:color w:val="000000"/>
          <w:sz w:val="28"/>
          <w:szCs w:val="28"/>
          <w:lang w:eastAsia="ru-RU"/>
        </w:rPr>
      </w:pPr>
    </w:p>
    <w:p w:rsidR="008A72BB" w:rsidRPr="008A72BB" w:rsidRDefault="008A72BB" w:rsidP="008A72BB">
      <w:pPr>
        <w:widowControl w:val="0"/>
        <w:overflowPunct/>
        <w:autoSpaceDE/>
        <w:ind w:firstLine="709"/>
        <w:jc w:val="both"/>
        <w:textAlignment w:val="auto"/>
        <w:rPr>
          <w:rFonts w:eastAsia="Times New Roman" w:cs="Times New Roman"/>
          <w:bCs/>
          <w:color w:val="000000"/>
          <w:sz w:val="24"/>
          <w:szCs w:val="24"/>
          <w:lang w:eastAsia="ru-RU"/>
        </w:rPr>
      </w:pPr>
      <w:r w:rsidRPr="008A72BB">
        <w:rPr>
          <w:rFonts w:eastAsia="Times New Roman" w:cs="Times New Roman"/>
          <w:bCs/>
          <w:color w:val="000000"/>
          <w:sz w:val="24"/>
          <w:szCs w:val="24"/>
          <w:lang w:eastAsia="ru-RU"/>
        </w:rPr>
        <w:t>63. Использование в читальном зале персональной компьютерной техники, принадлежащей Заявителям, функционирующей:</w:t>
      </w:r>
    </w:p>
    <w:p w:rsidR="008A72BB" w:rsidRPr="008A72BB" w:rsidRDefault="008A72BB" w:rsidP="008A72BB">
      <w:pPr>
        <w:widowControl w:val="0"/>
        <w:overflowPunct/>
        <w:autoSpaceDE/>
        <w:ind w:firstLine="709"/>
        <w:jc w:val="both"/>
        <w:textAlignment w:val="auto"/>
        <w:rPr>
          <w:rFonts w:eastAsia="Times New Roman" w:cs="Times New Roman"/>
          <w:bCs/>
          <w:color w:val="000000"/>
          <w:sz w:val="24"/>
          <w:szCs w:val="24"/>
          <w:lang w:eastAsia="ru-RU"/>
        </w:rPr>
      </w:pPr>
      <w:proofErr w:type="gramStart"/>
      <w:r w:rsidRPr="008A72BB">
        <w:rPr>
          <w:rFonts w:eastAsia="Times New Roman" w:cs="Times New Roman"/>
          <w:bCs/>
          <w:color w:val="000000"/>
          <w:sz w:val="24"/>
          <w:szCs w:val="24"/>
          <w:lang w:eastAsia="ru-RU"/>
        </w:rPr>
        <w:lastRenderedPageBreak/>
        <w:t xml:space="preserve">автономно без подключения к сети муниципального архива допускается  по согласованию с </w:t>
      </w:r>
      <w:r w:rsidRPr="008A72BB">
        <w:rPr>
          <w:rFonts w:eastAsia="Times New Roman" w:cs="Times New Roman"/>
          <w:sz w:val="24"/>
          <w:szCs w:val="24"/>
          <w:lang w:eastAsia="ru-RU"/>
        </w:rPr>
        <w:t>руководителем муниципального архива (в его отсутствие – должностным лицом, исполняющим его обязанности)</w:t>
      </w:r>
      <w:r w:rsidRPr="008A72BB">
        <w:rPr>
          <w:rFonts w:eastAsia="Times New Roman" w:cs="Times New Roman"/>
          <w:bCs/>
          <w:color w:val="000000"/>
          <w:sz w:val="24"/>
          <w:szCs w:val="24"/>
          <w:lang w:eastAsia="ru-RU"/>
        </w:rPr>
        <w:t>;</w:t>
      </w:r>
      <w:proofErr w:type="gramEnd"/>
    </w:p>
    <w:p w:rsidR="008A72BB" w:rsidRPr="008A72BB" w:rsidRDefault="008A72BB" w:rsidP="008A72BB">
      <w:pPr>
        <w:widowControl w:val="0"/>
        <w:overflowPunct/>
        <w:autoSpaceDE/>
        <w:ind w:firstLine="709"/>
        <w:jc w:val="both"/>
        <w:textAlignment w:val="auto"/>
        <w:rPr>
          <w:rFonts w:eastAsia="Times New Roman" w:cs="Times New Roman"/>
          <w:bCs/>
          <w:color w:val="000000"/>
          <w:sz w:val="24"/>
          <w:szCs w:val="24"/>
          <w:lang w:eastAsia="ru-RU"/>
        </w:rPr>
      </w:pPr>
      <w:r w:rsidRPr="008A72BB">
        <w:rPr>
          <w:rFonts w:eastAsia="Times New Roman" w:cs="Times New Roman"/>
          <w:bCs/>
          <w:color w:val="000000"/>
          <w:sz w:val="24"/>
          <w:szCs w:val="24"/>
          <w:lang w:eastAsia="ru-RU"/>
        </w:rPr>
        <w:t xml:space="preserve">с подключением к сети муниципального архива допускается на основании личного заявления Заявителя (Приложение 3 </w:t>
      </w:r>
      <w:r w:rsidRPr="008A72BB">
        <w:rPr>
          <w:rFonts w:eastAsia="Times New Roman" w:cs="Times New Roman"/>
          <w:sz w:val="24"/>
          <w:szCs w:val="24"/>
          <w:lang w:eastAsia="ru-RU"/>
        </w:rPr>
        <w:t>к настоящему Административному регламенту</w:t>
      </w:r>
      <w:r w:rsidRPr="008A72BB">
        <w:rPr>
          <w:rFonts w:eastAsia="Times New Roman" w:cs="Times New Roman"/>
          <w:bCs/>
          <w:color w:val="000000"/>
          <w:sz w:val="24"/>
          <w:szCs w:val="24"/>
          <w:lang w:eastAsia="ru-RU"/>
        </w:rPr>
        <w:t>), в котором указывается цель, виды работ и наименование техники. Разрешение дается руководителем муниципального архива (в его отсутствие - должностным лицом, исполняющим его обязанности).</w:t>
      </w:r>
    </w:p>
    <w:p w:rsidR="008A72BB" w:rsidRPr="008A72BB" w:rsidRDefault="008A72BB" w:rsidP="008A72BB">
      <w:pPr>
        <w:widowControl w:val="0"/>
        <w:overflowPunct/>
        <w:autoSpaceDE/>
        <w:ind w:firstLine="709"/>
        <w:jc w:val="both"/>
        <w:textAlignment w:val="auto"/>
        <w:rPr>
          <w:rFonts w:eastAsia="Times New Roman" w:cs="Times New Roman"/>
          <w:bCs/>
          <w:color w:val="000000"/>
          <w:sz w:val="24"/>
          <w:szCs w:val="24"/>
          <w:lang w:eastAsia="ru-RU"/>
        </w:rPr>
      </w:pPr>
      <w:r w:rsidRPr="008A72BB">
        <w:rPr>
          <w:rFonts w:eastAsia="Times New Roman" w:cs="Times New Roman"/>
          <w:bCs/>
          <w:color w:val="000000"/>
          <w:sz w:val="24"/>
          <w:szCs w:val="24"/>
          <w:lang w:eastAsia="ru-RU"/>
        </w:rPr>
        <w:t>64. Не допускается использование Заявителями сканирующих устрой</w:t>
      </w:r>
      <w:proofErr w:type="gramStart"/>
      <w:r w:rsidRPr="008A72BB">
        <w:rPr>
          <w:rFonts w:eastAsia="Times New Roman" w:cs="Times New Roman"/>
          <w:bCs/>
          <w:color w:val="000000"/>
          <w:sz w:val="24"/>
          <w:szCs w:val="24"/>
          <w:lang w:eastAsia="ru-RU"/>
        </w:rPr>
        <w:t>ств пл</w:t>
      </w:r>
      <w:proofErr w:type="gramEnd"/>
      <w:r w:rsidRPr="008A72BB">
        <w:rPr>
          <w:rFonts w:eastAsia="Times New Roman" w:cs="Times New Roman"/>
          <w:bCs/>
          <w:color w:val="000000"/>
          <w:sz w:val="24"/>
          <w:szCs w:val="24"/>
          <w:lang w:eastAsia="ru-RU"/>
        </w:rPr>
        <w:t>аншетного и протяжного типа, вспышек и иных устройств, предназначенных для повышения уровня поверхности переснимаемых документов для фото- и видеосъемки.</w:t>
      </w:r>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r w:rsidRPr="008A72BB">
        <w:rPr>
          <w:rFonts w:eastAsia="Times New Roman" w:cs="Times New Roman"/>
          <w:bCs/>
          <w:color w:val="000000"/>
          <w:sz w:val="24"/>
          <w:szCs w:val="24"/>
          <w:lang w:eastAsia="ru-RU"/>
        </w:rPr>
        <w:t>65. Муниципальная</w:t>
      </w:r>
      <w:r w:rsidRPr="008A72BB">
        <w:rPr>
          <w:rFonts w:eastAsia="Times New Roman" w:cs="Times New Roman"/>
          <w:sz w:val="24"/>
          <w:szCs w:val="24"/>
          <w:lang w:eastAsia="ru-RU"/>
        </w:rPr>
        <w:t xml:space="preserve"> услуга в многофункциональных центрах предоставления государственных и муниципальных услуг (далее – </w:t>
      </w:r>
      <w:proofErr w:type="spellStart"/>
      <w:r w:rsidRPr="008A72BB">
        <w:rPr>
          <w:rFonts w:eastAsia="Times New Roman" w:cs="Times New Roman"/>
          <w:sz w:val="24"/>
          <w:szCs w:val="24"/>
          <w:lang w:eastAsia="ru-RU"/>
        </w:rPr>
        <w:t>МФЦ</w:t>
      </w:r>
      <w:proofErr w:type="spellEnd"/>
      <w:r w:rsidRPr="008A72BB">
        <w:rPr>
          <w:rFonts w:eastAsia="Times New Roman" w:cs="Times New Roman"/>
          <w:sz w:val="24"/>
          <w:szCs w:val="24"/>
          <w:lang w:eastAsia="ru-RU"/>
        </w:rPr>
        <w:t>) и в электронном виде не предоставляется.</w:t>
      </w:r>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66. Предоставление муниципальной услуги по экстерриториальному принципу не осуществляется.</w:t>
      </w:r>
    </w:p>
    <w:p w:rsidR="008A72BB" w:rsidRPr="008A72BB" w:rsidRDefault="008A72BB" w:rsidP="008A72BB">
      <w:pPr>
        <w:widowControl w:val="0"/>
        <w:overflowPunct/>
        <w:autoSpaceDE/>
        <w:jc w:val="center"/>
        <w:textAlignment w:val="auto"/>
        <w:rPr>
          <w:rFonts w:eastAsia="Times New Roman" w:cs="Times New Roman"/>
          <w:b/>
          <w:bCs/>
          <w:sz w:val="28"/>
          <w:szCs w:val="28"/>
          <w:lang w:eastAsia="ru-RU"/>
        </w:rPr>
      </w:pPr>
    </w:p>
    <w:p w:rsidR="008A72BB" w:rsidRPr="008A72BB" w:rsidRDefault="008A72BB" w:rsidP="008A72BB">
      <w:pPr>
        <w:widowControl w:val="0"/>
        <w:overflowPunct/>
        <w:autoSpaceDE/>
        <w:jc w:val="center"/>
        <w:textAlignment w:val="auto"/>
        <w:rPr>
          <w:rFonts w:eastAsia="Times New Roman" w:cs="Times New Roman"/>
          <w:b/>
          <w:bCs/>
          <w:sz w:val="26"/>
          <w:szCs w:val="26"/>
          <w:lang w:eastAsia="ru-RU"/>
        </w:rPr>
      </w:pPr>
      <w:r w:rsidRPr="008A72BB">
        <w:rPr>
          <w:rFonts w:eastAsia="Times New Roman" w:cs="Times New Roman"/>
          <w:b/>
          <w:bCs/>
          <w:sz w:val="26"/>
          <w:szCs w:val="26"/>
          <w:lang w:val="en-US" w:eastAsia="ru-RU"/>
        </w:rPr>
        <w:t>III</w:t>
      </w:r>
      <w:r w:rsidRPr="008A72BB">
        <w:rPr>
          <w:rFonts w:eastAsia="Times New Roman" w:cs="Times New Roman"/>
          <w:b/>
          <w:bCs/>
          <w:sz w:val="26"/>
          <w:szCs w:val="26"/>
          <w:lang w:eastAsia="ru-RU"/>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8A72BB" w:rsidRPr="008A72BB" w:rsidRDefault="008A72BB" w:rsidP="008A72BB">
      <w:pPr>
        <w:widowControl w:val="0"/>
        <w:shd w:val="clear" w:color="auto" w:fill="FFFFFF"/>
        <w:overflowPunct/>
        <w:autoSpaceDE/>
        <w:jc w:val="center"/>
        <w:textAlignment w:val="auto"/>
        <w:rPr>
          <w:rFonts w:eastAsia="Times New Roman" w:cs="Times New Roman"/>
          <w:b/>
          <w:bCs/>
          <w:sz w:val="28"/>
          <w:szCs w:val="28"/>
          <w:lang w:eastAsia="ru-RU"/>
        </w:rPr>
      </w:pPr>
    </w:p>
    <w:p w:rsidR="008A72BB" w:rsidRPr="008A72BB" w:rsidRDefault="008A72BB" w:rsidP="008A72BB">
      <w:pPr>
        <w:widowControl w:val="0"/>
        <w:overflowPunct/>
        <w:autoSpaceDE/>
        <w:ind w:firstLine="709"/>
        <w:jc w:val="both"/>
        <w:textAlignment w:val="auto"/>
        <w:rPr>
          <w:rFonts w:eastAsia="Times New Roman" w:cs="Times New Roman"/>
          <w:bCs/>
          <w:sz w:val="24"/>
          <w:szCs w:val="24"/>
          <w:lang w:eastAsia="ru-RU"/>
        </w:rPr>
      </w:pPr>
      <w:r w:rsidRPr="008A72BB">
        <w:rPr>
          <w:rFonts w:eastAsia="Times New Roman" w:cs="Times New Roman"/>
          <w:bCs/>
          <w:sz w:val="24"/>
          <w:szCs w:val="24"/>
          <w:lang w:eastAsia="ru-RU"/>
        </w:rPr>
        <w:t>67. Предоставление муниципальной услуги включает в себя следующие административные процедуры:</w:t>
      </w:r>
    </w:p>
    <w:p w:rsidR="008A72BB" w:rsidRPr="008A72BB" w:rsidRDefault="008A72BB" w:rsidP="008A72BB">
      <w:pPr>
        <w:widowControl w:val="0"/>
        <w:overflowPunct/>
        <w:autoSpaceDE/>
        <w:ind w:firstLine="709"/>
        <w:jc w:val="both"/>
        <w:textAlignment w:val="auto"/>
        <w:rPr>
          <w:rFonts w:eastAsia="Times New Roman" w:cs="Times New Roman"/>
          <w:bCs/>
          <w:sz w:val="24"/>
          <w:szCs w:val="24"/>
          <w:lang w:eastAsia="ru-RU"/>
        </w:rPr>
      </w:pPr>
      <w:r w:rsidRPr="008A72BB">
        <w:rPr>
          <w:rFonts w:eastAsia="Times New Roman" w:cs="Times New Roman"/>
          <w:bCs/>
          <w:sz w:val="24"/>
          <w:szCs w:val="24"/>
          <w:lang w:eastAsia="ru-RU"/>
        </w:rPr>
        <w:t xml:space="preserve">приём и регистрация документов, </w:t>
      </w:r>
      <w:r w:rsidRPr="008A72BB">
        <w:rPr>
          <w:rFonts w:eastAsia="Times New Roman" w:cs="Times New Roman"/>
          <w:sz w:val="24"/>
          <w:szCs w:val="24"/>
          <w:lang w:eastAsia="ru-RU"/>
        </w:rPr>
        <w:t>их первичная проверка и регистрация, оформление пропуска на работу в читальный зал муниципального архива;</w:t>
      </w:r>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r w:rsidRPr="008A72BB">
        <w:rPr>
          <w:rFonts w:eastAsia="Times New Roman" w:cs="Times New Roman"/>
          <w:bCs/>
          <w:sz w:val="24"/>
          <w:szCs w:val="24"/>
          <w:lang w:eastAsia="ru-RU"/>
        </w:rPr>
        <w:t xml:space="preserve">предоставление Заявителям </w:t>
      </w:r>
      <w:proofErr w:type="spellStart"/>
      <w:r w:rsidRPr="008A72BB">
        <w:rPr>
          <w:rFonts w:eastAsia="Times New Roman" w:cs="Times New Roman"/>
          <w:bCs/>
          <w:sz w:val="24"/>
          <w:szCs w:val="24"/>
          <w:lang w:eastAsia="ru-RU"/>
        </w:rPr>
        <w:t>НСА</w:t>
      </w:r>
      <w:proofErr w:type="spellEnd"/>
      <w:r w:rsidRPr="008A72BB">
        <w:rPr>
          <w:rFonts w:eastAsia="Times New Roman" w:cs="Times New Roman"/>
          <w:bCs/>
          <w:sz w:val="24"/>
          <w:szCs w:val="24"/>
          <w:lang w:eastAsia="ru-RU"/>
        </w:rPr>
        <w:t xml:space="preserve"> к архивным документам</w:t>
      </w:r>
      <w:r w:rsidRPr="008A72BB">
        <w:rPr>
          <w:rFonts w:eastAsia="Times New Roman" w:cs="Times New Roman"/>
          <w:sz w:val="24"/>
          <w:szCs w:val="24"/>
          <w:lang w:eastAsia="ru-RU"/>
        </w:rPr>
        <w:t>;</w:t>
      </w:r>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предоставление Заявителям архивных документов;</w:t>
      </w:r>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копирование и выдача копий архивных документов и </w:t>
      </w:r>
      <w:proofErr w:type="spellStart"/>
      <w:r w:rsidRPr="008A72BB">
        <w:rPr>
          <w:rFonts w:eastAsia="Times New Roman" w:cs="Times New Roman"/>
          <w:sz w:val="24"/>
          <w:szCs w:val="24"/>
          <w:lang w:eastAsia="ru-RU"/>
        </w:rPr>
        <w:t>НСА</w:t>
      </w:r>
      <w:proofErr w:type="spellEnd"/>
      <w:r w:rsidRPr="008A72BB">
        <w:rPr>
          <w:rFonts w:eastAsia="Times New Roman" w:cs="Times New Roman"/>
          <w:sz w:val="24"/>
          <w:szCs w:val="24"/>
          <w:lang w:eastAsia="ru-RU"/>
        </w:rPr>
        <w:t xml:space="preserve"> к архивным документам.</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68. В разделе </w:t>
      </w:r>
      <w:r w:rsidRPr="008A72BB">
        <w:rPr>
          <w:rFonts w:eastAsia="Times New Roman" w:cs="Times New Roman"/>
          <w:sz w:val="24"/>
          <w:szCs w:val="24"/>
          <w:lang w:val="en-US" w:eastAsia="ru-RU"/>
        </w:rPr>
        <w:t>III</w:t>
      </w:r>
      <w:r w:rsidRPr="008A72BB">
        <w:rPr>
          <w:rFonts w:eastAsia="Times New Roman" w:cs="Times New Roman"/>
          <w:sz w:val="24"/>
          <w:szCs w:val="24"/>
          <w:lang w:eastAsia="ru-RU"/>
        </w:rPr>
        <w:t xml:space="preserve"> приведены порядки:</w:t>
      </w:r>
    </w:p>
    <w:p w:rsidR="008A72BB" w:rsidRPr="008A72BB" w:rsidRDefault="008A72BB" w:rsidP="008A72BB">
      <w:pPr>
        <w:overflowPunct/>
        <w:autoSpaceDN w:val="0"/>
        <w:adjustRightInd w:val="0"/>
        <w:ind w:firstLine="709"/>
        <w:contextualSpacing/>
        <w:jc w:val="both"/>
        <w:textAlignment w:val="auto"/>
        <w:rPr>
          <w:rFonts w:eastAsia="Times New Roman" w:cs="Times New Roman"/>
          <w:bCs/>
          <w:sz w:val="24"/>
          <w:szCs w:val="24"/>
          <w:lang w:eastAsia="ru-RU"/>
        </w:rPr>
      </w:pPr>
      <w:proofErr w:type="gramStart"/>
      <w:r w:rsidRPr="008A72BB">
        <w:rPr>
          <w:rFonts w:eastAsia="Times New Roman" w:cs="Times New Roman"/>
          <w:bCs/>
          <w:sz w:val="24"/>
          <w:szCs w:val="24"/>
          <w:lang w:eastAsia="ru-RU"/>
        </w:rPr>
        <w:t>-</w:t>
      </w:r>
      <w:r w:rsidRPr="008A72BB">
        <w:rPr>
          <w:rFonts w:eastAsia="Times New Roman" w:cs="Times New Roman"/>
          <w:sz w:val="24"/>
          <w:szCs w:val="24"/>
          <w:lang w:eastAsia="ru-RU"/>
        </w:rPr>
        <w:t xml:space="preserve"> исправления допущенных опечаток и ошибок в выданных в результате предоставления муниципальной услуги документах, </w:t>
      </w:r>
      <w:r w:rsidRPr="008A72BB">
        <w:rPr>
          <w:rFonts w:eastAsia="Times New Roman" w:cs="Times New Roman"/>
          <w:bCs/>
          <w:sz w:val="24"/>
          <w:szCs w:val="24"/>
          <w:lang w:eastAsia="ru-RU"/>
        </w:rPr>
        <w:t>в том числе исчерпывающий перечень оснований для отказа в исправлении таких опечаток и ошибок;</w:t>
      </w:r>
      <w:proofErr w:type="gramEnd"/>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этого дубликата.</w:t>
      </w:r>
      <w:proofErr w:type="gramEnd"/>
    </w:p>
    <w:p w:rsidR="008A72BB" w:rsidRPr="008A72BB" w:rsidRDefault="008A72BB" w:rsidP="008A72BB">
      <w:pPr>
        <w:shd w:val="clear" w:color="auto" w:fill="FFFFFF"/>
        <w:overflowPunct/>
        <w:autoSpaceDE/>
        <w:ind w:firstLine="709"/>
        <w:jc w:val="both"/>
        <w:rPr>
          <w:rFonts w:eastAsia="Times New Roman" w:cs="Times New Roman"/>
          <w:sz w:val="24"/>
          <w:szCs w:val="24"/>
          <w:lang w:eastAsia="ru-RU"/>
        </w:rPr>
      </w:pPr>
      <w:r w:rsidRPr="008A72BB">
        <w:rPr>
          <w:rFonts w:eastAsia="Times New Roman" w:cs="Times New Roman"/>
          <w:sz w:val="24"/>
          <w:szCs w:val="24"/>
          <w:lang w:eastAsia="ru-RU"/>
        </w:rPr>
        <w:t xml:space="preserve">В связи с тем, что муниципальная услуга в </w:t>
      </w:r>
      <w:proofErr w:type="spellStart"/>
      <w:r w:rsidRPr="008A72BB">
        <w:rPr>
          <w:rFonts w:eastAsia="Times New Roman" w:cs="Times New Roman"/>
          <w:sz w:val="24"/>
          <w:szCs w:val="24"/>
          <w:lang w:eastAsia="ru-RU"/>
        </w:rPr>
        <w:t>МФЦ</w:t>
      </w:r>
      <w:proofErr w:type="spellEnd"/>
      <w:r w:rsidRPr="008A72BB">
        <w:rPr>
          <w:rFonts w:eastAsia="Times New Roman" w:cs="Times New Roman"/>
          <w:sz w:val="24"/>
          <w:szCs w:val="24"/>
          <w:lang w:eastAsia="ru-RU"/>
        </w:rPr>
        <w:t xml:space="preserve"> не предоставляется, а также не доступна в электронной форме посредством Единого портала и (или) Регионального портала, порядок выполнения административных процедур (действий) в </w:t>
      </w:r>
      <w:proofErr w:type="spellStart"/>
      <w:r w:rsidRPr="008A72BB">
        <w:rPr>
          <w:rFonts w:eastAsia="Times New Roman" w:cs="Times New Roman"/>
          <w:sz w:val="24"/>
          <w:szCs w:val="24"/>
          <w:lang w:eastAsia="ru-RU"/>
        </w:rPr>
        <w:t>МФЦ</w:t>
      </w:r>
      <w:proofErr w:type="spellEnd"/>
      <w:r w:rsidRPr="008A72BB">
        <w:rPr>
          <w:rFonts w:eastAsia="Times New Roman" w:cs="Times New Roman"/>
          <w:sz w:val="24"/>
          <w:szCs w:val="24"/>
          <w:lang w:eastAsia="ru-RU"/>
        </w:rPr>
        <w:t xml:space="preserve"> и выполнения административных процедур предоставления муниципальной услуги в электронной форме не предусмотрен.</w:t>
      </w:r>
    </w:p>
    <w:p w:rsidR="008A72BB" w:rsidRPr="008A72BB" w:rsidRDefault="008A72BB" w:rsidP="008A72BB">
      <w:pPr>
        <w:widowControl w:val="0"/>
        <w:overflowPunct/>
        <w:autoSpaceDE/>
        <w:ind w:firstLine="708"/>
        <w:jc w:val="both"/>
        <w:textAlignment w:val="auto"/>
        <w:rPr>
          <w:rFonts w:eastAsia="Times New Roman" w:cs="Times New Roman"/>
          <w:sz w:val="28"/>
          <w:szCs w:val="28"/>
          <w:lang w:eastAsia="ru-RU"/>
        </w:rPr>
      </w:pPr>
    </w:p>
    <w:p w:rsidR="008A72BB" w:rsidRPr="008A72BB" w:rsidRDefault="008A72BB" w:rsidP="008A72BB">
      <w:pPr>
        <w:widowControl w:val="0"/>
        <w:overflowPunct/>
        <w:autoSpaceDE/>
        <w:ind w:firstLine="650"/>
        <w:jc w:val="center"/>
        <w:textAlignment w:val="auto"/>
        <w:rPr>
          <w:rFonts w:eastAsia="Times New Roman" w:cs="Times New Roman"/>
          <w:b/>
          <w:bCs/>
          <w:sz w:val="26"/>
          <w:szCs w:val="26"/>
          <w:lang w:eastAsia="ru-RU"/>
        </w:rPr>
      </w:pPr>
      <w:r w:rsidRPr="008A72BB">
        <w:rPr>
          <w:rFonts w:eastAsia="Times New Roman" w:cs="Times New Roman"/>
          <w:b/>
          <w:bCs/>
          <w:sz w:val="26"/>
          <w:szCs w:val="26"/>
          <w:lang w:eastAsia="ru-RU"/>
        </w:rPr>
        <w:t xml:space="preserve">Описание последовательности действий при приёме документов, </w:t>
      </w:r>
    </w:p>
    <w:p w:rsidR="008A72BB" w:rsidRPr="008A72BB" w:rsidRDefault="008A72BB" w:rsidP="008A72BB">
      <w:pPr>
        <w:widowControl w:val="0"/>
        <w:overflowPunct/>
        <w:autoSpaceDE/>
        <w:ind w:firstLine="650"/>
        <w:jc w:val="center"/>
        <w:textAlignment w:val="auto"/>
        <w:rPr>
          <w:rFonts w:eastAsia="Times New Roman" w:cs="Times New Roman"/>
          <w:b/>
          <w:sz w:val="26"/>
          <w:szCs w:val="26"/>
          <w:lang w:eastAsia="ru-RU"/>
        </w:rPr>
      </w:pPr>
      <w:r w:rsidRPr="008A72BB">
        <w:rPr>
          <w:rFonts w:eastAsia="Times New Roman" w:cs="Times New Roman"/>
          <w:b/>
          <w:bCs/>
          <w:sz w:val="26"/>
          <w:szCs w:val="26"/>
          <w:lang w:eastAsia="ru-RU"/>
        </w:rPr>
        <w:t>их</w:t>
      </w:r>
      <w:r w:rsidRPr="008A72BB">
        <w:rPr>
          <w:rFonts w:eastAsia="Times New Roman" w:cs="Times New Roman"/>
          <w:b/>
          <w:sz w:val="26"/>
          <w:szCs w:val="26"/>
          <w:lang w:eastAsia="ru-RU"/>
        </w:rPr>
        <w:t xml:space="preserve"> первичной проверке и </w:t>
      </w:r>
      <w:r w:rsidRPr="008A72BB">
        <w:rPr>
          <w:rFonts w:eastAsia="Times New Roman" w:cs="Times New Roman"/>
          <w:b/>
          <w:bCs/>
          <w:sz w:val="26"/>
          <w:szCs w:val="26"/>
          <w:lang w:eastAsia="ru-RU"/>
        </w:rPr>
        <w:t>регистрации,</w:t>
      </w:r>
      <w:r w:rsidRPr="008A72BB">
        <w:rPr>
          <w:rFonts w:eastAsia="Times New Roman" w:cs="Times New Roman"/>
          <w:b/>
          <w:sz w:val="26"/>
          <w:szCs w:val="26"/>
          <w:lang w:eastAsia="ru-RU"/>
        </w:rPr>
        <w:t xml:space="preserve"> оформлении разрешения </w:t>
      </w:r>
    </w:p>
    <w:p w:rsidR="008A72BB" w:rsidRPr="008A72BB" w:rsidRDefault="008A72BB" w:rsidP="008A72BB">
      <w:pPr>
        <w:widowControl w:val="0"/>
        <w:overflowPunct/>
        <w:autoSpaceDE/>
        <w:ind w:firstLine="650"/>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на работу в читальном зале муниципального архива</w:t>
      </w: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ind w:firstLine="709"/>
        <w:jc w:val="both"/>
        <w:rPr>
          <w:rFonts w:eastAsia="Times New Roman" w:cs="Times New Roman"/>
          <w:sz w:val="24"/>
          <w:szCs w:val="24"/>
          <w:lang w:eastAsia="ru-RU"/>
        </w:rPr>
      </w:pPr>
      <w:r w:rsidRPr="008A72BB">
        <w:rPr>
          <w:rFonts w:eastAsia="Times New Roman" w:cs="Times New Roman"/>
          <w:sz w:val="24"/>
          <w:szCs w:val="24"/>
          <w:lang w:eastAsia="ru-RU"/>
        </w:rPr>
        <w:t xml:space="preserve">69. Основанием для начала административной процедуры является поступление в муниципальный архив запроса в виде личного заявления Заявителя (Приложение 1 к настоящему Административному регламенту) или письма организации (Приложение 2 к настоящему Административному регламенту), </w:t>
      </w:r>
      <w:proofErr w:type="gramStart"/>
      <w:r w:rsidRPr="008A72BB">
        <w:rPr>
          <w:rFonts w:eastAsia="Times New Roman" w:cs="Times New Roman"/>
          <w:sz w:val="24"/>
          <w:szCs w:val="24"/>
          <w:lang w:eastAsia="ru-RU"/>
        </w:rPr>
        <w:t>предусмотренных</w:t>
      </w:r>
      <w:proofErr w:type="gramEnd"/>
      <w:r w:rsidRPr="008A72BB">
        <w:rPr>
          <w:rFonts w:eastAsia="Times New Roman" w:cs="Times New Roman"/>
          <w:sz w:val="24"/>
          <w:szCs w:val="24"/>
          <w:lang w:eastAsia="ru-RU"/>
        </w:rPr>
        <w:t xml:space="preserve"> пунктами 27, 28 настоящего Административного регламента.</w:t>
      </w:r>
    </w:p>
    <w:p w:rsidR="008A72BB" w:rsidRPr="008A72BB" w:rsidRDefault="008A72BB" w:rsidP="008A72BB">
      <w:pPr>
        <w:shd w:val="clear" w:color="auto" w:fill="FFFFFF"/>
        <w:overflowPunct/>
        <w:autoSpaceDE/>
        <w:ind w:firstLine="709"/>
        <w:jc w:val="both"/>
        <w:rPr>
          <w:rFonts w:eastAsia="Times New Roman" w:cs="Times New Roman"/>
          <w:sz w:val="24"/>
          <w:szCs w:val="24"/>
          <w:lang w:eastAsia="ru-RU"/>
        </w:rPr>
      </w:pPr>
      <w:r w:rsidRPr="008A72BB">
        <w:rPr>
          <w:rFonts w:eastAsia="Times New Roman" w:cs="Times New Roman"/>
          <w:sz w:val="24"/>
          <w:szCs w:val="24"/>
          <w:lang w:eastAsia="ru-RU"/>
        </w:rPr>
        <w:lastRenderedPageBreak/>
        <w:t>70. Должностным лицом, ответственным за выполнение административной процедуры, является должностное лицо, ответственное за предоставление муниципальной услуги.</w:t>
      </w:r>
    </w:p>
    <w:p w:rsidR="008A72BB" w:rsidRPr="008A72BB" w:rsidRDefault="008A72BB" w:rsidP="008A72BB">
      <w:pPr>
        <w:shd w:val="clear" w:color="auto" w:fill="FFFFFF"/>
        <w:overflowPunct/>
        <w:autoSpaceDE/>
        <w:ind w:firstLine="709"/>
        <w:jc w:val="both"/>
        <w:rPr>
          <w:rFonts w:eastAsia="Times New Roman" w:cs="Times New Roman"/>
          <w:sz w:val="24"/>
          <w:szCs w:val="24"/>
          <w:lang w:eastAsia="ru-RU"/>
        </w:rPr>
      </w:pPr>
      <w:r w:rsidRPr="008A72BB">
        <w:rPr>
          <w:rFonts w:eastAsia="Times New Roman" w:cs="Times New Roman"/>
          <w:sz w:val="24"/>
          <w:szCs w:val="24"/>
          <w:lang w:eastAsia="ru-RU"/>
        </w:rPr>
        <w:t>71. При обращении Заявителя в муниципальный архив лично должностное лицо, ответственное за предоставление муниципальной услуги, принимает заявление (письмо) и прилагаемые к нему документы (далее – запрос), выполняя следующие действия:</w:t>
      </w:r>
    </w:p>
    <w:p w:rsidR="008A72BB" w:rsidRPr="008A72BB" w:rsidRDefault="008A72BB" w:rsidP="008A72BB">
      <w:pPr>
        <w:shd w:val="clear" w:color="auto" w:fill="FFFFFF"/>
        <w:overflowPunct/>
        <w:autoSpaceDE/>
        <w:ind w:firstLine="709"/>
        <w:jc w:val="both"/>
        <w:rPr>
          <w:rFonts w:eastAsia="Times New Roman" w:cs="Times New Roman"/>
          <w:sz w:val="24"/>
          <w:szCs w:val="24"/>
          <w:lang w:eastAsia="ru-RU"/>
        </w:rPr>
      </w:pPr>
      <w:r w:rsidRPr="008A72BB">
        <w:rPr>
          <w:rFonts w:eastAsia="Times New Roman" w:cs="Times New Roman"/>
          <w:sz w:val="24"/>
          <w:szCs w:val="24"/>
          <w:lang w:eastAsia="ru-RU"/>
        </w:rPr>
        <w:t>- осуществляет их проверку на наличие или отсутствие оснований для отказа в приеме документов, необходимых для предоставления муниципальной услуги;</w:t>
      </w:r>
    </w:p>
    <w:p w:rsidR="008A72BB" w:rsidRPr="008A72BB" w:rsidRDefault="008A72BB" w:rsidP="008A72BB">
      <w:pPr>
        <w:shd w:val="clear" w:color="auto" w:fill="FFFFFF"/>
        <w:overflowPunct/>
        <w:autoSpaceDE/>
        <w:ind w:firstLine="709"/>
        <w:jc w:val="both"/>
        <w:rPr>
          <w:rFonts w:eastAsia="Times New Roman" w:cs="Times New Roman"/>
          <w:sz w:val="24"/>
          <w:szCs w:val="24"/>
          <w:lang w:eastAsia="ru-RU"/>
        </w:rPr>
      </w:pPr>
      <w:proofErr w:type="gramStart"/>
      <w:r w:rsidRPr="008A72BB">
        <w:rPr>
          <w:rFonts w:eastAsia="Times New Roman" w:cs="Times New Roman"/>
          <w:sz w:val="24"/>
          <w:szCs w:val="24"/>
          <w:lang w:eastAsia="ru-RU"/>
        </w:rPr>
        <w:t>- в случае отсутствия оснований для отказа в приеме документов, необходимых для предоставления муниципальной услуги, должностное лицо, ответственное за предоставление муниципальной услуги, направляет запрос на подпись руководителю муниципального архива (в его отсутствие – должностному лицу, исполняющему его обязанности) для выдачи  разрешения на работу с документами в читальном зале;</w:t>
      </w:r>
      <w:proofErr w:type="gramEnd"/>
    </w:p>
    <w:p w:rsidR="008A72BB" w:rsidRPr="008A72BB" w:rsidRDefault="008A72BB" w:rsidP="008A72BB">
      <w:pPr>
        <w:shd w:val="clear" w:color="auto" w:fill="FFFFFF"/>
        <w:overflowPunct/>
        <w:autoSpaceDE/>
        <w:ind w:firstLine="709"/>
        <w:jc w:val="both"/>
        <w:rPr>
          <w:rFonts w:eastAsia="Times New Roman" w:cs="Times New Roman"/>
          <w:sz w:val="24"/>
          <w:szCs w:val="24"/>
          <w:lang w:eastAsia="ru-RU"/>
        </w:rPr>
      </w:pPr>
      <w:proofErr w:type="gramStart"/>
      <w:r w:rsidRPr="008A72BB">
        <w:rPr>
          <w:rFonts w:eastAsia="Times New Roman" w:cs="Times New Roman"/>
          <w:sz w:val="24"/>
          <w:szCs w:val="24"/>
          <w:lang w:eastAsia="ru-RU"/>
        </w:rPr>
        <w:t>- в случае наличия оснований для отказа в приеме запроса, предусмотренных в пункте 36 настоящего Административного регламента, должностное лицо, ответственное за предоставление муниципальной услуги, оформляет в письменном виде отказ в разрешении допуска на посещение читального зала муниципального архива с указанием причин отказа, подписывает его  руководителем муниципального архива (в его отсутствие – должностным лицом, исполняющим его обязанности) и передает Заявителю.</w:t>
      </w:r>
      <w:proofErr w:type="gramEnd"/>
    </w:p>
    <w:p w:rsidR="008A72BB" w:rsidRPr="008A72BB" w:rsidRDefault="008A72BB" w:rsidP="008A72BB">
      <w:pPr>
        <w:shd w:val="clear" w:color="auto" w:fill="FFFFFF"/>
        <w:overflowPunct/>
        <w:autoSpaceDE/>
        <w:ind w:firstLine="709"/>
        <w:jc w:val="both"/>
        <w:rPr>
          <w:rFonts w:eastAsia="Times New Roman" w:cs="Times New Roman"/>
          <w:sz w:val="24"/>
          <w:szCs w:val="24"/>
          <w:lang w:eastAsia="ru-RU"/>
        </w:rPr>
      </w:pPr>
      <w:r w:rsidRPr="008A72BB">
        <w:rPr>
          <w:rFonts w:eastAsia="Times New Roman" w:cs="Times New Roman"/>
          <w:sz w:val="24"/>
          <w:szCs w:val="24"/>
          <w:lang w:eastAsia="ru-RU"/>
        </w:rPr>
        <w:t>72. При обращении Заявителя в муниципальный архив посредством почтовой или электронной связи должностное лицо, ответственное за предоставление муниципальной услуги:</w:t>
      </w:r>
    </w:p>
    <w:p w:rsidR="008A72BB" w:rsidRPr="008A72BB" w:rsidRDefault="008A72BB" w:rsidP="008A72BB">
      <w:pPr>
        <w:shd w:val="clear" w:color="auto" w:fill="FFFFFF"/>
        <w:overflowPunct/>
        <w:autoSpaceDE/>
        <w:ind w:firstLine="709"/>
        <w:jc w:val="both"/>
        <w:rPr>
          <w:rFonts w:eastAsia="Times New Roman" w:cs="Times New Roman"/>
          <w:sz w:val="24"/>
          <w:szCs w:val="24"/>
          <w:lang w:eastAsia="ru-RU"/>
        </w:rPr>
      </w:pPr>
      <w:proofErr w:type="gramStart"/>
      <w:r w:rsidRPr="008A72BB">
        <w:rPr>
          <w:rFonts w:eastAsia="Times New Roman" w:cs="Times New Roman"/>
          <w:sz w:val="24"/>
          <w:szCs w:val="24"/>
          <w:lang w:eastAsia="ru-RU"/>
        </w:rPr>
        <w:t>- регистрирует запрос в установленном порядке;</w:t>
      </w:r>
      <w:proofErr w:type="gramEnd"/>
    </w:p>
    <w:p w:rsidR="008A72BB" w:rsidRPr="008A72BB" w:rsidRDefault="008A72BB" w:rsidP="008A72BB">
      <w:pPr>
        <w:shd w:val="clear" w:color="auto" w:fill="FFFFFF"/>
        <w:overflowPunct/>
        <w:autoSpaceDE/>
        <w:ind w:firstLine="709"/>
        <w:jc w:val="both"/>
        <w:rPr>
          <w:rFonts w:eastAsia="Times New Roman" w:cs="Times New Roman"/>
          <w:sz w:val="24"/>
          <w:szCs w:val="24"/>
          <w:lang w:eastAsia="ru-RU"/>
        </w:rPr>
      </w:pPr>
      <w:proofErr w:type="gramStart"/>
      <w:r w:rsidRPr="008A72BB">
        <w:rPr>
          <w:rFonts w:eastAsia="Times New Roman" w:cs="Times New Roman"/>
          <w:sz w:val="24"/>
          <w:szCs w:val="24"/>
          <w:lang w:eastAsia="ru-RU"/>
        </w:rPr>
        <w:t>- при подаче запроса посредством электронной почты направляет Заявителю (представителю Заявителя) электронное уведомление о поступлении данного документа в муниципальный архив с указанием даты и входящего номера;</w:t>
      </w:r>
      <w:proofErr w:type="gramEnd"/>
    </w:p>
    <w:p w:rsidR="008A72BB" w:rsidRPr="008A72BB" w:rsidRDefault="008A72BB" w:rsidP="008A72BB">
      <w:pPr>
        <w:shd w:val="clear" w:color="auto" w:fill="FFFFFF"/>
        <w:overflowPunct/>
        <w:autoSpaceDE/>
        <w:ind w:firstLine="709"/>
        <w:jc w:val="both"/>
        <w:rPr>
          <w:rFonts w:eastAsia="Times New Roman" w:cs="Times New Roman"/>
          <w:sz w:val="24"/>
          <w:szCs w:val="24"/>
          <w:lang w:eastAsia="ru-RU"/>
        </w:rPr>
      </w:pPr>
      <w:r w:rsidRPr="008A72BB">
        <w:rPr>
          <w:rFonts w:eastAsia="Times New Roman" w:cs="Times New Roman"/>
          <w:sz w:val="24"/>
          <w:szCs w:val="24"/>
          <w:lang w:eastAsia="ru-RU"/>
        </w:rPr>
        <w:t>- передает зарегистрированный запрос руководителю муниципального архива (в его отсутствие – должностному лицу, исполняющему его обязанности), который проставляет на нем резолюцию и направляет на исполнение должностному лицу, ответственному за предоставление муниципальной услуги.</w:t>
      </w:r>
    </w:p>
    <w:p w:rsidR="008A72BB" w:rsidRPr="008A72BB" w:rsidRDefault="008A72BB" w:rsidP="008A72BB">
      <w:pPr>
        <w:shd w:val="clear" w:color="auto" w:fill="FFFFFF"/>
        <w:overflowPunct/>
        <w:autoSpaceDE/>
        <w:ind w:firstLine="709"/>
        <w:jc w:val="both"/>
        <w:rPr>
          <w:rFonts w:eastAsia="Times New Roman" w:cs="Times New Roman"/>
          <w:sz w:val="24"/>
          <w:szCs w:val="24"/>
          <w:lang w:eastAsia="ru-RU"/>
        </w:rPr>
      </w:pPr>
      <w:r w:rsidRPr="008A72BB">
        <w:rPr>
          <w:rFonts w:eastAsia="Times New Roman" w:cs="Times New Roman"/>
          <w:sz w:val="24"/>
          <w:szCs w:val="24"/>
          <w:lang w:eastAsia="ru-RU"/>
        </w:rPr>
        <w:t>Должностное лицо, ответственное за предоставление муниципальной услуги, проверяет оформленный запрос.</w:t>
      </w:r>
    </w:p>
    <w:p w:rsidR="008A72BB" w:rsidRPr="008A72BB" w:rsidRDefault="008A72BB" w:rsidP="008A72BB">
      <w:pPr>
        <w:shd w:val="clear" w:color="auto" w:fill="FFFFFF"/>
        <w:overflowPunct/>
        <w:autoSpaceDE/>
        <w:ind w:firstLine="709"/>
        <w:jc w:val="both"/>
        <w:rPr>
          <w:rFonts w:eastAsia="Times New Roman" w:cs="Times New Roman"/>
          <w:sz w:val="24"/>
          <w:szCs w:val="24"/>
          <w:lang w:eastAsia="ru-RU"/>
        </w:rPr>
      </w:pPr>
      <w:r w:rsidRPr="008A72BB">
        <w:rPr>
          <w:rFonts w:eastAsia="Times New Roman" w:cs="Times New Roman"/>
          <w:sz w:val="24"/>
          <w:szCs w:val="24"/>
          <w:lang w:eastAsia="ru-RU"/>
        </w:rPr>
        <w:t>В случае соответствия представленного Заявителем (представителем Заявителя) запроса установленным требованиям должностное лицо, ответственное за предоставление муниципальной услуги, принимает его к рассмотрению.</w:t>
      </w:r>
    </w:p>
    <w:p w:rsidR="008A72BB" w:rsidRPr="008A72BB" w:rsidRDefault="008A72BB" w:rsidP="00F07985">
      <w:pPr>
        <w:shd w:val="clear" w:color="auto" w:fill="FFFFFF"/>
        <w:overflowPunct/>
        <w:autoSpaceDE/>
        <w:ind w:firstLine="709"/>
        <w:jc w:val="both"/>
        <w:rPr>
          <w:rFonts w:eastAsia="Times New Roman" w:cs="Times New Roman"/>
          <w:sz w:val="24"/>
          <w:szCs w:val="24"/>
          <w:lang w:eastAsia="ru-RU"/>
        </w:rPr>
      </w:pPr>
      <w:proofErr w:type="gramStart"/>
      <w:r w:rsidRPr="008A72BB">
        <w:rPr>
          <w:rFonts w:eastAsia="Times New Roman" w:cs="Times New Roman"/>
          <w:sz w:val="24"/>
          <w:szCs w:val="24"/>
          <w:lang w:eastAsia="ru-RU"/>
        </w:rPr>
        <w:t>В случае принятия решения об отказе в предоставлении муниципальной услуги должностное лицо, ответственное за предоставление муниципальной услуги, осуществляет подготовку и направление на подпись руководителю муниципального архива (в его отсутствие – должностному лицу, исполняющему его обязанности) уведомление об отказе в предоставлении муниципальной ус</w:t>
      </w:r>
      <w:r w:rsidR="00F07985">
        <w:rPr>
          <w:rFonts w:eastAsia="Times New Roman" w:cs="Times New Roman"/>
          <w:sz w:val="24"/>
          <w:szCs w:val="24"/>
          <w:lang w:eastAsia="ru-RU"/>
        </w:rPr>
        <w:t>луги с указанием причин отказа.</w:t>
      </w:r>
      <w:proofErr w:type="gramEnd"/>
    </w:p>
    <w:p w:rsidR="008A72BB" w:rsidRPr="008A72BB" w:rsidRDefault="008A72BB" w:rsidP="008A72BB">
      <w:pPr>
        <w:shd w:val="clear" w:color="auto" w:fill="FFFFFF"/>
        <w:overflowPunct/>
        <w:autoSpaceDE/>
        <w:ind w:firstLine="709"/>
        <w:jc w:val="both"/>
        <w:rPr>
          <w:rFonts w:eastAsia="Times New Roman" w:cs="Times New Roman"/>
          <w:sz w:val="24"/>
          <w:szCs w:val="24"/>
          <w:lang w:eastAsia="ru-RU"/>
        </w:rPr>
      </w:pPr>
      <w:r w:rsidRPr="008A72BB">
        <w:rPr>
          <w:rFonts w:eastAsia="Times New Roman" w:cs="Times New Roman"/>
          <w:sz w:val="24"/>
          <w:szCs w:val="24"/>
          <w:lang w:eastAsia="ru-RU"/>
        </w:rPr>
        <w:t>После подписания руководителем муниципального архива (в его отсутствие – должностным лицом, исполняющим его обязанности) данного уведомления должностное лицо, ответственное за предоставление муниципальной услуги, регистрирует его в установленном порядке и вручает лично или направляет посредством почтовой или электронной связи Заявителю (представителю Заявителя).</w:t>
      </w:r>
    </w:p>
    <w:p w:rsidR="008A72BB" w:rsidRDefault="008A72BB" w:rsidP="008A72BB">
      <w:pPr>
        <w:shd w:val="clear" w:color="auto" w:fill="FFFFFF"/>
        <w:overflowPunct/>
        <w:autoSpaceDE/>
        <w:ind w:firstLine="709"/>
        <w:jc w:val="both"/>
        <w:rPr>
          <w:rFonts w:eastAsia="Times New Roman" w:cs="Times New Roman"/>
          <w:sz w:val="24"/>
          <w:szCs w:val="24"/>
          <w:lang w:eastAsia="ru-RU"/>
        </w:rPr>
      </w:pPr>
      <w:r w:rsidRPr="008A72BB">
        <w:rPr>
          <w:rFonts w:eastAsia="Times New Roman" w:cs="Times New Roman"/>
          <w:sz w:val="24"/>
          <w:szCs w:val="24"/>
          <w:lang w:eastAsia="ru-RU"/>
        </w:rPr>
        <w:t xml:space="preserve">73. </w:t>
      </w:r>
      <w:proofErr w:type="gramStart"/>
      <w:r w:rsidRPr="008A72BB">
        <w:rPr>
          <w:rFonts w:eastAsia="Times New Roman" w:cs="Times New Roman"/>
          <w:sz w:val="24"/>
          <w:szCs w:val="24"/>
          <w:lang w:eastAsia="ru-RU"/>
        </w:rPr>
        <w:t>После получения разрешения на допуск в читальный зал в форме резолюции руководителя муниципального архива (в его отсутствие – должностного лица, исполняющего его обязанности) на личном заявлении Заявителя или официальном письме направившей его организации должностное лицо, ответственное за предоставление муниципальной услуги, направляет Заявителя в читальный зал муниципального архива.</w:t>
      </w:r>
      <w:proofErr w:type="gramEnd"/>
    </w:p>
    <w:p w:rsidR="00F07985" w:rsidRPr="008A72BB" w:rsidRDefault="00F07985" w:rsidP="008A72BB">
      <w:pPr>
        <w:shd w:val="clear" w:color="auto" w:fill="FFFFFF"/>
        <w:overflowPunct/>
        <w:autoSpaceDE/>
        <w:ind w:firstLine="709"/>
        <w:jc w:val="both"/>
        <w:rPr>
          <w:rFonts w:eastAsia="Times New Roman" w:cs="Times New Roman"/>
          <w:sz w:val="24"/>
          <w:szCs w:val="24"/>
          <w:lang w:eastAsia="ru-RU"/>
        </w:rPr>
      </w:pPr>
    </w:p>
    <w:p w:rsidR="008A72BB" w:rsidRPr="008A72BB" w:rsidRDefault="008A72BB" w:rsidP="008A72BB">
      <w:pPr>
        <w:shd w:val="clear" w:color="auto" w:fill="FFFFFF"/>
        <w:overflowPunct/>
        <w:autoSpaceDE/>
        <w:ind w:firstLine="709"/>
        <w:jc w:val="both"/>
        <w:rPr>
          <w:rFonts w:eastAsia="Times New Roman" w:cs="Times New Roman"/>
          <w:sz w:val="24"/>
          <w:szCs w:val="24"/>
          <w:lang w:eastAsia="ru-RU"/>
        </w:rPr>
      </w:pPr>
      <w:r w:rsidRPr="008A72BB">
        <w:rPr>
          <w:rFonts w:eastAsia="Times New Roman" w:cs="Times New Roman"/>
          <w:sz w:val="24"/>
          <w:szCs w:val="24"/>
          <w:lang w:eastAsia="ru-RU"/>
        </w:rPr>
        <w:lastRenderedPageBreak/>
        <w:t>74. В читальном зале муниципального архива должностное лицо, ответственное за предоставление муниципальной услуги:</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выдает Заявителю для ознакомления Порядок использования архивных документов в читальном зале муниципального архива;</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выдает Заявителю для заполнения Анкету (Приложение 4 к настоящему Административному регламенту);</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знакомится с заполненной Заявителем Анкетой и сверяет занесенные в нее данные с паспортными данными Заявителя;</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выписывает Заявителю пропуск на посещение читального зала, в котором указывается фамилия, имя, отчество Заявителя и при каждом посещении делается отметка с указанием даты посещения;</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консультирует о составе и содержании документов муниципального архива и научно-справочного аппарата к архивным документам в соответствии с целью работы, темой исследования;</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знакомит Заявителя с режимом работы читального зала, с описями дел, документов;</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выдает бланки Заказа (требования) на выдачу архивных документов (Приложение 5 к настоящему Административному регламенту) и объясняет порядок их заполнения;</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регистрирует Заявителя в Журнале регистрации и учета посещений читального зала пользователями (Приложение 6 к настоящему Административному регламенту). Заводит личное дело Заявителя, ведущего научную работу, исследование, подшивает в него письмо организации или личное заявление с резолюцией руководителя муниципального архива (в его отсутствие - должностного лица, исполняющего его обязанности), заполненную пользователем Анкету, Заказ (требование);</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регистрирует личное дело в книге регистрации личных дел.</w:t>
      </w:r>
    </w:p>
    <w:p w:rsidR="008A72BB" w:rsidRPr="008A72BB" w:rsidRDefault="008A72BB" w:rsidP="008A72BB">
      <w:pPr>
        <w:overflowPunct/>
        <w:autoSpaceDN w:val="0"/>
        <w:adjustRightInd w:val="0"/>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75. Пропуск Заявителю для работы в читальном зале выдается сроком на один календарный год.</w:t>
      </w:r>
    </w:p>
    <w:p w:rsidR="008A72BB" w:rsidRPr="008A72BB" w:rsidRDefault="008A72BB" w:rsidP="008A72BB">
      <w:pPr>
        <w:overflowPunct/>
        <w:autoSpaceDN w:val="0"/>
        <w:adjustRightInd w:val="0"/>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Если у пользователя имеется сопровождающее лицо, на основании заполненной Анкеты, ему также оформляется пропуск в читальный зал, действующий в течение календарного года со дня выдачи.</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76. Личное дело Заявителя пополняется в течение всего периода его работы в читальном зале.</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77. Для допуска к работе Заявителя, уже посещавшего ранее читальный зал, должностное лицо, ответственное за предоставление муниципальной услуги проверяет по личному делу пользователя срок действия разрешения. В случае истечения срока разрешения для его возобновления Заявитель представляет новое письмо или личное заявление.</w:t>
      </w:r>
    </w:p>
    <w:p w:rsidR="008A72BB" w:rsidRPr="008A72BB" w:rsidRDefault="008A72BB" w:rsidP="00F07985">
      <w:pPr>
        <w:overflowPunct/>
        <w:autoSpaceDE/>
        <w:ind w:firstLine="709"/>
        <w:jc w:val="both"/>
        <w:rPr>
          <w:rFonts w:eastAsia="Times New Roman" w:cs="Times New Roman"/>
          <w:sz w:val="24"/>
          <w:szCs w:val="24"/>
          <w:lang w:eastAsia="ru-RU"/>
        </w:rPr>
      </w:pPr>
      <w:r w:rsidRPr="008A72BB">
        <w:rPr>
          <w:rFonts w:eastAsia="Times New Roman" w:cs="Times New Roman"/>
          <w:sz w:val="24"/>
          <w:szCs w:val="24"/>
          <w:lang w:eastAsia="ru-RU"/>
        </w:rPr>
        <w:t xml:space="preserve">78. </w:t>
      </w:r>
      <w:proofErr w:type="gramStart"/>
      <w:r w:rsidRPr="008A72BB">
        <w:rPr>
          <w:rFonts w:eastAsia="Times New Roman" w:cs="Times New Roman"/>
          <w:sz w:val="24"/>
          <w:szCs w:val="24"/>
          <w:lang w:eastAsia="ru-RU"/>
        </w:rPr>
        <w:t>Критерием принятия решения о допуске Заявителя в читальный зал или об отказе в предоставлении муниципальной услуги является наличие или отсутствие оснований для отказа в предоставлении муниципальной услуги в соответствии с пунктом 38 настоящег</w:t>
      </w:r>
      <w:r w:rsidR="00F07985">
        <w:rPr>
          <w:rFonts w:eastAsia="Times New Roman" w:cs="Times New Roman"/>
          <w:sz w:val="24"/>
          <w:szCs w:val="24"/>
          <w:lang w:eastAsia="ru-RU"/>
        </w:rPr>
        <w:t>о Административного регламента.</w:t>
      </w:r>
      <w:proofErr w:type="gramEnd"/>
    </w:p>
    <w:p w:rsidR="008A72BB" w:rsidRPr="008A72BB" w:rsidRDefault="008A72BB" w:rsidP="008A72BB">
      <w:pPr>
        <w:overflowPunct/>
        <w:autoSpaceDN w:val="0"/>
        <w:adjustRightInd w:val="0"/>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79. Результатом выполнения административной процедуры является выдача Заявителю пропуска для работы в читальном зале муниципального архива </w:t>
      </w:r>
      <w:r w:rsidRPr="008A72BB">
        <w:rPr>
          <w:rFonts w:eastAsia="Times New Roman" w:cs="Times New Roman"/>
          <w:bCs/>
          <w:iCs/>
          <w:color w:val="000000"/>
          <w:sz w:val="24"/>
          <w:szCs w:val="24"/>
          <w:lang w:eastAsia="ru-RU"/>
        </w:rPr>
        <w:t>(Приложение 7 к настоящему Административному регламенту)</w:t>
      </w:r>
      <w:r w:rsidRPr="008A72BB">
        <w:rPr>
          <w:rFonts w:eastAsia="Times New Roman" w:cs="Times New Roman"/>
          <w:color w:val="000000"/>
          <w:sz w:val="24"/>
          <w:szCs w:val="24"/>
          <w:lang w:eastAsia="ru-RU"/>
        </w:rPr>
        <w:t xml:space="preserve"> или отказ в предоставлении муниципальной услуги.</w:t>
      </w:r>
    </w:p>
    <w:p w:rsidR="008A72BB" w:rsidRPr="008A72BB" w:rsidRDefault="008A72BB" w:rsidP="008A72BB">
      <w:pPr>
        <w:overflowPunct/>
        <w:autoSpaceDN w:val="0"/>
        <w:adjustRightInd w:val="0"/>
        <w:ind w:firstLine="709"/>
        <w:jc w:val="both"/>
        <w:textAlignment w:val="auto"/>
        <w:rPr>
          <w:rFonts w:eastAsia="Times New Roman" w:cs="Times New Roman"/>
          <w:bCs/>
          <w:iCs/>
          <w:color w:val="000000"/>
          <w:sz w:val="24"/>
          <w:szCs w:val="24"/>
          <w:lang w:eastAsia="ru-RU"/>
        </w:rPr>
      </w:pPr>
      <w:r w:rsidRPr="008A72BB">
        <w:rPr>
          <w:rFonts w:eastAsia="Times New Roman" w:cs="Times New Roman"/>
          <w:color w:val="000000"/>
          <w:sz w:val="24"/>
          <w:szCs w:val="24"/>
          <w:lang w:eastAsia="ru-RU"/>
        </w:rPr>
        <w:t xml:space="preserve">80. </w:t>
      </w:r>
      <w:proofErr w:type="gramStart"/>
      <w:r w:rsidRPr="008A72BB">
        <w:rPr>
          <w:rFonts w:eastAsia="Times New Roman" w:cs="Times New Roman"/>
          <w:color w:val="000000"/>
          <w:sz w:val="24"/>
          <w:szCs w:val="24"/>
          <w:lang w:eastAsia="ru-RU"/>
        </w:rPr>
        <w:t>Способом фиксации административной процедуры является регистрация пропуска для работы в читальном зале муниципального архива</w:t>
      </w:r>
      <w:r w:rsidRPr="008A72BB">
        <w:rPr>
          <w:rFonts w:eastAsia="Times New Roman" w:cs="Times New Roman"/>
          <w:b/>
          <w:bCs/>
          <w:i/>
          <w:iCs/>
          <w:color w:val="000000"/>
          <w:sz w:val="24"/>
          <w:szCs w:val="24"/>
          <w:lang w:eastAsia="ru-RU"/>
        </w:rPr>
        <w:t xml:space="preserve"> </w:t>
      </w:r>
      <w:r w:rsidRPr="008A72BB">
        <w:rPr>
          <w:rFonts w:eastAsia="Times New Roman" w:cs="Times New Roman"/>
          <w:bCs/>
          <w:iCs/>
          <w:color w:val="000000"/>
          <w:sz w:val="24"/>
          <w:szCs w:val="24"/>
          <w:lang w:eastAsia="ru-RU"/>
        </w:rPr>
        <w:t xml:space="preserve">в Журнале учета выдачи пропусков посетителям читального зала </w:t>
      </w:r>
      <w:r w:rsidRPr="008A72BB">
        <w:rPr>
          <w:rFonts w:eastAsia="Times New Roman" w:cs="Times New Roman"/>
          <w:color w:val="000000"/>
          <w:sz w:val="24"/>
          <w:szCs w:val="24"/>
          <w:lang w:eastAsia="ru-RU"/>
        </w:rPr>
        <w:t>(Приложение 8 к настоящему Административному регламенту)</w:t>
      </w:r>
      <w:r w:rsidRPr="008A72BB">
        <w:rPr>
          <w:rFonts w:eastAsia="Times New Roman" w:cs="Times New Roman"/>
          <w:bCs/>
          <w:iCs/>
          <w:color w:val="000000"/>
          <w:sz w:val="24"/>
          <w:szCs w:val="24"/>
          <w:lang w:eastAsia="ru-RU"/>
        </w:rPr>
        <w:t xml:space="preserve"> или оформление отказа в предоставлении муниципальной услуги в установленном порядке (Приложение 11 к настоящему Административному регламенту).</w:t>
      </w:r>
      <w:proofErr w:type="gramEnd"/>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81. Максимальный срок выполнения административной процедуры составляет 30 минут в день обращения.</w:t>
      </w:r>
    </w:p>
    <w:p w:rsidR="008A72BB" w:rsidRDefault="008A72BB" w:rsidP="008A72BB">
      <w:pPr>
        <w:overflowPunct/>
        <w:autoSpaceDE/>
        <w:ind w:firstLine="709"/>
        <w:jc w:val="both"/>
        <w:textAlignment w:val="auto"/>
        <w:rPr>
          <w:rFonts w:eastAsia="Times New Roman" w:cs="Times New Roman"/>
          <w:sz w:val="24"/>
          <w:szCs w:val="24"/>
          <w:lang w:eastAsia="ru-RU"/>
        </w:rPr>
      </w:pPr>
    </w:p>
    <w:p w:rsidR="00F07985" w:rsidRPr="008A72BB" w:rsidRDefault="00F07985" w:rsidP="008A72BB">
      <w:pPr>
        <w:overflowPunct/>
        <w:autoSpaceDE/>
        <w:ind w:firstLine="709"/>
        <w:jc w:val="both"/>
        <w:textAlignment w:val="auto"/>
        <w:rPr>
          <w:rFonts w:eastAsia="Times New Roman" w:cs="Times New Roman"/>
          <w:sz w:val="24"/>
          <w:szCs w:val="24"/>
          <w:lang w:eastAsia="ru-RU"/>
        </w:rPr>
      </w:pP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bCs/>
          <w:sz w:val="26"/>
          <w:szCs w:val="26"/>
          <w:lang w:eastAsia="ru-RU"/>
        </w:rPr>
        <w:lastRenderedPageBreak/>
        <w:t>Описание последовательности действий при п</w:t>
      </w:r>
      <w:r w:rsidRPr="008A72BB">
        <w:rPr>
          <w:rFonts w:eastAsia="Times New Roman" w:cs="Times New Roman"/>
          <w:b/>
          <w:sz w:val="26"/>
          <w:szCs w:val="26"/>
          <w:lang w:eastAsia="ru-RU"/>
        </w:rPr>
        <w:t>редоставлении</w:t>
      </w: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 xml:space="preserve">Заявителям </w:t>
      </w:r>
      <w:proofErr w:type="spellStart"/>
      <w:r w:rsidRPr="008A72BB">
        <w:rPr>
          <w:rFonts w:eastAsia="Times New Roman" w:cs="Times New Roman"/>
          <w:b/>
          <w:sz w:val="26"/>
          <w:szCs w:val="26"/>
          <w:lang w:eastAsia="ru-RU"/>
        </w:rPr>
        <w:t>НСА</w:t>
      </w:r>
      <w:proofErr w:type="spellEnd"/>
      <w:r w:rsidRPr="008A72BB">
        <w:rPr>
          <w:rFonts w:eastAsia="Times New Roman" w:cs="Times New Roman"/>
          <w:b/>
          <w:sz w:val="26"/>
          <w:szCs w:val="26"/>
          <w:lang w:eastAsia="ru-RU"/>
        </w:rPr>
        <w:t xml:space="preserve"> к архивным документам</w:t>
      </w:r>
    </w:p>
    <w:p w:rsidR="008A72BB" w:rsidRPr="008A72BB" w:rsidRDefault="008A72BB" w:rsidP="008A72BB">
      <w:pPr>
        <w:overflowPunct/>
        <w:autoSpaceDE/>
        <w:jc w:val="center"/>
        <w:textAlignment w:val="auto"/>
        <w:rPr>
          <w:rFonts w:eastAsia="Times New Roman" w:cs="Times New Roman"/>
          <w:sz w:val="28"/>
          <w:szCs w:val="28"/>
          <w:lang w:eastAsia="ru-RU"/>
        </w:rPr>
      </w:pPr>
    </w:p>
    <w:p w:rsidR="008A72BB" w:rsidRPr="008A72BB" w:rsidRDefault="008A72BB" w:rsidP="008A72BB">
      <w:pPr>
        <w:tabs>
          <w:tab w:val="left" w:pos="0"/>
        </w:tabs>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82. Основанием для начала административной процедуры является получение Заявителем разрешения на работу в читальном зале муниципального архива.</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83. Заявитель передает должностному лицу, ответственному за предоставление муниципальной услуги заполненный Заказ (требование) на выдачу </w:t>
      </w:r>
      <w:proofErr w:type="spellStart"/>
      <w:r w:rsidRPr="008A72BB">
        <w:rPr>
          <w:rFonts w:eastAsia="Times New Roman" w:cs="Times New Roman"/>
          <w:sz w:val="24"/>
          <w:szCs w:val="24"/>
          <w:lang w:eastAsia="ru-RU"/>
        </w:rPr>
        <w:t>НСА</w:t>
      </w:r>
      <w:proofErr w:type="spellEnd"/>
      <w:r w:rsidRPr="008A72BB">
        <w:rPr>
          <w:rFonts w:eastAsia="Times New Roman" w:cs="Times New Roman"/>
          <w:sz w:val="24"/>
          <w:szCs w:val="24"/>
          <w:lang w:eastAsia="ru-RU"/>
        </w:rPr>
        <w:t xml:space="preserve"> к архивным документам.</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Заявителям предоставляется </w:t>
      </w:r>
      <w:proofErr w:type="spellStart"/>
      <w:r w:rsidRPr="008A72BB">
        <w:rPr>
          <w:rFonts w:eastAsia="Times New Roman" w:cs="Times New Roman"/>
          <w:sz w:val="24"/>
          <w:szCs w:val="24"/>
          <w:lang w:eastAsia="ru-RU"/>
        </w:rPr>
        <w:t>НСА</w:t>
      </w:r>
      <w:proofErr w:type="spellEnd"/>
      <w:r w:rsidRPr="008A72BB">
        <w:rPr>
          <w:rFonts w:eastAsia="Times New Roman" w:cs="Times New Roman"/>
          <w:sz w:val="24"/>
          <w:szCs w:val="24"/>
          <w:lang w:eastAsia="ru-RU"/>
        </w:rPr>
        <w:t xml:space="preserve"> к архивным документам (путеводитель, описи дел, каталоги, обзоры и др.) на бумажном носителе и при наличии, в автоматизированном виде.</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84. Описи дел предоставляются Заявителям под расписку в бланке Заказа (требования) за каждую единицу предоставленного материала. Одновременно у Заявителей может быть в работе не более 5 описей.</w:t>
      </w:r>
    </w:p>
    <w:p w:rsidR="008A72BB" w:rsidRPr="008A72BB" w:rsidRDefault="008A72BB" w:rsidP="008A72BB">
      <w:pPr>
        <w:overflowPunct/>
        <w:autoSpaceDE/>
        <w:ind w:firstLine="709"/>
        <w:jc w:val="both"/>
        <w:rPr>
          <w:rFonts w:eastAsia="Times New Roman" w:cs="Times New Roman"/>
          <w:sz w:val="24"/>
          <w:szCs w:val="24"/>
          <w:lang w:eastAsia="ru-RU"/>
        </w:rPr>
      </w:pPr>
      <w:r w:rsidRPr="008A72BB">
        <w:rPr>
          <w:rFonts w:eastAsia="Times New Roman" w:cs="Times New Roman"/>
          <w:sz w:val="24"/>
          <w:szCs w:val="24"/>
          <w:lang w:eastAsia="ru-RU"/>
        </w:rPr>
        <w:t xml:space="preserve">Отказ в выдаче Заявителю </w:t>
      </w:r>
      <w:proofErr w:type="spellStart"/>
      <w:r w:rsidRPr="008A72BB">
        <w:rPr>
          <w:rFonts w:eastAsia="Times New Roman" w:cs="Times New Roman"/>
          <w:sz w:val="24"/>
          <w:szCs w:val="24"/>
          <w:lang w:eastAsia="ru-RU"/>
        </w:rPr>
        <w:t>НСА</w:t>
      </w:r>
      <w:proofErr w:type="spellEnd"/>
      <w:r w:rsidRPr="008A72BB">
        <w:rPr>
          <w:rFonts w:eastAsia="Times New Roman" w:cs="Times New Roman"/>
          <w:sz w:val="24"/>
          <w:szCs w:val="24"/>
          <w:lang w:eastAsia="ru-RU"/>
        </w:rPr>
        <w:t xml:space="preserve"> к архивным документам допускается в случаях, указанных в пунктах 37, 38, 39 настоящего Административного регламента.</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85. При выявлении Заявителем информации из открытых информационных  ресурсов он может получить распечатку необходимой информации или запись информации на электронный носитель (дискету, диск, </w:t>
      </w:r>
      <w:proofErr w:type="spellStart"/>
      <w:r w:rsidRPr="008A72BB">
        <w:rPr>
          <w:rFonts w:eastAsia="Times New Roman" w:cs="Times New Roman"/>
          <w:sz w:val="24"/>
          <w:szCs w:val="24"/>
          <w:lang w:eastAsia="ru-RU"/>
        </w:rPr>
        <w:t>флеш</w:t>
      </w:r>
      <w:proofErr w:type="spellEnd"/>
      <w:r w:rsidRPr="008A72BB">
        <w:rPr>
          <w:rFonts w:eastAsia="Times New Roman" w:cs="Times New Roman"/>
          <w:sz w:val="24"/>
          <w:szCs w:val="24"/>
          <w:lang w:eastAsia="ru-RU"/>
        </w:rPr>
        <w:t>-карту и др.). Запись информации на электронный носитель производится должностным лицом, ответственным за предоставление муниципальной услуги.</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86. После каждого посещения читального зала Заявитель сдает </w:t>
      </w:r>
      <w:proofErr w:type="spellStart"/>
      <w:r w:rsidRPr="008A72BB">
        <w:rPr>
          <w:rFonts w:eastAsia="Times New Roman" w:cs="Times New Roman"/>
          <w:sz w:val="24"/>
          <w:szCs w:val="24"/>
          <w:lang w:eastAsia="ru-RU"/>
        </w:rPr>
        <w:t>НСА</w:t>
      </w:r>
      <w:proofErr w:type="spellEnd"/>
      <w:r w:rsidRPr="008A72BB">
        <w:rPr>
          <w:rFonts w:eastAsia="Times New Roman" w:cs="Times New Roman"/>
          <w:sz w:val="24"/>
          <w:szCs w:val="24"/>
          <w:lang w:eastAsia="ru-RU"/>
        </w:rPr>
        <w:t xml:space="preserve"> должностному лицу, ответственному за предоставление муниципальной услуги. </w:t>
      </w:r>
    </w:p>
    <w:p w:rsidR="008A72BB" w:rsidRPr="008A72BB" w:rsidRDefault="008A72BB" w:rsidP="008A72BB">
      <w:pPr>
        <w:overflowPunct/>
        <w:autoSpaceDE/>
        <w:ind w:firstLine="709"/>
        <w:jc w:val="both"/>
        <w:rPr>
          <w:rFonts w:eastAsia="Times New Roman" w:cs="Times New Roman"/>
          <w:sz w:val="24"/>
          <w:szCs w:val="24"/>
          <w:lang w:eastAsia="ru-RU"/>
        </w:rPr>
      </w:pPr>
      <w:r w:rsidRPr="008A72BB">
        <w:rPr>
          <w:rFonts w:eastAsia="Times New Roman" w:cs="Times New Roman"/>
          <w:sz w:val="24"/>
          <w:szCs w:val="24"/>
          <w:lang w:eastAsia="ru-RU"/>
        </w:rPr>
        <w:t xml:space="preserve">87. Критериями принятия решения о выдаче или отказе в выдаче </w:t>
      </w:r>
      <w:proofErr w:type="spellStart"/>
      <w:r w:rsidRPr="008A72BB">
        <w:rPr>
          <w:rFonts w:eastAsia="Times New Roman" w:cs="Times New Roman"/>
          <w:sz w:val="24"/>
          <w:szCs w:val="24"/>
          <w:lang w:eastAsia="ru-RU"/>
        </w:rPr>
        <w:t>НСА</w:t>
      </w:r>
      <w:proofErr w:type="spellEnd"/>
      <w:r w:rsidRPr="008A72BB">
        <w:rPr>
          <w:rFonts w:eastAsia="Times New Roman" w:cs="Times New Roman"/>
          <w:sz w:val="24"/>
          <w:szCs w:val="24"/>
          <w:lang w:eastAsia="ru-RU"/>
        </w:rPr>
        <w:t xml:space="preserve"> Заявителю является наличие одного или нескольких оснований для отказа в предоставлении муниципальной услуги, предусмотренных пунктами 37, 38, 39 настоящего Административного регламента.</w:t>
      </w:r>
    </w:p>
    <w:p w:rsidR="008A72BB" w:rsidRPr="008A72BB" w:rsidRDefault="008A72BB" w:rsidP="008A72BB">
      <w:pPr>
        <w:overflowPunct/>
        <w:autoSpaceDE/>
        <w:ind w:firstLine="709"/>
        <w:jc w:val="both"/>
        <w:rPr>
          <w:rFonts w:eastAsia="Times New Roman" w:cs="Times New Roman"/>
          <w:sz w:val="24"/>
          <w:szCs w:val="24"/>
          <w:lang w:eastAsia="ru-RU"/>
        </w:rPr>
      </w:pPr>
      <w:r w:rsidRPr="008A72BB">
        <w:rPr>
          <w:rFonts w:eastAsia="Times New Roman" w:cs="Times New Roman"/>
          <w:sz w:val="24"/>
          <w:szCs w:val="24"/>
          <w:lang w:eastAsia="ru-RU"/>
        </w:rPr>
        <w:t xml:space="preserve">88. Результатом выполнения административной процедуры является предоставление Заявителю в соответствии с Заказом (требованием) </w:t>
      </w:r>
      <w:proofErr w:type="spellStart"/>
      <w:r w:rsidRPr="008A72BB">
        <w:rPr>
          <w:rFonts w:eastAsia="Times New Roman" w:cs="Times New Roman"/>
          <w:sz w:val="24"/>
          <w:szCs w:val="24"/>
          <w:lang w:eastAsia="ru-RU"/>
        </w:rPr>
        <w:t>НСА</w:t>
      </w:r>
      <w:proofErr w:type="spellEnd"/>
      <w:r w:rsidRPr="008A72BB">
        <w:rPr>
          <w:rFonts w:eastAsia="Times New Roman" w:cs="Times New Roman"/>
          <w:sz w:val="24"/>
          <w:szCs w:val="24"/>
          <w:lang w:eastAsia="ru-RU"/>
        </w:rPr>
        <w:t xml:space="preserve"> по теме исследования для работы в читальном зале муниципального архива или отказ в предоставлении </w:t>
      </w:r>
      <w:proofErr w:type="spellStart"/>
      <w:r w:rsidRPr="008A72BB">
        <w:rPr>
          <w:rFonts w:eastAsia="Times New Roman" w:cs="Times New Roman"/>
          <w:sz w:val="24"/>
          <w:szCs w:val="24"/>
          <w:lang w:eastAsia="ru-RU"/>
        </w:rPr>
        <w:t>НСА</w:t>
      </w:r>
      <w:proofErr w:type="spellEnd"/>
      <w:r w:rsidRPr="008A72BB">
        <w:rPr>
          <w:rFonts w:eastAsia="Times New Roman" w:cs="Times New Roman"/>
          <w:sz w:val="24"/>
          <w:szCs w:val="24"/>
          <w:lang w:eastAsia="ru-RU"/>
        </w:rPr>
        <w:t>.</w:t>
      </w:r>
    </w:p>
    <w:p w:rsidR="008A72BB" w:rsidRPr="008A72BB" w:rsidRDefault="008A72BB" w:rsidP="008A72BB">
      <w:pPr>
        <w:overflowPunct/>
        <w:autoSpaceDE/>
        <w:ind w:firstLine="709"/>
        <w:jc w:val="both"/>
        <w:rPr>
          <w:rFonts w:eastAsia="Times New Roman" w:cs="Times New Roman"/>
          <w:sz w:val="24"/>
          <w:szCs w:val="24"/>
          <w:lang w:eastAsia="ru-RU"/>
        </w:rPr>
      </w:pPr>
      <w:r w:rsidRPr="008A72BB">
        <w:rPr>
          <w:rFonts w:eastAsia="Times New Roman" w:cs="Times New Roman"/>
          <w:sz w:val="24"/>
          <w:szCs w:val="24"/>
          <w:lang w:eastAsia="ru-RU"/>
        </w:rPr>
        <w:t xml:space="preserve">89. Способом </w:t>
      </w:r>
      <w:proofErr w:type="gramStart"/>
      <w:r w:rsidRPr="008A72BB">
        <w:rPr>
          <w:rFonts w:eastAsia="Times New Roman" w:cs="Times New Roman"/>
          <w:sz w:val="24"/>
          <w:szCs w:val="24"/>
          <w:lang w:eastAsia="ru-RU"/>
        </w:rPr>
        <w:t>фиксации результата выполнения административной процедуры</w:t>
      </w:r>
      <w:proofErr w:type="gramEnd"/>
      <w:r w:rsidRPr="008A72BB">
        <w:rPr>
          <w:rFonts w:eastAsia="Times New Roman" w:cs="Times New Roman"/>
          <w:sz w:val="24"/>
          <w:szCs w:val="24"/>
          <w:lang w:eastAsia="ru-RU"/>
        </w:rPr>
        <w:t xml:space="preserve"> является проставление подписи Заявителя в бланке Заказа (требования) за  каждый </w:t>
      </w:r>
      <w:proofErr w:type="spellStart"/>
      <w:r w:rsidRPr="008A72BB">
        <w:rPr>
          <w:rFonts w:eastAsia="Times New Roman" w:cs="Times New Roman"/>
          <w:sz w:val="24"/>
          <w:szCs w:val="24"/>
          <w:lang w:eastAsia="ru-RU"/>
        </w:rPr>
        <w:t>НСА</w:t>
      </w:r>
      <w:proofErr w:type="spellEnd"/>
      <w:r w:rsidRPr="008A72BB">
        <w:rPr>
          <w:rFonts w:eastAsia="Times New Roman" w:cs="Times New Roman"/>
          <w:sz w:val="24"/>
          <w:szCs w:val="24"/>
          <w:lang w:eastAsia="ru-RU"/>
        </w:rPr>
        <w:t>.</w:t>
      </w:r>
    </w:p>
    <w:p w:rsidR="008A72BB" w:rsidRPr="008A72BB" w:rsidRDefault="008A72BB" w:rsidP="008A72BB">
      <w:pPr>
        <w:overflowPunct/>
        <w:autoSpaceDE/>
        <w:ind w:firstLine="709"/>
        <w:jc w:val="both"/>
        <w:textAlignment w:val="auto"/>
        <w:rPr>
          <w:rFonts w:eastAsia="Times New Roman" w:cs="Times New Roman"/>
          <w:color w:val="2D2D2D"/>
          <w:sz w:val="24"/>
          <w:szCs w:val="24"/>
          <w:lang w:eastAsia="ru-RU"/>
        </w:rPr>
      </w:pPr>
      <w:r w:rsidRPr="008A72BB">
        <w:rPr>
          <w:rFonts w:eastAsia="Times New Roman" w:cs="Times New Roman"/>
          <w:sz w:val="24"/>
          <w:szCs w:val="24"/>
          <w:lang w:eastAsia="ru-RU"/>
        </w:rPr>
        <w:t>90. Срок выполнения административной процедуры – в день обращения.</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91. Если при ознакомлении с </w:t>
      </w:r>
      <w:proofErr w:type="spellStart"/>
      <w:r w:rsidRPr="008A72BB">
        <w:rPr>
          <w:rFonts w:eastAsia="Times New Roman" w:cs="Times New Roman"/>
          <w:sz w:val="24"/>
          <w:szCs w:val="24"/>
          <w:lang w:eastAsia="ru-RU"/>
        </w:rPr>
        <w:t>НСА</w:t>
      </w:r>
      <w:proofErr w:type="spellEnd"/>
      <w:r w:rsidRPr="008A72BB">
        <w:rPr>
          <w:rFonts w:eastAsia="Times New Roman" w:cs="Times New Roman"/>
          <w:sz w:val="24"/>
          <w:szCs w:val="24"/>
          <w:lang w:eastAsia="ru-RU"/>
        </w:rPr>
        <w:t xml:space="preserve"> по теме исследования Заявитель получил требуемую информацию и Заявителю не потребовались для ознакомления архивные документы, предоставление муниципальной услуги считается завершенным.</w:t>
      </w:r>
    </w:p>
    <w:p w:rsidR="008A72BB" w:rsidRPr="008A72BB" w:rsidRDefault="008A72BB" w:rsidP="008A72BB">
      <w:pPr>
        <w:overflowPunct/>
        <w:autoSpaceDE/>
        <w:jc w:val="center"/>
        <w:textAlignment w:val="auto"/>
        <w:rPr>
          <w:rFonts w:eastAsia="Times New Roman" w:cs="Times New Roman"/>
          <w:b/>
          <w:bCs/>
          <w:sz w:val="28"/>
          <w:szCs w:val="28"/>
          <w:lang w:eastAsia="ru-RU"/>
        </w:rPr>
      </w:pPr>
    </w:p>
    <w:p w:rsidR="008A72BB" w:rsidRPr="008A72BB" w:rsidRDefault="008A72BB" w:rsidP="008A72BB">
      <w:pPr>
        <w:overflowPunct/>
        <w:autoSpaceDE/>
        <w:jc w:val="center"/>
        <w:textAlignment w:val="auto"/>
        <w:rPr>
          <w:rFonts w:eastAsia="Times New Roman" w:cs="Times New Roman"/>
          <w:b/>
          <w:bCs/>
          <w:sz w:val="26"/>
          <w:szCs w:val="26"/>
          <w:lang w:eastAsia="ru-RU"/>
        </w:rPr>
      </w:pPr>
      <w:r w:rsidRPr="008A72BB">
        <w:rPr>
          <w:rFonts w:eastAsia="Times New Roman" w:cs="Times New Roman"/>
          <w:b/>
          <w:bCs/>
          <w:sz w:val="26"/>
          <w:szCs w:val="26"/>
          <w:lang w:eastAsia="ru-RU"/>
        </w:rPr>
        <w:t>Описание последовательности действий</w:t>
      </w:r>
    </w:p>
    <w:p w:rsidR="008A72BB" w:rsidRPr="008A72BB" w:rsidRDefault="008A72BB" w:rsidP="008A72BB">
      <w:pPr>
        <w:overflowPunct/>
        <w:autoSpaceDE/>
        <w:jc w:val="center"/>
        <w:textAlignment w:val="auto"/>
        <w:rPr>
          <w:rFonts w:eastAsia="Times New Roman" w:cs="Times New Roman"/>
          <w:sz w:val="26"/>
          <w:szCs w:val="26"/>
          <w:lang w:eastAsia="ru-RU"/>
        </w:rPr>
      </w:pPr>
      <w:r w:rsidRPr="008A72BB">
        <w:rPr>
          <w:rFonts w:eastAsia="Times New Roman" w:cs="Times New Roman"/>
          <w:b/>
          <w:bCs/>
          <w:sz w:val="26"/>
          <w:szCs w:val="26"/>
          <w:lang w:eastAsia="ru-RU"/>
        </w:rPr>
        <w:t xml:space="preserve"> при п</w:t>
      </w:r>
      <w:r w:rsidRPr="008A72BB">
        <w:rPr>
          <w:rFonts w:eastAsia="Times New Roman" w:cs="Times New Roman"/>
          <w:b/>
          <w:sz w:val="26"/>
          <w:szCs w:val="26"/>
          <w:lang w:eastAsia="ru-RU"/>
        </w:rPr>
        <w:t>редоставлении Заявителям архивных документов</w:t>
      </w:r>
    </w:p>
    <w:p w:rsidR="008A72BB" w:rsidRPr="008A72BB" w:rsidRDefault="008A72BB" w:rsidP="008A72BB">
      <w:pPr>
        <w:overflowPunct/>
        <w:autoSpaceDE/>
        <w:jc w:val="both"/>
        <w:textAlignment w:val="auto"/>
        <w:rPr>
          <w:rFonts w:eastAsia="Times New Roman" w:cs="Times New Roman"/>
          <w:sz w:val="26"/>
          <w:szCs w:val="26"/>
          <w:lang w:eastAsia="ru-RU"/>
        </w:rPr>
      </w:pP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92. Основанием для начала административной процедуры является предоставление Заявителем должностному лицу, ответственному за предоставление муниципальной услуги,  заполненного на основании описей дел бланка Заказа (требования) (Приложение 5 к настоящему Административному регламенту). Бланк заказа (требования) должен быть заполнен разборчиво, без исправлений и помарок.</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93. Должностное лицо, ответственное за предоставление муниципальной услуги, проверяет правильность оформления бланка Заказа (требования) и передает его для рассмотрения руководителю муниципального архива (в его отсутствие – должностному лицу, исполняющему его обязанности). Бланк Заказа (требования) рассматривается руководителем муниципального архива (в его отсутствие – должностным лицом, исполняющим его обязанности) в день его оформления (заполнения).</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lastRenderedPageBreak/>
        <w:t xml:space="preserve">94. Архивные документы выдаются Заявителю под расписку в бланке Заказа (требования) за каждую единицу хранения. </w:t>
      </w:r>
      <w:proofErr w:type="gramStart"/>
      <w:r w:rsidRPr="008A72BB">
        <w:rPr>
          <w:rFonts w:eastAsia="Times New Roman" w:cs="Times New Roman"/>
          <w:sz w:val="24"/>
          <w:szCs w:val="24"/>
          <w:lang w:eastAsia="ru-RU"/>
        </w:rPr>
        <w:t>Максимальное количество дел, в том числе единиц хранения фонда пользования к особо ценным документам, выдаваемых Заявителю – 20 единиц хранения в день.</w:t>
      </w:r>
      <w:proofErr w:type="gramEnd"/>
      <w:r w:rsidRPr="008A72BB">
        <w:rPr>
          <w:rFonts w:eastAsia="Times New Roman" w:cs="Times New Roman"/>
          <w:sz w:val="24"/>
          <w:szCs w:val="24"/>
          <w:lang w:eastAsia="ru-RU"/>
        </w:rPr>
        <w:t xml:space="preserve"> Следующий заказ оформляется только после сдачи дел по предыдущему заказу.</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95. При получении дел Заявитель проверяет их состояние и сохранность в присутствии должностного лица, ответственного за предоставление муниципальной услуги. При обнаружении повреждения или дефектов дел, документов, отсутствия листов в деле, неправильной нумерации Заявитель должен сообщить об этом должностному лицу, ответственному за предоставление муниципальной услуги.</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96. В ходе просмотра дел Заявитель заполняет листы использования архивных документов (Приложение 9 к настоящему Административному регламенту), указывая дату просмотра, фамилию и инициалы, характер произведенной работы (просмотр, выписки, архивные копии и т.д.).</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97. После каждого посещения читального зала Заявитель сдает должностному лицу, ответственному за предоставление муниципальной услуги все дела. Должностное лицо, ответственное за предоставление муниципальной услуги, проверяет наличие дел и проводит  проверку их физического состояния (особо ценных дел – полистную проверку). При отсутствии замечаний по наличию и физическому состоянию дел должностное лицо, ответственное за предоставление муниципальной услуги, расписывается в бланке Заказа (требования) за возврат каждой единицы хранения. </w:t>
      </w:r>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98. Архивные документы выдаются Заявителям в читальный зал на срок 20 рабочих дней, подлинники особо ценных дел, документов –  на 10 рабочих дней. При необходимости, срок работы Заявителей с документами может быть продлен по разрешению руководителя муниципального архива (в его отсутствие – должностного лица, исполняющего его обязанности) 1 раз, и не может превышать 10 рабочих дней. </w:t>
      </w:r>
    </w:p>
    <w:p w:rsidR="008A72BB" w:rsidRPr="008A72BB" w:rsidRDefault="008A72BB" w:rsidP="008A72BB">
      <w:pPr>
        <w:overflowPunct/>
        <w:autoSpaceDE/>
        <w:ind w:firstLine="709"/>
        <w:jc w:val="both"/>
        <w:rPr>
          <w:rFonts w:eastAsia="Times New Roman" w:cs="Times New Roman"/>
          <w:sz w:val="24"/>
          <w:szCs w:val="24"/>
          <w:lang w:eastAsia="ru-RU"/>
        </w:rPr>
      </w:pPr>
      <w:r w:rsidRPr="008A72BB">
        <w:rPr>
          <w:rFonts w:eastAsia="Times New Roman" w:cs="Times New Roman"/>
          <w:sz w:val="24"/>
          <w:szCs w:val="24"/>
          <w:lang w:eastAsia="ru-RU"/>
        </w:rPr>
        <w:t xml:space="preserve">99. </w:t>
      </w:r>
      <w:proofErr w:type="gramStart"/>
      <w:r w:rsidRPr="008A72BB">
        <w:rPr>
          <w:rFonts w:eastAsia="Times New Roman" w:cs="Times New Roman"/>
          <w:sz w:val="24"/>
          <w:szCs w:val="24"/>
          <w:lang w:eastAsia="ru-RU"/>
        </w:rPr>
        <w:t>Критериями принятия решения о выдаче Заявителю архивных документов, отказе в предоставлении или приостановлении предоставления муниципальной услуги является наличие одного или нескольких оснований для отказа в предоставлении или приостановления предоставления муниципальной услуги, предусмотренных пунктами 37, 38, 39 настоящего Административного регламента. </w:t>
      </w:r>
      <w:proofErr w:type="gramEnd"/>
    </w:p>
    <w:p w:rsidR="008A72BB" w:rsidRPr="008A72BB" w:rsidRDefault="008A72BB" w:rsidP="008A72BB">
      <w:pPr>
        <w:overflowPunct/>
        <w:autoSpaceDE/>
        <w:ind w:firstLine="709"/>
        <w:jc w:val="both"/>
        <w:rPr>
          <w:rFonts w:eastAsia="Times New Roman" w:cs="Times New Roman"/>
          <w:sz w:val="24"/>
          <w:szCs w:val="24"/>
          <w:lang w:eastAsia="ru-RU"/>
        </w:rPr>
      </w:pPr>
      <w:proofErr w:type="gramStart"/>
      <w:r w:rsidRPr="008A72BB">
        <w:rPr>
          <w:rFonts w:eastAsia="Times New Roman" w:cs="Times New Roman"/>
          <w:sz w:val="24"/>
          <w:szCs w:val="24"/>
          <w:lang w:eastAsia="ru-RU"/>
        </w:rPr>
        <w:t>Причина приостановления предоставления муниципальной услуги и возможные сроки выдачи Заявителю запрашиваемых архивных дел, документов указываются должностным лицом, ответственным за предоставление муниципальной услуги на бланке Заказа (требования).</w:t>
      </w:r>
      <w:proofErr w:type="gramEnd"/>
    </w:p>
    <w:p w:rsidR="008A72BB" w:rsidRPr="008A72BB" w:rsidRDefault="008A72BB" w:rsidP="008A72BB">
      <w:pPr>
        <w:overflowPunct/>
        <w:autoSpaceDE/>
        <w:ind w:firstLine="709"/>
        <w:jc w:val="both"/>
        <w:rPr>
          <w:rFonts w:eastAsia="Times New Roman" w:cs="Times New Roman"/>
          <w:sz w:val="24"/>
          <w:szCs w:val="24"/>
          <w:lang w:eastAsia="ru-RU"/>
        </w:rPr>
      </w:pPr>
      <w:r w:rsidRPr="008A72BB">
        <w:rPr>
          <w:rFonts w:eastAsia="Times New Roman" w:cs="Times New Roman"/>
          <w:sz w:val="24"/>
          <w:szCs w:val="24"/>
          <w:lang w:eastAsia="ru-RU"/>
        </w:rPr>
        <w:t>100. Результатом выполнения административной процедуры является предоставление Заявителю указанных им в Заказе (требовании) архивных документов для работы в читальном зале муниципального архива.</w:t>
      </w:r>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101. Способом </w:t>
      </w:r>
      <w:proofErr w:type="gramStart"/>
      <w:r w:rsidRPr="008A72BB">
        <w:rPr>
          <w:rFonts w:eastAsia="Times New Roman" w:cs="Times New Roman"/>
          <w:sz w:val="24"/>
          <w:szCs w:val="24"/>
          <w:lang w:eastAsia="ru-RU"/>
        </w:rPr>
        <w:t>фиксации результата выполнения административной процедуры</w:t>
      </w:r>
      <w:proofErr w:type="gramEnd"/>
      <w:r w:rsidRPr="008A72BB">
        <w:rPr>
          <w:rFonts w:eastAsia="Times New Roman" w:cs="Times New Roman"/>
          <w:sz w:val="24"/>
          <w:szCs w:val="24"/>
          <w:lang w:eastAsia="ru-RU"/>
        </w:rPr>
        <w:t xml:space="preserve"> является проставление подписи Заявителя в бланке Заказа (требовании) за каждую предоставленную единицу хранения.</w:t>
      </w:r>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102. Срок выполнения административной процедуры  - не позднее чем через 2 рабочих дня (дела, документы ограниченного доступа - не позднее чем через 10 рабочих дней) со дня оформления Заказа (требования).</w:t>
      </w:r>
    </w:p>
    <w:p w:rsidR="008A72BB" w:rsidRPr="008A72BB" w:rsidRDefault="008A72BB" w:rsidP="008A72BB">
      <w:pPr>
        <w:widowControl w:val="0"/>
        <w:overflowPunct/>
        <w:autoSpaceDE/>
        <w:ind w:firstLine="708"/>
        <w:jc w:val="both"/>
        <w:textAlignment w:val="auto"/>
        <w:rPr>
          <w:rFonts w:eastAsia="Times New Roman" w:cs="Times New Roman"/>
          <w:sz w:val="28"/>
          <w:szCs w:val="28"/>
          <w:lang w:eastAsia="ru-RU"/>
        </w:rPr>
      </w:pPr>
    </w:p>
    <w:p w:rsidR="008A72BB" w:rsidRPr="008A72BB" w:rsidRDefault="008A72BB" w:rsidP="008A72BB">
      <w:pPr>
        <w:shd w:val="clear" w:color="auto" w:fill="FFFFFF"/>
        <w:overflowPunct/>
        <w:autoSpaceDE/>
        <w:spacing w:line="315" w:lineRule="atLeast"/>
        <w:jc w:val="center"/>
        <w:rPr>
          <w:rFonts w:eastAsia="Times New Roman" w:cs="Times New Roman"/>
          <w:b/>
          <w:sz w:val="26"/>
          <w:szCs w:val="26"/>
          <w:lang w:eastAsia="ru-RU"/>
        </w:rPr>
      </w:pPr>
      <w:r w:rsidRPr="008A72BB">
        <w:rPr>
          <w:rFonts w:eastAsia="Times New Roman" w:cs="Times New Roman"/>
          <w:b/>
          <w:sz w:val="26"/>
          <w:szCs w:val="26"/>
          <w:lang w:eastAsia="ru-RU"/>
        </w:rPr>
        <w:t xml:space="preserve">Описание последовательности действий при предоставлении </w:t>
      </w:r>
    </w:p>
    <w:p w:rsidR="008A72BB" w:rsidRPr="008A72BB" w:rsidRDefault="008A72BB" w:rsidP="008A72BB">
      <w:pPr>
        <w:shd w:val="clear" w:color="auto" w:fill="FFFFFF"/>
        <w:overflowPunct/>
        <w:autoSpaceDE/>
        <w:spacing w:line="315" w:lineRule="atLeast"/>
        <w:jc w:val="center"/>
        <w:rPr>
          <w:rFonts w:eastAsia="Times New Roman" w:cs="Times New Roman"/>
          <w:b/>
          <w:sz w:val="26"/>
          <w:szCs w:val="26"/>
          <w:lang w:eastAsia="ru-RU"/>
        </w:rPr>
      </w:pPr>
      <w:r w:rsidRPr="008A72BB">
        <w:rPr>
          <w:rFonts w:eastAsia="Times New Roman" w:cs="Times New Roman"/>
          <w:b/>
          <w:sz w:val="26"/>
          <w:szCs w:val="26"/>
          <w:lang w:eastAsia="ru-RU"/>
        </w:rPr>
        <w:t xml:space="preserve">копий архивных документов и </w:t>
      </w:r>
      <w:proofErr w:type="spellStart"/>
      <w:r w:rsidRPr="008A72BB">
        <w:rPr>
          <w:rFonts w:eastAsia="Times New Roman" w:cs="Times New Roman"/>
          <w:b/>
          <w:sz w:val="26"/>
          <w:szCs w:val="26"/>
          <w:lang w:eastAsia="ru-RU"/>
        </w:rPr>
        <w:t>НСА</w:t>
      </w:r>
      <w:proofErr w:type="spellEnd"/>
      <w:r w:rsidRPr="008A72BB">
        <w:rPr>
          <w:rFonts w:eastAsia="Times New Roman" w:cs="Times New Roman"/>
          <w:b/>
          <w:sz w:val="26"/>
          <w:szCs w:val="26"/>
          <w:lang w:eastAsia="ru-RU"/>
        </w:rPr>
        <w:t xml:space="preserve"> </w:t>
      </w:r>
    </w:p>
    <w:p w:rsidR="008A72BB" w:rsidRPr="008A72BB" w:rsidRDefault="008A72BB" w:rsidP="008A72BB">
      <w:pPr>
        <w:widowControl w:val="0"/>
        <w:overflowPunct/>
        <w:autoSpaceDE/>
        <w:ind w:firstLine="708"/>
        <w:jc w:val="center"/>
        <w:textAlignment w:val="auto"/>
        <w:rPr>
          <w:rFonts w:eastAsia="Times New Roman" w:cs="Times New Roman"/>
          <w:b/>
          <w:sz w:val="28"/>
          <w:szCs w:val="28"/>
          <w:lang w:eastAsia="ru-RU"/>
        </w:rPr>
      </w:pPr>
    </w:p>
    <w:p w:rsidR="008A72BB" w:rsidRDefault="008A72BB" w:rsidP="008A72BB">
      <w:pPr>
        <w:widowControl w:val="0"/>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103. Основанием для начала административной процедуры является оформление бланка заказа на копирование архивных документов, </w:t>
      </w:r>
      <w:proofErr w:type="spellStart"/>
      <w:r w:rsidRPr="008A72BB">
        <w:rPr>
          <w:rFonts w:eastAsia="Times New Roman" w:cs="Times New Roman"/>
          <w:sz w:val="24"/>
          <w:szCs w:val="24"/>
          <w:lang w:eastAsia="ru-RU"/>
        </w:rPr>
        <w:t>НСА</w:t>
      </w:r>
      <w:proofErr w:type="spellEnd"/>
      <w:r w:rsidRPr="008A72BB">
        <w:rPr>
          <w:rFonts w:eastAsia="Times New Roman" w:cs="Times New Roman"/>
          <w:sz w:val="24"/>
          <w:szCs w:val="24"/>
          <w:lang w:eastAsia="ru-RU"/>
        </w:rPr>
        <w:t xml:space="preserve"> (далее – Заказ) (Приложение 10 к настоящему Административному регламенту).</w:t>
      </w:r>
    </w:p>
    <w:p w:rsidR="00F07985" w:rsidRPr="008A72BB" w:rsidRDefault="00F07985" w:rsidP="008A72BB">
      <w:pPr>
        <w:widowControl w:val="0"/>
        <w:overflowPunct/>
        <w:autoSpaceDE/>
        <w:ind w:firstLine="709"/>
        <w:jc w:val="both"/>
        <w:textAlignment w:val="auto"/>
        <w:rPr>
          <w:rFonts w:eastAsia="Times New Roman" w:cs="Times New Roman"/>
          <w:sz w:val="24"/>
          <w:szCs w:val="24"/>
          <w:lang w:eastAsia="ru-RU"/>
        </w:rPr>
      </w:pPr>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lastRenderedPageBreak/>
        <w:t xml:space="preserve">104. Разрешение на копирование архивных документов, </w:t>
      </w:r>
      <w:proofErr w:type="spellStart"/>
      <w:r w:rsidRPr="008A72BB">
        <w:rPr>
          <w:rFonts w:eastAsia="Times New Roman" w:cs="Times New Roman"/>
          <w:sz w:val="24"/>
          <w:szCs w:val="24"/>
          <w:lang w:eastAsia="ru-RU"/>
        </w:rPr>
        <w:t>НСА</w:t>
      </w:r>
      <w:proofErr w:type="spellEnd"/>
      <w:r w:rsidRPr="008A72BB">
        <w:rPr>
          <w:rFonts w:eastAsia="Times New Roman" w:cs="Times New Roman"/>
          <w:sz w:val="24"/>
          <w:szCs w:val="24"/>
          <w:lang w:eastAsia="ru-RU"/>
        </w:rPr>
        <w:t xml:space="preserve"> дается руководителем муниципального архива (в его отсутствие – должностным лицом, исполняющим его обязанности). При оформлении Заказа обязательно указываются поисковые данные документов. При копировании большого количества документов к бланку Заказа дополнительно прилагается их перечень.</w:t>
      </w:r>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105. После копирования бланк Заказа на копирование документов подшивается в личное дело Заявителя.</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106. Отказ в копировании архивных документов допускается в случаях, указанных в пунктах 37, 38, 40 настоящего Административного регламента.</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107. Копии документов предоставляются в течение 5 рабочих дней с момента оформления Заявителем Заказа на копирование документов. При большом количестве заказов или объеме заказа этот срок может быть увеличен. </w:t>
      </w:r>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108. Изготовленные муниципальным архивом копии документов заверяются в установленном порядке и выдаются Заявителям или их доверенным лицам под расписку.</w:t>
      </w:r>
    </w:p>
    <w:p w:rsidR="008A72BB" w:rsidRPr="008A72BB" w:rsidRDefault="008A72BB" w:rsidP="008A72BB">
      <w:pPr>
        <w:shd w:val="clear" w:color="auto" w:fill="FFFFFF"/>
        <w:overflowPunct/>
        <w:autoSpaceDE/>
        <w:ind w:firstLine="709"/>
        <w:jc w:val="both"/>
        <w:rPr>
          <w:rFonts w:eastAsia="Times New Roman" w:cs="Times New Roman"/>
          <w:sz w:val="24"/>
          <w:szCs w:val="24"/>
          <w:lang w:eastAsia="ru-RU"/>
        </w:rPr>
      </w:pPr>
      <w:r w:rsidRPr="008A72BB">
        <w:rPr>
          <w:rFonts w:eastAsia="Times New Roman" w:cs="Times New Roman"/>
          <w:sz w:val="24"/>
          <w:szCs w:val="24"/>
          <w:lang w:eastAsia="ru-RU"/>
        </w:rPr>
        <w:t xml:space="preserve">109. </w:t>
      </w:r>
      <w:proofErr w:type="gramStart"/>
      <w:r w:rsidRPr="008A72BB">
        <w:rPr>
          <w:rFonts w:eastAsia="Times New Roman" w:cs="Times New Roman"/>
          <w:sz w:val="24"/>
          <w:szCs w:val="24"/>
          <w:lang w:eastAsia="ru-RU"/>
        </w:rPr>
        <w:t>Копирование архивных документов может производиться самостоятельно техническими средствами Заявителя в помещении муниципального архива под контролем должностного лица, ответственного за предоставление муниципальной услуги, на основании заявления (Приложение 3 к настоящему Административному регламенту) с разрешения руководителя муниципального архива (в его отсутствие – должностного лица, исполняющего его обязанности).</w:t>
      </w:r>
      <w:proofErr w:type="gramEnd"/>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Ответственность за качество копирования документов, проведенного техническими средствами Заявителя, муниципальный архив не несет.</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Архивом не заверяются копии документов, выполненные Заявителем собственным техническим средством.</w:t>
      </w:r>
    </w:p>
    <w:p w:rsidR="008A72BB" w:rsidRPr="008A72BB" w:rsidRDefault="008A72BB" w:rsidP="008A72BB">
      <w:pPr>
        <w:shd w:val="clear" w:color="auto" w:fill="FFFFFF"/>
        <w:overflowPunct/>
        <w:autoSpaceDE/>
        <w:ind w:firstLine="709"/>
        <w:jc w:val="both"/>
        <w:rPr>
          <w:rFonts w:eastAsia="Times New Roman" w:cs="Times New Roman"/>
          <w:sz w:val="24"/>
          <w:szCs w:val="24"/>
          <w:lang w:eastAsia="ru-RU"/>
        </w:rPr>
      </w:pPr>
      <w:r w:rsidRPr="008A72BB">
        <w:rPr>
          <w:rFonts w:eastAsia="Times New Roman" w:cs="Times New Roman"/>
          <w:sz w:val="24"/>
          <w:szCs w:val="24"/>
          <w:lang w:eastAsia="ru-RU"/>
        </w:rPr>
        <w:t xml:space="preserve">110. Критерием принятия решений о предоставлении копий архивных документов и </w:t>
      </w:r>
      <w:proofErr w:type="spellStart"/>
      <w:r w:rsidRPr="008A72BB">
        <w:rPr>
          <w:rFonts w:eastAsia="Times New Roman" w:cs="Times New Roman"/>
          <w:sz w:val="24"/>
          <w:szCs w:val="24"/>
          <w:lang w:eastAsia="ru-RU"/>
        </w:rPr>
        <w:t>НСА</w:t>
      </w:r>
      <w:proofErr w:type="spellEnd"/>
      <w:r w:rsidRPr="008A72BB">
        <w:rPr>
          <w:rFonts w:eastAsia="Times New Roman" w:cs="Times New Roman"/>
          <w:sz w:val="24"/>
          <w:szCs w:val="24"/>
          <w:lang w:eastAsia="ru-RU"/>
        </w:rPr>
        <w:t xml:space="preserve"> является наличие одного или нескольких оснований для отказа в копировании архивных документов, указанных в пунктах 37, 38, 40 настоящего Административного регламента.</w:t>
      </w:r>
    </w:p>
    <w:p w:rsidR="008A72BB" w:rsidRPr="008A72BB" w:rsidRDefault="008A72BB" w:rsidP="008A72BB">
      <w:pPr>
        <w:shd w:val="clear" w:color="auto" w:fill="FFFFFF"/>
        <w:overflowPunct/>
        <w:autoSpaceDE/>
        <w:ind w:firstLine="709"/>
        <w:jc w:val="both"/>
        <w:rPr>
          <w:rFonts w:eastAsia="Times New Roman" w:cs="Times New Roman"/>
          <w:sz w:val="24"/>
          <w:szCs w:val="24"/>
          <w:lang w:eastAsia="ru-RU"/>
        </w:rPr>
      </w:pPr>
      <w:r w:rsidRPr="008A72BB">
        <w:rPr>
          <w:rFonts w:eastAsia="Times New Roman" w:cs="Times New Roman"/>
          <w:sz w:val="24"/>
          <w:szCs w:val="24"/>
          <w:lang w:eastAsia="ru-RU"/>
        </w:rPr>
        <w:t xml:space="preserve">111. Результатом административной процедуры является предоставление копий архивных документов, </w:t>
      </w:r>
      <w:proofErr w:type="spellStart"/>
      <w:r w:rsidRPr="008A72BB">
        <w:rPr>
          <w:rFonts w:eastAsia="Times New Roman" w:cs="Times New Roman"/>
          <w:sz w:val="24"/>
          <w:szCs w:val="24"/>
          <w:lang w:eastAsia="ru-RU"/>
        </w:rPr>
        <w:t>НСА</w:t>
      </w:r>
      <w:proofErr w:type="spellEnd"/>
      <w:r w:rsidRPr="008A72BB">
        <w:rPr>
          <w:rFonts w:eastAsia="Times New Roman" w:cs="Times New Roman"/>
          <w:sz w:val="24"/>
          <w:szCs w:val="24"/>
          <w:lang w:eastAsia="ru-RU"/>
        </w:rPr>
        <w:t xml:space="preserve"> Заявителю или уведомление об отказе в копировании архивных документов, </w:t>
      </w:r>
      <w:proofErr w:type="spellStart"/>
      <w:r w:rsidRPr="008A72BB">
        <w:rPr>
          <w:rFonts w:eastAsia="Times New Roman" w:cs="Times New Roman"/>
          <w:sz w:val="24"/>
          <w:szCs w:val="24"/>
          <w:lang w:eastAsia="ru-RU"/>
        </w:rPr>
        <w:t>НСА</w:t>
      </w:r>
      <w:proofErr w:type="spellEnd"/>
      <w:r w:rsidRPr="008A72BB">
        <w:rPr>
          <w:rFonts w:eastAsia="Times New Roman" w:cs="Times New Roman"/>
          <w:sz w:val="24"/>
          <w:szCs w:val="24"/>
          <w:lang w:eastAsia="ru-RU"/>
        </w:rPr>
        <w:t>.</w:t>
      </w:r>
    </w:p>
    <w:p w:rsidR="008A72BB" w:rsidRPr="008A72BB" w:rsidRDefault="008A72BB" w:rsidP="008A72BB">
      <w:pPr>
        <w:shd w:val="clear" w:color="auto" w:fill="FFFFFF"/>
        <w:overflowPunct/>
        <w:autoSpaceDE/>
        <w:ind w:firstLine="709"/>
        <w:jc w:val="both"/>
        <w:rPr>
          <w:rFonts w:eastAsia="Times New Roman" w:cs="Times New Roman"/>
          <w:sz w:val="24"/>
          <w:szCs w:val="24"/>
          <w:lang w:eastAsia="ru-RU"/>
        </w:rPr>
      </w:pPr>
      <w:r w:rsidRPr="008A72BB">
        <w:rPr>
          <w:rFonts w:eastAsia="Times New Roman" w:cs="Times New Roman"/>
          <w:sz w:val="24"/>
          <w:szCs w:val="24"/>
          <w:lang w:eastAsia="ru-RU"/>
        </w:rPr>
        <w:t xml:space="preserve">112. </w:t>
      </w:r>
      <w:proofErr w:type="gramStart"/>
      <w:r w:rsidRPr="008A72BB">
        <w:rPr>
          <w:rFonts w:eastAsia="Times New Roman" w:cs="Times New Roman"/>
          <w:sz w:val="24"/>
          <w:szCs w:val="24"/>
          <w:lang w:eastAsia="ru-RU"/>
        </w:rPr>
        <w:t xml:space="preserve">Способом фиксации результата выполнения административной процедуры является  регистрация копий в Журнале учета заказов на копирование документов и выдачи копий. </w:t>
      </w:r>
      <w:proofErr w:type="gramEnd"/>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113. Продолжительность административной процедуры составляет:</w:t>
      </w:r>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 xml:space="preserve">- предоставление копий архивных документов, </w:t>
      </w:r>
      <w:proofErr w:type="spellStart"/>
      <w:r w:rsidRPr="008A72BB">
        <w:rPr>
          <w:rFonts w:eastAsia="Times New Roman" w:cs="Times New Roman"/>
          <w:sz w:val="24"/>
          <w:szCs w:val="24"/>
          <w:lang w:eastAsia="ru-RU"/>
        </w:rPr>
        <w:t>НСА</w:t>
      </w:r>
      <w:proofErr w:type="spellEnd"/>
      <w:r w:rsidRPr="008A72BB">
        <w:rPr>
          <w:rFonts w:eastAsia="Times New Roman" w:cs="Times New Roman"/>
          <w:sz w:val="24"/>
          <w:szCs w:val="24"/>
          <w:lang w:eastAsia="ru-RU"/>
        </w:rPr>
        <w:t xml:space="preserve"> к архивным документам – в течение 5 рабочих дней со дня подачи заказа на копирование; </w:t>
      </w:r>
      <w:proofErr w:type="gramEnd"/>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уведомления об отказе – в день оформления заказа на копирование.</w:t>
      </w:r>
    </w:p>
    <w:p w:rsidR="008A72BB" w:rsidRPr="008A72BB" w:rsidRDefault="008A72BB" w:rsidP="008A72BB">
      <w:pPr>
        <w:widowControl w:val="0"/>
        <w:overflowPunct/>
        <w:autoSpaceDE/>
        <w:ind w:firstLine="709"/>
        <w:jc w:val="both"/>
        <w:textAlignment w:val="auto"/>
        <w:rPr>
          <w:rFonts w:eastAsia="Times New Roman" w:cs="Times New Roman"/>
          <w:sz w:val="28"/>
          <w:szCs w:val="28"/>
          <w:lang w:eastAsia="ru-RU"/>
        </w:rPr>
      </w:pPr>
    </w:p>
    <w:p w:rsidR="008A72BB" w:rsidRPr="008A72BB" w:rsidRDefault="008A72BB" w:rsidP="008A72BB">
      <w:pPr>
        <w:overflowPunct/>
        <w:autoSpaceDN w:val="0"/>
        <w:adjustRightInd w:val="0"/>
        <w:contextualSpacing/>
        <w:jc w:val="center"/>
        <w:textAlignment w:val="auto"/>
        <w:rPr>
          <w:rFonts w:eastAsia="Times New Roman" w:cs="Times New Roman"/>
          <w:b/>
          <w:bCs/>
          <w:sz w:val="26"/>
          <w:szCs w:val="26"/>
          <w:lang w:eastAsia="ru-RU"/>
        </w:rPr>
      </w:pPr>
      <w:r w:rsidRPr="008A72BB">
        <w:rPr>
          <w:rFonts w:eastAsia="Times New Roman" w:cs="Times New Roman"/>
          <w:b/>
          <w:bCs/>
          <w:sz w:val="26"/>
          <w:szCs w:val="26"/>
          <w:lang w:eastAsia="ru-RU"/>
        </w:rPr>
        <w:t xml:space="preserve">Порядок исправления допущенных опечаток и ошибок </w:t>
      </w:r>
      <w:proofErr w:type="gramStart"/>
      <w:r w:rsidRPr="008A72BB">
        <w:rPr>
          <w:rFonts w:eastAsia="Times New Roman" w:cs="Times New Roman"/>
          <w:b/>
          <w:bCs/>
          <w:sz w:val="26"/>
          <w:szCs w:val="26"/>
          <w:lang w:eastAsia="ru-RU"/>
        </w:rPr>
        <w:t>в</w:t>
      </w:r>
      <w:proofErr w:type="gramEnd"/>
      <w:r w:rsidRPr="008A72BB">
        <w:rPr>
          <w:rFonts w:eastAsia="Times New Roman" w:cs="Times New Roman"/>
          <w:b/>
          <w:bCs/>
          <w:sz w:val="26"/>
          <w:szCs w:val="26"/>
          <w:lang w:eastAsia="ru-RU"/>
        </w:rPr>
        <w:t xml:space="preserve"> выданных </w:t>
      </w:r>
    </w:p>
    <w:p w:rsidR="008A72BB" w:rsidRPr="008A72BB" w:rsidRDefault="008A72BB" w:rsidP="008A72BB">
      <w:pPr>
        <w:overflowPunct/>
        <w:autoSpaceDN w:val="0"/>
        <w:adjustRightInd w:val="0"/>
        <w:contextualSpacing/>
        <w:jc w:val="center"/>
        <w:textAlignment w:val="auto"/>
        <w:rPr>
          <w:rFonts w:eastAsia="Times New Roman" w:cs="Times New Roman"/>
          <w:b/>
          <w:bCs/>
          <w:sz w:val="26"/>
          <w:szCs w:val="26"/>
          <w:lang w:eastAsia="ru-RU"/>
        </w:rPr>
      </w:pPr>
      <w:r w:rsidRPr="008A72BB">
        <w:rPr>
          <w:rFonts w:eastAsia="Times New Roman" w:cs="Times New Roman"/>
          <w:b/>
          <w:bCs/>
          <w:sz w:val="26"/>
          <w:szCs w:val="26"/>
          <w:lang w:eastAsia="ru-RU"/>
        </w:rPr>
        <w:t xml:space="preserve">в результате предоставления муниципальной услуги документах, в том числе исчерпывающий перечень оснований для отказа в исправлении </w:t>
      </w:r>
    </w:p>
    <w:p w:rsidR="008A72BB" w:rsidRPr="008A72BB" w:rsidRDefault="008A72BB" w:rsidP="008A72BB">
      <w:pPr>
        <w:overflowPunct/>
        <w:autoSpaceDN w:val="0"/>
        <w:adjustRightInd w:val="0"/>
        <w:contextualSpacing/>
        <w:jc w:val="center"/>
        <w:textAlignment w:val="auto"/>
        <w:rPr>
          <w:rFonts w:eastAsia="Times New Roman" w:cs="Times New Roman"/>
          <w:b/>
          <w:bCs/>
          <w:sz w:val="26"/>
          <w:szCs w:val="26"/>
          <w:lang w:eastAsia="ru-RU"/>
        </w:rPr>
      </w:pPr>
      <w:r w:rsidRPr="008A72BB">
        <w:rPr>
          <w:rFonts w:eastAsia="Times New Roman" w:cs="Times New Roman"/>
          <w:b/>
          <w:bCs/>
          <w:sz w:val="26"/>
          <w:szCs w:val="26"/>
          <w:lang w:eastAsia="ru-RU"/>
        </w:rPr>
        <w:t>таких опечаток и ошибок</w:t>
      </w:r>
    </w:p>
    <w:p w:rsidR="008A72BB" w:rsidRPr="008A72BB" w:rsidRDefault="008A72BB" w:rsidP="008A72BB">
      <w:pPr>
        <w:overflowPunct/>
        <w:autoSpaceDN w:val="0"/>
        <w:adjustRightInd w:val="0"/>
        <w:jc w:val="center"/>
        <w:textAlignment w:val="auto"/>
        <w:outlineLvl w:val="0"/>
        <w:rPr>
          <w:rFonts w:ascii="PT Astra Serif" w:eastAsia="Times New Roman" w:hAnsi="PT Astra Serif" w:cs="Times New Roman"/>
          <w:b/>
          <w:bCs/>
          <w:sz w:val="28"/>
          <w:szCs w:val="28"/>
          <w:lang w:eastAsia="ru-RU"/>
        </w:rPr>
      </w:pPr>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114. Наличие опечаток, ошибок и исправлений в выданном результате предоставления муниципальной услуги документах, недопустимо.</w:t>
      </w:r>
    </w:p>
    <w:p w:rsidR="008A72BB" w:rsidRDefault="008A72BB" w:rsidP="008A72BB">
      <w:pPr>
        <w:overflowPunct/>
        <w:autoSpaceDN w:val="0"/>
        <w:adjustRightInd w:val="0"/>
        <w:ind w:firstLine="709"/>
        <w:jc w:val="both"/>
        <w:textAlignment w:val="auto"/>
        <w:rPr>
          <w:rFonts w:ascii="PT Astra Serif" w:eastAsia="Times New Roman" w:hAnsi="PT Astra Serif" w:cs="Times New Roman"/>
          <w:sz w:val="28"/>
          <w:szCs w:val="28"/>
          <w:lang w:eastAsia="ru-RU"/>
        </w:rPr>
      </w:pPr>
      <w:r w:rsidRPr="008A72BB">
        <w:rPr>
          <w:rFonts w:ascii="PT Astra Serif" w:eastAsia="Times New Roman" w:hAnsi="PT Astra Serif" w:cs="Times New Roman"/>
          <w:sz w:val="28"/>
          <w:szCs w:val="28"/>
          <w:lang w:eastAsia="ru-RU"/>
        </w:rPr>
        <w:t xml:space="preserve"> </w:t>
      </w:r>
    </w:p>
    <w:p w:rsidR="00F07985" w:rsidRDefault="00F07985" w:rsidP="008A72BB">
      <w:pPr>
        <w:overflowPunct/>
        <w:autoSpaceDN w:val="0"/>
        <w:adjustRightInd w:val="0"/>
        <w:ind w:firstLine="709"/>
        <w:jc w:val="both"/>
        <w:textAlignment w:val="auto"/>
        <w:rPr>
          <w:rFonts w:ascii="PT Astra Serif" w:eastAsia="Times New Roman" w:hAnsi="PT Astra Serif" w:cs="Times New Roman"/>
          <w:sz w:val="28"/>
          <w:szCs w:val="28"/>
          <w:lang w:eastAsia="ru-RU"/>
        </w:rPr>
      </w:pPr>
    </w:p>
    <w:p w:rsidR="00F07985" w:rsidRPr="008A72BB" w:rsidRDefault="00F07985" w:rsidP="008A72BB">
      <w:pPr>
        <w:overflowPunct/>
        <w:autoSpaceDN w:val="0"/>
        <w:adjustRightInd w:val="0"/>
        <w:ind w:firstLine="709"/>
        <w:jc w:val="both"/>
        <w:textAlignment w:val="auto"/>
        <w:rPr>
          <w:rFonts w:ascii="PT Astra Serif" w:eastAsia="Times New Roman" w:hAnsi="PT Astra Serif" w:cs="Times New Roman"/>
          <w:sz w:val="28"/>
          <w:szCs w:val="28"/>
          <w:lang w:eastAsia="ru-RU"/>
        </w:rPr>
      </w:pPr>
    </w:p>
    <w:p w:rsidR="008A72BB" w:rsidRPr="008A72BB" w:rsidRDefault="008A72BB" w:rsidP="008A72BB">
      <w:pPr>
        <w:overflowPunct/>
        <w:autoSpaceDN w:val="0"/>
        <w:adjustRightInd w:val="0"/>
        <w:ind w:firstLine="720"/>
        <w:jc w:val="center"/>
        <w:textAlignment w:val="auto"/>
        <w:rPr>
          <w:rFonts w:eastAsia="Times New Roman" w:cs="Times New Roman"/>
          <w:sz w:val="26"/>
          <w:szCs w:val="26"/>
          <w:lang w:eastAsia="ru-RU"/>
        </w:rPr>
      </w:pPr>
      <w:proofErr w:type="gramStart"/>
      <w:r w:rsidRPr="008A72BB">
        <w:rPr>
          <w:rFonts w:eastAsia="Times New Roman" w:cs="Times New Roman"/>
          <w:b/>
          <w:sz w:val="26"/>
          <w:szCs w:val="26"/>
          <w:lang w:eastAsia="ru-RU"/>
        </w:rPr>
        <w:lastRenderedPageBreak/>
        <w:t>Порядок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этого дубликата</w:t>
      </w:r>
      <w:proofErr w:type="gramEnd"/>
    </w:p>
    <w:p w:rsidR="008A72BB" w:rsidRPr="008A72BB" w:rsidRDefault="008A72BB" w:rsidP="008A72BB">
      <w:pPr>
        <w:overflowPunct/>
        <w:autoSpaceDN w:val="0"/>
        <w:adjustRightInd w:val="0"/>
        <w:ind w:firstLine="720"/>
        <w:jc w:val="center"/>
        <w:textAlignment w:val="auto"/>
        <w:rPr>
          <w:rFonts w:ascii="PT Astra Serif" w:eastAsia="Times New Roman" w:hAnsi="PT Astra Serif" w:cs="Arial"/>
          <w:sz w:val="28"/>
          <w:szCs w:val="28"/>
          <w:lang w:eastAsia="ru-RU"/>
        </w:rPr>
      </w:pPr>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115. Выдача дубликатов при предоставлении муниципальной услуги не предусмотрена.</w:t>
      </w:r>
    </w:p>
    <w:p w:rsidR="008A72BB" w:rsidRPr="008A72BB" w:rsidRDefault="008A72BB" w:rsidP="008A72BB">
      <w:pPr>
        <w:widowControl w:val="0"/>
        <w:overflowPunct/>
        <w:autoSpaceDE/>
        <w:jc w:val="center"/>
        <w:textAlignment w:val="auto"/>
        <w:rPr>
          <w:rFonts w:eastAsia="Times New Roman" w:cs="Times New Roman"/>
          <w:b/>
          <w:sz w:val="28"/>
          <w:szCs w:val="28"/>
          <w:lang w:eastAsia="ru-RU"/>
        </w:rPr>
      </w:pPr>
    </w:p>
    <w:p w:rsidR="008A72BB" w:rsidRPr="008A72BB" w:rsidRDefault="008A72BB" w:rsidP="008A72BB">
      <w:pPr>
        <w:widowControl w:val="0"/>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val="en-US" w:eastAsia="ru-RU"/>
        </w:rPr>
        <w:t>IV</w:t>
      </w:r>
      <w:r w:rsidRPr="008A72BB">
        <w:rPr>
          <w:rFonts w:eastAsia="Times New Roman" w:cs="Times New Roman"/>
          <w:b/>
          <w:sz w:val="26"/>
          <w:szCs w:val="26"/>
          <w:lang w:eastAsia="ru-RU"/>
        </w:rPr>
        <w:t>. Формы контроля за исполнением Административного регламента</w:t>
      </w:r>
    </w:p>
    <w:p w:rsidR="008A72BB" w:rsidRPr="008A72BB" w:rsidRDefault="008A72BB" w:rsidP="008A72BB">
      <w:pPr>
        <w:widowControl w:val="0"/>
        <w:overflowPunct/>
        <w:autoSpaceDE/>
        <w:jc w:val="center"/>
        <w:textAlignment w:val="auto"/>
        <w:rPr>
          <w:rFonts w:eastAsia="Times New Roman" w:cs="Times New Roman"/>
          <w:b/>
          <w:sz w:val="26"/>
          <w:szCs w:val="26"/>
          <w:lang w:eastAsia="ru-RU"/>
        </w:rPr>
      </w:pPr>
    </w:p>
    <w:p w:rsidR="008A72BB" w:rsidRPr="008A72BB" w:rsidRDefault="008A72BB" w:rsidP="008A72BB">
      <w:pPr>
        <w:overflowPunct/>
        <w:autoSpaceDE/>
        <w:ind w:firstLine="709"/>
        <w:jc w:val="center"/>
        <w:textAlignment w:val="auto"/>
        <w:rPr>
          <w:rFonts w:eastAsia="Times New Roman" w:cs="Times New Roman"/>
          <w:b/>
          <w:sz w:val="26"/>
          <w:szCs w:val="26"/>
          <w:lang w:eastAsia="ru-RU"/>
        </w:rPr>
      </w:pPr>
      <w:proofErr w:type="gramStart"/>
      <w:r w:rsidRPr="008A72BB">
        <w:rPr>
          <w:rFonts w:eastAsia="Times New Roman" w:cs="Times New Roman"/>
          <w:b/>
          <w:sz w:val="26"/>
          <w:szCs w:val="26"/>
          <w:lang w:eastAsia="ru-RU"/>
        </w:rPr>
        <w:t>Порядок осуществления текущего контроля за соблюдением и исполнением</w:t>
      </w:r>
      <w:r w:rsidRPr="008A72BB">
        <w:rPr>
          <w:rFonts w:eastAsia="Times New Roman" w:cs="Times New Roman"/>
          <w:color w:val="C00000"/>
          <w:sz w:val="26"/>
          <w:szCs w:val="26"/>
          <w:lang w:eastAsia="ru-RU"/>
        </w:rPr>
        <w:t xml:space="preserve"> </w:t>
      </w:r>
      <w:r w:rsidRPr="008A72BB">
        <w:rPr>
          <w:rFonts w:eastAsia="Times New Roman" w:cs="Times New Roman"/>
          <w:b/>
          <w:sz w:val="26"/>
          <w:szCs w:val="26"/>
          <w:lang w:eastAsia="ru-RU"/>
        </w:rPr>
        <w:t>должностными лицами, муниципальными служащими органа, предоставляющего муниципальную услугу положений Административного регламента и иных правовых актов, устанавливающих требования к предоставлению муниципальной услуги, а также принятием решений ответственными лицами</w:t>
      </w:r>
      <w:proofErr w:type="gramEnd"/>
    </w:p>
    <w:p w:rsidR="008A72BB" w:rsidRPr="008A72BB" w:rsidRDefault="008A72BB" w:rsidP="008A72BB">
      <w:pPr>
        <w:overflowPunct/>
        <w:autoSpaceDE/>
        <w:jc w:val="both"/>
        <w:textAlignment w:val="auto"/>
        <w:rPr>
          <w:rFonts w:eastAsia="Times New Roman" w:cs="Times New Roman"/>
          <w:b/>
          <w:sz w:val="28"/>
          <w:szCs w:val="28"/>
          <w:lang w:eastAsia="ru-RU"/>
        </w:rPr>
      </w:pP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116. Текущий </w:t>
      </w:r>
      <w:proofErr w:type="gramStart"/>
      <w:r w:rsidRPr="008A72BB">
        <w:rPr>
          <w:rFonts w:eastAsia="Times New Roman" w:cs="Times New Roman"/>
          <w:sz w:val="24"/>
          <w:szCs w:val="24"/>
          <w:lang w:eastAsia="ru-RU"/>
        </w:rPr>
        <w:t>контроль за</w:t>
      </w:r>
      <w:proofErr w:type="gramEnd"/>
      <w:r w:rsidRPr="008A72BB">
        <w:rPr>
          <w:rFonts w:eastAsia="Times New Roman" w:cs="Times New Roman"/>
          <w:sz w:val="24"/>
          <w:szCs w:val="24"/>
          <w:lang w:eastAsia="ru-RU"/>
        </w:rPr>
        <w:t xml:space="preserve"> соблюдением последовательности административных процедур, предусмотренных настоящим Административным регламентом, ходом исполнения настоящего Административного регламента осуществляется руководителем муниципального архива.</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117. Текущий контроль осуществляется путем проведения проверок соблюдения и исполнения должностными лицами муниципального архива положений настоящего Административного регламента и иных нормативных правовых актов Российской Федерации и Удмуртской Республики. По результатам проверок руководитель муниципального архива дает указания по устранению выявленных нарушений, и контролирует их исполнение.</w:t>
      </w:r>
    </w:p>
    <w:p w:rsidR="008A72BB" w:rsidRPr="008A72BB" w:rsidRDefault="008A72BB" w:rsidP="008A72BB">
      <w:pPr>
        <w:overflowPunct/>
        <w:autoSpaceDE/>
        <w:jc w:val="center"/>
        <w:textAlignment w:val="auto"/>
        <w:rPr>
          <w:rFonts w:eastAsia="Times New Roman" w:cs="Times New Roman"/>
          <w:b/>
          <w:sz w:val="28"/>
          <w:szCs w:val="28"/>
          <w:lang w:eastAsia="ru-RU"/>
        </w:rPr>
      </w:pP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 xml:space="preserve">Порядок и периодичность осуществления </w:t>
      </w:r>
      <w:proofErr w:type="gramStart"/>
      <w:r w:rsidRPr="008A72BB">
        <w:rPr>
          <w:rFonts w:eastAsia="Times New Roman" w:cs="Times New Roman"/>
          <w:b/>
          <w:sz w:val="26"/>
          <w:szCs w:val="26"/>
          <w:lang w:eastAsia="ru-RU"/>
        </w:rPr>
        <w:t>плановых</w:t>
      </w:r>
      <w:proofErr w:type="gramEnd"/>
      <w:r w:rsidRPr="008A72BB">
        <w:rPr>
          <w:rFonts w:eastAsia="Times New Roman" w:cs="Times New Roman"/>
          <w:b/>
          <w:sz w:val="26"/>
          <w:szCs w:val="26"/>
          <w:lang w:eastAsia="ru-RU"/>
        </w:rPr>
        <w:t xml:space="preserve"> и внеплановых </w:t>
      </w: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 xml:space="preserve">проверок полноты и качества предоставления муниципальной  услуги, </w:t>
      </w: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 xml:space="preserve">в том числе порядок и формы </w:t>
      </w:r>
      <w:proofErr w:type="gramStart"/>
      <w:r w:rsidRPr="008A72BB">
        <w:rPr>
          <w:rFonts w:eastAsia="Times New Roman" w:cs="Times New Roman"/>
          <w:b/>
          <w:sz w:val="26"/>
          <w:szCs w:val="26"/>
          <w:lang w:eastAsia="ru-RU"/>
        </w:rPr>
        <w:t>контроля за</w:t>
      </w:r>
      <w:proofErr w:type="gramEnd"/>
      <w:r w:rsidRPr="008A72BB">
        <w:rPr>
          <w:rFonts w:eastAsia="Times New Roman" w:cs="Times New Roman"/>
          <w:b/>
          <w:sz w:val="26"/>
          <w:szCs w:val="26"/>
          <w:lang w:eastAsia="ru-RU"/>
        </w:rPr>
        <w:t xml:space="preserve"> полнотой и качеством </w:t>
      </w: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предоставления муниципальной услуги</w:t>
      </w:r>
    </w:p>
    <w:p w:rsidR="008A72BB" w:rsidRPr="008A72BB" w:rsidRDefault="008A72BB" w:rsidP="008A72BB">
      <w:pPr>
        <w:overflowPunct/>
        <w:autoSpaceDE/>
        <w:jc w:val="center"/>
        <w:textAlignment w:val="auto"/>
        <w:rPr>
          <w:rFonts w:eastAsia="Times New Roman" w:cs="Times New Roman"/>
          <w:b/>
          <w:sz w:val="28"/>
          <w:szCs w:val="28"/>
          <w:lang w:eastAsia="ru-RU"/>
        </w:rPr>
      </w:pP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118. </w:t>
      </w:r>
      <w:proofErr w:type="gramStart"/>
      <w:r w:rsidRPr="008A72BB">
        <w:rPr>
          <w:rFonts w:eastAsia="Times New Roman" w:cs="Times New Roman"/>
          <w:sz w:val="24"/>
          <w:szCs w:val="24"/>
          <w:lang w:eastAsia="ru-RU"/>
        </w:rPr>
        <w:t>Контроль за полнотой и качеством предоставления муниципальной услуги включает в себя проведение плановых и внеплановых проверок соблюдения административных процедур (действий) при предоставлении муниципальной услуги, выявление и устранение нарушений прав заявителей, рассмотрение обращений, принятие решений и подготовку ответов на обращения заявителей, содержащие жалобы на действия (бездействие) должностных лиц муниципального архива.</w:t>
      </w:r>
      <w:proofErr w:type="gramEnd"/>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119. Плановые проверки проводятся в соответствии с утвержденным планом работы муниципального архива.</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Внеплановые проверки проводятся по решению Главы муниципального образования «Муниципальный округ </w:t>
      </w:r>
      <w:proofErr w:type="spellStart"/>
      <w:r w:rsidRPr="008A72BB">
        <w:rPr>
          <w:rFonts w:eastAsia="Times New Roman" w:cs="Times New Roman"/>
          <w:sz w:val="24"/>
          <w:szCs w:val="24"/>
          <w:lang w:eastAsia="ru-RU"/>
        </w:rPr>
        <w:t>Киясовский</w:t>
      </w:r>
      <w:proofErr w:type="spellEnd"/>
      <w:r w:rsidRPr="008A72BB">
        <w:rPr>
          <w:rFonts w:eastAsia="Times New Roman" w:cs="Times New Roman"/>
          <w:sz w:val="24"/>
          <w:szCs w:val="24"/>
          <w:lang w:eastAsia="ru-RU"/>
        </w:rPr>
        <w:t xml:space="preserve"> район Удмуртской Республики» на основании конкретного обращения Заявителя.</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120. </w:t>
      </w:r>
      <w:proofErr w:type="gramStart"/>
      <w:r w:rsidRPr="008A72BB">
        <w:rPr>
          <w:rFonts w:eastAsia="Times New Roman" w:cs="Times New Roman"/>
          <w:sz w:val="24"/>
          <w:szCs w:val="24"/>
          <w:lang w:eastAsia="ru-RU"/>
        </w:rPr>
        <w:t xml:space="preserve">Проведение проверки полноты и качества предоставления муниципальной услуги может быть поручено Главой муниципального образования «Муниципальный округ </w:t>
      </w:r>
      <w:proofErr w:type="spellStart"/>
      <w:r w:rsidRPr="008A72BB">
        <w:rPr>
          <w:rFonts w:eastAsia="Times New Roman" w:cs="Times New Roman"/>
          <w:sz w:val="24"/>
          <w:szCs w:val="24"/>
          <w:lang w:eastAsia="ru-RU"/>
        </w:rPr>
        <w:t>Киясовский</w:t>
      </w:r>
      <w:proofErr w:type="spellEnd"/>
      <w:r w:rsidRPr="008A72BB">
        <w:rPr>
          <w:rFonts w:eastAsia="Times New Roman" w:cs="Times New Roman"/>
          <w:sz w:val="24"/>
          <w:szCs w:val="24"/>
          <w:lang w:eastAsia="ru-RU"/>
        </w:rPr>
        <w:t xml:space="preserve"> район Удмуртской Республики» должностному лицу Администрации </w:t>
      </w:r>
      <w:proofErr w:type="spellStart"/>
      <w:r w:rsidRPr="008A72BB">
        <w:rPr>
          <w:rFonts w:eastAsia="Times New Roman" w:cs="Times New Roman"/>
          <w:sz w:val="24"/>
          <w:szCs w:val="24"/>
          <w:lang w:eastAsia="ru-RU"/>
        </w:rPr>
        <w:t>Киясовского</w:t>
      </w:r>
      <w:proofErr w:type="spellEnd"/>
      <w:r w:rsidRPr="008A72BB">
        <w:rPr>
          <w:rFonts w:eastAsia="Times New Roman" w:cs="Times New Roman"/>
          <w:sz w:val="24"/>
          <w:szCs w:val="24"/>
          <w:lang w:eastAsia="ru-RU"/>
        </w:rPr>
        <w:t xml:space="preserve"> района.</w:t>
      </w:r>
      <w:proofErr w:type="gramEnd"/>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121. При проведении проверки осуществляется контроль </w:t>
      </w:r>
      <w:proofErr w:type="gramStart"/>
      <w:r w:rsidRPr="008A72BB">
        <w:rPr>
          <w:rFonts w:eastAsia="Times New Roman" w:cs="Times New Roman"/>
          <w:sz w:val="24"/>
          <w:szCs w:val="24"/>
          <w:lang w:eastAsia="ru-RU"/>
        </w:rPr>
        <w:t>за</w:t>
      </w:r>
      <w:proofErr w:type="gramEnd"/>
      <w:r w:rsidRPr="008A72BB">
        <w:rPr>
          <w:rFonts w:eastAsia="Times New Roman" w:cs="Times New Roman"/>
          <w:sz w:val="24"/>
          <w:szCs w:val="24"/>
          <w:lang w:eastAsia="ru-RU"/>
        </w:rPr>
        <w:t>:</w:t>
      </w:r>
    </w:p>
    <w:p w:rsidR="008A72BB" w:rsidRPr="008A72BB" w:rsidRDefault="008A72BB" w:rsidP="008A72BB">
      <w:pPr>
        <w:tabs>
          <w:tab w:val="left" w:pos="0"/>
          <w:tab w:val="left" w:pos="1134"/>
        </w:tabs>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обеспечением прав Заявителей на получение муниципальной  услуги;</w:t>
      </w:r>
    </w:p>
    <w:p w:rsidR="008A72BB" w:rsidRPr="008A72BB" w:rsidRDefault="008A72BB" w:rsidP="008A72BB">
      <w:pPr>
        <w:tabs>
          <w:tab w:val="left" w:pos="0"/>
          <w:tab w:val="left" w:pos="1134"/>
        </w:tabs>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lastRenderedPageBreak/>
        <w:t>- исполнением нормативных правовых актов, регулирующих предоставление муниципальной услуги, предусмотренных пунктом 26 настоящего Административного регламента;</w:t>
      </w:r>
    </w:p>
    <w:p w:rsidR="008A72BB" w:rsidRPr="008A72BB" w:rsidRDefault="008A72BB" w:rsidP="008A72BB">
      <w:pPr>
        <w:tabs>
          <w:tab w:val="left" w:pos="0"/>
          <w:tab w:val="left" w:pos="1134"/>
        </w:tabs>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своевременностью, полнотой и качеством предоставления муниципальной услуги.</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122. Результаты проведения проверки оформляются в виде справки, в которой отражаются выявленные нарушения и замечания, а также предложения по их устранению. В случае необходимости к справке прилагаются копии документов, объяснительные записки должностных лиц муниципального архива.</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123. По результатам проверок должны быть осуществлены необходимые меры по устранению недостатков в предоставлении муниципальной услуги.</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124. Заявители могут контролировать предоставление муниципальной услуги путём получения информации о ней по телефону, по электронной почте, путём письменных обращений.</w:t>
      </w:r>
    </w:p>
    <w:p w:rsidR="008A72BB" w:rsidRPr="008A72BB" w:rsidRDefault="008A72BB" w:rsidP="008A72BB">
      <w:pPr>
        <w:overflowPunct/>
        <w:autoSpaceDE/>
        <w:ind w:firstLine="709"/>
        <w:jc w:val="both"/>
        <w:textAlignment w:val="auto"/>
        <w:rPr>
          <w:rFonts w:eastAsia="Times New Roman" w:cs="Times New Roman"/>
          <w:sz w:val="28"/>
          <w:szCs w:val="28"/>
          <w:lang w:eastAsia="ru-RU"/>
        </w:rPr>
      </w:pPr>
    </w:p>
    <w:p w:rsidR="008A72BB" w:rsidRPr="008A72BB" w:rsidRDefault="008A72BB" w:rsidP="008A72BB">
      <w:pPr>
        <w:overflowPunct/>
        <w:autoSpaceDE/>
        <w:ind w:firstLine="709"/>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 xml:space="preserve">Ответственность должностных лиц, муниципальных служащих органа, предоставляющего муниципальную услугу, за решения и действия (бездействие), принимаемые (осуществляемые) в ходе </w:t>
      </w:r>
    </w:p>
    <w:p w:rsidR="008A72BB" w:rsidRPr="008A72BB" w:rsidRDefault="008A72BB" w:rsidP="008A72BB">
      <w:pPr>
        <w:overflowPunct/>
        <w:autoSpaceDE/>
        <w:ind w:firstLine="709"/>
        <w:jc w:val="center"/>
        <w:textAlignment w:val="auto"/>
        <w:rPr>
          <w:rFonts w:eastAsia="Times New Roman" w:cs="Times New Roman"/>
          <w:b/>
          <w:sz w:val="28"/>
          <w:szCs w:val="28"/>
          <w:lang w:eastAsia="ru-RU"/>
        </w:rPr>
      </w:pPr>
      <w:r w:rsidRPr="008A72BB">
        <w:rPr>
          <w:rFonts w:eastAsia="Times New Roman" w:cs="Times New Roman"/>
          <w:b/>
          <w:sz w:val="26"/>
          <w:szCs w:val="26"/>
          <w:lang w:eastAsia="ru-RU"/>
        </w:rPr>
        <w:t>предоставления муниципальной услуги</w:t>
      </w:r>
    </w:p>
    <w:p w:rsidR="008A72BB" w:rsidRPr="008A72BB" w:rsidRDefault="008A72BB" w:rsidP="008A72BB">
      <w:pPr>
        <w:overflowPunct/>
        <w:autoSpaceDE/>
        <w:ind w:firstLine="709"/>
        <w:jc w:val="center"/>
        <w:textAlignment w:val="auto"/>
        <w:rPr>
          <w:rFonts w:eastAsia="Times New Roman" w:cs="Times New Roman"/>
          <w:b/>
          <w:sz w:val="28"/>
          <w:szCs w:val="28"/>
          <w:lang w:eastAsia="ru-RU"/>
        </w:rPr>
      </w:pPr>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125. </w:t>
      </w:r>
      <w:proofErr w:type="gramStart"/>
      <w:r w:rsidRPr="008A72BB">
        <w:rPr>
          <w:rFonts w:eastAsia="Times New Roman" w:cs="Times New Roman"/>
          <w:sz w:val="24"/>
          <w:szCs w:val="24"/>
          <w:lang w:eastAsia="ru-RU"/>
        </w:rPr>
        <w:t>В случае выявления нарушений прав Заявителей, к виновным должностным лицам муниципального архива осуществляется применение мер ответственности в порядке, установленном законодательством Российской Федерации.</w:t>
      </w:r>
      <w:proofErr w:type="gramEnd"/>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Персональная ответственность должностных лиц муниципального архива закрепляется в их должностных инструкциях в соответствии с требованиями законодательства.</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126. Ответственность за предоставление муниципальной услуги и соблюдение установленных сроков её осуществления несет руководитель муниципального архива.</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Должностные лица муниципального архива, уполномоченные на предоставление муниципальной услуги несут дисциплинарную ответственность </w:t>
      </w:r>
      <w:proofErr w:type="gramStart"/>
      <w:r w:rsidRPr="008A72BB">
        <w:rPr>
          <w:rFonts w:eastAsia="Times New Roman" w:cs="Times New Roman"/>
          <w:sz w:val="24"/>
          <w:szCs w:val="24"/>
          <w:lang w:eastAsia="ru-RU"/>
        </w:rPr>
        <w:t>за</w:t>
      </w:r>
      <w:proofErr w:type="gramEnd"/>
      <w:r w:rsidRPr="008A72BB">
        <w:rPr>
          <w:rFonts w:eastAsia="Times New Roman" w:cs="Times New Roman"/>
          <w:sz w:val="24"/>
          <w:szCs w:val="24"/>
          <w:lang w:eastAsia="ru-RU"/>
        </w:rPr>
        <w:t>:</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неисполнение нормативных правовых актов, регулирующих предоставление муниципальной услуги, предусмотренных пунктом 26 настоящего Административного регламента;</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несоблюдение сроков предоставления муниципальной услуги.</w:t>
      </w:r>
    </w:p>
    <w:p w:rsidR="008A72BB" w:rsidRPr="008A72BB" w:rsidRDefault="008A72BB" w:rsidP="008A72BB">
      <w:pPr>
        <w:overflowPunct/>
        <w:autoSpaceDE/>
        <w:ind w:firstLine="709"/>
        <w:jc w:val="center"/>
        <w:textAlignment w:val="auto"/>
        <w:rPr>
          <w:rFonts w:eastAsia="Times New Roman" w:cs="Times New Roman"/>
          <w:b/>
          <w:sz w:val="16"/>
          <w:szCs w:val="16"/>
          <w:lang w:eastAsia="ru-RU"/>
        </w:rPr>
      </w:pPr>
    </w:p>
    <w:p w:rsidR="008A72BB" w:rsidRPr="008A72BB" w:rsidRDefault="008A72BB" w:rsidP="008A72BB">
      <w:pPr>
        <w:overflowPunct/>
        <w:autoSpaceDN w:val="0"/>
        <w:adjustRightInd w:val="0"/>
        <w:jc w:val="center"/>
        <w:textAlignment w:val="auto"/>
        <w:rPr>
          <w:rFonts w:eastAsia="Times New Roman" w:cs="Times New Roman"/>
          <w:b/>
          <w:bCs/>
          <w:sz w:val="26"/>
          <w:szCs w:val="26"/>
          <w:lang w:eastAsia="ru-RU"/>
        </w:rPr>
      </w:pPr>
      <w:r w:rsidRPr="008A72BB">
        <w:rPr>
          <w:rFonts w:eastAsia="Times New Roman" w:cs="Times New Roman"/>
          <w:b/>
          <w:sz w:val="26"/>
          <w:szCs w:val="26"/>
          <w:lang w:val="en-US" w:eastAsia="ru-RU"/>
        </w:rPr>
        <w:t>V</w:t>
      </w:r>
      <w:r w:rsidRPr="008A72BB">
        <w:rPr>
          <w:rFonts w:eastAsia="Times New Roman" w:cs="Times New Roman"/>
          <w:b/>
          <w:sz w:val="26"/>
          <w:szCs w:val="26"/>
          <w:lang w:eastAsia="ru-RU"/>
        </w:rPr>
        <w:t xml:space="preserve">. Досудебный (внесудебный) порядок обжалования Заявителем </w:t>
      </w:r>
      <w:r w:rsidRPr="008A72BB">
        <w:rPr>
          <w:rFonts w:eastAsia="Times New Roman" w:cs="Times New Roman"/>
          <w:b/>
          <w:bCs/>
          <w:sz w:val="26"/>
          <w:szCs w:val="26"/>
          <w:lang w:eastAsia="ru-RU"/>
        </w:rPr>
        <w:t xml:space="preserve">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w:t>
      </w:r>
    </w:p>
    <w:p w:rsidR="008A72BB" w:rsidRPr="008A72BB" w:rsidRDefault="008A72BB" w:rsidP="008A72BB">
      <w:pPr>
        <w:overflowPunct/>
        <w:autoSpaceDE/>
        <w:ind w:firstLine="567"/>
        <w:jc w:val="center"/>
        <w:textAlignment w:val="auto"/>
        <w:rPr>
          <w:rFonts w:eastAsia="Times New Roman" w:cs="Times New Roman"/>
          <w:b/>
          <w:sz w:val="16"/>
          <w:szCs w:val="16"/>
          <w:lang w:eastAsia="ru-RU"/>
        </w:rPr>
      </w:pPr>
    </w:p>
    <w:p w:rsidR="008A72BB" w:rsidRPr="008A72BB" w:rsidRDefault="008A72BB" w:rsidP="008A72BB">
      <w:pPr>
        <w:widowControl w:val="0"/>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127. Решения, принятые в ходе предоставления муниципальной услуги на основании настоящего Административного регламента, действия (бездействие) муниципального архива, предоставляющего муниципальную услугу, его должностных лиц, муниципальных служащих, могут быть обжалованы Заявителем в досудебном (внесудебном) порядке. </w:t>
      </w:r>
    </w:p>
    <w:p w:rsidR="008A72BB" w:rsidRPr="008A72BB" w:rsidRDefault="008A72BB" w:rsidP="008A72BB">
      <w:pPr>
        <w:overflowPunct/>
        <w:autoSpaceDN w:val="0"/>
        <w:adjustRightInd w:val="0"/>
        <w:ind w:firstLine="709"/>
        <w:jc w:val="both"/>
        <w:textAlignment w:val="auto"/>
        <w:rPr>
          <w:rFonts w:eastAsia="Times New Roman" w:cs="Times New Roman"/>
          <w:bCs/>
          <w:sz w:val="24"/>
          <w:szCs w:val="24"/>
          <w:lang w:eastAsia="ru-RU"/>
        </w:rPr>
      </w:pPr>
      <w:r w:rsidRPr="008A72BB">
        <w:rPr>
          <w:rFonts w:eastAsia="Times New Roman" w:cs="Times New Roman"/>
          <w:bCs/>
          <w:sz w:val="24"/>
          <w:szCs w:val="24"/>
          <w:lang w:eastAsia="ru-RU"/>
        </w:rPr>
        <w:t>128. Заявитель может обратиться с жалобой, в том числе в следующих случаях:</w:t>
      </w:r>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1) нарушение срока регистрации запроса о предоставлении </w:t>
      </w:r>
      <w:r w:rsidRPr="008A72BB">
        <w:rPr>
          <w:rFonts w:eastAsia="Times New Roman" w:cs="Times New Roman"/>
          <w:bCs/>
          <w:sz w:val="24"/>
          <w:szCs w:val="24"/>
          <w:lang w:eastAsia="ru-RU"/>
        </w:rPr>
        <w:t>муниципальной</w:t>
      </w:r>
      <w:r w:rsidRPr="008A72BB">
        <w:rPr>
          <w:rFonts w:eastAsia="Times New Roman" w:cs="Times New Roman"/>
          <w:sz w:val="24"/>
          <w:szCs w:val="24"/>
          <w:lang w:eastAsia="ru-RU"/>
        </w:rPr>
        <w:t xml:space="preserve"> услуги, запроса, указанного в </w:t>
      </w:r>
      <w:hyperlink r:id="rId57" w:history="1">
        <w:r w:rsidRPr="008A72BB">
          <w:rPr>
            <w:rFonts w:eastAsia="Times New Roman" w:cs="Times New Roman"/>
            <w:sz w:val="24"/>
            <w:szCs w:val="24"/>
            <w:lang w:eastAsia="ru-RU"/>
          </w:rPr>
          <w:t>статье 15.1</w:t>
        </w:r>
      </w:hyperlink>
      <w:r w:rsidRPr="008A72BB">
        <w:rPr>
          <w:rFonts w:eastAsia="Times New Roman" w:cs="Times New Roman"/>
          <w:sz w:val="24"/>
          <w:szCs w:val="24"/>
          <w:lang w:eastAsia="ru-RU"/>
        </w:rPr>
        <w:t xml:space="preserve"> Федерального закона N 210-ФЗ</w:t>
      </w:r>
      <w:r w:rsidRPr="008A72BB">
        <w:rPr>
          <w:rFonts w:eastAsia="Times New Roman" w:cs="Times New Roman"/>
          <w:bCs/>
          <w:sz w:val="24"/>
          <w:szCs w:val="24"/>
          <w:lang w:eastAsia="ru-RU"/>
        </w:rPr>
        <w:t>;</w:t>
      </w:r>
      <w:r w:rsidRPr="008A72BB">
        <w:rPr>
          <w:rFonts w:eastAsia="Times New Roman" w:cs="Times New Roman"/>
          <w:sz w:val="24"/>
          <w:szCs w:val="24"/>
          <w:lang w:eastAsia="ru-RU"/>
        </w:rPr>
        <w:t xml:space="preserve"> </w:t>
      </w:r>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2) нарушение срока предоставления </w:t>
      </w:r>
      <w:r w:rsidRPr="008A72BB">
        <w:rPr>
          <w:rFonts w:eastAsia="Times New Roman" w:cs="Times New Roman"/>
          <w:bCs/>
          <w:sz w:val="24"/>
          <w:szCs w:val="24"/>
          <w:lang w:eastAsia="ru-RU"/>
        </w:rPr>
        <w:t>муниципальной</w:t>
      </w:r>
      <w:r w:rsidRPr="008A72BB">
        <w:rPr>
          <w:rFonts w:eastAsia="Times New Roman" w:cs="Times New Roman"/>
          <w:sz w:val="24"/>
          <w:szCs w:val="24"/>
          <w:lang w:eastAsia="ru-RU"/>
        </w:rPr>
        <w:t xml:space="preserve"> услуги;</w:t>
      </w:r>
    </w:p>
    <w:p w:rsidR="008A72BB" w:rsidRPr="008A72BB" w:rsidRDefault="008A72BB" w:rsidP="008A72BB">
      <w:pPr>
        <w:overflowPunct/>
        <w:autoSpaceDN w:val="0"/>
        <w:adjustRightInd w:val="0"/>
        <w:ind w:firstLine="709"/>
        <w:jc w:val="both"/>
        <w:textAlignment w:val="auto"/>
        <w:rPr>
          <w:rFonts w:eastAsia="Times New Roman" w:cs="Times New Roman"/>
          <w:kern w:val="2"/>
          <w:sz w:val="24"/>
          <w:szCs w:val="24"/>
          <w:lang w:eastAsia="ru-RU"/>
        </w:rPr>
      </w:pPr>
      <w:r w:rsidRPr="008A72BB">
        <w:rPr>
          <w:rFonts w:eastAsia="Times New Roman" w:cs="Times New Roman"/>
          <w:bCs/>
          <w:sz w:val="24"/>
          <w:szCs w:val="24"/>
          <w:lang w:eastAsia="ru-RU"/>
        </w:rPr>
        <w:t xml:space="preserve">3) </w:t>
      </w:r>
      <w:r w:rsidRPr="008A72BB">
        <w:rPr>
          <w:rFonts w:eastAsia="Times New Roman" w:cs="Times New Roman"/>
          <w:sz w:val="24"/>
          <w:szCs w:val="24"/>
          <w:lang w:eastAsia="ru-RU"/>
        </w:rPr>
        <w:t xml:space="preserve">требование у Заявителя документов, не предусмотренных </w:t>
      </w:r>
      <w:r w:rsidRPr="008A72BB">
        <w:rPr>
          <w:rFonts w:eastAsia="Times New Roman" w:cs="Times New Roman"/>
          <w:kern w:val="2"/>
          <w:sz w:val="24"/>
          <w:szCs w:val="24"/>
          <w:lang w:eastAsia="ru-RU"/>
        </w:rPr>
        <w:t xml:space="preserve">нормативными правовыми актами Российской Федерации, нормативными правовыми актами Удмуртской Республики, муниципальными правовыми актами для предоставления </w:t>
      </w:r>
      <w:r w:rsidRPr="008A72BB">
        <w:rPr>
          <w:rFonts w:eastAsia="Times New Roman" w:cs="Times New Roman"/>
          <w:bCs/>
          <w:sz w:val="24"/>
          <w:szCs w:val="24"/>
          <w:lang w:eastAsia="ru-RU"/>
        </w:rPr>
        <w:t>муниципальной</w:t>
      </w:r>
      <w:r w:rsidRPr="008A72BB">
        <w:rPr>
          <w:rFonts w:eastAsia="Times New Roman" w:cs="Times New Roman"/>
          <w:kern w:val="2"/>
          <w:sz w:val="24"/>
          <w:szCs w:val="24"/>
          <w:lang w:eastAsia="ru-RU"/>
        </w:rPr>
        <w:t xml:space="preserve"> услуги; </w:t>
      </w:r>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kern w:val="2"/>
          <w:sz w:val="24"/>
          <w:szCs w:val="24"/>
          <w:lang w:eastAsia="ru-RU"/>
        </w:rPr>
        <w:lastRenderedPageBreak/>
        <w:t xml:space="preserve">4) </w:t>
      </w:r>
      <w:r w:rsidRPr="008A72BB">
        <w:rPr>
          <w:rFonts w:eastAsia="Times New Roman" w:cs="Times New Roman"/>
          <w:sz w:val="24"/>
          <w:szCs w:val="24"/>
          <w:lang w:eastAsia="ru-RU"/>
        </w:rPr>
        <w:t xml:space="preserve">отказ в приеме документов, предоставление которых предусмотрено нормативными правовыми актами Российской Федерации, нормативными правовыми актами Удмуртской Республики, </w:t>
      </w:r>
      <w:r w:rsidRPr="008A72BB">
        <w:rPr>
          <w:rFonts w:eastAsia="Times New Roman" w:cs="Times New Roman"/>
          <w:kern w:val="2"/>
          <w:sz w:val="24"/>
          <w:szCs w:val="24"/>
          <w:lang w:eastAsia="ru-RU"/>
        </w:rPr>
        <w:t xml:space="preserve">муниципальными правовыми актами </w:t>
      </w:r>
      <w:r w:rsidRPr="008A72BB">
        <w:rPr>
          <w:rFonts w:eastAsia="Times New Roman" w:cs="Times New Roman"/>
          <w:sz w:val="24"/>
          <w:szCs w:val="24"/>
          <w:lang w:eastAsia="ru-RU"/>
        </w:rPr>
        <w:t xml:space="preserve">для предоставления </w:t>
      </w:r>
      <w:r w:rsidRPr="008A72BB">
        <w:rPr>
          <w:rFonts w:eastAsia="Times New Roman" w:cs="Times New Roman"/>
          <w:bCs/>
          <w:sz w:val="24"/>
          <w:szCs w:val="24"/>
          <w:lang w:eastAsia="ru-RU"/>
        </w:rPr>
        <w:t>муниципальной услуги</w:t>
      </w:r>
      <w:r w:rsidRPr="008A72BB">
        <w:rPr>
          <w:rFonts w:eastAsia="Times New Roman" w:cs="Times New Roman"/>
          <w:sz w:val="24"/>
          <w:szCs w:val="24"/>
          <w:lang w:eastAsia="ru-RU"/>
        </w:rPr>
        <w:t>, у Заявителя;</w:t>
      </w:r>
    </w:p>
    <w:p w:rsidR="008A72BB" w:rsidRPr="008A72BB" w:rsidRDefault="008A72BB" w:rsidP="008A72BB">
      <w:pPr>
        <w:overflowPunct/>
        <w:autoSpaceDN w:val="0"/>
        <w:adjustRightInd w:val="0"/>
        <w:ind w:firstLine="709"/>
        <w:jc w:val="both"/>
        <w:textAlignment w:val="auto"/>
        <w:rPr>
          <w:rFonts w:eastAsia="Times New Roman" w:cs="Times New Roman"/>
          <w:bCs/>
          <w:sz w:val="24"/>
          <w:szCs w:val="24"/>
          <w:lang w:eastAsia="ru-RU"/>
        </w:rPr>
      </w:pPr>
      <w:proofErr w:type="gramStart"/>
      <w:r w:rsidRPr="008A72BB">
        <w:rPr>
          <w:rFonts w:eastAsia="Times New Roman" w:cs="Times New Roman"/>
          <w:sz w:val="24"/>
          <w:szCs w:val="24"/>
          <w:lang w:eastAsia="ru-RU"/>
        </w:rPr>
        <w:t xml:space="preserve">5) отказ в предоставлении </w:t>
      </w:r>
      <w:r w:rsidRPr="008A72BB">
        <w:rPr>
          <w:rFonts w:eastAsia="Times New Roman" w:cs="Times New Roman"/>
          <w:bCs/>
          <w:sz w:val="24"/>
          <w:szCs w:val="24"/>
          <w:lang w:eastAsia="ru-RU"/>
        </w:rPr>
        <w:t>муниципальной</w:t>
      </w:r>
      <w:r w:rsidRPr="008A72BB">
        <w:rPr>
          <w:rFonts w:eastAsia="Times New Roman" w:cs="Times New Roman"/>
          <w:sz w:val="24"/>
          <w:szCs w:val="24"/>
          <w:lang w:eastAsia="ru-RU"/>
        </w:rPr>
        <w:t xml:space="preserve">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Удмуртской Республики, муниципальными правовыми актами;</w:t>
      </w:r>
      <w:proofErr w:type="gramEnd"/>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bCs/>
          <w:sz w:val="24"/>
          <w:szCs w:val="24"/>
          <w:lang w:eastAsia="ru-RU"/>
        </w:rPr>
        <w:t xml:space="preserve">6) </w:t>
      </w:r>
      <w:r w:rsidRPr="008A72BB">
        <w:rPr>
          <w:rFonts w:eastAsia="Times New Roman" w:cs="Times New Roman"/>
          <w:sz w:val="24"/>
          <w:szCs w:val="24"/>
          <w:lang w:eastAsia="ru-RU"/>
        </w:rPr>
        <w:t xml:space="preserve">затребование от Заявителя при предоставлении </w:t>
      </w:r>
      <w:r w:rsidRPr="008A72BB">
        <w:rPr>
          <w:rFonts w:eastAsia="Times New Roman" w:cs="Times New Roman"/>
          <w:bCs/>
          <w:sz w:val="24"/>
          <w:szCs w:val="24"/>
          <w:lang w:eastAsia="ru-RU"/>
        </w:rPr>
        <w:t>муниципальной</w:t>
      </w:r>
      <w:r w:rsidRPr="008A72BB">
        <w:rPr>
          <w:rFonts w:eastAsia="Times New Roman" w:cs="Times New Roman"/>
          <w:sz w:val="24"/>
          <w:szCs w:val="24"/>
          <w:lang w:eastAsia="ru-RU"/>
        </w:rPr>
        <w:t xml:space="preserve"> услуги платы, не предусмотренной нормативными правовыми актами Российской Федерации, нормативными правовыми актами Удмуртской Республики, </w:t>
      </w:r>
      <w:r w:rsidRPr="008A72BB">
        <w:rPr>
          <w:rFonts w:eastAsia="Times New Roman" w:cs="Times New Roman"/>
          <w:kern w:val="2"/>
          <w:sz w:val="24"/>
          <w:szCs w:val="24"/>
          <w:lang w:eastAsia="ru-RU"/>
        </w:rPr>
        <w:t>муниципальными правовыми актами</w:t>
      </w:r>
      <w:r w:rsidRPr="008A72BB">
        <w:rPr>
          <w:rFonts w:eastAsia="Times New Roman" w:cs="Times New Roman"/>
          <w:sz w:val="24"/>
          <w:szCs w:val="24"/>
          <w:lang w:eastAsia="ru-RU"/>
        </w:rPr>
        <w:t>;</w:t>
      </w:r>
    </w:p>
    <w:p w:rsidR="008A72BB" w:rsidRPr="008A72BB" w:rsidRDefault="008A72BB" w:rsidP="008A72BB">
      <w:pPr>
        <w:widowControl w:val="0"/>
        <w:overflowPunct/>
        <w:autoSpaceDN w:val="0"/>
        <w:adjustRightInd w:val="0"/>
        <w:ind w:firstLine="709"/>
        <w:jc w:val="both"/>
        <w:textAlignment w:val="auto"/>
        <w:rPr>
          <w:rFonts w:eastAsia="Times New Roman" w:cs="Times New Roman"/>
          <w:bCs/>
          <w:sz w:val="24"/>
          <w:szCs w:val="24"/>
          <w:lang w:eastAsia="ru-RU"/>
        </w:rPr>
      </w:pPr>
      <w:proofErr w:type="gramStart"/>
      <w:r w:rsidRPr="008A72BB">
        <w:rPr>
          <w:rFonts w:eastAsia="Times New Roman" w:cs="Times New Roman"/>
          <w:sz w:val="24"/>
          <w:szCs w:val="24"/>
          <w:lang w:eastAsia="ru-RU"/>
        </w:rPr>
        <w:t xml:space="preserve">7) </w:t>
      </w:r>
      <w:r w:rsidRPr="008A72BB">
        <w:rPr>
          <w:rFonts w:eastAsia="Times New Roman" w:cs="Times New Roman"/>
          <w:bCs/>
          <w:sz w:val="24"/>
          <w:szCs w:val="24"/>
          <w:lang w:eastAsia="ru-RU"/>
        </w:rPr>
        <w:t>отказ муниципального архива, предоставляющего муниципальную услугу, должностного лица муниципального архива, предоставляющего муниципальную услугу,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8A72BB" w:rsidRPr="008A72BB" w:rsidRDefault="008A72BB" w:rsidP="008A72BB">
      <w:pPr>
        <w:widowControl w:val="0"/>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8) нарушение срока или порядка выдачи документов по результатам предоставления </w:t>
      </w:r>
      <w:r w:rsidRPr="008A72BB">
        <w:rPr>
          <w:rFonts w:eastAsia="Times New Roman" w:cs="Times New Roman"/>
          <w:bCs/>
          <w:sz w:val="24"/>
          <w:szCs w:val="24"/>
          <w:lang w:eastAsia="ru-RU"/>
        </w:rPr>
        <w:t>муниципальной</w:t>
      </w:r>
      <w:r w:rsidRPr="008A72BB">
        <w:rPr>
          <w:rFonts w:eastAsia="Times New Roman" w:cs="Times New Roman"/>
          <w:sz w:val="24"/>
          <w:szCs w:val="24"/>
          <w:lang w:eastAsia="ru-RU"/>
        </w:rPr>
        <w:t xml:space="preserve"> услуги;</w:t>
      </w:r>
    </w:p>
    <w:p w:rsidR="008A72BB" w:rsidRPr="008A72BB" w:rsidRDefault="008A72BB" w:rsidP="008A72BB">
      <w:pPr>
        <w:overflowPunct/>
        <w:autoSpaceDN w:val="0"/>
        <w:adjustRightInd w:val="0"/>
        <w:ind w:firstLine="709"/>
        <w:jc w:val="both"/>
        <w:textAlignment w:val="auto"/>
        <w:rPr>
          <w:rFonts w:eastAsia="Times New Roman" w:cs="Times New Roman"/>
          <w:bCs/>
          <w:sz w:val="24"/>
          <w:szCs w:val="24"/>
          <w:lang w:eastAsia="ru-RU"/>
        </w:rPr>
      </w:pPr>
      <w:proofErr w:type="gramStart"/>
      <w:r w:rsidRPr="008A72BB">
        <w:rPr>
          <w:rFonts w:eastAsia="Times New Roman" w:cs="Times New Roman"/>
          <w:sz w:val="24"/>
          <w:szCs w:val="24"/>
          <w:lang w:eastAsia="ru-RU"/>
        </w:rPr>
        <w:t xml:space="preserve">9) приостановление предоставления </w:t>
      </w:r>
      <w:r w:rsidRPr="008A72BB">
        <w:rPr>
          <w:rFonts w:eastAsia="Times New Roman" w:cs="Times New Roman"/>
          <w:bCs/>
          <w:sz w:val="24"/>
          <w:szCs w:val="24"/>
          <w:lang w:eastAsia="ru-RU"/>
        </w:rPr>
        <w:t>муниципальной</w:t>
      </w:r>
      <w:r w:rsidRPr="008A72BB">
        <w:rPr>
          <w:rFonts w:eastAsia="Times New Roman" w:cs="Times New Roman"/>
          <w:sz w:val="24"/>
          <w:szCs w:val="24"/>
          <w:lang w:eastAsia="ru-RU"/>
        </w:rPr>
        <w:t xml:space="preserve">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Удмуртской Республики, </w:t>
      </w:r>
      <w:r w:rsidRPr="008A72BB">
        <w:rPr>
          <w:rFonts w:eastAsia="Times New Roman" w:cs="Times New Roman"/>
          <w:kern w:val="2"/>
          <w:sz w:val="24"/>
          <w:szCs w:val="24"/>
          <w:lang w:eastAsia="ru-RU"/>
        </w:rPr>
        <w:t>муниципальными правовыми актами</w:t>
      </w:r>
      <w:r w:rsidRPr="008A72BB">
        <w:rPr>
          <w:rFonts w:eastAsia="Times New Roman" w:cs="Times New Roman"/>
          <w:bCs/>
          <w:sz w:val="24"/>
          <w:szCs w:val="24"/>
          <w:lang w:eastAsia="ru-RU"/>
        </w:rPr>
        <w:t>;</w:t>
      </w:r>
      <w:proofErr w:type="gramEnd"/>
    </w:p>
    <w:p w:rsidR="008A72BB" w:rsidRPr="008A72BB" w:rsidRDefault="008A72BB" w:rsidP="008A72BB">
      <w:pPr>
        <w:overflowPunct/>
        <w:autoSpaceDN w:val="0"/>
        <w:adjustRightInd w:val="0"/>
        <w:ind w:firstLine="709"/>
        <w:jc w:val="both"/>
        <w:textAlignment w:val="auto"/>
        <w:rPr>
          <w:rFonts w:eastAsia="Times New Roman" w:cs="Times New Roman"/>
          <w:bCs/>
          <w:sz w:val="24"/>
          <w:szCs w:val="24"/>
          <w:lang w:eastAsia="ru-RU"/>
        </w:rPr>
      </w:pPr>
      <w:r w:rsidRPr="008A72BB">
        <w:rPr>
          <w:rFonts w:eastAsia="Times New Roman" w:cs="Times New Roman"/>
          <w:bCs/>
          <w:sz w:val="24"/>
          <w:szCs w:val="24"/>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подпунктом 4 пункта 34 настоящего Административного регламента. </w:t>
      </w:r>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129. Жалоба подается в письменной форме на бумажном носителе или в электронной форме в муниципальный архив, в Администрацию района.</w:t>
      </w:r>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130. Жалобы на решения и действия (бездействие)  руководителя муниципального архива, должностных лиц муниципального архива, предоставляющего муниципальную услугу, подаются в Администрацию </w:t>
      </w:r>
      <w:proofErr w:type="spellStart"/>
      <w:r w:rsidRPr="008A72BB">
        <w:rPr>
          <w:rFonts w:eastAsia="Times New Roman" w:cs="Times New Roman"/>
          <w:sz w:val="24"/>
          <w:szCs w:val="24"/>
          <w:lang w:eastAsia="ru-RU"/>
        </w:rPr>
        <w:t>Киясовского</w:t>
      </w:r>
      <w:proofErr w:type="spellEnd"/>
      <w:r w:rsidRPr="008A72BB">
        <w:rPr>
          <w:rFonts w:eastAsia="Times New Roman" w:cs="Times New Roman"/>
          <w:sz w:val="24"/>
          <w:szCs w:val="24"/>
          <w:lang w:eastAsia="ru-RU"/>
        </w:rPr>
        <w:t xml:space="preserve"> района. </w:t>
      </w:r>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131. Жалоба на решения и действия (бездействие) муниципального архива, предоставляющего </w:t>
      </w:r>
      <w:r w:rsidRPr="008A72BB">
        <w:rPr>
          <w:rFonts w:eastAsia="Times New Roman" w:cs="Times New Roman"/>
          <w:bCs/>
          <w:sz w:val="24"/>
          <w:szCs w:val="24"/>
          <w:lang w:eastAsia="ru-RU"/>
        </w:rPr>
        <w:t>муниципальную</w:t>
      </w:r>
      <w:r w:rsidRPr="008A72BB">
        <w:rPr>
          <w:rFonts w:eastAsia="Times New Roman" w:cs="Times New Roman"/>
          <w:sz w:val="24"/>
          <w:szCs w:val="24"/>
          <w:lang w:eastAsia="ru-RU"/>
        </w:rPr>
        <w:t xml:space="preserve"> услугу, его должностного лица, муниципального служащего, может быть направлена по почте, на официальный сайт муниципального образования в информационно-телекоммуникационной сети «Интернет», Единый портал  и/или Региональный портал, а также может быть принята при личном приеме Заявителя. </w:t>
      </w:r>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132. При подаче жалобы в электронной форме, документы могут быть представлены в форме электронных документов, подписанных электронной подписью, при этом документ, удостоверяющий личность Заявителя, не требуется. Требования к электронной подписи установлены Федеральным законом от 6 апреля 2011 года № 63-ФЗ «Об электронной подписи» и статьями 21.1 и 21.2 Федерального закона № 210-ФЗ.</w:t>
      </w:r>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133. Жалоба должна содержать:</w:t>
      </w:r>
    </w:p>
    <w:p w:rsidR="008A72BB" w:rsidRPr="008A72BB" w:rsidRDefault="008A72BB" w:rsidP="008A72BB">
      <w:pPr>
        <w:widowControl w:val="0"/>
        <w:tabs>
          <w:tab w:val="left" w:pos="1057"/>
        </w:tabs>
        <w:overflowPunct/>
        <w:autoSpaceDE/>
        <w:ind w:firstLine="709"/>
        <w:jc w:val="both"/>
        <w:textAlignment w:val="auto"/>
        <w:rPr>
          <w:rFonts w:eastAsia="Times New Roman" w:cs="Times New Roman"/>
          <w:color w:val="000000"/>
          <w:sz w:val="24"/>
          <w:szCs w:val="24"/>
          <w:lang w:eastAsia="ru-RU" w:bidi="ru-RU"/>
        </w:rPr>
      </w:pPr>
      <w:proofErr w:type="gramStart"/>
      <w:r w:rsidRPr="008A72BB">
        <w:rPr>
          <w:rFonts w:eastAsia="Times New Roman" w:cs="Times New Roman"/>
          <w:color w:val="000000"/>
          <w:sz w:val="24"/>
          <w:szCs w:val="24"/>
          <w:lang w:eastAsia="ru-RU" w:bidi="ru-RU"/>
        </w:rPr>
        <w:t>1) наименование муниципального архива, предоставляющего муниципальную услугу, фамилию, имя, отчество (последнее — при наличии) его должностного лица, муниципального служащего, решения и действия (бездействие) которых обжалуются;</w:t>
      </w:r>
      <w:proofErr w:type="gramEnd"/>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 xml:space="preserve">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w:t>
      </w:r>
      <w:r w:rsidRPr="008A72BB">
        <w:rPr>
          <w:rFonts w:eastAsia="Times New Roman" w:cs="Times New Roman"/>
          <w:sz w:val="24"/>
          <w:szCs w:val="24"/>
          <w:lang w:eastAsia="ru-RU"/>
        </w:rPr>
        <w:lastRenderedPageBreak/>
        <w:t>электронной почты (при наличии) и почтовый адрес, по которым должен быть направлен ответ Заявителю;</w:t>
      </w:r>
      <w:proofErr w:type="gramEnd"/>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3) сведения об обжалуемых решениях и действиях (бездействии) муниципального архива, предоставляющего </w:t>
      </w:r>
      <w:r w:rsidRPr="008A72BB">
        <w:rPr>
          <w:rFonts w:eastAsia="Times New Roman" w:cs="Times New Roman"/>
          <w:bCs/>
          <w:sz w:val="24"/>
          <w:szCs w:val="24"/>
          <w:lang w:eastAsia="ru-RU"/>
        </w:rPr>
        <w:t>муниципальную</w:t>
      </w:r>
      <w:r w:rsidRPr="008A72BB">
        <w:rPr>
          <w:rFonts w:eastAsia="Times New Roman" w:cs="Times New Roman"/>
          <w:sz w:val="24"/>
          <w:szCs w:val="24"/>
          <w:lang w:eastAsia="ru-RU"/>
        </w:rPr>
        <w:t xml:space="preserve"> услугу, его должностного лица, либо </w:t>
      </w:r>
      <w:r w:rsidRPr="008A72BB">
        <w:rPr>
          <w:rFonts w:eastAsia="Times New Roman" w:cs="Times New Roman"/>
          <w:bCs/>
          <w:sz w:val="24"/>
          <w:szCs w:val="24"/>
          <w:lang w:eastAsia="ru-RU"/>
        </w:rPr>
        <w:t xml:space="preserve">муниципального </w:t>
      </w:r>
      <w:r w:rsidRPr="008A72BB">
        <w:rPr>
          <w:rFonts w:eastAsia="Times New Roman" w:cs="Times New Roman"/>
          <w:sz w:val="24"/>
          <w:szCs w:val="24"/>
          <w:lang w:eastAsia="ru-RU"/>
        </w:rPr>
        <w:t>служащего;</w:t>
      </w:r>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4) доводы, на основании которых Заявитель не согласен с решением и действием (бездействием) муниципального архива, предоставляющего </w:t>
      </w:r>
      <w:r w:rsidRPr="008A72BB">
        <w:rPr>
          <w:rFonts w:eastAsia="Times New Roman" w:cs="Times New Roman"/>
          <w:bCs/>
          <w:sz w:val="24"/>
          <w:szCs w:val="24"/>
          <w:lang w:eastAsia="ru-RU"/>
        </w:rPr>
        <w:t>муниципальную</w:t>
      </w:r>
      <w:r w:rsidRPr="008A72BB">
        <w:rPr>
          <w:rFonts w:eastAsia="Times New Roman" w:cs="Times New Roman"/>
          <w:sz w:val="24"/>
          <w:szCs w:val="24"/>
          <w:lang w:eastAsia="ru-RU"/>
        </w:rPr>
        <w:t xml:space="preserve"> услугу, его должностного лица либо </w:t>
      </w:r>
      <w:r w:rsidRPr="008A72BB">
        <w:rPr>
          <w:rFonts w:eastAsia="Times New Roman" w:cs="Times New Roman"/>
          <w:bCs/>
          <w:sz w:val="24"/>
          <w:szCs w:val="24"/>
          <w:lang w:eastAsia="ru-RU"/>
        </w:rPr>
        <w:t>муниципально</w:t>
      </w:r>
      <w:r w:rsidRPr="008A72BB">
        <w:rPr>
          <w:rFonts w:eastAsia="Times New Roman" w:cs="Times New Roman"/>
          <w:sz w:val="24"/>
          <w:szCs w:val="24"/>
          <w:lang w:eastAsia="ru-RU"/>
        </w:rPr>
        <w:t>го служащего. Заявителем могут быть представлены документы (при наличии), подтверждающие доводы Заявителя, либо их копии.</w:t>
      </w:r>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134. </w:t>
      </w:r>
      <w:proofErr w:type="gramStart"/>
      <w:r w:rsidRPr="008A72BB">
        <w:rPr>
          <w:rFonts w:eastAsia="Times New Roman" w:cs="Times New Roman"/>
          <w:sz w:val="24"/>
          <w:szCs w:val="24"/>
          <w:lang w:eastAsia="ru-RU"/>
        </w:rPr>
        <w:t xml:space="preserve">Жалоба, поступившая в  муниципальный архив, Администрацию </w:t>
      </w:r>
      <w:proofErr w:type="spellStart"/>
      <w:r w:rsidRPr="008A72BB">
        <w:rPr>
          <w:rFonts w:eastAsia="Times New Roman" w:cs="Times New Roman"/>
          <w:sz w:val="24"/>
          <w:szCs w:val="24"/>
          <w:lang w:eastAsia="ru-RU"/>
        </w:rPr>
        <w:t>Киясовского</w:t>
      </w:r>
      <w:proofErr w:type="spellEnd"/>
      <w:r w:rsidRPr="008A72BB">
        <w:rPr>
          <w:rFonts w:eastAsia="Times New Roman" w:cs="Times New Roman"/>
          <w:sz w:val="24"/>
          <w:szCs w:val="24"/>
          <w:lang w:eastAsia="ru-RU"/>
        </w:rPr>
        <w:t xml:space="preserve"> района, подлежит рассмотрению в течение пятнадцати рабочих дней со дня ее регистрации, а в случае обжалования отказа муниципального архива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w:t>
      </w:r>
      <w:r w:rsidRPr="008A72BB">
        <w:rPr>
          <w:rFonts w:eastAsia="Times New Roman" w:cs="Times New Roman"/>
          <w:sz w:val="24"/>
          <w:szCs w:val="24"/>
          <w:u w:val="single"/>
          <w:lang w:eastAsia="ru-RU"/>
        </w:rPr>
        <w:t xml:space="preserve"> </w:t>
      </w:r>
      <w:r w:rsidRPr="008A72BB">
        <w:rPr>
          <w:rFonts w:eastAsia="Times New Roman" w:cs="Times New Roman"/>
          <w:sz w:val="24"/>
          <w:szCs w:val="24"/>
          <w:lang w:eastAsia="ru-RU"/>
        </w:rPr>
        <w:t>со дня ее регистрации.</w:t>
      </w:r>
      <w:proofErr w:type="gramEnd"/>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135. Заявитель имеет право:</w:t>
      </w:r>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получать информацию и документы, необходимые для обоснования и рассмотрения жалобы, при условии, что это не затрагивает права, свободы и законные интересы других лиц и что указанные документы не содержат сведения, составляющие государственную или иную охраняемую законодательством Российской Федерации тайну;</w:t>
      </w:r>
      <w:proofErr w:type="gramEnd"/>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получать полную, актуальную и достоверную информацию о порядке и ходе предоставления государственной услуги, в том числе в электронной форме. </w:t>
      </w:r>
    </w:p>
    <w:p w:rsidR="008A72BB" w:rsidRPr="008A72BB" w:rsidRDefault="008A72BB" w:rsidP="008A72BB">
      <w:pPr>
        <w:overflowPunct/>
        <w:autoSpaceDN w:val="0"/>
        <w:adjustRightInd w:val="0"/>
        <w:ind w:firstLine="709"/>
        <w:jc w:val="both"/>
        <w:textAlignment w:val="auto"/>
        <w:rPr>
          <w:rFonts w:eastAsia="Times New Roman" w:cs="Times New Roman"/>
          <w:bCs/>
          <w:sz w:val="24"/>
          <w:szCs w:val="24"/>
          <w:lang w:eastAsia="ru-RU"/>
        </w:rPr>
      </w:pPr>
      <w:r w:rsidRPr="008A72BB">
        <w:rPr>
          <w:rFonts w:eastAsia="Times New Roman" w:cs="Times New Roman"/>
          <w:bCs/>
          <w:sz w:val="24"/>
          <w:szCs w:val="24"/>
          <w:lang w:eastAsia="ru-RU"/>
        </w:rPr>
        <w:t>136. По результатам рассмотрения жалобы принимается одно из следующих решений:</w:t>
      </w:r>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proofErr w:type="gramStart"/>
      <w:r w:rsidRPr="008A72BB">
        <w:rPr>
          <w:rFonts w:eastAsia="Times New Roman" w:cs="Times New Roman"/>
          <w:bCs/>
          <w:sz w:val="24"/>
          <w:szCs w:val="24"/>
          <w:lang w:eastAsia="ru-RU"/>
        </w:rPr>
        <w:t>1)</w:t>
      </w:r>
      <w:r w:rsidRPr="008A72BB">
        <w:rPr>
          <w:rFonts w:eastAsia="Times New Roman" w:cs="Times New Roman"/>
          <w:sz w:val="24"/>
          <w:szCs w:val="24"/>
          <w:lang w:eastAsia="ru-RU"/>
        </w:rPr>
        <w:t xml:space="preserve"> жалоба удовлетворяется, в том числе в форме отмены принятого решения, исправления допущенных опечаток и ошибок в выданных в результате предоставления </w:t>
      </w:r>
      <w:r w:rsidRPr="008A72BB">
        <w:rPr>
          <w:rFonts w:eastAsia="Times New Roman" w:cs="Times New Roman"/>
          <w:bCs/>
          <w:sz w:val="24"/>
          <w:szCs w:val="24"/>
          <w:lang w:eastAsia="ru-RU"/>
        </w:rPr>
        <w:t>муниципальной</w:t>
      </w:r>
      <w:r w:rsidRPr="008A72BB">
        <w:rPr>
          <w:rFonts w:eastAsia="Times New Roman" w:cs="Times New Roman"/>
          <w:sz w:val="24"/>
          <w:szCs w:val="24"/>
          <w:lang w:eastAsia="ru-RU"/>
        </w:rPr>
        <w:t xml:space="preserve">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Удмуртской Республики, муниципальными правовыми актами;</w:t>
      </w:r>
      <w:proofErr w:type="gramEnd"/>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2) в удовлетворении жалобы отказывается.</w:t>
      </w:r>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color w:val="000000"/>
          <w:sz w:val="24"/>
          <w:szCs w:val="24"/>
          <w:lang w:eastAsia="ru-RU" w:bidi="ru-RU"/>
        </w:rPr>
        <w:t>137. Не позднее дня, следующего за днем принятия решения, указанного в пункте 136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A72BB" w:rsidRPr="008A72BB" w:rsidRDefault="008A72BB" w:rsidP="008A72BB">
      <w:pPr>
        <w:widowControl w:val="0"/>
        <w:tabs>
          <w:tab w:val="left" w:pos="0"/>
        </w:tabs>
        <w:overflowPunct/>
        <w:autoSpaceDN w:val="0"/>
        <w:adjustRightInd w:val="0"/>
        <w:ind w:firstLine="709"/>
        <w:jc w:val="both"/>
        <w:textAlignment w:val="auto"/>
        <w:rPr>
          <w:rFonts w:eastAsia="Times New Roman" w:cs="Times New Roman"/>
          <w:color w:val="000000"/>
          <w:sz w:val="24"/>
          <w:szCs w:val="24"/>
          <w:lang w:eastAsia="ru-RU" w:bidi="ru-RU"/>
        </w:rPr>
      </w:pPr>
      <w:r w:rsidRPr="008A72BB">
        <w:rPr>
          <w:rFonts w:eastAsia="Times New Roman" w:cs="Times New Roman"/>
          <w:color w:val="000000"/>
          <w:sz w:val="24"/>
          <w:szCs w:val="24"/>
          <w:lang w:eastAsia="ru-RU" w:bidi="ru-RU"/>
        </w:rPr>
        <w:t xml:space="preserve">138. В случае признания жалобы подлежащей удовлетворению в ответе Заявителю, указанном в пункте 136 настоящего Административного регламента, дается информация о действиях, осуществляемых муниципальным архивом, предоставляющим муниципальную услугу, в целях незамедлительного устранения выявленных нарушений при предоставлении муниципальной услуги, а также приносятся извинения за доставленные </w:t>
      </w:r>
      <w:proofErr w:type="gramStart"/>
      <w:r w:rsidRPr="008A72BB">
        <w:rPr>
          <w:rFonts w:eastAsia="Times New Roman" w:cs="Times New Roman"/>
          <w:color w:val="000000"/>
          <w:sz w:val="24"/>
          <w:szCs w:val="24"/>
          <w:lang w:eastAsia="ru-RU" w:bidi="ru-RU"/>
        </w:rPr>
        <w:t>неудобства</w:t>
      </w:r>
      <w:proofErr w:type="gramEnd"/>
      <w:r w:rsidRPr="008A72BB">
        <w:rPr>
          <w:rFonts w:eastAsia="Times New Roman" w:cs="Times New Roman"/>
          <w:color w:val="000000"/>
          <w:sz w:val="24"/>
          <w:szCs w:val="24"/>
          <w:lang w:eastAsia="ru-RU" w:bidi="ru-RU"/>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8A72BB" w:rsidRPr="008A72BB" w:rsidRDefault="008A72BB" w:rsidP="008A72BB">
      <w:pPr>
        <w:widowControl w:val="0"/>
        <w:tabs>
          <w:tab w:val="left" w:pos="0"/>
        </w:tabs>
        <w:overflowPunct/>
        <w:autoSpaceDN w:val="0"/>
        <w:adjustRightInd w:val="0"/>
        <w:ind w:firstLine="709"/>
        <w:jc w:val="both"/>
        <w:textAlignment w:val="auto"/>
        <w:rPr>
          <w:rFonts w:eastAsia="Times New Roman" w:cs="Times New Roman"/>
          <w:color w:val="000000"/>
          <w:sz w:val="24"/>
          <w:szCs w:val="24"/>
          <w:lang w:eastAsia="ru-RU" w:bidi="ru-RU"/>
        </w:rPr>
      </w:pPr>
      <w:r w:rsidRPr="008A72BB">
        <w:rPr>
          <w:rFonts w:eastAsia="Times New Roman" w:cs="Times New Roman"/>
          <w:color w:val="000000"/>
          <w:sz w:val="24"/>
          <w:szCs w:val="24"/>
          <w:lang w:eastAsia="ru-RU" w:bidi="ru-RU"/>
        </w:rPr>
        <w:t xml:space="preserve">139. В случае признания </w:t>
      </w:r>
      <w:proofErr w:type="gramStart"/>
      <w:r w:rsidRPr="008A72BB">
        <w:rPr>
          <w:rFonts w:eastAsia="Times New Roman" w:cs="Times New Roman"/>
          <w:color w:val="000000"/>
          <w:sz w:val="24"/>
          <w:szCs w:val="24"/>
          <w:lang w:eastAsia="ru-RU" w:bidi="ru-RU"/>
        </w:rPr>
        <w:t>жалобы</w:t>
      </w:r>
      <w:proofErr w:type="gramEnd"/>
      <w:r w:rsidRPr="008A72BB">
        <w:rPr>
          <w:rFonts w:eastAsia="Times New Roman" w:cs="Times New Roman"/>
          <w:color w:val="000000"/>
          <w:sz w:val="24"/>
          <w:szCs w:val="24"/>
          <w:lang w:eastAsia="ru-RU" w:bidi="ru-RU"/>
        </w:rPr>
        <w:t xml:space="preserve"> не подлежащей удовлетворению в ответе Заявителю, указанном в пункте 136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8A72BB" w:rsidRPr="008A72BB" w:rsidRDefault="008A72BB" w:rsidP="008A72BB">
      <w:pPr>
        <w:widowControl w:val="0"/>
        <w:overflowPunct/>
        <w:autoSpaceDN w:val="0"/>
        <w:ind w:firstLine="709"/>
        <w:jc w:val="both"/>
        <w:textAlignment w:val="auto"/>
        <w:rPr>
          <w:rFonts w:eastAsia="Times New Roman" w:cs="Times New Roman"/>
          <w:kern w:val="2"/>
          <w:sz w:val="24"/>
          <w:szCs w:val="24"/>
          <w:lang w:eastAsia="ru-RU"/>
        </w:rPr>
      </w:pPr>
      <w:r w:rsidRPr="008A72BB">
        <w:rPr>
          <w:rFonts w:eastAsia="Times New Roman" w:cs="Times New Roman"/>
          <w:kern w:val="2"/>
          <w:sz w:val="24"/>
          <w:szCs w:val="24"/>
          <w:lang w:eastAsia="ru-RU"/>
        </w:rPr>
        <w:t>140. В ответе по результатам рассмотрения жалобы указываются:</w:t>
      </w:r>
    </w:p>
    <w:p w:rsidR="008A72BB" w:rsidRPr="008A72BB" w:rsidRDefault="008A72BB" w:rsidP="008A72BB">
      <w:pPr>
        <w:widowControl w:val="0"/>
        <w:overflowPunct/>
        <w:autoSpaceDN w:val="0"/>
        <w:ind w:firstLine="709"/>
        <w:jc w:val="both"/>
        <w:textAlignment w:val="auto"/>
        <w:rPr>
          <w:rFonts w:eastAsia="Times New Roman" w:cs="Times New Roman"/>
          <w:kern w:val="2"/>
          <w:sz w:val="24"/>
          <w:szCs w:val="24"/>
          <w:lang w:eastAsia="ru-RU"/>
        </w:rPr>
      </w:pPr>
      <w:proofErr w:type="gramStart"/>
      <w:r w:rsidRPr="008A72BB">
        <w:rPr>
          <w:rFonts w:eastAsia="Times New Roman" w:cs="Times New Roman"/>
          <w:kern w:val="2"/>
          <w:sz w:val="24"/>
          <w:szCs w:val="24"/>
          <w:lang w:eastAsia="ru-RU"/>
        </w:rPr>
        <w:t>1) наименование органа, рассмотревшего жалобу, должность, фамилия, имя, отчество (последнее - при наличии) должностного лица, принявшего решение по жалобе;</w:t>
      </w:r>
      <w:proofErr w:type="gramEnd"/>
    </w:p>
    <w:p w:rsidR="008A72BB" w:rsidRPr="008A72BB" w:rsidRDefault="008A72BB" w:rsidP="008A72BB">
      <w:pPr>
        <w:widowControl w:val="0"/>
        <w:tabs>
          <w:tab w:val="left" w:pos="1066"/>
        </w:tabs>
        <w:overflowPunct/>
        <w:autoSpaceDN w:val="0"/>
        <w:adjustRightInd w:val="0"/>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2) дата и место рассмотрения жалобы;</w:t>
      </w:r>
    </w:p>
    <w:p w:rsidR="008A72BB" w:rsidRPr="008A72BB" w:rsidRDefault="008A72BB" w:rsidP="008A72BB">
      <w:pPr>
        <w:widowControl w:val="0"/>
        <w:tabs>
          <w:tab w:val="left" w:pos="1066"/>
        </w:tabs>
        <w:overflowPunct/>
        <w:autoSpaceDN w:val="0"/>
        <w:adjustRightInd w:val="0"/>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3) сведения о муниципальном архиве, его должностном лице, муниципальном служащем, решение или действие (бездействие) которого обжалуется;</w:t>
      </w:r>
    </w:p>
    <w:p w:rsidR="008A72BB" w:rsidRPr="008A72BB" w:rsidRDefault="008A72BB" w:rsidP="008A72BB">
      <w:pPr>
        <w:widowControl w:val="0"/>
        <w:overflowPunct/>
        <w:autoSpaceDN w:val="0"/>
        <w:ind w:firstLine="709"/>
        <w:jc w:val="both"/>
        <w:textAlignment w:val="auto"/>
        <w:rPr>
          <w:rFonts w:eastAsia="Times New Roman" w:cs="Times New Roman"/>
          <w:kern w:val="2"/>
          <w:sz w:val="24"/>
          <w:szCs w:val="24"/>
          <w:lang w:eastAsia="ru-RU"/>
        </w:rPr>
      </w:pPr>
      <w:r w:rsidRPr="008A72BB">
        <w:rPr>
          <w:rFonts w:eastAsia="Times New Roman" w:cs="Times New Roman"/>
          <w:kern w:val="2"/>
          <w:sz w:val="24"/>
          <w:szCs w:val="24"/>
          <w:lang w:eastAsia="ru-RU"/>
        </w:rPr>
        <w:t>4) фамилия, имя, отчество (последнее - при наличии) или наименование Заявителя;</w:t>
      </w:r>
    </w:p>
    <w:p w:rsidR="008A72BB" w:rsidRPr="008A72BB" w:rsidRDefault="008A72BB" w:rsidP="008A72BB">
      <w:pPr>
        <w:widowControl w:val="0"/>
        <w:overflowPunct/>
        <w:autoSpaceDN w:val="0"/>
        <w:ind w:firstLine="709"/>
        <w:jc w:val="both"/>
        <w:textAlignment w:val="auto"/>
        <w:rPr>
          <w:rFonts w:eastAsia="Times New Roman" w:cs="Times New Roman"/>
          <w:kern w:val="2"/>
          <w:sz w:val="24"/>
          <w:szCs w:val="24"/>
          <w:lang w:eastAsia="ru-RU"/>
        </w:rPr>
      </w:pPr>
      <w:r w:rsidRPr="008A72BB">
        <w:rPr>
          <w:rFonts w:eastAsia="Times New Roman" w:cs="Times New Roman"/>
          <w:kern w:val="2"/>
          <w:sz w:val="24"/>
          <w:szCs w:val="24"/>
          <w:lang w:eastAsia="ru-RU"/>
        </w:rPr>
        <w:lastRenderedPageBreak/>
        <w:t>5) основания для принятия решения по жалобе;</w:t>
      </w:r>
    </w:p>
    <w:p w:rsidR="008A72BB" w:rsidRPr="008A72BB" w:rsidRDefault="008A72BB" w:rsidP="008A72BB">
      <w:pPr>
        <w:widowControl w:val="0"/>
        <w:overflowPunct/>
        <w:autoSpaceDN w:val="0"/>
        <w:ind w:firstLine="709"/>
        <w:jc w:val="both"/>
        <w:textAlignment w:val="auto"/>
        <w:rPr>
          <w:rFonts w:eastAsia="Times New Roman" w:cs="Times New Roman"/>
          <w:kern w:val="2"/>
          <w:sz w:val="24"/>
          <w:szCs w:val="24"/>
          <w:lang w:eastAsia="ru-RU"/>
        </w:rPr>
      </w:pPr>
      <w:r w:rsidRPr="008A72BB">
        <w:rPr>
          <w:rFonts w:eastAsia="Times New Roman" w:cs="Times New Roman"/>
          <w:kern w:val="2"/>
          <w:sz w:val="24"/>
          <w:szCs w:val="24"/>
          <w:lang w:eastAsia="ru-RU"/>
        </w:rPr>
        <w:t>6) принятое по жалобе решение;</w:t>
      </w:r>
    </w:p>
    <w:p w:rsidR="008A72BB" w:rsidRPr="008A72BB" w:rsidRDefault="008A72BB" w:rsidP="008A72BB">
      <w:pPr>
        <w:widowControl w:val="0"/>
        <w:overflowPunct/>
        <w:autoSpaceDN w:val="0"/>
        <w:ind w:firstLine="709"/>
        <w:jc w:val="both"/>
        <w:textAlignment w:val="auto"/>
        <w:rPr>
          <w:rFonts w:eastAsia="Times New Roman" w:cs="Times New Roman"/>
          <w:kern w:val="2"/>
          <w:sz w:val="24"/>
          <w:szCs w:val="24"/>
          <w:lang w:eastAsia="ru-RU"/>
        </w:rPr>
      </w:pPr>
      <w:r w:rsidRPr="008A72BB">
        <w:rPr>
          <w:rFonts w:eastAsia="Times New Roman" w:cs="Times New Roman"/>
          <w:kern w:val="2"/>
          <w:sz w:val="24"/>
          <w:szCs w:val="24"/>
          <w:lang w:eastAsia="ru-RU"/>
        </w:rPr>
        <w:t>7)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8A72BB" w:rsidRPr="008A72BB" w:rsidRDefault="008A72BB" w:rsidP="008A72BB">
      <w:pPr>
        <w:widowControl w:val="0"/>
        <w:overflowPunct/>
        <w:autoSpaceDN w:val="0"/>
        <w:ind w:firstLine="709"/>
        <w:jc w:val="both"/>
        <w:textAlignment w:val="auto"/>
        <w:rPr>
          <w:rFonts w:eastAsia="Times New Roman" w:cs="Times New Roman"/>
          <w:kern w:val="2"/>
          <w:sz w:val="24"/>
          <w:szCs w:val="24"/>
          <w:lang w:eastAsia="ru-RU"/>
        </w:rPr>
      </w:pPr>
      <w:r w:rsidRPr="008A72BB">
        <w:rPr>
          <w:rFonts w:eastAsia="Times New Roman" w:cs="Times New Roman"/>
          <w:kern w:val="2"/>
          <w:sz w:val="24"/>
          <w:szCs w:val="24"/>
          <w:lang w:eastAsia="ru-RU"/>
        </w:rPr>
        <w:t>8) сведения о порядке обжалования принятого по жалобе решения.</w:t>
      </w:r>
    </w:p>
    <w:p w:rsidR="008A72BB" w:rsidRPr="008A72BB" w:rsidRDefault="008A72BB" w:rsidP="008A72BB">
      <w:pPr>
        <w:widowControl w:val="0"/>
        <w:overflowPunct/>
        <w:autoSpaceDN w:val="0"/>
        <w:adjustRightInd w:val="0"/>
        <w:ind w:firstLine="709"/>
        <w:jc w:val="both"/>
        <w:textAlignment w:val="auto"/>
        <w:rPr>
          <w:rFonts w:eastAsia="Times New Roman" w:cs="Times New Roman"/>
          <w:kern w:val="2"/>
          <w:sz w:val="24"/>
          <w:szCs w:val="24"/>
          <w:lang w:eastAsia="ru-RU"/>
        </w:rPr>
      </w:pPr>
      <w:r w:rsidRPr="008A72BB">
        <w:rPr>
          <w:rFonts w:eastAsia="Times New Roman" w:cs="Times New Roman"/>
          <w:bCs/>
          <w:sz w:val="24"/>
          <w:szCs w:val="24"/>
          <w:lang w:eastAsia="ru-RU"/>
        </w:rPr>
        <w:t>141</w:t>
      </w:r>
      <w:r w:rsidRPr="008A72BB">
        <w:rPr>
          <w:rFonts w:eastAsia="Times New Roman" w:cs="Times New Roman"/>
          <w:b/>
          <w:bCs/>
          <w:sz w:val="24"/>
          <w:szCs w:val="24"/>
          <w:lang w:eastAsia="ru-RU"/>
        </w:rPr>
        <w:t>.</w:t>
      </w:r>
      <w:r w:rsidRPr="008A72BB">
        <w:rPr>
          <w:rFonts w:eastAsia="Times New Roman" w:cs="Times New Roman"/>
          <w:kern w:val="2"/>
          <w:sz w:val="24"/>
          <w:szCs w:val="24"/>
          <w:lang w:eastAsia="ru-RU"/>
        </w:rPr>
        <w:t xml:space="preserve"> Ответ по результатам рассмотрения жалобы на решения и действия (бездействие) муниципального архива, предоставляющего муниципальную услугу, его должностного лица подписывается Главой муниципального образования «Муниципальный округ </w:t>
      </w:r>
      <w:proofErr w:type="spellStart"/>
      <w:r w:rsidRPr="008A72BB">
        <w:rPr>
          <w:rFonts w:eastAsia="Times New Roman" w:cs="Times New Roman"/>
          <w:sz w:val="24"/>
          <w:szCs w:val="24"/>
          <w:lang w:eastAsia="ru-RU"/>
        </w:rPr>
        <w:t>Киясовский</w:t>
      </w:r>
      <w:proofErr w:type="spellEnd"/>
      <w:r w:rsidRPr="008A72BB">
        <w:rPr>
          <w:rFonts w:eastAsia="Times New Roman" w:cs="Times New Roman"/>
          <w:kern w:val="2"/>
          <w:sz w:val="24"/>
          <w:szCs w:val="24"/>
          <w:lang w:eastAsia="ru-RU"/>
        </w:rPr>
        <w:t xml:space="preserve"> район Удмуртской Республики».</w:t>
      </w:r>
    </w:p>
    <w:p w:rsidR="008A72BB" w:rsidRPr="008A72BB" w:rsidRDefault="008A72BB" w:rsidP="008A72BB">
      <w:pPr>
        <w:widowControl w:val="0"/>
        <w:overflowPunct/>
        <w:autoSpaceDN w:val="0"/>
        <w:adjustRightInd w:val="0"/>
        <w:ind w:firstLine="709"/>
        <w:jc w:val="both"/>
        <w:textAlignment w:val="auto"/>
        <w:rPr>
          <w:rFonts w:eastAsia="Times New Roman" w:cs="Times New Roman"/>
          <w:kern w:val="2"/>
          <w:sz w:val="24"/>
          <w:szCs w:val="24"/>
          <w:lang w:eastAsia="ru-RU"/>
        </w:rPr>
      </w:pPr>
      <w:r w:rsidRPr="008A72BB">
        <w:rPr>
          <w:rFonts w:eastAsia="Times New Roman" w:cs="Times New Roman"/>
          <w:kern w:val="2"/>
          <w:sz w:val="24"/>
          <w:szCs w:val="24"/>
          <w:lang w:eastAsia="ru-RU"/>
        </w:rPr>
        <w:t>142. В удовлетворении жалобы отказывается в следующих случаях:</w:t>
      </w:r>
    </w:p>
    <w:p w:rsidR="008A72BB" w:rsidRPr="008A72BB" w:rsidRDefault="008A72BB" w:rsidP="008A72BB">
      <w:pPr>
        <w:widowControl w:val="0"/>
        <w:overflowPunct/>
        <w:autoSpaceDN w:val="0"/>
        <w:adjustRightInd w:val="0"/>
        <w:ind w:firstLine="709"/>
        <w:jc w:val="both"/>
        <w:textAlignment w:val="auto"/>
        <w:rPr>
          <w:rFonts w:eastAsia="Times New Roman" w:cs="Times New Roman"/>
          <w:kern w:val="2"/>
          <w:sz w:val="24"/>
          <w:szCs w:val="24"/>
          <w:lang w:eastAsia="ru-RU"/>
        </w:rPr>
      </w:pPr>
      <w:r w:rsidRPr="008A72BB">
        <w:rPr>
          <w:rFonts w:eastAsia="Times New Roman" w:cs="Times New Roman"/>
          <w:kern w:val="2"/>
          <w:sz w:val="24"/>
          <w:szCs w:val="24"/>
          <w:lang w:eastAsia="ru-RU"/>
        </w:rPr>
        <w:t>1) наличие вступившего в законную силу решения суда, арбитражного суда по жалобе о том же предмете и по тем же основаниям;</w:t>
      </w:r>
    </w:p>
    <w:p w:rsidR="008A72BB" w:rsidRPr="008A72BB" w:rsidRDefault="008A72BB" w:rsidP="008A72BB">
      <w:pPr>
        <w:widowControl w:val="0"/>
        <w:overflowPunct/>
        <w:autoSpaceDN w:val="0"/>
        <w:adjustRightInd w:val="0"/>
        <w:ind w:firstLine="709"/>
        <w:jc w:val="both"/>
        <w:textAlignment w:val="auto"/>
        <w:rPr>
          <w:rFonts w:eastAsia="Times New Roman" w:cs="Times New Roman"/>
          <w:kern w:val="2"/>
          <w:sz w:val="24"/>
          <w:szCs w:val="24"/>
          <w:lang w:eastAsia="ru-RU"/>
        </w:rPr>
      </w:pPr>
      <w:r w:rsidRPr="008A72BB">
        <w:rPr>
          <w:rFonts w:eastAsia="Times New Roman" w:cs="Times New Roman"/>
          <w:kern w:val="2"/>
          <w:sz w:val="24"/>
          <w:szCs w:val="24"/>
          <w:lang w:eastAsia="ru-RU"/>
        </w:rPr>
        <w:t>2) подача жалобы лицом, полномочия которого не подтверждены в порядке, установленном законодательством Российской Федерации;</w:t>
      </w:r>
    </w:p>
    <w:p w:rsidR="008A72BB" w:rsidRPr="008A72BB" w:rsidRDefault="008A72BB" w:rsidP="008A72BB">
      <w:pPr>
        <w:widowControl w:val="0"/>
        <w:overflowPunct/>
        <w:autoSpaceDN w:val="0"/>
        <w:adjustRightInd w:val="0"/>
        <w:ind w:firstLine="709"/>
        <w:jc w:val="both"/>
        <w:textAlignment w:val="auto"/>
        <w:rPr>
          <w:rFonts w:eastAsia="Times New Roman" w:cs="Times New Roman"/>
          <w:kern w:val="2"/>
          <w:sz w:val="24"/>
          <w:szCs w:val="24"/>
          <w:lang w:eastAsia="ru-RU"/>
        </w:rPr>
      </w:pPr>
      <w:r w:rsidRPr="008A72BB">
        <w:rPr>
          <w:rFonts w:eastAsia="Times New Roman" w:cs="Times New Roman"/>
          <w:kern w:val="2"/>
          <w:sz w:val="24"/>
          <w:szCs w:val="24"/>
          <w:lang w:eastAsia="ru-RU"/>
        </w:rPr>
        <w:t>3) наличие решения по жалобе в отношении того же Заявителя и по тому же предмету жалобы.</w:t>
      </w:r>
    </w:p>
    <w:p w:rsidR="008A72BB" w:rsidRPr="008A72BB" w:rsidRDefault="008A72BB" w:rsidP="008A72BB">
      <w:pPr>
        <w:widowControl w:val="0"/>
        <w:overflowPunct/>
        <w:autoSpaceDN w:val="0"/>
        <w:adjustRightInd w:val="0"/>
        <w:ind w:firstLine="709"/>
        <w:jc w:val="both"/>
        <w:textAlignment w:val="auto"/>
        <w:rPr>
          <w:rFonts w:eastAsia="Times New Roman" w:cs="Times New Roman"/>
          <w:kern w:val="2"/>
          <w:sz w:val="24"/>
          <w:szCs w:val="24"/>
          <w:lang w:eastAsia="ru-RU"/>
        </w:rPr>
      </w:pPr>
      <w:r w:rsidRPr="008A72BB">
        <w:rPr>
          <w:rFonts w:eastAsia="Times New Roman" w:cs="Times New Roman"/>
          <w:kern w:val="2"/>
          <w:sz w:val="24"/>
          <w:szCs w:val="24"/>
          <w:lang w:eastAsia="ru-RU"/>
        </w:rPr>
        <w:t>143. Жалоба остается без ответа в следующих случаях:</w:t>
      </w:r>
    </w:p>
    <w:p w:rsidR="008A72BB" w:rsidRPr="008A72BB" w:rsidRDefault="008A72BB" w:rsidP="008A72BB">
      <w:pPr>
        <w:widowControl w:val="0"/>
        <w:overflowPunct/>
        <w:autoSpaceDN w:val="0"/>
        <w:adjustRightInd w:val="0"/>
        <w:ind w:firstLine="709"/>
        <w:jc w:val="both"/>
        <w:textAlignment w:val="auto"/>
        <w:rPr>
          <w:rFonts w:eastAsia="Times New Roman" w:cs="Times New Roman"/>
          <w:kern w:val="2"/>
          <w:sz w:val="24"/>
          <w:szCs w:val="24"/>
          <w:lang w:eastAsia="ru-RU"/>
        </w:rPr>
      </w:pPr>
      <w:r w:rsidRPr="008A72BB">
        <w:rPr>
          <w:rFonts w:eastAsia="Times New Roman" w:cs="Times New Roman"/>
          <w:kern w:val="2"/>
          <w:sz w:val="24"/>
          <w:szCs w:val="24"/>
          <w:lang w:eastAsia="ru-RU"/>
        </w:rPr>
        <w:t>1) наличие в жалобе нецензурных либо оскорбительных выражений, угроз жизни, здоровью и имуществу должностного лица муниципального архива, муниципального служащего, а также членов его семьи;</w:t>
      </w:r>
    </w:p>
    <w:p w:rsidR="008A72BB" w:rsidRPr="008A72BB" w:rsidRDefault="008A72BB" w:rsidP="008A72BB">
      <w:pPr>
        <w:widowControl w:val="0"/>
        <w:overflowPunct/>
        <w:autoSpaceDN w:val="0"/>
        <w:adjustRightInd w:val="0"/>
        <w:ind w:firstLine="709"/>
        <w:jc w:val="both"/>
        <w:textAlignment w:val="auto"/>
        <w:rPr>
          <w:rFonts w:eastAsia="Times New Roman" w:cs="Times New Roman"/>
          <w:kern w:val="2"/>
          <w:sz w:val="24"/>
          <w:szCs w:val="24"/>
          <w:lang w:eastAsia="ru-RU"/>
        </w:rPr>
      </w:pPr>
      <w:proofErr w:type="gramStart"/>
      <w:r w:rsidRPr="008A72BB">
        <w:rPr>
          <w:rFonts w:eastAsia="Times New Roman" w:cs="Times New Roman"/>
          <w:kern w:val="2"/>
          <w:sz w:val="24"/>
          <w:szCs w:val="24"/>
          <w:lang w:eastAsia="ru-RU"/>
        </w:rPr>
        <w:t>2) отсутствие возможности прочитать какую-либо часть текста жалобы, фамилию, имя, отчество (последнее – при наличии) и (или) почтовый адрес Заявителя, указанные в жалобе.</w:t>
      </w:r>
      <w:proofErr w:type="gramEnd"/>
    </w:p>
    <w:p w:rsidR="008A72BB" w:rsidRPr="008A72BB" w:rsidRDefault="008A72BB" w:rsidP="008A72BB">
      <w:pPr>
        <w:widowControl w:val="0"/>
        <w:overflowPunct/>
        <w:autoSpaceDN w:val="0"/>
        <w:adjustRightInd w:val="0"/>
        <w:ind w:firstLine="709"/>
        <w:jc w:val="both"/>
        <w:textAlignment w:val="auto"/>
        <w:rPr>
          <w:rFonts w:eastAsia="Times New Roman" w:cs="Times New Roman"/>
          <w:kern w:val="2"/>
          <w:sz w:val="24"/>
          <w:szCs w:val="24"/>
          <w:lang w:eastAsia="ru-RU"/>
        </w:rPr>
      </w:pPr>
      <w:r w:rsidRPr="008A72BB">
        <w:rPr>
          <w:rFonts w:eastAsia="Times New Roman" w:cs="Times New Roman"/>
          <w:kern w:val="2"/>
          <w:sz w:val="24"/>
          <w:szCs w:val="24"/>
          <w:lang w:eastAsia="ru-RU"/>
        </w:rPr>
        <w:t xml:space="preserve">144. </w:t>
      </w:r>
      <w:proofErr w:type="gramStart"/>
      <w:r w:rsidRPr="008A72BB">
        <w:rPr>
          <w:rFonts w:eastAsia="Times New Roman" w:cs="Times New Roman"/>
          <w:kern w:val="2"/>
          <w:sz w:val="24"/>
          <w:szCs w:val="24"/>
          <w:lang w:eastAsia="ru-RU"/>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направляют имеющиеся материалы в органы прокуратуры. </w:t>
      </w:r>
      <w:proofErr w:type="gramEnd"/>
    </w:p>
    <w:p w:rsidR="008A72BB" w:rsidRPr="008A72BB" w:rsidRDefault="008A72BB" w:rsidP="008A72BB">
      <w:pPr>
        <w:widowControl w:val="0"/>
        <w:overflowPunct/>
        <w:autoSpaceDN w:val="0"/>
        <w:adjustRightInd w:val="0"/>
        <w:ind w:firstLine="284"/>
        <w:jc w:val="both"/>
        <w:textAlignment w:val="auto"/>
        <w:rPr>
          <w:rFonts w:eastAsia="Times New Roman" w:cs="Times New Roman"/>
          <w:kern w:val="2"/>
          <w:sz w:val="24"/>
          <w:szCs w:val="24"/>
          <w:lang w:eastAsia="ru-RU"/>
        </w:rPr>
      </w:pPr>
    </w:p>
    <w:p w:rsidR="008A72BB" w:rsidRPr="008A72BB" w:rsidRDefault="008A72BB" w:rsidP="008A72BB">
      <w:pPr>
        <w:widowControl w:val="0"/>
        <w:overflowPunct/>
        <w:autoSpaceDN w:val="0"/>
        <w:adjustRightInd w:val="0"/>
        <w:ind w:firstLine="284"/>
        <w:jc w:val="both"/>
        <w:textAlignment w:val="auto"/>
        <w:rPr>
          <w:rFonts w:eastAsia="Times New Roman" w:cs="Times New Roman"/>
          <w:kern w:val="2"/>
          <w:sz w:val="24"/>
          <w:szCs w:val="24"/>
          <w:lang w:eastAsia="ru-RU"/>
        </w:rPr>
      </w:pPr>
    </w:p>
    <w:p w:rsidR="008A72BB" w:rsidRPr="008A72BB" w:rsidRDefault="008A72BB" w:rsidP="008A72BB">
      <w:pPr>
        <w:widowControl w:val="0"/>
        <w:overflowPunct/>
        <w:autoSpaceDN w:val="0"/>
        <w:adjustRightInd w:val="0"/>
        <w:ind w:firstLine="284"/>
        <w:jc w:val="both"/>
        <w:textAlignment w:val="auto"/>
        <w:rPr>
          <w:rFonts w:eastAsia="Times New Roman" w:cs="Times New Roman"/>
          <w:kern w:val="2"/>
          <w:sz w:val="24"/>
          <w:szCs w:val="24"/>
          <w:lang w:eastAsia="ru-RU"/>
        </w:rPr>
      </w:pPr>
    </w:p>
    <w:p w:rsidR="008A72BB" w:rsidRPr="008A72BB" w:rsidRDefault="008A72BB" w:rsidP="008A72BB">
      <w:pPr>
        <w:widowControl w:val="0"/>
        <w:overflowPunct/>
        <w:autoSpaceDN w:val="0"/>
        <w:adjustRightInd w:val="0"/>
        <w:ind w:firstLine="284"/>
        <w:jc w:val="both"/>
        <w:textAlignment w:val="auto"/>
        <w:rPr>
          <w:rFonts w:eastAsia="Times New Roman" w:cs="Times New Roman"/>
          <w:kern w:val="2"/>
          <w:sz w:val="24"/>
          <w:szCs w:val="24"/>
          <w:lang w:eastAsia="ru-RU"/>
        </w:rPr>
      </w:pPr>
    </w:p>
    <w:p w:rsidR="008A72BB" w:rsidRPr="008A72BB" w:rsidRDefault="008A72BB" w:rsidP="008A72BB">
      <w:pPr>
        <w:widowControl w:val="0"/>
        <w:overflowPunct/>
        <w:autoSpaceDN w:val="0"/>
        <w:adjustRightInd w:val="0"/>
        <w:ind w:firstLine="284"/>
        <w:jc w:val="center"/>
        <w:textAlignment w:val="auto"/>
        <w:rPr>
          <w:rFonts w:eastAsia="Times New Roman" w:cs="Times New Roman"/>
          <w:sz w:val="24"/>
          <w:szCs w:val="24"/>
          <w:lang w:eastAsia="ru-RU"/>
        </w:rPr>
      </w:pPr>
      <w:r w:rsidRPr="008A72BB">
        <w:rPr>
          <w:rFonts w:eastAsia="Times New Roman" w:cs="Times New Roman"/>
          <w:kern w:val="2"/>
          <w:sz w:val="24"/>
          <w:szCs w:val="24"/>
          <w:lang w:eastAsia="ru-RU"/>
        </w:rPr>
        <w:t>_____________</w:t>
      </w:r>
    </w:p>
    <w:p w:rsidR="008A72BB" w:rsidRPr="008A72BB" w:rsidRDefault="008A72BB" w:rsidP="008A72BB">
      <w:pPr>
        <w:overflowPunct/>
        <w:autoSpaceDE/>
        <w:ind w:firstLine="720"/>
        <w:jc w:val="both"/>
        <w:textAlignment w:val="auto"/>
        <w:rPr>
          <w:rFonts w:eastAsia="Times New Roman" w:cs="Times New Roman"/>
          <w:sz w:val="28"/>
          <w:szCs w:val="28"/>
          <w:lang w:eastAsia="ru-RU"/>
        </w:rPr>
      </w:pPr>
    </w:p>
    <w:p w:rsidR="008A72BB" w:rsidRPr="008A72BB" w:rsidRDefault="008A72BB" w:rsidP="008A72BB">
      <w:pPr>
        <w:overflowPunct/>
        <w:autoSpaceDE/>
        <w:ind w:firstLine="567"/>
        <w:jc w:val="center"/>
        <w:textAlignment w:val="auto"/>
        <w:rPr>
          <w:rFonts w:eastAsia="Times New Roman" w:cs="Times New Roman"/>
          <w:b/>
          <w:sz w:val="28"/>
          <w:szCs w:val="28"/>
          <w:lang w:eastAsia="ru-RU"/>
        </w:rPr>
      </w:pPr>
    </w:p>
    <w:p w:rsidR="008A72BB" w:rsidRPr="008A72BB" w:rsidRDefault="008A72BB" w:rsidP="008A72BB">
      <w:pPr>
        <w:widowControl w:val="0"/>
        <w:overflowPunct/>
        <w:autoSpaceDE/>
        <w:jc w:val="both"/>
        <w:textAlignment w:val="auto"/>
        <w:rPr>
          <w:rFonts w:eastAsia="Times New Roman" w:cs="Times New Roman"/>
          <w:sz w:val="28"/>
          <w:szCs w:val="28"/>
          <w:lang w:eastAsia="ru-RU"/>
        </w:rPr>
      </w:pPr>
    </w:p>
    <w:p w:rsidR="008A72BB" w:rsidRPr="008A72BB" w:rsidRDefault="008A72BB" w:rsidP="008A72BB">
      <w:pPr>
        <w:widowControl w:val="0"/>
        <w:overflowPunct/>
        <w:autoSpaceDE/>
        <w:jc w:val="both"/>
        <w:textAlignment w:val="auto"/>
        <w:rPr>
          <w:rFonts w:eastAsia="Times New Roman" w:cs="Times New Roman"/>
          <w:sz w:val="28"/>
          <w:szCs w:val="28"/>
          <w:lang w:eastAsia="ru-RU"/>
        </w:rPr>
      </w:pPr>
    </w:p>
    <w:p w:rsidR="008A72BB" w:rsidRPr="008A72BB" w:rsidRDefault="008A72BB" w:rsidP="008A72BB">
      <w:pPr>
        <w:widowControl w:val="0"/>
        <w:overflowPunct/>
        <w:autoSpaceDE/>
        <w:textAlignment w:val="auto"/>
        <w:rPr>
          <w:rFonts w:eastAsia="Times New Roman" w:cs="Times New Roman"/>
          <w:sz w:val="28"/>
          <w:szCs w:val="28"/>
          <w:lang w:eastAsia="ru-RU"/>
        </w:rPr>
      </w:pPr>
    </w:p>
    <w:p w:rsidR="008A72BB" w:rsidRPr="008A72BB" w:rsidRDefault="008A72BB" w:rsidP="008A72BB">
      <w:pPr>
        <w:widowControl w:val="0"/>
        <w:overflowPunct/>
        <w:autoSpaceDE/>
        <w:textAlignment w:val="auto"/>
        <w:rPr>
          <w:rFonts w:eastAsia="Times New Roman" w:cs="Times New Roman"/>
          <w:sz w:val="28"/>
          <w:szCs w:val="28"/>
          <w:lang w:eastAsia="ru-RU"/>
        </w:rPr>
      </w:pPr>
    </w:p>
    <w:p w:rsidR="008A72BB" w:rsidRPr="008A72BB" w:rsidRDefault="008A72BB" w:rsidP="008A72BB">
      <w:pPr>
        <w:keepNext/>
        <w:pageBreakBefore/>
        <w:overflowPunct/>
        <w:autoSpaceDE/>
        <w:spacing w:before="240" w:after="60"/>
        <w:jc w:val="right"/>
        <w:textAlignment w:val="auto"/>
        <w:outlineLvl w:val="3"/>
        <w:rPr>
          <w:rFonts w:eastAsia="Times New Roman" w:cs="Times New Roman"/>
          <w:bCs/>
          <w:sz w:val="24"/>
          <w:szCs w:val="24"/>
          <w:lang w:eastAsia="ru-RU"/>
        </w:rPr>
      </w:pPr>
      <w:r w:rsidRPr="008A72BB">
        <w:rPr>
          <w:rFonts w:eastAsia="Times New Roman" w:cs="Times New Roman"/>
          <w:bCs/>
          <w:sz w:val="24"/>
          <w:szCs w:val="24"/>
          <w:lang w:eastAsia="ru-RU"/>
        </w:rPr>
        <w:lastRenderedPageBreak/>
        <w:t xml:space="preserve">                                                                 Приложение 1                                                                               к Административному регламенту</w:t>
      </w:r>
    </w:p>
    <w:p w:rsidR="008A72BB" w:rsidRPr="008A72BB" w:rsidRDefault="008A72BB" w:rsidP="008A72BB">
      <w:pPr>
        <w:overflowPunct/>
        <w:autoSpaceDE/>
        <w:jc w:val="center"/>
        <w:textAlignment w:val="auto"/>
        <w:rPr>
          <w:rFonts w:eastAsia="Times New Roman" w:cs="Times New Roman"/>
          <w:b/>
          <w:sz w:val="24"/>
          <w:szCs w:val="24"/>
          <w:lang w:eastAsia="ru-RU"/>
        </w:rPr>
      </w:pPr>
    </w:p>
    <w:p w:rsidR="008A72BB" w:rsidRPr="008A72BB" w:rsidRDefault="008A72BB" w:rsidP="008A72BB">
      <w:pPr>
        <w:overflowPunct/>
        <w:autoSpaceDE/>
        <w:textAlignment w:val="auto"/>
        <w:rPr>
          <w:rFonts w:eastAsia="Times New Roman" w:cs="Times New Roman"/>
          <w:sz w:val="26"/>
          <w:szCs w:val="26"/>
          <w:lang w:eastAsia="ru-RU"/>
        </w:rPr>
      </w:pPr>
      <w:r w:rsidRPr="008A72BB">
        <w:rPr>
          <w:rFonts w:eastAsia="Times New Roman" w:cs="Times New Roman"/>
          <w:b/>
          <w:sz w:val="28"/>
          <w:szCs w:val="28"/>
          <w:lang w:eastAsia="ru-RU"/>
        </w:rPr>
        <w:t xml:space="preserve">                                                                       </w:t>
      </w:r>
      <w:r w:rsidRPr="008A72BB">
        <w:rPr>
          <w:rFonts w:eastAsia="Times New Roman" w:cs="Times New Roman"/>
          <w:sz w:val="26"/>
          <w:szCs w:val="26"/>
          <w:lang w:eastAsia="ru-RU"/>
        </w:rPr>
        <w:t>Начальнику архивного сектора</w:t>
      </w:r>
    </w:p>
    <w:p w:rsidR="008A72BB" w:rsidRPr="008A72BB" w:rsidRDefault="008A72BB" w:rsidP="008A72BB">
      <w:pPr>
        <w:overflowPunct/>
        <w:autoSpaceDE/>
        <w:ind w:left="4962"/>
        <w:textAlignment w:val="auto"/>
        <w:rPr>
          <w:rFonts w:eastAsia="Times New Roman" w:cs="Times New Roman"/>
          <w:sz w:val="26"/>
          <w:szCs w:val="26"/>
          <w:lang w:eastAsia="ru-RU"/>
        </w:rPr>
      </w:pPr>
      <w:r w:rsidRPr="008A72BB">
        <w:rPr>
          <w:rFonts w:eastAsia="Times New Roman" w:cs="Times New Roman"/>
          <w:sz w:val="26"/>
          <w:szCs w:val="26"/>
          <w:lang w:eastAsia="ru-RU"/>
        </w:rPr>
        <w:t xml:space="preserve">Администрации </w:t>
      </w:r>
      <w:r w:rsidRPr="008A72BB">
        <w:rPr>
          <w:rFonts w:eastAsia="Times New Roman" w:cs="Times New Roman"/>
          <w:color w:val="000000"/>
          <w:sz w:val="26"/>
          <w:szCs w:val="26"/>
          <w:lang w:eastAsia="ru-RU"/>
        </w:rPr>
        <w:t xml:space="preserve">муниципального образования «Муниципальный округ </w:t>
      </w:r>
      <w:proofErr w:type="spellStart"/>
      <w:r w:rsidRPr="008A72BB">
        <w:rPr>
          <w:rFonts w:eastAsia="Times New Roman" w:cs="Times New Roman"/>
          <w:color w:val="000000"/>
          <w:sz w:val="26"/>
          <w:szCs w:val="26"/>
          <w:lang w:eastAsia="ru-RU"/>
        </w:rPr>
        <w:t>Киясовский</w:t>
      </w:r>
      <w:proofErr w:type="spellEnd"/>
      <w:r w:rsidRPr="008A72BB">
        <w:rPr>
          <w:rFonts w:eastAsia="Times New Roman" w:cs="Times New Roman"/>
          <w:color w:val="000000"/>
          <w:sz w:val="26"/>
          <w:szCs w:val="26"/>
          <w:lang w:eastAsia="ru-RU"/>
        </w:rPr>
        <w:t xml:space="preserve"> район Удмуртской Республики»</w:t>
      </w:r>
    </w:p>
    <w:p w:rsidR="008A72BB" w:rsidRPr="008A72BB" w:rsidRDefault="008A72BB" w:rsidP="008A72BB">
      <w:pPr>
        <w:overflowPunct/>
        <w:autoSpaceDE/>
        <w:textAlignment w:val="auto"/>
        <w:rPr>
          <w:rFonts w:eastAsia="Times New Roman" w:cs="Times New Roman"/>
          <w:sz w:val="28"/>
          <w:szCs w:val="28"/>
          <w:lang w:eastAsia="ru-RU"/>
        </w:rPr>
      </w:pPr>
      <w:r w:rsidRPr="008A72BB">
        <w:rPr>
          <w:rFonts w:eastAsia="Times New Roman" w:cs="Times New Roman"/>
          <w:sz w:val="28"/>
          <w:szCs w:val="28"/>
          <w:lang w:eastAsia="ru-RU"/>
        </w:rPr>
        <w:t xml:space="preserve">                                                                         _____________________________</w:t>
      </w:r>
    </w:p>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sz w:val="28"/>
          <w:szCs w:val="28"/>
          <w:lang w:eastAsia="ru-RU"/>
        </w:rPr>
        <w:t xml:space="preserve">                                                                                    </w:t>
      </w:r>
      <w:r w:rsidRPr="008A72BB">
        <w:rPr>
          <w:rFonts w:eastAsia="Times New Roman" w:cs="Times New Roman"/>
          <w:lang w:eastAsia="ru-RU"/>
        </w:rPr>
        <w:t xml:space="preserve">(инициалы, фамилия)                                     </w:t>
      </w:r>
    </w:p>
    <w:p w:rsidR="008A72BB" w:rsidRPr="008A72BB" w:rsidRDefault="008A72BB" w:rsidP="008A72BB">
      <w:pPr>
        <w:overflowPunct/>
        <w:autoSpaceDE/>
        <w:textAlignment w:val="auto"/>
        <w:rPr>
          <w:rFonts w:eastAsia="Times New Roman" w:cs="Times New Roman"/>
          <w:sz w:val="28"/>
          <w:szCs w:val="28"/>
          <w:lang w:eastAsia="ru-RU"/>
        </w:rPr>
      </w:pPr>
      <w:r w:rsidRPr="008A72BB">
        <w:rPr>
          <w:rFonts w:eastAsia="Times New Roman" w:cs="Times New Roman"/>
          <w:sz w:val="28"/>
          <w:szCs w:val="28"/>
          <w:lang w:eastAsia="ru-RU"/>
        </w:rPr>
        <w:t xml:space="preserve">                                                                      </w:t>
      </w:r>
      <w:proofErr w:type="gramStart"/>
      <w:r w:rsidRPr="008A72BB">
        <w:rPr>
          <w:rFonts w:eastAsia="Times New Roman" w:cs="Times New Roman"/>
          <w:sz w:val="28"/>
          <w:szCs w:val="28"/>
          <w:lang w:eastAsia="ru-RU"/>
        </w:rPr>
        <w:t>от_____________________________</w:t>
      </w:r>
      <w:proofErr w:type="gramEnd"/>
    </w:p>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sz w:val="28"/>
          <w:szCs w:val="28"/>
          <w:lang w:eastAsia="ru-RU"/>
        </w:rPr>
        <w:t xml:space="preserve">                                                                                       (</w:t>
      </w:r>
      <w:r w:rsidRPr="008A72BB">
        <w:rPr>
          <w:rFonts w:eastAsia="Times New Roman" w:cs="Times New Roman"/>
          <w:lang w:eastAsia="ru-RU"/>
        </w:rPr>
        <w:t>фамилия, имя, отчество)</w:t>
      </w:r>
    </w:p>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lang w:eastAsia="ru-RU"/>
        </w:rPr>
        <w:t xml:space="preserve">                                                                                                      _________________________________________ </w:t>
      </w:r>
    </w:p>
    <w:p w:rsidR="008A72BB" w:rsidRPr="008A72BB" w:rsidRDefault="008A72BB" w:rsidP="008A72BB">
      <w:pPr>
        <w:overflowPunct/>
        <w:autoSpaceDE/>
        <w:jc w:val="both"/>
        <w:textAlignment w:val="auto"/>
        <w:rPr>
          <w:rFonts w:eastAsia="Times New Roman" w:cs="Times New Roman"/>
          <w:lang w:eastAsia="ru-RU"/>
        </w:rPr>
      </w:pPr>
      <w:r w:rsidRPr="008A72BB">
        <w:rPr>
          <w:rFonts w:eastAsia="Times New Roman" w:cs="Times New Roman"/>
          <w:sz w:val="28"/>
          <w:szCs w:val="28"/>
          <w:lang w:eastAsia="ru-RU"/>
        </w:rPr>
        <w:t xml:space="preserve">                                                                              </w:t>
      </w:r>
      <w:r w:rsidRPr="008A72BB">
        <w:rPr>
          <w:rFonts w:eastAsia="Times New Roman" w:cs="Times New Roman"/>
          <w:lang w:eastAsia="ru-RU"/>
        </w:rPr>
        <w:t>(должность, ученое звание, ученая степень)</w:t>
      </w:r>
    </w:p>
    <w:p w:rsidR="008A72BB" w:rsidRPr="008A72BB" w:rsidRDefault="008A72BB" w:rsidP="008A72BB">
      <w:pPr>
        <w:overflowPunct/>
        <w:autoSpaceDE/>
        <w:textAlignment w:val="auto"/>
        <w:rPr>
          <w:rFonts w:eastAsia="Times New Roman" w:cs="Times New Roman"/>
          <w:b/>
          <w:sz w:val="28"/>
          <w:szCs w:val="28"/>
          <w:lang w:eastAsia="ru-RU"/>
        </w:rPr>
      </w:pPr>
    </w:p>
    <w:p w:rsidR="008A72BB" w:rsidRPr="008A72BB" w:rsidRDefault="008A72BB" w:rsidP="008A72BB">
      <w:pPr>
        <w:overflowPunct/>
        <w:autoSpaceDE/>
        <w:jc w:val="center"/>
        <w:textAlignment w:val="auto"/>
        <w:rPr>
          <w:rFonts w:eastAsia="Times New Roman" w:cs="Times New Roman"/>
          <w:b/>
          <w:sz w:val="28"/>
          <w:szCs w:val="28"/>
          <w:lang w:eastAsia="ru-RU"/>
        </w:rPr>
      </w:pPr>
      <w:r w:rsidRPr="008A72BB">
        <w:rPr>
          <w:rFonts w:eastAsia="Times New Roman" w:cs="Times New Roman"/>
          <w:b/>
          <w:sz w:val="28"/>
          <w:szCs w:val="28"/>
          <w:lang w:eastAsia="ru-RU"/>
        </w:rPr>
        <w:t>ЗАЯВЛЕНИЕ</w:t>
      </w:r>
    </w:p>
    <w:p w:rsidR="008A72BB" w:rsidRPr="008A72BB" w:rsidRDefault="008A72BB" w:rsidP="008A72BB">
      <w:pPr>
        <w:overflowPunct/>
        <w:autoSpaceDE/>
        <w:textAlignment w:val="auto"/>
        <w:rPr>
          <w:rFonts w:eastAsia="Times New Roman" w:cs="Times New Roman"/>
          <w:b/>
          <w:sz w:val="28"/>
          <w:szCs w:val="28"/>
          <w:lang w:eastAsia="ru-RU"/>
        </w:rPr>
      </w:pPr>
    </w:p>
    <w:p w:rsidR="008A72BB" w:rsidRPr="008A72BB" w:rsidRDefault="008A72BB" w:rsidP="008A72BB">
      <w:pPr>
        <w:overflowPunct/>
        <w:autoSpaceDE/>
        <w:ind w:firstLine="540"/>
        <w:jc w:val="both"/>
        <w:textAlignment w:val="auto"/>
        <w:rPr>
          <w:rFonts w:eastAsia="Times New Roman" w:cs="Times New Roman"/>
          <w:sz w:val="28"/>
          <w:szCs w:val="28"/>
          <w:lang w:eastAsia="ru-RU"/>
        </w:rPr>
      </w:pPr>
      <w:r w:rsidRPr="008A72BB">
        <w:rPr>
          <w:rFonts w:eastAsia="Times New Roman" w:cs="Times New Roman"/>
          <w:sz w:val="28"/>
          <w:szCs w:val="28"/>
          <w:lang w:eastAsia="ru-RU"/>
        </w:rPr>
        <w:t xml:space="preserve">Прошу разрешить работу в читальном зале архивного сектора Администрации </w:t>
      </w:r>
      <w:r w:rsidRPr="008A72BB">
        <w:rPr>
          <w:rFonts w:eastAsia="Times New Roman" w:cs="Times New Roman"/>
          <w:color w:val="000000"/>
          <w:sz w:val="28"/>
          <w:szCs w:val="28"/>
          <w:lang w:eastAsia="ru-RU"/>
        </w:rPr>
        <w:t xml:space="preserve">муниципального образования «Муниципальный округ </w:t>
      </w:r>
      <w:proofErr w:type="spellStart"/>
      <w:r w:rsidRPr="008A72BB">
        <w:rPr>
          <w:rFonts w:eastAsia="Times New Roman" w:cs="Times New Roman"/>
          <w:color w:val="000000"/>
          <w:sz w:val="28"/>
          <w:szCs w:val="28"/>
          <w:lang w:eastAsia="ru-RU"/>
        </w:rPr>
        <w:t>Киясовский</w:t>
      </w:r>
      <w:proofErr w:type="spellEnd"/>
      <w:r w:rsidRPr="008A72BB">
        <w:rPr>
          <w:rFonts w:eastAsia="Times New Roman" w:cs="Times New Roman"/>
          <w:color w:val="000000"/>
          <w:sz w:val="28"/>
          <w:szCs w:val="28"/>
          <w:lang w:eastAsia="ru-RU"/>
        </w:rPr>
        <w:t xml:space="preserve"> район Удмуртской Республики»</w:t>
      </w:r>
      <w:r w:rsidRPr="008A72BB">
        <w:rPr>
          <w:rFonts w:eastAsia="Times New Roman" w:cs="Times New Roman"/>
          <w:color w:val="000000"/>
          <w:sz w:val="26"/>
          <w:szCs w:val="26"/>
          <w:lang w:eastAsia="ru-RU"/>
        </w:rPr>
        <w:t xml:space="preserve"> </w:t>
      </w:r>
      <w:r w:rsidRPr="008A72BB">
        <w:rPr>
          <w:rFonts w:eastAsia="Times New Roman" w:cs="Times New Roman"/>
          <w:sz w:val="28"/>
          <w:szCs w:val="28"/>
          <w:lang w:eastAsia="ru-RU"/>
        </w:rPr>
        <w:t>с документами _______________ __________________________________________________________________</w:t>
      </w:r>
    </w:p>
    <w:p w:rsidR="008A72BB" w:rsidRPr="008A72BB" w:rsidRDefault="008A72BB" w:rsidP="008A72BB">
      <w:pPr>
        <w:overflowPunct/>
        <w:autoSpaceDE/>
        <w:jc w:val="center"/>
        <w:textAlignment w:val="auto"/>
        <w:rPr>
          <w:rFonts w:eastAsia="Times New Roman" w:cs="Times New Roman"/>
          <w:lang w:eastAsia="ru-RU"/>
        </w:rPr>
      </w:pPr>
      <w:r w:rsidRPr="008A72BB">
        <w:rPr>
          <w:rFonts w:eastAsia="Times New Roman" w:cs="Times New Roman"/>
          <w:lang w:eastAsia="ru-RU"/>
        </w:rPr>
        <w:t>(наименование организации, в деятельности которого образовались документы)</w:t>
      </w:r>
    </w:p>
    <w:p w:rsidR="008A72BB" w:rsidRPr="008A72BB" w:rsidRDefault="008A72BB" w:rsidP="008A72BB">
      <w:pPr>
        <w:overflowPunct/>
        <w:autoSpaceDE/>
        <w:jc w:val="both"/>
        <w:textAlignment w:val="auto"/>
        <w:rPr>
          <w:rFonts w:eastAsia="Times New Roman" w:cs="Times New Roman"/>
          <w:sz w:val="28"/>
          <w:szCs w:val="28"/>
          <w:lang w:eastAsia="ru-RU"/>
        </w:rPr>
      </w:pPr>
      <w:r w:rsidRPr="008A72BB">
        <w:rPr>
          <w:rFonts w:eastAsia="Times New Roman" w:cs="Times New Roman"/>
          <w:sz w:val="28"/>
          <w:szCs w:val="28"/>
          <w:lang w:eastAsia="ru-RU"/>
        </w:rPr>
        <w:t xml:space="preserve">для поиска___________________________________________________________, </w:t>
      </w:r>
    </w:p>
    <w:p w:rsidR="008A72BB" w:rsidRPr="008A72BB" w:rsidRDefault="008A72BB" w:rsidP="008A72BB">
      <w:pPr>
        <w:overflowPunct/>
        <w:autoSpaceDE/>
        <w:jc w:val="both"/>
        <w:textAlignment w:val="auto"/>
        <w:rPr>
          <w:rFonts w:eastAsia="Times New Roman" w:cs="Times New Roman"/>
          <w:lang w:eastAsia="ru-RU"/>
        </w:rPr>
      </w:pPr>
      <w:r w:rsidRPr="008A72BB">
        <w:rPr>
          <w:rFonts w:eastAsia="Times New Roman" w:cs="Times New Roman"/>
          <w:lang w:eastAsia="ru-RU"/>
        </w:rPr>
        <w:t xml:space="preserve">                 </w:t>
      </w:r>
      <w:proofErr w:type="gramStart"/>
      <w:r w:rsidRPr="008A72BB">
        <w:rPr>
          <w:rFonts w:eastAsia="Times New Roman" w:cs="Times New Roman"/>
          <w:lang w:eastAsia="ru-RU"/>
        </w:rPr>
        <w:t>(наименование документов, которые требуется посмотреть (приказы, решения, протоколы и т.д.)</w:t>
      </w:r>
      <w:proofErr w:type="gramEnd"/>
    </w:p>
    <w:p w:rsidR="008A72BB" w:rsidRPr="008A72BB" w:rsidRDefault="008A72BB" w:rsidP="008A72BB">
      <w:pPr>
        <w:overflowPunct/>
        <w:autoSpaceDE/>
        <w:jc w:val="both"/>
        <w:textAlignment w:val="auto"/>
        <w:rPr>
          <w:rFonts w:eastAsia="Times New Roman" w:cs="Times New Roman"/>
          <w:lang w:eastAsia="ru-RU"/>
        </w:rPr>
      </w:pPr>
      <w:r w:rsidRPr="008A72BB">
        <w:rPr>
          <w:rFonts w:eastAsia="Times New Roman" w:cs="Times New Roman"/>
          <w:lang w:eastAsia="ru-RU"/>
        </w:rPr>
        <w:t>_____________________________________________________________________________________________.</w:t>
      </w:r>
    </w:p>
    <w:p w:rsidR="008A72BB" w:rsidRPr="008A72BB" w:rsidRDefault="008A72BB" w:rsidP="008A72BB">
      <w:pPr>
        <w:overflowPunct/>
        <w:autoSpaceDE/>
        <w:jc w:val="center"/>
        <w:textAlignment w:val="auto"/>
        <w:rPr>
          <w:rFonts w:eastAsia="Times New Roman" w:cs="Times New Roman"/>
          <w:lang w:eastAsia="ru-RU"/>
        </w:rPr>
      </w:pPr>
      <w:r w:rsidRPr="008A72BB">
        <w:rPr>
          <w:rFonts w:eastAsia="Times New Roman" w:cs="Times New Roman"/>
          <w:lang w:eastAsia="ru-RU"/>
        </w:rPr>
        <w:t>или вопрос, по которому ведется поиск, для исследований – тема)</w:t>
      </w:r>
    </w:p>
    <w:p w:rsidR="008A72BB" w:rsidRPr="008A72BB" w:rsidRDefault="008A72BB" w:rsidP="008A72BB">
      <w:pPr>
        <w:overflowPunct/>
        <w:autoSpaceDE/>
        <w:jc w:val="both"/>
        <w:textAlignment w:val="auto"/>
        <w:rPr>
          <w:rFonts w:eastAsia="Times New Roman" w:cs="Times New Roman"/>
          <w:sz w:val="28"/>
          <w:szCs w:val="28"/>
          <w:lang w:eastAsia="ru-RU"/>
        </w:rPr>
      </w:pPr>
    </w:p>
    <w:p w:rsidR="008A72BB" w:rsidRPr="008A72BB" w:rsidRDefault="008A72BB" w:rsidP="008A72BB">
      <w:pPr>
        <w:overflowPunct/>
        <w:autoSpaceDE/>
        <w:jc w:val="both"/>
        <w:textAlignment w:val="auto"/>
        <w:rPr>
          <w:rFonts w:eastAsia="Times New Roman" w:cs="Times New Roman"/>
          <w:sz w:val="28"/>
          <w:szCs w:val="28"/>
          <w:lang w:eastAsia="ru-RU"/>
        </w:rPr>
      </w:pPr>
      <w:r w:rsidRPr="008A72BB">
        <w:rPr>
          <w:rFonts w:eastAsia="Times New Roman" w:cs="Times New Roman"/>
          <w:sz w:val="28"/>
          <w:szCs w:val="28"/>
          <w:lang w:eastAsia="ru-RU"/>
        </w:rPr>
        <w:t xml:space="preserve">Прошу предоставить для исследования документы за ______________ годы.   </w:t>
      </w:r>
    </w:p>
    <w:p w:rsidR="008A72BB" w:rsidRPr="008A72BB" w:rsidRDefault="008A72BB" w:rsidP="008A72BB">
      <w:pPr>
        <w:overflowPunct/>
        <w:autoSpaceDE/>
        <w:jc w:val="both"/>
        <w:textAlignment w:val="auto"/>
        <w:rPr>
          <w:rFonts w:eastAsia="Times New Roman" w:cs="Times New Roman"/>
          <w:sz w:val="28"/>
          <w:szCs w:val="28"/>
          <w:lang w:eastAsia="ru-RU"/>
        </w:rPr>
      </w:pPr>
    </w:p>
    <w:p w:rsidR="008A72BB" w:rsidRPr="008A72BB" w:rsidRDefault="008A72BB" w:rsidP="008A72BB">
      <w:pPr>
        <w:tabs>
          <w:tab w:val="left" w:pos="9180"/>
        </w:tabs>
        <w:suppressAutoHyphens/>
        <w:overflowPunct/>
        <w:autoSpaceDN w:val="0"/>
        <w:adjustRightInd w:val="0"/>
        <w:ind w:right="23"/>
        <w:jc w:val="both"/>
        <w:textAlignment w:val="auto"/>
        <w:rPr>
          <w:rFonts w:eastAsia="Times New Roman" w:cs="Times New Roman"/>
          <w:sz w:val="24"/>
          <w:szCs w:val="24"/>
          <w:lang w:eastAsia="ru-RU"/>
        </w:rPr>
      </w:pPr>
    </w:p>
    <w:p w:rsidR="008A72BB" w:rsidRPr="008A72BB" w:rsidRDefault="008A72BB" w:rsidP="008A72BB">
      <w:pPr>
        <w:tabs>
          <w:tab w:val="left" w:pos="9180"/>
        </w:tabs>
        <w:suppressAutoHyphens/>
        <w:overflowPunct/>
        <w:autoSpaceDN w:val="0"/>
        <w:adjustRightInd w:val="0"/>
        <w:ind w:right="23"/>
        <w:jc w:val="both"/>
        <w:textAlignment w:val="auto"/>
        <w:rPr>
          <w:rFonts w:eastAsia="Times New Roman" w:cs="Times New Roman"/>
          <w:sz w:val="24"/>
          <w:szCs w:val="24"/>
          <w:lang w:eastAsia="ru-RU"/>
        </w:rPr>
      </w:pPr>
      <w:r w:rsidRPr="008A72BB">
        <w:rPr>
          <w:rFonts w:eastAsia="Times New Roman" w:cs="Times New Roman"/>
          <w:sz w:val="24"/>
          <w:szCs w:val="24"/>
          <w:lang w:eastAsia="ru-RU"/>
        </w:rPr>
        <w:t>Я выражаю свое согласие на обработку  персональных сведений, ознакомлен (а) с частью 4 статьи 9 Федерального закона от 27.07.2006 № 152-ФЗ «О персональных данных».</w:t>
      </w:r>
    </w:p>
    <w:p w:rsidR="008A72BB" w:rsidRPr="008A72BB" w:rsidRDefault="008A72BB" w:rsidP="008A72BB">
      <w:pPr>
        <w:overflowPunct/>
        <w:autoSpaceDE/>
        <w:jc w:val="both"/>
        <w:textAlignment w:val="auto"/>
        <w:rPr>
          <w:rFonts w:eastAsia="Times New Roman" w:cs="Times New Roman"/>
          <w:sz w:val="28"/>
          <w:szCs w:val="28"/>
          <w:lang w:eastAsia="ru-RU"/>
        </w:rPr>
      </w:pPr>
    </w:p>
    <w:p w:rsidR="008A72BB" w:rsidRPr="008A72BB" w:rsidRDefault="008A72BB" w:rsidP="008A72BB">
      <w:pPr>
        <w:overflowPunct/>
        <w:autoSpaceDE/>
        <w:textAlignment w:val="auto"/>
        <w:rPr>
          <w:rFonts w:eastAsia="Times New Roman" w:cs="Times New Roman"/>
          <w:sz w:val="28"/>
          <w:szCs w:val="28"/>
          <w:lang w:eastAsia="ru-RU"/>
        </w:rPr>
      </w:pPr>
    </w:p>
    <w:p w:rsidR="008A72BB" w:rsidRPr="008A72BB" w:rsidRDefault="008A72BB" w:rsidP="008A72BB">
      <w:pPr>
        <w:overflowPunct/>
        <w:autoSpaceDE/>
        <w:textAlignment w:val="auto"/>
        <w:rPr>
          <w:rFonts w:eastAsia="Times New Roman" w:cs="Times New Roman"/>
          <w:sz w:val="28"/>
          <w:szCs w:val="28"/>
          <w:lang w:eastAsia="ru-RU"/>
        </w:rPr>
      </w:pPr>
      <w:r w:rsidRPr="008A72BB">
        <w:rPr>
          <w:rFonts w:eastAsia="Times New Roman" w:cs="Times New Roman"/>
          <w:sz w:val="28"/>
          <w:szCs w:val="28"/>
          <w:lang w:eastAsia="ru-RU"/>
        </w:rPr>
        <w:t xml:space="preserve">Подпись исследователя__________________ </w:t>
      </w:r>
    </w:p>
    <w:p w:rsidR="008A72BB" w:rsidRPr="008A72BB" w:rsidRDefault="008A72BB" w:rsidP="008A72BB">
      <w:pPr>
        <w:overflowPunct/>
        <w:autoSpaceDE/>
        <w:textAlignment w:val="auto"/>
        <w:rPr>
          <w:rFonts w:eastAsia="Times New Roman" w:cs="Times New Roman"/>
          <w:sz w:val="28"/>
          <w:szCs w:val="28"/>
          <w:lang w:eastAsia="ru-RU"/>
        </w:rPr>
      </w:pPr>
      <w:r w:rsidRPr="008A72BB">
        <w:rPr>
          <w:rFonts w:eastAsia="Times New Roman" w:cs="Times New Roman"/>
          <w:sz w:val="28"/>
          <w:szCs w:val="28"/>
          <w:lang w:eastAsia="ru-RU"/>
        </w:rPr>
        <w:t xml:space="preserve">_______________  </w:t>
      </w:r>
    </w:p>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lang w:eastAsia="ru-RU"/>
        </w:rPr>
        <w:t xml:space="preserve">                 (дата)</w:t>
      </w:r>
    </w:p>
    <w:p w:rsidR="008A72BB" w:rsidRPr="008A72BB" w:rsidRDefault="008A72BB" w:rsidP="008A72BB">
      <w:pPr>
        <w:overflowPunct/>
        <w:autoSpaceDE/>
        <w:textAlignment w:val="auto"/>
        <w:rPr>
          <w:rFonts w:eastAsia="Times New Roman" w:cs="Times New Roman"/>
          <w:b/>
          <w:sz w:val="28"/>
          <w:szCs w:val="28"/>
          <w:u w:val="single"/>
          <w:lang w:eastAsia="ru-RU"/>
        </w:rPr>
      </w:pPr>
    </w:p>
    <w:p w:rsidR="008A72BB" w:rsidRPr="008A72BB" w:rsidRDefault="008A72BB" w:rsidP="008A72BB">
      <w:pPr>
        <w:overflowPunct/>
        <w:autoSpaceDE/>
        <w:textAlignment w:val="auto"/>
        <w:rPr>
          <w:rFonts w:eastAsia="Times New Roman" w:cs="Times New Roman"/>
          <w:b/>
          <w:sz w:val="28"/>
          <w:szCs w:val="28"/>
          <w:u w:val="single"/>
          <w:lang w:eastAsia="ru-RU"/>
        </w:rPr>
      </w:pPr>
    </w:p>
    <w:p w:rsidR="008A72BB" w:rsidRPr="008A72BB" w:rsidRDefault="008A72BB" w:rsidP="008A72BB">
      <w:pPr>
        <w:overflowPunct/>
        <w:autoSpaceDE/>
        <w:textAlignment w:val="auto"/>
        <w:rPr>
          <w:rFonts w:eastAsia="Times New Roman" w:cs="Times New Roman"/>
          <w:b/>
          <w:sz w:val="28"/>
          <w:szCs w:val="28"/>
          <w:u w:val="single"/>
          <w:lang w:eastAsia="ru-RU"/>
        </w:rPr>
      </w:pPr>
    </w:p>
    <w:p w:rsidR="008A72BB" w:rsidRPr="008A72BB" w:rsidRDefault="008A72BB" w:rsidP="008A72BB">
      <w:pPr>
        <w:overflowPunct/>
        <w:autoSpaceDE/>
        <w:textAlignment w:val="auto"/>
        <w:rPr>
          <w:rFonts w:eastAsia="Times New Roman" w:cs="Times New Roman"/>
          <w:b/>
          <w:sz w:val="24"/>
          <w:szCs w:val="24"/>
          <w:u w:val="single"/>
          <w:lang w:eastAsia="ru-RU"/>
        </w:rPr>
      </w:pPr>
    </w:p>
    <w:p w:rsidR="008A72BB" w:rsidRPr="008A72BB" w:rsidRDefault="008A72BB" w:rsidP="008A72BB">
      <w:pPr>
        <w:overflowPunct/>
        <w:autoSpaceDE/>
        <w:jc w:val="center"/>
        <w:textAlignment w:val="auto"/>
        <w:rPr>
          <w:rFonts w:eastAsia="Times New Roman" w:cs="Times New Roman"/>
          <w:b/>
          <w:sz w:val="26"/>
          <w:szCs w:val="26"/>
          <w:lang w:eastAsia="ru-RU"/>
        </w:rPr>
      </w:pPr>
    </w:p>
    <w:p w:rsidR="008A72BB" w:rsidRPr="008A72BB" w:rsidRDefault="008A72BB" w:rsidP="008A72BB">
      <w:pPr>
        <w:overflowPunct/>
        <w:autoSpaceDE/>
        <w:jc w:val="center"/>
        <w:textAlignment w:val="auto"/>
        <w:rPr>
          <w:rFonts w:eastAsia="Times New Roman" w:cs="Times New Roman"/>
          <w:b/>
          <w:sz w:val="26"/>
          <w:szCs w:val="26"/>
          <w:lang w:eastAsia="ru-RU"/>
        </w:rPr>
      </w:pP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Форма заявления пользователя</w:t>
      </w:r>
    </w:p>
    <w:p w:rsidR="008A72BB" w:rsidRPr="008A72BB" w:rsidRDefault="008A72BB" w:rsidP="008A72BB">
      <w:pPr>
        <w:overflowPunct/>
        <w:autoSpaceDE/>
        <w:jc w:val="center"/>
        <w:textAlignment w:val="auto"/>
        <w:rPr>
          <w:rFonts w:eastAsia="Times New Roman" w:cs="Times New Roman"/>
          <w:b/>
          <w:sz w:val="26"/>
          <w:szCs w:val="26"/>
          <w:lang w:eastAsia="ru-RU"/>
        </w:rPr>
      </w:pPr>
    </w:p>
    <w:p w:rsidR="008A72BB" w:rsidRPr="008A72BB" w:rsidRDefault="008A72BB" w:rsidP="008A72BB">
      <w:pPr>
        <w:overflowPunct/>
        <w:autoSpaceDE/>
        <w:ind w:left="3686"/>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w:t>
      </w:r>
    </w:p>
    <w:p w:rsidR="008A72BB" w:rsidRPr="008A72BB" w:rsidRDefault="008A72BB" w:rsidP="008A72BB">
      <w:pPr>
        <w:overflowPunct/>
        <w:autoSpaceDE/>
        <w:ind w:left="3686"/>
        <w:textAlignment w:val="auto"/>
        <w:rPr>
          <w:rFonts w:eastAsia="Times New Roman" w:cs="Times New Roman"/>
          <w:sz w:val="24"/>
          <w:szCs w:val="24"/>
          <w:lang w:eastAsia="ru-RU"/>
        </w:rPr>
      </w:pPr>
    </w:p>
    <w:p w:rsidR="008A72BB" w:rsidRPr="008A72BB" w:rsidRDefault="008A72BB" w:rsidP="008A72BB">
      <w:pPr>
        <w:overflowPunct/>
        <w:autoSpaceDE/>
        <w:ind w:left="3686"/>
        <w:textAlignment w:val="auto"/>
        <w:rPr>
          <w:rFonts w:eastAsia="Times New Roman" w:cs="Times New Roman"/>
          <w:sz w:val="24"/>
          <w:szCs w:val="24"/>
          <w:lang w:eastAsia="ru-RU"/>
        </w:rPr>
      </w:pPr>
    </w:p>
    <w:tbl>
      <w:tblPr>
        <w:tblW w:w="0" w:type="auto"/>
        <w:tblInd w:w="5778" w:type="dxa"/>
        <w:tblLook w:val="04A0" w:firstRow="1" w:lastRow="0" w:firstColumn="1" w:lastColumn="0" w:noHBand="0" w:noVBand="1"/>
      </w:tblPr>
      <w:tblGrid>
        <w:gridCol w:w="4075"/>
      </w:tblGrid>
      <w:tr w:rsidR="008A72BB" w:rsidRPr="008A72BB" w:rsidTr="008A72BB">
        <w:tc>
          <w:tcPr>
            <w:tcW w:w="4075" w:type="dxa"/>
            <w:shd w:val="clear" w:color="auto" w:fill="auto"/>
          </w:tcPr>
          <w:p w:rsidR="008A72BB" w:rsidRPr="008A72BB" w:rsidRDefault="008A72BB" w:rsidP="008A72BB">
            <w:pPr>
              <w:overflowPunct/>
              <w:autoSpaceDE/>
              <w:textAlignment w:val="auto"/>
              <w:rPr>
                <w:rFonts w:eastAsia="Times New Roman" w:cs="Times New Roman"/>
                <w:sz w:val="22"/>
                <w:szCs w:val="22"/>
                <w:lang w:eastAsia="ru-RU"/>
              </w:rPr>
            </w:pPr>
            <w:r w:rsidRPr="008A72BB">
              <w:rPr>
                <w:rFonts w:eastAsia="Times New Roman" w:cs="Times New Roman"/>
                <w:sz w:val="22"/>
                <w:szCs w:val="22"/>
                <w:lang w:eastAsia="ru-RU"/>
              </w:rPr>
              <w:lastRenderedPageBreak/>
              <w:t>Приложение 2                                                                                                                      к Административному регламенту</w:t>
            </w:r>
          </w:p>
          <w:p w:rsidR="008A72BB" w:rsidRPr="008A72BB" w:rsidRDefault="008A72BB" w:rsidP="008A72BB">
            <w:pPr>
              <w:overflowPunct/>
              <w:autoSpaceDE/>
              <w:textAlignment w:val="auto"/>
              <w:rPr>
                <w:rFonts w:eastAsia="Times New Roman" w:cs="Times New Roman"/>
                <w:b/>
                <w:sz w:val="28"/>
                <w:szCs w:val="28"/>
                <w:lang w:eastAsia="ru-RU"/>
              </w:rPr>
            </w:pPr>
          </w:p>
          <w:p w:rsidR="008A72BB" w:rsidRPr="008A72BB" w:rsidRDefault="008A72BB" w:rsidP="008A72BB">
            <w:pPr>
              <w:overflowPunct/>
              <w:autoSpaceDE/>
              <w:textAlignment w:val="auto"/>
              <w:rPr>
                <w:rFonts w:ascii="Calibri" w:eastAsia="Times New Roman" w:hAnsi="Calibri" w:cs="Times New Roman"/>
                <w:sz w:val="22"/>
                <w:szCs w:val="22"/>
                <w:lang w:eastAsia="ru-RU"/>
              </w:rPr>
            </w:pPr>
          </w:p>
        </w:tc>
      </w:tr>
    </w:tbl>
    <w:p w:rsidR="008A72BB" w:rsidRPr="008A72BB" w:rsidRDefault="008A72BB" w:rsidP="008A72BB">
      <w:pPr>
        <w:overflowPunct/>
        <w:autoSpaceDE/>
        <w:ind w:left="3686"/>
        <w:textAlignment w:val="auto"/>
        <w:rPr>
          <w:rFonts w:eastAsia="Times New Roman" w:cs="Times New Roman"/>
          <w:b/>
          <w:sz w:val="28"/>
          <w:szCs w:val="28"/>
          <w:lang w:eastAsia="ru-RU"/>
        </w:rPr>
      </w:pPr>
      <w:r w:rsidRPr="008A72BB">
        <w:rPr>
          <w:rFonts w:eastAsia="Times New Roman" w:cs="Times New Roman"/>
          <w:sz w:val="24"/>
          <w:szCs w:val="24"/>
          <w:lang w:eastAsia="ru-RU"/>
        </w:rPr>
        <w:t xml:space="preserve">                                                                          </w:t>
      </w:r>
    </w:p>
    <w:p w:rsidR="008A72BB" w:rsidRPr="008A72BB" w:rsidRDefault="008A72BB" w:rsidP="008A72BB">
      <w:pPr>
        <w:overflowPunct/>
        <w:autoSpaceDE/>
        <w:jc w:val="center"/>
        <w:textAlignment w:val="auto"/>
        <w:rPr>
          <w:rFonts w:eastAsia="Times New Roman" w:cs="Times New Roman"/>
          <w:b/>
          <w:i/>
          <w:iCs/>
          <w:sz w:val="28"/>
          <w:szCs w:val="28"/>
          <w:lang w:eastAsia="ru-RU"/>
        </w:rPr>
      </w:pPr>
      <w:r w:rsidRPr="008A72BB">
        <w:rPr>
          <w:rFonts w:eastAsia="Times New Roman" w:cs="Times New Roman"/>
          <w:b/>
          <w:i/>
          <w:iCs/>
          <w:sz w:val="28"/>
          <w:szCs w:val="28"/>
          <w:lang w:eastAsia="ru-RU"/>
        </w:rPr>
        <w:t xml:space="preserve">Официальный бланк организации </w:t>
      </w:r>
    </w:p>
    <w:p w:rsidR="008A72BB" w:rsidRPr="008A72BB" w:rsidRDefault="008A72BB" w:rsidP="008A72BB">
      <w:pPr>
        <w:overflowPunct/>
        <w:autoSpaceDE/>
        <w:textAlignment w:val="auto"/>
        <w:rPr>
          <w:rFonts w:eastAsia="Times New Roman" w:cs="Times New Roman"/>
          <w:b/>
          <w:i/>
          <w:iCs/>
          <w:sz w:val="28"/>
          <w:szCs w:val="28"/>
          <w:lang w:eastAsia="ru-RU"/>
        </w:rPr>
      </w:pPr>
      <w:r w:rsidRPr="008A72BB">
        <w:rPr>
          <w:rFonts w:eastAsia="Times New Roman" w:cs="Times New Roman"/>
          <w:b/>
          <w:i/>
          <w:iCs/>
          <w:sz w:val="28"/>
          <w:szCs w:val="28"/>
          <w:lang w:eastAsia="ru-RU"/>
        </w:rPr>
        <w:t xml:space="preserve">                                                                           </w:t>
      </w:r>
    </w:p>
    <w:p w:rsidR="008A72BB" w:rsidRPr="008A72BB" w:rsidRDefault="008A72BB" w:rsidP="008A72BB">
      <w:pPr>
        <w:overflowPunct/>
        <w:autoSpaceDE/>
        <w:ind w:left="4962"/>
        <w:textAlignment w:val="auto"/>
        <w:rPr>
          <w:rFonts w:eastAsia="Times New Roman" w:cs="Times New Roman"/>
          <w:sz w:val="26"/>
          <w:szCs w:val="26"/>
          <w:lang w:eastAsia="ru-RU"/>
        </w:rPr>
      </w:pPr>
      <w:r w:rsidRPr="008A72BB">
        <w:rPr>
          <w:rFonts w:eastAsia="Times New Roman" w:cs="Times New Roman"/>
          <w:b/>
          <w:sz w:val="28"/>
          <w:szCs w:val="28"/>
          <w:lang w:eastAsia="ru-RU"/>
        </w:rPr>
        <w:t xml:space="preserve">                                                                       </w:t>
      </w:r>
      <w:r w:rsidRPr="008A72BB">
        <w:rPr>
          <w:rFonts w:eastAsia="Times New Roman" w:cs="Times New Roman"/>
          <w:sz w:val="26"/>
          <w:szCs w:val="26"/>
          <w:lang w:eastAsia="ru-RU"/>
        </w:rPr>
        <w:t>Начальнику архивного сектора</w:t>
      </w:r>
    </w:p>
    <w:p w:rsidR="008A72BB" w:rsidRPr="008A72BB" w:rsidRDefault="008A72BB" w:rsidP="008A72BB">
      <w:pPr>
        <w:overflowPunct/>
        <w:autoSpaceDE/>
        <w:ind w:left="4962"/>
        <w:textAlignment w:val="auto"/>
        <w:rPr>
          <w:rFonts w:eastAsia="Times New Roman" w:cs="Times New Roman"/>
          <w:sz w:val="26"/>
          <w:szCs w:val="26"/>
          <w:lang w:eastAsia="ru-RU"/>
        </w:rPr>
      </w:pPr>
      <w:r w:rsidRPr="008A72BB">
        <w:rPr>
          <w:rFonts w:eastAsia="Times New Roman" w:cs="Times New Roman"/>
          <w:sz w:val="26"/>
          <w:szCs w:val="26"/>
          <w:lang w:eastAsia="ru-RU"/>
        </w:rPr>
        <w:t xml:space="preserve">Администрации </w:t>
      </w:r>
      <w:r w:rsidRPr="008A72BB">
        <w:rPr>
          <w:rFonts w:eastAsia="Times New Roman" w:cs="Times New Roman"/>
          <w:color w:val="000000"/>
          <w:sz w:val="26"/>
          <w:szCs w:val="26"/>
          <w:lang w:eastAsia="ru-RU"/>
        </w:rPr>
        <w:t xml:space="preserve">муниципального образования «Муниципальный округ </w:t>
      </w:r>
      <w:proofErr w:type="spellStart"/>
      <w:r w:rsidRPr="008A72BB">
        <w:rPr>
          <w:rFonts w:eastAsia="Times New Roman" w:cs="Times New Roman"/>
          <w:color w:val="000000"/>
          <w:sz w:val="26"/>
          <w:szCs w:val="26"/>
          <w:lang w:eastAsia="ru-RU"/>
        </w:rPr>
        <w:t>Киясовский</w:t>
      </w:r>
      <w:proofErr w:type="spellEnd"/>
      <w:r w:rsidRPr="008A72BB">
        <w:rPr>
          <w:rFonts w:eastAsia="Times New Roman" w:cs="Times New Roman"/>
          <w:color w:val="000000"/>
          <w:sz w:val="26"/>
          <w:szCs w:val="26"/>
          <w:lang w:eastAsia="ru-RU"/>
        </w:rPr>
        <w:t xml:space="preserve"> район Удмуртской Республики»</w:t>
      </w:r>
    </w:p>
    <w:p w:rsidR="008A72BB" w:rsidRPr="008A72BB" w:rsidRDefault="008A72BB" w:rsidP="008A72BB">
      <w:pPr>
        <w:overflowPunct/>
        <w:autoSpaceDE/>
        <w:ind w:left="4962"/>
        <w:textAlignment w:val="auto"/>
        <w:rPr>
          <w:rFonts w:eastAsia="Times New Roman" w:cs="Times New Roman"/>
          <w:sz w:val="28"/>
          <w:szCs w:val="28"/>
          <w:lang w:eastAsia="ru-RU"/>
        </w:rPr>
      </w:pPr>
      <w:r w:rsidRPr="008A72BB">
        <w:rPr>
          <w:rFonts w:eastAsia="Times New Roman" w:cs="Times New Roman"/>
          <w:sz w:val="28"/>
          <w:szCs w:val="28"/>
          <w:lang w:eastAsia="ru-RU"/>
        </w:rPr>
        <w:t xml:space="preserve">                                                                        _____________________________</w:t>
      </w:r>
    </w:p>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sz w:val="28"/>
          <w:szCs w:val="28"/>
          <w:lang w:eastAsia="ru-RU"/>
        </w:rPr>
        <w:t xml:space="preserve">                                                                                    </w:t>
      </w:r>
      <w:r w:rsidRPr="008A72BB">
        <w:rPr>
          <w:rFonts w:eastAsia="Times New Roman" w:cs="Times New Roman"/>
          <w:lang w:eastAsia="ru-RU"/>
        </w:rPr>
        <w:t xml:space="preserve">(инициалы, фамилия)                                     </w:t>
      </w:r>
    </w:p>
    <w:p w:rsidR="008A72BB" w:rsidRPr="008A72BB" w:rsidRDefault="008A72BB" w:rsidP="008A72BB">
      <w:pPr>
        <w:overflowPunct/>
        <w:autoSpaceDE/>
        <w:jc w:val="both"/>
        <w:textAlignment w:val="auto"/>
        <w:rPr>
          <w:rFonts w:eastAsia="Times New Roman" w:cs="Times New Roman"/>
          <w:sz w:val="28"/>
          <w:szCs w:val="28"/>
          <w:lang w:eastAsia="ru-RU"/>
        </w:rPr>
      </w:pPr>
      <w:r w:rsidRPr="008A72BB">
        <w:rPr>
          <w:rFonts w:eastAsia="Times New Roman" w:cs="Times New Roman"/>
          <w:sz w:val="28"/>
          <w:szCs w:val="28"/>
          <w:lang w:eastAsia="ru-RU"/>
        </w:rPr>
        <w:t xml:space="preserve">                                                                      </w:t>
      </w:r>
    </w:p>
    <w:p w:rsidR="008A72BB" w:rsidRPr="008A72BB" w:rsidRDefault="008A72BB" w:rsidP="008A72BB">
      <w:pPr>
        <w:overflowPunct/>
        <w:autoSpaceDE/>
        <w:textAlignment w:val="auto"/>
        <w:rPr>
          <w:rFonts w:eastAsia="Times New Roman" w:cs="Times New Roman"/>
          <w:b/>
          <w:sz w:val="28"/>
          <w:szCs w:val="28"/>
          <w:lang w:eastAsia="ru-RU"/>
        </w:rPr>
      </w:pPr>
    </w:p>
    <w:p w:rsidR="008A72BB" w:rsidRPr="008A72BB" w:rsidRDefault="008A72BB" w:rsidP="008A72BB">
      <w:pPr>
        <w:overflowPunct/>
        <w:autoSpaceDE/>
        <w:ind w:firstLine="708"/>
        <w:jc w:val="both"/>
        <w:textAlignment w:val="auto"/>
        <w:rPr>
          <w:rFonts w:eastAsia="Times New Roman" w:cs="Times New Roman"/>
          <w:sz w:val="28"/>
          <w:szCs w:val="28"/>
          <w:lang w:eastAsia="ru-RU"/>
        </w:rPr>
      </w:pPr>
      <w:r w:rsidRPr="008A72BB">
        <w:rPr>
          <w:rFonts w:eastAsia="Times New Roman" w:cs="Times New Roman"/>
          <w:sz w:val="28"/>
          <w:szCs w:val="28"/>
          <w:lang w:eastAsia="ru-RU"/>
        </w:rPr>
        <w:t xml:space="preserve">Прошу разрешить  работу в читальном зале  архивного сектора                                Администрации </w:t>
      </w:r>
      <w:r w:rsidRPr="008A72BB">
        <w:rPr>
          <w:rFonts w:eastAsia="Times New Roman" w:cs="Times New Roman"/>
          <w:color w:val="000000"/>
          <w:sz w:val="28"/>
          <w:szCs w:val="28"/>
          <w:lang w:eastAsia="ru-RU"/>
        </w:rPr>
        <w:t xml:space="preserve">муниципального образования «Муниципальный округ </w:t>
      </w:r>
      <w:proofErr w:type="spellStart"/>
      <w:r w:rsidRPr="008A72BB">
        <w:rPr>
          <w:rFonts w:eastAsia="Times New Roman" w:cs="Times New Roman"/>
          <w:color w:val="000000"/>
          <w:sz w:val="28"/>
          <w:szCs w:val="28"/>
          <w:lang w:eastAsia="ru-RU"/>
        </w:rPr>
        <w:t>Киясовский</w:t>
      </w:r>
      <w:proofErr w:type="spellEnd"/>
      <w:r w:rsidRPr="008A72BB">
        <w:rPr>
          <w:rFonts w:eastAsia="Times New Roman" w:cs="Times New Roman"/>
          <w:color w:val="000000"/>
          <w:sz w:val="28"/>
          <w:szCs w:val="28"/>
          <w:lang w:eastAsia="ru-RU"/>
        </w:rPr>
        <w:t xml:space="preserve"> район Удмуртской Республики»</w:t>
      </w:r>
      <w:r w:rsidRPr="008A72BB">
        <w:rPr>
          <w:rFonts w:eastAsia="Times New Roman" w:cs="Times New Roman"/>
          <w:color w:val="000000"/>
          <w:sz w:val="26"/>
          <w:szCs w:val="26"/>
          <w:lang w:eastAsia="ru-RU"/>
        </w:rPr>
        <w:t xml:space="preserve"> </w:t>
      </w:r>
      <w:r w:rsidRPr="008A72BB">
        <w:rPr>
          <w:rFonts w:eastAsia="Times New Roman" w:cs="Times New Roman"/>
          <w:sz w:val="28"/>
          <w:szCs w:val="28"/>
          <w:lang w:eastAsia="ru-RU"/>
        </w:rPr>
        <w:t xml:space="preserve">________________________________________________________________                                                                                                </w:t>
      </w:r>
    </w:p>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sz w:val="28"/>
          <w:szCs w:val="28"/>
          <w:lang w:eastAsia="ru-RU"/>
        </w:rPr>
        <w:t xml:space="preserve">                        </w:t>
      </w:r>
      <w:r w:rsidRPr="008A72BB">
        <w:rPr>
          <w:rFonts w:eastAsia="Times New Roman" w:cs="Times New Roman"/>
          <w:lang w:eastAsia="ru-RU"/>
        </w:rPr>
        <w:t>(название должности, ученое звание, ученая степень)</w:t>
      </w:r>
    </w:p>
    <w:p w:rsidR="008A72BB" w:rsidRPr="008A72BB" w:rsidRDefault="008A72BB" w:rsidP="008A72BB">
      <w:pPr>
        <w:overflowPunct/>
        <w:autoSpaceDE/>
        <w:textAlignment w:val="auto"/>
        <w:rPr>
          <w:rFonts w:eastAsia="Times New Roman" w:cs="Times New Roman"/>
          <w:sz w:val="28"/>
          <w:szCs w:val="28"/>
          <w:lang w:eastAsia="ru-RU"/>
        </w:rPr>
      </w:pPr>
      <w:r w:rsidRPr="008A72BB">
        <w:rPr>
          <w:rFonts w:eastAsia="Times New Roman" w:cs="Times New Roman"/>
          <w:sz w:val="28"/>
          <w:szCs w:val="28"/>
          <w:lang w:eastAsia="ru-RU"/>
        </w:rPr>
        <w:t xml:space="preserve">__________________________________________________________________.                </w:t>
      </w:r>
    </w:p>
    <w:p w:rsidR="008A72BB" w:rsidRPr="008A72BB" w:rsidRDefault="008A72BB" w:rsidP="008A72BB">
      <w:pPr>
        <w:overflowPunct/>
        <w:autoSpaceDE/>
        <w:ind w:firstLine="708"/>
        <w:jc w:val="center"/>
        <w:textAlignment w:val="auto"/>
        <w:rPr>
          <w:rFonts w:eastAsia="Times New Roman" w:cs="Times New Roman"/>
          <w:lang w:eastAsia="ru-RU"/>
        </w:rPr>
      </w:pPr>
      <w:r w:rsidRPr="008A72BB">
        <w:rPr>
          <w:rFonts w:eastAsia="Times New Roman" w:cs="Times New Roman"/>
          <w:lang w:eastAsia="ru-RU"/>
        </w:rPr>
        <w:t>(фамилия, имя, отчество сотрудника)</w:t>
      </w:r>
    </w:p>
    <w:p w:rsidR="008A72BB" w:rsidRPr="008A72BB" w:rsidRDefault="008A72BB" w:rsidP="008A72BB">
      <w:pPr>
        <w:overflowPunct/>
        <w:autoSpaceDE/>
        <w:ind w:firstLine="708"/>
        <w:jc w:val="both"/>
        <w:textAlignment w:val="auto"/>
        <w:rPr>
          <w:rFonts w:eastAsia="Times New Roman" w:cs="Times New Roman"/>
          <w:sz w:val="28"/>
          <w:szCs w:val="28"/>
          <w:lang w:eastAsia="ru-RU"/>
        </w:rPr>
      </w:pPr>
      <w:r w:rsidRPr="008A72BB">
        <w:rPr>
          <w:rFonts w:eastAsia="Times New Roman" w:cs="Times New Roman"/>
          <w:sz w:val="28"/>
          <w:szCs w:val="28"/>
          <w:lang w:eastAsia="ru-RU"/>
        </w:rPr>
        <w:t>С документами ______________________________________________</w:t>
      </w:r>
    </w:p>
    <w:p w:rsidR="008A72BB" w:rsidRPr="008A72BB" w:rsidRDefault="008A72BB" w:rsidP="008A72BB">
      <w:pPr>
        <w:overflowPunct/>
        <w:autoSpaceDE/>
        <w:jc w:val="center"/>
        <w:textAlignment w:val="auto"/>
        <w:rPr>
          <w:rFonts w:eastAsia="Times New Roman" w:cs="Times New Roman"/>
          <w:lang w:eastAsia="ru-RU"/>
        </w:rPr>
      </w:pPr>
      <w:r w:rsidRPr="008A72BB">
        <w:rPr>
          <w:rFonts w:eastAsia="Times New Roman" w:cs="Times New Roman"/>
          <w:lang w:eastAsia="ru-RU"/>
        </w:rPr>
        <w:t xml:space="preserve">                (наименование организации, в деятельности которого образовались документы)</w:t>
      </w:r>
    </w:p>
    <w:p w:rsidR="008A72BB" w:rsidRPr="008A72BB" w:rsidRDefault="008A72BB" w:rsidP="008A72BB">
      <w:pPr>
        <w:overflowPunct/>
        <w:autoSpaceDE/>
        <w:jc w:val="center"/>
        <w:textAlignment w:val="auto"/>
        <w:rPr>
          <w:rFonts w:eastAsia="Times New Roman" w:cs="Times New Roman"/>
          <w:lang w:eastAsia="ru-RU"/>
        </w:rPr>
      </w:pPr>
      <w:r w:rsidRPr="008A72BB">
        <w:rPr>
          <w:rFonts w:eastAsia="Times New Roman" w:cs="Times New Roman"/>
          <w:lang w:eastAsia="ru-RU"/>
        </w:rPr>
        <w:t>_________________________________________________________________________________</w:t>
      </w:r>
    </w:p>
    <w:p w:rsidR="008A72BB" w:rsidRPr="008A72BB" w:rsidRDefault="008A72BB" w:rsidP="008A72BB">
      <w:pPr>
        <w:overflowPunct/>
        <w:autoSpaceDE/>
        <w:textAlignment w:val="auto"/>
        <w:rPr>
          <w:rFonts w:eastAsia="Times New Roman" w:cs="Times New Roman"/>
          <w:sz w:val="28"/>
          <w:szCs w:val="28"/>
          <w:lang w:eastAsia="ru-RU"/>
        </w:rPr>
      </w:pPr>
      <w:r w:rsidRPr="008A72BB">
        <w:rPr>
          <w:rFonts w:eastAsia="Times New Roman" w:cs="Times New Roman"/>
          <w:sz w:val="28"/>
          <w:szCs w:val="28"/>
          <w:lang w:eastAsia="ru-RU"/>
        </w:rPr>
        <w:t>для поиска _______________________________________________________</w:t>
      </w:r>
    </w:p>
    <w:p w:rsidR="008A72BB" w:rsidRPr="008A72BB" w:rsidRDefault="008A72BB" w:rsidP="008A72BB">
      <w:pPr>
        <w:overflowPunct/>
        <w:autoSpaceDE/>
        <w:textAlignment w:val="auto"/>
        <w:rPr>
          <w:rFonts w:eastAsia="Times New Roman" w:cs="Times New Roman"/>
          <w:sz w:val="28"/>
          <w:szCs w:val="28"/>
          <w:lang w:eastAsia="ru-RU"/>
        </w:rPr>
      </w:pPr>
      <w:r w:rsidRPr="008A72BB">
        <w:rPr>
          <w:rFonts w:eastAsia="Times New Roman" w:cs="Times New Roman"/>
          <w:lang w:eastAsia="ru-RU"/>
        </w:rPr>
        <w:t xml:space="preserve">              </w:t>
      </w:r>
      <w:proofErr w:type="gramStart"/>
      <w:r w:rsidRPr="008A72BB">
        <w:rPr>
          <w:rFonts w:eastAsia="Times New Roman" w:cs="Times New Roman"/>
          <w:lang w:eastAsia="ru-RU"/>
        </w:rPr>
        <w:t>(наименование документов, которые требуется посмотреть (приказы, решения, протоколы и т.д.)</w:t>
      </w:r>
      <w:proofErr w:type="gramEnd"/>
    </w:p>
    <w:p w:rsidR="008A72BB" w:rsidRPr="008A72BB" w:rsidRDefault="008A72BB" w:rsidP="008A72BB">
      <w:pPr>
        <w:overflowPunct/>
        <w:autoSpaceDE/>
        <w:jc w:val="both"/>
        <w:textAlignment w:val="auto"/>
        <w:rPr>
          <w:rFonts w:eastAsia="Times New Roman" w:cs="Times New Roman"/>
          <w:lang w:eastAsia="ru-RU"/>
        </w:rPr>
      </w:pPr>
      <w:r w:rsidRPr="008A72BB">
        <w:rPr>
          <w:rFonts w:eastAsia="Times New Roman" w:cs="Times New Roman"/>
          <w:lang w:eastAsia="ru-RU"/>
        </w:rPr>
        <w:t xml:space="preserve">                          </w:t>
      </w:r>
    </w:p>
    <w:p w:rsidR="008A72BB" w:rsidRPr="008A72BB" w:rsidRDefault="008A72BB" w:rsidP="008A72BB">
      <w:pPr>
        <w:overflowPunct/>
        <w:autoSpaceDE/>
        <w:jc w:val="both"/>
        <w:textAlignment w:val="auto"/>
        <w:rPr>
          <w:rFonts w:eastAsia="Times New Roman" w:cs="Times New Roman"/>
          <w:lang w:eastAsia="ru-RU"/>
        </w:rPr>
      </w:pPr>
    </w:p>
    <w:p w:rsidR="008A72BB" w:rsidRPr="008A72BB" w:rsidRDefault="008A72BB" w:rsidP="008A72BB">
      <w:pPr>
        <w:overflowPunct/>
        <w:autoSpaceDE/>
        <w:jc w:val="both"/>
        <w:textAlignment w:val="auto"/>
        <w:rPr>
          <w:rFonts w:eastAsia="Times New Roman" w:cs="Times New Roman"/>
          <w:lang w:eastAsia="ru-RU"/>
        </w:rPr>
      </w:pPr>
      <w:r w:rsidRPr="008A72BB">
        <w:rPr>
          <w:rFonts w:eastAsia="Times New Roman" w:cs="Times New Roman"/>
          <w:lang w:eastAsia="ru-RU"/>
        </w:rPr>
        <w:t>____________________________________________________________________________________________</w:t>
      </w:r>
    </w:p>
    <w:p w:rsidR="008A72BB" w:rsidRPr="008A72BB" w:rsidRDefault="008A72BB" w:rsidP="008A72BB">
      <w:pPr>
        <w:overflowPunct/>
        <w:autoSpaceDE/>
        <w:jc w:val="center"/>
        <w:textAlignment w:val="auto"/>
        <w:rPr>
          <w:rFonts w:eastAsia="Times New Roman" w:cs="Times New Roman"/>
          <w:lang w:eastAsia="ru-RU"/>
        </w:rPr>
      </w:pPr>
      <w:r w:rsidRPr="008A72BB">
        <w:rPr>
          <w:rFonts w:eastAsia="Times New Roman" w:cs="Times New Roman"/>
          <w:lang w:eastAsia="ru-RU"/>
        </w:rPr>
        <w:t xml:space="preserve"> или вопрос, по которому ведется поиск, для исследований – тема)</w:t>
      </w:r>
    </w:p>
    <w:p w:rsidR="008A72BB" w:rsidRPr="008A72BB" w:rsidRDefault="008A72BB" w:rsidP="008A72BB">
      <w:pPr>
        <w:overflowPunct/>
        <w:autoSpaceDE/>
        <w:textAlignment w:val="auto"/>
        <w:rPr>
          <w:rFonts w:eastAsia="Times New Roman" w:cs="Times New Roman"/>
          <w:sz w:val="28"/>
          <w:szCs w:val="28"/>
          <w:lang w:eastAsia="ru-RU"/>
        </w:rPr>
      </w:pPr>
      <w:r w:rsidRPr="008A72BB">
        <w:rPr>
          <w:rFonts w:eastAsia="Times New Roman" w:cs="Times New Roman"/>
          <w:sz w:val="28"/>
          <w:szCs w:val="28"/>
          <w:lang w:eastAsia="ru-RU"/>
        </w:rPr>
        <w:t xml:space="preserve">за__________________________________________________________ годы. </w:t>
      </w:r>
    </w:p>
    <w:p w:rsidR="008A72BB" w:rsidRPr="008A72BB" w:rsidRDefault="008A72BB" w:rsidP="008A72BB">
      <w:pPr>
        <w:overflowPunct/>
        <w:autoSpaceDE/>
        <w:textAlignment w:val="auto"/>
        <w:rPr>
          <w:rFonts w:eastAsia="Times New Roman" w:cs="Times New Roman"/>
          <w:sz w:val="28"/>
          <w:szCs w:val="28"/>
          <w:lang w:eastAsia="ru-RU"/>
        </w:rPr>
      </w:pPr>
    </w:p>
    <w:p w:rsidR="008A72BB" w:rsidRPr="008A72BB" w:rsidRDefault="008A72BB" w:rsidP="008A72BB">
      <w:pPr>
        <w:overflowPunct/>
        <w:autoSpaceDE/>
        <w:textAlignment w:val="auto"/>
        <w:rPr>
          <w:rFonts w:eastAsia="Times New Roman" w:cs="Times New Roman"/>
          <w:sz w:val="28"/>
          <w:szCs w:val="28"/>
          <w:lang w:eastAsia="ru-RU"/>
        </w:rPr>
      </w:pPr>
      <w:r w:rsidRPr="008A72BB">
        <w:rPr>
          <w:rFonts w:eastAsia="Times New Roman" w:cs="Times New Roman"/>
          <w:sz w:val="28"/>
          <w:szCs w:val="28"/>
          <w:lang w:eastAsia="ru-RU"/>
        </w:rPr>
        <w:t>______________________                 ____________                  ________________</w:t>
      </w:r>
    </w:p>
    <w:p w:rsidR="008A72BB" w:rsidRPr="008A72BB" w:rsidRDefault="008A72BB" w:rsidP="008A72BB">
      <w:pPr>
        <w:overflowPunct/>
        <w:autoSpaceDE/>
        <w:textAlignment w:val="auto"/>
        <w:rPr>
          <w:rFonts w:eastAsia="Times New Roman" w:cs="Times New Roman"/>
          <w:vertAlign w:val="superscript"/>
          <w:lang w:eastAsia="ru-RU"/>
        </w:rPr>
      </w:pPr>
      <w:r w:rsidRPr="008A72BB">
        <w:rPr>
          <w:rFonts w:eastAsia="Times New Roman" w:cs="Times New Roman"/>
          <w:vertAlign w:val="superscript"/>
          <w:lang w:eastAsia="ru-RU"/>
        </w:rPr>
        <w:t xml:space="preserve">(Должность руководителя направляющей организации)                                                        (подпись)                                                                      (расшифровка подписи)                                            </w:t>
      </w:r>
    </w:p>
    <w:p w:rsidR="008A72BB" w:rsidRPr="008A72BB" w:rsidRDefault="008A72BB" w:rsidP="008A72BB">
      <w:pPr>
        <w:overflowPunct/>
        <w:autoSpaceDE/>
        <w:textAlignment w:val="auto"/>
        <w:rPr>
          <w:rFonts w:eastAsia="Times New Roman" w:cs="Times New Roman"/>
          <w:vertAlign w:val="superscript"/>
          <w:lang w:eastAsia="ru-RU"/>
        </w:rPr>
      </w:pPr>
    </w:p>
    <w:p w:rsidR="008A72BB" w:rsidRPr="008A72BB" w:rsidRDefault="008A72BB" w:rsidP="008A72BB">
      <w:pPr>
        <w:overflowPunct/>
        <w:autoSpaceDE/>
        <w:jc w:val="both"/>
        <w:textAlignment w:val="auto"/>
        <w:rPr>
          <w:rFonts w:eastAsia="Times New Roman" w:cs="Times New Roman"/>
          <w:sz w:val="28"/>
          <w:szCs w:val="28"/>
          <w:lang w:eastAsia="ru-RU"/>
        </w:rPr>
      </w:pPr>
      <w:r w:rsidRPr="008A72BB">
        <w:rPr>
          <w:rFonts w:eastAsia="Times New Roman" w:cs="Times New Roman"/>
          <w:sz w:val="28"/>
          <w:szCs w:val="28"/>
          <w:lang w:eastAsia="ru-RU"/>
        </w:rPr>
        <w:t xml:space="preserve">                                                      </w:t>
      </w:r>
    </w:p>
    <w:p w:rsidR="008A72BB" w:rsidRPr="008A72BB" w:rsidRDefault="008A72BB" w:rsidP="008A72BB">
      <w:pPr>
        <w:overflowPunct/>
        <w:autoSpaceDE/>
        <w:jc w:val="both"/>
        <w:textAlignment w:val="auto"/>
        <w:rPr>
          <w:rFonts w:eastAsia="Times New Roman" w:cs="Times New Roman"/>
          <w:sz w:val="28"/>
          <w:szCs w:val="28"/>
          <w:lang w:eastAsia="ru-RU"/>
        </w:rPr>
      </w:pPr>
    </w:p>
    <w:p w:rsidR="008A72BB" w:rsidRPr="008A72BB" w:rsidRDefault="008A72BB" w:rsidP="008A72BB">
      <w:pPr>
        <w:overflowPunct/>
        <w:autoSpaceDE/>
        <w:jc w:val="both"/>
        <w:textAlignment w:val="auto"/>
        <w:rPr>
          <w:rFonts w:eastAsia="Times New Roman" w:cs="Times New Roman"/>
          <w:sz w:val="28"/>
          <w:szCs w:val="28"/>
          <w:lang w:eastAsia="ru-RU"/>
        </w:rPr>
      </w:pPr>
    </w:p>
    <w:p w:rsidR="008A72BB" w:rsidRPr="008A72BB" w:rsidRDefault="008A72BB" w:rsidP="008A72BB">
      <w:pPr>
        <w:overflowPunct/>
        <w:autoSpaceDE/>
        <w:jc w:val="both"/>
        <w:textAlignment w:val="auto"/>
        <w:rPr>
          <w:rFonts w:eastAsia="Times New Roman" w:cs="Times New Roman"/>
          <w:sz w:val="28"/>
          <w:szCs w:val="28"/>
          <w:lang w:eastAsia="ru-RU"/>
        </w:rPr>
      </w:pPr>
      <w:r w:rsidRPr="008A72BB">
        <w:rPr>
          <w:rFonts w:eastAsia="Times New Roman" w:cs="Times New Roman"/>
          <w:sz w:val="28"/>
          <w:szCs w:val="28"/>
          <w:lang w:eastAsia="ru-RU"/>
        </w:rPr>
        <w:t xml:space="preserve">                                                               </w:t>
      </w:r>
    </w:p>
    <w:p w:rsidR="008A72BB" w:rsidRPr="008A72BB" w:rsidRDefault="008A72BB" w:rsidP="008A72BB">
      <w:pPr>
        <w:overflowPunct/>
        <w:autoSpaceDE/>
        <w:jc w:val="both"/>
        <w:textAlignment w:val="auto"/>
        <w:rPr>
          <w:rFonts w:eastAsia="Times New Roman" w:cs="Times New Roman"/>
          <w:sz w:val="28"/>
          <w:szCs w:val="28"/>
          <w:lang w:eastAsia="ru-RU"/>
        </w:rPr>
      </w:pPr>
    </w:p>
    <w:p w:rsidR="008A72BB" w:rsidRPr="008A72BB" w:rsidRDefault="008A72BB" w:rsidP="008A72BB">
      <w:pPr>
        <w:overflowPunct/>
        <w:autoSpaceDE/>
        <w:jc w:val="both"/>
        <w:textAlignment w:val="auto"/>
        <w:rPr>
          <w:rFonts w:eastAsia="Times New Roman" w:cs="Times New Roman"/>
          <w:sz w:val="28"/>
          <w:szCs w:val="28"/>
          <w:lang w:eastAsia="ru-RU"/>
        </w:rPr>
      </w:pPr>
    </w:p>
    <w:p w:rsidR="008A72BB" w:rsidRPr="008A72BB" w:rsidRDefault="008A72BB" w:rsidP="008A72BB">
      <w:pPr>
        <w:overflowPunct/>
        <w:autoSpaceDE/>
        <w:jc w:val="both"/>
        <w:textAlignment w:val="auto"/>
        <w:rPr>
          <w:rFonts w:eastAsia="Times New Roman" w:cs="Times New Roman"/>
          <w:sz w:val="28"/>
          <w:szCs w:val="28"/>
          <w:lang w:eastAsia="ru-RU"/>
        </w:rPr>
      </w:pPr>
    </w:p>
    <w:p w:rsidR="008A72BB" w:rsidRPr="008A72BB" w:rsidRDefault="008A72BB" w:rsidP="008A72BB">
      <w:pPr>
        <w:overflowPunct/>
        <w:autoSpaceDE/>
        <w:jc w:val="both"/>
        <w:textAlignment w:val="auto"/>
        <w:rPr>
          <w:rFonts w:eastAsia="Times New Roman" w:cs="Times New Roman"/>
          <w:sz w:val="28"/>
          <w:szCs w:val="28"/>
          <w:lang w:eastAsia="ru-RU"/>
        </w:rPr>
      </w:pPr>
    </w:p>
    <w:p w:rsidR="008A72BB" w:rsidRPr="008A72BB" w:rsidRDefault="008A72BB" w:rsidP="008A72BB">
      <w:pPr>
        <w:overflowPunct/>
        <w:autoSpaceDE/>
        <w:jc w:val="both"/>
        <w:textAlignment w:val="auto"/>
        <w:rPr>
          <w:rFonts w:eastAsia="Times New Roman" w:cs="Times New Roman"/>
          <w:sz w:val="28"/>
          <w:szCs w:val="28"/>
          <w:lang w:eastAsia="ru-RU"/>
        </w:rPr>
      </w:pPr>
      <w:r w:rsidRPr="008A72BB">
        <w:rPr>
          <w:rFonts w:eastAsia="Times New Roman" w:cs="Times New Roman"/>
          <w:sz w:val="28"/>
          <w:szCs w:val="28"/>
          <w:lang w:eastAsia="ru-RU"/>
        </w:rPr>
        <w:t xml:space="preserve"> </w:t>
      </w:r>
    </w:p>
    <w:p w:rsidR="008A72BB" w:rsidRPr="00F07985" w:rsidRDefault="008A72BB" w:rsidP="00F07985">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Форма письма от организации</w:t>
      </w:r>
    </w:p>
    <w:p w:rsidR="008A72BB" w:rsidRPr="008A72BB" w:rsidRDefault="008A72BB" w:rsidP="008A72BB">
      <w:pPr>
        <w:overflowPunct/>
        <w:autoSpaceDE/>
        <w:jc w:val="right"/>
        <w:textAlignment w:val="auto"/>
        <w:rPr>
          <w:rFonts w:eastAsia="Times New Roman" w:cs="Times New Roman"/>
          <w:sz w:val="24"/>
          <w:szCs w:val="24"/>
          <w:lang w:eastAsia="ru-RU"/>
        </w:rPr>
      </w:pPr>
      <w:r w:rsidRPr="008A72BB">
        <w:rPr>
          <w:rFonts w:eastAsia="Times New Roman" w:cs="Times New Roman"/>
          <w:sz w:val="24"/>
          <w:szCs w:val="24"/>
          <w:lang w:eastAsia="ru-RU"/>
        </w:rPr>
        <w:lastRenderedPageBreak/>
        <w:t xml:space="preserve">Приложение 3 </w:t>
      </w:r>
    </w:p>
    <w:p w:rsidR="008A72BB" w:rsidRPr="008A72BB" w:rsidRDefault="008A72BB" w:rsidP="008A72BB">
      <w:pPr>
        <w:overflowPunct/>
        <w:autoSpaceDE/>
        <w:jc w:val="right"/>
        <w:textAlignment w:val="auto"/>
        <w:rPr>
          <w:rFonts w:eastAsia="Times New Roman" w:cs="Times New Roman"/>
          <w:sz w:val="24"/>
          <w:szCs w:val="24"/>
          <w:lang w:eastAsia="ru-RU"/>
        </w:rPr>
      </w:pPr>
      <w:r w:rsidRPr="008A72BB">
        <w:rPr>
          <w:rFonts w:eastAsia="Times New Roman" w:cs="Times New Roman"/>
          <w:sz w:val="24"/>
          <w:szCs w:val="24"/>
          <w:lang w:eastAsia="ru-RU"/>
        </w:rPr>
        <w:t>к Административному регламенту</w:t>
      </w:r>
    </w:p>
    <w:p w:rsidR="008A72BB" w:rsidRPr="008A72BB" w:rsidRDefault="008A72BB" w:rsidP="008A72BB">
      <w:pPr>
        <w:overflowPunct/>
        <w:autoSpaceDE/>
        <w:jc w:val="right"/>
        <w:textAlignment w:val="auto"/>
        <w:rPr>
          <w:rFonts w:eastAsia="Times New Roman" w:cs="Times New Roman"/>
          <w:sz w:val="24"/>
          <w:szCs w:val="24"/>
          <w:lang w:eastAsia="ru-RU"/>
        </w:rPr>
      </w:pPr>
    </w:p>
    <w:tbl>
      <w:tblPr>
        <w:tblW w:w="0" w:type="auto"/>
        <w:tblLayout w:type="fixed"/>
        <w:tblLook w:val="04A0" w:firstRow="1" w:lastRow="0" w:firstColumn="1" w:lastColumn="0" w:noHBand="0" w:noVBand="1"/>
      </w:tblPr>
      <w:tblGrid>
        <w:gridCol w:w="5388"/>
        <w:gridCol w:w="4359"/>
      </w:tblGrid>
      <w:tr w:rsidR="008A72BB" w:rsidRPr="008A72BB" w:rsidTr="008A72BB">
        <w:tc>
          <w:tcPr>
            <w:tcW w:w="5388" w:type="dxa"/>
          </w:tcPr>
          <w:p w:rsidR="008A72BB" w:rsidRPr="008A72BB" w:rsidRDefault="008A72BB" w:rsidP="008A72BB">
            <w:pPr>
              <w:overflowPunct/>
              <w:autoSpaceDE/>
              <w:snapToGrid w:val="0"/>
              <w:jc w:val="right"/>
              <w:textAlignment w:val="auto"/>
              <w:rPr>
                <w:rFonts w:eastAsia="Times New Roman" w:cs="Times New Roman"/>
                <w:sz w:val="26"/>
                <w:szCs w:val="26"/>
                <w:lang w:eastAsia="ru-RU"/>
              </w:rPr>
            </w:pPr>
          </w:p>
        </w:tc>
        <w:tc>
          <w:tcPr>
            <w:tcW w:w="4359" w:type="dxa"/>
            <w:vAlign w:val="center"/>
            <w:hideMark/>
          </w:tcPr>
          <w:p w:rsidR="008A72BB" w:rsidRPr="008A72BB" w:rsidRDefault="008A72BB" w:rsidP="008A72BB">
            <w:pPr>
              <w:keepNext/>
              <w:tabs>
                <w:tab w:val="left" w:pos="708"/>
              </w:tabs>
              <w:overflowPunct/>
              <w:autoSpaceDE/>
              <w:snapToGrid w:val="0"/>
              <w:textAlignment w:val="auto"/>
              <w:outlineLvl w:val="1"/>
              <w:rPr>
                <w:rFonts w:eastAsia="Times New Roman" w:cs="Times New Roman"/>
                <w:bCs/>
                <w:iCs/>
                <w:sz w:val="26"/>
                <w:szCs w:val="26"/>
                <w:lang w:eastAsia="ru-RU"/>
              </w:rPr>
            </w:pPr>
            <w:r w:rsidRPr="008A72BB">
              <w:rPr>
                <w:rFonts w:eastAsia="Times New Roman" w:cs="Times New Roman"/>
                <w:bCs/>
                <w:iCs/>
                <w:sz w:val="26"/>
                <w:szCs w:val="26"/>
                <w:lang w:eastAsia="ru-RU"/>
              </w:rPr>
              <w:t>Начальнику архивного сектора</w:t>
            </w:r>
          </w:p>
          <w:p w:rsidR="008A72BB" w:rsidRPr="008A72BB" w:rsidRDefault="008A72BB" w:rsidP="008A72BB">
            <w:pPr>
              <w:keepNext/>
              <w:tabs>
                <w:tab w:val="left" w:pos="708"/>
              </w:tabs>
              <w:overflowPunct/>
              <w:autoSpaceDE/>
              <w:snapToGrid w:val="0"/>
              <w:textAlignment w:val="auto"/>
              <w:outlineLvl w:val="1"/>
              <w:rPr>
                <w:rFonts w:eastAsia="Times New Roman" w:cs="Times New Roman"/>
                <w:bCs/>
                <w:iCs/>
                <w:sz w:val="26"/>
                <w:szCs w:val="26"/>
                <w:lang w:eastAsia="ru-RU"/>
              </w:rPr>
            </w:pPr>
            <w:r w:rsidRPr="008A72BB">
              <w:rPr>
                <w:rFonts w:eastAsia="Times New Roman" w:cs="Times New Roman"/>
                <w:bCs/>
                <w:iCs/>
                <w:sz w:val="26"/>
                <w:szCs w:val="26"/>
                <w:lang w:eastAsia="ru-RU"/>
              </w:rPr>
              <w:t xml:space="preserve">Администрации </w:t>
            </w:r>
            <w:proofErr w:type="gramStart"/>
            <w:r w:rsidRPr="008A72BB">
              <w:rPr>
                <w:rFonts w:eastAsia="Times New Roman" w:cs="Times New Roman"/>
                <w:bCs/>
                <w:iCs/>
                <w:sz w:val="26"/>
                <w:szCs w:val="26"/>
                <w:lang w:eastAsia="ru-RU"/>
              </w:rPr>
              <w:t>муниципального</w:t>
            </w:r>
            <w:proofErr w:type="gramEnd"/>
            <w:r w:rsidRPr="008A72BB">
              <w:rPr>
                <w:rFonts w:eastAsia="Times New Roman" w:cs="Times New Roman"/>
                <w:bCs/>
                <w:iCs/>
                <w:sz w:val="26"/>
                <w:szCs w:val="26"/>
                <w:lang w:eastAsia="ru-RU"/>
              </w:rPr>
              <w:t xml:space="preserve"> </w:t>
            </w:r>
          </w:p>
          <w:p w:rsidR="008A72BB" w:rsidRPr="008A72BB" w:rsidRDefault="008A72BB" w:rsidP="008A72BB">
            <w:pPr>
              <w:keepNext/>
              <w:tabs>
                <w:tab w:val="left" w:pos="708"/>
              </w:tabs>
              <w:overflowPunct/>
              <w:autoSpaceDE/>
              <w:ind w:right="-285"/>
              <w:textAlignment w:val="auto"/>
              <w:outlineLvl w:val="1"/>
              <w:rPr>
                <w:rFonts w:eastAsia="Times New Roman" w:cs="Times New Roman"/>
                <w:bCs/>
                <w:iCs/>
                <w:sz w:val="26"/>
                <w:szCs w:val="26"/>
                <w:lang w:eastAsia="ru-RU"/>
              </w:rPr>
            </w:pPr>
            <w:r w:rsidRPr="008A72BB">
              <w:rPr>
                <w:rFonts w:eastAsia="Times New Roman" w:cs="Times New Roman"/>
                <w:bCs/>
                <w:iCs/>
                <w:sz w:val="26"/>
                <w:szCs w:val="26"/>
                <w:lang w:eastAsia="ru-RU"/>
              </w:rPr>
              <w:t>образования «Муниципальный округ</w:t>
            </w:r>
          </w:p>
          <w:p w:rsidR="008A72BB" w:rsidRPr="008A72BB" w:rsidRDefault="008A72BB" w:rsidP="008A72BB">
            <w:pPr>
              <w:keepNext/>
              <w:tabs>
                <w:tab w:val="left" w:pos="708"/>
              </w:tabs>
              <w:overflowPunct/>
              <w:autoSpaceDE/>
              <w:textAlignment w:val="auto"/>
              <w:outlineLvl w:val="1"/>
              <w:rPr>
                <w:rFonts w:eastAsia="Times New Roman" w:cs="Times New Roman"/>
                <w:bCs/>
                <w:iCs/>
                <w:sz w:val="26"/>
                <w:szCs w:val="26"/>
                <w:lang w:eastAsia="ru-RU"/>
              </w:rPr>
            </w:pPr>
            <w:proofErr w:type="spellStart"/>
            <w:r w:rsidRPr="008A72BB">
              <w:rPr>
                <w:rFonts w:eastAsia="Times New Roman" w:cs="Times New Roman"/>
                <w:bCs/>
                <w:iCs/>
                <w:sz w:val="26"/>
                <w:szCs w:val="26"/>
                <w:lang w:eastAsia="ru-RU"/>
              </w:rPr>
              <w:t>Киясовский</w:t>
            </w:r>
            <w:proofErr w:type="spellEnd"/>
            <w:r w:rsidRPr="008A72BB">
              <w:rPr>
                <w:rFonts w:eastAsia="Times New Roman" w:cs="Times New Roman"/>
                <w:bCs/>
                <w:iCs/>
                <w:sz w:val="26"/>
                <w:szCs w:val="26"/>
                <w:lang w:eastAsia="ru-RU"/>
              </w:rPr>
              <w:t xml:space="preserve"> район </w:t>
            </w:r>
            <w:proofErr w:type="gramStart"/>
            <w:r w:rsidRPr="008A72BB">
              <w:rPr>
                <w:rFonts w:eastAsia="Times New Roman" w:cs="Times New Roman"/>
                <w:bCs/>
                <w:iCs/>
                <w:sz w:val="26"/>
                <w:szCs w:val="26"/>
                <w:lang w:eastAsia="ru-RU"/>
              </w:rPr>
              <w:t>Удмуртской</w:t>
            </w:r>
            <w:proofErr w:type="gramEnd"/>
            <w:r w:rsidRPr="008A72BB">
              <w:rPr>
                <w:rFonts w:eastAsia="Times New Roman" w:cs="Times New Roman"/>
                <w:bCs/>
                <w:iCs/>
                <w:sz w:val="26"/>
                <w:szCs w:val="26"/>
                <w:lang w:eastAsia="ru-RU"/>
              </w:rPr>
              <w:t xml:space="preserve"> </w:t>
            </w:r>
          </w:p>
          <w:p w:rsidR="008A72BB" w:rsidRPr="008A72BB" w:rsidRDefault="008A72BB" w:rsidP="008A72BB">
            <w:pPr>
              <w:keepNext/>
              <w:tabs>
                <w:tab w:val="left" w:pos="708"/>
              </w:tabs>
              <w:overflowPunct/>
              <w:autoSpaceDE/>
              <w:textAlignment w:val="auto"/>
              <w:outlineLvl w:val="1"/>
              <w:rPr>
                <w:rFonts w:eastAsia="Times New Roman" w:cs="Times New Roman"/>
                <w:bCs/>
                <w:iCs/>
                <w:sz w:val="26"/>
                <w:szCs w:val="26"/>
                <w:lang w:eastAsia="ru-RU"/>
              </w:rPr>
            </w:pPr>
            <w:r w:rsidRPr="008A72BB">
              <w:rPr>
                <w:rFonts w:eastAsia="Times New Roman" w:cs="Times New Roman"/>
                <w:bCs/>
                <w:iCs/>
                <w:sz w:val="26"/>
                <w:szCs w:val="26"/>
                <w:lang w:eastAsia="ru-RU"/>
              </w:rPr>
              <w:t>Республики»</w:t>
            </w:r>
          </w:p>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__________________________ </w:t>
            </w:r>
          </w:p>
          <w:p w:rsidR="008A72BB" w:rsidRPr="008A72BB" w:rsidRDefault="008A72BB" w:rsidP="008A72BB">
            <w:pPr>
              <w:overflowPunct/>
              <w:autoSpaceDE/>
              <w:jc w:val="center"/>
              <w:textAlignment w:val="auto"/>
              <w:rPr>
                <w:rFonts w:eastAsia="Times New Roman" w:cs="Times New Roman"/>
                <w:lang w:eastAsia="ru-RU"/>
              </w:rPr>
            </w:pPr>
            <w:r w:rsidRPr="008A72BB">
              <w:rPr>
                <w:rFonts w:eastAsia="Times New Roman" w:cs="Times New Roman"/>
                <w:sz w:val="24"/>
                <w:szCs w:val="24"/>
                <w:lang w:eastAsia="ru-RU"/>
              </w:rPr>
              <w:t>(</w:t>
            </w:r>
            <w:r w:rsidRPr="008A72BB">
              <w:rPr>
                <w:rFonts w:eastAsia="Times New Roman" w:cs="Times New Roman"/>
                <w:lang w:eastAsia="ru-RU"/>
              </w:rPr>
              <w:t>инициалы, фамилия)</w:t>
            </w:r>
          </w:p>
          <w:p w:rsidR="008A72BB" w:rsidRPr="008A72BB" w:rsidRDefault="008A72BB" w:rsidP="008A72BB">
            <w:pPr>
              <w:overflowPunct/>
              <w:autoSpaceDE/>
              <w:textAlignment w:val="auto"/>
              <w:rPr>
                <w:rFonts w:eastAsia="Times New Roman" w:cs="Times New Roman"/>
                <w:sz w:val="26"/>
                <w:szCs w:val="26"/>
                <w:lang w:eastAsia="ru-RU"/>
              </w:rPr>
            </w:pPr>
            <w:proofErr w:type="gramStart"/>
            <w:r w:rsidRPr="008A72BB">
              <w:rPr>
                <w:rFonts w:eastAsia="Times New Roman" w:cs="Times New Roman"/>
                <w:sz w:val="26"/>
                <w:szCs w:val="26"/>
                <w:lang w:eastAsia="ru-RU"/>
              </w:rPr>
              <w:t>от_______________________</w:t>
            </w:r>
            <w:proofErr w:type="gramEnd"/>
          </w:p>
          <w:p w:rsidR="008A72BB" w:rsidRPr="008A72BB" w:rsidRDefault="008A72BB" w:rsidP="008A72BB">
            <w:pPr>
              <w:overflowPunct/>
              <w:autoSpaceDE/>
              <w:spacing w:line="360" w:lineRule="auto"/>
              <w:textAlignment w:val="auto"/>
              <w:rPr>
                <w:rFonts w:eastAsia="Times New Roman" w:cs="Times New Roman"/>
                <w:sz w:val="26"/>
                <w:szCs w:val="26"/>
                <w:lang w:eastAsia="ru-RU"/>
              </w:rPr>
            </w:pPr>
            <w:r w:rsidRPr="008A72BB">
              <w:rPr>
                <w:rFonts w:eastAsia="Times New Roman" w:cs="Times New Roman"/>
                <w:sz w:val="26"/>
                <w:szCs w:val="26"/>
                <w:lang w:eastAsia="ru-RU"/>
              </w:rPr>
              <w:t>_________________________,</w:t>
            </w:r>
          </w:p>
          <w:p w:rsidR="008A72BB" w:rsidRPr="008A72BB" w:rsidRDefault="008A72BB" w:rsidP="008A72BB">
            <w:pPr>
              <w:overflowPunct/>
              <w:autoSpaceDE/>
              <w:textAlignment w:val="auto"/>
              <w:rPr>
                <w:rFonts w:eastAsia="Times New Roman" w:cs="Times New Roman"/>
                <w:sz w:val="26"/>
                <w:szCs w:val="26"/>
                <w:lang w:eastAsia="ru-RU"/>
              </w:rPr>
            </w:pPr>
            <w:r w:rsidRPr="008A72BB">
              <w:rPr>
                <w:rFonts w:eastAsia="Times New Roman" w:cs="Times New Roman"/>
                <w:sz w:val="26"/>
                <w:szCs w:val="26"/>
                <w:lang w:eastAsia="ru-RU"/>
              </w:rPr>
              <w:t>работающе</w:t>
            </w:r>
            <w:proofErr w:type="gramStart"/>
            <w:r w:rsidRPr="008A72BB">
              <w:rPr>
                <w:rFonts w:eastAsia="Times New Roman" w:cs="Times New Roman"/>
                <w:sz w:val="26"/>
                <w:szCs w:val="26"/>
                <w:lang w:eastAsia="ru-RU"/>
              </w:rPr>
              <w:t>й(</w:t>
            </w:r>
            <w:proofErr w:type="spellStart"/>
            <w:proofErr w:type="gramEnd"/>
            <w:r w:rsidRPr="008A72BB">
              <w:rPr>
                <w:rFonts w:eastAsia="Times New Roman" w:cs="Times New Roman"/>
                <w:sz w:val="26"/>
                <w:szCs w:val="26"/>
                <w:lang w:eastAsia="ru-RU"/>
              </w:rPr>
              <w:t>го</w:t>
            </w:r>
            <w:proofErr w:type="spellEnd"/>
            <w:r w:rsidRPr="008A72BB">
              <w:rPr>
                <w:rFonts w:eastAsia="Times New Roman" w:cs="Times New Roman"/>
                <w:sz w:val="26"/>
                <w:szCs w:val="26"/>
                <w:lang w:eastAsia="ru-RU"/>
              </w:rPr>
              <w:t>) по теме</w:t>
            </w:r>
          </w:p>
          <w:p w:rsidR="008A72BB" w:rsidRPr="008A72BB" w:rsidRDefault="008A72BB" w:rsidP="008A72BB">
            <w:pPr>
              <w:overflowPunct/>
              <w:autoSpaceDE/>
              <w:textAlignment w:val="auto"/>
              <w:rPr>
                <w:rFonts w:eastAsia="Times New Roman" w:cs="Times New Roman"/>
                <w:sz w:val="26"/>
                <w:szCs w:val="26"/>
                <w:lang w:eastAsia="ru-RU"/>
              </w:rPr>
            </w:pPr>
            <w:r w:rsidRPr="008A72BB">
              <w:rPr>
                <w:rFonts w:eastAsia="Times New Roman" w:cs="Times New Roman"/>
                <w:sz w:val="26"/>
                <w:szCs w:val="26"/>
                <w:lang w:eastAsia="ru-RU"/>
              </w:rPr>
              <w:t>_________________________</w:t>
            </w:r>
          </w:p>
          <w:p w:rsidR="008A72BB" w:rsidRPr="008A72BB" w:rsidRDefault="008A72BB" w:rsidP="008A72BB">
            <w:pPr>
              <w:overflowPunct/>
              <w:autoSpaceDE/>
              <w:textAlignment w:val="auto"/>
              <w:rPr>
                <w:rFonts w:eastAsia="Times New Roman" w:cs="Times New Roman"/>
                <w:sz w:val="26"/>
                <w:szCs w:val="26"/>
                <w:lang w:eastAsia="ru-RU"/>
              </w:rPr>
            </w:pPr>
            <w:r w:rsidRPr="008A72BB">
              <w:rPr>
                <w:rFonts w:eastAsia="Times New Roman" w:cs="Times New Roman"/>
                <w:sz w:val="26"/>
                <w:szCs w:val="26"/>
                <w:lang w:eastAsia="ru-RU"/>
              </w:rPr>
              <w:t>_________________________</w:t>
            </w:r>
          </w:p>
          <w:p w:rsidR="008A72BB" w:rsidRPr="008A72BB" w:rsidRDefault="008A72BB" w:rsidP="008A72BB">
            <w:pPr>
              <w:overflowPunct/>
              <w:autoSpaceDE/>
              <w:spacing w:line="360" w:lineRule="auto"/>
              <w:textAlignment w:val="auto"/>
              <w:rPr>
                <w:rFonts w:eastAsia="Times New Roman" w:cs="Times New Roman"/>
                <w:sz w:val="26"/>
                <w:szCs w:val="26"/>
                <w:lang w:eastAsia="ru-RU"/>
              </w:rPr>
            </w:pPr>
            <w:r w:rsidRPr="008A72BB">
              <w:rPr>
                <w:rFonts w:eastAsia="Times New Roman" w:cs="Times New Roman"/>
                <w:sz w:val="26"/>
                <w:szCs w:val="26"/>
                <w:lang w:eastAsia="ru-RU"/>
              </w:rPr>
              <w:t>_________________________</w:t>
            </w:r>
          </w:p>
        </w:tc>
      </w:tr>
    </w:tbl>
    <w:p w:rsidR="008A72BB" w:rsidRPr="008A72BB" w:rsidRDefault="008A72BB" w:rsidP="008A72BB">
      <w:pPr>
        <w:overflowPunct/>
        <w:autoSpaceDE/>
        <w:jc w:val="right"/>
        <w:textAlignment w:val="auto"/>
        <w:rPr>
          <w:rFonts w:eastAsia="Times New Roman" w:cs="Times New Roman"/>
          <w:sz w:val="24"/>
          <w:szCs w:val="24"/>
          <w:lang w:eastAsia="ru-RU"/>
        </w:rPr>
      </w:pPr>
    </w:p>
    <w:p w:rsidR="008A72BB" w:rsidRPr="008A72BB" w:rsidRDefault="008A72BB" w:rsidP="008A72BB">
      <w:pPr>
        <w:keepNext/>
        <w:tabs>
          <w:tab w:val="left" w:pos="708"/>
        </w:tabs>
        <w:overflowPunct/>
        <w:autoSpaceDE/>
        <w:spacing w:before="240" w:after="60"/>
        <w:jc w:val="center"/>
        <w:textAlignment w:val="auto"/>
        <w:outlineLvl w:val="2"/>
        <w:rPr>
          <w:rFonts w:eastAsia="Times New Roman" w:cs="Times New Roman"/>
          <w:b/>
          <w:bCs/>
          <w:sz w:val="28"/>
          <w:szCs w:val="28"/>
          <w:lang w:eastAsia="ru-RU"/>
        </w:rPr>
      </w:pPr>
      <w:r w:rsidRPr="008A72BB">
        <w:rPr>
          <w:rFonts w:eastAsia="Times New Roman" w:cs="Times New Roman"/>
          <w:b/>
          <w:bCs/>
          <w:sz w:val="28"/>
          <w:szCs w:val="28"/>
          <w:lang w:eastAsia="ru-RU"/>
        </w:rPr>
        <w:t>Заявление</w:t>
      </w:r>
    </w:p>
    <w:p w:rsidR="008A72BB" w:rsidRPr="008A72BB" w:rsidRDefault="008A72BB" w:rsidP="008A72BB">
      <w:pPr>
        <w:overflowPunct/>
        <w:autoSpaceDE/>
        <w:textAlignment w:val="auto"/>
        <w:rPr>
          <w:rFonts w:eastAsia="Times New Roman" w:cs="Times New Roman"/>
          <w:sz w:val="26"/>
          <w:szCs w:val="26"/>
          <w:lang w:eastAsia="ru-RU"/>
        </w:rPr>
      </w:pPr>
    </w:p>
    <w:p w:rsidR="008A72BB" w:rsidRPr="008A72BB" w:rsidRDefault="008A72BB" w:rsidP="008A72BB">
      <w:pPr>
        <w:overflowPunct/>
        <w:autoSpaceDE/>
        <w:spacing w:before="100" w:beforeAutospacing="1" w:after="100" w:afterAutospacing="1" w:line="360" w:lineRule="auto"/>
        <w:ind w:firstLine="735"/>
        <w:textAlignment w:val="auto"/>
        <w:rPr>
          <w:rFonts w:eastAsia="Times New Roman" w:cs="Times New Roman"/>
          <w:sz w:val="28"/>
          <w:szCs w:val="28"/>
          <w:lang w:eastAsia="ru-RU"/>
        </w:rPr>
      </w:pPr>
      <w:r w:rsidRPr="008A72BB">
        <w:rPr>
          <w:rFonts w:eastAsia="Times New Roman" w:cs="Times New Roman"/>
          <w:sz w:val="24"/>
          <w:szCs w:val="28"/>
          <w:lang w:eastAsia="ru-RU"/>
        </w:rPr>
        <w:t xml:space="preserve">Прошу разрешить использовать для работы в читальном зале архивного сектора Администрации </w:t>
      </w:r>
      <w:r w:rsidRPr="008A72BB">
        <w:rPr>
          <w:rFonts w:eastAsia="Times New Roman" w:cs="Times New Roman"/>
          <w:color w:val="000000"/>
          <w:sz w:val="24"/>
          <w:szCs w:val="28"/>
          <w:lang w:eastAsia="ru-RU"/>
        </w:rPr>
        <w:t xml:space="preserve">муниципального образования «Муниципальный округ </w:t>
      </w:r>
      <w:proofErr w:type="spellStart"/>
      <w:r w:rsidRPr="008A72BB">
        <w:rPr>
          <w:rFonts w:eastAsia="Times New Roman" w:cs="Times New Roman"/>
          <w:color w:val="000000"/>
          <w:sz w:val="24"/>
          <w:szCs w:val="28"/>
          <w:lang w:eastAsia="ru-RU"/>
        </w:rPr>
        <w:t>Киясовский</w:t>
      </w:r>
      <w:proofErr w:type="spellEnd"/>
      <w:r w:rsidRPr="008A72BB">
        <w:rPr>
          <w:rFonts w:eastAsia="Times New Roman" w:cs="Times New Roman"/>
          <w:color w:val="000000"/>
          <w:sz w:val="24"/>
          <w:szCs w:val="28"/>
          <w:lang w:eastAsia="ru-RU"/>
        </w:rPr>
        <w:t xml:space="preserve"> район Удмуртской Республики»</w:t>
      </w:r>
      <w:r w:rsidRPr="008A72BB">
        <w:rPr>
          <w:rFonts w:eastAsia="Times New Roman" w:cs="Times New Roman"/>
          <w:color w:val="000000"/>
          <w:sz w:val="26"/>
          <w:szCs w:val="26"/>
          <w:lang w:eastAsia="ru-RU"/>
        </w:rPr>
        <w:t xml:space="preserve"> </w:t>
      </w:r>
      <w:r w:rsidRPr="008A72BB">
        <w:rPr>
          <w:rFonts w:eastAsia="Times New Roman" w:cs="Times New Roman"/>
          <w:sz w:val="24"/>
          <w:szCs w:val="28"/>
          <w:lang w:eastAsia="ru-RU"/>
        </w:rPr>
        <w:t xml:space="preserve">персональный компьютер (магнитофон, диктофон). Обязуюсь соблюдать «Порядок работы пользователей в читальном зале архивного сектора Администрации </w:t>
      </w:r>
      <w:r w:rsidRPr="008A72BB">
        <w:rPr>
          <w:rFonts w:eastAsia="Times New Roman" w:cs="Times New Roman"/>
          <w:color w:val="000000"/>
          <w:sz w:val="24"/>
          <w:szCs w:val="28"/>
          <w:lang w:eastAsia="ru-RU"/>
        </w:rPr>
        <w:t xml:space="preserve">муниципального образования «Муниципальный округ </w:t>
      </w:r>
      <w:proofErr w:type="spellStart"/>
      <w:r w:rsidRPr="008A72BB">
        <w:rPr>
          <w:rFonts w:eastAsia="Times New Roman" w:cs="Times New Roman"/>
          <w:color w:val="000000"/>
          <w:sz w:val="24"/>
          <w:szCs w:val="28"/>
          <w:lang w:eastAsia="ru-RU"/>
        </w:rPr>
        <w:t>Киясовский</w:t>
      </w:r>
      <w:proofErr w:type="spellEnd"/>
      <w:r w:rsidRPr="008A72BB">
        <w:rPr>
          <w:rFonts w:eastAsia="Times New Roman" w:cs="Times New Roman"/>
          <w:color w:val="000000"/>
          <w:sz w:val="24"/>
          <w:szCs w:val="28"/>
          <w:lang w:eastAsia="ru-RU"/>
        </w:rPr>
        <w:t xml:space="preserve"> район Удмуртской Республики».</w:t>
      </w:r>
    </w:p>
    <w:p w:rsidR="008A72BB" w:rsidRPr="008A72BB" w:rsidRDefault="008A72BB" w:rsidP="008A72BB">
      <w:pPr>
        <w:overflowPunct/>
        <w:autoSpaceDE/>
        <w:textAlignment w:val="auto"/>
        <w:rPr>
          <w:rFonts w:eastAsia="Times New Roman" w:cs="Times New Roman"/>
          <w:sz w:val="26"/>
          <w:szCs w:val="26"/>
          <w:lang w:eastAsia="ru-RU"/>
        </w:rPr>
      </w:pPr>
    </w:p>
    <w:p w:rsidR="008A72BB" w:rsidRPr="008A72BB" w:rsidRDefault="008A72BB" w:rsidP="008A72BB">
      <w:pPr>
        <w:overflowPunct/>
        <w:autoSpaceDE/>
        <w:textAlignment w:val="auto"/>
        <w:rPr>
          <w:rFonts w:eastAsia="Times New Roman" w:cs="Times New Roman"/>
          <w:sz w:val="26"/>
          <w:szCs w:val="26"/>
          <w:lang w:eastAsia="ru-RU"/>
        </w:rPr>
      </w:pPr>
      <w:r w:rsidRPr="008A72BB">
        <w:rPr>
          <w:rFonts w:eastAsia="Times New Roman" w:cs="Times New Roman"/>
          <w:sz w:val="26"/>
          <w:szCs w:val="26"/>
          <w:lang w:eastAsia="ru-RU"/>
        </w:rPr>
        <w:t>___.___.______</w:t>
      </w:r>
      <w:r w:rsidRPr="008A72BB">
        <w:rPr>
          <w:rFonts w:eastAsia="Times New Roman" w:cs="Times New Roman"/>
          <w:sz w:val="26"/>
          <w:szCs w:val="26"/>
          <w:lang w:eastAsia="ru-RU"/>
        </w:rPr>
        <w:tab/>
      </w:r>
      <w:r w:rsidRPr="008A72BB">
        <w:rPr>
          <w:rFonts w:eastAsia="Times New Roman" w:cs="Times New Roman"/>
          <w:sz w:val="26"/>
          <w:szCs w:val="26"/>
          <w:lang w:eastAsia="ru-RU"/>
        </w:rPr>
        <w:tab/>
      </w:r>
      <w:r w:rsidRPr="008A72BB">
        <w:rPr>
          <w:rFonts w:eastAsia="Times New Roman" w:cs="Times New Roman"/>
          <w:sz w:val="26"/>
          <w:szCs w:val="26"/>
          <w:lang w:eastAsia="ru-RU"/>
        </w:rPr>
        <w:tab/>
      </w:r>
      <w:r w:rsidRPr="008A72BB">
        <w:rPr>
          <w:rFonts w:eastAsia="Times New Roman" w:cs="Times New Roman"/>
          <w:sz w:val="26"/>
          <w:szCs w:val="26"/>
          <w:lang w:eastAsia="ru-RU"/>
        </w:rPr>
        <w:tab/>
      </w:r>
      <w:r w:rsidRPr="008A72BB">
        <w:rPr>
          <w:rFonts w:eastAsia="Times New Roman" w:cs="Times New Roman"/>
          <w:sz w:val="26"/>
          <w:szCs w:val="26"/>
          <w:lang w:eastAsia="ru-RU"/>
        </w:rPr>
        <w:tab/>
      </w:r>
      <w:r w:rsidRPr="008A72BB">
        <w:rPr>
          <w:rFonts w:eastAsia="Times New Roman" w:cs="Times New Roman"/>
          <w:sz w:val="26"/>
          <w:szCs w:val="26"/>
          <w:lang w:eastAsia="ru-RU"/>
        </w:rPr>
        <w:tab/>
      </w:r>
      <w:r w:rsidRPr="008A72BB">
        <w:rPr>
          <w:rFonts w:eastAsia="Times New Roman" w:cs="Times New Roman"/>
          <w:sz w:val="26"/>
          <w:szCs w:val="26"/>
          <w:lang w:eastAsia="ru-RU"/>
        </w:rPr>
        <w:tab/>
        <w:t>______________________</w:t>
      </w:r>
    </w:p>
    <w:p w:rsidR="008A72BB" w:rsidRPr="008A72BB" w:rsidRDefault="008A72BB" w:rsidP="008A72BB">
      <w:pPr>
        <w:overflowPunct/>
        <w:autoSpaceDE/>
        <w:ind w:firstLine="708"/>
        <w:textAlignment w:val="auto"/>
        <w:rPr>
          <w:rFonts w:eastAsia="Times New Roman" w:cs="Times New Roman"/>
          <w:sz w:val="24"/>
          <w:szCs w:val="24"/>
          <w:vertAlign w:val="superscript"/>
          <w:lang w:eastAsia="ru-RU"/>
        </w:rPr>
      </w:pPr>
      <w:r w:rsidRPr="008A72BB">
        <w:rPr>
          <w:rFonts w:eastAsia="Times New Roman" w:cs="Times New Roman"/>
          <w:sz w:val="24"/>
          <w:szCs w:val="24"/>
          <w:vertAlign w:val="superscript"/>
          <w:lang w:eastAsia="ru-RU"/>
        </w:rPr>
        <w:t>дата</w:t>
      </w:r>
      <w:r w:rsidRPr="008A72BB">
        <w:rPr>
          <w:rFonts w:eastAsia="Times New Roman" w:cs="Times New Roman"/>
          <w:sz w:val="24"/>
          <w:szCs w:val="24"/>
          <w:vertAlign w:val="superscript"/>
          <w:lang w:eastAsia="ru-RU"/>
        </w:rPr>
        <w:tab/>
      </w:r>
      <w:r w:rsidRPr="008A72BB">
        <w:rPr>
          <w:rFonts w:eastAsia="Times New Roman" w:cs="Times New Roman"/>
          <w:sz w:val="24"/>
          <w:szCs w:val="24"/>
          <w:vertAlign w:val="superscript"/>
          <w:lang w:eastAsia="ru-RU"/>
        </w:rPr>
        <w:tab/>
      </w:r>
      <w:r w:rsidRPr="008A72BB">
        <w:rPr>
          <w:rFonts w:eastAsia="Times New Roman" w:cs="Times New Roman"/>
          <w:sz w:val="24"/>
          <w:szCs w:val="24"/>
          <w:vertAlign w:val="superscript"/>
          <w:lang w:eastAsia="ru-RU"/>
        </w:rPr>
        <w:tab/>
      </w:r>
      <w:r w:rsidRPr="008A72BB">
        <w:rPr>
          <w:rFonts w:eastAsia="Times New Roman" w:cs="Times New Roman"/>
          <w:sz w:val="24"/>
          <w:szCs w:val="24"/>
          <w:vertAlign w:val="superscript"/>
          <w:lang w:eastAsia="ru-RU"/>
        </w:rPr>
        <w:tab/>
      </w:r>
      <w:r w:rsidRPr="008A72BB">
        <w:rPr>
          <w:rFonts w:eastAsia="Times New Roman" w:cs="Times New Roman"/>
          <w:sz w:val="24"/>
          <w:szCs w:val="24"/>
          <w:vertAlign w:val="superscript"/>
          <w:lang w:eastAsia="ru-RU"/>
        </w:rPr>
        <w:tab/>
      </w:r>
      <w:r w:rsidRPr="008A72BB">
        <w:rPr>
          <w:rFonts w:eastAsia="Times New Roman" w:cs="Times New Roman"/>
          <w:sz w:val="24"/>
          <w:szCs w:val="24"/>
          <w:vertAlign w:val="superscript"/>
          <w:lang w:eastAsia="ru-RU"/>
        </w:rPr>
        <w:tab/>
      </w:r>
      <w:r w:rsidRPr="008A72BB">
        <w:rPr>
          <w:rFonts w:eastAsia="Times New Roman" w:cs="Times New Roman"/>
          <w:sz w:val="24"/>
          <w:szCs w:val="24"/>
          <w:vertAlign w:val="superscript"/>
          <w:lang w:eastAsia="ru-RU"/>
        </w:rPr>
        <w:tab/>
      </w:r>
      <w:r w:rsidRPr="008A72BB">
        <w:rPr>
          <w:rFonts w:eastAsia="Times New Roman" w:cs="Times New Roman"/>
          <w:sz w:val="24"/>
          <w:szCs w:val="24"/>
          <w:vertAlign w:val="superscript"/>
          <w:lang w:eastAsia="ru-RU"/>
        </w:rPr>
        <w:tab/>
      </w:r>
      <w:r w:rsidRPr="008A72BB">
        <w:rPr>
          <w:rFonts w:eastAsia="Times New Roman" w:cs="Times New Roman"/>
          <w:sz w:val="24"/>
          <w:szCs w:val="24"/>
          <w:vertAlign w:val="superscript"/>
          <w:lang w:eastAsia="ru-RU"/>
        </w:rPr>
        <w:tab/>
        <w:t xml:space="preserve">         подпись</w:t>
      </w:r>
    </w:p>
    <w:p w:rsidR="008A72BB" w:rsidRPr="008A72BB" w:rsidRDefault="008A72BB" w:rsidP="008A72BB">
      <w:pPr>
        <w:overflowPunct/>
        <w:autoSpaceDE/>
        <w:ind w:firstLine="708"/>
        <w:textAlignment w:val="auto"/>
        <w:rPr>
          <w:rFonts w:eastAsia="Times New Roman" w:cs="Times New Roman"/>
          <w:lang w:eastAsia="ru-RU"/>
        </w:rPr>
      </w:pPr>
    </w:p>
    <w:p w:rsidR="008A72BB" w:rsidRPr="008A72BB" w:rsidRDefault="008A72BB" w:rsidP="008A72BB">
      <w:pPr>
        <w:overflowPunct/>
        <w:autoSpaceDE/>
        <w:ind w:firstLine="708"/>
        <w:textAlignment w:val="auto"/>
        <w:rPr>
          <w:rFonts w:eastAsia="Times New Roman" w:cs="Times New Roman"/>
          <w:lang w:eastAsia="ru-RU"/>
        </w:rPr>
      </w:pPr>
    </w:p>
    <w:p w:rsidR="008A72BB" w:rsidRPr="008A72BB" w:rsidRDefault="008A72BB" w:rsidP="008A72BB">
      <w:pPr>
        <w:overflowPunct/>
        <w:autoSpaceDE/>
        <w:ind w:firstLine="708"/>
        <w:textAlignment w:val="auto"/>
        <w:rPr>
          <w:rFonts w:eastAsia="Times New Roman" w:cs="Times New Roman"/>
          <w:lang w:eastAsia="ru-RU"/>
        </w:rPr>
      </w:pPr>
    </w:p>
    <w:p w:rsidR="008A72BB" w:rsidRPr="008A72BB" w:rsidRDefault="008A72BB" w:rsidP="008A72BB">
      <w:pPr>
        <w:overflowPunct/>
        <w:autoSpaceDE/>
        <w:ind w:firstLine="708"/>
        <w:textAlignment w:val="auto"/>
        <w:rPr>
          <w:rFonts w:eastAsia="Times New Roman" w:cs="Times New Roman"/>
          <w:lang w:eastAsia="ru-RU"/>
        </w:rPr>
      </w:pPr>
    </w:p>
    <w:p w:rsidR="008A72BB" w:rsidRPr="008A72BB" w:rsidRDefault="008A72BB" w:rsidP="008A72BB">
      <w:pPr>
        <w:overflowPunct/>
        <w:autoSpaceDE/>
        <w:ind w:firstLine="708"/>
        <w:textAlignment w:val="auto"/>
        <w:rPr>
          <w:rFonts w:eastAsia="Times New Roman" w:cs="Times New Roman"/>
          <w:lang w:eastAsia="ru-RU"/>
        </w:rPr>
      </w:pPr>
    </w:p>
    <w:p w:rsidR="008A72BB" w:rsidRPr="008A72BB" w:rsidRDefault="008A72BB" w:rsidP="008A72BB">
      <w:pPr>
        <w:overflowPunct/>
        <w:autoSpaceDE/>
        <w:ind w:firstLine="708"/>
        <w:textAlignment w:val="auto"/>
        <w:rPr>
          <w:rFonts w:eastAsia="Times New Roman" w:cs="Times New Roman"/>
          <w:lang w:eastAsia="ru-RU"/>
        </w:rPr>
      </w:pPr>
    </w:p>
    <w:p w:rsidR="008A72BB" w:rsidRPr="008A72BB" w:rsidRDefault="008A72BB" w:rsidP="008A72BB">
      <w:pPr>
        <w:overflowPunct/>
        <w:autoSpaceDE/>
        <w:ind w:firstLine="708"/>
        <w:textAlignment w:val="auto"/>
        <w:rPr>
          <w:rFonts w:eastAsia="Times New Roman" w:cs="Times New Roman"/>
          <w:lang w:eastAsia="ru-RU"/>
        </w:rPr>
      </w:pPr>
    </w:p>
    <w:p w:rsidR="008A72BB" w:rsidRPr="008A72BB" w:rsidRDefault="008A72BB" w:rsidP="008A72BB">
      <w:pPr>
        <w:overflowPunct/>
        <w:autoSpaceDE/>
        <w:ind w:firstLine="708"/>
        <w:textAlignment w:val="auto"/>
        <w:rPr>
          <w:rFonts w:eastAsia="Times New Roman" w:cs="Times New Roman"/>
          <w:lang w:eastAsia="ru-RU"/>
        </w:rPr>
      </w:pPr>
    </w:p>
    <w:p w:rsidR="008A72BB" w:rsidRPr="008A72BB" w:rsidRDefault="008A72BB" w:rsidP="008A72BB">
      <w:pPr>
        <w:overflowPunct/>
        <w:autoSpaceDE/>
        <w:ind w:firstLine="708"/>
        <w:textAlignment w:val="auto"/>
        <w:rPr>
          <w:rFonts w:eastAsia="Times New Roman" w:cs="Times New Roman"/>
          <w:lang w:eastAsia="ru-RU"/>
        </w:rPr>
      </w:pPr>
    </w:p>
    <w:p w:rsidR="008A72BB" w:rsidRPr="008A72BB" w:rsidRDefault="008A72BB" w:rsidP="008A72BB">
      <w:pPr>
        <w:overflowPunct/>
        <w:autoSpaceDE/>
        <w:ind w:firstLine="708"/>
        <w:textAlignment w:val="auto"/>
        <w:rPr>
          <w:rFonts w:eastAsia="Times New Roman" w:cs="Times New Roman"/>
          <w:lang w:eastAsia="ru-RU"/>
        </w:rPr>
      </w:pPr>
    </w:p>
    <w:p w:rsidR="008A72BB" w:rsidRPr="008A72BB" w:rsidRDefault="008A72BB" w:rsidP="008A72BB">
      <w:pPr>
        <w:overflowPunct/>
        <w:autoSpaceDE/>
        <w:ind w:firstLine="708"/>
        <w:textAlignment w:val="auto"/>
        <w:rPr>
          <w:rFonts w:eastAsia="Times New Roman" w:cs="Times New Roman"/>
          <w:lang w:eastAsia="ru-RU"/>
        </w:rPr>
      </w:pPr>
    </w:p>
    <w:p w:rsidR="008A72BB" w:rsidRPr="008A72BB" w:rsidRDefault="008A72BB" w:rsidP="008A72BB">
      <w:pPr>
        <w:overflowPunct/>
        <w:autoSpaceDE/>
        <w:ind w:firstLine="708"/>
        <w:textAlignment w:val="auto"/>
        <w:rPr>
          <w:rFonts w:eastAsia="Times New Roman" w:cs="Times New Roman"/>
          <w:lang w:eastAsia="ru-RU"/>
        </w:rPr>
      </w:pPr>
    </w:p>
    <w:p w:rsidR="008A72BB" w:rsidRPr="008A72BB" w:rsidRDefault="008A72BB" w:rsidP="008A72BB">
      <w:pPr>
        <w:overflowPunct/>
        <w:autoSpaceDE/>
        <w:ind w:firstLine="708"/>
        <w:textAlignment w:val="auto"/>
        <w:rPr>
          <w:rFonts w:eastAsia="Times New Roman" w:cs="Times New Roman"/>
          <w:lang w:eastAsia="ru-RU"/>
        </w:rPr>
      </w:pPr>
    </w:p>
    <w:p w:rsidR="008A72BB" w:rsidRPr="008A72BB" w:rsidRDefault="008A72BB" w:rsidP="008A72BB">
      <w:pPr>
        <w:overflowPunct/>
        <w:autoSpaceDE/>
        <w:textAlignment w:val="auto"/>
        <w:rPr>
          <w:rFonts w:eastAsia="Times New Roman" w:cs="Times New Roman"/>
          <w:lang w:eastAsia="ru-RU"/>
        </w:rPr>
      </w:pP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Форма заявления для работы с персональным компьютером</w:t>
      </w:r>
    </w:p>
    <w:p w:rsidR="008A72BB" w:rsidRPr="008A72BB" w:rsidRDefault="008A72BB" w:rsidP="008A72BB">
      <w:pPr>
        <w:overflowPunct/>
        <w:autoSpaceDE/>
        <w:jc w:val="center"/>
        <w:textAlignment w:val="auto"/>
        <w:rPr>
          <w:rFonts w:eastAsia="Times New Roman" w:cs="Times New Roman"/>
          <w:sz w:val="24"/>
          <w:szCs w:val="24"/>
          <w:lang w:eastAsia="ru-RU"/>
        </w:rPr>
        <w:sectPr w:rsidR="008A72BB" w:rsidRPr="008A72BB" w:rsidSect="008A72BB">
          <w:headerReference w:type="first" r:id="rId58"/>
          <w:pgSz w:w="11906" w:h="16838"/>
          <w:pgMar w:top="1134" w:right="851" w:bottom="1134" w:left="1418" w:header="709" w:footer="709" w:gutter="0"/>
          <w:cols w:space="708"/>
          <w:docGrid w:linePitch="360"/>
        </w:sectPr>
      </w:pPr>
    </w:p>
    <w:p w:rsidR="008A72BB" w:rsidRPr="008A72BB" w:rsidRDefault="008A72BB" w:rsidP="008A72BB">
      <w:pPr>
        <w:tabs>
          <w:tab w:val="left" w:pos="5954"/>
        </w:tabs>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lastRenderedPageBreak/>
        <w:tab/>
      </w:r>
    </w:p>
    <w:p w:rsidR="008A72BB" w:rsidRPr="008A72BB" w:rsidRDefault="008A72BB" w:rsidP="008A72BB">
      <w:pPr>
        <w:framePr w:hSpace="180" w:wrap="around" w:vAnchor="page" w:hAnchor="page" w:x="1591" w:y="1081"/>
        <w:overflowPunct/>
        <w:autoSpaceDE/>
        <w:suppressOverlap/>
        <w:jc w:val="center"/>
        <w:textAlignment w:val="auto"/>
        <w:outlineLvl w:val="3"/>
        <w:rPr>
          <w:rFonts w:eastAsia="Times New Roman" w:cs="Times New Roman"/>
          <w:bCs/>
          <w:sz w:val="24"/>
          <w:szCs w:val="24"/>
          <w:lang w:eastAsia="ru-RU"/>
        </w:rPr>
      </w:pPr>
      <w:r w:rsidRPr="008A72BB">
        <w:rPr>
          <w:rFonts w:eastAsia="Times New Roman" w:cs="Times New Roman"/>
          <w:b/>
          <w:bCs/>
          <w:color w:val="333300"/>
          <w:sz w:val="24"/>
          <w:szCs w:val="24"/>
          <w:lang w:eastAsia="ru-RU"/>
        </w:rPr>
        <w:t xml:space="preserve">                                                                     </w:t>
      </w:r>
      <w:r w:rsidRPr="008A72BB">
        <w:rPr>
          <w:rFonts w:eastAsia="Times New Roman" w:cs="Times New Roman"/>
          <w:bCs/>
          <w:sz w:val="24"/>
          <w:szCs w:val="24"/>
          <w:lang w:eastAsia="ru-RU"/>
        </w:rPr>
        <w:t>Приложение № 4</w:t>
      </w:r>
    </w:p>
    <w:p w:rsidR="008A72BB" w:rsidRPr="008A72BB" w:rsidRDefault="008A72BB" w:rsidP="008A72BB">
      <w:pPr>
        <w:framePr w:hSpace="180" w:wrap="around" w:vAnchor="page" w:hAnchor="page" w:x="1591" w:y="1081"/>
        <w:overflowPunct/>
        <w:autoSpaceDE/>
        <w:suppressOverlap/>
        <w:jc w:val="right"/>
        <w:textAlignment w:val="auto"/>
        <w:outlineLvl w:val="3"/>
        <w:rPr>
          <w:rFonts w:eastAsia="Times New Roman" w:cs="Times New Roman"/>
          <w:bCs/>
          <w:sz w:val="24"/>
          <w:szCs w:val="24"/>
          <w:lang w:eastAsia="ru-RU"/>
        </w:rPr>
      </w:pPr>
      <w:r w:rsidRPr="008A72BB">
        <w:rPr>
          <w:rFonts w:eastAsia="Times New Roman" w:cs="Times New Roman"/>
          <w:bCs/>
          <w:sz w:val="24"/>
          <w:szCs w:val="24"/>
          <w:lang w:eastAsia="ru-RU"/>
        </w:rPr>
        <w:t>к Административному регламенту</w:t>
      </w:r>
    </w:p>
    <w:p w:rsidR="008A72BB" w:rsidRPr="008A72BB" w:rsidRDefault="008A72BB" w:rsidP="008A72BB">
      <w:pPr>
        <w:framePr w:hSpace="180" w:wrap="around" w:vAnchor="page" w:hAnchor="page" w:x="1591" w:y="1081"/>
        <w:overflowPunct/>
        <w:autoSpaceDE/>
        <w:suppressOverlap/>
        <w:jc w:val="center"/>
        <w:textAlignment w:val="auto"/>
        <w:outlineLvl w:val="3"/>
        <w:rPr>
          <w:rFonts w:eastAsia="Times New Roman" w:cs="Times New Roman"/>
          <w:b/>
          <w:bCs/>
          <w:sz w:val="24"/>
          <w:szCs w:val="24"/>
          <w:lang w:eastAsia="ru-RU"/>
        </w:rPr>
      </w:pPr>
      <w:r w:rsidRPr="008A72BB">
        <w:rPr>
          <w:rFonts w:eastAsia="Times New Roman" w:cs="Times New Roman"/>
          <w:b/>
          <w:bCs/>
          <w:sz w:val="24"/>
          <w:szCs w:val="24"/>
          <w:lang w:eastAsia="ru-RU"/>
        </w:rPr>
        <w:t xml:space="preserve">                                                    </w:t>
      </w:r>
    </w:p>
    <w:p w:rsidR="008A72BB" w:rsidRPr="008A72BB" w:rsidRDefault="008A72BB" w:rsidP="008A72BB">
      <w:pPr>
        <w:framePr w:hSpace="180" w:wrap="around" w:vAnchor="page" w:hAnchor="page" w:x="1591" w:y="1081"/>
        <w:overflowPunct/>
        <w:autoSpaceDE/>
        <w:suppressOverlap/>
        <w:jc w:val="center"/>
        <w:textAlignment w:val="auto"/>
        <w:rPr>
          <w:rFonts w:eastAsia="Times New Roman" w:cs="Times New Roman"/>
          <w:caps/>
          <w:sz w:val="24"/>
          <w:szCs w:val="24"/>
          <w:lang w:eastAsia="ru-RU"/>
        </w:rPr>
      </w:pPr>
      <w:r w:rsidRPr="008A72BB">
        <w:rPr>
          <w:rFonts w:eastAsia="Times New Roman" w:cs="Times New Roman"/>
          <w:caps/>
          <w:sz w:val="24"/>
          <w:szCs w:val="24"/>
          <w:lang w:eastAsia="ru-RU"/>
        </w:rPr>
        <w:t>Архивный СЕКТОР Администрации</w:t>
      </w:r>
    </w:p>
    <w:p w:rsidR="008A72BB" w:rsidRPr="008A72BB" w:rsidRDefault="008A72BB" w:rsidP="008A72BB">
      <w:pPr>
        <w:framePr w:hSpace="180" w:wrap="around" w:vAnchor="page" w:hAnchor="page" w:x="1591" w:y="1081"/>
        <w:overflowPunct/>
        <w:autoSpaceDE/>
        <w:suppressOverlap/>
        <w:jc w:val="center"/>
        <w:textAlignment w:val="auto"/>
        <w:rPr>
          <w:rFonts w:eastAsia="Times New Roman" w:cs="Times New Roman"/>
          <w:color w:val="000000"/>
          <w:sz w:val="26"/>
          <w:szCs w:val="26"/>
          <w:lang w:eastAsia="ru-RU"/>
        </w:rPr>
      </w:pPr>
      <w:r w:rsidRPr="008A72BB">
        <w:rPr>
          <w:rFonts w:eastAsia="Times New Roman" w:cs="Times New Roman"/>
          <w:caps/>
          <w:sz w:val="24"/>
          <w:szCs w:val="24"/>
          <w:lang w:eastAsia="ru-RU"/>
        </w:rPr>
        <w:t>муниципального образования «</w:t>
      </w:r>
      <w:r w:rsidRPr="008A72BB">
        <w:rPr>
          <w:rFonts w:eastAsia="Times New Roman" w:cs="Times New Roman"/>
          <w:color w:val="000000"/>
          <w:sz w:val="26"/>
          <w:szCs w:val="26"/>
          <w:lang w:eastAsia="ru-RU"/>
        </w:rPr>
        <w:t xml:space="preserve">МУНИЦИПАЛЬНЫЙ ОКРУГ </w:t>
      </w:r>
    </w:p>
    <w:p w:rsidR="008A72BB" w:rsidRPr="008A72BB" w:rsidRDefault="008A72BB" w:rsidP="008A72BB">
      <w:pPr>
        <w:framePr w:hSpace="180" w:wrap="around" w:vAnchor="page" w:hAnchor="page" w:x="1591" w:y="1081"/>
        <w:overflowPunct/>
        <w:autoSpaceDE/>
        <w:suppressOverlap/>
        <w:jc w:val="center"/>
        <w:textAlignment w:val="auto"/>
        <w:rPr>
          <w:rFonts w:eastAsia="Times New Roman" w:cs="Times New Roman"/>
          <w:caps/>
          <w:sz w:val="24"/>
          <w:szCs w:val="24"/>
          <w:lang w:eastAsia="ru-RU"/>
        </w:rPr>
      </w:pPr>
      <w:proofErr w:type="spellStart"/>
      <w:r w:rsidRPr="008A72BB">
        <w:rPr>
          <w:rFonts w:eastAsia="Times New Roman" w:cs="Times New Roman"/>
          <w:caps/>
          <w:sz w:val="24"/>
          <w:szCs w:val="24"/>
          <w:lang w:eastAsia="ru-RU"/>
        </w:rPr>
        <w:t>КИЯСОВский</w:t>
      </w:r>
      <w:proofErr w:type="spellEnd"/>
      <w:r w:rsidRPr="008A72BB">
        <w:rPr>
          <w:rFonts w:eastAsia="Times New Roman" w:cs="Times New Roman"/>
          <w:caps/>
          <w:sz w:val="24"/>
          <w:szCs w:val="24"/>
          <w:lang w:eastAsia="ru-RU"/>
        </w:rPr>
        <w:t xml:space="preserve"> Район </w:t>
      </w:r>
      <w:r w:rsidRPr="008A72BB">
        <w:rPr>
          <w:rFonts w:eastAsia="Times New Roman" w:cs="Times New Roman"/>
          <w:color w:val="000000"/>
          <w:sz w:val="26"/>
          <w:szCs w:val="26"/>
          <w:lang w:eastAsia="ru-RU"/>
        </w:rPr>
        <w:t>УДМУРТСКОЙ РЕСПУБЛИКИ</w:t>
      </w:r>
      <w:r w:rsidRPr="008A72BB">
        <w:rPr>
          <w:rFonts w:eastAsia="Times New Roman" w:cs="Times New Roman"/>
          <w:caps/>
          <w:sz w:val="24"/>
          <w:szCs w:val="24"/>
          <w:lang w:eastAsia="ru-RU"/>
        </w:rPr>
        <w:t>»</w:t>
      </w:r>
    </w:p>
    <w:p w:rsidR="008A72BB" w:rsidRPr="008A72BB" w:rsidRDefault="008A72BB" w:rsidP="008A72BB">
      <w:pPr>
        <w:framePr w:hSpace="180" w:wrap="around" w:vAnchor="page" w:hAnchor="page" w:x="1591" w:y="1081"/>
        <w:overflowPunct/>
        <w:autoSpaceDE/>
        <w:spacing w:before="101" w:after="101"/>
        <w:suppressOverlap/>
        <w:jc w:val="right"/>
        <w:textAlignment w:val="auto"/>
        <w:outlineLvl w:val="3"/>
        <w:rPr>
          <w:rFonts w:eastAsia="Times New Roman" w:cs="Times New Roman"/>
          <w:sz w:val="24"/>
          <w:szCs w:val="24"/>
          <w:lang w:eastAsia="ru-RU"/>
        </w:rPr>
      </w:pPr>
      <w:r w:rsidRPr="008A72BB">
        <w:rPr>
          <w:rFonts w:eastAsia="Times New Roman" w:cs="Times New Roman"/>
          <w:sz w:val="24"/>
          <w:szCs w:val="24"/>
          <w:lang w:eastAsia="ru-RU"/>
        </w:rPr>
        <w:t>Личное дело № ____</w:t>
      </w:r>
    </w:p>
    <w:p w:rsidR="008A72BB" w:rsidRPr="008A72BB" w:rsidRDefault="008A72BB" w:rsidP="008A72BB">
      <w:pPr>
        <w:tabs>
          <w:tab w:val="left" w:pos="5954"/>
        </w:tabs>
        <w:overflowPunct/>
        <w:autoSpaceDE/>
        <w:jc w:val="center"/>
        <w:textAlignment w:val="auto"/>
        <w:rPr>
          <w:rFonts w:eastAsia="Times New Roman" w:cs="Times New Roman"/>
          <w:sz w:val="24"/>
          <w:szCs w:val="24"/>
          <w:lang w:eastAsia="ru-RU"/>
        </w:rPr>
      </w:pPr>
      <w:r w:rsidRPr="008A72BB">
        <w:rPr>
          <w:rFonts w:eastAsia="Times New Roman" w:cs="Times New Roman"/>
          <w:b/>
          <w:bCs/>
          <w:sz w:val="28"/>
          <w:szCs w:val="28"/>
          <w:lang w:eastAsia="ru-RU"/>
        </w:rPr>
        <w:t>Анкета пользователя, работающего в читальном зале</w:t>
      </w:r>
    </w:p>
    <w:p w:rsidR="008A72BB" w:rsidRPr="008A72BB" w:rsidRDefault="008A72BB" w:rsidP="008A72BB">
      <w:pPr>
        <w:tabs>
          <w:tab w:val="left" w:pos="5954"/>
        </w:tabs>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1. Фамилия_____________________________________________________________________  </w:t>
      </w:r>
    </w:p>
    <w:p w:rsidR="008A72BB" w:rsidRPr="008A72BB" w:rsidRDefault="008A72BB" w:rsidP="008A72BB">
      <w:pPr>
        <w:tabs>
          <w:tab w:val="left" w:pos="5954"/>
        </w:tabs>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2. Имя  ________________________________________________________________________</w:t>
      </w:r>
    </w:p>
    <w:p w:rsidR="008A72BB" w:rsidRPr="008A72BB" w:rsidRDefault="008A72BB" w:rsidP="008A72BB">
      <w:pPr>
        <w:tabs>
          <w:tab w:val="left" w:pos="5954"/>
        </w:tabs>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3. Отчество (при наличии) ________________________________________________________ 4. Дата рождения________________________________________________________________ 5. Гражданство__________________________________________________________________ 6. Место работы (учебы) и должность (при наличии) _________________________________  </w:t>
      </w:r>
    </w:p>
    <w:p w:rsidR="008A72BB" w:rsidRPr="008A72BB" w:rsidRDefault="008A72BB" w:rsidP="008A72BB">
      <w:pPr>
        <w:tabs>
          <w:tab w:val="left" w:pos="5954"/>
        </w:tabs>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_______________________________________________________________________________                 </w:t>
      </w:r>
    </w:p>
    <w:p w:rsidR="008A72BB" w:rsidRPr="008A72BB" w:rsidRDefault="008A72BB" w:rsidP="008A72BB">
      <w:pPr>
        <w:tabs>
          <w:tab w:val="left" w:pos="5954"/>
        </w:tabs>
        <w:overflowPunct/>
        <w:autoSpaceDE/>
        <w:jc w:val="both"/>
        <w:textAlignment w:val="auto"/>
        <w:rPr>
          <w:rFonts w:eastAsia="Times New Roman" w:cs="Times New Roman"/>
          <w:sz w:val="24"/>
          <w:szCs w:val="24"/>
          <w:lang w:eastAsia="ru-RU"/>
        </w:rPr>
      </w:pPr>
      <w:r w:rsidRPr="008A72BB">
        <w:rPr>
          <w:rFonts w:eastAsia="Times New Roman" w:cs="Times New Roman"/>
          <w:sz w:val="22"/>
          <w:szCs w:val="22"/>
          <w:lang w:eastAsia="ru-RU"/>
        </w:rPr>
        <w:t xml:space="preserve">                  (полное название учреждения, его почтовый и электронный адрес, телефон)</w:t>
      </w:r>
      <w:r w:rsidRPr="008A72BB">
        <w:rPr>
          <w:rFonts w:eastAsia="Times New Roman" w:cs="Times New Roman"/>
          <w:sz w:val="24"/>
          <w:szCs w:val="24"/>
          <w:lang w:eastAsia="ru-RU"/>
        </w:rPr>
        <w:t xml:space="preserve"> </w:t>
      </w:r>
    </w:p>
    <w:p w:rsidR="008A72BB" w:rsidRPr="008A72BB" w:rsidRDefault="008A72BB" w:rsidP="008A72BB">
      <w:pPr>
        <w:tabs>
          <w:tab w:val="left" w:pos="5954"/>
        </w:tabs>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7. Образование, ученая степень, звание (при наличии) ________________________________ 8. Основание для проведения исследований _________________________________________ </w:t>
      </w:r>
      <w:r w:rsidRPr="008A72BB">
        <w:rPr>
          <w:rFonts w:eastAsia="Times New Roman" w:cs="Times New Roman"/>
          <w:sz w:val="22"/>
          <w:szCs w:val="22"/>
          <w:lang w:eastAsia="ru-RU"/>
        </w:rPr>
        <w:t>(направление организации или по личному заявлению)</w:t>
      </w:r>
      <w:r w:rsidRPr="008A72BB">
        <w:rPr>
          <w:rFonts w:eastAsia="Times New Roman" w:cs="Times New Roman"/>
          <w:sz w:val="24"/>
          <w:szCs w:val="24"/>
          <w:lang w:eastAsia="ru-RU"/>
        </w:rPr>
        <w:t xml:space="preserve"> </w:t>
      </w:r>
    </w:p>
    <w:p w:rsidR="008A72BB" w:rsidRPr="008A72BB" w:rsidRDefault="008A72BB" w:rsidP="008A72BB">
      <w:pPr>
        <w:tabs>
          <w:tab w:val="left" w:pos="5954"/>
        </w:tabs>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9. Тема, хронологические  рамки __________________________________________________ </w:t>
      </w:r>
    </w:p>
    <w:p w:rsidR="008A72BB" w:rsidRPr="008A72BB" w:rsidRDefault="008A72BB" w:rsidP="008A72BB">
      <w:pPr>
        <w:tabs>
          <w:tab w:val="left" w:pos="5954"/>
        </w:tabs>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_______________________________________________________________________________</w:t>
      </w:r>
    </w:p>
    <w:p w:rsidR="008A72BB" w:rsidRPr="008A72BB" w:rsidRDefault="008A72BB" w:rsidP="008A72BB">
      <w:pPr>
        <w:tabs>
          <w:tab w:val="left" w:pos="5954"/>
        </w:tabs>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10. Цель работы ________________________________________________________________ 11. Адрес регистрации по месту жительства (пребывания) ____________________________ _______________________________________________________________________________ 12. Адрес фактического  проживания_______________________________________________ </w:t>
      </w:r>
    </w:p>
    <w:p w:rsidR="008A72BB" w:rsidRPr="008A72BB" w:rsidRDefault="008A72BB" w:rsidP="008A72BB">
      <w:pPr>
        <w:tabs>
          <w:tab w:val="left" w:pos="5954"/>
        </w:tabs>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_______________________________________________________________________________</w:t>
      </w:r>
    </w:p>
    <w:p w:rsidR="008A72BB" w:rsidRPr="008A72BB" w:rsidRDefault="008A72BB" w:rsidP="008A72BB">
      <w:pPr>
        <w:tabs>
          <w:tab w:val="left" w:pos="5954"/>
        </w:tabs>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13. Номер контактного телефона (при наличии) ____________________________________ 14. Адрес электронной почты (при наличии)_________________________________________ _______________________________________________________________________________15. Вид, серия, номер и дата документа, удостоверяющего личность, а также орган, выдавший документ     __________________________________________________________</w:t>
      </w:r>
    </w:p>
    <w:p w:rsidR="008A72BB" w:rsidRPr="008A72BB" w:rsidRDefault="008A72BB" w:rsidP="008A72BB">
      <w:pPr>
        <w:tabs>
          <w:tab w:val="left" w:pos="5954"/>
        </w:tabs>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_______________________________________________________________________________</w:t>
      </w:r>
    </w:p>
    <w:p w:rsidR="008A72BB" w:rsidRPr="008A72BB" w:rsidRDefault="008A72BB" w:rsidP="008A72BB">
      <w:pPr>
        <w:tabs>
          <w:tab w:val="left" w:pos="5954"/>
        </w:tabs>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16. Фамилия, имя, отчество (при наличии) сопровождающего лица _____________________</w:t>
      </w:r>
    </w:p>
    <w:p w:rsidR="008A72BB" w:rsidRPr="008A72BB" w:rsidRDefault="008A72BB" w:rsidP="008A72BB">
      <w:pPr>
        <w:tabs>
          <w:tab w:val="left" w:pos="5954"/>
        </w:tabs>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_______________________________________________________________________________</w:t>
      </w:r>
    </w:p>
    <w:p w:rsidR="008A72BB" w:rsidRPr="008A72BB" w:rsidRDefault="008A72BB" w:rsidP="008A72BB">
      <w:pPr>
        <w:tabs>
          <w:tab w:val="left" w:pos="5954"/>
        </w:tabs>
        <w:overflowPunct/>
        <w:autoSpaceDE/>
        <w:jc w:val="both"/>
        <w:textAlignment w:val="auto"/>
        <w:rPr>
          <w:rFonts w:eastAsia="Times New Roman" w:cs="Times New Roman"/>
          <w:sz w:val="24"/>
          <w:szCs w:val="24"/>
          <w:lang w:eastAsia="ru-RU"/>
        </w:rPr>
      </w:pPr>
      <w:r w:rsidRPr="008A72BB">
        <w:rPr>
          <w:rFonts w:eastAsia="Times New Roman" w:cs="Times New Roman"/>
          <w:b/>
          <w:sz w:val="24"/>
          <w:szCs w:val="24"/>
          <w:lang w:eastAsia="ru-RU"/>
        </w:rPr>
        <w:t xml:space="preserve"> Обязательство-соглашение</w:t>
      </w:r>
      <w:r w:rsidRPr="008A72BB">
        <w:rPr>
          <w:rFonts w:eastAsia="Times New Roman" w:cs="Times New Roman"/>
          <w:sz w:val="24"/>
          <w:szCs w:val="24"/>
          <w:lang w:eastAsia="ru-RU"/>
        </w:rPr>
        <w:t xml:space="preserve"> </w:t>
      </w:r>
    </w:p>
    <w:p w:rsidR="008A72BB" w:rsidRPr="008A72BB" w:rsidRDefault="008A72BB" w:rsidP="008A72BB">
      <w:pPr>
        <w:tabs>
          <w:tab w:val="left" w:pos="5954"/>
        </w:tabs>
        <w:overflowPunct/>
        <w:autoSpaceDE/>
        <w:jc w:val="both"/>
        <w:textAlignment w:val="auto"/>
        <w:rPr>
          <w:rFonts w:eastAsia="Times New Roman" w:cs="Times New Roman"/>
          <w:sz w:val="21"/>
          <w:szCs w:val="21"/>
          <w:lang w:eastAsia="ru-RU"/>
        </w:rPr>
      </w:pPr>
      <w:r w:rsidRPr="008A72BB">
        <w:rPr>
          <w:rFonts w:eastAsia="Times New Roman" w:cs="Times New Roman"/>
          <w:sz w:val="21"/>
          <w:szCs w:val="21"/>
          <w:lang w:eastAsia="ru-RU"/>
        </w:rPr>
        <w:t xml:space="preserve">Я, ________________________________________________________________________________________ </w:t>
      </w:r>
    </w:p>
    <w:p w:rsidR="008A72BB" w:rsidRPr="008A72BB" w:rsidRDefault="008A72BB" w:rsidP="008A72BB">
      <w:pPr>
        <w:tabs>
          <w:tab w:val="left" w:pos="5954"/>
        </w:tabs>
        <w:overflowPunct/>
        <w:autoSpaceDE/>
        <w:jc w:val="center"/>
        <w:textAlignment w:val="auto"/>
        <w:rPr>
          <w:rFonts w:eastAsia="Times New Roman" w:cs="Times New Roman"/>
          <w:sz w:val="21"/>
          <w:szCs w:val="21"/>
          <w:lang w:eastAsia="ru-RU"/>
        </w:rPr>
      </w:pPr>
      <w:proofErr w:type="gramStart"/>
      <w:r w:rsidRPr="008A72BB">
        <w:rPr>
          <w:rFonts w:eastAsia="Times New Roman" w:cs="Times New Roman"/>
          <w:sz w:val="21"/>
          <w:szCs w:val="21"/>
          <w:lang w:eastAsia="ru-RU"/>
        </w:rPr>
        <w:t>(фамилия, имя, отчество (при наличии)</w:t>
      </w:r>
      <w:proofErr w:type="gramEnd"/>
    </w:p>
    <w:p w:rsidR="008A72BB" w:rsidRPr="008A72BB" w:rsidRDefault="008A72BB" w:rsidP="008A72BB">
      <w:pPr>
        <w:tabs>
          <w:tab w:val="left" w:pos="5954"/>
        </w:tabs>
        <w:overflowPunct/>
        <w:autoSpaceDE/>
        <w:jc w:val="both"/>
        <w:textAlignment w:val="auto"/>
        <w:rPr>
          <w:rFonts w:eastAsia="Times New Roman" w:cs="Times New Roman"/>
          <w:sz w:val="21"/>
          <w:szCs w:val="21"/>
          <w:lang w:eastAsia="ru-RU"/>
        </w:rPr>
      </w:pPr>
      <w:r w:rsidRPr="008A72BB">
        <w:rPr>
          <w:rFonts w:eastAsia="Times New Roman" w:cs="Times New Roman"/>
          <w:sz w:val="21"/>
          <w:szCs w:val="21"/>
          <w:lang w:eastAsia="ru-RU"/>
        </w:rPr>
        <w:t xml:space="preserve">ознакомлен с действующим Порядком использования архивных документов в читальном зале муниципального архива и обязуюсь его выполнять. </w:t>
      </w:r>
    </w:p>
    <w:p w:rsidR="008A72BB" w:rsidRPr="008A72BB" w:rsidRDefault="008A72BB" w:rsidP="008A72BB">
      <w:pPr>
        <w:tabs>
          <w:tab w:val="left" w:pos="5954"/>
        </w:tabs>
        <w:overflowPunct/>
        <w:autoSpaceDE/>
        <w:jc w:val="both"/>
        <w:textAlignment w:val="auto"/>
        <w:rPr>
          <w:rFonts w:eastAsia="Times New Roman" w:cs="Times New Roman"/>
          <w:sz w:val="21"/>
          <w:szCs w:val="21"/>
          <w:lang w:eastAsia="ru-RU"/>
        </w:rPr>
      </w:pPr>
      <w:r w:rsidRPr="008A72BB">
        <w:rPr>
          <w:rFonts w:eastAsia="Times New Roman" w:cs="Times New Roman"/>
          <w:sz w:val="21"/>
          <w:szCs w:val="21"/>
          <w:lang w:eastAsia="ru-RU"/>
        </w:rPr>
        <w:t xml:space="preserve">Я согласен на обработку моих персональных данных, указанных в анкете, посредством внесения в информационную базу данных, в соответствии с Федеральным законом от 27.07.2006 № 152-ФЗ «О персональных данных». </w:t>
      </w:r>
    </w:p>
    <w:p w:rsidR="008A72BB" w:rsidRPr="008A72BB" w:rsidRDefault="008A72BB" w:rsidP="008A72BB">
      <w:pPr>
        <w:tabs>
          <w:tab w:val="left" w:pos="5954"/>
        </w:tabs>
        <w:overflowPunct/>
        <w:autoSpaceDE/>
        <w:jc w:val="both"/>
        <w:textAlignment w:val="auto"/>
        <w:rPr>
          <w:rFonts w:eastAsia="Times New Roman" w:cs="Times New Roman"/>
          <w:sz w:val="21"/>
          <w:szCs w:val="21"/>
          <w:lang w:eastAsia="ru-RU"/>
        </w:rPr>
      </w:pPr>
      <w:r w:rsidRPr="008A72BB">
        <w:rPr>
          <w:rFonts w:eastAsia="Times New Roman" w:cs="Times New Roman"/>
          <w:sz w:val="21"/>
          <w:szCs w:val="21"/>
          <w:lang w:eastAsia="ru-RU"/>
        </w:rPr>
        <w:t xml:space="preserve">Обязуюсь соблюдать режим конфиденциальности в отношении ставшей мне известной информации, использование и распространение которой ограничено законодательством Российской Федерации. </w:t>
      </w:r>
    </w:p>
    <w:p w:rsidR="008A72BB" w:rsidRPr="008A72BB" w:rsidRDefault="008A72BB" w:rsidP="008A72BB">
      <w:pPr>
        <w:tabs>
          <w:tab w:val="left" w:pos="5954"/>
        </w:tabs>
        <w:overflowPunct/>
        <w:autoSpaceDE/>
        <w:jc w:val="both"/>
        <w:textAlignment w:val="auto"/>
        <w:rPr>
          <w:rFonts w:eastAsia="Times New Roman" w:cs="Times New Roman"/>
          <w:sz w:val="24"/>
          <w:szCs w:val="24"/>
          <w:lang w:eastAsia="ru-RU"/>
        </w:rPr>
      </w:pPr>
    </w:p>
    <w:p w:rsidR="008A72BB" w:rsidRPr="008A72BB" w:rsidRDefault="008A72BB" w:rsidP="008A72BB">
      <w:pPr>
        <w:tabs>
          <w:tab w:val="left" w:pos="5954"/>
        </w:tabs>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«___» _____________ 20__ г. _______________ </w:t>
      </w:r>
    </w:p>
    <w:p w:rsidR="008A72BB" w:rsidRPr="008A72BB" w:rsidRDefault="008A72BB" w:rsidP="008A72BB">
      <w:pPr>
        <w:tabs>
          <w:tab w:val="left" w:pos="5954"/>
        </w:tabs>
        <w:overflowPunct/>
        <w:autoSpaceDE/>
        <w:jc w:val="both"/>
        <w:textAlignment w:val="auto"/>
        <w:rPr>
          <w:rFonts w:eastAsia="Times New Roman" w:cs="Times New Roman"/>
          <w:sz w:val="22"/>
          <w:szCs w:val="22"/>
          <w:lang w:eastAsia="ru-RU"/>
        </w:rPr>
      </w:pPr>
      <w:r w:rsidRPr="008A72BB">
        <w:rPr>
          <w:rFonts w:eastAsia="Times New Roman" w:cs="Times New Roman"/>
          <w:sz w:val="22"/>
          <w:szCs w:val="22"/>
          <w:lang w:eastAsia="ru-RU"/>
        </w:rPr>
        <w:t xml:space="preserve">                                                          подпись </w:t>
      </w:r>
    </w:p>
    <w:p w:rsidR="008A72BB" w:rsidRPr="008A72BB" w:rsidRDefault="008A72BB" w:rsidP="008A72BB">
      <w:pPr>
        <w:tabs>
          <w:tab w:val="left" w:pos="5954"/>
        </w:tabs>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__________________________ </w:t>
      </w:r>
    </w:p>
    <w:p w:rsidR="008A72BB" w:rsidRPr="008A72BB" w:rsidRDefault="008A72BB" w:rsidP="008A72BB">
      <w:pPr>
        <w:tabs>
          <w:tab w:val="left" w:pos="5954"/>
        </w:tabs>
        <w:overflowPunct/>
        <w:autoSpaceDE/>
        <w:jc w:val="both"/>
        <w:textAlignment w:val="auto"/>
        <w:rPr>
          <w:rFonts w:eastAsia="Times New Roman" w:cs="Times New Roman"/>
          <w:sz w:val="24"/>
          <w:szCs w:val="24"/>
          <w:lang w:eastAsia="ru-RU"/>
        </w:rPr>
      </w:pPr>
      <w:r w:rsidRPr="008A72BB">
        <w:rPr>
          <w:rFonts w:eastAsia="Times New Roman" w:cs="Times New Roman"/>
          <w:sz w:val="22"/>
          <w:szCs w:val="22"/>
          <w:lang w:eastAsia="ru-RU"/>
        </w:rPr>
        <w:t>должность сотрудника архива                                      подпись               расшифровка подписи</w:t>
      </w:r>
      <w:r w:rsidRPr="008A72BB">
        <w:rPr>
          <w:rFonts w:eastAsia="Times New Roman" w:cs="Times New Roman"/>
          <w:sz w:val="24"/>
          <w:szCs w:val="24"/>
          <w:lang w:eastAsia="ru-RU"/>
        </w:rPr>
        <w:t xml:space="preserve"> </w:t>
      </w:r>
    </w:p>
    <w:p w:rsidR="008A72BB" w:rsidRPr="008A72BB" w:rsidRDefault="008A72BB" w:rsidP="008A72BB">
      <w:pPr>
        <w:tabs>
          <w:tab w:val="left" w:pos="5954"/>
        </w:tabs>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«___» _____________ 20__ г. </w:t>
      </w:r>
    </w:p>
    <w:p w:rsidR="008A72BB" w:rsidRPr="008A72BB" w:rsidRDefault="008A72BB" w:rsidP="008A72BB">
      <w:pPr>
        <w:tabs>
          <w:tab w:val="left" w:pos="5954"/>
        </w:tabs>
        <w:overflowPunct/>
        <w:autoSpaceDE/>
        <w:jc w:val="center"/>
        <w:textAlignment w:val="auto"/>
        <w:rPr>
          <w:rFonts w:eastAsia="Times New Roman" w:cs="Times New Roman"/>
          <w:b/>
          <w:i/>
          <w:sz w:val="28"/>
          <w:szCs w:val="28"/>
          <w:lang w:eastAsia="ru-RU"/>
        </w:rPr>
      </w:pPr>
    </w:p>
    <w:p w:rsidR="008A72BB" w:rsidRPr="008A72BB" w:rsidRDefault="008A72BB" w:rsidP="008A72BB">
      <w:pPr>
        <w:tabs>
          <w:tab w:val="left" w:pos="5954"/>
        </w:tabs>
        <w:overflowPunct/>
        <w:autoSpaceDE/>
        <w:jc w:val="center"/>
        <w:textAlignment w:val="auto"/>
        <w:rPr>
          <w:rFonts w:eastAsia="Times New Roman" w:cs="Times New Roman"/>
          <w:b/>
          <w:i/>
          <w:sz w:val="28"/>
          <w:szCs w:val="28"/>
          <w:lang w:eastAsia="ru-RU"/>
        </w:rPr>
      </w:pPr>
      <w:r w:rsidRPr="008A72BB">
        <w:rPr>
          <w:rFonts w:eastAsia="Times New Roman" w:cs="Times New Roman"/>
          <w:b/>
          <w:i/>
          <w:sz w:val="28"/>
          <w:szCs w:val="28"/>
          <w:lang w:eastAsia="ru-RU"/>
        </w:rPr>
        <w:lastRenderedPageBreak/>
        <w:t>Форма анкеты пользователя</w:t>
      </w:r>
    </w:p>
    <w:p w:rsidR="008A72BB" w:rsidRPr="008A72BB" w:rsidRDefault="008A72BB" w:rsidP="008A72BB">
      <w:pPr>
        <w:tabs>
          <w:tab w:val="left" w:pos="5954"/>
        </w:tabs>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Приложение № 5 </w:t>
      </w:r>
    </w:p>
    <w:p w:rsidR="008A72BB" w:rsidRPr="008A72BB" w:rsidRDefault="008A72BB" w:rsidP="008A72BB">
      <w:pPr>
        <w:tabs>
          <w:tab w:val="left" w:pos="5954"/>
        </w:tabs>
        <w:overflowPunct/>
        <w:autoSpaceDE/>
        <w:jc w:val="right"/>
        <w:textAlignment w:val="auto"/>
        <w:rPr>
          <w:rFonts w:eastAsia="Times New Roman" w:cs="Times New Roman"/>
          <w:sz w:val="24"/>
          <w:szCs w:val="24"/>
          <w:lang w:eastAsia="ru-RU"/>
        </w:rPr>
      </w:pPr>
      <w:r w:rsidRPr="008A72BB">
        <w:rPr>
          <w:rFonts w:eastAsia="Times New Roman" w:cs="Times New Roman"/>
          <w:sz w:val="24"/>
          <w:szCs w:val="24"/>
          <w:lang w:eastAsia="ru-RU"/>
        </w:rPr>
        <w:tab/>
        <w:t>к Административному регламенту</w:t>
      </w:r>
    </w:p>
    <w:p w:rsidR="008A72BB" w:rsidRPr="008A72BB" w:rsidRDefault="008A72BB" w:rsidP="008A72BB">
      <w:pPr>
        <w:tabs>
          <w:tab w:val="left" w:pos="5954"/>
        </w:tabs>
        <w:overflowPunct/>
        <w:autoSpaceDE/>
        <w:jc w:val="right"/>
        <w:textAlignment w:val="auto"/>
        <w:rPr>
          <w:rFonts w:eastAsia="Times New Roman" w:cs="Times New Roman"/>
          <w:sz w:val="24"/>
          <w:szCs w:val="24"/>
          <w:lang w:eastAsia="ru-RU"/>
        </w:rPr>
      </w:pPr>
    </w:p>
    <w:p w:rsidR="008A72BB" w:rsidRPr="008A72BB" w:rsidRDefault="008A72BB" w:rsidP="008A72BB">
      <w:pPr>
        <w:overflowPunct/>
        <w:autoSpaceDE/>
        <w:jc w:val="center"/>
        <w:textAlignment w:val="auto"/>
        <w:rPr>
          <w:rFonts w:eastAsia="Times New Roman" w:cs="Times New Roman"/>
          <w:caps/>
          <w:sz w:val="24"/>
          <w:szCs w:val="24"/>
          <w:lang w:eastAsia="ru-RU"/>
        </w:rPr>
      </w:pPr>
      <w:r w:rsidRPr="008A72BB">
        <w:rPr>
          <w:rFonts w:eastAsia="Times New Roman" w:cs="Times New Roman"/>
          <w:caps/>
          <w:sz w:val="24"/>
          <w:szCs w:val="24"/>
          <w:lang w:eastAsia="ru-RU"/>
        </w:rPr>
        <w:t>Архивный СЕКТОР Администрации</w:t>
      </w:r>
    </w:p>
    <w:p w:rsidR="008A72BB" w:rsidRPr="008A72BB" w:rsidRDefault="008A72BB" w:rsidP="008A72BB">
      <w:pPr>
        <w:overflowPunct/>
        <w:autoSpaceDE/>
        <w:jc w:val="center"/>
        <w:textAlignment w:val="auto"/>
        <w:rPr>
          <w:rFonts w:eastAsia="Times New Roman" w:cs="Times New Roman"/>
          <w:color w:val="000000"/>
          <w:sz w:val="26"/>
          <w:szCs w:val="26"/>
          <w:lang w:eastAsia="ru-RU"/>
        </w:rPr>
      </w:pPr>
      <w:r w:rsidRPr="008A72BB">
        <w:rPr>
          <w:rFonts w:eastAsia="Times New Roman" w:cs="Times New Roman"/>
          <w:caps/>
          <w:sz w:val="24"/>
          <w:szCs w:val="24"/>
          <w:lang w:eastAsia="ru-RU"/>
        </w:rPr>
        <w:t>муниципального образования «</w:t>
      </w:r>
      <w:r w:rsidRPr="008A72BB">
        <w:rPr>
          <w:rFonts w:eastAsia="Times New Roman" w:cs="Times New Roman"/>
          <w:color w:val="000000"/>
          <w:sz w:val="26"/>
          <w:szCs w:val="26"/>
          <w:lang w:eastAsia="ru-RU"/>
        </w:rPr>
        <w:t xml:space="preserve">МУНИЦИПАЛЬНЫЙ ОКРУГ </w:t>
      </w:r>
    </w:p>
    <w:p w:rsidR="008A72BB" w:rsidRPr="008A72BB" w:rsidRDefault="008A72BB" w:rsidP="008A72BB">
      <w:pPr>
        <w:overflowPunct/>
        <w:autoSpaceDE/>
        <w:jc w:val="center"/>
        <w:textAlignment w:val="auto"/>
        <w:rPr>
          <w:rFonts w:eastAsia="Times New Roman" w:cs="Times New Roman"/>
          <w:caps/>
          <w:sz w:val="24"/>
          <w:szCs w:val="24"/>
          <w:lang w:eastAsia="ru-RU"/>
        </w:rPr>
      </w:pPr>
      <w:proofErr w:type="spellStart"/>
      <w:r w:rsidRPr="008A72BB">
        <w:rPr>
          <w:rFonts w:eastAsia="Times New Roman" w:cs="Times New Roman"/>
          <w:caps/>
          <w:sz w:val="24"/>
          <w:szCs w:val="24"/>
          <w:lang w:eastAsia="ru-RU"/>
        </w:rPr>
        <w:t>КИЯСОВский</w:t>
      </w:r>
      <w:proofErr w:type="spellEnd"/>
      <w:r w:rsidRPr="008A72BB">
        <w:rPr>
          <w:rFonts w:eastAsia="Times New Roman" w:cs="Times New Roman"/>
          <w:caps/>
          <w:sz w:val="24"/>
          <w:szCs w:val="24"/>
          <w:lang w:eastAsia="ru-RU"/>
        </w:rPr>
        <w:t xml:space="preserve"> Район </w:t>
      </w:r>
      <w:r w:rsidRPr="008A72BB">
        <w:rPr>
          <w:rFonts w:eastAsia="Times New Roman" w:cs="Times New Roman"/>
          <w:color w:val="000000"/>
          <w:sz w:val="26"/>
          <w:szCs w:val="26"/>
          <w:lang w:eastAsia="ru-RU"/>
        </w:rPr>
        <w:t>УДМУРТСКОЙ РЕСПУБЛИКИ</w:t>
      </w:r>
      <w:r w:rsidRPr="008A72BB">
        <w:rPr>
          <w:rFonts w:eastAsia="Times New Roman" w:cs="Times New Roman"/>
          <w:caps/>
          <w:sz w:val="24"/>
          <w:szCs w:val="24"/>
          <w:lang w:eastAsia="ru-RU"/>
        </w:rPr>
        <w:t>»</w:t>
      </w:r>
    </w:p>
    <w:p w:rsidR="008A72BB" w:rsidRPr="008A72BB" w:rsidRDefault="008A72BB" w:rsidP="008A72BB">
      <w:pPr>
        <w:overflowPunct/>
        <w:autoSpaceDE/>
        <w:jc w:val="both"/>
        <w:textAlignment w:val="auto"/>
        <w:rPr>
          <w:rFonts w:eastAsia="Times New Roman" w:cs="Times New Roman"/>
          <w:sz w:val="28"/>
          <w:szCs w:val="24"/>
          <w:lang w:eastAsia="ru-RU"/>
        </w:rPr>
      </w:pPr>
    </w:p>
    <w:p w:rsidR="008A72BB" w:rsidRPr="008A72BB" w:rsidRDefault="008A72BB" w:rsidP="008A72BB">
      <w:pPr>
        <w:overflowPunct/>
        <w:autoSpaceDE/>
        <w:jc w:val="both"/>
        <w:textAlignment w:val="auto"/>
        <w:rPr>
          <w:rFonts w:eastAsia="Times New Roman" w:cs="Times New Roman"/>
          <w:sz w:val="28"/>
          <w:szCs w:val="24"/>
          <w:lang w:eastAsia="ru-RU"/>
        </w:rPr>
      </w:pPr>
      <w:r w:rsidRPr="008A72BB">
        <w:rPr>
          <w:rFonts w:eastAsia="Times New Roman" w:cs="Times New Roman"/>
          <w:sz w:val="28"/>
          <w:szCs w:val="24"/>
          <w:lang w:eastAsia="ru-RU"/>
        </w:rPr>
        <w:t xml:space="preserve">                                                                           РАЗРЕШАЮ выдачу документов</w:t>
      </w:r>
    </w:p>
    <w:p w:rsidR="008A72BB" w:rsidRPr="008A72BB" w:rsidRDefault="008A72BB" w:rsidP="008A72BB">
      <w:pPr>
        <w:overflowPunct/>
        <w:autoSpaceDE/>
        <w:jc w:val="both"/>
        <w:textAlignment w:val="auto"/>
        <w:rPr>
          <w:rFonts w:eastAsia="Times New Roman" w:cs="Times New Roman"/>
          <w:sz w:val="28"/>
          <w:szCs w:val="24"/>
          <w:lang w:eastAsia="ru-RU"/>
        </w:rPr>
      </w:pPr>
      <w:r w:rsidRPr="008A72BB">
        <w:rPr>
          <w:rFonts w:eastAsia="Times New Roman" w:cs="Times New Roman"/>
          <w:sz w:val="28"/>
          <w:szCs w:val="24"/>
          <w:lang w:eastAsia="ru-RU"/>
        </w:rPr>
        <w:t xml:space="preserve">ЗАКАЗ (ТРЕБОВАНИЕ)                                  ____________________________ </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8"/>
          <w:szCs w:val="24"/>
          <w:lang w:eastAsia="ru-RU"/>
        </w:rPr>
        <w:t xml:space="preserve">НА ВЫДАЧУ </w:t>
      </w:r>
      <w:proofErr w:type="gramStart"/>
      <w:r w:rsidRPr="008A72BB">
        <w:rPr>
          <w:rFonts w:eastAsia="Times New Roman" w:cs="Times New Roman"/>
          <w:sz w:val="28"/>
          <w:szCs w:val="24"/>
          <w:lang w:eastAsia="ru-RU"/>
        </w:rPr>
        <w:t>АРХИВНЫХ</w:t>
      </w:r>
      <w:proofErr w:type="gramEnd"/>
      <w:r w:rsidRPr="008A72BB">
        <w:rPr>
          <w:rFonts w:eastAsia="Times New Roman" w:cs="Times New Roman"/>
          <w:sz w:val="28"/>
          <w:szCs w:val="24"/>
          <w:lang w:eastAsia="ru-RU"/>
        </w:rPr>
        <w:t xml:space="preserve">                                  </w:t>
      </w:r>
      <w:r w:rsidRPr="008A72BB">
        <w:rPr>
          <w:rFonts w:eastAsia="Times New Roman" w:cs="Times New Roman"/>
          <w:sz w:val="24"/>
          <w:szCs w:val="24"/>
          <w:lang w:eastAsia="ru-RU"/>
        </w:rPr>
        <w:t>(наименование должности)</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8"/>
          <w:szCs w:val="28"/>
          <w:lang w:eastAsia="ru-RU"/>
        </w:rPr>
        <w:t>ДОКУМЕНТОВ, КОПИЙ</w:t>
      </w:r>
      <w:r w:rsidRPr="008A72BB">
        <w:rPr>
          <w:rFonts w:eastAsia="Times New Roman" w:cs="Times New Roman"/>
          <w:sz w:val="24"/>
          <w:szCs w:val="24"/>
          <w:lang w:eastAsia="ru-RU"/>
        </w:rPr>
        <w:t xml:space="preserve">                                   ______________   ___________________ </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8"/>
          <w:szCs w:val="28"/>
          <w:lang w:eastAsia="ru-RU"/>
        </w:rPr>
        <w:t>ФОНДА ПОЛЬЗОВАНИЯ,</w:t>
      </w:r>
      <w:r w:rsidRPr="008A72BB">
        <w:rPr>
          <w:rFonts w:eastAsia="Times New Roman" w:cs="Times New Roman"/>
          <w:sz w:val="24"/>
          <w:szCs w:val="24"/>
          <w:lang w:eastAsia="ru-RU"/>
        </w:rPr>
        <w:t xml:space="preserve">                                        (подпись)      (расшифровка подписи)</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8"/>
          <w:szCs w:val="28"/>
          <w:lang w:eastAsia="ru-RU"/>
        </w:rPr>
        <w:t>ОПИСЕЙ ДЕЛ, ДОКУМЕНТОВ</w:t>
      </w:r>
      <w:r w:rsidRPr="008A72BB">
        <w:rPr>
          <w:rFonts w:eastAsia="Times New Roman" w:cs="Times New Roman"/>
          <w:sz w:val="24"/>
          <w:szCs w:val="24"/>
          <w:lang w:eastAsia="ru-RU"/>
        </w:rPr>
        <w:t xml:space="preserve">                     _______________________ </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(дата)</w:t>
      </w:r>
    </w:p>
    <w:p w:rsidR="008A72BB" w:rsidRPr="00F07985" w:rsidRDefault="008A72BB" w:rsidP="008A72BB">
      <w:pPr>
        <w:overflowPunct/>
        <w:autoSpaceDE/>
        <w:jc w:val="both"/>
        <w:textAlignment w:val="auto"/>
        <w:rPr>
          <w:rFonts w:eastAsia="Times New Roman" w:cs="Times New Roman"/>
          <w:sz w:val="16"/>
          <w:szCs w:val="16"/>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_____________________________________________________________________________</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(фамилия, инициалы)</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_____________________________________________________________________________ </w:t>
      </w:r>
    </w:p>
    <w:p w:rsidR="008A72BB" w:rsidRPr="00F07985" w:rsidRDefault="008A72BB" w:rsidP="008A72BB">
      <w:pPr>
        <w:overflowPunct/>
        <w:autoSpaceDE/>
        <w:jc w:val="both"/>
        <w:textAlignment w:val="auto"/>
        <w:rPr>
          <w:rFonts w:eastAsia="Times New Roman" w:cs="Times New Roman"/>
          <w:sz w:val="16"/>
          <w:szCs w:val="16"/>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_____________________________________________________________________________</w:t>
      </w:r>
    </w:p>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(тема исследования)</w:t>
      </w:r>
    </w:p>
    <w:p w:rsidR="008A72BB" w:rsidRPr="00F07985" w:rsidRDefault="008A72BB" w:rsidP="008A72BB">
      <w:pPr>
        <w:overflowPunct/>
        <w:autoSpaceDE/>
        <w:jc w:val="both"/>
        <w:textAlignment w:val="auto"/>
        <w:rPr>
          <w:rFonts w:eastAsia="Times New Roman" w:cs="Times New Roman"/>
          <w:sz w:val="16"/>
          <w:szCs w:val="16"/>
          <w:lang w:eastAsia="ru-RU"/>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7"/>
        <w:gridCol w:w="924"/>
        <w:gridCol w:w="1039"/>
        <w:gridCol w:w="1975"/>
        <w:gridCol w:w="1361"/>
        <w:gridCol w:w="1780"/>
        <w:gridCol w:w="1778"/>
      </w:tblGrid>
      <w:tr w:rsidR="008A72BB" w:rsidRPr="008A72BB" w:rsidTr="008A72BB">
        <w:tc>
          <w:tcPr>
            <w:tcW w:w="997"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sz w:val="22"/>
                <w:szCs w:val="22"/>
                <w:lang w:eastAsia="ru-RU"/>
              </w:rPr>
            </w:pPr>
            <w:r w:rsidRPr="008A72BB">
              <w:rPr>
                <w:rFonts w:eastAsia="Times New Roman" w:cs="Times New Roman"/>
                <w:sz w:val="22"/>
                <w:szCs w:val="22"/>
                <w:lang w:eastAsia="ru-RU"/>
              </w:rPr>
              <w:t>Номер фонда</w:t>
            </w:r>
          </w:p>
        </w:tc>
        <w:tc>
          <w:tcPr>
            <w:tcW w:w="924"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sz w:val="22"/>
                <w:szCs w:val="22"/>
                <w:lang w:eastAsia="ru-RU"/>
              </w:rPr>
            </w:pPr>
            <w:r w:rsidRPr="008A72BB">
              <w:rPr>
                <w:rFonts w:eastAsia="Times New Roman" w:cs="Times New Roman"/>
                <w:sz w:val="22"/>
                <w:szCs w:val="22"/>
                <w:lang w:eastAsia="ru-RU"/>
              </w:rPr>
              <w:t>Номер описи</w:t>
            </w:r>
          </w:p>
        </w:tc>
        <w:tc>
          <w:tcPr>
            <w:tcW w:w="1039"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sz w:val="22"/>
                <w:szCs w:val="22"/>
                <w:lang w:eastAsia="ru-RU"/>
              </w:rPr>
            </w:pPr>
            <w:r w:rsidRPr="008A72BB">
              <w:rPr>
                <w:rFonts w:eastAsia="Times New Roman" w:cs="Times New Roman"/>
                <w:sz w:val="22"/>
                <w:szCs w:val="22"/>
                <w:lang w:eastAsia="ru-RU"/>
              </w:rPr>
              <w:t xml:space="preserve">Номер </w:t>
            </w:r>
            <w:proofErr w:type="spellStart"/>
            <w:r w:rsidRPr="008A72BB">
              <w:rPr>
                <w:rFonts w:eastAsia="Times New Roman" w:cs="Times New Roman"/>
                <w:sz w:val="22"/>
                <w:szCs w:val="22"/>
                <w:lang w:eastAsia="ru-RU"/>
              </w:rPr>
              <w:t>ед.хр</w:t>
            </w:r>
            <w:proofErr w:type="spellEnd"/>
            <w:r w:rsidRPr="008A72BB">
              <w:rPr>
                <w:rFonts w:eastAsia="Times New Roman" w:cs="Times New Roman"/>
                <w:sz w:val="22"/>
                <w:szCs w:val="22"/>
                <w:lang w:eastAsia="ru-RU"/>
              </w:rPr>
              <w:t>.</w:t>
            </w:r>
          </w:p>
        </w:tc>
        <w:tc>
          <w:tcPr>
            <w:tcW w:w="1975"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sz w:val="22"/>
                <w:szCs w:val="22"/>
                <w:lang w:eastAsia="ru-RU"/>
              </w:rPr>
            </w:pPr>
            <w:r w:rsidRPr="008A72BB">
              <w:rPr>
                <w:rFonts w:eastAsia="Times New Roman" w:cs="Times New Roman"/>
                <w:sz w:val="22"/>
                <w:szCs w:val="22"/>
                <w:lang w:eastAsia="ru-RU"/>
              </w:rPr>
              <w:t xml:space="preserve">Заголовок </w:t>
            </w:r>
          </w:p>
          <w:p w:rsidR="008A72BB" w:rsidRPr="008A72BB" w:rsidRDefault="008A72BB" w:rsidP="008A72BB">
            <w:pPr>
              <w:overflowPunct/>
              <w:autoSpaceDE/>
              <w:jc w:val="center"/>
              <w:textAlignment w:val="auto"/>
              <w:rPr>
                <w:rFonts w:eastAsia="Times New Roman" w:cs="Times New Roman"/>
                <w:sz w:val="22"/>
                <w:szCs w:val="22"/>
                <w:lang w:eastAsia="ru-RU"/>
              </w:rPr>
            </w:pPr>
            <w:proofErr w:type="spellStart"/>
            <w:r w:rsidRPr="008A72BB">
              <w:rPr>
                <w:rFonts w:eastAsia="Times New Roman" w:cs="Times New Roman"/>
                <w:sz w:val="22"/>
                <w:szCs w:val="22"/>
                <w:lang w:eastAsia="ru-RU"/>
              </w:rPr>
              <w:t>ед.хр</w:t>
            </w:r>
            <w:proofErr w:type="spellEnd"/>
            <w:r w:rsidRPr="008A72BB">
              <w:rPr>
                <w:rFonts w:eastAsia="Times New Roman" w:cs="Times New Roman"/>
                <w:sz w:val="22"/>
                <w:szCs w:val="22"/>
                <w:lang w:eastAsia="ru-RU"/>
              </w:rPr>
              <w:t>.</w:t>
            </w:r>
          </w:p>
        </w:tc>
        <w:tc>
          <w:tcPr>
            <w:tcW w:w="1361"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sz w:val="22"/>
                <w:szCs w:val="22"/>
                <w:lang w:eastAsia="ru-RU"/>
              </w:rPr>
            </w:pPr>
            <w:r w:rsidRPr="008A72BB">
              <w:rPr>
                <w:rFonts w:eastAsia="Times New Roman" w:cs="Times New Roman"/>
                <w:sz w:val="22"/>
                <w:szCs w:val="22"/>
                <w:lang w:eastAsia="ru-RU"/>
              </w:rPr>
              <w:t>Кол-во листов (время звучания, метраж)</w:t>
            </w:r>
          </w:p>
        </w:tc>
        <w:tc>
          <w:tcPr>
            <w:tcW w:w="1780"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sz w:val="22"/>
                <w:szCs w:val="22"/>
                <w:lang w:eastAsia="ru-RU"/>
              </w:rPr>
            </w:pPr>
            <w:r w:rsidRPr="008A72BB">
              <w:rPr>
                <w:rFonts w:eastAsia="Times New Roman" w:cs="Times New Roman"/>
                <w:sz w:val="22"/>
                <w:szCs w:val="22"/>
                <w:lang w:eastAsia="ru-RU"/>
              </w:rPr>
              <w:t>Расписка пользователя в получении, дата</w:t>
            </w:r>
          </w:p>
        </w:tc>
        <w:tc>
          <w:tcPr>
            <w:tcW w:w="1778"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sz w:val="22"/>
                <w:szCs w:val="22"/>
                <w:lang w:eastAsia="ru-RU"/>
              </w:rPr>
            </w:pPr>
            <w:r w:rsidRPr="008A72BB">
              <w:rPr>
                <w:rFonts w:eastAsia="Times New Roman" w:cs="Times New Roman"/>
                <w:sz w:val="22"/>
                <w:szCs w:val="22"/>
                <w:lang w:eastAsia="ru-RU"/>
              </w:rPr>
              <w:t>Расписка работника читального зала в возвращении документов пользователем, дата</w:t>
            </w:r>
          </w:p>
        </w:tc>
      </w:tr>
      <w:tr w:rsidR="008A72BB" w:rsidRPr="008A72BB" w:rsidTr="008A72BB">
        <w:tc>
          <w:tcPr>
            <w:tcW w:w="997"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sz w:val="22"/>
                <w:szCs w:val="22"/>
                <w:lang w:eastAsia="ru-RU"/>
              </w:rPr>
            </w:pPr>
            <w:r w:rsidRPr="008A72BB">
              <w:rPr>
                <w:rFonts w:eastAsia="Times New Roman" w:cs="Times New Roman"/>
                <w:sz w:val="22"/>
                <w:szCs w:val="22"/>
                <w:lang w:eastAsia="ru-RU"/>
              </w:rPr>
              <w:t>1</w:t>
            </w:r>
          </w:p>
        </w:tc>
        <w:tc>
          <w:tcPr>
            <w:tcW w:w="924"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sz w:val="22"/>
                <w:szCs w:val="22"/>
                <w:lang w:eastAsia="ru-RU"/>
              </w:rPr>
            </w:pPr>
            <w:r w:rsidRPr="008A72BB">
              <w:rPr>
                <w:rFonts w:eastAsia="Times New Roman" w:cs="Times New Roman"/>
                <w:sz w:val="22"/>
                <w:szCs w:val="22"/>
                <w:lang w:eastAsia="ru-RU"/>
              </w:rPr>
              <w:t>2</w:t>
            </w:r>
          </w:p>
        </w:tc>
        <w:tc>
          <w:tcPr>
            <w:tcW w:w="1039"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sz w:val="22"/>
                <w:szCs w:val="22"/>
                <w:lang w:eastAsia="ru-RU"/>
              </w:rPr>
            </w:pPr>
            <w:r w:rsidRPr="008A72BB">
              <w:rPr>
                <w:rFonts w:eastAsia="Times New Roman" w:cs="Times New Roman"/>
                <w:sz w:val="22"/>
                <w:szCs w:val="22"/>
                <w:lang w:eastAsia="ru-RU"/>
              </w:rPr>
              <w:t>3</w:t>
            </w:r>
          </w:p>
        </w:tc>
        <w:tc>
          <w:tcPr>
            <w:tcW w:w="1975"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sz w:val="22"/>
                <w:szCs w:val="22"/>
                <w:lang w:eastAsia="ru-RU"/>
              </w:rPr>
            </w:pPr>
            <w:r w:rsidRPr="008A72BB">
              <w:rPr>
                <w:rFonts w:eastAsia="Times New Roman" w:cs="Times New Roman"/>
                <w:sz w:val="22"/>
                <w:szCs w:val="22"/>
                <w:lang w:eastAsia="ru-RU"/>
              </w:rPr>
              <w:t>4</w:t>
            </w:r>
          </w:p>
        </w:tc>
        <w:tc>
          <w:tcPr>
            <w:tcW w:w="1361"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sz w:val="22"/>
                <w:szCs w:val="22"/>
                <w:lang w:eastAsia="ru-RU"/>
              </w:rPr>
            </w:pPr>
            <w:r w:rsidRPr="008A72BB">
              <w:rPr>
                <w:rFonts w:eastAsia="Times New Roman" w:cs="Times New Roman"/>
                <w:sz w:val="22"/>
                <w:szCs w:val="22"/>
                <w:lang w:eastAsia="ru-RU"/>
              </w:rPr>
              <w:t>5</w:t>
            </w:r>
          </w:p>
        </w:tc>
        <w:tc>
          <w:tcPr>
            <w:tcW w:w="1780"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sz w:val="22"/>
                <w:szCs w:val="22"/>
                <w:lang w:eastAsia="ru-RU"/>
              </w:rPr>
            </w:pPr>
            <w:r w:rsidRPr="008A72BB">
              <w:rPr>
                <w:rFonts w:eastAsia="Times New Roman" w:cs="Times New Roman"/>
                <w:sz w:val="22"/>
                <w:szCs w:val="22"/>
                <w:lang w:eastAsia="ru-RU"/>
              </w:rPr>
              <w:t>6</w:t>
            </w:r>
          </w:p>
        </w:tc>
        <w:tc>
          <w:tcPr>
            <w:tcW w:w="1778"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sz w:val="22"/>
                <w:szCs w:val="22"/>
                <w:lang w:eastAsia="ru-RU"/>
              </w:rPr>
            </w:pPr>
            <w:r w:rsidRPr="008A72BB">
              <w:rPr>
                <w:rFonts w:eastAsia="Times New Roman" w:cs="Times New Roman"/>
                <w:sz w:val="22"/>
                <w:szCs w:val="22"/>
                <w:lang w:eastAsia="ru-RU"/>
              </w:rPr>
              <w:t>7</w:t>
            </w:r>
          </w:p>
        </w:tc>
      </w:tr>
      <w:tr w:rsidR="008A72BB" w:rsidRPr="008A72BB" w:rsidTr="008A72BB">
        <w:tc>
          <w:tcPr>
            <w:tcW w:w="997"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924"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03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97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361"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780"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778"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r>
      <w:tr w:rsidR="008A72BB" w:rsidRPr="008A72BB" w:rsidTr="008A72BB">
        <w:tc>
          <w:tcPr>
            <w:tcW w:w="997"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924"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03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97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361"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780"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778"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r>
      <w:tr w:rsidR="008A72BB" w:rsidRPr="008A72BB" w:rsidTr="008A72BB">
        <w:tc>
          <w:tcPr>
            <w:tcW w:w="997"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924"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03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97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361"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780"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778"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r>
      <w:tr w:rsidR="008A72BB" w:rsidRPr="008A72BB" w:rsidTr="008A72BB">
        <w:tc>
          <w:tcPr>
            <w:tcW w:w="997"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924"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03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97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361"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780"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778"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r>
      <w:tr w:rsidR="008A72BB" w:rsidRPr="008A72BB" w:rsidTr="008A72BB">
        <w:tc>
          <w:tcPr>
            <w:tcW w:w="997"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924"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03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97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361"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780"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778"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r>
      <w:tr w:rsidR="008A72BB" w:rsidRPr="008A72BB" w:rsidTr="008A72BB">
        <w:tc>
          <w:tcPr>
            <w:tcW w:w="997"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924"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03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97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361"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780"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778"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r>
      <w:tr w:rsidR="008A72BB" w:rsidRPr="008A72BB" w:rsidTr="008A72BB">
        <w:tc>
          <w:tcPr>
            <w:tcW w:w="997"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924"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03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97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361"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780"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778"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r>
      <w:tr w:rsidR="008A72BB" w:rsidRPr="008A72BB" w:rsidTr="008A72BB">
        <w:tc>
          <w:tcPr>
            <w:tcW w:w="997"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924"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03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97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361"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780"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778"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r>
      <w:tr w:rsidR="008A72BB" w:rsidRPr="008A72BB" w:rsidTr="008A72BB">
        <w:tc>
          <w:tcPr>
            <w:tcW w:w="997"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924"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03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97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361"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780"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778"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r>
      <w:tr w:rsidR="008A72BB" w:rsidRPr="008A72BB" w:rsidTr="008A72BB">
        <w:tc>
          <w:tcPr>
            <w:tcW w:w="997"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924"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03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97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361"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780"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778"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r>
      <w:tr w:rsidR="008A72BB" w:rsidRPr="008A72BB" w:rsidTr="008A72BB">
        <w:tc>
          <w:tcPr>
            <w:tcW w:w="997"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924"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03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97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361"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780"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778"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r>
      <w:tr w:rsidR="008A72BB" w:rsidRPr="008A72BB" w:rsidTr="008A72BB">
        <w:tc>
          <w:tcPr>
            <w:tcW w:w="997"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924"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03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97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361"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780"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778"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r>
      <w:tr w:rsidR="008A72BB" w:rsidRPr="008A72BB" w:rsidTr="008A72BB">
        <w:tc>
          <w:tcPr>
            <w:tcW w:w="997"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924"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03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97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361"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780"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778"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r>
    </w:tbl>
    <w:p w:rsidR="008A72BB" w:rsidRPr="008A72BB" w:rsidRDefault="008A72BB" w:rsidP="008A72BB">
      <w:pPr>
        <w:overflowPunct/>
        <w:autoSpaceDE/>
        <w:jc w:val="both"/>
        <w:textAlignment w:val="auto"/>
        <w:rPr>
          <w:rFonts w:eastAsia="Times New Roman" w:cs="Times New Roman"/>
          <w:sz w:val="28"/>
          <w:szCs w:val="24"/>
          <w:lang w:eastAsia="ru-RU"/>
        </w:rPr>
      </w:pPr>
      <w:r w:rsidRPr="008A72BB">
        <w:rPr>
          <w:rFonts w:eastAsia="Times New Roman" w:cs="Times New Roman"/>
          <w:sz w:val="28"/>
          <w:szCs w:val="24"/>
          <w:lang w:eastAsia="ru-RU"/>
        </w:rPr>
        <w:t xml:space="preserve">_____________________________ </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(подпись пользователя)</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Дата</w:t>
      </w:r>
    </w:p>
    <w:p w:rsidR="008A72BB" w:rsidRPr="00F07985" w:rsidRDefault="008A72BB" w:rsidP="008A72BB">
      <w:pPr>
        <w:overflowPunct/>
        <w:autoSpaceDE/>
        <w:jc w:val="center"/>
        <w:textAlignment w:val="auto"/>
        <w:rPr>
          <w:rFonts w:eastAsia="Times New Roman" w:cs="Times New Roman"/>
          <w:b/>
          <w:i/>
          <w:sz w:val="16"/>
          <w:szCs w:val="16"/>
          <w:lang w:eastAsia="ru-RU"/>
        </w:rPr>
      </w:pPr>
    </w:p>
    <w:p w:rsidR="008A72BB" w:rsidRPr="008A72BB" w:rsidRDefault="008A72BB" w:rsidP="008A72BB">
      <w:pPr>
        <w:overflowPunct/>
        <w:autoSpaceDE/>
        <w:jc w:val="center"/>
        <w:textAlignment w:val="auto"/>
        <w:rPr>
          <w:rFonts w:eastAsia="Times New Roman" w:cs="Times New Roman"/>
          <w:b/>
          <w:i/>
          <w:sz w:val="28"/>
          <w:szCs w:val="28"/>
          <w:lang w:eastAsia="ru-RU"/>
        </w:rPr>
      </w:pPr>
      <w:r w:rsidRPr="008A72BB">
        <w:rPr>
          <w:rFonts w:eastAsia="Times New Roman" w:cs="Times New Roman"/>
          <w:b/>
          <w:i/>
          <w:sz w:val="28"/>
          <w:szCs w:val="28"/>
          <w:lang w:eastAsia="ru-RU"/>
        </w:rPr>
        <w:t xml:space="preserve">Форма  бланка  заказа  (требования) на выдачу дел </w:t>
      </w:r>
    </w:p>
    <w:p w:rsidR="008A72BB" w:rsidRPr="008A72BB" w:rsidRDefault="008A72BB" w:rsidP="008A72BB">
      <w:pPr>
        <w:tabs>
          <w:tab w:val="left" w:pos="5529"/>
        </w:tabs>
        <w:overflowPunct/>
        <w:autoSpaceDE/>
        <w:jc w:val="both"/>
        <w:textAlignment w:val="auto"/>
        <w:rPr>
          <w:rFonts w:eastAsia="Times New Roman" w:cs="Times New Roman"/>
          <w:sz w:val="26"/>
          <w:szCs w:val="26"/>
          <w:lang w:eastAsia="ru-RU"/>
        </w:rPr>
      </w:pPr>
      <w:r w:rsidRPr="008A72BB">
        <w:rPr>
          <w:rFonts w:eastAsia="Times New Roman" w:cs="Times New Roman"/>
          <w:sz w:val="26"/>
          <w:szCs w:val="26"/>
          <w:lang w:eastAsia="ru-RU"/>
        </w:rPr>
        <w:t xml:space="preserve"> </w:t>
      </w:r>
      <w:r w:rsidRPr="008A72BB">
        <w:rPr>
          <w:rFonts w:eastAsia="Times New Roman" w:cs="Times New Roman"/>
          <w:sz w:val="26"/>
          <w:szCs w:val="26"/>
          <w:lang w:eastAsia="ru-RU"/>
        </w:rPr>
        <w:tab/>
      </w:r>
    </w:p>
    <w:p w:rsidR="008A72BB" w:rsidRPr="008A72BB" w:rsidRDefault="008A72BB" w:rsidP="008A72BB">
      <w:pPr>
        <w:tabs>
          <w:tab w:val="left" w:pos="5529"/>
        </w:tabs>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lastRenderedPageBreak/>
        <w:t xml:space="preserve">                                                        Приложение № 6 </w:t>
      </w:r>
    </w:p>
    <w:p w:rsidR="008A72BB" w:rsidRPr="008A72BB" w:rsidRDefault="008A72BB" w:rsidP="008A72BB">
      <w:pPr>
        <w:tabs>
          <w:tab w:val="left" w:pos="5529"/>
        </w:tabs>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ab/>
        <w:t>к Административному регламенту</w:t>
      </w:r>
    </w:p>
    <w:p w:rsidR="008A72BB" w:rsidRPr="008A72BB" w:rsidRDefault="008A72BB" w:rsidP="008A72BB">
      <w:pPr>
        <w:overflowPunct/>
        <w:autoSpaceDE/>
        <w:jc w:val="right"/>
        <w:textAlignment w:val="auto"/>
        <w:rPr>
          <w:rFonts w:eastAsia="Times New Roman" w:cs="Times New Roman"/>
          <w:sz w:val="24"/>
          <w:szCs w:val="24"/>
          <w:lang w:eastAsia="ru-RU"/>
        </w:rPr>
      </w:pPr>
    </w:p>
    <w:p w:rsidR="008A72BB" w:rsidRPr="008A72BB" w:rsidRDefault="008A72BB" w:rsidP="008A72BB">
      <w:pPr>
        <w:overflowPunct/>
        <w:autoSpaceDE/>
        <w:jc w:val="center"/>
        <w:textAlignment w:val="auto"/>
        <w:rPr>
          <w:rFonts w:eastAsia="Times New Roman" w:cs="Times New Roman"/>
          <w:b/>
          <w:sz w:val="26"/>
          <w:szCs w:val="26"/>
          <w:lang w:eastAsia="ru-RU"/>
        </w:rPr>
      </w:pP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 xml:space="preserve">Форма журнала регистрации и учета посещений </w:t>
      </w: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 xml:space="preserve">читального зала  пользователями </w:t>
      </w:r>
    </w:p>
    <w:p w:rsidR="008A72BB" w:rsidRPr="008A72BB" w:rsidRDefault="008A72BB" w:rsidP="008A72BB">
      <w:pPr>
        <w:overflowPunct/>
        <w:autoSpaceDE/>
        <w:jc w:val="center"/>
        <w:textAlignment w:val="auto"/>
        <w:rPr>
          <w:rFonts w:eastAsia="Times New Roman" w:cs="Times New Roman"/>
          <w:b/>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9"/>
        <w:gridCol w:w="1558"/>
        <w:gridCol w:w="4129"/>
        <w:gridCol w:w="2965"/>
      </w:tblGrid>
      <w:tr w:rsidR="008A72BB" w:rsidRPr="008A72BB" w:rsidTr="008A72BB">
        <w:tc>
          <w:tcPr>
            <w:tcW w:w="1068"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 xml:space="preserve">№№ </w:t>
            </w:r>
            <w:proofErr w:type="gramStart"/>
            <w:r w:rsidRPr="008A72BB">
              <w:rPr>
                <w:rFonts w:eastAsia="Times New Roman" w:cs="Times New Roman"/>
                <w:b/>
                <w:sz w:val="26"/>
                <w:szCs w:val="26"/>
                <w:lang w:eastAsia="ru-RU"/>
              </w:rPr>
              <w:t>п</w:t>
            </w:r>
            <w:proofErr w:type="gramEnd"/>
            <w:r w:rsidRPr="008A72BB">
              <w:rPr>
                <w:rFonts w:eastAsia="Times New Roman" w:cs="Times New Roman"/>
                <w:b/>
                <w:sz w:val="26"/>
                <w:szCs w:val="26"/>
                <w:lang w:eastAsia="ru-RU"/>
              </w:rPr>
              <w:t>/п</w:t>
            </w:r>
          </w:p>
        </w:tc>
        <w:tc>
          <w:tcPr>
            <w:tcW w:w="1560"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Дата</w:t>
            </w: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посещения</w:t>
            </w:r>
          </w:p>
        </w:tc>
        <w:tc>
          <w:tcPr>
            <w:tcW w:w="4200"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 xml:space="preserve">Фамилия, имя, отчество </w:t>
            </w: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пользователя</w:t>
            </w:r>
          </w:p>
        </w:tc>
        <w:tc>
          <w:tcPr>
            <w:tcW w:w="3000"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Тема исследования</w:t>
            </w:r>
          </w:p>
        </w:tc>
      </w:tr>
      <w:tr w:rsidR="008A72BB" w:rsidRPr="008A72BB" w:rsidTr="008A72BB">
        <w:tc>
          <w:tcPr>
            <w:tcW w:w="1068"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
                <w:sz w:val="26"/>
                <w:szCs w:val="26"/>
                <w:lang w:eastAsia="ru-RU"/>
              </w:rPr>
            </w:pPr>
          </w:p>
          <w:p w:rsidR="008A72BB" w:rsidRPr="008A72BB" w:rsidRDefault="008A72BB" w:rsidP="008A72BB">
            <w:pPr>
              <w:overflowPunct/>
              <w:autoSpaceDE/>
              <w:jc w:val="center"/>
              <w:textAlignment w:val="auto"/>
              <w:rPr>
                <w:rFonts w:eastAsia="Times New Roman" w:cs="Times New Roman"/>
                <w:b/>
                <w:sz w:val="26"/>
                <w:szCs w:val="26"/>
                <w:lang w:eastAsia="ru-RU"/>
              </w:rPr>
            </w:pPr>
          </w:p>
          <w:p w:rsidR="008A72BB" w:rsidRPr="008A72BB" w:rsidRDefault="008A72BB" w:rsidP="008A72BB">
            <w:pPr>
              <w:overflowPunct/>
              <w:autoSpaceDE/>
              <w:jc w:val="center"/>
              <w:textAlignment w:val="auto"/>
              <w:rPr>
                <w:rFonts w:eastAsia="Times New Roman" w:cs="Times New Roman"/>
                <w:b/>
                <w:sz w:val="26"/>
                <w:szCs w:val="26"/>
                <w:lang w:eastAsia="ru-RU"/>
              </w:rPr>
            </w:pPr>
          </w:p>
          <w:p w:rsidR="008A72BB" w:rsidRPr="008A72BB" w:rsidRDefault="008A72BB" w:rsidP="008A72BB">
            <w:pPr>
              <w:overflowPunct/>
              <w:autoSpaceDE/>
              <w:jc w:val="center"/>
              <w:textAlignment w:val="auto"/>
              <w:rPr>
                <w:rFonts w:eastAsia="Times New Roman" w:cs="Times New Roman"/>
                <w:b/>
                <w:sz w:val="26"/>
                <w:szCs w:val="26"/>
                <w:lang w:eastAsia="ru-RU"/>
              </w:rPr>
            </w:pPr>
          </w:p>
          <w:p w:rsidR="008A72BB" w:rsidRPr="008A72BB" w:rsidRDefault="008A72BB" w:rsidP="008A72BB">
            <w:pPr>
              <w:overflowPunct/>
              <w:autoSpaceDE/>
              <w:jc w:val="center"/>
              <w:textAlignment w:val="auto"/>
              <w:rPr>
                <w:rFonts w:eastAsia="Times New Roman" w:cs="Times New Roman"/>
                <w:b/>
                <w:sz w:val="26"/>
                <w:szCs w:val="26"/>
                <w:lang w:eastAsia="ru-RU"/>
              </w:rPr>
            </w:pPr>
          </w:p>
        </w:tc>
        <w:tc>
          <w:tcPr>
            <w:tcW w:w="1560"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
                <w:sz w:val="26"/>
                <w:szCs w:val="26"/>
                <w:lang w:eastAsia="ru-RU"/>
              </w:rPr>
            </w:pPr>
          </w:p>
        </w:tc>
        <w:tc>
          <w:tcPr>
            <w:tcW w:w="4200"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
                <w:sz w:val="26"/>
                <w:szCs w:val="26"/>
                <w:lang w:eastAsia="ru-RU"/>
              </w:rPr>
            </w:pPr>
          </w:p>
        </w:tc>
        <w:tc>
          <w:tcPr>
            <w:tcW w:w="3000"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
                <w:sz w:val="26"/>
                <w:szCs w:val="26"/>
                <w:lang w:eastAsia="ru-RU"/>
              </w:rPr>
            </w:pPr>
          </w:p>
        </w:tc>
      </w:tr>
    </w:tbl>
    <w:p w:rsidR="008A72BB" w:rsidRPr="008A72BB" w:rsidRDefault="008A72BB" w:rsidP="008A72BB">
      <w:pPr>
        <w:overflowPunct/>
        <w:autoSpaceDE/>
        <w:jc w:val="center"/>
        <w:textAlignment w:val="auto"/>
        <w:rPr>
          <w:rFonts w:eastAsia="Times New Roman" w:cs="Times New Roman"/>
          <w:b/>
          <w:sz w:val="28"/>
          <w:szCs w:val="28"/>
          <w:lang w:eastAsia="ru-RU"/>
        </w:rPr>
      </w:pPr>
    </w:p>
    <w:p w:rsidR="008A72BB" w:rsidRPr="008A72BB" w:rsidRDefault="008A72BB" w:rsidP="008A72BB">
      <w:pPr>
        <w:overflowPunct/>
        <w:autoSpaceDE/>
        <w:jc w:val="right"/>
        <w:textAlignment w:val="auto"/>
        <w:rPr>
          <w:rFonts w:eastAsia="Times New Roman" w:cs="Times New Roman"/>
          <w:sz w:val="28"/>
          <w:szCs w:val="28"/>
          <w:lang w:eastAsia="ru-RU"/>
        </w:rPr>
      </w:pPr>
    </w:p>
    <w:p w:rsidR="008A72BB" w:rsidRPr="008A72BB" w:rsidRDefault="008A72BB" w:rsidP="008A72BB">
      <w:pPr>
        <w:overflowPunct/>
        <w:autoSpaceDE/>
        <w:jc w:val="right"/>
        <w:textAlignment w:val="auto"/>
        <w:rPr>
          <w:rFonts w:eastAsia="Times New Roman" w:cs="Times New Roman"/>
          <w:sz w:val="28"/>
          <w:szCs w:val="28"/>
          <w:lang w:eastAsia="ru-RU"/>
        </w:rPr>
      </w:pPr>
    </w:p>
    <w:p w:rsidR="008A72BB" w:rsidRPr="008A72BB" w:rsidRDefault="008A72BB" w:rsidP="008A72BB">
      <w:pPr>
        <w:overflowPunct/>
        <w:autoSpaceDE/>
        <w:jc w:val="right"/>
        <w:textAlignment w:val="auto"/>
        <w:rPr>
          <w:rFonts w:eastAsia="Times New Roman" w:cs="Times New Roman"/>
          <w:sz w:val="28"/>
          <w:szCs w:val="28"/>
          <w:lang w:eastAsia="ru-RU"/>
        </w:rPr>
        <w:sectPr w:rsidR="008A72BB" w:rsidRPr="008A72BB" w:rsidSect="008A72BB">
          <w:pgSz w:w="11906" w:h="16838"/>
          <w:pgMar w:top="1134" w:right="851" w:bottom="1134" w:left="1560" w:header="709" w:footer="709" w:gutter="0"/>
          <w:cols w:space="708"/>
          <w:docGrid w:linePitch="360"/>
        </w:sectPr>
      </w:pPr>
    </w:p>
    <w:p w:rsidR="008A72BB" w:rsidRPr="008A72BB" w:rsidRDefault="008A72BB" w:rsidP="008A72BB">
      <w:pPr>
        <w:tabs>
          <w:tab w:val="left" w:pos="5529"/>
        </w:tabs>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lastRenderedPageBreak/>
        <w:t xml:space="preserve">                                                                    Приложение № 7 </w:t>
      </w:r>
    </w:p>
    <w:p w:rsidR="008A72BB" w:rsidRPr="008A72BB" w:rsidRDefault="008A72BB" w:rsidP="008A72BB">
      <w:pPr>
        <w:tabs>
          <w:tab w:val="left" w:pos="5529"/>
        </w:tabs>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ab/>
        <w:t xml:space="preserve">       к Административному регламенту</w:t>
      </w:r>
    </w:p>
    <w:p w:rsidR="008A72BB" w:rsidRPr="008A72BB" w:rsidRDefault="008A72BB" w:rsidP="008A72BB">
      <w:pPr>
        <w:tabs>
          <w:tab w:val="left" w:pos="5387"/>
        </w:tabs>
        <w:overflowPunct/>
        <w:autoSpaceDN w:val="0"/>
        <w:adjustRightInd w:val="0"/>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 </w:t>
      </w:r>
    </w:p>
    <w:p w:rsidR="008A72BB" w:rsidRPr="008A72BB" w:rsidRDefault="008A72BB" w:rsidP="008A72BB">
      <w:pPr>
        <w:tabs>
          <w:tab w:val="left" w:pos="5387"/>
        </w:tabs>
        <w:overflowPunct/>
        <w:autoSpaceDN w:val="0"/>
        <w:adjustRightInd w:val="0"/>
        <w:jc w:val="both"/>
        <w:textAlignment w:val="auto"/>
        <w:rPr>
          <w:rFonts w:eastAsia="Times New Roman" w:cs="Times New Roman"/>
          <w:color w:val="000000"/>
          <w:sz w:val="24"/>
          <w:szCs w:val="24"/>
          <w:lang w:eastAsia="ru-RU"/>
        </w:rPr>
      </w:pPr>
    </w:p>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лицевая сторона</w:t>
      </w:r>
    </w:p>
    <w:tbl>
      <w:tblPr>
        <w:tblW w:w="0" w:type="auto"/>
        <w:tblInd w:w="1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4"/>
      </w:tblGrid>
      <w:tr w:rsidR="008A72BB" w:rsidRPr="008A72BB" w:rsidTr="008A72BB">
        <w:tc>
          <w:tcPr>
            <w:tcW w:w="5954" w:type="dxa"/>
          </w:tcPr>
          <w:p w:rsidR="008A72BB" w:rsidRPr="008A72BB" w:rsidRDefault="008A72BB" w:rsidP="008A72BB">
            <w:pPr>
              <w:overflowPunct/>
              <w:autoSpaceDE/>
              <w:jc w:val="center"/>
              <w:textAlignment w:val="auto"/>
              <w:rPr>
                <w:rFonts w:eastAsia="Times New Roman" w:cs="Times New Roman"/>
                <w:caps/>
                <w:lang w:eastAsia="ru-RU"/>
              </w:rPr>
            </w:pPr>
            <w:r w:rsidRPr="008A72BB">
              <w:rPr>
                <w:rFonts w:eastAsia="Times New Roman" w:cs="Times New Roman"/>
                <w:caps/>
                <w:lang w:eastAsia="ru-RU"/>
              </w:rPr>
              <w:t>Архивный СЕКТОР Администрации</w:t>
            </w:r>
          </w:p>
          <w:p w:rsidR="008A72BB" w:rsidRPr="008A72BB" w:rsidRDefault="008A72BB" w:rsidP="008A72BB">
            <w:pPr>
              <w:overflowPunct/>
              <w:autoSpaceDE/>
              <w:jc w:val="center"/>
              <w:textAlignment w:val="auto"/>
              <w:rPr>
                <w:rFonts w:eastAsia="Times New Roman" w:cs="Times New Roman"/>
                <w:caps/>
                <w:lang w:eastAsia="ru-RU"/>
              </w:rPr>
            </w:pPr>
            <w:r w:rsidRPr="008A72BB">
              <w:rPr>
                <w:rFonts w:eastAsia="Times New Roman" w:cs="Times New Roman"/>
                <w:caps/>
                <w:lang w:eastAsia="ru-RU"/>
              </w:rPr>
              <w:t xml:space="preserve">муниципального образования </w:t>
            </w:r>
          </w:p>
          <w:p w:rsidR="008A72BB" w:rsidRPr="008A72BB" w:rsidRDefault="008A72BB" w:rsidP="008A72BB">
            <w:pPr>
              <w:overflowPunct/>
              <w:autoSpaceDE/>
              <w:jc w:val="center"/>
              <w:textAlignment w:val="auto"/>
              <w:rPr>
                <w:rFonts w:eastAsia="Times New Roman" w:cs="Times New Roman"/>
                <w:color w:val="000000"/>
                <w:lang w:eastAsia="ru-RU"/>
              </w:rPr>
            </w:pPr>
            <w:r w:rsidRPr="008A72BB">
              <w:rPr>
                <w:rFonts w:eastAsia="Times New Roman" w:cs="Times New Roman"/>
                <w:caps/>
                <w:lang w:eastAsia="ru-RU"/>
              </w:rPr>
              <w:t>«</w:t>
            </w:r>
            <w:r w:rsidRPr="008A72BB">
              <w:rPr>
                <w:rFonts w:eastAsia="Times New Roman" w:cs="Times New Roman"/>
                <w:color w:val="000000"/>
                <w:lang w:eastAsia="ru-RU"/>
              </w:rPr>
              <w:t xml:space="preserve">МУНИЦИПАЛЬНЫЙ ОКРУГ </w:t>
            </w:r>
          </w:p>
          <w:p w:rsidR="008A72BB" w:rsidRPr="008A72BB" w:rsidRDefault="008A72BB" w:rsidP="008A72BB">
            <w:pPr>
              <w:overflowPunct/>
              <w:autoSpaceDE/>
              <w:jc w:val="center"/>
              <w:textAlignment w:val="auto"/>
              <w:rPr>
                <w:rFonts w:eastAsia="Times New Roman" w:cs="Times New Roman"/>
                <w:caps/>
                <w:lang w:eastAsia="ru-RU"/>
              </w:rPr>
            </w:pPr>
            <w:proofErr w:type="spellStart"/>
            <w:r w:rsidRPr="008A72BB">
              <w:rPr>
                <w:rFonts w:eastAsia="Times New Roman" w:cs="Times New Roman"/>
                <w:caps/>
                <w:lang w:eastAsia="ru-RU"/>
              </w:rPr>
              <w:t>КИЯСОВский</w:t>
            </w:r>
            <w:proofErr w:type="spellEnd"/>
            <w:r w:rsidRPr="008A72BB">
              <w:rPr>
                <w:rFonts w:eastAsia="Times New Roman" w:cs="Times New Roman"/>
                <w:caps/>
                <w:lang w:eastAsia="ru-RU"/>
              </w:rPr>
              <w:t xml:space="preserve"> Район </w:t>
            </w:r>
            <w:r w:rsidRPr="008A72BB">
              <w:rPr>
                <w:rFonts w:eastAsia="Times New Roman" w:cs="Times New Roman"/>
                <w:color w:val="000000"/>
                <w:lang w:eastAsia="ru-RU"/>
              </w:rPr>
              <w:t>УДМУРТСКОЙ РЕСПУБЛИКИ</w:t>
            </w:r>
            <w:r w:rsidRPr="008A72BB">
              <w:rPr>
                <w:rFonts w:eastAsia="Times New Roman" w:cs="Times New Roman"/>
                <w:caps/>
                <w:lang w:eastAsia="ru-RU"/>
              </w:rPr>
              <w:t>»</w:t>
            </w:r>
          </w:p>
          <w:p w:rsidR="008A72BB" w:rsidRPr="008A72BB" w:rsidRDefault="008A72BB" w:rsidP="008A72BB">
            <w:pPr>
              <w:overflowPunct/>
              <w:autoSpaceDN w:val="0"/>
              <w:adjustRightInd w:val="0"/>
              <w:jc w:val="center"/>
              <w:textAlignment w:val="auto"/>
              <w:rPr>
                <w:rFonts w:eastAsia="Times New Roman" w:cs="Times New Roman"/>
                <w:b/>
                <w:bCs/>
                <w:color w:val="000000"/>
                <w:lang w:eastAsia="ru-RU"/>
              </w:rPr>
            </w:pPr>
          </w:p>
          <w:p w:rsidR="008A72BB" w:rsidRPr="008A72BB" w:rsidRDefault="008A72BB" w:rsidP="008A72BB">
            <w:pPr>
              <w:overflowPunct/>
              <w:autoSpaceDN w:val="0"/>
              <w:adjustRightInd w:val="0"/>
              <w:jc w:val="center"/>
              <w:textAlignment w:val="auto"/>
              <w:rPr>
                <w:rFonts w:eastAsia="Times New Roman" w:cs="Times New Roman"/>
                <w:bCs/>
                <w:color w:val="000000"/>
                <w:sz w:val="24"/>
                <w:szCs w:val="24"/>
                <w:lang w:eastAsia="ru-RU"/>
              </w:rPr>
            </w:pPr>
            <w:r w:rsidRPr="008A72BB">
              <w:rPr>
                <w:rFonts w:eastAsia="Times New Roman" w:cs="Times New Roman"/>
                <w:bCs/>
                <w:color w:val="000000"/>
                <w:sz w:val="24"/>
                <w:szCs w:val="24"/>
                <w:lang w:eastAsia="ru-RU"/>
              </w:rPr>
              <w:t>Читальный зал</w:t>
            </w:r>
          </w:p>
          <w:p w:rsidR="008A72BB" w:rsidRPr="008A72BB" w:rsidRDefault="008A72BB" w:rsidP="008A72BB">
            <w:pPr>
              <w:overflowPunct/>
              <w:autoSpaceDN w:val="0"/>
              <w:adjustRightInd w:val="0"/>
              <w:jc w:val="right"/>
              <w:textAlignment w:val="auto"/>
              <w:rPr>
                <w:rFonts w:eastAsia="Times New Roman" w:cs="Times New Roman"/>
                <w:b/>
                <w:bCs/>
                <w:color w:val="000000"/>
                <w:sz w:val="22"/>
                <w:szCs w:val="22"/>
                <w:lang w:eastAsia="ru-RU"/>
              </w:rPr>
            </w:pPr>
          </w:p>
          <w:p w:rsidR="008A72BB" w:rsidRPr="008A72BB" w:rsidRDefault="008A72BB" w:rsidP="008A72BB">
            <w:pPr>
              <w:overflowPunct/>
              <w:autoSpaceDN w:val="0"/>
              <w:adjustRightInd w:val="0"/>
              <w:jc w:val="center"/>
              <w:textAlignment w:val="auto"/>
              <w:rPr>
                <w:rFonts w:eastAsia="Times New Roman" w:cs="Times New Roman"/>
                <w:b/>
                <w:bCs/>
                <w:color w:val="000000"/>
                <w:sz w:val="22"/>
                <w:szCs w:val="22"/>
                <w:lang w:eastAsia="ru-RU"/>
              </w:rPr>
            </w:pPr>
            <w:proofErr w:type="gramStart"/>
            <w:r w:rsidRPr="008A72BB">
              <w:rPr>
                <w:rFonts w:eastAsia="Times New Roman" w:cs="Times New Roman"/>
                <w:b/>
                <w:bCs/>
                <w:color w:val="000000"/>
                <w:sz w:val="22"/>
                <w:szCs w:val="22"/>
                <w:lang w:eastAsia="ru-RU"/>
              </w:rPr>
              <w:t>П</w:t>
            </w:r>
            <w:proofErr w:type="gramEnd"/>
            <w:r w:rsidRPr="008A72BB">
              <w:rPr>
                <w:rFonts w:eastAsia="Times New Roman" w:cs="Times New Roman"/>
                <w:b/>
                <w:bCs/>
                <w:color w:val="000000"/>
                <w:sz w:val="22"/>
                <w:szCs w:val="22"/>
                <w:lang w:eastAsia="ru-RU"/>
              </w:rPr>
              <w:t xml:space="preserve"> Р О П У С К №</w:t>
            </w:r>
          </w:p>
          <w:p w:rsidR="008A72BB" w:rsidRPr="008A72BB" w:rsidRDefault="008A72BB" w:rsidP="008A72BB">
            <w:pPr>
              <w:overflowPunct/>
              <w:autoSpaceDN w:val="0"/>
              <w:adjustRightInd w:val="0"/>
              <w:jc w:val="center"/>
              <w:textAlignment w:val="auto"/>
              <w:rPr>
                <w:rFonts w:eastAsia="Times New Roman" w:cs="Times New Roman"/>
                <w:color w:val="000000"/>
                <w:sz w:val="22"/>
                <w:szCs w:val="22"/>
                <w:lang w:eastAsia="ru-RU"/>
              </w:rPr>
            </w:pPr>
          </w:p>
          <w:p w:rsidR="008A72BB" w:rsidRPr="008A72BB" w:rsidRDefault="008A72BB" w:rsidP="008A72BB">
            <w:pPr>
              <w:overflowPunct/>
              <w:autoSpaceDN w:val="0"/>
              <w:adjustRightInd w:val="0"/>
              <w:jc w:val="center"/>
              <w:textAlignment w:val="auto"/>
              <w:rPr>
                <w:rFonts w:eastAsia="Times New Roman" w:cs="Times New Roman"/>
                <w:color w:val="000000"/>
                <w:sz w:val="22"/>
                <w:szCs w:val="22"/>
                <w:lang w:eastAsia="ru-RU"/>
              </w:rPr>
            </w:pPr>
            <w:proofErr w:type="gramStart"/>
            <w:r w:rsidRPr="008A72BB">
              <w:rPr>
                <w:rFonts w:eastAsia="Times New Roman" w:cs="Times New Roman"/>
                <w:color w:val="000000"/>
                <w:sz w:val="22"/>
                <w:szCs w:val="22"/>
                <w:lang w:eastAsia="ru-RU"/>
              </w:rPr>
              <w:t xml:space="preserve">Выдан ____________________________________ </w:t>
            </w:r>
            <w:proofErr w:type="gramEnd"/>
          </w:p>
          <w:p w:rsidR="008A72BB" w:rsidRPr="008A72BB" w:rsidRDefault="008A72BB" w:rsidP="008A72BB">
            <w:pPr>
              <w:overflowPunct/>
              <w:autoSpaceDN w:val="0"/>
              <w:adjustRightInd w:val="0"/>
              <w:jc w:val="center"/>
              <w:textAlignment w:val="auto"/>
              <w:rPr>
                <w:rFonts w:eastAsia="Times New Roman" w:cs="Times New Roman"/>
                <w:color w:val="000000"/>
                <w:sz w:val="22"/>
                <w:szCs w:val="22"/>
                <w:lang w:eastAsia="ru-RU"/>
              </w:rPr>
            </w:pPr>
          </w:p>
          <w:p w:rsidR="008A72BB" w:rsidRPr="008A72BB" w:rsidRDefault="008A72BB" w:rsidP="008A72BB">
            <w:pPr>
              <w:overflowPunct/>
              <w:autoSpaceDN w:val="0"/>
              <w:adjustRightInd w:val="0"/>
              <w:jc w:val="right"/>
              <w:textAlignment w:val="auto"/>
              <w:rPr>
                <w:rFonts w:eastAsia="Times New Roman" w:cs="Times New Roman"/>
                <w:color w:val="000000"/>
                <w:lang w:eastAsia="ru-RU"/>
              </w:rPr>
            </w:pPr>
            <w:r w:rsidRPr="008A72BB">
              <w:rPr>
                <w:rFonts w:eastAsia="Times New Roman" w:cs="Times New Roman"/>
                <w:color w:val="000000"/>
                <w:lang w:eastAsia="ru-RU"/>
              </w:rPr>
              <w:t xml:space="preserve">__________________________________________________ </w:t>
            </w:r>
          </w:p>
          <w:p w:rsidR="008A72BB" w:rsidRPr="008A72BB" w:rsidRDefault="008A72BB" w:rsidP="008A72BB">
            <w:pPr>
              <w:overflowPunct/>
              <w:autoSpaceDN w:val="0"/>
              <w:adjustRightInd w:val="0"/>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на срок до «_____» ________________ 20____ г. </w:t>
            </w:r>
          </w:p>
          <w:p w:rsidR="008A72BB" w:rsidRPr="008A72BB" w:rsidRDefault="008A72BB" w:rsidP="008A72BB">
            <w:pPr>
              <w:overflowPunct/>
              <w:autoSpaceDE/>
              <w:jc w:val="both"/>
              <w:textAlignment w:val="auto"/>
              <w:rPr>
                <w:rFonts w:eastAsia="Times New Roman" w:cs="Times New Roman"/>
                <w:bCs/>
                <w:sz w:val="24"/>
                <w:szCs w:val="24"/>
                <w:lang w:eastAsia="ru-RU"/>
              </w:rPr>
            </w:pPr>
          </w:p>
          <w:p w:rsidR="008A72BB" w:rsidRPr="008A72BB" w:rsidRDefault="008A72BB" w:rsidP="008A72BB">
            <w:pPr>
              <w:overflowPunct/>
              <w:autoSpaceDE/>
              <w:jc w:val="both"/>
              <w:textAlignment w:val="auto"/>
              <w:rPr>
                <w:rFonts w:eastAsia="Times New Roman" w:cs="Times New Roman"/>
                <w:bCs/>
                <w:sz w:val="24"/>
                <w:szCs w:val="24"/>
                <w:lang w:eastAsia="ru-RU"/>
              </w:rPr>
            </w:pPr>
            <w:proofErr w:type="spellStart"/>
            <w:r w:rsidRPr="008A72BB">
              <w:rPr>
                <w:rFonts w:eastAsia="Times New Roman" w:cs="Times New Roman"/>
                <w:bCs/>
                <w:sz w:val="24"/>
                <w:szCs w:val="24"/>
                <w:lang w:eastAsia="ru-RU"/>
              </w:rPr>
              <w:t>М.П</w:t>
            </w:r>
            <w:proofErr w:type="spellEnd"/>
            <w:r w:rsidRPr="008A72BB">
              <w:rPr>
                <w:rFonts w:eastAsia="Times New Roman" w:cs="Times New Roman"/>
                <w:bCs/>
                <w:sz w:val="24"/>
                <w:szCs w:val="24"/>
                <w:lang w:eastAsia="ru-RU"/>
              </w:rPr>
              <w:t>.</w:t>
            </w:r>
          </w:p>
          <w:p w:rsidR="008A72BB" w:rsidRPr="008A72BB" w:rsidRDefault="008A72BB" w:rsidP="008A72BB">
            <w:pPr>
              <w:overflowPunct/>
              <w:autoSpaceDE/>
              <w:jc w:val="both"/>
              <w:textAlignment w:val="auto"/>
              <w:rPr>
                <w:rFonts w:eastAsia="Times New Roman" w:cs="Times New Roman"/>
                <w:bCs/>
                <w:sz w:val="24"/>
                <w:szCs w:val="24"/>
                <w:lang w:eastAsia="ru-RU"/>
              </w:rPr>
            </w:pPr>
          </w:p>
          <w:p w:rsidR="008A72BB" w:rsidRPr="008A72BB" w:rsidRDefault="008A72BB" w:rsidP="008A72BB">
            <w:pPr>
              <w:overflowPunct/>
              <w:autoSpaceDE/>
              <w:jc w:val="both"/>
              <w:textAlignment w:val="auto"/>
              <w:rPr>
                <w:rFonts w:eastAsia="Times New Roman" w:cs="Times New Roman"/>
                <w:bCs/>
                <w:sz w:val="24"/>
                <w:szCs w:val="24"/>
                <w:lang w:eastAsia="ru-RU"/>
              </w:rPr>
            </w:pPr>
            <w:r w:rsidRPr="008A72BB">
              <w:rPr>
                <w:rFonts w:eastAsia="Times New Roman" w:cs="Times New Roman"/>
                <w:bCs/>
                <w:sz w:val="24"/>
                <w:szCs w:val="24"/>
                <w:lang w:eastAsia="ru-RU"/>
              </w:rPr>
              <w:t xml:space="preserve">Начальник архивного сектора                    </w:t>
            </w:r>
            <w:proofErr w:type="spellStart"/>
            <w:r w:rsidRPr="008A72BB">
              <w:rPr>
                <w:rFonts w:eastAsia="Times New Roman" w:cs="Times New Roman"/>
                <w:bCs/>
                <w:sz w:val="24"/>
                <w:szCs w:val="24"/>
                <w:lang w:eastAsia="ru-RU"/>
              </w:rPr>
              <w:t>И.О.Фамилия</w:t>
            </w:r>
            <w:proofErr w:type="spellEnd"/>
          </w:p>
        </w:tc>
      </w:tr>
    </w:tbl>
    <w:p w:rsidR="008A72BB" w:rsidRPr="008A72BB" w:rsidRDefault="008A72BB" w:rsidP="008A72BB">
      <w:pPr>
        <w:tabs>
          <w:tab w:val="left" w:pos="5954"/>
        </w:tabs>
        <w:overflowPunct/>
        <w:autoSpaceDE/>
        <w:jc w:val="both"/>
        <w:textAlignment w:val="auto"/>
        <w:rPr>
          <w:rFonts w:eastAsia="Times New Roman" w:cs="Times New Roman"/>
          <w:sz w:val="24"/>
          <w:szCs w:val="24"/>
          <w:lang w:eastAsia="ru-RU"/>
        </w:rPr>
      </w:pPr>
    </w:p>
    <w:p w:rsidR="008A72BB" w:rsidRPr="008A72BB" w:rsidRDefault="008A72BB" w:rsidP="008A72BB">
      <w:pPr>
        <w:tabs>
          <w:tab w:val="left" w:pos="5954"/>
        </w:tabs>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center"/>
        <w:textAlignment w:val="auto"/>
        <w:rPr>
          <w:rFonts w:eastAsia="Times New Roman" w:cs="Times New Roman"/>
          <w:sz w:val="24"/>
          <w:szCs w:val="28"/>
          <w:lang w:eastAsia="ru-RU"/>
        </w:rPr>
      </w:pPr>
      <w:r w:rsidRPr="008A72BB">
        <w:rPr>
          <w:rFonts w:eastAsia="Times New Roman" w:cs="Times New Roman"/>
          <w:sz w:val="24"/>
          <w:szCs w:val="24"/>
          <w:lang w:eastAsia="ru-RU"/>
        </w:rPr>
        <w:t xml:space="preserve">                                                              оборотная сторона</w:t>
      </w:r>
    </w:p>
    <w:tbl>
      <w:tblPr>
        <w:tblW w:w="0" w:type="auto"/>
        <w:tblInd w:w="1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4"/>
      </w:tblGrid>
      <w:tr w:rsidR="008A72BB" w:rsidRPr="008A72BB" w:rsidTr="008A72BB">
        <w:tc>
          <w:tcPr>
            <w:tcW w:w="5954" w:type="dxa"/>
          </w:tcPr>
          <w:p w:rsidR="008A72BB" w:rsidRPr="008A72BB" w:rsidRDefault="008A72BB" w:rsidP="008A72BB">
            <w:pPr>
              <w:overflowPunct/>
              <w:autoSpaceDE/>
              <w:jc w:val="center"/>
              <w:textAlignment w:val="auto"/>
              <w:rPr>
                <w:rFonts w:eastAsia="Times New Roman" w:cs="Times New Roman"/>
                <w:b/>
                <w:lang w:eastAsia="ru-RU"/>
              </w:rPr>
            </w:pPr>
            <w:r w:rsidRPr="008A72BB">
              <w:rPr>
                <w:rFonts w:eastAsia="Times New Roman" w:cs="Times New Roman"/>
                <w:b/>
                <w:lang w:eastAsia="ru-RU"/>
              </w:rPr>
              <w:t>Памятка для пользователей</w:t>
            </w:r>
          </w:p>
          <w:p w:rsidR="008A72BB" w:rsidRPr="008A72BB" w:rsidRDefault="008A72BB" w:rsidP="008A72BB">
            <w:pPr>
              <w:overflowPunct/>
              <w:autoSpaceDE/>
              <w:jc w:val="both"/>
              <w:textAlignment w:val="auto"/>
              <w:rPr>
                <w:rFonts w:eastAsia="Times New Roman" w:cs="Times New Roman"/>
                <w:lang w:eastAsia="ru-RU"/>
              </w:rPr>
            </w:pPr>
            <w:r w:rsidRPr="008A72BB">
              <w:rPr>
                <w:rFonts w:eastAsia="Times New Roman" w:cs="Times New Roman"/>
                <w:lang w:eastAsia="ru-RU"/>
              </w:rPr>
              <w:t>1. Пропуск предъявляется при входе в архив.</w:t>
            </w:r>
          </w:p>
          <w:p w:rsidR="008A72BB" w:rsidRPr="008A72BB" w:rsidRDefault="008A72BB" w:rsidP="008A72BB">
            <w:pPr>
              <w:overflowPunct/>
              <w:autoSpaceDE/>
              <w:jc w:val="both"/>
              <w:textAlignment w:val="auto"/>
              <w:rPr>
                <w:rFonts w:eastAsia="Times New Roman" w:cs="Times New Roman"/>
                <w:lang w:eastAsia="ru-RU"/>
              </w:rPr>
            </w:pPr>
            <w:r w:rsidRPr="008A72BB">
              <w:rPr>
                <w:rFonts w:eastAsia="Times New Roman" w:cs="Times New Roman"/>
                <w:lang w:eastAsia="ru-RU"/>
              </w:rPr>
              <w:t>2. Запрещается:</w:t>
            </w:r>
          </w:p>
          <w:p w:rsidR="008A72BB" w:rsidRPr="008A72BB" w:rsidRDefault="008A72BB" w:rsidP="008A72BB">
            <w:pPr>
              <w:overflowPunct/>
              <w:autoSpaceDE/>
              <w:jc w:val="both"/>
              <w:textAlignment w:val="auto"/>
              <w:rPr>
                <w:rFonts w:eastAsia="Times New Roman" w:cs="Times New Roman"/>
                <w:lang w:eastAsia="ru-RU"/>
              </w:rPr>
            </w:pPr>
            <w:r w:rsidRPr="008A72BB">
              <w:rPr>
                <w:rFonts w:eastAsia="Times New Roman" w:cs="Times New Roman"/>
                <w:lang w:eastAsia="ru-RU"/>
              </w:rPr>
              <w:t xml:space="preserve">    1) входить в читальный зал в верхней одежде, вносить портфели, сумки, свёртки (размером более </w:t>
            </w:r>
            <w:proofErr w:type="spellStart"/>
            <w:r w:rsidRPr="008A72BB">
              <w:rPr>
                <w:rFonts w:eastAsia="Times New Roman" w:cs="Times New Roman"/>
                <w:lang w:eastAsia="ru-RU"/>
              </w:rPr>
              <w:t>200х300мм</w:t>
            </w:r>
            <w:proofErr w:type="spellEnd"/>
            <w:r w:rsidRPr="008A72BB">
              <w:rPr>
                <w:rFonts w:eastAsia="Times New Roman" w:cs="Times New Roman"/>
                <w:lang w:eastAsia="ru-RU"/>
              </w:rPr>
              <w:t>);</w:t>
            </w:r>
          </w:p>
          <w:p w:rsidR="008A72BB" w:rsidRPr="008A72BB" w:rsidRDefault="008A72BB" w:rsidP="008A72BB">
            <w:pPr>
              <w:overflowPunct/>
              <w:autoSpaceDE/>
              <w:jc w:val="both"/>
              <w:textAlignment w:val="auto"/>
              <w:rPr>
                <w:rFonts w:eastAsia="Times New Roman" w:cs="Times New Roman"/>
                <w:lang w:eastAsia="ru-RU"/>
              </w:rPr>
            </w:pPr>
            <w:r w:rsidRPr="008A72BB">
              <w:rPr>
                <w:rFonts w:eastAsia="Times New Roman" w:cs="Times New Roman"/>
                <w:lang w:eastAsia="ru-RU"/>
              </w:rPr>
              <w:t xml:space="preserve">    2) выносить документы из читального зала, передавать их другим лицам, делать пометки, подчеркивания, вырывать листы и др.;</w:t>
            </w:r>
          </w:p>
          <w:p w:rsidR="008A72BB" w:rsidRPr="008A72BB" w:rsidRDefault="008A72BB" w:rsidP="008A72BB">
            <w:pPr>
              <w:overflowPunct/>
              <w:autoSpaceDE/>
              <w:jc w:val="both"/>
              <w:textAlignment w:val="auto"/>
              <w:rPr>
                <w:rFonts w:eastAsia="Times New Roman" w:cs="Times New Roman"/>
                <w:lang w:eastAsia="ru-RU"/>
              </w:rPr>
            </w:pPr>
            <w:r w:rsidRPr="008A72BB">
              <w:rPr>
                <w:rFonts w:eastAsia="Times New Roman" w:cs="Times New Roman"/>
                <w:lang w:eastAsia="ru-RU"/>
              </w:rPr>
              <w:t xml:space="preserve">    3) употреблять в читальном зале продукты питания, напитки; курить в помещении архива.</w:t>
            </w:r>
          </w:p>
          <w:p w:rsidR="008A72BB" w:rsidRPr="008A72BB" w:rsidRDefault="008A72BB" w:rsidP="008A72BB">
            <w:pPr>
              <w:overflowPunct/>
              <w:autoSpaceDE/>
              <w:jc w:val="both"/>
              <w:textAlignment w:val="auto"/>
              <w:rPr>
                <w:rFonts w:eastAsia="Times New Roman" w:cs="Times New Roman"/>
                <w:lang w:eastAsia="ru-RU"/>
              </w:rPr>
            </w:pPr>
            <w:r w:rsidRPr="008A72BB">
              <w:rPr>
                <w:rFonts w:eastAsia="Times New Roman" w:cs="Times New Roman"/>
                <w:lang w:eastAsia="ru-RU"/>
              </w:rPr>
              <w:t>3. Пользователь, причинивший ущерб архивным документам, несет ответственность в соответствии с законодательством РФ.</w:t>
            </w:r>
          </w:p>
          <w:p w:rsidR="008A72BB" w:rsidRPr="008A72BB" w:rsidRDefault="008A72BB" w:rsidP="008A72BB">
            <w:pPr>
              <w:overflowPunct/>
              <w:autoSpaceDE/>
              <w:jc w:val="both"/>
              <w:textAlignment w:val="auto"/>
              <w:rPr>
                <w:rFonts w:eastAsia="Times New Roman" w:cs="Times New Roman"/>
                <w:lang w:eastAsia="ru-RU"/>
              </w:rPr>
            </w:pPr>
          </w:p>
          <w:p w:rsidR="008A72BB" w:rsidRPr="008A72BB" w:rsidRDefault="008A72BB" w:rsidP="008A72BB">
            <w:pPr>
              <w:overflowPunct/>
              <w:autoSpaceDE/>
              <w:jc w:val="center"/>
              <w:textAlignment w:val="auto"/>
              <w:rPr>
                <w:rFonts w:eastAsia="Times New Roman" w:cs="Times New Roman"/>
                <w:b/>
                <w:lang w:eastAsia="ru-RU"/>
              </w:rPr>
            </w:pPr>
            <w:r w:rsidRPr="008A72BB">
              <w:rPr>
                <w:rFonts w:eastAsia="Times New Roman" w:cs="Times New Roman"/>
                <w:lang w:eastAsia="ru-RU"/>
              </w:rPr>
              <w:t xml:space="preserve">Читальный зал архива открыт: </w:t>
            </w:r>
            <w:r w:rsidRPr="008A72BB">
              <w:rPr>
                <w:rFonts w:eastAsia="Times New Roman" w:cs="Times New Roman"/>
                <w:b/>
                <w:lang w:eastAsia="ru-RU"/>
              </w:rPr>
              <w:t>с 9.00 до 16.00 ч.</w:t>
            </w:r>
          </w:p>
          <w:p w:rsidR="008A72BB" w:rsidRPr="008A72BB" w:rsidRDefault="008A72BB" w:rsidP="008A72BB">
            <w:pPr>
              <w:overflowPunct/>
              <w:autoSpaceDE/>
              <w:jc w:val="center"/>
              <w:textAlignment w:val="auto"/>
              <w:rPr>
                <w:rFonts w:eastAsia="Times New Roman" w:cs="Times New Roman"/>
                <w:lang w:eastAsia="ru-RU"/>
              </w:rPr>
            </w:pPr>
            <w:r w:rsidRPr="008A72BB">
              <w:rPr>
                <w:rFonts w:eastAsia="Times New Roman" w:cs="Times New Roman"/>
                <w:lang w:eastAsia="ru-RU"/>
              </w:rPr>
              <w:t xml:space="preserve">Обеденный перерыв: </w:t>
            </w:r>
            <w:r w:rsidRPr="008A72BB">
              <w:rPr>
                <w:rFonts w:eastAsia="Times New Roman" w:cs="Times New Roman"/>
                <w:b/>
                <w:lang w:eastAsia="ru-RU"/>
              </w:rPr>
              <w:t>с 12.00 до 13.00 ч.</w:t>
            </w:r>
          </w:p>
          <w:p w:rsidR="008A72BB" w:rsidRPr="008A72BB" w:rsidRDefault="008A72BB" w:rsidP="008A72BB">
            <w:pPr>
              <w:overflowPunct/>
              <w:autoSpaceDE/>
              <w:jc w:val="center"/>
              <w:textAlignment w:val="auto"/>
              <w:rPr>
                <w:rFonts w:eastAsia="Times New Roman" w:cs="Times New Roman"/>
                <w:lang w:eastAsia="ru-RU"/>
              </w:rPr>
            </w:pPr>
            <w:r w:rsidRPr="008A72BB">
              <w:rPr>
                <w:rFonts w:eastAsia="Times New Roman" w:cs="Times New Roman"/>
                <w:lang w:eastAsia="ru-RU"/>
              </w:rPr>
              <w:t>выходные дни – суббота, воскресенье</w:t>
            </w:r>
          </w:p>
          <w:p w:rsidR="008A72BB" w:rsidRPr="008A72BB" w:rsidRDefault="008A72BB" w:rsidP="008A72BB">
            <w:pPr>
              <w:overflowPunct/>
              <w:autoSpaceDE/>
              <w:jc w:val="center"/>
              <w:textAlignment w:val="auto"/>
              <w:rPr>
                <w:rFonts w:eastAsia="Times New Roman" w:cs="Times New Roman"/>
                <w:lang w:eastAsia="ru-RU"/>
              </w:rPr>
            </w:pPr>
            <w:r w:rsidRPr="008A72BB">
              <w:rPr>
                <w:rFonts w:eastAsia="Times New Roman" w:cs="Times New Roman"/>
                <w:lang w:eastAsia="ru-RU"/>
              </w:rPr>
              <w:t>справки по тел. (34133) 3-23-31</w:t>
            </w:r>
          </w:p>
          <w:p w:rsidR="008A72BB" w:rsidRPr="008A72BB" w:rsidRDefault="008A72BB" w:rsidP="008A72BB">
            <w:pPr>
              <w:overflowPunct/>
              <w:autoSpaceDE/>
              <w:textAlignment w:val="auto"/>
              <w:rPr>
                <w:rFonts w:eastAsia="Times New Roman" w:cs="Times New Roman"/>
                <w:sz w:val="24"/>
                <w:szCs w:val="24"/>
                <w:lang w:eastAsia="ru-RU"/>
              </w:rPr>
            </w:pPr>
          </w:p>
        </w:tc>
      </w:tr>
    </w:tbl>
    <w:p w:rsidR="008A72BB" w:rsidRPr="008A72BB" w:rsidRDefault="008A72BB" w:rsidP="008A72BB">
      <w:pPr>
        <w:tabs>
          <w:tab w:val="left" w:pos="5387"/>
        </w:tabs>
        <w:overflowPunct/>
        <w:autoSpaceDN w:val="0"/>
        <w:adjustRightInd w:val="0"/>
        <w:jc w:val="both"/>
        <w:textAlignment w:val="auto"/>
        <w:rPr>
          <w:rFonts w:eastAsia="Times New Roman" w:cs="Times New Roman"/>
          <w:color w:val="000000"/>
          <w:sz w:val="24"/>
          <w:szCs w:val="24"/>
          <w:lang w:eastAsia="ru-RU"/>
        </w:rPr>
      </w:pPr>
    </w:p>
    <w:p w:rsidR="008A72BB" w:rsidRPr="008A72BB" w:rsidRDefault="008A72BB" w:rsidP="008A72BB">
      <w:pPr>
        <w:tabs>
          <w:tab w:val="left" w:pos="5387"/>
        </w:tabs>
        <w:overflowPunct/>
        <w:autoSpaceDN w:val="0"/>
        <w:adjustRightInd w:val="0"/>
        <w:jc w:val="both"/>
        <w:textAlignment w:val="auto"/>
        <w:rPr>
          <w:rFonts w:eastAsia="Times New Roman" w:cs="Times New Roman"/>
          <w:color w:val="000000"/>
          <w:sz w:val="24"/>
          <w:szCs w:val="24"/>
          <w:lang w:eastAsia="ru-RU"/>
        </w:rPr>
      </w:pPr>
    </w:p>
    <w:p w:rsidR="008A72BB" w:rsidRPr="008A72BB" w:rsidRDefault="008A72BB" w:rsidP="008A72BB">
      <w:pPr>
        <w:tabs>
          <w:tab w:val="left" w:pos="5387"/>
        </w:tabs>
        <w:overflowPunct/>
        <w:autoSpaceDN w:val="0"/>
        <w:adjustRightInd w:val="0"/>
        <w:jc w:val="both"/>
        <w:textAlignment w:val="auto"/>
        <w:rPr>
          <w:rFonts w:eastAsia="Times New Roman" w:cs="Times New Roman"/>
          <w:color w:val="000000"/>
          <w:sz w:val="24"/>
          <w:szCs w:val="24"/>
          <w:lang w:eastAsia="ru-RU"/>
        </w:rPr>
      </w:pPr>
    </w:p>
    <w:p w:rsidR="008A72BB" w:rsidRPr="008A72BB" w:rsidRDefault="008A72BB" w:rsidP="008A72BB">
      <w:pPr>
        <w:tabs>
          <w:tab w:val="left" w:pos="5387"/>
        </w:tabs>
        <w:overflowPunct/>
        <w:autoSpaceDN w:val="0"/>
        <w:adjustRightInd w:val="0"/>
        <w:jc w:val="both"/>
        <w:textAlignment w:val="auto"/>
        <w:rPr>
          <w:rFonts w:eastAsia="Times New Roman" w:cs="Times New Roman"/>
          <w:color w:val="000000"/>
          <w:sz w:val="24"/>
          <w:szCs w:val="24"/>
          <w:lang w:eastAsia="ru-RU"/>
        </w:rPr>
      </w:pPr>
    </w:p>
    <w:p w:rsidR="008A72BB" w:rsidRPr="008A72BB" w:rsidRDefault="008A72BB" w:rsidP="008A72BB">
      <w:pPr>
        <w:tabs>
          <w:tab w:val="left" w:pos="5387"/>
        </w:tabs>
        <w:overflowPunct/>
        <w:autoSpaceDN w:val="0"/>
        <w:adjustRightInd w:val="0"/>
        <w:jc w:val="both"/>
        <w:textAlignment w:val="auto"/>
        <w:rPr>
          <w:rFonts w:eastAsia="Times New Roman" w:cs="Times New Roman"/>
          <w:color w:val="000000"/>
          <w:sz w:val="24"/>
          <w:szCs w:val="24"/>
          <w:lang w:eastAsia="ru-RU"/>
        </w:rPr>
      </w:pPr>
    </w:p>
    <w:p w:rsidR="008A72BB" w:rsidRPr="008A72BB" w:rsidRDefault="008A72BB" w:rsidP="008A72BB">
      <w:pPr>
        <w:tabs>
          <w:tab w:val="left" w:pos="5387"/>
        </w:tabs>
        <w:overflowPunct/>
        <w:autoSpaceDN w:val="0"/>
        <w:adjustRightInd w:val="0"/>
        <w:jc w:val="both"/>
        <w:textAlignment w:val="auto"/>
        <w:rPr>
          <w:rFonts w:eastAsia="Times New Roman" w:cs="Times New Roman"/>
          <w:color w:val="000000"/>
          <w:sz w:val="24"/>
          <w:szCs w:val="24"/>
          <w:lang w:eastAsia="ru-RU"/>
        </w:rPr>
      </w:pPr>
    </w:p>
    <w:p w:rsidR="008A72BB" w:rsidRPr="008A72BB" w:rsidRDefault="008A72BB" w:rsidP="008A72BB">
      <w:pPr>
        <w:tabs>
          <w:tab w:val="left" w:pos="5387"/>
        </w:tabs>
        <w:overflowPunct/>
        <w:autoSpaceDN w:val="0"/>
        <w:adjustRightInd w:val="0"/>
        <w:jc w:val="both"/>
        <w:textAlignment w:val="auto"/>
        <w:rPr>
          <w:rFonts w:eastAsia="Times New Roman" w:cs="Times New Roman"/>
          <w:color w:val="000000"/>
          <w:sz w:val="24"/>
          <w:szCs w:val="24"/>
          <w:lang w:eastAsia="ru-RU"/>
        </w:rPr>
      </w:pPr>
    </w:p>
    <w:p w:rsidR="008A72BB" w:rsidRPr="008A72BB" w:rsidRDefault="008A72BB" w:rsidP="008A72BB">
      <w:pPr>
        <w:tabs>
          <w:tab w:val="left" w:pos="5387"/>
        </w:tabs>
        <w:overflowPunct/>
        <w:autoSpaceDN w:val="0"/>
        <w:adjustRightInd w:val="0"/>
        <w:jc w:val="both"/>
        <w:textAlignment w:val="auto"/>
        <w:rPr>
          <w:rFonts w:eastAsia="Times New Roman" w:cs="Times New Roman"/>
          <w:color w:val="000000"/>
          <w:sz w:val="24"/>
          <w:szCs w:val="24"/>
          <w:lang w:eastAsia="ru-RU"/>
        </w:rPr>
      </w:pPr>
    </w:p>
    <w:p w:rsidR="008A72BB" w:rsidRPr="008A72BB" w:rsidRDefault="008A72BB" w:rsidP="008A72BB">
      <w:pPr>
        <w:tabs>
          <w:tab w:val="left" w:pos="5387"/>
        </w:tabs>
        <w:overflowPunct/>
        <w:autoSpaceDN w:val="0"/>
        <w:adjustRightInd w:val="0"/>
        <w:jc w:val="both"/>
        <w:textAlignment w:val="auto"/>
        <w:rPr>
          <w:rFonts w:eastAsia="Times New Roman" w:cs="Times New Roman"/>
          <w:color w:val="000000"/>
          <w:sz w:val="24"/>
          <w:szCs w:val="24"/>
          <w:lang w:eastAsia="ru-RU"/>
        </w:rPr>
      </w:pPr>
    </w:p>
    <w:p w:rsidR="008A72BB" w:rsidRPr="008A72BB" w:rsidRDefault="008A72BB" w:rsidP="008A72BB">
      <w:pPr>
        <w:tabs>
          <w:tab w:val="left" w:pos="5387"/>
        </w:tabs>
        <w:overflowPunct/>
        <w:autoSpaceDN w:val="0"/>
        <w:adjustRightInd w:val="0"/>
        <w:jc w:val="both"/>
        <w:textAlignment w:val="auto"/>
        <w:rPr>
          <w:rFonts w:eastAsia="Times New Roman" w:cs="Times New Roman"/>
          <w:color w:val="000000"/>
          <w:sz w:val="24"/>
          <w:szCs w:val="24"/>
          <w:lang w:eastAsia="ru-RU"/>
        </w:rPr>
      </w:pPr>
    </w:p>
    <w:p w:rsidR="008A72BB" w:rsidRPr="008A72BB" w:rsidRDefault="008A72BB" w:rsidP="008A72BB">
      <w:pPr>
        <w:overflowPunct/>
        <w:autoSpaceDE/>
        <w:jc w:val="center"/>
        <w:textAlignment w:val="auto"/>
        <w:rPr>
          <w:rFonts w:eastAsia="Times New Roman" w:cs="Times New Roman"/>
          <w:b/>
          <w:bCs/>
          <w:i/>
          <w:iCs/>
          <w:sz w:val="28"/>
          <w:szCs w:val="28"/>
          <w:lang w:eastAsia="ru-RU"/>
        </w:rPr>
      </w:pPr>
      <w:r w:rsidRPr="008A72BB">
        <w:rPr>
          <w:rFonts w:eastAsia="Times New Roman" w:cs="Times New Roman"/>
          <w:b/>
          <w:bCs/>
          <w:i/>
          <w:iCs/>
          <w:sz w:val="28"/>
          <w:szCs w:val="28"/>
          <w:lang w:eastAsia="ru-RU"/>
        </w:rPr>
        <w:t>Форма пропуска в читальный зал</w:t>
      </w:r>
    </w:p>
    <w:p w:rsidR="008A72BB" w:rsidRPr="008A72BB" w:rsidRDefault="008A72BB" w:rsidP="008A72BB">
      <w:pPr>
        <w:tabs>
          <w:tab w:val="left" w:pos="5387"/>
        </w:tabs>
        <w:overflowPunct/>
        <w:autoSpaceDN w:val="0"/>
        <w:adjustRightInd w:val="0"/>
        <w:jc w:val="both"/>
        <w:textAlignment w:val="auto"/>
        <w:rPr>
          <w:rFonts w:eastAsia="Times New Roman" w:cs="Times New Roman"/>
          <w:color w:val="000000"/>
          <w:sz w:val="24"/>
          <w:szCs w:val="24"/>
          <w:lang w:eastAsia="ru-RU"/>
        </w:rPr>
      </w:pPr>
    </w:p>
    <w:p w:rsidR="008A72BB" w:rsidRPr="008A72BB" w:rsidRDefault="008A72BB" w:rsidP="008A72BB">
      <w:pPr>
        <w:tabs>
          <w:tab w:val="left" w:pos="5387"/>
          <w:tab w:val="left" w:pos="8145"/>
        </w:tabs>
        <w:overflowPunct/>
        <w:autoSpaceDN w:val="0"/>
        <w:adjustRightInd w:val="0"/>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                                                                                               </w:t>
      </w:r>
    </w:p>
    <w:p w:rsidR="008A72BB" w:rsidRPr="008A72BB" w:rsidRDefault="008A72BB" w:rsidP="008A72BB">
      <w:pPr>
        <w:tabs>
          <w:tab w:val="left" w:pos="5387"/>
          <w:tab w:val="left" w:pos="8145"/>
        </w:tabs>
        <w:overflowPunct/>
        <w:autoSpaceDN w:val="0"/>
        <w:adjustRightInd w:val="0"/>
        <w:jc w:val="both"/>
        <w:textAlignment w:val="auto"/>
        <w:rPr>
          <w:rFonts w:eastAsia="Times New Roman" w:cs="Times New Roman"/>
          <w:color w:val="000000"/>
          <w:sz w:val="24"/>
          <w:szCs w:val="24"/>
          <w:lang w:eastAsia="ru-RU"/>
        </w:rPr>
      </w:pPr>
    </w:p>
    <w:p w:rsidR="008A72BB" w:rsidRPr="008A72BB" w:rsidRDefault="008A72BB" w:rsidP="008A72BB">
      <w:pPr>
        <w:tabs>
          <w:tab w:val="left" w:pos="5387"/>
          <w:tab w:val="left" w:pos="8145"/>
        </w:tabs>
        <w:overflowPunct/>
        <w:autoSpaceDN w:val="0"/>
        <w:adjustRightInd w:val="0"/>
        <w:jc w:val="right"/>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                              Приложение № 8 </w:t>
      </w:r>
      <w:r w:rsidRPr="008A72BB">
        <w:rPr>
          <w:rFonts w:eastAsia="Times New Roman" w:cs="Times New Roman"/>
          <w:color w:val="000000"/>
          <w:sz w:val="24"/>
          <w:szCs w:val="24"/>
          <w:lang w:eastAsia="ru-RU"/>
        </w:rPr>
        <w:tab/>
      </w:r>
    </w:p>
    <w:p w:rsidR="008A72BB" w:rsidRPr="008A72BB" w:rsidRDefault="008A72BB" w:rsidP="008A72BB">
      <w:pPr>
        <w:tabs>
          <w:tab w:val="left" w:pos="5387"/>
        </w:tabs>
        <w:overflowPunct/>
        <w:autoSpaceDN w:val="0"/>
        <w:adjustRightInd w:val="0"/>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ab/>
        <w:t xml:space="preserve">         к Административному регламенту</w:t>
      </w:r>
    </w:p>
    <w:p w:rsidR="008A72BB" w:rsidRPr="008A72BB" w:rsidRDefault="008A72BB" w:rsidP="008A72BB">
      <w:pPr>
        <w:tabs>
          <w:tab w:val="left" w:pos="5387"/>
        </w:tabs>
        <w:overflowPunct/>
        <w:autoSpaceDN w:val="0"/>
        <w:adjustRightInd w:val="0"/>
        <w:jc w:val="both"/>
        <w:textAlignment w:val="auto"/>
        <w:rPr>
          <w:rFonts w:eastAsia="Times New Roman" w:cs="Times New Roman"/>
          <w:color w:val="000000"/>
          <w:sz w:val="24"/>
          <w:szCs w:val="24"/>
          <w:lang w:eastAsia="ru-RU"/>
        </w:rPr>
      </w:pPr>
    </w:p>
    <w:p w:rsidR="008A72BB" w:rsidRPr="008A72BB" w:rsidRDefault="008A72BB" w:rsidP="008A72BB">
      <w:pPr>
        <w:tabs>
          <w:tab w:val="left" w:pos="5387"/>
        </w:tabs>
        <w:overflowPunct/>
        <w:autoSpaceDN w:val="0"/>
        <w:adjustRightInd w:val="0"/>
        <w:jc w:val="both"/>
        <w:textAlignment w:val="auto"/>
        <w:rPr>
          <w:rFonts w:eastAsia="Times New Roman" w:cs="Times New Roman"/>
          <w:color w:val="000000"/>
          <w:sz w:val="24"/>
          <w:szCs w:val="24"/>
          <w:lang w:eastAsia="ru-RU"/>
        </w:rPr>
      </w:pPr>
    </w:p>
    <w:p w:rsidR="008A72BB" w:rsidRPr="008A72BB" w:rsidRDefault="008A72BB" w:rsidP="008A72BB">
      <w:pPr>
        <w:tabs>
          <w:tab w:val="left" w:pos="5387"/>
        </w:tabs>
        <w:overflowPunct/>
        <w:autoSpaceDN w:val="0"/>
        <w:adjustRightInd w:val="0"/>
        <w:jc w:val="both"/>
        <w:textAlignment w:val="auto"/>
        <w:rPr>
          <w:rFonts w:eastAsia="Times New Roman" w:cs="Times New Roman"/>
          <w:color w:val="000000"/>
          <w:sz w:val="24"/>
          <w:szCs w:val="24"/>
          <w:lang w:eastAsia="ru-RU"/>
        </w:rPr>
      </w:pPr>
    </w:p>
    <w:p w:rsidR="008A72BB" w:rsidRPr="008A72BB" w:rsidRDefault="008A72BB" w:rsidP="008A72BB">
      <w:pPr>
        <w:overflowPunct/>
        <w:autoSpaceDN w:val="0"/>
        <w:adjustRightInd w:val="0"/>
        <w:jc w:val="center"/>
        <w:textAlignment w:val="auto"/>
        <w:rPr>
          <w:rFonts w:eastAsia="Times New Roman" w:cs="Times New Roman"/>
          <w:b/>
          <w:sz w:val="26"/>
          <w:szCs w:val="26"/>
          <w:lang w:eastAsia="ru-RU"/>
        </w:rPr>
      </w:pPr>
      <w:r w:rsidRPr="008A72BB">
        <w:rPr>
          <w:rFonts w:eastAsia="Times New Roman" w:cs="Times New Roman"/>
          <w:b/>
          <w:bCs/>
          <w:iCs/>
          <w:sz w:val="26"/>
          <w:szCs w:val="26"/>
          <w:lang w:eastAsia="ru-RU"/>
        </w:rPr>
        <w:t xml:space="preserve">Форма </w:t>
      </w:r>
      <w:proofErr w:type="gramStart"/>
      <w:r w:rsidRPr="008A72BB">
        <w:rPr>
          <w:rFonts w:eastAsia="Times New Roman" w:cs="Times New Roman"/>
          <w:b/>
          <w:bCs/>
          <w:iCs/>
          <w:sz w:val="26"/>
          <w:szCs w:val="26"/>
          <w:lang w:eastAsia="ru-RU"/>
        </w:rPr>
        <w:t>журнала учета выдачи пропусков</w:t>
      </w:r>
      <w:proofErr w:type="gramEnd"/>
    </w:p>
    <w:p w:rsidR="008A72BB" w:rsidRPr="008A72BB" w:rsidRDefault="008A72BB" w:rsidP="008A72BB">
      <w:pPr>
        <w:overflowPunct/>
        <w:autoSpaceDE/>
        <w:jc w:val="center"/>
        <w:textAlignment w:val="auto"/>
        <w:rPr>
          <w:rFonts w:eastAsia="Times New Roman" w:cs="Times New Roman"/>
          <w:b/>
          <w:bCs/>
          <w:iCs/>
          <w:sz w:val="26"/>
          <w:szCs w:val="26"/>
          <w:lang w:eastAsia="ru-RU"/>
        </w:rPr>
      </w:pPr>
      <w:r w:rsidRPr="008A72BB">
        <w:rPr>
          <w:rFonts w:eastAsia="Times New Roman" w:cs="Times New Roman"/>
          <w:b/>
          <w:bCs/>
          <w:iCs/>
          <w:sz w:val="26"/>
          <w:szCs w:val="26"/>
          <w:lang w:eastAsia="ru-RU"/>
        </w:rPr>
        <w:t>посетителям читального зала</w:t>
      </w:r>
    </w:p>
    <w:p w:rsidR="008A72BB" w:rsidRPr="008A72BB" w:rsidRDefault="008A72BB" w:rsidP="008A72BB">
      <w:pPr>
        <w:overflowPunct/>
        <w:autoSpaceDE/>
        <w:jc w:val="center"/>
        <w:textAlignment w:val="auto"/>
        <w:rPr>
          <w:rFonts w:eastAsia="Times New Roman" w:cs="Times New Roman"/>
          <w:sz w:val="26"/>
          <w:szCs w:val="26"/>
          <w:lang w:eastAsia="ru-RU"/>
        </w:rPr>
      </w:pPr>
    </w:p>
    <w:p w:rsidR="008A72BB" w:rsidRPr="008A72BB" w:rsidRDefault="008A72BB" w:rsidP="008A72BB">
      <w:pPr>
        <w:overflowPunct/>
        <w:autoSpaceDE/>
        <w:jc w:val="right"/>
        <w:textAlignment w:val="auto"/>
        <w:rPr>
          <w:rFonts w:eastAsia="Times New Roman" w:cs="Times New Roman"/>
          <w:b/>
          <w:bCs/>
          <w:iCs/>
          <w:sz w:val="28"/>
          <w:szCs w:val="28"/>
          <w:lang w:eastAsia="ru-RU"/>
        </w:rPr>
      </w:pPr>
    </w:p>
    <w:p w:rsidR="008A72BB" w:rsidRPr="008A72BB" w:rsidRDefault="008A72BB" w:rsidP="008A72BB">
      <w:pPr>
        <w:overflowPunct/>
        <w:autoSpaceDE/>
        <w:jc w:val="right"/>
        <w:textAlignment w:val="auto"/>
        <w:rPr>
          <w:rFonts w:eastAsia="Times New Roman" w:cs="Times New Roman"/>
          <w:b/>
          <w:bCs/>
          <w:i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2"/>
        <w:gridCol w:w="1542"/>
        <w:gridCol w:w="1542"/>
        <w:gridCol w:w="1542"/>
        <w:gridCol w:w="1542"/>
        <w:gridCol w:w="1542"/>
      </w:tblGrid>
      <w:tr w:rsidR="008A72BB" w:rsidRPr="008A72BB" w:rsidTr="008A72BB">
        <w:trPr>
          <w:trHeight w:val="385"/>
        </w:trPr>
        <w:tc>
          <w:tcPr>
            <w:tcW w:w="1542" w:type="dxa"/>
          </w:tcPr>
          <w:p w:rsidR="008A72BB" w:rsidRPr="008A72BB" w:rsidRDefault="008A72BB" w:rsidP="008A72BB">
            <w:pPr>
              <w:overflowPunct/>
              <w:autoSpaceDN w:val="0"/>
              <w:adjustRightInd w:val="0"/>
              <w:jc w:val="center"/>
              <w:textAlignment w:val="auto"/>
              <w:rPr>
                <w:rFonts w:eastAsia="Times New Roman" w:cs="Times New Roman"/>
                <w:b/>
                <w:sz w:val="23"/>
                <w:szCs w:val="23"/>
                <w:lang w:eastAsia="ru-RU"/>
              </w:rPr>
            </w:pPr>
            <w:r w:rsidRPr="008A72BB">
              <w:rPr>
                <w:rFonts w:eastAsia="Times New Roman" w:cs="Times New Roman"/>
                <w:b/>
                <w:sz w:val="23"/>
                <w:szCs w:val="23"/>
                <w:lang w:eastAsia="ru-RU"/>
              </w:rPr>
              <w:t>№</w:t>
            </w:r>
          </w:p>
          <w:p w:rsidR="008A72BB" w:rsidRPr="008A72BB" w:rsidRDefault="008A72BB" w:rsidP="008A72BB">
            <w:pPr>
              <w:overflowPunct/>
              <w:autoSpaceDN w:val="0"/>
              <w:adjustRightInd w:val="0"/>
              <w:jc w:val="center"/>
              <w:textAlignment w:val="auto"/>
              <w:rPr>
                <w:rFonts w:eastAsia="Times New Roman" w:cs="Times New Roman"/>
                <w:b/>
                <w:sz w:val="23"/>
                <w:szCs w:val="23"/>
                <w:lang w:eastAsia="ru-RU"/>
              </w:rPr>
            </w:pPr>
            <w:r w:rsidRPr="008A72BB">
              <w:rPr>
                <w:rFonts w:eastAsia="Times New Roman" w:cs="Times New Roman"/>
                <w:b/>
                <w:sz w:val="23"/>
                <w:szCs w:val="23"/>
                <w:lang w:eastAsia="ru-RU"/>
              </w:rPr>
              <w:t>пропуска</w:t>
            </w:r>
          </w:p>
        </w:tc>
        <w:tc>
          <w:tcPr>
            <w:tcW w:w="1542" w:type="dxa"/>
          </w:tcPr>
          <w:p w:rsidR="008A72BB" w:rsidRPr="008A72BB" w:rsidRDefault="008A72BB" w:rsidP="008A72BB">
            <w:pPr>
              <w:overflowPunct/>
              <w:autoSpaceDN w:val="0"/>
              <w:adjustRightInd w:val="0"/>
              <w:jc w:val="center"/>
              <w:textAlignment w:val="auto"/>
              <w:rPr>
                <w:rFonts w:eastAsia="Times New Roman" w:cs="Times New Roman"/>
                <w:b/>
                <w:sz w:val="23"/>
                <w:szCs w:val="23"/>
                <w:lang w:eastAsia="ru-RU"/>
              </w:rPr>
            </w:pPr>
            <w:r w:rsidRPr="008A72BB">
              <w:rPr>
                <w:rFonts w:eastAsia="Times New Roman" w:cs="Times New Roman"/>
                <w:b/>
                <w:sz w:val="23"/>
                <w:szCs w:val="23"/>
                <w:lang w:eastAsia="ru-RU"/>
              </w:rPr>
              <w:t>Дата</w:t>
            </w:r>
          </w:p>
          <w:p w:rsidR="008A72BB" w:rsidRPr="008A72BB" w:rsidRDefault="008A72BB" w:rsidP="008A72BB">
            <w:pPr>
              <w:overflowPunct/>
              <w:autoSpaceDN w:val="0"/>
              <w:adjustRightInd w:val="0"/>
              <w:jc w:val="center"/>
              <w:textAlignment w:val="auto"/>
              <w:rPr>
                <w:rFonts w:eastAsia="Times New Roman" w:cs="Times New Roman"/>
                <w:b/>
                <w:sz w:val="23"/>
                <w:szCs w:val="23"/>
                <w:lang w:eastAsia="ru-RU"/>
              </w:rPr>
            </w:pPr>
            <w:r w:rsidRPr="008A72BB">
              <w:rPr>
                <w:rFonts w:eastAsia="Times New Roman" w:cs="Times New Roman"/>
                <w:b/>
                <w:sz w:val="23"/>
                <w:szCs w:val="23"/>
                <w:lang w:eastAsia="ru-RU"/>
              </w:rPr>
              <w:t>выдачи</w:t>
            </w:r>
          </w:p>
          <w:p w:rsidR="008A72BB" w:rsidRPr="008A72BB" w:rsidRDefault="008A72BB" w:rsidP="008A72BB">
            <w:pPr>
              <w:overflowPunct/>
              <w:autoSpaceDN w:val="0"/>
              <w:adjustRightInd w:val="0"/>
              <w:jc w:val="center"/>
              <w:textAlignment w:val="auto"/>
              <w:rPr>
                <w:rFonts w:eastAsia="Times New Roman" w:cs="Times New Roman"/>
                <w:b/>
                <w:sz w:val="23"/>
                <w:szCs w:val="23"/>
                <w:lang w:eastAsia="ru-RU"/>
              </w:rPr>
            </w:pPr>
            <w:r w:rsidRPr="008A72BB">
              <w:rPr>
                <w:rFonts w:eastAsia="Times New Roman" w:cs="Times New Roman"/>
                <w:b/>
                <w:sz w:val="23"/>
                <w:szCs w:val="23"/>
                <w:lang w:eastAsia="ru-RU"/>
              </w:rPr>
              <w:t>пропуска</w:t>
            </w:r>
          </w:p>
        </w:tc>
        <w:tc>
          <w:tcPr>
            <w:tcW w:w="1542" w:type="dxa"/>
          </w:tcPr>
          <w:p w:rsidR="008A72BB" w:rsidRPr="008A72BB" w:rsidRDefault="008A72BB" w:rsidP="008A72BB">
            <w:pPr>
              <w:overflowPunct/>
              <w:autoSpaceDN w:val="0"/>
              <w:adjustRightInd w:val="0"/>
              <w:jc w:val="center"/>
              <w:textAlignment w:val="auto"/>
              <w:rPr>
                <w:rFonts w:eastAsia="Times New Roman" w:cs="Times New Roman"/>
                <w:b/>
                <w:sz w:val="23"/>
                <w:szCs w:val="23"/>
                <w:lang w:eastAsia="ru-RU"/>
              </w:rPr>
            </w:pPr>
            <w:r w:rsidRPr="008A72BB">
              <w:rPr>
                <w:rFonts w:eastAsia="Times New Roman" w:cs="Times New Roman"/>
                <w:b/>
                <w:sz w:val="23"/>
                <w:szCs w:val="23"/>
                <w:lang w:eastAsia="ru-RU"/>
              </w:rPr>
              <w:t>Фамилия, имя, отчество</w:t>
            </w:r>
          </w:p>
        </w:tc>
        <w:tc>
          <w:tcPr>
            <w:tcW w:w="1542" w:type="dxa"/>
          </w:tcPr>
          <w:p w:rsidR="008A72BB" w:rsidRPr="008A72BB" w:rsidRDefault="008A72BB" w:rsidP="008A72BB">
            <w:pPr>
              <w:overflowPunct/>
              <w:autoSpaceDN w:val="0"/>
              <w:adjustRightInd w:val="0"/>
              <w:jc w:val="center"/>
              <w:textAlignment w:val="auto"/>
              <w:rPr>
                <w:rFonts w:eastAsia="Times New Roman" w:cs="Times New Roman"/>
                <w:b/>
                <w:sz w:val="23"/>
                <w:szCs w:val="23"/>
                <w:lang w:eastAsia="ru-RU"/>
              </w:rPr>
            </w:pPr>
            <w:r w:rsidRPr="008A72BB">
              <w:rPr>
                <w:rFonts w:eastAsia="Times New Roman" w:cs="Times New Roman"/>
                <w:b/>
                <w:sz w:val="23"/>
                <w:szCs w:val="23"/>
                <w:lang w:eastAsia="ru-RU"/>
              </w:rPr>
              <w:t>№</w:t>
            </w:r>
          </w:p>
          <w:p w:rsidR="008A72BB" w:rsidRPr="008A72BB" w:rsidRDefault="008A72BB" w:rsidP="008A72BB">
            <w:pPr>
              <w:overflowPunct/>
              <w:autoSpaceDN w:val="0"/>
              <w:adjustRightInd w:val="0"/>
              <w:jc w:val="center"/>
              <w:textAlignment w:val="auto"/>
              <w:rPr>
                <w:rFonts w:eastAsia="Times New Roman" w:cs="Times New Roman"/>
                <w:b/>
                <w:sz w:val="23"/>
                <w:szCs w:val="23"/>
                <w:lang w:eastAsia="ru-RU"/>
              </w:rPr>
            </w:pPr>
            <w:r w:rsidRPr="008A72BB">
              <w:rPr>
                <w:rFonts w:eastAsia="Times New Roman" w:cs="Times New Roman"/>
                <w:b/>
                <w:sz w:val="23"/>
                <w:szCs w:val="23"/>
                <w:lang w:eastAsia="ru-RU"/>
              </w:rPr>
              <w:t>личного дела</w:t>
            </w:r>
          </w:p>
        </w:tc>
        <w:tc>
          <w:tcPr>
            <w:tcW w:w="1542" w:type="dxa"/>
          </w:tcPr>
          <w:p w:rsidR="008A72BB" w:rsidRPr="008A72BB" w:rsidRDefault="008A72BB" w:rsidP="008A72BB">
            <w:pPr>
              <w:overflowPunct/>
              <w:autoSpaceDN w:val="0"/>
              <w:adjustRightInd w:val="0"/>
              <w:jc w:val="center"/>
              <w:textAlignment w:val="auto"/>
              <w:rPr>
                <w:rFonts w:eastAsia="Times New Roman" w:cs="Times New Roman"/>
                <w:b/>
                <w:sz w:val="23"/>
                <w:szCs w:val="23"/>
                <w:lang w:eastAsia="ru-RU"/>
              </w:rPr>
            </w:pPr>
            <w:r w:rsidRPr="008A72BB">
              <w:rPr>
                <w:rFonts w:eastAsia="Times New Roman" w:cs="Times New Roman"/>
                <w:b/>
                <w:sz w:val="23"/>
                <w:szCs w:val="23"/>
                <w:lang w:eastAsia="ru-RU"/>
              </w:rPr>
              <w:t>Срок действия пропуска</w:t>
            </w:r>
          </w:p>
        </w:tc>
        <w:tc>
          <w:tcPr>
            <w:tcW w:w="1542" w:type="dxa"/>
          </w:tcPr>
          <w:p w:rsidR="008A72BB" w:rsidRPr="008A72BB" w:rsidRDefault="008A72BB" w:rsidP="008A72BB">
            <w:pPr>
              <w:overflowPunct/>
              <w:autoSpaceDN w:val="0"/>
              <w:adjustRightInd w:val="0"/>
              <w:jc w:val="center"/>
              <w:textAlignment w:val="auto"/>
              <w:rPr>
                <w:rFonts w:eastAsia="Times New Roman" w:cs="Times New Roman"/>
                <w:b/>
                <w:sz w:val="23"/>
                <w:szCs w:val="23"/>
                <w:lang w:eastAsia="ru-RU"/>
              </w:rPr>
            </w:pPr>
            <w:r w:rsidRPr="008A72BB">
              <w:rPr>
                <w:rFonts w:eastAsia="Times New Roman" w:cs="Times New Roman"/>
                <w:b/>
                <w:sz w:val="23"/>
                <w:szCs w:val="23"/>
                <w:lang w:eastAsia="ru-RU"/>
              </w:rPr>
              <w:t>подпись</w:t>
            </w:r>
          </w:p>
        </w:tc>
      </w:tr>
      <w:tr w:rsidR="008A72BB" w:rsidRPr="008A72BB" w:rsidTr="008A72BB">
        <w:trPr>
          <w:trHeight w:val="109"/>
        </w:trPr>
        <w:tc>
          <w:tcPr>
            <w:tcW w:w="1542" w:type="dxa"/>
          </w:tcPr>
          <w:p w:rsidR="008A72BB" w:rsidRPr="008A72BB" w:rsidRDefault="008A72BB" w:rsidP="008A72BB">
            <w:pPr>
              <w:overflowPunct/>
              <w:autoSpaceDN w:val="0"/>
              <w:adjustRightInd w:val="0"/>
              <w:jc w:val="center"/>
              <w:textAlignment w:val="auto"/>
              <w:rPr>
                <w:rFonts w:eastAsia="Times New Roman" w:cs="Times New Roman"/>
                <w:lang w:eastAsia="ru-RU"/>
              </w:rPr>
            </w:pPr>
            <w:r w:rsidRPr="008A72BB">
              <w:rPr>
                <w:rFonts w:eastAsia="Times New Roman" w:cs="Times New Roman"/>
                <w:lang w:eastAsia="ru-RU"/>
              </w:rPr>
              <w:t>1</w:t>
            </w:r>
          </w:p>
        </w:tc>
        <w:tc>
          <w:tcPr>
            <w:tcW w:w="1542" w:type="dxa"/>
          </w:tcPr>
          <w:p w:rsidR="008A72BB" w:rsidRPr="008A72BB" w:rsidRDefault="008A72BB" w:rsidP="008A72BB">
            <w:pPr>
              <w:overflowPunct/>
              <w:autoSpaceDN w:val="0"/>
              <w:adjustRightInd w:val="0"/>
              <w:jc w:val="center"/>
              <w:textAlignment w:val="auto"/>
              <w:rPr>
                <w:rFonts w:eastAsia="Times New Roman" w:cs="Times New Roman"/>
                <w:lang w:eastAsia="ru-RU"/>
              </w:rPr>
            </w:pPr>
            <w:r w:rsidRPr="008A72BB">
              <w:rPr>
                <w:rFonts w:eastAsia="Times New Roman" w:cs="Times New Roman"/>
                <w:lang w:eastAsia="ru-RU"/>
              </w:rPr>
              <w:t>2</w:t>
            </w:r>
          </w:p>
        </w:tc>
        <w:tc>
          <w:tcPr>
            <w:tcW w:w="1542" w:type="dxa"/>
          </w:tcPr>
          <w:p w:rsidR="008A72BB" w:rsidRPr="008A72BB" w:rsidRDefault="008A72BB" w:rsidP="008A72BB">
            <w:pPr>
              <w:overflowPunct/>
              <w:autoSpaceDN w:val="0"/>
              <w:adjustRightInd w:val="0"/>
              <w:jc w:val="center"/>
              <w:textAlignment w:val="auto"/>
              <w:rPr>
                <w:rFonts w:eastAsia="Times New Roman" w:cs="Times New Roman"/>
                <w:lang w:eastAsia="ru-RU"/>
              </w:rPr>
            </w:pPr>
            <w:r w:rsidRPr="008A72BB">
              <w:rPr>
                <w:rFonts w:eastAsia="Times New Roman" w:cs="Times New Roman"/>
                <w:lang w:eastAsia="ru-RU"/>
              </w:rPr>
              <w:t>3</w:t>
            </w:r>
          </w:p>
        </w:tc>
        <w:tc>
          <w:tcPr>
            <w:tcW w:w="1542" w:type="dxa"/>
          </w:tcPr>
          <w:p w:rsidR="008A72BB" w:rsidRPr="008A72BB" w:rsidRDefault="008A72BB" w:rsidP="008A72BB">
            <w:pPr>
              <w:overflowPunct/>
              <w:autoSpaceDN w:val="0"/>
              <w:adjustRightInd w:val="0"/>
              <w:jc w:val="center"/>
              <w:textAlignment w:val="auto"/>
              <w:rPr>
                <w:rFonts w:eastAsia="Times New Roman" w:cs="Times New Roman"/>
                <w:lang w:eastAsia="ru-RU"/>
              </w:rPr>
            </w:pPr>
            <w:r w:rsidRPr="008A72BB">
              <w:rPr>
                <w:rFonts w:eastAsia="Times New Roman" w:cs="Times New Roman"/>
                <w:lang w:eastAsia="ru-RU"/>
              </w:rPr>
              <w:t>4</w:t>
            </w:r>
          </w:p>
        </w:tc>
        <w:tc>
          <w:tcPr>
            <w:tcW w:w="1542" w:type="dxa"/>
          </w:tcPr>
          <w:p w:rsidR="008A72BB" w:rsidRPr="008A72BB" w:rsidRDefault="008A72BB" w:rsidP="008A72BB">
            <w:pPr>
              <w:overflowPunct/>
              <w:autoSpaceDN w:val="0"/>
              <w:adjustRightInd w:val="0"/>
              <w:jc w:val="center"/>
              <w:textAlignment w:val="auto"/>
              <w:rPr>
                <w:rFonts w:eastAsia="Times New Roman" w:cs="Times New Roman"/>
                <w:lang w:eastAsia="ru-RU"/>
              </w:rPr>
            </w:pPr>
            <w:r w:rsidRPr="008A72BB">
              <w:rPr>
                <w:rFonts w:eastAsia="Times New Roman" w:cs="Times New Roman"/>
                <w:lang w:eastAsia="ru-RU"/>
              </w:rPr>
              <w:t>5</w:t>
            </w:r>
          </w:p>
        </w:tc>
        <w:tc>
          <w:tcPr>
            <w:tcW w:w="1542" w:type="dxa"/>
          </w:tcPr>
          <w:p w:rsidR="008A72BB" w:rsidRPr="008A72BB" w:rsidRDefault="008A72BB" w:rsidP="008A72BB">
            <w:pPr>
              <w:overflowPunct/>
              <w:autoSpaceDN w:val="0"/>
              <w:adjustRightInd w:val="0"/>
              <w:jc w:val="center"/>
              <w:textAlignment w:val="auto"/>
              <w:rPr>
                <w:rFonts w:eastAsia="Times New Roman" w:cs="Times New Roman"/>
                <w:lang w:eastAsia="ru-RU"/>
              </w:rPr>
            </w:pPr>
            <w:r w:rsidRPr="008A72BB">
              <w:rPr>
                <w:rFonts w:eastAsia="Times New Roman" w:cs="Times New Roman"/>
                <w:lang w:eastAsia="ru-RU"/>
              </w:rPr>
              <w:t>6</w:t>
            </w:r>
          </w:p>
        </w:tc>
      </w:tr>
      <w:tr w:rsidR="008A72BB" w:rsidRPr="008A72BB" w:rsidTr="008A72BB">
        <w:trPr>
          <w:trHeight w:val="109"/>
        </w:trPr>
        <w:tc>
          <w:tcPr>
            <w:tcW w:w="1542" w:type="dxa"/>
          </w:tcPr>
          <w:p w:rsidR="008A72BB" w:rsidRPr="008A72BB" w:rsidRDefault="008A72BB" w:rsidP="008A72BB">
            <w:pPr>
              <w:overflowPunct/>
              <w:autoSpaceDN w:val="0"/>
              <w:adjustRightInd w:val="0"/>
              <w:textAlignment w:val="auto"/>
              <w:rPr>
                <w:rFonts w:eastAsia="Times New Roman" w:cs="Times New Roman"/>
                <w:sz w:val="23"/>
                <w:szCs w:val="23"/>
                <w:lang w:eastAsia="ru-RU"/>
              </w:rPr>
            </w:pPr>
          </w:p>
        </w:tc>
        <w:tc>
          <w:tcPr>
            <w:tcW w:w="1542" w:type="dxa"/>
          </w:tcPr>
          <w:p w:rsidR="008A72BB" w:rsidRPr="008A72BB" w:rsidRDefault="008A72BB" w:rsidP="008A72BB">
            <w:pPr>
              <w:overflowPunct/>
              <w:autoSpaceDN w:val="0"/>
              <w:adjustRightInd w:val="0"/>
              <w:textAlignment w:val="auto"/>
              <w:rPr>
                <w:rFonts w:eastAsia="Times New Roman" w:cs="Times New Roman"/>
                <w:sz w:val="23"/>
                <w:szCs w:val="23"/>
                <w:lang w:eastAsia="ru-RU"/>
              </w:rPr>
            </w:pPr>
          </w:p>
        </w:tc>
        <w:tc>
          <w:tcPr>
            <w:tcW w:w="1542" w:type="dxa"/>
          </w:tcPr>
          <w:p w:rsidR="008A72BB" w:rsidRPr="008A72BB" w:rsidRDefault="008A72BB" w:rsidP="008A72BB">
            <w:pPr>
              <w:overflowPunct/>
              <w:autoSpaceDN w:val="0"/>
              <w:adjustRightInd w:val="0"/>
              <w:textAlignment w:val="auto"/>
              <w:rPr>
                <w:rFonts w:eastAsia="Times New Roman" w:cs="Times New Roman"/>
                <w:sz w:val="23"/>
                <w:szCs w:val="23"/>
                <w:lang w:eastAsia="ru-RU"/>
              </w:rPr>
            </w:pPr>
          </w:p>
        </w:tc>
        <w:tc>
          <w:tcPr>
            <w:tcW w:w="1542" w:type="dxa"/>
          </w:tcPr>
          <w:p w:rsidR="008A72BB" w:rsidRPr="008A72BB" w:rsidRDefault="008A72BB" w:rsidP="008A72BB">
            <w:pPr>
              <w:overflowPunct/>
              <w:autoSpaceDN w:val="0"/>
              <w:adjustRightInd w:val="0"/>
              <w:textAlignment w:val="auto"/>
              <w:rPr>
                <w:rFonts w:eastAsia="Times New Roman" w:cs="Times New Roman"/>
                <w:sz w:val="23"/>
                <w:szCs w:val="23"/>
                <w:lang w:eastAsia="ru-RU"/>
              </w:rPr>
            </w:pPr>
          </w:p>
        </w:tc>
        <w:tc>
          <w:tcPr>
            <w:tcW w:w="1542" w:type="dxa"/>
          </w:tcPr>
          <w:p w:rsidR="008A72BB" w:rsidRPr="008A72BB" w:rsidRDefault="008A72BB" w:rsidP="008A72BB">
            <w:pPr>
              <w:overflowPunct/>
              <w:autoSpaceDN w:val="0"/>
              <w:adjustRightInd w:val="0"/>
              <w:textAlignment w:val="auto"/>
              <w:rPr>
                <w:rFonts w:eastAsia="Times New Roman" w:cs="Times New Roman"/>
                <w:sz w:val="23"/>
                <w:szCs w:val="23"/>
                <w:lang w:eastAsia="ru-RU"/>
              </w:rPr>
            </w:pPr>
          </w:p>
        </w:tc>
        <w:tc>
          <w:tcPr>
            <w:tcW w:w="1542" w:type="dxa"/>
          </w:tcPr>
          <w:p w:rsidR="008A72BB" w:rsidRPr="008A72BB" w:rsidRDefault="008A72BB" w:rsidP="008A72BB">
            <w:pPr>
              <w:overflowPunct/>
              <w:autoSpaceDN w:val="0"/>
              <w:adjustRightInd w:val="0"/>
              <w:textAlignment w:val="auto"/>
              <w:rPr>
                <w:rFonts w:eastAsia="Times New Roman" w:cs="Times New Roman"/>
                <w:sz w:val="23"/>
                <w:szCs w:val="23"/>
                <w:lang w:eastAsia="ru-RU"/>
              </w:rPr>
            </w:pPr>
          </w:p>
        </w:tc>
      </w:tr>
      <w:tr w:rsidR="008A72BB" w:rsidRPr="008A72BB" w:rsidTr="008A72BB">
        <w:trPr>
          <w:trHeight w:val="109"/>
        </w:trPr>
        <w:tc>
          <w:tcPr>
            <w:tcW w:w="1542" w:type="dxa"/>
          </w:tcPr>
          <w:p w:rsidR="008A72BB" w:rsidRPr="008A72BB" w:rsidRDefault="008A72BB" w:rsidP="008A72BB">
            <w:pPr>
              <w:overflowPunct/>
              <w:autoSpaceDN w:val="0"/>
              <w:adjustRightInd w:val="0"/>
              <w:textAlignment w:val="auto"/>
              <w:rPr>
                <w:rFonts w:eastAsia="Times New Roman" w:cs="Times New Roman"/>
                <w:sz w:val="23"/>
                <w:szCs w:val="23"/>
                <w:lang w:eastAsia="ru-RU"/>
              </w:rPr>
            </w:pPr>
          </w:p>
        </w:tc>
        <w:tc>
          <w:tcPr>
            <w:tcW w:w="1542" w:type="dxa"/>
          </w:tcPr>
          <w:p w:rsidR="008A72BB" w:rsidRPr="008A72BB" w:rsidRDefault="008A72BB" w:rsidP="008A72BB">
            <w:pPr>
              <w:overflowPunct/>
              <w:autoSpaceDN w:val="0"/>
              <w:adjustRightInd w:val="0"/>
              <w:textAlignment w:val="auto"/>
              <w:rPr>
                <w:rFonts w:eastAsia="Times New Roman" w:cs="Times New Roman"/>
                <w:sz w:val="23"/>
                <w:szCs w:val="23"/>
                <w:lang w:eastAsia="ru-RU"/>
              </w:rPr>
            </w:pPr>
          </w:p>
        </w:tc>
        <w:tc>
          <w:tcPr>
            <w:tcW w:w="1542" w:type="dxa"/>
          </w:tcPr>
          <w:p w:rsidR="008A72BB" w:rsidRPr="008A72BB" w:rsidRDefault="008A72BB" w:rsidP="008A72BB">
            <w:pPr>
              <w:overflowPunct/>
              <w:autoSpaceDN w:val="0"/>
              <w:adjustRightInd w:val="0"/>
              <w:textAlignment w:val="auto"/>
              <w:rPr>
                <w:rFonts w:eastAsia="Times New Roman" w:cs="Times New Roman"/>
                <w:sz w:val="23"/>
                <w:szCs w:val="23"/>
                <w:lang w:eastAsia="ru-RU"/>
              </w:rPr>
            </w:pPr>
          </w:p>
        </w:tc>
        <w:tc>
          <w:tcPr>
            <w:tcW w:w="1542" w:type="dxa"/>
          </w:tcPr>
          <w:p w:rsidR="008A72BB" w:rsidRPr="008A72BB" w:rsidRDefault="008A72BB" w:rsidP="008A72BB">
            <w:pPr>
              <w:overflowPunct/>
              <w:autoSpaceDN w:val="0"/>
              <w:adjustRightInd w:val="0"/>
              <w:textAlignment w:val="auto"/>
              <w:rPr>
                <w:rFonts w:eastAsia="Times New Roman" w:cs="Times New Roman"/>
                <w:sz w:val="23"/>
                <w:szCs w:val="23"/>
                <w:lang w:eastAsia="ru-RU"/>
              </w:rPr>
            </w:pPr>
          </w:p>
        </w:tc>
        <w:tc>
          <w:tcPr>
            <w:tcW w:w="1542" w:type="dxa"/>
          </w:tcPr>
          <w:p w:rsidR="008A72BB" w:rsidRPr="008A72BB" w:rsidRDefault="008A72BB" w:rsidP="008A72BB">
            <w:pPr>
              <w:overflowPunct/>
              <w:autoSpaceDN w:val="0"/>
              <w:adjustRightInd w:val="0"/>
              <w:textAlignment w:val="auto"/>
              <w:rPr>
                <w:rFonts w:eastAsia="Times New Roman" w:cs="Times New Roman"/>
                <w:sz w:val="23"/>
                <w:szCs w:val="23"/>
                <w:lang w:eastAsia="ru-RU"/>
              </w:rPr>
            </w:pPr>
          </w:p>
        </w:tc>
        <w:tc>
          <w:tcPr>
            <w:tcW w:w="1542" w:type="dxa"/>
          </w:tcPr>
          <w:p w:rsidR="008A72BB" w:rsidRPr="008A72BB" w:rsidRDefault="008A72BB" w:rsidP="008A72BB">
            <w:pPr>
              <w:overflowPunct/>
              <w:autoSpaceDN w:val="0"/>
              <w:adjustRightInd w:val="0"/>
              <w:textAlignment w:val="auto"/>
              <w:rPr>
                <w:rFonts w:eastAsia="Times New Roman" w:cs="Times New Roman"/>
                <w:sz w:val="23"/>
                <w:szCs w:val="23"/>
                <w:lang w:eastAsia="ru-RU"/>
              </w:rPr>
            </w:pPr>
          </w:p>
        </w:tc>
      </w:tr>
      <w:tr w:rsidR="008A72BB" w:rsidRPr="008A72BB" w:rsidTr="008A72BB">
        <w:trPr>
          <w:trHeight w:val="109"/>
        </w:trPr>
        <w:tc>
          <w:tcPr>
            <w:tcW w:w="1542" w:type="dxa"/>
          </w:tcPr>
          <w:p w:rsidR="008A72BB" w:rsidRPr="008A72BB" w:rsidRDefault="008A72BB" w:rsidP="008A72BB">
            <w:pPr>
              <w:overflowPunct/>
              <w:autoSpaceDN w:val="0"/>
              <w:adjustRightInd w:val="0"/>
              <w:textAlignment w:val="auto"/>
              <w:rPr>
                <w:rFonts w:eastAsia="Times New Roman" w:cs="Times New Roman"/>
                <w:sz w:val="23"/>
                <w:szCs w:val="23"/>
                <w:lang w:eastAsia="ru-RU"/>
              </w:rPr>
            </w:pPr>
          </w:p>
        </w:tc>
        <w:tc>
          <w:tcPr>
            <w:tcW w:w="1542" w:type="dxa"/>
          </w:tcPr>
          <w:p w:rsidR="008A72BB" w:rsidRPr="008A72BB" w:rsidRDefault="008A72BB" w:rsidP="008A72BB">
            <w:pPr>
              <w:overflowPunct/>
              <w:autoSpaceDN w:val="0"/>
              <w:adjustRightInd w:val="0"/>
              <w:textAlignment w:val="auto"/>
              <w:rPr>
                <w:rFonts w:eastAsia="Times New Roman" w:cs="Times New Roman"/>
                <w:sz w:val="23"/>
                <w:szCs w:val="23"/>
                <w:lang w:eastAsia="ru-RU"/>
              </w:rPr>
            </w:pPr>
          </w:p>
        </w:tc>
        <w:tc>
          <w:tcPr>
            <w:tcW w:w="1542" w:type="dxa"/>
          </w:tcPr>
          <w:p w:rsidR="008A72BB" w:rsidRPr="008A72BB" w:rsidRDefault="008A72BB" w:rsidP="008A72BB">
            <w:pPr>
              <w:overflowPunct/>
              <w:autoSpaceDN w:val="0"/>
              <w:adjustRightInd w:val="0"/>
              <w:textAlignment w:val="auto"/>
              <w:rPr>
                <w:rFonts w:eastAsia="Times New Roman" w:cs="Times New Roman"/>
                <w:sz w:val="23"/>
                <w:szCs w:val="23"/>
                <w:lang w:eastAsia="ru-RU"/>
              </w:rPr>
            </w:pPr>
          </w:p>
        </w:tc>
        <w:tc>
          <w:tcPr>
            <w:tcW w:w="1542" w:type="dxa"/>
          </w:tcPr>
          <w:p w:rsidR="008A72BB" w:rsidRPr="008A72BB" w:rsidRDefault="008A72BB" w:rsidP="008A72BB">
            <w:pPr>
              <w:overflowPunct/>
              <w:autoSpaceDN w:val="0"/>
              <w:adjustRightInd w:val="0"/>
              <w:textAlignment w:val="auto"/>
              <w:rPr>
                <w:rFonts w:eastAsia="Times New Roman" w:cs="Times New Roman"/>
                <w:sz w:val="23"/>
                <w:szCs w:val="23"/>
                <w:lang w:eastAsia="ru-RU"/>
              </w:rPr>
            </w:pPr>
          </w:p>
        </w:tc>
        <w:tc>
          <w:tcPr>
            <w:tcW w:w="1542" w:type="dxa"/>
          </w:tcPr>
          <w:p w:rsidR="008A72BB" w:rsidRPr="008A72BB" w:rsidRDefault="008A72BB" w:rsidP="008A72BB">
            <w:pPr>
              <w:overflowPunct/>
              <w:autoSpaceDN w:val="0"/>
              <w:adjustRightInd w:val="0"/>
              <w:textAlignment w:val="auto"/>
              <w:rPr>
                <w:rFonts w:eastAsia="Times New Roman" w:cs="Times New Roman"/>
                <w:sz w:val="23"/>
                <w:szCs w:val="23"/>
                <w:lang w:eastAsia="ru-RU"/>
              </w:rPr>
            </w:pPr>
          </w:p>
        </w:tc>
        <w:tc>
          <w:tcPr>
            <w:tcW w:w="1542" w:type="dxa"/>
          </w:tcPr>
          <w:p w:rsidR="008A72BB" w:rsidRPr="008A72BB" w:rsidRDefault="008A72BB" w:rsidP="008A72BB">
            <w:pPr>
              <w:overflowPunct/>
              <w:autoSpaceDN w:val="0"/>
              <w:adjustRightInd w:val="0"/>
              <w:textAlignment w:val="auto"/>
              <w:rPr>
                <w:rFonts w:eastAsia="Times New Roman" w:cs="Times New Roman"/>
                <w:sz w:val="23"/>
                <w:szCs w:val="23"/>
                <w:lang w:eastAsia="ru-RU"/>
              </w:rPr>
            </w:pPr>
          </w:p>
        </w:tc>
      </w:tr>
      <w:tr w:rsidR="008A72BB" w:rsidRPr="008A72BB" w:rsidTr="008A72BB">
        <w:trPr>
          <w:trHeight w:val="109"/>
        </w:trPr>
        <w:tc>
          <w:tcPr>
            <w:tcW w:w="1542" w:type="dxa"/>
          </w:tcPr>
          <w:p w:rsidR="008A72BB" w:rsidRPr="008A72BB" w:rsidRDefault="008A72BB" w:rsidP="008A72BB">
            <w:pPr>
              <w:overflowPunct/>
              <w:autoSpaceDN w:val="0"/>
              <w:adjustRightInd w:val="0"/>
              <w:textAlignment w:val="auto"/>
              <w:rPr>
                <w:rFonts w:eastAsia="Times New Roman" w:cs="Times New Roman"/>
                <w:sz w:val="23"/>
                <w:szCs w:val="23"/>
                <w:lang w:eastAsia="ru-RU"/>
              </w:rPr>
            </w:pPr>
          </w:p>
        </w:tc>
        <w:tc>
          <w:tcPr>
            <w:tcW w:w="1542" w:type="dxa"/>
          </w:tcPr>
          <w:p w:rsidR="008A72BB" w:rsidRPr="008A72BB" w:rsidRDefault="008A72BB" w:rsidP="008A72BB">
            <w:pPr>
              <w:overflowPunct/>
              <w:autoSpaceDN w:val="0"/>
              <w:adjustRightInd w:val="0"/>
              <w:textAlignment w:val="auto"/>
              <w:rPr>
                <w:rFonts w:eastAsia="Times New Roman" w:cs="Times New Roman"/>
                <w:sz w:val="23"/>
                <w:szCs w:val="23"/>
                <w:lang w:eastAsia="ru-RU"/>
              </w:rPr>
            </w:pPr>
          </w:p>
        </w:tc>
        <w:tc>
          <w:tcPr>
            <w:tcW w:w="1542" w:type="dxa"/>
          </w:tcPr>
          <w:p w:rsidR="008A72BB" w:rsidRPr="008A72BB" w:rsidRDefault="008A72BB" w:rsidP="008A72BB">
            <w:pPr>
              <w:overflowPunct/>
              <w:autoSpaceDN w:val="0"/>
              <w:adjustRightInd w:val="0"/>
              <w:textAlignment w:val="auto"/>
              <w:rPr>
                <w:rFonts w:eastAsia="Times New Roman" w:cs="Times New Roman"/>
                <w:sz w:val="23"/>
                <w:szCs w:val="23"/>
                <w:lang w:eastAsia="ru-RU"/>
              </w:rPr>
            </w:pPr>
          </w:p>
        </w:tc>
        <w:tc>
          <w:tcPr>
            <w:tcW w:w="1542" w:type="dxa"/>
          </w:tcPr>
          <w:p w:rsidR="008A72BB" w:rsidRPr="008A72BB" w:rsidRDefault="008A72BB" w:rsidP="008A72BB">
            <w:pPr>
              <w:overflowPunct/>
              <w:autoSpaceDN w:val="0"/>
              <w:adjustRightInd w:val="0"/>
              <w:textAlignment w:val="auto"/>
              <w:rPr>
                <w:rFonts w:eastAsia="Times New Roman" w:cs="Times New Roman"/>
                <w:sz w:val="23"/>
                <w:szCs w:val="23"/>
                <w:lang w:eastAsia="ru-RU"/>
              </w:rPr>
            </w:pPr>
          </w:p>
        </w:tc>
        <w:tc>
          <w:tcPr>
            <w:tcW w:w="1542" w:type="dxa"/>
          </w:tcPr>
          <w:p w:rsidR="008A72BB" w:rsidRPr="008A72BB" w:rsidRDefault="008A72BB" w:rsidP="008A72BB">
            <w:pPr>
              <w:overflowPunct/>
              <w:autoSpaceDN w:val="0"/>
              <w:adjustRightInd w:val="0"/>
              <w:textAlignment w:val="auto"/>
              <w:rPr>
                <w:rFonts w:eastAsia="Times New Roman" w:cs="Times New Roman"/>
                <w:sz w:val="23"/>
                <w:szCs w:val="23"/>
                <w:lang w:eastAsia="ru-RU"/>
              </w:rPr>
            </w:pPr>
          </w:p>
        </w:tc>
        <w:tc>
          <w:tcPr>
            <w:tcW w:w="1542" w:type="dxa"/>
          </w:tcPr>
          <w:p w:rsidR="008A72BB" w:rsidRPr="008A72BB" w:rsidRDefault="008A72BB" w:rsidP="008A72BB">
            <w:pPr>
              <w:overflowPunct/>
              <w:autoSpaceDN w:val="0"/>
              <w:adjustRightInd w:val="0"/>
              <w:textAlignment w:val="auto"/>
              <w:rPr>
                <w:rFonts w:eastAsia="Times New Roman" w:cs="Times New Roman"/>
                <w:sz w:val="23"/>
                <w:szCs w:val="23"/>
                <w:lang w:eastAsia="ru-RU"/>
              </w:rPr>
            </w:pPr>
          </w:p>
        </w:tc>
      </w:tr>
    </w:tbl>
    <w:p w:rsidR="008A72BB" w:rsidRPr="008A72BB" w:rsidRDefault="008A72BB" w:rsidP="008A72BB">
      <w:pPr>
        <w:tabs>
          <w:tab w:val="left" w:pos="5387"/>
        </w:tabs>
        <w:overflowPunct/>
        <w:autoSpaceDN w:val="0"/>
        <w:adjustRightInd w:val="0"/>
        <w:jc w:val="both"/>
        <w:textAlignment w:val="auto"/>
        <w:rPr>
          <w:rFonts w:eastAsia="Times New Roman" w:cs="Times New Roman"/>
          <w:color w:val="000000"/>
          <w:sz w:val="24"/>
          <w:szCs w:val="24"/>
          <w:lang w:eastAsia="ru-RU"/>
        </w:rPr>
      </w:pPr>
    </w:p>
    <w:p w:rsidR="008A72BB" w:rsidRPr="008A72BB" w:rsidRDefault="008A72BB" w:rsidP="008A72BB">
      <w:pPr>
        <w:tabs>
          <w:tab w:val="left" w:pos="5387"/>
        </w:tabs>
        <w:overflowPunct/>
        <w:autoSpaceDN w:val="0"/>
        <w:adjustRightInd w:val="0"/>
        <w:jc w:val="both"/>
        <w:textAlignment w:val="auto"/>
        <w:rPr>
          <w:rFonts w:eastAsia="Times New Roman" w:cs="Times New Roman"/>
          <w:color w:val="000000"/>
          <w:sz w:val="24"/>
          <w:szCs w:val="24"/>
          <w:lang w:eastAsia="ru-RU"/>
        </w:rPr>
      </w:pPr>
    </w:p>
    <w:p w:rsidR="008A72BB" w:rsidRPr="008A72BB" w:rsidRDefault="008A72BB" w:rsidP="008A72BB">
      <w:pPr>
        <w:tabs>
          <w:tab w:val="left" w:pos="5387"/>
        </w:tabs>
        <w:overflowPunct/>
        <w:autoSpaceDN w:val="0"/>
        <w:adjustRightInd w:val="0"/>
        <w:jc w:val="both"/>
        <w:textAlignment w:val="auto"/>
        <w:rPr>
          <w:rFonts w:eastAsia="Times New Roman" w:cs="Times New Roman"/>
          <w:color w:val="000000"/>
          <w:sz w:val="24"/>
          <w:szCs w:val="24"/>
          <w:lang w:eastAsia="ru-RU"/>
        </w:rPr>
      </w:pPr>
    </w:p>
    <w:p w:rsidR="008A72BB" w:rsidRPr="008A72BB" w:rsidRDefault="008A72BB" w:rsidP="008A72BB">
      <w:pPr>
        <w:tabs>
          <w:tab w:val="left" w:pos="5387"/>
        </w:tabs>
        <w:overflowPunct/>
        <w:autoSpaceDN w:val="0"/>
        <w:adjustRightInd w:val="0"/>
        <w:jc w:val="both"/>
        <w:textAlignment w:val="auto"/>
        <w:rPr>
          <w:rFonts w:eastAsia="Times New Roman" w:cs="Times New Roman"/>
          <w:color w:val="000000"/>
          <w:sz w:val="24"/>
          <w:szCs w:val="24"/>
          <w:lang w:eastAsia="ru-RU"/>
        </w:rPr>
      </w:pPr>
    </w:p>
    <w:p w:rsidR="008A72BB" w:rsidRPr="008A72BB" w:rsidRDefault="008A72BB" w:rsidP="008A72BB">
      <w:pPr>
        <w:tabs>
          <w:tab w:val="left" w:pos="5387"/>
        </w:tabs>
        <w:overflowPunct/>
        <w:autoSpaceDN w:val="0"/>
        <w:adjustRightInd w:val="0"/>
        <w:jc w:val="both"/>
        <w:textAlignment w:val="auto"/>
        <w:rPr>
          <w:rFonts w:eastAsia="Times New Roman" w:cs="Times New Roman"/>
          <w:color w:val="000000"/>
          <w:sz w:val="24"/>
          <w:szCs w:val="24"/>
          <w:lang w:eastAsia="ru-RU"/>
        </w:rPr>
      </w:pPr>
    </w:p>
    <w:p w:rsidR="008A72BB" w:rsidRPr="008A72BB" w:rsidRDefault="008A72BB" w:rsidP="008A72BB">
      <w:pPr>
        <w:tabs>
          <w:tab w:val="left" w:pos="5387"/>
        </w:tabs>
        <w:overflowPunct/>
        <w:autoSpaceDN w:val="0"/>
        <w:adjustRightInd w:val="0"/>
        <w:jc w:val="both"/>
        <w:textAlignment w:val="auto"/>
        <w:rPr>
          <w:rFonts w:eastAsia="Times New Roman" w:cs="Times New Roman"/>
          <w:color w:val="000000"/>
          <w:sz w:val="24"/>
          <w:szCs w:val="24"/>
          <w:lang w:eastAsia="ru-RU"/>
        </w:rPr>
      </w:pPr>
    </w:p>
    <w:p w:rsidR="008A72BB" w:rsidRPr="008A72BB" w:rsidRDefault="008A72BB" w:rsidP="008A72BB">
      <w:pPr>
        <w:tabs>
          <w:tab w:val="left" w:pos="5387"/>
        </w:tabs>
        <w:overflowPunct/>
        <w:autoSpaceDN w:val="0"/>
        <w:adjustRightInd w:val="0"/>
        <w:jc w:val="both"/>
        <w:textAlignment w:val="auto"/>
        <w:rPr>
          <w:rFonts w:eastAsia="Times New Roman" w:cs="Times New Roman"/>
          <w:color w:val="000000"/>
          <w:sz w:val="24"/>
          <w:szCs w:val="24"/>
          <w:lang w:eastAsia="ru-RU"/>
        </w:rPr>
      </w:pPr>
    </w:p>
    <w:p w:rsidR="008A72BB" w:rsidRPr="008A72BB" w:rsidRDefault="008A72BB" w:rsidP="008A72BB">
      <w:pPr>
        <w:tabs>
          <w:tab w:val="left" w:pos="5387"/>
        </w:tabs>
        <w:overflowPunct/>
        <w:autoSpaceDN w:val="0"/>
        <w:adjustRightInd w:val="0"/>
        <w:jc w:val="both"/>
        <w:textAlignment w:val="auto"/>
        <w:rPr>
          <w:rFonts w:eastAsia="Times New Roman" w:cs="Times New Roman"/>
          <w:color w:val="000000"/>
          <w:sz w:val="24"/>
          <w:szCs w:val="24"/>
          <w:lang w:eastAsia="ru-RU"/>
        </w:rPr>
      </w:pPr>
    </w:p>
    <w:p w:rsidR="008A72BB" w:rsidRPr="008A72BB" w:rsidRDefault="008A72BB" w:rsidP="008A72BB">
      <w:pPr>
        <w:tabs>
          <w:tab w:val="left" w:pos="5387"/>
        </w:tabs>
        <w:overflowPunct/>
        <w:autoSpaceDN w:val="0"/>
        <w:adjustRightInd w:val="0"/>
        <w:jc w:val="both"/>
        <w:textAlignment w:val="auto"/>
        <w:rPr>
          <w:rFonts w:eastAsia="Times New Roman" w:cs="Times New Roman"/>
          <w:color w:val="000000"/>
          <w:sz w:val="24"/>
          <w:szCs w:val="24"/>
          <w:lang w:eastAsia="ru-RU"/>
        </w:rPr>
      </w:pPr>
    </w:p>
    <w:p w:rsidR="008A72BB" w:rsidRPr="008A72BB" w:rsidRDefault="008A72BB" w:rsidP="008A72BB">
      <w:pPr>
        <w:tabs>
          <w:tab w:val="left" w:pos="5387"/>
        </w:tabs>
        <w:overflowPunct/>
        <w:autoSpaceDN w:val="0"/>
        <w:adjustRightInd w:val="0"/>
        <w:jc w:val="both"/>
        <w:textAlignment w:val="auto"/>
        <w:rPr>
          <w:rFonts w:eastAsia="Times New Roman" w:cs="Times New Roman"/>
          <w:color w:val="000000"/>
          <w:sz w:val="24"/>
          <w:szCs w:val="24"/>
          <w:lang w:eastAsia="ru-RU"/>
        </w:rPr>
      </w:pPr>
    </w:p>
    <w:p w:rsidR="008A72BB" w:rsidRPr="008A72BB" w:rsidRDefault="008A72BB" w:rsidP="008A72BB">
      <w:pPr>
        <w:tabs>
          <w:tab w:val="left" w:pos="5387"/>
        </w:tabs>
        <w:overflowPunct/>
        <w:autoSpaceDN w:val="0"/>
        <w:adjustRightInd w:val="0"/>
        <w:jc w:val="both"/>
        <w:textAlignment w:val="auto"/>
        <w:rPr>
          <w:rFonts w:eastAsia="Times New Roman" w:cs="Times New Roman"/>
          <w:color w:val="000000"/>
          <w:sz w:val="24"/>
          <w:szCs w:val="24"/>
          <w:lang w:eastAsia="ru-RU"/>
        </w:rPr>
      </w:pPr>
    </w:p>
    <w:p w:rsidR="008A72BB" w:rsidRPr="008A72BB" w:rsidRDefault="008A72BB" w:rsidP="008A72BB">
      <w:pPr>
        <w:tabs>
          <w:tab w:val="left" w:pos="5387"/>
        </w:tabs>
        <w:overflowPunct/>
        <w:autoSpaceDN w:val="0"/>
        <w:adjustRightInd w:val="0"/>
        <w:jc w:val="both"/>
        <w:textAlignment w:val="auto"/>
        <w:rPr>
          <w:rFonts w:eastAsia="Times New Roman" w:cs="Times New Roman"/>
          <w:color w:val="000000"/>
          <w:sz w:val="24"/>
          <w:szCs w:val="24"/>
          <w:lang w:eastAsia="ru-RU"/>
        </w:rPr>
      </w:pPr>
    </w:p>
    <w:p w:rsidR="008A72BB" w:rsidRPr="008A72BB" w:rsidRDefault="008A72BB" w:rsidP="008A72BB">
      <w:pPr>
        <w:tabs>
          <w:tab w:val="left" w:pos="5387"/>
        </w:tabs>
        <w:overflowPunct/>
        <w:autoSpaceDN w:val="0"/>
        <w:adjustRightInd w:val="0"/>
        <w:jc w:val="both"/>
        <w:textAlignment w:val="auto"/>
        <w:rPr>
          <w:rFonts w:eastAsia="Times New Roman" w:cs="Times New Roman"/>
          <w:color w:val="000000"/>
          <w:sz w:val="24"/>
          <w:szCs w:val="24"/>
          <w:lang w:eastAsia="ru-RU"/>
        </w:rPr>
      </w:pPr>
    </w:p>
    <w:p w:rsidR="008A72BB" w:rsidRPr="008A72BB" w:rsidRDefault="008A72BB" w:rsidP="008A72BB">
      <w:pPr>
        <w:tabs>
          <w:tab w:val="left" w:pos="5387"/>
        </w:tabs>
        <w:overflowPunct/>
        <w:autoSpaceDN w:val="0"/>
        <w:adjustRightInd w:val="0"/>
        <w:jc w:val="both"/>
        <w:textAlignment w:val="auto"/>
        <w:rPr>
          <w:rFonts w:eastAsia="Times New Roman" w:cs="Times New Roman"/>
          <w:color w:val="000000"/>
          <w:sz w:val="24"/>
          <w:szCs w:val="24"/>
          <w:lang w:eastAsia="ru-RU"/>
        </w:rPr>
      </w:pPr>
    </w:p>
    <w:p w:rsidR="008A72BB" w:rsidRPr="008A72BB" w:rsidRDefault="008A72BB" w:rsidP="008A72BB">
      <w:pPr>
        <w:tabs>
          <w:tab w:val="left" w:pos="5387"/>
        </w:tabs>
        <w:overflowPunct/>
        <w:autoSpaceDN w:val="0"/>
        <w:adjustRightInd w:val="0"/>
        <w:jc w:val="both"/>
        <w:textAlignment w:val="auto"/>
        <w:rPr>
          <w:rFonts w:eastAsia="Times New Roman" w:cs="Times New Roman"/>
          <w:color w:val="000000"/>
          <w:sz w:val="24"/>
          <w:szCs w:val="24"/>
          <w:lang w:eastAsia="ru-RU"/>
        </w:rPr>
      </w:pPr>
    </w:p>
    <w:p w:rsidR="008A72BB" w:rsidRPr="008A72BB" w:rsidRDefault="008A72BB" w:rsidP="008A72BB">
      <w:pPr>
        <w:tabs>
          <w:tab w:val="left" w:pos="5387"/>
        </w:tabs>
        <w:overflowPunct/>
        <w:autoSpaceDN w:val="0"/>
        <w:adjustRightInd w:val="0"/>
        <w:jc w:val="both"/>
        <w:textAlignment w:val="auto"/>
        <w:rPr>
          <w:rFonts w:eastAsia="Times New Roman" w:cs="Times New Roman"/>
          <w:color w:val="000000"/>
          <w:sz w:val="24"/>
          <w:szCs w:val="24"/>
          <w:lang w:eastAsia="ru-RU"/>
        </w:rPr>
      </w:pPr>
    </w:p>
    <w:p w:rsidR="008A72BB" w:rsidRPr="008A72BB" w:rsidRDefault="008A72BB" w:rsidP="008A72BB">
      <w:pPr>
        <w:tabs>
          <w:tab w:val="left" w:pos="5387"/>
        </w:tabs>
        <w:overflowPunct/>
        <w:autoSpaceDN w:val="0"/>
        <w:adjustRightInd w:val="0"/>
        <w:jc w:val="both"/>
        <w:textAlignment w:val="auto"/>
        <w:rPr>
          <w:rFonts w:eastAsia="Times New Roman" w:cs="Times New Roman"/>
          <w:color w:val="000000"/>
          <w:sz w:val="24"/>
          <w:szCs w:val="24"/>
          <w:lang w:eastAsia="ru-RU"/>
        </w:rPr>
      </w:pPr>
    </w:p>
    <w:p w:rsidR="008A72BB" w:rsidRPr="008A72BB" w:rsidRDefault="008A72BB" w:rsidP="008A72BB">
      <w:pPr>
        <w:tabs>
          <w:tab w:val="left" w:pos="5387"/>
        </w:tabs>
        <w:overflowPunct/>
        <w:autoSpaceDN w:val="0"/>
        <w:adjustRightInd w:val="0"/>
        <w:jc w:val="both"/>
        <w:textAlignment w:val="auto"/>
        <w:rPr>
          <w:rFonts w:eastAsia="Times New Roman" w:cs="Times New Roman"/>
          <w:color w:val="000000"/>
          <w:sz w:val="24"/>
          <w:szCs w:val="24"/>
          <w:lang w:eastAsia="ru-RU"/>
        </w:rPr>
      </w:pPr>
    </w:p>
    <w:p w:rsidR="008A72BB" w:rsidRPr="008A72BB" w:rsidRDefault="008A72BB" w:rsidP="008A72BB">
      <w:pPr>
        <w:tabs>
          <w:tab w:val="left" w:pos="5387"/>
        </w:tabs>
        <w:overflowPunct/>
        <w:autoSpaceDN w:val="0"/>
        <w:adjustRightInd w:val="0"/>
        <w:jc w:val="both"/>
        <w:textAlignment w:val="auto"/>
        <w:rPr>
          <w:rFonts w:eastAsia="Times New Roman" w:cs="Times New Roman"/>
          <w:color w:val="000000"/>
          <w:sz w:val="24"/>
          <w:szCs w:val="24"/>
          <w:lang w:eastAsia="ru-RU"/>
        </w:rPr>
      </w:pPr>
    </w:p>
    <w:p w:rsidR="008A72BB" w:rsidRPr="008A72BB" w:rsidRDefault="008A72BB" w:rsidP="008A72BB">
      <w:pPr>
        <w:tabs>
          <w:tab w:val="left" w:pos="5387"/>
        </w:tabs>
        <w:overflowPunct/>
        <w:autoSpaceDN w:val="0"/>
        <w:adjustRightInd w:val="0"/>
        <w:jc w:val="both"/>
        <w:textAlignment w:val="auto"/>
        <w:rPr>
          <w:rFonts w:eastAsia="Times New Roman" w:cs="Times New Roman"/>
          <w:color w:val="000000"/>
          <w:sz w:val="24"/>
          <w:szCs w:val="24"/>
          <w:lang w:eastAsia="ru-RU"/>
        </w:rPr>
      </w:pPr>
    </w:p>
    <w:p w:rsidR="008A72BB" w:rsidRPr="008A72BB" w:rsidRDefault="008A72BB" w:rsidP="008A72BB">
      <w:pPr>
        <w:tabs>
          <w:tab w:val="left" w:pos="5387"/>
        </w:tabs>
        <w:overflowPunct/>
        <w:autoSpaceDN w:val="0"/>
        <w:adjustRightInd w:val="0"/>
        <w:jc w:val="both"/>
        <w:textAlignment w:val="auto"/>
        <w:rPr>
          <w:rFonts w:eastAsia="Times New Roman" w:cs="Times New Roman"/>
          <w:color w:val="000000"/>
          <w:sz w:val="24"/>
          <w:szCs w:val="24"/>
          <w:lang w:eastAsia="ru-RU"/>
        </w:rPr>
      </w:pPr>
    </w:p>
    <w:p w:rsidR="008A72BB" w:rsidRPr="008A72BB" w:rsidRDefault="008A72BB" w:rsidP="008A72BB">
      <w:pPr>
        <w:tabs>
          <w:tab w:val="left" w:pos="5387"/>
        </w:tabs>
        <w:overflowPunct/>
        <w:autoSpaceDN w:val="0"/>
        <w:adjustRightInd w:val="0"/>
        <w:jc w:val="both"/>
        <w:textAlignment w:val="auto"/>
        <w:rPr>
          <w:rFonts w:eastAsia="Times New Roman" w:cs="Times New Roman"/>
          <w:color w:val="000000"/>
          <w:sz w:val="24"/>
          <w:szCs w:val="24"/>
          <w:lang w:eastAsia="ru-RU"/>
        </w:rPr>
      </w:pPr>
    </w:p>
    <w:p w:rsidR="008A72BB" w:rsidRPr="008A72BB" w:rsidRDefault="008A72BB" w:rsidP="008A72BB">
      <w:pPr>
        <w:tabs>
          <w:tab w:val="left" w:pos="5387"/>
        </w:tabs>
        <w:overflowPunct/>
        <w:autoSpaceDN w:val="0"/>
        <w:adjustRightInd w:val="0"/>
        <w:jc w:val="both"/>
        <w:textAlignment w:val="auto"/>
        <w:rPr>
          <w:rFonts w:eastAsia="Times New Roman" w:cs="Times New Roman"/>
          <w:color w:val="000000"/>
          <w:sz w:val="24"/>
          <w:szCs w:val="24"/>
          <w:lang w:eastAsia="ru-RU"/>
        </w:rPr>
      </w:pPr>
    </w:p>
    <w:p w:rsidR="008A72BB" w:rsidRPr="008A72BB" w:rsidRDefault="008A72BB" w:rsidP="008A72BB">
      <w:pPr>
        <w:tabs>
          <w:tab w:val="left" w:pos="5387"/>
        </w:tabs>
        <w:overflowPunct/>
        <w:autoSpaceDN w:val="0"/>
        <w:adjustRightInd w:val="0"/>
        <w:jc w:val="both"/>
        <w:textAlignment w:val="auto"/>
        <w:rPr>
          <w:rFonts w:eastAsia="Times New Roman" w:cs="Times New Roman"/>
          <w:color w:val="000000"/>
          <w:sz w:val="24"/>
          <w:szCs w:val="24"/>
          <w:lang w:eastAsia="ru-RU"/>
        </w:rPr>
      </w:pPr>
    </w:p>
    <w:p w:rsidR="008A72BB" w:rsidRPr="008A72BB" w:rsidRDefault="008A72BB" w:rsidP="008A72BB">
      <w:pPr>
        <w:tabs>
          <w:tab w:val="left" w:pos="5387"/>
        </w:tabs>
        <w:overflowPunct/>
        <w:autoSpaceDN w:val="0"/>
        <w:adjustRightInd w:val="0"/>
        <w:jc w:val="both"/>
        <w:textAlignment w:val="auto"/>
        <w:rPr>
          <w:rFonts w:eastAsia="Times New Roman" w:cs="Times New Roman"/>
          <w:color w:val="000000"/>
          <w:sz w:val="24"/>
          <w:szCs w:val="24"/>
          <w:lang w:eastAsia="ru-RU"/>
        </w:rPr>
      </w:pPr>
    </w:p>
    <w:p w:rsidR="008A72BB" w:rsidRPr="008A72BB" w:rsidRDefault="008A72BB" w:rsidP="008A72BB">
      <w:pPr>
        <w:tabs>
          <w:tab w:val="left" w:pos="5387"/>
        </w:tabs>
        <w:overflowPunct/>
        <w:autoSpaceDN w:val="0"/>
        <w:adjustRightInd w:val="0"/>
        <w:jc w:val="both"/>
        <w:textAlignment w:val="auto"/>
        <w:rPr>
          <w:rFonts w:eastAsia="Times New Roman" w:cs="Times New Roman"/>
          <w:color w:val="000000"/>
          <w:sz w:val="24"/>
          <w:szCs w:val="24"/>
          <w:lang w:eastAsia="ru-RU"/>
        </w:rPr>
      </w:pPr>
    </w:p>
    <w:p w:rsidR="008A72BB" w:rsidRPr="008A72BB" w:rsidRDefault="008A72BB" w:rsidP="008A72BB">
      <w:pPr>
        <w:tabs>
          <w:tab w:val="left" w:pos="5387"/>
        </w:tabs>
        <w:overflowPunct/>
        <w:autoSpaceDN w:val="0"/>
        <w:adjustRightInd w:val="0"/>
        <w:jc w:val="both"/>
        <w:textAlignment w:val="auto"/>
        <w:rPr>
          <w:rFonts w:eastAsia="Times New Roman" w:cs="Times New Roman"/>
          <w:color w:val="000000"/>
          <w:sz w:val="24"/>
          <w:szCs w:val="24"/>
          <w:lang w:eastAsia="ru-RU"/>
        </w:rPr>
      </w:pPr>
    </w:p>
    <w:p w:rsidR="008A72BB" w:rsidRPr="008A72BB" w:rsidRDefault="008A72BB" w:rsidP="008A72BB">
      <w:pPr>
        <w:tabs>
          <w:tab w:val="left" w:pos="5387"/>
        </w:tabs>
        <w:overflowPunct/>
        <w:autoSpaceDN w:val="0"/>
        <w:adjustRightInd w:val="0"/>
        <w:jc w:val="both"/>
        <w:textAlignment w:val="auto"/>
        <w:rPr>
          <w:rFonts w:eastAsia="Times New Roman" w:cs="Times New Roman"/>
          <w:color w:val="000000"/>
          <w:sz w:val="24"/>
          <w:szCs w:val="24"/>
          <w:lang w:eastAsia="ru-RU"/>
        </w:rPr>
      </w:pPr>
    </w:p>
    <w:p w:rsidR="008A72BB" w:rsidRPr="008A72BB" w:rsidRDefault="008A72BB" w:rsidP="008A72BB">
      <w:pPr>
        <w:tabs>
          <w:tab w:val="left" w:pos="5387"/>
        </w:tabs>
        <w:overflowPunct/>
        <w:autoSpaceDN w:val="0"/>
        <w:adjustRightInd w:val="0"/>
        <w:jc w:val="both"/>
        <w:textAlignment w:val="auto"/>
        <w:rPr>
          <w:rFonts w:eastAsia="Times New Roman" w:cs="Times New Roman"/>
          <w:color w:val="000000"/>
          <w:sz w:val="24"/>
          <w:szCs w:val="24"/>
          <w:lang w:eastAsia="ru-RU"/>
        </w:rPr>
      </w:pPr>
    </w:p>
    <w:p w:rsidR="008A72BB" w:rsidRPr="008A72BB" w:rsidRDefault="008A72BB" w:rsidP="008A72BB">
      <w:pPr>
        <w:tabs>
          <w:tab w:val="left" w:pos="5387"/>
        </w:tabs>
        <w:overflowPunct/>
        <w:autoSpaceDN w:val="0"/>
        <w:adjustRightInd w:val="0"/>
        <w:jc w:val="both"/>
        <w:textAlignment w:val="auto"/>
        <w:rPr>
          <w:rFonts w:eastAsia="Times New Roman" w:cs="Times New Roman"/>
          <w:color w:val="000000"/>
          <w:sz w:val="24"/>
          <w:szCs w:val="24"/>
          <w:lang w:eastAsia="ru-RU"/>
        </w:rPr>
      </w:pPr>
    </w:p>
    <w:p w:rsidR="008A72BB" w:rsidRPr="008A72BB" w:rsidRDefault="008A72BB" w:rsidP="008A72BB">
      <w:pPr>
        <w:tabs>
          <w:tab w:val="left" w:pos="5387"/>
        </w:tabs>
        <w:overflowPunct/>
        <w:autoSpaceDN w:val="0"/>
        <w:adjustRightInd w:val="0"/>
        <w:jc w:val="both"/>
        <w:textAlignment w:val="auto"/>
        <w:rPr>
          <w:rFonts w:eastAsia="Times New Roman" w:cs="Times New Roman"/>
          <w:color w:val="000000"/>
          <w:sz w:val="24"/>
          <w:szCs w:val="24"/>
          <w:lang w:eastAsia="ru-RU"/>
        </w:rPr>
      </w:pPr>
    </w:p>
    <w:p w:rsidR="008A72BB" w:rsidRPr="008A72BB" w:rsidRDefault="008A72BB" w:rsidP="008A72BB">
      <w:pPr>
        <w:tabs>
          <w:tab w:val="left" w:pos="5387"/>
        </w:tabs>
        <w:overflowPunct/>
        <w:autoSpaceDN w:val="0"/>
        <w:adjustRightInd w:val="0"/>
        <w:jc w:val="both"/>
        <w:textAlignment w:val="auto"/>
        <w:rPr>
          <w:rFonts w:eastAsia="Times New Roman" w:cs="Times New Roman"/>
          <w:color w:val="000000"/>
          <w:sz w:val="24"/>
          <w:szCs w:val="24"/>
          <w:lang w:eastAsia="ru-RU"/>
        </w:rPr>
      </w:pPr>
    </w:p>
    <w:p w:rsidR="008A72BB" w:rsidRPr="008A72BB" w:rsidRDefault="008A72BB" w:rsidP="008A72BB">
      <w:pPr>
        <w:tabs>
          <w:tab w:val="left" w:pos="5387"/>
          <w:tab w:val="left" w:pos="8145"/>
        </w:tabs>
        <w:overflowPunct/>
        <w:autoSpaceDN w:val="0"/>
        <w:adjustRightInd w:val="0"/>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                                                                                                </w:t>
      </w:r>
    </w:p>
    <w:p w:rsidR="008A72BB" w:rsidRPr="008A72BB" w:rsidRDefault="008A72BB" w:rsidP="008A72BB">
      <w:pPr>
        <w:tabs>
          <w:tab w:val="left" w:pos="5387"/>
          <w:tab w:val="left" w:pos="8145"/>
        </w:tabs>
        <w:overflowPunct/>
        <w:autoSpaceDN w:val="0"/>
        <w:adjustRightInd w:val="0"/>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lastRenderedPageBreak/>
        <w:t xml:space="preserve">                                                                                                  Приложение № 9 </w:t>
      </w:r>
      <w:r w:rsidRPr="008A72BB">
        <w:rPr>
          <w:rFonts w:eastAsia="Times New Roman" w:cs="Times New Roman"/>
          <w:color w:val="000000"/>
          <w:sz w:val="24"/>
          <w:szCs w:val="24"/>
          <w:lang w:eastAsia="ru-RU"/>
        </w:rPr>
        <w:tab/>
      </w:r>
    </w:p>
    <w:p w:rsidR="008A72BB" w:rsidRPr="008A72BB" w:rsidRDefault="008A72BB" w:rsidP="008A72BB">
      <w:pPr>
        <w:tabs>
          <w:tab w:val="left" w:pos="5387"/>
        </w:tabs>
        <w:overflowPunct/>
        <w:autoSpaceDN w:val="0"/>
        <w:adjustRightInd w:val="0"/>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ab/>
        <w:t xml:space="preserve">         к Административному регламенту</w:t>
      </w:r>
    </w:p>
    <w:p w:rsidR="008A72BB" w:rsidRPr="008A72BB" w:rsidRDefault="008A72BB" w:rsidP="008A72BB">
      <w:pPr>
        <w:overflowPunct/>
        <w:autoSpaceDE/>
        <w:jc w:val="center"/>
        <w:textAlignment w:val="auto"/>
        <w:rPr>
          <w:rFonts w:eastAsia="Times New Roman" w:cs="Times New Roman"/>
          <w:b/>
          <w:sz w:val="28"/>
          <w:szCs w:val="24"/>
          <w:lang w:eastAsia="ru-RU"/>
        </w:rPr>
      </w:pPr>
    </w:p>
    <w:p w:rsidR="008A72BB" w:rsidRPr="008A72BB" w:rsidRDefault="008A72BB" w:rsidP="008A72BB">
      <w:pPr>
        <w:overflowPunct/>
        <w:autoSpaceDE/>
        <w:jc w:val="center"/>
        <w:textAlignment w:val="auto"/>
        <w:rPr>
          <w:rFonts w:eastAsia="Times New Roman" w:cs="Times New Roman"/>
          <w:caps/>
          <w:sz w:val="24"/>
          <w:szCs w:val="24"/>
          <w:lang w:eastAsia="ru-RU"/>
        </w:rPr>
      </w:pPr>
      <w:r w:rsidRPr="008A72BB">
        <w:rPr>
          <w:rFonts w:eastAsia="Times New Roman" w:cs="Times New Roman"/>
          <w:caps/>
          <w:sz w:val="24"/>
          <w:szCs w:val="24"/>
          <w:lang w:eastAsia="ru-RU"/>
        </w:rPr>
        <w:t>Архивный СЕКТОР Администрации</w:t>
      </w:r>
    </w:p>
    <w:p w:rsidR="008A72BB" w:rsidRPr="008A72BB" w:rsidRDefault="008A72BB" w:rsidP="008A72BB">
      <w:pPr>
        <w:overflowPunct/>
        <w:autoSpaceDE/>
        <w:jc w:val="center"/>
        <w:textAlignment w:val="auto"/>
        <w:rPr>
          <w:rFonts w:eastAsia="Times New Roman" w:cs="Times New Roman"/>
          <w:color w:val="000000"/>
          <w:sz w:val="26"/>
          <w:szCs w:val="26"/>
          <w:lang w:eastAsia="ru-RU"/>
        </w:rPr>
      </w:pPr>
      <w:r w:rsidRPr="008A72BB">
        <w:rPr>
          <w:rFonts w:eastAsia="Times New Roman" w:cs="Times New Roman"/>
          <w:caps/>
          <w:sz w:val="24"/>
          <w:szCs w:val="24"/>
          <w:lang w:eastAsia="ru-RU"/>
        </w:rPr>
        <w:t>муниципального образования «</w:t>
      </w:r>
      <w:r w:rsidRPr="008A72BB">
        <w:rPr>
          <w:rFonts w:eastAsia="Times New Roman" w:cs="Times New Roman"/>
          <w:color w:val="000000"/>
          <w:sz w:val="26"/>
          <w:szCs w:val="26"/>
          <w:lang w:eastAsia="ru-RU"/>
        </w:rPr>
        <w:t xml:space="preserve">МУНИЦИПАЛЬНЫЙ ОКРУГ </w:t>
      </w:r>
    </w:p>
    <w:p w:rsidR="008A72BB" w:rsidRPr="008A72BB" w:rsidRDefault="008A72BB" w:rsidP="008A72BB">
      <w:pPr>
        <w:overflowPunct/>
        <w:autoSpaceDE/>
        <w:jc w:val="center"/>
        <w:textAlignment w:val="auto"/>
        <w:rPr>
          <w:rFonts w:eastAsia="Times New Roman" w:cs="Times New Roman"/>
          <w:caps/>
          <w:sz w:val="24"/>
          <w:szCs w:val="24"/>
          <w:lang w:eastAsia="ru-RU"/>
        </w:rPr>
      </w:pPr>
      <w:proofErr w:type="spellStart"/>
      <w:r w:rsidRPr="008A72BB">
        <w:rPr>
          <w:rFonts w:eastAsia="Times New Roman" w:cs="Times New Roman"/>
          <w:caps/>
          <w:sz w:val="24"/>
          <w:szCs w:val="24"/>
          <w:lang w:eastAsia="ru-RU"/>
        </w:rPr>
        <w:t>КИЯСОВский</w:t>
      </w:r>
      <w:proofErr w:type="spellEnd"/>
      <w:r w:rsidRPr="008A72BB">
        <w:rPr>
          <w:rFonts w:eastAsia="Times New Roman" w:cs="Times New Roman"/>
          <w:caps/>
          <w:sz w:val="24"/>
          <w:szCs w:val="24"/>
          <w:lang w:eastAsia="ru-RU"/>
        </w:rPr>
        <w:t xml:space="preserve"> Район </w:t>
      </w:r>
      <w:r w:rsidRPr="008A72BB">
        <w:rPr>
          <w:rFonts w:eastAsia="Times New Roman" w:cs="Times New Roman"/>
          <w:color w:val="000000"/>
          <w:sz w:val="26"/>
          <w:szCs w:val="26"/>
          <w:lang w:eastAsia="ru-RU"/>
        </w:rPr>
        <w:t>УДМУРТСКОЙ РЕСПУБЛИКИ</w:t>
      </w:r>
      <w:r w:rsidRPr="008A72BB">
        <w:rPr>
          <w:rFonts w:eastAsia="Times New Roman" w:cs="Times New Roman"/>
          <w:caps/>
          <w:sz w:val="24"/>
          <w:szCs w:val="24"/>
          <w:lang w:eastAsia="ru-RU"/>
        </w:rPr>
        <w:t>»</w:t>
      </w:r>
    </w:p>
    <w:p w:rsidR="008A72BB" w:rsidRPr="008A72BB" w:rsidRDefault="008A72BB" w:rsidP="008A72BB">
      <w:pPr>
        <w:overflowPunct/>
        <w:autoSpaceDE/>
        <w:jc w:val="center"/>
        <w:textAlignment w:val="auto"/>
        <w:rPr>
          <w:rFonts w:eastAsia="Times New Roman" w:cs="Times New Roman"/>
          <w:sz w:val="28"/>
          <w:szCs w:val="24"/>
          <w:lang w:eastAsia="ru-RU"/>
        </w:rPr>
      </w:pPr>
    </w:p>
    <w:p w:rsidR="008A72BB" w:rsidRPr="008A72BB" w:rsidRDefault="008A72BB" w:rsidP="008A72BB">
      <w:pPr>
        <w:overflowPunct/>
        <w:autoSpaceDE/>
        <w:jc w:val="center"/>
        <w:textAlignment w:val="auto"/>
        <w:rPr>
          <w:rFonts w:eastAsia="Times New Roman" w:cs="Times New Roman"/>
          <w:b/>
          <w:sz w:val="28"/>
          <w:szCs w:val="24"/>
          <w:lang w:eastAsia="ru-RU"/>
        </w:rPr>
      </w:pPr>
      <w:r w:rsidRPr="008A72BB">
        <w:rPr>
          <w:rFonts w:eastAsia="Times New Roman" w:cs="Times New Roman"/>
          <w:b/>
          <w:sz w:val="28"/>
          <w:szCs w:val="24"/>
          <w:lang w:eastAsia="ru-RU"/>
        </w:rPr>
        <w:t>ЛИСТ ИСПОЛЬЗОВАНИЯ АРХИВНЫХ ДОКУМЕНТОВ</w:t>
      </w:r>
    </w:p>
    <w:p w:rsidR="008A72BB" w:rsidRPr="008A72BB" w:rsidRDefault="008A72BB" w:rsidP="008A72BB">
      <w:pPr>
        <w:overflowPunct/>
        <w:autoSpaceDE/>
        <w:jc w:val="center"/>
        <w:textAlignment w:val="auto"/>
        <w:rPr>
          <w:rFonts w:eastAsia="Times New Roman" w:cs="Times New Roman"/>
          <w:sz w:val="28"/>
          <w:szCs w:val="24"/>
          <w:lang w:eastAsia="ru-RU"/>
        </w:rPr>
      </w:pPr>
    </w:p>
    <w:p w:rsidR="008A72BB" w:rsidRPr="008A72BB" w:rsidRDefault="008A72BB" w:rsidP="008A72BB">
      <w:pPr>
        <w:overflowPunct/>
        <w:autoSpaceDE/>
        <w:jc w:val="both"/>
        <w:textAlignment w:val="auto"/>
        <w:rPr>
          <w:rFonts w:eastAsia="Times New Roman" w:cs="Times New Roman"/>
          <w:sz w:val="28"/>
          <w:szCs w:val="24"/>
          <w:lang w:eastAsia="ru-RU"/>
        </w:rPr>
      </w:pPr>
      <w:r w:rsidRPr="008A72BB">
        <w:rPr>
          <w:rFonts w:eastAsia="Times New Roman" w:cs="Times New Roman"/>
          <w:sz w:val="28"/>
          <w:szCs w:val="24"/>
          <w:lang w:eastAsia="ru-RU"/>
        </w:rPr>
        <w:t>Фонд №_________________Опись № ________________Дело №_________</w:t>
      </w:r>
    </w:p>
    <w:p w:rsidR="008A72BB" w:rsidRPr="008A72BB" w:rsidRDefault="008A72BB" w:rsidP="008A72BB">
      <w:pPr>
        <w:overflowPunct/>
        <w:autoSpaceDE/>
        <w:jc w:val="both"/>
        <w:textAlignment w:val="auto"/>
        <w:rPr>
          <w:rFonts w:eastAsia="Times New Roman" w:cs="Times New Roman"/>
          <w:sz w:val="28"/>
          <w:szCs w:val="24"/>
          <w:lang w:eastAsia="ru-RU"/>
        </w:rPr>
      </w:pPr>
    </w:p>
    <w:p w:rsidR="008A72BB" w:rsidRPr="008A72BB" w:rsidRDefault="008A72BB" w:rsidP="008A72BB">
      <w:pPr>
        <w:pBdr>
          <w:bottom w:val="single" w:sz="12" w:space="1" w:color="auto"/>
        </w:pBdr>
        <w:overflowPunct/>
        <w:autoSpaceDE/>
        <w:jc w:val="both"/>
        <w:textAlignment w:val="auto"/>
        <w:rPr>
          <w:rFonts w:eastAsia="Times New Roman" w:cs="Times New Roman"/>
          <w:sz w:val="28"/>
          <w:szCs w:val="24"/>
          <w:lang w:eastAsia="ru-RU"/>
        </w:rPr>
      </w:pPr>
      <w:r w:rsidRPr="008A72BB">
        <w:rPr>
          <w:rFonts w:eastAsia="Times New Roman" w:cs="Times New Roman"/>
          <w:sz w:val="28"/>
          <w:szCs w:val="24"/>
          <w:lang w:eastAsia="ru-RU"/>
        </w:rPr>
        <w:t>Заголовок дела ____________________________________________________</w:t>
      </w:r>
    </w:p>
    <w:p w:rsidR="008A72BB" w:rsidRPr="008A72BB" w:rsidRDefault="008A72BB" w:rsidP="008A72BB">
      <w:pPr>
        <w:pBdr>
          <w:bottom w:val="single" w:sz="12" w:space="1" w:color="auto"/>
        </w:pBdr>
        <w:overflowPunct/>
        <w:autoSpaceDE/>
        <w:jc w:val="center"/>
        <w:textAlignment w:val="auto"/>
        <w:rPr>
          <w:rFonts w:eastAsia="Times New Roman" w:cs="Times New Roman"/>
          <w:sz w:val="28"/>
          <w:szCs w:val="24"/>
          <w:lang w:eastAsia="ru-RU"/>
        </w:rPr>
      </w:pPr>
    </w:p>
    <w:p w:rsidR="008A72BB" w:rsidRPr="008A72BB" w:rsidRDefault="008A72BB" w:rsidP="008A72BB">
      <w:pPr>
        <w:overflowPunct/>
        <w:autoSpaceDE/>
        <w:jc w:val="both"/>
        <w:textAlignment w:val="auto"/>
        <w:rPr>
          <w:rFonts w:eastAsia="Times New Roman" w:cs="Times New Roman"/>
          <w:sz w:val="28"/>
          <w:szCs w:val="24"/>
          <w:lang w:eastAsia="ru-RU"/>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3"/>
        <w:gridCol w:w="1691"/>
        <w:gridCol w:w="3300"/>
        <w:gridCol w:w="1619"/>
        <w:gridCol w:w="1757"/>
      </w:tblGrid>
      <w:tr w:rsidR="008A72BB" w:rsidRPr="008A72BB" w:rsidTr="008A72BB">
        <w:tc>
          <w:tcPr>
            <w:tcW w:w="1233"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
                <w:sz w:val="22"/>
                <w:szCs w:val="22"/>
                <w:lang w:eastAsia="ru-RU"/>
              </w:rPr>
            </w:pPr>
            <w:r w:rsidRPr="008A72BB">
              <w:rPr>
                <w:rFonts w:eastAsia="Times New Roman" w:cs="Times New Roman"/>
                <w:b/>
                <w:sz w:val="22"/>
                <w:szCs w:val="22"/>
                <w:lang w:eastAsia="ru-RU"/>
              </w:rPr>
              <w:t xml:space="preserve">Дата </w:t>
            </w:r>
          </w:p>
          <w:p w:rsidR="008A72BB" w:rsidRPr="008A72BB" w:rsidRDefault="008A72BB" w:rsidP="008A72BB">
            <w:pPr>
              <w:overflowPunct/>
              <w:autoSpaceDE/>
              <w:jc w:val="center"/>
              <w:textAlignment w:val="auto"/>
              <w:rPr>
                <w:rFonts w:eastAsia="Times New Roman" w:cs="Times New Roman"/>
                <w:b/>
                <w:sz w:val="22"/>
                <w:szCs w:val="22"/>
                <w:lang w:eastAsia="ru-RU"/>
              </w:rPr>
            </w:pPr>
            <w:proofErr w:type="spellStart"/>
            <w:proofErr w:type="gramStart"/>
            <w:r w:rsidRPr="008A72BB">
              <w:rPr>
                <w:rFonts w:eastAsia="Times New Roman" w:cs="Times New Roman"/>
                <w:b/>
                <w:sz w:val="22"/>
                <w:szCs w:val="22"/>
                <w:lang w:eastAsia="ru-RU"/>
              </w:rPr>
              <w:t>исполь-зования</w:t>
            </w:r>
            <w:proofErr w:type="spellEnd"/>
            <w:proofErr w:type="gramEnd"/>
          </w:p>
        </w:tc>
        <w:tc>
          <w:tcPr>
            <w:tcW w:w="1691"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
                <w:sz w:val="22"/>
                <w:szCs w:val="22"/>
                <w:lang w:eastAsia="ru-RU"/>
              </w:rPr>
            </w:pPr>
            <w:r w:rsidRPr="008A72BB">
              <w:rPr>
                <w:rFonts w:eastAsia="Times New Roman" w:cs="Times New Roman"/>
                <w:b/>
                <w:sz w:val="22"/>
                <w:szCs w:val="22"/>
                <w:lang w:eastAsia="ru-RU"/>
              </w:rPr>
              <w:t>Кому выдано</w:t>
            </w:r>
          </w:p>
          <w:p w:rsidR="008A72BB" w:rsidRPr="008A72BB" w:rsidRDefault="008A72BB" w:rsidP="008A72BB">
            <w:pPr>
              <w:overflowPunct/>
              <w:autoSpaceDE/>
              <w:jc w:val="center"/>
              <w:textAlignment w:val="auto"/>
              <w:rPr>
                <w:rFonts w:eastAsia="Times New Roman" w:cs="Times New Roman"/>
                <w:b/>
                <w:sz w:val="22"/>
                <w:szCs w:val="22"/>
                <w:lang w:eastAsia="ru-RU"/>
              </w:rPr>
            </w:pPr>
            <w:r w:rsidRPr="008A72BB">
              <w:rPr>
                <w:rFonts w:eastAsia="Times New Roman" w:cs="Times New Roman"/>
                <w:b/>
                <w:sz w:val="22"/>
                <w:szCs w:val="22"/>
                <w:lang w:eastAsia="ru-RU"/>
              </w:rPr>
              <w:t>фамилия, инициалы (разборчиво)</w:t>
            </w:r>
          </w:p>
        </w:tc>
        <w:tc>
          <w:tcPr>
            <w:tcW w:w="3300"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
                <w:sz w:val="22"/>
                <w:szCs w:val="22"/>
                <w:lang w:eastAsia="ru-RU"/>
              </w:rPr>
            </w:pPr>
            <w:r w:rsidRPr="008A72BB">
              <w:rPr>
                <w:rFonts w:eastAsia="Times New Roman" w:cs="Times New Roman"/>
                <w:b/>
                <w:sz w:val="22"/>
                <w:szCs w:val="22"/>
                <w:lang w:eastAsia="ru-RU"/>
              </w:rPr>
              <w:t>Характер использования документа (копирование, выписки, просмотр и др.)</w:t>
            </w:r>
          </w:p>
        </w:tc>
        <w:tc>
          <w:tcPr>
            <w:tcW w:w="1619"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
                <w:sz w:val="22"/>
                <w:szCs w:val="22"/>
                <w:lang w:eastAsia="ru-RU"/>
              </w:rPr>
            </w:pPr>
            <w:r w:rsidRPr="008A72BB">
              <w:rPr>
                <w:rFonts w:eastAsia="Times New Roman" w:cs="Times New Roman"/>
                <w:b/>
                <w:sz w:val="22"/>
                <w:szCs w:val="22"/>
                <w:lang w:eastAsia="ru-RU"/>
              </w:rPr>
              <w:t xml:space="preserve">Номера </w:t>
            </w:r>
          </w:p>
          <w:p w:rsidR="008A72BB" w:rsidRPr="008A72BB" w:rsidRDefault="008A72BB" w:rsidP="008A72BB">
            <w:pPr>
              <w:overflowPunct/>
              <w:autoSpaceDE/>
              <w:jc w:val="center"/>
              <w:textAlignment w:val="auto"/>
              <w:rPr>
                <w:rFonts w:eastAsia="Times New Roman" w:cs="Times New Roman"/>
                <w:b/>
                <w:sz w:val="22"/>
                <w:szCs w:val="22"/>
                <w:lang w:eastAsia="ru-RU"/>
              </w:rPr>
            </w:pPr>
            <w:proofErr w:type="gramStart"/>
            <w:r w:rsidRPr="008A72BB">
              <w:rPr>
                <w:rFonts w:eastAsia="Times New Roman" w:cs="Times New Roman"/>
                <w:b/>
                <w:sz w:val="22"/>
                <w:szCs w:val="22"/>
                <w:lang w:eastAsia="ru-RU"/>
              </w:rPr>
              <w:t>использован-</w:t>
            </w:r>
            <w:proofErr w:type="spellStart"/>
            <w:r w:rsidRPr="008A72BB">
              <w:rPr>
                <w:rFonts w:eastAsia="Times New Roman" w:cs="Times New Roman"/>
                <w:b/>
                <w:sz w:val="22"/>
                <w:szCs w:val="22"/>
                <w:lang w:eastAsia="ru-RU"/>
              </w:rPr>
              <w:t>ных</w:t>
            </w:r>
            <w:proofErr w:type="spellEnd"/>
            <w:proofErr w:type="gramEnd"/>
            <w:r w:rsidRPr="008A72BB">
              <w:rPr>
                <w:rFonts w:eastAsia="Times New Roman" w:cs="Times New Roman"/>
                <w:b/>
                <w:sz w:val="22"/>
                <w:szCs w:val="22"/>
                <w:lang w:eastAsia="ru-RU"/>
              </w:rPr>
              <w:t xml:space="preserve"> листов</w:t>
            </w:r>
          </w:p>
        </w:tc>
        <w:tc>
          <w:tcPr>
            <w:tcW w:w="1757"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
                <w:sz w:val="22"/>
                <w:szCs w:val="22"/>
                <w:lang w:eastAsia="ru-RU"/>
              </w:rPr>
            </w:pPr>
            <w:r w:rsidRPr="008A72BB">
              <w:rPr>
                <w:rFonts w:eastAsia="Times New Roman" w:cs="Times New Roman"/>
                <w:b/>
                <w:sz w:val="22"/>
                <w:szCs w:val="22"/>
                <w:lang w:eastAsia="ru-RU"/>
              </w:rPr>
              <w:t xml:space="preserve">Подпись лица, </w:t>
            </w:r>
            <w:proofErr w:type="gramStart"/>
            <w:r w:rsidRPr="008A72BB">
              <w:rPr>
                <w:rFonts w:eastAsia="Times New Roman" w:cs="Times New Roman"/>
                <w:b/>
                <w:sz w:val="22"/>
                <w:szCs w:val="22"/>
                <w:lang w:eastAsia="ru-RU"/>
              </w:rPr>
              <w:t>использовав-</w:t>
            </w:r>
            <w:proofErr w:type="spellStart"/>
            <w:r w:rsidRPr="008A72BB">
              <w:rPr>
                <w:rFonts w:eastAsia="Times New Roman" w:cs="Times New Roman"/>
                <w:b/>
                <w:sz w:val="22"/>
                <w:szCs w:val="22"/>
                <w:lang w:eastAsia="ru-RU"/>
              </w:rPr>
              <w:t>шего</w:t>
            </w:r>
            <w:proofErr w:type="spellEnd"/>
            <w:proofErr w:type="gramEnd"/>
            <w:r w:rsidRPr="008A72BB">
              <w:rPr>
                <w:rFonts w:eastAsia="Times New Roman" w:cs="Times New Roman"/>
                <w:b/>
                <w:sz w:val="22"/>
                <w:szCs w:val="22"/>
                <w:lang w:eastAsia="ru-RU"/>
              </w:rPr>
              <w:t xml:space="preserve"> дело</w:t>
            </w:r>
          </w:p>
        </w:tc>
      </w:tr>
      <w:tr w:rsidR="008A72BB" w:rsidRPr="008A72BB" w:rsidTr="008A72BB">
        <w:tc>
          <w:tcPr>
            <w:tcW w:w="1233"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
                <w:sz w:val="22"/>
                <w:szCs w:val="22"/>
                <w:lang w:eastAsia="ru-RU"/>
              </w:rPr>
            </w:pPr>
            <w:r w:rsidRPr="008A72BB">
              <w:rPr>
                <w:rFonts w:eastAsia="Times New Roman" w:cs="Times New Roman"/>
                <w:b/>
                <w:sz w:val="22"/>
                <w:szCs w:val="22"/>
                <w:lang w:eastAsia="ru-RU"/>
              </w:rPr>
              <w:t>1</w:t>
            </w:r>
          </w:p>
        </w:tc>
        <w:tc>
          <w:tcPr>
            <w:tcW w:w="1691"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
                <w:sz w:val="22"/>
                <w:szCs w:val="22"/>
                <w:lang w:eastAsia="ru-RU"/>
              </w:rPr>
            </w:pPr>
            <w:r w:rsidRPr="008A72BB">
              <w:rPr>
                <w:rFonts w:eastAsia="Times New Roman" w:cs="Times New Roman"/>
                <w:b/>
                <w:sz w:val="22"/>
                <w:szCs w:val="22"/>
                <w:lang w:eastAsia="ru-RU"/>
              </w:rPr>
              <w:t>2</w:t>
            </w:r>
          </w:p>
        </w:tc>
        <w:tc>
          <w:tcPr>
            <w:tcW w:w="3300"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
                <w:sz w:val="22"/>
                <w:szCs w:val="22"/>
                <w:lang w:eastAsia="ru-RU"/>
              </w:rPr>
            </w:pPr>
            <w:r w:rsidRPr="008A72BB">
              <w:rPr>
                <w:rFonts w:eastAsia="Times New Roman" w:cs="Times New Roman"/>
                <w:b/>
                <w:sz w:val="22"/>
                <w:szCs w:val="22"/>
                <w:lang w:eastAsia="ru-RU"/>
              </w:rPr>
              <w:t>3</w:t>
            </w:r>
          </w:p>
        </w:tc>
        <w:tc>
          <w:tcPr>
            <w:tcW w:w="1619"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
                <w:sz w:val="22"/>
                <w:szCs w:val="22"/>
                <w:lang w:eastAsia="ru-RU"/>
              </w:rPr>
            </w:pPr>
            <w:r w:rsidRPr="008A72BB">
              <w:rPr>
                <w:rFonts w:eastAsia="Times New Roman" w:cs="Times New Roman"/>
                <w:b/>
                <w:sz w:val="22"/>
                <w:szCs w:val="22"/>
                <w:lang w:eastAsia="ru-RU"/>
              </w:rPr>
              <w:t>4</w:t>
            </w:r>
          </w:p>
        </w:tc>
        <w:tc>
          <w:tcPr>
            <w:tcW w:w="1757" w:type="dxa"/>
            <w:tcBorders>
              <w:top w:val="single" w:sz="4" w:space="0" w:color="auto"/>
              <w:left w:val="single" w:sz="4" w:space="0" w:color="auto"/>
              <w:bottom w:val="single" w:sz="4" w:space="0" w:color="auto"/>
              <w:right w:val="single" w:sz="4" w:space="0" w:color="auto"/>
            </w:tcBorders>
            <w:hideMark/>
          </w:tcPr>
          <w:p w:rsidR="008A72BB" w:rsidRPr="008A72BB" w:rsidRDefault="008A72BB" w:rsidP="008A72BB">
            <w:pPr>
              <w:overflowPunct/>
              <w:autoSpaceDE/>
              <w:jc w:val="center"/>
              <w:textAlignment w:val="auto"/>
              <w:rPr>
                <w:rFonts w:eastAsia="Times New Roman" w:cs="Times New Roman"/>
                <w:b/>
                <w:sz w:val="22"/>
                <w:szCs w:val="22"/>
                <w:lang w:eastAsia="ru-RU"/>
              </w:rPr>
            </w:pPr>
            <w:r w:rsidRPr="008A72BB">
              <w:rPr>
                <w:rFonts w:eastAsia="Times New Roman" w:cs="Times New Roman"/>
                <w:b/>
                <w:sz w:val="22"/>
                <w:szCs w:val="22"/>
                <w:lang w:eastAsia="ru-RU"/>
              </w:rPr>
              <w:t>5</w:t>
            </w:r>
          </w:p>
        </w:tc>
      </w:tr>
      <w:tr w:rsidR="008A72BB" w:rsidRPr="008A72BB" w:rsidTr="008A72BB">
        <w:tc>
          <w:tcPr>
            <w:tcW w:w="1233"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691"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3300"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61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757"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r>
      <w:tr w:rsidR="008A72BB" w:rsidRPr="008A72BB" w:rsidTr="008A72BB">
        <w:tc>
          <w:tcPr>
            <w:tcW w:w="1233"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691"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3300"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61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757"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r>
      <w:tr w:rsidR="008A72BB" w:rsidRPr="008A72BB" w:rsidTr="008A72BB">
        <w:tc>
          <w:tcPr>
            <w:tcW w:w="1233"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691"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3300"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61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757"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r>
      <w:tr w:rsidR="008A72BB" w:rsidRPr="008A72BB" w:rsidTr="008A72BB">
        <w:tc>
          <w:tcPr>
            <w:tcW w:w="1233"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691"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3300"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61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757"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r>
      <w:tr w:rsidR="008A72BB" w:rsidRPr="008A72BB" w:rsidTr="008A72BB">
        <w:tc>
          <w:tcPr>
            <w:tcW w:w="1233"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691"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3300"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61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757"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r>
      <w:tr w:rsidR="008A72BB" w:rsidRPr="008A72BB" w:rsidTr="008A72BB">
        <w:tc>
          <w:tcPr>
            <w:tcW w:w="1233"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691"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3300"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61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757"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r>
      <w:tr w:rsidR="008A72BB" w:rsidRPr="008A72BB" w:rsidTr="008A72BB">
        <w:tc>
          <w:tcPr>
            <w:tcW w:w="1233"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691"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3300"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61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757"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r>
      <w:tr w:rsidR="008A72BB" w:rsidRPr="008A72BB" w:rsidTr="008A72BB">
        <w:tc>
          <w:tcPr>
            <w:tcW w:w="1233"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691"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3300"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61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757"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r>
      <w:tr w:rsidR="008A72BB" w:rsidRPr="008A72BB" w:rsidTr="008A72BB">
        <w:tc>
          <w:tcPr>
            <w:tcW w:w="1233"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691"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3300"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61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757"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r>
      <w:tr w:rsidR="008A72BB" w:rsidRPr="008A72BB" w:rsidTr="008A72BB">
        <w:tc>
          <w:tcPr>
            <w:tcW w:w="1233"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691"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3300"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61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757"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r>
      <w:tr w:rsidR="008A72BB" w:rsidRPr="008A72BB" w:rsidTr="008A72BB">
        <w:tc>
          <w:tcPr>
            <w:tcW w:w="1233"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691"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3300"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61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757"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r>
      <w:tr w:rsidR="008A72BB" w:rsidRPr="008A72BB" w:rsidTr="008A72BB">
        <w:tc>
          <w:tcPr>
            <w:tcW w:w="1233"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691"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3300"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61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757"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r>
      <w:tr w:rsidR="008A72BB" w:rsidRPr="008A72BB" w:rsidTr="008A72BB">
        <w:tc>
          <w:tcPr>
            <w:tcW w:w="1233"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691"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3300"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61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757"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r>
      <w:tr w:rsidR="008A72BB" w:rsidRPr="008A72BB" w:rsidTr="008A72BB">
        <w:tc>
          <w:tcPr>
            <w:tcW w:w="1233"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691"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3300"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61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757"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r>
      <w:tr w:rsidR="008A72BB" w:rsidRPr="008A72BB" w:rsidTr="008A72BB">
        <w:tc>
          <w:tcPr>
            <w:tcW w:w="1233"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691"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3300"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61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757"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r>
      <w:tr w:rsidR="008A72BB" w:rsidRPr="008A72BB" w:rsidTr="008A72BB">
        <w:tc>
          <w:tcPr>
            <w:tcW w:w="1233"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691"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3300"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61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757"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r>
      <w:tr w:rsidR="008A72BB" w:rsidRPr="008A72BB" w:rsidTr="008A72BB">
        <w:tc>
          <w:tcPr>
            <w:tcW w:w="1233"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691"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3300"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61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757"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r>
      <w:tr w:rsidR="008A72BB" w:rsidRPr="008A72BB" w:rsidTr="008A72BB">
        <w:tc>
          <w:tcPr>
            <w:tcW w:w="1233"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691"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3300"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61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757"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r>
      <w:tr w:rsidR="008A72BB" w:rsidRPr="008A72BB" w:rsidTr="008A72BB">
        <w:tc>
          <w:tcPr>
            <w:tcW w:w="1233"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691"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3300"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61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757"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r>
      <w:tr w:rsidR="008A72BB" w:rsidRPr="008A72BB" w:rsidTr="008A72BB">
        <w:tc>
          <w:tcPr>
            <w:tcW w:w="1233"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691"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3300"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61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757"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r>
      <w:tr w:rsidR="008A72BB" w:rsidRPr="008A72BB" w:rsidTr="008A72BB">
        <w:tc>
          <w:tcPr>
            <w:tcW w:w="1233"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691"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3300"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61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757"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r>
      <w:tr w:rsidR="008A72BB" w:rsidRPr="008A72BB" w:rsidTr="008A72BB">
        <w:tc>
          <w:tcPr>
            <w:tcW w:w="1233"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691"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3300"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61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757"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r>
      <w:tr w:rsidR="008A72BB" w:rsidRPr="008A72BB" w:rsidTr="008A72BB">
        <w:tc>
          <w:tcPr>
            <w:tcW w:w="1233"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691"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3300"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61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c>
          <w:tcPr>
            <w:tcW w:w="1757"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8"/>
                <w:szCs w:val="22"/>
                <w:lang w:eastAsia="ru-RU"/>
              </w:rPr>
            </w:pPr>
          </w:p>
        </w:tc>
      </w:tr>
    </w:tbl>
    <w:p w:rsidR="008A72BB" w:rsidRPr="008A72BB" w:rsidRDefault="008A72BB" w:rsidP="008A72BB">
      <w:pPr>
        <w:overflowPunct/>
        <w:autoSpaceDE/>
        <w:jc w:val="right"/>
        <w:textAlignment w:val="auto"/>
        <w:rPr>
          <w:rFonts w:eastAsia="Times New Roman" w:cs="Times New Roman"/>
          <w:sz w:val="24"/>
          <w:szCs w:val="24"/>
          <w:lang w:eastAsia="ru-RU"/>
        </w:rPr>
      </w:pPr>
    </w:p>
    <w:p w:rsidR="008A72BB" w:rsidRPr="008A72BB" w:rsidRDefault="008A72BB" w:rsidP="008A72BB">
      <w:pPr>
        <w:overflowPunct/>
        <w:autoSpaceDE/>
        <w:jc w:val="right"/>
        <w:textAlignment w:val="auto"/>
        <w:rPr>
          <w:rFonts w:eastAsia="Times New Roman" w:cs="Times New Roman"/>
          <w:sz w:val="24"/>
          <w:szCs w:val="24"/>
          <w:lang w:eastAsia="ru-RU"/>
        </w:rPr>
      </w:pPr>
    </w:p>
    <w:p w:rsidR="008A72BB" w:rsidRPr="008A72BB" w:rsidRDefault="008A72BB" w:rsidP="008A72BB">
      <w:pPr>
        <w:overflowPunct/>
        <w:autoSpaceDE/>
        <w:jc w:val="center"/>
        <w:textAlignment w:val="auto"/>
        <w:rPr>
          <w:rFonts w:eastAsia="Times New Roman" w:cs="Times New Roman"/>
          <w:b/>
          <w:i/>
          <w:sz w:val="28"/>
          <w:szCs w:val="24"/>
          <w:lang w:eastAsia="ru-RU"/>
        </w:rPr>
        <w:sectPr w:rsidR="008A72BB" w:rsidRPr="008A72BB" w:rsidSect="008A72BB">
          <w:pgSz w:w="11906" w:h="16838"/>
          <w:pgMar w:top="1134" w:right="851" w:bottom="1134" w:left="1560" w:header="709" w:footer="709" w:gutter="0"/>
          <w:cols w:space="708"/>
          <w:docGrid w:linePitch="360"/>
        </w:sectPr>
      </w:pPr>
      <w:r w:rsidRPr="008A72BB">
        <w:rPr>
          <w:rFonts w:eastAsia="Times New Roman" w:cs="Times New Roman"/>
          <w:b/>
          <w:i/>
          <w:sz w:val="28"/>
          <w:szCs w:val="24"/>
          <w:lang w:eastAsia="ru-RU"/>
        </w:rPr>
        <w:t>Форма листа использования архивных документов</w:t>
      </w:r>
    </w:p>
    <w:p w:rsidR="008A72BB" w:rsidRPr="008A72BB" w:rsidRDefault="008A72BB" w:rsidP="008A72BB">
      <w:pPr>
        <w:tabs>
          <w:tab w:val="left" w:pos="5387"/>
        </w:tabs>
        <w:overflowPunct/>
        <w:autoSpaceDN w:val="0"/>
        <w:adjustRightInd w:val="0"/>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lastRenderedPageBreak/>
        <w:tab/>
        <w:t xml:space="preserve">        Приложение № 10</w:t>
      </w:r>
    </w:p>
    <w:p w:rsidR="008A72BB" w:rsidRPr="008A72BB" w:rsidRDefault="008A72BB" w:rsidP="008A72BB">
      <w:pPr>
        <w:tabs>
          <w:tab w:val="left" w:pos="5387"/>
        </w:tabs>
        <w:overflowPunct/>
        <w:autoSpaceDN w:val="0"/>
        <w:adjustRightInd w:val="0"/>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ab/>
        <w:t xml:space="preserve">         к Административному регламенту</w:t>
      </w:r>
    </w:p>
    <w:p w:rsidR="008A72BB" w:rsidRPr="008A72BB" w:rsidRDefault="008A72BB" w:rsidP="008A72BB">
      <w:pPr>
        <w:overflowPunct/>
        <w:autoSpaceDN w:val="0"/>
        <w:adjustRightInd w:val="0"/>
        <w:textAlignment w:val="auto"/>
        <w:rPr>
          <w:rFonts w:eastAsia="Times New Roman" w:cs="Times New Roman"/>
          <w:b/>
          <w:bCs/>
          <w:color w:val="000000"/>
          <w:sz w:val="22"/>
          <w:szCs w:val="22"/>
          <w:lang w:eastAsia="ru-RU"/>
        </w:rPr>
      </w:pPr>
      <w:r w:rsidRPr="008A72BB">
        <w:rPr>
          <w:rFonts w:eastAsia="Times New Roman" w:cs="Times New Roman"/>
          <w:b/>
          <w:bCs/>
          <w:color w:val="000000"/>
          <w:sz w:val="22"/>
          <w:szCs w:val="22"/>
          <w:lang w:eastAsia="ru-RU"/>
        </w:rPr>
        <w:t xml:space="preserve">                                  </w:t>
      </w:r>
    </w:p>
    <w:tbl>
      <w:tblPr>
        <w:tblW w:w="0" w:type="auto"/>
        <w:tblInd w:w="5778" w:type="dxa"/>
        <w:tblLook w:val="04A0" w:firstRow="1" w:lastRow="0" w:firstColumn="1" w:lastColumn="0" w:noHBand="0" w:noVBand="1"/>
      </w:tblPr>
      <w:tblGrid>
        <w:gridCol w:w="3962"/>
      </w:tblGrid>
      <w:tr w:rsidR="008A72BB" w:rsidRPr="008A72BB" w:rsidTr="008A72BB">
        <w:tc>
          <w:tcPr>
            <w:tcW w:w="3962" w:type="dxa"/>
          </w:tcPr>
          <w:p w:rsidR="008A72BB" w:rsidRPr="008A72BB" w:rsidRDefault="008A72BB" w:rsidP="008A72BB">
            <w:pPr>
              <w:keepNext/>
              <w:tabs>
                <w:tab w:val="left" w:pos="708"/>
              </w:tabs>
              <w:overflowPunct/>
              <w:autoSpaceDE/>
              <w:snapToGrid w:val="0"/>
              <w:jc w:val="both"/>
              <w:textAlignment w:val="auto"/>
              <w:outlineLvl w:val="1"/>
              <w:rPr>
                <w:rFonts w:eastAsia="Times New Roman" w:cs="Times New Roman"/>
                <w:bCs/>
                <w:iCs/>
                <w:sz w:val="26"/>
                <w:szCs w:val="26"/>
                <w:lang w:eastAsia="ru-RU"/>
              </w:rPr>
            </w:pPr>
            <w:r w:rsidRPr="008A72BB">
              <w:rPr>
                <w:rFonts w:eastAsia="Times New Roman" w:cs="Times New Roman"/>
                <w:b/>
                <w:iCs/>
                <w:sz w:val="24"/>
                <w:szCs w:val="24"/>
                <w:lang w:eastAsia="ru-RU"/>
              </w:rPr>
              <w:t>РАЗРЕШАЮ</w:t>
            </w:r>
            <w:r w:rsidRPr="008A72BB">
              <w:rPr>
                <w:rFonts w:ascii="Arial" w:eastAsia="Times New Roman" w:hAnsi="Arial" w:cs="Arial"/>
                <w:b/>
                <w:iCs/>
                <w:sz w:val="24"/>
                <w:szCs w:val="24"/>
                <w:lang w:eastAsia="ru-RU"/>
              </w:rPr>
              <w:t xml:space="preserve"> </w:t>
            </w:r>
            <w:r w:rsidRPr="008A72BB">
              <w:rPr>
                <w:rFonts w:ascii="Arial" w:eastAsia="Times New Roman" w:hAnsi="Arial" w:cs="Arial"/>
                <w:b/>
                <w:bCs/>
                <w:i/>
                <w:iCs/>
                <w:sz w:val="26"/>
                <w:szCs w:val="26"/>
                <w:lang w:eastAsia="ru-RU"/>
              </w:rPr>
              <w:t xml:space="preserve">                                                                                                         </w:t>
            </w:r>
            <w:r w:rsidRPr="008A72BB">
              <w:rPr>
                <w:rFonts w:eastAsia="Times New Roman" w:cs="Times New Roman"/>
                <w:bCs/>
                <w:iCs/>
                <w:sz w:val="26"/>
                <w:szCs w:val="26"/>
                <w:lang w:eastAsia="ru-RU"/>
              </w:rPr>
              <w:t>Начальник архивного сектора</w:t>
            </w:r>
          </w:p>
          <w:p w:rsidR="008A72BB" w:rsidRPr="008A72BB" w:rsidRDefault="008A72BB" w:rsidP="008A72BB">
            <w:pPr>
              <w:keepNext/>
              <w:tabs>
                <w:tab w:val="left" w:pos="708"/>
              </w:tabs>
              <w:overflowPunct/>
              <w:autoSpaceDE/>
              <w:snapToGrid w:val="0"/>
              <w:jc w:val="both"/>
              <w:textAlignment w:val="auto"/>
              <w:outlineLvl w:val="1"/>
              <w:rPr>
                <w:rFonts w:eastAsia="Times New Roman" w:cs="Times New Roman"/>
                <w:bCs/>
                <w:iCs/>
                <w:sz w:val="26"/>
                <w:szCs w:val="26"/>
                <w:lang w:eastAsia="ru-RU"/>
              </w:rPr>
            </w:pPr>
            <w:r w:rsidRPr="008A72BB">
              <w:rPr>
                <w:rFonts w:eastAsia="Times New Roman" w:cs="Times New Roman"/>
                <w:bCs/>
                <w:iCs/>
                <w:sz w:val="26"/>
                <w:szCs w:val="26"/>
                <w:lang w:eastAsia="ru-RU"/>
              </w:rPr>
              <w:t xml:space="preserve">Администрации муниципального образования «Муниципальный округ </w:t>
            </w:r>
            <w:proofErr w:type="spellStart"/>
            <w:r w:rsidRPr="008A72BB">
              <w:rPr>
                <w:rFonts w:eastAsia="Times New Roman" w:cs="Times New Roman"/>
                <w:bCs/>
                <w:iCs/>
                <w:sz w:val="26"/>
                <w:szCs w:val="26"/>
                <w:lang w:eastAsia="ru-RU"/>
              </w:rPr>
              <w:t>Киясовский</w:t>
            </w:r>
            <w:proofErr w:type="spellEnd"/>
            <w:r w:rsidRPr="008A72BB">
              <w:rPr>
                <w:rFonts w:eastAsia="Times New Roman" w:cs="Times New Roman"/>
                <w:bCs/>
                <w:iCs/>
                <w:sz w:val="26"/>
                <w:szCs w:val="26"/>
                <w:lang w:eastAsia="ru-RU"/>
              </w:rPr>
              <w:t xml:space="preserve"> район Удмуртской Республики»</w:t>
            </w:r>
          </w:p>
          <w:p w:rsidR="008A72BB" w:rsidRPr="008A72BB" w:rsidRDefault="008A72BB" w:rsidP="008A72BB">
            <w:pPr>
              <w:overflowPunct/>
              <w:autoSpaceDE/>
              <w:textAlignment w:val="auto"/>
              <w:rPr>
                <w:rFonts w:eastAsia="Times New Roman" w:cs="Times New Roman"/>
                <w:b/>
                <w:bCs/>
                <w:sz w:val="22"/>
                <w:szCs w:val="22"/>
                <w:lang w:eastAsia="ru-RU"/>
              </w:rPr>
            </w:pPr>
            <w:r w:rsidRPr="008A72BB">
              <w:rPr>
                <w:rFonts w:eastAsia="Times New Roman" w:cs="Times New Roman"/>
                <w:b/>
                <w:bCs/>
                <w:sz w:val="22"/>
                <w:szCs w:val="22"/>
                <w:lang w:eastAsia="ru-RU"/>
              </w:rPr>
              <w:t>____________________________</w:t>
            </w:r>
          </w:p>
          <w:p w:rsidR="008A72BB" w:rsidRPr="008A72BB" w:rsidRDefault="008A72BB" w:rsidP="008A72BB">
            <w:pPr>
              <w:overflowPunct/>
              <w:autoSpaceDE/>
              <w:jc w:val="center"/>
              <w:textAlignment w:val="auto"/>
              <w:rPr>
                <w:rFonts w:eastAsia="Times New Roman" w:cs="Times New Roman"/>
                <w:lang w:eastAsia="ru-RU"/>
              </w:rPr>
            </w:pPr>
            <w:r w:rsidRPr="008A72BB">
              <w:rPr>
                <w:rFonts w:eastAsia="Times New Roman" w:cs="Times New Roman"/>
                <w:sz w:val="24"/>
                <w:szCs w:val="24"/>
                <w:lang w:eastAsia="ru-RU"/>
              </w:rPr>
              <w:t>(</w:t>
            </w:r>
            <w:r w:rsidRPr="008A72BB">
              <w:rPr>
                <w:rFonts w:eastAsia="Times New Roman" w:cs="Times New Roman"/>
                <w:lang w:eastAsia="ru-RU"/>
              </w:rPr>
              <w:t>инициалы, фамилия)</w:t>
            </w:r>
          </w:p>
          <w:p w:rsidR="008A72BB" w:rsidRPr="008A72BB" w:rsidRDefault="008A72BB" w:rsidP="008A72BB">
            <w:pPr>
              <w:overflowPunct/>
              <w:autoSpaceDN w:val="0"/>
              <w:adjustRightInd w:val="0"/>
              <w:textAlignment w:val="auto"/>
              <w:rPr>
                <w:rFonts w:eastAsia="Times New Roman" w:cs="Times New Roman"/>
                <w:b/>
                <w:bCs/>
                <w:color w:val="000000"/>
                <w:sz w:val="22"/>
                <w:szCs w:val="22"/>
                <w:lang w:eastAsia="ru-RU"/>
              </w:rPr>
            </w:pPr>
          </w:p>
        </w:tc>
      </w:tr>
    </w:tbl>
    <w:p w:rsidR="008A72BB" w:rsidRPr="008A72BB" w:rsidRDefault="008A72BB" w:rsidP="008A72BB">
      <w:pPr>
        <w:overflowPunct/>
        <w:autoSpaceDN w:val="0"/>
        <w:adjustRightInd w:val="0"/>
        <w:textAlignment w:val="auto"/>
        <w:rPr>
          <w:rFonts w:eastAsia="Times New Roman" w:cs="Times New Roman"/>
          <w:b/>
          <w:bCs/>
          <w:color w:val="000000"/>
          <w:sz w:val="22"/>
          <w:szCs w:val="22"/>
          <w:lang w:eastAsia="ru-RU"/>
        </w:rPr>
      </w:pPr>
    </w:p>
    <w:p w:rsidR="008A72BB" w:rsidRPr="008A72BB" w:rsidRDefault="008A72BB" w:rsidP="008A72BB">
      <w:pPr>
        <w:overflowPunct/>
        <w:autoSpaceDN w:val="0"/>
        <w:adjustRightInd w:val="0"/>
        <w:textAlignment w:val="auto"/>
        <w:rPr>
          <w:rFonts w:eastAsia="Times New Roman" w:cs="Times New Roman"/>
          <w:color w:val="000000"/>
          <w:sz w:val="22"/>
          <w:szCs w:val="22"/>
          <w:lang w:eastAsia="ru-RU"/>
        </w:rPr>
      </w:pPr>
      <w:r w:rsidRPr="008A72BB">
        <w:rPr>
          <w:rFonts w:eastAsia="Times New Roman" w:cs="Times New Roman"/>
          <w:b/>
          <w:bCs/>
          <w:color w:val="000000"/>
          <w:sz w:val="22"/>
          <w:szCs w:val="22"/>
          <w:lang w:eastAsia="ru-RU"/>
        </w:rPr>
        <w:t xml:space="preserve">                                                                                                                         </w:t>
      </w:r>
    </w:p>
    <w:p w:rsidR="008A72BB" w:rsidRPr="008A72BB" w:rsidRDefault="008A72BB" w:rsidP="008A72BB">
      <w:pPr>
        <w:overflowPunct/>
        <w:autoSpaceDN w:val="0"/>
        <w:adjustRightInd w:val="0"/>
        <w:textAlignment w:val="auto"/>
        <w:rPr>
          <w:rFonts w:eastAsia="Times New Roman" w:cs="Times New Roman"/>
          <w:b/>
          <w:bCs/>
          <w:color w:val="000000"/>
          <w:sz w:val="22"/>
          <w:szCs w:val="22"/>
          <w:lang w:eastAsia="ru-RU"/>
        </w:rPr>
      </w:pPr>
    </w:p>
    <w:p w:rsidR="008A72BB" w:rsidRPr="008A72BB" w:rsidRDefault="008A72BB" w:rsidP="008A72BB">
      <w:pPr>
        <w:overflowPunct/>
        <w:autoSpaceDN w:val="0"/>
        <w:adjustRightInd w:val="0"/>
        <w:textAlignment w:val="auto"/>
        <w:rPr>
          <w:rFonts w:eastAsia="Times New Roman" w:cs="Times New Roman"/>
          <w:b/>
          <w:bCs/>
          <w:color w:val="000000"/>
          <w:sz w:val="24"/>
          <w:szCs w:val="24"/>
          <w:lang w:eastAsia="ru-RU"/>
        </w:rPr>
      </w:pPr>
      <w:r w:rsidRPr="008A72BB">
        <w:rPr>
          <w:rFonts w:eastAsia="Times New Roman" w:cs="Times New Roman"/>
          <w:b/>
          <w:bCs/>
          <w:color w:val="000000"/>
          <w:sz w:val="22"/>
          <w:szCs w:val="22"/>
          <w:lang w:eastAsia="ru-RU"/>
        </w:rPr>
        <w:t xml:space="preserve">                                 </w:t>
      </w:r>
      <w:r w:rsidRPr="008A72BB">
        <w:rPr>
          <w:rFonts w:eastAsia="Times New Roman" w:cs="Times New Roman"/>
          <w:b/>
          <w:bCs/>
          <w:color w:val="000000"/>
          <w:sz w:val="24"/>
          <w:szCs w:val="24"/>
          <w:lang w:eastAsia="ru-RU"/>
        </w:rPr>
        <w:t xml:space="preserve">ЗАКАЗ №_______ НА КОПИРОВАНИЕ ДОКУМЕНТОВ </w:t>
      </w:r>
    </w:p>
    <w:p w:rsidR="008A72BB" w:rsidRPr="008A72BB" w:rsidRDefault="008A72BB" w:rsidP="008A72BB">
      <w:pPr>
        <w:overflowPunct/>
        <w:autoSpaceDN w:val="0"/>
        <w:adjustRightInd w:val="0"/>
        <w:textAlignment w:val="auto"/>
        <w:rPr>
          <w:rFonts w:eastAsia="Times New Roman" w:cs="Times New Roman"/>
          <w:color w:val="000000"/>
          <w:sz w:val="22"/>
          <w:szCs w:val="22"/>
          <w:lang w:eastAsia="ru-RU"/>
        </w:rPr>
      </w:pPr>
    </w:p>
    <w:p w:rsidR="008A72BB" w:rsidRPr="008A72BB" w:rsidRDefault="008A72BB" w:rsidP="008A72BB">
      <w:pPr>
        <w:overflowPunct/>
        <w:autoSpaceDN w:val="0"/>
        <w:adjustRightInd w:val="0"/>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 xml:space="preserve">Структурное подразделение________________________________________________________ </w:t>
      </w:r>
    </w:p>
    <w:p w:rsidR="008A72BB" w:rsidRPr="008A72BB" w:rsidRDefault="008A72BB" w:rsidP="008A72BB">
      <w:pPr>
        <w:overflowPunct/>
        <w:autoSpaceDN w:val="0"/>
        <w:adjustRightInd w:val="0"/>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 xml:space="preserve">Фамилия заказчика_______________________________________________________________ </w:t>
      </w:r>
    </w:p>
    <w:p w:rsidR="008A72BB" w:rsidRPr="008A72BB" w:rsidRDefault="008A72BB" w:rsidP="008A72BB">
      <w:pPr>
        <w:overflowPunct/>
        <w:autoSpaceDN w:val="0"/>
        <w:adjustRightInd w:val="0"/>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 xml:space="preserve">Адрес, телефон___________________________________________________________________ </w:t>
      </w:r>
    </w:p>
    <w:p w:rsidR="008A72BB" w:rsidRPr="008A72BB" w:rsidRDefault="008A72BB" w:rsidP="008A72BB">
      <w:pPr>
        <w:overflowPunct/>
        <w:autoSpaceDN w:val="0"/>
        <w:adjustRightInd w:val="0"/>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 xml:space="preserve">Основание_______________________________________________________________________ </w:t>
      </w:r>
    </w:p>
    <w:p w:rsidR="008A72BB" w:rsidRPr="008A72BB" w:rsidRDefault="008A72BB" w:rsidP="008A72BB">
      <w:pPr>
        <w:overflowPunct/>
        <w:autoSpaceDN w:val="0"/>
        <w:adjustRightInd w:val="0"/>
        <w:textAlignment w:val="auto"/>
        <w:rPr>
          <w:rFonts w:eastAsia="Times New Roman" w:cs="Times New Roman"/>
          <w:color w:val="000000"/>
          <w:sz w:val="14"/>
          <w:szCs w:val="14"/>
          <w:lang w:eastAsia="ru-RU"/>
        </w:rPr>
      </w:pPr>
      <w:r w:rsidRPr="008A72BB">
        <w:rPr>
          <w:rFonts w:eastAsia="Times New Roman" w:cs="Times New Roman"/>
          <w:color w:val="000000"/>
          <w:sz w:val="14"/>
          <w:szCs w:val="14"/>
          <w:lang w:eastAsia="ru-RU"/>
        </w:rPr>
        <w:t xml:space="preserve">                                                                     (запрос № и дата, заявление пользователя, сотрудника архива, договор, служебное задание) </w:t>
      </w:r>
    </w:p>
    <w:p w:rsidR="008A72BB" w:rsidRPr="008A72BB" w:rsidRDefault="008A72BB" w:rsidP="008A72BB">
      <w:pPr>
        <w:overflowPunct/>
        <w:autoSpaceDN w:val="0"/>
        <w:adjustRightInd w:val="0"/>
        <w:textAlignment w:val="auto"/>
        <w:rPr>
          <w:rFonts w:eastAsia="Times New Roman" w:cs="Times New Roman"/>
          <w:color w:val="000000"/>
          <w:sz w:val="22"/>
          <w:szCs w:val="22"/>
          <w:lang w:eastAsia="ru-RU"/>
        </w:rPr>
      </w:pPr>
    </w:p>
    <w:p w:rsidR="008A72BB" w:rsidRPr="008A72BB" w:rsidRDefault="008A72BB" w:rsidP="008A72BB">
      <w:pPr>
        <w:overflowPunct/>
        <w:autoSpaceDN w:val="0"/>
        <w:adjustRightInd w:val="0"/>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 xml:space="preserve">Прошу изготовить копии документов: </w:t>
      </w:r>
    </w:p>
    <w:p w:rsidR="008A72BB" w:rsidRPr="008A72BB" w:rsidRDefault="008A72BB" w:rsidP="008A72BB">
      <w:pPr>
        <w:overflowPunct/>
        <w:autoSpaceDN w:val="0"/>
        <w:adjustRightInd w:val="0"/>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Количество кадров, листов ____________________</w:t>
      </w:r>
      <w:proofErr w:type="spellStart"/>
      <w:r w:rsidRPr="008A72BB">
        <w:rPr>
          <w:rFonts w:eastAsia="Times New Roman" w:cs="Times New Roman"/>
          <w:color w:val="000000"/>
          <w:sz w:val="22"/>
          <w:szCs w:val="22"/>
          <w:lang w:eastAsia="ru-RU"/>
        </w:rPr>
        <w:t>Формат_______________Тираж</w:t>
      </w:r>
      <w:proofErr w:type="spellEnd"/>
      <w:r w:rsidRPr="008A72BB">
        <w:rPr>
          <w:rFonts w:eastAsia="Times New Roman" w:cs="Times New Roman"/>
          <w:color w:val="000000"/>
          <w:sz w:val="22"/>
          <w:szCs w:val="22"/>
          <w:lang w:eastAsia="ru-RU"/>
        </w:rPr>
        <w:t xml:space="preserve">_______________ </w:t>
      </w:r>
    </w:p>
    <w:p w:rsidR="008A72BB" w:rsidRPr="008A72BB" w:rsidRDefault="008A72BB" w:rsidP="008A72BB">
      <w:pPr>
        <w:overflowPunct/>
        <w:autoSpaceDN w:val="0"/>
        <w:adjustRightInd w:val="0"/>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в соответствии с перечнем:</w:t>
      </w:r>
    </w:p>
    <w:p w:rsidR="008A72BB" w:rsidRPr="008A72BB" w:rsidRDefault="008A72BB" w:rsidP="008A72BB">
      <w:pPr>
        <w:overflowPunct/>
        <w:autoSpaceDN w:val="0"/>
        <w:adjustRightInd w:val="0"/>
        <w:textAlignment w:val="auto"/>
        <w:rPr>
          <w:rFonts w:eastAsia="Times New Roman" w:cs="Times New Roman"/>
          <w:color w:val="000000"/>
          <w:sz w:val="22"/>
          <w:szCs w:val="22"/>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2"/>
        <w:gridCol w:w="1362"/>
        <w:gridCol w:w="1362"/>
        <w:gridCol w:w="1362"/>
        <w:gridCol w:w="1362"/>
        <w:gridCol w:w="1362"/>
        <w:gridCol w:w="1362"/>
      </w:tblGrid>
      <w:tr w:rsidR="008A72BB" w:rsidRPr="008A72BB" w:rsidTr="008A72BB">
        <w:trPr>
          <w:trHeight w:val="353"/>
        </w:trPr>
        <w:tc>
          <w:tcPr>
            <w:tcW w:w="1362" w:type="dxa"/>
          </w:tcPr>
          <w:p w:rsidR="008A72BB" w:rsidRPr="008A72BB" w:rsidRDefault="008A72BB" w:rsidP="008A72BB">
            <w:pPr>
              <w:overflowPunct/>
              <w:autoSpaceDN w:val="0"/>
              <w:adjustRightInd w:val="0"/>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 xml:space="preserve">№ </w:t>
            </w:r>
            <w:proofErr w:type="gramStart"/>
            <w:r w:rsidRPr="008A72BB">
              <w:rPr>
                <w:rFonts w:eastAsia="Times New Roman" w:cs="Times New Roman"/>
                <w:color w:val="000000"/>
                <w:sz w:val="22"/>
                <w:szCs w:val="22"/>
                <w:lang w:eastAsia="ru-RU"/>
              </w:rPr>
              <w:t>п</w:t>
            </w:r>
            <w:proofErr w:type="gramEnd"/>
            <w:r w:rsidRPr="008A72BB">
              <w:rPr>
                <w:rFonts w:eastAsia="Times New Roman" w:cs="Times New Roman"/>
                <w:color w:val="000000"/>
                <w:sz w:val="22"/>
                <w:szCs w:val="22"/>
                <w:lang w:eastAsia="ru-RU"/>
              </w:rPr>
              <w:t>/п</w:t>
            </w:r>
          </w:p>
        </w:tc>
        <w:tc>
          <w:tcPr>
            <w:tcW w:w="1362" w:type="dxa"/>
          </w:tcPr>
          <w:p w:rsidR="008A72BB" w:rsidRPr="008A72BB" w:rsidRDefault="008A72BB" w:rsidP="008A72BB">
            <w:pPr>
              <w:overflowPunct/>
              <w:autoSpaceDN w:val="0"/>
              <w:adjustRightInd w:val="0"/>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Номер фонда</w:t>
            </w:r>
          </w:p>
        </w:tc>
        <w:tc>
          <w:tcPr>
            <w:tcW w:w="1362" w:type="dxa"/>
          </w:tcPr>
          <w:p w:rsidR="008A72BB" w:rsidRPr="008A72BB" w:rsidRDefault="008A72BB" w:rsidP="008A72BB">
            <w:pPr>
              <w:overflowPunct/>
              <w:autoSpaceDN w:val="0"/>
              <w:adjustRightInd w:val="0"/>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Номер описи</w:t>
            </w:r>
          </w:p>
        </w:tc>
        <w:tc>
          <w:tcPr>
            <w:tcW w:w="1362" w:type="dxa"/>
          </w:tcPr>
          <w:p w:rsidR="008A72BB" w:rsidRPr="008A72BB" w:rsidRDefault="008A72BB" w:rsidP="008A72BB">
            <w:pPr>
              <w:overflowPunct/>
              <w:autoSpaceDN w:val="0"/>
              <w:adjustRightInd w:val="0"/>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Номер дела</w:t>
            </w:r>
          </w:p>
        </w:tc>
        <w:tc>
          <w:tcPr>
            <w:tcW w:w="1362" w:type="dxa"/>
          </w:tcPr>
          <w:p w:rsidR="008A72BB" w:rsidRPr="008A72BB" w:rsidRDefault="008A72BB" w:rsidP="008A72BB">
            <w:pPr>
              <w:overflowPunct/>
              <w:autoSpaceDN w:val="0"/>
              <w:adjustRightInd w:val="0"/>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Номера листов с оборотом</w:t>
            </w:r>
          </w:p>
        </w:tc>
        <w:tc>
          <w:tcPr>
            <w:tcW w:w="1362" w:type="dxa"/>
          </w:tcPr>
          <w:p w:rsidR="008A72BB" w:rsidRPr="008A72BB" w:rsidRDefault="008A72BB" w:rsidP="008A72BB">
            <w:pPr>
              <w:overflowPunct/>
              <w:autoSpaceDN w:val="0"/>
              <w:adjustRightInd w:val="0"/>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Краткое содержание</w:t>
            </w:r>
          </w:p>
          <w:p w:rsidR="008A72BB" w:rsidRPr="008A72BB" w:rsidRDefault="008A72BB" w:rsidP="008A72BB">
            <w:pPr>
              <w:overflowPunct/>
              <w:autoSpaceDN w:val="0"/>
              <w:adjustRightInd w:val="0"/>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или указание состава документов</w:t>
            </w:r>
          </w:p>
        </w:tc>
        <w:tc>
          <w:tcPr>
            <w:tcW w:w="1362" w:type="dxa"/>
          </w:tcPr>
          <w:p w:rsidR="008A72BB" w:rsidRPr="008A72BB" w:rsidRDefault="008A72BB" w:rsidP="008A72BB">
            <w:pPr>
              <w:overflowPunct/>
              <w:autoSpaceDN w:val="0"/>
              <w:adjustRightInd w:val="0"/>
              <w:jc w:val="center"/>
              <w:textAlignment w:val="auto"/>
              <w:rPr>
                <w:rFonts w:eastAsia="Times New Roman" w:cs="Times New Roman"/>
                <w:color w:val="000000"/>
                <w:sz w:val="22"/>
                <w:szCs w:val="22"/>
                <w:lang w:eastAsia="ru-RU"/>
              </w:rPr>
            </w:pPr>
            <w:proofErr w:type="gramStart"/>
            <w:r w:rsidRPr="008A72BB">
              <w:rPr>
                <w:rFonts w:eastAsia="Times New Roman" w:cs="Times New Roman"/>
                <w:color w:val="000000"/>
                <w:sz w:val="22"/>
                <w:szCs w:val="22"/>
                <w:lang w:eastAsia="ru-RU"/>
              </w:rPr>
              <w:t>Приме-</w:t>
            </w:r>
            <w:proofErr w:type="spellStart"/>
            <w:r w:rsidRPr="008A72BB">
              <w:rPr>
                <w:rFonts w:eastAsia="Times New Roman" w:cs="Times New Roman"/>
                <w:color w:val="000000"/>
                <w:sz w:val="22"/>
                <w:szCs w:val="22"/>
                <w:lang w:eastAsia="ru-RU"/>
              </w:rPr>
              <w:t>чание</w:t>
            </w:r>
            <w:proofErr w:type="spellEnd"/>
            <w:proofErr w:type="gramEnd"/>
          </w:p>
        </w:tc>
      </w:tr>
      <w:tr w:rsidR="008A72BB" w:rsidRPr="008A72BB" w:rsidTr="008A72BB">
        <w:trPr>
          <w:trHeight w:val="353"/>
        </w:trPr>
        <w:tc>
          <w:tcPr>
            <w:tcW w:w="1362" w:type="dxa"/>
          </w:tcPr>
          <w:p w:rsidR="008A72BB" w:rsidRPr="008A72BB" w:rsidRDefault="008A72BB" w:rsidP="008A72BB">
            <w:pPr>
              <w:overflowPunct/>
              <w:autoSpaceDN w:val="0"/>
              <w:adjustRightInd w:val="0"/>
              <w:textAlignment w:val="auto"/>
              <w:rPr>
                <w:rFonts w:eastAsia="Times New Roman" w:cs="Times New Roman"/>
                <w:color w:val="000000"/>
                <w:sz w:val="24"/>
                <w:szCs w:val="24"/>
                <w:lang w:eastAsia="ru-RU"/>
              </w:rPr>
            </w:pPr>
          </w:p>
        </w:tc>
        <w:tc>
          <w:tcPr>
            <w:tcW w:w="1362" w:type="dxa"/>
          </w:tcPr>
          <w:p w:rsidR="008A72BB" w:rsidRPr="008A72BB" w:rsidRDefault="008A72BB" w:rsidP="008A72BB">
            <w:pPr>
              <w:overflowPunct/>
              <w:autoSpaceDN w:val="0"/>
              <w:adjustRightInd w:val="0"/>
              <w:textAlignment w:val="auto"/>
              <w:rPr>
                <w:rFonts w:eastAsia="Times New Roman" w:cs="Times New Roman"/>
                <w:color w:val="000000"/>
                <w:sz w:val="24"/>
                <w:szCs w:val="24"/>
                <w:lang w:eastAsia="ru-RU"/>
              </w:rPr>
            </w:pPr>
          </w:p>
        </w:tc>
        <w:tc>
          <w:tcPr>
            <w:tcW w:w="1362" w:type="dxa"/>
          </w:tcPr>
          <w:p w:rsidR="008A72BB" w:rsidRPr="008A72BB" w:rsidRDefault="008A72BB" w:rsidP="008A72BB">
            <w:pPr>
              <w:overflowPunct/>
              <w:autoSpaceDN w:val="0"/>
              <w:adjustRightInd w:val="0"/>
              <w:textAlignment w:val="auto"/>
              <w:rPr>
                <w:rFonts w:eastAsia="Times New Roman" w:cs="Times New Roman"/>
                <w:color w:val="000000"/>
                <w:sz w:val="24"/>
                <w:szCs w:val="24"/>
                <w:lang w:eastAsia="ru-RU"/>
              </w:rPr>
            </w:pPr>
          </w:p>
        </w:tc>
        <w:tc>
          <w:tcPr>
            <w:tcW w:w="1362" w:type="dxa"/>
          </w:tcPr>
          <w:p w:rsidR="008A72BB" w:rsidRPr="008A72BB" w:rsidRDefault="008A72BB" w:rsidP="008A72BB">
            <w:pPr>
              <w:overflowPunct/>
              <w:autoSpaceDN w:val="0"/>
              <w:adjustRightInd w:val="0"/>
              <w:textAlignment w:val="auto"/>
              <w:rPr>
                <w:rFonts w:eastAsia="Times New Roman" w:cs="Times New Roman"/>
                <w:color w:val="000000"/>
                <w:sz w:val="24"/>
                <w:szCs w:val="24"/>
                <w:lang w:eastAsia="ru-RU"/>
              </w:rPr>
            </w:pPr>
          </w:p>
        </w:tc>
        <w:tc>
          <w:tcPr>
            <w:tcW w:w="1362" w:type="dxa"/>
          </w:tcPr>
          <w:p w:rsidR="008A72BB" w:rsidRPr="008A72BB" w:rsidRDefault="008A72BB" w:rsidP="008A72BB">
            <w:pPr>
              <w:overflowPunct/>
              <w:autoSpaceDN w:val="0"/>
              <w:adjustRightInd w:val="0"/>
              <w:textAlignment w:val="auto"/>
              <w:rPr>
                <w:rFonts w:eastAsia="Times New Roman" w:cs="Times New Roman"/>
                <w:color w:val="000000"/>
                <w:sz w:val="24"/>
                <w:szCs w:val="24"/>
                <w:lang w:eastAsia="ru-RU"/>
              </w:rPr>
            </w:pPr>
          </w:p>
        </w:tc>
        <w:tc>
          <w:tcPr>
            <w:tcW w:w="1362" w:type="dxa"/>
          </w:tcPr>
          <w:p w:rsidR="008A72BB" w:rsidRPr="008A72BB" w:rsidRDefault="008A72BB" w:rsidP="008A72BB">
            <w:pPr>
              <w:overflowPunct/>
              <w:autoSpaceDN w:val="0"/>
              <w:adjustRightInd w:val="0"/>
              <w:textAlignment w:val="auto"/>
              <w:rPr>
                <w:rFonts w:eastAsia="Times New Roman" w:cs="Times New Roman"/>
                <w:color w:val="000000"/>
                <w:sz w:val="24"/>
                <w:szCs w:val="24"/>
                <w:lang w:eastAsia="ru-RU"/>
              </w:rPr>
            </w:pPr>
          </w:p>
        </w:tc>
        <w:tc>
          <w:tcPr>
            <w:tcW w:w="1362" w:type="dxa"/>
          </w:tcPr>
          <w:p w:rsidR="008A72BB" w:rsidRPr="008A72BB" w:rsidRDefault="008A72BB" w:rsidP="008A72BB">
            <w:pPr>
              <w:overflowPunct/>
              <w:autoSpaceDN w:val="0"/>
              <w:adjustRightInd w:val="0"/>
              <w:textAlignment w:val="auto"/>
              <w:rPr>
                <w:rFonts w:eastAsia="Times New Roman" w:cs="Times New Roman"/>
                <w:color w:val="000000"/>
                <w:sz w:val="24"/>
                <w:szCs w:val="24"/>
                <w:lang w:eastAsia="ru-RU"/>
              </w:rPr>
            </w:pPr>
          </w:p>
        </w:tc>
      </w:tr>
      <w:tr w:rsidR="008A72BB" w:rsidRPr="008A72BB" w:rsidTr="008A72BB">
        <w:trPr>
          <w:trHeight w:val="353"/>
        </w:trPr>
        <w:tc>
          <w:tcPr>
            <w:tcW w:w="1362" w:type="dxa"/>
          </w:tcPr>
          <w:p w:rsidR="008A72BB" w:rsidRPr="008A72BB" w:rsidRDefault="008A72BB" w:rsidP="008A72BB">
            <w:pPr>
              <w:overflowPunct/>
              <w:autoSpaceDN w:val="0"/>
              <w:adjustRightInd w:val="0"/>
              <w:textAlignment w:val="auto"/>
              <w:rPr>
                <w:rFonts w:eastAsia="Times New Roman" w:cs="Times New Roman"/>
                <w:color w:val="000000"/>
                <w:sz w:val="24"/>
                <w:szCs w:val="24"/>
                <w:lang w:eastAsia="ru-RU"/>
              </w:rPr>
            </w:pPr>
          </w:p>
        </w:tc>
        <w:tc>
          <w:tcPr>
            <w:tcW w:w="1362" w:type="dxa"/>
          </w:tcPr>
          <w:p w:rsidR="008A72BB" w:rsidRPr="008A72BB" w:rsidRDefault="008A72BB" w:rsidP="008A72BB">
            <w:pPr>
              <w:overflowPunct/>
              <w:autoSpaceDN w:val="0"/>
              <w:adjustRightInd w:val="0"/>
              <w:textAlignment w:val="auto"/>
              <w:rPr>
                <w:rFonts w:eastAsia="Times New Roman" w:cs="Times New Roman"/>
                <w:color w:val="000000"/>
                <w:sz w:val="24"/>
                <w:szCs w:val="24"/>
                <w:lang w:eastAsia="ru-RU"/>
              </w:rPr>
            </w:pPr>
          </w:p>
        </w:tc>
        <w:tc>
          <w:tcPr>
            <w:tcW w:w="1362" w:type="dxa"/>
          </w:tcPr>
          <w:p w:rsidR="008A72BB" w:rsidRPr="008A72BB" w:rsidRDefault="008A72BB" w:rsidP="008A72BB">
            <w:pPr>
              <w:overflowPunct/>
              <w:autoSpaceDN w:val="0"/>
              <w:adjustRightInd w:val="0"/>
              <w:textAlignment w:val="auto"/>
              <w:rPr>
                <w:rFonts w:eastAsia="Times New Roman" w:cs="Times New Roman"/>
                <w:color w:val="000000"/>
                <w:sz w:val="24"/>
                <w:szCs w:val="24"/>
                <w:lang w:eastAsia="ru-RU"/>
              </w:rPr>
            </w:pPr>
          </w:p>
        </w:tc>
        <w:tc>
          <w:tcPr>
            <w:tcW w:w="1362" w:type="dxa"/>
          </w:tcPr>
          <w:p w:rsidR="008A72BB" w:rsidRPr="008A72BB" w:rsidRDefault="008A72BB" w:rsidP="008A72BB">
            <w:pPr>
              <w:overflowPunct/>
              <w:autoSpaceDN w:val="0"/>
              <w:adjustRightInd w:val="0"/>
              <w:textAlignment w:val="auto"/>
              <w:rPr>
                <w:rFonts w:eastAsia="Times New Roman" w:cs="Times New Roman"/>
                <w:color w:val="000000"/>
                <w:sz w:val="24"/>
                <w:szCs w:val="24"/>
                <w:lang w:eastAsia="ru-RU"/>
              </w:rPr>
            </w:pPr>
          </w:p>
        </w:tc>
        <w:tc>
          <w:tcPr>
            <w:tcW w:w="1362" w:type="dxa"/>
          </w:tcPr>
          <w:p w:rsidR="008A72BB" w:rsidRPr="008A72BB" w:rsidRDefault="008A72BB" w:rsidP="008A72BB">
            <w:pPr>
              <w:overflowPunct/>
              <w:autoSpaceDN w:val="0"/>
              <w:adjustRightInd w:val="0"/>
              <w:textAlignment w:val="auto"/>
              <w:rPr>
                <w:rFonts w:eastAsia="Times New Roman" w:cs="Times New Roman"/>
                <w:color w:val="000000"/>
                <w:sz w:val="24"/>
                <w:szCs w:val="24"/>
                <w:lang w:eastAsia="ru-RU"/>
              </w:rPr>
            </w:pPr>
          </w:p>
        </w:tc>
        <w:tc>
          <w:tcPr>
            <w:tcW w:w="1362" w:type="dxa"/>
          </w:tcPr>
          <w:p w:rsidR="008A72BB" w:rsidRPr="008A72BB" w:rsidRDefault="008A72BB" w:rsidP="008A72BB">
            <w:pPr>
              <w:overflowPunct/>
              <w:autoSpaceDN w:val="0"/>
              <w:adjustRightInd w:val="0"/>
              <w:textAlignment w:val="auto"/>
              <w:rPr>
                <w:rFonts w:eastAsia="Times New Roman" w:cs="Times New Roman"/>
                <w:color w:val="000000"/>
                <w:sz w:val="24"/>
                <w:szCs w:val="24"/>
                <w:lang w:eastAsia="ru-RU"/>
              </w:rPr>
            </w:pPr>
          </w:p>
        </w:tc>
        <w:tc>
          <w:tcPr>
            <w:tcW w:w="1362" w:type="dxa"/>
          </w:tcPr>
          <w:p w:rsidR="008A72BB" w:rsidRPr="008A72BB" w:rsidRDefault="008A72BB" w:rsidP="008A72BB">
            <w:pPr>
              <w:overflowPunct/>
              <w:autoSpaceDN w:val="0"/>
              <w:adjustRightInd w:val="0"/>
              <w:textAlignment w:val="auto"/>
              <w:rPr>
                <w:rFonts w:eastAsia="Times New Roman" w:cs="Times New Roman"/>
                <w:color w:val="000000"/>
                <w:sz w:val="24"/>
                <w:szCs w:val="24"/>
                <w:lang w:eastAsia="ru-RU"/>
              </w:rPr>
            </w:pPr>
          </w:p>
        </w:tc>
      </w:tr>
      <w:tr w:rsidR="008A72BB" w:rsidRPr="008A72BB" w:rsidTr="008A72BB">
        <w:trPr>
          <w:trHeight w:val="353"/>
        </w:trPr>
        <w:tc>
          <w:tcPr>
            <w:tcW w:w="1362" w:type="dxa"/>
          </w:tcPr>
          <w:p w:rsidR="008A72BB" w:rsidRPr="008A72BB" w:rsidRDefault="008A72BB" w:rsidP="008A72BB">
            <w:pPr>
              <w:overflowPunct/>
              <w:autoSpaceDN w:val="0"/>
              <w:adjustRightInd w:val="0"/>
              <w:textAlignment w:val="auto"/>
              <w:rPr>
                <w:rFonts w:eastAsia="Times New Roman" w:cs="Times New Roman"/>
                <w:color w:val="000000"/>
                <w:sz w:val="24"/>
                <w:szCs w:val="24"/>
                <w:lang w:eastAsia="ru-RU"/>
              </w:rPr>
            </w:pPr>
          </w:p>
        </w:tc>
        <w:tc>
          <w:tcPr>
            <w:tcW w:w="1362" w:type="dxa"/>
          </w:tcPr>
          <w:p w:rsidR="008A72BB" w:rsidRPr="008A72BB" w:rsidRDefault="008A72BB" w:rsidP="008A72BB">
            <w:pPr>
              <w:overflowPunct/>
              <w:autoSpaceDN w:val="0"/>
              <w:adjustRightInd w:val="0"/>
              <w:textAlignment w:val="auto"/>
              <w:rPr>
                <w:rFonts w:eastAsia="Times New Roman" w:cs="Times New Roman"/>
                <w:color w:val="000000"/>
                <w:sz w:val="24"/>
                <w:szCs w:val="24"/>
                <w:lang w:eastAsia="ru-RU"/>
              </w:rPr>
            </w:pPr>
          </w:p>
        </w:tc>
        <w:tc>
          <w:tcPr>
            <w:tcW w:w="1362" w:type="dxa"/>
          </w:tcPr>
          <w:p w:rsidR="008A72BB" w:rsidRPr="008A72BB" w:rsidRDefault="008A72BB" w:rsidP="008A72BB">
            <w:pPr>
              <w:overflowPunct/>
              <w:autoSpaceDN w:val="0"/>
              <w:adjustRightInd w:val="0"/>
              <w:textAlignment w:val="auto"/>
              <w:rPr>
                <w:rFonts w:eastAsia="Times New Roman" w:cs="Times New Roman"/>
                <w:color w:val="000000"/>
                <w:sz w:val="24"/>
                <w:szCs w:val="24"/>
                <w:lang w:eastAsia="ru-RU"/>
              </w:rPr>
            </w:pPr>
          </w:p>
        </w:tc>
        <w:tc>
          <w:tcPr>
            <w:tcW w:w="1362" w:type="dxa"/>
          </w:tcPr>
          <w:p w:rsidR="008A72BB" w:rsidRPr="008A72BB" w:rsidRDefault="008A72BB" w:rsidP="008A72BB">
            <w:pPr>
              <w:overflowPunct/>
              <w:autoSpaceDN w:val="0"/>
              <w:adjustRightInd w:val="0"/>
              <w:textAlignment w:val="auto"/>
              <w:rPr>
                <w:rFonts w:eastAsia="Times New Roman" w:cs="Times New Roman"/>
                <w:color w:val="000000"/>
                <w:sz w:val="24"/>
                <w:szCs w:val="24"/>
                <w:lang w:eastAsia="ru-RU"/>
              </w:rPr>
            </w:pPr>
          </w:p>
        </w:tc>
        <w:tc>
          <w:tcPr>
            <w:tcW w:w="1362" w:type="dxa"/>
          </w:tcPr>
          <w:p w:rsidR="008A72BB" w:rsidRPr="008A72BB" w:rsidRDefault="008A72BB" w:rsidP="008A72BB">
            <w:pPr>
              <w:overflowPunct/>
              <w:autoSpaceDN w:val="0"/>
              <w:adjustRightInd w:val="0"/>
              <w:textAlignment w:val="auto"/>
              <w:rPr>
                <w:rFonts w:eastAsia="Times New Roman" w:cs="Times New Roman"/>
                <w:color w:val="000000"/>
                <w:sz w:val="24"/>
                <w:szCs w:val="24"/>
                <w:lang w:eastAsia="ru-RU"/>
              </w:rPr>
            </w:pPr>
          </w:p>
        </w:tc>
        <w:tc>
          <w:tcPr>
            <w:tcW w:w="1362" w:type="dxa"/>
          </w:tcPr>
          <w:p w:rsidR="008A72BB" w:rsidRPr="008A72BB" w:rsidRDefault="008A72BB" w:rsidP="008A72BB">
            <w:pPr>
              <w:overflowPunct/>
              <w:autoSpaceDN w:val="0"/>
              <w:adjustRightInd w:val="0"/>
              <w:textAlignment w:val="auto"/>
              <w:rPr>
                <w:rFonts w:eastAsia="Times New Roman" w:cs="Times New Roman"/>
                <w:color w:val="000000"/>
                <w:sz w:val="24"/>
                <w:szCs w:val="24"/>
                <w:lang w:eastAsia="ru-RU"/>
              </w:rPr>
            </w:pPr>
          </w:p>
        </w:tc>
        <w:tc>
          <w:tcPr>
            <w:tcW w:w="1362" w:type="dxa"/>
          </w:tcPr>
          <w:p w:rsidR="008A72BB" w:rsidRPr="008A72BB" w:rsidRDefault="008A72BB" w:rsidP="008A72BB">
            <w:pPr>
              <w:overflowPunct/>
              <w:autoSpaceDN w:val="0"/>
              <w:adjustRightInd w:val="0"/>
              <w:textAlignment w:val="auto"/>
              <w:rPr>
                <w:rFonts w:eastAsia="Times New Roman" w:cs="Times New Roman"/>
                <w:color w:val="000000"/>
                <w:sz w:val="24"/>
                <w:szCs w:val="24"/>
                <w:lang w:eastAsia="ru-RU"/>
              </w:rPr>
            </w:pPr>
          </w:p>
        </w:tc>
      </w:tr>
    </w:tbl>
    <w:p w:rsidR="008A72BB" w:rsidRPr="008A72BB" w:rsidRDefault="008A72BB" w:rsidP="008A72BB">
      <w:pPr>
        <w:overflowPunct/>
        <w:autoSpaceDN w:val="0"/>
        <w:adjustRightInd w:val="0"/>
        <w:textAlignment w:val="auto"/>
        <w:rPr>
          <w:rFonts w:eastAsia="Times New Roman" w:cs="Times New Roman"/>
          <w:color w:val="000000"/>
          <w:sz w:val="22"/>
          <w:szCs w:val="22"/>
          <w:lang w:eastAsia="ru-RU"/>
        </w:rPr>
      </w:pPr>
    </w:p>
    <w:p w:rsidR="008A72BB" w:rsidRPr="008A72BB" w:rsidRDefault="008A72BB" w:rsidP="008A72BB">
      <w:pPr>
        <w:overflowPunct/>
        <w:autoSpaceDN w:val="0"/>
        <w:adjustRightInd w:val="0"/>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 xml:space="preserve">Особые отметки__________________________________________________________________ </w:t>
      </w:r>
    </w:p>
    <w:p w:rsidR="008A72BB" w:rsidRPr="008A72BB" w:rsidRDefault="008A72BB" w:rsidP="008A72BB">
      <w:pPr>
        <w:overflowPunct/>
        <w:autoSpaceDN w:val="0"/>
        <w:adjustRightInd w:val="0"/>
        <w:textAlignment w:val="auto"/>
        <w:rPr>
          <w:rFonts w:eastAsia="Times New Roman" w:cs="Times New Roman"/>
          <w:color w:val="000000"/>
          <w:sz w:val="22"/>
          <w:szCs w:val="22"/>
          <w:lang w:eastAsia="ru-RU"/>
        </w:rPr>
      </w:pPr>
    </w:p>
    <w:p w:rsidR="008A72BB" w:rsidRPr="008A72BB" w:rsidRDefault="008A72BB" w:rsidP="008A72BB">
      <w:pPr>
        <w:overflowPunct/>
        <w:autoSpaceDN w:val="0"/>
        <w:adjustRightInd w:val="0"/>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 xml:space="preserve">Документы не содержат сведений ограниченного доступа. </w:t>
      </w:r>
    </w:p>
    <w:p w:rsidR="008A72BB" w:rsidRPr="008A72BB" w:rsidRDefault="008A72BB" w:rsidP="008A72BB">
      <w:pPr>
        <w:overflowPunct/>
        <w:autoSpaceDN w:val="0"/>
        <w:adjustRightInd w:val="0"/>
        <w:textAlignment w:val="auto"/>
        <w:rPr>
          <w:rFonts w:eastAsia="Times New Roman" w:cs="Times New Roman"/>
          <w:color w:val="000000"/>
          <w:sz w:val="22"/>
          <w:szCs w:val="22"/>
          <w:lang w:eastAsia="ru-RU"/>
        </w:rPr>
      </w:pPr>
    </w:p>
    <w:p w:rsidR="008A72BB" w:rsidRPr="008A72BB" w:rsidRDefault="008A72BB" w:rsidP="008A72BB">
      <w:pPr>
        <w:overflowPunct/>
        <w:autoSpaceDN w:val="0"/>
        <w:adjustRightInd w:val="0"/>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 xml:space="preserve">Документы передал: </w:t>
      </w:r>
    </w:p>
    <w:p w:rsidR="008A72BB" w:rsidRPr="008A72BB" w:rsidRDefault="008A72BB" w:rsidP="008A72BB">
      <w:pPr>
        <w:tabs>
          <w:tab w:val="left" w:pos="6946"/>
        </w:tabs>
        <w:overflowPunct/>
        <w:autoSpaceDN w:val="0"/>
        <w:adjustRightInd w:val="0"/>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_________________      __________              ____________________</w:t>
      </w:r>
      <w:r w:rsidRPr="008A72BB">
        <w:rPr>
          <w:rFonts w:eastAsia="Times New Roman" w:cs="Times New Roman"/>
          <w:color w:val="000000"/>
          <w:sz w:val="22"/>
          <w:szCs w:val="22"/>
          <w:lang w:eastAsia="ru-RU"/>
        </w:rPr>
        <w:tab/>
        <w:t xml:space="preserve">Дата__________ </w:t>
      </w:r>
    </w:p>
    <w:p w:rsidR="008A72BB" w:rsidRPr="008A72BB" w:rsidRDefault="008A72BB" w:rsidP="008A72BB">
      <w:pPr>
        <w:tabs>
          <w:tab w:val="left" w:pos="6946"/>
        </w:tabs>
        <w:overflowPunct/>
        <w:autoSpaceDN w:val="0"/>
        <w:adjustRightInd w:val="0"/>
        <w:textAlignment w:val="auto"/>
        <w:rPr>
          <w:rFonts w:eastAsia="Times New Roman" w:cs="Times New Roman"/>
          <w:color w:val="000000"/>
          <w:sz w:val="14"/>
          <w:szCs w:val="14"/>
          <w:lang w:eastAsia="ru-RU"/>
        </w:rPr>
      </w:pPr>
      <w:r w:rsidRPr="008A72BB">
        <w:rPr>
          <w:rFonts w:eastAsia="Times New Roman" w:cs="Times New Roman"/>
          <w:color w:val="000000"/>
          <w:sz w:val="14"/>
          <w:szCs w:val="14"/>
          <w:lang w:eastAsia="ru-RU"/>
        </w:rPr>
        <w:t xml:space="preserve">(наименование должности)                  (подпись)                                     (расшифровка подписи) </w:t>
      </w:r>
    </w:p>
    <w:p w:rsidR="008A72BB" w:rsidRPr="008A72BB" w:rsidRDefault="008A72BB" w:rsidP="008A72BB">
      <w:pPr>
        <w:tabs>
          <w:tab w:val="left" w:pos="6946"/>
        </w:tabs>
        <w:overflowPunct/>
        <w:autoSpaceDN w:val="0"/>
        <w:adjustRightInd w:val="0"/>
        <w:textAlignment w:val="auto"/>
        <w:rPr>
          <w:rFonts w:eastAsia="Times New Roman" w:cs="Times New Roman"/>
          <w:color w:val="000000"/>
          <w:sz w:val="22"/>
          <w:szCs w:val="22"/>
          <w:lang w:eastAsia="ru-RU"/>
        </w:rPr>
      </w:pPr>
    </w:p>
    <w:p w:rsidR="008A72BB" w:rsidRPr="008A72BB" w:rsidRDefault="008A72BB" w:rsidP="008A72BB">
      <w:pPr>
        <w:tabs>
          <w:tab w:val="left" w:pos="6946"/>
        </w:tabs>
        <w:overflowPunct/>
        <w:autoSpaceDN w:val="0"/>
        <w:adjustRightInd w:val="0"/>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 xml:space="preserve">Документы принял: </w:t>
      </w:r>
    </w:p>
    <w:p w:rsidR="008A72BB" w:rsidRPr="008A72BB" w:rsidRDefault="008A72BB" w:rsidP="008A72BB">
      <w:pPr>
        <w:tabs>
          <w:tab w:val="left" w:pos="6946"/>
        </w:tabs>
        <w:overflowPunct/>
        <w:autoSpaceDN w:val="0"/>
        <w:adjustRightInd w:val="0"/>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_________________  _______________         ______________</w:t>
      </w:r>
      <w:r w:rsidRPr="008A72BB">
        <w:rPr>
          <w:rFonts w:eastAsia="Times New Roman" w:cs="Times New Roman"/>
          <w:color w:val="000000"/>
          <w:sz w:val="22"/>
          <w:szCs w:val="22"/>
          <w:lang w:eastAsia="ru-RU"/>
        </w:rPr>
        <w:tab/>
        <w:t xml:space="preserve">Дата _________ </w:t>
      </w:r>
    </w:p>
    <w:p w:rsidR="008A72BB" w:rsidRPr="008A72BB" w:rsidRDefault="008A72BB" w:rsidP="008A72BB">
      <w:pPr>
        <w:tabs>
          <w:tab w:val="left" w:pos="6946"/>
        </w:tabs>
        <w:overflowPunct/>
        <w:autoSpaceDN w:val="0"/>
        <w:adjustRightInd w:val="0"/>
        <w:textAlignment w:val="auto"/>
        <w:rPr>
          <w:rFonts w:eastAsia="Times New Roman" w:cs="Times New Roman"/>
          <w:color w:val="000000"/>
          <w:sz w:val="14"/>
          <w:szCs w:val="14"/>
          <w:lang w:eastAsia="ru-RU"/>
        </w:rPr>
      </w:pPr>
      <w:r w:rsidRPr="008A72BB">
        <w:rPr>
          <w:rFonts w:eastAsia="Times New Roman" w:cs="Times New Roman"/>
          <w:color w:val="000000"/>
          <w:sz w:val="14"/>
          <w:szCs w:val="14"/>
          <w:lang w:eastAsia="ru-RU"/>
        </w:rPr>
        <w:t xml:space="preserve">(наименование должности)                        (подпись)                                  (расшифровка подписи) </w:t>
      </w:r>
    </w:p>
    <w:p w:rsidR="008A72BB" w:rsidRPr="008A72BB" w:rsidRDefault="008A72BB" w:rsidP="008A72BB">
      <w:pPr>
        <w:tabs>
          <w:tab w:val="left" w:pos="6946"/>
        </w:tabs>
        <w:overflowPunct/>
        <w:autoSpaceDN w:val="0"/>
        <w:adjustRightInd w:val="0"/>
        <w:textAlignment w:val="auto"/>
        <w:rPr>
          <w:rFonts w:eastAsia="Times New Roman" w:cs="Times New Roman"/>
          <w:color w:val="000000"/>
          <w:sz w:val="22"/>
          <w:szCs w:val="22"/>
          <w:lang w:eastAsia="ru-RU"/>
        </w:rPr>
      </w:pPr>
    </w:p>
    <w:p w:rsidR="008A72BB" w:rsidRPr="008A72BB" w:rsidRDefault="008A72BB" w:rsidP="008A72BB">
      <w:pPr>
        <w:tabs>
          <w:tab w:val="left" w:pos="6946"/>
        </w:tabs>
        <w:overflowPunct/>
        <w:autoSpaceDN w:val="0"/>
        <w:adjustRightInd w:val="0"/>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 xml:space="preserve">Заказ получил: </w:t>
      </w:r>
    </w:p>
    <w:p w:rsidR="008A72BB" w:rsidRPr="008A72BB" w:rsidRDefault="008A72BB" w:rsidP="008A72BB">
      <w:pPr>
        <w:tabs>
          <w:tab w:val="left" w:pos="6946"/>
        </w:tabs>
        <w:overflowPunct/>
        <w:autoSpaceDN w:val="0"/>
        <w:adjustRightInd w:val="0"/>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___________________    __________   _____________________</w:t>
      </w:r>
      <w:r w:rsidRPr="008A72BB">
        <w:rPr>
          <w:rFonts w:eastAsia="Times New Roman" w:cs="Times New Roman"/>
          <w:color w:val="000000"/>
          <w:sz w:val="22"/>
          <w:szCs w:val="22"/>
          <w:lang w:eastAsia="ru-RU"/>
        </w:rPr>
        <w:tab/>
        <w:t xml:space="preserve">Дата___________ </w:t>
      </w:r>
    </w:p>
    <w:p w:rsidR="008A72BB" w:rsidRPr="008A72BB" w:rsidRDefault="008A72BB" w:rsidP="008A72BB">
      <w:pPr>
        <w:tabs>
          <w:tab w:val="left" w:pos="6946"/>
        </w:tabs>
        <w:overflowPunct/>
        <w:autoSpaceDN w:val="0"/>
        <w:adjustRightInd w:val="0"/>
        <w:textAlignment w:val="auto"/>
        <w:rPr>
          <w:rFonts w:eastAsia="Times New Roman" w:cs="Times New Roman"/>
          <w:color w:val="000000"/>
          <w:sz w:val="14"/>
          <w:szCs w:val="14"/>
          <w:lang w:eastAsia="ru-RU"/>
        </w:rPr>
      </w:pPr>
      <w:r w:rsidRPr="008A72BB">
        <w:rPr>
          <w:rFonts w:eastAsia="Times New Roman" w:cs="Times New Roman"/>
          <w:color w:val="000000"/>
          <w:sz w:val="14"/>
          <w:szCs w:val="14"/>
          <w:lang w:eastAsia="ru-RU"/>
        </w:rPr>
        <w:t xml:space="preserve">(наименование должности)                        (подпись)                           (расшифровка подписи) </w:t>
      </w:r>
    </w:p>
    <w:p w:rsidR="008A72BB" w:rsidRPr="008A72BB" w:rsidRDefault="008A72BB" w:rsidP="008A72BB">
      <w:pPr>
        <w:overflowPunct/>
        <w:autoSpaceDE/>
        <w:jc w:val="center"/>
        <w:textAlignment w:val="auto"/>
        <w:rPr>
          <w:rFonts w:eastAsia="Times New Roman" w:cs="Times New Roman"/>
          <w:b/>
          <w:bCs/>
          <w:i/>
          <w:iCs/>
          <w:sz w:val="23"/>
          <w:szCs w:val="23"/>
          <w:lang w:eastAsia="ru-RU"/>
        </w:rPr>
      </w:pPr>
    </w:p>
    <w:p w:rsidR="008A72BB" w:rsidRPr="008A72BB" w:rsidRDefault="008A72BB" w:rsidP="008A72BB">
      <w:pPr>
        <w:overflowPunct/>
        <w:autoSpaceDE/>
        <w:textAlignment w:val="auto"/>
        <w:rPr>
          <w:rFonts w:eastAsia="Times New Roman" w:cs="Times New Roman"/>
          <w:b/>
          <w:bCs/>
          <w:i/>
          <w:iCs/>
          <w:sz w:val="23"/>
          <w:szCs w:val="23"/>
          <w:lang w:eastAsia="ru-RU"/>
        </w:rPr>
      </w:pPr>
    </w:p>
    <w:p w:rsidR="008A72BB" w:rsidRPr="008A72BB" w:rsidRDefault="008A72BB" w:rsidP="008A72BB">
      <w:pPr>
        <w:overflowPunct/>
        <w:autoSpaceDE/>
        <w:jc w:val="center"/>
        <w:textAlignment w:val="auto"/>
        <w:rPr>
          <w:rFonts w:eastAsia="Times New Roman" w:cs="Times New Roman"/>
          <w:b/>
          <w:bCs/>
          <w:i/>
          <w:iCs/>
          <w:sz w:val="28"/>
          <w:szCs w:val="28"/>
          <w:lang w:eastAsia="ru-RU"/>
        </w:rPr>
      </w:pPr>
      <w:r w:rsidRPr="008A72BB">
        <w:rPr>
          <w:rFonts w:eastAsia="Times New Roman" w:cs="Times New Roman"/>
          <w:b/>
          <w:bCs/>
          <w:i/>
          <w:iCs/>
          <w:sz w:val="28"/>
          <w:szCs w:val="28"/>
          <w:lang w:eastAsia="ru-RU"/>
        </w:rPr>
        <w:t xml:space="preserve">Форма бланка заказа на копирование архивных документов, </w:t>
      </w:r>
      <w:proofErr w:type="spellStart"/>
      <w:r w:rsidRPr="008A72BB">
        <w:rPr>
          <w:rFonts w:eastAsia="Times New Roman" w:cs="Times New Roman"/>
          <w:b/>
          <w:bCs/>
          <w:i/>
          <w:iCs/>
          <w:sz w:val="28"/>
          <w:szCs w:val="28"/>
          <w:lang w:eastAsia="ru-RU"/>
        </w:rPr>
        <w:t>НСА</w:t>
      </w:r>
      <w:proofErr w:type="spellEnd"/>
    </w:p>
    <w:p w:rsidR="008A72BB" w:rsidRPr="008A72BB" w:rsidRDefault="008A72BB" w:rsidP="008A72BB">
      <w:pPr>
        <w:overflowPunct/>
        <w:autoSpaceDE/>
        <w:ind w:left="5954"/>
        <w:textAlignment w:val="auto"/>
        <w:rPr>
          <w:rFonts w:eastAsia="Times New Roman" w:cs="Times New Roman"/>
          <w:sz w:val="24"/>
          <w:szCs w:val="24"/>
          <w:lang w:eastAsia="ru-RU"/>
        </w:rPr>
      </w:pPr>
      <w:r w:rsidRPr="008A72BB">
        <w:rPr>
          <w:rFonts w:eastAsia="Times New Roman" w:cs="Times New Roman"/>
          <w:sz w:val="24"/>
          <w:szCs w:val="24"/>
          <w:lang w:eastAsia="ru-RU"/>
        </w:rPr>
        <w:lastRenderedPageBreak/>
        <w:t xml:space="preserve">      Приложение № 11</w:t>
      </w:r>
      <w:r w:rsidRPr="008A72BB">
        <w:rPr>
          <w:rFonts w:eastAsia="Times New Roman" w:cs="Times New Roman"/>
          <w:sz w:val="24"/>
          <w:szCs w:val="24"/>
          <w:highlight w:val="yellow"/>
          <w:lang w:eastAsia="ru-RU"/>
        </w:rPr>
        <w:t xml:space="preserve"> </w:t>
      </w:r>
    </w:p>
    <w:p w:rsidR="008A72BB" w:rsidRPr="008A72BB" w:rsidRDefault="008A72BB" w:rsidP="008A72BB">
      <w:pPr>
        <w:overflowPunct/>
        <w:autoSpaceDE/>
        <w:ind w:left="5954"/>
        <w:jc w:val="right"/>
        <w:textAlignment w:val="auto"/>
        <w:rPr>
          <w:rFonts w:eastAsia="Times New Roman" w:cs="Times New Roman"/>
          <w:sz w:val="24"/>
          <w:szCs w:val="24"/>
          <w:lang w:eastAsia="ru-RU"/>
        </w:rPr>
      </w:pPr>
      <w:r w:rsidRPr="008A72BB">
        <w:rPr>
          <w:rFonts w:eastAsia="Times New Roman" w:cs="Times New Roman"/>
          <w:bCs/>
          <w:sz w:val="24"/>
          <w:szCs w:val="24"/>
          <w:lang w:eastAsia="ru-RU"/>
        </w:rPr>
        <w:t>к Администрат</w:t>
      </w:r>
      <w:r w:rsidRPr="008A72BB">
        <w:rPr>
          <w:rFonts w:eastAsia="Times New Roman" w:cs="Times New Roman"/>
          <w:sz w:val="24"/>
          <w:szCs w:val="24"/>
          <w:lang w:eastAsia="ru-RU"/>
        </w:rPr>
        <w:t>ивному регламенту</w:t>
      </w:r>
    </w:p>
    <w:p w:rsidR="008A72BB" w:rsidRPr="008A72BB" w:rsidRDefault="008A72BB" w:rsidP="008A72BB">
      <w:pPr>
        <w:overflowPunct/>
        <w:autoSpaceDE/>
        <w:jc w:val="right"/>
        <w:textAlignment w:val="auto"/>
        <w:rPr>
          <w:rFonts w:eastAsia="Times New Roman" w:cs="Times New Roman"/>
          <w:b/>
          <w:sz w:val="24"/>
          <w:szCs w:val="24"/>
          <w:lang w:eastAsia="ru-RU"/>
        </w:rPr>
      </w:pPr>
      <w:r>
        <w:rPr>
          <w:rFonts w:eastAsia="Times New Roman" w:cs="Times New Roman"/>
          <w:noProof/>
          <w:lang w:eastAsia="ru-RU"/>
        </w:rPr>
        <mc:AlternateContent>
          <mc:Choice Requires="wps">
            <w:drawing>
              <wp:anchor distT="0" distB="0" distL="114300" distR="114300" simplePos="0" relativeHeight="251676672" behindDoc="0" locked="0" layoutInCell="1" allowOverlap="1" wp14:anchorId="5D2CEEDD" wp14:editId="1FD48CB2">
                <wp:simplePos x="0" y="0"/>
                <wp:positionH relativeFrom="column">
                  <wp:posOffset>899795</wp:posOffset>
                </wp:positionH>
                <wp:positionV relativeFrom="paragraph">
                  <wp:posOffset>83185</wp:posOffset>
                </wp:positionV>
                <wp:extent cx="668020" cy="83820"/>
                <wp:effectExtent l="0" t="1270" r="0" b="63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68020" cy="8382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0B3CEC" w:rsidRDefault="000B3CEC" w:rsidP="008A72BB"/>
                          <w:p w:rsidR="000B3CEC" w:rsidRDefault="000B3CEC" w:rsidP="008A72BB"/>
                          <w:p w:rsidR="000B3CEC" w:rsidRDefault="000B3CEC" w:rsidP="008A72BB"/>
                          <w:p w:rsidR="000B3CEC" w:rsidRDefault="000B3CEC" w:rsidP="008A72BB"/>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36" style="position:absolute;left:0;text-align:left;margin-left:70.85pt;margin-top:6.55pt;width:52.6pt;height:6.6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" stroked="f" strokeweight=".25pt">
                <v:textbox inset="1pt,1pt,1pt,1pt">
                  <w:txbxContent>
                    <w:p w:rsidR="000B3CEC" w:rsidRDefault="000B3CEC" w:rsidP="008A72BB"/>
                    <w:p w:rsidR="000B3CEC" w:rsidRDefault="000B3CEC" w:rsidP="008A72BB"/>
                    <w:p w:rsidR="000B3CEC" w:rsidRDefault="000B3CEC" w:rsidP="008A72BB"/>
                    <w:p w:rsidR="000B3CEC" w:rsidRDefault="000B3CEC" w:rsidP="008A72BB"/>
                  </w:txbxContent>
                </v:textbox>
              </v:rect>
            </w:pict>
          </mc:Fallback>
        </mc:AlternateContent>
      </w:r>
    </w:p>
    <w:p w:rsidR="008A72BB" w:rsidRPr="008A72BB" w:rsidRDefault="008A72BB" w:rsidP="008A72BB">
      <w:pPr>
        <w:overflowPunct/>
        <w:autoSpaceDE/>
        <w:spacing w:line="276" w:lineRule="auto"/>
        <w:jc w:val="center"/>
        <w:textAlignment w:val="auto"/>
        <w:rPr>
          <w:rFonts w:eastAsia="Times New Roman" w:cs="Times New Roman"/>
          <w:b/>
          <w:sz w:val="24"/>
          <w:szCs w:val="24"/>
          <w:highlight w:val="yellow"/>
          <w:lang w:eastAsia="ru-RU"/>
        </w:rPr>
      </w:pPr>
    </w:p>
    <w:p w:rsidR="008A72BB" w:rsidRPr="008A72BB" w:rsidRDefault="008A72BB" w:rsidP="008A72BB">
      <w:pPr>
        <w:overflowPunct/>
        <w:autoSpaceDE/>
        <w:ind w:right="5855"/>
        <w:jc w:val="center"/>
        <w:textAlignment w:val="auto"/>
        <w:rPr>
          <w:rFonts w:eastAsia="Times New Roman" w:cs="Times New Roman"/>
          <w:kern w:val="2"/>
          <w:sz w:val="24"/>
          <w:szCs w:val="28"/>
          <w:lang w:eastAsia="ru-RU"/>
        </w:rPr>
      </w:pPr>
      <w:r w:rsidRPr="008A72BB">
        <w:rPr>
          <w:rFonts w:eastAsia="Times New Roman" w:cs="Times New Roman"/>
          <w:kern w:val="2"/>
          <w:sz w:val="24"/>
          <w:szCs w:val="28"/>
          <w:lang w:eastAsia="ru-RU"/>
        </w:rPr>
        <w:t>АДМИНИСТРАЦИЯ</w:t>
      </w:r>
    </w:p>
    <w:p w:rsidR="008A72BB" w:rsidRPr="008A72BB" w:rsidRDefault="008A72BB" w:rsidP="008A72BB">
      <w:pPr>
        <w:overflowPunct/>
        <w:autoSpaceDE/>
        <w:ind w:right="5855"/>
        <w:jc w:val="center"/>
        <w:textAlignment w:val="auto"/>
        <w:rPr>
          <w:rFonts w:eastAsia="Times New Roman" w:cs="Times New Roman"/>
          <w:kern w:val="2"/>
          <w:sz w:val="24"/>
          <w:szCs w:val="28"/>
          <w:lang w:eastAsia="ru-RU"/>
        </w:rPr>
      </w:pPr>
      <w:r w:rsidRPr="008A72BB">
        <w:rPr>
          <w:rFonts w:eastAsia="Times New Roman" w:cs="Times New Roman"/>
          <w:kern w:val="2"/>
          <w:sz w:val="24"/>
          <w:szCs w:val="28"/>
          <w:lang w:eastAsia="ru-RU"/>
        </w:rPr>
        <w:t>муниципального образования</w:t>
      </w:r>
    </w:p>
    <w:p w:rsidR="008A72BB" w:rsidRPr="008A72BB" w:rsidRDefault="008A72BB" w:rsidP="008A72BB">
      <w:pPr>
        <w:overflowPunct/>
        <w:autoSpaceDE/>
        <w:ind w:right="5855"/>
        <w:jc w:val="center"/>
        <w:textAlignment w:val="auto"/>
        <w:rPr>
          <w:rFonts w:eastAsia="Times New Roman" w:cs="Times New Roman"/>
          <w:kern w:val="2"/>
          <w:sz w:val="24"/>
          <w:szCs w:val="28"/>
          <w:lang w:eastAsia="ru-RU"/>
        </w:rPr>
      </w:pPr>
      <w:r>
        <w:rPr>
          <w:rFonts w:eastAsia="Times New Roman" w:cs="Times New Roman"/>
          <w:noProof/>
          <w:kern w:val="2"/>
          <w:sz w:val="24"/>
          <w:szCs w:val="28"/>
          <w:lang w:eastAsia="ru-RU"/>
        </w:rPr>
        <mc:AlternateContent>
          <mc:Choice Requires="wps">
            <w:drawing>
              <wp:anchor distT="0" distB="0" distL="114935" distR="114935" simplePos="0" relativeHeight="251677696" behindDoc="0" locked="0" layoutInCell="1" allowOverlap="1" wp14:anchorId="38265E88" wp14:editId="33056764">
                <wp:simplePos x="0" y="0"/>
                <wp:positionH relativeFrom="column">
                  <wp:posOffset>4193540</wp:posOffset>
                </wp:positionH>
                <wp:positionV relativeFrom="paragraph">
                  <wp:posOffset>12700</wp:posOffset>
                </wp:positionV>
                <wp:extent cx="2070100" cy="929640"/>
                <wp:effectExtent l="0" t="635" r="0" b="3175"/>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929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CEC" w:rsidRDefault="000B3CEC" w:rsidP="008A72BB">
                            <w:pPr>
                              <w:rPr>
                                <w:position w:val="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 o:spid="_x0000_s1037" type="#_x0000_t202" style="position:absolute;left:0;text-align:left;margin-left:330.2pt;margin-top:1pt;width:163pt;height:73.2pt;z-index:2516776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" stroked="f">
                <v:textbox inset="0,0,0,0">
                  <w:txbxContent>
                    <w:p w:rsidR="000B3CEC" w:rsidRDefault="000B3CEC" w:rsidP="008A72BB">
                      <w:pPr>
                        <w:rPr>
                          <w:position w:val="4"/>
                        </w:rPr>
                      </w:pPr>
                    </w:p>
                  </w:txbxContent>
                </v:textbox>
              </v:shape>
            </w:pict>
          </mc:Fallback>
        </mc:AlternateContent>
      </w:r>
      <w:r w:rsidRPr="008A72BB">
        <w:rPr>
          <w:rFonts w:eastAsia="Times New Roman" w:cs="Times New Roman"/>
          <w:kern w:val="2"/>
          <w:sz w:val="24"/>
          <w:szCs w:val="28"/>
          <w:lang w:eastAsia="ru-RU"/>
        </w:rPr>
        <w:t xml:space="preserve"> «Муниципальный округ </w:t>
      </w:r>
    </w:p>
    <w:p w:rsidR="008A72BB" w:rsidRPr="008A72BB" w:rsidRDefault="008A72BB" w:rsidP="008A72BB">
      <w:pPr>
        <w:overflowPunct/>
        <w:autoSpaceDE/>
        <w:ind w:right="5855"/>
        <w:jc w:val="center"/>
        <w:textAlignment w:val="auto"/>
        <w:rPr>
          <w:rFonts w:eastAsia="Times New Roman" w:cs="Times New Roman"/>
          <w:kern w:val="2"/>
          <w:sz w:val="24"/>
          <w:szCs w:val="28"/>
          <w:lang w:eastAsia="ru-RU"/>
        </w:rPr>
      </w:pPr>
      <w:proofErr w:type="spellStart"/>
      <w:r w:rsidRPr="008A72BB">
        <w:rPr>
          <w:rFonts w:eastAsia="Times New Roman" w:cs="Times New Roman"/>
          <w:kern w:val="2"/>
          <w:sz w:val="24"/>
          <w:szCs w:val="28"/>
          <w:lang w:eastAsia="ru-RU"/>
        </w:rPr>
        <w:t>Киясовский</w:t>
      </w:r>
      <w:proofErr w:type="spellEnd"/>
      <w:r w:rsidRPr="008A72BB">
        <w:rPr>
          <w:rFonts w:eastAsia="Times New Roman" w:cs="Times New Roman"/>
          <w:kern w:val="2"/>
          <w:sz w:val="24"/>
          <w:szCs w:val="28"/>
          <w:lang w:eastAsia="ru-RU"/>
        </w:rPr>
        <w:t xml:space="preserve"> район </w:t>
      </w:r>
    </w:p>
    <w:p w:rsidR="008A72BB" w:rsidRPr="008A72BB" w:rsidRDefault="008A72BB" w:rsidP="008A72BB">
      <w:pPr>
        <w:overflowPunct/>
        <w:autoSpaceDE/>
        <w:ind w:right="5855"/>
        <w:jc w:val="center"/>
        <w:textAlignment w:val="auto"/>
        <w:rPr>
          <w:rFonts w:eastAsia="Times New Roman" w:cs="Times New Roman"/>
          <w:kern w:val="2"/>
          <w:sz w:val="24"/>
          <w:szCs w:val="28"/>
          <w:lang w:eastAsia="ru-RU"/>
        </w:rPr>
      </w:pPr>
      <w:r w:rsidRPr="008A72BB">
        <w:rPr>
          <w:rFonts w:eastAsia="Times New Roman" w:cs="Times New Roman"/>
          <w:kern w:val="2"/>
          <w:sz w:val="24"/>
          <w:szCs w:val="28"/>
          <w:lang w:eastAsia="ru-RU"/>
        </w:rPr>
        <w:t>Удмуртской Республики»</w:t>
      </w:r>
    </w:p>
    <w:p w:rsidR="008A72BB" w:rsidRPr="008A72BB" w:rsidRDefault="008A72BB" w:rsidP="008A72BB">
      <w:pPr>
        <w:overflowPunct/>
        <w:autoSpaceDE/>
        <w:ind w:right="5855"/>
        <w:jc w:val="center"/>
        <w:textAlignment w:val="auto"/>
        <w:rPr>
          <w:rFonts w:eastAsia="Times New Roman" w:cs="Times New Roman"/>
          <w:b/>
          <w:bCs/>
          <w:kern w:val="2"/>
          <w:sz w:val="24"/>
          <w:szCs w:val="26"/>
          <w:lang w:eastAsia="ru-RU"/>
        </w:rPr>
      </w:pPr>
      <w:r w:rsidRPr="008A72BB">
        <w:rPr>
          <w:rFonts w:eastAsia="Times New Roman" w:cs="Times New Roman"/>
          <w:b/>
          <w:bCs/>
          <w:kern w:val="2"/>
          <w:sz w:val="24"/>
          <w:szCs w:val="26"/>
          <w:lang w:eastAsia="ru-RU"/>
        </w:rPr>
        <w:t>АРХИВНЫЙ СЕКТОР</w:t>
      </w:r>
    </w:p>
    <w:p w:rsidR="008A72BB" w:rsidRPr="008A72BB" w:rsidRDefault="008A72BB" w:rsidP="008A72BB">
      <w:pPr>
        <w:tabs>
          <w:tab w:val="left" w:pos="4111"/>
        </w:tabs>
        <w:overflowPunct/>
        <w:autoSpaceDE/>
        <w:ind w:right="5855"/>
        <w:jc w:val="center"/>
        <w:textAlignment w:val="auto"/>
        <w:rPr>
          <w:rFonts w:eastAsia="Times New Roman" w:cs="Times New Roman"/>
          <w:kern w:val="2"/>
          <w:sz w:val="24"/>
          <w:szCs w:val="24"/>
          <w:lang w:eastAsia="ru-RU"/>
        </w:rPr>
      </w:pPr>
      <w:r w:rsidRPr="008A72BB">
        <w:rPr>
          <w:rFonts w:eastAsia="Times New Roman" w:cs="Times New Roman"/>
          <w:kern w:val="2"/>
          <w:sz w:val="24"/>
          <w:szCs w:val="24"/>
          <w:lang w:eastAsia="ru-RU"/>
        </w:rPr>
        <w:t xml:space="preserve">Красная ул., </w:t>
      </w:r>
      <w:proofErr w:type="spellStart"/>
      <w:r w:rsidRPr="008A72BB">
        <w:rPr>
          <w:rFonts w:eastAsia="Times New Roman" w:cs="Times New Roman"/>
          <w:kern w:val="2"/>
          <w:sz w:val="24"/>
          <w:szCs w:val="24"/>
          <w:lang w:eastAsia="ru-RU"/>
        </w:rPr>
        <w:t>д.16</w:t>
      </w:r>
      <w:proofErr w:type="spellEnd"/>
      <w:r w:rsidRPr="008A72BB">
        <w:rPr>
          <w:rFonts w:eastAsia="Times New Roman" w:cs="Times New Roman"/>
          <w:kern w:val="2"/>
          <w:sz w:val="24"/>
          <w:szCs w:val="24"/>
          <w:lang w:eastAsia="ru-RU"/>
        </w:rPr>
        <w:t xml:space="preserve">, с. </w:t>
      </w:r>
      <w:proofErr w:type="spellStart"/>
      <w:r w:rsidRPr="008A72BB">
        <w:rPr>
          <w:rFonts w:eastAsia="Times New Roman" w:cs="Times New Roman"/>
          <w:kern w:val="2"/>
          <w:sz w:val="24"/>
          <w:szCs w:val="24"/>
          <w:lang w:eastAsia="ru-RU"/>
        </w:rPr>
        <w:t>Киясово</w:t>
      </w:r>
      <w:proofErr w:type="spellEnd"/>
      <w:r w:rsidRPr="008A72BB">
        <w:rPr>
          <w:rFonts w:eastAsia="Times New Roman" w:cs="Times New Roman"/>
          <w:kern w:val="2"/>
          <w:sz w:val="24"/>
          <w:szCs w:val="24"/>
          <w:lang w:eastAsia="ru-RU"/>
        </w:rPr>
        <w:t>, 427840</w:t>
      </w:r>
    </w:p>
    <w:p w:rsidR="008A72BB" w:rsidRPr="008A72BB" w:rsidRDefault="008A72BB" w:rsidP="008A72BB">
      <w:pPr>
        <w:overflowPunct/>
        <w:autoSpaceDE/>
        <w:ind w:right="5855"/>
        <w:jc w:val="center"/>
        <w:textAlignment w:val="auto"/>
        <w:rPr>
          <w:rFonts w:eastAsia="Times New Roman" w:cs="Times New Roman"/>
          <w:kern w:val="2"/>
          <w:sz w:val="24"/>
          <w:szCs w:val="24"/>
          <w:lang w:val="en-US" w:eastAsia="ru-RU"/>
        </w:rPr>
      </w:pPr>
      <w:r w:rsidRPr="008A72BB">
        <w:rPr>
          <w:rFonts w:eastAsia="Times New Roman" w:cs="Times New Roman"/>
          <w:kern w:val="2"/>
          <w:sz w:val="24"/>
          <w:szCs w:val="24"/>
          <w:lang w:eastAsia="ru-RU"/>
        </w:rPr>
        <w:t>тел</w:t>
      </w:r>
      <w:r w:rsidRPr="008A72BB">
        <w:rPr>
          <w:rFonts w:eastAsia="Times New Roman" w:cs="Times New Roman"/>
          <w:kern w:val="2"/>
          <w:sz w:val="24"/>
          <w:szCs w:val="24"/>
          <w:lang w:val="en-US" w:eastAsia="ru-RU"/>
        </w:rPr>
        <w:t>. 8(34133) 3-23-31</w:t>
      </w:r>
    </w:p>
    <w:p w:rsidR="008A72BB" w:rsidRPr="008A72BB" w:rsidRDefault="008A72BB" w:rsidP="008A72BB">
      <w:pPr>
        <w:overflowPunct/>
        <w:autoSpaceDE/>
        <w:ind w:right="5855"/>
        <w:jc w:val="center"/>
        <w:textAlignment w:val="auto"/>
        <w:rPr>
          <w:rFonts w:eastAsia="Times New Roman" w:cs="Times New Roman"/>
          <w:color w:val="000000"/>
          <w:sz w:val="24"/>
          <w:szCs w:val="24"/>
          <w:lang w:val="en-US" w:eastAsia="ru-RU"/>
        </w:rPr>
      </w:pPr>
      <w:r w:rsidRPr="008A72BB">
        <w:rPr>
          <w:rFonts w:eastAsia="Times New Roman" w:cs="Times New Roman"/>
          <w:color w:val="000000"/>
          <w:sz w:val="24"/>
          <w:szCs w:val="24"/>
          <w:lang w:val="en-US" w:eastAsia="ru-RU"/>
        </w:rPr>
        <w:t>E-mail:</w:t>
      </w:r>
      <w:r w:rsidRPr="008A72BB">
        <w:rPr>
          <w:rFonts w:eastAsia="Times New Roman" w:cs="Times New Roman"/>
          <w:sz w:val="24"/>
          <w:szCs w:val="24"/>
          <w:lang w:val="en-US" w:eastAsia="ru-RU"/>
        </w:rPr>
        <w:t xml:space="preserve"> </w:t>
      </w:r>
      <w:proofErr w:type="spellStart"/>
      <w:r w:rsidRPr="008A72BB">
        <w:rPr>
          <w:rFonts w:eastAsia="Times New Roman" w:cs="Times New Roman"/>
          <w:color w:val="000000"/>
          <w:sz w:val="24"/>
          <w:szCs w:val="24"/>
          <w:lang w:val="en-US" w:eastAsia="ru-RU"/>
        </w:rPr>
        <w:t>arhiv@kiya.udmr.ru</w:t>
      </w:r>
      <w:proofErr w:type="spellEnd"/>
    </w:p>
    <w:p w:rsidR="008A72BB" w:rsidRPr="008A72BB" w:rsidRDefault="008A72BB" w:rsidP="008A72BB">
      <w:pPr>
        <w:overflowPunct/>
        <w:autoSpaceDE/>
        <w:ind w:right="5855"/>
        <w:jc w:val="center"/>
        <w:textAlignment w:val="auto"/>
        <w:rPr>
          <w:rFonts w:eastAsia="Times New Roman" w:cs="Times New Roman"/>
          <w:color w:val="000000"/>
          <w:kern w:val="2"/>
          <w:sz w:val="24"/>
          <w:szCs w:val="24"/>
          <w:lang w:val="en-US" w:eastAsia="ru-RU"/>
        </w:rPr>
      </w:pPr>
    </w:p>
    <w:p w:rsidR="008A72BB" w:rsidRPr="008A72BB" w:rsidRDefault="008A72BB" w:rsidP="008A72BB">
      <w:pPr>
        <w:overflowPunct/>
        <w:autoSpaceDE/>
        <w:ind w:right="5288"/>
        <w:textAlignment w:val="auto"/>
        <w:rPr>
          <w:rFonts w:eastAsia="Times New Roman" w:cs="Times New Roman"/>
          <w:position w:val="6"/>
          <w:sz w:val="24"/>
          <w:szCs w:val="26"/>
          <w:lang w:eastAsia="ru-RU"/>
        </w:rPr>
      </w:pPr>
      <w:r w:rsidRPr="008A72BB">
        <w:rPr>
          <w:rFonts w:eastAsia="Times New Roman" w:cs="Times New Roman"/>
          <w:position w:val="6"/>
          <w:sz w:val="24"/>
          <w:szCs w:val="26"/>
          <w:lang w:val="en-US" w:eastAsia="ru-RU"/>
        </w:rPr>
        <w:t xml:space="preserve">    </w:t>
      </w:r>
      <w:r w:rsidRPr="008A72BB">
        <w:rPr>
          <w:rFonts w:eastAsia="Times New Roman" w:cs="Times New Roman"/>
          <w:position w:val="6"/>
          <w:sz w:val="24"/>
          <w:szCs w:val="26"/>
          <w:lang w:eastAsia="ru-RU"/>
        </w:rPr>
        <w:t>_________________     № ________</w:t>
      </w:r>
    </w:p>
    <w:p w:rsidR="008A72BB" w:rsidRPr="008A72BB" w:rsidRDefault="008A72BB" w:rsidP="008A72BB">
      <w:pPr>
        <w:overflowPunct/>
        <w:autoSpaceDE/>
        <w:ind w:right="5288"/>
        <w:textAlignment w:val="auto"/>
        <w:rPr>
          <w:rFonts w:eastAsia="Times New Roman" w:cs="Times New Roman"/>
          <w:position w:val="6"/>
          <w:sz w:val="24"/>
          <w:szCs w:val="26"/>
          <w:lang w:eastAsia="ru-RU"/>
        </w:rPr>
      </w:pPr>
      <w:r w:rsidRPr="008A72BB">
        <w:rPr>
          <w:rFonts w:eastAsia="Times New Roman" w:cs="Times New Roman"/>
          <w:position w:val="6"/>
          <w:sz w:val="24"/>
          <w:szCs w:val="26"/>
          <w:lang w:eastAsia="ru-RU"/>
        </w:rPr>
        <w:t xml:space="preserve">    </w:t>
      </w:r>
      <w:proofErr w:type="gramStart"/>
      <w:r w:rsidRPr="008A72BB">
        <w:rPr>
          <w:rFonts w:eastAsia="Times New Roman" w:cs="Times New Roman"/>
          <w:position w:val="6"/>
          <w:sz w:val="24"/>
          <w:szCs w:val="26"/>
          <w:lang w:eastAsia="ru-RU"/>
        </w:rPr>
        <w:t>На № _____________    от  ________</w:t>
      </w:r>
      <w:proofErr w:type="gramEnd"/>
    </w:p>
    <w:p w:rsidR="008A72BB" w:rsidRPr="008A72BB" w:rsidRDefault="008A72BB" w:rsidP="008A72BB">
      <w:pPr>
        <w:overflowPunct/>
        <w:autoSpaceDE/>
        <w:jc w:val="center"/>
        <w:textAlignment w:val="auto"/>
        <w:rPr>
          <w:rFonts w:eastAsia="Times New Roman" w:cs="Times New Roman"/>
          <w:b/>
          <w:sz w:val="24"/>
          <w:szCs w:val="24"/>
          <w:lang w:eastAsia="ru-RU"/>
        </w:rPr>
      </w:pPr>
    </w:p>
    <w:p w:rsidR="008A72BB" w:rsidRPr="008A72BB" w:rsidRDefault="008A72BB" w:rsidP="008A72BB">
      <w:pPr>
        <w:overflowPunct/>
        <w:autoSpaceDE/>
        <w:jc w:val="center"/>
        <w:textAlignment w:val="auto"/>
        <w:rPr>
          <w:rFonts w:eastAsia="Times New Roman" w:cs="Times New Roman"/>
          <w:b/>
          <w:sz w:val="24"/>
          <w:szCs w:val="24"/>
          <w:lang w:eastAsia="ru-RU"/>
        </w:rPr>
      </w:pPr>
    </w:p>
    <w:p w:rsidR="008A72BB" w:rsidRPr="008A72BB" w:rsidRDefault="008A72BB" w:rsidP="008A72BB">
      <w:pPr>
        <w:overflowPunct/>
        <w:autoSpaceDE/>
        <w:jc w:val="center"/>
        <w:textAlignment w:val="auto"/>
        <w:rPr>
          <w:rFonts w:eastAsia="Times New Roman" w:cs="Times New Roman"/>
          <w:b/>
          <w:sz w:val="24"/>
          <w:szCs w:val="24"/>
          <w:lang w:eastAsia="ru-RU"/>
        </w:rPr>
      </w:pPr>
    </w:p>
    <w:p w:rsidR="008A72BB" w:rsidRPr="008A72BB" w:rsidRDefault="008A72BB" w:rsidP="008A72BB">
      <w:pPr>
        <w:overflowPunct/>
        <w:autoSpaceDE/>
        <w:textAlignment w:val="auto"/>
        <w:rPr>
          <w:rFonts w:eastAsia="Times New Roman" w:cs="Times New Roman"/>
          <w:bCs/>
          <w:sz w:val="24"/>
          <w:szCs w:val="24"/>
          <w:lang w:eastAsia="ru-RU"/>
        </w:rPr>
      </w:pPr>
      <w:r w:rsidRPr="008A72BB">
        <w:rPr>
          <w:rFonts w:eastAsia="Times New Roman" w:cs="Times New Roman"/>
          <w:bCs/>
          <w:sz w:val="24"/>
          <w:szCs w:val="24"/>
          <w:lang w:eastAsia="ru-RU"/>
        </w:rPr>
        <w:t xml:space="preserve">Текст ответа на запрос, </w:t>
      </w:r>
      <w:r w:rsidRPr="008A72BB">
        <w:rPr>
          <w:rFonts w:eastAsia="Times New Roman" w:cs="Times New Roman"/>
          <w:sz w:val="24"/>
          <w:szCs w:val="24"/>
          <w:lang w:eastAsia="ru-RU"/>
        </w:rPr>
        <w:t>содержащий сведения о причинах отказа.</w:t>
      </w:r>
    </w:p>
    <w:p w:rsidR="008A72BB" w:rsidRPr="008A72BB" w:rsidRDefault="008A72BB" w:rsidP="008A72BB">
      <w:pPr>
        <w:overflowPunct/>
        <w:autoSpaceDE/>
        <w:textAlignment w:val="auto"/>
        <w:rPr>
          <w:rFonts w:eastAsia="Times New Roman" w:cs="Times New Roman"/>
          <w:bCs/>
          <w:sz w:val="24"/>
          <w:szCs w:val="24"/>
          <w:lang w:eastAsia="ru-RU"/>
        </w:rPr>
      </w:pPr>
    </w:p>
    <w:p w:rsidR="008A72BB" w:rsidRPr="008A72BB" w:rsidRDefault="008A72BB" w:rsidP="008A72BB">
      <w:pPr>
        <w:overflowPunct/>
        <w:autoSpaceDE/>
        <w:textAlignment w:val="auto"/>
        <w:rPr>
          <w:rFonts w:eastAsia="Times New Roman" w:cs="Times New Roman"/>
          <w:bCs/>
          <w:sz w:val="24"/>
          <w:szCs w:val="24"/>
          <w:lang w:eastAsia="ru-RU"/>
        </w:rPr>
      </w:pPr>
    </w:p>
    <w:p w:rsidR="008A72BB" w:rsidRPr="008A72BB" w:rsidRDefault="008A72BB" w:rsidP="008A72BB">
      <w:pPr>
        <w:overflowPunct/>
        <w:autoSpaceDE/>
        <w:textAlignment w:val="auto"/>
        <w:rPr>
          <w:rFonts w:eastAsia="Times New Roman" w:cs="Times New Roman"/>
          <w:bCs/>
          <w:sz w:val="24"/>
          <w:szCs w:val="24"/>
          <w:lang w:eastAsia="ru-RU"/>
        </w:rPr>
      </w:pPr>
    </w:p>
    <w:p w:rsidR="008A72BB" w:rsidRPr="008A72BB" w:rsidRDefault="008A72BB" w:rsidP="008A72BB">
      <w:pPr>
        <w:overflowPunct/>
        <w:autoSpaceDE/>
        <w:textAlignment w:val="auto"/>
        <w:rPr>
          <w:rFonts w:eastAsia="Times New Roman" w:cs="Times New Roman"/>
          <w:bCs/>
          <w:sz w:val="24"/>
          <w:szCs w:val="24"/>
          <w:lang w:eastAsia="ru-RU"/>
        </w:rPr>
      </w:pPr>
    </w:p>
    <w:p w:rsidR="008A72BB" w:rsidRPr="008A72BB" w:rsidRDefault="008A72BB" w:rsidP="008A72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Должность руководителя                              _____________________________________________</w:t>
      </w:r>
    </w:p>
    <w:p w:rsidR="008A72BB" w:rsidRPr="008A72BB" w:rsidRDefault="008A72BB" w:rsidP="008A72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(подпись, инициалы, фамилия руководителя)</w:t>
      </w:r>
    </w:p>
    <w:p w:rsidR="008A72BB" w:rsidRPr="008A72BB" w:rsidRDefault="008A72BB" w:rsidP="008A72BB">
      <w:pPr>
        <w:overflowPunct/>
        <w:autoSpaceDE/>
        <w:textAlignment w:val="auto"/>
        <w:rPr>
          <w:rFonts w:eastAsia="Times New Roman" w:cs="Times New Roman"/>
          <w:bCs/>
          <w:sz w:val="24"/>
          <w:szCs w:val="24"/>
          <w:lang w:eastAsia="ru-RU"/>
        </w:rPr>
      </w:pPr>
      <w:r w:rsidRPr="008A72BB">
        <w:rPr>
          <w:rFonts w:eastAsia="Times New Roman" w:cs="Times New Roman"/>
          <w:bCs/>
          <w:sz w:val="24"/>
          <w:szCs w:val="24"/>
          <w:lang w:eastAsia="ru-RU"/>
        </w:rPr>
        <w:t xml:space="preserve">                             </w:t>
      </w:r>
      <w:proofErr w:type="spellStart"/>
      <w:r w:rsidRPr="008A72BB">
        <w:rPr>
          <w:rFonts w:eastAsia="Times New Roman" w:cs="Times New Roman"/>
          <w:bCs/>
          <w:sz w:val="24"/>
          <w:szCs w:val="24"/>
          <w:lang w:eastAsia="ru-RU"/>
        </w:rPr>
        <w:t>М.п</w:t>
      </w:r>
      <w:proofErr w:type="spellEnd"/>
      <w:r w:rsidRPr="008A72BB">
        <w:rPr>
          <w:rFonts w:eastAsia="Times New Roman" w:cs="Times New Roman"/>
          <w:bCs/>
          <w:sz w:val="24"/>
          <w:szCs w:val="24"/>
          <w:lang w:eastAsia="ru-RU"/>
        </w:rPr>
        <w:t>. (печатью заверяется при необходимости)</w:t>
      </w:r>
    </w:p>
    <w:p w:rsidR="008A72BB" w:rsidRPr="008A72BB" w:rsidRDefault="008A72BB" w:rsidP="008A72BB">
      <w:pPr>
        <w:overflowPunct/>
        <w:autoSpaceDE/>
        <w:textAlignment w:val="auto"/>
        <w:rPr>
          <w:rFonts w:eastAsia="Times New Roman" w:cs="Times New Roman"/>
          <w:bCs/>
          <w:sz w:val="24"/>
          <w:szCs w:val="24"/>
          <w:lang w:eastAsia="ru-RU"/>
        </w:rPr>
      </w:pPr>
    </w:p>
    <w:p w:rsidR="008A72BB" w:rsidRPr="008A72BB" w:rsidRDefault="008A72BB" w:rsidP="008A72BB">
      <w:pPr>
        <w:overflowPunct/>
        <w:autoSpaceDE/>
        <w:textAlignment w:val="auto"/>
        <w:rPr>
          <w:rFonts w:eastAsia="Times New Roman" w:cs="Times New Roman"/>
          <w:bCs/>
          <w:sz w:val="28"/>
          <w:szCs w:val="28"/>
          <w:lang w:eastAsia="ru-RU"/>
        </w:rPr>
      </w:pPr>
    </w:p>
    <w:p w:rsidR="008A72BB" w:rsidRPr="008A72BB" w:rsidRDefault="008A72BB" w:rsidP="008A72BB">
      <w:pPr>
        <w:overflowPunct/>
        <w:autoSpaceDE/>
        <w:textAlignment w:val="auto"/>
        <w:rPr>
          <w:rFonts w:eastAsia="Times New Roman" w:cs="Times New Roman"/>
          <w:bCs/>
          <w:sz w:val="28"/>
          <w:szCs w:val="28"/>
          <w:lang w:eastAsia="ru-RU"/>
        </w:rPr>
      </w:pPr>
    </w:p>
    <w:p w:rsidR="008A72BB" w:rsidRPr="008A72BB" w:rsidRDefault="008A72BB" w:rsidP="008A72BB">
      <w:pPr>
        <w:overflowPunct/>
        <w:autoSpaceDE/>
        <w:textAlignment w:val="auto"/>
        <w:rPr>
          <w:rFonts w:eastAsia="Times New Roman" w:cs="Times New Roman"/>
          <w:bCs/>
          <w:sz w:val="28"/>
          <w:szCs w:val="28"/>
          <w:lang w:eastAsia="ru-RU"/>
        </w:rPr>
      </w:pPr>
    </w:p>
    <w:p w:rsidR="008A72BB" w:rsidRPr="008A72BB" w:rsidRDefault="008A72BB" w:rsidP="008A72BB">
      <w:pPr>
        <w:overflowPunct/>
        <w:autoSpaceDE/>
        <w:textAlignment w:val="auto"/>
        <w:rPr>
          <w:rFonts w:eastAsia="Times New Roman" w:cs="Times New Roman"/>
          <w:bCs/>
          <w:sz w:val="28"/>
          <w:szCs w:val="28"/>
          <w:lang w:eastAsia="ru-RU"/>
        </w:rPr>
      </w:pPr>
    </w:p>
    <w:p w:rsidR="008A72BB" w:rsidRPr="008A72BB" w:rsidRDefault="008A72BB" w:rsidP="008A72BB">
      <w:pPr>
        <w:overflowPunct/>
        <w:autoSpaceDE/>
        <w:textAlignment w:val="auto"/>
        <w:rPr>
          <w:rFonts w:eastAsia="Times New Roman" w:cs="Times New Roman"/>
          <w:bCs/>
          <w:sz w:val="28"/>
          <w:szCs w:val="28"/>
          <w:lang w:eastAsia="ru-RU"/>
        </w:rPr>
      </w:pPr>
    </w:p>
    <w:p w:rsidR="008A72BB" w:rsidRPr="008A72BB" w:rsidRDefault="008A72BB" w:rsidP="008A72BB">
      <w:pPr>
        <w:overflowPunct/>
        <w:autoSpaceDE/>
        <w:textAlignment w:val="auto"/>
        <w:rPr>
          <w:rFonts w:eastAsia="Times New Roman" w:cs="Times New Roman"/>
          <w:bCs/>
          <w:lang w:eastAsia="ru-RU"/>
        </w:rPr>
      </w:pPr>
      <w:r w:rsidRPr="008A72BB">
        <w:rPr>
          <w:rFonts w:eastAsia="Times New Roman" w:cs="Times New Roman"/>
          <w:bCs/>
          <w:lang w:eastAsia="ru-RU"/>
        </w:rPr>
        <w:t>Ф.И.О. телефон исполнителя</w:t>
      </w:r>
    </w:p>
    <w:p w:rsidR="008A72BB" w:rsidRPr="008A72BB" w:rsidRDefault="008A72BB" w:rsidP="008A72BB">
      <w:pPr>
        <w:overflowPunct/>
        <w:autoSpaceDE/>
        <w:textAlignment w:val="auto"/>
        <w:rPr>
          <w:rFonts w:eastAsia="Times New Roman" w:cs="Times New Roman"/>
          <w:bCs/>
          <w:lang w:eastAsia="ru-RU"/>
        </w:rPr>
      </w:pPr>
    </w:p>
    <w:p w:rsidR="008A72BB" w:rsidRPr="008A72BB" w:rsidRDefault="008A72BB" w:rsidP="008A72BB">
      <w:pPr>
        <w:overflowPunct/>
        <w:autoSpaceDE/>
        <w:textAlignment w:val="auto"/>
        <w:rPr>
          <w:rFonts w:eastAsia="Times New Roman" w:cs="Times New Roman"/>
          <w:bCs/>
          <w:lang w:eastAsia="ru-RU"/>
        </w:rPr>
      </w:pPr>
    </w:p>
    <w:p w:rsidR="008A72BB" w:rsidRPr="008A72BB" w:rsidRDefault="008A72BB" w:rsidP="008A72BB">
      <w:pPr>
        <w:overflowPunct/>
        <w:autoSpaceDE/>
        <w:textAlignment w:val="auto"/>
        <w:rPr>
          <w:rFonts w:eastAsia="Times New Roman" w:cs="Times New Roman"/>
          <w:bCs/>
          <w:lang w:eastAsia="ru-RU"/>
        </w:rPr>
      </w:pPr>
    </w:p>
    <w:p w:rsidR="008A72BB" w:rsidRPr="008A72BB" w:rsidRDefault="008A72BB" w:rsidP="008A72BB">
      <w:pPr>
        <w:overflowPunct/>
        <w:autoSpaceDE/>
        <w:textAlignment w:val="auto"/>
        <w:rPr>
          <w:rFonts w:eastAsia="Times New Roman" w:cs="Times New Roman"/>
          <w:bCs/>
          <w:lang w:eastAsia="ru-RU"/>
        </w:rPr>
      </w:pPr>
    </w:p>
    <w:p w:rsidR="008A72BB" w:rsidRPr="008A72BB" w:rsidRDefault="008A72BB" w:rsidP="008A72BB">
      <w:pPr>
        <w:overflowPunct/>
        <w:autoSpaceDE/>
        <w:textAlignment w:val="auto"/>
        <w:rPr>
          <w:rFonts w:eastAsia="Times New Roman" w:cs="Times New Roman"/>
          <w:bCs/>
          <w:lang w:eastAsia="ru-RU"/>
        </w:rPr>
      </w:pPr>
    </w:p>
    <w:p w:rsidR="008A72BB" w:rsidRPr="008A72BB" w:rsidRDefault="008A72BB" w:rsidP="008A72BB">
      <w:pPr>
        <w:overflowPunct/>
        <w:autoSpaceDE/>
        <w:textAlignment w:val="auto"/>
        <w:rPr>
          <w:rFonts w:eastAsia="Times New Roman" w:cs="Times New Roman"/>
          <w:bCs/>
          <w:lang w:eastAsia="ru-RU"/>
        </w:rPr>
      </w:pPr>
    </w:p>
    <w:p w:rsidR="008A72BB" w:rsidRPr="008A72BB" w:rsidRDefault="008A72BB" w:rsidP="008A72BB">
      <w:pPr>
        <w:overflowPunct/>
        <w:autoSpaceDE/>
        <w:textAlignment w:val="auto"/>
        <w:rPr>
          <w:rFonts w:eastAsia="Times New Roman" w:cs="Times New Roman"/>
          <w:bCs/>
          <w:lang w:eastAsia="ru-RU"/>
        </w:rPr>
      </w:pPr>
    </w:p>
    <w:p w:rsidR="008A72BB" w:rsidRPr="008A72BB" w:rsidRDefault="008A72BB" w:rsidP="008A72BB">
      <w:pPr>
        <w:overflowPunct/>
        <w:autoSpaceDE/>
        <w:textAlignment w:val="auto"/>
        <w:rPr>
          <w:rFonts w:eastAsia="Times New Roman" w:cs="Times New Roman"/>
          <w:bCs/>
          <w:lang w:eastAsia="ru-RU"/>
        </w:rPr>
      </w:pPr>
    </w:p>
    <w:p w:rsidR="008A72BB" w:rsidRPr="008A72BB" w:rsidRDefault="008A72BB" w:rsidP="008A72BB">
      <w:pPr>
        <w:overflowPunct/>
        <w:autoSpaceDE/>
        <w:textAlignment w:val="auto"/>
        <w:rPr>
          <w:rFonts w:eastAsia="Times New Roman" w:cs="Times New Roman"/>
          <w:b/>
          <w:lang w:eastAsia="ru-RU"/>
        </w:rPr>
      </w:pPr>
    </w:p>
    <w:p w:rsidR="008A72BB" w:rsidRPr="008A72BB" w:rsidRDefault="008A72BB" w:rsidP="008A72BB">
      <w:pPr>
        <w:overflowPunct/>
        <w:autoSpaceDE/>
        <w:jc w:val="center"/>
        <w:textAlignment w:val="auto"/>
        <w:rPr>
          <w:rFonts w:eastAsia="Times New Roman" w:cs="Times New Roman"/>
          <w:b/>
          <w:i/>
          <w:sz w:val="24"/>
          <w:szCs w:val="24"/>
          <w:lang w:eastAsia="ru-RU"/>
        </w:rPr>
      </w:pPr>
      <w:r w:rsidRPr="008A72BB">
        <w:rPr>
          <w:rFonts w:eastAsia="Times New Roman" w:cs="Times New Roman"/>
          <w:b/>
          <w:bCs/>
          <w:i/>
          <w:sz w:val="28"/>
          <w:szCs w:val="28"/>
          <w:lang w:eastAsia="ru-RU"/>
        </w:rPr>
        <w:t xml:space="preserve">Форма уведомления об </w:t>
      </w:r>
      <w:r w:rsidRPr="008A72BB">
        <w:rPr>
          <w:rFonts w:eastAsia="Times New Roman" w:cs="Times New Roman"/>
          <w:b/>
          <w:i/>
          <w:sz w:val="28"/>
          <w:szCs w:val="28"/>
          <w:lang w:eastAsia="ru-RU"/>
        </w:rPr>
        <w:t xml:space="preserve">отказе в </w:t>
      </w:r>
      <w:r w:rsidRPr="008A72BB">
        <w:rPr>
          <w:rFonts w:eastAsia="Times New Roman" w:cs="Times New Roman"/>
          <w:b/>
          <w:i/>
          <w:spacing w:val="2"/>
          <w:sz w:val="28"/>
          <w:szCs w:val="28"/>
          <w:lang w:eastAsia="ru-RU"/>
        </w:rPr>
        <w:t>предоставлении</w:t>
      </w:r>
      <w:r w:rsidRPr="008A72BB">
        <w:rPr>
          <w:rFonts w:eastAsia="Times New Roman" w:cs="Times New Roman"/>
          <w:spacing w:val="2"/>
          <w:sz w:val="28"/>
          <w:szCs w:val="28"/>
          <w:lang w:eastAsia="ru-RU"/>
        </w:rPr>
        <w:t xml:space="preserve"> м</w:t>
      </w:r>
      <w:r w:rsidRPr="008A72BB">
        <w:rPr>
          <w:rFonts w:eastAsia="Times New Roman" w:cs="Times New Roman"/>
          <w:b/>
          <w:i/>
          <w:spacing w:val="2"/>
          <w:sz w:val="28"/>
          <w:szCs w:val="28"/>
          <w:lang w:eastAsia="ru-RU"/>
        </w:rPr>
        <w:t>униципальной услуги</w:t>
      </w:r>
    </w:p>
    <w:p w:rsidR="008A72BB" w:rsidRDefault="008A72BB" w:rsidP="008A72BB">
      <w:pPr>
        <w:overflowPunct/>
        <w:autoSpaceDE/>
        <w:textAlignment w:val="auto"/>
        <w:rPr>
          <w:rFonts w:eastAsia="Times New Roman" w:cs="Times New Roman"/>
          <w:sz w:val="26"/>
          <w:szCs w:val="26"/>
          <w:lang w:eastAsia="x-none"/>
        </w:rPr>
      </w:pPr>
    </w:p>
    <w:p w:rsidR="00350741" w:rsidRPr="008A72BB" w:rsidRDefault="00350741" w:rsidP="008A72BB">
      <w:pPr>
        <w:overflowPunct/>
        <w:autoSpaceDE/>
        <w:textAlignment w:val="auto"/>
        <w:rPr>
          <w:rFonts w:eastAsia="Times New Roman" w:cs="Times New Roman"/>
          <w:sz w:val="26"/>
          <w:szCs w:val="26"/>
          <w:lang w:eastAsia="x-none"/>
        </w:rPr>
      </w:pPr>
    </w:p>
    <w:p w:rsidR="008A72BB" w:rsidRDefault="008A72BB" w:rsidP="008A72BB">
      <w:pPr>
        <w:overflowPunct/>
        <w:autoSpaceDE/>
        <w:jc w:val="center"/>
        <w:textAlignment w:val="auto"/>
        <w:rPr>
          <w:rFonts w:eastAsia="Times New Roman" w:cs="Times New Roman"/>
          <w:sz w:val="26"/>
          <w:szCs w:val="26"/>
          <w:lang w:eastAsia="x-none"/>
        </w:rPr>
      </w:pPr>
      <w:r w:rsidRPr="008A72BB">
        <w:rPr>
          <w:rFonts w:eastAsia="Times New Roman" w:cs="Times New Roman"/>
          <w:sz w:val="26"/>
          <w:szCs w:val="26"/>
          <w:lang w:eastAsia="x-none"/>
        </w:rPr>
        <w:t>__________________________</w:t>
      </w:r>
    </w:p>
    <w:p w:rsidR="00674729" w:rsidRDefault="00674729" w:rsidP="008A72BB">
      <w:pPr>
        <w:overflowPunct/>
        <w:autoSpaceDE/>
        <w:jc w:val="center"/>
        <w:textAlignment w:val="auto"/>
        <w:rPr>
          <w:rFonts w:eastAsia="Times New Roman" w:cs="Times New Roman"/>
          <w:sz w:val="26"/>
          <w:szCs w:val="26"/>
          <w:lang w:eastAsia="x-none"/>
        </w:rPr>
      </w:pPr>
    </w:p>
    <w:p w:rsidR="00674729" w:rsidRDefault="00674729" w:rsidP="008A72BB">
      <w:pPr>
        <w:overflowPunct/>
        <w:autoSpaceDE/>
        <w:jc w:val="center"/>
        <w:textAlignment w:val="auto"/>
        <w:rPr>
          <w:rFonts w:eastAsia="Times New Roman" w:cs="Times New Roman"/>
          <w:sz w:val="26"/>
          <w:szCs w:val="26"/>
          <w:lang w:eastAsia="x-none"/>
        </w:rPr>
      </w:pPr>
    </w:p>
    <w:p w:rsidR="00674729" w:rsidRDefault="00674729" w:rsidP="008A72BB">
      <w:pPr>
        <w:overflowPunct/>
        <w:autoSpaceDE/>
        <w:jc w:val="center"/>
        <w:textAlignment w:val="auto"/>
        <w:rPr>
          <w:rFonts w:eastAsia="Times New Roman" w:cs="Times New Roman"/>
          <w:sz w:val="26"/>
          <w:szCs w:val="26"/>
          <w:lang w:eastAsia="x-none"/>
        </w:rPr>
      </w:pPr>
    </w:p>
    <w:p w:rsidR="00674729" w:rsidRDefault="00674729" w:rsidP="008A72BB">
      <w:pPr>
        <w:overflowPunct/>
        <w:autoSpaceDE/>
        <w:jc w:val="center"/>
        <w:textAlignment w:val="auto"/>
        <w:rPr>
          <w:rFonts w:eastAsia="Times New Roman" w:cs="Times New Roman"/>
          <w:sz w:val="26"/>
          <w:szCs w:val="26"/>
          <w:lang w:eastAsia="x-none"/>
        </w:rPr>
      </w:pPr>
    </w:p>
    <w:p w:rsidR="00674729" w:rsidRDefault="00674729" w:rsidP="008A72BB">
      <w:pPr>
        <w:overflowPunct/>
        <w:autoSpaceDE/>
        <w:jc w:val="center"/>
        <w:textAlignment w:val="auto"/>
        <w:rPr>
          <w:rFonts w:eastAsia="Times New Roman" w:cs="Times New Roman"/>
          <w:sz w:val="26"/>
          <w:szCs w:val="26"/>
          <w:lang w:eastAsia="x-none"/>
        </w:rPr>
      </w:pPr>
    </w:p>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noProof/>
          <w:sz w:val="24"/>
          <w:szCs w:val="24"/>
          <w:lang w:eastAsia="ru-RU"/>
        </w:rPr>
        <w:lastRenderedPageBreak/>
        <w:drawing>
          <wp:anchor distT="0" distB="0" distL="114300" distR="114300" simplePos="0" relativeHeight="251681792" behindDoc="0" locked="0" layoutInCell="1" allowOverlap="1" wp14:anchorId="6E6CD503" wp14:editId="6034CB39">
            <wp:simplePos x="0" y="0"/>
            <wp:positionH relativeFrom="column">
              <wp:posOffset>2780665</wp:posOffset>
            </wp:positionH>
            <wp:positionV relativeFrom="paragraph">
              <wp:posOffset>50165</wp:posOffset>
            </wp:positionV>
            <wp:extent cx="610235" cy="805815"/>
            <wp:effectExtent l="0" t="0" r="0" b="0"/>
            <wp:wrapNone/>
            <wp:docPr id="15" name="Рисунок 15"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72BB">
        <w:rPr>
          <w:rFonts w:eastAsia="Times New Roman" w:cs="Times New Roman"/>
          <w:noProof/>
          <w:sz w:val="24"/>
          <w:szCs w:val="24"/>
          <w:lang w:eastAsia="ru-RU"/>
        </w:rPr>
        <mc:AlternateContent>
          <mc:Choice Requires="wps">
            <w:drawing>
              <wp:anchor distT="0" distB="0" distL="114300" distR="114300" simplePos="0" relativeHeight="251680768" behindDoc="0" locked="0" layoutInCell="1" allowOverlap="1" wp14:anchorId="64654291" wp14:editId="1BB78DFE">
                <wp:simplePos x="0" y="0"/>
                <wp:positionH relativeFrom="column">
                  <wp:posOffset>3501390</wp:posOffset>
                </wp:positionH>
                <wp:positionV relativeFrom="paragraph">
                  <wp:posOffset>43815</wp:posOffset>
                </wp:positionV>
                <wp:extent cx="2465705" cy="1137285"/>
                <wp:effectExtent l="0" t="0" r="10795" b="2476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0B3CEC" w:rsidRDefault="000B3CEC" w:rsidP="008A72BB">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0B3CEC" w:rsidRDefault="000B3CEC" w:rsidP="008A72BB">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кылдытэтлэн</w:t>
                            </w:r>
                            <w:proofErr w:type="spellEnd"/>
                            <w:r>
                              <w:rPr>
                                <w:b/>
                                <w:sz w:val="26"/>
                                <w:szCs w:val="26"/>
                              </w:rPr>
                              <w:t xml:space="preserve"> </w:t>
                            </w:r>
                          </w:p>
                          <w:p w:rsidR="000B3CEC" w:rsidRPr="003A3243" w:rsidRDefault="000B3CEC" w:rsidP="008A72BB">
                            <w:pPr>
                              <w:jc w:val="center"/>
                              <w:rPr>
                                <w:b/>
                                <w:sz w:val="26"/>
                                <w:szCs w:val="26"/>
                              </w:rPr>
                            </w:pPr>
                            <w:proofErr w:type="spellStart"/>
                            <w:r>
                              <w:rPr>
                                <w:b/>
                                <w:sz w:val="26"/>
                                <w:szCs w:val="26"/>
                              </w:rPr>
                              <w:t>АДМИНИСТРАЦИЕЗ</w:t>
                            </w:r>
                            <w:proofErr w:type="spellEnd"/>
                          </w:p>
                          <w:p w:rsidR="000B3CEC" w:rsidRPr="00FE2501" w:rsidRDefault="000B3CEC" w:rsidP="008A72BB">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38" style="position:absolute;left:0;text-align:left;margin-left:275.7pt;margin-top:3.45pt;width:194.15pt;height:89.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" strokecolor="white">
                <v:textbox>
                  <w:txbxContent>
                    <w:p w:rsidR="000B3CEC" w:rsidRDefault="000B3CEC" w:rsidP="008A72BB">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0B3CEC" w:rsidRDefault="000B3CEC" w:rsidP="008A72BB">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кылдытэтлэн</w:t>
                      </w:r>
                      <w:proofErr w:type="spellEnd"/>
                      <w:r>
                        <w:rPr>
                          <w:b/>
                          <w:sz w:val="26"/>
                          <w:szCs w:val="26"/>
                        </w:rPr>
                        <w:t xml:space="preserve"> </w:t>
                      </w:r>
                    </w:p>
                    <w:p w:rsidR="000B3CEC" w:rsidRPr="003A3243" w:rsidRDefault="000B3CEC" w:rsidP="008A72BB">
                      <w:pPr>
                        <w:jc w:val="center"/>
                        <w:rPr>
                          <w:b/>
                          <w:sz w:val="26"/>
                          <w:szCs w:val="26"/>
                        </w:rPr>
                      </w:pPr>
                      <w:proofErr w:type="spellStart"/>
                      <w:r>
                        <w:rPr>
                          <w:b/>
                          <w:sz w:val="26"/>
                          <w:szCs w:val="26"/>
                        </w:rPr>
                        <w:t>АДМИНИСТРАЦИЕЗ</w:t>
                      </w:r>
                      <w:proofErr w:type="spellEnd"/>
                    </w:p>
                    <w:p w:rsidR="000B3CEC" w:rsidRPr="00FE2501" w:rsidRDefault="000B3CEC" w:rsidP="008A72BB">
                      <w:pPr>
                        <w:jc w:val="center"/>
                        <w:rPr>
                          <w:sz w:val="26"/>
                          <w:szCs w:val="26"/>
                        </w:rPr>
                      </w:pPr>
                    </w:p>
                  </w:txbxContent>
                </v:textbox>
              </v:rect>
            </w:pict>
          </mc:Fallback>
        </mc:AlternateContent>
      </w:r>
      <w:r w:rsidRPr="008A72BB">
        <w:rPr>
          <w:rFonts w:eastAsia="Times New Roman" w:cs="Times New Roman"/>
          <w:noProof/>
          <w:sz w:val="24"/>
          <w:szCs w:val="24"/>
          <w:lang w:eastAsia="ru-RU"/>
        </w:rPr>
        <mc:AlternateContent>
          <mc:Choice Requires="wps">
            <w:drawing>
              <wp:anchor distT="0" distB="0" distL="114300" distR="114300" simplePos="0" relativeHeight="251679744" behindDoc="0" locked="0" layoutInCell="1" allowOverlap="1" wp14:anchorId="6BCF1087" wp14:editId="01BA0149">
                <wp:simplePos x="0" y="0"/>
                <wp:positionH relativeFrom="column">
                  <wp:posOffset>-109855</wp:posOffset>
                </wp:positionH>
                <wp:positionV relativeFrom="paragraph">
                  <wp:posOffset>43815</wp:posOffset>
                </wp:positionV>
                <wp:extent cx="2447925" cy="1137285"/>
                <wp:effectExtent l="0" t="0" r="28575" b="24765"/>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0B3CEC" w:rsidRPr="00FE2501" w:rsidRDefault="000B3CEC" w:rsidP="008A72BB">
                            <w:pPr>
                              <w:jc w:val="center"/>
                              <w:rPr>
                                <w:b/>
                                <w:sz w:val="26"/>
                                <w:szCs w:val="26"/>
                              </w:rPr>
                            </w:pPr>
                            <w:r w:rsidRPr="00FE2501">
                              <w:rPr>
                                <w:b/>
                                <w:sz w:val="26"/>
                                <w:szCs w:val="26"/>
                              </w:rPr>
                              <w:t>АДМИНИСТРАЦИЯ</w:t>
                            </w:r>
                          </w:p>
                          <w:p w:rsidR="000B3CEC" w:rsidRDefault="000B3CEC" w:rsidP="008A72BB">
                            <w:pPr>
                              <w:jc w:val="center"/>
                              <w:rPr>
                                <w:b/>
                                <w:sz w:val="26"/>
                                <w:szCs w:val="26"/>
                              </w:rPr>
                            </w:pPr>
                            <w:r w:rsidRPr="00FE2501">
                              <w:rPr>
                                <w:b/>
                                <w:sz w:val="26"/>
                                <w:szCs w:val="26"/>
                              </w:rPr>
                              <w:t>муниципального образования «</w:t>
                            </w:r>
                            <w:r>
                              <w:rPr>
                                <w:b/>
                                <w:sz w:val="26"/>
                                <w:szCs w:val="26"/>
                              </w:rPr>
                              <w:t>Муниципальный округ</w:t>
                            </w:r>
                          </w:p>
                          <w:p w:rsidR="000B3CEC" w:rsidRDefault="000B3CEC" w:rsidP="008A72BB">
                            <w:pPr>
                              <w:jc w:val="center"/>
                              <w:rPr>
                                <w:b/>
                                <w:sz w:val="26"/>
                                <w:szCs w:val="26"/>
                              </w:rPr>
                            </w:pPr>
                            <w:proofErr w:type="spellStart"/>
                            <w:r w:rsidRPr="00FE2501">
                              <w:rPr>
                                <w:b/>
                                <w:sz w:val="26"/>
                                <w:szCs w:val="26"/>
                              </w:rPr>
                              <w:t>Киясовский</w:t>
                            </w:r>
                            <w:proofErr w:type="spellEnd"/>
                            <w:r w:rsidRPr="00FE2501">
                              <w:rPr>
                                <w:b/>
                                <w:sz w:val="26"/>
                                <w:szCs w:val="26"/>
                              </w:rPr>
                              <w:t xml:space="preserve"> район</w:t>
                            </w:r>
                          </w:p>
                          <w:p w:rsidR="000B3CEC" w:rsidRPr="00FE2501" w:rsidRDefault="000B3CEC" w:rsidP="008A72BB">
                            <w:pPr>
                              <w:jc w:val="center"/>
                              <w:rPr>
                                <w:sz w:val="26"/>
                                <w:szCs w:val="26"/>
                              </w:rPr>
                            </w:pPr>
                            <w:r>
                              <w:rPr>
                                <w:b/>
                                <w:sz w:val="26"/>
                                <w:szCs w:val="26"/>
                              </w:rPr>
                              <w:t>Удмуртской Республики</w:t>
                            </w:r>
                            <w:r w:rsidRPr="00FE2501">
                              <w:rPr>
                                <w:b/>
                                <w:sz w:val="26"/>
                                <w:szCs w:val="26"/>
                              </w:rPr>
                              <w:t>»</w:t>
                            </w:r>
                          </w:p>
                          <w:p w:rsidR="000B3CEC" w:rsidRPr="00FE2501" w:rsidRDefault="000B3CEC" w:rsidP="008A72BB">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39" style="position:absolute;left:0;text-align:left;margin-left:-8.65pt;margin-top:3.45pt;width:192.75pt;height:89.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" strokecolor="white">
                <v:textbox>
                  <w:txbxContent>
                    <w:p w:rsidR="000B3CEC" w:rsidRPr="00FE2501" w:rsidRDefault="000B3CEC" w:rsidP="008A72BB">
                      <w:pPr>
                        <w:jc w:val="center"/>
                        <w:rPr>
                          <w:b/>
                          <w:sz w:val="26"/>
                          <w:szCs w:val="26"/>
                        </w:rPr>
                      </w:pPr>
                      <w:r w:rsidRPr="00FE2501">
                        <w:rPr>
                          <w:b/>
                          <w:sz w:val="26"/>
                          <w:szCs w:val="26"/>
                        </w:rPr>
                        <w:t>АДМИНИСТРАЦИЯ</w:t>
                      </w:r>
                    </w:p>
                    <w:p w:rsidR="000B3CEC" w:rsidRDefault="000B3CEC" w:rsidP="008A72BB">
                      <w:pPr>
                        <w:jc w:val="center"/>
                        <w:rPr>
                          <w:b/>
                          <w:sz w:val="26"/>
                          <w:szCs w:val="26"/>
                        </w:rPr>
                      </w:pPr>
                      <w:r w:rsidRPr="00FE2501">
                        <w:rPr>
                          <w:b/>
                          <w:sz w:val="26"/>
                          <w:szCs w:val="26"/>
                        </w:rPr>
                        <w:t>муниципального образования «</w:t>
                      </w:r>
                      <w:r>
                        <w:rPr>
                          <w:b/>
                          <w:sz w:val="26"/>
                          <w:szCs w:val="26"/>
                        </w:rPr>
                        <w:t>Муниципальный округ</w:t>
                      </w:r>
                    </w:p>
                    <w:p w:rsidR="000B3CEC" w:rsidRDefault="000B3CEC" w:rsidP="008A72BB">
                      <w:pPr>
                        <w:jc w:val="center"/>
                        <w:rPr>
                          <w:b/>
                          <w:sz w:val="26"/>
                          <w:szCs w:val="26"/>
                        </w:rPr>
                      </w:pPr>
                      <w:proofErr w:type="spellStart"/>
                      <w:r w:rsidRPr="00FE2501">
                        <w:rPr>
                          <w:b/>
                          <w:sz w:val="26"/>
                          <w:szCs w:val="26"/>
                        </w:rPr>
                        <w:t>Киясовский</w:t>
                      </w:r>
                      <w:proofErr w:type="spellEnd"/>
                      <w:r w:rsidRPr="00FE2501">
                        <w:rPr>
                          <w:b/>
                          <w:sz w:val="26"/>
                          <w:szCs w:val="26"/>
                        </w:rPr>
                        <w:t xml:space="preserve"> район</w:t>
                      </w:r>
                    </w:p>
                    <w:p w:rsidR="000B3CEC" w:rsidRPr="00FE2501" w:rsidRDefault="000B3CEC" w:rsidP="008A72BB">
                      <w:pPr>
                        <w:jc w:val="center"/>
                        <w:rPr>
                          <w:sz w:val="26"/>
                          <w:szCs w:val="26"/>
                        </w:rPr>
                      </w:pPr>
                      <w:r>
                        <w:rPr>
                          <w:b/>
                          <w:sz w:val="26"/>
                          <w:szCs w:val="26"/>
                        </w:rPr>
                        <w:t>Удмуртской Республики</w:t>
                      </w:r>
                      <w:r w:rsidRPr="00FE2501">
                        <w:rPr>
                          <w:b/>
                          <w:sz w:val="26"/>
                          <w:szCs w:val="26"/>
                        </w:rPr>
                        <w:t>»</w:t>
                      </w:r>
                    </w:p>
                    <w:p w:rsidR="000B3CEC" w:rsidRPr="00FE2501" w:rsidRDefault="000B3CEC" w:rsidP="008A72BB">
                      <w:pPr>
                        <w:jc w:val="center"/>
                        <w:rPr>
                          <w:sz w:val="26"/>
                          <w:szCs w:val="26"/>
                        </w:rPr>
                      </w:pPr>
                    </w:p>
                  </w:txbxContent>
                </v:textbox>
              </v:rect>
            </w:pict>
          </mc:Fallback>
        </mc:AlternateContent>
      </w:r>
    </w:p>
    <w:p w:rsidR="008A72BB" w:rsidRPr="008A72BB" w:rsidRDefault="008A72BB" w:rsidP="008A72BB">
      <w:pPr>
        <w:overflowPunct/>
        <w:autoSpaceDE/>
        <w:jc w:val="right"/>
        <w:textAlignment w:val="auto"/>
        <w:rPr>
          <w:rFonts w:eastAsia="Times New Roman" w:cs="Times New Roman"/>
          <w:sz w:val="24"/>
          <w:szCs w:val="24"/>
          <w:lang w:eastAsia="ru-RU"/>
        </w:rPr>
      </w:pPr>
    </w:p>
    <w:p w:rsidR="008A72BB" w:rsidRPr="008A72BB" w:rsidRDefault="008A72BB" w:rsidP="008A72BB">
      <w:pPr>
        <w:overflowPunct/>
        <w:autoSpaceDE/>
        <w:jc w:val="center"/>
        <w:textAlignment w:val="auto"/>
        <w:rPr>
          <w:rFonts w:eastAsia="Times New Roman" w:cs="Times New Roman"/>
          <w:sz w:val="24"/>
          <w:szCs w:val="24"/>
          <w:lang w:eastAsia="ru-RU"/>
        </w:rPr>
      </w:pPr>
    </w:p>
    <w:p w:rsidR="008A72BB" w:rsidRPr="008A72BB" w:rsidRDefault="008A72BB" w:rsidP="008A72BB">
      <w:pPr>
        <w:overflowPunct/>
        <w:autoSpaceDE/>
        <w:jc w:val="center"/>
        <w:textAlignment w:val="auto"/>
        <w:rPr>
          <w:rFonts w:eastAsia="Times New Roman" w:cs="Times New Roman"/>
          <w:sz w:val="24"/>
          <w:szCs w:val="24"/>
          <w:lang w:eastAsia="ru-RU"/>
        </w:rPr>
      </w:pPr>
    </w:p>
    <w:p w:rsidR="008A72BB" w:rsidRPr="008A72BB" w:rsidRDefault="008A72BB" w:rsidP="008A72BB">
      <w:pPr>
        <w:overflowPunct/>
        <w:autoSpaceDE/>
        <w:jc w:val="center"/>
        <w:textAlignment w:val="auto"/>
        <w:rPr>
          <w:rFonts w:eastAsia="Times New Roman" w:cs="Times New Roman"/>
          <w:sz w:val="26"/>
          <w:szCs w:val="26"/>
          <w:lang w:eastAsia="ru-RU"/>
        </w:rPr>
      </w:pPr>
    </w:p>
    <w:p w:rsidR="008A72BB" w:rsidRPr="008A72BB" w:rsidRDefault="008A72BB" w:rsidP="008A72BB">
      <w:pPr>
        <w:keepNext/>
        <w:overflowPunct/>
        <w:autoSpaceDE/>
        <w:textAlignment w:val="auto"/>
        <w:outlineLvl w:val="0"/>
        <w:rPr>
          <w:rFonts w:eastAsia="Times New Roman" w:cs="Times New Roman"/>
          <w:b/>
          <w:bCs/>
          <w:sz w:val="10"/>
          <w:szCs w:val="10"/>
          <w:lang w:eastAsia="ru-RU"/>
        </w:rPr>
      </w:pPr>
    </w:p>
    <w:p w:rsidR="008A72BB" w:rsidRPr="008A72BB" w:rsidRDefault="008A72BB" w:rsidP="008A72BB">
      <w:pPr>
        <w:keepNext/>
        <w:overflowPunct/>
        <w:autoSpaceDE/>
        <w:jc w:val="center"/>
        <w:textAlignment w:val="auto"/>
        <w:outlineLvl w:val="0"/>
        <w:rPr>
          <w:rFonts w:eastAsia="Times New Roman" w:cs="Times New Roman"/>
          <w:b/>
          <w:bCs/>
          <w:sz w:val="26"/>
          <w:szCs w:val="26"/>
          <w:lang w:eastAsia="ru-RU"/>
        </w:rPr>
      </w:pPr>
    </w:p>
    <w:p w:rsidR="008A72BB" w:rsidRPr="008A72BB" w:rsidRDefault="008A72BB" w:rsidP="008A72BB">
      <w:pPr>
        <w:keepNext/>
        <w:overflowPunct/>
        <w:autoSpaceDE/>
        <w:jc w:val="center"/>
        <w:textAlignment w:val="auto"/>
        <w:outlineLvl w:val="0"/>
        <w:rPr>
          <w:rFonts w:eastAsia="Times New Roman" w:cs="Times New Roman"/>
          <w:b/>
          <w:bCs/>
          <w:sz w:val="26"/>
          <w:szCs w:val="26"/>
          <w:lang w:eastAsia="ru-RU"/>
        </w:rPr>
      </w:pPr>
    </w:p>
    <w:p w:rsidR="008A72BB" w:rsidRPr="008A72BB" w:rsidRDefault="008A72BB" w:rsidP="008A72BB">
      <w:pPr>
        <w:keepNext/>
        <w:overflowPunct/>
        <w:autoSpaceDE/>
        <w:jc w:val="center"/>
        <w:textAlignment w:val="auto"/>
        <w:outlineLvl w:val="0"/>
        <w:rPr>
          <w:rFonts w:eastAsia="Times New Roman" w:cs="Times New Roman"/>
          <w:b/>
          <w:bCs/>
          <w:sz w:val="26"/>
          <w:szCs w:val="26"/>
          <w:lang w:eastAsia="ru-RU"/>
        </w:rPr>
      </w:pPr>
      <w:proofErr w:type="gramStart"/>
      <w:r w:rsidRPr="008A72BB">
        <w:rPr>
          <w:rFonts w:eastAsia="Times New Roman" w:cs="Times New Roman"/>
          <w:b/>
          <w:bCs/>
          <w:sz w:val="26"/>
          <w:szCs w:val="26"/>
          <w:lang w:eastAsia="ru-RU"/>
        </w:rPr>
        <w:t>П</w:t>
      </w:r>
      <w:proofErr w:type="gramEnd"/>
      <w:r w:rsidRPr="008A72BB">
        <w:rPr>
          <w:rFonts w:eastAsia="Times New Roman" w:cs="Times New Roman"/>
          <w:b/>
          <w:bCs/>
          <w:sz w:val="26"/>
          <w:szCs w:val="26"/>
          <w:lang w:eastAsia="ru-RU"/>
        </w:rPr>
        <w:t xml:space="preserve"> О С Т А Н О В Л Е Н И Е</w:t>
      </w:r>
    </w:p>
    <w:p w:rsidR="008A72BB" w:rsidRPr="008A72BB" w:rsidRDefault="008A72BB" w:rsidP="008A72BB">
      <w:pPr>
        <w:overflowPunct/>
        <w:autoSpaceDE/>
        <w:textAlignment w:val="auto"/>
        <w:rPr>
          <w:rFonts w:eastAsia="Times New Roman" w:cs="Times New Roman"/>
          <w:sz w:val="26"/>
          <w:szCs w:val="26"/>
          <w:lang w:eastAsia="ru-RU"/>
        </w:rPr>
      </w:pPr>
    </w:p>
    <w:p w:rsidR="008A72BB" w:rsidRPr="008A72BB" w:rsidRDefault="008A72BB" w:rsidP="008A72BB">
      <w:pPr>
        <w:overflowPunct/>
        <w:autoSpaceDE/>
        <w:textAlignment w:val="auto"/>
        <w:rPr>
          <w:rFonts w:eastAsia="Times New Roman" w:cs="Times New Roman"/>
          <w:sz w:val="26"/>
          <w:szCs w:val="26"/>
          <w:lang w:eastAsia="ru-RU"/>
        </w:rPr>
      </w:pPr>
      <w:r w:rsidRPr="008A72BB">
        <w:rPr>
          <w:rFonts w:eastAsia="Times New Roman" w:cs="Times New Roman"/>
          <w:sz w:val="26"/>
          <w:szCs w:val="26"/>
          <w:lang w:eastAsia="ru-RU"/>
        </w:rPr>
        <w:t>03 августа 2022 года                                                                                                          № 638</w:t>
      </w:r>
    </w:p>
    <w:p w:rsidR="008A72BB" w:rsidRPr="008A72BB" w:rsidRDefault="008A72BB" w:rsidP="008A72BB">
      <w:pPr>
        <w:overflowPunct/>
        <w:autoSpaceDE/>
        <w:jc w:val="center"/>
        <w:textAlignment w:val="auto"/>
        <w:rPr>
          <w:rFonts w:eastAsia="Times New Roman" w:cs="Times New Roman"/>
          <w:sz w:val="26"/>
          <w:szCs w:val="26"/>
          <w:lang w:eastAsia="ru-RU"/>
        </w:rPr>
      </w:pPr>
      <w:r w:rsidRPr="008A72BB">
        <w:rPr>
          <w:rFonts w:eastAsia="Times New Roman" w:cs="Times New Roman"/>
          <w:sz w:val="26"/>
          <w:szCs w:val="26"/>
          <w:lang w:eastAsia="ru-RU"/>
        </w:rPr>
        <w:t xml:space="preserve">с. </w:t>
      </w:r>
      <w:proofErr w:type="spellStart"/>
      <w:r w:rsidRPr="008A72BB">
        <w:rPr>
          <w:rFonts w:eastAsia="Times New Roman" w:cs="Times New Roman"/>
          <w:sz w:val="26"/>
          <w:szCs w:val="26"/>
          <w:lang w:eastAsia="ru-RU"/>
        </w:rPr>
        <w:t>Киясово</w:t>
      </w:r>
      <w:proofErr w:type="spellEnd"/>
    </w:p>
    <w:p w:rsidR="008A72BB" w:rsidRPr="008A72BB" w:rsidRDefault="008A72BB" w:rsidP="008A72BB">
      <w:pPr>
        <w:overflowPunct/>
        <w:autoSpaceDE/>
        <w:textAlignment w:val="auto"/>
        <w:rPr>
          <w:rFonts w:eastAsia="Times New Roman" w:cs="Times New Roman"/>
          <w:sz w:val="26"/>
          <w:szCs w:val="26"/>
          <w:lang w:eastAsia="ru-RU"/>
        </w:rPr>
      </w:pPr>
    </w:p>
    <w:p w:rsidR="008A72BB" w:rsidRPr="008A72BB" w:rsidRDefault="008A72BB" w:rsidP="008A72BB">
      <w:pPr>
        <w:keepNext/>
        <w:tabs>
          <w:tab w:val="left" w:pos="0"/>
          <w:tab w:val="left" w:pos="1080"/>
        </w:tabs>
        <w:overflowPunct/>
        <w:autoSpaceDE/>
        <w:jc w:val="center"/>
        <w:textAlignment w:val="auto"/>
        <w:outlineLvl w:val="1"/>
        <w:rPr>
          <w:rFonts w:eastAsia="Times New Roman" w:cs="Times New Roman"/>
          <w:b/>
          <w:sz w:val="26"/>
          <w:szCs w:val="26"/>
          <w:lang w:eastAsia="ru-RU"/>
        </w:rPr>
      </w:pPr>
      <w:r w:rsidRPr="008A72BB">
        <w:rPr>
          <w:rFonts w:eastAsia="Times New Roman" w:cs="Times New Roman"/>
          <w:b/>
          <w:bCs/>
          <w:iCs/>
          <w:sz w:val="26"/>
          <w:szCs w:val="26"/>
          <w:lang w:eastAsia="ru-RU"/>
        </w:rPr>
        <w:t xml:space="preserve">Об утверждении Административного регламента </w:t>
      </w:r>
      <w:r w:rsidRPr="008A72BB">
        <w:rPr>
          <w:rFonts w:eastAsia="Times New Roman" w:cs="Times New Roman"/>
          <w:b/>
          <w:sz w:val="26"/>
          <w:szCs w:val="26"/>
          <w:lang w:eastAsia="ru-RU"/>
        </w:rPr>
        <w:t>архивного сектора</w:t>
      </w:r>
    </w:p>
    <w:p w:rsidR="008A72BB" w:rsidRPr="008A72BB" w:rsidRDefault="008A72BB" w:rsidP="008A72BB">
      <w:pPr>
        <w:keepNext/>
        <w:tabs>
          <w:tab w:val="left" w:pos="0"/>
          <w:tab w:val="left" w:pos="1080"/>
        </w:tabs>
        <w:overflowPunct/>
        <w:autoSpaceDE/>
        <w:jc w:val="center"/>
        <w:textAlignment w:val="auto"/>
        <w:outlineLvl w:val="1"/>
        <w:rPr>
          <w:rFonts w:eastAsia="Times New Roman" w:cs="Times New Roman"/>
          <w:b/>
          <w:bCs/>
          <w:iCs/>
          <w:sz w:val="26"/>
          <w:szCs w:val="26"/>
          <w:lang w:eastAsia="ru-RU"/>
        </w:rPr>
      </w:pPr>
      <w:r w:rsidRPr="008A72BB">
        <w:rPr>
          <w:rFonts w:eastAsia="Times New Roman" w:cs="Times New Roman"/>
          <w:b/>
          <w:sz w:val="26"/>
          <w:szCs w:val="26"/>
          <w:lang w:eastAsia="ru-RU"/>
        </w:rPr>
        <w:t>по предоставлению муниципальной услуги «Оказание методической и практической помощи в работе по организации документов в делопроизводстве,</w:t>
      </w:r>
    </w:p>
    <w:p w:rsidR="008A72BB" w:rsidRPr="008A72BB" w:rsidRDefault="008A72BB" w:rsidP="008A72BB">
      <w:pPr>
        <w:tabs>
          <w:tab w:val="left" w:pos="0"/>
          <w:tab w:val="left" w:pos="1080"/>
        </w:tabs>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 xml:space="preserve">отбору и передаче в состав Архивного фонда Удмуртской Республики </w:t>
      </w:r>
    </w:p>
    <w:p w:rsidR="008A72BB" w:rsidRPr="008A72BB" w:rsidRDefault="008A72BB" w:rsidP="008A72BB">
      <w:pPr>
        <w:tabs>
          <w:tab w:val="left" w:pos="0"/>
          <w:tab w:val="left" w:pos="1080"/>
        </w:tabs>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 xml:space="preserve">архивных документов, находящихся на временном хранении, </w:t>
      </w:r>
    </w:p>
    <w:p w:rsidR="008A72BB" w:rsidRPr="008A72BB" w:rsidRDefault="008A72BB" w:rsidP="008A72BB">
      <w:pPr>
        <w:tabs>
          <w:tab w:val="left" w:pos="0"/>
          <w:tab w:val="left" w:pos="1080"/>
        </w:tabs>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подготовке нормативных и методических документов</w:t>
      </w:r>
    </w:p>
    <w:p w:rsidR="008A72BB" w:rsidRPr="008A72BB" w:rsidRDefault="008A72BB" w:rsidP="008A72BB">
      <w:pPr>
        <w:tabs>
          <w:tab w:val="left" w:pos="0"/>
          <w:tab w:val="left" w:pos="1080"/>
        </w:tabs>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по вопросам делопроизводства и архивного дела»</w:t>
      </w:r>
    </w:p>
    <w:p w:rsidR="008A72BB" w:rsidRPr="008A72BB" w:rsidRDefault="008A72BB" w:rsidP="008A72BB">
      <w:pPr>
        <w:tabs>
          <w:tab w:val="left" w:pos="9355"/>
        </w:tabs>
        <w:overflowPunct/>
        <w:autoSpaceDE/>
        <w:textAlignment w:val="auto"/>
        <w:rPr>
          <w:rFonts w:eastAsia="Times New Roman" w:cs="Times New Roman"/>
          <w:b/>
          <w:color w:val="000000"/>
          <w:sz w:val="26"/>
          <w:szCs w:val="26"/>
          <w:lang w:eastAsia="ru-RU"/>
        </w:rPr>
      </w:pPr>
    </w:p>
    <w:p w:rsidR="008A72BB" w:rsidRPr="008A72BB" w:rsidRDefault="008A72BB" w:rsidP="008A72BB">
      <w:pPr>
        <w:keepNext/>
        <w:overflowPunct/>
        <w:autoSpaceDE/>
        <w:spacing w:before="240" w:after="60"/>
        <w:ind w:firstLine="708"/>
        <w:jc w:val="both"/>
        <w:textAlignment w:val="auto"/>
        <w:outlineLvl w:val="0"/>
        <w:rPr>
          <w:rFonts w:eastAsia="Times New Roman" w:cs="Times New Roman"/>
          <w:bCs/>
          <w:kern w:val="32"/>
          <w:sz w:val="26"/>
          <w:szCs w:val="26"/>
        </w:rPr>
      </w:pPr>
      <w:r w:rsidRPr="008A72BB">
        <w:rPr>
          <w:rFonts w:eastAsia="Times New Roman" w:cs="Times New Roman"/>
          <w:bCs/>
          <w:kern w:val="32"/>
          <w:sz w:val="26"/>
          <w:szCs w:val="26"/>
        </w:rPr>
        <w:t>В соответствии</w:t>
      </w:r>
      <w:r w:rsidRPr="008A72BB">
        <w:rPr>
          <w:rFonts w:eastAsia="Times New Roman" w:cs="Times New Roman"/>
          <w:b/>
          <w:bCs/>
          <w:kern w:val="32"/>
          <w:sz w:val="26"/>
          <w:szCs w:val="26"/>
        </w:rPr>
        <w:t xml:space="preserve"> </w:t>
      </w:r>
      <w:r w:rsidRPr="008A72BB">
        <w:rPr>
          <w:rFonts w:eastAsia="Times New Roman" w:cs="Times New Roman"/>
          <w:bCs/>
          <w:kern w:val="32"/>
          <w:sz w:val="26"/>
          <w:szCs w:val="26"/>
        </w:rPr>
        <w:t>с</w:t>
      </w:r>
      <w:r w:rsidRPr="008A72BB">
        <w:rPr>
          <w:rFonts w:eastAsia="Times New Roman" w:cs="Times New Roman"/>
          <w:b/>
          <w:bCs/>
          <w:kern w:val="32"/>
          <w:sz w:val="26"/>
          <w:szCs w:val="26"/>
        </w:rPr>
        <w:t xml:space="preserve"> </w:t>
      </w:r>
      <w:r w:rsidRPr="008A72BB">
        <w:rPr>
          <w:rFonts w:eastAsia="Times New Roman" w:cs="Times New Roman"/>
          <w:bCs/>
          <w:kern w:val="32"/>
          <w:sz w:val="26"/>
          <w:szCs w:val="26"/>
          <w:lang w:eastAsia="ru-RU"/>
        </w:rPr>
        <w:t xml:space="preserve">Федеральным законом от 27.07.2010 N 210-ФЗ «Об организации предоставления государственных и муниципальных услуг», </w:t>
      </w:r>
      <w:r w:rsidRPr="008A72BB">
        <w:rPr>
          <w:rFonts w:eastAsia="Times New Roman" w:cs="Times New Roman"/>
          <w:bCs/>
          <w:kern w:val="32"/>
          <w:sz w:val="26"/>
          <w:szCs w:val="26"/>
        </w:rPr>
        <w:t xml:space="preserve">со статьями 30, 32 Устава муниципального образования «Муниципальный округ </w:t>
      </w:r>
      <w:proofErr w:type="spellStart"/>
      <w:r w:rsidRPr="008A72BB">
        <w:rPr>
          <w:rFonts w:eastAsia="Times New Roman" w:cs="Times New Roman"/>
          <w:bCs/>
          <w:kern w:val="32"/>
          <w:sz w:val="26"/>
          <w:szCs w:val="26"/>
        </w:rPr>
        <w:t>Киясовский</w:t>
      </w:r>
      <w:proofErr w:type="spellEnd"/>
      <w:r w:rsidRPr="008A72BB">
        <w:rPr>
          <w:rFonts w:eastAsia="Times New Roman" w:cs="Times New Roman"/>
          <w:bCs/>
          <w:kern w:val="32"/>
          <w:sz w:val="26"/>
          <w:szCs w:val="26"/>
        </w:rPr>
        <w:t xml:space="preserve"> район Удмуртской Республики» </w:t>
      </w:r>
    </w:p>
    <w:p w:rsidR="008A72BB" w:rsidRPr="008A72BB" w:rsidRDefault="008A72BB" w:rsidP="008A72BB">
      <w:pPr>
        <w:overflowPunct/>
        <w:autoSpaceDE/>
        <w:textAlignment w:val="auto"/>
        <w:rPr>
          <w:rFonts w:eastAsia="Times New Roman" w:cs="Times New Roman"/>
          <w:sz w:val="26"/>
          <w:szCs w:val="26"/>
        </w:rPr>
      </w:pPr>
    </w:p>
    <w:p w:rsidR="008A72BB" w:rsidRPr="008A72BB" w:rsidRDefault="008A72BB" w:rsidP="008A72BB">
      <w:pPr>
        <w:overflowPunct/>
        <w:autoSpaceDE/>
        <w:spacing w:line="100" w:lineRule="atLeast"/>
        <w:textAlignment w:val="auto"/>
        <w:rPr>
          <w:rFonts w:eastAsia="Times New Roman" w:cs="Times New Roman"/>
          <w:sz w:val="26"/>
          <w:szCs w:val="26"/>
        </w:rPr>
      </w:pPr>
      <w:r w:rsidRPr="008A72BB">
        <w:rPr>
          <w:rFonts w:eastAsia="Times New Roman" w:cs="Times New Roman"/>
          <w:sz w:val="26"/>
          <w:szCs w:val="26"/>
        </w:rPr>
        <w:t>ПОСТАНОВЛЯЮ:</w:t>
      </w:r>
    </w:p>
    <w:p w:rsidR="008A72BB" w:rsidRPr="008A72BB" w:rsidRDefault="008A72BB" w:rsidP="008A72BB">
      <w:pPr>
        <w:tabs>
          <w:tab w:val="left" w:pos="0"/>
          <w:tab w:val="left" w:pos="709"/>
        </w:tabs>
        <w:overflowPunct/>
        <w:autoSpaceDE/>
        <w:ind w:firstLine="709"/>
        <w:jc w:val="both"/>
        <w:textAlignment w:val="auto"/>
        <w:rPr>
          <w:rFonts w:eastAsia="Times New Roman" w:cs="Times New Roman"/>
          <w:sz w:val="26"/>
          <w:szCs w:val="26"/>
          <w:lang w:eastAsia="ru-RU"/>
        </w:rPr>
      </w:pPr>
      <w:r w:rsidRPr="008A72BB">
        <w:rPr>
          <w:rFonts w:eastAsia="Times New Roman" w:cs="Times New Roman"/>
          <w:sz w:val="26"/>
          <w:szCs w:val="26"/>
        </w:rPr>
        <w:t xml:space="preserve">1. </w:t>
      </w:r>
      <w:proofErr w:type="gramStart"/>
      <w:r w:rsidRPr="008A72BB">
        <w:rPr>
          <w:rFonts w:eastAsia="Times New Roman" w:cs="Times New Roman"/>
          <w:sz w:val="26"/>
          <w:szCs w:val="26"/>
        </w:rPr>
        <w:t xml:space="preserve">Утвердить прилагаемый Административный регламент архивного сектора по предоставлению муниципальной услуги </w:t>
      </w:r>
      <w:r w:rsidRPr="008A72BB">
        <w:rPr>
          <w:rFonts w:eastAsia="Times New Roman" w:cs="Times New Roman"/>
          <w:sz w:val="26"/>
          <w:szCs w:val="26"/>
          <w:lang w:eastAsia="ru-RU"/>
        </w:rPr>
        <w:t>«Оказание методической и практической помощи в работе по организации документов в делопроизводстве, отбору и передаче в состав Архивного фонда Удмуртской Республики архивных документов, находящихся на временном хранении, подготовке нормативных и методических документов по вопросам делопроизводства и архивного дела».</w:t>
      </w:r>
      <w:proofErr w:type="gramEnd"/>
    </w:p>
    <w:p w:rsidR="008A72BB" w:rsidRPr="008A72BB" w:rsidRDefault="008A72BB" w:rsidP="008A72BB">
      <w:pPr>
        <w:tabs>
          <w:tab w:val="left" w:pos="0"/>
        </w:tabs>
        <w:overflowPunct/>
        <w:autoSpaceDE/>
        <w:ind w:firstLine="709"/>
        <w:jc w:val="both"/>
        <w:textAlignment w:val="auto"/>
        <w:rPr>
          <w:rFonts w:eastAsia="Times New Roman" w:cs="Times New Roman"/>
          <w:sz w:val="26"/>
          <w:szCs w:val="26"/>
        </w:rPr>
      </w:pPr>
      <w:r w:rsidRPr="008A72BB">
        <w:rPr>
          <w:rFonts w:eastAsia="Times New Roman" w:cs="Times New Roman"/>
          <w:sz w:val="26"/>
          <w:szCs w:val="26"/>
        </w:rPr>
        <w:t>2. Признать утратившими силу постановления Администрации муниципального образования «</w:t>
      </w:r>
      <w:proofErr w:type="spellStart"/>
      <w:r w:rsidRPr="008A72BB">
        <w:rPr>
          <w:rFonts w:eastAsia="Times New Roman" w:cs="Times New Roman"/>
          <w:sz w:val="26"/>
          <w:szCs w:val="26"/>
        </w:rPr>
        <w:t>Киясовский</w:t>
      </w:r>
      <w:proofErr w:type="spellEnd"/>
      <w:r w:rsidRPr="008A72BB">
        <w:rPr>
          <w:rFonts w:eastAsia="Times New Roman" w:cs="Times New Roman"/>
          <w:sz w:val="26"/>
          <w:szCs w:val="26"/>
        </w:rPr>
        <w:t xml:space="preserve"> район»: </w:t>
      </w:r>
    </w:p>
    <w:p w:rsidR="008A72BB" w:rsidRPr="008A72BB" w:rsidRDefault="008A72BB" w:rsidP="008A72BB">
      <w:pPr>
        <w:tabs>
          <w:tab w:val="left" w:pos="0"/>
        </w:tabs>
        <w:overflowPunct/>
        <w:autoSpaceDE/>
        <w:ind w:firstLine="709"/>
        <w:jc w:val="both"/>
        <w:textAlignment w:val="auto"/>
        <w:rPr>
          <w:rFonts w:eastAsia="Times New Roman" w:cs="Times New Roman"/>
          <w:sz w:val="26"/>
          <w:szCs w:val="26"/>
          <w:lang w:eastAsia="ru-RU"/>
        </w:rPr>
      </w:pPr>
      <w:proofErr w:type="gramStart"/>
      <w:r w:rsidRPr="008A72BB">
        <w:rPr>
          <w:rFonts w:eastAsia="Times New Roman" w:cs="Times New Roman"/>
          <w:sz w:val="26"/>
          <w:szCs w:val="26"/>
        </w:rPr>
        <w:t>- от 09 декабря 2011 № 698 «</w:t>
      </w:r>
      <w:r w:rsidRPr="008A72BB">
        <w:rPr>
          <w:rFonts w:eastAsia="Times New Roman" w:cs="Times New Roman"/>
          <w:sz w:val="26"/>
          <w:szCs w:val="26"/>
          <w:lang w:eastAsia="ru-RU"/>
        </w:rPr>
        <w:t>Оказание методической и практической помощи в работе по организации документов в делопроизводстве, отбору и передаче в состав Архивного фонда Удмуртской Республики архивных документов, находящихся на временном хранении, подготовке нормативных и методических документов по вопросам делопроизводства и архивного дела»;</w:t>
      </w:r>
      <w:proofErr w:type="gramEnd"/>
    </w:p>
    <w:p w:rsidR="008A72BB" w:rsidRPr="008A72BB" w:rsidRDefault="008A72BB" w:rsidP="008A72BB">
      <w:pPr>
        <w:tabs>
          <w:tab w:val="left" w:pos="0"/>
        </w:tabs>
        <w:overflowPunct/>
        <w:autoSpaceDE/>
        <w:ind w:firstLine="709"/>
        <w:jc w:val="both"/>
        <w:textAlignment w:val="auto"/>
        <w:rPr>
          <w:rFonts w:eastAsia="Times New Roman" w:cs="Times New Roman"/>
          <w:bCs/>
          <w:sz w:val="26"/>
          <w:szCs w:val="26"/>
          <w:lang w:eastAsia="ru-RU"/>
        </w:rPr>
      </w:pPr>
      <w:proofErr w:type="gramStart"/>
      <w:r w:rsidRPr="008A72BB">
        <w:rPr>
          <w:rFonts w:eastAsia="Times New Roman" w:cs="Times New Roman"/>
          <w:bCs/>
          <w:sz w:val="26"/>
          <w:szCs w:val="26"/>
          <w:lang w:eastAsia="ru-RU"/>
        </w:rPr>
        <w:t>- от 12.03.2012 № 204 «</w:t>
      </w:r>
      <w:r w:rsidRPr="008A72BB">
        <w:rPr>
          <w:rFonts w:eastAsia="Times New Roman" w:cs="Times New Roman"/>
          <w:sz w:val="26"/>
          <w:szCs w:val="26"/>
          <w:lang w:eastAsia="ru-RU"/>
        </w:rPr>
        <w:t>О внесении изменений в Административный регламент по предоставлению муниципальной услуги «Оказание методической и практической помощи в работе по организации документов в делопроизводстве, отбору и передаче в состав Архивного фонда Удмуртской Республики архивных документов, находящихся на временном хранении, подготовке нормативных и методических документов по вопросам делопроизводства и архивного дела»;</w:t>
      </w:r>
      <w:r w:rsidRPr="008A72BB">
        <w:rPr>
          <w:rFonts w:eastAsia="Times New Roman" w:cs="Times New Roman"/>
          <w:bCs/>
          <w:sz w:val="26"/>
          <w:szCs w:val="26"/>
          <w:lang w:eastAsia="ru-RU"/>
        </w:rPr>
        <w:t xml:space="preserve"> </w:t>
      </w:r>
      <w:proofErr w:type="gramEnd"/>
    </w:p>
    <w:p w:rsidR="008A72BB" w:rsidRPr="008A72BB" w:rsidRDefault="008A72BB" w:rsidP="008A72BB">
      <w:pPr>
        <w:tabs>
          <w:tab w:val="left" w:pos="0"/>
        </w:tabs>
        <w:overflowPunct/>
        <w:autoSpaceDE/>
        <w:ind w:firstLine="709"/>
        <w:jc w:val="both"/>
        <w:textAlignment w:val="auto"/>
        <w:rPr>
          <w:rFonts w:eastAsia="Times New Roman" w:cs="Times New Roman"/>
          <w:bCs/>
          <w:sz w:val="26"/>
          <w:szCs w:val="26"/>
          <w:lang w:eastAsia="ru-RU"/>
        </w:rPr>
      </w:pPr>
      <w:r w:rsidRPr="008A72BB">
        <w:rPr>
          <w:rFonts w:eastAsia="Times New Roman" w:cs="Times New Roman"/>
          <w:bCs/>
          <w:sz w:val="26"/>
          <w:szCs w:val="26"/>
          <w:lang w:eastAsia="ru-RU"/>
        </w:rPr>
        <w:t>- от 13.11.2013 № 739</w:t>
      </w:r>
      <w:r w:rsidRPr="008A72BB">
        <w:rPr>
          <w:rFonts w:eastAsia="Times New Roman" w:cs="Times New Roman"/>
          <w:sz w:val="26"/>
          <w:szCs w:val="26"/>
          <w:lang w:eastAsia="ru-RU"/>
        </w:rPr>
        <w:t xml:space="preserve"> «О внесении изменений в Административные регламенты по предоставлению муниципальных услуг»; </w:t>
      </w:r>
      <w:r w:rsidRPr="008A72BB">
        <w:rPr>
          <w:rFonts w:eastAsia="Times New Roman" w:cs="Times New Roman"/>
          <w:bCs/>
          <w:sz w:val="26"/>
          <w:szCs w:val="26"/>
          <w:lang w:eastAsia="ru-RU"/>
        </w:rPr>
        <w:t xml:space="preserve"> </w:t>
      </w:r>
    </w:p>
    <w:p w:rsidR="008A72BB" w:rsidRPr="008A72BB" w:rsidRDefault="008A72BB" w:rsidP="008A72BB">
      <w:pPr>
        <w:tabs>
          <w:tab w:val="left" w:pos="0"/>
        </w:tabs>
        <w:overflowPunct/>
        <w:autoSpaceDE/>
        <w:ind w:firstLine="709"/>
        <w:jc w:val="both"/>
        <w:textAlignment w:val="auto"/>
        <w:rPr>
          <w:rFonts w:eastAsia="Times New Roman" w:cs="Times New Roman"/>
          <w:sz w:val="26"/>
          <w:szCs w:val="26"/>
          <w:lang w:eastAsia="ru-RU"/>
        </w:rPr>
      </w:pPr>
      <w:r w:rsidRPr="008A72BB">
        <w:rPr>
          <w:rFonts w:eastAsia="Times New Roman" w:cs="Times New Roman"/>
          <w:bCs/>
          <w:sz w:val="26"/>
          <w:szCs w:val="26"/>
          <w:lang w:eastAsia="ru-RU"/>
        </w:rPr>
        <w:lastRenderedPageBreak/>
        <w:t>- от 14.09.2015 № 480 «</w:t>
      </w:r>
      <w:r w:rsidRPr="008A72BB">
        <w:rPr>
          <w:rFonts w:eastAsia="Times New Roman" w:cs="Times New Roman"/>
          <w:sz w:val="26"/>
          <w:szCs w:val="26"/>
          <w:lang w:eastAsia="ru-RU"/>
        </w:rPr>
        <w:t>О внесении изменений в Административные регламенты по предоставлению муниципальных услуг»;</w:t>
      </w:r>
      <w:r w:rsidRPr="008A72BB">
        <w:rPr>
          <w:rFonts w:eastAsia="Times New Roman" w:cs="Times New Roman"/>
          <w:bCs/>
          <w:sz w:val="26"/>
          <w:szCs w:val="26"/>
          <w:lang w:eastAsia="ru-RU"/>
        </w:rPr>
        <w:t xml:space="preserve"> </w:t>
      </w:r>
    </w:p>
    <w:p w:rsidR="008A72BB" w:rsidRPr="008A72BB" w:rsidRDefault="008A72BB" w:rsidP="008A72BB">
      <w:pPr>
        <w:overflowPunct/>
        <w:autoSpaceDE/>
        <w:ind w:firstLine="709"/>
        <w:jc w:val="both"/>
        <w:textAlignment w:val="auto"/>
        <w:rPr>
          <w:rFonts w:eastAsia="Times New Roman" w:cs="Times New Roman"/>
          <w:sz w:val="26"/>
          <w:szCs w:val="26"/>
          <w:lang w:eastAsia="ru-RU"/>
        </w:rPr>
      </w:pPr>
      <w:proofErr w:type="gramStart"/>
      <w:r w:rsidRPr="008A72BB">
        <w:rPr>
          <w:rFonts w:eastAsia="Times New Roman" w:cs="Times New Roman"/>
          <w:bCs/>
          <w:sz w:val="26"/>
          <w:szCs w:val="26"/>
          <w:lang w:eastAsia="ru-RU"/>
        </w:rPr>
        <w:t>- от 30.06.2016 № 375 «</w:t>
      </w:r>
      <w:r w:rsidRPr="008A72BB">
        <w:rPr>
          <w:rFonts w:eastAsia="Times New Roman" w:cs="Times New Roman"/>
          <w:sz w:val="26"/>
          <w:szCs w:val="26"/>
          <w:lang w:eastAsia="ru-RU"/>
        </w:rPr>
        <w:t xml:space="preserve">О внесении изменений в Административный регламент предоставления </w:t>
      </w:r>
      <w:r w:rsidRPr="008A72BB">
        <w:rPr>
          <w:rFonts w:eastAsia="Times New Roman" w:cs="Times New Roman"/>
          <w:bCs/>
          <w:sz w:val="26"/>
          <w:szCs w:val="26"/>
          <w:lang w:eastAsia="ru-RU"/>
        </w:rPr>
        <w:t>муниципальной услуги «</w:t>
      </w:r>
      <w:r w:rsidRPr="008A72BB">
        <w:rPr>
          <w:rFonts w:eastAsia="Times New Roman" w:cs="Times New Roman"/>
          <w:bCs/>
          <w:sz w:val="26"/>
          <w:szCs w:val="26"/>
        </w:rPr>
        <w:t>Оказание методической и практической помощи в работе по организации документов в делопроизводстве, отбору и передаче в состав Архивного фонда Удмуртской Республики архивных документов, находящихся на временном хранении, подготовке нормативных и методических документов по вопросам делопроизводства и архивного дела</w:t>
      </w:r>
      <w:r w:rsidRPr="008A72BB">
        <w:rPr>
          <w:rFonts w:eastAsia="Times New Roman" w:cs="Times New Roman"/>
          <w:bCs/>
          <w:sz w:val="26"/>
          <w:szCs w:val="26"/>
          <w:lang w:eastAsia="ru-RU"/>
        </w:rPr>
        <w:t>»;</w:t>
      </w:r>
      <w:proofErr w:type="gramEnd"/>
    </w:p>
    <w:p w:rsidR="008A72BB" w:rsidRPr="008A72BB" w:rsidRDefault="008A72BB" w:rsidP="008A72BB">
      <w:pPr>
        <w:tabs>
          <w:tab w:val="left" w:pos="7740"/>
          <w:tab w:val="left" w:pos="9498"/>
        </w:tabs>
        <w:overflowPunct/>
        <w:autoSpaceDE/>
        <w:ind w:firstLine="709"/>
        <w:jc w:val="both"/>
        <w:textAlignment w:val="auto"/>
        <w:rPr>
          <w:rFonts w:eastAsia="Times New Roman" w:cs="Times New Roman"/>
          <w:sz w:val="26"/>
          <w:szCs w:val="26"/>
          <w:lang w:eastAsia="ru-RU"/>
        </w:rPr>
      </w:pPr>
      <w:r w:rsidRPr="008A72BB">
        <w:rPr>
          <w:rFonts w:eastAsia="Times New Roman" w:cs="Times New Roman"/>
          <w:bCs/>
          <w:sz w:val="26"/>
          <w:szCs w:val="26"/>
          <w:lang w:eastAsia="ru-RU"/>
        </w:rPr>
        <w:t>- от 03.02.2017 № 109 «</w:t>
      </w:r>
      <w:r w:rsidRPr="008A72BB">
        <w:rPr>
          <w:rFonts w:eastAsia="Times New Roman" w:cs="Times New Roman"/>
          <w:sz w:val="26"/>
          <w:szCs w:val="26"/>
          <w:lang w:eastAsia="ru-RU"/>
        </w:rPr>
        <w:t>О внесении изменений в Административные регламенты по оказанию муниципальных услуг»;</w:t>
      </w:r>
    </w:p>
    <w:p w:rsidR="008A72BB" w:rsidRPr="008A72BB" w:rsidRDefault="008A72BB" w:rsidP="008A72BB">
      <w:pPr>
        <w:widowControl w:val="0"/>
        <w:overflowPunct/>
        <w:autoSpaceDE/>
        <w:ind w:firstLine="709"/>
        <w:jc w:val="both"/>
        <w:textAlignment w:val="auto"/>
        <w:rPr>
          <w:rFonts w:eastAsia="Times New Roman" w:cs="Times New Roman"/>
          <w:sz w:val="26"/>
          <w:szCs w:val="26"/>
        </w:rPr>
      </w:pPr>
      <w:r w:rsidRPr="008A72BB">
        <w:rPr>
          <w:rFonts w:eastAsia="Times New Roman" w:cs="Times New Roman"/>
          <w:bCs/>
          <w:sz w:val="26"/>
          <w:szCs w:val="26"/>
          <w:lang w:eastAsia="ru-RU"/>
        </w:rPr>
        <w:t>- от 07.02.2019 № 61 «</w:t>
      </w:r>
      <w:r w:rsidRPr="008A72BB">
        <w:rPr>
          <w:rFonts w:eastAsia="Times New Roman" w:cs="Times New Roman"/>
          <w:sz w:val="26"/>
          <w:szCs w:val="26"/>
          <w:lang w:eastAsia="ru-RU"/>
        </w:rPr>
        <w:t>О внесении изменений в Административные регламенты по предоставлению муниципальных услуг».</w:t>
      </w:r>
    </w:p>
    <w:p w:rsidR="008A72BB" w:rsidRPr="008A72BB" w:rsidRDefault="008A72BB" w:rsidP="008A72BB">
      <w:pPr>
        <w:tabs>
          <w:tab w:val="left" w:pos="0"/>
        </w:tabs>
        <w:overflowPunct/>
        <w:autoSpaceDE/>
        <w:ind w:firstLine="709"/>
        <w:jc w:val="both"/>
        <w:textAlignment w:val="auto"/>
        <w:rPr>
          <w:rFonts w:eastAsia="Times New Roman" w:cs="Times New Roman"/>
          <w:sz w:val="26"/>
          <w:szCs w:val="26"/>
        </w:rPr>
      </w:pPr>
      <w:r w:rsidRPr="008A72BB">
        <w:rPr>
          <w:rFonts w:eastAsia="Times New Roman" w:cs="Times New Roman"/>
          <w:sz w:val="26"/>
          <w:szCs w:val="26"/>
        </w:rPr>
        <w:t xml:space="preserve">3. Опубликовать настоящее постановление в Вестнике правовых актов органов местного самоуправления муниципального образования «Муниципальный округ </w:t>
      </w:r>
      <w:proofErr w:type="spellStart"/>
      <w:r w:rsidRPr="008A72BB">
        <w:rPr>
          <w:rFonts w:eastAsia="Times New Roman" w:cs="Times New Roman"/>
          <w:sz w:val="26"/>
          <w:szCs w:val="26"/>
        </w:rPr>
        <w:t>Киясовский</w:t>
      </w:r>
      <w:proofErr w:type="spellEnd"/>
      <w:r w:rsidRPr="008A72BB">
        <w:rPr>
          <w:rFonts w:eastAsia="Times New Roman" w:cs="Times New Roman"/>
          <w:sz w:val="26"/>
          <w:szCs w:val="26"/>
        </w:rPr>
        <w:t xml:space="preserve"> район Удмуртской Республики», на официальном сайте органов местного самоуправления </w:t>
      </w:r>
      <w:proofErr w:type="spellStart"/>
      <w:r w:rsidRPr="008A72BB">
        <w:rPr>
          <w:rFonts w:eastAsia="Times New Roman" w:cs="Times New Roman"/>
          <w:sz w:val="26"/>
          <w:szCs w:val="26"/>
        </w:rPr>
        <w:t>Киясовского</w:t>
      </w:r>
      <w:proofErr w:type="spellEnd"/>
      <w:r w:rsidRPr="008A72BB">
        <w:rPr>
          <w:rFonts w:eastAsia="Times New Roman" w:cs="Times New Roman"/>
          <w:sz w:val="26"/>
          <w:szCs w:val="26"/>
        </w:rPr>
        <w:t xml:space="preserve"> района, а также в местах исполнения данной муниципальной услуги.</w:t>
      </w:r>
    </w:p>
    <w:p w:rsidR="008A72BB" w:rsidRPr="008A72BB" w:rsidRDefault="008A72BB" w:rsidP="008A72BB">
      <w:pPr>
        <w:tabs>
          <w:tab w:val="left" w:pos="0"/>
        </w:tabs>
        <w:overflowPunct/>
        <w:autoSpaceDE/>
        <w:ind w:firstLine="709"/>
        <w:jc w:val="both"/>
        <w:textAlignment w:val="auto"/>
        <w:rPr>
          <w:rFonts w:eastAsia="Times New Roman" w:cs="Times New Roman"/>
          <w:sz w:val="26"/>
          <w:szCs w:val="26"/>
          <w:lang w:eastAsia="ru-RU"/>
        </w:rPr>
      </w:pPr>
    </w:p>
    <w:p w:rsidR="008A72BB" w:rsidRPr="008A72BB" w:rsidRDefault="008A72BB" w:rsidP="008A72BB">
      <w:pPr>
        <w:overflowPunct/>
        <w:autoSpaceDE/>
        <w:spacing w:after="120" w:line="100" w:lineRule="atLeast"/>
        <w:ind w:firstLine="540"/>
        <w:jc w:val="both"/>
        <w:textAlignment w:val="auto"/>
        <w:rPr>
          <w:rFonts w:eastAsia="Times New Roman" w:cs="Times New Roman"/>
          <w:sz w:val="26"/>
          <w:szCs w:val="26"/>
        </w:rPr>
      </w:pPr>
    </w:p>
    <w:p w:rsidR="008A72BB" w:rsidRPr="008A72BB" w:rsidRDefault="008A72BB" w:rsidP="008A72BB">
      <w:pPr>
        <w:overflowPunct/>
        <w:autoSpaceDE/>
        <w:jc w:val="both"/>
        <w:textAlignment w:val="auto"/>
        <w:rPr>
          <w:rFonts w:eastAsia="Times New Roman" w:cs="Times New Roman"/>
          <w:sz w:val="26"/>
          <w:szCs w:val="26"/>
          <w:lang w:eastAsia="ru-RU"/>
        </w:rPr>
      </w:pPr>
    </w:p>
    <w:p w:rsidR="008A72BB" w:rsidRPr="008A72BB" w:rsidRDefault="008A72BB" w:rsidP="008A72BB">
      <w:pPr>
        <w:overflowPunct/>
        <w:autoSpaceDE/>
        <w:textAlignment w:val="auto"/>
        <w:rPr>
          <w:rFonts w:eastAsia="Times New Roman" w:cs="Times New Roman"/>
          <w:sz w:val="26"/>
          <w:szCs w:val="26"/>
          <w:lang w:val="x-none" w:eastAsia="x-none"/>
        </w:rPr>
      </w:pPr>
      <w:r w:rsidRPr="008A72BB">
        <w:rPr>
          <w:rFonts w:eastAsia="Times New Roman" w:cs="Times New Roman"/>
          <w:sz w:val="26"/>
          <w:szCs w:val="26"/>
          <w:lang w:val="x-none" w:eastAsia="x-none"/>
        </w:rPr>
        <w:t xml:space="preserve">Глава муниципального образования </w:t>
      </w:r>
    </w:p>
    <w:p w:rsidR="008A72BB" w:rsidRPr="008A72BB" w:rsidRDefault="008A72BB" w:rsidP="008A72BB">
      <w:pPr>
        <w:overflowPunct/>
        <w:autoSpaceDE/>
        <w:textAlignment w:val="auto"/>
        <w:rPr>
          <w:rFonts w:eastAsia="Times New Roman" w:cs="Times New Roman"/>
          <w:sz w:val="26"/>
          <w:szCs w:val="26"/>
          <w:lang w:val="x-none" w:eastAsia="x-none"/>
        </w:rPr>
      </w:pPr>
      <w:r w:rsidRPr="008A72BB">
        <w:rPr>
          <w:rFonts w:eastAsia="Times New Roman" w:cs="Times New Roman"/>
          <w:sz w:val="26"/>
          <w:szCs w:val="26"/>
          <w:lang w:val="x-none" w:eastAsia="x-none"/>
        </w:rPr>
        <w:t>«Муниципальный округ</w:t>
      </w:r>
    </w:p>
    <w:p w:rsidR="008A72BB" w:rsidRPr="008A72BB" w:rsidRDefault="008A72BB" w:rsidP="008A72BB">
      <w:pPr>
        <w:overflowPunct/>
        <w:autoSpaceDE/>
        <w:textAlignment w:val="auto"/>
        <w:rPr>
          <w:rFonts w:eastAsia="Times New Roman" w:cs="Times New Roman"/>
          <w:sz w:val="26"/>
          <w:szCs w:val="26"/>
          <w:lang w:eastAsia="x-none"/>
        </w:rPr>
      </w:pPr>
      <w:proofErr w:type="spellStart"/>
      <w:r w:rsidRPr="008A72BB">
        <w:rPr>
          <w:rFonts w:eastAsia="Times New Roman" w:cs="Times New Roman"/>
          <w:sz w:val="26"/>
          <w:szCs w:val="26"/>
          <w:lang w:val="x-none" w:eastAsia="x-none"/>
        </w:rPr>
        <w:t>Киясовский</w:t>
      </w:r>
      <w:proofErr w:type="spellEnd"/>
      <w:r w:rsidRPr="008A72BB">
        <w:rPr>
          <w:rFonts w:eastAsia="Times New Roman" w:cs="Times New Roman"/>
          <w:sz w:val="26"/>
          <w:szCs w:val="26"/>
          <w:lang w:val="x-none" w:eastAsia="x-none"/>
        </w:rPr>
        <w:t xml:space="preserve"> район Удмуртской Республики»                                        </w:t>
      </w:r>
      <w:r w:rsidRPr="008A72BB">
        <w:rPr>
          <w:rFonts w:eastAsia="Times New Roman" w:cs="Times New Roman"/>
          <w:sz w:val="26"/>
          <w:szCs w:val="26"/>
          <w:lang w:eastAsia="x-none"/>
        </w:rPr>
        <w:t xml:space="preserve">         </w:t>
      </w:r>
      <w:proofErr w:type="spellStart"/>
      <w:r w:rsidRPr="008A72BB">
        <w:rPr>
          <w:rFonts w:eastAsia="Times New Roman" w:cs="Times New Roman"/>
          <w:sz w:val="26"/>
          <w:szCs w:val="26"/>
          <w:lang w:val="x-none" w:eastAsia="x-none"/>
        </w:rPr>
        <w:t>С.В</w:t>
      </w:r>
      <w:proofErr w:type="spellEnd"/>
      <w:r w:rsidRPr="008A72BB">
        <w:rPr>
          <w:rFonts w:eastAsia="Times New Roman" w:cs="Times New Roman"/>
          <w:sz w:val="26"/>
          <w:szCs w:val="26"/>
          <w:lang w:val="x-none" w:eastAsia="x-none"/>
        </w:rPr>
        <w:t>. Мерзляков</w:t>
      </w:r>
    </w:p>
    <w:p w:rsidR="008A72BB" w:rsidRPr="008A72BB" w:rsidRDefault="008A72BB" w:rsidP="008A72BB">
      <w:pPr>
        <w:overflowPunct/>
        <w:autoSpaceDE/>
        <w:textAlignment w:val="auto"/>
        <w:rPr>
          <w:rFonts w:eastAsia="Times New Roman" w:cs="Times New Roman"/>
          <w:sz w:val="26"/>
          <w:szCs w:val="26"/>
          <w:lang w:eastAsia="x-none"/>
        </w:rPr>
      </w:pP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tbl>
      <w:tblPr>
        <w:tblStyle w:val="64"/>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1"/>
      </w:tblGrid>
      <w:tr w:rsidR="008A72BB" w:rsidRPr="008A72BB" w:rsidTr="008A72BB">
        <w:tc>
          <w:tcPr>
            <w:tcW w:w="5351" w:type="dxa"/>
          </w:tcPr>
          <w:p w:rsidR="008A72BB" w:rsidRPr="008A72BB" w:rsidRDefault="008A72BB" w:rsidP="008A72BB">
            <w:pPr>
              <w:overflowPunct/>
              <w:autoSpaceDE/>
              <w:spacing w:line="276" w:lineRule="auto"/>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lastRenderedPageBreak/>
              <w:t xml:space="preserve">УТВЕРЖДЕН </w:t>
            </w:r>
            <w:proofErr w:type="gramEnd"/>
          </w:p>
          <w:p w:rsidR="008A72BB" w:rsidRPr="008A72BB" w:rsidRDefault="008A72BB" w:rsidP="008A72BB">
            <w:pPr>
              <w:overflowPunct/>
              <w:autoSpaceDE/>
              <w:spacing w:line="276" w:lineRule="auto"/>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постановлением Администрации </w:t>
            </w:r>
          </w:p>
          <w:p w:rsidR="008A72BB" w:rsidRPr="008A72BB" w:rsidRDefault="008A72BB" w:rsidP="008A72BB">
            <w:pPr>
              <w:overflowPunct/>
              <w:autoSpaceDE/>
              <w:spacing w:line="276" w:lineRule="auto"/>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муниципального образования  </w:t>
            </w:r>
          </w:p>
          <w:p w:rsidR="008A72BB" w:rsidRPr="008A72BB" w:rsidRDefault="008A72BB" w:rsidP="008A72BB">
            <w:pPr>
              <w:overflowPunct/>
              <w:autoSpaceDE/>
              <w:spacing w:line="276" w:lineRule="auto"/>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«Муниципальный округ </w:t>
            </w:r>
            <w:proofErr w:type="spellStart"/>
            <w:r w:rsidRPr="008A72BB">
              <w:rPr>
                <w:rFonts w:eastAsia="Times New Roman" w:cs="Times New Roman"/>
                <w:sz w:val="24"/>
                <w:szCs w:val="24"/>
                <w:lang w:eastAsia="ru-RU"/>
              </w:rPr>
              <w:t>Киясовский</w:t>
            </w:r>
            <w:proofErr w:type="spellEnd"/>
            <w:r w:rsidRPr="008A72BB">
              <w:rPr>
                <w:rFonts w:eastAsia="Times New Roman" w:cs="Times New Roman"/>
                <w:sz w:val="24"/>
                <w:szCs w:val="24"/>
                <w:lang w:eastAsia="ru-RU"/>
              </w:rPr>
              <w:t xml:space="preserve"> район Удмуртской Республике» </w:t>
            </w:r>
          </w:p>
          <w:p w:rsidR="008A72BB" w:rsidRPr="008A72BB" w:rsidRDefault="008A72BB" w:rsidP="008A72BB">
            <w:pPr>
              <w:overflowPunct/>
              <w:autoSpaceDE/>
              <w:spacing w:line="276" w:lineRule="auto"/>
              <w:textAlignment w:val="auto"/>
              <w:rPr>
                <w:rFonts w:eastAsia="Times New Roman" w:cs="Times New Roman"/>
                <w:b/>
                <w:sz w:val="24"/>
                <w:szCs w:val="24"/>
                <w:lang w:eastAsia="ru-RU"/>
              </w:rPr>
            </w:pPr>
            <w:r w:rsidRPr="008A72BB">
              <w:rPr>
                <w:rFonts w:eastAsia="Times New Roman" w:cs="Times New Roman"/>
                <w:sz w:val="24"/>
                <w:szCs w:val="24"/>
                <w:lang w:eastAsia="ru-RU"/>
              </w:rPr>
              <w:t>от 03.08.2022 № 638</w:t>
            </w:r>
          </w:p>
        </w:tc>
      </w:tr>
    </w:tbl>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jc w:val="center"/>
        <w:textAlignment w:val="auto"/>
        <w:rPr>
          <w:rFonts w:eastAsia="Times New Roman" w:cs="Times New Roman"/>
          <w:b/>
          <w:sz w:val="28"/>
          <w:szCs w:val="28"/>
          <w:lang w:eastAsia="ru-RU"/>
        </w:rPr>
      </w:pPr>
      <w:r w:rsidRPr="008A72BB">
        <w:rPr>
          <w:rFonts w:eastAsia="Times New Roman" w:cs="Times New Roman"/>
          <w:b/>
          <w:sz w:val="28"/>
          <w:szCs w:val="28"/>
          <w:lang w:eastAsia="ru-RU"/>
        </w:rPr>
        <w:t>АДМИНИСТРАТИВНЫЙ РЕГЛАМЕНТ</w:t>
      </w:r>
    </w:p>
    <w:p w:rsidR="008A72BB" w:rsidRPr="008A72BB" w:rsidRDefault="008A72BB" w:rsidP="008A72BB">
      <w:pPr>
        <w:overflowPunct/>
        <w:autoSpaceDE/>
        <w:jc w:val="center"/>
        <w:textAlignment w:val="auto"/>
        <w:rPr>
          <w:rFonts w:eastAsia="Times New Roman" w:cs="Times New Roman"/>
          <w:b/>
          <w:sz w:val="28"/>
          <w:szCs w:val="28"/>
          <w:lang w:eastAsia="ru-RU"/>
        </w:rPr>
      </w:pPr>
    </w:p>
    <w:p w:rsidR="008A72BB" w:rsidRPr="008A72BB" w:rsidRDefault="008A72BB" w:rsidP="008A72BB">
      <w:pPr>
        <w:overflowPunct/>
        <w:autoSpaceDE/>
        <w:jc w:val="center"/>
        <w:textAlignment w:val="auto"/>
        <w:rPr>
          <w:rFonts w:eastAsia="Times New Roman" w:cs="Times New Roman"/>
          <w:b/>
          <w:sz w:val="28"/>
          <w:szCs w:val="28"/>
          <w:lang w:eastAsia="ru-RU"/>
        </w:rPr>
      </w:pPr>
      <w:r w:rsidRPr="008A72BB">
        <w:rPr>
          <w:rFonts w:eastAsia="Times New Roman" w:cs="Times New Roman"/>
          <w:b/>
          <w:sz w:val="28"/>
          <w:szCs w:val="28"/>
          <w:lang w:eastAsia="ru-RU"/>
        </w:rPr>
        <w:t xml:space="preserve">по предоставлению муниципальной услуги </w:t>
      </w:r>
    </w:p>
    <w:p w:rsidR="008A72BB" w:rsidRPr="008A72BB" w:rsidRDefault="008A72BB" w:rsidP="008A72BB">
      <w:pPr>
        <w:overflowPunct/>
        <w:autoSpaceDE/>
        <w:jc w:val="center"/>
        <w:textAlignment w:val="auto"/>
        <w:rPr>
          <w:rFonts w:eastAsia="Times New Roman" w:cs="Times New Roman"/>
          <w:b/>
          <w:sz w:val="28"/>
          <w:szCs w:val="28"/>
          <w:lang w:eastAsia="ru-RU"/>
        </w:rPr>
      </w:pPr>
      <w:r w:rsidRPr="008A72BB">
        <w:rPr>
          <w:rFonts w:eastAsia="Times New Roman" w:cs="Times New Roman"/>
          <w:b/>
          <w:sz w:val="28"/>
          <w:szCs w:val="28"/>
          <w:lang w:eastAsia="ru-RU"/>
        </w:rPr>
        <w:t xml:space="preserve">«Оказание методической и практической помощи в работе </w:t>
      </w:r>
    </w:p>
    <w:p w:rsidR="008A72BB" w:rsidRPr="008A72BB" w:rsidRDefault="008A72BB" w:rsidP="008A72BB">
      <w:pPr>
        <w:overflowPunct/>
        <w:autoSpaceDE/>
        <w:jc w:val="center"/>
        <w:textAlignment w:val="auto"/>
        <w:rPr>
          <w:rFonts w:eastAsia="Times New Roman" w:cs="Times New Roman"/>
          <w:b/>
          <w:sz w:val="28"/>
          <w:szCs w:val="28"/>
          <w:lang w:eastAsia="ru-RU"/>
        </w:rPr>
      </w:pPr>
      <w:r w:rsidRPr="008A72BB">
        <w:rPr>
          <w:rFonts w:eastAsia="Times New Roman" w:cs="Times New Roman"/>
          <w:b/>
          <w:sz w:val="28"/>
          <w:szCs w:val="28"/>
          <w:lang w:eastAsia="ru-RU"/>
        </w:rPr>
        <w:t xml:space="preserve">по организации документов в делопроизводстве, отбору и передаче </w:t>
      </w:r>
    </w:p>
    <w:p w:rsidR="008A72BB" w:rsidRPr="008A72BB" w:rsidRDefault="008A72BB" w:rsidP="008A72BB">
      <w:pPr>
        <w:overflowPunct/>
        <w:autoSpaceDE/>
        <w:jc w:val="center"/>
        <w:textAlignment w:val="auto"/>
        <w:rPr>
          <w:rFonts w:eastAsia="Times New Roman" w:cs="Times New Roman"/>
          <w:b/>
          <w:sz w:val="28"/>
          <w:szCs w:val="28"/>
          <w:lang w:eastAsia="ru-RU"/>
        </w:rPr>
      </w:pPr>
      <w:r w:rsidRPr="008A72BB">
        <w:rPr>
          <w:rFonts w:eastAsia="Times New Roman" w:cs="Times New Roman"/>
          <w:b/>
          <w:sz w:val="28"/>
          <w:szCs w:val="28"/>
          <w:lang w:eastAsia="ru-RU"/>
        </w:rPr>
        <w:t xml:space="preserve">в состав Архивного фонда Удмуртской Республики </w:t>
      </w:r>
    </w:p>
    <w:p w:rsidR="008A72BB" w:rsidRPr="008A72BB" w:rsidRDefault="008A72BB" w:rsidP="008A72BB">
      <w:pPr>
        <w:overflowPunct/>
        <w:autoSpaceDE/>
        <w:jc w:val="center"/>
        <w:textAlignment w:val="auto"/>
        <w:rPr>
          <w:rFonts w:eastAsia="Times New Roman" w:cs="Times New Roman"/>
          <w:b/>
          <w:sz w:val="28"/>
          <w:szCs w:val="28"/>
          <w:lang w:eastAsia="ru-RU"/>
        </w:rPr>
      </w:pPr>
      <w:r w:rsidRPr="008A72BB">
        <w:rPr>
          <w:rFonts w:eastAsia="Times New Roman" w:cs="Times New Roman"/>
          <w:b/>
          <w:sz w:val="28"/>
          <w:szCs w:val="28"/>
          <w:lang w:eastAsia="ru-RU"/>
        </w:rPr>
        <w:t xml:space="preserve">архивных документов, находящихся на временном хранении, </w:t>
      </w:r>
    </w:p>
    <w:p w:rsidR="008A72BB" w:rsidRPr="008A72BB" w:rsidRDefault="008A72BB" w:rsidP="008A72BB">
      <w:pPr>
        <w:overflowPunct/>
        <w:autoSpaceDE/>
        <w:jc w:val="center"/>
        <w:textAlignment w:val="auto"/>
        <w:rPr>
          <w:rFonts w:eastAsia="Times New Roman" w:cs="Times New Roman"/>
          <w:b/>
          <w:sz w:val="28"/>
          <w:szCs w:val="28"/>
          <w:lang w:eastAsia="ru-RU"/>
        </w:rPr>
      </w:pPr>
      <w:r w:rsidRPr="008A72BB">
        <w:rPr>
          <w:rFonts w:eastAsia="Times New Roman" w:cs="Times New Roman"/>
          <w:b/>
          <w:sz w:val="28"/>
          <w:szCs w:val="28"/>
          <w:lang w:eastAsia="ru-RU"/>
        </w:rPr>
        <w:t xml:space="preserve">подготовке нормативных и методических документов по вопросам </w:t>
      </w:r>
    </w:p>
    <w:p w:rsidR="008A72BB" w:rsidRPr="008A72BB" w:rsidRDefault="008A72BB" w:rsidP="008A72BB">
      <w:pPr>
        <w:overflowPunct/>
        <w:autoSpaceDE/>
        <w:jc w:val="center"/>
        <w:textAlignment w:val="auto"/>
        <w:rPr>
          <w:rFonts w:eastAsia="Times New Roman" w:cs="Times New Roman"/>
          <w:b/>
          <w:sz w:val="28"/>
          <w:szCs w:val="28"/>
          <w:lang w:eastAsia="ru-RU"/>
        </w:rPr>
      </w:pPr>
      <w:r w:rsidRPr="008A72BB">
        <w:rPr>
          <w:rFonts w:eastAsia="Times New Roman" w:cs="Times New Roman"/>
          <w:b/>
          <w:sz w:val="28"/>
          <w:szCs w:val="28"/>
          <w:lang w:eastAsia="ru-RU"/>
        </w:rPr>
        <w:t xml:space="preserve">делопроизводства и архивного дела» </w:t>
      </w:r>
    </w:p>
    <w:p w:rsidR="008A72BB" w:rsidRPr="008A72BB" w:rsidRDefault="008A72BB" w:rsidP="008A72BB">
      <w:pPr>
        <w:overflowPunct/>
        <w:autoSpaceDE/>
        <w:jc w:val="center"/>
        <w:textAlignment w:val="auto"/>
        <w:rPr>
          <w:rFonts w:eastAsia="Times New Roman" w:cs="Times New Roman"/>
          <w:b/>
          <w:sz w:val="28"/>
          <w:szCs w:val="28"/>
          <w:lang w:eastAsia="ru-RU"/>
        </w:rPr>
      </w:pP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spacing w:after="200" w:line="276" w:lineRule="auto"/>
        <w:jc w:val="center"/>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с. </w:t>
      </w:r>
      <w:proofErr w:type="spellStart"/>
      <w:r w:rsidRPr="008A72BB">
        <w:rPr>
          <w:rFonts w:eastAsia="Times New Roman" w:cs="Times New Roman"/>
          <w:sz w:val="24"/>
          <w:szCs w:val="24"/>
          <w:lang w:eastAsia="ru-RU"/>
        </w:rPr>
        <w:t>Киясово</w:t>
      </w:r>
      <w:proofErr w:type="spellEnd"/>
    </w:p>
    <w:p w:rsidR="008A72BB" w:rsidRPr="008A72BB" w:rsidRDefault="008A72BB" w:rsidP="008A72BB">
      <w:pPr>
        <w:overflowPunct/>
        <w:autoSpaceDE/>
        <w:jc w:val="center"/>
        <w:textAlignment w:val="auto"/>
        <w:rPr>
          <w:rFonts w:eastAsia="Times New Roman" w:cs="Times New Roman"/>
          <w:b/>
          <w:sz w:val="26"/>
          <w:szCs w:val="26"/>
          <w:lang w:val="en-US" w:eastAsia="ru-RU"/>
        </w:rPr>
      </w:pPr>
      <w:r w:rsidRPr="008A72BB">
        <w:rPr>
          <w:rFonts w:eastAsia="Times New Roman" w:cs="Times New Roman"/>
          <w:b/>
          <w:sz w:val="26"/>
          <w:szCs w:val="26"/>
          <w:lang w:eastAsia="ru-RU"/>
        </w:rPr>
        <w:lastRenderedPageBreak/>
        <w:t>Оглавление:</w:t>
      </w:r>
    </w:p>
    <w:p w:rsidR="008A72BB" w:rsidRPr="008A72BB" w:rsidRDefault="008A72BB" w:rsidP="008A72BB">
      <w:pPr>
        <w:overflowPunct/>
        <w:autoSpaceDE/>
        <w:ind w:left="2124"/>
        <w:textAlignment w:val="auto"/>
        <w:rPr>
          <w:rFonts w:eastAsia="Times New Roman" w:cs="Times New Roman"/>
          <w:b/>
          <w:sz w:val="26"/>
          <w:szCs w:val="26"/>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55"/>
        <w:gridCol w:w="816"/>
      </w:tblGrid>
      <w:tr w:rsidR="008A72BB" w:rsidRPr="008A72BB" w:rsidTr="008A72BB">
        <w:tc>
          <w:tcPr>
            <w:tcW w:w="875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keepNext/>
              <w:overflowPunct/>
              <w:autoSpaceDE/>
              <w:jc w:val="center"/>
              <w:textAlignment w:val="auto"/>
              <w:outlineLvl w:val="1"/>
              <w:rPr>
                <w:rFonts w:eastAsia="Times New Roman" w:cs="Times New Roman"/>
                <w:b/>
                <w:sz w:val="24"/>
                <w:szCs w:val="24"/>
                <w:lang w:eastAsia="ru-RU"/>
              </w:rPr>
            </w:pPr>
            <w:r w:rsidRPr="008A72BB">
              <w:rPr>
                <w:rFonts w:eastAsia="Times New Roman" w:cs="Times New Roman"/>
                <w:b/>
                <w:sz w:val="24"/>
                <w:szCs w:val="24"/>
                <w:lang w:eastAsia="ru-RU"/>
              </w:rPr>
              <w:t>Наименование раздела, подраздела</w:t>
            </w:r>
          </w:p>
          <w:p w:rsidR="008A72BB" w:rsidRPr="008A72BB" w:rsidRDefault="008A72BB" w:rsidP="008A72BB">
            <w:pPr>
              <w:overflowPunct/>
              <w:autoSpaceDE/>
              <w:textAlignment w:val="auto"/>
              <w:rPr>
                <w:rFonts w:eastAsia="Times New Roman" w:cs="Times New Roman"/>
                <w:sz w:val="24"/>
                <w:szCs w:val="24"/>
                <w:lang w:eastAsia="ru-RU"/>
              </w:rPr>
            </w:pPr>
          </w:p>
        </w:tc>
        <w:tc>
          <w:tcPr>
            <w:tcW w:w="816"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
                <w:sz w:val="24"/>
                <w:szCs w:val="24"/>
                <w:lang w:eastAsia="ru-RU"/>
              </w:rPr>
            </w:pPr>
            <w:r w:rsidRPr="008A72BB">
              <w:rPr>
                <w:rFonts w:eastAsia="Times New Roman" w:cs="Times New Roman"/>
                <w:b/>
                <w:sz w:val="24"/>
                <w:szCs w:val="24"/>
                <w:lang w:eastAsia="ru-RU"/>
              </w:rPr>
              <w:t xml:space="preserve">№ </w:t>
            </w:r>
            <w:proofErr w:type="spellStart"/>
            <w:r w:rsidRPr="008A72BB">
              <w:rPr>
                <w:rFonts w:eastAsia="Times New Roman" w:cs="Times New Roman"/>
                <w:b/>
                <w:sz w:val="24"/>
                <w:szCs w:val="24"/>
                <w:lang w:eastAsia="ru-RU"/>
              </w:rPr>
              <w:t>л.</w:t>
            </w:r>
            <w:proofErr w:type="gramStart"/>
            <w:r w:rsidRPr="008A72BB">
              <w:rPr>
                <w:rFonts w:eastAsia="Times New Roman" w:cs="Times New Roman"/>
                <w:b/>
                <w:sz w:val="24"/>
                <w:szCs w:val="24"/>
                <w:lang w:eastAsia="ru-RU"/>
              </w:rPr>
              <w:t>л</w:t>
            </w:r>
            <w:proofErr w:type="spellEnd"/>
            <w:proofErr w:type="gramEnd"/>
            <w:r w:rsidRPr="008A72BB">
              <w:rPr>
                <w:rFonts w:eastAsia="Times New Roman" w:cs="Times New Roman"/>
                <w:b/>
                <w:sz w:val="24"/>
                <w:szCs w:val="24"/>
                <w:lang w:eastAsia="ru-RU"/>
              </w:rPr>
              <w:t>.</w:t>
            </w:r>
          </w:p>
        </w:tc>
      </w:tr>
      <w:tr w:rsidR="008A72BB" w:rsidRPr="008A72BB" w:rsidTr="008A72BB">
        <w:tc>
          <w:tcPr>
            <w:tcW w:w="875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b/>
                <w:sz w:val="24"/>
                <w:szCs w:val="24"/>
                <w:highlight w:val="cyan"/>
                <w:lang w:eastAsia="ru-RU"/>
              </w:rPr>
            </w:pPr>
            <w:r w:rsidRPr="008A72BB">
              <w:rPr>
                <w:rFonts w:eastAsia="Times New Roman" w:cs="Times New Roman"/>
                <w:b/>
                <w:sz w:val="24"/>
                <w:szCs w:val="24"/>
                <w:lang w:val="en-US" w:eastAsia="ru-RU"/>
              </w:rPr>
              <w:t>I</w:t>
            </w:r>
            <w:r w:rsidRPr="008A72BB">
              <w:rPr>
                <w:rFonts w:eastAsia="Times New Roman" w:cs="Times New Roman"/>
                <w:b/>
                <w:sz w:val="24"/>
                <w:szCs w:val="24"/>
                <w:lang w:eastAsia="ru-RU"/>
              </w:rPr>
              <w:t>. Общие положения</w:t>
            </w:r>
          </w:p>
        </w:tc>
        <w:tc>
          <w:tcPr>
            <w:tcW w:w="816"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
                <w:sz w:val="24"/>
                <w:szCs w:val="24"/>
                <w:highlight w:val="cyan"/>
                <w:lang w:eastAsia="ru-RU"/>
              </w:rPr>
            </w:pPr>
            <w:r w:rsidRPr="008A72BB">
              <w:rPr>
                <w:rFonts w:eastAsia="Times New Roman" w:cs="Times New Roman"/>
                <w:b/>
                <w:sz w:val="24"/>
                <w:szCs w:val="24"/>
                <w:lang w:eastAsia="ru-RU"/>
              </w:rPr>
              <w:t>5-8</w:t>
            </w:r>
          </w:p>
        </w:tc>
      </w:tr>
      <w:tr w:rsidR="008A72BB" w:rsidRPr="008A72BB" w:rsidTr="008A72BB">
        <w:tc>
          <w:tcPr>
            <w:tcW w:w="875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Предмет регулирования административного регламента</w:t>
            </w:r>
          </w:p>
        </w:tc>
        <w:tc>
          <w:tcPr>
            <w:tcW w:w="816"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5</w:t>
            </w:r>
          </w:p>
        </w:tc>
      </w:tr>
      <w:tr w:rsidR="008A72BB" w:rsidRPr="008A72BB" w:rsidTr="008A72BB">
        <w:tc>
          <w:tcPr>
            <w:tcW w:w="875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Описание Заявителей</w:t>
            </w:r>
          </w:p>
        </w:tc>
        <w:tc>
          <w:tcPr>
            <w:tcW w:w="816"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5</w:t>
            </w:r>
          </w:p>
        </w:tc>
      </w:tr>
      <w:tr w:rsidR="008A72BB" w:rsidRPr="008A72BB" w:rsidTr="008A72BB">
        <w:tc>
          <w:tcPr>
            <w:tcW w:w="875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Порядок информирования о предоставлении муниципальной услуги</w:t>
            </w:r>
          </w:p>
        </w:tc>
        <w:tc>
          <w:tcPr>
            <w:tcW w:w="816"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5-8</w:t>
            </w:r>
          </w:p>
        </w:tc>
      </w:tr>
      <w:tr w:rsidR="008A72BB" w:rsidRPr="008A72BB" w:rsidTr="008A72BB">
        <w:tc>
          <w:tcPr>
            <w:tcW w:w="875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b/>
                <w:bCs/>
                <w:sz w:val="24"/>
                <w:szCs w:val="24"/>
                <w:lang w:eastAsia="ru-RU"/>
              </w:rPr>
            </w:pPr>
            <w:r w:rsidRPr="008A72BB">
              <w:rPr>
                <w:rFonts w:eastAsia="Times New Roman" w:cs="Times New Roman"/>
                <w:b/>
                <w:bCs/>
                <w:sz w:val="24"/>
                <w:szCs w:val="24"/>
                <w:lang w:val="en-US" w:eastAsia="ru-RU"/>
              </w:rPr>
              <w:t>II</w:t>
            </w:r>
            <w:r w:rsidRPr="008A72BB">
              <w:rPr>
                <w:rFonts w:eastAsia="Times New Roman" w:cs="Times New Roman"/>
                <w:b/>
                <w:bCs/>
                <w:sz w:val="24"/>
                <w:szCs w:val="24"/>
                <w:lang w:eastAsia="ru-RU"/>
              </w:rPr>
              <w:t>. Стандарт предоставления муниципальной услуги</w:t>
            </w:r>
          </w:p>
        </w:tc>
        <w:tc>
          <w:tcPr>
            <w:tcW w:w="816"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
                <w:sz w:val="24"/>
                <w:szCs w:val="24"/>
                <w:lang w:eastAsia="ru-RU"/>
              </w:rPr>
            </w:pPr>
            <w:r w:rsidRPr="008A72BB">
              <w:rPr>
                <w:rFonts w:eastAsia="Times New Roman" w:cs="Times New Roman"/>
                <w:b/>
                <w:sz w:val="24"/>
                <w:szCs w:val="24"/>
                <w:lang w:eastAsia="ru-RU"/>
              </w:rPr>
              <w:t>8-19</w:t>
            </w:r>
          </w:p>
        </w:tc>
      </w:tr>
      <w:tr w:rsidR="008A72BB" w:rsidRPr="008A72BB" w:rsidTr="008A72BB">
        <w:tc>
          <w:tcPr>
            <w:tcW w:w="875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bCs/>
                <w:sz w:val="24"/>
                <w:szCs w:val="24"/>
                <w:lang w:eastAsia="ru-RU"/>
              </w:rPr>
            </w:pPr>
            <w:r w:rsidRPr="008A72BB">
              <w:rPr>
                <w:rFonts w:eastAsia="Times New Roman" w:cs="Times New Roman"/>
                <w:bCs/>
                <w:sz w:val="24"/>
                <w:szCs w:val="24"/>
                <w:lang w:eastAsia="ru-RU"/>
              </w:rPr>
              <w:t>Наименование муниципальной услуги, краткое наименование муниципальной услуги</w:t>
            </w:r>
          </w:p>
        </w:tc>
        <w:tc>
          <w:tcPr>
            <w:tcW w:w="816"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8</w:t>
            </w:r>
          </w:p>
        </w:tc>
      </w:tr>
      <w:tr w:rsidR="008A72BB" w:rsidRPr="008A72BB" w:rsidTr="008A72BB">
        <w:tc>
          <w:tcPr>
            <w:tcW w:w="875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bCs/>
                <w:sz w:val="24"/>
                <w:szCs w:val="24"/>
                <w:lang w:eastAsia="ru-RU"/>
              </w:rPr>
            </w:pPr>
            <w:r w:rsidRPr="008A72BB">
              <w:rPr>
                <w:rFonts w:eastAsia="Times New Roman" w:cs="Times New Roman"/>
                <w:sz w:val="24"/>
                <w:szCs w:val="24"/>
                <w:lang w:eastAsia="ru-RU"/>
              </w:rPr>
              <w:t>Наименование органа, непосредственно предоставляющего муниципальную услугу</w:t>
            </w:r>
          </w:p>
        </w:tc>
        <w:tc>
          <w:tcPr>
            <w:tcW w:w="816"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8-9</w:t>
            </w:r>
          </w:p>
        </w:tc>
      </w:tr>
      <w:tr w:rsidR="008A72BB" w:rsidRPr="008A72BB" w:rsidTr="008A72BB">
        <w:tc>
          <w:tcPr>
            <w:tcW w:w="875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bCs/>
                <w:sz w:val="24"/>
                <w:szCs w:val="24"/>
                <w:lang w:eastAsia="ru-RU"/>
              </w:rPr>
            </w:pPr>
            <w:r w:rsidRPr="008A72BB">
              <w:rPr>
                <w:rFonts w:eastAsia="Times New Roman" w:cs="Times New Roman"/>
                <w:bCs/>
                <w:sz w:val="24"/>
                <w:szCs w:val="24"/>
                <w:lang w:eastAsia="ru-RU"/>
              </w:rPr>
              <w:t>Результат предоставления муниципальной услуги</w:t>
            </w:r>
          </w:p>
        </w:tc>
        <w:tc>
          <w:tcPr>
            <w:tcW w:w="816"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9-10</w:t>
            </w:r>
          </w:p>
        </w:tc>
      </w:tr>
      <w:tr w:rsidR="008A72BB" w:rsidRPr="008A72BB" w:rsidTr="008A72BB">
        <w:tc>
          <w:tcPr>
            <w:tcW w:w="875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bCs/>
                <w:sz w:val="24"/>
                <w:szCs w:val="24"/>
                <w:lang w:eastAsia="ru-RU"/>
              </w:rPr>
            </w:pPr>
            <w:r w:rsidRPr="008A72BB">
              <w:rPr>
                <w:rFonts w:eastAsia="Times New Roman" w:cs="Times New Roman"/>
                <w:sz w:val="24"/>
                <w:szCs w:val="24"/>
                <w:lang w:eastAsia="ru-RU"/>
              </w:rPr>
              <w:t>Способ (способы) направления Заявителю документов (информации),  являющихся результатом предоставления муниципальной услуги</w:t>
            </w:r>
          </w:p>
        </w:tc>
        <w:tc>
          <w:tcPr>
            <w:tcW w:w="816"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10</w:t>
            </w:r>
          </w:p>
        </w:tc>
      </w:tr>
      <w:tr w:rsidR="008A72BB" w:rsidRPr="008A72BB" w:rsidTr="008A72BB">
        <w:tc>
          <w:tcPr>
            <w:tcW w:w="875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bCs/>
                <w:sz w:val="24"/>
                <w:szCs w:val="24"/>
                <w:lang w:eastAsia="ru-RU"/>
              </w:rPr>
            </w:pPr>
            <w:r w:rsidRPr="008A72BB">
              <w:rPr>
                <w:rFonts w:eastAsia="Times New Roman" w:cs="Times New Roman"/>
                <w:bCs/>
                <w:sz w:val="24"/>
                <w:szCs w:val="24"/>
                <w:lang w:eastAsia="ru-RU"/>
              </w:rPr>
              <w:t>Сроки предоставления муниципальной услуги</w:t>
            </w:r>
          </w:p>
        </w:tc>
        <w:tc>
          <w:tcPr>
            <w:tcW w:w="816"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10-11</w:t>
            </w:r>
          </w:p>
        </w:tc>
      </w:tr>
      <w:tr w:rsidR="008A72BB" w:rsidRPr="008A72BB" w:rsidTr="008A72BB">
        <w:tc>
          <w:tcPr>
            <w:tcW w:w="875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bCs/>
                <w:sz w:val="24"/>
                <w:szCs w:val="24"/>
                <w:lang w:eastAsia="ru-RU"/>
              </w:rPr>
            </w:pPr>
            <w:r w:rsidRPr="008A72BB">
              <w:rPr>
                <w:rFonts w:eastAsia="Times New Roman" w:cs="Times New Roman"/>
                <w:sz w:val="24"/>
                <w:szCs w:val="24"/>
                <w:lang w:eastAsia="ru-RU"/>
              </w:rPr>
              <w:t>Порядок получения Заявителем сведений, в том числе в электронной форме, о ходе рассмотрения запроса о предоставлении муниципальной услуги</w:t>
            </w:r>
          </w:p>
        </w:tc>
        <w:tc>
          <w:tcPr>
            <w:tcW w:w="816"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11</w:t>
            </w:r>
          </w:p>
        </w:tc>
      </w:tr>
      <w:tr w:rsidR="008A72BB" w:rsidRPr="008A72BB" w:rsidTr="008A72BB">
        <w:tc>
          <w:tcPr>
            <w:tcW w:w="875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bCs/>
                <w:sz w:val="24"/>
                <w:szCs w:val="24"/>
                <w:lang w:eastAsia="ru-RU"/>
              </w:rPr>
            </w:pPr>
            <w:r w:rsidRPr="008A72BB">
              <w:rPr>
                <w:rFonts w:eastAsia="Times New Roman" w:cs="Times New Roman"/>
                <w:bCs/>
                <w:sz w:val="24"/>
                <w:szCs w:val="24"/>
                <w:lang w:eastAsia="ru-RU"/>
              </w:rPr>
              <w:t>Правовые основания для предоставления муниципальной услуги</w:t>
            </w:r>
          </w:p>
        </w:tc>
        <w:tc>
          <w:tcPr>
            <w:tcW w:w="816"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11-12</w:t>
            </w:r>
          </w:p>
        </w:tc>
      </w:tr>
      <w:tr w:rsidR="008A72BB" w:rsidRPr="008A72BB" w:rsidTr="008A72BB">
        <w:tc>
          <w:tcPr>
            <w:tcW w:w="875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tc>
        <w:tc>
          <w:tcPr>
            <w:tcW w:w="816"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13-14</w:t>
            </w:r>
          </w:p>
        </w:tc>
      </w:tr>
      <w:tr w:rsidR="008A72BB" w:rsidRPr="008A72BB" w:rsidTr="008A72BB">
        <w:tc>
          <w:tcPr>
            <w:tcW w:w="875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Способ (способы) направления Заявителем запроса о предоставлении муниципальной услуги </w:t>
            </w:r>
          </w:p>
        </w:tc>
        <w:tc>
          <w:tcPr>
            <w:tcW w:w="816"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14</w:t>
            </w:r>
          </w:p>
        </w:tc>
      </w:tr>
      <w:tr w:rsidR="008A72BB" w:rsidRPr="008A72BB" w:rsidTr="008A72BB">
        <w:tc>
          <w:tcPr>
            <w:tcW w:w="875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bCs/>
                <w:sz w:val="24"/>
                <w:szCs w:val="24"/>
                <w:lang w:eastAsia="ru-RU"/>
              </w:rPr>
            </w:pPr>
            <w:r w:rsidRPr="008A72BB">
              <w:rPr>
                <w:rFonts w:eastAsia="Times New Roman" w:cs="Times New Roman"/>
                <w:bCs/>
                <w:sz w:val="24"/>
                <w:szCs w:val="24"/>
                <w:lang w:eastAsia="ru-RU"/>
              </w:rPr>
              <w:t>Исчерпывающий перечень оснований для отказа в приеме документов, необходимых для предоставления муниципальной услуги</w:t>
            </w:r>
          </w:p>
        </w:tc>
        <w:tc>
          <w:tcPr>
            <w:tcW w:w="816"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14</w:t>
            </w:r>
          </w:p>
        </w:tc>
      </w:tr>
      <w:tr w:rsidR="008A72BB" w:rsidRPr="008A72BB" w:rsidTr="008A72BB">
        <w:tc>
          <w:tcPr>
            <w:tcW w:w="875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bCs/>
                <w:sz w:val="24"/>
                <w:szCs w:val="24"/>
                <w:lang w:eastAsia="ru-RU"/>
              </w:rPr>
            </w:pPr>
            <w:r w:rsidRPr="008A72BB">
              <w:rPr>
                <w:rFonts w:eastAsia="Times New Roman" w:cs="Times New Roman"/>
                <w:bCs/>
                <w:sz w:val="24"/>
                <w:szCs w:val="24"/>
                <w:lang w:eastAsia="ru-RU"/>
              </w:rPr>
              <w:t>Исчерпывающий перечень оснований для приостановления и (или) отказа в предоставлении муниципальной услуги</w:t>
            </w:r>
          </w:p>
        </w:tc>
        <w:tc>
          <w:tcPr>
            <w:tcW w:w="816"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15</w:t>
            </w:r>
          </w:p>
        </w:tc>
      </w:tr>
      <w:tr w:rsidR="008A72BB" w:rsidRPr="008A72BB" w:rsidTr="008A72BB">
        <w:tc>
          <w:tcPr>
            <w:tcW w:w="875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bCs/>
                <w:sz w:val="24"/>
                <w:szCs w:val="24"/>
                <w:lang w:eastAsia="ru-RU"/>
              </w:rPr>
            </w:pPr>
            <w:r w:rsidRPr="008A72BB">
              <w:rPr>
                <w:rFonts w:eastAsia="Times New Roman" w:cs="Times New Roman"/>
                <w:sz w:val="24"/>
                <w:szCs w:val="24"/>
                <w:lang w:eastAsia="ru-RU"/>
              </w:rPr>
              <w:t>Порядок оставления запроса Заявителя о предоставлении муниципальной услуги без рассмотрения</w:t>
            </w:r>
          </w:p>
        </w:tc>
        <w:tc>
          <w:tcPr>
            <w:tcW w:w="816"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15</w:t>
            </w:r>
          </w:p>
        </w:tc>
      </w:tr>
      <w:tr w:rsidR="008A72BB" w:rsidRPr="008A72BB" w:rsidTr="008A72BB">
        <w:tc>
          <w:tcPr>
            <w:tcW w:w="875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bCs/>
                <w:sz w:val="24"/>
                <w:szCs w:val="24"/>
                <w:lang w:eastAsia="ru-RU"/>
              </w:rPr>
            </w:pPr>
            <w:r w:rsidRPr="008A72BB">
              <w:rPr>
                <w:rFonts w:eastAsia="Times New Roman" w:cs="Times New Roman"/>
                <w:sz w:val="24"/>
                <w:szCs w:val="24"/>
                <w:lang w:eastAsia="ru-RU"/>
              </w:rPr>
              <w:t>Перечень услуг, которые являются необходимыми и обязательными для предоставления услуги, в том числе сведения о документе (документах), выдаваемом (выдаваемых) организациями, участвующими в предоставлении муниципальной услуги</w:t>
            </w:r>
          </w:p>
        </w:tc>
        <w:tc>
          <w:tcPr>
            <w:tcW w:w="816"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15</w:t>
            </w:r>
          </w:p>
        </w:tc>
      </w:tr>
      <w:tr w:rsidR="008A72BB" w:rsidRPr="008A72BB" w:rsidTr="008A72BB">
        <w:tc>
          <w:tcPr>
            <w:tcW w:w="875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bCs/>
                <w:sz w:val="24"/>
                <w:szCs w:val="24"/>
                <w:lang w:eastAsia="ru-RU"/>
              </w:rPr>
            </w:pPr>
            <w:r w:rsidRPr="008A72BB">
              <w:rPr>
                <w:rFonts w:eastAsia="Times New Roman" w:cs="Times New Roman"/>
                <w:sz w:val="24"/>
                <w:szCs w:val="24"/>
                <w:lang w:eastAsia="ru-RU"/>
              </w:rPr>
              <w:t>Размер государственной пошлины или платы, взимаемой с Заявителя при предоставлении муниципальной услуги, и способы её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и нормативными правовыми актами Удмуртской Республики, муниципальными правовыми актами</w:t>
            </w:r>
          </w:p>
        </w:tc>
        <w:tc>
          <w:tcPr>
            <w:tcW w:w="816"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15</w:t>
            </w:r>
          </w:p>
        </w:tc>
      </w:tr>
      <w:tr w:rsidR="008A72BB" w:rsidRPr="008A72BB" w:rsidTr="008A72BB">
        <w:tc>
          <w:tcPr>
            <w:tcW w:w="875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bCs/>
                <w:sz w:val="24"/>
                <w:szCs w:val="24"/>
                <w:lang w:eastAsia="ru-RU"/>
              </w:rPr>
            </w:pPr>
            <w:r w:rsidRPr="008A72BB">
              <w:rPr>
                <w:rFonts w:eastAsia="Times New Roman" w:cs="Times New Roman"/>
                <w:bCs/>
                <w:sz w:val="24"/>
                <w:szCs w:val="24"/>
                <w:lang w:eastAsia="ru-RU"/>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tc>
        <w:tc>
          <w:tcPr>
            <w:tcW w:w="816"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15</w:t>
            </w:r>
          </w:p>
        </w:tc>
      </w:tr>
      <w:tr w:rsidR="008A72BB" w:rsidRPr="008A72BB" w:rsidTr="008A72BB">
        <w:tc>
          <w:tcPr>
            <w:tcW w:w="875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bCs/>
                <w:sz w:val="24"/>
                <w:szCs w:val="24"/>
                <w:lang w:eastAsia="ru-RU"/>
              </w:rPr>
            </w:pPr>
            <w:r w:rsidRPr="008A72BB">
              <w:rPr>
                <w:rFonts w:eastAsia="Times New Roman" w:cs="Times New Roman"/>
                <w:bCs/>
                <w:sz w:val="24"/>
                <w:szCs w:val="24"/>
                <w:lang w:eastAsia="ru-RU"/>
              </w:rPr>
              <w:t>Срок регистрации запроса Заявителя о предоставлении муниципальной услуги</w:t>
            </w:r>
          </w:p>
        </w:tc>
        <w:tc>
          <w:tcPr>
            <w:tcW w:w="816"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15-16</w:t>
            </w:r>
          </w:p>
        </w:tc>
      </w:tr>
      <w:tr w:rsidR="008A72BB" w:rsidRPr="008A72BB" w:rsidTr="008A72BB">
        <w:tc>
          <w:tcPr>
            <w:tcW w:w="875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bCs/>
                <w:sz w:val="24"/>
                <w:szCs w:val="24"/>
                <w:lang w:eastAsia="ru-RU"/>
              </w:rPr>
            </w:pPr>
            <w:proofErr w:type="gramStart"/>
            <w:r w:rsidRPr="008A72BB">
              <w:rPr>
                <w:rFonts w:eastAsia="Times New Roman" w:cs="Times New Roman"/>
                <w:sz w:val="24"/>
                <w:szCs w:val="24"/>
                <w:lang w:eastAsia="ru-RU"/>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roofErr w:type="gramEnd"/>
          </w:p>
        </w:tc>
        <w:tc>
          <w:tcPr>
            <w:tcW w:w="816"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16-17</w:t>
            </w:r>
          </w:p>
        </w:tc>
      </w:tr>
      <w:tr w:rsidR="008A72BB" w:rsidRPr="008A72BB" w:rsidTr="008A72BB">
        <w:tc>
          <w:tcPr>
            <w:tcW w:w="875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bCs/>
                <w:sz w:val="24"/>
                <w:szCs w:val="24"/>
                <w:lang w:eastAsia="ru-RU"/>
              </w:rPr>
            </w:pPr>
            <w:r w:rsidRPr="008A72BB">
              <w:rPr>
                <w:rFonts w:eastAsia="Times New Roman" w:cs="Times New Roman"/>
                <w:bCs/>
                <w:sz w:val="24"/>
                <w:szCs w:val="24"/>
                <w:lang w:eastAsia="ru-RU"/>
              </w:rPr>
              <w:lastRenderedPageBreak/>
              <w:t>Показатели доступности и качества муниципальной услуги</w:t>
            </w:r>
          </w:p>
        </w:tc>
        <w:tc>
          <w:tcPr>
            <w:tcW w:w="816"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17-18</w:t>
            </w:r>
          </w:p>
        </w:tc>
      </w:tr>
      <w:tr w:rsidR="008A72BB" w:rsidRPr="008A72BB" w:rsidTr="008A72BB">
        <w:tc>
          <w:tcPr>
            <w:tcW w:w="875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bCs/>
                <w:sz w:val="24"/>
                <w:szCs w:val="24"/>
                <w:lang w:eastAsia="ru-RU"/>
              </w:rPr>
            </w:pPr>
            <w:r w:rsidRPr="008A72BB">
              <w:rPr>
                <w:rFonts w:eastAsia="Times New Roman" w:cs="Times New Roman"/>
                <w:bCs/>
                <w:sz w:val="24"/>
                <w:szCs w:val="24"/>
                <w:lang w:eastAsia="ru-RU"/>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tc>
        <w:tc>
          <w:tcPr>
            <w:tcW w:w="816"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18-19</w:t>
            </w:r>
          </w:p>
        </w:tc>
      </w:tr>
      <w:tr w:rsidR="008A72BB" w:rsidRPr="008A72BB" w:rsidTr="008A72BB">
        <w:tc>
          <w:tcPr>
            <w:tcW w:w="875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b/>
                <w:bCs/>
                <w:sz w:val="24"/>
                <w:szCs w:val="24"/>
                <w:lang w:eastAsia="ru-RU"/>
              </w:rPr>
            </w:pPr>
            <w:r w:rsidRPr="008A72BB">
              <w:rPr>
                <w:rFonts w:eastAsia="Times New Roman" w:cs="Times New Roman"/>
                <w:b/>
                <w:bCs/>
                <w:sz w:val="24"/>
                <w:szCs w:val="24"/>
                <w:lang w:val="en-US" w:eastAsia="ru-RU"/>
              </w:rPr>
              <w:t>III</w:t>
            </w:r>
            <w:r w:rsidRPr="008A72BB">
              <w:rPr>
                <w:rFonts w:eastAsia="Times New Roman" w:cs="Times New Roman"/>
                <w:b/>
                <w:bCs/>
                <w:sz w:val="24"/>
                <w:szCs w:val="24"/>
                <w:lang w:eastAsia="ru-RU"/>
              </w:rPr>
              <w:t xml:space="preserve">.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w:t>
            </w:r>
          </w:p>
          <w:p w:rsidR="008A72BB" w:rsidRPr="008A72BB" w:rsidRDefault="008A72BB" w:rsidP="008A72BB">
            <w:pPr>
              <w:overflowPunct/>
              <w:autoSpaceDE/>
              <w:jc w:val="both"/>
              <w:textAlignment w:val="auto"/>
              <w:rPr>
                <w:rFonts w:eastAsia="Times New Roman" w:cs="Times New Roman"/>
                <w:b/>
                <w:bCs/>
                <w:sz w:val="24"/>
                <w:szCs w:val="24"/>
                <w:lang w:eastAsia="ru-RU"/>
              </w:rPr>
            </w:pPr>
            <w:r w:rsidRPr="008A72BB">
              <w:rPr>
                <w:rFonts w:eastAsia="Times New Roman" w:cs="Times New Roman"/>
                <w:b/>
                <w:bCs/>
                <w:sz w:val="24"/>
                <w:szCs w:val="24"/>
                <w:lang w:eastAsia="ru-RU"/>
              </w:rPr>
              <w:t>и муниципальных услуг</w:t>
            </w:r>
          </w:p>
        </w:tc>
        <w:tc>
          <w:tcPr>
            <w:tcW w:w="816"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
                <w:sz w:val="24"/>
                <w:szCs w:val="24"/>
                <w:lang w:eastAsia="ru-RU"/>
              </w:rPr>
            </w:pPr>
            <w:r w:rsidRPr="008A72BB">
              <w:rPr>
                <w:rFonts w:eastAsia="Times New Roman" w:cs="Times New Roman"/>
                <w:b/>
                <w:sz w:val="24"/>
                <w:szCs w:val="24"/>
                <w:lang w:eastAsia="ru-RU"/>
              </w:rPr>
              <w:t>19-25</w:t>
            </w:r>
          </w:p>
        </w:tc>
      </w:tr>
      <w:tr w:rsidR="008A72BB" w:rsidRPr="008A72BB" w:rsidTr="008A72BB">
        <w:tc>
          <w:tcPr>
            <w:tcW w:w="875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bCs/>
                <w:sz w:val="24"/>
                <w:szCs w:val="24"/>
                <w:lang w:eastAsia="ru-RU"/>
              </w:rPr>
            </w:pPr>
            <w:r w:rsidRPr="008A72BB">
              <w:rPr>
                <w:rFonts w:eastAsia="Times New Roman" w:cs="Times New Roman"/>
                <w:bCs/>
                <w:sz w:val="24"/>
                <w:szCs w:val="24"/>
                <w:lang w:eastAsia="ru-RU"/>
              </w:rPr>
              <w:t>Перечень административных процедур при предоставлении муниципальной услуги</w:t>
            </w:r>
          </w:p>
        </w:tc>
        <w:tc>
          <w:tcPr>
            <w:tcW w:w="816"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19</w:t>
            </w:r>
          </w:p>
        </w:tc>
      </w:tr>
      <w:tr w:rsidR="008A72BB" w:rsidRPr="008A72BB" w:rsidTr="008A72BB">
        <w:tc>
          <w:tcPr>
            <w:tcW w:w="875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bCs/>
                <w:sz w:val="24"/>
                <w:szCs w:val="24"/>
                <w:lang w:eastAsia="ru-RU"/>
              </w:rPr>
            </w:pPr>
            <w:r w:rsidRPr="008A72BB">
              <w:rPr>
                <w:rFonts w:eastAsia="Times New Roman" w:cs="Times New Roman"/>
                <w:sz w:val="24"/>
                <w:szCs w:val="24"/>
                <w:lang w:eastAsia="ru-RU"/>
              </w:rPr>
              <w:t>Описание последовательности действий при приеме и регистрации заявления (письма) о предоставлении муниципальной услуги, с прилагаемыми к нему документами</w:t>
            </w:r>
          </w:p>
        </w:tc>
        <w:tc>
          <w:tcPr>
            <w:tcW w:w="816"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19-20</w:t>
            </w:r>
          </w:p>
        </w:tc>
      </w:tr>
      <w:tr w:rsidR="008A72BB" w:rsidRPr="008A72BB" w:rsidTr="008A72BB">
        <w:tc>
          <w:tcPr>
            <w:tcW w:w="875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bCs/>
                <w:sz w:val="24"/>
                <w:szCs w:val="24"/>
                <w:lang w:eastAsia="ru-RU"/>
              </w:rPr>
            </w:pPr>
            <w:r w:rsidRPr="008A72BB">
              <w:rPr>
                <w:rFonts w:eastAsia="Times New Roman" w:cs="Times New Roman"/>
                <w:sz w:val="24"/>
                <w:szCs w:val="24"/>
                <w:lang w:eastAsia="ru-RU"/>
              </w:rPr>
              <w:t>Описание последовательности действий при рассмотрении заявления (письма) и прилагаемых к нему документов начальником Отдела</w:t>
            </w:r>
          </w:p>
        </w:tc>
        <w:tc>
          <w:tcPr>
            <w:tcW w:w="816"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20</w:t>
            </w:r>
          </w:p>
        </w:tc>
      </w:tr>
      <w:tr w:rsidR="008A72BB" w:rsidRPr="008A72BB" w:rsidTr="008A72BB">
        <w:tc>
          <w:tcPr>
            <w:tcW w:w="875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bCs/>
                <w:sz w:val="24"/>
                <w:szCs w:val="24"/>
                <w:lang w:eastAsia="ru-RU"/>
              </w:rPr>
            </w:pPr>
            <w:r w:rsidRPr="008A72BB">
              <w:rPr>
                <w:rFonts w:eastAsia="Times New Roman" w:cs="Times New Roman"/>
                <w:bCs/>
                <w:sz w:val="24"/>
                <w:szCs w:val="24"/>
                <w:lang w:eastAsia="ru-RU"/>
              </w:rPr>
              <w:t>Описание последовательности действий при выдаче методической литературы</w:t>
            </w:r>
          </w:p>
        </w:tc>
        <w:tc>
          <w:tcPr>
            <w:tcW w:w="816"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20-21</w:t>
            </w:r>
          </w:p>
        </w:tc>
      </w:tr>
      <w:tr w:rsidR="008A72BB" w:rsidRPr="008A72BB" w:rsidTr="008A72BB">
        <w:tc>
          <w:tcPr>
            <w:tcW w:w="875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bCs/>
                <w:sz w:val="24"/>
                <w:szCs w:val="24"/>
                <w:lang w:eastAsia="ru-RU"/>
              </w:rPr>
            </w:pPr>
            <w:r w:rsidRPr="008A72BB">
              <w:rPr>
                <w:rFonts w:eastAsia="Times New Roman" w:cs="Times New Roman"/>
                <w:bCs/>
                <w:sz w:val="24"/>
                <w:szCs w:val="24"/>
                <w:lang w:eastAsia="ru-RU"/>
              </w:rPr>
              <w:t>Описание последовательности действий при подготовке и проведении семинара, лекции</w:t>
            </w:r>
          </w:p>
        </w:tc>
        <w:tc>
          <w:tcPr>
            <w:tcW w:w="816"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21</w:t>
            </w:r>
          </w:p>
        </w:tc>
      </w:tr>
      <w:tr w:rsidR="008A72BB" w:rsidRPr="008A72BB" w:rsidTr="008A72BB">
        <w:tc>
          <w:tcPr>
            <w:tcW w:w="875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bCs/>
                <w:sz w:val="24"/>
                <w:szCs w:val="24"/>
                <w:lang w:eastAsia="ru-RU"/>
              </w:rPr>
            </w:pPr>
            <w:r w:rsidRPr="008A72BB">
              <w:rPr>
                <w:rFonts w:eastAsia="Times New Roman" w:cs="Times New Roman"/>
                <w:bCs/>
                <w:sz w:val="24"/>
                <w:szCs w:val="24"/>
                <w:lang w:eastAsia="ru-RU"/>
              </w:rPr>
              <w:t>Описание последовательности действий при оказании консультации</w:t>
            </w:r>
          </w:p>
        </w:tc>
        <w:tc>
          <w:tcPr>
            <w:tcW w:w="816"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22</w:t>
            </w:r>
          </w:p>
        </w:tc>
      </w:tr>
      <w:tr w:rsidR="008A72BB" w:rsidRPr="008A72BB" w:rsidTr="008A72BB">
        <w:tc>
          <w:tcPr>
            <w:tcW w:w="875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bCs/>
                <w:sz w:val="24"/>
                <w:szCs w:val="24"/>
                <w:lang w:eastAsia="ru-RU"/>
              </w:rPr>
            </w:pPr>
            <w:r w:rsidRPr="008A72BB">
              <w:rPr>
                <w:rFonts w:eastAsia="Times New Roman" w:cs="Times New Roman"/>
                <w:bCs/>
                <w:sz w:val="24"/>
                <w:szCs w:val="24"/>
                <w:lang w:eastAsia="ru-RU"/>
              </w:rPr>
              <w:t xml:space="preserve">Описание последовательности действий при проверке комплектности и правильности оформления документов, представляемых на рассмотрение </w:t>
            </w:r>
            <w:proofErr w:type="spellStart"/>
            <w:r w:rsidRPr="008A72BB">
              <w:rPr>
                <w:rFonts w:eastAsia="Times New Roman" w:cs="Times New Roman"/>
                <w:bCs/>
                <w:sz w:val="24"/>
                <w:szCs w:val="24"/>
                <w:lang w:eastAsia="ru-RU"/>
              </w:rPr>
              <w:t>ЭПМК</w:t>
            </w:r>
            <w:proofErr w:type="spellEnd"/>
            <w:r w:rsidRPr="008A72BB">
              <w:rPr>
                <w:rFonts w:eastAsia="Times New Roman" w:cs="Times New Roman"/>
                <w:bCs/>
                <w:sz w:val="24"/>
                <w:szCs w:val="24"/>
                <w:lang w:eastAsia="ru-RU"/>
              </w:rPr>
              <w:t xml:space="preserve"> Комитета (или </w:t>
            </w:r>
            <w:proofErr w:type="spellStart"/>
            <w:r w:rsidRPr="008A72BB">
              <w:rPr>
                <w:rFonts w:eastAsia="Times New Roman" w:cs="Times New Roman"/>
                <w:bCs/>
                <w:sz w:val="24"/>
                <w:szCs w:val="24"/>
                <w:lang w:eastAsia="ru-RU"/>
              </w:rPr>
              <w:t>ЦЭК</w:t>
            </w:r>
            <w:proofErr w:type="spellEnd"/>
            <w:r w:rsidRPr="008A72BB">
              <w:rPr>
                <w:rFonts w:eastAsia="Times New Roman" w:cs="Times New Roman"/>
                <w:bCs/>
                <w:sz w:val="24"/>
                <w:szCs w:val="24"/>
                <w:lang w:eastAsia="ru-RU"/>
              </w:rPr>
              <w:t xml:space="preserve"> Администрации)</w:t>
            </w:r>
          </w:p>
        </w:tc>
        <w:tc>
          <w:tcPr>
            <w:tcW w:w="816"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22-23</w:t>
            </w:r>
          </w:p>
        </w:tc>
      </w:tr>
      <w:tr w:rsidR="008A72BB" w:rsidRPr="008A72BB" w:rsidTr="008A72BB">
        <w:tc>
          <w:tcPr>
            <w:tcW w:w="875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contextualSpacing/>
              <w:jc w:val="both"/>
              <w:textAlignment w:val="auto"/>
              <w:rPr>
                <w:rFonts w:eastAsia="Times New Roman" w:cs="Times New Roman"/>
                <w:bCs/>
                <w:sz w:val="24"/>
                <w:szCs w:val="24"/>
                <w:lang w:eastAsia="ru-RU"/>
              </w:rPr>
            </w:pPr>
            <w:r w:rsidRPr="008A72BB">
              <w:rPr>
                <w:rFonts w:eastAsia="Times New Roman" w:cs="Times New Roman"/>
                <w:bCs/>
                <w:sz w:val="24"/>
                <w:szCs w:val="24"/>
                <w:lang w:eastAsia="ru-RU"/>
              </w:rPr>
              <w:t>Порядок осуществления в электронной форме,  в том числе с использованием Единого портала и/или Регионального портала, административных процедур (действий)</w:t>
            </w:r>
          </w:p>
        </w:tc>
        <w:tc>
          <w:tcPr>
            <w:tcW w:w="816"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23-24</w:t>
            </w:r>
          </w:p>
        </w:tc>
      </w:tr>
      <w:tr w:rsidR="008A72BB" w:rsidRPr="008A72BB" w:rsidTr="008A72BB">
        <w:tc>
          <w:tcPr>
            <w:tcW w:w="875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N w:val="0"/>
              <w:adjustRightInd w:val="0"/>
              <w:jc w:val="both"/>
              <w:textAlignment w:val="auto"/>
              <w:rPr>
                <w:rFonts w:eastAsia="Times New Roman" w:cs="Times New Roman"/>
                <w:bCs/>
                <w:sz w:val="24"/>
                <w:szCs w:val="24"/>
                <w:lang w:eastAsia="ru-RU"/>
              </w:rPr>
            </w:pPr>
            <w:proofErr w:type="gramStart"/>
            <w:r w:rsidRPr="008A72BB">
              <w:rPr>
                <w:rFonts w:eastAsia="Times New Roman" w:cs="Times New Roman"/>
                <w:bCs/>
                <w:sz w:val="24"/>
                <w:szCs w:val="24"/>
                <w:lang w:eastAsia="ru-RU"/>
              </w:rPr>
              <w:t>Порядок исправления допущенных опечаток и ошибок в выданных в результате предоставления муниципальной услуги документах, в том числе исчерпывающий перечень оснований для отказа в исправлении таких опечаток и ошибок</w:t>
            </w:r>
            <w:proofErr w:type="gramEnd"/>
          </w:p>
        </w:tc>
        <w:tc>
          <w:tcPr>
            <w:tcW w:w="816"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25</w:t>
            </w:r>
          </w:p>
        </w:tc>
      </w:tr>
      <w:tr w:rsidR="008A72BB" w:rsidRPr="008A72BB" w:rsidTr="008A72BB">
        <w:tc>
          <w:tcPr>
            <w:tcW w:w="875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N w:val="0"/>
              <w:adjustRightInd w:val="0"/>
              <w:jc w:val="both"/>
              <w:textAlignment w:val="auto"/>
              <w:rPr>
                <w:rFonts w:ascii="Arial" w:eastAsia="Times New Roman" w:hAnsi="Arial" w:cs="Arial"/>
                <w:bCs/>
                <w:sz w:val="24"/>
                <w:szCs w:val="24"/>
                <w:lang w:eastAsia="ru-RU"/>
              </w:rPr>
            </w:pPr>
            <w:proofErr w:type="gramStart"/>
            <w:r w:rsidRPr="008A72BB">
              <w:rPr>
                <w:rFonts w:eastAsia="Times New Roman" w:cs="Times New Roman"/>
                <w:sz w:val="24"/>
                <w:szCs w:val="24"/>
                <w:lang w:eastAsia="ru-RU"/>
              </w:rPr>
              <w:t>Порядок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этого дубликата</w:t>
            </w:r>
            <w:proofErr w:type="gramEnd"/>
          </w:p>
        </w:tc>
        <w:tc>
          <w:tcPr>
            <w:tcW w:w="816"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25</w:t>
            </w:r>
          </w:p>
        </w:tc>
      </w:tr>
      <w:tr w:rsidR="008A72BB" w:rsidRPr="008A72BB" w:rsidTr="008A72BB">
        <w:tc>
          <w:tcPr>
            <w:tcW w:w="875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spacing w:before="40"/>
              <w:jc w:val="both"/>
              <w:textAlignment w:val="auto"/>
              <w:rPr>
                <w:rFonts w:eastAsia="Times New Roman" w:cs="Times New Roman"/>
                <w:b/>
                <w:sz w:val="24"/>
                <w:szCs w:val="24"/>
                <w:lang w:eastAsia="ru-RU"/>
              </w:rPr>
            </w:pPr>
            <w:r w:rsidRPr="008A72BB">
              <w:rPr>
                <w:rFonts w:eastAsia="Times New Roman" w:cs="Times New Roman"/>
                <w:b/>
                <w:sz w:val="24"/>
                <w:szCs w:val="24"/>
                <w:lang w:val="en-US" w:eastAsia="ru-RU"/>
              </w:rPr>
              <w:t>IV</w:t>
            </w:r>
            <w:r w:rsidRPr="008A72BB">
              <w:rPr>
                <w:rFonts w:eastAsia="Times New Roman" w:cs="Times New Roman"/>
                <w:b/>
                <w:sz w:val="24"/>
                <w:szCs w:val="24"/>
                <w:lang w:eastAsia="ru-RU"/>
              </w:rPr>
              <w:t xml:space="preserve">. Формы контроля за исполнением Административного регламента </w:t>
            </w:r>
          </w:p>
        </w:tc>
        <w:tc>
          <w:tcPr>
            <w:tcW w:w="816"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
                <w:sz w:val="24"/>
                <w:szCs w:val="24"/>
                <w:lang w:eastAsia="ru-RU"/>
              </w:rPr>
            </w:pPr>
            <w:r w:rsidRPr="008A72BB">
              <w:rPr>
                <w:rFonts w:eastAsia="Times New Roman" w:cs="Times New Roman"/>
                <w:b/>
                <w:sz w:val="24"/>
                <w:szCs w:val="24"/>
                <w:lang w:eastAsia="ru-RU"/>
              </w:rPr>
              <w:t>25-26</w:t>
            </w:r>
          </w:p>
        </w:tc>
      </w:tr>
      <w:tr w:rsidR="008A72BB" w:rsidRPr="008A72BB" w:rsidTr="008A72BB">
        <w:tc>
          <w:tcPr>
            <w:tcW w:w="875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Порядок осуществления текущего контроля за соблюдением и исполнением</w:t>
            </w:r>
            <w:r w:rsidRPr="008A72BB">
              <w:rPr>
                <w:rFonts w:eastAsia="Times New Roman" w:cs="Times New Roman"/>
                <w:color w:val="C00000"/>
                <w:sz w:val="24"/>
                <w:szCs w:val="24"/>
                <w:lang w:eastAsia="ru-RU"/>
              </w:rPr>
              <w:t xml:space="preserve"> </w:t>
            </w:r>
            <w:r w:rsidRPr="008A72BB">
              <w:rPr>
                <w:rFonts w:eastAsia="Times New Roman" w:cs="Times New Roman"/>
                <w:sz w:val="24"/>
                <w:szCs w:val="24"/>
                <w:lang w:eastAsia="ru-RU"/>
              </w:rPr>
              <w:t>должностными лицами, муниципальными служащими органа, предоставляющего муниципальную услугу  положений Административного регламента  и иных правовых актов, устанавливающих требования к предоставлению муниципальной услуги, а также принятием решений  ответственными лицами</w:t>
            </w:r>
            <w:proofErr w:type="gramEnd"/>
          </w:p>
        </w:tc>
        <w:tc>
          <w:tcPr>
            <w:tcW w:w="816"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25</w:t>
            </w:r>
          </w:p>
        </w:tc>
      </w:tr>
      <w:tr w:rsidR="008A72BB" w:rsidRPr="008A72BB" w:rsidTr="008A72BB">
        <w:tc>
          <w:tcPr>
            <w:tcW w:w="875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roofErr w:type="gramEnd"/>
          </w:p>
        </w:tc>
        <w:tc>
          <w:tcPr>
            <w:tcW w:w="816"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25-26</w:t>
            </w:r>
          </w:p>
        </w:tc>
      </w:tr>
      <w:tr w:rsidR="008A72BB" w:rsidRPr="008A72BB" w:rsidTr="008A72BB">
        <w:tc>
          <w:tcPr>
            <w:tcW w:w="875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Ответственность должностных лиц, муниципальных служащих органа, предоставляющего муниципальную услугу, за решения и действия (бездействие), принимаемые (осуществляемые) в ходе предоставления муниципальной услуги</w:t>
            </w:r>
          </w:p>
        </w:tc>
        <w:tc>
          <w:tcPr>
            <w:tcW w:w="816"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26</w:t>
            </w:r>
          </w:p>
        </w:tc>
      </w:tr>
      <w:tr w:rsidR="008A72BB" w:rsidRPr="008A72BB" w:rsidTr="008A72BB">
        <w:tc>
          <w:tcPr>
            <w:tcW w:w="875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N w:val="0"/>
              <w:adjustRightInd w:val="0"/>
              <w:jc w:val="both"/>
              <w:textAlignment w:val="auto"/>
              <w:rPr>
                <w:rFonts w:eastAsia="Times New Roman" w:cs="Times New Roman"/>
                <w:b/>
                <w:sz w:val="24"/>
                <w:szCs w:val="24"/>
                <w:lang w:eastAsia="ru-RU"/>
              </w:rPr>
            </w:pPr>
            <w:r w:rsidRPr="008A72BB">
              <w:rPr>
                <w:rFonts w:eastAsia="Times New Roman" w:cs="Times New Roman"/>
                <w:b/>
                <w:sz w:val="24"/>
                <w:szCs w:val="24"/>
                <w:lang w:val="en-US" w:eastAsia="ru-RU"/>
              </w:rPr>
              <w:t>V</w:t>
            </w:r>
            <w:r w:rsidRPr="008A72BB">
              <w:rPr>
                <w:rFonts w:eastAsia="Times New Roman" w:cs="Times New Roman"/>
                <w:b/>
                <w:sz w:val="24"/>
                <w:szCs w:val="24"/>
                <w:lang w:eastAsia="ru-RU"/>
              </w:rPr>
              <w:t xml:space="preserve">. Досудебный (внесудебный) порядок обжалования Заявителем </w:t>
            </w:r>
            <w:r w:rsidRPr="008A72BB">
              <w:rPr>
                <w:rFonts w:eastAsia="Times New Roman" w:cs="Times New Roman"/>
                <w:b/>
                <w:bCs/>
                <w:sz w:val="24"/>
                <w:szCs w:val="24"/>
                <w:lang w:eastAsia="ru-RU"/>
              </w:rPr>
              <w:t>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w:t>
            </w:r>
            <w:r w:rsidRPr="008A72BB">
              <w:rPr>
                <w:rFonts w:eastAsia="Times New Roman" w:cs="Times New Roman"/>
                <w:bCs/>
                <w:sz w:val="24"/>
                <w:szCs w:val="24"/>
                <w:lang w:eastAsia="ru-RU"/>
              </w:rPr>
              <w:t xml:space="preserve"> </w:t>
            </w:r>
          </w:p>
        </w:tc>
        <w:tc>
          <w:tcPr>
            <w:tcW w:w="816"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
                <w:sz w:val="24"/>
                <w:szCs w:val="24"/>
                <w:lang w:eastAsia="ru-RU"/>
              </w:rPr>
            </w:pPr>
            <w:r w:rsidRPr="008A72BB">
              <w:rPr>
                <w:rFonts w:eastAsia="Times New Roman" w:cs="Times New Roman"/>
                <w:b/>
                <w:sz w:val="24"/>
                <w:szCs w:val="24"/>
                <w:lang w:eastAsia="ru-RU"/>
              </w:rPr>
              <w:t>26-29</w:t>
            </w:r>
          </w:p>
        </w:tc>
      </w:tr>
    </w:tbl>
    <w:p w:rsidR="008A72BB" w:rsidRPr="008A72BB" w:rsidRDefault="008A72BB" w:rsidP="008A72BB">
      <w:pPr>
        <w:overflowPunct/>
        <w:autoSpaceDE/>
        <w:jc w:val="both"/>
        <w:textAlignment w:val="auto"/>
        <w:rPr>
          <w:rFonts w:eastAsia="Times New Roman" w:cs="Times New Roman"/>
          <w:sz w:val="27"/>
          <w:szCs w:val="27"/>
          <w:lang w:val="en-US" w:eastAsia="ru-RU"/>
        </w:rPr>
      </w:pPr>
      <w:bookmarkStart w:id="12" w:name="sub_1022"/>
      <w:r w:rsidRPr="008A72BB">
        <w:rPr>
          <w:rFonts w:eastAsia="Times New Roman" w:cs="Times New Roman"/>
          <w:sz w:val="27"/>
          <w:szCs w:val="27"/>
          <w:lang w:eastAsia="ru-RU"/>
        </w:rPr>
        <w:t xml:space="preserve"> </w:t>
      </w:r>
      <w:bookmarkEnd w:id="12"/>
    </w:p>
    <w:p w:rsidR="008A72BB" w:rsidRPr="008A72BB" w:rsidRDefault="008A72BB" w:rsidP="008A72BB">
      <w:pPr>
        <w:overflowPunct/>
        <w:autoSpaceDE/>
        <w:jc w:val="both"/>
        <w:textAlignment w:val="auto"/>
        <w:rPr>
          <w:rFonts w:eastAsia="Times New Roman" w:cs="Times New Roman"/>
          <w:sz w:val="26"/>
          <w:szCs w:val="26"/>
          <w:lang w:eastAsia="ru-RU"/>
        </w:rPr>
      </w:pPr>
      <w:r w:rsidRPr="008A72BB">
        <w:rPr>
          <w:rFonts w:eastAsia="Times New Roman" w:cs="Times New Roman"/>
          <w:sz w:val="26"/>
          <w:szCs w:val="26"/>
          <w:lang w:eastAsia="ru-RU"/>
        </w:rPr>
        <w:lastRenderedPageBreak/>
        <w:t>Приложения:</w:t>
      </w:r>
    </w:p>
    <w:p w:rsidR="008A72BB" w:rsidRPr="008A72BB" w:rsidRDefault="008A72BB" w:rsidP="008A72BB">
      <w:pPr>
        <w:overflowPunct/>
        <w:autoSpaceDE/>
        <w:textAlignment w:val="auto"/>
        <w:rPr>
          <w:rFonts w:eastAsia="Times New Roman" w:cs="Times New Roman"/>
          <w:sz w:val="27"/>
          <w:szCs w:val="27"/>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9"/>
        <w:gridCol w:w="7852"/>
      </w:tblGrid>
      <w:tr w:rsidR="008A72BB" w:rsidRPr="008A72BB" w:rsidTr="008A72BB">
        <w:tc>
          <w:tcPr>
            <w:tcW w:w="171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
                <w:bCs/>
                <w:sz w:val="24"/>
                <w:szCs w:val="24"/>
                <w:lang w:eastAsia="ru-RU"/>
              </w:rPr>
            </w:pPr>
            <w:r w:rsidRPr="008A72BB">
              <w:rPr>
                <w:rFonts w:eastAsia="Times New Roman" w:cs="Times New Roman"/>
                <w:b/>
                <w:bCs/>
                <w:sz w:val="24"/>
                <w:szCs w:val="24"/>
                <w:lang w:eastAsia="ru-RU"/>
              </w:rPr>
              <w:t>№ приложения</w:t>
            </w:r>
          </w:p>
        </w:tc>
        <w:tc>
          <w:tcPr>
            <w:tcW w:w="7852"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keepNext/>
              <w:overflowPunct/>
              <w:autoSpaceDE/>
              <w:jc w:val="center"/>
              <w:textAlignment w:val="auto"/>
              <w:outlineLvl w:val="3"/>
              <w:rPr>
                <w:rFonts w:eastAsia="Times New Roman" w:cs="Times New Roman"/>
                <w:b/>
                <w:bCs/>
                <w:sz w:val="24"/>
                <w:szCs w:val="24"/>
                <w:lang w:eastAsia="ru-RU"/>
              </w:rPr>
            </w:pPr>
            <w:r w:rsidRPr="008A72BB">
              <w:rPr>
                <w:rFonts w:eastAsia="Times New Roman" w:cs="Times New Roman"/>
                <w:b/>
                <w:bCs/>
                <w:sz w:val="24"/>
                <w:szCs w:val="24"/>
                <w:lang w:eastAsia="ru-RU"/>
              </w:rPr>
              <w:t>Наименование приложения</w:t>
            </w:r>
          </w:p>
        </w:tc>
      </w:tr>
      <w:tr w:rsidR="008A72BB" w:rsidRPr="008A72BB" w:rsidTr="008A72BB">
        <w:tc>
          <w:tcPr>
            <w:tcW w:w="171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
                <w:sz w:val="24"/>
                <w:szCs w:val="24"/>
                <w:lang w:eastAsia="ru-RU"/>
              </w:rPr>
            </w:pPr>
            <w:r w:rsidRPr="008A72BB">
              <w:rPr>
                <w:rFonts w:eastAsia="Times New Roman" w:cs="Times New Roman"/>
                <w:b/>
                <w:sz w:val="24"/>
                <w:szCs w:val="24"/>
                <w:lang w:eastAsia="ru-RU"/>
              </w:rPr>
              <w:t>1</w:t>
            </w:r>
          </w:p>
        </w:tc>
        <w:tc>
          <w:tcPr>
            <w:tcW w:w="7852"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4"/>
                <w:szCs w:val="24"/>
                <w:highlight w:val="cyan"/>
                <w:lang w:eastAsia="ru-RU"/>
              </w:rPr>
            </w:pPr>
            <w:r w:rsidRPr="008A72BB">
              <w:rPr>
                <w:rFonts w:eastAsia="Times New Roman" w:cs="Times New Roman"/>
                <w:sz w:val="24"/>
                <w:szCs w:val="24"/>
                <w:lang w:eastAsia="ru-RU"/>
              </w:rPr>
              <w:t>Форма заявления (письма) организации об оказании методической и практической помощи</w:t>
            </w:r>
          </w:p>
        </w:tc>
      </w:tr>
      <w:tr w:rsidR="008A72BB" w:rsidRPr="008A72BB" w:rsidTr="008A72BB">
        <w:tc>
          <w:tcPr>
            <w:tcW w:w="171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
                <w:sz w:val="24"/>
                <w:szCs w:val="24"/>
                <w:lang w:eastAsia="ru-RU"/>
              </w:rPr>
            </w:pPr>
            <w:r w:rsidRPr="008A72BB">
              <w:rPr>
                <w:rFonts w:eastAsia="Times New Roman" w:cs="Times New Roman"/>
                <w:b/>
                <w:sz w:val="24"/>
                <w:szCs w:val="24"/>
                <w:lang w:eastAsia="ru-RU"/>
              </w:rPr>
              <w:t>2</w:t>
            </w:r>
          </w:p>
        </w:tc>
        <w:tc>
          <w:tcPr>
            <w:tcW w:w="7852"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Форма сопроводительного письма организации к проектам документов</w:t>
            </w:r>
          </w:p>
        </w:tc>
      </w:tr>
      <w:tr w:rsidR="008A72BB" w:rsidRPr="008A72BB" w:rsidTr="008A72BB">
        <w:tc>
          <w:tcPr>
            <w:tcW w:w="171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
                <w:sz w:val="24"/>
                <w:szCs w:val="24"/>
                <w:lang w:eastAsia="ru-RU"/>
              </w:rPr>
            </w:pPr>
            <w:r w:rsidRPr="008A72BB">
              <w:rPr>
                <w:rFonts w:eastAsia="Times New Roman" w:cs="Times New Roman"/>
                <w:b/>
                <w:sz w:val="24"/>
                <w:szCs w:val="24"/>
                <w:lang w:eastAsia="ru-RU"/>
              </w:rPr>
              <w:t>3</w:t>
            </w:r>
          </w:p>
        </w:tc>
        <w:tc>
          <w:tcPr>
            <w:tcW w:w="7852"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Форма номенклатуры дел</w:t>
            </w:r>
          </w:p>
        </w:tc>
      </w:tr>
      <w:tr w:rsidR="008A72BB" w:rsidRPr="008A72BB" w:rsidTr="008A72BB">
        <w:tc>
          <w:tcPr>
            <w:tcW w:w="171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
                <w:sz w:val="24"/>
                <w:szCs w:val="24"/>
                <w:lang w:eastAsia="ru-RU"/>
              </w:rPr>
            </w:pPr>
            <w:r w:rsidRPr="008A72BB">
              <w:rPr>
                <w:rFonts w:eastAsia="Times New Roman" w:cs="Times New Roman"/>
                <w:b/>
                <w:sz w:val="24"/>
                <w:szCs w:val="24"/>
                <w:lang w:eastAsia="ru-RU"/>
              </w:rPr>
              <w:t>4</w:t>
            </w:r>
          </w:p>
        </w:tc>
        <w:tc>
          <w:tcPr>
            <w:tcW w:w="7852"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Форма </w:t>
            </w:r>
            <w:proofErr w:type="gramStart"/>
            <w:r w:rsidRPr="008A72BB">
              <w:rPr>
                <w:rFonts w:eastAsia="Times New Roman" w:cs="Times New Roman"/>
                <w:sz w:val="24"/>
                <w:szCs w:val="24"/>
                <w:lang w:eastAsia="ru-RU"/>
              </w:rPr>
              <w:t>описи дел постоянного хранения организации</w:t>
            </w:r>
            <w:proofErr w:type="gramEnd"/>
          </w:p>
        </w:tc>
      </w:tr>
      <w:tr w:rsidR="008A72BB" w:rsidRPr="008A72BB" w:rsidTr="008A72BB">
        <w:tc>
          <w:tcPr>
            <w:tcW w:w="171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
                <w:sz w:val="24"/>
                <w:szCs w:val="24"/>
                <w:lang w:eastAsia="ru-RU"/>
              </w:rPr>
            </w:pPr>
            <w:r w:rsidRPr="008A72BB">
              <w:rPr>
                <w:rFonts w:eastAsia="Times New Roman" w:cs="Times New Roman"/>
                <w:b/>
                <w:sz w:val="24"/>
                <w:szCs w:val="24"/>
                <w:lang w:eastAsia="ru-RU"/>
              </w:rPr>
              <w:t>5</w:t>
            </w:r>
          </w:p>
        </w:tc>
        <w:tc>
          <w:tcPr>
            <w:tcW w:w="7852"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Форма описи дел по личному составу</w:t>
            </w:r>
          </w:p>
        </w:tc>
      </w:tr>
      <w:tr w:rsidR="008A72BB" w:rsidRPr="008A72BB" w:rsidTr="008A72BB">
        <w:tc>
          <w:tcPr>
            <w:tcW w:w="171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
                <w:sz w:val="24"/>
                <w:szCs w:val="24"/>
                <w:lang w:eastAsia="ru-RU"/>
              </w:rPr>
            </w:pPr>
            <w:r w:rsidRPr="008A72BB">
              <w:rPr>
                <w:rFonts w:eastAsia="Times New Roman" w:cs="Times New Roman"/>
                <w:b/>
                <w:sz w:val="24"/>
                <w:szCs w:val="24"/>
                <w:lang w:eastAsia="ru-RU"/>
              </w:rPr>
              <w:t>6</w:t>
            </w:r>
          </w:p>
        </w:tc>
        <w:tc>
          <w:tcPr>
            <w:tcW w:w="7852"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4"/>
                <w:szCs w:val="24"/>
                <w:highlight w:val="cyan"/>
                <w:lang w:eastAsia="ru-RU"/>
              </w:rPr>
            </w:pPr>
            <w:r w:rsidRPr="008A72BB">
              <w:rPr>
                <w:rFonts w:eastAsia="Times New Roman" w:cs="Times New Roman"/>
                <w:sz w:val="24"/>
                <w:szCs w:val="24"/>
                <w:lang w:eastAsia="ru-RU"/>
              </w:rPr>
              <w:t>Форма описи научно-технических документов</w:t>
            </w:r>
          </w:p>
        </w:tc>
      </w:tr>
      <w:tr w:rsidR="008A72BB" w:rsidRPr="008A72BB" w:rsidTr="008A72BB">
        <w:tc>
          <w:tcPr>
            <w:tcW w:w="171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
                <w:sz w:val="24"/>
                <w:szCs w:val="24"/>
                <w:lang w:eastAsia="ru-RU"/>
              </w:rPr>
            </w:pPr>
            <w:r w:rsidRPr="008A72BB">
              <w:rPr>
                <w:rFonts w:eastAsia="Times New Roman" w:cs="Times New Roman"/>
                <w:b/>
                <w:sz w:val="24"/>
                <w:szCs w:val="24"/>
                <w:lang w:eastAsia="ru-RU"/>
              </w:rPr>
              <w:t>7.1</w:t>
            </w:r>
          </w:p>
        </w:tc>
        <w:tc>
          <w:tcPr>
            <w:tcW w:w="7852"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Форма описи видеодокументов</w:t>
            </w:r>
          </w:p>
        </w:tc>
      </w:tr>
      <w:tr w:rsidR="008A72BB" w:rsidRPr="008A72BB" w:rsidTr="008A72BB">
        <w:tc>
          <w:tcPr>
            <w:tcW w:w="171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
                <w:sz w:val="24"/>
                <w:szCs w:val="24"/>
                <w:lang w:eastAsia="ru-RU"/>
              </w:rPr>
            </w:pPr>
            <w:r w:rsidRPr="008A72BB">
              <w:rPr>
                <w:rFonts w:eastAsia="Times New Roman" w:cs="Times New Roman"/>
                <w:b/>
                <w:sz w:val="24"/>
                <w:szCs w:val="24"/>
                <w:lang w:eastAsia="ru-RU"/>
              </w:rPr>
              <w:t>7.2</w:t>
            </w:r>
          </w:p>
        </w:tc>
        <w:tc>
          <w:tcPr>
            <w:tcW w:w="7852"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Форма описи </w:t>
            </w:r>
            <w:proofErr w:type="spellStart"/>
            <w:r w:rsidRPr="008A72BB">
              <w:rPr>
                <w:rFonts w:eastAsia="Times New Roman" w:cs="Times New Roman"/>
                <w:sz w:val="24"/>
                <w:szCs w:val="24"/>
                <w:lang w:eastAsia="ru-RU"/>
              </w:rPr>
              <w:t>фонодокументов</w:t>
            </w:r>
            <w:proofErr w:type="spellEnd"/>
            <w:r w:rsidRPr="008A72BB">
              <w:rPr>
                <w:rFonts w:eastAsia="Times New Roman" w:cs="Times New Roman"/>
                <w:sz w:val="24"/>
                <w:szCs w:val="24"/>
                <w:lang w:eastAsia="ru-RU"/>
              </w:rPr>
              <w:t xml:space="preserve"> граммофонной записи (грампластинок)</w:t>
            </w:r>
          </w:p>
        </w:tc>
      </w:tr>
      <w:tr w:rsidR="008A72BB" w:rsidRPr="008A72BB" w:rsidTr="008A72BB">
        <w:tc>
          <w:tcPr>
            <w:tcW w:w="171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
                <w:sz w:val="24"/>
                <w:szCs w:val="24"/>
                <w:lang w:eastAsia="ru-RU"/>
              </w:rPr>
            </w:pPr>
            <w:r w:rsidRPr="008A72BB">
              <w:rPr>
                <w:rFonts w:eastAsia="Times New Roman" w:cs="Times New Roman"/>
                <w:b/>
                <w:sz w:val="24"/>
                <w:szCs w:val="24"/>
                <w:lang w:eastAsia="ru-RU"/>
              </w:rPr>
              <w:t>7.3</w:t>
            </w:r>
          </w:p>
        </w:tc>
        <w:tc>
          <w:tcPr>
            <w:tcW w:w="7852"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Форма описи </w:t>
            </w:r>
            <w:proofErr w:type="spellStart"/>
            <w:r w:rsidRPr="008A72BB">
              <w:rPr>
                <w:rFonts w:eastAsia="Times New Roman" w:cs="Times New Roman"/>
                <w:sz w:val="24"/>
                <w:szCs w:val="24"/>
                <w:lang w:eastAsia="ru-RU"/>
              </w:rPr>
              <w:t>фонодокументов</w:t>
            </w:r>
            <w:proofErr w:type="spellEnd"/>
            <w:r w:rsidRPr="008A72BB">
              <w:rPr>
                <w:rFonts w:eastAsia="Times New Roman" w:cs="Times New Roman"/>
                <w:sz w:val="24"/>
                <w:szCs w:val="24"/>
                <w:lang w:eastAsia="ru-RU"/>
              </w:rPr>
              <w:t xml:space="preserve"> магнитной записи</w:t>
            </w:r>
          </w:p>
        </w:tc>
      </w:tr>
      <w:tr w:rsidR="008A72BB" w:rsidRPr="008A72BB" w:rsidTr="008A72BB">
        <w:tc>
          <w:tcPr>
            <w:tcW w:w="171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
                <w:sz w:val="24"/>
                <w:szCs w:val="24"/>
                <w:lang w:eastAsia="ru-RU"/>
              </w:rPr>
            </w:pPr>
            <w:r w:rsidRPr="008A72BB">
              <w:rPr>
                <w:rFonts w:eastAsia="Times New Roman" w:cs="Times New Roman"/>
                <w:b/>
                <w:sz w:val="24"/>
                <w:szCs w:val="24"/>
                <w:lang w:eastAsia="ru-RU"/>
              </w:rPr>
              <w:t>7.4</w:t>
            </w:r>
          </w:p>
        </w:tc>
        <w:tc>
          <w:tcPr>
            <w:tcW w:w="7852"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Форма описи фотоальбомов</w:t>
            </w:r>
          </w:p>
        </w:tc>
      </w:tr>
      <w:tr w:rsidR="008A72BB" w:rsidRPr="008A72BB" w:rsidTr="008A72BB">
        <w:tc>
          <w:tcPr>
            <w:tcW w:w="171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
                <w:sz w:val="24"/>
                <w:szCs w:val="24"/>
                <w:lang w:eastAsia="ru-RU"/>
              </w:rPr>
            </w:pPr>
            <w:r w:rsidRPr="008A72BB">
              <w:rPr>
                <w:rFonts w:eastAsia="Times New Roman" w:cs="Times New Roman"/>
                <w:b/>
                <w:sz w:val="24"/>
                <w:szCs w:val="24"/>
                <w:lang w:eastAsia="ru-RU"/>
              </w:rPr>
              <w:t>7.5</w:t>
            </w:r>
          </w:p>
        </w:tc>
        <w:tc>
          <w:tcPr>
            <w:tcW w:w="7852"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Форма описи фотодокументов</w:t>
            </w:r>
          </w:p>
        </w:tc>
      </w:tr>
      <w:tr w:rsidR="008A72BB" w:rsidRPr="008A72BB" w:rsidTr="008A72BB">
        <w:tc>
          <w:tcPr>
            <w:tcW w:w="171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
                <w:sz w:val="24"/>
                <w:szCs w:val="24"/>
                <w:lang w:eastAsia="ru-RU"/>
              </w:rPr>
            </w:pPr>
            <w:r w:rsidRPr="008A72BB">
              <w:rPr>
                <w:rFonts w:eastAsia="Times New Roman" w:cs="Times New Roman"/>
                <w:b/>
                <w:sz w:val="24"/>
                <w:szCs w:val="24"/>
                <w:lang w:eastAsia="ru-RU"/>
              </w:rPr>
              <w:t>7.6</w:t>
            </w:r>
          </w:p>
        </w:tc>
        <w:tc>
          <w:tcPr>
            <w:tcW w:w="7852"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4"/>
                <w:szCs w:val="24"/>
                <w:highlight w:val="cyan"/>
                <w:lang w:eastAsia="ru-RU"/>
              </w:rPr>
            </w:pPr>
            <w:r w:rsidRPr="008A72BB">
              <w:rPr>
                <w:rFonts w:eastAsia="Times New Roman" w:cs="Times New Roman"/>
                <w:sz w:val="24"/>
                <w:szCs w:val="24"/>
                <w:lang w:eastAsia="ru-RU"/>
              </w:rPr>
              <w:t xml:space="preserve">Форма описи электронных фотодокументов </w:t>
            </w:r>
          </w:p>
        </w:tc>
      </w:tr>
      <w:tr w:rsidR="008A72BB" w:rsidRPr="008A72BB" w:rsidTr="008A72BB">
        <w:tc>
          <w:tcPr>
            <w:tcW w:w="171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
                <w:sz w:val="24"/>
                <w:szCs w:val="24"/>
                <w:lang w:eastAsia="ru-RU"/>
              </w:rPr>
            </w:pPr>
            <w:r w:rsidRPr="008A72BB">
              <w:rPr>
                <w:rFonts w:eastAsia="Times New Roman" w:cs="Times New Roman"/>
                <w:b/>
                <w:sz w:val="24"/>
                <w:szCs w:val="24"/>
                <w:lang w:eastAsia="ru-RU"/>
              </w:rPr>
              <w:t>7.7</w:t>
            </w:r>
          </w:p>
        </w:tc>
        <w:tc>
          <w:tcPr>
            <w:tcW w:w="7852"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Форма описи </w:t>
            </w:r>
            <w:proofErr w:type="gramStart"/>
            <w:r w:rsidRPr="008A72BB">
              <w:rPr>
                <w:rFonts w:eastAsia="Times New Roman" w:cs="Times New Roman"/>
                <w:sz w:val="24"/>
                <w:szCs w:val="24"/>
                <w:lang w:eastAsia="ru-RU"/>
              </w:rPr>
              <w:t>электронных</w:t>
            </w:r>
            <w:proofErr w:type="gramEnd"/>
            <w:r w:rsidRPr="008A72BB">
              <w:rPr>
                <w:rFonts w:eastAsia="Times New Roman" w:cs="Times New Roman"/>
                <w:sz w:val="24"/>
                <w:szCs w:val="24"/>
                <w:lang w:eastAsia="ru-RU"/>
              </w:rPr>
              <w:t xml:space="preserve"> </w:t>
            </w:r>
            <w:proofErr w:type="spellStart"/>
            <w:r w:rsidRPr="008A72BB">
              <w:rPr>
                <w:rFonts w:eastAsia="Times New Roman" w:cs="Times New Roman"/>
                <w:sz w:val="24"/>
                <w:szCs w:val="24"/>
                <w:lang w:eastAsia="ru-RU"/>
              </w:rPr>
              <w:t>фонодокументов</w:t>
            </w:r>
            <w:proofErr w:type="spellEnd"/>
          </w:p>
        </w:tc>
      </w:tr>
      <w:tr w:rsidR="008A72BB" w:rsidRPr="008A72BB" w:rsidTr="008A72BB">
        <w:tc>
          <w:tcPr>
            <w:tcW w:w="171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
                <w:sz w:val="24"/>
                <w:szCs w:val="24"/>
                <w:lang w:eastAsia="ru-RU"/>
              </w:rPr>
            </w:pPr>
            <w:r w:rsidRPr="008A72BB">
              <w:rPr>
                <w:rFonts w:eastAsia="Times New Roman" w:cs="Times New Roman"/>
                <w:b/>
                <w:sz w:val="24"/>
                <w:szCs w:val="24"/>
                <w:lang w:eastAsia="ru-RU"/>
              </w:rPr>
              <w:t>7.8</w:t>
            </w:r>
          </w:p>
        </w:tc>
        <w:tc>
          <w:tcPr>
            <w:tcW w:w="7852"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Форма описи </w:t>
            </w:r>
            <w:proofErr w:type="gramStart"/>
            <w:r w:rsidRPr="008A72BB">
              <w:rPr>
                <w:rFonts w:eastAsia="Times New Roman" w:cs="Times New Roman"/>
                <w:sz w:val="24"/>
                <w:szCs w:val="24"/>
                <w:lang w:eastAsia="ru-RU"/>
              </w:rPr>
              <w:t>электронных</w:t>
            </w:r>
            <w:proofErr w:type="gramEnd"/>
            <w:r w:rsidRPr="008A72BB">
              <w:rPr>
                <w:rFonts w:eastAsia="Times New Roman" w:cs="Times New Roman"/>
                <w:sz w:val="24"/>
                <w:szCs w:val="24"/>
                <w:lang w:eastAsia="ru-RU"/>
              </w:rPr>
              <w:t xml:space="preserve"> видеодокументов</w:t>
            </w:r>
          </w:p>
        </w:tc>
      </w:tr>
      <w:tr w:rsidR="008A72BB" w:rsidRPr="008A72BB" w:rsidTr="008A72BB">
        <w:tc>
          <w:tcPr>
            <w:tcW w:w="171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
                <w:sz w:val="24"/>
                <w:szCs w:val="24"/>
                <w:lang w:eastAsia="ru-RU"/>
              </w:rPr>
            </w:pPr>
            <w:r w:rsidRPr="008A72BB">
              <w:rPr>
                <w:rFonts w:eastAsia="Times New Roman" w:cs="Times New Roman"/>
                <w:b/>
                <w:sz w:val="24"/>
                <w:szCs w:val="24"/>
                <w:lang w:eastAsia="ru-RU"/>
              </w:rPr>
              <w:t>7.9</w:t>
            </w:r>
          </w:p>
        </w:tc>
        <w:tc>
          <w:tcPr>
            <w:tcW w:w="7852"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Форма </w:t>
            </w:r>
            <w:proofErr w:type="gramStart"/>
            <w:r w:rsidRPr="008A72BB">
              <w:rPr>
                <w:rFonts w:eastAsia="Times New Roman" w:cs="Times New Roman"/>
                <w:sz w:val="24"/>
                <w:szCs w:val="24"/>
                <w:lang w:eastAsia="ru-RU"/>
              </w:rPr>
              <w:t>описи электронных документов постоянного хранения организации</w:t>
            </w:r>
            <w:proofErr w:type="gramEnd"/>
          </w:p>
        </w:tc>
      </w:tr>
      <w:tr w:rsidR="008A72BB" w:rsidRPr="008A72BB" w:rsidTr="008A72BB">
        <w:tc>
          <w:tcPr>
            <w:tcW w:w="171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
                <w:sz w:val="24"/>
                <w:szCs w:val="24"/>
                <w:lang w:eastAsia="ru-RU"/>
              </w:rPr>
            </w:pPr>
            <w:r w:rsidRPr="008A72BB">
              <w:rPr>
                <w:rFonts w:eastAsia="Times New Roman" w:cs="Times New Roman"/>
                <w:b/>
                <w:sz w:val="24"/>
                <w:szCs w:val="24"/>
                <w:lang w:eastAsia="ru-RU"/>
              </w:rPr>
              <w:t>8</w:t>
            </w:r>
          </w:p>
        </w:tc>
        <w:tc>
          <w:tcPr>
            <w:tcW w:w="7852"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Форма акта об утрате документов</w:t>
            </w:r>
          </w:p>
        </w:tc>
      </w:tr>
      <w:tr w:rsidR="008A72BB" w:rsidRPr="008A72BB" w:rsidTr="008A72BB">
        <w:trPr>
          <w:trHeight w:val="589"/>
        </w:trPr>
        <w:tc>
          <w:tcPr>
            <w:tcW w:w="1719"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b/>
                <w:sz w:val="24"/>
                <w:szCs w:val="24"/>
                <w:lang w:eastAsia="ru-RU"/>
              </w:rPr>
            </w:pPr>
            <w:r w:rsidRPr="008A72BB">
              <w:rPr>
                <w:rFonts w:eastAsia="Times New Roman" w:cs="Times New Roman"/>
                <w:b/>
                <w:sz w:val="24"/>
                <w:szCs w:val="24"/>
                <w:lang w:eastAsia="ru-RU"/>
              </w:rPr>
              <w:t>9</w:t>
            </w:r>
          </w:p>
        </w:tc>
        <w:tc>
          <w:tcPr>
            <w:tcW w:w="7852"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Форма уведомления об отказе в оказании методической помощи</w:t>
            </w:r>
          </w:p>
        </w:tc>
      </w:tr>
    </w:tbl>
    <w:p w:rsidR="008A72BB" w:rsidRPr="008A72BB" w:rsidRDefault="008A72BB" w:rsidP="008A72BB">
      <w:pPr>
        <w:overflowPunct/>
        <w:autoSpaceDE/>
        <w:textAlignment w:val="auto"/>
        <w:rPr>
          <w:rFonts w:eastAsia="Times New Roman" w:cs="Times New Roman"/>
          <w:sz w:val="28"/>
          <w:szCs w:val="28"/>
          <w:lang w:eastAsia="ru-RU"/>
        </w:rPr>
        <w:sectPr w:rsidR="008A72BB" w:rsidRPr="008A72BB" w:rsidSect="008A72BB">
          <w:headerReference w:type="even" r:id="rId59"/>
          <w:headerReference w:type="first" r:id="rId60"/>
          <w:pgSz w:w="11906" w:h="16838"/>
          <w:pgMar w:top="1134" w:right="567" w:bottom="1134" w:left="1418" w:header="720" w:footer="720" w:gutter="0"/>
          <w:cols w:space="720"/>
          <w:titlePg/>
          <w:docGrid w:linePitch="272"/>
        </w:sectPr>
      </w:pP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val="en-US" w:eastAsia="ru-RU"/>
        </w:rPr>
        <w:lastRenderedPageBreak/>
        <w:t>I</w:t>
      </w:r>
      <w:r w:rsidRPr="008A72BB">
        <w:rPr>
          <w:rFonts w:eastAsia="Times New Roman" w:cs="Times New Roman"/>
          <w:b/>
          <w:sz w:val="26"/>
          <w:szCs w:val="26"/>
          <w:lang w:eastAsia="ru-RU"/>
        </w:rPr>
        <w:t>. Общие положения</w:t>
      </w:r>
    </w:p>
    <w:p w:rsidR="008A72BB" w:rsidRPr="008A72BB" w:rsidRDefault="008A72BB" w:rsidP="008A72BB">
      <w:pPr>
        <w:overflowPunct/>
        <w:autoSpaceDE/>
        <w:jc w:val="center"/>
        <w:textAlignment w:val="auto"/>
        <w:rPr>
          <w:rFonts w:eastAsia="Times New Roman" w:cs="Times New Roman"/>
          <w:b/>
          <w:sz w:val="26"/>
          <w:szCs w:val="26"/>
          <w:lang w:eastAsia="ru-RU"/>
        </w:rPr>
      </w:pP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Предмет регулирования административного регламента</w:t>
      </w:r>
    </w:p>
    <w:p w:rsidR="008A72BB" w:rsidRPr="008A72BB" w:rsidRDefault="008A72BB" w:rsidP="008A72BB">
      <w:pPr>
        <w:overflowPunct/>
        <w:autoSpaceDE/>
        <w:jc w:val="center"/>
        <w:textAlignment w:val="auto"/>
        <w:rPr>
          <w:rFonts w:eastAsia="Times New Roman" w:cs="Times New Roman"/>
          <w:b/>
          <w:sz w:val="28"/>
          <w:szCs w:val="28"/>
          <w:lang w:eastAsia="ru-RU"/>
        </w:rPr>
      </w:pPr>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1. </w:t>
      </w:r>
      <w:proofErr w:type="gramStart"/>
      <w:r w:rsidRPr="008A72BB">
        <w:rPr>
          <w:rFonts w:eastAsia="Times New Roman" w:cs="Times New Roman"/>
          <w:sz w:val="24"/>
          <w:szCs w:val="24"/>
          <w:lang w:eastAsia="ru-RU"/>
        </w:rPr>
        <w:t xml:space="preserve">Административный регламент Администрации муниципального образования «Муниципальный округ </w:t>
      </w:r>
      <w:proofErr w:type="spellStart"/>
      <w:r w:rsidRPr="008A72BB">
        <w:rPr>
          <w:rFonts w:eastAsia="Times New Roman" w:cs="Times New Roman"/>
          <w:sz w:val="24"/>
          <w:szCs w:val="24"/>
          <w:lang w:eastAsia="ru-RU"/>
        </w:rPr>
        <w:t>Киясовский</w:t>
      </w:r>
      <w:proofErr w:type="spellEnd"/>
      <w:r w:rsidRPr="008A72BB">
        <w:rPr>
          <w:rFonts w:eastAsia="Times New Roman" w:cs="Times New Roman"/>
          <w:sz w:val="24"/>
          <w:szCs w:val="24"/>
          <w:lang w:eastAsia="ru-RU"/>
        </w:rPr>
        <w:t xml:space="preserve"> район Удмуртской Республики» по предоставлению муниципальной услуги «Оказание методической и практической помощи в работе по организации документов в делопроизводстве, отбору и передаче в состав Архивного фонда Удмуртской Республики архивных документов, находящихся на временном хранении, подготовке нормативных и методических документов по вопросам делопроизводства и архивного дела» (далее – Административный регламент, муниципальная услуга) разработан в</w:t>
      </w:r>
      <w:proofErr w:type="gramEnd"/>
      <w:r w:rsidRPr="008A72BB">
        <w:rPr>
          <w:rFonts w:eastAsia="Times New Roman" w:cs="Times New Roman"/>
          <w:sz w:val="24"/>
          <w:szCs w:val="24"/>
          <w:lang w:eastAsia="ru-RU"/>
        </w:rPr>
        <w:t xml:space="preserve"> </w:t>
      </w:r>
      <w:proofErr w:type="gramStart"/>
      <w:r w:rsidRPr="008A72BB">
        <w:rPr>
          <w:rFonts w:eastAsia="Times New Roman" w:cs="Times New Roman"/>
          <w:sz w:val="24"/>
          <w:szCs w:val="24"/>
          <w:lang w:eastAsia="ru-RU"/>
        </w:rPr>
        <w:t>целях</w:t>
      </w:r>
      <w:proofErr w:type="gramEnd"/>
      <w:r w:rsidRPr="008A72BB">
        <w:rPr>
          <w:rFonts w:eastAsia="Times New Roman" w:cs="Times New Roman"/>
          <w:sz w:val="24"/>
          <w:szCs w:val="24"/>
          <w:lang w:eastAsia="ru-RU"/>
        </w:rPr>
        <w:t xml:space="preserve"> повышения качества предоставления и доступности муниципальной услуги.</w:t>
      </w:r>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2. </w:t>
      </w:r>
      <w:proofErr w:type="gramStart"/>
      <w:r w:rsidRPr="008A72BB">
        <w:rPr>
          <w:rFonts w:eastAsia="Times New Roman" w:cs="Times New Roman"/>
          <w:sz w:val="24"/>
          <w:szCs w:val="24"/>
          <w:lang w:eastAsia="ru-RU"/>
        </w:rPr>
        <w:t xml:space="preserve">Административный регламент устанавливает порядок и стандарт предоставления муниципальной услуги по оказанию методической и практической помощи муниципальным учреждениям, включая казенные учреждения, организациям, расположенным на территории муниципального образования «Муниципальный округ </w:t>
      </w:r>
      <w:proofErr w:type="spellStart"/>
      <w:r w:rsidRPr="008A72BB">
        <w:rPr>
          <w:rFonts w:eastAsia="Times New Roman" w:cs="Times New Roman"/>
          <w:sz w:val="24"/>
          <w:szCs w:val="24"/>
          <w:lang w:eastAsia="ru-RU"/>
        </w:rPr>
        <w:t>Киясовский</w:t>
      </w:r>
      <w:proofErr w:type="spellEnd"/>
      <w:r w:rsidRPr="008A72BB">
        <w:rPr>
          <w:rFonts w:eastAsia="Times New Roman" w:cs="Times New Roman"/>
          <w:sz w:val="24"/>
          <w:szCs w:val="24"/>
          <w:lang w:eastAsia="ru-RU"/>
        </w:rPr>
        <w:t xml:space="preserve"> район Удмуртской Республики», включенным в список организаций – источников комплектования архивного сектора отдела правовой, кадровой работы и делопроизводства </w:t>
      </w:r>
      <w:r w:rsidRPr="008A72BB">
        <w:rPr>
          <w:rFonts w:eastAsia="Times New Roman" w:cs="Times New Roman"/>
          <w:bCs/>
          <w:sz w:val="24"/>
          <w:szCs w:val="24"/>
          <w:lang w:eastAsia="ru-RU"/>
        </w:rPr>
        <w:t xml:space="preserve">Управления по обеспечению деятельности Главы, Совета депутатов и Администрации муниципального образования «Муниципальный округ </w:t>
      </w:r>
      <w:proofErr w:type="spellStart"/>
      <w:r w:rsidRPr="008A72BB">
        <w:rPr>
          <w:rFonts w:eastAsia="Times New Roman" w:cs="Times New Roman"/>
          <w:bCs/>
          <w:sz w:val="24"/>
          <w:szCs w:val="24"/>
          <w:lang w:eastAsia="ru-RU"/>
        </w:rPr>
        <w:t>Киясовский</w:t>
      </w:r>
      <w:proofErr w:type="spellEnd"/>
      <w:proofErr w:type="gramEnd"/>
      <w:r w:rsidRPr="008A72BB">
        <w:rPr>
          <w:rFonts w:eastAsia="Times New Roman" w:cs="Times New Roman"/>
          <w:bCs/>
          <w:sz w:val="24"/>
          <w:szCs w:val="24"/>
          <w:lang w:eastAsia="ru-RU"/>
        </w:rPr>
        <w:t xml:space="preserve"> район Удмуртской Республики»</w:t>
      </w:r>
      <w:r w:rsidRPr="008A72BB">
        <w:rPr>
          <w:rFonts w:eastAsia="Times New Roman" w:cs="Times New Roman"/>
          <w:sz w:val="24"/>
          <w:szCs w:val="24"/>
          <w:lang w:eastAsia="ru-RU"/>
        </w:rPr>
        <w:t xml:space="preserve"> (далее – источники комплектования, Архивный сектор), и организациям, не являющимся источниками комплектования Архивного сектора, в организации работы по обеспечению сохранности, упорядочению, комплектованию, учету и использованию архивных документов.</w:t>
      </w:r>
    </w:p>
    <w:p w:rsidR="008A72BB" w:rsidRPr="008A72BB" w:rsidRDefault="008A72BB" w:rsidP="008A72BB">
      <w:pPr>
        <w:overflowPunct/>
        <w:autoSpaceDE/>
        <w:jc w:val="center"/>
        <w:textAlignment w:val="auto"/>
        <w:rPr>
          <w:rFonts w:eastAsia="Times New Roman" w:cs="Times New Roman"/>
          <w:b/>
          <w:sz w:val="26"/>
          <w:szCs w:val="26"/>
          <w:lang w:eastAsia="ru-RU"/>
        </w:rPr>
      </w:pP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Описание Заявителей</w:t>
      </w:r>
    </w:p>
    <w:p w:rsidR="008A72BB" w:rsidRPr="008A72BB" w:rsidRDefault="008A72BB" w:rsidP="008A72BB">
      <w:pPr>
        <w:overflowPunct/>
        <w:autoSpaceDE/>
        <w:jc w:val="center"/>
        <w:textAlignment w:val="auto"/>
        <w:rPr>
          <w:rFonts w:eastAsia="Times New Roman" w:cs="Times New Roman"/>
          <w:b/>
          <w:sz w:val="28"/>
          <w:szCs w:val="28"/>
          <w:lang w:eastAsia="ru-RU"/>
        </w:rPr>
      </w:pP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3. Получателями муниципальной услуги выступают муниципальные учреждения, включая казенные учреждения, и организации, расположенные на территории муниципального образования (далее соответственно – Заявители, организации).</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4. </w:t>
      </w:r>
      <w:proofErr w:type="gramStart"/>
      <w:r w:rsidRPr="008A72BB">
        <w:rPr>
          <w:rFonts w:eastAsia="Times New Roman" w:cs="Times New Roman"/>
          <w:sz w:val="24"/>
          <w:szCs w:val="24"/>
          <w:lang w:eastAsia="ru-RU"/>
        </w:rPr>
        <w:t>От имени Заявителя в соответствии с законодательством Российской Федерации могут выступать руководитель организации  либо иные лица, уполномоченные руководителем организации в установленном законодательством Российской Федерации порядке выступать от имени Заявителя.</w:t>
      </w:r>
      <w:proofErr w:type="gramEnd"/>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 xml:space="preserve">Порядок информирования о предоставлении муниципальной услуги </w:t>
      </w:r>
    </w:p>
    <w:p w:rsidR="008A72BB" w:rsidRPr="008A72BB" w:rsidRDefault="008A72BB" w:rsidP="008A72BB">
      <w:pPr>
        <w:overflowPunct/>
        <w:autoSpaceDE/>
        <w:ind w:firstLine="709"/>
        <w:jc w:val="center"/>
        <w:textAlignment w:val="auto"/>
        <w:rPr>
          <w:rFonts w:eastAsia="Times New Roman" w:cs="Times New Roman"/>
          <w:sz w:val="26"/>
          <w:szCs w:val="26"/>
          <w:lang w:eastAsia="ru-RU"/>
        </w:rPr>
      </w:pPr>
    </w:p>
    <w:p w:rsidR="008A72BB" w:rsidRPr="008A72BB" w:rsidRDefault="008A72BB" w:rsidP="008A72BB">
      <w:pPr>
        <w:tabs>
          <w:tab w:val="left" w:pos="0"/>
        </w:tabs>
        <w:overflowPunct/>
        <w:autoSpaceDN w:val="0"/>
        <w:adjustRightInd w:val="0"/>
        <w:ind w:firstLine="709"/>
        <w:contextualSpacing/>
        <w:jc w:val="both"/>
        <w:textAlignment w:val="auto"/>
        <w:outlineLvl w:val="2"/>
        <w:rPr>
          <w:rFonts w:eastAsia="Times New Roman" w:cs="Times New Roman"/>
          <w:i/>
          <w:sz w:val="24"/>
          <w:szCs w:val="24"/>
          <w:lang w:eastAsia="ru-RU"/>
        </w:rPr>
      </w:pPr>
      <w:r w:rsidRPr="008A72BB">
        <w:rPr>
          <w:rFonts w:eastAsia="Times New Roman" w:cs="Times New Roman"/>
          <w:sz w:val="24"/>
          <w:szCs w:val="24"/>
          <w:lang w:eastAsia="ru-RU"/>
        </w:rPr>
        <w:t xml:space="preserve">5. </w:t>
      </w:r>
      <w:proofErr w:type="gramStart"/>
      <w:r w:rsidRPr="008A72BB">
        <w:rPr>
          <w:rFonts w:eastAsia="Times New Roman" w:cs="Times New Roman"/>
          <w:sz w:val="24"/>
          <w:szCs w:val="24"/>
          <w:lang w:eastAsia="ru-RU"/>
        </w:rPr>
        <w:t xml:space="preserve">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в том числе на официальном сайте органов местного самоуправления </w:t>
      </w:r>
      <w:proofErr w:type="spellStart"/>
      <w:r w:rsidRPr="008A72BB">
        <w:rPr>
          <w:rFonts w:eastAsia="Times New Roman" w:cs="Times New Roman"/>
          <w:sz w:val="24"/>
          <w:szCs w:val="24"/>
          <w:lang w:eastAsia="ru-RU"/>
        </w:rPr>
        <w:t>Киясовского</w:t>
      </w:r>
      <w:proofErr w:type="spellEnd"/>
      <w:r w:rsidRPr="008A72BB">
        <w:rPr>
          <w:rFonts w:eastAsia="Times New Roman" w:cs="Times New Roman"/>
          <w:sz w:val="24"/>
          <w:szCs w:val="24"/>
          <w:lang w:eastAsia="ru-RU"/>
        </w:rPr>
        <w:t xml:space="preserve"> района: </w:t>
      </w:r>
      <w:proofErr w:type="spellStart"/>
      <w:r w:rsidRPr="008A72BB">
        <w:rPr>
          <w:rFonts w:eastAsia="Times New Roman" w:cs="Times New Roman"/>
          <w:sz w:val="24"/>
          <w:szCs w:val="24"/>
          <w:lang w:val="en-US" w:eastAsia="ru-RU"/>
        </w:rPr>
        <w:t>kiyasovo</w:t>
      </w:r>
      <w:proofErr w:type="spellEnd"/>
      <w:r w:rsidRPr="008A72BB">
        <w:rPr>
          <w:rFonts w:eastAsia="Times New Roman" w:cs="Times New Roman"/>
          <w:sz w:val="24"/>
          <w:szCs w:val="24"/>
          <w:lang w:eastAsia="ru-RU"/>
        </w:rPr>
        <w:t>.</w:t>
      </w:r>
      <w:proofErr w:type="spellStart"/>
      <w:r w:rsidRPr="008A72BB">
        <w:rPr>
          <w:rFonts w:eastAsia="Times New Roman" w:cs="Times New Roman"/>
          <w:sz w:val="24"/>
          <w:szCs w:val="24"/>
          <w:lang w:val="en-US" w:eastAsia="ru-RU"/>
        </w:rPr>
        <w:t>udmurt</w:t>
      </w:r>
      <w:proofErr w:type="spellEnd"/>
      <w:r w:rsidRPr="008A72BB">
        <w:rPr>
          <w:rFonts w:eastAsia="Times New Roman" w:cs="Times New Roman"/>
          <w:sz w:val="24"/>
          <w:szCs w:val="24"/>
          <w:lang w:eastAsia="ru-RU"/>
        </w:rPr>
        <w:t>.</w:t>
      </w:r>
      <w:proofErr w:type="spellStart"/>
      <w:r w:rsidRPr="008A72BB">
        <w:rPr>
          <w:rFonts w:eastAsia="Times New Roman" w:cs="Times New Roman"/>
          <w:sz w:val="24"/>
          <w:szCs w:val="24"/>
          <w:lang w:val="en-US" w:eastAsia="ru-RU"/>
        </w:rPr>
        <w:t>ru</w:t>
      </w:r>
      <w:proofErr w:type="spellEnd"/>
      <w:r w:rsidRPr="008A72BB">
        <w:rPr>
          <w:rFonts w:eastAsia="Times New Roman" w:cs="Times New Roman"/>
          <w:sz w:val="26"/>
          <w:szCs w:val="26"/>
          <w:lang w:eastAsia="ru-RU"/>
        </w:rPr>
        <w:t xml:space="preserve"> </w:t>
      </w:r>
      <w:r w:rsidRPr="008A72BB">
        <w:rPr>
          <w:rFonts w:eastAsia="Times New Roman" w:cs="Times New Roman"/>
          <w:sz w:val="24"/>
          <w:szCs w:val="24"/>
          <w:lang w:eastAsia="ru-RU"/>
        </w:rPr>
        <w:t>в информационно-телекоммуникационной сети «Интернет», также с использованием федеральной государственной информационной системы «Единый портал государственных и муниципальных услуг (функций)» и государственной информационной системы Удмуртской Республики «Портал государственных</w:t>
      </w:r>
      <w:proofErr w:type="gramEnd"/>
      <w:r w:rsidRPr="008A72BB">
        <w:rPr>
          <w:rFonts w:eastAsia="Times New Roman" w:cs="Times New Roman"/>
          <w:sz w:val="24"/>
          <w:szCs w:val="24"/>
          <w:lang w:eastAsia="ru-RU"/>
        </w:rPr>
        <w:t xml:space="preserve"> и муниципальных услуг (функций)».</w:t>
      </w:r>
    </w:p>
    <w:p w:rsidR="008A72BB" w:rsidRPr="008A72BB" w:rsidRDefault="008A72BB" w:rsidP="008A72BB">
      <w:pPr>
        <w:tabs>
          <w:tab w:val="left" w:pos="0"/>
        </w:tabs>
        <w:overflowPunct/>
        <w:autoSpaceDN w:val="0"/>
        <w:adjustRightInd w:val="0"/>
        <w:ind w:firstLine="709"/>
        <w:contextualSpacing/>
        <w:jc w:val="both"/>
        <w:textAlignment w:val="auto"/>
        <w:outlineLvl w:val="2"/>
        <w:rPr>
          <w:rFonts w:eastAsia="Times New Roman" w:cs="Times New Roman"/>
          <w:sz w:val="24"/>
          <w:szCs w:val="24"/>
          <w:lang w:eastAsia="ru-RU"/>
        </w:rPr>
      </w:pPr>
      <w:r w:rsidRPr="008A72BB">
        <w:rPr>
          <w:rFonts w:eastAsia="Times New Roman" w:cs="Times New Roman"/>
          <w:sz w:val="24"/>
          <w:szCs w:val="24"/>
          <w:lang w:eastAsia="ru-RU"/>
        </w:rPr>
        <w:t>Получение информации Заявителями по вопросам предоставления муниципальной услуги, сведений о ходе ее предоставления, а также справочной информации, осуществляется:</w:t>
      </w:r>
    </w:p>
    <w:p w:rsidR="008A72BB" w:rsidRPr="008A72BB" w:rsidRDefault="008A72BB" w:rsidP="008A72BB">
      <w:pPr>
        <w:widowControl w:val="0"/>
        <w:tabs>
          <w:tab w:val="left" w:pos="1276"/>
        </w:tabs>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при личном обращении Заявителя непосредственно в Архивный сектор, предоставляющий муниципальную услугу;</w:t>
      </w:r>
    </w:p>
    <w:p w:rsidR="008A72BB" w:rsidRPr="008A72BB" w:rsidRDefault="008A72BB" w:rsidP="008A72BB">
      <w:pPr>
        <w:widowControl w:val="0"/>
        <w:tabs>
          <w:tab w:val="left" w:pos="0"/>
        </w:tabs>
        <w:overflowPunct/>
        <w:autoSpaceDN w:val="0"/>
        <w:adjustRightInd w:val="0"/>
        <w:ind w:firstLine="709"/>
        <w:textAlignment w:val="auto"/>
        <w:rPr>
          <w:rFonts w:eastAsia="Times New Roman" w:cs="Times New Roman"/>
          <w:sz w:val="24"/>
          <w:szCs w:val="24"/>
          <w:lang w:eastAsia="ru-RU"/>
        </w:rPr>
      </w:pPr>
      <w:r w:rsidRPr="008A72BB">
        <w:rPr>
          <w:rFonts w:eastAsia="Times New Roman" w:cs="Times New Roman"/>
          <w:sz w:val="24"/>
          <w:szCs w:val="24"/>
          <w:lang w:eastAsia="ru-RU"/>
        </w:rPr>
        <w:t>- с использованием средств телефонной связи при обращении в Архивный сектор;</w:t>
      </w:r>
    </w:p>
    <w:p w:rsidR="008A72BB" w:rsidRPr="008A72BB" w:rsidRDefault="008A72BB" w:rsidP="008A72BB">
      <w:pPr>
        <w:tabs>
          <w:tab w:val="left" w:pos="1276"/>
        </w:tabs>
        <w:overflowPunct/>
        <w:autoSpaceDN w:val="0"/>
        <w:adjustRightInd w:val="0"/>
        <w:ind w:firstLine="709"/>
        <w:contextualSpacing/>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w:t>
      </w:r>
      <w:proofErr w:type="gramStart"/>
      <w:r w:rsidRPr="008A72BB">
        <w:rPr>
          <w:rFonts w:eastAsia="Times New Roman" w:cs="Times New Roman"/>
          <w:sz w:val="24"/>
          <w:szCs w:val="24"/>
          <w:lang w:eastAsia="ru-RU"/>
        </w:rPr>
        <w:t>при обращении в письменном виде по почте в адрес</w:t>
      </w:r>
      <w:proofErr w:type="gramEnd"/>
      <w:r w:rsidRPr="008A72BB">
        <w:rPr>
          <w:rFonts w:eastAsia="Times New Roman" w:cs="Times New Roman"/>
          <w:sz w:val="24"/>
          <w:szCs w:val="24"/>
          <w:lang w:eastAsia="ru-RU"/>
        </w:rPr>
        <w:t xml:space="preserve"> Архивного сектора или по адресу электронный почты Архивного сектора;</w:t>
      </w:r>
    </w:p>
    <w:p w:rsidR="008A72BB" w:rsidRPr="008A72BB" w:rsidRDefault="008A72BB" w:rsidP="008A72BB">
      <w:pPr>
        <w:tabs>
          <w:tab w:val="left" w:pos="1276"/>
        </w:tabs>
        <w:overflowPunct/>
        <w:autoSpaceDN w:val="0"/>
        <w:adjustRightInd w:val="0"/>
        <w:ind w:firstLine="709"/>
        <w:contextualSpacing/>
        <w:jc w:val="both"/>
        <w:textAlignment w:val="auto"/>
        <w:rPr>
          <w:rFonts w:eastAsia="Times New Roman" w:cs="Times New Roman"/>
          <w:sz w:val="24"/>
          <w:szCs w:val="24"/>
          <w:lang w:eastAsia="ru-RU"/>
        </w:rPr>
      </w:pPr>
    </w:p>
    <w:p w:rsidR="008A72BB" w:rsidRPr="008A72BB" w:rsidRDefault="008A72BB" w:rsidP="008A72BB">
      <w:pPr>
        <w:widowControl w:val="0"/>
        <w:tabs>
          <w:tab w:val="left" w:pos="1276"/>
        </w:tabs>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при размещении информационных материалов на информационных стендах в </w:t>
      </w:r>
      <w:r w:rsidRPr="008A72BB">
        <w:rPr>
          <w:rFonts w:eastAsia="Times New Roman" w:cs="Times New Roman"/>
          <w:sz w:val="24"/>
          <w:szCs w:val="24"/>
          <w:lang w:eastAsia="ru-RU"/>
        </w:rPr>
        <w:lastRenderedPageBreak/>
        <w:t>помещении Архивного сектора;</w:t>
      </w:r>
    </w:p>
    <w:p w:rsidR="008A72BB" w:rsidRPr="008A72BB" w:rsidRDefault="008A72BB" w:rsidP="008A72BB">
      <w:pPr>
        <w:widowControl w:val="0"/>
        <w:tabs>
          <w:tab w:val="left" w:pos="1276"/>
        </w:tabs>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посредством размещения информационных материалов на официальном сайте органов местного самоуправления </w:t>
      </w:r>
      <w:proofErr w:type="spellStart"/>
      <w:r w:rsidRPr="008A72BB">
        <w:rPr>
          <w:rFonts w:eastAsia="Times New Roman" w:cs="Times New Roman"/>
          <w:sz w:val="24"/>
          <w:szCs w:val="24"/>
          <w:lang w:eastAsia="ru-RU"/>
        </w:rPr>
        <w:t>Киясовского</w:t>
      </w:r>
      <w:proofErr w:type="spellEnd"/>
      <w:r w:rsidRPr="008A72BB">
        <w:rPr>
          <w:rFonts w:eastAsia="Times New Roman" w:cs="Times New Roman"/>
          <w:sz w:val="24"/>
          <w:szCs w:val="24"/>
          <w:lang w:eastAsia="ru-RU"/>
        </w:rPr>
        <w:t xml:space="preserve"> района: </w:t>
      </w:r>
      <w:proofErr w:type="spellStart"/>
      <w:r w:rsidRPr="008A72BB">
        <w:rPr>
          <w:rFonts w:eastAsia="Times New Roman" w:cs="Times New Roman"/>
          <w:b/>
          <w:sz w:val="24"/>
          <w:szCs w:val="24"/>
          <w:lang w:val="en-US" w:eastAsia="ru-RU"/>
        </w:rPr>
        <w:t>kiyasovo</w:t>
      </w:r>
      <w:proofErr w:type="spellEnd"/>
      <w:r w:rsidRPr="008A72BB">
        <w:rPr>
          <w:rFonts w:eastAsia="Times New Roman" w:cs="Times New Roman"/>
          <w:b/>
          <w:sz w:val="24"/>
          <w:szCs w:val="24"/>
          <w:lang w:eastAsia="ru-RU"/>
        </w:rPr>
        <w:t>.</w:t>
      </w:r>
      <w:proofErr w:type="spellStart"/>
      <w:r w:rsidRPr="008A72BB">
        <w:rPr>
          <w:rFonts w:eastAsia="Times New Roman" w:cs="Times New Roman"/>
          <w:b/>
          <w:sz w:val="24"/>
          <w:szCs w:val="24"/>
          <w:lang w:val="en-US" w:eastAsia="ru-RU"/>
        </w:rPr>
        <w:t>udmurt</w:t>
      </w:r>
      <w:proofErr w:type="spellEnd"/>
      <w:r w:rsidRPr="008A72BB">
        <w:rPr>
          <w:rFonts w:eastAsia="Times New Roman" w:cs="Times New Roman"/>
          <w:b/>
          <w:sz w:val="24"/>
          <w:szCs w:val="24"/>
          <w:lang w:eastAsia="ru-RU"/>
        </w:rPr>
        <w:t>.</w:t>
      </w:r>
      <w:proofErr w:type="spellStart"/>
      <w:r w:rsidRPr="008A72BB">
        <w:rPr>
          <w:rFonts w:eastAsia="Times New Roman" w:cs="Times New Roman"/>
          <w:b/>
          <w:sz w:val="24"/>
          <w:szCs w:val="24"/>
          <w:lang w:val="en-US" w:eastAsia="ru-RU"/>
        </w:rPr>
        <w:t>ru</w:t>
      </w:r>
      <w:proofErr w:type="spellEnd"/>
      <w:r w:rsidRPr="008A72BB">
        <w:rPr>
          <w:rFonts w:ascii="Arial" w:eastAsia="Times New Roman" w:hAnsi="Arial" w:cs="Arial"/>
          <w:b/>
          <w:sz w:val="26"/>
          <w:szCs w:val="26"/>
          <w:lang w:eastAsia="ru-RU"/>
        </w:rPr>
        <w:t xml:space="preserve"> </w:t>
      </w:r>
      <w:r w:rsidRPr="008A72BB">
        <w:rPr>
          <w:rFonts w:eastAsia="Times New Roman" w:cs="Times New Roman"/>
          <w:sz w:val="24"/>
          <w:szCs w:val="24"/>
          <w:lang w:eastAsia="ru-RU"/>
        </w:rPr>
        <w:t xml:space="preserve">в информационно-телекоммуникационной сети «Интернет» (далее – официальный сайт </w:t>
      </w:r>
      <w:proofErr w:type="spellStart"/>
      <w:r w:rsidRPr="008A72BB">
        <w:rPr>
          <w:rFonts w:eastAsia="Times New Roman" w:cs="Times New Roman"/>
          <w:sz w:val="24"/>
          <w:szCs w:val="24"/>
          <w:lang w:eastAsia="ru-RU"/>
        </w:rPr>
        <w:t>ОМСУ</w:t>
      </w:r>
      <w:proofErr w:type="spellEnd"/>
      <w:r w:rsidRPr="008A72BB">
        <w:rPr>
          <w:rFonts w:eastAsia="Times New Roman" w:cs="Times New Roman"/>
          <w:sz w:val="24"/>
          <w:szCs w:val="24"/>
          <w:lang w:eastAsia="ru-RU"/>
        </w:rPr>
        <w:t>);</w:t>
      </w:r>
    </w:p>
    <w:p w:rsidR="008A72BB" w:rsidRPr="008A72BB" w:rsidRDefault="008A72BB" w:rsidP="008A72BB">
      <w:pPr>
        <w:widowControl w:val="0"/>
        <w:tabs>
          <w:tab w:val="left" w:pos="1276"/>
        </w:tabs>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в федеральной государственной информационной системе «Единый портал государственных и муниципальных услуг (функций)» </w:t>
      </w:r>
      <w:hyperlink r:id="rId61" w:history="1">
        <w:r w:rsidRPr="008A72BB">
          <w:rPr>
            <w:rFonts w:eastAsia="Times New Roman" w:cs="Times New Roman"/>
            <w:b/>
            <w:sz w:val="24"/>
            <w:szCs w:val="24"/>
            <w:lang w:val="en-US" w:eastAsia="ru-RU"/>
          </w:rPr>
          <w:t>www</w:t>
        </w:r>
        <w:r w:rsidRPr="008A72BB">
          <w:rPr>
            <w:rFonts w:eastAsia="Times New Roman" w:cs="Times New Roman"/>
            <w:b/>
            <w:sz w:val="24"/>
            <w:szCs w:val="24"/>
            <w:lang w:eastAsia="ru-RU"/>
          </w:rPr>
          <w:t>.</w:t>
        </w:r>
        <w:proofErr w:type="spellStart"/>
        <w:r w:rsidRPr="008A72BB">
          <w:rPr>
            <w:rFonts w:eastAsia="Times New Roman" w:cs="Times New Roman"/>
            <w:b/>
            <w:sz w:val="24"/>
            <w:szCs w:val="24"/>
            <w:lang w:val="en-US" w:eastAsia="ru-RU"/>
          </w:rPr>
          <w:t>gosuslugi</w:t>
        </w:r>
        <w:proofErr w:type="spellEnd"/>
        <w:r w:rsidRPr="008A72BB">
          <w:rPr>
            <w:rFonts w:eastAsia="Times New Roman" w:cs="Times New Roman"/>
            <w:b/>
            <w:sz w:val="24"/>
            <w:szCs w:val="24"/>
            <w:lang w:eastAsia="ru-RU"/>
          </w:rPr>
          <w:t>.</w:t>
        </w:r>
        <w:proofErr w:type="spellStart"/>
        <w:r w:rsidRPr="008A72BB">
          <w:rPr>
            <w:rFonts w:eastAsia="Times New Roman" w:cs="Times New Roman"/>
            <w:b/>
            <w:sz w:val="24"/>
            <w:szCs w:val="24"/>
            <w:lang w:val="en-US" w:eastAsia="ru-RU"/>
          </w:rPr>
          <w:t>ru</w:t>
        </w:r>
        <w:proofErr w:type="spellEnd"/>
      </w:hyperlink>
      <w:r w:rsidRPr="008A72BB">
        <w:rPr>
          <w:rFonts w:eastAsia="Times New Roman" w:cs="Times New Roman"/>
          <w:sz w:val="24"/>
          <w:szCs w:val="24"/>
          <w:lang w:eastAsia="ru-RU"/>
        </w:rPr>
        <w:t xml:space="preserve"> (далее – Единый портал)  и в государственной информационной системе Удмуртской Республики «Портал государственных и муниципальных услуг (функций)» </w:t>
      </w:r>
      <w:hyperlink r:id="rId62" w:history="1">
        <w:r w:rsidRPr="008A72BB">
          <w:rPr>
            <w:rFonts w:eastAsia="Times New Roman" w:cs="Times New Roman"/>
            <w:b/>
            <w:sz w:val="24"/>
            <w:szCs w:val="24"/>
            <w:lang w:val="en-US" w:eastAsia="ru-RU"/>
          </w:rPr>
          <w:t>www</w:t>
        </w:r>
        <w:r w:rsidRPr="008A72BB">
          <w:rPr>
            <w:rFonts w:eastAsia="Times New Roman" w:cs="Times New Roman"/>
            <w:b/>
            <w:sz w:val="24"/>
            <w:szCs w:val="24"/>
            <w:lang w:eastAsia="ru-RU"/>
          </w:rPr>
          <w:t>.</w:t>
        </w:r>
        <w:proofErr w:type="spellStart"/>
        <w:r w:rsidRPr="008A72BB">
          <w:rPr>
            <w:rFonts w:eastAsia="Times New Roman" w:cs="Times New Roman"/>
            <w:b/>
            <w:sz w:val="24"/>
            <w:szCs w:val="24"/>
            <w:lang w:val="en-US" w:eastAsia="ru-RU"/>
          </w:rPr>
          <w:t>uslugi</w:t>
        </w:r>
        <w:proofErr w:type="spellEnd"/>
        <w:r w:rsidRPr="008A72BB">
          <w:rPr>
            <w:rFonts w:eastAsia="Times New Roman" w:cs="Times New Roman"/>
            <w:b/>
            <w:sz w:val="24"/>
            <w:szCs w:val="24"/>
            <w:lang w:eastAsia="ru-RU"/>
          </w:rPr>
          <w:t>.</w:t>
        </w:r>
        <w:proofErr w:type="spellStart"/>
        <w:r w:rsidRPr="008A72BB">
          <w:rPr>
            <w:rFonts w:eastAsia="Times New Roman" w:cs="Times New Roman"/>
            <w:b/>
            <w:sz w:val="24"/>
            <w:szCs w:val="24"/>
            <w:lang w:val="en-US" w:eastAsia="ru-RU"/>
          </w:rPr>
          <w:t>udmurt</w:t>
        </w:r>
        <w:proofErr w:type="spellEnd"/>
        <w:r w:rsidRPr="008A72BB">
          <w:rPr>
            <w:rFonts w:eastAsia="Times New Roman" w:cs="Times New Roman"/>
            <w:b/>
            <w:sz w:val="24"/>
            <w:szCs w:val="24"/>
            <w:lang w:eastAsia="ru-RU"/>
          </w:rPr>
          <w:t>.</w:t>
        </w:r>
        <w:proofErr w:type="spellStart"/>
        <w:r w:rsidRPr="008A72BB">
          <w:rPr>
            <w:rFonts w:eastAsia="Times New Roman" w:cs="Times New Roman"/>
            <w:b/>
            <w:sz w:val="24"/>
            <w:szCs w:val="24"/>
            <w:lang w:val="en-US" w:eastAsia="ru-RU"/>
          </w:rPr>
          <w:t>ru</w:t>
        </w:r>
        <w:proofErr w:type="spellEnd"/>
      </w:hyperlink>
      <w:r w:rsidRPr="008A72BB">
        <w:rPr>
          <w:rFonts w:eastAsia="Times New Roman" w:cs="Times New Roman"/>
          <w:sz w:val="24"/>
          <w:szCs w:val="24"/>
          <w:lang w:eastAsia="ru-RU"/>
        </w:rPr>
        <w:t xml:space="preserve"> (далее – Региональный портал).</w:t>
      </w:r>
    </w:p>
    <w:p w:rsidR="008A72BB" w:rsidRPr="008A72BB" w:rsidRDefault="008A72BB" w:rsidP="008A72BB">
      <w:pPr>
        <w:widowControl w:val="0"/>
        <w:tabs>
          <w:tab w:val="left" w:pos="1276"/>
        </w:tabs>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На Едином портале и /или Региональном портале размещается следующая информация:</w:t>
      </w:r>
    </w:p>
    <w:p w:rsidR="008A72BB" w:rsidRPr="008A72BB" w:rsidRDefault="008A72BB" w:rsidP="008A72BB">
      <w:pPr>
        <w:numPr>
          <w:ilvl w:val="0"/>
          <w:numId w:val="15"/>
        </w:numPr>
        <w:tabs>
          <w:tab w:val="left" w:pos="1276"/>
        </w:tabs>
        <w:overflowPunct/>
        <w:autoSpaceDE/>
        <w:autoSpaceDN w:val="0"/>
        <w:adjustRightInd w:val="0"/>
        <w:ind w:left="0" w:firstLine="709"/>
        <w:contextualSpacing/>
        <w:jc w:val="both"/>
        <w:textAlignment w:val="auto"/>
        <w:rPr>
          <w:rFonts w:eastAsia="Times New Roman" w:cs="Times New Roman"/>
          <w:sz w:val="24"/>
          <w:szCs w:val="24"/>
          <w:lang w:eastAsia="ru-RU"/>
        </w:rPr>
      </w:pPr>
      <w:r w:rsidRPr="008A72BB">
        <w:rPr>
          <w:rFonts w:eastAsia="Times New Roman" w:cs="Times New Roman"/>
          <w:sz w:val="24"/>
          <w:szCs w:val="24"/>
          <w:lang w:eastAsia="ru-RU"/>
        </w:rPr>
        <w:t>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8A72BB" w:rsidRPr="008A72BB" w:rsidRDefault="008A72BB" w:rsidP="008A72BB">
      <w:pPr>
        <w:numPr>
          <w:ilvl w:val="0"/>
          <w:numId w:val="15"/>
        </w:numPr>
        <w:tabs>
          <w:tab w:val="left" w:pos="1276"/>
        </w:tabs>
        <w:overflowPunct/>
        <w:autoSpaceDE/>
        <w:autoSpaceDN w:val="0"/>
        <w:adjustRightInd w:val="0"/>
        <w:ind w:left="0" w:firstLine="709"/>
        <w:contextualSpacing/>
        <w:jc w:val="both"/>
        <w:textAlignment w:val="auto"/>
        <w:rPr>
          <w:rFonts w:eastAsia="Times New Roman" w:cs="Times New Roman"/>
          <w:sz w:val="24"/>
          <w:szCs w:val="24"/>
          <w:lang w:eastAsia="ru-RU"/>
        </w:rPr>
      </w:pPr>
      <w:r w:rsidRPr="008A72BB">
        <w:rPr>
          <w:rFonts w:eastAsia="Times New Roman" w:cs="Times New Roman"/>
          <w:sz w:val="24"/>
          <w:szCs w:val="24"/>
          <w:lang w:eastAsia="ru-RU"/>
        </w:rPr>
        <w:t>круг заявителей;</w:t>
      </w:r>
    </w:p>
    <w:p w:rsidR="008A72BB" w:rsidRPr="008A72BB" w:rsidRDefault="008A72BB" w:rsidP="008A72BB">
      <w:pPr>
        <w:numPr>
          <w:ilvl w:val="0"/>
          <w:numId w:val="15"/>
        </w:numPr>
        <w:tabs>
          <w:tab w:val="left" w:pos="1276"/>
        </w:tabs>
        <w:overflowPunct/>
        <w:autoSpaceDE/>
        <w:autoSpaceDN w:val="0"/>
        <w:adjustRightInd w:val="0"/>
        <w:ind w:left="0" w:firstLine="709"/>
        <w:contextualSpacing/>
        <w:jc w:val="both"/>
        <w:textAlignment w:val="auto"/>
        <w:rPr>
          <w:rFonts w:eastAsia="Times New Roman" w:cs="Times New Roman"/>
          <w:sz w:val="24"/>
          <w:szCs w:val="24"/>
          <w:lang w:eastAsia="ru-RU"/>
        </w:rPr>
      </w:pPr>
      <w:r w:rsidRPr="008A72BB">
        <w:rPr>
          <w:rFonts w:eastAsia="Times New Roman" w:cs="Times New Roman"/>
          <w:sz w:val="24"/>
          <w:szCs w:val="24"/>
          <w:lang w:eastAsia="ru-RU"/>
        </w:rPr>
        <w:t>срок предоставления муниципальной услуги;</w:t>
      </w:r>
    </w:p>
    <w:p w:rsidR="008A72BB" w:rsidRPr="008A72BB" w:rsidRDefault="008A72BB" w:rsidP="008A72BB">
      <w:pPr>
        <w:numPr>
          <w:ilvl w:val="0"/>
          <w:numId w:val="15"/>
        </w:numPr>
        <w:tabs>
          <w:tab w:val="left" w:pos="1276"/>
        </w:tabs>
        <w:overflowPunct/>
        <w:autoSpaceDE/>
        <w:autoSpaceDN w:val="0"/>
        <w:adjustRightInd w:val="0"/>
        <w:ind w:left="0" w:firstLine="709"/>
        <w:contextualSpacing/>
        <w:jc w:val="both"/>
        <w:textAlignment w:val="auto"/>
        <w:rPr>
          <w:rFonts w:eastAsia="Times New Roman" w:cs="Times New Roman"/>
          <w:sz w:val="24"/>
          <w:szCs w:val="24"/>
          <w:lang w:eastAsia="ru-RU"/>
        </w:rPr>
      </w:pPr>
      <w:r w:rsidRPr="008A72BB">
        <w:rPr>
          <w:rFonts w:eastAsia="Times New Roman" w:cs="Times New Roman"/>
          <w:sz w:val="24"/>
          <w:szCs w:val="24"/>
          <w:lang w:eastAsia="ru-RU"/>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8A72BB" w:rsidRPr="008A72BB" w:rsidRDefault="008A72BB" w:rsidP="008A72BB">
      <w:pPr>
        <w:numPr>
          <w:ilvl w:val="0"/>
          <w:numId w:val="15"/>
        </w:numPr>
        <w:tabs>
          <w:tab w:val="left" w:pos="1276"/>
        </w:tabs>
        <w:overflowPunct/>
        <w:autoSpaceDE/>
        <w:autoSpaceDN w:val="0"/>
        <w:adjustRightInd w:val="0"/>
        <w:ind w:left="0" w:firstLine="709"/>
        <w:contextualSpacing/>
        <w:jc w:val="both"/>
        <w:textAlignment w:val="auto"/>
        <w:rPr>
          <w:rFonts w:eastAsia="Times New Roman" w:cs="Times New Roman"/>
          <w:sz w:val="24"/>
          <w:szCs w:val="24"/>
          <w:lang w:eastAsia="ru-RU"/>
        </w:rPr>
      </w:pPr>
      <w:r w:rsidRPr="008A72BB">
        <w:rPr>
          <w:rFonts w:eastAsia="Times New Roman" w:cs="Times New Roman"/>
          <w:sz w:val="24"/>
          <w:szCs w:val="24"/>
          <w:lang w:eastAsia="ru-RU"/>
        </w:rPr>
        <w:t>размер платы, взимаемой за предоставление муниципальной услуги;</w:t>
      </w:r>
    </w:p>
    <w:p w:rsidR="008A72BB" w:rsidRPr="008A72BB" w:rsidRDefault="008A72BB" w:rsidP="008A72BB">
      <w:pPr>
        <w:numPr>
          <w:ilvl w:val="0"/>
          <w:numId w:val="15"/>
        </w:numPr>
        <w:tabs>
          <w:tab w:val="left" w:pos="1276"/>
        </w:tabs>
        <w:overflowPunct/>
        <w:autoSpaceDE/>
        <w:autoSpaceDN w:val="0"/>
        <w:adjustRightInd w:val="0"/>
        <w:ind w:left="0" w:firstLine="709"/>
        <w:contextualSpacing/>
        <w:jc w:val="both"/>
        <w:textAlignment w:val="auto"/>
        <w:rPr>
          <w:rFonts w:eastAsia="Times New Roman" w:cs="Times New Roman"/>
          <w:sz w:val="24"/>
          <w:szCs w:val="24"/>
          <w:lang w:eastAsia="ru-RU"/>
        </w:rPr>
      </w:pPr>
      <w:r w:rsidRPr="008A72BB">
        <w:rPr>
          <w:rFonts w:eastAsia="Times New Roman" w:cs="Times New Roman"/>
          <w:sz w:val="24"/>
          <w:szCs w:val="24"/>
          <w:lang w:eastAsia="ru-RU"/>
        </w:rPr>
        <w:t>исчерпывающий перечень оснований для приостановления или отказа в предоставлении муниципальной услуги;</w:t>
      </w:r>
    </w:p>
    <w:p w:rsidR="008A72BB" w:rsidRPr="008A72BB" w:rsidRDefault="008A72BB" w:rsidP="008A72BB">
      <w:pPr>
        <w:numPr>
          <w:ilvl w:val="0"/>
          <w:numId w:val="15"/>
        </w:numPr>
        <w:tabs>
          <w:tab w:val="left" w:pos="1276"/>
        </w:tabs>
        <w:overflowPunct/>
        <w:autoSpaceDE/>
        <w:autoSpaceDN w:val="0"/>
        <w:adjustRightInd w:val="0"/>
        <w:ind w:left="0" w:firstLine="709"/>
        <w:contextualSpacing/>
        <w:jc w:val="both"/>
        <w:textAlignment w:val="auto"/>
        <w:rPr>
          <w:rFonts w:eastAsia="Times New Roman" w:cs="Times New Roman"/>
          <w:sz w:val="24"/>
          <w:szCs w:val="24"/>
          <w:lang w:eastAsia="ru-RU"/>
        </w:rPr>
      </w:pPr>
      <w:r w:rsidRPr="008A72BB">
        <w:rPr>
          <w:rFonts w:eastAsia="Times New Roman" w:cs="Times New Roman"/>
          <w:sz w:val="24"/>
          <w:szCs w:val="24"/>
          <w:lang w:eastAsia="ru-RU"/>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8A72BB" w:rsidRPr="008A72BB" w:rsidRDefault="008A72BB" w:rsidP="008A72BB">
      <w:pPr>
        <w:numPr>
          <w:ilvl w:val="0"/>
          <w:numId w:val="15"/>
        </w:numPr>
        <w:tabs>
          <w:tab w:val="left" w:pos="1276"/>
        </w:tabs>
        <w:overflowPunct/>
        <w:autoSpaceDE/>
        <w:autoSpaceDN w:val="0"/>
        <w:adjustRightInd w:val="0"/>
        <w:ind w:left="0" w:firstLine="709"/>
        <w:contextualSpacing/>
        <w:jc w:val="both"/>
        <w:textAlignment w:val="auto"/>
        <w:rPr>
          <w:rFonts w:eastAsia="Times New Roman" w:cs="Times New Roman"/>
          <w:sz w:val="24"/>
          <w:szCs w:val="24"/>
          <w:lang w:eastAsia="ru-RU"/>
        </w:rPr>
      </w:pPr>
      <w:r w:rsidRPr="008A72BB">
        <w:rPr>
          <w:rFonts w:eastAsia="Times New Roman" w:cs="Times New Roman"/>
          <w:sz w:val="24"/>
          <w:szCs w:val="24"/>
          <w:lang w:eastAsia="ru-RU"/>
        </w:rPr>
        <w:t>формы заявлений (писем), используемые при предоставлении муниципальной услуги.</w:t>
      </w:r>
    </w:p>
    <w:p w:rsidR="008A72BB" w:rsidRPr="008A72BB" w:rsidRDefault="008A72BB" w:rsidP="008A72BB">
      <w:pPr>
        <w:widowControl w:val="0"/>
        <w:tabs>
          <w:tab w:val="left" w:pos="1276"/>
        </w:tabs>
        <w:overflowPunct/>
        <w:autoSpaceDN w:val="0"/>
        <w:adjustRightInd w:val="0"/>
        <w:ind w:firstLine="709"/>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Доступ к указанной информации предоставляется Заявителю бесплатно,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6. </w:t>
      </w:r>
      <w:proofErr w:type="gramStart"/>
      <w:r w:rsidRPr="008A72BB">
        <w:rPr>
          <w:rFonts w:eastAsia="Times New Roman" w:cs="Times New Roman"/>
          <w:sz w:val="24"/>
          <w:szCs w:val="24"/>
          <w:lang w:eastAsia="ru-RU"/>
        </w:rPr>
        <w:t xml:space="preserve">Порядок, форма, место размещения и способы получения справочной  информации по вопросам предоставления муниципальной услуги, в том числе на стендах в местах предоставления муниципальной услуги, на официальном сайте органов местного самоуправления </w:t>
      </w:r>
      <w:proofErr w:type="spellStart"/>
      <w:r w:rsidRPr="008A72BB">
        <w:rPr>
          <w:rFonts w:eastAsia="Times New Roman" w:cs="Times New Roman"/>
          <w:sz w:val="24"/>
          <w:szCs w:val="24"/>
          <w:lang w:eastAsia="ru-RU"/>
        </w:rPr>
        <w:t>Киясовского</w:t>
      </w:r>
      <w:proofErr w:type="spellEnd"/>
      <w:r w:rsidRPr="008A72BB">
        <w:rPr>
          <w:rFonts w:eastAsia="Times New Roman" w:cs="Times New Roman"/>
          <w:sz w:val="24"/>
          <w:szCs w:val="24"/>
          <w:lang w:eastAsia="ru-RU"/>
        </w:rPr>
        <w:t xml:space="preserve"> района: </w:t>
      </w:r>
      <w:proofErr w:type="spellStart"/>
      <w:r w:rsidRPr="008A72BB">
        <w:rPr>
          <w:rFonts w:eastAsia="Times New Roman" w:cs="Times New Roman"/>
          <w:sz w:val="24"/>
          <w:szCs w:val="24"/>
          <w:lang w:val="en-US" w:eastAsia="ru-RU"/>
        </w:rPr>
        <w:t>kiyasovo</w:t>
      </w:r>
      <w:proofErr w:type="spellEnd"/>
      <w:r w:rsidRPr="008A72BB">
        <w:rPr>
          <w:rFonts w:eastAsia="Times New Roman" w:cs="Times New Roman"/>
          <w:sz w:val="24"/>
          <w:szCs w:val="24"/>
          <w:lang w:eastAsia="ru-RU"/>
        </w:rPr>
        <w:t>.</w:t>
      </w:r>
      <w:proofErr w:type="spellStart"/>
      <w:r w:rsidRPr="008A72BB">
        <w:rPr>
          <w:rFonts w:eastAsia="Times New Roman" w:cs="Times New Roman"/>
          <w:sz w:val="24"/>
          <w:szCs w:val="24"/>
          <w:lang w:val="en-US" w:eastAsia="ru-RU"/>
        </w:rPr>
        <w:t>udmurt</w:t>
      </w:r>
      <w:proofErr w:type="spellEnd"/>
      <w:r w:rsidRPr="008A72BB">
        <w:rPr>
          <w:rFonts w:eastAsia="Times New Roman" w:cs="Times New Roman"/>
          <w:sz w:val="24"/>
          <w:szCs w:val="24"/>
          <w:lang w:eastAsia="ru-RU"/>
        </w:rPr>
        <w:t>.</w:t>
      </w:r>
      <w:proofErr w:type="spellStart"/>
      <w:r w:rsidRPr="008A72BB">
        <w:rPr>
          <w:rFonts w:eastAsia="Times New Roman" w:cs="Times New Roman"/>
          <w:sz w:val="24"/>
          <w:szCs w:val="24"/>
          <w:lang w:val="en-US" w:eastAsia="ru-RU"/>
        </w:rPr>
        <w:t>ru</w:t>
      </w:r>
      <w:proofErr w:type="spellEnd"/>
      <w:r w:rsidRPr="008A72BB">
        <w:rPr>
          <w:rFonts w:eastAsia="Times New Roman" w:cs="Times New Roman"/>
          <w:sz w:val="26"/>
          <w:szCs w:val="26"/>
          <w:lang w:eastAsia="ru-RU"/>
        </w:rPr>
        <w:t xml:space="preserve"> </w:t>
      </w:r>
      <w:r w:rsidRPr="008A72BB">
        <w:rPr>
          <w:rFonts w:eastAsia="Times New Roman" w:cs="Times New Roman"/>
          <w:sz w:val="24"/>
          <w:szCs w:val="24"/>
          <w:lang w:eastAsia="ru-RU"/>
        </w:rPr>
        <w:t>в информационно-телекоммуникационной сети «Интернет», в федеральной государственной информационной системе «Единый портал государственных и муниципальных услуг (функций)» и государственной информационной системе Удмуртской Республики «Портал государственных и</w:t>
      </w:r>
      <w:proofErr w:type="gramEnd"/>
      <w:r w:rsidRPr="008A72BB">
        <w:rPr>
          <w:rFonts w:eastAsia="Times New Roman" w:cs="Times New Roman"/>
          <w:sz w:val="24"/>
          <w:szCs w:val="24"/>
          <w:lang w:eastAsia="ru-RU"/>
        </w:rPr>
        <w:t xml:space="preserve"> муниципальных услуг (функций)».</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6.1. К справочной информации относится следующая информация:</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место нахождения и график работы Администрации муниципального образования «Муниципальный округ </w:t>
      </w:r>
      <w:proofErr w:type="spellStart"/>
      <w:r w:rsidRPr="008A72BB">
        <w:rPr>
          <w:rFonts w:eastAsia="Times New Roman" w:cs="Times New Roman"/>
          <w:sz w:val="24"/>
          <w:szCs w:val="24"/>
          <w:lang w:eastAsia="ru-RU"/>
        </w:rPr>
        <w:t>Киясовский</w:t>
      </w:r>
      <w:proofErr w:type="spellEnd"/>
      <w:r w:rsidRPr="008A72BB">
        <w:rPr>
          <w:rFonts w:eastAsia="Times New Roman" w:cs="Times New Roman"/>
          <w:sz w:val="24"/>
          <w:szCs w:val="24"/>
          <w:lang w:eastAsia="ru-RU"/>
        </w:rPr>
        <w:t xml:space="preserve"> район Удмуртской Республики» (далее – Администрация </w:t>
      </w:r>
      <w:proofErr w:type="spellStart"/>
      <w:r w:rsidRPr="008A72BB">
        <w:rPr>
          <w:rFonts w:eastAsia="Times New Roman" w:cs="Times New Roman"/>
          <w:sz w:val="24"/>
          <w:szCs w:val="24"/>
          <w:lang w:eastAsia="ru-RU"/>
        </w:rPr>
        <w:t>Киясовского</w:t>
      </w:r>
      <w:proofErr w:type="spellEnd"/>
      <w:r w:rsidRPr="008A72BB">
        <w:rPr>
          <w:rFonts w:eastAsia="Times New Roman" w:cs="Times New Roman"/>
          <w:sz w:val="24"/>
          <w:szCs w:val="24"/>
          <w:lang w:eastAsia="ru-RU"/>
        </w:rPr>
        <w:t xml:space="preserve"> района) и Архивного сектора, непосредственно предоставляющего муниципальную услугу;</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справочные телефоны Администрации </w:t>
      </w:r>
      <w:proofErr w:type="spellStart"/>
      <w:r w:rsidRPr="008A72BB">
        <w:rPr>
          <w:rFonts w:eastAsia="Times New Roman" w:cs="Times New Roman"/>
          <w:sz w:val="24"/>
          <w:szCs w:val="24"/>
          <w:lang w:eastAsia="ru-RU"/>
        </w:rPr>
        <w:t>Киясовского</w:t>
      </w:r>
      <w:proofErr w:type="spellEnd"/>
      <w:r w:rsidRPr="008A72BB">
        <w:rPr>
          <w:rFonts w:eastAsia="Times New Roman" w:cs="Times New Roman"/>
          <w:sz w:val="24"/>
          <w:szCs w:val="24"/>
          <w:lang w:eastAsia="ru-RU"/>
        </w:rPr>
        <w:t xml:space="preserve"> района, Архивного сектора;</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адреса официального сайта </w:t>
      </w:r>
      <w:proofErr w:type="spellStart"/>
      <w:r w:rsidRPr="008A72BB">
        <w:rPr>
          <w:rFonts w:eastAsia="Times New Roman" w:cs="Times New Roman"/>
          <w:sz w:val="24"/>
          <w:szCs w:val="24"/>
          <w:lang w:eastAsia="ru-RU"/>
        </w:rPr>
        <w:t>ОМСУ</w:t>
      </w:r>
      <w:proofErr w:type="spellEnd"/>
      <w:r w:rsidRPr="008A72BB">
        <w:rPr>
          <w:rFonts w:eastAsia="Times New Roman" w:cs="Times New Roman"/>
          <w:sz w:val="24"/>
          <w:szCs w:val="24"/>
          <w:lang w:eastAsia="ru-RU"/>
        </w:rPr>
        <w:t xml:space="preserve"> </w:t>
      </w:r>
      <w:proofErr w:type="spellStart"/>
      <w:r w:rsidRPr="008A72BB">
        <w:rPr>
          <w:rFonts w:eastAsia="Times New Roman" w:cs="Times New Roman"/>
          <w:sz w:val="24"/>
          <w:szCs w:val="24"/>
          <w:lang w:eastAsia="ru-RU"/>
        </w:rPr>
        <w:t>Киясовского</w:t>
      </w:r>
      <w:proofErr w:type="spellEnd"/>
      <w:r w:rsidRPr="008A72BB">
        <w:rPr>
          <w:rFonts w:eastAsia="Times New Roman" w:cs="Times New Roman"/>
          <w:sz w:val="24"/>
          <w:szCs w:val="24"/>
          <w:lang w:eastAsia="ru-RU"/>
        </w:rPr>
        <w:t xml:space="preserve"> района, электронной почты Архивного сектора в информационно-телекоммуникационной сети «Интернет».</w:t>
      </w:r>
    </w:p>
    <w:p w:rsidR="008A72BB" w:rsidRPr="008A72BB" w:rsidRDefault="008A72BB" w:rsidP="008A72BB">
      <w:pPr>
        <w:keepNext/>
        <w:overflowPunct/>
        <w:autoSpaceDE/>
        <w:ind w:firstLine="709"/>
        <w:jc w:val="both"/>
        <w:textAlignment w:val="auto"/>
        <w:rPr>
          <w:rFonts w:eastAsia="Times New Roman" w:cs="Times New Roman"/>
          <w:bCs/>
          <w:kern w:val="32"/>
          <w:sz w:val="24"/>
          <w:szCs w:val="24"/>
          <w:lang w:eastAsia="ru-RU"/>
        </w:rPr>
      </w:pPr>
      <w:r w:rsidRPr="008A72BB">
        <w:rPr>
          <w:rFonts w:eastAsia="Times New Roman" w:cs="Times New Roman"/>
          <w:bCs/>
          <w:kern w:val="32"/>
          <w:sz w:val="24"/>
          <w:szCs w:val="24"/>
          <w:lang w:eastAsia="ru-RU"/>
        </w:rPr>
        <w:t xml:space="preserve">Справочная информация о телефонах, адресах официального сайта </w:t>
      </w:r>
      <w:proofErr w:type="spellStart"/>
      <w:r w:rsidRPr="008A72BB">
        <w:rPr>
          <w:rFonts w:eastAsia="Times New Roman" w:cs="Times New Roman"/>
          <w:bCs/>
          <w:kern w:val="32"/>
          <w:sz w:val="24"/>
          <w:szCs w:val="24"/>
          <w:lang w:eastAsia="ru-RU"/>
        </w:rPr>
        <w:t>ОМСУ</w:t>
      </w:r>
      <w:proofErr w:type="spellEnd"/>
      <w:r w:rsidRPr="008A72BB">
        <w:rPr>
          <w:rFonts w:eastAsia="Times New Roman" w:cs="Times New Roman"/>
          <w:bCs/>
          <w:kern w:val="32"/>
          <w:sz w:val="24"/>
          <w:szCs w:val="24"/>
          <w:lang w:eastAsia="ru-RU"/>
        </w:rPr>
        <w:t xml:space="preserve">, электронной почты, а также местонахождении и графике работы </w:t>
      </w:r>
      <w:r w:rsidRPr="008A72BB">
        <w:rPr>
          <w:rFonts w:eastAsia="Times New Roman" w:cs="Times New Roman"/>
          <w:sz w:val="24"/>
          <w:szCs w:val="24"/>
          <w:lang w:eastAsia="ru-RU"/>
        </w:rPr>
        <w:t>Архивного сектора</w:t>
      </w:r>
      <w:r w:rsidRPr="008A72BB">
        <w:rPr>
          <w:rFonts w:eastAsia="Times New Roman" w:cs="Times New Roman"/>
          <w:bCs/>
          <w:kern w:val="32"/>
          <w:sz w:val="24"/>
          <w:szCs w:val="24"/>
          <w:lang w:eastAsia="ru-RU"/>
        </w:rPr>
        <w:t xml:space="preserve">, размещена на информационных стендах в помещении </w:t>
      </w:r>
      <w:r w:rsidRPr="008A72BB">
        <w:rPr>
          <w:rFonts w:eastAsia="Times New Roman" w:cs="Times New Roman"/>
          <w:sz w:val="24"/>
          <w:szCs w:val="24"/>
          <w:lang w:eastAsia="ru-RU"/>
        </w:rPr>
        <w:t>Архивного сектора</w:t>
      </w:r>
      <w:r w:rsidRPr="008A72BB">
        <w:rPr>
          <w:rFonts w:eastAsia="Times New Roman" w:cs="Times New Roman"/>
          <w:bCs/>
          <w:kern w:val="32"/>
          <w:sz w:val="24"/>
          <w:szCs w:val="24"/>
          <w:lang w:eastAsia="ru-RU"/>
        </w:rPr>
        <w:t xml:space="preserve">, на официальном сайте </w:t>
      </w:r>
      <w:proofErr w:type="spellStart"/>
      <w:r w:rsidRPr="008A72BB">
        <w:rPr>
          <w:rFonts w:eastAsia="Times New Roman" w:cs="Times New Roman"/>
          <w:sz w:val="24"/>
          <w:szCs w:val="24"/>
          <w:lang w:eastAsia="ru-RU"/>
        </w:rPr>
        <w:t>ОМСУ</w:t>
      </w:r>
      <w:proofErr w:type="spellEnd"/>
      <w:r w:rsidRPr="008A72BB">
        <w:rPr>
          <w:rFonts w:eastAsia="Times New Roman" w:cs="Times New Roman"/>
          <w:bCs/>
          <w:kern w:val="32"/>
          <w:sz w:val="24"/>
          <w:szCs w:val="24"/>
          <w:lang w:eastAsia="ru-RU"/>
        </w:rPr>
        <w:t>, на Едином портале и Региональном портале.</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Справочная информация размещается и актуализируется должностными лицами Архивного сектора.</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lastRenderedPageBreak/>
        <w:t>6.2. Для получения справочной информации по вопросам предоставления муниципальной услуги Заявители вправе обращаться:</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 в устной форме лично или по телефону к должностным лицам Архивного сектора, участвующим в предоставлении муниципальной услуги;</w:t>
      </w:r>
      <w:proofErr w:type="gramEnd"/>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в письменной форме лично, по почте в адрес Архивного сектора, или в электронной форме на адрес электронной почты Архивного сектора.</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7. Информирование (консультация) при личном обращении Заявителя осуществляется должностными лицами Архивного сектора, участвующими в предоставлении муниципальной услуги (далее – должностное лицо), в соответствии с графиком работы Архивного сектора. </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8. Должностное лицо, указанное в пункте 7 настоящего Административного регламента, обязано принять Заявителя в согласованные с ним день и время, в соответствии с графиком работы. Приём может быть перенесён по инициативе Заявителя на другой день или на другое время. В день назначенной встречи должностное лицо обязано обеспечить Заявителю возможность доступа к месту проведения информирования (консультации). Должностное лицо, осуществляющее устное информирование (консультацию), принимает все необходимые меры для дачи полного и оперативного ответа на поставленные вопросы. </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9. Информирование (консультация) по телефону осуществляется должностным лицом, указанным в пункте 7 настоящего Административного регламента, по справочным телефонам в соответствии с графиком работы Архивного сектора.</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Ответ на телефонный звонок должен начинаться с информации о наименовании органа, в который позвонил Заявитель, фамилии, имени, отчестве, должности  должностного лица, принявшего телефонный звонок. При ответах на телефонные звонки должностное лицо подробно, со ссылками на соответствующие нормативные правовые акты, в вежливой форме информирует Заявителя по интересующим его вопросам. Время разговора не должно превышать 10 минут.</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10. При ответах на телефонные звонки и устные обращения Заявителей должностное лицо обязано предоставлять информацию по следующим вопросам:</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о графике работы Архивного сектора; </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о месте размещения на официальном сайте </w:t>
      </w:r>
      <w:proofErr w:type="spellStart"/>
      <w:r w:rsidRPr="008A72BB">
        <w:rPr>
          <w:rFonts w:eastAsia="Times New Roman" w:cs="Times New Roman"/>
          <w:sz w:val="24"/>
          <w:szCs w:val="24"/>
          <w:lang w:eastAsia="ru-RU"/>
        </w:rPr>
        <w:t>ОМСУ</w:t>
      </w:r>
      <w:proofErr w:type="spellEnd"/>
      <w:r w:rsidRPr="008A72BB">
        <w:rPr>
          <w:rFonts w:eastAsia="Times New Roman" w:cs="Times New Roman"/>
          <w:sz w:val="24"/>
          <w:szCs w:val="24"/>
          <w:lang w:eastAsia="ru-RU"/>
        </w:rPr>
        <w:t xml:space="preserve"> информации о предоставлении муниципальной услуги;</w:t>
      </w:r>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об установленном порядке предоставления муниципальной услуги; </w:t>
      </w:r>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о требованиях к документам, предъявляемым для предоставления муниципальной услуги;</w:t>
      </w:r>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о сроке предоставления муниципальной услуги;</w:t>
      </w:r>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об основаниях отказа в предоставлении муниципальной услуги, установленных пунктом 35 настоящего Административного регламента;</w:t>
      </w:r>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об административных процедурах предоставления муниципальной услуги;</w:t>
      </w:r>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о порядке обжалования действий (бездействия) и решений, осуществляемых и принимаемых в ходе предоставления муниципальной услуги.</w:t>
      </w:r>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11. </w:t>
      </w:r>
      <w:proofErr w:type="gramStart"/>
      <w:r w:rsidRPr="008A72BB">
        <w:rPr>
          <w:rFonts w:eastAsia="Times New Roman" w:cs="Times New Roman"/>
          <w:sz w:val="24"/>
          <w:szCs w:val="24"/>
          <w:lang w:eastAsia="ru-RU"/>
        </w:rPr>
        <w:t>При невозможности должностного лица, принявшего звонок, самостоятельно ответить на поставленные вопросы, телефонный звонок должен быть переадресован (переведён) на начальника архивного сектора (в его отсутствие – на должностное лицо, исполняющее его обязанности), или же обратившемуся должен быть сообщён телефонный номер, по которому можно получить необходимую информацию.</w:t>
      </w:r>
      <w:proofErr w:type="gramEnd"/>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12. Если для подготовки ответа требуется продолжительное время, должностное лицо, осуществляющее информирование (консультацию), предлагает Заявителю обратиться за необходимой информацией в письменном виде либо назначает удобное для Заявителя время для устного информирования.</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13. Письменное информирование (консультация) Заявителя осуществляется путём направления ответа почтовым отправлением или электронной почтой, в зависимости от способа обращения Заявителя за информацией или способа доставки ответа, указанного в письменном обращении Заявителя.     </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p>
    <w:p w:rsidR="008A72BB" w:rsidRPr="008A72BB" w:rsidRDefault="008A72BB" w:rsidP="008A72BB">
      <w:pPr>
        <w:overflowPunct/>
        <w:autoSpaceDE/>
        <w:ind w:firstLine="709"/>
        <w:jc w:val="both"/>
        <w:textAlignment w:val="auto"/>
        <w:rPr>
          <w:rFonts w:eastAsia="Times New Roman" w:cs="Times New Roman"/>
          <w:sz w:val="24"/>
          <w:szCs w:val="24"/>
          <w:lang w:eastAsia="ru-RU"/>
        </w:rPr>
      </w:pP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lastRenderedPageBreak/>
        <w:t>14. Начальник архивного сектора (в его отсутствие - должностное лицо, исполняющее его обязанности) для подготовки ответа определяет должностное лицо -</w:t>
      </w:r>
      <w:r w:rsidRPr="008A72BB">
        <w:rPr>
          <w:rFonts w:eastAsia="Times New Roman" w:cs="Times New Roman"/>
          <w:color w:val="C00000"/>
          <w:sz w:val="24"/>
          <w:szCs w:val="24"/>
          <w:lang w:eastAsia="ru-RU"/>
        </w:rPr>
        <w:t xml:space="preserve"> </w:t>
      </w:r>
      <w:r w:rsidRPr="008A72BB">
        <w:rPr>
          <w:rFonts w:eastAsia="Times New Roman" w:cs="Times New Roman"/>
          <w:sz w:val="24"/>
          <w:szCs w:val="24"/>
          <w:lang w:eastAsia="ru-RU"/>
        </w:rPr>
        <w:t>исполнителя в соответствии с его должностной инструкцией. Ответ на обращение Заявителя предоставляется в простой, чёткой форме и должен содержать ответы на поставленные вопросы, указание фамилии и номера телефона исполнителя. При письменном информировании ответ подписывается начальником архивного сектора (в его отсутствие – должностным лицом, исполняющим его обязанности).</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15. При информировании (консультации) по обращениям, направленным через «Интернет-приемную» на официальном сайте </w:t>
      </w:r>
      <w:proofErr w:type="spellStart"/>
      <w:r w:rsidRPr="008A72BB">
        <w:rPr>
          <w:rFonts w:eastAsia="Times New Roman" w:cs="Times New Roman"/>
          <w:sz w:val="24"/>
          <w:szCs w:val="24"/>
          <w:lang w:eastAsia="ru-RU"/>
        </w:rPr>
        <w:t>ОМСУ</w:t>
      </w:r>
      <w:proofErr w:type="spellEnd"/>
      <w:r w:rsidRPr="008A72BB">
        <w:rPr>
          <w:rFonts w:eastAsia="Times New Roman" w:cs="Times New Roman"/>
          <w:sz w:val="24"/>
          <w:szCs w:val="24"/>
          <w:lang w:eastAsia="ru-RU"/>
        </w:rPr>
        <w:t xml:space="preserve"> </w:t>
      </w:r>
      <w:proofErr w:type="spellStart"/>
      <w:r w:rsidRPr="008A72BB">
        <w:rPr>
          <w:rFonts w:eastAsia="Times New Roman" w:cs="Times New Roman"/>
          <w:sz w:val="24"/>
          <w:szCs w:val="24"/>
          <w:lang w:eastAsia="ru-RU"/>
        </w:rPr>
        <w:t>Киясовского</w:t>
      </w:r>
      <w:proofErr w:type="spellEnd"/>
      <w:r w:rsidRPr="008A72BB">
        <w:rPr>
          <w:rFonts w:eastAsia="Times New Roman" w:cs="Times New Roman"/>
          <w:sz w:val="24"/>
          <w:szCs w:val="24"/>
          <w:lang w:eastAsia="ru-RU"/>
        </w:rPr>
        <w:t xml:space="preserve"> района</w:t>
      </w:r>
      <w:r w:rsidRPr="008A72BB">
        <w:rPr>
          <w:rFonts w:eastAsia="Times New Roman" w:cs="Times New Roman"/>
          <w:b/>
          <w:color w:val="000000"/>
          <w:sz w:val="24"/>
          <w:szCs w:val="24"/>
          <w:lang w:eastAsia="ru-RU"/>
        </w:rPr>
        <w:t xml:space="preserve"> </w:t>
      </w:r>
      <w:proofErr w:type="spellStart"/>
      <w:r w:rsidRPr="008A72BB">
        <w:rPr>
          <w:rFonts w:eastAsia="Times New Roman" w:cs="Times New Roman"/>
          <w:b/>
          <w:sz w:val="24"/>
          <w:szCs w:val="24"/>
          <w:lang w:val="en-US" w:eastAsia="ru-RU"/>
        </w:rPr>
        <w:t>kiyasovo</w:t>
      </w:r>
      <w:proofErr w:type="spellEnd"/>
      <w:r w:rsidRPr="008A72BB">
        <w:rPr>
          <w:rFonts w:eastAsia="Times New Roman" w:cs="Times New Roman"/>
          <w:b/>
          <w:sz w:val="24"/>
          <w:szCs w:val="24"/>
          <w:lang w:eastAsia="ru-RU"/>
        </w:rPr>
        <w:t>.</w:t>
      </w:r>
      <w:proofErr w:type="spellStart"/>
      <w:r w:rsidRPr="008A72BB">
        <w:rPr>
          <w:rFonts w:eastAsia="Times New Roman" w:cs="Times New Roman"/>
          <w:b/>
          <w:sz w:val="24"/>
          <w:szCs w:val="24"/>
          <w:lang w:val="en-US" w:eastAsia="ru-RU"/>
        </w:rPr>
        <w:t>udmurt</w:t>
      </w:r>
      <w:proofErr w:type="spellEnd"/>
      <w:r w:rsidRPr="008A72BB">
        <w:rPr>
          <w:rFonts w:eastAsia="Times New Roman" w:cs="Times New Roman"/>
          <w:b/>
          <w:sz w:val="24"/>
          <w:szCs w:val="24"/>
          <w:lang w:eastAsia="ru-RU"/>
        </w:rPr>
        <w:t>.</w:t>
      </w:r>
      <w:proofErr w:type="spellStart"/>
      <w:r w:rsidRPr="008A72BB">
        <w:rPr>
          <w:rFonts w:eastAsia="Times New Roman" w:cs="Times New Roman"/>
          <w:b/>
          <w:sz w:val="24"/>
          <w:szCs w:val="24"/>
          <w:lang w:val="en-US" w:eastAsia="ru-RU"/>
        </w:rPr>
        <w:t>ru</w:t>
      </w:r>
      <w:proofErr w:type="spellEnd"/>
      <w:r w:rsidRPr="008A72BB">
        <w:rPr>
          <w:rFonts w:eastAsia="Times New Roman" w:cs="Times New Roman"/>
          <w:sz w:val="24"/>
          <w:szCs w:val="24"/>
          <w:lang w:eastAsia="ru-RU"/>
        </w:rPr>
        <w:t>, ответ направляется Заявителю в письменном виде почтовым отправлением, либо в зависимости от способа доставки ответа, указанного в письменном обращении Заявителя.</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При информировании (консультации) в форме ответов по электронной почте, ответ на обращение направляется по электронной почте на электронный адрес Заявителя. </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16. Все обращения при информировании исполняются в срок, не превышающий 10 рабочих дней со дня поступления обращения.</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17. </w:t>
      </w:r>
      <w:proofErr w:type="gramStart"/>
      <w:r w:rsidRPr="008A72BB">
        <w:rPr>
          <w:rFonts w:eastAsia="Times New Roman" w:cs="Times New Roman"/>
          <w:sz w:val="24"/>
          <w:szCs w:val="24"/>
          <w:lang w:eastAsia="ru-RU"/>
        </w:rPr>
        <w:t>Основными требованиями к информированию являются достоверность и полнота предоставляемой информации, чёткость в изложении информации, удобство и доступность получения информации, наглядность форм предоставляемой информации, оперативность.</w:t>
      </w:r>
      <w:proofErr w:type="gramEnd"/>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В случае появления каких-либо вопросов или недоразумений при приёме документов или в процессе предоставления муниципальной услуги Заявитель вправе обратиться к начальнику Архивного сектора (в его отсутствие – должностному лицу, исполняющему его обязанности). В случае невозможности принять Заявителя незамедлительно, предусматривается возможность приема его начальником архивного сектора (в его отсутствие – должностным лицом, исполняющим его обязанности) по  предварительной записи, которая производится в тот же день.</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Приём граждан начальником архивного сектора (в его отсутствие – должностным лицом, исполняющим его обязанности) осуществляется  в соответствии с графиком работы Архивного сектора.</w:t>
      </w:r>
    </w:p>
    <w:p w:rsidR="008A72BB" w:rsidRPr="008A72BB" w:rsidRDefault="008A72BB" w:rsidP="008A72BB">
      <w:pPr>
        <w:overflowPunct/>
        <w:autoSpaceDN w:val="0"/>
        <w:adjustRightInd w:val="0"/>
        <w:jc w:val="both"/>
        <w:textAlignment w:val="auto"/>
        <w:rPr>
          <w:rFonts w:eastAsia="Times New Roman" w:cs="Times New Roman"/>
          <w:sz w:val="28"/>
          <w:szCs w:val="28"/>
          <w:lang w:eastAsia="ru-RU"/>
        </w:rPr>
      </w:pP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val="en-US" w:eastAsia="ru-RU"/>
        </w:rPr>
        <w:t>II</w:t>
      </w:r>
      <w:r w:rsidRPr="008A72BB">
        <w:rPr>
          <w:rFonts w:eastAsia="Times New Roman" w:cs="Times New Roman"/>
          <w:sz w:val="26"/>
          <w:szCs w:val="26"/>
          <w:lang w:eastAsia="ru-RU"/>
        </w:rPr>
        <w:t xml:space="preserve">. </w:t>
      </w:r>
      <w:r w:rsidRPr="008A72BB">
        <w:rPr>
          <w:rFonts w:eastAsia="Times New Roman" w:cs="Times New Roman"/>
          <w:b/>
          <w:sz w:val="26"/>
          <w:szCs w:val="26"/>
          <w:lang w:eastAsia="ru-RU"/>
        </w:rPr>
        <w:t>Стандарт предоставления муниципальной услуги</w:t>
      </w:r>
    </w:p>
    <w:p w:rsidR="008A72BB" w:rsidRPr="008A72BB" w:rsidRDefault="008A72BB" w:rsidP="008A72BB">
      <w:pPr>
        <w:overflowPunct/>
        <w:autoSpaceDE/>
        <w:jc w:val="center"/>
        <w:textAlignment w:val="auto"/>
        <w:rPr>
          <w:rFonts w:eastAsia="Times New Roman" w:cs="Times New Roman"/>
          <w:b/>
          <w:sz w:val="26"/>
          <w:szCs w:val="26"/>
          <w:lang w:eastAsia="ru-RU"/>
        </w:rPr>
      </w:pP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Наименование муниципальной услуги,</w:t>
      </w: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 xml:space="preserve"> краткое наименование муниципальной услуги</w:t>
      </w:r>
    </w:p>
    <w:p w:rsidR="008A72BB" w:rsidRPr="008A72BB" w:rsidRDefault="008A72BB" w:rsidP="008A72BB">
      <w:pPr>
        <w:overflowPunct/>
        <w:autoSpaceDE/>
        <w:jc w:val="center"/>
        <w:textAlignment w:val="auto"/>
        <w:rPr>
          <w:rFonts w:eastAsia="Times New Roman" w:cs="Times New Roman"/>
          <w:b/>
          <w:sz w:val="26"/>
          <w:szCs w:val="26"/>
          <w:lang w:eastAsia="ru-RU"/>
        </w:rPr>
      </w:pP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18. </w:t>
      </w:r>
      <w:proofErr w:type="gramStart"/>
      <w:r w:rsidRPr="008A72BB">
        <w:rPr>
          <w:rFonts w:eastAsia="Times New Roman" w:cs="Times New Roman"/>
          <w:sz w:val="24"/>
          <w:szCs w:val="24"/>
          <w:lang w:eastAsia="ru-RU"/>
        </w:rPr>
        <w:t>Наименование муниципальной услуги – «Оказание методической и практической помощи в работе по организации документов в делопроизводстве, отбору и передаче в состав Архивного фонда Удмуртской Республики архивных документов, находящихся на временном хранении, подготовке нормативных и методических документов по вопросам делопроизводства и архивного дела».</w:t>
      </w:r>
      <w:proofErr w:type="gramEnd"/>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Краткое наименование муниципальной услуги – «Оказание помощи по вопросам делопроизводства и архивного дела».</w:t>
      </w:r>
    </w:p>
    <w:p w:rsidR="008A72BB" w:rsidRPr="008A72BB" w:rsidRDefault="008A72BB" w:rsidP="008A72BB">
      <w:pPr>
        <w:overflowPunct/>
        <w:autoSpaceDE/>
        <w:jc w:val="both"/>
        <w:textAlignment w:val="auto"/>
        <w:rPr>
          <w:rFonts w:eastAsia="Times New Roman" w:cs="Times New Roman"/>
          <w:sz w:val="28"/>
          <w:szCs w:val="28"/>
          <w:lang w:eastAsia="ru-RU"/>
        </w:rPr>
      </w:pP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Наименование органа, непосредственно предоставляющего муниципальную услугу</w:t>
      </w:r>
    </w:p>
    <w:p w:rsidR="008A72BB" w:rsidRPr="008A72BB" w:rsidRDefault="008A72BB" w:rsidP="008A72BB">
      <w:pPr>
        <w:overflowPunct/>
        <w:autoSpaceDE/>
        <w:jc w:val="center"/>
        <w:textAlignment w:val="auto"/>
        <w:rPr>
          <w:rFonts w:eastAsia="Times New Roman" w:cs="Times New Roman"/>
          <w:b/>
          <w:sz w:val="28"/>
          <w:szCs w:val="28"/>
          <w:lang w:eastAsia="ru-RU"/>
        </w:rPr>
      </w:pPr>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19. Предоставление муниципальной услуги осуществляется Администрацией муниципального образования «Муниципальный округ </w:t>
      </w:r>
      <w:proofErr w:type="spellStart"/>
      <w:r w:rsidRPr="008A72BB">
        <w:rPr>
          <w:rFonts w:eastAsia="Times New Roman" w:cs="Times New Roman"/>
          <w:sz w:val="24"/>
          <w:szCs w:val="24"/>
          <w:lang w:eastAsia="ru-RU"/>
        </w:rPr>
        <w:t>Киясовский</w:t>
      </w:r>
      <w:proofErr w:type="spellEnd"/>
      <w:r w:rsidRPr="008A72BB">
        <w:rPr>
          <w:rFonts w:eastAsia="Times New Roman" w:cs="Times New Roman"/>
          <w:sz w:val="24"/>
          <w:szCs w:val="24"/>
          <w:lang w:eastAsia="ru-RU"/>
        </w:rPr>
        <w:t xml:space="preserve"> район Удмуртской Республики» (далее – Администрация </w:t>
      </w:r>
      <w:proofErr w:type="spellStart"/>
      <w:r w:rsidRPr="008A72BB">
        <w:rPr>
          <w:rFonts w:eastAsia="Times New Roman" w:cs="Times New Roman"/>
          <w:sz w:val="24"/>
          <w:szCs w:val="24"/>
          <w:lang w:eastAsia="ru-RU"/>
        </w:rPr>
        <w:t>Киясовского</w:t>
      </w:r>
      <w:proofErr w:type="spellEnd"/>
      <w:r w:rsidRPr="008A72BB">
        <w:rPr>
          <w:rFonts w:eastAsia="Times New Roman" w:cs="Times New Roman"/>
          <w:sz w:val="24"/>
          <w:szCs w:val="24"/>
          <w:lang w:eastAsia="ru-RU"/>
        </w:rPr>
        <w:t xml:space="preserve"> района).</w:t>
      </w:r>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 xml:space="preserve">Структурным подразделением, уполномоченным на предоставление муниципальной услуги, является архивный сектор отдела правовой, кадровой работы и делопроизводства </w:t>
      </w:r>
      <w:r w:rsidRPr="008A72BB">
        <w:rPr>
          <w:rFonts w:eastAsia="Times New Roman" w:cs="Times New Roman"/>
          <w:bCs/>
          <w:sz w:val="24"/>
          <w:szCs w:val="24"/>
          <w:lang w:eastAsia="ru-RU"/>
        </w:rPr>
        <w:t xml:space="preserve">Управления по обеспечению деятельности Главы, Совета депутатов и Администрации муниципального образования «Муниципальный округ </w:t>
      </w:r>
      <w:proofErr w:type="spellStart"/>
      <w:r w:rsidRPr="008A72BB">
        <w:rPr>
          <w:rFonts w:eastAsia="Times New Roman" w:cs="Times New Roman"/>
          <w:bCs/>
          <w:sz w:val="24"/>
          <w:szCs w:val="24"/>
          <w:lang w:eastAsia="ru-RU"/>
        </w:rPr>
        <w:t>Киясовский</w:t>
      </w:r>
      <w:proofErr w:type="spellEnd"/>
      <w:r w:rsidRPr="008A72BB">
        <w:rPr>
          <w:rFonts w:eastAsia="Times New Roman" w:cs="Times New Roman"/>
          <w:bCs/>
          <w:sz w:val="24"/>
          <w:szCs w:val="24"/>
          <w:lang w:eastAsia="ru-RU"/>
        </w:rPr>
        <w:t xml:space="preserve"> район Удмуртской Республики»</w:t>
      </w:r>
      <w:r w:rsidRPr="008A72BB">
        <w:rPr>
          <w:rFonts w:eastAsia="Times New Roman" w:cs="Times New Roman"/>
          <w:sz w:val="24"/>
          <w:szCs w:val="24"/>
          <w:lang w:eastAsia="ru-RU"/>
        </w:rPr>
        <w:t xml:space="preserve"> (далее – Архивный сектор).</w:t>
      </w:r>
      <w:proofErr w:type="gramEnd"/>
    </w:p>
    <w:p w:rsidR="008A72BB" w:rsidRPr="008A72BB" w:rsidRDefault="008A72BB" w:rsidP="008A72BB">
      <w:pPr>
        <w:widowControl w:val="0"/>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w:t>
      </w:r>
    </w:p>
    <w:p w:rsidR="008A72BB" w:rsidRPr="008A72BB" w:rsidRDefault="008A72BB" w:rsidP="008A72BB">
      <w:pPr>
        <w:tabs>
          <w:tab w:val="left" w:pos="720"/>
          <w:tab w:val="left" w:pos="1080"/>
        </w:tabs>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lastRenderedPageBreak/>
        <w:t xml:space="preserve">20. </w:t>
      </w:r>
      <w:proofErr w:type="gramStart"/>
      <w:r w:rsidRPr="008A72BB">
        <w:rPr>
          <w:rFonts w:eastAsia="Times New Roman" w:cs="Times New Roman"/>
          <w:sz w:val="24"/>
          <w:szCs w:val="24"/>
          <w:lang w:eastAsia="ru-RU"/>
        </w:rPr>
        <w:t>В соответствии с требованиями пункта 3 части 1 статьи 7 Федерального закона от 27.07.2010 № 210-ФЗ «Об организации предоставления государственных и муниципальных услуг» (далее – Федеральный закон № 210-ФЗ) должностные лица Архивного сектора не вправе требовать от Заявителей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w:t>
      </w:r>
      <w:proofErr w:type="gramEnd"/>
      <w:r w:rsidRPr="008A72BB">
        <w:rPr>
          <w:rFonts w:eastAsia="Times New Roman" w:cs="Times New Roman"/>
          <w:sz w:val="24"/>
          <w:szCs w:val="24"/>
          <w:lang w:eastAsia="ru-RU"/>
        </w:rPr>
        <w:t xml:space="preserve"> получения услуг, включенных в Перечень услуг, которые являются необходимыми и обязательными для предоставления услуг, утвержденный нормативным правовым актом представительного органа местного самоуправления.</w:t>
      </w:r>
    </w:p>
    <w:p w:rsidR="008A72BB" w:rsidRPr="008A72BB" w:rsidRDefault="008A72BB" w:rsidP="008A72BB">
      <w:pPr>
        <w:tabs>
          <w:tab w:val="left" w:pos="720"/>
          <w:tab w:val="left" w:pos="1080"/>
        </w:tabs>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Результат предоставления муниципальной услуги</w:t>
      </w:r>
    </w:p>
    <w:p w:rsidR="008A72BB" w:rsidRPr="008A72BB" w:rsidRDefault="008A72BB" w:rsidP="008A72BB">
      <w:pPr>
        <w:overflowPunct/>
        <w:autoSpaceDE/>
        <w:jc w:val="center"/>
        <w:textAlignment w:val="auto"/>
        <w:rPr>
          <w:rFonts w:eastAsia="Times New Roman" w:cs="Times New Roman"/>
          <w:b/>
          <w:sz w:val="28"/>
          <w:szCs w:val="28"/>
          <w:lang w:eastAsia="ru-RU"/>
        </w:rPr>
      </w:pP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21. Результатом предоставления муниципальной услуги является: </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проведение  консультации по вопросам архивного дела и делопроизводства;</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выдача методической литературы по вопросам архивного дела и делопроизводства;</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проведение семинара, лекции по вопросам архивного дела и делопроизводства;</w:t>
      </w:r>
    </w:p>
    <w:p w:rsidR="008A72BB" w:rsidRPr="008A72BB" w:rsidRDefault="008A72BB" w:rsidP="008A72BB">
      <w:pPr>
        <w:overflowPunct/>
        <w:autoSpaceDE/>
        <w:ind w:firstLine="709"/>
        <w:jc w:val="both"/>
        <w:textAlignment w:val="auto"/>
        <w:rPr>
          <w:rFonts w:eastAsia="Times New Roman" w:cs="Times New Roman"/>
          <w:spacing w:val="2"/>
          <w:sz w:val="24"/>
          <w:szCs w:val="24"/>
          <w:shd w:val="clear" w:color="auto" w:fill="FFFFFF"/>
          <w:lang w:eastAsia="ru-RU"/>
        </w:rPr>
      </w:pPr>
      <w:r w:rsidRPr="008A72BB">
        <w:rPr>
          <w:rFonts w:eastAsia="Times New Roman" w:cs="Times New Roman"/>
          <w:spacing w:val="2"/>
          <w:sz w:val="24"/>
          <w:szCs w:val="24"/>
          <w:shd w:val="clear" w:color="auto" w:fill="FFFFFF"/>
          <w:lang w:eastAsia="ru-RU"/>
        </w:rPr>
        <w:t xml:space="preserve">- оформление заключения о качестве проектов документов и представление их на рассмотрение </w:t>
      </w:r>
      <w:proofErr w:type="spellStart"/>
      <w:r w:rsidRPr="008A72BB">
        <w:rPr>
          <w:rFonts w:eastAsia="Times New Roman" w:cs="Times New Roman"/>
          <w:spacing w:val="2"/>
          <w:sz w:val="24"/>
          <w:szCs w:val="24"/>
          <w:shd w:val="clear" w:color="auto" w:fill="FFFFFF"/>
          <w:lang w:eastAsia="ru-RU"/>
        </w:rPr>
        <w:t>ЭПМК</w:t>
      </w:r>
      <w:proofErr w:type="spellEnd"/>
      <w:r w:rsidRPr="008A72BB">
        <w:rPr>
          <w:rFonts w:eastAsia="Times New Roman" w:cs="Times New Roman"/>
          <w:spacing w:val="2"/>
          <w:sz w:val="24"/>
          <w:szCs w:val="24"/>
          <w:shd w:val="clear" w:color="auto" w:fill="FFFFFF"/>
          <w:lang w:eastAsia="ru-RU"/>
        </w:rPr>
        <w:t xml:space="preserve"> Комитета по делам архивов при Правительстве Удмуртской Республики (далее – </w:t>
      </w:r>
      <w:proofErr w:type="spellStart"/>
      <w:r w:rsidRPr="008A72BB">
        <w:rPr>
          <w:rFonts w:eastAsia="Times New Roman" w:cs="Times New Roman"/>
          <w:spacing w:val="2"/>
          <w:sz w:val="24"/>
          <w:szCs w:val="24"/>
          <w:shd w:val="clear" w:color="auto" w:fill="FFFFFF"/>
          <w:lang w:eastAsia="ru-RU"/>
        </w:rPr>
        <w:t>ЭПМК</w:t>
      </w:r>
      <w:proofErr w:type="spellEnd"/>
      <w:r w:rsidRPr="008A72BB">
        <w:rPr>
          <w:rFonts w:eastAsia="Times New Roman" w:cs="Times New Roman"/>
          <w:spacing w:val="2"/>
          <w:sz w:val="24"/>
          <w:szCs w:val="24"/>
          <w:shd w:val="clear" w:color="auto" w:fill="FFFFFF"/>
          <w:lang w:eastAsia="ru-RU"/>
        </w:rPr>
        <w:t xml:space="preserve"> Комитета), Центральной экспертной комиссии Администрации муниципального образования «Муниципальный округ </w:t>
      </w:r>
      <w:proofErr w:type="spellStart"/>
      <w:r w:rsidRPr="008A72BB">
        <w:rPr>
          <w:rFonts w:eastAsia="Times New Roman" w:cs="Times New Roman"/>
          <w:sz w:val="24"/>
          <w:szCs w:val="24"/>
          <w:lang w:eastAsia="ru-RU"/>
        </w:rPr>
        <w:t>Киясовский</w:t>
      </w:r>
      <w:proofErr w:type="spellEnd"/>
      <w:r w:rsidRPr="008A72BB">
        <w:rPr>
          <w:rFonts w:eastAsia="Times New Roman" w:cs="Times New Roman"/>
          <w:spacing w:val="2"/>
          <w:sz w:val="24"/>
          <w:szCs w:val="24"/>
          <w:shd w:val="clear" w:color="auto" w:fill="FFFFFF"/>
          <w:lang w:eastAsia="ru-RU"/>
        </w:rPr>
        <w:t xml:space="preserve"> район Удмуртской Республики» (далее – </w:t>
      </w:r>
      <w:proofErr w:type="spellStart"/>
      <w:r w:rsidRPr="008A72BB">
        <w:rPr>
          <w:rFonts w:eastAsia="Times New Roman" w:cs="Times New Roman"/>
          <w:spacing w:val="2"/>
          <w:sz w:val="24"/>
          <w:szCs w:val="24"/>
          <w:shd w:val="clear" w:color="auto" w:fill="FFFFFF"/>
          <w:lang w:eastAsia="ru-RU"/>
        </w:rPr>
        <w:t>ЦЭК</w:t>
      </w:r>
      <w:proofErr w:type="spellEnd"/>
      <w:r w:rsidRPr="008A72BB">
        <w:rPr>
          <w:rFonts w:eastAsia="Times New Roman" w:cs="Times New Roman"/>
          <w:spacing w:val="2"/>
          <w:sz w:val="24"/>
          <w:szCs w:val="24"/>
          <w:shd w:val="clear" w:color="auto" w:fill="FFFFFF"/>
          <w:lang w:eastAsia="ru-RU"/>
        </w:rPr>
        <w:t xml:space="preserve"> Администрации </w:t>
      </w:r>
      <w:proofErr w:type="spellStart"/>
      <w:r w:rsidRPr="008A72BB">
        <w:rPr>
          <w:rFonts w:eastAsia="Times New Roman" w:cs="Times New Roman"/>
          <w:sz w:val="24"/>
          <w:szCs w:val="24"/>
          <w:lang w:eastAsia="ru-RU"/>
        </w:rPr>
        <w:t>Киясовского</w:t>
      </w:r>
      <w:proofErr w:type="spellEnd"/>
      <w:r w:rsidRPr="008A72BB">
        <w:rPr>
          <w:rFonts w:eastAsia="Times New Roman" w:cs="Times New Roman"/>
          <w:spacing w:val="2"/>
          <w:sz w:val="24"/>
          <w:szCs w:val="24"/>
          <w:shd w:val="clear" w:color="auto" w:fill="FFFFFF"/>
          <w:lang w:eastAsia="ru-RU"/>
        </w:rPr>
        <w:t xml:space="preserve"> района);</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уведомление об отказе в оказании методической помощи с обоснованием причин отказа (Приложение 9 к настоящему Административному регламенту).</w:t>
      </w:r>
    </w:p>
    <w:p w:rsidR="008A72BB" w:rsidRPr="008A72BB" w:rsidRDefault="008A72BB" w:rsidP="008A72BB">
      <w:pPr>
        <w:overflowPunct/>
        <w:autoSpaceDE/>
        <w:ind w:firstLine="709"/>
        <w:jc w:val="both"/>
        <w:textAlignment w:val="auto"/>
        <w:rPr>
          <w:rFonts w:eastAsia="Times New Roman" w:cs="Times New Roman"/>
          <w:b/>
          <w:sz w:val="24"/>
          <w:szCs w:val="24"/>
          <w:lang w:eastAsia="ru-RU"/>
        </w:rPr>
      </w:pPr>
      <w:r w:rsidRPr="008A72BB">
        <w:rPr>
          <w:rFonts w:eastAsia="Times New Roman" w:cs="Times New Roman"/>
          <w:b/>
          <w:sz w:val="24"/>
          <w:szCs w:val="24"/>
          <w:lang w:eastAsia="ru-RU"/>
        </w:rPr>
        <w:t>Проведение консультации по вопросам архивного дела и делопроизводства проводится:</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по вопросам организации документов в делопроизводстве и формировании дел;</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по отбору документов в состав Архивного фонда Удмуртской Республики и подготовке их к передаче на постоянное хранение;</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по упорядочению документов по личному составу;</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по ведению учета документов Архивного фонда Удмуртской Республики, находящихся на временном хранении;</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по подготовке нормативных и методических документов (пособий) по вопросам делопроизводства и архивного дела;</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по совершенствованию работы делопроизводственных, архивных и экспертных служб источников комплектования.</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w:t>
      </w:r>
      <w:proofErr w:type="gramStart"/>
      <w:r w:rsidRPr="008A72BB">
        <w:rPr>
          <w:rFonts w:eastAsia="Times New Roman" w:cs="Times New Roman"/>
          <w:sz w:val="24"/>
          <w:szCs w:val="24"/>
          <w:lang w:eastAsia="ru-RU"/>
        </w:rPr>
        <w:t>При устном обращении Заявителей консультирование регистрируется в книге учета проведения консультаций по вопросам документационного обеспечения управления и архивного дела, проведенных должностными лицами Архивного сектора с указанием даты обращения, наименования организации и фамилии, имени и отчества консультируемого, темы консультации, даты предоставления услуги, фамилии, имени, отчества проводившего консультацию, количества консультируемых.</w:t>
      </w:r>
      <w:proofErr w:type="gramEnd"/>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Письменное консультирование оформляется на бланке письма Архивного сектора, содержит информацию по теме консультации, подписывается начальником Архивного сектора (в его отсутствие – должностным лицом, исполняющим его обязанности).</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b/>
          <w:sz w:val="24"/>
          <w:szCs w:val="24"/>
          <w:lang w:eastAsia="ru-RU"/>
        </w:rPr>
        <w:t xml:space="preserve">Выдача методической литературы по вопросам архивного дела и делопроизводства (далее – методическая литература): </w:t>
      </w:r>
      <w:r w:rsidRPr="008A72BB">
        <w:rPr>
          <w:rFonts w:eastAsia="Times New Roman" w:cs="Times New Roman"/>
          <w:sz w:val="24"/>
          <w:szCs w:val="24"/>
          <w:lang w:eastAsia="ru-RU"/>
        </w:rPr>
        <w:t>выдается методическая литература по вопросам архивного дела и делопроизводства, имеющаяся в наличии в методическом уголке Архивного сектора. Выдача оформляется в журнале учета выдачи нормативных и методических документов, научно-справочной литературы, периодических изданий с указанием даты выдачи, заголовка методической литературы, адреса и фамилии, имени, отчества, кому выдана методическая литература.</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b/>
          <w:sz w:val="24"/>
          <w:szCs w:val="24"/>
          <w:lang w:eastAsia="ru-RU"/>
        </w:rPr>
        <w:t xml:space="preserve">Проведение семинара, лекции по вопросам архивного дела и делопроизводства. </w:t>
      </w:r>
      <w:r w:rsidRPr="008A72BB">
        <w:rPr>
          <w:rFonts w:eastAsia="Times New Roman" w:cs="Times New Roman"/>
          <w:sz w:val="24"/>
          <w:szCs w:val="24"/>
          <w:lang w:eastAsia="ru-RU"/>
        </w:rPr>
        <w:t>Семинары, лекции проводятся:</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по вопросам организации документов в делопроизводстве и формировании дел;</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lastRenderedPageBreak/>
        <w:t>по отбору документов в состав Архивного фонда Удмуртской Республики и подготовке их к передаче на постоянное хранение;</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по упорядочению документов по личному составу;</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по ведению учета документов Архивного фонда Удмуртской Республики, находящихся на временном хранении;</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по подготовке нормативных и методических документов (пособий) по вопросам делопроизводства и архивного дела;</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по совершенствованию работы делопроизводственных, архивных и экспертных служб источников комплектования.</w:t>
      </w:r>
    </w:p>
    <w:p w:rsidR="008A72BB" w:rsidRPr="008A72BB" w:rsidRDefault="008A72BB" w:rsidP="008A72BB">
      <w:pPr>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Проведенный семинар, лекция регистрируется в журнале регистрации семинаров и лекций по вопросам документационного обеспечения управления и архивного дела, проведенных должностными лицами </w:t>
      </w:r>
      <w:r w:rsidRPr="008A72BB">
        <w:rPr>
          <w:rFonts w:eastAsia="Times New Roman" w:cs="Times New Roman"/>
          <w:sz w:val="24"/>
          <w:szCs w:val="24"/>
          <w:lang w:eastAsia="ru-RU"/>
        </w:rPr>
        <w:t>Архивного сектора</w:t>
      </w:r>
      <w:r w:rsidRPr="008A72BB">
        <w:rPr>
          <w:rFonts w:eastAsia="Times New Roman" w:cs="Times New Roman"/>
          <w:color w:val="000000"/>
          <w:sz w:val="24"/>
          <w:szCs w:val="24"/>
          <w:lang w:eastAsia="ru-RU"/>
        </w:rPr>
        <w:t xml:space="preserve"> с указанием даты проведения семинара (лекции), его темы, места проведения, участников семинара (лекции).</w:t>
      </w:r>
    </w:p>
    <w:p w:rsidR="008A72BB" w:rsidRPr="008A72BB" w:rsidRDefault="008A72BB" w:rsidP="008A72BB">
      <w:pPr>
        <w:overflowPunct/>
        <w:autoSpaceDE/>
        <w:ind w:firstLine="709"/>
        <w:jc w:val="both"/>
        <w:textAlignment w:val="auto"/>
        <w:rPr>
          <w:rFonts w:eastAsia="Times New Roman" w:cs="Times New Roman"/>
          <w:spacing w:val="2"/>
          <w:sz w:val="24"/>
          <w:szCs w:val="24"/>
          <w:shd w:val="clear" w:color="auto" w:fill="FFFFFF"/>
          <w:lang w:eastAsia="ru-RU"/>
        </w:rPr>
      </w:pPr>
      <w:r w:rsidRPr="008A72BB">
        <w:rPr>
          <w:rFonts w:eastAsia="Times New Roman" w:cs="Times New Roman"/>
          <w:b/>
          <w:spacing w:val="2"/>
          <w:sz w:val="24"/>
          <w:szCs w:val="24"/>
          <w:shd w:val="clear" w:color="auto" w:fill="FFFFFF"/>
          <w:lang w:eastAsia="ru-RU"/>
        </w:rPr>
        <w:t xml:space="preserve">Оформление заключения о качестве проектов документов и представление их на рассмотрение </w:t>
      </w:r>
      <w:proofErr w:type="spellStart"/>
      <w:r w:rsidRPr="008A72BB">
        <w:rPr>
          <w:rFonts w:eastAsia="Times New Roman" w:cs="Times New Roman"/>
          <w:b/>
          <w:spacing w:val="2"/>
          <w:sz w:val="24"/>
          <w:szCs w:val="24"/>
          <w:shd w:val="clear" w:color="auto" w:fill="FFFFFF"/>
          <w:lang w:eastAsia="ru-RU"/>
        </w:rPr>
        <w:t>ЭПМК</w:t>
      </w:r>
      <w:proofErr w:type="spellEnd"/>
      <w:r w:rsidRPr="008A72BB">
        <w:rPr>
          <w:rFonts w:eastAsia="Times New Roman" w:cs="Times New Roman"/>
          <w:b/>
          <w:spacing w:val="2"/>
          <w:sz w:val="24"/>
          <w:szCs w:val="24"/>
          <w:shd w:val="clear" w:color="auto" w:fill="FFFFFF"/>
          <w:lang w:eastAsia="ru-RU"/>
        </w:rPr>
        <w:t xml:space="preserve"> Комитета, </w:t>
      </w:r>
      <w:proofErr w:type="spellStart"/>
      <w:r w:rsidRPr="008A72BB">
        <w:rPr>
          <w:rFonts w:eastAsia="Times New Roman" w:cs="Times New Roman"/>
          <w:b/>
          <w:spacing w:val="2"/>
          <w:sz w:val="24"/>
          <w:szCs w:val="24"/>
          <w:shd w:val="clear" w:color="auto" w:fill="FFFFFF"/>
          <w:lang w:eastAsia="ru-RU"/>
        </w:rPr>
        <w:t>ЦЭК</w:t>
      </w:r>
      <w:proofErr w:type="spellEnd"/>
      <w:r w:rsidRPr="008A72BB">
        <w:rPr>
          <w:rFonts w:eastAsia="Times New Roman" w:cs="Times New Roman"/>
          <w:b/>
          <w:spacing w:val="2"/>
          <w:sz w:val="24"/>
          <w:szCs w:val="24"/>
          <w:shd w:val="clear" w:color="auto" w:fill="FFFFFF"/>
          <w:lang w:eastAsia="ru-RU"/>
        </w:rPr>
        <w:t xml:space="preserve"> Администрации </w:t>
      </w:r>
      <w:proofErr w:type="spellStart"/>
      <w:r w:rsidRPr="008A72BB">
        <w:rPr>
          <w:rFonts w:eastAsia="Times New Roman" w:cs="Times New Roman"/>
          <w:b/>
          <w:sz w:val="24"/>
          <w:szCs w:val="24"/>
          <w:lang w:eastAsia="ru-RU"/>
        </w:rPr>
        <w:t>Киясовского</w:t>
      </w:r>
      <w:proofErr w:type="spellEnd"/>
      <w:r w:rsidRPr="008A72BB">
        <w:rPr>
          <w:rFonts w:eastAsia="Times New Roman" w:cs="Times New Roman"/>
          <w:b/>
          <w:spacing w:val="2"/>
          <w:sz w:val="24"/>
          <w:szCs w:val="24"/>
          <w:shd w:val="clear" w:color="auto" w:fill="FFFFFF"/>
          <w:lang w:eastAsia="ru-RU"/>
        </w:rPr>
        <w:t xml:space="preserve"> района</w:t>
      </w:r>
      <w:r w:rsidRPr="008A72BB">
        <w:rPr>
          <w:rFonts w:eastAsia="Times New Roman" w:cs="Times New Roman"/>
          <w:spacing w:val="2"/>
          <w:sz w:val="24"/>
          <w:szCs w:val="24"/>
          <w:shd w:val="clear" w:color="auto" w:fill="FFFFFF"/>
          <w:lang w:eastAsia="ru-RU"/>
        </w:rPr>
        <w:t xml:space="preserve">. </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proofErr w:type="gramStart"/>
      <w:r w:rsidRPr="008A72BB">
        <w:rPr>
          <w:rFonts w:eastAsia="Times New Roman" w:cs="Times New Roman"/>
          <w:spacing w:val="2"/>
          <w:sz w:val="24"/>
          <w:szCs w:val="24"/>
          <w:shd w:val="clear" w:color="auto" w:fill="FFFFFF"/>
          <w:lang w:eastAsia="ru-RU"/>
        </w:rPr>
        <w:t xml:space="preserve">Оформляется в произвольной форме, на каждый вид проекта документа (описи дел, номенклатура дел, инструкции по делопроизводству и положения об архиве и экспертной комиссии организации) отдельное заключение, содержит информацию о качестве подготовки проектов документов, о соответствии их требованиям нормативных документов в области архивного дела, подписывается начальником </w:t>
      </w:r>
      <w:r w:rsidRPr="008A72BB">
        <w:rPr>
          <w:rFonts w:eastAsia="Times New Roman" w:cs="Times New Roman"/>
          <w:sz w:val="24"/>
          <w:szCs w:val="24"/>
          <w:lang w:eastAsia="ru-RU"/>
        </w:rPr>
        <w:t xml:space="preserve">архивного сектора </w:t>
      </w:r>
      <w:r w:rsidRPr="008A72BB">
        <w:rPr>
          <w:rFonts w:eastAsia="Times New Roman" w:cs="Times New Roman"/>
          <w:spacing w:val="2"/>
          <w:sz w:val="24"/>
          <w:szCs w:val="24"/>
          <w:shd w:val="clear" w:color="auto" w:fill="FFFFFF"/>
          <w:lang w:eastAsia="ru-RU"/>
        </w:rPr>
        <w:t xml:space="preserve">(в его отсутствие – </w:t>
      </w:r>
      <w:r w:rsidRPr="008A72BB">
        <w:rPr>
          <w:rFonts w:eastAsia="Times New Roman" w:cs="Times New Roman"/>
          <w:sz w:val="24"/>
          <w:szCs w:val="24"/>
          <w:lang w:eastAsia="ru-RU"/>
        </w:rPr>
        <w:t>должностным лицом, исполняющим его обязанности</w:t>
      </w:r>
      <w:r w:rsidRPr="008A72BB">
        <w:rPr>
          <w:rFonts w:eastAsia="Times New Roman" w:cs="Times New Roman"/>
          <w:spacing w:val="2"/>
          <w:sz w:val="24"/>
          <w:szCs w:val="24"/>
          <w:shd w:val="clear" w:color="auto" w:fill="FFFFFF"/>
          <w:lang w:eastAsia="ru-RU"/>
        </w:rPr>
        <w:t xml:space="preserve">). </w:t>
      </w:r>
      <w:proofErr w:type="gramEnd"/>
    </w:p>
    <w:p w:rsidR="008A72BB" w:rsidRPr="008A72BB" w:rsidRDefault="008A72BB" w:rsidP="008A72BB">
      <w:pPr>
        <w:overflowPunct/>
        <w:autoSpaceDE/>
        <w:ind w:firstLine="709"/>
        <w:jc w:val="both"/>
        <w:textAlignment w:val="auto"/>
        <w:rPr>
          <w:rFonts w:eastAsia="Times New Roman" w:cs="Times New Roman"/>
          <w:sz w:val="24"/>
          <w:szCs w:val="24"/>
          <w:lang w:eastAsia="ru-RU"/>
        </w:rPr>
      </w:pPr>
      <w:proofErr w:type="gramStart"/>
      <w:r w:rsidRPr="008A72BB">
        <w:rPr>
          <w:rFonts w:eastAsia="Times New Roman" w:cs="Times New Roman"/>
          <w:b/>
          <w:sz w:val="24"/>
          <w:szCs w:val="24"/>
          <w:lang w:eastAsia="ru-RU"/>
        </w:rPr>
        <w:t xml:space="preserve">Уведомление об отказе в оказании методической помощи с обоснованием причин отказа </w:t>
      </w:r>
      <w:r w:rsidRPr="008A72BB">
        <w:rPr>
          <w:rFonts w:eastAsia="Times New Roman" w:cs="Times New Roman"/>
          <w:sz w:val="24"/>
          <w:szCs w:val="24"/>
          <w:lang w:eastAsia="ru-RU"/>
        </w:rPr>
        <w:t xml:space="preserve">оформляется на бланке письма Архивного сектора, содержит сведения о причинах отказа, подписывается начальником архивного сектора (в его отсутствие – должностным лицом, исполняющим его обязанности).  </w:t>
      </w:r>
      <w:proofErr w:type="gramEnd"/>
    </w:p>
    <w:p w:rsidR="008A72BB" w:rsidRPr="008A72BB" w:rsidRDefault="008A72BB" w:rsidP="008A72BB">
      <w:pPr>
        <w:overflowPunct/>
        <w:autoSpaceDE/>
        <w:ind w:firstLine="709"/>
        <w:jc w:val="both"/>
        <w:textAlignment w:val="auto"/>
        <w:rPr>
          <w:rFonts w:eastAsia="Times New Roman" w:cs="Times New Roman"/>
          <w:sz w:val="24"/>
          <w:szCs w:val="24"/>
          <w:lang w:eastAsia="ru-RU"/>
        </w:rPr>
      </w:pP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Способ (способы) направления Заявителю документов (информации),</w:t>
      </w: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 xml:space="preserve"> </w:t>
      </w:r>
      <w:proofErr w:type="gramStart"/>
      <w:r w:rsidRPr="008A72BB">
        <w:rPr>
          <w:rFonts w:eastAsia="Times New Roman" w:cs="Times New Roman"/>
          <w:b/>
          <w:sz w:val="26"/>
          <w:szCs w:val="26"/>
          <w:lang w:eastAsia="ru-RU"/>
        </w:rPr>
        <w:t>являющихся</w:t>
      </w:r>
      <w:proofErr w:type="gramEnd"/>
      <w:r w:rsidRPr="008A72BB">
        <w:rPr>
          <w:rFonts w:eastAsia="Times New Roman" w:cs="Times New Roman"/>
          <w:b/>
          <w:sz w:val="26"/>
          <w:szCs w:val="26"/>
          <w:lang w:eastAsia="ru-RU"/>
        </w:rPr>
        <w:t xml:space="preserve"> результатом предоставления муниципальной услуги</w:t>
      </w: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22. В зависимости от результата муниципальная услуга Заявителем может быть получена:</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1) при проведении консультации по вопросам архивного дела и делопроизводства: </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лично (или уполномоченным Заявителем лицом) по месту обращения в Архивный сектор; </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письменно - посредством почтовой связи простым письмом или посредством электронной связи на адрес электронной почты, в личный кабинет на Региональном портале  при условии, что запрос поступил по электронным каналам связи;</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2) при выдаче методической литературы по вопросам архивного дела и делопроизводства – лично (или уполномоченным Заявителем лицом) по месту обращения в Архивный сектор;</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3) при проведении семинара, лекции по вопросам архивного дела и делопроизводства – в Архивном секторе или по месту проведения, выбранному Заявителем;</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4)</w:t>
      </w:r>
      <w:r w:rsidRPr="008A72BB">
        <w:rPr>
          <w:rFonts w:eastAsia="Times New Roman" w:cs="Times New Roman"/>
          <w:spacing w:val="2"/>
          <w:sz w:val="24"/>
          <w:szCs w:val="24"/>
          <w:shd w:val="clear" w:color="auto" w:fill="FFFFFF"/>
          <w:lang w:eastAsia="ru-RU"/>
        </w:rPr>
        <w:t xml:space="preserve"> при оформлении заключения о качестве проектов документов и представление их на рассмотрение </w:t>
      </w:r>
      <w:proofErr w:type="spellStart"/>
      <w:r w:rsidRPr="008A72BB">
        <w:rPr>
          <w:rFonts w:eastAsia="Times New Roman" w:cs="Times New Roman"/>
          <w:spacing w:val="2"/>
          <w:sz w:val="24"/>
          <w:szCs w:val="24"/>
          <w:shd w:val="clear" w:color="auto" w:fill="FFFFFF"/>
          <w:lang w:eastAsia="ru-RU"/>
        </w:rPr>
        <w:t>ЭПМК</w:t>
      </w:r>
      <w:proofErr w:type="spellEnd"/>
      <w:r w:rsidRPr="008A72BB">
        <w:rPr>
          <w:rFonts w:eastAsia="Times New Roman" w:cs="Times New Roman"/>
          <w:spacing w:val="2"/>
          <w:sz w:val="24"/>
          <w:szCs w:val="24"/>
          <w:shd w:val="clear" w:color="auto" w:fill="FFFFFF"/>
          <w:lang w:eastAsia="ru-RU"/>
        </w:rPr>
        <w:t xml:space="preserve"> Комитета, </w:t>
      </w:r>
      <w:proofErr w:type="spellStart"/>
      <w:r w:rsidRPr="008A72BB">
        <w:rPr>
          <w:rFonts w:eastAsia="Times New Roman" w:cs="Times New Roman"/>
          <w:spacing w:val="2"/>
          <w:sz w:val="24"/>
          <w:szCs w:val="24"/>
          <w:shd w:val="clear" w:color="auto" w:fill="FFFFFF"/>
          <w:lang w:eastAsia="ru-RU"/>
        </w:rPr>
        <w:t>ЦЭК</w:t>
      </w:r>
      <w:proofErr w:type="spellEnd"/>
      <w:r w:rsidRPr="008A72BB">
        <w:rPr>
          <w:rFonts w:eastAsia="Times New Roman" w:cs="Times New Roman"/>
          <w:spacing w:val="2"/>
          <w:sz w:val="24"/>
          <w:szCs w:val="24"/>
          <w:shd w:val="clear" w:color="auto" w:fill="FFFFFF"/>
          <w:lang w:eastAsia="ru-RU"/>
        </w:rPr>
        <w:t xml:space="preserve"> Администрации</w:t>
      </w:r>
      <w:r w:rsidRPr="008A72BB">
        <w:rPr>
          <w:rFonts w:eastAsia="Times New Roman" w:cs="Times New Roman"/>
          <w:sz w:val="24"/>
          <w:szCs w:val="24"/>
          <w:lang w:eastAsia="ru-RU"/>
        </w:rPr>
        <w:t xml:space="preserve"> </w:t>
      </w:r>
      <w:proofErr w:type="spellStart"/>
      <w:r w:rsidRPr="008A72BB">
        <w:rPr>
          <w:rFonts w:eastAsia="Times New Roman" w:cs="Times New Roman"/>
          <w:sz w:val="24"/>
          <w:szCs w:val="24"/>
          <w:lang w:eastAsia="ru-RU"/>
        </w:rPr>
        <w:t>Киясовского</w:t>
      </w:r>
      <w:proofErr w:type="spellEnd"/>
      <w:r w:rsidRPr="008A72BB">
        <w:rPr>
          <w:rFonts w:eastAsia="Times New Roman" w:cs="Times New Roman"/>
          <w:spacing w:val="2"/>
          <w:sz w:val="24"/>
          <w:szCs w:val="24"/>
          <w:shd w:val="clear" w:color="auto" w:fill="FFFFFF"/>
          <w:lang w:eastAsia="ru-RU"/>
        </w:rPr>
        <w:t xml:space="preserve"> района, </w:t>
      </w:r>
      <w:r w:rsidRPr="008A72BB">
        <w:rPr>
          <w:rFonts w:eastAsia="Times New Roman" w:cs="Times New Roman"/>
          <w:sz w:val="24"/>
          <w:szCs w:val="24"/>
          <w:lang w:eastAsia="ru-RU"/>
        </w:rPr>
        <w:t>уведомлении об отказе в оказании методической помощи с обоснованием причин отказа:</w:t>
      </w:r>
      <w:proofErr w:type="gramEnd"/>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лично (или уполномоченным Заявителем лицом) по месту обращения в Архивный сектор; </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письменно - посредством почтовой связи простым письмом или посредством электронной связи на адрес электронной почты, в личный кабинет на Региональном портале  при условии, что запрос поступил по электронным каналам связи.</w:t>
      </w:r>
    </w:p>
    <w:p w:rsidR="008A72BB" w:rsidRPr="008A72BB" w:rsidRDefault="008A72BB" w:rsidP="008A72BB">
      <w:pPr>
        <w:overflowPunct/>
        <w:autoSpaceDE/>
        <w:ind w:firstLine="709"/>
        <w:jc w:val="both"/>
        <w:textAlignment w:val="auto"/>
        <w:rPr>
          <w:rFonts w:eastAsia="Times New Roman" w:cs="Times New Roman"/>
          <w:sz w:val="28"/>
          <w:szCs w:val="28"/>
          <w:lang w:eastAsia="ru-RU"/>
        </w:rPr>
      </w:pPr>
      <w:r w:rsidRPr="008A72BB">
        <w:rPr>
          <w:rFonts w:eastAsia="Times New Roman" w:cs="Times New Roman"/>
          <w:sz w:val="24"/>
          <w:szCs w:val="24"/>
          <w:lang w:eastAsia="ru-RU"/>
        </w:rPr>
        <w:t>23. Срок хранения в Архивном секторе не востребованных Заявителем документов по результатам предоставления муниципальной услуги составляет 1 год.</w:t>
      </w:r>
    </w:p>
    <w:p w:rsidR="008A72BB" w:rsidRPr="008A72BB" w:rsidRDefault="008A72BB" w:rsidP="008A72BB">
      <w:pPr>
        <w:overflowPunct/>
        <w:autoSpaceDE/>
        <w:jc w:val="both"/>
        <w:textAlignment w:val="auto"/>
        <w:rPr>
          <w:rFonts w:eastAsia="Times New Roman" w:cs="Times New Roman"/>
          <w:sz w:val="28"/>
          <w:szCs w:val="28"/>
          <w:lang w:eastAsia="ru-RU"/>
        </w:rPr>
      </w:pPr>
    </w:p>
    <w:p w:rsidR="008A72BB" w:rsidRPr="008A72BB" w:rsidRDefault="008A72BB" w:rsidP="008A72BB">
      <w:pPr>
        <w:overflowPunct/>
        <w:autoSpaceDE/>
        <w:jc w:val="both"/>
        <w:textAlignment w:val="auto"/>
        <w:rPr>
          <w:rFonts w:eastAsia="Times New Roman" w:cs="Times New Roman"/>
          <w:sz w:val="28"/>
          <w:szCs w:val="28"/>
          <w:lang w:eastAsia="ru-RU"/>
        </w:rPr>
      </w:pP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lastRenderedPageBreak/>
        <w:t>Сроки предоставления муниципальной услуги</w:t>
      </w:r>
    </w:p>
    <w:p w:rsidR="008A72BB" w:rsidRPr="008A72BB" w:rsidRDefault="008A72BB" w:rsidP="008A72BB">
      <w:pPr>
        <w:overflowPunct/>
        <w:autoSpaceDN w:val="0"/>
        <w:adjustRightInd w:val="0"/>
        <w:jc w:val="both"/>
        <w:textAlignment w:val="auto"/>
        <w:rPr>
          <w:rFonts w:eastAsia="Times New Roman" w:cs="Times New Roman"/>
          <w:color w:val="000000"/>
          <w:sz w:val="26"/>
          <w:szCs w:val="26"/>
          <w:lang w:eastAsia="ru-RU"/>
        </w:rPr>
      </w:pPr>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color w:val="000000"/>
          <w:sz w:val="24"/>
          <w:szCs w:val="24"/>
          <w:lang w:eastAsia="ru-RU"/>
        </w:rPr>
        <w:t xml:space="preserve">24. Муниципальная услуга предоставляется в срок, не превышающий 30 дней со дня регистрации </w:t>
      </w:r>
      <w:r w:rsidRPr="008A72BB">
        <w:rPr>
          <w:rFonts w:eastAsia="Times New Roman" w:cs="Times New Roman"/>
          <w:sz w:val="24"/>
          <w:szCs w:val="24"/>
          <w:lang w:eastAsia="ru-RU"/>
        </w:rPr>
        <w:t>документов:</w:t>
      </w:r>
    </w:p>
    <w:p w:rsidR="008A72BB" w:rsidRPr="008A72BB" w:rsidRDefault="008A72BB" w:rsidP="008A72BB">
      <w:pPr>
        <w:overflowPunct/>
        <w:autoSpaceDN w:val="0"/>
        <w:adjustRightInd w:val="0"/>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выдача методической литературы – в день обращения в течение 1 дня;</w:t>
      </w:r>
    </w:p>
    <w:p w:rsidR="008A72BB" w:rsidRPr="008A72BB" w:rsidRDefault="008A72BB" w:rsidP="008A72BB">
      <w:pPr>
        <w:overflowPunct/>
        <w:autoSpaceDN w:val="0"/>
        <w:adjustRightInd w:val="0"/>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подготовка и организация семинара, лекции – не более 30 дней с момента регистрации заявления (письма), дата согласуется с Заявителем;</w:t>
      </w:r>
    </w:p>
    <w:p w:rsidR="008A72BB" w:rsidRPr="008A72BB" w:rsidRDefault="008A72BB" w:rsidP="008A72BB">
      <w:pPr>
        <w:overflowPunct/>
        <w:autoSpaceDN w:val="0"/>
        <w:adjustRightInd w:val="0"/>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оказание консультации по желанию Заявителя в устной или письменной форме:</w:t>
      </w:r>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color w:val="000000"/>
          <w:sz w:val="24"/>
          <w:szCs w:val="24"/>
          <w:lang w:eastAsia="ru-RU"/>
        </w:rPr>
        <w:t xml:space="preserve">в устной форме </w:t>
      </w:r>
      <w:r w:rsidRPr="008A72BB">
        <w:rPr>
          <w:rFonts w:eastAsia="Times New Roman" w:cs="Times New Roman"/>
          <w:sz w:val="24"/>
          <w:szCs w:val="24"/>
          <w:lang w:eastAsia="ru-RU"/>
        </w:rPr>
        <w:t xml:space="preserve">без выезда к Заявителю - </w:t>
      </w:r>
      <w:r w:rsidRPr="008A72BB">
        <w:rPr>
          <w:rFonts w:eastAsia="Times New Roman" w:cs="Times New Roman"/>
          <w:color w:val="000000"/>
          <w:sz w:val="24"/>
          <w:szCs w:val="24"/>
          <w:lang w:eastAsia="ru-RU"/>
        </w:rPr>
        <w:t>в течение 1 дня</w:t>
      </w:r>
      <w:r w:rsidRPr="008A72BB">
        <w:rPr>
          <w:rFonts w:eastAsia="Times New Roman" w:cs="Times New Roman"/>
          <w:sz w:val="24"/>
          <w:szCs w:val="24"/>
          <w:lang w:eastAsia="ru-RU"/>
        </w:rPr>
        <w:t xml:space="preserve">; </w:t>
      </w:r>
    </w:p>
    <w:p w:rsidR="008A72BB" w:rsidRPr="008A72BB" w:rsidRDefault="008A72BB" w:rsidP="008A72BB">
      <w:pPr>
        <w:overflowPunct/>
        <w:autoSpaceDN w:val="0"/>
        <w:adjustRightInd w:val="0"/>
        <w:ind w:firstLine="709"/>
        <w:jc w:val="both"/>
        <w:textAlignment w:val="auto"/>
        <w:rPr>
          <w:rFonts w:eastAsia="Times New Roman" w:cs="Times New Roman"/>
          <w:color w:val="000000"/>
          <w:sz w:val="24"/>
          <w:szCs w:val="24"/>
          <w:lang w:eastAsia="ru-RU"/>
        </w:rPr>
      </w:pPr>
      <w:r w:rsidRPr="008A72BB">
        <w:rPr>
          <w:rFonts w:eastAsia="Times New Roman" w:cs="Times New Roman"/>
          <w:sz w:val="24"/>
          <w:szCs w:val="24"/>
          <w:lang w:eastAsia="ru-RU"/>
        </w:rPr>
        <w:t>в устной форме с выездом к Заявителю - 2 дня, дата выезда согласуется с Заявителем</w:t>
      </w:r>
      <w:r w:rsidRPr="008A72BB">
        <w:rPr>
          <w:rFonts w:eastAsia="Times New Roman" w:cs="Times New Roman"/>
          <w:color w:val="000000"/>
          <w:sz w:val="24"/>
          <w:szCs w:val="24"/>
          <w:lang w:eastAsia="ru-RU"/>
        </w:rPr>
        <w:t>;</w:t>
      </w:r>
    </w:p>
    <w:p w:rsidR="008A72BB" w:rsidRPr="008A72BB" w:rsidRDefault="008A72BB" w:rsidP="008A72BB">
      <w:pPr>
        <w:overflowPunct/>
        <w:autoSpaceDN w:val="0"/>
        <w:adjustRightInd w:val="0"/>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в </w:t>
      </w:r>
      <w:proofErr w:type="gramStart"/>
      <w:r w:rsidRPr="008A72BB">
        <w:rPr>
          <w:rFonts w:eastAsia="Times New Roman" w:cs="Times New Roman"/>
          <w:color w:val="000000"/>
          <w:sz w:val="24"/>
          <w:szCs w:val="24"/>
          <w:lang w:eastAsia="ru-RU"/>
        </w:rPr>
        <w:t>письменной</w:t>
      </w:r>
      <w:proofErr w:type="gramEnd"/>
      <w:r w:rsidRPr="008A72BB">
        <w:rPr>
          <w:rFonts w:eastAsia="Times New Roman" w:cs="Times New Roman"/>
          <w:color w:val="000000"/>
          <w:sz w:val="24"/>
          <w:szCs w:val="24"/>
          <w:lang w:eastAsia="ru-RU"/>
        </w:rPr>
        <w:t xml:space="preserve"> - в течение 5 дней;</w:t>
      </w:r>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оформление заключения – в течение 6 дней.</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25. Срок приостановления предоставления муниципальной услуги не предусмотрен, в связи с отсутствием оснований для приостановления предоставления муниципальной услуги.</w:t>
      </w:r>
    </w:p>
    <w:p w:rsidR="008A72BB" w:rsidRPr="008A72BB" w:rsidRDefault="008A72BB" w:rsidP="008A72BB">
      <w:pPr>
        <w:tabs>
          <w:tab w:val="left" w:pos="-1560"/>
          <w:tab w:val="left" w:pos="709"/>
        </w:tabs>
        <w:overflowPunct/>
        <w:autoSpaceDE/>
        <w:ind w:firstLine="709"/>
        <w:jc w:val="both"/>
        <w:textAlignment w:val="auto"/>
        <w:rPr>
          <w:rFonts w:eastAsia="Calibri" w:cs="Times New Roman"/>
          <w:sz w:val="24"/>
          <w:szCs w:val="24"/>
        </w:rPr>
      </w:pPr>
      <w:r w:rsidRPr="008A72BB">
        <w:rPr>
          <w:rFonts w:eastAsia="Calibri" w:cs="Times New Roman"/>
          <w:sz w:val="24"/>
          <w:szCs w:val="24"/>
        </w:rPr>
        <w:t>26. Срок выдачи (направления) документов, оформляемых по результатам предоставления муниципальной услуги, составляет:</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при личном приеме в Архивном секторе – в день обращения Заявителя за результатом;</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посредством почтовой связи или посредством электронной связи на адрес электронной почты, в личный кабинет на Региональном портале – в срок, не превышающий одного рабочего дня после подписания и регистрации документа в соответствии с делопроизводством.</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 xml:space="preserve">Порядок получения Заявителем сведений, в том числе в электронной форме, </w:t>
      </w: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о ходе рассмотрения запроса о предоставлении муниципальной услуги</w:t>
      </w:r>
    </w:p>
    <w:p w:rsidR="008A72BB" w:rsidRPr="008A72BB" w:rsidRDefault="008A72BB" w:rsidP="008A72BB">
      <w:pPr>
        <w:overflowPunct/>
        <w:autoSpaceDE/>
        <w:jc w:val="center"/>
        <w:textAlignment w:val="auto"/>
        <w:rPr>
          <w:rFonts w:eastAsia="Times New Roman" w:cs="Times New Roman"/>
          <w:b/>
          <w:sz w:val="24"/>
          <w:szCs w:val="24"/>
          <w:lang w:eastAsia="ru-RU"/>
        </w:rPr>
      </w:pPr>
      <w:r w:rsidRPr="008A72BB">
        <w:rPr>
          <w:rFonts w:eastAsia="Times New Roman" w:cs="Times New Roman"/>
          <w:b/>
          <w:sz w:val="24"/>
          <w:szCs w:val="24"/>
          <w:lang w:eastAsia="ru-RU"/>
        </w:rPr>
        <w:t xml:space="preserve"> </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27. При личном обращении Заявителя информация о ходе рассмотрения обращения  дается в день обращения лично.</w:t>
      </w:r>
    </w:p>
    <w:p w:rsidR="008A72BB" w:rsidRPr="008A72BB" w:rsidRDefault="008A72BB" w:rsidP="008A72BB">
      <w:pPr>
        <w:overflowPunct/>
        <w:autoSpaceDE/>
        <w:ind w:firstLine="709"/>
        <w:jc w:val="both"/>
        <w:textAlignment w:val="auto"/>
        <w:rPr>
          <w:rFonts w:eastAsia="Times New Roman" w:cs="Times New Roman"/>
          <w:bCs/>
          <w:sz w:val="24"/>
          <w:szCs w:val="24"/>
          <w:lang w:eastAsia="ru-RU"/>
        </w:rPr>
      </w:pPr>
      <w:r w:rsidRPr="008A72BB">
        <w:rPr>
          <w:rFonts w:eastAsia="Times New Roman" w:cs="Times New Roman"/>
          <w:sz w:val="24"/>
          <w:szCs w:val="24"/>
          <w:lang w:eastAsia="ru-RU"/>
        </w:rPr>
        <w:t>При поступлении запроса в электронном виде на электронный адрес Архивного сектора, и</w:t>
      </w:r>
      <w:r w:rsidRPr="008A72BB">
        <w:rPr>
          <w:rFonts w:eastAsia="Times New Roman" w:cs="Times New Roman"/>
          <w:bCs/>
          <w:sz w:val="24"/>
          <w:szCs w:val="24"/>
          <w:lang w:eastAsia="ru-RU"/>
        </w:rPr>
        <w:t xml:space="preserve">нформация о ходе предоставления муниципальной услуги направляется Заявителю в электронной форме на его электронный адрес в случае, если в запросе был указан адрес электронной почты. </w:t>
      </w:r>
    </w:p>
    <w:p w:rsidR="008A72BB" w:rsidRPr="008A72BB" w:rsidRDefault="008A72BB" w:rsidP="008A72BB">
      <w:pPr>
        <w:overflowPunct/>
        <w:autoSpaceDE/>
        <w:ind w:firstLine="709"/>
        <w:jc w:val="both"/>
        <w:textAlignment w:val="auto"/>
        <w:rPr>
          <w:rFonts w:eastAsia="Times New Roman" w:cs="Times New Roman"/>
          <w:bCs/>
          <w:sz w:val="24"/>
          <w:szCs w:val="24"/>
          <w:lang w:eastAsia="ru-RU"/>
        </w:rPr>
      </w:pPr>
      <w:r w:rsidRPr="008A72BB">
        <w:rPr>
          <w:rFonts w:eastAsia="Times New Roman" w:cs="Times New Roman"/>
          <w:bCs/>
          <w:sz w:val="24"/>
          <w:szCs w:val="24"/>
          <w:lang w:eastAsia="ru-RU"/>
        </w:rPr>
        <w:t>При поступлении запроса почтой, информация направляется на адрес Заявителя почтовым отправлением.</w:t>
      </w:r>
    </w:p>
    <w:p w:rsidR="008A72BB" w:rsidRPr="008A72BB" w:rsidRDefault="008A72BB" w:rsidP="008A72BB">
      <w:pPr>
        <w:overflowPunct/>
        <w:autoSpaceDE/>
        <w:ind w:firstLine="708"/>
        <w:jc w:val="both"/>
        <w:textAlignment w:val="auto"/>
        <w:rPr>
          <w:rFonts w:eastAsia="Times New Roman" w:cs="Times New Roman"/>
          <w:sz w:val="24"/>
          <w:szCs w:val="24"/>
          <w:lang w:eastAsia="ru-RU"/>
        </w:rPr>
      </w:pP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Правовые основания для предоставления муниципальной услуги</w:t>
      </w:r>
    </w:p>
    <w:p w:rsidR="008A72BB" w:rsidRPr="008A72BB" w:rsidRDefault="008A72BB" w:rsidP="008A72BB">
      <w:pPr>
        <w:overflowPunct/>
        <w:autoSpaceDE/>
        <w:jc w:val="center"/>
        <w:textAlignment w:val="auto"/>
        <w:rPr>
          <w:rFonts w:eastAsia="Times New Roman" w:cs="Times New Roman"/>
          <w:b/>
          <w:sz w:val="28"/>
          <w:szCs w:val="28"/>
          <w:lang w:eastAsia="ru-RU"/>
        </w:rPr>
      </w:pP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28. Предоставление муниципальной услуги осуществляется в соответствии со следующими нормативными правовыми актами: </w:t>
      </w:r>
    </w:p>
    <w:p w:rsidR="008A72BB" w:rsidRPr="008A72BB" w:rsidRDefault="008A72BB" w:rsidP="008A72BB">
      <w:pPr>
        <w:widowControl w:val="0"/>
        <w:overflowPunct/>
        <w:autoSpaceDN w:val="0"/>
        <w:adjustRightInd w:val="0"/>
        <w:ind w:firstLine="709"/>
        <w:jc w:val="both"/>
        <w:textAlignment w:val="auto"/>
        <w:rPr>
          <w:rFonts w:ascii="Arial" w:eastAsia="Times New Roman" w:hAnsi="Arial" w:cs="Arial"/>
          <w:color w:val="000000"/>
          <w:sz w:val="24"/>
          <w:szCs w:val="24"/>
          <w:lang w:eastAsia="ru-RU"/>
        </w:rPr>
      </w:pPr>
      <w:r w:rsidRPr="008A72BB">
        <w:rPr>
          <w:rFonts w:ascii="Arial" w:eastAsia="Times New Roman" w:hAnsi="Arial" w:cs="Arial"/>
          <w:color w:val="000000"/>
          <w:sz w:val="24"/>
          <w:szCs w:val="24"/>
          <w:lang w:eastAsia="ru-RU"/>
        </w:rPr>
        <w:t xml:space="preserve">- </w:t>
      </w:r>
      <w:r w:rsidRPr="008A72BB">
        <w:rPr>
          <w:rFonts w:eastAsia="Times New Roman" w:cs="Times New Roman"/>
          <w:color w:val="000000"/>
          <w:sz w:val="24"/>
          <w:szCs w:val="24"/>
          <w:lang w:eastAsia="ru-RU"/>
        </w:rPr>
        <w:t>Конституция Российской Федерации;</w:t>
      </w:r>
    </w:p>
    <w:p w:rsidR="008A72BB" w:rsidRPr="008A72BB" w:rsidRDefault="008A72BB" w:rsidP="008A72BB">
      <w:pPr>
        <w:widowControl w:val="0"/>
        <w:overflowPunct/>
        <w:autoSpaceDN w:val="0"/>
        <w:adjustRightInd w:val="0"/>
        <w:ind w:firstLine="709"/>
        <w:jc w:val="both"/>
        <w:textAlignment w:val="auto"/>
        <w:rPr>
          <w:rFonts w:eastAsia="Times New Roman" w:cs="Times New Roman"/>
          <w:sz w:val="24"/>
          <w:szCs w:val="24"/>
          <w:lang w:eastAsia="ru-RU"/>
        </w:rPr>
      </w:pPr>
      <w:r w:rsidRPr="008A72BB">
        <w:rPr>
          <w:rFonts w:ascii="Arial" w:eastAsia="Times New Roman" w:hAnsi="Arial" w:cs="Arial"/>
          <w:color w:val="000000"/>
          <w:sz w:val="24"/>
          <w:szCs w:val="24"/>
          <w:lang w:eastAsia="ru-RU"/>
        </w:rPr>
        <w:t xml:space="preserve">- </w:t>
      </w:r>
      <w:r w:rsidRPr="008A72BB">
        <w:rPr>
          <w:rFonts w:eastAsia="Times New Roman" w:cs="Times New Roman"/>
          <w:sz w:val="24"/>
          <w:szCs w:val="24"/>
          <w:lang w:eastAsia="ru-RU"/>
        </w:rPr>
        <w:t xml:space="preserve">Федеральный </w:t>
      </w:r>
      <w:hyperlink r:id="rId63" w:history="1">
        <w:r w:rsidRPr="008A72BB">
          <w:rPr>
            <w:rFonts w:eastAsia="Times New Roman" w:cs="Times New Roman"/>
            <w:sz w:val="24"/>
            <w:szCs w:val="24"/>
            <w:lang w:eastAsia="ru-RU"/>
          </w:rPr>
          <w:t>закон</w:t>
        </w:r>
      </w:hyperlink>
      <w:r w:rsidRPr="008A72BB">
        <w:rPr>
          <w:rFonts w:eastAsia="Times New Roman" w:cs="Times New Roman"/>
          <w:sz w:val="24"/>
          <w:szCs w:val="24"/>
          <w:lang w:eastAsia="ru-RU"/>
        </w:rPr>
        <w:t xml:space="preserve"> от 24 ноября 1995 года № 181-ФЗ "О социальной защите инвалидов в Российской Федерации";</w:t>
      </w:r>
    </w:p>
    <w:p w:rsidR="008A72BB" w:rsidRPr="008A72BB" w:rsidRDefault="008A72BB" w:rsidP="008A72BB">
      <w:pPr>
        <w:widowControl w:val="0"/>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Федеральный </w:t>
      </w:r>
      <w:hyperlink r:id="rId64" w:history="1">
        <w:r w:rsidRPr="008A72BB">
          <w:rPr>
            <w:rFonts w:eastAsia="Times New Roman" w:cs="Times New Roman"/>
            <w:sz w:val="24"/>
            <w:szCs w:val="24"/>
            <w:lang w:eastAsia="ru-RU"/>
          </w:rPr>
          <w:t>закон</w:t>
        </w:r>
      </w:hyperlink>
      <w:r w:rsidRPr="008A72BB">
        <w:rPr>
          <w:rFonts w:eastAsia="Times New Roman" w:cs="Times New Roman"/>
          <w:sz w:val="24"/>
          <w:szCs w:val="24"/>
          <w:lang w:eastAsia="ru-RU"/>
        </w:rPr>
        <w:t xml:space="preserve"> от 22 октября 2004 года № 125-ФЗ "Об архивном деле в Российской Федерации";</w:t>
      </w:r>
    </w:p>
    <w:p w:rsidR="008A72BB" w:rsidRPr="008A72BB" w:rsidRDefault="008A72BB" w:rsidP="008A72BB">
      <w:pPr>
        <w:widowControl w:val="0"/>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 Федеральный </w:t>
      </w:r>
      <w:hyperlink r:id="rId65" w:history="1">
        <w:r w:rsidRPr="008A72BB">
          <w:rPr>
            <w:rFonts w:eastAsia="Times New Roman" w:cs="Times New Roman"/>
            <w:sz w:val="24"/>
            <w:szCs w:val="24"/>
            <w:lang w:eastAsia="ru-RU"/>
          </w:rPr>
          <w:t>закон</w:t>
        </w:r>
      </w:hyperlink>
      <w:r w:rsidRPr="008A72BB">
        <w:rPr>
          <w:rFonts w:eastAsia="Times New Roman" w:cs="Times New Roman"/>
          <w:sz w:val="24"/>
          <w:szCs w:val="24"/>
          <w:lang w:eastAsia="ru-RU"/>
        </w:rPr>
        <w:t xml:space="preserve"> от 27 июля 2006 года № 149-ФЗ "Об информации, информационных технологиях и защите информации";</w:t>
      </w:r>
    </w:p>
    <w:p w:rsidR="008A72BB" w:rsidRPr="008A72BB" w:rsidRDefault="008A72BB" w:rsidP="008A72BB">
      <w:pPr>
        <w:widowControl w:val="0"/>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Федеральный </w:t>
      </w:r>
      <w:hyperlink r:id="rId66" w:history="1">
        <w:r w:rsidRPr="008A72BB">
          <w:rPr>
            <w:rFonts w:eastAsia="Times New Roman" w:cs="Times New Roman"/>
            <w:sz w:val="24"/>
            <w:szCs w:val="24"/>
            <w:lang w:eastAsia="ru-RU"/>
          </w:rPr>
          <w:t>закон</w:t>
        </w:r>
      </w:hyperlink>
      <w:r w:rsidRPr="008A72BB">
        <w:rPr>
          <w:rFonts w:eastAsia="Times New Roman" w:cs="Times New Roman"/>
          <w:sz w:val="24"/>
          <w:szCs w:val="24"/>
          <w:lang w:eastAsia="ru-RU"/>
        </w:rPr>
        <w:t xml:space="preserve"> от 27 июля 2006 года № 152-ФЗ "О персональных данных";</w:t>
      </w:r>
    </w:p>
    <w:p w:rsidR="008A72BB" w:rsidRPr="008A72BB" w:rsidRDefault="008A72BB" w:rsidP="008A72BB">
      <w:pPr>
        <w:widowControl w:val="0"/>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Федеральный </w:t>
      </w:r>
      <w:hyperlink r:id="rId67" w:history="1">
        <w:r w:rsidRPr="008A72BB">
          <w:rPr>
            <w:rFonts w:eastAsia="Times New Roman" w:cs="Times New Roman"/>
            <w:sz w:val="24"/>
            <w:szCs w:val="24"/>
            <w:lang w:eastAsia="ru-RU"/>
          </w:rPr>
          <w:t>закон</w:t>
        </w:r>
      </w:hyperlink>
      <w:r w:rsidRPr="008A72BB">
        <w:rPr>
          <w:rFonts w:eastAsia="Times New Roman" w:cs="Times New Roman"/>
          <w:sz w:val="24"/>
          <w:szCs w:val="24"/>
          <w:lang w:eastAsia="ru-RU"/>
        </w:rPr>
        <w:t xml:space="preserve"> от 27 июля 2010 года № 210-ФЗ "Об организации предоставления государственных и муниципальных услуг" (далее - Федеральный закон № 210-ФЗ);</w:t>
      </w:r>
    </w:p>
    <w:p w:rsidR="008A72BB" w:rsidRPr="008A72BB" w:rsidRDefault="008A72BB" w:rsidP="008A72BB">
      <w:pPr>
        <w:widowControl w:val="0"/>
        <w:overflowPunct/>
        <w:autoSpaceDN w:val="0"/>
        <w:adjustRightInd w:val="0"/>
        <w:ind w:firstLine="709"/>
        <w:jc w:val="both"/>
        <w:textAlignment w:val="auto"/>
        <w:rPr>
          <w:rFonts w:eastAsia="Times New Roman" w:cs="Times New Roman"/>
          <w:sz w:val="24"/>
          <w:szCs w:val="24"/>
          <w:lang w:eastAsia="ru-RU"/>
        </w:rPr>
      </w:pPr>
      <w:r w:rsidRPr="008A72BB">
        <w:rPr>
          <w:rFonts w:ascii="Arial" w:eastAsia="Times New Roman" w:hAnsi="Arial" w:cs="Arial"/>
          <w:sz w:val="24"/>
          <w:szCs w:val="24"/>
          <w:lang w:eastAsia="ru-RU"/>
        </w:rPr>
        <w:t xml:space="preserve"> - </w:t>
      </w:r>
      <w:hyperlink r:id="rId68" w:history="1">
        <w:r w:rsidRPr="008A72BB">
          <w:rPr>
            <w:rFonts w:eastAsia="Times New Roman" w:cs="Times New Roman"/>
            <w:sz w:val="24"/>
            <w:szCs w:val="24"/>
            <w:lang w:eastAsia="ru-RU"/>
          </w:rPr>
          <w:t>приказ</w:t>
        </w:r>
      </w:hyperlink>
      <w:r w:rsidRPr="008A72BB">
        <w:rPr>
          <w:rFonts w:eastAsia="Times New Roman" w:cs="Times New Roman"/>
          <w:sz w:val="24"/>
          <w:szCs w:val="24"/>
          <w:lang w:eastAsia="ru-RU"/>
        </w:rPr>
        <w:t xml:space="preserve"> Федерального архивного агентства от 2 марта 2020 года № 24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научных организациях;</w:t>
      </w:r>
    </w:p>
    <w:p w:rsidR="008A72BB" w:rsidRPr="008A72BB" w:rsidRDefault="008A72BB" w:rsidP="00350741">
      <w:pPr>
        <w:widowControl w:val="0"/>
        <w:overflowPunct/>
        <w:autoSpaceDN w:val="0"/>
        <w:adjustRightInd w:val="0"/>
        <w:jc w:val="both"/>
        <w:textAlignment w:val="auto"/>
        <w:rPr>
          <w:rFonts w:eastAsia="Times New Roman" w:cs="Times New Roman"/>
          <w:sz w:val="24"/>
          <w:szCs w:val="24"/>
          <w:lang w:eastAsia="ru-RU"/>
        </w:rPr>
      </w:pPr>
    </w:p>
    <w:p w:rsidR="008A72BB" w:rsidRPr="008A72BB" w:rsidRDefault="008A72BB" w:rsidP="008A72BB">
      <w:pPr>
        <w:widowControl w:val="0"/>
        <w:overflowPunct/>
        <w:autoSpaceDN w:val="0"/>
        <w:adjustRightInd w:val="0"/>
        <w:ind w:firstLine="709"/>
        <w:jc w:val="both"/>
        <w:textAlignment w:val="auto"/>
        <w:rPr>
          <w:rFonts w:eastAsia="Times New Roman" w:cs="Times New Roman"/>
          <w:sz w:val="24"/>
          <w:szCs w:val="24"/>
          <w:lang w:eastAsia="ru-RU"/>
        </w:rPr>
      </w:pPr>
      <w:r w:rsidRPr="008A72BB">
        <w:rPr>
          <w:rFonts w:ascii="Arial" w:eastAsia="Times New Roman" w:hAnsi="Arial" w:cs="Arial"/>
          <w:sz w:val="24"/>
          <w:szCs w:val="24"/>
          <w:lang w:eastAsia="ru-RU"/>
        </w:rPr>
        <w:lastRenderedPageBreak/>
        <w:t xml:space="preserve">- </w:t>
      </w:r>
      <w:hyperlink r:id="rId69" w:history="1">
        <w:r w:rsidRPr="008A72BB">
          <w:rPr>
            <w:rFonts w:eastAsia="Times New Roman" w:cs="Times New Roman"/>
            <w:sz w:val="24"/>
            <w:szCs w:val="24"/>
            <w:lang w:eastAsia="ru-RU"/>
          </w:rPr>
          <w:t>приказ</w:t>
        </w:r>
      </w:hyperlink>
      <w:r w:rsidRPr="008A72BB">
        <w:rPr>
          <w:rFonts w:eastAsia="Times New Roman" w:cs="Times New Roman"/>
          <w:sz w:val="24"/>
          <w:szCs w:val="24"/>
          <w:lang w:eastAsia="ru-RU"/>
        </w:rPr>
        <w:t xml:space="preserve"> Минкультуры России от 31.03.2015 № 526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органах государственной власти, органах местного самоуправления и организациях";</w:t>
      </w:r>
    </w:p>
    <w:p w:rsidR="008A72BB" w:rsidRPr="008A72BB" w:rsidRDefault="008A72BB" w:rsidP="008A72BB">
      <w:pPr>
        <w:widowControl w:val="0"/>
        <w:overflowPunct/>
        <w:autoSpaceDN w:val="0"/>
        <w:adjustRightInd w:val="0"/>
        <w:ind w:firstLine="709"/>
        <w:jc w:val="both"/>
        <w:textAlignment w:val="auto"/>
        <w:rPr>
          <w:rFonts w:eastAsia="Times New Roman" w:cs="Times New Roman"/>
          <w:sz w:val="24"/>
          <w:szCs w:val="24"/>
          <w:lang w:eastAsia="ru-RU"/>
        </w:rPr>
      </w:pPr>
      <w:r w:rsidRPr="008A72BB">
        <w:rPr>
          <w:rFonts w:ascii="Arial" w:eastAsia="Times New Roman" w:hAnsi="Arial" w:cs="Arial"/>
          <w:sz w:val="24"/>
          <w:szCs w:val="24"/>
          <w:lang w:eastAsia="ru-RU"/>
        </w:rPr>
        <w:t xml:space="preserve">- </w:t>
      </w:r>
      <w:hyperlink r:id="rId70" w:history="1">
        <w:r w:rsidRPr="008A72BB">
          <w:rPr>
            <w:rFonts w:eastAsia="Times New Roman" w:cs="Times New Roman"/>
            <w:sz w:val="24"/>
            <w:szCs w:val="24"/>
            <w:lang w:eastAsia="ru-RU"/>
          </w:rPr>
          <w:t>Закон</w:t>
        </w:r>
      </w:hyperlink>
      <w:r w:rsidRPr="008A72BB">
        <w:rPr>
          <w:rFonts w:eastAsia="Times New Roman" w:cs="Times New Roman"/>
          <w:sz w:val="24"/>
          <w:szCs w:val="24"/>
          <w:lang w:eastAsia="ru-RU"/>
        </w:rPr>
        <w:t xml:space="preserve"> Удмуртской Республики от 30 июня 2005 года № 36-</w:t>
      </w:r>
      <w:proofErr w:type="spellStart"/>
      <w:r w:rsidRPr="008A72BB">
        <w:rPr>
          <w:rFonts w:eastAsia="Times New Roman" w:cs="Times New Roman"/>
          <w:sz w:val="24"/>
          <w:szCs w:val="24"/>
          <w:lang w:eastAsia="ru-RU"/>
        </w:rPr>
        <w:t>РЗ</w:t>
      </w:r>
      <w:proofErr w:type="spellEnd"/>
      <w:r w:rsidRPr="008A72BB">
        <w:rPr>
          <w:rFonts w:eastAsia="Times New Roman" w:cs="Times New Roman"/>
          <w:sz w:val="24"/>
          <w:szCs w:val="24"/>
          <w:lang w:eastAsia="ru-RU"/>
        </w:rPr>
        <w:t xml:space="preserve"> "Об архивном деле в Удмуртской Республике";</w:t>
      </w:r>
    </w:p>
    <w:p w:rsidR="008A72BB" w:rsidRPr="008A72BB" w:rsidRDefault="008A72BB" w:rsidP="008A72BB">
      <w:pPr>
        <w:widowControl w:val="0"/>
        <w:overflowPunct/>
        <w:autoSpaceDN w:val="0"/>
        <w:adjustRightInd w:val="0"/>
        <w:ind w:firstLine="709"/>
        <w:jc w:val="both"/>
        <w:textAlignment w:val="auto"/>
        <w:rPr>
          <w:rFonts w:eastAsia="Times New Roman" w:cs="Times New Roman"/>
          <w:sz w:val="24"/>
          <w:szCs w:val="24"/>
          <w:lang w:eastAsia="ru-RU"/>
        </w:rPr>
      </w:pPr>
      <w:r w:rsidRPr="008A72BB">
        <w:rPr>
          <w:rFonts w:ascii="Arial" w:eastAsia="Times New Roman" w:hAnsi="Arial" w:cs="Arial"/>
          <w:sz w:val="24"/>
          <w:szCs w:val="24"/>
          <w:lang w:eastAsia="ru-RU"/>
        </w:rPr>
        <w:t xml:space="preserve">- </w:t>
      </w:r>
      <w:hyperlink r:id="rId71" w:history="1">
        <w:r w:rsidRPr="008A72BB">
          <w:rPr>
            <w:rFonts w:eastAsia="Times New Roman" w:cs="Times New Roman"/>
            <w:sz w:val="24"/>
            <w:szCs w:val="24"/>
            <w:lang w:eastAsia="ru-RU"/>
          </w:rPr>
          <w:t>Закон</w:t>
        </w:r>
      </w:hyperlink>
      <w:r w:rsidRPr="008A72BB">
        <w:rPr>
          <w:rFonts w:eastAsia="Times New Roman" w:cs="Times New Roman"/>
          <w:sz w:val="24"/>
          <w:szCs w:val="24"/>
          <w:lang w:eastAsia="ru-RU"/>
        </w:rPr>
        <w:t xml:space="preserve"> Удмуртской Республики от 29 декабря 2005 года № 82-</w:t>
      </w:r>
      <w:proofErr w:type="spellStart"/>
      <w:r w:rsidRPr="008A72BB">
        <w:rPr>
          <w:rFonts w:eastAsia="Times New Roman" w:cs="Times New Roman"/>
          <w:sz w:val="24"/>
          <w:szCs w:val="24"/>
          <w:lang w:eastAsia="ru-RU"/>
        </w:rPr>
        <w:t>РЗ</w:t>
      </w:r>
      <w:proofErr w:type="spellEnd"/>
      <w:r w:rsidRPr="008A72BB">
        <w:rPr>
          <w:rFonts w:eastAsia="Times New Roman" w:cs="Times New Roman"/>
          <w:sz w:val="24"/>
          <w:szCs w:val="24"/>
          <w:lang w:eastAsia="ru-RU"/>
        </w:rPr>
        <w:t xml:space="preserve"> "О наделении органов местного самоуправления отдельными государственными полномочиями Удмуртской Республики в области архивного дела";</w:t>
      </w:r>
    </w:p>
    <w:p w:rsidR="008A72BB" w:rsidRPr="008A72BB" w:rsidRDefault="008A72BB" w:rsidP="008A72BB">
      <w:pPr>
        <w:widowControl w:val="0"/>
        <w:overflowPunct/>
        <w:autoSpaceDN w:val="0"/>
        <w:adjustRightInd w:val="0"/>
        <w:ind w:firstLine="709"/>
        <w:jc w:val="both"/>
        <w:textAlignment w:val="auto"/>
        <w:rPr>
          <w:rFonts w:eastAsia="Times New Roman" w:cs="Times New Roman"/>
          <w:sz w:val="24"/>
          <w:szCs w:val="24"/>
          <w:lang w:eastAsia="ru-RU"/>
        </w:rPr>
      </w:pPr>
      <w:r w:rsidRPr="008A72BB">
        <w:rPr>
          <w:rFonts w:ascii="Arial" w:eastAsia="Times New Roman" w:hAnsi="Arial" w:cs="Arial"/>
          <w:sz w:val="24"/>
          <w:szCs w:val="24"/>
          <w:lang w:eastAsia="ru-RU"/>
        </w:rPr>
        <w:t xml:space="preserve">- </w:t>
      </w:r>
      <w:hyperlink r:id="rId72" w:history="1">
        <w:r w:rsidRPr="008A72BB">
          <w:rPr>
            <w:rFonts w:eastAsia="Times New Roman" w:cs="Times New Roman"/>
            <w:sz w:val="24"/>
            <w:szCs w:val="24"/>
            <w:lang w:eastAsia="ru-RU"/>
          </w:rPr>
          <w:t>постановление</w:t>
        </w:r>
      </w:hyperlink>
      <w:r w:rsidRPr="008A72BB">
        <w:rPr>
          <w:rFonts w:eastAsia="Times New Roman" w:cs="Times New Roman"/>
          <w:sz w:val="24"/>
          <w:szCs w:val="24"/>
          <w:lang w:eastAsia="ru-RU"/>
        </w:rPr>
        <w:t xml:space="preserve"> Правительства Удмуртской Республики от 9 апреля 2012 года № 144 "О Комитете по делам архивов при Правительстве Удмуртской Республики";</w:t>
      </w:r>
    </w:p>
    <w:p w:rsidR="008A72BB" w:rsidRPr="008A72BB" w:rsidRDefault="008A72BB" w:rsidP="008A72BB">
      <w:pPr>
        <w:widowControl w:val="0"/>
        <w:overflowPunct/>
        <w:autoSpaceDN w:val="0"/>
        <w:adjustRightInd w:val="0"/>
        <w:ind w:firstLine="709"/>
        <w:jc w:val="both"/>
        <w:textAlignment w:val="auto"/>
        <w:rPr>
          <w:rFonts w:eastAsia="Times New Roman" w:cs="Times New Roman"/>
          <w:sz w:val="24"/>
          <w:szCs w:val="24"/>
          <w:lang w:eastAsia="ru-RU"/>
        </w:rPr>
      </w:pPr>
      <w:proofErr w:type="gramStart"/>
      <w:r w:rsidRPr="008A72BB">
        <w:rPr>
          <w:rFonts w:ascii="Arial" w:eastAsia="Times New Roman" w:hAnsi="Arial" w:cs="Arial"/>
          <w:sz w:val="24"/>
          <w:szCs w:val="24"/>
          <w:lang w:eastAsia="ru-RU"/>
        </w:rPr>
        <w:t xml:space="preserve">- </w:t>
      </w:r>
      <w:hyperlink r:id="rId73" w:history="1">
        <w:r w:rsidRPr="008A72BB">
          <w:rPr>
            <w:rFonts w:eastAsia="Times New Roman" w:cs="Times New Roman"/>
            <w:sz w:val="24"/>
            <w:szCs w:val="24"/>
            <w:lang w:eastAsia="ru-RU"/>
          </w:rPr>
          <w:t>постановление</w:t>
        </w:r>
      </w:hyperlink>
      <w:r w:rsidRPr="008A72BB">
        <w:rPr>
          <w:rFonts w:eastAsia="Times New Roman" w:cs="Times New Roman"/>
          <w:sz w:val="24"/>
          <w:szCs w:val="24"/>
          <w:lang w:eastAsia="ru-RU"/>
        </w:rPr>
        <w:t xml:space="preserve"> Правительства Удмуртской Республики от 22 июля 2013 года № 325 "Об утверждении Положения об особенностях подачи и рассмотрения жалоб на решения и действия (бездействие) органов государственной власти Удмуртской Республики и их должностных лиц, государственных гражданских служащих Удмуртской Республики, а также на решения и действия (бездействие) многофункционального центра предоставления государственных и муниципальных услуг, работников многофункционального центра предоставления государственных и муниципальных услуг".</w:t>
      </w:r>
      <w:proofErr w:type="gramEnd"/>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 Устав муниципального образования «Муниципальный округ </w:t>
      </w:r>
      <w:proofErr w:type="spellStart"/>
      <w:r w:rsidRPr="008A72BB">
        <w:rPr>
          <w:rFonts w:eastAsia="Times New Roman" w:cs="Times New Roman"/>
          <w:color w:val="000000"/>
          <w:sz w:val="24"/>
          <w:szCs w:val="24"/>
          <w:lang w:eastAsia="ru-RU"/>
        </w:rPr>
        <w:t>Киясовский</w:t>
      </w:r>
      <w:proofErr w:type="spellEnd"/>
      <w:r w:rsidRPr="008A72BB">
        <w:rPr>
          <w:rFonts w:eastAsia="Times New Roman" w:cs="Times New Roman"/>
          <w:color w:val="000000"/>
          <w:sz w:val="24"/>
          <w:szCs w:val="24"/>
          <w:lang w:eastAsia="ru-RU"/>
        </w:rPr>
        <w:t xml:space="preserve"> район Удмуртской Республики», принятый Советом депутатов муниципального образования «Муниципальный округ </w:t>
      </w:r>
      <w:proofErr w:type="spellStart"/>
      <w:r w:rsidRPr="008A72BB">
        <w:rPr>
          <w:rFonts w:eastAsia="Times New Roman" w:cs="Times New Roman"/>
          <w:color w:val="000000"/>
          <w:sz w:val="24"/>
          <w:szCs w:val="24"/>
          <w:lang w:eastAsia="ru-RU"/>
        </w:rPr>
        <w:t>Киясовский</w:t>
      </w:r>
      <w:proofErr w:type="spellEnd"/>
      <w:r w:rsidRPr="008A72BB">
        <w:rPr>
          <w:rFonts w:eastAsia="Times New Roman" w:cs="Times New Roman"/>
          <w:color w:val="000000"/>
          <w:sz w:val="24"/>
          <w:szCs w:val="24"/>
          <w:lang w:eastAsia="ru-RU"/>
        </w:rPr>
        <w:t xml:space="preserve"> район Удмуртской Республики»  от 16 ноября 2021 года        № 36;</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Положение об архивном секторе Администрации </w:t>
      </w:r>
      <w:r w:rsidRPr="008A72BB">
        <w:rPr>
          <w:rFonts w:eastAsia="Times New Roman" w:cs="Times New Roman"/>
          <w:color w:val="000000"/>
          <w:sz w:val="24"/>
          <w:szCs w:val="24"/>
          <w:lang w:eastAsia="ru-RU"/>
        </w:rPr>
        <w:t xml:space="preserve">муниципального образования «Муниципальный округ </w:t>
      </w:r>
      <w:proofErr w:type="spellStart"/>
      <w:r w:rsidRPr="008A72BB">
        <w:rPr>
          <w:rFonts w:eastAsia="Times New Roman" w:cs="Times New Roman"/>
          <w:color w:val="000000"/>
          <w:sz w:val="24"/>
          <w:szCs w:val="24"/>
          <w:lang w:eastAsia="ru-RU"/>
        </w:rPr>
        <w:t>Киясовский</w:t>
      </w:r>
      <w:proofErr w:type="spellEnd"/>
      <w:r w:rsidRPr="008A72BB">
        <w:rPr>
          <w:rFonts w:eastAsia="Times New Roman" w:cs="Times New Roman"/>
          <w:color w:val="000000"/>
          <w:sz w:val="24"/>
          <w:szCs w:val="24"/>
          <w:lang w:eastAsia="ru-RU"/>
        </w:rPr>
        <w:t xml:space="preserve"> район Удмуртской Республики»</w:t>
      </w:r>
      <w:r w:rsidRPr="008A72BB">
        <w:rPr>
          <w:rFonts w:eastAsia="Times New Roman" w:cs="Times New Roman"/>
          <w:sz w:val="24"/>
          <w:szCs w:val="24"/>
          <w:lang w:eastAsia="ru-RU"/>
        </w:rPr>
        <w:t xml:space="preserve">, утвержденное постановлением Главы </w:t>
      </w:r>
      <w:r w:rsidRPr="008A72BB">
        <w:rPr>
          <w:rFonts w:eastAsia="Times New Roman" w:cs="Times New Roman"/>
          <w:color w:val="000000"/>
          <w:sz w:val="24"/>
          <w:szCs w:val="24"/>
          <w:lang w:eastAsia="ru-RU"/>
        </w:rPr>
        <w:t xml:space="preserve">муниципального образования «Муниципальный округ </w:t>
      </w:r>
      <w:proofErr w:type="spellStart"/>
      <w:r w:rsidRPr="008A72BB">
        <w:rPr>
          <w:rFonts w:eastAsia="Times New Roman" w:cs="Times New Roman"/>
          <w:color w:val="000000"/>
          <w:sz w:val="24"/>
          <w:szCs w:val="24"/>
          <w:lang w:eastAsia="ru-RU"/>
        </w:rPr>
        <w:t>Киясовский</w:t>
      </w:r>
      <w:proofErr w:type="spellEnd"/>
      <w:r w:rsidRPr="008A72BB">
        <w:rPr>
          <w:rFonts w:eastAsia="Times New Roman" w:cs="Times New Roman"/>
          <w:color w:val="000000"/>
          <w:sz w:val="24"/>
          <w:szCs w:val="24"/>
          <w:lang w:eastAsia="ru-RU"/>
        </w:rPr>
        <w:t xml:space="preserve"> район Удмуртской Республики» </w:t>
      </w:r>
      <w:r w:rsidRPr="008A72BB">
        <w:rPr>
          <w:rFonts w:eastAsia="Times New Roman" w:cs="Times New Roman"/>
          <w:sz w:val="24"/>
          <w:szCs w:val="24"/>
          <w:lang w:eastAsia="ru-RU"/>
        </w:rPr>
        <w:t>от 30.12.2021 № 8.</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Перечень нормативных правовых актов, регулирующих предоставление муниципальной услуги, размещен в информационно-телекоммуникационной сети «Интернет» на официальном сайте </w:t>
      </w:r>
      <w:proofErr w:type="spellStart"/>
      <w:r w:rsidRPr="008A72BB">
        <w:rPr>
          <w:rFonts w:eastAsia="Times New Roman" w:cs="Times New Roman"/>
          <w:sz w:val="24"/>
          <w:szCs w:val="24"/>
          <w:lang w:eastAsia="ru-RU"/>
        </w:rPr>
        <w:t>ОМСУ</w:t>
      </w:r>
      <w:proofErr w:type="spellEnd"/>
      <w:r w:rsidRPr="008A72BB">
        <w:rPr>
          <w:rFonts w:eastAsia="Times New Roman" w:cs="Times New Roman"/>
          <w:sz w:val="24"/>
          <w:szCs w:val="24"/>
          <w:lang w:eastAsia="ru-RU"/>
        </w:rPr>
        <w:t xml:space="preserve"> </w:t>
      </w:r>
      <w:proofErr w:type="spellStart"/>
      <w:r w:rsidRPr="008A72BB">
        <w:rPr>
          <w:rFonts w:eastAsia="Times New Roman" w:cs="Times New Roman"/>
          <w:sz w:val="24"/>
          <w:szCs w:val="24"/>
          <w:lang w:eastAsia="ru-RU"/>
        </w:rPr>
        <w:t>Киясовского</w:t>
      </w:r>
      <w:proofErr w:type="spellEnd"/>
      <w:r w:rsidRPr="008A72BB">
        <w:rPr>
          <w:rFonts w:eastAsia="Times New Roman" w:cs="Times New Roman"/>
          <w:sz w:val="24"/>
          <w:szCs w:val="24"/>
          <w:lang w:eastAsia="ru-RU"/>
        </w:rPr>
        <w:t xml:space="preserve"> района</w:t>
      </w:r>
      <w:r w:rsidRPr="008A72BB">
        <w:rPr>
          <w:rFonts w:eastAsia="Times New Roman" w:cs="Times New Roman"/>
          <w:b/>
          <w:sz w:val="24"/>
          <w:szCs w:val="24"/>
          <w:lang w:eastAsia="ru-RU"/>
        </w:rPr>
        <w:t xml:space="preserve"> </w:t>
      </w:r>
      <w:proofErr w:type="spellStart"/>
      <w:r w:rsidRPr="008A72BB">
        <w:rPr>
          <w:rFonts w:eastAsia="Times New Roman" w:cs="Times New Roman"/>
          <w:b/>
          <w:sz w:val="24"/>
          <w:szCs w:val="24"/>
          <w:lang w:val="en-US" w:eastAsia="ru-RU"/>
        </w:rPr>
        <w:t>kiyasovo</w:t>
      </w:r>
      <w:proofErr w:type="spellEnd"/>
      <w:r w:rsidRPr="008A72BB">
        <w:rPr>
          <w:rFonts w:eastAsia="Times New Roman" w:cs="Times New Roman"/>
          <w:b/>
          <w:sz w:val="24"/>
          <w:szCs w:val="24"/>
          <w:lang w:eastAsia="ru-RU"/>
        </w:rPr>
        <w:t>.</w:t>
      </w:r>
      <w:proofErr w:type="spellStart"/>
      <w:r w:rsidRPr="008A72BB">
        <w:rPr>
          <w:rFonts w:eastAsia="Times New Roman" w:cs="Times New Roman"/>
          <w:b/>
          <w:sz w:val="24"/>
          <w:szCs w:val="24"/>
          <w:lang w:val="en-US" w:eastAsia="ru-RU"/>
        </w:rPr>
        <w:t>udmurt</w:t>
      </w:r>
      <w:proofErr w:type="spellEnd"/>
      <w:r w:rsidRPr="008A72BB">
        <w:rPr>
          <w:rFonts w:eastAsia="Times New Roman" w:cs="Times New Roman"/>
          <w:b/>
          <w:sz w:val="24"/>
          <w:szCs w:val="24"/>
          <w:lang w:eastAsia="ru-RU"/>
        </w:rPr>
        <w:t>.</w:t>
      </w:r>
      <w:proofErr w:type="spellStart"/>
      <w:r w:rsidRPr="008A72BB">
        <w:rPr>
          <w:rFonts w:eastAsia="Times New Roman" w:cs="Times New Roman"/>
          <w:b/>
          <w:sz w:val="24"/>
          <w:szCs w:val="24"/>
          <w:lang w:val="en-US" w:eastAsia="ru-RU"/>
        </w:rPr>
        <w:t>ru</w:t>
      </w:r>
      <w:proofErr w:type="spellEnd"/>
      <w:r w:rsidRPr="008A72BB">
        <w:rPr>
          <w:rFonts w:eastAsia="Times New Roman" w:cs="Times New Roman"/>
          <w:b/>
          <w:sz w:val="26"/>
          <w:szCs w:val="26"/>
          <w:lang w:eastAsia="ru-RU"/>
        </w:rPr>
        <w:t xml:space="preserve">, </w:t>
      </w:r>
      <w:r w:rsidRPr="008A72BB">
        <w:rPr>
          <w:rFonts w:eastAsia="Times New Roman" w:cs="Times New Roman"/>
          <w:sz w:val="24"/>
          <w:szCs w:val="24"/>
          <w:lang w:eastAsia="ru-RU"/>
        </w:rPr>
        <w:t>на Едином портале и Региональном портале.</w:t>
      </w:r>
    </w:p>
    <w:p w:rsidR="008A72BB" w:rsidRPr="008A72BB" w:rsidRDefault="008A72BB" w:rsidP="008A72BB">
      <w:pPr>
        <w:overflowPunct/>
        <w:autoSpaceDN w:val="0"/>
        <w:adjustRightInd w:val="0"/>
        <w:ind w:firstLine="709"/>
        <w:jc w:val="both"/>
        <w:textAlignment w:val="auto"/>
        <w:rPr>
          <w:rFonts w:eastAsia="Times New Roman" w:cs="Times New Roman"/>
          <w:color w:val="000000"/>
          <w:sz w:val="24"/>
          <w:szCs w:val="24"/>
          <w:lang w:eastAsia="ru-RU"/>
        </w:rPr>
      </w:pPr>
    </w:p>
    <w:p w:rsidR="008A72BB" w:rsidRPr="008A72BB" w:rsidRDefault="008A72BB" w:rsidP="008A72BB">
      <w:pPr>
        <w:overflowPunct/>
        <w:autoSpaceDE/>
        <w:ind w:firstLine="708"/>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Исчерпывающий перечень документов, необходимых в соответствии</w:t>
      </w:r>
    </w:p>
    <w:p w:rsidR="008A72BB" w:rsidRPr="008A72BB" w:rsidRDefault="008A72BB" w:rsidP="008A72BB">
      <w:pPr>
        <w:overflowPunct/>
        <w:autoSpaceDE/>
        <w:ind w:firstLine="720"/>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с законодательными или иными нормативными правовыми актами для  предоставления муниципальной услуги</w:t>
      </w:r>
    </w:p>
    <w:p w:rsidR="008A72BB" w:rsidRPr="008A72BB" w:rsidRDefault="008A72BB" w:rsidP="008A72BB">
      <w:pPr>
        <w:overflowPunct/>
        <w:autoSpaceDE/>
        <w:ind w:firstLine="709"/>
        <w:jc w:val="center"/>
        <w:textAlignment w:val="auto"/>
        <w:rPr>
          <w:rFonts w:eastAsia="Times New Roman" w:cs="Times New Roman"/>
          <w:sz w:val="28"/>
          <w:szCs w:val="28"/>
          <w:lang w:eastAsia="ru-RU"/>
        </w:rPr>
      </w:pP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29. Для получения муниципальной услуги Заявителями представляются следующие документы:</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заявление (письмо) об оказании методической и практической помощи или сопроводительное письмо к проектам документов (далее – заявление (письмо), подписанное руководителем организации (Приложения 1, 2 к настоящему Административному регламенту);</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проект индивидуальной номенклатуры дел в 2-х экземплярах (Приложение 3 к настоящему Административному регламенту);</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проект инструкции по делопроизводству в 2-х экземплярах;</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проект положения об архиве в 2-х экземплярах;</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проект положения о Центральной экспертной комиссии (далее – </w:t>
      </w:r>
      <w:proofErr w:type="spellStart"/>
      <w:r w:rsidRPr="008A72BB">
        <w:rPr>
          <w:rFonts w:eastAsia="Times New Roman" w:cs="Times New Roman"/>
          <w:sz w:val="24"/>
          <w:szCs w:val="24"/>
          <w:lang w:eastAsia="ru-RU"/>
        </w:rPr>
        <w:t>ЦЭК</w:t>
      </w:r>
      <w:proofErr w:type="spellEnd"/>
      <w:r w:rsidRPr="008A72BB">
        <w:rPr>
          <w:rFonts w:eastAsia="Times New Roman" w:cs="Times New Roman"/>
          <w:sz w:val="24"/>
          <w:szCs w:val="24"/>
          <w:lang w:eastAsia="ru-RU"/>
        </w:rPr>
        <w:t xml:space="preserve">) или экспертной комиссии (далее – </w:t>
      </w:r>
      <w:proofErr w:type="gramStart"/>
      <w:r w:rsidRPr="008A72BB">
        <w:rPr>
          <w:rFonts w:eastAsia="Times New Roman" w:cs="Times New Roman"/>
          <w:sz w:val="24"/>
          <w:szCs w:val="24"/>
          <w:lang w:eastAsia="ru-RU"/>
        </w:rPr>
        <w:t>ЭК</w:t>
      </w:r>
      <w:proofErr w:type="gramEnd"/>
      <w:r w:rsidRPr="008A72BB">
        <w:rPr>
          <w:rFonts w:eastAsia="Times New Roman" w:cs="Times New Roman"/>
          <w:sz w:val="24"/>
          <w:szCs w:val="24"/>
          <w:lang w:eastAsia="ru-RU"/>
        </w:rPr>
        <w:t>) в 2-х экземплярах;</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описи дел постоянного хранения в 4-х экземплярах (Приложения  4, 6, 7 к настоящему Административному регламенту);</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описи дел по личному составу, подлежащих переводу на постоянное хранение в 4-х экземплярах (Приложение 4 к настоящему Административному регламенту);</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описи дел по личному составу (личных дел)  в 3-х экземплярах (Приложение 5 к настоящему Административному регламенту);</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lastRenderedPageBreak/>
        <w:t>- справочный аппарат к описям (титульный лист к каждому экземпляру описи, предисловие, при необходимости – оглавление, указатели, список сокращенных слов, расшифровка терминов (при их наличии), составленный в соответствии с Правилами;</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акт об утрате документов (если в опись включен неполный объем документов), в 2-х экземплярах (Приложение 8 к настоящему Административному регламенту); </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выписка из протокола </w:t>
      </w:r>
      <w:proofErr w:type="spellStart"/>
      <w:r w:rsidRPr="008A72BB">
        <w:rPr>
          <w:rFonts w:eastAsia="Times New Roman" w:cs="Times New Roman"/>
          <w:sz w:val="24"/>
          <w:szCs w:val="24"/>
          <w:lang w:eastAsia="ru-RU"/>
        </w:rPr>
        <w:t>ЦЭК</w:t>
      </w:r>
      <w:proofErr w:type="spellEnd"/>
      <w:r w:rsidRPr="008A72BB">
        <w:rPr>
          <w:rFonts w:eastAsia="Times New Roman" w:cs="Times New Roman"/>
          <w:sz w:val="24"/>
          <w:szCs w:val="24"/>
          <w:lang w:eastAsia="ru-RU"/>
        </w:rPr>
        <w:t xml:space="preserve"> (</w:t>
      </w:r>
      <w:proofErr w:type="gramStart"/>
      <w:r w:rsidRPr="008A72BB">
        <w:rPr>
          <w:rFonts w:eastAsia="Times New Roman" w:cs="Times New Roman"/>
          <w:sz w:val="24"/>
          <w:szCs w:val="24"/>
          <w:lang w:eastAsia="ru-RU"/>
        </w:rPr>
        <w:t>ЭК</w:t>
      </w:r>
      <w:proofErr w:type="gramEnd"/>
      <w:r w:rsidRPr="008A72BB">
        <w:rPr>
          <w:rFonts w:eastAsia="Times New Roman" w:cs="Times New Roman"/>
          <w:sz w:val="24"/>
          <w:szCs w:val="24"/>
          <w:lang w:eastAsia="ru-RU"/>
        </w:rPr>
        <w:t xml:space="preserve">) организации о согласовании документов, представленных на рассмотрение </w:t>
      </w:r>
      <w:proofErr w:type="spellStart"/>
      <w:r w:rsidRPr="008A72BB">
        <w:rPr>
          <w:rFonts w:eastAsia="Times New Roman" w:cs="Times New Roman"/>
          <w:sz w:val="24"/>
          <w:szCs w:val="24"/>
          <w:lang w:eastAsia="ru-RU"/>
        </w:rPr>
        <w:t>ЭПМК</w:t>
      </w:r>
      <w:proofErr w:type="spellEnd"/>
      <w:r w:rsidRPr="008A72BB">
        <w:rPr>
          <w:rFonts w:eastAsia="Times New Roman" w:cs="Times New Roman"/>
          <w:sz w:val="24"/>
          <w:szCs w:val="24"/>
          <w:lang w:eastAsia="ru-RU"/>
        </w:rPr>
        <w:t xml:space="preserve"> Комитета или </w:t>
      </w:r>
      <w:proofErr w:type="spellStart"/>
      <w:r w:rsidRPr="008A72BB">
        <w:rPr>
          <w:rFonts w:eastAsia="Times New Roman" w:cs="Times New Roman"/>
          <w:sz w:val="24"/>
          <w:szCs w:val="24"/>
          <w:lang w:eastAsia="ru-RU"/>
        </w:rPr>
        <w:t>ЦЭК</w:t>
      </w:r>
      <w:proofErr w:type="spellEnd"/>
      <w:r w:rsidRPr="008A72BB">
        <w:rPr>
          <w:rFonts w:eastAsia="Times New Roman" w:cs="Times New Roman"/>
          <w:sz w:val="24"/>
          <w:szCs w:val="24"/>
          <w:lang w:eastAsia="ru-RU"/>
        </w:rPr>
        <w:t xml:space="preserve"> Администрации </w:t>
      </w:r>
      <w:proofErr w:type="spellStart"/>
      <w:r w:rsidRPr="008A72BB">
        <w:rPr>
          <w:rFonts w:eastAsia="Times New Roman" w:cs="Times New Roman"/>
          <w:sz w:val="24"/>
          <w:szCs w:val="24"/>
          <w:lang w:eastAsia="ru-RU"/>
        </w:rPr>
        <w:t>Киясовского</w:t>
      </w:r>
      <w:proofErr w:type="spellEnd"/>
      <w:r w:rsidRPr="008A72BB">
        <w:rPr>
          <w:rFonts w:eastAsia="Times New Roman" w:cs="Times New Roman"/>
          <w:sz w:val="24"/>
          <w:szCs w:val="24"/>
          <w:lang w:eastAsia="ru-RU"/>
        </w:rPr>
        <w:t xml:space="preserve"> района. </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30. Архивный сектор при предоставлении муниципальной услуги в соответствии с пунктами 1, 2 части 1 статьи 7 Федерального закона № 210-ФЗ не вправе требовать от Заявителя:</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1)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2) предоставления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 210-ФЗ муниципальных услуг, в соответствии с нормативными правовыми актами Российской Федерации</w:t>
      </w:r>
      <w:proofErr w:type="gramEnd"/>
      <w:r w:rsidRPr="008A72BB">
        <w:rPr>
          <w:rFonts w:eastAsia="Times New Roman" w:cs="Times New Roman"/>
          <w:sz w:val="24"/>
          <w:szCs w:val="24"/>
          <w:lang w:eastAsia="ru-RU"/>
        </w:rPr>
        <w:t xml:space="preserve">, нормативными правовыми актами Удмуртской Республики, муниципальными правовыми актами, за исключением документов, включенных в определенный частью 6 статьи 7 Федерального закона № 210-ФЗ перечень документов. Заявитель вправе </w:t>
      </w:r>
      <w:proofErr w:type="gramStart"/>
      <w:r w:rsidRPr="008A72BB">
        <w:rPr>
          <w:rFonts w:eastAsia="Times New Roman" w:cs="Times New Roman"/>
          <w:sz w:val="24"/>
          <w:szCs w:val="24"/>
          <w:lang w:eastAsia="ru-RU"/>
        </w:rPr>
        <w:t>предоставить указанные документы</w:t>
      </w:r>
      <w:proofErr w:type="gramEnd"/>
      <w:r w:rsidRPr="008A72BB">
        <w:rPr>
          <w:rFonts w:eastAsia="Times New Roman" w:cs="Times New Roman"/>
          <w:sz w:val="24"/>
          <w:szCs w:val="24"/>
          <w:lang w:eastAsia="ru-RU"/>
        </w:rPr>
        <w:t xml:space="preserve"> и информацию в органы, предоставляющие муниципальную услугу, по собственной инициативе;</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roofErr w:type="gramEnd"/>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4) предоставления документов и информации, отсутствие  и (или) недостоверность которых не указывалось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Архивного сектора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уведомляется Заявитель, а также приносятся извинения за доставленные неудобства.</w:t>
      </w:r>
      <w:proofErr w:type="gramEnd"/>
    </w:p>
    <w:p w:rsidR="008A72BB" w:rsidRPr="008A72BB" w:rsidRDefault="008A72BB" w:rsidP="008A72BB">
      <w:pPr>
        <w:overflowPunct/>
        <w:autoSpaceDE/>
        <w:ind w:firstLine="709"/>
        <w:jc w:val="center"/>
        <w:textAlignment w:val="auto"/>
        <w:rPr>
          <w:rFonts w:eastAsia="Times New Roman" w:cs="Times New Roman"/>
          <w:b/>
          <w:sz w:val="28"/>
          <w:szCs w:val="28"/>
          <w:lang w:eastAsia="ru-RU"/>
        </w:rPr>
      </w:pPr>
    </w:p>
    <w:p w:rsidR="008A72BB" w:rsidRPr="008A72BB" w:rsidRDefault="008A72BB" w:rsidP="00350741">
      <w:pPr>
        <w:overflowPunct/>
        <w:autoSpaceDE/>
        <w:textAlignment w:val="auto"/>
        <w:rPr>
          <w:rFonts w:eastAsia="Times New Roman" w:cs="Times New Roman"/>
          <w:b/>
          <w:sz w:val="28"/>
          <w:szCs w:val="28"/>
          <w:lang w:eastAsia="ru-RU"/>
        </w:rPr>
      </w:pP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 xml:space="preserve">Способ (способы) направления Заявителем запроса о </w:t>
      </w:r>
    </w:p>
    <w:p w:rsidR="008A72BB" w:rsidRPr="008A72BB" w:rsidRDefault="008A72BB" w:rsidP="008A72BB">
      <w:pPr>
        <w:overflowPunct/>
        <w:autoSpaceDE/>
        <w:jc w:val="center"/>
        <w:textAlignment w:val="auto"/>
        <w:rPr>
          <w:rFonts w:eastAsia="Times New Roman" w:cs="Times New Roman"/>
          <w:b/>
          <w:sz w:val="26"/>
          <w:szCs w:val="26"/>
          <w:lang w:eastAsia="ru-RU"/>
        </w:rPr>
      </w:pPr>
      <w:proofErr w:type="gramStart"/>
      <w:r w:rsidRPr="008A72BB">
        <w:rPr>
          <w:rFonts w:eastAsia="Times New Roman" w:cs="Times New Roman"/>
          <w:b/>
          <w:sz w:val="26"/>
          <w:szCs w:val="26"/>
          <w:lang w:eastAsia="ru-RU"/>
        </w:rPr>
        <w:t>предоставлении</w:t>
      </w:r>
      <w:proofErr w:type="gramEnd"/>
      <w:r w:rsidRPr="008A72BB">
        <w:rPr>
          <w:rFonts w:eastAsia="Times New Roman" w:cs="Times New Roman"/>
          <w:b/>
          <w:sz w:val="26"/>
          <w:szCs w:val="26"/>
          <w:lang w:eastAsia="ru-RU"/>
        </w:rPr>
        <w:t xml:space="preserve"> муниципальной услуги </w:t>
      </w:r>
    </w:p>
    <w:p w:rsidR="008A72BB" w:rsidRPr="008A72BB" w:rsidRDefault="008A72BB" w:rsidP="008A72BB">
      <w:pPr>
        <w:overflowPunct/>
        <w:autoSpaceDE/>
        <w:ind w:firstLine="708"/>
        <w:jc w:val="center"/>
        <w:textAlignment w:val="auto"/>
        <w:rPr>
          <w:rFonts w:eastAsia="Times New Roman" w:cs="Times New Roman"/>
          <w:b/>
          <w:sz w:val="28"/>
          <w:szCs w:val="28"/>
          <w:lang w:eastAsia="ru-RU"/>
        </w:rPr>
      </w:pP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31. Способы направления запроса Заявителем и представления документов для предоставления муниципальной услуги: </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лично – по месту нахождения Архивного сектора;</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почтовым отправлением в адрес  Архивного сектора;</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по электронным каналам связи в адрес Архивного сектора.</w:t>
      </w:r>
    </w:p>
    <w:p w:rsidR="008A72BB" w:rsidRPr="008A72BB" w:rsidRDefault="008A72BB" w:rsidP="008A72BB">
      <w:pPr>
        <w:overflowPunct/>
        <w:autoSpaceDN w:val="0"/>
        <w:adjustRightInd w:val="0"/>
        <w:ind w:firstLine="709"/>
        <w:jc w:val="both"/>
        <w:textAlignment w:val="auto"/>
        <w:rPr>
          <w:rFonts w:eastAsia="Times New Roman" w:cs="Times New Roman"/>
          <w:color w:val="000000"/>
          <w:sz w:val="24"/>
          <w:szCs w:val="24"/>
          <w:lang w:eastAsia="ru-RU"/>
        </w:rPr>
      </w:pPr>
      <w:r w:rsidRPr="008A72BB">
        <w:rPr>
          <w:rFonts w:eastAsia="Times New Roman" w:cs="Times New Roman"/>
          <w:sz w:val="24"/>
          <w:szCs w:val="24"/>
          <w:lang w:eastAsia="ru-RU"/>
        </w:rPr>
        <w:t>32.</w:t>
      </w:r>
      <w:r w:rsidRPr="008A72BB">
        <w:rPr>
          <w:rFonts w:eastAsia="Times New Roman" w:cs="Times New Roman"/>
          <w:color w:val="C00000"/>
          <w:sz w:val="24"/>
          <w:szCs w:val="24"/>
          <w:lang w:eastAsia="ru-RU"/>
        </w:rPr>
        <w:t xml:space="preserve"> </w:t>
      </w:r>
      <w:r w:rsidRPr="008A72BB">
        <w:rPr>
          <w:rFonts w:eastAsia="Times New Roman" w:cs="Times New Roman"/>
          <w:color w:val="000000"/>
          <w:sz w:val="24"/>
          <w:szCs w:val="24"/>
          <w:lang w:eastAsia="ru-RU"/>
        </w:rPr>
        <w:t xml:space="preserve">Документы, указанные в пункте 29 настоящего </w:t>
      </w:r>
      <w:r w:rsidRPr="008A72BB">
        <w:rPr>
          <w:rFonts w:eastAsia="Times New Roman" w:cs="Times New Roman"/>
          <w:sz w:val="24"/>
          <w:szCs w:val="24"/>
          <w:lang w:eastAsia="ru-RU"/>
        </w:rPr>
        <w:t>Административного регламента в отношении организаций, не являющихся источниками комплектования муниципального архива</w:t>
      </w:r>
      <w:r w:rsidRPr="008A72BB">
        <w:rPr>
          <w:rFonts w:eastAsia="Times New Roman" w:cs="Times New Roman"/>
          <w:color w:val="000000"/>
          <w:sz w:val="24"/>
          <w:szCs w:val="24"/>
          <w:lang w:eastAsia="ru-RU"/>
        </w:rPr>
        <w:t xml:space="preserve">, представляемые в электронном виде, должны быть заверены в установленном порядке электронной подписью руководителя организации или его заместителя, и принимаются при условии возможности удостоверения электронной подписи в </w:t>
      </w:r>
      <w:r w:rsidRPr="008A72BB">
        <w:rPr>
          <w:rFonts w:eastAsia="Times New Roman" w:cs="Times New Roman"/>
          <w:sz w:val="24"/>
          <w:szCs w:val="24"/>
          <w:lang w:eastAsia="ru-RU"/>
        </w:rPr>
        <w:t>Архивном секторе</w:t>
      </w:r>
      <w:r w:rsidRPr="008A72BB">
        <w:rPr>
          <w:rFonts w:eastAsia="Times New Roman" w:cs="Times New Roman"/>
          <w:color w:val="000000"/>
          <w:sz w:val="24"/>
          <w:szCs w:val="24"/>
          <w:lang w:eastAsia="ru-RU"/>
        </w:rPr>
        <w:t>.</w:t>
      </w:r>
    </w:p>
    <w:p w:rsidR="008A72BB" w:rsidRPr="008A72BB" w:rsidRDefault="008A72BB" w:rsidP="008A72BB">
      <w:pPr>
        <w:overflowPunct/>
        <w:autoSpaceDE/>
        <w:ind w:firstLine="708"/>
        <w:jc w:val="center"/>
        <w:textAlignment w:val="auto"/>
        <w:rPr>
          <w:rFonts w:eastAsia="Times New Roman" w:cs="Times New Roman"/>
          <w:b/>
          <w:sz w:val="28"/>
          <w:szCs w:val="28"/>
          <w:lang w:eastAsia="ru-RU"/>
        </w:rPr>
      </w:pPr>
    </w:p>
    <w:p w:rsidR="008A72BB" w:rsidRPr="008A72BB" w:rsidRDefault="008A72BB" w:rsidP="008A72BB">
      <w:pPr>
        <w:overflowPunct/>
        <w:autoSpaceDE/>
        <w:ind w:firstLine="720"/>
        <w:jc w:val="both"/>
        <w:textAlignment w:val="auto"/>
        <w:rPr>
          <w:rFonts w:eastAsia="Times New Roman" w:cs="Times New Roman"/>
          <w:b/>
          <w:sz w:val="26"/>
          <w:szCs w:val="26"/>
          <w:lang w:eastAsia="ru-RU"/>
        </w:rPr>
      </w:pPr>
      <w:r w:rsidRPr="008A72BB">
        <w:rPr>
          <w:rFonts w:eastAsia="Times New Roman" w:cs="Times New Roman"/>
          <w:b/>
          <w:sz w:val="26"/>
          <w:szCs w:val="26"/>
          <w:lang w:eastAsia="ru-RU"/>
        </w:rPr>
        <w:t xml:space="preserve">Исчерпывающий перечень оснований для отказа в приеме документов, </w:t>
      </w:r>
    </w:p>
    <w:p w:rsidR="008A72BB" w:rsidRPr="008A72BB" w:rsidRDefault="008A72BB" w:rsidP="008A72BB">
      <w:pPr>
        <w:overflowPunct/>
        <w:autoSpaceDE/>
        <w:jc w:val="center"/>
        <w:textAlignment w:val="auto"/>
        <w:rPr>
          <w:rFonts w:eastAsia="Times New Roman" w:cs="Times New Roman"/>
          <w:b/>
          <w:sz w:val="26"/>
          <w:szCs w:val="26"/>
          <w:lang w:eastAsia="ru-RU"/>
        </w:rPr>
      </w:pPr>
      <w:proofErr w:type="gramStart"/>
      <w:r w:rsidRPr="008A72BB">
        <w:rPr>
          <w:rFonts w:eastAsia="Times New Roman" w:cs="Times New Roman"/>
          <w:b/>
          <w:sz w:val="26"/>
          <w:szCs w:val="26"/>
          <w:lang w:eastAsia="ru-RU"/>
        </w:rPr>
        <w:t>необходимых</w:t>
      </w:r>
      <w:proofErr w:type="gramEnd"/>
      <w:r w:rsidRPr="008A72BB">
        <w:rPr>
          <w:rFonts w:eastAsia="Times New Roman" w:cs="Times New Roman"/>
          <w:b/>
          <w:sz w:val="26"/>
          <w:szCs w:val="26"/>
          <w:lang w:eastAsia="ru-RU"/>
        </w:rPr>
        <w:t xml:space="preserve"> для предоставления муниципальной услуги </w:t>
      </w:r>
    </w:p>
    <w:p w:rsidR="008A72BB" w:rsidRPr="008A72BB" w:rsidRDefault="008A72BB" w:rsidP="008A72BB">
      <w:pPr>
        <w:overflowPunct/>
        <w:autoSpaceDE/>
        <w:jc w:val="center"/>
        <w:textAlignment w:val="auto"/>
        <w:rPr>
          <w:rFonts w:eastAsia="Times New Roman" w:cs="Times New Roman"/>
          <w:b/>
          <w:sz w:val="26"/>
          <w:szCs w:val="26"/>
          <w:lang w:eastAsia="ru-RU"/>
        </w:rPr>
      </w:pP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33. Основаниями для отказа в приеме документов, необходимых для предоставления муниципальной услуги являются:</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поступление заявления (письма) по вопросам, не входящим в компетенцию Архивного сектора;</w:t>
      </w:r>
      <w:proofErr w:type="gramEnd"/>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отсутствие в заявлении (письме) наименования организации, направившей заявление (письмо), ее почтового адреса, по которому должен быть направлен ответ и (или) информации для установления контакта;</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оформление представленных документов с нарушением требований Правил и ГОСТ </w:t>
      </w:r>
      <w:proofErr w:type="gramStart"/>
      <w:r w:rsidRPr="008A72BB">
        <w:rPr>
          <w:rFonts w:eastAsia="Times New Roman" w:cs="Times New Roman"/>
          <w:sz w:val="24"/>
          <w:szCs w:val="24"/>
          <w:lang w:eastAsia="ru-RU"/>
        </w:rPr>
        <w:t>Р</w:t>
      </w:r>
      <w:proofErr w:type="gramEnd"/>
      <w:r w:rsidRPr="008A72BB">
        <w:rPr>
          <w:rFonts w:eastAsia="Times New Roman" w:cs="Times New Roman"/>
          <w:sz w:val="24"/>
          <w:szCs w:val="24"/>
          <w:lang w:eastAsia="ru-RU"/>
        </w:rPr>
        <w:t xml:space="preserve"> 7.0.97-2016;</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отсутствие в Архивном секторе методической литературы для предоставления муниципальной услуги;</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если должностное лицо, подписавшее заявление (письмо), не обладает полномочиями по их подписанию;</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представление неполного количества экземпляров документов, указанных в пункте 29 настоящего Административного регламента.</w:t>
      </w:r>
    </w:p>
    <w:p w:rsidR="008A72BB" w:rsidRPr="008A72BB" w:rsidRDefault="008A72BB" w:rsidP="008A72BB">
      <w:pPr>
        <w:overflowPunct/>
        <w:autoSpaceDE/>
        <w:jc w:val="both"/>
        <w:textAlignment w:val="auto"/>
        <w:rPr>
          <w:rFonts w:eastAsia="Times New Roman" w:cs="Times New Roman"/>
          <w:sz w:val="28"/>
          <w:szCs w:val="28"/>
          <w:lang w:eastAsia="ru-RU"/>
        </w:rPr>
      </w:pPr>
    </w:p>
    <w:p w:rsidR="008A72BB" w:rsidRPr="008A72BB" w:rsidRDefault="008A72BB" w:rsidP="008A72BB">
      <w:pPr>
        <w:overflowPunct/>
        <w:autoSpaceDE/>
        <w:jc w:val="center"/>
        <w:textAlignment w:val="auto"/>
        <w:rPr>
          <w:rFonts w:eastAsia="Times New Roman" w:cs="Times New Roman"/>
          <w:b/>
          <w:bCs/>
          <w:sz w:val="26"/>
          <w:szCs w:val="26"/>
          <w:lang w:eastAsia="ru-RU"/>
        </w:rPr>
      </w:pPr>
      <w:r w:rsidRPr="008A72BB">
        <w:rPr>
          <w:rFonts w:eastAsia="Times New Roman" w:cs="Times New Roman"/>
          <w:b/>
          <w:bCs/>
          <w:sz w:val="26"/>
          <w:szCs w:val="26"/>
          <w:lang w:eastAsia="ru-RU"/>
        </w:rPr>
        <w:t xml:space="preserve">Исчерпывающий перечень оснований для приостановления и (или) отказа </w:t>
      </w: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bCs/>
          <w:sz w:val="26"/>
          <w:szCs w:val="26"/>
          <w:lang w:eastAsia="ru-RU"/>
        </w:rPr>
        <w:t>в предоставлении муниципальной услуги</w:t>
      </w:r>
    </w:p>
    <w:p w:rsidR="008A72BB" w:rsidRPr="008A72BB" w:rsidRDefault="008A72BB" w:rsidP="008A72BB">
      <w:pPr>
        <w:overflowPunct/>
        <w:autoSpaceDE/>
        <w:jc w:val="both"/>
        <w:textAlignment w:val="auto"/>
        <w:rPr>
          <w:rFonts w:eastAsia="Times New Roman" w:cs="Times New Roman"/>
          <w:sz w:val="28"/>
          <w:szCs w:val="28"/>
          <w:lang w:eastAsia="ru-RU"/>
        </w:rPr>
      </w:pP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34. Основания для приостановления муниципальной услуги отсутствуют.</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35. Основаниями для отказа в оказании методической помощи путем выдачи методической литературы является отсутствие в Архивном секторе запрашиваемой методической литературы.</w:t>
      </w: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ind w:firstLine="708"/>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 xml:space="preserve">Порядок оставления запроса Заявителя о предоставлении </w:t>
      </w:r>
    </w:p>
    <w:p w:rsidR="008A72BB" w:rsidRPr="008A72BB" w:rsidRDefault="008A72BB" w:rsidP="008A72BB">
      <w:pPr>
        <w:overflowPunct/>
        <w:autoSpaceDE/>
        <w:ind w:firstLine="708"/>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муниципальной услуги без рассмотрения</w:t>
      </w:r>
    </w:p>
    <w:p w:rsidR="008A72BB" w:rsidRPr="008A72BB" w:rsidRDefault="008A72BB" w:rsidP="008A72BB">
      <w:pPr>
        <w:overflowPunct/>
        <w:autoSpaceDE/>
        <w:ind w:firstLine="708"/>
        <w:jc w:val="center"/>
        <w:textAlignment w:val="auto"/>
        <w:rPr>
          <w:rFonts w:eastAsia="Times New Roman" w:cs="Times New Roman"/>
          <w:b/>
          <w:sz w:val="24"/>
          <w:szCs w:val="24"/>
          <w:lang w:eastAsia="ru-RU"/>
        </w:rPr>
      </w:pP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36. Запрос Заявителя остается без рассмотрения, если имеются основания, предусмотренные Федеральным законом от 02.05.2006 № 59-ФЗ «О порядке </w:t>
      </w:r>
      <w:proofErr w:type="gramStart"/>
      <w:r w:rsidRPr="008A72BB">
        <w:rPr>
          <w:rFonts w:eastAsia="Times New Roman" w:cs="Times New Roman"/>
          <w:sz w:val="24"/>
          <w:szCs w:val="24"/>
          <w:lang w:eastAsia="ru-RU"/>
        </w:rPr>
        <w:t>рассмотрения обращений граждан Российской Федерации</w:t>
      </w:r>
      <w:proofErr w:type="gramEnd"/>
      <w:r w:rsidRPr="008A72BB">
        <w:rPr>
          <w:rFonts w:eastAsia="Times New Roman" w:cs="Times New Roman"/>
          <w:sz w:val="24"/>
          <w:szCs w:val="24"/>
          <w:lang w:eastAsia="ru-RU"/>
        </w:rPr>
        <w:t>».</w:t>
      </w:r>
      <w:r w:rsidRPr="008A72BB">
        <w:rPr>
          <w:rFonts w:eastAsia="Times New Roman" w:cs="Times New Roman"/>
          <w:sz w:val="24"/>
          <w:szCs w:val="24"/>
          <w:lang w:eastAsia="ru-RU"/>
        </w:rPr>
        <w:tab/>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p>
    <w:p w:rsidR="008A72BB" w:rsidRPr="008A72BB" w:rsidRDefault="008A72BB" w:rsidP="008A72BB">
      <w:pPr>
        <w:overflowPunct/>
        <w:autoSpaceDE/>
        <w:ind w:firstLine="708"/>
        <w:jc w:val="both"/>
        <w:textAlignment w:val="auto"/>
        <w:rPr>
          <w:rFonts w:eastAsia="Times New Roman" w:cs="Times New Roman"/>
          <w:sz w:val="24"/>
          <w:szCs w:val="24"/>
          <w:lang w:eastAsia="ru-RU"/>
        </w:rPr>
      </w:pPr>
    </w:p>
    <w:p w:rsidR="008A72BB" w:rsidRPr="008A72BB" w:rsidRDefault="008A72BB" w:rsidP="008A72BB">
      <w:pPr>
        <w:overflowPunct/>
        <w:autoSpaceDE/>
        <w:ind w:firstLine="708"/>
        <w:jc w:val="both"/>
        <w:textAlignment w:val="auto"/>
        <w:rPr>
          <w:rFonts w:eastAsia="Times New Roman" w:cs="Times New Roman"/>
          <w:sz w:val="24"/>
          <w:szCs w:val="24"/>
          <w:lang w:eastAsia="ru-RU"/>
        </w:rPr>
      </w:pPr>
    </w:p>
    <w:p w:rsidR="008A72BB" w:rsidRPr="008A72BB" w:rsidRDefault="008A72BB" w:rsidP="008A72BB">
      <w:pPr>
        <w:overflowPunct/>
        <w:autoSpaceDE/>
        <w:ind w:firstLine="708"/>
        <w:jc w:val="both"/>
        <w:textAlignment w:val="auto"/>
        <w:rPr>
          <w:rFonts w:eastAsia="Times New Roman" w:cs="Times New Roman"/>
          <w:sz w:val="24"/>
          <w:szCs w:val="24"/>
          <w:lang w:eastAsia="ru-RU"/>
        </w:rPr>
      </w:pPr>
    </w:p>
    <w:p w:rsidR="008A72BB" w:rsidRPr="008A72BB" w:rsidRDefault="008A72BB" w:rsidP="008A72BB">
      <w:pPr>
        <w:overflowPunct/>
        <w:autoSpaceDE/>
        <w:ind w:firstLine="708"/>
        <w:jc w:val="both"/>
        <w:textAlignment w:val="auto"/>
        <w:rPr>
          <w:rFonts w:eastAsia="Times New Roman" w:cs="Times New Roman"/>
          <w:sz w:val="24"/>
          <w:szCs w:val="24"/>
          <w:lang w:eastAsia="ru-RU"/>
        </w:rPr>
      </w:pPr>
    </w:p>
    <w:p w:rsidR="008A72BB" w:rsidRPr="008A72BB" w:rsidRDefault="008A72BB" w:rsidP="008A72BB">
      <w:pPr>
        <w:overflowPunct/>
        <w:autoSpaceDE/>
        <w:ind w:left="283" w:firstLine="540"/>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 xml:space="preserve">Перечень услуг, которые являются необходимыми и обязательными для предоставления услуги, в том числе сведения о документе (документах), </w:t>
      </w:r>
    </w:p>
    <w:p w:rsidR="008A72BB" w:rsidRPr="008A72BB" w:rsidRDefault="008A72BB" w:rsidP="008A72BB">
      <w:pPr>
        <w:overflowPunct/>
        <w:autoSpaceDE/>
        <w:ind w:left="283" w:firstLine="540"/>
        <w:jc w:val="center"/>
        <w:textAlignment w:val="auto"/>
        <w:rPr>
          <w:rFonts w:eastAsia="Times New Roman" w:cs="Times New Roman"/>
          <w:b/>
          <w:sz w:val="26"/>
          <w:szCs w:val="26"/>
          <w:lang w:eastAsia="ru-RU"/>
        </w:rPr>
      </w:pPr>
      <w:proofErr w:type="gramStart"/>
      <w:r w:rsidRPr="008A72BB">
        <w:rPr>
          <w:rFonts w:eastAsia="Times New Roman" w:cs="Times New Roman"/>
          <w:b/>
          <w:sz w:val="26"/>
          <w:szCs w:val="26"/>
          <w:lang w:eastAsia="ru-RU"/>
        </w:rPr>
        <w:t>выдаваемом</w:t>
      </w:r>
      <w:proofErr w:type="gramEnd"/>
      <w:r w:rsidRPr="008A72BB">
        <w:rPr>
          <w:rFonts w:eastAsia="Times New Roman" w:cs="Times New Roman"/>
          <w:b/>
          <w:sz w:val="26"/>
          <w:szCs w:val="26"/>
          <w:lang w:eastAsia="ru-RU"/>
        </w:rPr>
        <w:t xml:space="preserve"> (выдаваемых) организациями, участвующими </w:t>
      </w:r>
    </w:p>
    <w:p w:rsidR="008A72BB" w:rsidRPr="008A72BB" w:rsidRDefault="008A72BB" w:rsidP="008A72BB">
      <w:pPr>
        <w:overflowPunct/>
        <w:autoSpaceDE/>
        <w:ind w:left="283" w:firstLine="540"/>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в предоставлении муниципальной услуги</w:t>
      </w:r>
    </w:p>
    <w:p w:rsidR="008A72BB" w:rsidRPr="008A72BB" w:rsidRDefault="008A72BB" w:rsidP="008A72BB">
      <w:pPr>
        <w:overflowPunct/>
        <w:autoSpaceDE/>
        <w:spacing w:after="120"/>
        <w:ind w:left="283" w:firstLine="540"/>
        <w:textAlignment w:val="auto"/>
        <w:rPr>
          <w:rFonts w:eastAsia="Times New Roman" w:cs="Times New Roman"/>
          <w:sz w:val="16"/>
          <w:szCs w:val="16"/>
          <w:lang w:eastAsia="ru-RU"/>
        </w:rPr>
      </w:pPr>
    </w:p>
    <w:p w:rsidR="008A72BB" w:rsidRPr="008A72BB" w:rsidRDefault="008A72BB" w:rsidP="008A72BB">
      <w:pPr>
        <w:overflowPunct/>
        <w:autoSpaceDE/>
        <w:spacing w:after="120"/>
        <w:ind w:firstLine="709"/>
        <w:textAlignment w:val="auto"/>
        <w:rPr>
          <w:rFonts w:eastAsia="Times New Roman" w:cs="Times New Roman"/>
          <w:sz w:val="24"/>
          <w:szCs w:val="24"/>
          <w:lang w:eastAsia="ru-RU"/>
        </w:rPr>
      </w:pPr>
      <w:r w:rsidRPr="008A72BB">
        <w:rPr>
          <w:rFonts w:eastAsia="Times New Roman" w:cs="Times New Roman"/>
          <w:sz w:val="24"/>
          <w:szCs w:val="24"/>
          <w:lang w:eastAsia="ru-RU"/>
        </w:rPr>
        <w:t>37. Предоставления услуг, являющихся необходимыми и обязательными для предоставления муниципальной услуги, не требуется.</w:t>
      </w:r>
    </w:p>
    <w:p w:rsidR="008A72BB" w:rsidRPr="008A72BB" w:rsidRDefault="008A72BB" w:rsidP="008A72BB">
      <w:pPr>
        <w:overflowPunct/>
        <w:autoSpaceDE/>
        <w:spacing w:after="120"/>
        <w:ind w:left="283"/>
        <w:textAlignment w:val="auto"/>
        <w:rPr>
          <w:rFonts w:eastAsia="Times New Roman" w:cs="Times New Roman"/>
          <w:sz w:val="16"/>
          <w:szCs w:val="16"/>
          <w:lang w:eastAsia="ru-RU"/>
        </w:rPr>
      </w:pPr>
    </w:p>
    <w:p w:rsidR="008A72BB" w:rsidRPr="008A72BB" w:rsidRDefault="008A72BB" w:rsidP="008A72BB">
      <w:pPr>
        <w:overflowPunct/>
        <w:autoSpaceDE/>
        <w:jc w:val="center"/>
        <w:textAlignment w:val="auto"/>
        <w:rPr>
          <w:rFonts w:eastAsia="Times New Roman" w:cs="Times New Roman"/>
          <w:b/>
          <w:sz w:val="26"/>
          <w:szCs w:val="26"/>
          <w:lang w:val="en-US" w:eastAsia="ru-RU"/>
        </w:rPr>
      </w:pPr>
      <w:r w:rsidRPr="008A72BB">
        <w:rPr>
          <w:rFonts w:eastAsia="Times New Roman" w:cs="Times New Roman"/>
          <w:b/>
          <w:sz w:val="26"/>
          <w:szCs w:val="26"/>
          <w:lang w:eastAsia="ru-RU"/>
        </w:rPr>
        <w:t xml:space="preserve">Размер государственной пошлины или платы, взимаемой с Заявителя </w:t>
      </w:r>
      <w:proofErr w:type="gramStart"/>
      <w:r w:rsidRPr="008A72BB">
        <w:rPr>
          <w:rFonts w:eastAsia="Times New Roman" w:cs="Times New Roman"/>
          <w:b/>
          <w:sz w:val="26"/>
          <w:szCs w:val="26"/>
          <w:lang w:eastAsia="ru-RU"/>
        </w:rPr>
        <w:t>при</w:t>
      </w:r>
      <w:proofErr w:type="gramEnd"/>
      <w:r w:rsidRPr="008A72BB">
        <w:rPr>
          <w:rFonts w:eastAsia="Times New Roman" w:cs="Times New Roman"/>
          <w:b/>
          <w:sz w:val="26"/>
          <w:szCs w:val="26"/>
          <w:lang w:eastAsia="ru-RU"/>
        </w:rPr>
        <w:t xml:space="preserve"> </w:t>
      </w:r>
    </w:p>
    <w:p w:rsidR="008A72BB" w:rsidRPr="008A72BB" w:rsidRDefault="008A72BB" w:rsidP="008A72BB">
      <w:pPr>
        <w:overflowPunct/>
        <w:autoSpaceDE/>
        <w:jc w:val="center"/>
        <w:textAlignment w:val="auto"/>
        <w:rPr>
          <w:rFonts w:eastAsia="Times New Roman" w:cs="Times New Roman"/>
          <w:b/>
          <w:sz w:val="26"/>
          <w:szCs w:val="26"/>
          <w:lang w:val="en-US" w:eastAsia="ru-RU"/>
        </w:rPr>
      </w:pPr>
      <w:proofErr w:type="gramStart"/>
      <w:r w:rsidRPr="008A72BB">
        <w:rPr>
          <w:rFonts w:eastAsia="Times New Roman" w:cs="Times New Roman"/>
          <w:b/>
          <w:sz w:val="26"/>
          <w:szCs w:val="26"/>
          <w:lang w:eastAsia="ru-RU"/>
        </w:rPr>
        <w:t>предоставлении</w:t>
      </w:r>
      <w:proofErr w:type="gramEnd"/>
      <w:r w:rsidRPr="008A72BB">
        <w:rPr>
          <w:rFonts w:eastAsia="Times New Roman" w:cs="Times New Roman"/>
          <w:b/>
          <w:sz w:val="26"/>
          <w:szCs w:val="26"/>
          <w:lang w:eastAsia="ru-RU"/>
        </w:rPr>
        <w:t xml:space="preserve"> муниципальной услуги, и способы её взимания в случаях, </w:t>
      </w:r>
    </w:p>
    <w:p w:rsidR="008A72BB" w:rsidRPr="008A72BB" w:rsidRDefault="008A72BB" w:rsidP="008A72BB">
      <w:pPr>
        <w:overflowPunct/>
        <w:autoSpaceDE/>
        <w:jc w:val="center"/>
        <w:textAlignment w:val="auto"/>
        <w:rPr>
          <w:rFonts w:eastAsia="Times New Roman" w:cs="Times New Roman"/>
          <w:b/>
          <w:sz w:val="26"/>
          <w:szCs w:val="26"/>
          <w:lang w:eastAsia="ru-RU"/>
        </w:rPr>
      </w:pPr>
      <w:proofErr w:type="gramStart"/>
      <w:r w:rsidRPr="008A72BB">
        <w:rPr>
          <w:rFonts w:eastAsia="Times New Roman" w:cs="Times New Roman"/>
          <w:b/>
          <w:sz w:val="26"/>
          <w:szCs w:val="26"/>
          <w:lang w:eastAsia="ru-RU"/>
        </w:rPr>
        <w:t>предусмотренных федеральными законами, принимаемыми в соответствии с ними иными нормативными правовыми актами Российской Федерации и нормативными правовыми актами Удмуртской Республики, муниципальными правовыми актами</w:t>
      </w:r>
      <w:proofErr w:type="gramEnd"/>
    </w:p>
    <w:p w:rsidR="008A72BB" w:rsidRPr="008A72BB" w:rsidRDefault="008A72BB" w:rsidP="008A72BB">
      <w:pPr>
        <w:overflowPunct/>
        <w:autoSpaceDE/>
        <w:jc w:val="center"/>
        <w:textAlignment w:val="auto"/>
        <w:rPr>
          <w:rFonts w:eastAsia="Times New Roman" w:cs="Times New Roman"/>
          <w:b/>
          <w:sz w:val="16"/>
          <w:szCs w:val="16"/>
          <w:lang w:eastAsia="ru-RU"/>
        </w:rPr>
      </w:pPr>
    </w:p>
    <w:p w:rsidR="008A72BB" w:rsidRPr="008A72BB" w:rsidRDefault="008A72BB" w:rsidP="008A72BB">
      <w:pPr>
        <w:overflowPunct/>
        <w:autoSpaceDE/>
        <w:ind w:firstLine="709"/>
        <w:jc w:val="both"/>
        <w:textAlignment w:val="auto"/>
        <w:rPr>
          <w:rFonts w:eastAsia="Times New Roman" w:cs="Times New Roman"/>
          <w:sz w:val="24"/>
          <w:szCs w:val="24"/>
          <w:highlight w:val="red"/>
          <w:lang w:eastAsia="ru-RU"/>
        </w:rPr>
      </w:pPr>
      <w:r w:rsidRPr="008A72BB">
        <w:rPr>
          <w:rFonts w:eastAsia="Times New Roman" w:cs="Times New Roman"/>
          <w:sz w:val="24"/>
          <w:szCs w:val="24"/>
          <w:lang w:eastAsia="ru-RU"/>
        </w:rPr>
        <w:t xml:space="preserve">38. Предоставление муниципальной услуги осуществляется бесплатно. </w:t>
      </w:r>
    </w:p>
    <w:p w:rsidR="008A72BB" w:rsidRPr="008A72BB" w:rsidRDefault="008A72BB" w:rsidP="008A72BB">
      <w:pPr>
        <w:tabs>
          <w:tab w:val="left" w:pos="0"/>
        </w:tabs>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39.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Архивного сектора и (или) должностного лица Архивного сектора плата с Заявителя не взимается.</w:t>
      </w: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 xml:space="preserve">Максимальный срок ожидания в очереди при подаче запроса о предоставлении </w:t>
      </w: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 xml:space="preserve">муниципальной услуги и при получении результата предоставления </w:t>
      </w:r>
    </w:p>
    <w:p w:rsidR="008A72BB" w:rsidRPr="008A72BB" w:rsidRDefault="008A72BB" w:rsidP="008A72BB">
      <w:pPr>
        <w:overflowPunct/>
        <w:autoSpaceDE/>
        <w:jc w:val="center"/>
        <w:textAlignment w:val="auto"/>
        <w:rPr>
          <w:rFonts w:eastAsia="Times New Roman" w:cs="Times New Roman"/>
          <w:b/>
          <w:sz w:val="28"/>
          <w:szCs w:val="28"/>
          <w:lang w:eastAsia="ru-RU"/>
        </w:rPr>
      </w:pPr>
      <w:r w:rsidRPr="008A72BB">
        <w:rPr>
          <w:rFonts w:eastAsia="Times New Roman" w:cs="Times New Roman"/>
          <w:b/>
          <w:sz w:val="26"/>
          <w:szCs w:val="26"/>
          <w:lang w:eastAsia="ru-RU"/>
        </w:rPr>
        <w:t>муниципальной услуги</w:t>
      </w:r>
      <w:r w:rsidRPr="008A72BB">
        <w:rPr>
          <w:rFonts w:eastAsia="Times New Roman" w:cs="Times New Roman"/>
          <w:b/>
          <w:sz w:val="28"/>
          <w:szCs w:val="28"/>
          <w:lang w:eastAsia="ru-RU"/>
        </w:rPr>
        <w:t xml:space="preserve"> </w:t>
      </w:r>
    </w:p>
    <w:p w:rsidR="008A72BB" w:rsidRPr="008A72BB" w:rsidRDefault="008A72BB" w:rsidP="008A72BB">
      <w:pPr>
        <w:overflowPunct/>
        <w:autoSpaceDE/>
        <w:jc w:val="center"/>
        <w:textAlignment w:val="auto"/>
        <w:rPr>
          <w:rFonts w:eastAsia="Times New Roman" w:cs="Times New Roman"/>
          <w:b/>
          <w:sz w:val="16"/>
          <w:szCs w:val="16"/>
          <w:lang w:eastAsia="ru-RU"/>
        </w:rPr>
      </w:pP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40. Время ожидания Заявителя в очереди при подаче заявления (письма) с документами, указанными в пункте 29 настоящего Административного регламента, о предоставлении муниципальной услуги и при получении результата муниципальной услуги не может превышать 15 минут.</w:t>
      </w:r>
    </w:p>
    <w:p w:rsidR="008A72BB" w:rsidRPr="008A72BB" w:rsidRDefault="008A72BB" w:rsidP="008A72BB">
      <w:pPr>
        <w:overflowPunct/>
        <w:autoSpaceDE/>
        <w:jc w:val="both"/>
        <w:textAlignment w:val="auto"/>
        <w:rPr>
          <w:rFonts w:eastAsia="Times New Roman" w:cs="Times New Roman"/>
          <w:sz w:val="16"/>
          <w:szCs w:val="16"/>
          <w:lang w:eastAsia="ru-RU"/>
        </w:rPr>
      </w:pPr>
      <w:r w:rsidRPr="008A72BB">
        <w:rPr>
          <w:rFonts w:eastAsia="Times New Roman" w:cs="Times New Roman"/>
          <w:sz w:val="16"/>
          <w:szCs w:val="16"/>
          <w:lang w:eastAsia="ru-RU"/>
        </w:rPr>
        <w:tab/>
      </w: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 xml:space="preserve">Срок регистрации запроса Заявителя о предоставлении </w:t>
      </w: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 xml:space="preserve">муниципальной услуги </w:t>
      </w:r>
    </w:p>
    <w:p w:rsidR="008A72BB" w:rsidRPr="00350741" w:rsidRDefault="008A72BB" w:rsidP="008A72BB">
      <w:pPr>
        <w:overflowPunct/>
        <w:autoSpaceDE/>
        <w:jc w:val="center"/>
        <w:textAlignment w:val="auto"/>
        <w:rPr>
          <w:rFonts w:eastAsia="Times New Roman" w:cs="Times New Roman"/>
          <w:b/>
          <w:sz w:val="16"/>
          <w:szCs w:val="16"/>
          <w:lang w:eastAsia="ru-RU"/>
        </w:rPr>
      </w:pP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41. Регистрация запроса (письма) Заявителя о предоставлении муниципальной услуги осуществляется в день  поступления. Срок регистрации запроса (письма) Заявителя составляет 10 минут на каждый документ.</w:t>
      </w:r>
    </w:p>
    <w:p w:rsidR="008A72BB" w:rsidRPr="008A72BB" w:rsidRDefault="008A72BB" w:rsidP="008A72BB">
      <w:pPr>
        <w:tabs>
          <w:tab w:val="left" w:pos="1560"/>
        </w:tabs>
        <w:overflowPunct/>
        <w:autoSpaceDN w:val="0"/>
        <w:adjustRightInd w:val="0"/>
        <w:ind w:firstLine="709"/>
        <w:jc w:val="both"/>
        <w:textAlignment w:val="auto"/>
        <w:rPr>
          <w:rFonts w:eastAsia="Calibri" w:cs="Times New Roman"/>
          <w:sz w:val="24"/>
          <w:szCs w:val="24"/>
          <w:lang w:eastAsia="en-US"/>
        </w:rPr>
      </w:pPr>
      <w:r w:rsidRPr="008A72BB">
        <w:rPr>
          <w:rFonts w:eastAsia="Calibri" w:cs="Times New Roman"/>
          <w:sz w:val="24"/>
          <w:szCs w:val="24"/>
          <w:lang w:eastAsia="en-US"/>
        </w:rPr>
        <w:t xml:space="preserve">42. Регистрация запроса Заявителя, поступившего в </w:t>
      </w:r>
      <w:r w:rsidRPr="008A72BB">
        <w:rPr>
          <w:rFonts w:eastAsia="Times New Roman" w:cs="Times New Roman"/>
          <w:sz w:val="24"/>
          <w:szCs w:val="24"/>
          <w:lang w:eastAsia="ru-RU"/>
        </w:rPr>
        <w:t>Архивный сектор</w:t>
      </w:r>
      <w:r w:rsidRPr="008A72BB">
        <w:rPr>
          <w:rFonts w:eastAsia="Calibri" w:cs="Times New Roman"/>
          <w:sz w:val="24"/>
          <w:szCs w:val="24"/>
          <w:lang w:eastAsia="en-US"/>
        </w:rPr>
        <w:t xml:space="preserve">  в электронной форме в конце рабочего дня, вне рабочего времени, в выходной (нерабочий или праздничный) день, осуществляется в первый, следующий за ним, рабочий день.</w:t>
      </w:r>
    </w:p>
    <w:p w:rsidR="008A72BB" w:rsidRPr="008A72BB" w:rsidRDefault="008A72BB" w:rsidP="008A72BB">
      <w:pPr>
        <w:overflowPunct/>
        <w:autoSpaceDE/>
        <w:ind w:firstLine="709"/>
        <w:jc w:val="both"/>
        <w:textAlignment w:val="auto"/>
        <w:rPr>
          <w:rFonts w:eastAsia="Times New Roman" w:cs="Times New Roman"/>
          <w:sz w:val="28"/>
          <w:szCs w:val="28"/>
          <w:lang w:eastAsia="ru-RU"/>
        </w:rPr>
      </w:pPr>
    </w:p>
    <w:p w:rsidR="008A72BB" w:rsidRPr="008A72BB" w:rsidRDefault="008A72BB" w:rsidP="008A72BB">
      <w:pPr>
        <w:widowControl w:val="0"/>
        <w:overflowPunct/>
        <w:autoSpaceDN w:val="0"/>
        <w:adjustRightInd w:val="0"/>
        <w:ind w:firstLine="540"/>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 xml:space="preserve">Требования к помещениям, в которых предоставляется муниципальная услуга, к залу ожидания, местам для заполнения запросов о предоставлении </w:t>
      </w:r>
    </w:p>
    <w:p w:rsidR="008A72BB" w:rsidRPr="008A72BB" w:rsidRDefault="008A72BB" w:rsidP="008A72BB">
      <w:pPr>
        <w:widowControl w:val="0"/>
        <w:overflowPunct/>
        <w:autoSpaceDN w:val="0"/>
        <w:adjustRightInd w:val="0"/>
        <w:ind w:firstLine="540"/>
        <w:jc w:val="center"/>
        <w:textAlignment w:val="auto"/>
        <w:rPr>
          <w:rFonts w:ascii="Arial" w:eastAsia="Times New Roman" w:hAnsi="Arial" w:cs="Arial"/>
          <w:b/>
          <w:sz w:val="26"/>
          <w:szCs w:val="26"/>
          <w:lang w:val="en-US" w:eastAsia="ru-RU"/>
        </w:rPr>
      </w:pPr>
      <w:r w:rsidRPr="008A72BB">
        <w:rPr>
          <w:rFonts w:eastAsia="Times New Roman" w:cs="Times New Roman"/>
          <w:b/>
          <w:sz w:val="26"/>
          <w:szCs w:val="26"/>
          <w:lang w:eastAsia="ru-RU"/>
        </w:rPr>
        <w:t>муниципальной услуги, информационным стендам с образцами их заполнения и перечнем документов, необходимых для предоставления муниципальной услуги,</w:t>
      </w:r>
      <w:r w:rsidRPr="008A72BB">
        <w:rPr>
          <w:rFonts w:ascii="Arial" w:eastAsia="Times New Roman" w:hAnsi="Arial" w:cs="Arial"/>
          <w:b/>
          <w:sz w:val="26"/>
          <w:szCs w:val="26"/>
          <w:lang w:eastAsia="ru-RU"/>
        </w:rPr>
        <w:t xml:space="preserve"> </w:t>
      </w:r>
    </w:p>
    <w:p w:rsidR="008A72BB" w:rsidRPr="008A72BB" w:rsidRDefault="008A72BB" w:rsidP="008A72BB">
      <w:pPr>
        <w:widowControl w:val="0"/>
        <w:overflowPunct/>
        <w:autoSpaceDN w:val="0"/>
        <w:adjustRightInd w:val="0"/>
        <w:ind w:firstLine="540"/>
        <w:jc w:val="center"/>
        <w:textAlignment w:val="auto"/>
        <w:rPr>
          <w:rFonts w:eastAsia="Times New Roman" w:cs="Arial"/>
          <w:b/>
          <w:sz w:val="26"/>
          <w:szCs w:val="26"/>
          <w:lang w:eastAsia="ru-RU"/>
        </w:rPr>
      </w:pPr>
      <w:proofErr w:type="gramStart"/>
      <w:r w:rsidRPr="008A72BB">
        <w:rPr>
          <w:rFonts w:eastAsia="Times New Roman" w:cs="Arial"/>
          <w:b/>
          <w:sz w:val="26"/>
          <w:szCs w:val="26"/>
          <w:lang w:eastAsia="ru-RU"/>
        </w:rPr>
        <w:t>в том числе к обеспечению доступности для инвалидов указанных объектов в соответствии</w:t>
      </w:r>
      <w:proofErr w:type="gramEnd"/>
      <w:r w:rsidRPr="008A72BB">
        <w:rPr>
          <w:rFonts w:eastAsia="Times New Roman" w:cs="Arial"/>
          <w:b/>
          <w:sz w:val="26"/>
          <w:szCs w:val="26"/>
          <w:lang w:eastAsia="ru-RU"/>
        </w:rPr>
        <w:t xml:space="preserve"> с законодательством Российской Федерации </w:t>
      </w:r>
    </w:p>
    <w:p w:rsidR="008A72BB" w:rsidRPr="008A72BB" w:rsidRDefault="008A72BB" w:rsidP="008A72BB">
      <w:pPr>
        <w:widowControl w:val="0"/>
        <w:overflowPunct/>
        <w:autoSpaceDN w:val="0"/>
        <w:adjustRightInd w:val="0"/>
        <w:ind w:firstLine="540"/>
        <w:jc w:val="center"/>
        <w:textAlignment w:val="auto"/>
        <w:rPr>
          <w:rFonts w:eastAsia="Times New Roman" w:cs="Arial"/>
          <w:b/>
          <w:sz w:val="26"/>
          <w:szCs w:val="26"/>
          <w:lang w:eastAsia="ru-RU"/>
        </w:rPr>
      </w:pPr>
      <w:r w:rsidRPr="008A72BB">
        <w:rPr>
          <w:rFonts w:eastAsia="Times New Roman" w:cs="Arial"/>
          <w:b/>
          <w:sz w:val="26"/>
          <w:szCs w:val="26"/>
          <w:lang w:eastAsia="ru-RU"/>
        </w:rPr>
        <w:t>о социальной защите инвалидов</w:t>
      </w:r>
    </w:p>
    <w:p w:rsidR="008A72BB" w:rsidRPr="008A72BB" w:rsidRDefault="008A72BB" w:rsidP="008A72BB">
      <w:pPr>
        <w:widowControl w:val="0"/>
        <w:overflowPunct/>
        <w:autoSpaceDN w:val="0"/>
        <w:adjustRightInd w:val="0"/>
        <w:ind w:firstLine="540"/>
        <w:jc w:val="center"/>
        <w:textAlignment w:val="auto"/>
        <w:rPr>
          <w:rFonts w:eastAsia="Times New Roman" w:cs="Times New Roman"/>
          <w:b/>
          <w:sz w:val="24"/>
          <w:szCs w:val="24"/>
          <w:u w:val="single"/>
          <w:lang w:eastAsia="ru-RU"/>
        </w:rPr>
      </w:pPr>
    </w:p>
    <w:p w:rsidR="008A72BB" w:rsidRPr="008A72BB" w:rsidRDefault="008A72BB" w:rsidP="008A72BB">
      <w:pPr>
        <w:widowControl w:val="0"/>
        <w:overflowPunct/>
        <w:autoSpaceDN w:val="0"/>
        <w:adjustRightInd w:val="0"/>
        <w:ind w:left="709" w:hanging="709"/>
        <w:jc w:val="both"/>
        <w:textAlignment w:val="auto"/>
        <w:rPr>
          <w:rFonts w:eastAsia="Times New Roman" w:cs="Times New Roman"/>
          <w:sz w:val="24"/>
          <w:szCs w:val="24"/>
          <w:lang w:eastAsia="ru-RU"/>
        </w:rPr>
      </w:pPr>
      <w:r w:rsidRPr="008A72BB">
        <w:rPr>
          <w:rFonts w:ascii="Arial" w:eastAsia="Times New Roman" w:hAnsi="Arial" w:cs="Arial"/>
          <w:sz w:val="24"/>
          <w:szCs w:val="24"/>
          <w:lang w:eastAsia="ru-RU"/>
        </w:rPr>
        <w:t xml:space="preserve"> </w:t>
      </w:r>
      <w:r w:rsidRPr="008A72BB">
        <w:rPr>
          <w:rFonts w:eastAsia="Times New Roman" w:cs="Times New Roman"/>
          <w:sz w:val="24"/>
          <w:szCs w:val="24"/>
          <w:lang w:eastAsia="ru-RU"/>
        </w:rPr>
        <w:t>43. Помещения для предоставления муниципальной услуги</w:t>
      </w:r>
      <w:r w:rsidRPr="008A72BB">
        <w:rPr>
          <w:rFonts w:ascii="Arial" w:eastAsia="Times New Roman" w:hAnsi="Arial" w:cs="Arial"/>
          <w:sz w:val="24"/>
          <w:szCs w:val="24"/>
          <w:lang w:eastAsia="ru-RU"/>
        </w:rPr>
        <w:t xml:space="preserve"> </w:t>
      </w:r>
      <w:r w:rsidRPr="008A72BB">
        <w:rPr>
          <w:rFonts w:eastAsia="Times New Roman" w:cs="Times New Roman"/>
          <w:sz w:val="24"/>
          <w:szCs w:val="24"/>
          <w:lang w:eastAsia="ru-RU"/>
        </w:rPr>
        <w:t xml:space="preserve">должны соответствовать </w:t>
      </w:r>
      <w:hyperlink r:id="rId74" w:history="1">
        <w:r w:rsidRPr="008A72BB">
          <w:rPr>
            <w:rFonts w:eastAsia="Times New Roman" w:cs="Times New Roman"/>
            <w:sz w:val="24"/>
            <w:szCs w:val="24"/>
            <w:lang w:eastAsia="ru-RU"/>
          </w:rPr>
          <w:t>санитарно-эпидемиологическим требованиям</w:t>
        </w:r>
      </w:hyperlink>
      <w:r w:rsidRPr="008A72BB">
        <w:rPr>
          <w:rFonts w:eastAsia="Times New Roman" w:cs="Times New Roman"/>
          <w:sz w:val="24"/>
          <w:szCs w:val="24"/>
          <w:lang w:eastAsia="ru-RU"/>
        </w:rPr>
        <w:t xml:space="preserve"> к условиям труда, утвержденным постановлением Главного государственного санитарного врача Российской Федерации от 2 декабря 2020 </w:t>
      </w:r>
      <w:r w:rsidRPr="008A72BB">
        <w:rPr>
          <w:rFonts w:eastAsia="Times New Roman" w:cs="Times New Roman"/>
          <w:sz w:val="24"/>
          <w:szCs w:val="24"/>
          <w:lang w:eastAsia="ru-RU"/>
        </w:rPr>
        <w:lastRenderedPageBreak/>
        <w:t>года № 40 "Об утверждении санитарных правил СП 2.2.3670-20 "Санитарно-эпидемиологические требования к условиям труда".</w:t>
      </w:r>
    </w:p>
    <w:p w:rsidR="008A72BB" w:rsidRPr="008A72BB" w:rsidRDefault="008A72BB" w:rsidP="008A72BB">
      <w:pPr>
        <w:widowControl w:val="0"/>
        <w:overflowPunct/>
        <w:autoSpaceDN w:val="0"/>
        <w:adjustRightInd w:val="0"/>
        <w:ind w:left="709" w:hanging="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Помещения и рабочие места для предоставления муниципальной услуги должны быть оборудованы противопожарной системой, средствами пожаротушения, системой оповещения о возникновении чрезвычайных ситуаций.</w:t>
      </w:r>
    </w:p>
    <w:p w:rsidR="008A72BB" w:rsidRPr="008A72BB" w:rsidRDefault="008A72BB" w:rsidP="008A72BB">
      <w:pPr>
        <w:tabs>
          <w:tab w:val="left" w:pos="0"/>
          <w:tab w:val="left" w:pos="1134"/>
        </w:tabs>
        <w:overflowPunct/>
        <w:autoSpaceDN w:val="0"/>
        <w:adjustRightInd w:val="0"/>
        <w:ind w:left="709" w:hanging="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44. Для удобства прием Заявителей должен осуществляться в специально выделенных для этих целей помещениях, которые включают: места для ожидания, места для заполнения запросов (заявлений) о предоставлении муниципальной услуги, места приема Заявителя.</w:t>
      </w:r>
    </w:p>
    <w:p w:rsidR="008A72BB" w:rsidRPr="008A72BB" w:rsidRDefault="008A72BB" w:rsidP="008A72BB">
      <w:pPr>
        <w:overflowPunct/>
        <w:autoSpaceDE/>
        <w:ind w:left="709" w:hanging="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45. Места для заполнения запросов (заявлений) о предоставлении муниципальной услуги, предназначенные для ознакомления Заявителей с информационными материалами, оборудуются:</w:t>
      </w:r>
    </w:p>
    <w:p w:rsidR="008A72BB" w:rsidRPr="008A72BB" w:rsidRDefault="008A72BB" w:rsidP="008A72BB">
      <w:pPr>
        <w:overflowPunct/>
        <w:autoSpaceDE/>
        <w:ind w:left="709" w:hanging="709"/>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визуальной, текстовой информацией, размещаемой на информационных стендах, обновляемой по мере изменения  законодательных и иных правовых актов, регулирующих предоставление муниципальной услуги, и справочных сведений;</w:t>
      </w:r>
      <w:proofErr w:type="gramEnd"/>
    </w:p>
    <w:p w:rsidR="008A72BB" w:rsidRPr="008A72BB" w:rsidRDefault="008A72BB" w:rsidP="008A72BB">
      <w:pPr>
        <w:overflowPunct/>
        <w:autoSpaceDE/>
        <w:ind w:left="709" w:hanging="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стульями, столами (стойками), бланками заявлений и письменными принадлежностями.</w:t>
      </w:r>
    </w:p>
    <w:p w:rsidR="008A72BB" w:rsidRPr="008A72BB" w:rsidRDefault="008A72BB" w:rsidP="008A72BB">
      <w:pPr>
        <w:overflowPunct/>
        <w:autoSpaceDE/>
        <w:ind w:left="709" w:hanging="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46. Информационные стенды должны быть максимально заметны, хорошо просматриваемы и функциональны. Они оборудуются карманами формата </w:t>
      </w:r>
      <w:proofErr w:type="spellStart"/>
      <w:r w:rsidRPr="008A72BB">
        <w:rPr>
          <w:rFonts w:eastAsia="Times New Roman" w:cs="Times New Roman"/>
          <w:sz w:val="24"/>
          <w:szCs w:val="24"/>
          <w:lang w:eastAsia="ru-RU"/>
        </w:rPr>
        <w:t>А</w:t>
      </w:r>
      <w:proofErr w:type="gramStart"/>
      <w:r w:rsidRPr="008A72BB">
        <w:rPr>
          <w:rFonts w:eastAsia="Times New Roman" w:cs="Times New Roman"/>
          <w:sz w:val="24"/>
          <w:szCs w:val="24"/>
          <w:lang w:eastAsia="ru-RU"/>
        </w:rPr>
        <w:t>4</w:t>
      </w:r>
      <w:proofErr w:type="spellEnd"/>
      <w:proofErr w:type="gramEnd"/>
      <w:r w:rsidRPr="008A72BB">
        <w:rPr>
          <w:rFonts w:eastAsia="Times New Roman" w:cs="Times New Roman"/>
          <w:sz w:val="24"/>
          <w:szCs w:val="24"/>
          <w:lang w:eastAsia="ru-RU"/>
        </w:rPr>
        <w:t>, в которых размещаются информационные листки, образцы заполнения форм бланков, типовые формы документов.</w:t>
      </w:r>
    </w:p>
    <w:p w:rsidR="008A72BB" w:rsidRPr="008A72BB" w:rsidRDefault="008A72BB" w:rsidP="008A72BB">
      <w:pPr>
        <w:overflowPunct/>
        <w:autoSpaceDE/>
        <w:ind w:left="709" w:hanging="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Тексты документов печатаются удобным для чтения шрифтом, без исправлений, наиболее важные места выделяются полужирным начертанием либо подчеркиваются.</w:t>
      </w:r>
    </w:p>
    <w:p w:rsidR="008A72BB" w:rsidRPr="008A72BB" w:rsidRDefault="008A72BB" w:rsidP="008A72BB">
      <w:pPr>
        <w:overflowPunct/>
        <w:autoSpaceDE/>
        <w:ind w:left="709" w:hanging="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Информационные стенды, а также столы (стойки) для оформления документов размещаются в местах, обеспечивающих свободный доступ к ним Заявителей, в том числе инвалидов, использующих кресла-коляски.</w:t>
      </w:r>
    </w:p>
    <w:p w:rsidR="008A72BB" w:rsidRPr="008A72BB" w:rsidRDefault="008A72BB" w:rsidP="008A72BB">
      <w:pPr>
        <w:tabs>
          <w:tab w:val="left" w:pos="0"/>
          <w:tab w:val="left" w:pos="1134"/>
        </w:tabs>
        <w:overflowPunct/>
        <w:autoSpaceDN w:val="0"/>
        <w:adjustRightInd w:val="0"/>
        <w:ind w:left="709" w:hanging="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Места для ожидания должны соответствовать комфортным условиям для граждан, в том числе инвалидов, использующих кресла-коляски, и оптимальным условиям работы должностных лиц Отдела.</w:t>
      </w:r>
    </w:p>
    <w:p w:rsidR="008A72BB" w:rsidRPr="008A72BB" w:rsidRDefault="008A72BB" w:rsidP="008A72BB">
      <w:pPr>
        <w:tabs>
          <w:tab w:val="left" w:pos="142"/>
          <w:tab w:val="left" w:pos="1134"/>
        </w:tabs>
        <w:overflowPunct/>
        <w:autoSpaceDN w:val="0"/>
        <w:adjustRightInd w:val="0"/>
        <w:ind w:left="709" w:hanging="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47. Места для ожидания обеспечиваются стульями. Количество мест ожидания определяется исходя из фактической нагрузки и возможностей для их размещения в здании.</w:t>
      </w:r>
    </w:p>
    <w:p w:rsidR="008A72BB" w:rsidRPr="008A72BB" w:rsidRDefault="008A72BB" w:rsidP="008A72BB">
      <w:pPr>
        <w:overflowPunct/>
        <w:autoSpaceDE/>
        <w:ind w:left="709" w:hanging="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48. Кабинеты для приема Заявителей оборудуются информационными табличками с указанием номера кабинета, фамилии, имени и отчества (при наличии) должностного лица Архивного сектора, дней и часов приема, времени перерыва на обед, технического перерыва.</w:t>
      </w:r>
    </w:p>
    <w:p w:rsidR="008A72BB" w:rsidRPr="008A72BB" w:rsidRDefault="008A72BB" w:rsidP="008A72BB">
      <w:pPr>
        <w:overflowPunct/>
        <w:autoSpaceDE/>
        <w:ind w:left="709" w:hanging="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49. На территории, прилегающей к зданию, где осуществляется предоставление муниципальной услуги, оборудуются бесплатные места для парковки транспортных средств. На стоянке транспортных средств выделяется не менее 10% мест (но не менее одного места) для бесплатной парковки транспортных средств, управляемых инвалидами I, </w:t>
      </w:r>
      <w:proofErr w:type="spellStart"/>
      <w:r w:rsidRPr="008A72BB">
        <w:rPr>
          <w:rFonts w:eastAsia="Times New Roman" w:cs="Times New Roman"/>
          <w:sz w:val="24"/>
          <w:szCs w:val="24"/>
          <w:lang w:eastAsia="ru-RU"/>
        </w:rPr>
        <w:t>II</w:t>
      </w:r>
      <w:proofErr w:type="spellEnd"/>
      <w:r w:rsidRPr="008A72BB">
        <w:rPr>
          <w:rFonts w:eastAsia="Times New Roman" w:cs="Times New Roman"/>
          <w:sz w:val="24"/>
          <w:szCs w:val="24"/>
          <w:lang w:eastAsia="ru-RU"/>
        </w:rPr>
        <w:t xml:space="preserve"> групп, а также инвалидами </w:t>
      </w:r>
      <w:proofErr w:type="spellStart"/>
      <w:r w:rsidRPr="008A72BB">
        <w:rPr>
          <w:rFonts w:eastAsia="Times New Roman" w:cs="Times New Roman"/>
          <w:sz w:val="24"/>
          <w:szCs w:val="24"/>
          <w:lang w:eastAsia="ru-RU"/>
        </w:rPr>
        <w:t>III</w:t>
      </w:r>
      <w:proofErr w:type="spellEnd"/>
      <w:r w:rsidRPr="008A72BB">
        <w:rPr>
          <w:rFonts w:eastAsia="Times New Roman" w:cs="Times New Roman"/>
          <w:sz w:val="24"/>
          <w:szCs w:val="24"/>
          <w:lang w:eastAsia="ru-RU"/>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 На указанных транспортных средствах должен быть установлен опознавательный знак «Инвалид». </w:t>
      </w:r>
    </w:p>
    <w:p w:rsidR="008A72BB" w:rsidRPr="008A72BB" w:rsidRDefault="008A72BB" w:rsidP="008A72BB">
      <w:pPr>
        <w:overflowPunct/>
        <w:autoSpaceDE/>
        <w:ind w:left="709" w:hanging="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50. Вход в здание, где осуществляется предоставление муниципальной </w:t>
      </w:r>
      <w:proofErr w:type="gramStart"/>
      <w:r w:rsidRPr="008A72BB">
        <w:rPr>
          <w:rFonts w:eastAsia="Times New Roman" w:cs="Times New Roman"/>
          <w:sz w:val="24"/>
          <w:szCs w:val="24"/>
          <w:lang w:eastAsia="ru-RU"/>
        </w:rPr>
        <w:t>услуги</w:t>
      </w:r>
      <w:proofErr w:type="gramEnd"/>
      <w:r w:rsidRPr="008A72BB">
        <w:rPr>
          <w:rFonts w:eastAsia="Times New Roman" w:cs="Times New Roman"/>
          <w:sz w:val="24"/>
          <w:szCs w:val="24"/>
          <w:lang w:eastAsia="ru-RU"/>
        </w:rPr>
        <w:t xml:space="preserve"> и выход из него оборудуются пандусом и расширенным проходом, позволяющими обеспечить беспрепятственный доступ Заявителям, в том числе инвалидам, использующим кресла-коляски и информационной табличкой (вывеской), содержащей:    </w:t>
      </w:r>
    </w:p>
    <w:p w:rsidR="008A72BB" w:rsidRPr="008A72BB" w:rsidRDefault="008A72BB" w:rsidP="008A72BB">
      <w:pPr>
        <w:tabs>
          <w:tab w:val="left" w:pos="1560"/>
        </w:tabs>
        <w:overflowPunct/>
        <w:autoSpaceDN w:val="0"/>
        <w:adjustRightInd w:val="0"/>
        <w:ind w:left="709" w:hanging="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наименование Архивного сектора;</w:t>
      </w:r>
    </w:p>
    <w:p w:rsidR="008A72BB" w:rsidRPr="008A72BB" w:rsidRDefault="008A72BB" w:rsidP="008A72BB">
      <w:pPr>
        <w:tabs>
          <w:tab w:val="left" w:pos="1560"/>
        </w:tabs>
        <w:overflowPunct/>
        <w:autoSpaceDN w:val="0"/>
        <w:adjustRightInd w:val="0"/>
        <w:ind w:left="709" w:hanging="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место нахождения;</w:t>
      </w:r>
    </w:p>
    <w:p w:rsidR="008A72BB" w:rsidRPr="008A72BB" w:rsidRDefault="008A72BB" w:rsidP="008A72BB">
      <w:pPr>
        <w:tabs>
          <w:tab w:val="left" w:pos="1560"/>
        </w:tabs>
        <w:overflowPunct/>
        <w:autoSpaceDN w:val="0"/>
        <w:adjustRightInd w:val="0"/>
        <w:ind w:left="709" w:hanging="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режим работы;</w:t>
      </w:r>
    </w:p>
    <w:p w:rsidR="008A72BB" w:rsidRPr="008A72BB" w:rsidRDefault="008A72BB" w:rsidP="008A72BB">
      <w:pPr>
        <w:tabs>
          <w:tab w:val="left" w:pos="1560"/>
        </w:tabs>
        <w:overflowPunct/>
        <w:autoSpaceDN w:val="0"/>
        <w:adjustRightInd w:val="0"/>
        <w:ind w:left="709" w:hanging="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телефонные номера и адреса электронной почты для получения справочной информации.</w:t>
      </w:r>
    </w:p>
    <w:p w:rsidR="008A72BB" w:rsidRPr="008A72BB" w:rsidRDefault="008A72BB" w:rsidP="008A72BB">
      <w:pPr>
        <w:tabs>
          <w:tab w:val="left" w:pos="1560"/>
        </w:tabs>
        <w:overflowPunct/>
        <w:autoSpaceDN w:val="0"/>
        <w:adjustRightInd w:val="0"/>
        <w:ind w:left="709" w:hanging="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Информационная табличка должна размещаться рядом с входом либо на двери входа так, чтобы ее хорошо видели посетители.</w:t>
      </w:r>
    </w:p>
    <w:p w:rsidR="008A72BB" w:rsidRPr="008A72BB" w:rsidRDefault="008A72BB" w:rsidP="008A72BB">
      <w:pPr>
        <w:tabs>
          <w:tab w:val="left" w:pos="0"/>
          <w:tab w:val="left" w:pos="743"/>
        </w:tabs>
        <w:overflowPunct/>
        <w:autoSpaceDN w:val="0"/>
        <w:adjustRightInd w:val="0"/>
        <w:ind w:left="709" w:hanging="709"/>
        <w:jc w:val="both"/>
        <w:textAlignment w:val="auto"/>
        <w:rPr>
          <w:rFonts w:eastAsia="Times New Roman" w:cs="Times New Roman"/>
          <w:sz w:val="24"/>
          <w:szCs w:val="24"/>
          <w:lang w:eastAsia="ru-RU"/>
        </w:rPr>
      </w:pPr>
      <w:r w:rsidRPr="008A72BB">
        <w:rPr>
          <w:rFonts w:eastAsia="Times New Roman" w:cs="Times New Roman"/>
          <w:sz w:val="24"/>
          <w:szCs w:val="24"/>
          <w:lang w:eastAsia="ru-RU"/>
        </w:rPr>
        <w:lastRenderedPageBreak/>
        <w:t xml:space="preserve">51. Рабочее место </w:t>
      </w:r>
      <w:proofErr w:type="gramStart"/>
      <w:r w:rsidRPr="008A72BB">
        <w:rPr>
          <w:rFonts w:eastAsia="Times New Roman" w:cs="Times New Roman"/>
          <w:sz w:val="24"/>
          <w:szCs w:val="24"/>
          <w:lang w:eastAsia="ru-RU"/>
        </w:rPr>
        <w:t>должностного лица, осуществляющего прием Заявителей оборудуется</w:t>
      </w:r>
      <w:proofErr w:type="gramEnd"/>
      <w:r w:rsidRPr="008A72BB">
        <w:rPr>
          <w:rFonts w:eastAsia="Times New Roman" w:cs="Times New Roman"/>
          <w:sz w:val="24"/>
          <w:szCs w:val="24"/>
          <w:lang w:eastAsia="ru-RU"/>
        </w:rPr>
        <w:t xml:space="preserve"> персональным компьютером с возможностью доступа к необходимым информационным базам данных и печатающим устройством (принтером).</w:t>
      </w:r>
    </w:p>
    <w:p w:rsidR="008A72BB" w:rsidRPr="008A72BB" w:rsidRDefault="008A72BB" w:rsidP="008A72BB">
      <w:pPr>
        <w:tabs>
          <w:tab w:val="left" w:pos="0"/>
          <w:tab w:val="left" w:pos="743"/>
        </w:tabs>
        <w:overflowPunct/>
        <w:autoSpaceDN w:val="0"/>
        <w:adjustRightInd w:val="0"/>
        <w:ind w:left="709" w:hanging="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При организации рабочих мест должностных лиц и мест по приему Заявителей предусматривается возможность свободного входа и выхода из помещения.</w:t>
      </w:r>
    </w:p>
    <w:p w:rsidR="008A72BB" w:rsidRPr="008A72BB" w:rsidRDefault="008A72BB" w:rsidP="008A72BB">
      <w:pPr>
        <w:tabs>
          <w:tab w:val="left" w:pos="0"/>
          <w:tab w:val="left" w:pos="743"/>
        </w:tabs>
        <w:overflowPunct/>
        <w:autoSpaceDN w:val="0"/>
        <w:adjustRightInd w:val="0"/>
        <w:ind w:left="709" w:hanging="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Должностное лицо, осуществляющее прием Заявителей обеспечивается личной нагрудной карточкой (</w:t>
      </w:r>
      <w:proofErr w:type="spellStart"/>
      <w:r w:rsidRPr="008A72BB">
        <w:rPr>
          <w:rFonts w:eastAsia="Times New Roman" w:cs="Times New Roman"/>
          <w:sz w:val="24"/>
          <w:szCs w:val="24"/>
          <w:lang w:eastAsia="ru-RU"/>
        </w:rPr>
        <w:t>бейджем</w:t>
      </w:r>
      <w:proofErr w:type="spellEnd"/>
      <w:r w:rsidRPr="008A72BB">
        <w:rPr>
          <w:rFonts w:eastAsia="Times New Roman" w:cs="Times New Roman"/>
          <w:sz w:val="24"/>
          <w:szCs w:val="24"/>
          <w:lang w:eastAsia="ru-RU"/>
        </w:rPr>
        <w:t>) с указанием фамилии, имени, отчества (при наличии) и должности.</w:t>
      </w:r>
    </w:p>
    <w:p w:rsidR="008A72BB" w:rsidRPr="008A72BB" w:rsidRDefault="008A72BB" w:rsidP="008A72BB">
      <w:pPr>
        <w:tabs>
          <w:tab w:val="left" w:pos="0"/>
          <w:tab w:val="left" w:pos="743"/>
        </w:tabs>
        <w:overflowPunct/>
        <w:autoSpaceDN w:val="0"/>
        <w:adjustRightInd w:val="0"/>
        <w:ind w:left="709" w:hanging="709"/>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Должностное лицо, осуществляющее прием Заявителей, а также иные должностные лица, работающие с инвалидами при предоставлении муниципальной услуги,  инструктируются или обучаются по вопросам, связанным с обеспечением доступности для инвалидов объектов социальной, инженерной и транспортной инфраструктуры и услуг в соответствии с законодательством Российской Федерации и законодательством Удмуртской Республики.</w:t>
      </w:r>
      <w:proofErr w:type="gramEnd"/>
    </w:p>
    <w:p w:rsidR="008A72BB" w:rsidRPr="008A72BB" w:rsidRDefault="008A72BB" w:rsidP="008A72BB">
      <w:pPr>
        <w:overflowPunct/>
        <w:autoSpaceDE/>
        <w:ind w:left="709" w:hanging="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52. </w:t>
      </w:r>
      <w:proofErr w:type="gramStart"/>
      <w:r w:rsidRPr="008A72BB">
        <w:rPr>
          <w:rFonts w:eastAsia="Times New Roman" w:cs="Times New Roman"/>
          <w:sz w:val="24"/>
          <w:szCs w:val="24"/>
          <w:lang w:eastAsia="ru-RU"/>
        </w:rPr>
        <w:t>В целях соблюдения прав инвалидов на беспрепятственный доступ к объектам социальной инфраструктуры при предоставлении</w:t>
      </w:r>
      <w:proofErr w:type="gramEnd"/>
      <w:r w:rsidRPr="008A72BB">
        <w:rPr>
          <w:rFonts w:eastAsia="Times New Roman" w:cs="Times New Roman"/>
          <w:sz w:val="24"/>
          <w:szCs w:val="24"/>
          <w:lang w:eastAsia="ru-RU"/>
        </w:rPr>
        <w:t xml:space="preserve"> муниципальной услуги инвалидам (включая инвалидов, использующих кресла-коляски и собак-проводников) обеспечивается:</w:t>
      </w:r>
    </w:p>
    <w:p w:rsidR="008A72BB" w:rsidRPr="008A72BB" w:rsidRDefault="008A72BB" w:rsidP="008A72BB">
      <w:pPr>
        <w:tabs>
          <w:tab w:val="left" w:pos="-3828"/>
          <w:tab w:val="left" w:pos="1134"/>
        </w:tabs>
        <w:overflowPunct/>
        <w:autoSpaceDN w:val="0"/>
        <w:adjustRightInd w:val="0"/>
        <w:ind w:left="709" w:hanging="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сопровождение инвалидов, имеющих стойкие расстройства функции зрения и самостоятельного передвижения, и оказание им помощи;</w:t>
      </w:r>
    </w:p>
    <w:p w:rsidR="008A72BB" w:rsidRPr="008A72BB" w:rsidRDefault="008A72BB" w:rsidP="008A72BB">
      <w:pPr>
        <w:tabs>
          <w:tab w:val="left" w:pos="-3828"/>
          <w:tab w:val="left" w:pos="1134"/>
        </w:tabs>
        <w:overflowPunct/>
        <w:autoSpaceDN w:val="0"/>
        <w:adjustRightInd w:val="0"/>
        <w:ind w:left="709" w:hanging="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надлежащее размещение оборудования и носителей информации, необходимых для обеспечения беспрепятственного доступа инвалидов с учетом ограничений их жизнедеятельности;</w:t>
      </w:r>
    </w:p>
    <w:p w:rsidR="008A72BB" w:rsidRPr="008A72BB" w:rsidRDefault="008A72BB" w:rsidP="008A72BB">
      <w:pPr>
        <w:tabs>
          <w:tab w:val="left" w:pos="-3828"/>
          <w:tab w:val="left" w:pos="1134"/>
        </w:tabs>
        <w:overflowPunct/>
        <w:autoSpaceDN w:val="0"/>
        <w:adjustRightInd w:val="0"/>
        <w:ind w:left="709" w:hanging="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8A72BB">
        <w:rPr>
          <w:rFonts w:eastAsia="Times New Roman" w:cs="Times New Roman"/>
          <w:sz w:val="24"/>
          <w:szCs w:val="24"/>
          <w:lang w:eastAsia="ru-RU"/>
        </w:rPr>
        <w:t>сурдопереводчика</w:t>
      </w:r>
      <w:proofErr w:type="spellEnd"/>
      <w:r w:rsidRPr="008A72BB">
        <w:rPr>
          <w:rFonts w:eastAsia="Times New Roman" w:cs="Times New Roman"/>
          <w:sz w:val="24"/>
          <w:szCs w:val="24"/>
          <w:lang w:eastAsia="ru-RU"/>
        </w:rPr>
        <w:t xml:space="preserve"> и </w:t>
      </w:r>
      <w:proofErr w:type="spellStart"/>
      <w:r w:rsidRPr="008A72BB">
        <w:rPr>
          <w:rFonts w:eastAsia="Times New Roman" w:cs="Times New Roman"/>
          <w:sz w:val="24"/>
          <w:szCs w:val="24"/>
          <w:lang w:eastAsia="ru-RU"/>
        </w:rPr>
        <w:t>тифлосурдопереводчика</w:t>
      </w:r>
      <w:proofErr w:type="spellEnd"/>
      <w:r w:rsidRPr="008A72BB">
        <w:rPr>
          <w:rFonts w:eastAsia="Times New Roman" w:cs="Times New Roman"/>
          <w:sz w:val="24"/>
          <w:szCs w:val="24"/>
          <w:lang w:eastAsia="ru-RU"/>
        </w:rPr>
        <w:t>;</w:t>
      </w:r>
    </w:p>
    <w:p w:rsidR="008A72BB" w:rsidRPr="008A72BB" w:rsidRDefault="008A72BB" w:rsidP="008A72BB">
      <w:pPr>
        <w:tabs>
          <w:tab w:val="left" w:pos="-3828"/>
          <w:tab w:val="left" w:pos="1134"/>
        </w:tabs>
        <w:overflowPunct/>
        <w:autoSpaceDN w:val="0"/>
        <w:adjustRightInd w:val="0"/>
        <w:ind w:left="709" w:hanging="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допуск собаки-проводника при наличии документа, подтверждающего ее специальное обучение и выдаваемого по форме и в порядке, которые определяются Министерством труда и социальной защиты Российской Федерации;</w:t>
      </w:r>
    </w:p>
    <w:p w:rsidR="008A72BB" w:rsidRPr="008A72BB" w:rsidRDefault="008A72BB" w:rsidP="008A72BB">
      <w:pPr>
        <w:overflowPunct/>
        <w:autoSpaceDE/>
        <w:ind w:left="709" w:hanging="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оказание помощи инвалидам в преодолении барьеров, мешающих получению ими муниципальной услуги наравне с другими лицами.</w:t>
      </w:r>
    </w:p>
    <w:p w:rsidR="008A72BB" w:rsidRPr="008A72BB" w:rsidRDefault="008A72BB" w:rsidP="008A72BB">
      <w:pPr>
        <w:tabs>
          <w:tab w:val="left" w:pos="142"/>
          <w:tab w:val="left" w:pos="1134"/>
        </w:tabs>
        <w:overflowPunct/>
        <w:autoSpaceDN w:val="0"/>
        <w:adjustRightInd w:val="0"/>
        <w:ind w:firstLine="709"/>
        <w:jc w:val="center"/>
        <w:textAlignment w:val="auto"/>
        <w:rPr>
          <w:rFonts w:eastAsia="Times New Roman" w:cs="Times New Roman"/>
          <w:b/>
          <w:sz w:val="28"/>
          <w:szCs w:val="28"/>
          <w:lang w:eastAsia="ru-RU"/>
        </w:rPr>
      </w:pPr>
    </w:p>
    <w:p w:rsidR="008A72BB" w:rsidRPr="008A72BB" w:rsidRDefault="008A72BB" w:rsidP="008A72BB">
      <w:pPr>
        <w:tabs>
          <w:tab w:val="left" w:pos="142"/>
          <w:tab w:val="left" w:pos="1134"/>
        </w:tabs>
        <w:overflowPunct/>
        <w:autoSpaceDN w:val="0"/>
        <w:adjustRightInd w:val="0"/>
        <w:ind w:firstLine="709"/>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Показатели доступности и качества муниципальной услуги</w:t>
      </w:r>
    </w:p>
    <w:p w:rsidR="008A72BB" w:rsidRPr="008A72BB" w:rsidRDefault="008A72BB" w:rsidP="008A72BB">
      <w:pPr>
        <w:tabs>
          <w:tab w:val="left" w:pos="142"/>
          <w:tab w:val="left" w:pos="1134"/>
        </w:tabs>
        <w:overflowPunct/>
        <w:autoSpaceDN w:val="0"/>
        <w:adjustRightInd w:val="0"/>
        <w:ind w:firstLine="709"/>
        <w:jc w:val="center"/>
        <w:textAlignment w:val="auto"/>
        <w:rPr>
          <w:rFonts w:eastAsia="Times New Roman" w:cs="Times New Roman"/>
          <w:b/>
          <w:sz w:val="26"/>
          <w:szCs w:val="26"/>
          <w:lang w:eastAsia="ru-RU"/>
        </w:rPr>
      </w:pP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53. Показателями доступности и качества оказания муниципальной услуги являются:</w:t>
      </w:r>
    </w:p>
    <w:p w:rsidR="008A72BB" w:rsidRPr="008A72BB" w:rsidRDefault="008A72BB" w:rsidP="008A72BB">
      <w:pPr>
        <w:widowControl w:val="0"/>
        <w:tabs>
          <w:tab w:val="left" w:pos="1134"/>
        </w:tabs>
        <w:overflowPunct/>
        <w:autoSpaceDN w:val="0"/>
        <w:adjustRightInd w:val="0"/>
        <w:ind w:firstLine="567"/>
        <w:jc w:val="both"/>
        <w:textAlignment w:val="auto"/>
        <w:rPr>
          <w:rFonts w:ascii="PT Astra Serif" w:eastAsia="Times New Roman" w:hAnsi="PT Astra Serif" w:cs="Times New Roman"/>
          <w:sz w:val="28"/>
          <w:szCs w:val="28"/>
          <w:lang w:eastAsia="en-US"/>
        </w:rPr>
      </w:pPr>
    </w:p>
    <w:tbl>
      <w:tblPr>
        <w:tblW w:w="9639" w:type="dxa"/>
        <w:tblInd w:w="70" w:type="dxa"/>
        <w:tblLayout w:type="fixed"/>
        <w:tblCellMar>
          <w:left w:w="70" w:type="dxa"/>
          <w:right w:w="70" w:type="dxa"/>
        </w:tblCellMar>
        <w:tblLook w:val="0000" w:firstRow="0" w:lastRow="0" w:firstColumn="0" w:lastColumn="0" w:noHBand="0" w:noVBand="0"/>
      </w:tblPr>
      <w:tblGrid>
        <w:gridCol w:w="540"/>
        <w:gridCol w:w="6123"/>
        <w:gridCol w:w="1417"/>
        <w:gridCol w:w="1559"/>
      </w:tblGrid>
      <w:tr w:rsidR="008A72BB" w:rsidRPr="008A72BB" w:rsidTr="008A72BB">
        <w:trPr>
          <w:cantSplit/>
          <w:trHeight w:val="827"/>
        </w:trPr>
        <w:tc>
          <w:tcPr>
            <w:tcW w:w="540" w:type="dxa"/>
            <w:tcBorders>
              <w:top w:val="single" w:sz="6" w:space="0" w:color="auto"/>
              <w:left w:val="single" w:sz="6" w:space="0" w:color="auto"/>
              <w:bottom w:val="single" w:sz="6" w:space="0" w:color="auto"/>
              <w:right w:val="single" w:sz="6" w:space="0" w:color="auto"/>
            </w:tcBorders>
            <w:vAlign w:val="center"/>
          </w:tcPr>
          <w:p w:rsidR="008A72BB" w:rsidRPr="008A72BB" w:rsidRDefault="008A72BB" w:rsidP="008A72BB">
            <w:pPr>
              <w:overflowPunct/>
              <w:autoSpaceDN w:val="0"/>
              <w:adjustRightInd w:val="0"/>
              <w:jc w:val="center"/>
              <w:textAlignment w:val="auto"/>
              <w:rPr>
                <w:rFonts w:eastAsia="Times New Roman" w:cs="Times New Roman"/>
                <w:bCs/>
                <w:sz w:val="24"/>
                <w:szCs w:val="24"/>
                <w:lang w:eastAsia="ru-RU"/>
              </w:rPr>
            </w:pPr>
            <w:r w:rsidRPr="008A72BB">
              <w:rPr>
                <w:rFonts w:eastAsia="Times New Roman" w:cs="Times New Roman"/>
                <w:bCs/>
                <w:sz w:val="24"/>
                <w:szCs w:val="24"/>
                <w:lang w:eastAsia="ru-RU"/>
              </w:rPr>
              <w:t xml:space="preserve">№ </w:t>
            </w:r>
            <w:r w:rsidRPr="008A72BB">
              <w:rPr>
                <w:rFonts w:eastAsia="Times New Roman" w:cs="Times New Roman"/>
                <w:bCs/>
                <w:sz w:val="24"/>
                <w:szCs w:val="24"/>
                <w:lang w:eastAsia="ru-RU"/>
              </w:rPr>
              <w:br/>
            </w:r>
            <w:proofErr w:type="gramStart"/>
            <w:r w:rsidRPr="008A72BB">
              <w:rPr>
                <w:rFonts w:eastAsia="Times New Roman" w:cs="Times New Roman"/>
                <w:bCs/>
                <w:sz w:val="24"/>
                <w:szCs w:val="24"/>
                <w:lang w:eastAsia="ru-RU"/>
              </w:rPr>
              <w:t>п</w:t>
            </w:r>
            <w:proofErr w:type="gramEnd"/>
            <w:r w:rsidRPr="008A72BB">
              <w:rPr>
                <w:rFonts w:eastAsia="Times New Roman" w:cs="Times New Roman"/>
                <w:bCs/>
                <w:sz w:val="24"/>
                <w:szCs w:val="24"/>
                <w:lang w:eastAsia="ru-RU"/>
              </w:rPr>
              <w:t>/п</w:t>
            </w:r>
          </w:p>
        </w:tc>
        <w:tc>
          <w:tcPr>
            <w:tcW w:w="6123" w:type="dxa"/>
            <w:tcBorders>
              <w:top w:val="single" w:sz="6" w:space="0" w:color="auto"/>
              <w:left w:val="single" w:sz="6" w:space="0" w:color="auto"/>
              <w:bottom w:val="single" w:sz="6" w:space="0" w:color="auto"/>
              <w:right w:val="single" w:sz="6" w:space="0" w:color="auto"/>
            </w:tcBorders>
            <w:vAlign w:val="center"/>
          </w:tcPr>
          <w:p w:rsidR="008A72BB" w:rsidRPr="008A72BB" w:rsidRDefault="008A72BB" w:rsidP="008A72BB">
            <w:pPr>
              <w:overflowPunct/>
              <w:autoSpaceDN w:val="0"/>
              <w:adjustRightInd w:val="0"/>
              <w:jc w:val="center"/>
              <w:textAlignment w:val="auto"/>
              <w:rPr>
                <w:rFonts w:eastAsia="Times New Roman" w:cs="Times New Roman"/>
                <w:bCs/>
                <w:sz w:val="24"/>
                <w:szCs w:val="24"/>
                <w:lang w:eastAsia="ru-RU"/>
              </w:rPr>
            </w:pPr>
            <w:r w:rsidRPr="008A72BB">
              <w:rPr>
                <w:rFonts w:eastAsia="Times New Roman" w:cs="Times New Roman"/>
                <w:bCs/>
                <w:sz w:val="24"/>
                <w:szCs w:val="24"/>
                <w:lang w:eastAsia="ru-RU"/>
              </w:rPr>
              <w:t>Наименование показателя доступности и качества</w:t>
            </w:r>
          </w:p>
          <w:p w:rsidR="008A72BB" w:rsidRPr="008A72BB" w:rsidRDefault="008A72BB" w:rsidP="008A72BB">
            <w:pPr>
              <w:overflowPunct/>
              <w:autoSpaceDN w:val="0"/>
              <w:adjustRightInd w:val="0"/>
              <w:jc w:val="center"/>
              <w:textAlignment w:val="auto"/>
              <w:rPr>
                <w:rFonts w:eastAsia="Times New Roman" w:cs="Times New Roman"/>
                <w:bCs/>
                <w:sz w:val="24"/>
                <w:szCs w:val="24"/>
                <w:lang w:eastAsia="ru-RU"/>
              </w:rPr>
            </w:pPr>
            <w:r w:rsidRPr="008A72BB">
              <w:rPr>
                <w:rFonts w:eastAsia="Times New Roman" w:cs="Times New Roman"/>
                <w:bCs/>
                <w:sz w:val="24"/>
                <w:szCs w:val="24"/>
                <w:lang w:eastAsia="ru-RU"/>
              </w:rPr>
              <w:t xml:space="preserve"> муниципальной услуги</w:t>
            </w:r>
          </w:p>
        </w:tc>
        <w:tc>
          <w:tcPr>
            <w:tcW w:w="1417" w:type="dxa"/>
            <w:tcBorders>
              <w:top w:val="single" w:sz="6" w:space="0" w:color="auto"/>
              <w:left w:val="single" w:sz="6" w:space="0" w:color="auto"/>
              <w:bottom w:val="single" w:sz="6" w:space="0" w:color="auto"/>
              <w:right w:val="single" w:sz="6" w:space="0" w:color="auto"/>
            </w:tcBorders>
            <w:vAlign w:val="center"/>
          </w:tcPr>
          <w:p w:rsidR="008A72BB" w:rsidRPr="008A72BB" w:rsidRDefault="008A72BB" w:rsidP="008A72BB">
            <w:pPr>
              <w:overflowPunct/>
              <w:autoSpaceDN w:val="0"/>
              <w:adjustRightInd w:val="0"/>
              <w:jc w:val="center"/>
              <w:textAlignment w:val="auto"/>
              <w:rPr>
                <w:rFonts w:eastAsia="Times New Roman" w:cs="Times New Roman"/>
                <w:bCs/>
                <w:sz w:val="24"/>
                <w:szCs w:val="24"/>
                <w:lang w:eastAsia="ru-RU"/>
              </w:rPr>
            </w:pPr>
            <w:r w:rsidRPr="008A72BB">
              <w:rPr>
                <w:rFonts w:eastAsia="Times New Roman" w:cs="Times New Roman"/>
                <w:bCs/>
                <w:sz w:val="24"/>
                <w:szCs w:val="24"/>
                <w:lang w:eastAsia="ru-RU"/>
              </w:rPr>
              <w:t xml:space="preserve">Единица </w:t>
            </w:r>
            <w:r w:rsidRPr="008A72BB">
              <w:rPr>
                <w:rFonts w:eastAsia="Times New Roman" w:cs="Times New Roman"/>
                <w:bCs/>
                <w:sz w:val="24"/>
                <w:szCs w:val="24"/>
                <w:lang w:eastAsia="ru-RU"/>
              </w:rPr>
              <w:br/>
              <w:t>измерения</w:t>
            </w:r>
          </w:p>
        </w:tc>
        <w:tc>
          <w:tcPr>
            <w:tcW w:w="1559" w:type="dxa"/>
            <w:tcBorders>
              <w:top w:val="single" w:sz="6" w:space="0" w:color="auto"/>
              <w:left w:val="single" w:sz="6" w:space="0" w:color="auto"/>
              <w:bottom w:val="single" w:sz="6" w:space="0" w:color="auto"/>
              <w:right w:val="single" w:sz="6" w:space="0" w:color="auto"/>
            </w:tcBorders>
            <w:vAlign w:val="center"/>
          </w:tcPr>
          <w:p w:rsidR="008A72BB" w:rsidRPr="008A72BB" w:rsidRDefault="008A72BB" w:rsidP="008A72BB">
            <w:pPr>
              <w:overflowPunct/>
              <w:autoSpaceDN w:val="0"/>
              <w:adjustRightInd w:val="0"/>
              <w:jc w:val="center"/>
              <w:textAlignment w:val="auto"/>
              <w:rPr>
                <w:rFonts w:eastAsia="Times New Roman" w:cs="Times New Roman"/>
                <w:bCs/>
                <w:sz w:val="24"/>
                <w:szCs w:val="24"/>
                <w:lang w:eastAsia="ru-RU"/>
              </w:rPr>
            </w:pPr>
            <w:r w:rsidRPr="008A72BB">
              <w:rPr>
                <w:rFonts w:eastAsia="Times New Roman" w:cs="Times New Roman"/>
                <w:bCs/>
                <w:sz w:val="24"/>
                <w:szCs w:val="24"/>
                <w:lang w:eastAsia="ru-RU"/>
              </w:rPr>
              <w:t>Нормативное</w:t>
            </w:r>
            <w:r w:rsidRPr="008A72BB">
              <w:rPr>
                <w:rFonts w:eastAsia="Times New Roman" w:cs="Times New Roman"/>
                <w:bCs/>
                <w:sz w:val="24"/>
                <w:szCs w:val="24"/>
                <w:lang w:eastAsia="ru-RU"/>
              </w:rPr>
              <w:br/>
              <w:t>значение</w:t>
            </w:r>
          </w:p>
        </w:tc>
      </w:tr>
      <w:tr w:rsidR="008A72BB" w:rsidRPr="008A72BB" w:rsidTr="008A72BB">
        <w:trPr>
          <w:cantSplit/>
          <w:trHeight w:val="240"/>
          <w:tblHeader/>
        </w:trPr>
        <w:tc>
          <w:tcPr>
            <w:tcW w:w="540" w:type="dxa"/>
            <w:tcBorders>
              <w:top w:val="single" w:sz="6" w:space="0" w:color="auto"/>
              <w:left w:val="single" w:sz="6" w:space="0" w:color="auto"/>
              <w:bottom w:val="single" w:sz="6" w:space="0" w:color="auto"/>
              <w:right w:val="single" w:sz="6" w:space="0" w:color="auto"/>
            </w:tcBorders>
          </w:tcPr>
          <w:p w:rsidR="008A72BB" w:rsidRPr="008A72BB" w:rsidRDefault="008A72BB" w:rsidP="008A72BB">
            <w:pPr>
              <w:overflowPunct/>
              <w:autoSpaceDN w:val="0"/>
              <w:adjustRightInd w:val="0"/>
              <w:jc w:val="center"/>
              <w:textAlignment w:val="auto"/>
              <w:rPr>
                <w:rFonts w:eastAsia="Times New Roman" w:cs="Times New Roman"/>
                <w:bCs/>
                <w:sz w:val="24"/>
                <w:szCs w:val="24"/>
                <w:lang w:eastAsia="ru-RU"/>
              </w:rPr>
            </w:pPr>
            <w:r w:rsidRPr="008A72BB">
              <w:rPr>
                <w:rFonts w:eastAsia="Times New Roman" w:cs="Times New Roman"/>
                <w:bCs/>
                <w:sz w:val="24"/>
                <w:szCs w:val="24"/>
                <w:lang w:eastAsia="ru-RU"/>
              </w:rPr>
              <w:t>1</w:t>
            </w:r>
          </w:p>
        </w:tc>
        <w:tc>
          <w:tcPr>
            <w:tcW w:w="6123" w:type="dxa"/>
            <w:tcBorders>
              <w:top w:val="single" w:sz="6" w:space="0" w:color="auto"/>
              <w:left w:val="single" w:sz="6" w:space="0" w:color="auto"/>
              <w:bottom w:val="single" w:sz="4" w:space="0" w:color="auto"/>
              <w:right w:val="single" w:sz="6" w:space="0" w:color="auto"/>
            </w:tcBorders>
          </w:tcPr>
          <w:p w:rsidR="008A72BB" w:rsidRPr="008A72BB" w:rsidRDefault="008A72BB" w:rsidP="008A72BB">
            <w:pPr>
              <w:overflowPunct/>
              <w:autoSpaceDN w:val="0"/>
              <w:adjustRightInd w:val="0"/>
              <w:jc w:val="center"/>
              <w:textAlignment w:val="auto"/>
              <w:rPr>
                <w:rFonts w:eastAsia="Times New Roman" w:cs="Times New Roman"/>
                <w:bCs/>
                <w:sz w:val="24"/>
                <w:szCs w:val="24"/>
                <w:lang w:eastAsia="ru-RU"/>
              </w:rPr>
            </w:pPr>
            <w:r w:rsidRPr="008A72BB">
              <w:rPr>
                <w:rFonts w:eastAsia="Times New Roman" w:cs="Times New Roman"/>
                <w:bCs/>
                <w:sz w:val="24"/>
                <w:szCs w:val="24"/>
                <w:lang w:eastAsia="ru-RU"/>
              </w:rPr>
              <w:t>2</w:t>
            </w:r>
          </w:p>
        </w:tc>
        <w:tc>
          <w:tcPr>
            <w:tcW w:w="1417" w:type="dxa"/>
            <w:tcBorders>
              <w:top w:val="single" w:sz="4" w:space="0" w:color="auto"/>
              <w:left w:val="single" w:sz="6" w:space="0" w:color="auto"/>
              <w:bottom w:val="single" w:sz="6" w:space="0" w:color="auto"/>
              <w:right w:val="single" w:sz="6" w:space="0" w:color="auto"/>
            </w:tcBorders>
          </w:tcPr>
          <w:p w:rsidR="008A72BB" w:rsidRPr="008A72BB" w:rsidRDefault="008A72BB" w:rsidP="008A72BB">
            <w:pPr>
              <w:overflowPunct/>
              <w:autoSpaceDN w:val="0"/>
              <w:adjustRightInd w:val="0"/>
              <w:jc w:val="center"/>
              <w:textAlignment w:val="auto"/>
              <w:rPr>
                <w:rFonts w:eastAsia="Times New Roman" w:cs="Times New Roman"/>
                <w:bCs/>
                <w:sz w:val="24"/>
                <w:szCs w:val="24"/>
                <w:lang w:eastAsia="ru-RU"/>
              </w:rPr>
            </w:pPr>
            <w:r w:rsidRPr="008A72BB">
              <w:rPr>
                <w:rFonts w:eastAsia="Times New Roman" w:cs="Times New Roman"/>
                <w:bCs/>
                <w:sz w:val="24"/>
                <w:szCs w:val="24"/>
                <w:lang w:eastAsia="ru-RU"/>
              </w:rPr>
              <w:t>3</w:t>
            </w:r>
          </w:p>
        </w:tc>
        <w:tc>
          <w:tcPr>
            <w:tcW w:w="1559" w:type="dxa"/>
            <w:tcBorders>
              <w:top w:val="single" w:sz="6" w:space="0" w:color="auto"/>
              <w:left w:val="single" w:sz="6" w:space="0" w:color="auto"/>
              <w:bottom w:val="single" w:sz="6" w:space="0" w:color="auto"/>
              <w:right w:val="single" w:sz="6" w:space="0" w:color="auto"/>
            </w:tcBorders>
          </w:tcPr>
          <w:p w:rsidR="008A72BB" w:rsidRPr="008A72BB" w:rsidRDefault="008A72BB" w:rsidP="008A72BB">
            <w:pPr>
              <w:overflowPunct/>
              <w:autoSpaceDN w:val="0"/>
              <w:adjustRightInd w:val="0"/>
              <w:jc w:val="center"/>
              <w:textAlignment w:val="auto"/>
              <w:rPr>
                <w:rFonts w:eastAsia="Times New Roman" w:cs="Times New Roman"/>
                <w:bCs/>
                <w:sz w:val="24"/>
                <w:szCs w:val="24"/>
                <w:lang w:eastAsia="ru-RU"/>
              </w:rPr>
            </w:pPr>
            <w:r w:rsidRPr="008A72BB">
              <w:rPr>
                <w:rFonts w:eastAsia="Times New Roman" w:cs="Times New Roman"/>
                <w:bCs/>
                <w:sz w:val="24"/>
                <w:szCs w:val="24"/>
                <w:lang w:eastAsia="ru-RU"/>
              </w:rPr>
              <w:t>4</w:t>
            </w:r>
          </w:p>
        </w:tc>
      </w:tr>
      <w:tr w:rsidR="008A72BB" w:rsidRPr="008A72BB" w:rsidTr="008A72BB">
        <w:trPr>
          <w:cantSplit/>
          <w:trHeight w:val="360"/>
        </w:trPr>
        <w:tc>
          <w:tcPr>
            <w:tcW w:w="9639" w:type="dxa"/>
            <w:gridSpan w:val="4"/>
            <w:tcBorders>
              <w:top w:val="single" w:sz="6" w:space="0" w:color="auto"/>
              <w:left w:val="single" w:sz="6" w:space="0" w:color="auto"/>
              <w:bottom w:val="single" w:sz="6" w:space="0" w:color="auto"/>
              <w:right w:val="single" w:sz="6" w:space="0" w:color="auto"/>
            </w:tcBorders>
            <w:vAlign w:val="center"/>
          </w:tcPr>
          <w:p w:rsidR="008A72BB" w:rsidRPr="008A72BB" w:rsidRDefault="008A72BB" w:rsidP="008A72BB">
            <w:pPr>
              <w:overflowPunct/>
              <w:autoSpaceDN w:val="0"/>
              <w:adjustRightInd w:val="0"/>
              <w:jc w:val="center"/>
              <w:textAlignment w:val="auto"/>
              <w:rPr>
                <w:rFonts w:eastAsia="Times New Roman" w:cs="Times New Roman"/>
                <w:bCs/>
                <w:sz w:val="24"/>
                <w:szCs w:val="24"/>
                <w:lang w:eastAsia="ru-RU"/>
              </w:rPr>
            </w:pPr>
            <w:r w:rsidRPr="008A72BB">
              <w:rPr>
                <w:rFonts w:eastAsia="Times New Roman" w:cs="Times New Roman"/>
                <w:sz w:val="24"/>
                <w:szCs w:val="24"/>
                <w:lang w:eastAsia="ru-RU"/>
              </w:rPr>
              <w:t>1. Показатели, характеризующие доступность</w:t>
            </w:r>
          </w:p>
          <w:p w:rsidR="008A72BB" w:rsidRPr="008A72BB" w:rsidRDefault="008A72BB" w:rsidP="008A72BB">
            <w:pPr>
              <w:overflowPunct/>
              <w:autoSpaceDN w:val="0"/>
              <w:adjustRightInd w:val="0"/>
              <w:ind w:left="720"/>
              <w:jc w:val="center"/>
              <w:textAlignment w:val="auto"/>
              <w:rPr>
                <w:rFonts w:eastAsia="Times New Roman" w:cs="Times New Roman"/>
                <w:bCs/>
                <w:sz w:val="24"/>
                <w:szCs w:val="24"/>
                <w:lang w:eastAsia="ru-RU"/>
              </w:rPr>
            </w:pPr>
            <w:r w:rsidRPr="008A72BB">
              <w:rPr>
                <w:rFonts w:eastAsia="Times New Roman" w:cs="Times New Roman"/>
                <w:sz w:val="24"/>
                <w:szCs w:val="24"/>
                <w:lang w:eastAsia="ru-RU"/>
              </w:rPr>
              <w:t>муниципальной услуги</w:t>
            </w:r>
          </w:p>
        </w:tc>
      </w:tr>
      <w:tr w:rsidR="008A72BB" w:rsidRPr="008A72BB" w:rsidTr="008A72BB">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8A72BB" w:rsidRPr="008A72BB" w:rsidRDefault="008A72BB" w:rsidP="008A72BB">
            <w:pPr>
              <w:overflowPunct/>
              <w:autoSpaceDN w:val="0"/>
              <w:adjustRightInd w:val="0"/>
              <w:jc w:val="center"/>
              <w:textAlignment w:val="auto"/>
              <w:rPr>
                <w:rFonts w:eastAsia="Times New Roman" w:cs="Times New Roman"/>
                <w:bCs/>
                <w:sz w:val="24"/>
                <w:szCs w:val="24"/>
                <w:lang w:eastAsia="ru-RU"/>
              </w:rPr>
            </w:pPr>
            <w:r w:rsidRPr="008A72BB">
              <w:rPr>
                <w:rFonts w:eastAsia="Times New Roman" w:cs="Times New Roman"/>
                <w:bCs/>
                <w:sz w:val="24"/>
                <w:szCs w:val="24"/>
                <w:lang w:eastAsia="ru-RU"/>
              </w:rPr>
              <w:t>1.1.</w:t>
            </w:r>
          </w:p>
        </w:tc>
        <w:tc>
          <w:tcPr>
            <w:tcW w:w="6123" w:type="dxa"/>
            <w:tcBorders>
              <w:top w:val="single" w:sz="6" w:space="0" w:color="auto"/>
              <w:left w:val="single" w:sz="6" w:space="0" w:color="auto"/>
              <w:bottom w:val="single" w:sz="6" w:space="0" w:color="auto"/>
              <w:right w:val="single" w:sz="6" w:space="0" w:color="auto"/>
            </w:tcBorders>
          </w:tcPr>
          <w:p w:rsidR="008A72BB" w:rsidRPr="008A72BB" w:rsidRDefault="008A72BB" w:rsidP="008A72BB">
            <w:pPr>
              <w:overflowPunct/>
              <w:autoSpaceDN w:val="0"/>
              <w:adjustRightInd w:val="0"/>
              <w:jc w:val="both"/>
              <w:textAlignment w:val="auto"/>
              <w:rPr>
                <w:rFonts w:eastAsia="Times New Roman" w:cs="Times New Roman"/>
                <w:b/>
                <w:bCs/>
                <w:sz w:val="24"/>
                <w:szCs w:val="24"/>
                <w:lang w:eastAsia="ru-RU"/>
              </w:rPr>
            </w:pPr>
            <w:r w:rsidRPr="008A72BB">
              <w:rPr>
                <w:rFonts w:eastAsia="Times New Roman" w:cs="Times New Roman"/>
                <w:sz w:val="24"/>
                <w:szCs w:val="24"/>
                <w:lang w:eastAsia="ru-RU"/>
              </w:rPr>
              <w:t>Наличие полной и достоверной, доступной для Заявителя информации о месте нахождения и графике работы Архивного сектора</w:t>
            </w:r>
          </w:p>
        </w:tc>
        <w:tc>
          <w:tcPr>
            <w:tcW w:w="1417" w:type="dxa"/>
            <w:tcBorders>
              <w:top w:val="single" w:sz="6" w:space="0" w:color="auto"/>
              <w:left w:val="single" w:sz="6" w:space="0" w:color="auto"/>
              <w:bottom w:val="single" w:sz="6" w:space="0" w:color="auto"/>
              <w:right w:val="single" w:sz="6" w:space="0" w:color="auto"/>
            </w:tcBorders>
            <w:vAlign w:val="center"/>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bCs/>
                <w:sz w:val="24"/>
                <w:szCs w:val="24"/>
                <w:lang w:eastAsia="ru-RU"/>
              </w:rPr>
              <w:t>да/нет</w:t>
            </w:r>
          </w:p>
        </w:tc>
        <w:tc>
          <w:tcPr>
            <w:tcW w:w="1559" w:type="dxa"/>
            <w:tcBorders>
              <w:top w:val="single" w:sz="6" w:space="0" w:color="auto"/>
              <w:left w:val="single" w:sz="6" w:space="0" w:color="auto"/>
              <w:bottom w:val="single" w:sz="6" w:space="0" w:color="auto"/>
              <w:right w:val="single" w:sz="6" w:space="0" w:color="auto"/>
            </w:tcBorders>
            <w:vAlign w:val="center"/>
          </w:tcPr>
          <w:p w:rsidR="008A72BB" w:rsidRPr="008A72BB" w:rsidRDefault="008A72BB" w:rsidP="008A72BB">
            <w:pPr>
              <w:overflowPunct/>
              <w:autoSpaceDN w:val="0"/>
              <w:adjustRightInd w:val="0"/>
              <w:jc w:val="center"/>
              <w:textAlignment w:val="auto"/>
              <w:rPr>
                <w:rFonts w:eastAsia="Times New Roman" w:cs="Times New Roman"/>
                <w:bCs/>
                <w:sz w:val="24"/>
                <w:szCs w:val="24"/>
                <w:lang w:eastAsia="ru-RU"/>
              </w:rPr>
            </w:pPr>
            <w:r w:rsidRPr="008A72BB">
              <w:rPr>
                <w:rFonts w:eastAsia="Times New Roman" w:cs="Times New Roman"/>
                <w:bCs/>
                <w:sz w:val="24"/>
                <w:szCs w:val="24"/>
                <w:lang w:eastAsia="ru-RU"/>
              </w:rPr>
              <w:t>да</w:t>
            </w:r>
          </w:p>
        </w:tc>
      </w:tr>
      <w:tr w:rsidR="008A72BB" w:rsidRPr="008A72BB" w:rsidTr="008A72BB">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8A72BB" w:rsidRPr="008A72BB" w:rsidRDefault="008A72BB" w:rsidP="008A72BB">
            <w:pPr>
              <w:overflowPunct/>
              <w:autoSpaceDN w:val="0"/>
              <w:adjustRightInd w:val="0"/>
              <w:jc w:val="center"/>
              <w:textAlignment w:val="auto"/>
              <w:rPr>
                <w:rFonts w:eastAsia="Times New Roman" w:cs="Times New Roman"/>
                <w:bCs/>
                <w:sz w:val="24"/>
                <w:szCs w:val="24"/>
                <w:lang w:eastAsia="ru-RU"/>
              </w:rPr>
            </w:pPr>
            <w:r w:rsidRPr="008A72BB">
              <w:rPr>
                <w:rFonts w:eastAsia="Times New Roman" w:cs="Times New Roman"/>
                <w:bCs/>
                <w:sz w:val="24"/>
                <w:szCs w:val="24"/>
                <w:lang w:eastAsia="ru-RU"/>
              </w:rPr>
              <w:t>1.2.</w:t>
            </w:r>
          </w:p>
        </w:tc>
        <w:tc>
          <w:tcPr>
            <w:tcW w:w="6123" w:type="dxa"/>
            <w:tcBorders>
              <w:top w:val="single" w:sz="6" w:space="0" w:color="auto"/>
              <w:left w:val="single" w:sz="6" w:space="0" w:color="auto"/>
              <w:bottom w:val="single" w:sz="6" w:space="0" w:color="auto"/>
              <w:right w:val="single" w:sz="6" w:space="0" w:color="auto"/>
            </w:tcBorders>
            <w:vAlign w:val="center"/>
          </w:tcPr>
          <w:p w:rsidR="008A72BB" w:rsidRPr="008A72BB" w:rsidRDefault="008A72BB" w:rsidP="008A72BB">
            <w:pPr>
              <w:overflowPunct/>
              <w:autoSpaceDN w:val="0"/>
              <w:adjustRightInd w:val="0"/>
              <w:jc w:val="both"/>
              <w:textAlignment w:val="auto"/>
              <w:rPr>
                <w:rFonts w:eastAsia="Times New Roman" w:cs="Times New Roman"/>
                <w:bCs/>
                <w:sz w:val="24"/>
                <w:szCs w:val="24"/>
                <w:lang w:eastAsia="ru-RU"/>
              </w:rPr>
            </w:pPr>
            <w:r w:rsidRPr="008A72BB">
              <w:rPr>
                <w:rFonts w:eastAsia="Times New Roman" w:cs="Times New Roman"/>
                <w:sz w:val="24"/>
                <w:szCs w:val="24"/>
                <w:shd w:val="clear" w:color="auto" w:fill="FFFFFF"/>
                <w:lang w:eastAsia="ru-RU"/>
              </w:rPr>
              <w:t>Доступность предоставляемой Заявителям информации о сроках, способах, порядке и условиях предоставления муниципальной услуги, документах, необходимых для ее предоставления.</w:t>
            </w:r>
          </w:p>
        </w:tc>
        <w:tc>
          <w:tcPr>
            <w:tcW w:w="1417" w:type="dxa"/>
            <w:tcBorders>
              <w:top w:val="single" w:sz="6" w:space="0" w:color="auto"/>
              <w:left w:val="single" w:sz="6" w:space="0" w:color="auto"/>
              <w:bottom w:val="single" w:sz="6" w:space="0" w:color="auto"/>
              <w:right w:val="single" w:sz="6" w:space="0" w:color="auto"/>
            </w:tcBorders>
            <w:vAlign w:val="center"/>
          </w:tcPr>
          <w:p w:rsidR="008A72BB" w:rsidRPr="008A72BB" w:rsidRDefault="008A72BB" w:rsidP="008A72BB">
            <w:pPr>
              <w:overflowPunct/>
              <w:autoSpaceDE/>
              <w:jc w:val="center"/>
              <w:textAlignment w:val="auto"/>
              <w:rPr>
                <w:rFonts w:eastAsia="Times New Roman" w:cs="Times New Roman"/>
                <w:bCs/>
                <w:sz w:val="24"/>
                <w:szCs w:val="24"/>
                <w:lang w:eastAsia="ru-RU"/>
              </w:rPr>
            </w:pPr>
            <w:r w:rsidRPr="008A72BB">
              <w:rPr>
                <w:rFonts w:eastAsia="Times New Roman" w:cs="Times New Roman"/>
                <w:bCs/>
                <w:sz w:val="24"/>
                <w:szCs w:val="24"/>
                <w:lang w:eastAsia="ru-RU"/>
              </w:rPr>
              <w:t>да/нет</w:t>
            </w:r>
          </w:p>
        </w:tc>
        <w:tc>
          <w:tcPr>
            <w:tcW w:w="1559" w:type="dxa"/>
            <w:tcBorders>
              <w:top w:val="single" w:sz="6" w:space="0" w:color="auto"/>
              <w:left w:val="single" w:sz="6" w:space="0" w:color="auto"/>
              <w:bottom w:val="single" w:sz="6" w:space="0" w:color="auto"/>
              <w:right w:val="single" w:sz="6" w:space="0" w:color="auto"/>
            </w:tcBorders>
            <w:vAlign w:val="center"/>
          </w:tcPr>
          <w:p w:rsidR="008A72BB" w:rsidRPr="008A72BB" w:rsidRDefault="008A72BB" w:rsidP="008A72BB">
            <w:pPr>
              <w:overflowPunct/>
              <w:autoSpaceDN w:val="0"/>
              <w:adjustRightInd w:val="0"/>
              <w:jc w:val="center"/>
              <w:textAlignment w:val="auto"/>
              <w:rPr>
                <w:rFonts w:eastAsia="Times New Roman" w:cs="Times New Roman"/>
                <w:bCs/>
                <w:sz w:val="24"/>
                <w:szCs w:val="24"/>
                <w:lang w:eastAsia="ru-RU"/>
              </w:rPr>
            </w:pPr>
            <w:r w:rsidRPr="008A72BB">
              <w:rPr>
                <w:rFonts w:eastAsia="Times New Roman" w:cs="Times New Roman"/>
                <w:bCs/>
                <w:sz w:val="24"/>
                <w:szCs w:val="24"/>
                <w:lang w:eastAsia="ru-RU"/>
              </w:rPr>
              <w:t>да</w:t>
            </w:r>
          </w:p>
        </w:tc>
      </w:tr>
      <w:tr w:rsidR="008A72BB" w:rsidRPr="008A72BB" w:rsidTr="008A72BB">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8A72BB" w:rsidRPr="008A72BB" w:rsidRDefault="008A72BB" w:rsidP="008A72BB">
            <w:pPr>
              <w:overflowPunct/>
              <w:autoSpaceDN w:val="0"/>
              <w:adjustRightInd w:val="0"/>
              <w:jc w:val="center"/>
              <w:textAlignment w:val="auto"/>
              <w:rPr>
                <w:rFonts w:eastAsia="Times New Roman" w:cs="Times New Roman"/>
                <w:bCs/>
                <w:sz w:val="24"/>
                <w:szCs w:val="24"/>
                <w:lang w:eastAsia="ru-RU"/>
              </w:rPr>
            </w:pPr>
            <w:r w:rsidRPr="008A72BB">
              <w:rPr>
                <w:rFonts w:eastAsia="Times New Roman" w:cs="Times New Roman"/>
                <w:bCs/>
                <w:sz w:val="24"/>
                <w:szCs w:val="24"/>
                <w:lang w:eastAsia="ru-RU"/>
              </w:rPr>
              <w:t>1.3.</w:t>
            </w:r>
          </w:p>
        </w:tc>
        <w:tc>
          <w:tcPr>
            <w:tcW w:w="6123" w:type="dxa"/>
            <w:tcBorders>
              <w:top w:val="single" w:sz="6" w:space="0" w:color="auto"/>
              <w:left w:val="single" w:sz="6" w:space="0" w:color="auto"/>
              <w:bottom w:val="single" w:sz="6" w:space="0" w:color="auto"/>
              <w:right w:val="single" w:sz="6" w:space="0" w:color="auto"/>
            </w:tcBorders>
          </w:tcPr>
          <w:p w:rsidR="008A72BB" w:rsidRPr="008A72BB" w:rsidRDefault="008A72BB" w:rsidP="008A72BB">
            <w:pPr>
              <w:overflowPunct/>
              <w:autoSpaceDN w:val="0"/>
              <w:adjustRightInd w:val="0"/>
              <w:jc w:val="both"/>
              <w:textAlignment w:val="auto"/>
              <w:rPr>
                <w:rFonts w:eastAsia="Times New Roman" w:cs="Times New Roman"/>
                <w:bCs/>
                <w:sz w:val="24"/>
                <w:szCs w:val="24"/>
                <w:lang w:eastAsia="ru-RU"/>
              </w:rPr>
            </w:pPr>
            <w:r w:rsidRPr="008A72BB">
              <w:rPr>
                <w:rFonts w:eastAsia="Times New Roman" w:cs="Times New Roman"/>
                <w:bCs/>
                <w:sz w:val="24"/>
                <w:szCs w:val="24"/>
                <w:lang w:eastAsia="ru-RU"/>
              </w:rPr>
              <w:t>Получение информации о предоставлении муниципальной услуги с использованием Единого портала и/или Регионального портала</w:t>
            </w:r>
          </w:p>
        </w:tc>
        <w:tc>
          <w:tcPr>
            <w:tcW w:w="1417" w:type="dxa"/>
            <w:tcBorders>
              <w:top w:val="single" w:sz="6" w:space="0" w:color="auto"/>
              <w:left w:val="single" w:sz="6" w:space="0" w:color="auto"/>
              <w:bottom w:val="single" w:sz="6" w:space="0" w:color="auto"/>
              <w:right w:val="single" w:sz="6" w:space="0" w:color="auto"/>
            </w:tcBorders>
          </w:tcPr>
          <w:p w:rsidR="008A72BB" w:rsidRPr="008A72BB" w:rsidRDefault="008A72BB" w:rsidP="008A72BB">
            <w:pPr>
              <w:overflowPunct/>
              <w:autoSpaceDN w:val="0"/>
              <w:adjustRightInd w:val="0"/>
              <w:jc w:val="center"/>
              <w:textAlignment w:val="auto"/>
              <w:rPr>
                <w:rFonts w:eastAsia="Times New Roman" w:cs="Times New Roman"/>
                <w:bCs/>
                <w:sz w:val="24"/>
                <w:szCs w:val="24"/>
                <w:lang w:eastAsia="ru-RU"/>
              </w:rPr>
            </w:pPr>
            <w:r w:rsidRPr="008A72BB">
              <w:rPr>
                <w:rFonts w:eastAsia="Times New Roman" w:cs="Times New Roman"/>
                <w:bCs/>
                <w:sz w:val="24"/>
                <w:szCs w:val="24"/>
                <w:lang w:eastAsia="ru-RU"/>
              </w:rPr>
              <w:t>да/нет</w:t>
            </w:r>
          </w:p>
        </w:tc>
        <w:tc>
          <w:tcPr>
            <w:tcW w:w="1559" w:type="dxa"/>
            <w:tcBorders>
              <w:top w:val="single" w:sz="6" w:space="0" w:color="auto"/>
              <w:left w:val="single" w:sz="6" w:space="0" w:color="auto"/>
              <w:bottom w:val="single" w:sz="6" w:space="0" w:color="auto"/>
              <w:right w:val="single" w:sz="6" w:space="0" w:color="auto"/>
            </w:tcBorders>
          </w:tcPr>
          <w:p w:rsidR="008A72BB" w:rsidRPr="008A72BB" w:rsidRDefault="008A72BB" w:rsidP="008A72BB">
            <w:pPr>
              <w:overflowPunct/>
              <w:autoSpaceDN w:val="0"/>
              <w:adjustRightInd w:val="0"/>
              <w:jc w:val="center"/>
              <w:textAlignment w:val="auto"/>
              <w:rPr>
                <w:rFonts w:eastAsia="Times New Roman" w:cs="Times New Roman"/>
                <w:bCs/>
                <w:sz w:val="24"/>
                <w:szCs w:val="24"/>
                <w:lang w:eastAsia="ru-RU"/>
              </w:rPr>
            </w:pPr>
            <w:r w:rsidRPr="008A72BB">
              <w:rPr>
                <w:rFonts w:eastAsia="Times New Roman" w:cs="Times New Roman"/>
                <w:bCs/>
                <w:sz w:val="24"/>
                <w:szCs w:val="24"/>
                <w:lang w:eastAsia="ru-RU"/>
              </w:rPr>
              <w:t>да</w:t>
            </w:r>
          </w:p>
        </w:tc>
      </w:tr>
      <w:tr w:rsidR="008A72BB" w:rsidRPr="008A72BB" w:rsidTr="008A72BB">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8A72BB" w:rsidRPr="008A72BB" w:rsidRDefault="008A72BB" w:rsidP="008A72BB">
            <w:pPr>
              <w:overflowPunct/>
              <w:autoSpaceDN w:val="0"/>
              <w:adjustRightInd w:val="0"/>
              <w:jc w:val="center"/>
              <w:textAlignment w:val="auto"/>
              <w:rPr>
                <w:rFonts w:eastAsia="Times New Roman" w:cs="Times New Roman"/>
                <w:bCs/>
                <w:sz w:val="24"/>
                <w:szCs w:val="24"/>
                <w:lang w:eastAsia="ru-RU"/>
              </w:rPr>
            </w:pPr>
            <w:r w:rsidRPr="008A72BB">
              <w:rPr>
                <w:rFonts w:eastAsia="Times New Roman" w:cs="Times New Roman"/>
                <w:bCs/>
                <w:sz w:val="24"/>
                <w:szCs w:val="24"/>
                <w:lang w:eastAsia="ru-RU"/>
              </w:rPr>
              <w:lastRenderedPageBreak/>
              <w:t>1.4.</w:t>
            </w:r>
          </w:p>
        </w:tc>
        <w:tc>
          <w:tcPr>
            <w:tcW w:w="6123" w:type="dxa"/>
            <w:tcBorders>
              <w:top w:val="single" w:sz="6" w:space="0" w:color="auto"/>
              <w:left w:val="single" w:sz="6" w:space="0" w:color="auto"/>
              <w:bottom w:val="single" w:sz="6" w:space="0" w:color="auto"/>
              <w:right w:val="single" w:sz="6" w:space="0" w:color="auto"/>
            </w:tcBorders>
          </w:tcPr>
          <w:p w:rsidR="008A72BB" w:rsidRPr="008A72BB" w:rsidRDefault="008A72BB" w:rsidP="008A72BB">
            <w:pPr>
              <w:overflowPunct/>
              <w:autoSpaceDN w:val="0"/>
              <w:adjustRightInd w:val="0"/>
              <w:jc w:val="both"/>
              <w:textAlignment w:val="auto"/>
              <w:rPr>
                <w:rFonts w:eastAsia="Times New Roman" w:cs="Times New Roman"/>
                <w:bCs/>
                <w:sz w:val="24"/>
                <w:szCs w:val="24"/>
                <w:lang w:eastAsia="ru-RU"/>
              </w:rPr>
            </w:pPr>
            <w:r w:rsidRPr="008A72BB">
              <w:rPr>
                <w:rFonts w:eastAsia="Times New Roman" w:cs="Times New Roman"/>
                <w:sz w:val="24"/>
                <w:szCs w:val="24"/>
                <w:shd w:val="clear" w:color="auto" w:fill="FFFFFF"/>
                <w:lang w:eastAsia="ru-RU"/>
              </w:rPr>
              <w:t>Расположение помещений, предназначенных для предоставления муниципальной услуги, в зоне доступности к основным транспортным магистралям, в пределах пешеходной доступности для Заявителей</w:t>
            </w:r>
          </w:p>
        </w:tc>
        <w:tc>
          <w:tcPr>
            <w:tcW w:w="1417" w:type="dxa"/>
            <w:tcBorders>
              <w:top w:val="single" w:sz="6" w:space="0" w:color="auto"/>
              <w:left w:val="single" w:sz="6" w:space="0" w:color="auto"/>
              <w:bottom w:val="single" w:sz="6" w:space="0" w:color="auto"/>
              <w:right w:val="single" w:sz="6" w:space="0" w:color="auto"/>
            </w:tcBorders>
          </w:tcPr>
          <w:p w:rsidR="008A72BB" w:rsidRPr="008A72BB" w:rsidRDefault="008A72BB" w:rsidP="008A72BB">
            <w:pPr>
              <w:overflowPunct/>
              <w:autoSpaceDN w:val="0"/>
              <w:adjustRightInd w:val="0"/>
              <w:jc w:val="center"/>
              <w:textAlignment w:val="auto"/>
              <w:rPr>
                <w:rFonts w:eastAsia="Times New Roman" w:cs="Times New Roman"/>
                <w:bCs/>
                <w:sz w:val="24"/>
                <w:szCs w:val="24"/>
                <w:lang w:eastAsia="ru-RU"/>
              </w:rPr>
            </w:pPr>
            <w:r w:rsidRPr="008A72BB">
              <w:rPr>
                <w:rFonts w:eastAsia="Times New Roman" w:cs="Times New Roman"/>
                <w:bCs/>
                <w:sz w:val="24"/>
                <w:szCs w:val="24"/>
                <w:lang w:eastAsia="ru-RU"/>
              </w:rPr>
              <w:t>да/нет</w:t>
            </w:r>
          </w:p>
        </w:tc>
        <w:tc>
          <w:tcPr>
            <w:tcW w:w="1559" w:type="dxa"/>
            <w:tcBorders>
              <w:top w:val="single" w:sz="6" w:space="0" w:color="auto"/>
              <w:left w:val="single" w:sz="6" w:space="0" w:color="auto"/>
              <w:bottom w:val="single" w:sz="6" w:space="0" w:color="auto"/>
              <w:right w:val="single" w:sz="6" w:space="0" w:color="auto"/>
            </w:tcBorders>
          </w:tcPr>
          <w:p w:rsidR="008A72BB" w:rsidRPr="008A72BB" w:rsidRDefault="008A72BB" w:rsidP="008A72BB">
            <w:pPr>
              <w:overflowPunct/>
              <w:autoSpaceDN w:val="0"/>
              <w:adjustRightInd w:val="0"/>
              <w:jc w:val="center"/>
              <w:textAlignment w:val="auto"/>
              <w:rPr>
                <w:rFonts w:eastAsia="Times New Roman" w:cs="Times New Roman"/>
                <w:bCs/>
                <w:sz w:val="24"/>
                <w:szCs w:val="24"/>
                <w:lang w:eastAsia="ru-RU"/>
              </w:rPr>
            </w:pPr>
            <w:r w:rsidRPr="008A72BB">
              <w:rPr>
                <w:rFonts w:eastAsia="Times New Roman" w:cs="Times New Roman"/>
                <w:bCs/>
                <w:sz w:val="24"/>
                <w:szCs w:val="24"/>
                <w:lang w:eastAsia="ru-RU"/>
              </w:rPr>
              <w:t>да</w:t>
            </w:r>
          </w:p>
        </w:tc>
      </w:tr>
      <w:tr w:rsidR="008A72BB" w:rsidRPr="008A72BB" w:rsidTr="008A72BB">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8A72BB" w:rsidRPr="008A72BB" w:rsidRDefault="008A72BB" w:rsidP="008A72BB">
            <w:pPr>
              <w:overflowPunct/>
              <w:autoSpaceDN w:val="0"/>
              <w:adjustRightInd w:val="0"/>
              <w:jc w:val="center"/>
              <w:textAlignment w:val="auto"/>
              <w:rPr>
                <w:rFonts w:eastAsia="Times New Roman" w:cs="Times New Roman"/>
                <w:bCs/>
                <w:sz w:val="24"/>
                <w:szCs w:val="24"/>
                <w:lang w:eastAsia="ru-RU"/>
              </w:rPr>
            </w:pPr>
            <w:r w:rsidRPr="008A72BB">
              <w:rPr>
                <w:rFonts w:eastAsia="Times New Roman" w:cs="Times New Roman"/>
                <w:bCs/>
                <w:sz w:val="24"/>
                <w:szCs w:val="24"/>
                <w:lang w:eastAsia="ru-RU"/>
              </w:rPr>
              <w:t>1.5.</w:t>
            </w:r>
          </w:p>
        </w:tc>
        <w:tc>
          <w:tcPr>
            <w:tcW w:w="6123" w:type="dxa"/>
            <w:tcBorders>
              <w:top w:val="single" w:sz="6" w:space="0" w:color="auto"/>
              <w:left w:val="single" w:sz="6" w:space="0" w:color="auto"/>
              <w:bottom w:val="single" w:sz="6" w:space="0" w:color="auto"/>
              <w:right w:val="single" w:sz="6" w:space="0" w:color="auto"/>
            </w:tcBorders>
          </w:tcPr>
          <w:p w:rsidR="008A72BB" w:rsidRPr="008A72BB" w:rsidRDefault="008A72BB" w:rsidP="008A72BB">
            <w:pPr>
              <w:overflowPunct/>
              <w:autoSpaceDN w:val="0"/>
              <w:adjustRightInd w:val="0"/>
              <w:jc w:val="both"/>
              <w:textAlignment w:val="auto"/>
              <w:rPr>
                <w:rFonts w:eastAsia="Times New Roman" w:cs="Times New Roman"/>
                <w:bCs/>
                <w:sz w:val="24"/>
                <w:szCs w:val="24"/>
                <w:lang w:val="en-US" w:eastAsia="ru-RU"/>
              </w:rPr>
            </w:pPr>
            <w:proofErr w:type="gramStart"/>
            <w:r w:rsidRPr="008A72BB">
              <w:rPr>
                <w:rFonts w:eastAsia="Times New Roman" w:cs="Times New Roman"/>
                <w:bCs/>
                <w:sz w:val="24"/>
                <w:szCs w:val="24"/>
                <w:lang w:eastAsia="ru-RU"/>
              </w:rPr>
              <w:t>Наличие помещения, оборудования и оснащения, отвечающих требованиям настоящего Административного регламента (места ожидания, места для заполнения Заявителями документов, места общего пользования)</w:t>
            </w:r>
            <w:proofErr w:type="gramEnd"/>
          </w:p>
        </w:tc>
        <w:tc>
          <w:tcPr>
            <w:tcW w:w="1417" w:type="dxa"/>
            <w:tcBorders>
              <w:top w:val="single" w:sz="6" w:space="0" w:color="auto"/>
              <w:left w:val="single" w:sz="6" w:space="0" w:color="auto"/>
              <w:bottom w:val="single" w:sz="6" w:space="0" w:color="auto"/>
              <w:right w:val="single" w:sz="6" w:space="0" w:color="auto"/>
            </w:tcBorders>
          </w:tcPr>
          <w:p w:rsidR="008A72BB" w:rsidRPr="008A72BB" w:rsidRDefault="008A72BB" w:rsidP="008A72BB">
            <w:pPr>
              <w:overflowPunct/>
              <w:autoSpaceDN w:val="0"/>
              <w:adjustRightInd w:val="0"/>
              <w:jc w:val="center"/>
              <w:textAlignment w:val="auto"/>
              <w:rPr>
                <w:rFonts w:eastAsia="Times New Roman" w:cs="Times New Roman"/>
                <w:bCs/>
                <w:sz w:val="24"/>
                <w:szCs w:val="24"/>
                <w:lang w:eastAsia="ru-RU"/>
              </w:rPr>
            </w:pPr>
            <w:r w:rsidRPr="008A72BB">
              <w:rPr>
                <w:rFonts w:eastAsia="Times New Roman" w:cs="Times New Roman"/>
                <w:bCs/>
                <w:sz w:val="24"/>
                <w:szCs w:val="24"/>
                <w:lang w:eastAsia="ru-RU"/>
              </w:rPr>
              <w:t>да/нет</w:t>
            </w:r>
          </w:p>
        </w:tc>
        <w:tc>
          <w:tcPr>
            <w:tcW w:w="1559" w:type="dxa"/>
            <w:tcBorders>
              <w:top w:val="single" w:sz="6" w:space="0" w:color="auto"/>
              <w:left w:val="single" w:sz="6" w:space="0" w:color="auto"/>
              <w:bottom w:val="single" w:sz="6" w:space="0" w:color="auto"/>
              <w:right w:val="single" w:sz="6" w:space="0" w:color="auto"/>
            </w:tcBorders>
          </w:tcPr>
          <w:p w:rsidR="008A72BB" w:rsidRPr="008A72BB" w:rsidRDefault="008A72BB" w:rsidP="008A72BB">
            <w:pPr>
              <w:overflowPunct/>
              <w:autoSpaceDN w:val="0"/>
              <w:adjustRightInd w:val="0"/>
              <w:jc w:val="center"/>
              <w:textAlignment w:val="auto"/>
              <w:rPr>
                <w:rFonts w:eastAsia="Times New Roman" w:cs="Times New Roman"/>
                <w:bCs/>
                <w:sz w:val="24"/>
                <w:szCs w:val="24"/>
                <w:lang w:eastAsia="ru-RU"/>
              </w:rPr>
            </w:pPr>
            <w:r w:rsidRPr="008A72BB">
              <w:rPr>
                <w:rFonts w:eastAsia="Times New Roman" w:cs="Times New Roman"/>
                <w:bCs/>
                <w:sz w:val="24"/>
                <w:szCs w:val="24"/>
                <w:lang w:eastAsia="ru-RU"/>
              </w:rPr>
              <w:t>да</w:t>
            </w:r>
          </w:p>
        </w:tc>
      </w:tr>
      <w:tr w:rsidR="008A72BB" w:rsidRPr="008A72BB" w:rsidTr="008A72BB">
        <w:trPr>
          <w:cantSplit/>
          <w:trHeight w:val="360"/>
        </w:trPr>
        <w:tc>
          <w:tcPr>
            <w:tcW w:w="9639" w:type="dxa"/>
            <w:gridSpan w:val="4"/>
            <w:tcBorders>
              <w:top w:val="single" w:sz="6" w:space="0" w:color="auto"/>
              <w:left w:val="single" w:sz="6" w:space="0" w:color="auto"/>
              <w:bottom w:val="single" w:sz="6" w:space="0" w:color="auto"/>
              <w:right w:val="single" w:sz="6" w:space="0" w:color="auto"/>
            </w:tcBorders>
            <w:vAlign w:val="center"/>
          </w:tcPr>
          <w:p w:rsidR="008A72BB" w:rsidRPr="008A72BB" w:rsidRDefault="008A72BB" w:rsidP="008A72BB">
            <w:pPr>
              <w:numPr>
                <w:ilvl w:val="0"/>
                <w:numId w:val="10"/>
              </w:numPr>
              <w:overflowPunct/>
              <w:autoSpaceDE/>
              <w:autoSpaceDN w:val="0"/>
              <w:adjustRightInd w:val="0"/>
              <w:jc w:val="center"/>
              <w:textAlignment w:val="auto"/>
              <w:rPr>
                <w:rFonts w:eastAsia="Times New Roman" w:cs="Times New Roman"/>
                <w:bCs/>
                <w:sz w:val="24"/>
                <w:szCs w:val="24"/>
                <w:lang w:eastAsia="ru-RU"/>
              </w:rPr>
            </w:pPr>
            <w:r w:rsidRPr="008A72BB">
              <w:rPr>
                <w:rFonts w:eastAsia="Times New Roman" w:cs="Times New Roman"/>
                <w:sz w:val="24"/>
                <w:szCs w:val="24"/>
                <w:lang w:eastAsia="ru-RU"/>
              </w:rPr>
              <w:t>Показатели, характеризующие качество предоставления муниципальной услуги</w:t>
            </w:r>
          </w:p>
        </w:tc>
      </w:tr>
      <w:tr w:rsidR="008A72BB" w:rsidRPr="008A72BB" w:rsidTr="008A72BB">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8A72BB" w:rsidRPr="008A72BB" w:rsidRDefault="008A72BB" w:rsidP="008A72BB">
            <w:pPr>
              <w:overflowPunct/>
              <w:autoSpaceDN w:val="0"/>
              <w:adjustRightInd w:val="0"/>
              <w:jc w:val="center"/>
              <w:textAlignment w:val="auto"/>
              <w:rPr>
                <w:rFonts w:eastAsia="Times New Roman" w:cs="Times New Roman"/>
                <w:bCs/>
                <w:sz w:val="24"/>
                <w:szCs w:val="24"/>
                <w:lang w:eastAsia="ru-RU"/>
              </w:rPr>
            </w:pPr>
            <w:r w:rsidRPr="008A72BB">
              <w:rPr>
                <w:rFonts w:eastAsia="Times New Roman" w:cs="Times New Roman"/>
                <w:bCs/>
                <w:sz w:val="24"/>
                <w:szCs w:val="24"/>
                <w:lang w:eastAsia="ru-RU"/>
              </w:rPr>
              <w:t>2.1.</w:t>
            </w:r>
          </w:p>
        </w:tc>
        <w:tc>
          <w:tcPr>
            <w:tcW w:w="6123" w:type="dxa"/>
            <w:tcBorders>
              <w:top w:val="single" w:sz="6" w:space="0" w:color="auto"/>
              <w:left w:val="single" w:sz="6" w:space="0" w:color="auto"/>
              <w:bottom w:val="single" w:sz="6" w:space="0" w:color="auto"/>
              <w:right w:val="single" w:sz="6" w:space="0" w:color="auto"/>
            </w:tcBorders>
          </w:tcPr>
          <w:p w:rsidR="008A72BB" w:rsidRPr="008A72BB" w:rsidRDefault="008A72BB" w:rsidP="008A72BB">
            <w:pPr>
              <w:overflowPunct/>
              <w:autoSpaceDN w:val="0"/>
              <w:adjustRightInd w:val="0"/>
              <w:jc w:val="both"/>
              <w:textAlignment w:val="auto"/>
              <w:rPr>
                <w:rFonts w:eastAsia="Times New Roman" w:cs="Times New Roman"/>
                <w:bCs/>
                <w:sz w:val="24"/>
                <w:szCs w:val="24"/>
                <w:lang w:eastAsia="ru-RU"/>
              </w:rPr>
            </w:pPr>
            <w:r w:rsidRPr="008A72BB">
              <w:rPr>
                <w:rFonts w:eastAsia="Times New Roman" w:cs="Times New Roman"/>
                <w:bCs/>
                <w:sz w:val="24"/>
                <w:szCs w:val="24"/>
                <w:lang w:eastAsia="ru-RU"/>
              </w:rPr>
              <w:t>Количество взаимодействий Заявителя с должностными лицами при предоставлении муниципальной услуги:</w:t>
            </w:r>
          </w:p>
          <w:p w:rsidR="008A72BB" w:rsidRPr="008A72BB" w:rsidRDefault="008A72BB" w:rsidP="008A72BB">
            <w:pPr>
              <w:overflowPunct/>
              <w:autoSpaceDN w:val="0"/>
              <w:adjustRightInd w:val="0"/>
              <w:jc w:val="both"/>
              <w:textAlignment w:val="auto"/>
              <w:rPr>
                <w:rFonts w:eastAsia="Times New Roman" w:cs="Times New Roman"/>
                <w:bCs/>
                <w:sz w:val="24"/>
                <w:szCs w:val="24"/>
                <w:lang w:eastAsia="ru-RU"/>
              </w:rPr>
            </w:pPr>
            <w:r w:rsidRPr="008A72BB">
              <w:rPr>
                <w:rFonts w:eastAsia="Times New Roman" w:cs="Times New Roman"/>
                <w:bCs/>
                <w:sz w:val="24"/>
                <w:szCs w:val="24"/>
                <w:lang w:eastAsia="ru-RU"/>
              </w:rPr>
              <w:t>- при подаче запроса;</w:t>
            </w:r>
          </w:p>
          <w:p w:rsidR="008A72BB" w:rsidRPr="008A72BB" w:rsidRDefault="008A72BB" w:rsidP="008A72BB">
            <w:pPr>
              <w:overflowPunct/>
              <w:autoSpaceDN w:val="0"/>
              <w:adjustRightInd w:val="0"/>
              <w:jc w:val="both"/>
              <w:textAlignment w:val="auto"/>
              <w:rPr>
                <w:rFonts w:eastAsia="Times New Roman" w:cs="Times New Roman"/>
                <w:bCs/>
                <w:sz w:val="24"/>
                <w:szCs w:val="24"/>
                <w:lang w:eastAsia="ru-RU"/>
              </w:rPr>
            </w:pPr>
            <w:r w:rsidRPr="008A72BB">
              <w:rPr>
                <w:rFonts w:eastAsia="Times New Roman" w:cs="Times New Roman"/>
                <w:bCs/>
                <w:sz w:val="24"/>
                <w:szCs w:val="24"/>
                <w:lang w:eastAsia="ru-RU"/>
              </w:rPr>
              <w:t>- при получении результата муниципальной услуги</w:t>
            </w:r>
          </w:p>
        </w:tc>
        <w:tc>
          <w:tcPr>
            <w:tcW w:w="1417" w:type="dxa"/>
            <w:tcBorders>
              <w:top w:val="single" w:sz="6" w:space="0" w:color="auto"/>
              <w:left w:val="single" w:sz="6" w:space="0" w:color="auto"/>
              <w:bottom w:val="single" w:sz="6" w:space="0" w:color="auto"/>
              <w:right w:val="single" w:sz="6" w:space="0" w:color="auto"/>
            </w:tcBorders>
          </w:tcPr>
          <w:p w:rsidR="008A72BB" w:rsidRPr="008A72BB" w:rsidRDefault="008A72BB" w:rsidP="008A72BB">
            <w:pPr>
              <w:overflowPunct/>
              <w:autoSpaceDE/>
              <w:jc w:val="center"/>
              <w:textAlignment w:val="auto"/>
              <w:rPr>
                <w:rFonts w:eastAsia="Times New Roman" w:cs="Times New Roman"/>
                <w:bCs/>
                <w:sz w:val="24"/>
                <w:szCs w:val="24"/>
                <w:lang w:eastAsia="ru-RU"/>
              </w:rPr>
            </w:pPr>
          </w:p>
          <w:p w:rsidR="008A72BB" w:rsidRPr="008A72BB" w:rsidRDefault="008A72BB" w:rsidP="008A72BB">
            <w:pPr>
              <w:overflowPunct/>
              <w:autoSpaceDE/>
              <w:jc w:val="center"/>
              <w:textAlignment w:val="auto"/>
              <w:rPr>
                <w:rFonts w:eastAsia="Times New Roman" w:cs="Times New Roman"/>
                <w:bCs/>
                <w:sz w:val="24"/>
                <w:szCs w:val="24"/>
                <w:lang w:eastAsia="ru-RU"/>
              </w:rPr>
            </w:pPr>
          </w:p>
          <w:p w:rsidR="008A72BB" w:rsidRPr="008A72BB" w:rsidRDefault="008A72BB" w:rsidP="008A72BB">
            <w:pPr>
              <w:overflowPunct/>
              <w:autoSpaceDE/>
              <w:jc w:val="center"/>
              <w:textAlignment w:val="auto"/>
              <w:rPr>
                <w:rFonts w:eastAsia="Times New Roman" w:cs="Times New Roman"/>
                <w:bCs/>
                <w:sz w:val="24"/>
                <w:szCs w:val="24"/>
                <w:lang w:eastAsia="ru-RU"/>
              </w:rPr>
            </w:pPr>
            <w:r w:rsidRPr="008A72BB">
              <w:rPr>
                <w:rFonts w:eastAsia="Times New Roman" w:cs="Times New Roman"/>
                <w:bCs/>
                <w:sz w:val="24"/>
                <w:szCs w:val="24"/>
                <w:lang w:eastAsia="ru-RU"/>
              </w:rPr>
              <w:t>раз/минут</w:t>
            </w:r>
          </w:p>
          <w:p w:rsidR="008A72BB" w:rsidRPr="008A72BB" w:rsidRDefault="008A72BB" w:rsidP="008A72BB">
            <w:pPr>
              <w:overflowPunct/>
              <w:autoSpaceDN w:val="0"/>
              <w:adjustRightInd w:val="0"/>
              <w:jc w:val="center"/>
              <w:textAlignment w:val="auto"/>
              <w:rPr>
                <w:rFonts w:eastAsia="Times New Roman" w:cs="Times New Roman"/>
                <w:bCs/>
                <w:sz w:val="24"/>
                <w:szCs w:val="24"/>
                <w:lang w:eastAsia="ru-RU"/>
              </w:rPr>
            </w:pPr>
            <w:r w:rsidRPr="008A72BB">
              <w:rPr>
                <w:rFonts w:eastAsia="Times New Roman" w:cs="Times New Roman"/>
                <w:bCs/>
                <w:sz w:val="24"/>
                <w:szCs w:val="24"/>
                <w:lang w:eastAsia="ru-RU"/>
              </w:rPr>
              <w:t>раз/минут</w:t>
            </w:r>
          </w:p>
        </w:tc>
        <w:tc>
          <w:tcPr>
            <w:tcW w:w="1559" w:type="dxa"/>
            <w:tcBorders>
              <w:top w:val="single" w:sz="6" w:space="0" w:color="auto"/>
              <w:left w:val="single" w:sz="6" w:space="0" w:color="auto"/>
              <w:bottom w:val="single" w:sz="6" w:space="0" w:color="auto"/>
              <w:right w:val="single" w:sz="6" w:space="0" w:color="auto"/>
            </w:tcBorders>
          </w:tcPr>
          <w:p w:rsidR="008A72BB" w:rsidRPr="008A72BB" w:rsidRDefault="008A72BB" w:rsidP="008A72BB">
            <w:pPr>
              <w:overflowPunct/>
              <w:autoSpaceDN w:val="0"/>
              <w:adjustRightInd w:val="0"/>
              <w:jc w:val="center"/>
              <w:textAlignment w:val="auto"/>
              <w:rPr>
                <w:rFonts w:eastAsia="Times New Roman" w:cs="Times New Roman"/>
                <w:bCs/>
                <w:sz w:val="24"/>
                <w:szCs w:val="24"/>
                <w:lang w:eastAsia="ru-RU"/>
              </w:rPr>
            </w:pPr>
          </w:p>
          <w:p w:rsidR="008A72BB" w:rsidRPr="008A72BB" w:rsidRDefault="008A72BB" w:rsidP="008A72BB">
            <w:pPr>
              <w:overflowPunct/>
              <w:autoSpaceDN w:val="0"/>
              <w:adjustRightInd w:val="0"/>
              <w:jc w:val="center"/>
              <w:textAlignment w:val="auto"/>
              <w:rPr>
                <w:rFonts w:eastAsia="Times New Roman" w:cs="Times New Roman"/>
                <w:bCs/>
                <w:sz w:val="24"/>
                <w:szCs w:val="24"/>
                <w:lang w:eastAsia="ru-RU"/>
              </w:rPr>
            </w:pPr>
          </w:p>
          <w:p w:rsidR="008A72BB" w:rsidRPr="008A72BB" w:rsidRDefault="008A72BB" w:rsidP="008A72BB">
            <w:pPr>
              <w:overflowPunct/>
              <w:autoSpaceDN w:val="0"/>
              <w:adjustRightInd w:val="0"/>
              <w:jc w:val="center"/>
              <w:textAlignment w:val="auto"/>
              <w:rPr>
                <w:rFonts w:eastAsia="Times New Roman" w:cs="Times New Roman"/>
                <w:bCs/>
                <w:sz w:val="24"/>
                <w:szCs w:val="24"/>
                <w:lang w:eastAsia="ru-RU"/>
              </w:rPr>
            </w:pPr>
            <w:r w:rsidRPr="008A72BB">
              <w:rPr>
                <w:rFonts w:eastAsia="Times New Roman" w:cs="Times New Roman"/>
                <w:bCs/>
                <w:sz w:val="24"/>
                <w:szCs w:val="24"/>
                <w:lang w:eastAsia="ru-RU"/>
              </w:rPr>
              <w:t>1/15 мин</w:t>
            </w:r>
          </w:p>
          <w:p w:rsidR="008A72BB" w:rsidRPr="008A72BB" w:rsidRDefault="008A72BB" w:rsidP="008A72BB">
            <w:pPr>
              <w:overflowPunct/>
              <w:autoSpaceDN w:val="0"/>
              <w:adjustRightInd w:val="0"/>
              <w:jc w:val="center"/>
              <w:textAlignment w:val="auto"/>
              <w:rPr>
                <w:rFonts w:eastAsia="Times New Roman" w:cs="Times New Roman"/>
                <w:bCs/>
                <w:sz w:val="24"/>
                <w:szCs w:val="24"/>
                <w:lang w:eastAsia="ru-RU"/>
              </w:rPr>
            </w:pPr>
            <w:r w:rsidRPr="008A72BB">
              <w:rPr>
                <w:rFonts w:eastAsia="Times New Roman" w:cs="Times New Roman"/>
                <w:bCs/>
                <w:sz w:val="24"/>
                <w:szCs w:val="24"/>
                <w:lang w:eastAsia="ru-RU"/>
              </w:rPr>
              <w:t>1/15 мин</w:t>
            </w:r>
          </w:p>
        </w:tc>
      </w:tr>
      <w:tr w:rsidR="008A72BB" w:rsidRPr="008A72BB" w:rsidTr="008A72BB">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8A72BB" w:rsidRPr="008A72BB" w:rsidRDefault="008A72BB" w:rsidP="008A72BB">
            <w:pPr>
              <w:overflowPunct/>
              <w:autoSpaceDN w:val="0"/>
              <w:adjustRightInd w:val="0"/>
              <w:jc w:val="center"/>
              <w:textAlignment w:val="auto"/>
              <w:rPr>
                <w:rFonts w:eastAsia="Times New Roman" w:cs="Times New Roman"/>
                <w:bCs/>
                <w:sz w:val="24"/>
                <w:szCs w:val="24"/>
                <w:lang w:eastAsia="ru-RU"/>
              </w:rPr>
            </w:pPr>
            <w:r w:rsidRPr="008A72BB">
              <w:rPr>
                <w:rFonts w:eastAsia="Times New Roman" w:cs="Times New Roman"/>
                <w:bCs/>
                <w:sz w:val="24"/>
                <w:szCs w:val="24"/>
                <w:lang w:eastAsia="ru-RU"/>
              </w:rPr>
              <w:t>2.2.</w:t>
            </w:r>
          </w:p>
        </w:tc>
        <w:tc>
          <w:tcPr>
            <w:tcW w:w="6123" w:type="dxa"/>
            <w:tcBorders>
              <w:top w:val="single" w:sz="6" w:space="0" w:color="auto"/>
              <w:left w:val="single" w:sz="6" w:space="0" w:color="auto"/>
              <w:bottom w:val="single" w:sz="6" w:space="0" w:color="auto"/>
              <w:right w:val="single" w:sz="6" w:space="0" w:color="auto"/>
            </w:tcBorders>
          </w:tcPr>
          <w:p w:rsidR="008A72BB" w:rsidRPr="008A72BB" w:rsidRDefault="008A72BB" w:rsidP="008A72BB">
            <w:pPr>
              <w:overflowPunct/>
              <w:autoSpaceDN w:val="0"/>
              <w:adjustRightInd w:val="0"/>
              <w:jc w:val="both"/>
              <w:textAlignment w:val="auto"/>
              <w:rPr>
                <w:rFonts w:eastAsia="Times New Roman" w:cs="Times New Roman"/>
                <w:bCs/>
                <w:sz w:val="24"/>
                <w:szCs w:val="24"/>
                <w:lang w:eastAsia="ru-RU"/>
              </w:rPr>
            </w:pPr>
            <w:r w:rsidRPr="008A72BB">
              <w:rPr>
                <w:rFonts w:eastAsia="Times New Roman" w:cs="Times New Roman"/>
                <w:sz w:val="24"/>
                <w:szCs w:val="24"/>
                <w:shd w:val="clear" w:color="auto" w:fill="FFFFFF"/>
                <w:lang w:eastAsia="ru-RU"/>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tc>
        <w:tc>
          <w:tcPr>
            <w:tcW w:w="1417" w:type="dxa"/>
            <w:tcBorders>
              <w:top w:val="single" w:sz="6" w:space="0" w:color="auto"/>
              <w:left w:val="single" w:sz="6" w:space="0" w:color="auto"/>
              <w:bottom w:val="single" w:sz="6" w:space="0" w:color="auto"/>
              <w:right w:val="single" w:sz="6" w:space="0" w:color="auto"/>
            </w:tcBorders>
          </w:tcPr>
          <w:p w:rsidR="008A72BB" w:rsidRPr="008A72BB" w:rsidRDefault="008A72BB" w:rsidP="008A72BB">
            <w:pPr>
              <w:overflowPunct/>
              <w:autoSpaceDE/>
              <w:jc w:val="center"/>
              <w:textAlignment w:val="auto"/>
              <w:rPr>
                <w:rFonts w:eastAsia="Times New Roman" w:cs="Times New Roman"/>
                <w:bCs/>
                <w:sz w:val="24"/>
                <w:szCs w:val="24"/>
                <w:lang w:eastAsia="ru-RU"/>
              </w:rPr>
            </w:pPr>
            <w:r w:rsidRPr="008A72BB">
              <w:rPr>
                <w:rFonts w:eastAsia="Times New Roman" w:cs="Times New Roman"/>
                <w:bCs/>
                <w:sz w:val="24"/>
                <w:szCs w:val="24"/>
                <w:lang w:eastAsia="ru-RU"/>
              </w:rPr>
              <w:t>да/нет</w:t>
            </w:r>
          </w:p>
        </w:tc>
        <w:tc>
          <w:tcPr>
            <w:tcW w:w="1559" w:type="dxa"/>
            <w:tcBorders>
              <w:top w:val="single" w:sz="6" w:space="0" w:color="auto"/>
              <w:left w:val="single" w:sz="6" w:space="0" w:color="auto"/>
              <w:bottom w:val="single" w:sz="6" w:space="0" w:color="auto"/>
              <w:right w:val="single" w:sz="6" w:space="0" w:color="auto"/>
            </w:tcBorders>
          </w:tcPr>
          <w:p w:rsidR="008A72BB" w:rsidRPr="008A72BB" w:rsidRDefault="008A72BB" w:rsidP="008A72BB">
            <w:pPr>
              <w:overflowPunct/>
              <w:autoSpaceDN w:val="0"/>
              <w:adjustRightInd w:val="0"/>
              <w:jc w:val="center"/>
              <w:textAlignment w:val="auto"/>
              <w:rPr>
                <w:rFonts w:eastAsia="Times New Roman" w:cs="Times New Roman"/>
                <w:bCs/>
                <w:sz w:val="24"/>
                <w:szCs w:val="24"/>
                <w:lang w:eastAsia="ru-RU"/>
              </w:rPr>
            </w:pPr>
            <w:r w:rsidRPr="008A72BB">
              <w:rPr>
                <w:rFonts w:eastAsia="Times New Roman" w:cs="Times New Roman"/>
                <w:bCs/>
                <w:sz w:val="24"/>
                <w:szCs w:val="24"/>
                <w:lang w:eastAsia="ru-RU"/>
              </w:rPr>
              <w:t>да</w:t>
            </w:r>
          </w:p>
        </w:tc>
      </w:tr>
      <w:tr w:rsidR="008A72BB" w:rsidRPr="008A72BB" w:rsidTr="008A72BB">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8A72BB" w:rsidRPr="008A72BB" w:rsidRDefault="008A72BB" w:rsidP="008A72BB">
            <w:pPr>
              <w:overflowPunct/>
              <w:autoSpaceDN w:val="0"/>
              <w:adjustRightInd w:val="0"/>
              <w:jc w:val="center"/>
              <w:textAlignment w:val="auto"/>
              <w:rPr>
                <w:rFonts w:eastAsia="Times New Roman" w:cs="Times New Roman"/>
                <w:bCs/>
                <w:sz w:val="24"/>
                <w:szCs w:val="24"/>
                <w:lang w:eastAsia="ru-RU"/>
              </w:rPr>
            </w:pPr>
            <w:r w:rsidRPr="008A72BB">
              <w:rPr>
                <w:rFonts w:eastAsia="Times New Roman" w:cs="Times New Roman"/>
                <w:bCs/>
                <w:sz w:val="24"/>
                <w:szCs w:val="24"/>
                <w:lang w:eastAsia="ru-RU"/>
              </w:rPr>
              <w:t>2.3.</w:t>
            </w:r>
          </w:p>
        </w:tc>
        <w:tc>
          <w:tcPr>
            <w:tcW w:w="6123" w:type="dxa"/>
            <w:tcBorders>
              <w:top w:val="single" w:sz="6" w:space="0" w:color="auto"/>
              <w:left w:val="single" w:sz="6" w:space="0" w:color="auto"/>
              <w:bottom w:val="single" w:sz="6" w:space="0" w:color="auto"/>
              <w:right w:val="single" w:sz="6" w:space="0" w:color="auto"/>
            </w:tcBorders>
          </w:tcPr>
          <w:p w:rsidR="008A72BB" w:rsidRPr="008A72BB" w:rsidRDefault="008A72BB" w:rsidP="008A72BB">
            <w:pPr>
              <w:overflowPunct/>
              <w:autoSpaceDN w:val="0"/>
              <w:adjustRightInd w:val="0"/>
              <w:jc w:val="both"/>
              <w:textAlignment w:val="auto"/>
              <w:rPr>
                <w:rFonts w:eastAsia="Times New Roman" w:cs="Times New Roman"/>
                <w:bCs/>
                <w:sz w:val="24"/>
                <w:szCs w:val="24"/>
                <w:lang w:eastAsia="ru-RU"/>
              </w:rPr>
            </w:pPr>
            <w:r w:rsidRPr="008A72BB">
              <w:rPr>
                <w:rFonts w:eastAsia="Times New Roman" w:cs="Times New Roman"/>
                <w:sz w:val="24"/>
                <w:szCs w:val="24"/>
                <w:lang w:eastAsia="ru-RU"/>
              </w:rPr>
              <w:t>Доля Заявителей, получивших муниципальную услугу без нарушения установленного срока предоставления муниципальной услуги, от общего количества Заявителей</w:t>
            </w:r>
          </w:p>
        </w:tc>
        <w:tc>
          <w:tcPr>
            <w:tcW w:w="1417" w:type="dxa"/>
            <w:tcBorders>
              <w:top w:val="single" w:sz="6" w:space="0" w:color="auto"/>
              <w:left w:val="single" w:sz="6" w:space="0" w:color="auto"/>
              <w:bottom w:val="single" w:sz="6" w:space="0" w:color="auto"/>
              <w:right w:val="single" w:sz="6" w:space="0" w:color="auto"/>
            </w:tcBorders>
            <w:vAlign w:val="center"/>
          </w:tcPr>
          <w:p w:rsidR="008A72BB" w:rsidRPr="008A72BB" w:rsidRDefault="008A72BB" w:rsidP="008A72BB">
            <w:pPr>
              <w:overflowPunct/>
              <w:autoSpaceDN w:val="0"/>
              <w:adjustRightInd w:val="0"/>
              <w:jc w:val="center"/>
              <w:textAlignment w:val="auto"/>
              <w:rPr>
                <w:rFonts w:eastAsia="Times New Roman" w:cs="Times New Roman"/>
                <w:bCs/>
                <w:sz w:val="24"/>
                <w:szCs w:val="24"/>
                <w:lang w:eastAsia="ru-RU"/>
              </w:rPr>
            </w:pPr>
            <w:r w:rsidRPr="008A72BB">
              <w:rPr>
                <w:rFonts w:eastAsia="Times New Roman" w:cs="Times New Roman"/>
                <w:bCs/>
                <w:sz w:val="24"/>
                <w:szCs w:val="24"/>
                <w:lang w:eastAsia="ru-RU"/>
              </w:rPr>
              <w:t>%</w:t>
            </w:r>
          </w:p>
        </w:tc>
        <w:tc>
          <w:tcPr>
            <w:tcW w:w="1559" w:type="dxa"/>
            <w:tcBorders>
              <w:top w:val="single" w:sz="6" w:space="0" w:color="auto"/>
              <w:left w:val="single" w:sz="6" w:space="0" w:color="auto"/>
              <w:bottom w:val="single" w:sz="6" w:space="0" w:color="auto"/>
              <w:right w:val="single" w:sz="6" w:space="0" w:color="auto"/>
            </w:tcBorders>
            <w:vAlign w:val="center"/>
          </w:tcPr>
          <w:p w:rsidR="008A72BB" w:rsidRPr="008A72BB" w:rsidRDefault="008A72BB" w:rsidP="008A72BB">
            <w:pPr>
              <w:overflowPunct/>
              <w:autoSpaceDN w:val="0"/>
              <w:adjustRightInd w:val="0"/>
              <w:jc w:val="center"/>
              <w:textAlignment w:val="auto"/>
              <w:rPr>
                <w:rFonts w:eastAsia="Times New Roman" w:cs="Times New Roman"/>
                <w:bCs/>
                <w:sz w:val="24"/>
                <w:szCs w:val="24"/>
                <w:lang w:eastAsia="ru-RU"/>
              </w:rPr>
            </w:pPr>
            <w:r w:rsidRPr="008A72BB">
              <w:rPr>
                <w:rFonts w:eastAsia="Times New Roman" w:cs="Times New Roman"/>
                <w:bCs/>
                <w:sz w:val="24"/>
                <w:szCs w:val="24"/>
                <w:lang w:eastAsia="ru-RU"/>
              </w:rPr>
              <w:t>100</w:t>
            </w:r>
          </w:p>
        </w:tc>
      </w:tr>
      <w:tr w:rsidR="008A72BB" w:rsidRPr="008A72BB" w:rsidTr="008A72BB">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8A72BB" w:rsidRPr="008A72BB" w:rsidRDefault="008A72BB" w:rsidP="008A72BB">
            <w:pPr>
              <w:overflowPunct/>
              <w:autoSpaceDN w:val="0"/>
              <w:adjustRightInd w:val="0"/>
              <w:jc w:val="center"/>
              <w:textAlignment w:val="auto"/>
              <w:rPr>
                <w:rFonts w:eastAsia="Times New Roman" w:cs="Times New Roman"/>
                <w:bCs/>
                <w:sz w:val="24"/>
                <w:szCs w:val="24"/>
                <w:lang w:eastAsia="ru-RU"/>
              </w:rPr>
            </w:pPr>
            <w:r w:rsidRPr="008A72BB">
              <w:rPr>
                <w:rFonts w:eastAsia="Times New Roman" w:cs="Times New Roman"/>
                <w:bCs/>
                <w:sz w:val="24"/>
                <w:szCs w:val="24"/>
                <w:lang w:eastAsia="ru-RU"/>
              </w:rPr>
              <w:t>2.4.</w:t>
            </w:r>
          </w:p>
        </w:tc>
        <w:tc>
          <w:tcPr>
            <w:tcW w:w="6123" w:type="dxa"/>
            <w:tcBorders>
              <w:top w:val="single" w:sz="6" w:space="0" w:color="auto"/>
              <w:left w:val="single" w:sz="6" w:space="0" w:color="auto"/>
              <w:bottom w:val="single" w:sz="6" w:space="0" w:color="auto"/>
              <w:right w:val="single" w:sz="6" w:space="0" w:color="auto"/>
            </w:tcBorders>
            <w:vAlign w:val="center"/>
          </w:tcPr>
          <w:p w:rsidR="008A72BB" w:rsidRPr="008A72BB" w:rsidRDefault="008A72BB" w:rsidP="008A72BB">
            <w:pPr>
              <w:overflowPunct/>
              <w:autoSpaceDN w:val="0"/>
              <w:adjustRightInd w:val="0"/>
              <w:jc w:val="both"/>
              <w:textAlignment w:val="auto"/>
              <w:rPr>
                <w:rFonts w:eastAsia="Times New Roman" w:cs="Times New Roman"/>
                <w:bCs/>
                <w:sz w:val="24"/>
                <w:szCs w:val="24"/>
                <w:lang w:eastAsia="ru-RU"/>
              </w:rPr>
            </w:pPr>
            <w:r w:rsidRPr="008A72BB">
              <w:rPr>
                <w:rFonts w:eastAsia="Times New Roman" w:cs="Times New Roman"/>
                <w:bCs/>
                <w:sz w:val="24"/>
                <w:szCs w:val="24"/>
                <w:lang w:eastAsia="ru-RU"/>
              </w:rPr>
              <w:t>Количество обоснованных жалоб на действия (бездействие) и решения должностных лиц, участвующих в предоставлении муниципальной услуги, от общего количества поступивших жалоб</w:t>
            </w:r>
          </w:p>
        </w:tc>
        <w:tc>
          <w:tcPr>
            <w:tcW w:w="1417" w:type="dxa"/>
            <w:tcBorders>
              <w:top w:val="single" w:sz="6" w:space="0" w:color="auto"/>
              <w:left w:val="single" w:sz="6" w:space="0" w:color="auto"/>
              <w:bottom w:val="single" w:sz="6" w:space="0" w:color="auto"/>
              <w:right w:val="single" w:sz="6" w:space="0" w:color="auto"/>
            </w:tcBorders>
            <w:vAlign w:val="center"/>
          </w:tcPr>
          <w:p w:rsidR="008A72BB" w:rsidRPr="008A72BB" w:rsidRDefault="008A72BB" w:rsidP="008A72BB">
            <w:pPr>
              <w:overflowPunct/>
              <w:autoSpaceDE/>
              <w:jc w:val="center"/>
              <w:textAlignment w:val="auto"/>
              <w:rPr>
                <w:rFonts w:eastAsia="Times New Roman" w:cs="Times New Roman"/>
                <w:bCs/>
                <w:sz w:val="24"/>
                <w:szCs w:val="24"/>
                <w:lang w:eastAsia="ru-RU"/>
              </w:rPr>
            </w:pPr>
            <w:r w:rsidRPr="008A72BB">
              <w:rPr>
                <w:rFonts w:eastAsia="Times New Roman" w:cs="Times New Roman"/>
                <w:bCs/>
                <w:sz w:val="24"/>
                <w:szCs w:val="24"/>
                <w:lang w:eastAsia="ru-RU"/>
              </w:rPr>
              <w:t>ед.</w:t>
            </w:r>
          </w:p>
        </w:tc>
        <w:tc>
          <w:tcPr>
            <w:tcW w:w="1559" w:type="dxa"/>
            <w:tcBorders>
              <w:top w:val="single" w:sz="6" w:space="0" w:color="auto"/>
              <w:left w:val="single" w:sz="6" w:space="0" w:color="auto"/>
              <w:bottom w:val="single" w:sz="6" w:space="0" w:color="auto"/>
              <w:right w:val="single" w:sz="6" w:space="0" w:color="auto"/>
            </w:tcBorders>
            <w:vAlign w:val="center"/>
          </w:tcPr>
          <w:p w:rsidR="008A72BB" w:rsidRPr="008A72BB" w:rsidRDefault="008A72BB" w:rsidP="008A72BB">
            <w:pPr>
              <w:overflowPunct/>
              <w:autoSpaceDN w:val="0"/>
              <w:adjustRightInd w:val="0"/>
              <w:jc w:val="center"/>
              <w:textAlignment w:val="auto"/>
              <w:rPr>
                <w:rFonts w:eastAsia="Times New Roman" w:cs="Times New Roman"/>
                <w:bCs/>
                <w:sz w:val="24"/>
                <w:szCs w:val="24"/>
                <w:lang w:eastAsia="ru-RU"/>
              </w:rPr>
            </w:pPr>
            <w:r w:rsidRPr="008A72BB">
              <w:rPr>
                <w:rFonts w:eastAsia="Times New Roman" w:cs="Times New Roman"/>
                <w:bCs/>
                <w:sz w:val="24"/>
                <w:szCs w:val="24"/>
                <w:lang w:eastAsia="ru-RU"/>
              </w:rPr>
              <w:t>0</w:t>
            </w:r>
          </w:p>
        </w:tc>
      </w:tr>
    </w:tbl>
    <w:p w:rsidR="008A72BB" w:rsidRPr="008A72BB" w:rsidRDefault="008A72BB" w:rsidP="008A72BB">
      <w:pPr>
        <w:widowControl w:val="0"/>
        <w:overflowPunct/>
        <w:autoSpaceDE/>
        <w:ind w:firstLine="650"/>
        <w:jc w:val="center"/>
        <w:textAlignment w:val="auto"/>
        <w:rPr>
          <w:rFonts w:eastAsia="Times New Roman" w:cs="Times New Roman"/>
          <w:b/>
          <w:bCs/>
          <w:color w:val="000000"/>
          <w:sz w:val="28"/>
          <w:szCs w:val="28"/>
          <w:lang w:eastAsia="ru-RU"/>
        </w:rPr>
      </w:pPr>
    </w:p>
    <w:p w:rsidR="008A72BB" w:rsidRPr="008A72BB" w:rsidRDefault="008A72BB" w:rsidP="008A72BB">
      <w:pPr>
        <w:overflowPunct/>
        <w:autoSpaceDE/>
        <w:jc w:val="center"/>
        <w:textAlignment w:val="auto"/>
        <w:rPr>
          <w:rFonts w:eastAsia="Times New Roman" w:cs="Times New Roman"/>
          <w:b/>
          <w:sz w:val="26"/>
          <w:szCs w:val="26"/>
          <w:lang w:val="en-US" w:eastAsia="ru-RU"/>
        </w:rPr>
      </w:pPr>
      <w:r w:rsidRPr="008A72BB">
        <w:rPr>
          <w:rFonts w:eastAsia="Times New Roman" w:cs="Times New Roman"/>
          <w:b/>
          <w:sz w:val="26"/>
          <w:szCs w:val="26"/>
          <w:lang w:eastAsia="ru-RU"/>
        </w:rPr>
        <w:t xml:space="preserve">Иные требования, в том числе учитывающие особенности предоставления </w:t>
      </w: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 xml:space="preserve">муниципальной услуги в многофункциональных центрах предоставления </w:t>
      </w: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 xml:space="preserve">государственных и муниципальных услуг и особенности предоставления </w:t>
      </w: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муниципальной услуги в электронной форме</w:t>
      </w:r>
    </w:p>
    <w:p w:rsidR="008A72BB" w:rsidRPr="008A72BB" w:rsidRDefault="008A72BB" w:rsidP="008A72BB">
      <w:pPr>
        <w:overflowPunct/>
        <w:autoSpaceDE/>
        <w:ind w:firstLine="708"/>
        <w:jc w:val="both"/>
        <w:textAlignment w:val="auto"/>
        <w:rPr>
          <w:rFonts w:eastAsia="Times New Roman" w:cs="Times New Roman"/>
          <w:bCs/>
          <w:color w:val="000000"/>
          <w:sz w:val="28"/>
          <w:szCs w:val="28"/>
          <w:lang w:eastAsia="ru-RU"/>
        </w:rPr>
      </w:pP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bCs/>
          <w:color w:val="000000"/>
          <w:sz w:val="24"/>
          <w:szCs w:val="24"/>
          <w:lang w:eastAsia="ru-RU"/>
        </w:rPr>
        <w:t xml:space="preserve">54. </w:t>
      </w:r>
      <w:r w:rsidRPr="008A72BB">
        <w:rPr>
          <w:rFonts w:eastAsia="Times New Roman" w:cs="Times New Roman"/>
          <w:bCs/>
          <w:sz w:val="24"/>
          <w:szCs w:val="24"/>
          <w:lang w:eastAsia="ru-RU"/>
        </w:rPr>
        <w:t>Муниципальная</w:t>
      </w:r>
      <w:r w:rsidRPr="008A72BB">
        <w:rPr>
          <w:rFonts w:eastAsia="Times New Roman" w:cs="Times New Roman"/>
          <w:sz w:val="24"/>
          <w:szCs w:val="24"/>
          <w:lang w:eastAsia="ru-RU"/>
        </w:rPr>
        <w:t xml:space="preserve"> услуга в многофункциональных центрах предоставления государственных и муниципальных услуг (далее – </w:t>
      </w:r>
      <w:proofErr w:type="spellStart"/>
      <w:r w:rsidRPr="008A72BB">
        <w:rPr>
          <w:rFonts w:eastAsia="Times New Roman" w:cs="Times New Roman"/>
          <w:sz w:val="24"/>
          <w:szCs w:val="24"/>
          <w:lang w:eastAsia="ru-RU"/>
        </w:rPr>
        <w:t>МФЦ</w:t>
      </w:r>
      <w:proofErr w:type="spellEnd"/>
      <w:r w:rsidRPr="008A72BB">
        <w:rPr>
          <w:rFonts w:eastAsia="Times New Roman" w:cs="Times New Roman"/>
          <w:sz w:val="24"/>
          <w:szCs w:val="24"/>
          <w:lang w:eastAsia="ru-RU"/>
        </w:rPr>
        <w:t>) не предоставляется.</w:t>
      </w:r>
    </w:p>
    <w:p w:rsidR="008A72BB" w:rsidRPr="008A72BB" w:rsidRDefault="008A72BB" w:rsidP="008A72BB">
      <w:pPr>
        <w:overflowPunct/>
        <w:autoSpaceDN w:val="0"/>
        <w:adjustRightInd w:val="0"/>
        <w:ind w:firstLine="709"/>
        <w:jc w:val="both"/>
        <w:textAlignment w:val="auto"/>
        <w:outlineLvl w:val="1"/>
        <w:rPr>
          <w:rFonts w:eastAsia="Times New Roman" w:cs="Times New Roman"/>
          <w:color w:val="1B1B1B"/>
          <w:sz w:val="24"/>
          <w:szCs w:val="24"/>
          <w:lang w:eastAsia="ru-RU"/>
        </w:rPr>
      </w:pPr>
      <w:bookmarkStart w:id="13" w:name="sub_83"/>
      <w:r w:rsidRPr="008A72BB">
        <w:rPr>
          <w:rFonts w:eastAsia="Times New Roman" w:cs="Times New Roman"/>
          <w:sz w:val="24"/>
          <w:szCs w:val="24"/>
          <w:lang w:eastAsia="ru-RU"/>
        </w:rPr>
        <w:t xml:space="preserve">55. Предоставление информации о ходе предоставления муниципальной услуги в электронной форме осуществляется </w:t>
      </w:r>
      <w:r w:rsidRPr="008A72BB">
        <w:rPr>
          <w:rFonts w:eastAsia="Times New Roman" w:cs="Times New Roman"/>
          <w:bCs/>
          <w:sz w:val="24"/>
          <w:szCs w:val="24"/>
          <w:lang w:eastAsia="ru-RU"/>
        </w:rPr>
        <w:t xml:space="preserve">с использованием информационно-технологической и коммуникационной инфраструктуры, в том числе </w:t>
      </w:r>
      <w:r w:rsidRPr="008A72BB">
        <w:rPr>
          <w:rFonts w:eastAsia="Times New Roman" w:cs="Times New Roman"/>
          <w:color w:val="000000"/>
          <w:sz w:val="24"/>
          <w:szCs w:val="24"/>
          <w:lang w:eastAsia="ru-RU"/>
        </w:rPr>
        <w:t>Единого портала и/или Регионального портала</w:t>
      </w:r>
      <w:r w:rsidRPr="008A72BB">
        <w:rPr>
          <w:rFonts w:eastAsia="Times New Roman" w:cs="Times New Roman"/>
          <w:color w:val="1B1B1B"/>
          <w:sz w:val="24"/>
          <w:szCs w:val="24"/>
          <w:lang w:eastAsia="ru-RU"/>
        </w:rPr>
        <w:t xml:space="preserve">. </w:t>
      </w:r>
    </w:p>
    <w:p w:rsidR="008A72BB" w:rsidRPr="008A72BB" w:rsidRDefault="008A72BB" w:rsidP="008A72BB">
      <w:pPr>
        <w:overflowPunct/>
        <w:autoSpaceDN w:val="0"/>
        <w:adjustRightInd w:val="0"/>
        <w:ind w:firstLine="709"/>
        <w:jc w:val="both"/>
        <w:textAlignment w:val="auto"/>
        <w:outlineLvl w:val="1"/>
        <w:rPr>
          <w:rFonts w:eastAsia="Times New Roman" w:cs="Times New Roman"/>
          <w:sz w:val="24"/>
          <w:szCs w:val="24"/>
          <w:lang w:eastAsia="ru-RU"/>
        </w:rPr>
      </w:pPr>
      <w:r w:rsidRPr="008A72BB">
        <w:rPr>
          <w:rFonts w:eastAsia="Times New Roman" w:cs="Times New Roman"/>
          <w:sz w:val="24"/>
          <w:szCs w:val="24"/>
          <w:lang w:eastAsia="ru-RU"/>
        </w:rPr>
        <w:t xml:space="preserve">Предоставление муниципальной услуги в электронной форме осуществляется с использованием информационно-технологической и коммуникационной инфраструктуры, в том числе  Регионального портала (при реализации технической возможности) и при наличии у Заявителя электронной подписи. </w:t>
      </w:r>
      <w:r w:rsidRPr="008A72BB">
        <w:rPr>
          <w:rFonts w:eastAsia="Times New Roman" w:cs="Times New Roman"/>
          <w:color w:val="1B1B1B"/>
          <w:sz w:val="24"/>
          <w:szCs w:val="24"/>
          <w:lang w:eastAsia="ru-RU"/>
        </w:rPr>
        <w:t xml:space="preserve">На указанном портале имеется возможность доступа к формам заявлений (писем), необходимых для предоставления муниципальной услуги, образцы их заполнения и представления в электронной форме, обращения в электронной форме в </w:t>
      </w:r>
      <w:r w:rsidRPr="008A72BB">
        <w:rPr>
          <w:rFonts w:eastAsia="Times New Roman" w:cs="Times New Roman"/>
          <w:sz w:val="24"/>
          <w:szCs w:val="24"/>
          <w:lang w:eastAsia="ru-RU"/>
        </w:rPr>
        <w:t>Архивный сектор</w:t>
      </w:r>
      <w:r w:rsidRPr="008A72BB">
        <w:rPr>
          <w:rFonts w:eastAsia="Times New Roman" w:cs="Times New Roman"/>
          <w:color w:val="1B1B1B"/>
          <w:sz w:val="24"/>
          <w:szCs w:val="24"/>
          <w:lang w:eastAsia="ru-RU"/>
        </w:rPr>
        <w:t xml:space="preserve">, предоставляющий муниципальную услугу, осуществления </w:t>
      </w:r>
      <w:proofErr w:type="gramStart"/>
      <w:r w:rsidRPr="008A72BB">
        <w:rPr>
          <w:rFonts w:eastAsia="Times New Roman" w:cs="Times New Roman"/>
          <w:color w:val="1B1B1B"/>
          <w:sz w:val="24"/>
          <w:szCs w:val="24"/>
          <w:lang w:eastAsia="ru-RU"/>
        </w:rPr>
        <w:t>мониторинга хода предоставления муниципальной услуги</w:t>
      </w:r>
      <w:proofErr w:type="gramEnd"/>
      <w:r w:rsidRPr="008A72BB">
        <w:rPr>
          <w:rFonts w:eastAsia="Times New Roman" w:cs="Times New Roman"/>
          <w:color w:val="1B1B1B"/>
          <w:sz w:val="24"/>
          <w:szCs w:val="24"/>
          <w:lang w:eastAsia="ru-RU"/>
        </w:rPr>
        <w:t xml:space="preserve">. Результат предоставления муниципальной услуги </w:t>
      </w:r>
      <w:r w:rsidRPr="008A72BB">
        <w:rPr>
          <w:rFonts w:eastAsia="Times New Roman" w:cs="Times New Roman"/>
          <w:sz w:val="24"/>
          <w:szCs w:val="24"/>
          <w:lang w:eastAsia="ru-RU"/>
        </w:rPr>
        <w:t>может быть получен Заявителем лично (или уполномоченным Заявителем лицом) по месту обращения, либо направлен ему посредством почтовой или электронной связи, обеспечивающим при необходимости конфиденциальность.</w:t>
      </w:r>
    </w:p>
    <w:p w:rsidR="008A72BB" w:rsidRPr="008A72BB" w:rsidRDefault="008A72BB" w:rsidP="008A72BB">
      <w:pPr>
        <w:tabs>
          <w:tab w:val="left" w:pos="0"/>
        </w:tabs>
        <w:overflowPunct/>
        <w:autoSpaceDE/>
        <w:ind w:firstLine="709"/>
        <w:contextualSpacing/>
        <w:jc w:val="both"/>
        <w:textAlignment w:val="auto"/>
        <w:rPr>
          <w:rFonts w:eastAsia="Times New Roman" w:cs="Times New Roman"/>
          <w:sz w:val="24"/>
          <w:szCs w:val="24"/>
          <w:lang w:eastAsia="ru-RU"/>
        </w:rPr>
      </w:pPr>
      <w:r w:rsidRPr="008A72BB">
        <w:rPr>
          <w:rFonts w:eastAsia="Times New Roman" w:cs="Times New Roman"/>
          <w:sz w:val="24"/>
          <w:szCs w:val="24"/>
          <w:lang w:eastAsia="ru-RU"/>
        </w:rPr>
        <w:t>Формы заявлений (писем), необходимых для предоставления муниципальной услуги, можно получить также на официальном сайте муниципального образования.</w:t>
      </w:r>
    </w:p>
    <w:p w:rsidR="008A72BB" w:rsidRPr="008A72BB" w:rsidRDefault="008A72BB" w:rsidP="008A72BB">
      <w:pPr>
        <w:overflowPunct/>
        <w:autoSpaceDN w:val="0"/>
        <w:adjustRightInd w:val="0"/>
        <w:ind w:firstLine="709"/>
        <w:jc w:val="both"/>
        <w:textAlignment w:val="auto"/>
        <w:outlineLvl w:val="1"/>
        <w:rPr>
          <w:rFonts w:eastAsia="Times New Roman" w:cs="Times New Roman"/>
          <w:sz w:val="24"/>
          <w:szCs w:val="24"/>
          <w:lang w:eastAsia="ru-RU"/>
        </w:rPr>
      </w:pPr>
      <w:bookmarkStart w:id="14" w:name="sub_84"/>
      <w:bookmarkEnd w:id="13"/>
      <w:r w:rsidRPr="008A72BB">
        <w:rPr>
          <w:rFonts w:eastAsia="Times New Roman" w:cs="Times New Roman"/>
          <w:sz w:val="24"/>
          <w:szCs w:val="24"/>
          <w:lang w:eastAsia="ru-RU"/>
        </w:rPr>
        <w:t>56.</w:t>
      </w:r>
      <w:bookmarkEnd w:id="14"/>
      <w:r w:rsidRPr="008A72BB">
        <w:rPr>
          <w:rFonts w:eastAsia="Times New Roman" w:cs="Times New Roman"/>
          <w:sz w:val="24"/>
          <w:szCs w:val="24"/>
          <w:lang w:eastAsia="ru-RU"/>
        </w:rPr>
        <w:t xml:space="preserve"> Информация о ходе предоставления муниципальной услуги в электронной форме может быть направлена Заявителю на его электронный адрес в случае, если запрос о </w:t>
      </w:r>
      <w:r w:rsidRPr="008A72BB">
        <w:rPr>
          <w:rFonts w:eastAsia="Times New Roman" w:cs="Times New Roman"/>
          <w:sz w:val="24"/>
          <w:szCs w:val="24"/>
          <w:lang w:eastAsia="ru-RU"/>
        </w:rPr>
        <w:lastRenderedPageBreak/>
        <w:t>предоставлении муниципальной услуги был направлен на адрес электронной почты Архивного сектора.</w:t>
      </w:r>
    </w:p>
    <w:p w:rsidR="008A72BB" w:rsidRPr="008A72BB" w:rsidRDefault="008A72BB" w:rsidP="008A72BB">
      <w:pPr>
        <w:overflowPunct/>
        <w:autoSpaceDE/>
        <w:ind w:firstLine="708"/>
        <w:jc w:val="center"/>
        <w:textAlignment w:val="auto"/>
        <w:rPr>
          <w:rFonts w:eastAsia="Times New Roman" w:cs="Times New Roman"/>
          <w:b/>
          <w:bCs/>
          <w:sz w:val="26"/>
          <w:szCs w:val="26"/>
          <w:lang w:eastAsia="ru-RU"/>
        </w:rPr>
      </w:pPr>
    </w:p>
    <w:p w:rsidR="008A72BB" w:rsidRPr="008A72BB" w:rsidRDefault="008A72BB" w:rsidP="008A72BB">
      <w:pPr>
        <w:overflowPunct/>
        <w:autoSpaceDE/>
        <w:ind w:firstLine="708"/>
        <w:jc w:val="center"/>
        <w:textAlignment w:val="auto"/>
        <w:rPr>
          <w:rFonts w:eastAsia="Times New Roman" w:cs="Times New Roman"/>
          <w:b/>
          <w:bCs/>
          <w:sz w:val="26"/>
          <w:szCs w:val="26"/>
          <w:lang w:eastAsia="ru-RU"/>
        </w:rPr>
      </w:pPr>
    </w:p>
    <w:p w:rsidR="008A72BB" w:rsidRPr="008A72BB" w:rsidRDefault="008A72BB" w:rsidP="008A72BB">
      <w:pPr>
        <w:overflowPunct/>
        <w:autoSpaceDE/>
        <w:ind w:firstLine="708"/>
        <w:jc w:val="center"/>
        <w:textAlignment w:val="auto"/>
        <w:rPr>
          <w:rFonts w:eastAsia="Times New Roman" w:cs="Times New Roman"/>
          <w:b/>
          <w:bCs/>
          <w:sz w:val="26"/>
          <w:szCs w:val="26"/>
          <w:lang w:eastAsia="ru-RU"/>
        </w:rPr>
      </w:pPr>
    </w:p>
    <w:p w:rsidR="008A72BB" w:rsidRPr="008A72BB" w:rsidRDefault="008A72BB" w:rsidP="008A72BB">
      <w:pPr>
        <w:overflowPunct/>
        <w:autoSpaceDE/>
        <w:ind w:firstLine="709"/>
        <w:jc w:val="center"/>
        <w:textAlignment w:val="auto"/>
        <w:rPr>
          <w:rFonts w:eastAsia="Times New Roman" w:cs="Times New Roman"/>
          <w:b/>
          <w:bCs/>
          <w:sz w:val="26"/>
          <w:szCs w:val="26"/>
          <w:lang w:eastAsia="ru-RU"/>
        </w:rPr>
      </w:pPr>
      <w:proofErr w:type="spellStart"/>
      <w:r w:rsidRPr="008A72BB">
        <w:rPr>
          <w:rFonts w:eastAsia="Times New Roman" w:cs="Times New Roman"/>
          <w:b/>
          <w:bCs/>
          <w:sz w:val="26"/>
          <w:szCs w:val="26"/>
          <w:lang w:eastAsia="ru-RU"/>
        </w:rPr>
        <w:t>III</w:t>
      </w:r>
      <w:proofErr w:type="spellEnd"/>
      <w:r w:rsidRPr="008A72BB">
        <w:rPr>
          <w:rFonts w:eastAsia="Times New Roman" w:cs="Times New Roman"/>
          <w:b/>
          <w:bCs/>
          <w:sz w:val="26"/>
          <w:szCs w:val="26"/>
          <w:lang w:eastAsia="ru-RU"/>
        </w:rPr>
        <w:t xml:space="preserve">. Состав, последовательность и сроки выполнения </w:t>
      </w:r>
      <w:proofErr w:type="gramStart"/>
      <w:r w:rsidRPr="008A72BB">
        <w:rPr>
          <w:rFonts w:eastAsia="Times New Roman" w:cs="Times New Roman"/>
          <w:b/>
          <w:bCs/>
          <w:sz w:val="26"/>
          <w:szCs w:val="26"/>
          <w:lang w:eastAsia="ru-RU"/>
        </w:rPr>
        <w:t>административных</w:t>
      </w:r>
      <w:proofErr w:type="gramEnd"/>
      <w:r w:rsidRPr="008A72BB">
        <w:rPr>
          <w:rFonts w:eastAsia="Times New Roman" w:cs="Times New Roman"/>
          <w:b/>
          <w:bCs/>
          <w:sz w:val="26"/>
          <w:szCs w:val="26"/>
          <w:lang w:eastAsia="ru-RU"/>
        </w:rPr>
        <w:t xml:space="preserve"> </w:t>
      </w:r>
    </w:p>
    <w:p w:rsidR="008A72BB" w:rsidRPr="008A72BB" w:rsidRDefault="008A72BB" w:rsidP="008A72BB">
      <w:pPr>
        <w:overflowPunct/>
        <w:autoSpaceDE/>
        <w:ind w:firstLine="709"/>
        <w:jc w:val="center"/>
        <w:textAlignment w:val="auto"/>
        <w:rPr>
          <w:rFonts w:eastAsia="Times New Roman" w:cs="Times New Roman"/>
          <w:b/>
          <w:bCs/>
          <w:sz w:val="26"/>
          <w:szCs w:val="26"/>
          <w:lang w:eastAsia="ru-RU"/>
        </w:rPr>
      </w:pPr>
      <w:r w:rsidRPr="008A72BB">
        <w:rPr>
          <w:rFonts w:eastAsia="Times New Roman" w:cs="Times New Roman"/>
          <w:b/>
          <w:bCs/>
          <w:sz w:val="26"/>
          <w:szCs w:val="26"/>
          <w:lang w:eastAsia="ru-RU"/>
        </w:rPr>
        <w:t xml:space="preserve">процедур, требования к порядку их выполнения, в том числе особенности </w:t>
      </w:r>
    </w:p>
    <w:p w:rsidR="008A72BB" w:rsidRPr="008A72BB" w:rsidRDefault="008A72BB" w:rsidP="008A72BB">
      <w:pPr>
        <w:overflowPunct/>
        <w:autoSpaceDE/>
        <w:ind w:firstLine="709"/>
        <w:jc w:val="center"/>
        <w:textAlignment w:val="auto"/>
        <w:rPr>
          <w:rFonts w:eastAsia="Times New Roman" w:cs="Times New Roman"/>
          <w:b/>
          <w:bCs/>
          <w:sz w:val="26"/>
          <w:szCs w:val="26"/>
          <w:lang w:val="en-US" w:eastAsia="ru-RU"/>
        </w:rPr>
      </w:pPr>
      <w:r w:rsidRPr="008A72BB">
        <w:rPr>
          <w:rFonts w:eastAsia="Times New Roman" w:cs="Times New Roman"/>
          <w:b/>
          <w:bCs/>
          <w:sz w:val="26"/>
          <w:szCs w:val="26"/>
          <w:lang w:eastAsia="ru-RU"/>
        </w:rPr>
        <w:t xml:space="preserve">выполнения административных процедур в электронной форме, </w:t>
      </w:r>
    </w:p>
    <w:p w:rsidR="008A72BB" w:rsidRPr="008A72BB" w:rsidRDefault="008A72BB" w:rsidP="008A72BB">
      <w:pPr>
        <w:overflowPunct/>
        <w:autoSpaceDE/>
        <w:ind w:firstLine="709"/>
        <w:jc w:val="center"/>
        <w:textAlignment w:val="auto"/>
        <w:rPr>
          <w:rFonts w:eastAsia="Times New Roman" w:cs="Times New Roman"/>
          <w:b/>
          <w:bCs/>
          <w:sz w:val="26"/>
          <w:szCs w:val="26"/>
          <w:lang w:eastAsia="ru-RU"/>
        </w:rPr>
      </w:pPr>
      <w:r w:rsidRPr="008A72BB">
        <w:rPr>
          <w:rFonts w:eastAsia="Times New Roman" w:cs="Times New Roman"/>
          <w:b/>
          <w:bCs/>
          <w:sz w:val="26"/>
          <w:szCs w:val="26"/>
          <w:lang w:eastAsia="ru-RU"/>
        </w:rPr>
        <w:t xml:space="preserve">а также особенности выполнения административных процедур </w:t>
      </w:r>
      <w:proofErr w:type="gramStart"/>
      <w:r w:rsidRPr="008A72BB">
        <w:rPr>
          <w:rFonts w:eastAsia="Times New Roman" w:cs="Times New Roman"/>
          <w:b/>
          <w:bCs/>
          <w:sz w:val="26"/>
          <w:szCs w:val="26"/>
          <w:lang w:eastAsia="ru-RU"/>
        </w:rPr>
        <w:t>в</w:t>
      </w:r>
      <w:proofErr w:type="gramEnd"/>
      <w:r w:rsidRPr="008A72BB">
        <w:rPr>
          <w:rFonts w:eastAsia="Times New Roman" w:cs="Times New Roman"/>
          <w:b/>
          <w:bCs/>
          <w:sz w:val="26"/>
          <w:szCs w:val="26"/>
          <w:lang w:eastAsia="ru-RU"/>
        </w:rPr>
        <w:t xml:space="preserve"> </w:t>
      </w:r>
    </w:p>
    <w:p w:rsidR="008A72BB" w:rsidRPr="008A72BB" w:rsidRDefault="008A72BB" w:rsidP="008A72BB">
      <w:pPr>
        <w:overflowPunct/>
        <w:autoSpaceDE/>
        <w:ind w:firstLine="709"/>
        <w:jc w:val="center"/>
        <w:textAlignment w:val="auto"/>
        <w:rPr>
          <w:rFonts w:eastAsia="Times New Roman" w:cs="Times New Roman"/>
          <w:b/>
          <w:bCs/>
          <w:sz w:val="26"/>
          <w:szCs w:val="26"/>
          <w:lang w:eastAsia="ru-RU"/>
        </w:rPr>
      </w:pPr>
      <w:r w:rsidRPr="008A72BB">
        <w:rPr>
          <w:rFonts w:eastAsia="Times New Roman" w:cs="Times New Roman"/>
          <w:b/>
          <w:bCs/>
          <w:sz w:val="26"/>
          <w:szCs w:val="26"/>
          <w:lang w:eastAsia="ru-RU"/>
        </w:rPr>
        <w:t xml:space="preserve">многофункциональных </w:t>
      </w:r>
      <w:proofErr w:type="gramStart"/>
      <w:r w:rsidRPr="008A72BB">
        <w:rPr>
          <w:rFonts w:eastAsia="Times New Roman" w:cs="Times New Roman"/>
          <w:b/>
          <w:bCs/>
          <w:sz w:val="26"/>
          <w:szCs w:val="26"/>
          <w:lang w:eastAsia="ru-RU"/>
        </w:rPr>
        <w:t>центрах</w:t>
      </w:r>
      <w:proofErr w:type="gramEnd"/>
      <w:r w:rsidRPr="008A72BB">
        <w:rPr>
          <w:rFonts w:eastAsia="Times New Roman" w:cs="Times New Roman"/>
          <w:b/>
          <w:bCs/>
          <w:sz w:val="26"/>
          <w:szCs w:val="26"/>
          <w:lang w:eastAsia="ru-RU"/>
        </w:rPr>
        <w:t xml:space="preserve"> предоставления государственных </w:t>
      </w:r>
    </w:p>
    <w:p w:rsidR="008A72BB" w:rsidRPr="008A72BB" w:rsidRDefault="008A72BB" w:rsidP="008A72BB">
      <w:pPr>
        <w:overflowPunct/>
        <w:autoSpaceDE/>
        <w:ind w:firstLine="709"/>
        <w:jc w:val="center"/>
        <w:textAlignment w:val="auto"/>
        <w:rPr>
          <w:rFonts w:eastAsia="Times New Roman" w:cs="Times New Roman"/>
          <w:b/>
          <w:bCs/>
          <w:sz w:val="26"/>
          <w:szCs w:val="26"/>
          <w:lang w:eastAsia="ru-RU"/>
        </w:rPr>
      </w:pPr>
      <w:r w:rsidRPr="008A72BB">
        <w:rPr>
          <w:rFonts w:eastAsia="Times New Roman" w:cs="Times New Roman"/>
          <w:b/>
          <w:bCs/>
          <w:sz w:val="26"/>
          <w:szCs w:val="26"/>
          <w:lang w:eastAsia="ru-RU"/>
        </w:rPr>
        <w:t>и муниципальных услуг</w:t>
      </w:r>
    </w:p>
    <w:p w:rsidR="008A72BB" w:rsidRPr="008A72BB" w:rsidRDefault="008A72BB" w:rsidP="008A72BB">
      <w:pPr>
        <w:overflowPunct/>
        <w:autoSpaceDE/>
        <w:jc w:val="center"/>
        <w:textAlignment w:val="auto"/>
        <w:rPr>
          <w:rFonts w:eastAsia="Times New Roman" w:cs="Times New Roman"/>
          <w:b/>
          <w:bCs/>
          <w:sz w:val="26"/>
          <w:szCs w:val="26"/>
          <w:lang w:eastAsia="ru-RU"/>
        </w:rPr>
      </w:pPr>
    </w:p>
    <w:p w:rsidR="008A72BB" w:rsidRPr="008A72BB" w:rsidRDefault="008A72BB" w:rsidP="008A72BB">
      <w:pPr>
        <w:overflowPunct/>
        <w:autoSpaceDE/>
        <w:jc w:val="center"/>
        <w:textAlignment w:val="auto"/>
        <w:rPr>
          <w:rFonts w:eastAsia="Times New Roman" w:cs="Times New Roman"/>
          <w:b/>
          <w:bCs/>
          <w:sz w:val="26"/>
          <w:szCs w:val="26"/>
          <w:lang w:eastAsia="ru-RU"/>
        </w:rPr>
      </w:pPr>
      <w:r w:rsidRPr="008A72BB">
        <w:rPr>
          <w:rFonts w:eastAsia="Times New Roman" w:cs="Times New Roman"/>
          <w:b/>
          <w:bCs/>
          <w:sz w:val="26"/>
          <w:szCs w:val="26"/>
          <w:lang w:eastAsia="ru-RU"/>
        </w:rPr>
        <w:t>Перечень административных процедур при предоставлении муниципальной услуги</w:t>
      </w:r>
    </w:p>
    <w:p w:rsidR="008A72BB" w:rsidRPr="008A72BB" w:rsidRDefault="008A72BB" w:rsidP="008A72BB">
      <w:pPr>
        <w:overflowPunct/>
        <w:autoSpaceDE/>
        <w:jc w:val="center"/>
        <w:textAlignment w:val="auto"/>
        <w:rPr>
          <w:rFonts w:eastAsia="Times New Roman" w:cs="Times New Roman"/>
          <w:b/>
          <w:bCs/>
          <w:sz w:val="28"/>
          <w:szCs w:val="28"/>
          <w:lang w:eastAsia="ru-RU"/>
        </w:rPr>
      </w:pP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57. Предоставление муниципальной услуги включает в себя следующие административные процедуры:</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прием и регистрация заявления (письма) о предоставлении муниципальной услуги с прилагаемыми к нему документами, указанными в пункте 29 настоящего Административного регламента;</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рассмотрение заявления (письма) о предоставлении муниципальной услуги с прилагаемыми к нему документами, указанными в пункте 29 настоящего Административного регламента начальником архивного сектора; </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выдача методической литературы;</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подготовка и проведение семинара, лекции;</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оказание консультации;</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оформление заключения.</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bCs/>
          <w:sz w:val="24"/>
          <w:szCs w:val="24"/>
          <w:lang w:eastAsia="ru-RU"/>
        </w:rPr>
        <w:t>58</w:t>
      </w:r>
      <w:r w:rsidRPr="008A72BB">
        <w:rPr>
          <w:rFonts w:eastAsia="Times New Roman" w:cs="Times New Roman"/>
          <w:sz w:val="24"/>
          <w:szCs w:val="24"/>
          <w:lang w:eastAsia="ru-RU"/>
        </w:rPr>
        <w:t xml:space="preserve">. В разделе </w:t>
      </w:r>
      <w:r w:rsidRPr="008A72BB">
        <w:rPr>
          <w:rFonts w:eastAsia="Times New Roman" w:cs="Times New Roman"/>
          <w:sz w:val="24"/>
          <w:szCs w:val="24"/>
          <w:lang w:val="en-US" w:eastAsia="ru-RU"/>
        </w:rPr>
        <w:t>III</w:t>
      </w:r>
      <w:r w:rsidRPr="008A72BB">
        <w:rPr>
          <w:rFonts w:eastAsia="Times New Roman" w:cs="Times New Roman"/>
          <w:sz w:val="24"/>
          <w:szCs w:val="24"/>
          <w:lang w:eastAsia="ru-RU"/>
        </w:rPr>
        <w:t xml:space="preserve"> приведены порядки:</w:t>
      </w:r>
    </w:p>
    <w:p w:rsidR="008A72BB" w:rsidRPr="008A72BB" w:rsidRDefault="008A72BB" w:rsidP="008A72BB">
      <w:pPr>
        <w:overflowPunct/>
        <w:autoSpaceDE/>
        <w:ind w:firstLine="709"/>
        <w:contextualSpacing/>
        <w:jc w:val="both"/>
        <w:textAlignment w:val="auto"/>
        <w:rPr>
          <w:rFonts w:eastAsia="Times New Roman" w:cs="Times New Roman"/>
          <w:bCs/>
          <w:sz w:val="24"/>
          <w:szCs w:val="24"/>
          <w:lang w:eastAsia="ru-RU"/>
        </w:rPr>
      </w:pPr>
      <w:r w:rsidRPr="008A72BB">
        <w:rPr>
          <w:rFonts w:eastAsia="Times New Roman" w:cs="Times New Roman"/>
          <w:sz w:val="24"/>
          <w:szCs w:val="24"/>
          <w:lang w:eastAsia="ru-RU"/>
        </w:rPr>
        <w:t xml:space="preserve">- осуществления в электронной форме,  </w:t>
      </w:r>
      <w:r w:rsidRPr="008A72BB">
        <w:rPr>
          <w:rFonts w:eastAsia="Times New Roman" w:cs="Times New Roman"/>
          <w:bCs/>
          <w:sz w:val="24"/>
          <w:szCs w:val="24"/>
          <w:lang w:eastAsia="ru-RU"/>
        </w:rPr>
        <w:t>в том числе с использованием Единого портала и/или Регионального портала, административных процедур (действий);</w:t>
      </w:r>
    </w:p>
    <w:p w:rsidR="008A72BB" w:rsidRPr="008A72BB" w:rsidRDefault="008A72BB" w:rsidP="008A72BB">
      <w:pPr>
        <w:overflowPunct/>
        <w:autoSpaceDE/>
        <w:ind w:firstLine="709"/>
        <w:contextualSpacing/>
        <w:jc w:val="both"/>
        <w:textAlignment w:val="auto"/>
        <w:rPr>
          <w:rFonts w:eastAsia="Times New Roman" w:cs="Times New Roman"/>
          <w:sz w:val="24"/>
          <w:szCs w:val="24"/>
          <w:lang w:eastAsia="ru-RU"/>
        </w:rPr>
      </w:pPr>
      <w:r w:rsidRPr="008A72BB">
        <w:rPr>
          <w:rFonts w:eastAsia="Times New Roman" w:cs="Times New Roman"/>
          <w:bCs/>
          <w:sz w:val="24"/>
          <w:szCs w:val="24"/>
          <w:lang w:eastAsia="ru-RU"/>
        </w:rPr>
        <w:t>-</w:t>
      </w:r>
      <w:r w:rsidRPr="008A72BB">
        <w:rPr>
          <w:rFonts w:eastAsia="Times New Roman" w:cs="Times New Roman"/>
          <w:sz w:val="24"/>
          <w:szCs w:val="24"/>
          <w:lang w:eastAsia="ru-RU"/>
        </w:rPr>
        <w:t xml:space="preserve"> исправления допущенных опечаток и ошибок в выданных в результате предоставления муниципальной услуги документах.</w:t>
      </w:r>
    </w:p>
    <w:p w:rsidR="008A72BB" w:rsidRPr="008A72BB" w:rsidRDefault="008A72BB" w:rsidP="008A72BB">
      <w:pPr>
        <w:overflowPunct/>
        <w:autoSpaceDN w:val="0"/>
        <w:adjustRightInd w:val="0"/>
        <w:ind w:firstLine="709"/>
        <w:contextualSpacing/>
        <w:jc w:val="both"/>
        <w:textAlignment w:val="auto"/>
        <w:rPr>
          <w:rFonts w:eastAsia="Calibri" w:cs="Times New Roman"/>
          <w:sz w:val="24"/>
          <w:szCs w:val="24"/>
          <w:lang w:eastAsia="en-US"/>
        </w:rPr>
      </w:pPr>
      <w:r w:rsidRPr="008A72BB">
        <w:rPr>
          <w:rFonts w:eastAsia="Calibri" w:cs="Times New Roman"/>
          <w:sz w:val="24"/>
          <w:szCs w:val="24"/>
          <w:lang w:eastAsia="en-US"/>
        </w:rPr>
        <w:t xml:space="preserve">Порядок выполнения административных процедур через </w:t>
      </w:r>
      <w:proofErr w:type="spellStart"/>
      <w:r w:rsidRPr="008A72BB">
        <w:rPr>
          <w:rFonts w:eastAsia="Calibri" w:cs="Times New Roman"/>
          <w:sz w:val="24"/>
          <w:szCs w:val="24"/>
          <w:lang w:eastAsia="en-US"/>
        </w:rPr>
        <w:t>МФЦ</w:t>
      </w:r>
      <w:proofErr w:type="spellEnd"/>
      <w:r w:rsidRPr="008A72BB">
        <w:rPr>
          <w:rFonts w:eastAsia="Calibri" w:cs="Times New Roman"/>
          <w:sz w:val="24"/>
          <w:szCs w:val="24"/>
          <w:lang w:eastAsia="en-US"/>
        </w:rPr>
        <w:t xml:space="preserve"> настоящим Административным регламентом не предусмотрен, так как предоставление муниципальной услуги в </w:t>
      </w:r>
      <w:proofErr w:type="spellStart"/>
      <w:r w:rsidRPr="008A72BB">
        <w:rPr>
          <w:rFonts w:eastAsia="Calibri" w:cs="Times New Roman"/>
          <w:sz w:val="24"/>
          <w:szCs w:val="24"/>
          <w:lang w:eastAsia="en-US"/>
        </w:rPr>
        <w:t>МФЦ</w:t>
      </w:r>
      <w:proofErr w:type="spellEnd"/>
      <w:r w:rsidRPr="008A72BB">
        <w:rPr>
          <w:rFonts w:eastAsia="Calibri" w:cs="Times New Roman"/>
          <w:sz w:val="24"/>
          <w:szCs w:val="24"/>
          <w:lang w:eastAsia="en-US"/>
        </w:rPr>
        <w:t xml:space="preserve"> не осуществляется.</w:t>
      </w:r>
    </w:p>
    <w:p w:rsidR="008A72BB" w:rsidRPr="008A72BB" w:rsidRDefault="008A72BB" w:rsidP="008A72BB">
      <w:pPr>
        <w:overflowPunct/>
        <w:autoSpaceDE/>
        <w:jc w:val="both"/>
        <w:textAlignment w:val="auto"/>
        <w:rPr>
          <w:rFonts w:eastAsia="Times New Roman" w:cs="Times New Roman"/>
          <w:sz w:val="28"/>
          <w:szCs w:val="28"/>
          <w:lang w:eastAsia="ru-RU"/>
        </w:rPr>
      </w:pP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 xml:space="preserve">Описание последовательности действий при приеме и регистрации заявления (письма) о предоставлении муниципальной услуги, </w:t>
      </w: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 xml:space="preserve">с прилагаемыми к нему документами </w:t>
      </w:r>
    </w:p>
    <w:p w:rsidR="008A72BB" w:rsidRPr="008A72BB" w:rsidRDefault="008A72BB" w:rsidP="008A72BB">
      <w:pPr>
        <w:overflowPunct/>
        <w:autoSpaceDE/>
        <w:ind w:firstLine="720"/>
        <w:jc w:val="both"/>
        <w:textAlignment w:val="auto"/>
        <w:rPr>
          <w:rFonts w:eastAsia="Times New Roman" w:cs="Times New Roman"/>
          <w:sz w:val="28"/>
          <w:szCs w:val="28"/>
          <w:lang w:eastAsia="ru-RU"/>
        </w:rPr>
      </w:pP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59. Основанием для начала предоставления муниципальной услуги является поступление в Архивный сектор заявления (письма) и прилагаемых документов.</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60. Поступившие заявления (письма) Заявителей о предоставлении муниципальной услуги проверяются должностным лицом Архивного сектора на наличие оснований для отказа в приеме документов, указанных в пункте 33 настоящего Административного регламента. В случае выявления оснований для отказа в приеме документов, они возвращаются Заявителю без регистрации. </w:t>
      </w:r>
    </w:p>
    <w:p w:rsidR="008A72BB" w:rsidRPr="008A72BB" w:rsidRDefault="008A72BB" w:rsidP="008A72BB">
      <w:pPr>
        <w:shd w:val="clear" w:color="auto" w:fill="FFFFFF"/>
        <w:overflowPunct/>
        <w:autoSpaceDE/>
        <w:ind w:firstLine="709"/>
        <w:jc w:val="both"/>
        <w:textAlignment w:val="auto"/>
        <w:rPr>
          <w:rFonts w:eastAsia="Times New Roman" w:cs="Times New Roman"/>
          <w:color w:val="FF0000"/>
          <w:sz w:val="24"/>
          <w:szCs w:val="24"/>
          <w:lang w:eastAsia="ru-RU"/>
        </w:rPr>
      </w:pPr>
      <w:proofErr w:type="gramStart"/>
      <w:r w:rsidRPr="008A72BB">
        <w:rPr>
          <w:rFonts w:eastAsia="Times New Roman" w:cs="Times New Roman"/>
          <w:sz w:val="24"/>
          <w:szCs w:val="24"/>
          <w:lang w:eastAsia="ru-RU"/>
        </w:rPr>
        <w:t>Запросы Заявителей, не содержащие оснований для отказа в приеме документов регистрируется</w:t>
      </w:r>
      <w:proofErr w:type="gramEnd"/>
      <w:r w:rsidRPr="008A72BB">
        <w:rPr>
          <w:rFonts w:eastAsia="Times New Roman" w:cs="Times New Roman"/>
          <w:sz w:val="24"/>
          <w:szCs w:val="24"/>
          <w:lang w:eastAsia="ru-RU"/>
        </w:rPr>
        <w:t xml:space="preserve"> в журнале входящей документации с проставлением регистрационного номера. Срок регистрации запроса Заявителя составляет 10 минут.</w:t>
      </w:r>
    </w:p>
    <w:p w:rsid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lastRenderedPageBreak/>
        <w:t>По желанию Заявителя при приеме и регистрации заявления (письма) на втором экземпляре должностное лицо Архивного сектора проставляет отметку о принятии заявления (письма) с указанием регистрационного номера и даты регистрации.</w:t>
      </w:r>
    </w:p>
    <w:p w:rsidR="00350741" w:rsidRDefault="00350741" w:rsidP="008A72BB">
      <w:pPr>
        <w:overflowPunct/>
        <w:autoSpaceDE/>
        <w:ind w:firstLine="709"/>
        <w:jc w:val="both"/>
        <w:textAlignment w:val="auto"/>
        <w:rPr>
          <w:rFonts w:eastAsia="Times New Roman" w:cs="Times New Roman"/>
          <w:sz w:val="24"/>
          <w:szCs w:val="24"/>
          <w:lang w:eastAsia="ru-RU"/>
        </w:rPr>
      </w:pPr>
    </w:p>
    <w:p w:rsidR="00350741" w:rsidRPr="008A72BB" w:rsidRDefault="00350741" w:rsidP="008A72BB">
      <w:pPr>
        <w:overflowPunct/>
        <w:autoSpaceDE/>
        <w:ind w:firstLine="709"/>
        <w:jc w:val="both"/>
        <w:textAlignment w:val="auto"/>
        <w:rPr>
          <w:rFonts w:eastAsia="Times New Roman" w:cs="Times New Roman"/>
          <w:sz w:val="24"/>
          <w:szCs w:val="24"/>
          <w:lang w:eastAsia="ru-RU"/>
        </w:rPr>
      </w:pP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61. Зарегистрированное заявление (письмо) не позднее рабочего дня, следующего за днем его регистрации, с прилагаемыми к нему документами передается должностным лицом Архивного сектора на рассмотрение начальнику архивного сектора (в его отсутствие – должностному лицу, исполняющему его обязанности).</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62. Критерием принятия решения является факт соответствия заявления и приложенных к нему документов требованиям, установленным настоящим Административным регламентом.</w:t>
      </w:r>
    </w:p>
    <w:p w:rsidR="008A72BB" w:rsidRPr="008A72BB" w:rsidRDefault="008A72BB" w:rsidP="008A72BB">
      <w:pPr>
        <w:suppressAutoHyphens/>
        <w:overflowPunct/>
        <w:autoSpaceDE/>
        <w:ind w:firstLine="709"/>
        <w:jc w:val="both"/>
        <w:textAlignment w:val="auto"/>
        <w:rPr>
          <w:rFonts w:eastAsia="Calibri" w:cs="Times New Roman"/>
          <w:sz w:val="24"/>
          <w:szCs w:val="24"/>
        </w:rPr>
      </w:pPr>
      <w:r w:rsidRPr="008A72BB">
        <w:rPr>
          <w:rFonts w:eastAsia="Calibri" w:cs="Times New Roman"/>
          <w:sz w:val="24"/>
          <w:szCs w:val="24"/>
        </w:rPr>
        <w:t>63. Результатом административной процедуры является регистрация  заявления (документов) и направление заявления (документов) начальнику архивного сектора (в его отсутствие – должностному лицу, исполняющему его обязанности</w:t>
      </w:r>
      <w:r w:rsidRPr="008A72BB">
        <w:rPr>
          <w:rFonts w:eastAsia="Calibri" w:cs="Times New Roman"/>
          <w:spacing w:val="2"/>
          <w:sz w:val="24"/>
          <w:szCs w:val="24"/>
          <w:shd w:val="clear" w:color="auto" w:fill="FFFFFF"/>
        </w:rPr>
        <w:t>).</w:t>
      </w:r>
    </w:p>
    <w:p w:rsidR="008A72BB" w:rsidRPr="008A72BB" w:rsidRDefault="008A72BB" w:rsidP="008A72BB">
      <w:pPr>
        <w:suppressAutoHyphens/>
        <w:overflowPunct/>
        <w:autoSpaceDE/>
        <w:ind w:firstLine="709"/>
        <w:jc w:val="both"/>
        <w:textAlignment w:val="auto"/>
        <w:rPr>
          <w:rFonts w:eastAsia="Calibri" w:cs="Times New Roman"/>
          <w:sz w:val="24"/>
          <w:szCs w:val="24"/>
        </w:rPr>
      </w:pPr>
      <w:r w:rsidRPr="008A72BB">
        <w:rPr>
          <w:rFonts w:eastAsia="Calibri" w:cs="Times New Roman"/>
          <w:sz w:val="24"/>
          <w:szCs w:val="24"/>
        </w:rPr>
        <w:t>64. Способом фиксации результата административной процедуры является указание даты регистрации и присвоение запросу Заявителя регистрационного номера.</w:t>
      </w:r>
    </w:p>
    <w:p w:rsidR="008A72BB" w:rsidRPr="008A72BB" w:rsidRDefault="008A72BB" w:rsidP="008A72BB">
      <w:pPr>
        <w:widowControl w:val="0"/>
        <w:overflowPunct/>
        <w:autoSpaceDN w:val="0"/>
        <w:adjustRightInd w:val="0"/>
        <w:ind w:firstLine="709"/>
        <w:jc w:val="both"/>
        <w:textAlignment w:val="auto"/>
        <w:rPr>
          <w:rFonts w:eastAsia="Times New Roman" w:cs="Times New Roman"/>
          <w:b/>
          <w:sz w:val="28"/>
          <w:szCs w:val="28"/>
          <w:lang w:val="en-US" w:eastAsia="ru-RU"/>
        </w:rPr>
      </w:pPr>
      <w:r w:rsidRPr="008A72BB">
        <w:rPr>
          <w:rFonts w:eastAsia="Times New Roman" w:cs="Times New Roman"/>
          <w:bCs/>
          <w:sz w:val="24"/>
          <w:szCs w:val="24"/>
          <w:lang w:eastAsia="ru-RU"/>
        </w:rPr>
        <w:t>Срок выполнения административной процедуры – не более 10 минут.</w:t>
      </w:r>
    </w:p>
    <w:p w:rsidR="008A72BB" w:rsidRPr="008A72BB" w:rsidRDefault="008A72BB" w:rsidP="008A72BB">
      <w:pPr>
        <w:overflowPunct/>
        <w:autoSpaceDE/>
        <w:ind w:firstLine="709"/>
        <w:jc w:val="center"/>
        <w:textAlignment w:val="auto"/>
        <w:rPr>
          <w:rFonts w:eastAsia="Times New Roman" w:cs="Times New Roman"/>
          <w:b/>
          <w:sz w:val="28"/>
          <w:szCs w:val="28"/>
          <w:lang w:eastAsia="ru-RU"/>
        </w:rPr>
      </w:pPr>
    </w:p>
    <w:p w:rsidR="008A72BB" w:rsidRPr="008A72BB" w:rsidRDefault="008A72BB" w:rsidP="008A72BB">
      <w:pPr>
        <w:overflowPunct/>
        <w:autoSpaceDE/>
        <w:ind w:firstLine="709"/>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Описание последовательности действий при рассмотрении заявления</w:t>
      </w:r>
    </w:p>
    <w:p w:rsidR="008A72BB" w:rsidRPr="008A72BB" w:rsidRDefault="008A72BB" w:rsidP="008A72BB">
      <w:pPr>
        <w:overflowPunct/>
        <w:autoSpaceDE/>
        <w:ind w:firstLine="709"/>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(письма) и прилагаемых к нему документов начальником Архивного сектора</w:t>
      </w:r>
    </w:p>
    <w:p w:rsidR="008A72BB" w:rsidRPr="008A72BB" w:rsidRDefault="008A72BB" w:rsidP="008A72BB">
      <w:pPr>
        <w:overflowPunct/>
        <w:autoSpaceDE/>
        <w:ind w:firstLine="720"/>
        <w:jc w:val="center"/>
        <w:textAlignment w:val="auto"/>
        <w:rPr>
          <w:rFonts w:eastAsia="Times New Roman" w:cs="Times New Roman"/>
          <w:b/>
          <w:sz w:val="26"/>
          <w:szCs w:val="26"/>
          <w:lang w:eastAsia="ru-RU"/>
        </w:rPr>
      </w:pP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65. Основанием для выполнения административной процедуры является поступление на рассмотрение начальнику архивного сектора (в его отсутствие – должностному лицу, исполняющему его обязанности</w:t>
      </w:r>
      <w:r w:rsidRPr="008A72BB">
        <w:rPr>
          <w:rFonts w:eastAsia="Times New Roman" w:cs="Times New Roman"/>
          <w:spacing w:val="2"/>
          <w:sz w:val="24"/>
          <w:szCs w:val="24"/>
          <w:shd w:val="clear" w:color="auto" w:fill="FFFFFF"/>
          <w:lang w:eastAsia="ru-RU"/>
        </w:rPr>
        <w:t xml:space="preserve">) </w:t>
      </w:r>
      <w:r w:rsidRPr="008A72BB">
        <w:rPr>
          <w:rFonts w:eastAsia="Times New Roman" w:cs="Times New Roman"/>
          <w:sz w:val="24"/>
          <w:szCs w:val="24"/>
          <w:lang w:eastAsia="ru-RU"/>
        </w:rPr>
        <w:t>зарегистрированного заявления (письма).</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66. </w:t>
      </w:r>
      <w:proofErr w:type="gramStart"/>
      <w:r w:rsidRPr="008A72BB">
        <w:rPr>
          <w:rFonts w:eastAsia="Times New Roman" w:cs="Times New Roman"/>
          <w:sz w:val="24"/>
          <w:szCs w:val="24"/>
          <w:lang w:eastAsia="ru-RU"/>
        </w:rPr>
        <w:t>Начальник архивного сектора (в его отсутствие – должностное лицо, исполняющее его обязанности</w:t>
      </w:r>
      <w:r w:rsidRPr="008A72BB">
        <w:rPr>
          <w:rFonts w:eastAsia="Times New Roman" w:cs="Times New Roman"/>
          <w:spacing w:val="2"/>
          <w:sz w:val="24"/>
          <w:szCs w:val="24"/>
          <w:shd w:val="clear" w:color="auto" w:fill="FFFFFF"/>
          <w:lang w:eastAsia="ru-RU"/>
        </w:rPr>
        <w:t xml:space="preserve">) </w:t>
      </w:r>
      <w:r w:rsidRPr="008A72BB">
        <w:rPr>
          <w:rFonts w:eastAsia="Times New Roman" w:cs="Times New Roman"/>
          <w:sz w:val="24"/>
          <w:szCs w:val="24"/>
          <w:lang w:eastAsia="ru-RU"/>
        </w:rPr>
        <w:t>в течение рабочего дня оформляет должностному лицу, ответственному за предоставление услуги, указания по исполнению (резолюцию) заявления (письма) о предоставлении муниципальной услуги и определяет срок предоставления муниципальной услуги  не превышающий сроки, установленные пунктом 24 настоящего Административного регламента.</w:t>
      </w:r>
      <w:proofErr w:type="gramEnd"/>
    </w:p>
    <w:p w:rsidR="008A72BB" w:rsidRPr="008A72BB" w:rsidRDefault="008A72BB" w:rsidP="008A72BB">
      <w:pPr>
        <w:overflowPunct/>
        <w:autoSpaceDE/>
        <w:ind w:firstLine="709"/>
        <w:jc w:val="both"/>
        <w:textAlignment w:val="auto"/>
        <w:rPr>
          <w:rFonts w:eastAsia="Calibri" w:cs="Times New Roman"/>
          <w:sz w:val="24"/>
          <w:szCs w:val="24"/>
          <w:lang w:eastAsia="en-US"/>
        </w:rPr>
      </w:pPr>
      <w:r w:rsidRPr="008A72BB">
        <w:rPr>
          <w:rFonts w:eastAsia="Times New Roman" w:cs="Times New Roman"/>
          <w:sz w:val="24"/>
          <w:szCs w:val="24"/>
          <w:lang w:eastAsia="ru-RU"/>
        </w:rPr>
        <w:t xml:space="preserve">67. </w:t>
      </w:r>
      <w:r w:rsidRPr="008A72BB">
        <w:rPr>
          <w:rFonts w:eastAsia="Calibri" w:cs="Times New Roman"/>
          <w:sz w:val="24"/>
          <w:szCs w:val="24"/>
          <w:lang w:eastAsia="en-US"/>
        </w:rPr>
        <w:t>Критерием принятия решения при выполнении административной процедуры является наличие или отсутствие оснований для отказа в предоставлении муниципальной услуги.</w:t>
      </w:r>
    </w:p>
    <w:p w:rsidR="008A72BB" w:rsidRPr="008A72BB" w:rsidRDefault="008A72BB" w:rsidP="008A72BB">
      <w:pPr>
        <w:tabs>
          <w:tab w:val="left" w:pos="1418"/>
        </w:tabs>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68. Результатом административной процедуры является принятие решения о предоставлении </w:t>
      </w:r>
      <w:r w:rsidRPr="008A72BB">
        <w:rPr>
          <w:rFonts w:eastAsia="Times New Roman" w:cs="Times New Roman"/>
          <w:bCs/>
          <w:sz w:val="24"/>
          <w:szCs w:val="24"/>
          <w:lang w:eastAsia="ru-RU"/>
        </w:rPr>
        <w:t>муниципальной услуги или об отказе в предоставлении муниципальной услуги.</w:t>
      </w:r>
    </w:p>
    <w:p w:rsidR="008A72BB" w:rsidRPr="008A72BB" w:rsidRDefault="008A72BB" w:rsidP="008A72BB">
      <w:pPr>
        <w:tabs>
          <w:tab w:val="left" w:pos="-1418"/>
          <w:tab w:val="left" w:pos="1418"/>
        </w:tabs>
        <w:overflowPunct/>
        <w:autoSpaceDE/>
        <w:ind w:firstLine="709"/>
        <w:jc w:val="both"/>
        <w:textAlignment w:val="auto"/>
        <w:rPr>
          <w:rFonts w:eastAsia="Times New Roman" w:cs="Times New Roman"/>
          <w:sz w:val="24"/>
          <w:szCs w:val="24"/>
          <w:lang w:eastAsia="ru-RU"/>
        </w:rPr>
      </w:pPr>
      <w:r w:rsidRPr="008A72BB">
        <w:rPr>
          <w:rFonts w:eastAsia="Calibri" w:cs="Times New Roman"/>
          <w:sz w:val="24"/>
          <w:szCs w:val="24"/>
          <w:lang w:eastAsia="en-US"/>
        </w:rPr>
        <w:t xml:space="preserve">69. Способом фиксации результата административной процедуры является оформление резолюции и  </w:t>
      </w:r>
      <w:r w:rsidRPr="008A72BB">
        <w:rPr>
          <w:rFonts w:eastAsia="Times New Roman" w:cs="Times New Roman"/>
          <w:sz w:val="24"/>
          <w:szCs w:val="24"/>
          <w:lang w:eastAsia="ru-RU"/>
        </w:rPr>
        <w:t xml:space="preserve">передача заявления (письма) на исполнение </w:t>
      </w:r>
      <w:r w:rsidRPr="008A72BB">
        <w:rPr>
          <w:rFonts w:eastAsia="Times New Roman" w:cs="Times New Roman"/>
          <w:bCs/>
          <w:sz w:val="24"/>
          <w:szCs w:val="24"/>
          <w:lang w:eastAsia="ru-RU"/>
        </w:rPr>
        <w:t>должностному лицу</w:t>
      </w:r>
      <w:r w:rsidRPr="008A72BB">
        <w:rPr>
          <w:rFonts w:eastAsia="Times New Roman" w:cs="Times New Roman"/>
          <w:sz w:val="24"/>
          <w:szCs w:val="24"/>
          <w:lang w:eastAsia="ru-RU"/>
        </w:rPr>
        <w:t>, ответственному за предоставление муниципальной услуги.</w:t>
      </w:r>
    </w:p>
    <w:p w:rsidR="008A72BB" w:rsidRPr="008A72BB" w:rsidRDefault="008A72BB" w:rsidP="008A72BB">
      <w:pPr>
        <w:tabs>
          <w:tab w:val="left" w:pos="1418"/>
        </w:tabs>
        <w:overflowPunct/>
        <w:autoSpaceDN w:val="0"/>
        <w:adjustRightInd w:val="0"/>
        <w:ind w:firstLine="709"/>
        <w:textAlignment w:val="auto"/>
        <w:rPr>
          <w:rFonts w:eastAsia="Times New Roman" w:cs="Times New Roman"/>
          <w:sz w:val="24"/>
          <w:szCs w:val="24"/>
          <w:lang w:eastAsia="ru-RU"/>
        </w:rPr>
      </w:pPr>
      <w:r w:rsidRPr="008A72BB">
        <w:rPr>
          <w:rFonts w:eastAsia="Times New Roman" w:cs="Times New Roman"/>
          <w:sz w:val="24"/>
          <w:szCs w:val="24"/>
          <w:lang w:eastAsia="ru-RU"/>
        </w:rPr>
        <w:t>70. Продолжительность административной процедуры составляет не более 1 рабочего дня с момента регистрации запроса Заявителя.</w:t>
      </w:r>
    </w:p>
    <w:p w:rsidR="008A72BB" w:rsidRPr="008A72BB" w:rsidRDefault="008A72BB" w:rsidP="008A72BB">
      <w:pPr>
        <w:overflowPunct/>
        <w:autoSpaceDE/>
        <w:ind w:firstLine="720"/>
        <w:jc w:val="center"/>
        <w:textAlignment w:val="auto"/>
        <w:rPr>
          <w:rFonts w:eastAsia="Times New Roman" w:cs="Times New Roman"/>
          <w:b/>
          <w:sz w:val="28"/>
          <w:szCs w:val="28"/>
          <w:lang w:eastAsia="ru-RU"/>
        </w:rPr>
      </w:pP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Описание последовательности действий при выдаче методической литературы</w:t>
      </w:r>
    </w:p>
    <w:p w:rsidR="008A72BB" w:rsidRPr="008A72BB" w:rsidRDefault="008A72BB" w:rsidP="008A72BB">
      <w:pPr>
        <w:overflowPunct/>
        <w:autoSpaceDE/>
        <w:jc w:val="both"/>
        <w:textAlignment w:val="auto"/>
        <w:rPr>
          <w:rFonts w:eastAsia="Times New Roman" w:cs="Times New Roman"/>
          <w:sz w:val="28"/>
          <w:szCs w:val="28"/>
          <w:lang w:eastAsia="ru-RU"/>
        </w:rPr>
      </w:pP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71.</w:t>
      </w:r>
      <w:r w:rsidRPr="008A72BB">
        <w:rPr>
          <w:rFonts w:eastAsia="Times New Roman" w:cs="Times New Roman"/>
          <w:color w:val="C00000"/>
          <w:sz w:val="24"/>
          <w:szCs w:val="24"/>
          <w:lang w:eastAsia="ru-RU"/>
        </w:rPr>
        <w:t xml:space="preserve"> </w:t>
      </w:r>
      <w:r w:rsidRPr="008A72BB">
        <w:rPr>
          <w:rFonts w:eastAsia="Times New Roman" w:cs="Times New Roman"/>
          <w:sz w:val="24"/>
          <w:szCs w:val="24"/>
          <w:lang w:eastAsia="ru-RU"/>
        </w:rPr>
        <w:t>Основанием для выполнения административной процедуры является поступление должностному лицу, ответственному за предоставление услуги заявления (письма) с указанием по исполнению  (резолюцией) начальника архивного сектора (в его отсутствие – должностного лица, исполняющему его обязанности</w:t>
      </w:r>
      <w:r w:rsidRPr="008A72BB">
        <w:rPr>
          <w:rFonts w:eastAsia="Times New Roman" w:cs="Times New Roman"/>
          <w:spacing w:val="2"/>
          <w:sz w:val="24"/>
          <w:szCs w:val="24"/>
          <w:shd w:val="clear" w:color="auto" w:fill="FFFFFF"/>
          <w:lang w:eastAsia="ru-RU"/>
        </w:rPr>
        <w:t>)</w:t>
      </w:r>
      <w:r w:rsidRPr="008A72BB">
        <w:rPr>
          <w:rFonts w:eastAsia="Times New Roman" w:cs="Times New Roman"/>
          <w:sz w:val="24"/>
          <w:szCs w:val="24"/>
          <w:lang w:eastAsia="ru-RU"/>
        </w:rPr>
        <w:t xml:space="preserve">. </w:t>
      </w:r>
    </w:p>
    <w:p w:rsidR="008A72BB" w:rsidRDefault="008A72BB" w:rsidP="008A72BB">
      <w:pPr>
        <w:shd w:val="clear" w:color="auto" w:fill="FFFFFF"/>
        <w:overflowPunct/>
        <w:autoSpaceDE/>
        <w:ind w:firstLine="709"/>
        <w:jc w:val="both"/>
        <w:rPr>
          <w:rFonts w:eastAsia="Times New Roman" w:cs="Times New Roman"/>
          <w:spacing w:val="2"/>
          <w:sz w:val="24"/>
          <w:szCs w:val="24"/>
          <w:lang w:eastAsia="ru-RU"/>
        </w:rPr>
      </w:pPr>
      <w:r w:rsidRPr="008A72BB">
        <w:rPr>
          <w:rFonts w:eastAsia="Times New Roman" w:cs="Times New Roman"/>
          <w:spacing w:val="2"/>
          <w:sz w:val="24"/>
          <w:szCs w:val="24"/>
          <w:lang w:eastAsia="ru-RU"/>
        </w:rPr>
        <w:t xml:space="preserve">72. </w:t>
      </w:r>
      <w:proofErr w:type="gramStart"/>
      <w:r w:rsidRPr="008A72BB">
        <w:rPr>
          <w:rFonts w:eastAsia="Times New Roman" w:cs="Times New Roman"/>
          <w:spacing w:val="2"/>
          <w:sz w:val="24"/>
          <w:szCs w:val="24"/>
          <w:lang w:eastAsia="ru-RU"/>
        </w:rPr>
        <w:t xml:space="preserve">В случае принятия решения об отказе в предоставлении муниципальной услуги должностное лицо, ответственное за предоставление услуги готовит проект письма с уведомлением об отказе в предоставлении муниципальной услуги (выдаче методической литературы) с обоснованием причин отказа в соответствии с пунктом 35 настоящего Административного регламента, передает его на подпись начальнику </w:t>
      </w:r>
      <w:r w:rsidRPr="008A72BB">
        <w:rPr>
          <w:rFonts w:eastAsia="Times New Roman" w:cs="Times New Roman"/>
          <w:sz w:val="24"/>
          <w:szCs w:val="24"/>
          <w:lang w:eastAsia="ru-RU"/>
        </w:rPr>
        <w:t>архивного сектора</w:t>
      </w:r>
      <w:r w:rsidRPr="008A72BB">
        <w:rPr>
          <w:rFonts w:eastAsia="Times New Roman" w:cs="Times New Roman"/>
          <w:spacing w:val="2"/>
          <w:sz w:val="24"/>
          <w:szCs w:val="24"/>
          <w:lang w:eastAsia="ru-RU"/>
        </w:rPr>
        <w:t xml:space="preserve"> </w:t>
      </w:r>
      <w:r w:rsidRPr="008A72BB">
        <w:rPr>
          <w:rFonts w:eastAsia="Times New Roman" w:cs="Times New Roman"/>
          <w:sz w:val="24"/>
          <w:szCs w:val="24"/>
          <w:lang w:eastAsia="ru-RU"/>
        </w:rPr>
        <w:t>(в его отсутствие – должностному лицу, исполняющему его обязанности</w:t>
      </w:r>
      <w:r w:rsidRPr="008A72BB">
        <w:rPr>
          <w:rFonts w:eastAsia="Times New Roman" w:cs="Times New Roman"/>
          <w:spacing w:val="2"/>
          <w:sz w:val="24"/>
          <w:szCs w:val="24"/>
          <w:shd w:val="clear" w:color="auto" w:fill="FFFFFF"/>
          <w:lang w:eastAsia="ru-RU"/>
        </w:rPr>
        <w:t>)</w:t>
      </w:r>
      <w:r w:rsidRPr="008A72BB">
        <w:rPr>
          <w:rFonts w:eastAsia="Times New Roman" w:cs="Times New Roman"/>
          <w:spacing w:val="2"/>
          <w:sz w:val="24"/>
          <w:szCs w:val="24"/>
          <w:lang w:eastAsia="ru-RU"/>
        </w:rPr>
        <w:t>, направляет его Заявителю</w:t>
      </w:r>
      <w:proofErr w:type="gramEnd"/>
      <w:r w:rsidRPr="008A72BB">
        <w:rPr>
          <w:rFonts w:eastAsia="Times New Roman" w:cs="Times New Roman"/>
          <w:spacing w:val="2"/>
          <w:sz w:val="24"/>
          <w:szCs w:val="24"/>
          <w:lang w:eastAsia="ru-RU"/>
        </w:rPr>
        <w:t xml:space="preserve"> </w:t>
      </w:r>
      <w:r w:rsidRPr="008A72BB">
        <w:rPr>
          <w:rFonts w:eastAsia="Times New Roman" w:cs="Times New Roman"/>
          <w:spacing w:val="2"/>
          <w:sz w:val="24"/>
          <w:szCs w:val="24"/>
          <w:lang w:eastAsia="ru-RU"/>
        </w:rPr>
        <w:lastRenderedPageBreak/>
        <w:t>почтовым отправлением или по каналам электронной связи в зависимости от способа, выбранного Заявителем.</w:t>
      </w:r>
    </w:p>
    <w:p w:rsidR="00350741" w:rsidRDefault="00350741" w:rsidP="008A72BB">
      <w:pPr>
        <w:shd w:val="clear" w:color="auto" w:fill="FFFFFF"/>
        <w:overflowPunct/>
        <w:autoSpaceDE/>
        <w:ind w:firstLine="709"/>
        <w:jc w:val="both"/>
        <w:rPr>
          <w:rFonts w:eastAsia="Times New Roman" w:cs="Times New Roman"/>
          <w:spacing w:val="2"/>
          <w:sz w:val="24"/>
          <w:szCs w:val="24"/>
          <w:lang w:eastAsia="ru-RU"/>
        </w:rPr>
      </w:pPr>
    </w:p>
    <w:p w:rsidR="00350741" w:rsidRPr="008A72BB" w:rsidRDefault="00350741" w:rsidP="008A72BB">
      <w:pPr>
        <w:shd w:val="clear" w:color="auto" w:fill="FFFFFF"/>
        <w:overflowPunct/>
        <w:autoSpaceDE/>
        <w:ind w:firstLine="709"/>
        <w:jc w:val="both"/>
        <w:rPr>
          <w:rFonts w:eastAsia="Times New Roman" w:cs="Times New Roman"/>
          <w:spacing w:val="2"/>
          <w:sz w:val="24"/>
          <w:szCs w:val="24"/>
          <w:lang w:eastAsia="ru-RU"/>
        </w:rPr>
      </w:pPr>
    </w:p>
    <w:p w:rsidR="008A72BB" w:rsidRPr="008A72BB" w:rsidRDefault="008A72BB" w:rsidP="008A72BB">
      <w:pPr>
        <w:shd w:val="clear" w:color="auto" w:fill="FFFFFF"/>
        <w:overflowPunct/>
        <w:autoSpaceDE/>
        <w:ind w:firstLine="709"/>
        <w:jc w:val="both"/>
        <w:rPr>
          <w:rFonts w:eastAsia="Times New Roman" w:cs="Times New Roman"/>
          <w:sz w:val="24"/>
          <w:szCs w:val="24"/>
          <w:lang w:eastAsia="ru-RU"/>
        </w:rPr>
      </w:pPr>
      <w:r w:rsidRPr="008A72BB">
        <w:rPr>
          <w:rFonts w:eastAsia="Times New Roman" w:cs="Times New Roman"/>
          <w:spacing w:val="2"/>
          <w:sz w:val="24"/>
          <w:szCs w:val="24"/>
          <w:lang w:eastAsia="ru-RU"/>
        </w:rPr>
        <w:t xml:space="preserve">73. </w:t>
      </w:r>
      <w:proofErr w:type="gramStart"/>
      <w:r w:rsidRPr="008A72BB">
        <w:rPr>
          <w:rFonts w:eastAsia="Times New Roman" w:cs="Times New Roman"/>
          <w:spacing w:val="2"/>
          <w:sz w:val="24"/>
          <w:szCs w:val="24"/>
          <w:lang w:eastAsia="ru-RU"/>
        </w:rPr>
        <w:t xml:space="preserve">В случае принятия решения о предоставлении муниципальной услуги </w:t>
      </w:r>
      <w:r w:rsidRPr="008A72BB">
        <w:rPr>
          <w:rFonts w:eastAsia="Times New Roman" w:cs="Times New Roman"/>
          <w:sz w:val="24"/>
          <w:szCs w:val="24"/>
          <w:lang w:eastAsia="ru-RU"/>
        </w:rPr>
        <w:t>должностное лицо, ответственное за предоставление муниципальной услуги проводит поиск методической литературы  по теме запроса (заявления) и регистрирует запрашиваемую методическую литературу в журнале регистрации выдачи нормативных и методических документов, научно-справочной литературы, периодических изданий (далее – журнал регистрации) в течение 10 минут на каждый документ.</w:t>
      </w:r>
      <w:proofErr w:type="gramEnd"/>
    </w:p>
    <w:p w:rsidR="008A72BB" w:rsidRPr="008A72BB" w:rsidRDefault="008A72BB" w:rsidP="008A72BB">
      <w:pPr>
        <w:overflowPunct/>
        <w:autoSpaceDE/>
        <w:ind w:firstLine="709"/>
        <w:jc w:val="both"/>
        <w:textAlignment w:val="auto"/>
        <w:rPr>
          <w:rFonts w:eastAsia="Times New Roman" w:cs="Times New Roman"/>
          <w:sz w:val="24"/>
          <w:szCs w:val="24"/>
          <w:lang w:eastAsia="en-US"/>
        </w:rPr>
      </w:pPr>
      <w:r w:rsidRPr="008A72BB">
        <w:rPr>
          <w:rFonts w:eastAsia="Times New Roman" w:cs="Times New Roman"/>
          <w:sz w:val="24"/>
          <w:szCs w:val="24"/>
          <w:lang w:eastAsia="ru-RU"/>
        </w:rPr>
        <w:t>74.</w:t>
      </w:r>
      <w:r w:rsidRPr="008A72BB">
        <w:rPr>
          <w:rFonts w:eastAsia="Times New Roman" w:cs="Times New Roman"/>
          <w:color w:val="C00000"/>
          <w:sz w:val="24"/>
          <w:szCs w:val="24"/>
          <w:lang w:eastAsia="ru-RU"/>
        </w:rPr>
        <w:t xml:space="preserve"> </w:t>
      </w:r>
      <w:r w:rsidRPr="008A72BB">
        <w:rPr>
          <w:rFonts w:eastAsia="Times New Roman" w:cs="Times New Roman"/>
          <w:sz w:val="24"/>
          <w:szCs w:val="24"/>
          <w:lang w:eastAsia="en-US"/>
        </w:rPr>
        <w:t>Критерием принятия решения при выполнении административной процедуры является наличие или отсутствие методической литературы по теме запроса.</w:t>
      </w:r>
    </w:p>
    <w:p w:rsidR="008A72BB" w:rsidRPr="008A72BB" w:rsidRDefault="008A72BB" w:rsidP="008A72BB">
      <w:pPr>
        <w:overflowPunct/>
        <w:autoSpaceDE/>
        <w:ind w:firstLine="709"/>
        <w:jc w:val="both"/>
        <w:textAlignment w:val="auto"/>
        <w:rPr>
          <w:rFonts w:eastAsia="Times New Roman" w:cs="Times New Roman"/>
          <w:sz w:val="24"/>
          <w:szCs w:val="24"/>
          <w:lang w:eastAsia="en-US"/>
        </w:rPr>
      </w:pPr>
    </w:p>
    <w:p w:rsidR="008A72BB" w:rsidRPr="008A72BB" w:rsidRDefault="008A72BB" w:rsidP="008A72BB">
      <w:pPr>
        <w:tabs>
          <w:tab w:val="left" w:pos="0"/>
        </w:tabs>
        <w:overflowPunct/>
        <w:autoSpaceDN w:val="0"/>
        <w:adjustRightInd w:val="0"/>
        <w:ind w:firstLine="709"/>
        <w:contextualSpacing/>
        <w:jc w:val="both"/>
        <w:textAlignment w:val="auto"/>
        <w:rPr>
          <w:rFonts w:eastAsia="Calibri" w:cs="Times New Roman"/>
          <w:sz w:val="24"/>
          <w:szCs w:val="24"/>
          <w:lang w:eastAsia="en-US"/>
        </w:rPr>
      </w:pPr>
      <w:r w:rsidRPr="008A72BB">
        <w:rPr>
          <w:rFonts w:eastAsia="Times New Roman" w:cs="Times New Roman"/>
          <w:sz w:val="24"/>
          <w:szCs w:val="24"/>
          <w:lang w:eastAsia="ru-RU"/>
        </w:rPr>
        <w:t>75. </w:t>
      </w:r>
      <w:proofErr w:type="gramStart"/>
      <w:r w:rsidRPr="008A72BB">
        <w:rPr>
          <w:rFonts w:eastAsia="Times New Roman" w:cs="Times New Roman"/>
          <w:sz w:val="24"/>
          <w:szCs w:val="24"/>
          <w:lang w:eastAsia="ru-RU"/>
        </w:rPr>
        <w:t xml:space="preserve">Результатом выполнения административной процедуры является выдача должностным лицом, ответственным за предоставление муниципальной услуги запрашиваемой методической литературы Заявителю и объяснение порядка и срока ее возвращения в Архивный сектор или выдача письма с уведомлением об отказе в предоставлении методической литературы с указанием причин. </w:t>
      </w:r>
      <w:proofErr w:type="gramEnd"/>
    </w:p>
    <w:p w:rsidR="008A72BB" w:rsidRPr="008A72BB" w:rsidRDefault="008A72BB" w:rsidP="008A72BB">
      <w:pPr>
        <w:tabs>
          <w:tab w:val="left" w:pos="0"/>
        </w:tabs>
        <w:overflowPunct/>
        <w:autoSpaceDN w:val="0"/>
        <w:adjustRightInd w:val="0"/>
        <w:ind w:firstLine="709"/>
        <w:contextualSpacing/>
        <w:jc w:val="both"/>
        <w:textAlignment w:val="auto"/>
        <w:rPr>
          <w:rFonts w:eastAsia="Times New Roman" w:cs="Times New Roman"/>
          <w:sz w:val="24"/>
          <w:szCs w:val="24"/>
          <w:lang w:eastAsia="ru-RU"/>
        </w:rPr>
      </w:pPr>
      <w:r w:rsidRPr="008A72BB">
        <w:rPr>
          <w:rFonts w:eastAsia="Calibri" w:cs="Times New Roman"/>
          <w:sz w:val="24"/>
          <w:szCs w:val="24"/>
          <w:lang w:eastAsia="en-US"/>
        </w:rPr>
        <w:t xml:space="preserve">76. </w:t>
      </w:r>
      <w:proofErr w:type="gramStart"/>
      <w:r w:rsidRPr="008A72BB">
        <w:rPr>
          <w:rFonts w:eastAsia="Calibri" w:cs="Times New Roman"/>
          <w:sz w:val="24"/>
          <w:szCs w:val="24"/>
          <w:lang w:eastAsia="en-US"/>
        </w:rPr>
        <w:t>Способом фиксации результата административной процедуры является регистрация выдачи методической литературы</w:t>
      </w:r>
      <w:r w:rsidRPr="008A72BB">
        <w:rPr>
          <w:rFonts w:eastAsia="Times New Roman" w:cs="Times New Roman"/>
          <w:sz w:val="24"/>
          <w:szCs w:val="24"/>
          <w:lang w:eastAsia="ru-RU"/>
        </w:rPr>
        <w:t xml:space="preserve"> в журнале регистрации или регистрация письма в журнале регистрации исходящих документов.</w:t>
      </w:r>
      <w:proofErr w:type="gramEnd"/>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Продолжительность административной процедуры – 1 рабочий день.</w:t>
      </w:r>
    </w:p>
    <w:p w:rsidR="008A72BB" w:rsidRPr="008A72BB" w:rsidRDefault="008A72BB" w:rsidP="008A72BB">
      <w:pPr>
        <w:overflowPunct/>
        <w:autoSpaceDE/>
        <w:ind w:firstLine="709"/>
        <w:jc w:val="both"/>
        <w:textAlignment w:val="auto"/>
        <w:rPr>
          <w:rFonts w:eastAsia="Times New Roman" w:cs="Times New Roman"/>
          <w:sz w:val="16"/>
          <w:szCs w:val="16"/>
          <w:lang w:eastAsia="ru-RU"/>
        </w:rPr>
      </w:pPr>
    </w:p>
    <w:p w:rsidR="008A72BB" w:rsidRPr="008A72BB" w:rsidRDefault="008A72BB" w:rsidP="008A72BB">
      <w:pPr>
        <w:overflowPunct/>
        <w:autoSpaceDE/>
        <w:ind w:firstLine="720"/>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 xml:space="preserve">Описание последовательности действий </w:t>
      </w:r>
    </w:p>
    <w:p w:rsidR="008A72BB" w:rsidRPr="008A72BB" w:rsidRDefault="008A72BB" w:rsidP="008A72BB">
      <w:pPr>
        <w:overflowPunct/>
        <w:autoSpaceDE/>
        <w:ind w:firstLine="720"/>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при подготовке и проведении семинара, лекции</w:t>
      </w:r>
    </w:p>
    <w:p w:rsidR="008A72BB" w:rsidRPr="008A72BB" w:rsidRDefault="008A72BB" w:rsidP="008A72BB">
      <w:pPr>
        <w:overflowPunct/>
        <w:autoSpaceDE/>
        <w:jc w:val="both"/>
        <w:textAlignment w:val="auto"/>
        <w:rPr>
          <w:rFonts w:eastAsia="Times New Roman" w:cs="Times New Roman"/>
          <w:sz w:val="16"/>
          <w:szCs w:val="16"/>
          <w:lang w:eastAsia="ru-RU"/>
        </w:rPr>
      </w:pP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77. Основанием для выполнения административной процедуры является поступление должностному лицу, ответственному за предоставление муниципальной услуги заявления (письма) с указанием по исполнению (резолюцией) начальника архивного сектора (в его отсутствие – должностного лица, исполняющего его обязанности</w:t>
      </w:r>
      <w:r w:rsidRPr="008A72BB">
        <w:rPr>
          <w:rFonts w:eastAsia="Times New Roman" w:cs="Times New Roman"/>
          <w:spacing w:val="2"/>
          <w:sz w:val="24"/>
          <w:szCs w:val="24"/>
          <w:shd w:val="clear" w:color="auto" w:fill="FFFFFF"/>
          <w:lang w:eastAsia="ru-RU"/>
        </w:rPr>
        <w:t>)</w:t>
      </w:r>
      <w:r w:rsidRPr="008A72BB">
        <w:rPr>
          <w:rFonts w:eastAsia="Times New Roman" w:cs="Times New Roman"/>
          <w:sz w:val="24"/>
          <w:szCs w:val="24"/>
          <w:lang w:eastAsia="ru-RU"/>
        </w:rPr>
        <w:t xml:space="preserve">. </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78.  </w:t>
      </w:r>
      <w:proofErr w:type="gramStart"/>
      <w:r w:rsidRPr="008A72BB">
        <w:rPr>
          <w:rFonts w:eastAsia="Times New Roman" w:cs="Times New Roman"/>
          <w:sz w:val="24"/>
          <w:szCs w:val="24"/>
          <w:lang w:eastAsia="ru-RU"/>
        </w:rPr>
        <w:t>Должностное лицо, ответственное за предоставление муниципальной услуги составляет и представляет начальнику архивного сектора (в его отсутствие – должностному лицу, исполняющему его обязанности</w:t>
      </w:r>
      <w:r w:rsidRPr="008A72BB">
        <w:rPr>
          <w:rFonts w:eastAsia="Times New Roman" w:cs="Times New Roman"/>
          <w:spacing w:val="2"/>
          <w:sz w:val="24"/>
          <w:szCs w:val="24"/>
          <w:shd w:val="clear" w:color="auto" w:fill="FFFFFF"/>
          <w:lang w:eastAsia="ru-RU"/>
        </w:rPr>
        <w:t xml:space="preserve">) </w:t>
      </w:r>
      <w:r w:rsidRPr="008A72BB">
        <w:rPr>
          <w:rFonts w:eastAsia="Times New Roman" w:cs="Times New Roman"/>
          <w:sz w:val="24"/>
          <w:szCs w:val="24"/>
          <w:lang w:eastAsia="ru-RU"/>
        </w:rPr>
        <w:t>в течение 4 дней программу проведения семинара, лекции и список должностных лиц Архивного сектора, участвующих в подготовке докладов и других материалов для семинара, лекции.</w:t>
      </w:r>
      <w:proofErr w:type="gramEnd"/>
      <w:r w:rsidRPr="008A72BB">
        <w:rPr>
          <w:rFonts w:eastAsia="Times New Roman" w:cs="Times New Roman"/>
          <w:sz w:val="24"/>
          <w:szCs w:val="24"/>
          <w:lang w:eastAsia="ru-RU"/>
        </w:rPr>
        <w:t xml:space="preserve"> Начальник архивного сектора (в его отсутствие – должностное лицо, исполняющее его обязанности</w:t>
      </w:r>
      <w:r w:rsidRPr="008A72BB">
        <w:rPr>
          <w:rFonts w:eastAsia="Times New Roman" w:cs="Times New Roman"/>
          <w:spacing w:val="2"/>
          <w:sz w:val="24"/>
          <w:szCs w:val="24"/>
          <w:shd w:val="clear" w:color="auto" w:fill="FFFFFF"/>
          <w:lang w:eastAsia="ru-RU"/>
        </w:rPr>
        <w:t xml:space="preserve">) </w:t>
      </w:r>
      <w:r w:rsidRPr="008A72BB">
        <w:rPr>
          <w:rFonts w:eastAsia="Times New Roman" w:cs="Times New Roman"/>
          <w:sz w:val="24"/>
          <w:szCs w:val="24"/>
          <w:lang w:eastAsia="ru-RU"/>
        </w:rPr>
        <w:t>согласовывает программу семинара, лекции и назначает должностных лиц, участвующих в подготовке и проведении семинара, лекции.</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79. Должностные лица Архивного сектора, назначенные начальником Архивного сектора, готовят материалы к семинару, лекции не более 5 рабочих дней (из расчета трудозатрат на 1 выступление в рамках семинара, объемом 10 машинописных листов).</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80. Должностное лицо, ответственное за предоставление муниципальной услуги согласовывает с Заявителем дату, сроки и место проведения семинара, лекции не позднее, чем за 7 рабочих дней до начала семинара, лекции.  </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en-US"/>
        </w:rPr>
        <w:t>81. Критерием принятия решения при выполнении административной процедуры является выбранная Заявителем дата, сроки и место получения муниципальной услуги.</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82. Результатом выполнения административной процедуры является проведение семинара, лекции. </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Calibri" w:cs="Times New Roman"/>
          <w:sz w:val="24"/>
          <w:szCs w:val="24"/>
          <w:lang w:eastAsia="en-US"/>
        </w:rPr>
        <w:t xml:space="preserve">83. </w:t>
      </w:r>
      <w:proofErr w:type="gramStart"/>
      <w:r w:rsidRPr="008A72BB">
        <w:rPr>
          <w:rFonts w:eastAsia="Calibri" w:cs="Times New Roman"/>
          <w:sz w:val="24"/>
          <w:szCs w:val="24"/>
          <w:lang w:eastAsia="en-US"/>
        </w:rPr>
        <w:t xml:space="preserve">Способом фиксации результата административной процедуры является </w:t>
      </w:r>
      <w:r w:rsidRPr="008A72BB">
        <w:rPr>
          <w:rFonts w:eastAsia="Times New Roman" w:cs="Times New Roman"/>
          <w:sz w:val="24"/>
          <w:szCs w:val="24"/>
          <w:lang w:eastAsia="ru-RU"/>
        </w:rPr>
        <w:t xml:space="preserve">регистрация должностным лицом, ответственным за предоставление муниципальной услуги информации о проведенном семинаре, лекции в журнале регистрации семинаров и учебных занятий по вопросам  документационного обеспечения и архивного дела, проведенных должностными лицами Архивного сектора (далее – журнал регистрации семинаров и лекций) с указанием даты, </w:t>
      </w:r>
      <w:r w:rsidRPr="008A72BB">
        <w:rPr>
          <w:rFonts w:eastAsia="Times New Roman" w:cs="Times New Roman"/>
          <w:sz w:val="24"/>
          <w:szCs w:val="24"/>
          <w:lang w:eastAsia="ru-RU"/>
        </w:rPr>
        <w:lastRenderedPageBreak/>
        <w:t>названия организации, фамилии, имени, отчества, должности обратившегося и краткого содержания семинара, лекции.</w:t>
      </w:r>
      <w:proofErr w:type="gramEnd"/>
    </w:p>
    <w:p w:rsidR="008A72BB" w:rsidRPr="008A72BB" w:rsidRDefault="008A72BB" w:rsidP="008A72BB">
      <w:pPr>
        <w:overflowPunct/>
        <w:autoSpaceDE/>
        <w:ind w:firstLine="709"/>
        <w:jc w:val="both"/>
        <w:textAlignment w:val="auto"/>
        <w:rPr>
          <w:rFonts w:eastAsia="Times New Roman" w:cs="Times New Roman"/>
          <w:sz w:val="24"/>
          <w:szCs w:val="24"/>
          <w:highlight w:val="yellow"/>
          <w:lang w:eastAsia="ru-RU"/>
        </w:rPr>
      </w:pPr>
      <w:r w:rsidRPr="008A72BB">
        <w:rPr>
          <w:rFonts w:eastAsia="Times New Roman" w:cs="Times New Roman"/>
          <w:sz w:val="24"/>
          <w:szCs w:val="24"/>
          <w:lang w:eastAsia="ru-RU"/>
        </w:rPr>
        <w:t>84. Административная процедура осуществляется в срок не более 30 дней с момента регистрации заявления (письма).</w:t>
      </w:r>
    </w:p>
    <w:p w:rsidR="008A72BB" w:rsidRPr="008A72BB" w:rsidRDefault="008A72BB" w:rsidP="008A72BB">
      <w:pPr>
        <w:overflowPunct/>
        <w:autoSpaceDE/>
        <w:jc w:val="both"/>
        <w:textAlignment w:val="auto"/>
        <w:rPr>
          <w:rFonts w:eastAsia="Times New Roman" w:cs="Times New Roman"/>
          <w:sz w:val="28"/>
          <w:szCs w:val="28"/>
          <w:lang w:eastAsia="ru-RU"/>
        </w:rPr>
      </w:pPr>
    </w:p>
    <w:p w:rsidR="008A72BB" w:rsidRPr="008A72BB" w:rsidRDefault="008A72BB" w:rsidP="008A72BB">
      <w:pPr>
        <w:overflowPunct/>
        <w:autoSpaceDE/>
        <w:ind w:firstLine="720"/>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Описание последовательности действий при оказании консультации</w:t>
      </w:r>
    </w:p>
    <w:p w:rsidR="008A72BB" w:rsidRPr="008A72BB" w:rsidRDefault="008A72BB" w:rsidP="008A72BB">
      <w:pPr>
        <w:overflowPunct/>
        <w:autoSpaceDE/>
        <w:jc w:val="both"/>
        <w:textAlignment w:val="auto"/>
        <w:rPr>
          <w:rFonts w:eastAsia="Times New Roman" w:cs="Times New Roman"/>
          <w:sz w:val="26"/>
          <w:szCs w:val="26"/>
          <w:lang w:eastAsia="ru-RU"/>
        </w:rPr>
      </w:pPr>
      <w:r w:rsidRPr="008A72BB">
        <w:rPr>
          <w:rFonts w:eastAsia="Times New Roman" w:cs="Times New Roman"/>
          <w:sz w:val="26"/>
          <w:szCs w:val="26"/>
          <w:lang w:eastAsia="ru-RU"/>
        </w:rPr>
        <w:tab/>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85. Основанием для выполнения административной процедуры является поступление должностному лицу, ответственному за предоставление муниципальной услуги заявления (письма) с указанием по исполнению (резолюцией) начальника архивного сектора (в его отсутствие – должностного лица, исполняющего его обязанности</w:t>
      </w:r>
      <w:r w:rsidRPr="008A72BB">
        <w:rPr>
          <w:rFonts w:eastAsia="Times New Roman" w:cs="Times New Roman"/>
          <w:spacing w:val="2"/>
          <w:sz w:val="24"/>
          <w:szCs w:val="24"/>
          <w:shd w:val="clear" w:color="auto" w:fill="FFFFFF"/>
          <w:lang w:eastAsia="ru-RU"/>
        </w:rPr>
        <w:t>)</w:t>
      </w:r>
      <w:r w:rsidRPr="008A72BB">
        <w:rPr>
          <w:rFonts w:eastAsia="Times New Roman" w:cs="Times New Roman"/>
          <w:sz w:val="24"/>
          <w:szCs w:val="24"/>
          <w:lang w:eastAsia="ru-RU"/>
        </w:rPr>
        <w:t>.</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86. Должностное лицо, ответственное за предоставление муниципальной услуги в течение одного дня определяет тему консультации в соответствии с заявлением (письмом). Консультации проводятся по следующим вопросам:</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обеспечение сохранности архивных документов;</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организация экспертизы ценности документов;</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ведение учета архивных документов;</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составление описей архивных дел (документов) и справочного аппарата к ним;</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создание справочно-поисковых сре</w:t>
      </w:r>
      <w:proofErr w:type="gramStart"/>
      <w:r w:rsidRPr="008A72BB">
        <w:rPr>
          <w:rFonts w:eastAsia="Times New Roman" w:cs="Times New Roman"/>
          <w:sz w:val="24"/>
          <w:szCs w:val="24"/>
          <w:lang w:eastAsia="ru-RU"/>
        </w:rPr>
        <w:t>дств к д</w:t>
      </w:r>
      <w:proofErr w:type="gramEnd"/>
      <w:r w:rsidRPr="008A72BB">
        <w:rPr>
          <w:rFonts w:eastAsia="Times New Roman" w:cs="Times New Roman"/>
          <w:sz w:val="24"/>
          <w:szCs w:val="24"/>
          <w:lang w:eastAsia="ru-RU"/>
        </w:rPr>
        <w:t>окументам архива организации;</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порядок использования архивных документов в архиве организации; </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составление инструкции по делопроизводству, номенклатуры дел, положений о </w:t>
      </w:r>
      <w:proofErr w:type="spellStart"/>
      <w:r w:rsidRPr="008A72BB">
        <w:rPr>
          <w:rFonts w:eastAsia="Times New Roman" w:cs="Times New Roman"/>
          <w:sz w:val="24"/>
          <w:szCs w:val="24"/>
          <w:lang w:eastAsia="ru-RU"/>
        </w:rPr>
        <w:t>ЦЭК</w:t>
      </w:r>
      <w:proofErr w:type="spellEnd"/>
      <w:r w:rsidRPr="008A72BB">
        <w:rPr>
          <w:rFonts w:eastAsia="Times New Roman" w:cs="Times New Roman"/>
          <w:sz w:val="24"/>
          <w:szCs w:val="24"/>
          <w:lang w:eastAsia="ru-RU"/>
        </w:rPr>
        <w:t xml:space="preserve"> (</w:t>
      </w:r>
      <w:proofErr w:type="gramStart"/>
      <w:r w:rsidRPr="008A72BB">
        <w:rPr>
          <w:rFonts w:eastAsia="Times New Roman" w:cs="Times New Roman"/>
          <w:sz w:val="24"/>
          <w:szCs w:val="24"/>
          <w:lang w:eastAsia="ru-RU"/>
        </w:rPr>
        <w:t>ЭК</w:t>
      </w:r>
      <w:proofErr w:type="gramEnd"/>
      <w:r w:rsidRPr="008A72BB">
        <w:rPr>
          <w:rFonts w:eastAsia="Times New Roman" w:cs="Times New Roman"/>
          <w:sz w:val="24"/>
          <w:szCs w:val="24"/>
          <w:lang w:eastAsia="ru-RU"/>
        </w:rPr>
        <w:t xml:space="preserve">) и архиве организации и другим вопросам архивного дела. </w:t>
      </w:r>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87. </w:t>
      </w:r>
      <w:proofErr w:type="gramStart"/>
      <w:r w:rsidRPr="008A72BB">
        <w:rPr>
          <w:rFonts w:eastAsia="Times New Roman" w:cs="Times New Roman"/>
          <w:sz w:val="24"/>
          <w:szCs w:val="24"/>
          <w:lang w:eastAsia="en-US"/>
        </w:rPr>
        <w:t>Критерием принятия решения при выполнении административной процедуры является выбранный Заявителем при подаче запроса способ получения результата предоставления муниципальной услуги.</w:t>
      </w:r>
      <w:proofErr w:type="gramEnd"/>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88. Результатом выполнения административной процедуры является оказание консультации по желанию Заявителя в устной или письменной форме:</w:t>
      </w:r>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proofErr w:type="gramStart"/>
      <w:r w:rsidRPr="008A72BB">
        <w:rPr>
          <w:rFonts w:eastAsia="Times New Roman" w:cs="Times New Roman"/>
          <w:color w:val="000000"/>
          <w:sz w:val="24"/>
          <w:szCs w:val="24"/>
          <w:lang w:eastAsia="ru-RU"/>
        </w:rPr>
        <w:t xml:space="preserve">в устной форме </w:t>
      </w:r>
      <w:r w:rsidRPr="008A72BB">
        <w:rPr>
          <w:rFonts w:eastAsia="Times New Roman" w:cs="Times New Roman"/>
          <w:sz w:val="24"/>
          <w:szCs w:val="24"/>
          <w:lang w:eastAsia="ru-RU"/>
        </w:rPr>
        <w:t xml:space="preserve">без выезда к заявителю -  </w:t>
      </w:r>
      <w:r w:rsidRPr="008A72BB">
        <w:rPr>
          <w:rFonts w:eastAsia="Times New Roman" w:cs="Times New Roman"/>
          <w:color w:val="000000"/>
          <w:sz w:val="24"/>
          <w:szCs w:val="24"/>
          <w:lang w:eastAsia="ru-RU"/>
        </w:rPr>
        <w:t>в течение 1 рабочего дня</w:t>
      </w:r>
      <w:r w:rsidRPr="008A72BB">
        <w:rPr>
          <w:rFonts w:eastAsia="Times New Roman" w:cs="Times New Roman"/>
          <w:sz w:val="24"/>
          <w:szCs w:val="24"/>
          <w:lang w:eastAsia="ru-RU"/>
        </w:rPr>
        <w:t xml:space="preserve">; </w:t>
      </w:r>
      <w:proofErr w:type="gramEnd"/>
    </w:p>
    <w:p w:rsidR="008A72BB" w:rsidRPr="008A72BB" w:rsidRDefault="008A72BB" w:rsidP="008A72BB">
      <w:pPr>
        <w:overflowPunct/>
        <w:autoSpaceDN w:val="0"/>
        <w:adjustRightInd w:val="0"/>
        <w:ind w:firstLine="709"/>
        <w:jc w:val="both"/>
        <w:textAlignment w:val="auto"/>
        <w:rPr>
          <w:rFonts w:eastAsia="Times New Roman" w:cs="Times New Roman"/>
          <w:color w:val="000000"/>
          <w:sz w:val="24"/>
          <w:szCs w:val="24"/>
          <w:lang w:eastAsia="ru-RU"/>
        </w:rPr>
      </w:pPr>
      <w:r w:rsidRPr="008A72BB">
        <w:rPr>
          <w:rFonts w:eastAsia="Times New Roman" w:cs="Times New Roman"/>
          <w:sz w:val="24"/>
          <w:szCs w:val="24"/>
          <w:lang w:eastAsia="ru-RU"/>
        </w:rPr>
        <w:t>в устной форме с выездом к заявителю – 2 рабочих дня, дата выезда согласуется с Заявителем</w:t>
      </w:r>
      <w:r w:rsidRPr="008A72BB">
        <w:rPr>
          <w:rFonts w:eastAsia="Times New Roman" w:cs="Times New Roman"/>
          <w:color w:val="000000"/>
          <w:sz w:val="24"/>
          <w:szCs w:val="24"/>
          <w:lang w:eastAsia="ru-RU"/>
        </w:rPr>
        <w:t>;</w:t>
      </w:r>
    </w:p>
    <w:p w:rsidR="008A72BB" w:rsidRPr="008A72BB" w:rsidRDefault="008A72BB" w:rsidP="008A72BB">
      <w:pPr>
        <w:overflowPunct/>
        <w:autoSpaceDN w:val="0"/>
        <w:adjustRightInd w:val="0"/>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в письменной форме - в течение 5 рабочих дней.</w:t>
      </w:r>
    </w:p>
    <w:p w:rsidR="008A72BB" w:rsidRPr="008A72BB" w:rsidRDefault="008A72BB" w:rsidP="008A72BB">
      <w:pPr>
        <w:overflowPunct/>
        <w:autoSpaceDE/>
        <w:ind w:firstLine="709"/>
        <w:jc w:val="both"/>
        <w:textAlignment w:val="auto"/>
        <w:rPr>
          <w:rFonts w:eastAsia="Times New Roman" w:cs="Times New Roman"/>
          <w:b/>
          <w:sz w:val="24"/>
          <w:szCs w:val="24"/>
          <w:lang w:eastAsia="ru-RU"/>
        </w:rPr>
      </w:pPr>
      <w:r w:rsidRPr="008A72BB">
        <w:rPr>
          <w:rFonts w:eastAsia="Times New Roman" w:cs="Times New Roman"/>
          <w:sz w:val="24"/>
          <w:szCs w:val="24"/>
          <w:lang w:eastAsia="ru-RU"/>
        </w:rPr>
        <w:t xml:space="preserve">89. </w:t>
      </w:r>
      <w:proofErr w:type="gramStart"/>
      <w:r w:rsidRPr="008A72BB">
        <w:rPr>
          <w:rFonts w:eastAsia="Times New Roman" w:cs="Times New Roman"/>
          <w:sz w:val="24"/>
          <w:szCs w:val="24"/>
          <w:lang w:eastAsia="ru-RU"/>
        </w:rPr>
        <w:t>Способом фиксации результата административной процедуры является регистрация должностным лицом, ответственным за предоставление муниципальной услуги информации об оказании консультации в книге учета проведения консультаций по вопросам документационного обеспечения управления и  архивного дела, проведенных должностными лицами Архивного сектора (далее – книга учета консультаций)  с указанием даты, названия организации, фамилии, имени, отчестве, должности Заявителя и краткого содержания консультации.</w:t>
      </w:r>
      <w:r w:rsidRPr="008A72BB">
        <w:rPr>
          <w:rFonts w:eastAsia="Times New Roman" w:cs="Times New Roman"/>
          <w:sz w:val="24"/>
          <w:szCs w:val="24"/>
          <w:lang w:eastAsia="ru-RU"/>
        </w:rPr>
        <w:tab/>
      </w:r>
      <w:proofErr w:type="gramEnd"/>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90. Продолжительность административной процедуры – не более 5 рабочих дней.</w:t>
      </w:r>
    </w:p>
    <w:p w:rsidR="008A72BB" w:rsidRPr="008A72BB" w:rsidRDefault="008A72BB" w:rsidP="008A72BB">
      <w:pPr>
        <w:overflowPunct/>
        <w:autoSpaceDE/>
        <w:ind w:firstLine="708"/>
        <w:jc w:val="both"/>
        <w:textAlignment w:val="auto"/>
        <w:rPr>
          <w:rFonts w:eastAsia="Times New Roman" w:cs="Times New Roman"/>
          <w:b/>
          <w:sz w:val="28"/>
          <w:szCs w:val="28"/>
          <w:lang w:eastAsia="ru-RU"/>
        </w:rPr>
      </w:pP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 xml:space="preserve">Описание последовательности действий при проверке </w:t>
      </w: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 xml:space="preserve">комплектности и правильности оформления документов, представляемых </w:t>
      </w: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 xml:space="preserve">на рассмотрение </w:t>
      </w:r>
      <w:proofErr w:type="spellStart"/>
      <w:r w:rsidRPr="008A72BB">
        <w:rPr>
          <w:rFonts w:eastAsia="Times New Roman" w:cs="Times New Roman"/>
          <w:b/>
          <w:sz w:val="26"/>
          <w:szCs w:val="26"/>
          <w:lang w:eastAsia="ru-RU"/>
        </w:rPr>
        <w:t>ЭПМК</w:t>
      </w:r>
      <w:proofErr w:type="spellEnd"/>
      <w:r w:rsidRPr="008A72BB">
        <w:rPr>
          <w:rFonts w:eastAsia="Times New Roman" w:cs="Times New Roman"/>
          <w:b/>
          <w:sz w:val="26"/>
          <w:szCs w:val="26"/>
          <w:lang w:eastAsia="ru-RU"/>
        </w:rPr>
        <w:t xml:space="preserve"> Комитета (или </w:t>
      </w:r>
      <w:proofErr w:type="spellStart"/>
      <w:r w:rsidRPr="008A72BB">
        <w:rPr>
          <w:rFonts w:eastAsia="Times New Roman" w:cs="Times New Roman"/>
          <w:b/>
          <w:sz w:val="26"/>
          <w:szCs w:val="26"/>
          <w:lang w:eastAsia="ru-RU"/>
        </w:rPr>
        <w:t>ЦЭК</w:t>
      </w:r>
      <w:proofErr w:type="spellEnd"/>
      <w:r w:rsidRPr="008A72BB">
        <w:rPr>
          <w:rFonts w:eastAsia="Times New Roman" w:cs="Times New Roman"/>
          <w:b/>
          <w:sz w:val="26"/>
          <w:szCs w:val="26"/>
          <w:lang w:eastAsia="ru-RU"/>
        </w:rPr>
        <w:t xml:space="preserve"> Администрации </w:t>
      </w:r>
      <w:proofErr w:type="spellStart"/>
      <w:r w:rsidRPr="008A72BB">
        <w:rPr>
          <w:rFonts w:eastAsia="Times New Roman" w:cs="Times New Roman"/>
          <w:b/>
          <w:sz w:val="26"/>
          <w:szCs w:val="26"/>
          <w:lang w:eastAsia="ru-RU"/>
        </w:rPr>
        <w:t>Киясовского</w:t>
      </w:r>
      <w:proofErr w:type="spellEnd"/>
      <w:r w:rsidRPr="008A72BB">
        <w:rPr>
          <w:rFonts w:eastAsia="Times New Roman" w:cs="Times New Roman"/>
          <w:b/>
          <w:sz w:val="26"/>
          <w:szCs w:val="26"/>
          <w:lang w:eastAsia="ru-RU"/>
        </w:rPr>
        <w:t xml:space="preserve"> района)</w:t>
      </w:r>
    </w:p>
    <w:p w:rsidR="008A72BB" w:rsidRPr="008A72BB" w:rsidRDefault="008A72BB" w:rsidP="008A72BB">
      <w:pPr>
        <w:overflowPunct/>
        <w:autoSpaceDE/>
        <w:jc w:val="center"/>
        <w:textAlignment w:val="auto"/>
        <w:rPr>
          <w:rFonts w:eastAsia="Times New Roman" w:cs="Times New Roman"/>
          <w:b/>
          <w:sz w:val="28"/>
          <w:szCs w:val="28"/>
          <w:lang w:eastAsia="ru-RU"/>
        </w:rPr>
      </w:pP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91. Основанием для выполнения административной процедуры является поступление должностному лицу, ответственному за предоставление муниципальной услуги заявления (письма) с указанием по исполнению (резолюцией) начальника архивного сектора (в его отсутствие – должностного лица, исполняющего его обязанности</w:t>
      </w:r>
      <w:r w:rsidRPr="008A72BB">
        <w:rPr>
          <w:rFonts w:eastAsia="Times New Roman" w:cs="Times New Roman"/>
          <w:spacing w:val="2"/>
          <w:sz w:val="24"/>
          <w:szCs w:val="24"/>
          <w:shd w:val="clear" w:color="auto" w:fill="FFFFFF"/>
          <w:lang w:eastAsia="ru-RU"/>
        </w:rPr>
        <w:t xml:space="preserve">) </w:t>
      </w:r>
      <w:r w:rsidRPr="008A72BB">
        <w:rPr>
          <w:rFonts w:eastAsia="Times New Roman" w:cs="Times New Roman"/>
          <w:sz w:val="24"/>
          <w:szCs w:val="24"/>
          <w:lang w:eastAsia="ru-RU"/>
        </w:rPr>
        <w:t>с прилагаемыми к нему документами.</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92. </w:t>
      </w:r>
      <w:proofErr w:type="gramStart"/>
      <w:r w:rsidRPr="008A72BB">
        <w:rPr>
          <w:rFonts w:eastAsia="Times New Roman" w:cs="Times New Roman"/>
          <w:sz w:val="24"/>
          <w:szCs w:val="24"/>
          <w:lang w:eastAsia="ru-RU"/>
        </w:rPr>
        <w:t xml:space="preserve">Должностное лицо, ответственное за предоставление муниципальной услуги в течение 5 дней проверяет качество подготовки проектов описей архивных дел (документов), нормативно-методических документов, указанных в пункте 29 настоящего Административного регламента, их соответствие действующим нормативно-правовым документам в области архивного дела, в </w:t>
      </w:r>
      <w:proofErr w:type="spellStart"/>
      <w:r w:rsidRPr="008A72BB">
        <w:rPr>
          <w:rFonts w:eastAsia="Times New Roman" w:cs="Times New Roman"/>
          <w:sz w:val="24"/>
          <w:szCs w:val="24"/>
          <w:lang w:eastAsia="ru-RU"/>
        </w:rPr>
        <w:lastRenderedPageBreak/>
        <w:t>т.ч</w:t>
      </w:r>
      <w:proofErr w:type="spellEnd"/>
      <w:r w:rsidRPr="008A72BB">
        <w:rPr>
          <w:rFonts w:eastAsia="Times New Roman" w:cs="Times New Roman"/>
          <w:sz w:val="24"/>
          <w:szCs w:val="24"/>
          <w:lang w:eastAsia="ru-RU"/>
        </w:rPr>
        <w:t>. указанным в пункте 28 настоящего Административного регламента и</w:t>
      </w:r>
      <w:r w:rsidRPr="008A72BB">
        <w:rPr>
          <w:rFonts w:eastAsia="Times New Roman" w:cs="Times New Roman"/>
          <w:spacing w:val="2"/>
          <w:sz w:val="24"/>
          <w:szCs w:val="24"/>
          <w:lang w:eastAsia="ru-RU"/>
        </w:rPr>
        <w:t xml:space="preserve"> готовит заключение на представленные документы и направляет их на рассмотрение </w:t>
      </w:r>
      <w:proofErr w:type="spellStart"/>
      <w:r w:rsidRPr="008A72BB">
        <w:rPr>
          <w:rFonts w:eastAsia="Times New Roman" w:cs="Times New Roman"/>
          <w:spacing w:val="2"/>
          <w:sz w:val="24"/>
          <w:szCs w:val="24"/>
          <w:lang w:eastAsia="ru-RU"/>
        </w:rPr>
        <w:t>ЭПМК</w:t>
      </w:r>
      <w:proofErr w:type="spellEnd"/>
      <w:r w:rsidRPr="008A72BB">
        <w:rPr>
          <w:rFonts w:eastAsia="Times New Roman" w:cs="Times New Roman"/>
          <w:spacing w:val="2"/>
          <w:sz w:val="24"/>
          <w:szCs w:val="24"/>
          <w:lang w:eastAsia="ru-RU"/>
        </w:rPr>
        <w:t xml:space="preserve"> Комитета</w:t>
      </w:r>
      <w:proofErr w:type="gramEnd"/>
      <w:r w:rsidRPr="008A72BB">
        <w:rPr>
          <w:rFonts w:eastAsia="Times New Roman" w:cs="Times New Roman"/>
          <w:spacing w:val="2"/>
          <w:sz w:val="24"/>
          <w:szCs w:val="24"/>
          <w:lang w:eastAsia="ru-RU"/>
        </w:rPr>
        <w:t xml:space="preserve">, </w:t>
      </w:r>
      <w:proofErr w:type="spellStart"/>
      <w:r w:rsidRPr="008A72BB">
        <w:rPr>
          <w:rFonts w:eastAsia="Times New Roman" w:cs="Times New Roman"/>
          <w:spacing w:val="2"/>
          <w:sz w:val="24"/>
          <w:szCs w:val="24"/>
          <w:lang w:eastAsia="ru-RU"/>
        </w:rPr>
        <w:t>ЦЭК</w:t>
      </w:r>
      <w:proofErr w:type="spellEnd"/>
      <w:r w:rsidRPr="008A72BB">
        <w:rPr>
          <w:rFonts w:eastAsia="Times New Roman" w:cs="Times New Roman"/>
          <w:spacing w:val="2"/>
          <w:sz w:val="24"/>
          <w:szCs w:val="24"/>
          <w:lang w:eastAsia="ru-RU"/>
        </w:rPr>
        <w:t xml:space="preserve"> Администрации</w:t>
      </w:r>
      <w:r w:rsidRPr="008A72BB">
        <w:rPr>
          <w:rFonts w:eastAsia="Times New Roman" w:cs="Times New Roman"/>
          <w:sz w:val="24"/>
          <w:szCs w:val="24"/>
          <w:lang w:eastAsia="ru-RU"/>
        </w:rPr>
        <w:t xml:space="preserve"> </w:t>
      </w:r>
      <w:proofErr w:type="spellStart"/>
      <w:r w:rsidRPr="008A72BB">
        <w:rPr>
          <w:rFonts w:eastAsia="Times New Roman" w:cs="Times New Roman"/>
          <w:sz w:val="24"/>
          <w:szCs w:val="24"/>
          <w:lang w:eastAsia="ru-RU"/>
        </w:rPr>
        <w:t>Киясовского</w:t>
      </w:r>
      <w:proofErr w:type="spellEnd"/>
      <w:r w:rsidRPr="008A72BB">
        <w:rPr>
          <w:rFonts w:eastAsia="Times New Roman" w:cs="Times New Roman"/>
          <w:spacing w:val="2"/>
          <w:sz w:val="24"/>
          <w:szCs w:val="24"/>
          <w:lang w:eastAsia="ru-RU"/>
        </w:rPr>
        <w:t xml:space="preserve"> района.</w:t>
      </w:r>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en-US"/>
        </w:rPr>
        <w:t xml:space="preserve">93. Критерием принятия решения при выполнении административной процедуры является поступление </w:t>
      </w:r>
      <w:r w:rsidRPr="008A72BB">
        <w:rPr>
          <w:rFonts w:eastAsia="Times New Roman" w:cs="Times New Roman"/>
          <w:sz w:val="24"/>
          <w:szCs w:val="24"/>
          <w:lang w:eastAsia="ru-RU"/>
        </w:rPr>
        <w:t>надлежащим образом оформленных и представленных в полной комплектности</w:t>
      </w:r>
      <w:r w:rsidRPr="008A72BB">
        <w:rPr>
          <w:rFonts w:eastAsia="Times New Roman" w:cs="Times New Roman"/>
          <w:sz w:val="24"/>
          <w:szCs w:val="24"/>
          <w:lang w:eastAsia="en-US"/>
        </w:rPr>
        <w:t xml:space="preserve"> документов</w:t>
      </w:r>
      <w:r w:rsidRPr="008A72BB">
        <w:rPr>
          <w:rFonts w:eastAsia="Times New Roman" w:cs="Times New Roman"/>
          <w:sz w:val="24"/>
          <w:szCs w:val="24"/>
          <w:lang w:eastAsia="ru-RU"/>
        </w:rPr>
        <w:t>.</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94. </w:t>
      </w:r>
      <w:proofErr w:type="gramStart"/>
      <w:r w:rsidRPr="008A72BB">
        <w:rPr>
          <w:rFonts w:eastAsia="Times New Roman" w:cs="Times New Roman"/>
          <w:sz w:val="24"/>
          <w:szCs w:val="24"/>
          <w:lang w:eastAsia="ru-RU"/>
        </w:rPr>
        <w:t xml:space="preserve">Результатом выполнения административной процедуры является оформление должностным лицом, ответственным за предоставление муниципальной услуги заключения в течение 6 дней со дня поступления документов в произвольной форме  для представления документов на рассмотрение </w:t>
      </w:r>
      <w:proofErr w:type="spellStart"/>
      <w:r w:rsidRPr="008A72BB">
        <w:rPr>
          <w:rFonts w:eastAsia="Times New Roman" w:cs="Times New Roman"/>
          <w:sz w:val="24"/>
          <w:szCs w:val="24"/>
          <w:lang w:eastAsia="ru-RU"/>
        </w:rPr>
        <w:t>ЭПМК</w:t>
      </w:r>
      <w:proofErr w:type="spellEnd"/>
      <w:r w:rsidRPr="008A72BB">
        <w:rPr>
          <w:rFonts w:eastAsia="Times New Roman" w:cs="Times New Roman"/>
          <w:sz w:val="24"/>
          <w:szCs w:val="24"/>
          <w:lang w:eastAsia="ru-RU"/>
        </w:rPr>
        <w:t xml:space="preserve"> Комитета, </w:t>
      </w:r>
      <w:proofErr w:type="spellStart"/>
      <w:r w:rsidRPr="008A72BB">
        <w:rPr>
          <w:rFonts w:eastAsia="Times New Roman" w:cs="Times New Roman"/>
          <w:sz w:val="24"/>
          <w:szCs w:val="24"/>
          <w:lang w:eastAsia="ru-RU"/>
        </w:rPr>
        <w:t>ЦЭК</w:t>
      </w:r>
      <w:proofErr w:type="spellEnd"/>
      <w:r w:rsidRPr="008A72BB">
        <w:rPr>
          <w:rFonts w:eastAsia="Times New Roman" w:cs="Times New Roman"/>
          <w:sz w:val="24"/>
          <w:szCs w:val="24"/>
          <w:lang w:eastAsia="ru-RU"/>
        </w:rPr>
        <w:t xml:space="preserve"> Администрации </w:t>
      </w:r>
      <w:proofErr w:type="spellStart"/>
      <w:r w:rsidRPr="008A72BB">
        <w:rPr>
          <w:rFonts w:eastAsia="Times New Roman" w:cs="Times New Roman"/>
          <w:sz w:val="24"/>
          <w:szCs w:val="24"/>
          <w:lang w:eastAsia="ru-RU"/>
        </w:rPr>
        <w:t>Киясовского</w:t>
      </w:r>
      <w:proofErr w:type="spellEnd"/>
      <w:r w:rsidRPr="008A72BB">
        <w:rPr>
          <w:rFonts w:eastAsia="Times New Roman" w:cs="Times New Roman"/>
          <w:sz w:val="24"/>
          <w:szCs w:val="24"/>
          <w:lang w:eastAsia="ru-RU"/>
        </w:rPr>
        <w:t xml:space="preserve"> района.</w:t>
      </w:r>
      <w:proofErr w:type="gramEnd"/>
      <w:r w:rsidRPr="008A72BB">
        <w:rPr>
          <w:rFonts w:eastAsia="Times New Roman" w:cs="Times New Roman"/>
          <w:sz w:val="24"/>
          <w:szCs w:val="24"/>
          <w:lang w:eastAsia="ru-RU"/>
        </w:rPr>
        <w:t xml:space="preserve"> Исполнитель сообщает о результатах рассмотрения Заявителю по телефону.</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95. </w:t>
      </w:r>
      <w:proofErr w:type="gramStart"/>
      <w:r w:rsidRPr="008A72BB">
        <w:rPr>
          <w:rFonts w:eastAsia="Times New Roman" w:cs="Times New Roman"/>
          <w:sz w:val="24"/>
          <w:szCs w:val="24"/>
          <w:lang w:eastAsia="ru-RU"/>
        </w:rPr>
        <w:t xml:space="preserve">Способом фиксации результата административной процедуры является документированное подтверждение оформления заключения для представления документов на рассмотрение </w:t>
      </w:r>
      <w:proofErr w:type="spellStart"/>
      <w:r w:rsidRPr="008A72BB">
        <w:rPr>
          <w:rFonts w:eastAsia="Times New Roman" w:cs="Times New Roman"/>
          <w:sz w:val="24"/>
          <w:szCs w:val="24"/>
          <w:lang w:eastAsia="ru-RU"/>
        </w:rPr>
        <w:t>ЭПМК</w:t>
      </w:r>
      <w:proofErr w:type="spellEnd"/>
      <w:r w:rsidRPr="008A72BB">
        <w:rPr>
          <w:rFonts w:eastAsia="Times New Roman" w:cs="Times New Roman"/>
          <w:sz w:val="24"/>
          <w:szCs w:val="24"/>
          <w:lang w:eastAsia="ru-RU"/>
        </w:rPr>
        <w:t xml:space="preserve"> Комитета, </w:t>
      </w:r>
      <w:proofErr w:type="spellStart"/>
      <w:r w:rsidRPr="008A72BB">
        <w:rPr>
          <w:rFonts w:eastAsia="Times New Roman" w:cs="Times New Roman"/>
          <w:sz w:val="24"/>
          <w:szCs w:val="24"/>
          <w:lang w:eastAsia="ru-RU"/>
        </w:rPr>
        <w:t>ЦЭК</w:t>
      </w:r>
      <w:proofErr w:type="spellEnd"/>
      <w:r w:rsidRPr="008A72BB">
        <w:rPr>
          <w:rFonts w:eastAsia="Times New Roman" w:cs="Times New Roman"/>
          <w:sz w:val="24"/>
          <w:szCs w:val="24"/>
          <w:lang w:eastAsia="ru-RU"/>
        </w:rPr>
        <w:t xml:space="preserve"> Администрации </w:t>
      </w:r>
      <w:proofErr w:type="spellStart"/>
      <w:r w:rsidRPr="008A72BB">
        <w:rPr>
          <w:rFonts w:eastAsia="Times New Roman" w:cs="Times New Roman"/>
          <w:sz w:val="24"/>
          <w:szCs w:val="24"/>
          <w:lang w:eastAsia="ru-RU"/>
        </w:rPr>
        <w:t>Киясовского</w:t>
      </w:r>
      <w:proofErr w:type="spellEnd"/>
      <w:r w:rsidRPr="008A72BB">
        <w:rPr>
          <w:rFonts w:eastAsia="Times New Roman" w:cs="Times New Roman"/>
          <w:sz w:val="24"/>
          <w:szCs w:val="24"/>
          <w:lang w:eastAsia="ru-RU"/>
        </w:rPr>
        <w:t xml:space="preserve"> района.</w:t>
      </w:r>
      <w:proofErr w:type="gramEnd"/>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96. Продолжительность административной процедуры – не более 6 дней.</w:t>
      </w:r>
    </w:p>
    <w:p w:rsidR="008A72BB" w:rsidRPr="008A72BB" w:rsidRDefault="008A72BB" w:rsidP="008A72BB">
      <w:pPr>
        <w:overflowPunct/>
        <w:autoSpaceDE/>
        <w:contextualSpacing/>
        <w:textAlignment w:val="auto"/>
        <w:rPr>
          <w:rFonts w:eastAsia="Times New Roman" w:cs="Times New Roman"/>
          <w:sz w:val="28"/>
          <w:szCs w:val="28"/>
          <w:lang w:eastAsia="ru-RU"/>
        </w:rPr>
      </w:pPr>
    </w:p>
    <w:p w:rsidR="008A72BB" w:rsidRPr="008A72BB" w:rsidRDefault="008A72BB" w:rsidP="008A72BB">
      <w:pPr>
        <w:overflowPunct/>
        <w:autoSpaceDE/>
        <w:contextualSpacing/>
        <w:jc w:val="center"/>
        <w:textAlignment w:val="auto"/>
        <w:rPr>
          <w:rFonts w:eastAsia="Times New Roman" w:cs="Times New Roman"/>
          <w:b/>
          <w:bCs/>
          <w:sz w:val="26"/>
          <w:szCs w:val="26"/>
          <w:lang w:eastAsia="ru-RU"/>
        </w:rPr>
      </w:pPr>
      <w:r w:rsidRPr="008A72BB">
        <w:rPr>
          <w:rFonts w:eastAsia="Times New Roman" w:cs="Times New Roman"/>
          <w:b/>
          <w:bCs/>
          <w:sz w:val="26"/>
          <w:szCs w:val="26"/>
          <w:lang w:eastAsia="ru-RU"/>
        </w:rPr>
        <w:t xml:space="preserve">Порядок осуществления в электронной форме, в том числе с использованием Единого портала и/или Регионального портала, </w:t>
      </w:r>
    </w:p>
    <w:p w:rsidR="008A72BB" w:rsidRPr="008A72BB" w:rsidRDefault="008A72BB" w:rsidP="008A72BB">
      <w:pPr>
        <w:overflowPunct/>
        <w:autoSpaceDE/>
        <w:contextualSpacing/>
        <w:jc w:val="center"/>
        <w:textAlignment w:val="auto"/>
        <w:rPr>
          <w:rFonts w:eastAsia="Times New Roman" w:cs="Times New Roman"/>
          <w:b/>
          <w:bCs/>
          <w:sz w:val="26"/>
          <w:szCs w:val="26"/>
          <w:lang w:eastAsia="ru-RU"/>
        </w:rPr>
      </w:pPr>
      <w:r w:rsidRPr="008A72BB">
        <w:rPr>
          <w:rFonts w:eastAsia="Times New Roman" w:cs="Times New Roman"/>
          <w:b/>
          <w:bCs/>
          <w:sz w:val="26"/>
          <w:szCs w:val="26"/>
          <w:lang w:eastAsia="ru-RU"/>
        </w:rPr>
        <w:t>административных процедур (действий)</w:t>
      </w:r>
    </w:p>
    <w:p w:rsidR="008A72BB" w:rsidRPr="008A72BB" w:rsidRDefault="008A72BB" w:rsidP="008A72BB">
      <w:pPr>
        <w:overflowPunct/>
        <w:autoSpaceDE/>
        <w:ind w:firstLine="709"/>
        <w:contextualSpacing/>
        <w:jc w:val="center"/>
        <w:textAlignment w:val="auto"/>
        <w:rPr>
          <w:rFonts w:eastAsia="Times New Roman" w:cs="Times New Roman"/>
          <w:sz w:val="24"/>
          <w:szCs w:val="24"/>
          <w:lang w:eastAsia="ru-RU"/>
        </w:rPr>
      </w:pPr>
    </w:p>
    <w:p w:rsidR="008A72BB" w:rsidRPr="008A72BB" w:rsidRDefault="008A72BB" w:rsidP="008A72BB">
      <w:pPr>
        <w:overflowPunct/>
        <w:autoSpaceDE/>
        <w:ind w:firstLine="709"/>
        <w:contextualSpacing/>
        <w:jc w:val="both"/>
        <w:textAlignment w:val="auto"/>
        <w:rPr>
          <w:rFonts w:eastAsia="Times New Roman" w:cs="Times New Roman"/>
          <w:sz w:val="24"/>
          <w:szCs w:val="24"/>
          <w:lang w:eastAsia="ru-RU"/>
        </w:rPr>
      </w:pPr>
      <w:r w:rsidRPr="008A72BB">
        <w:rPr>
          <w:rFonts w:eastAsia="Times New Roman" w:cs="Times New Roman"/>
          <w:sz w:val="24"/>
          <w:szCs w:val="24"/>
          <w:lang w:eastAsia="ru-RU"/>
        </w:rPr>
        <w:t>97. Предоставление муниципальной услуги в электронном виде осуществляется при реализации технической возможности и наличии у Заявителя электронной подписи.</w:t>
      </w:r>
    </w:p>
    <w:p w:rsidR="008A72BB" w:rsidRPr="008A72BB" w:rsidRDefault="008A72BB" w:rsidP="008A72BB">
      <w:pPr>
        <w:overflowPunct/>
        <w:autoSpaceDE/>
        <w:ind w:firstLine="709"/>
        <w:contextualSpacing/>
        <w:jc w:val="both"/>
        <w:textAlignment w:val="auto"/>
        <w:rPr>
          <w:rFonts w:eastAsia="Times New Roman" w:cs="Times New Roman"/>
          <w:sz w:val="24"/>
          <w:szCs w:val="24"/>
          <w:lang w:eastAsia="ru-RU"/>
        </w:rPr>
      </w:pPr>
      <w:r w:rsidRPr="008A72BB">
        <w:rPr>
          <w:rFonts w:eastAsia="Times New Roman" w:cs="Times New Roman"/>
          <w:sz w:val="24"/>
          <w:szCs w:val="24"/>
          <w:lang w:eastAsia="ru-RU"/>
        </w:rPr>
        <w:t>Перечень действий при предоставлении муниципальной услуги  в электронной форме:</w:t>
      </w:r>
    </w:p>
    <w:p w:rsidR="008A72BB" w:rsidRPr="008A72BB" w:rsidRDefault="008A72BB" w:rsidP="008A72BB">
      <w:pPr>
        <w:overflowPunct/>
        <w:autoSpaceDE/>
        <w:ind w:firstLine="709"/>
        <w:contextualSpacing/>
        <w:jc w:val="both"/>
        <w:textAlignment w:val="auto"/>
        <w:rPr>
          <w:rFonts w:eastAsia="Times New Roman" w:cs="Times New Roman"/>
          <w:sz w:val="24"/>
          <w:szCs w:val="24"/>
          <w:lang w:eastAsia="ru-RU"/>
        </w:rPr>
      </w:pPr>
      <w:r w:rsidRPr="008A72BB">
        <w:rPr>
          <w:rFonts w:eastAsia="Times New Roman" w:cs="Times New Roman"/>
          <w:bCs/>
          <w:sz w:val="24"/>
          <w:szCs w:val="24"/>
          <w:lang w:eastAsia="ru-RU"/>
        </w:rPr>
        <w:t>1) предоставление в установленном порядке информации Заявителям и обеспечение доступа Заявителей к сведениям о муниципальной услуге;</w:t>
      </w:r>
    </w:p>
    <w:p w:rsidR="008A72BB" w:rsidRPr="008A72BB" w:rsidRDefault="008A72BB" w:rsidP="008A72BB">
      <w:pPr>
        <w:overflowPunct/>
        <w:autoSpaceDE/>
        <w:ind w:firstLine="709"/>
        <w:contextualSpacing/>
        <w:jc w:val="both"/>
        <w:textAlignment w:val="auto"/>
        <w:rPr>
          <w:rFonts w:eastAsia="Times New Roman" w:cs="Times New Roman"/>
          <w:sz w:val="24"/>
          <w:szCs w:val="24"/>
          <w:lang w:eastAsia="ru-RU"/>
        </w:rPr>
      </w:pPr>
      <w:r w:rsidRPr="008A72BB">
        <w:rPr>
          <w:rFonts w:eastAsia="Times New Roman" w:cs="Times New Roman"/>
          <w:bCs/>
          <w:sz w:val="24"/>
          <w:szCs w:val="24"/>
          <w:lang w:eastAsia="ru-RU"/>
        </w:rPr>
        <w:t>2) формирование и подача Заявителем запроса о предоставлении муниципальной услуги;</w:t>
      </w:r>
    </w:p>
    <w:p w:rsidR="008A72BB" w:rsidRPr="008A72BB" w:rsidRDefault="008A72BB" w:rsidP="008A72BB">
      <w:pPr>
        <w:tabs>
          <w:tab w:val="left" w:pos="1418"/>
          <w:tab w:val="left" w:pos="1560"/>
        </w:tabs>
        <w:overflowPunct/>
        <w:autoSpaceDE/>
        <w:ind w:firstLine="709"/>
        <w:contextualSpacing/>
        <w:jc w:val="both"/>
        <w:textAlignment w:val="auto"/>
        <w:rPr>
          <w:rFonts w:eastAsia="Times New Roman" w:cs="Times New Roman"/>
          <w:sz w:val="24"/>
          <w:szCs w:val="24"/>
          <w:lang w:eastAsia="ru-RU"/>
        </w:rPr>
      </w:pPr>
      <w:r w:rsidRPr="008A72BB">
        <w:rPr>
          <w:rFonts w:eastAsia="Times New Roman" w:cs="Times New Roman"/>
          <w:sz w:val="24"/>
          <w:szCs w:val="24"/>
          <w:lang w:eastAsia="ru-RU"/>
        </w:rPr>
        <w:t>3) прием и регистрация Архивным сектором запроса и прилагаемых документов, направленных Заявителем в электронной форме;</w:t>
      </w:r>
    </w:p>
    <w:p w:rsidR="008A72BB" w:rsidRPr="008A72BB" w:rsidRDefault="008A72BB" w:rsidP="008A72BB">
      <w:pPr>
        <w:tabs>
          <w:tab w:val="left" w:pos="1418"/>
          <w:tab w:val="left" w:pos="1560"/>
        </w:tabs>
        <w:overflowPunct/>
        <w:autoSpaceDE/>
        <w:ind w:firstLine="709"/>
        <w:contextualSpacing/>
        <w:jc w:val="both"/>
        <w:textAlignment w:val="auto"/>
        <w:rPr>
          <w:rFonts w:eastAsia="Times New Roman" w:cs="Times New Roman"/>
          <w:sz w:val="24"/>
          <w:szCs w:val="24"/>
          <w:lang w:eastAsia="ru-RU"/>
        </w:rPr>
      </w:pPr>
      <w:r w:rsidRPr="008A72BB">
        <w:rPr>
          <w:rFonts w:eastAsia="Times New Roman" w:cs="Times New Roman"/>
          <w:sz w:val="24"/>
          <w:szCs w:val="24"/>
          <w:lang w:eastAsia="ru-RU"/>
        </w:rPr>
        <w:t>4) получение Заявителем сведений о ходе выполнения запроса о предоставлении муниципальной услуги;</w:t>
      </w:r>
    </w:p>
    <w:p w:rsidR="008A72BB" w:rsidRPr="008A72BB" w:rsidRDefault="008A72BB" w:rsidP="008A72BB">
      <w:pPr>
        <w:tabs>
          <w:tab w:val="left" w:pos="1418"/>
          <w:tab w:val="left" w:pos="1560"/>
        </w:tabs>
        <w:overflowPunct/>
        <w:autoSpaceDE/>
        <w:ind w:firstLine="709"/>
        <w:contextualSpacing/>
        <w:jc w:val="both"/>
        <w:textAlignment w:val="auto"/>
        <w:rPr>
          <w:rFonts w:eastAsia="Times New Roman" w:cs="Times New Roman"/>
          <w:sz w:val="24"/>
          <w:szCs w:val="24"/>
          <w:lang w:eastAsia="ru-RU"/>
        </w:rPr>
      </w:pPr>
      <w:r w:rsidRPr="008A72BB">
        <w:rPr>
          <w:rFonts w:eastAsia="Times New Roman" w:cs="Times New Roman"/>
          <w:sz w:val="24"/>
          <w:szCs w:val="24"/>
          <w:lang w:eastAsia="ru-RU"/>
        </w:rPr>
        <w:t>5) получение Заявителем результата предоставления муниципальной услуги;</w:t>
      </w:r>
    </w:p>
    <w:p w:rsidR="008A72BB" w:rsidRPr="008A72BB" w:rsidRDefault="008A72BB" w:rsidP="008A72BB">
      <w:pPr>
        <w:tabs>
          <w:tab w:val="left" w:pos="1418"/>
          <w:tab w:val="left" w:pos="1560"/>
        </w:tabs>
        <w:overflowPunct/>
        <w:autoSpaceDE/>
        <w:ind w:firstLine="709"/>
        <w:contextualSpacing/>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6) осуществление </w:t>
      </w:r>
      <w:proofErr w:type="gramStart"/>
      <w:r w:rsidRPr="008A72BB">
        <w:rPr>
          <w:rFonts w:eastAsia="Times New Roman" w:cs="Times New Roman"/>
          <w:sz w:val="24"/>
          <w:szCs w:val="24"/>
          <w:lang w:eastAsia="ru-RU"/>
        </w:rPr>
        <w:t>оценки качества предоставления услуги</w:t>
      </w:r>
      <w:proofErr w:type="gramEnd"/>
      <w:r w:rsidRPr="008A72BB">
        <w:rPr>
          <w:rFonts w:eastAsia="Times New Roman" w:cs="Times New Roman"/>
          <w:sz w:val="24"/>
          <w:szCs w:val="24"/>
          <w:lang w:eastAsia="ru-RU"/>
        </w:rPr>
        <w:t>;</w:t>
      </w:r>
    </w:p>
    <w:p w:rsidR="008A72BB" w:rsidRPr="008A72BB" w:rsidRDefault="008A72BB" w:rsidP="008A72BB">
      <w:pPr>
        <w:tabs>
          <w:tab w:val="left" w:pos="1418"/>
          <w:tab w:val="left" w:pos="1560"/>
        </w:tabs>
        <w:overflowPunct/>
        <w:autoSpaceDE/>
        <w:ind w:firstLine="709"/>
        <w:contextualSpacing/>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7) досудебное (внесудебное) обжалование решений и действий (бездействия) органа (организации), должностного лица органа (организации) либо муниципального служащего.</w:t>
      </w:r>
      <w:proofErr w:type="gramEnd"/>
    </w:p>
    <w:p w:rsidR="008A72BB" w:rsidRPr="008A72BB" w:rsidRDefault="008A72BB" w:rsidP="008A72BB">
      <w:pPr>
        <w:tabs>
          <w:tab w:val="left" w:pos="0"/>
        </w:tabs>
        <w:overflowPunct/>
        <w:autoSpaceDE/>
        <w:ind w:firstLine="709"/>
        <w:contextualSpacing/>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98. Предоставление информации Заявителям о порядке и сроках предоставления услуги, в том числе в электронной форме, осуществляется на Едином портале </w:t>
      </w:r>
      <w:r w:rsidRPr="008A72BB">
        <w:rPr>
          <w:rFonts w:eastAsia="Calibri" w:cs="Times New Roman"/>
          <w:sz w:val="24"/>
          <w:szCs w:val="24"/>
          <w:lang w:eastAsia="ru-RU"/>
        </w:rPr>
        <w:t>и/или Региональном портале, а также иными способами, указанными в пункте 5 настоящего Административного регламента</w:t>
      </w:r>
      <w:r w:rsidRPr="008A72BB">
        <w:rPr>
          <w:rFonts w:eastAsia="Times New Roman" w:cs="Times New Roman"/>
          <w:sz w:val="24"/>
          <w:szCs w:val="24"/>
          <w:lang w:eastAsia="ru-RU"/>
        </w:rPr>
        <w:t>.</w:t>
      </w:r>
    </w:p>
    <w:p w:rsidR="008A72BB" w:rsidRPr="008A72BB" w:rsidRDefault="008A72BB" w:rsidP="008A72BB">
      <w:pPr>
        <w:tabs>
          <w:tab w:val="left" w:pos="0"/>
        </w:tabs>
        <w:overflowPunct/>
        <w:autoSpaceDN w:val="0"/>
        <w:adjustRightInd w:val="0"/>
        <w:ind w:firstLine="709"/>
        <w:contextualSpacing/>
        <w:jc w:val="both"/>
        <w:textAlignment w:val="auto"/>
        <w:rPr>
          <w:rFonts w:eastAsia="Times New Roman" w:cs="Times New Roman"/>
          <w:sz w:val="24"/>
          <w:szCs w:val="24"/>
          <w:lang w:eastAsia="ru-RU"/>
        </w:rPr>
      </w:pPr>
      <w:r w:rsidRPr="008A72BB">
        <w:rPr>
          <w:rFonts w:eastAsia="Times New Roman" w:cs="Times New Roman"/>
          <w:sz w:val="24"/>
          <w:szCs w:val="24"/>
          <w:lang w:eastAsia="ru-RU"/>
        </w:rPr>
        <w:t>99. Формирование заявления (письма) о предоставлении муниципальной услуги осуществляется Заявителем посредством заполнения электронной формы заявления (письма) на Региональном портале без необходимости дополнительной подачи запроса в какой-либо иной форме  (при реализации технической возможности).</w:t>
      </w:r>
    </w:p>
    <w:p w:rsidR="008A72BB" w:rsidRPr="008A72BB" w:rsidRDefault="008A72BB" w:rsidP="008A72BB">
      <w:pPr>
        <w:tabs>
          <w:tab w:val="left" w:pos="0"/>
        </w:tabs>
        <w:overflowPunct/>
        <w:autoSpaceDN w:val="0"/>
        <w:adjustRightInd w:val="0"/>
        <w:ind w:firstLine="709"/>
        <w:contextualSpacing/>
        <w:jc w:val="both"/>
        <w:textAlignment w:val="auto"/>
        <w:rPr>
          <w:rFonts w:eastAsia="Times New Roman" w:cs="Times New Roman"/>
          <w:sz w:val="24"/>
          <w:szCs w:val="24"/>
          <w:lang w:eastAsia="ru-RU"/>
        </w:rPr>
      </w:pPr>
      <w:r w:rsidRPr="008A72BB">
        <w:rPr>
          <w:rFonts w:eastAsia="Times New Roman" w:cs="Times New Roman"/>
          <w:sz w:val="24"/>
          <w:szCs w:val="24"/>
          <w:lang w:eastAsia="ru-RU"/>
        </w:rPr>
        <w:t>100. Форматно-логическая проверка сформированного заявления (письма) осуществляется автоматически после заполнения Заявителем каждого из полей электронной формы заявления (письма). При выявлении некорректно заполненного поля электронной формы заявления (письма)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(письма).</w:t>
      </w:r>
    </w:p>
    <w:p w:rsidR="008A72BB" w:rsidRPr="008A72BB" w:rsidRDefault="008A72BB" w:rsidP="008A72BB">
      <w:pPr>
        <w:tabs>
          <w:tab w:val="left" w:pos="1418"/>
          <w:tab w:val="left" w:pos="1560"/>
        </w:tabs>
        <w:overflowPunct/>
        <w:autoSpaceDN w:val="0"/>
        <w:adjustRightInd w:val="0"/>
        <w:ind w:firstLine="709"/>
        <w:contextualSpacing/>
        <w:jc w:val="both"/>
        <w:textAlignment w:val="auto"/>
        <w:rPr>
          <w:rFonts w:eastAsia="Times New Roman" w:cs="Times New Roman"/>
          <w:sz w:val="24"/>
          <w:szCs w:val="24"/>
          <w:lang w:eastAsia="ru-RU"/>
        </w:rPr>
      </w:pPr>
      <w:r w:rsidRPr="008A72BB">
        <w:rPr>
          <w:rFonts w:eastAsia="Times New Roman" w:cs="Times New Roman"/>
          <w:sz w:val="24"/>
          <w:szCs w:val="24"/>
          <w:lang w:eastAsia="ru-RU"/>
        </w:rPr>
        <w:t>101. При формировании заявления (письма) Заявителю обеспечивается:</w:t>
      </w:r>
    </w:p>
    <w:p w:rsidR="008A72BB" w:rsidRPr="008A72BB" w:rsidRDefault="008A72BB" w:rsidP="008A72BB">
      <w:pPr>
        <w:tabs>
          <w:tab w:val="left" w:pos="0"/>
        </w:tabs>
        <w:overflowPunct/>
        <w:autoSpaceDN w:val="0"/>
        <w:adjustRightInd w:val="0"/>
        <w:ind w:firstLine="709"/>
        <w:contextualSpacing/>
        <w:jc w:val="both"/>
        <w:textAlignment w:val="auto"/>
        <w:rPr>
          <w:rFonts w:eastAsia="Times New Roman" w:cs="Times New Roman"/>
          <w:sz w:val="24"/>
          <w:szCs w:val="24"/>
          <w:lang w:eastAsia="ru-RU"/>
        </w:rPr>
      </w:pPr>
      <w:r w:rsidRPr="008A72BB">
        <w:rPr>
          <w:rFonts w:eastAsia="Times New Roman" w:cs="Times New Roman"/>
          <w:sz w:val="24"/>
          <w:szCs w:val="24"/>
          <w:lang w:eastAsia="ru-RU"/>
        </w:rPr>
        <w:t>а) возможность копирования и сохранения заявления (письма) и иных документов, указанных в пункте 29</w:t>
      </w:r>
      <w:r w:rsidRPr="008A72BB">
        <w:rPr>
          <w:rFonts w:eastAsia="Times New Roman" w:cs="Times New Roman"/>
          <w:color w:val="C00000"/>
          <w:sz w:val="24"/>
          <w:szCs w:val="24"/>
          <w:lang w:eastAsia="ru-RU"/>
        </w:rPr>
        <w:t xml:space="preserve"> </w:t>
      </w:r>
      <w:r w:rsidRPr="008A72BB">
        <w:rPr>
          <w:rFonts w:eastAsia="Times New Roman" w:cs="Times New Roman"/>
          <w:sz w:val="24"/>
          <w:szCs w:val="24"/>
          <w:lang w:eastAsia="ru-RU"/>
        </w:rPr>
        <w:t>настоящего Административного регламента, необходимых для предоставления муниципальной услуги;</w:t>
      </w:r>
    </w:p>
    <w:p w:rsidR="008A72BB" w:rsidRPr="008A72BB" w:rsidRDefault="008A72BB" w:rsidP="008A72BB">
      <w:pPr>
        <w:tabs>
          <w:tab w:val="left" w:pos="0"/>
        </w:tabs>
        <w:overflowPunct/>
        <w:autoSpaceDN w:val="0"/>
        <w:adjustRightInd w:val="0"/>
        <w:ind w:firstLine="709"/>
        <w:contextualSpacing/>
        <w:jc w:val="both"/>
        <w:textAlignment w:val="auto"/>
        <w:rPr>
          <w:rFonts w:eastAsia="Times New Roman" w:cs="Times New Roman"/>
          <w:sz w:val="24"/>
          <w:szCs w:val="24"/>
          <w:lang w:eastAsia="ru-RU"/>
        </w:rPr>
      </w:pPr>
      <w:r w:rsidRPr="008A72BB">
        <w:rPr>
          <w:rFonts w:eastAsia="Times New Roman" w:cs="Times New Roman"/>
          <w:sz w:val="24"/>
          <w:szCs w:val="24"/>
          <w:lang w:eastAsia="ru-RU"/>
        </w:rPr>
        <w:lastRenderedPageBreak/>
        <w:t>б) возможность печати на бумажном носителе копии электронной формы заявления (письма);</w:t>
      </w:r>
    </w:p>
    <w:p w:rsidR="008A72BB" w:rsidRPr="008A72BB" w:rsidRDefault="008A72BB" w:rsidP="008A72BB">
      <w:pPr>
        <w:tabs>
          <w:tab w:val="left" w:pos="0"/>
        </w:tabs>
        <w:overflowPunct/>
        <w:autoSpaceDN w:val="0"/>
        <w:adjustRightInd w:val="0"/>
        <w:ind w:firstLine="709"/>
        <w:contextualSpacing/>
        <w:jc w:val="both"/>
        <w:textAlignment w:val="auto"/>
        <w:rPr>
          <w:rFonts w:eastAsia="Times New Roman" w:cs="Times New Roman"/>
          <w:sz w:val="24"/>
          <w:szCs w:val="24"/>
          <w:lang w:eastAsia="ru-RU"/>
        </w:rPr>
      </w:pPr>
      <w:r w:rsidRPr="008A72BB">
        <w:rPr>
          <w:rFonts w:eastAsia="Times New Roman" w:cs="Times New Roman"/>
          <w:sz w:val="24"/>
          <w:szCs w:val="24"/>
          <w:lang w:eastAsia="ru-RU"/>
        </w:rPr>
        <w:t>в) сохранение ранее введенных в электронную форму заявления (письма)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 (письма);</w:t>
      </w:r>
    </w:p>
    <w:p w:rsidR="008A72BB" w:rsidRPr="008A72BB" w:rsidRDefault="008A72BB" w:rsidP="008A72BB">
      <w:pPr>
        <w:tabs>
          <w:tab w:val="left" w:pos="0"/>
        </w:tabs>
        <w:overflowPunct/>
        <w:autoSpaceDN w:val="0"/>
        <w:adjustRightInd w:val="0"/>
        <w:ind w:firstLine="709"/>
        <w:contextualSpacing/>
        <w:jc w:val="both"/>
        <w:textAlignment w:val="auto"/>
        <w:rPr>
          <w:rFonts w:eastAsia="Times New Roman" w:cs="Times New Roman"/>
          <w:sz w:val="24"/>
          <w:szCs w:val="24"/>
          <w:lang w:eastAsia="ru-RU"/>
        </w:rPr>
      </w:pPr>
      <w:r w:rsidRPr="008A72BB">
        <w:rPr>
          <w:rFonts w:eastAsia="Times New Roman" w:cs="Times New Roman"/>
          <w:sz w:val="24"/>
          <w:szCs w:val="24"/>
          <w:lang w:eastAsia="ru-RU"/>
        </w:rPr>
        <w:t>д) возможность вернуться на любой из этапов заполнения электронной формы заявления (письма) без потери ранее введенной информации;</w:t>
      </w:r>
    </w:p>
    <w:p w:rsidR="008A72BB" w:rsidRPr="008A72BB" w:rsidRDefault="008A72BB" w:rsidP="008A72BB">
      <w:pPr>
        <w:tabs>
          <w:tab w:val="left" w:pos="0"/>
        </w:tabs>
        <w:overflowPunct/>
        <w:autoSpaceDN w:val="0"/>
        <w:adjustRightInd w:val="0"/>
        <w:ind w:firstLine="709"/>
        <w:contextualSpacing/>
        <w:jc w:val="both"/>
        <w:textAlignment w:val="auto"/>
        <w:rPr>
          <w:rFonts w:eastAsia="Times New Roman" w:cs="Times New Roman"/>
          <w:sz w:val="24"/>
          <w:szCs w:val="24"/>
          <w:lang w:eastAsia="ru-RU"/>
        </w:rPr>
      </w:pPr>
      <w:r w:rsidRPr="008A72BB">
        <w:rPr>
          <w:rFonts w:eastAsia="Times New Roman" w:cs="Times New Roman"/>
          <w:sz w:val="24"/>
          <w:szCs w:val="24"/>
          <w:lang w:eastAsia="ru-RU"/>
        </w:rPr>
        <w:t>102. Сформированное и подписанное заявление (письмо) и иные документы, указанные в пункте 29 настоящего Административного регламента, необходимые для предоставления муниципальной услуги, направляется в  Архивный сектор посредством Регионального портала (при реализации технической возможности).</w:t>
      </w:r>
    </w:p>
    <w:p w:rsidR="008A72BB" w:rsidRPr="008A72BB" w:rsidRDefault="008A72BB" w:rsidP="008A72BB">
      <w:pPr>
        <w:tabs>
          <w:tab w:val="left" w:pos="1418"/>
          <w:tab w:val="left" w:pos="1560"/>
        </w:tabs>
        <w:overflowPunct/>
        <w:autoSpaceDE/>
        <w:ind w:firstLine="709"/>
        <w:jc w:val="both"/>
        <w:textAlignment w:val="auto"/>
        <w:rPr>
          <w:rFonts w:eastAsia="Calibri" w:cs="Times New Roman"/>
          <w:sz w:val="24"/>
          <w:szCs w:val="24"/>
          <w:lang w:eastAsia="en-US"/>
        </w:rPr>
      </w:pPr>
      <w:r w:rsidRPr="008A72BB">
        <w:rPr>
          <w:rFonts w:eastAsia="Calibri" w:cs="Times New Roman"/>
          <w:sz w:val="24"/>
          <w:szCs w:val="24"/>
          <w:lang w:eastAsia="en-US"/>
        </w:rPr>
        <w:t xml:space="preserve">Заявителю сообщается присвоенный </w:t>
      </w:r>
      <w:r w:rsidRPr="008A72BB">
        <w:rPr>
          <w:rFonts w:eastAsia="Times New Roman" w:cs="Times New Roman"/>
          <w:sz w:val="24"/>
          <w:szCs w:val="24"/>
          <w:lang w:eastAsia="ru-RU"/>
        </w:rPr>
        <w:t>заявлению (письму)</w:t>
      </w:r>
      <w:r w:rsidRPr="008A72BB">
        <w:rPr>
          <w:rFonts w:eastAsia="Calibri" w:cs="Times New Roman"/>
          <w:sz w:val="24"/>
          <w:szCs w:val="24"/>
          <w:lang w:eastAsia="en-US"/>
        </w:rPr>
        <w:t xml:space="preserve"> в электронной форме уникальный номер, по которому в соответствующем разделе Регионального портала Заявителю будет представлена информация о ходе выполнения указанного </w:t>
      </w:r>
      <w:r w:rsidRPr="008A72BB">
        <w:rPr>
          <w:rFonts w:eastAsia="Times New Roman" w:cs="Times New Roman"/>
          <w:sz w:val="24"/>
          <w:szCs w:val="24"/>
          <w:lang w:eastAsia="ru-RU"/>
        </w:rPr>
        <w:t>заявления (письма)</w:t>
      </w:r>
      <w:r w:rsidRPr="008A72BB">
        <w:rPr>
          <w:rFonts w:eastAsia="Calibri" w:cs="Times New Roman"/>
          <w:sz w:val="24"/>
          <w:szCs w:val="24"/>
          <w:lang w:eastAsia="en-US"/>
        </w:rPr>
        <w:t>.</w:t>
      </w:r>
    </w:p>
    <w:p w:rsidR="008A72BB" w:rsidRPr="008A72BB" w:rsidRDefault="008A72BB" w:rsidP="008A72BB">
      <w:pPr>
        <w:tabs>
          <w:tab w:val="left" w:pos="1418"/>
          <w:tab w:val="left" w:pos="1560"/>
        </w:tabs>
        <w:overflowPunct/>
        <w:autoSpaceDN w:val="0"/>
        <w:adjustRightInd w:val="0"/>
        <w:ind w:firstLine="709"/>
        <w:contextualSpacing/>
        <w:jc w:val="both"/>
        <w:textAlignment w:val="auto"/>
        <w:rPr>
          <w:rFonts w:eastAsia="Times New Roman" w:cs="Times New Roman"/>
          <w:sz w:val="24"/>
          <w:szCs w:val="24"/>
          <w:lang w:eastAsia="ru-RU"/>
        </w:rPr>
      </w:pPr>
      <w:r w:rsidRPr="008A72BB">
        <w:rPr>
          <w:rFonts w:eastAsia="Times New Roman" w:cs="Times New Roman"/>
          <w:sz w:val="24"/>
          <w:szCs w:val="24"/>
          <w:lang w:eastAsia="ru-RU"/>
        </w:rPr>
        <w:t>103. Отдел обеспечивает прием заявления (письма), необходимого для предоставления муниципальной услуги, и его регистрацию. Прием и регистрация заявления (письма) осуществляются должностным лицом Архивного сектора.</w:t>
      </w:r>
    </w:p>
    <w:p w:rsidR="008A72BB" w:rsidRPr="008A72BB" w:rsidRDefault="008A72BB" w:rsidP="008A72BB">
      <w:pPr>
        <w:tabs>
          <w:tab w:val="left" w:pos="1418"/>
          <w:tab w:val="left" w:pos="1560"/>
        </w:tabs>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Срок регистрации запроса – не более 10 минут.</w:t>
      </w:r>
    </w:p>
    <w:p w:rsidR="008A72BB" w:rsidRPr="008A72BB" w:rsidRDefault="008A72BB" w:rsidP="008A72BB">
      <w:pPr>
        <w:tabs>
          <w:tab w:val="left" w:pos="1418"/>
          <w:tab w:val="left" w:pos="1560"/>
        </w:tabs>
        <w:overflowPunct/>
        <w:autoSpaceDN w:val="0"/>
        <w:adjustRightInd w:val="0"/>
        <w:ind w:firstLine="709"/>
        <w:jc w:val="both"/>
        <w:textAlignment w:val="auto"/>
        <w:rPr>
          <w:rFonts w:eastAsia="Calibri" w:cs="Times New Roman"/>
          <w:sz w:val="24"/>
          <w:szCs w:val="24"/>
          <w:lang w:eastAsia="en-US"/>
        </w:rPr>
      </w:pPr>
      <w:r w:rsidRPr="008A72BB">
        <w:rPr>
          <w:rFonts w:eastAsia="Calibri" w:cs="Times New Roman"/>
          <w:sz w:val="24"/>
          <w:szCs w:val="24"/>
          <w:lang w:eastAsia="en-US"/>
        </w:rPr>
        <w:t xml:space="preserve">Регистрация </w:t>
      </w:r>
      <w:r w:rsidRPr="008A72BB">
        <w:rPr>
          <w:rFonts w:eastAsia="Times New Roman" w:cs="Times New Roman"/>
          <w:sz w:val="24"/>
          <w:szCs w:val="24"/>
          <w:lang w:eastAsia="ru-RU"/>
        </w:rPr>
        <w:t>заявления (письма)</w:t>
      </w:r>
      <w:r w:rsidRPr="008A72BB">
        <w:rPr>
          <w:rFonts w:eastAsia="Calibri" w:cs="Times New Roman"/>
          <w:sz w:val="24"/>
          <w:szCs w:val="24"/>
          <w:lang w:eastAsia="en-US"/>
        </w:rPr>
        <w:t xml:space="preserve"> Заявителя, поступившего в </w:t>
      </w:r>
      <w:r w:rsidRPr="008A72BB">
        <w:rPr>
          <w:rFonts w:eastAsia="Times New Roman" w:cs="Times New Roman"/>
          <w:sz w:val="24"/>
          <w:szCs w:val="24"/>
          <w:lang w:eastAsia="ru-RU"/>
        </w:rPr>
        <w:t>Архивный сектор</w:t>
      </w:r>
      <w:r w:rsidRPr="008A72BB">
        <w:rPr>
          <w:rFonts w:eastAsia="Calibri" w:cs="Times New Roman"/>
          <w:sz w:val="24"/>
          <w:szCs w:val="24"/>
          <w:lang w:eastAsia="en-US"/>
        </w:rPr>
        <w:t xml:space="preserve">  в электронной форме в конце рабочего дня, вне рабочего времени, в выходной (нерабочий или праздничный) день, осуществляется в первый, следующий за ним, рабочий день.</w:t>
      </w:r>
    </w:p>
    <w:p w:rsidR="008A72BB" w:rsidRPr="008A72BB" w:rsidRDefault="008A72BB" w:rsidP="008A72BB">
      <w:pPr>
        <w:tabs>
          <w:tab w:val="left" w:pos="0"/>
        </w:tabs>
        <w:overflowPunct/>
        <w:autoSpaceDN w:val="0"/>
        <w:adjustRightInd w:val="0"/>
        <w:ind w:firstLine="709"/>
        <w:contextualSpacing/>
        <w:jc w:val="both"/>
        <w:textAlignment w:val="auto"/>
        <w:rPr>
          <w:rFonts w:eastAsia="Times New Roman" w:cs="Times New Roman"/>
          <w:sz w:val="24"/>
          <w:szCs w:val="24"/>
          <w:lang w:eastAsia="ru-RU"/>
        </w:rPr>
      </w:pPr>
      <w:r w:rsidRPr="008A72BB">
        <w:rPr>
          <w:rFonts w:eastAsia="Times New Roman" w:cs="Times New Roman"/>
          <w:sz w:val="24"/>
          <w:szCs w:val="24"/>
          <w:lang w:eastAsia="ru-RU"/>
        </w:rPr>
        <w:t>104. После принятия заявления (письма) Архивный сектор статус запроса Заявителя в личном кабинете на Региональном портале, обновляется до статуса «принято».</w:t>
      </w:r>
    </w:p>
    <w:p w:rsidR="008A72BB" w:rsidRPr="008A72BB" w:rsidRDefault="008A72BB" w:rsidP="008A72BB">
      <w:pPr>
        <w:tabs>
          <w:tab w:val="left" w:pos="0"/>
        </w:tabs>
        <w:overflowPunct/>
        <w:autoSpaceDN w:val="0"/>
        <w:adjustRightInd w:val="0"/>
        <w:ind w:firstLine="709"/>
        <w:contextualSpacing/>
        <w:jc w:val="both"/>
        <w:textAlignment w:val="auto"/>
        <w:rPr>
          <w:rFonts w:eastAsia="Times New Roman" w:cs="Times New Roman"/>
          <w:sz w:val="24"/>
          <w:szCs w:val="24"/>
          <w:lang w:eastAsia="ru-RU"/>
        </w:rPr>
      </w:pPr>
      <w:r w:rsidRPr="008A72BB">
        <w:rPr>
          <w:rFonts w:eastAsia="Times New Roman" w:cs="Times New Roman"/>
          <w:sz w:val="24"/>
          <w:szCs w:val="24"/>
          <w:lang w:eastAsia="ru-RU"/>
        </w:rPr>
        <w:t>105. Предоставление муниципальной услуги начинается с момента приема и регистрации Архивным сектором электронных документов, необходимых для предоставления муниципальной услуги.</w:t>
      </w:r>
    </w:p>
    <w:p w:rsidR="008A72BB" w:rsidRPr="008A72BB" w:rsidRDefault="008A72BB" w:rsidP="008A72BB">
      <w:pPr>
        <w:tabs>
          <w:tab w:val="left" w:pos="1418"/>
        </w:tabs>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106. После регистрации заявление (письмо) направляется начальнику Архивного сектора (в его отсутствие – должностному лицу, исполняющему его обязанности) для</w:t>
      </w:r>
      <w:r w:rsidRPr="008A72BB">
        <w:rPr>
          <w:rFonts w:eastAsia="Times New Roman" w:cs="Times New Roman"/>
          <w:color w:val="C00000"/>
          <w:sz w:val="24"/>
          <w:szCs w:val="24"/>
          <w:lang w:eastAsia="ru-RU"/>
        </w:rPr>
        <w:t xml:space="preserve"> </w:t>
      </w:r>
      <w:r w:rsidRPr="008A72BB">
        <w:rPr>
          <w:rFonts w:eastAsia="Times New Roman" w:cs="Times New Roman"/>
          <w:sz w:val="24"/>
          <w:szCs w:val="24"/>
          <w:lang w:eastAsia="ru-RU"/>
        </w:rPr>
        <w:t xml:space="preserve">рассмотрения и вынесения резолюции с указанием должностного лица Архивного сектора, ответственного за предоставление муниципальной услуги. </w:t>
      </w:r>
    </w:p>
    <w:p w:rsidR="008A72BB" w:rsidRPr="008A72BB" w:rsidRDefault="008A72BB" w:rsidP="008A72BB">
      <w:pPr>
        <w:tabs>
          <w:tab w:val="left" w:pos="1418"/>
        </w:tabs>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107. При направлении заявления (письма) о предоставлении муниципальной услуги, в том числе через Региональный портал (при реализации технической возможности),  результаты предоставления муниципальной услуги  предоставляется лично в Архивном секторе или с выездом к Заявителю:</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проведение консультации по вопросам архивного дела и делопроизводства;</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выдача методической литературы по вопросам архивного дела и делопроизводства;</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проведение семинара, лекции по вопросам архивного дела и делопроизводства.</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108. Заявитель получает результат предоставления муниципальной услуги при обращении в электронном виде в Архивном секторе лично или  посредством почтовой связи и/или посредством электронной связи на адрес электронной почты, в личный кабинет на Региональном портале (при реализации технической возможности) в следующих случаях:</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pacing w:val="2"/>
          <w:sz w:val="24"/>
          <w:szCs w:val="24"/>
          <w:shd w:val="clear" w:color="auto" w:fill="FFFFFF"/>
          <w:lang w:eastAsia="ru-RU"/>
        </w:rPr>
        <w:t>- оформленное заключение о качестве проектов документов;</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уведомление об отказе в оказании методической помощи с обоснованием причин отказа.</w:t>
      </w:r>
    </w:p>
    <w:p w:rsidR="008A72BB" w:rsidRPr="008A72BB" w:rsidRDefault="008A72BB" w:rsidP="008A72BB">
      <w:pPr>
        <w:tabs>
          <w:tab w:val="left" w:pos="1418"/>
          <w:tab w:val="left" w:pos="1560"/>
        </w:tabs>
        <w:overflowPunct/>
        <w:autoSpaceDE/>
        <w:ind w:firstLine="709"/>
        <w:contextualSpacing/>
        <w:jc w:val="both"/>
        <w:textAlignment w:val="auto"/>
        <w:rPr>
          <w:rFonts w:eastAsia="Times New Roman" w:cs="Times New Roman"/>
          <w:sz w:val="24"/>
          <w:szCs w:val="24"/>
          <w:lang w:eastAsia="ru-RU"/>
        </w:rPr>
      </w:pPr>
      <w:r w:rsidRPr="008A72BB">
        <w:rPr>
          <w:rFonts w:eastAsia="Times New Roman" w:cs="Times New Roman"/>
          <w:sz w:val="24"/>
          <w:szCs w:val="24"/>
          <w:lang w:eastAsia="ru-RU"/>
        </w:rPr>
        <w:t>109. Заявитель имеет возможность получения информации о ходе предоставления муниципальной услуги.</w:t>
      </w:r>
    </w:p>
    <w:p w:rsidR="008A72BB" w:rsidRPr="008A72BB" w:rsidRDefault="008A72BB" w:rsidP="008A72BB">
      <w:pPr>
        <w:tabs>
          <w:tab w:val="left" w:pos="1418"/>
          <w:tab w:val="left" w:pos="1560"/>
        </w:tabs>
        <w:overflowPunct/>
        <w:autoSpaceDN w:val="0"/>
        <w:adjustRightInd w:val="0"/>
        <w:ind w:firstLine="709"/>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 xml:space="preserve">Информация о ходе предоставления муниципальной услуги направляется Заявителю Архивным сектором в срок, не превышающий одного рабочего дня после завершения выполнения соответствующего действия, на адрес электронной почты или в личный кабинет Заявителя с использованием средств Регионального портала </w:t>
      </w:r>
      <w:r w:rsidRPr="008A72BB">
        <w:rPr>
          <w:rFonts w:eastAsia="Calibri" w:cs="Times New Roman"/>
          <w:sz w:val="24"/>
          <w:szCs w:val="24"/>
          <w:lang w:eastAsia="en-US"/>
        </w:rPr>
        <w:t xml:space="preserve">(с момента реализации технической возможности) </w:t>
      </w:r>
      <w:r w:rsidRPr="008A72BB">
        <w:rPr>
          <w:rFonts w:eastAsia="Times New Roman" w:cs="Times New Roman"/>
          <w:sz w:val="24"/>
          <w:szCs w:val="24"/>
          <w:lang w:eastAsia="ru-RU"/>
        </w:rPr>
        <w:t>по выбору Заявителя.</w:t>
      </w:r>
      <w:proofErr w:type="gramEnd"/>
    </w:p>
    <w:p w:rsidR="008A72BB" w:rsidRPr="008A72BB" w:rsidRDefault="008A72BB" w:rsidP="008A72BB">
      <w:pPr>
        <w:tabs>
          <w:tab w:val="left" w:pos="1418"/>
          <w:tab w:val="left" w:pos="1560"/>
        </w:tabs>
        <w:overflowPunct/>
        <w:autoSpaceDN w:val="0"/>
        <w:adjustRightInd w:val="0"/>
        <w:ind w:firstLine="709"/>
        <w:contextualSpacing/>
        <w:jc w:val="both"/>
        <w:textAlignment w:val="auto"/>
        <w:rPr>
          <w:rFonts w:eastAsia="Times New Roman" w:cs="Times New Roman"/>
          <w:sz w:val="24"/>
          <w:szCs w:val="24"/>
          <w:lang w:eastAsia="ru-RU"/>
        </w:rPr>
      </w:pPr>
      <w:r w:rsidRPr="008A72BB">
        <w:rPr>
          <w:rFonts w:eastAsia="Calibri" w:cs="Times New Roman"/>
          <w:sz w:val="24"/>
          <w:szCs w:val="24"/>
          <w:lang w:eastAsia="en-US"/>
        </w:rPr>
        <w:t>110. При предоставлении муниципальной услуги в электронной форме Заявителю направляется</w:t>
      </w:r>
      <w:r w:rsidRPr="008A72BB">
        <w:rPr>
          <w:rFonts w:eastAsia="Times New Roman" w:cs="Times New Roman"/>
          <w:sz w:val="24"/>
          <w:szCs w:val="24"/>
          <w:lang w:eastAsia="ru-RU"/>
        </w:rPr>
        <w:t>:</w:t>
      </w:r>
    </w:p>
    <w:p w:rsidR="008A72BB" w:rsidRPr="008A72BB" w:rsidRDefault="008A72BB" w:rsidP="008A72BB">
      <w:pPr>
        <w:tabs>
          <w:tab w:val="left" w:pos="1418"/>
          <w:tab w:val="left" w:pos="1560"/>
        </w:tabs>
        <w:overflowPunct/>
        <w:autoSpaceDN w:val="0"/>
        <w:adjustRightInd w:val="0"/>
        <w:ind w:firstLine="709"/>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lastRenderedPageBreak/>
        <w:t>а) уведомление о приеме и регистрации запроса и иных документов, необходимых для предоставления муниципальной услуги;</w:t>
      </w:r>
      <w:proofErr w:type="gramEnd"/>
    </w:p>
    <w:p w:rsidR="008A72BB" w:rsidRPr="008A72BB" w:rsidRDefault="008A72BB" w:rsidP="008A72BB">
      <w:pPr>
        <w:tabs>
          <w:tab w:val="left" w:pos="1418"/>
          <w:tab w:val="left" w:pos="1560"/>
        </w:tabs>
        <w:overflowPunct/>
        <w:autoSpaceDN w:val="0"/>
        <w:adjustRightInd w:val="0"/>
        <w:ind w:firstLine="709"/>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w:t>
      </w:r>
      <w:proofErr w:type="gramEnd"/>
    </w:p>
    <w:p w:rsidR="008A72BB" w:rsidRPr="008A72BB" w:rsidRDefault="008A72BB" w:rsidP="008A72BB">
      <w:pPr>
        <w:tabs>
          <w:tab w:val="left" w:pos="0"/>
        </w:tabs>
        <w:overflowPunct/>
        <w:autoSpaceDE/>
        <w:contextualSpacing/>
        <w:jc w:val="both"/>
        <w:textAlignment w:val="auto"/>
        <w:rPr>
          <w:rFonts w:ascii="PT Astra Serif" w:eastAsia="Times New Roman" w:hAnsi="PT Astra Serif" w:cs="Times New Roman"/>
          <w:sz w:val="16"/>
          <w:szCs w:val="16"/>
          <w:lang w:eastAsia="ru-RU"/>
        </w:rPr>
      </w:pPr>
    </w:p>
    <w:p w:rsidR="008A72BB" w:rsidRPr="008A72BB" w:rsidRDefault="008A72BB" w:rsidP="008A72BB">
      <w:pPr>
        <w:overflowPunct/>
        <w:autoSpaceDN w:val="0"/>
        <w:adjustRightInd w:val="0"/>
        <w:jc w:val="center"/>
        <w:textAlignment w:val="auto"/>
        <w:rPr>
          <w:rFonts w:eastAsia="Times New Roman" w:cs="Times New Roman"/>
          <w:b/>
          <w:bCs/>
          <w:sz w:val="26"/>
          <w:szCs w:val="26"/>
          <w:lang w:eastAsia="ru-RU"/>
        </w:rPr>
      </w:pPr>
      <w:r w:rsidRPr="008A72BB">
        <w:rPr>
          <w:rFonts w:eastAsia="Times New Roman" w:cs="Times New Roman"/>
          <w:b/>
          <w:bCs/>
          <w:sz w:val="26"/>
          <w:szCs w:val="26"/>
          <w:lang w:eastAsia="ru-RU"/>
        </w:rPr>
        <w:t xml:space="preserve">Порядок исправления допущенных опечаток и ошибок </w:t>
      </w:r>
      <w:proofErr w:type="gramStart"/>
      <w:r w:rsidRPr="008A72BB">
        <w:rPr>
          <w:rFonts w:eastAsia="Times New Roman" w:cs="Times New Roman"/>
          <w:b/>
          <w:bCs/>
          <w:sz w:val="26"/>
          <w:szCs w:val="26"/>
          <w:lang w:eastAsia="ru-RU"/>
        </w:rPr>
        <w:t>в</w:t>
      </w:r>
      <w:proofErr w:type="gramEnd"/>
      <w:r w:rsidRPr="008A72BB">
        <w:rPr>
          <w:rFonts w:eastAsia="Times New Roman" w:cs="Times New Roman"/>
          <w:b/>
          <w:bCs/>
          <w:sz w:val="26"/>
          <w:szCs w:val="26"/>
          <w:lang w:eastAsia="ru-RU"/>
        </w:rPr>
        <w:t xml:space="preserve"> выданных </w:t>
      </w:r>
    </w:p>
    <w:p w:rsidR="008A72BB" w:rsidRPr="008A72BB" w:rsidRDefault="008A72BB" w:rsidP="008A72BB">
      <w:pPr>
        <w:overflowPunct/>
        <w:autoSpaceDN w:val="0"/>
        <w:adjustRightInd w:val="0"/>
        <w:jc w:val="center"/>
        <w:textAlignment w:val="auto"/>
        <w:rPr>
          <w:rFonts w:eastAsia="Times New Roman" w:cs="Times New Roman"/>
          <w:b/>
          <w:bCs/>
          <w:sz w:val="26"/>
          <w:szCs w:val="26"/>
          <w:lang w:eastAsia="ru-RU"/>
        </w:rPr>
      </w:pPr>
      <w:r w:rsidRPr="008A72BB">
        <w:rPr>
          <w:rFonts w:eastAsia="Times New Roman" w:cs="Times New Roman"/>
          <w:b/>
          <w:bCs/>
          <w:sz w:val="26"/>
          <w:szCs w:val="26"/>
          <w:lang w:eastAsia="ru-RU"/>
        </w:rPr>
        <w:t xml:space="preserve">в результате предоставления муниципальной услуги документах, в том числе </w:t>
      </w:r>
    </w:p>
    <w:p w:rsidR="008A72BB" w:rsidRPr="008A72BB" w:rsidRDefault="008A72BB" w:rsidP="008A72BB">
      <w:pPr>
        <w:overflowPunct/>
        <w:autoSpaceDN w:val="0"/>
        <w:adjustRightInd w:val="0"/>
        <w:jc w:val="center"/>
        <w:textAlignment w:val="auto"/>
        <w:rPr>
          <w:rFonts w:eastAsia="Times New Roman" w:cs="Times New Roman"/>
          <w:b/>
          <w:bCs/>
          <w:sz w:val="26"/>
          <w:szCs w:val="26"/>
          <w:lang w:eastAsia="ru-RU"/>
        </w:rPr>
      </w:pPr>
      <w:r w:rsidRPr="008A72BB">
        <w:rPr>
          <w:rFonts w:eastAsia="Times New Roman" w:cs="Times New Roman"/>
          <w:b/>
          <w:bCs/>
          <w:sz w:val="26"/>
          <w:szCs w:val="26"/>
          <w:lang w:eastAsia="ru-RU"/>
        </w:rPr>
        <w:t>исчерпывающий перечень оснований для отказа в исправлении</w:t>
      </w:r>
    </w:p>
    <w:p w:rsidR="008A72BB" w:rsidRPr="008A72BB" w:rsidRDefault="008A72BB" w:rsidP="008A72BB">
      <w:pPr>
        <w:overflowPunct/>
        <w:autoSpaceDN w:val="0"/>
        <w:adjustRightInd w:val="0"/>
        <w:jc w:val="center"/>
        <w:textAlignment w:val="auto"/>
        <w:rPr>
          <w:rFonts w:eastAsia="Times New Roman" w:cs="Times New Roman"/>
          <w:b/>
          <w:bCs/>
          <w:sz w:val="26"/>
          <w:szCs w:val="26"/>
          <w:lang w:eastAsia="ru-RU"/>
        </w:rPr>
      </w:pPr>
      <w:r w:rsidRPr="008A72BB">
        <w:rPr>
          <w:rFonts w:eastAsia="Times New Roman" w:cs="Times New Roman"/>
          <w:b/>
          <w:bCs/>
          <w:sz w:val="26"/>
          <w:szCs w:val="26"/>
          <w:lang w:eastAsia="ru-RU"/>
        </w:rPr>
        <w:t>таких опечаток и ошибок</w:t>
      </w:r>
    </w:p>
    <w:p w:rsidR="008A72BB" w:rsidRPr="008A72BB" w:rsidRDefault="008A72BB" w:rsidP="008A72BB">
      <w:pPr>
        <w:overflowPunct/>
        <w:autoSpaceDN w:val="0"/>
        <w:adjustRightInd w:val="0"/>
        <w:jc w:val="center"/>
        <w:textAlignment w:val="auto"/>
        <w:outlineLvl w:val="0"/>
        <w:rPr>
          <w:rFonts w:eastAsia="Times New Roman" w:cs="Times New Roman"/>
          <w:b/>
          <w:bCs/>
          <w:sz w:val="16"/>
          <w:szCs w:val="16"/>
          <w:lang w:eastAsia="ru-RU"/>
        </w:rPr>
      </w:pPr>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111. Наличие опечаток, ошибок и исправлений в выданном результате предоставления муниципальной услуги документах, недопустимо.</w:t>
      </w:r>
    </w:p>
    <w:p w:rsidR="008A72BB" w:rsidRPr="008A72BB" w:rsidRDefault="008A72BB" w:rsidP="008A72BB">
      <w:pPr>
        <w:overflowPunct/>
        <w:autoSpaceDN w:val="0"/>
        <w:adjustRightInd w:val="0"/>
        <w:ind w:firstLine="709"/>
        <w:jc w:val="both"/>
        <w:textAlignment w:val="auto"/>
        <w:rPr>
          <w:rFonts w:ascii="PT Astra Serif" w:eastAsia="Times New Roman" w:hAnsi="PT Astra Serif" w:cs="Times New Roman"/>
          <w:sz w:val="28"/>
          <w:szCs w:val="28"/>
          <w:lang w:eastAsia="ru-RU"/>
        </w:rPr>
      </w:pPr>
    </w:p>
    <w:p w:rsidR="008A72BB" w:rsidRPr="008A72BB" w:rsidRDefault="008A72BB" w:rsidP="008A72BB">
      <w:pPr>
        <w:overflowPunct/>
        <w:autoSpaceDN w:val="0"/>
        <w:adjustRightInd w:val="0"/>
        <w:ind w:firstLine="720"/>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 xml:space="preserve">Порядок выдачи дубликата документа, выданного по результатам </w:t>
      </w:r>
    </w:p>
    <w:p w:rsidR="008A72BB" w:rsidRPr="008A72BB" w:rsidRDefault="008A72BB" w:rsidP="008A72BB">
      <w:pPr>
        <w:overflowPunct/>
        <w:autoSpaceDN w:val="0"/>
        <w:adjustRightInd w:val="0"/>
        <w:ind w:firstLine="720"/>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 xml:space="preserve">предоставления муниципальной услуги, в том </w:t>
      </w:r>
      <w:proofErr w:type="gramStart"/>
      <w:r w:rsidRPr="008A72BB">
        <w:rPr>
          <w:rFonts w:eastAsia="Times New Roman" w:cs="Times New Roman"/>
          <w:b/>
          <w:sz w:val="26"/>
          <w:szCs w:val="26"/>
          <w:lang w:eastAsia="ru-RU"/>
        </w:rPr>
        <w:t>числе</w:t>
      </w:r>
      <w:proofErr w:type="gramEnd"/>
      <w:r w:rsidRPr="008A72BB">
        <w:rPr>
          <w:rFonts w:eastAsia="Times New Roman" w:cs="Times New Roman"/>
          <w:b/>
          <w:sz w:val="26"/>
          <w:szCs w:val="26"/>
          <w:lang w:eastAsia="ru-RU"/>
        </w:rPr>
        <w:t xml:space="preserve"> исчерпывающий </w:t>
      </w:r>
    </w:p>
    <w:p w:rsidR="008A72BB" w:rsidRPr="008A72BB" w:rsidRDefault="008A72BB" w:rsidP="008A72BB">
      <w:pPr>
        <w:overflowPunct/>
        <w:autoSpaceDN w:val="0"/>
        <w:adjustRightInd w:val="0"/>
        <w:ind w:firstLine="720"/>
        <w:jc w:val="center"/>
        <w:textAlignment w:val="auto"/>
        <w:rPr>
          <w:rFonts w:eastAsia="Times New Roman" w:cs="Times New Roman"/>
          <w:sz w:val="26"/>
          <w:szCs w:val="26"/>
          <w:lang w:eastAsia="ru-RU"/>
        </w:rPr>
      </w:pPr>
      <w:r w:rsidRPr="008A72BB">
        <w:rPr>
          <w:rFonts w:eastAsia="Times New Roman" w:cs="Times New Roman"/>
          <w:b/>
          <w:sz w:val="26"/>
          <w:szCs w:val="26"/>
          <w:lang w:eastAsia="ru-RU"/>
        </w:rPr>
        <w:t>перечень оснований для отказа в выдаче этого дубликата</w:t>
      </w:r>
    </w:p>
    <w:p w:rsidR="008A72BB" w:rsidRPr="008A72BB" w:rsidRDefault="008A72BB" w:rsidP="008A72BB">
      <w:pPr>
        <w:overflowPunct/>
        <w:autoSpaceDN w:val="0"/>
        <w:adjustRightInd w:val="0"/>
        <w:ind w:firstLine="720"/>
        <w:jc w:val="center"/>
        <w:textAlignment w:val="auto"/>
        <w:rPr>
          <w:rFonts w:ascii="PT Astra Serif" w:eastAsia="Times New Roman" w:hAnsi="PT Astra Serif" w:cs="Arial"/>
          <w:sz w:val="16"/>
          <w:szCs w:val="16"/>
          <w:lang w:eastAsia="ru-RU"/>
        </w:rPr>
      </w:pPr>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112. Выдача дубликатов при предоставлении муниципальной услуги не предусмотрена.</w:t>
      </w: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val="en-US" w:eastAsia="ru-RU"/>
        </w:rPr>
        <w:t>IV</w:t>
      </w:r>
      <w:r w:rsidRPr="008A72BB">
        <w:rPr>
          <w:rFonts w:eastAsia="Times New Roman" w:cs="Times New Roman"/>
          <w:b/>
          <w:sz w:val="26"/>
          <w:szCs w:val="26"/>
          <w:lang w:eastAsia="ru-RU"/>
        </w:rPr>
        <w:t>. Формы контроля за исполнением Административного регламента</w:t>
      </w:r>
    </w:p>
    <w:p w:rsidR="008A72BB" w:rsidRPr="008A72BB" w:rsidRDefault="008A72BB" w:rsidP="008A72BB">
      <w:pPr>
        <w:overflowPunct/>
        <w:autoSpaceDE/>
        <w:jc w:val="center"/>
        <w:textAlignment w:val="auto"/>
        <w:rPr>
          <w:rFonts w:eastAsia="Times New Roman" w:cs="Times New Roman"/>
          <w:b/>
          <w:sz w:val="26"/>
          <w:szCs w:val="26"/>
          <w:lang w:eastAsia="ru-RU"/>
        </w:rPr>
      </w:pPr>
    </w:p>
    <w:p w:rsidR="008A72BB" w:rsidRPr="008A72BB" w:rsidRDefault="008A72BB" w:rsidP="008A72BB">
      <w:pPr>
        <w:overflowPunct/>
        <w:autoSpaceDE/>
        <w:ind w:firstLine="709"/>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 xml:space="preserve">Порядок осуществления текущего </w:t>
      </w:r>
      <w:proofErr w:type="gramStart"/>
      <w:r w:rsidRPr="008A72BB">
        <w:rPr>
          <w:rFonts w:eastAsia="Times New Roman" w:cs="Times New Roman"/>
          <w:b/>
          <w:sz w:val="26"/>
          <w:szCs w:val="26"/>
          <w:lang w:eastAsia="ru-RU"/>
        </w:rPr>
        <w:t>контроля за</w:t>
      </w:r>
      <w:proofErr w:type="gramEnd"/>
      <w:r w:rsidRPr="008A72BB">
        <w:rPr>
          <w:rFonts w:eastAsia="Times New Roman" w:cs="Times New Roman"/>
          <w:b/>
          <w:sz w:val="26"/>
          <w:szCs w:val="26"/>
          <w:lang w:eastAsia="ru-RU"/>
        </w:rPr>
        <w:t xml:space="preserve"> соблюдением и исполнением</w:t>
      </w:r>
      <w:r w:rsidRPr="008A72BB">
        <w:rPr>
          <w:rFonts w:eastAsia="Times New Roman" w:cs="Times New Roman"/>
          <w:color w:val="C00000"/>
          <w:sz w:val="26"/>
          <w:szCs w:val="26"/>
          <w:lang w:eastAsia="ru-RU"/>
        </w:rPr>
        <w:t xml:space="preserve"> </w:t>
      </w:r>
      <w:r w:rsidRPr="008A72BB">
        <w:rPr>
          <w:rFonts w:eastAsia="Times New Roman" w:cs="Times New Roman"/>
          <w:b/>
          <w:sz w:val="26"/>
          <w:szCs w:val="26"/>
          <w:lang w:eastAsia="ru-RU"/>
        </w:rPr>
        <w:t xml:space="preserve">должностными лицами, муниципальными служащими органа, предоставляющего муниципальную услугу  положений Административного регламента  и иных </w:t>
      </w:r>
    </w:p>
    <w:p w:rsidR="008A72BB" w:rsidRPr="008A72BB" w:rsidRDefault="008A72BB" w:rsidP="008A72BB">
      <w:pPr>
        <w:overflowPunct/>
        <w:autoSpaceDE/>
        <w:ind w:firstLine="709"/>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 xml:space="preserve">правовых актов, устанавливающих требования к предоставлению </w:t>
      </w:r>
    </w:p>
    <w:p w:rsidR="008A72BB" w:rsidRPr="008A72BB" w:rsidRDefault="008A72BB" w:rsidP="008A72BB">
      <w:pPr>
        <w:overflowPunct/>
        <w:autoSpaceDE/>
        <w:ind w:firstLine="709"/>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 xml:space="preserve">муниципальной услуги, а также принятием решений  </w:t>
      </w:r>
    </w:p>
    <w:p w:rsidR="008A72BB" w:rsidRPr="008A72BB" w:rsidRDefault="008A72BB" w:rsidP="008A72BB">
      <w:pPr>
        <w:overflowPunct/>
        <w:autoSpaceDE/>
        <w:ind w:firstLine="709"/>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ответственными лицами</w:t>
      </w:r>
    </w:p>
    <w:p w:rsidR="008A72BB" w:rsidRPr="008A72BB" w:rsidRDefault="008A72BB" w:rsidP="008A72BB">
      <w:pPr>
        <w:overflowPunct/>
        <w:autoSpaceDE/>
        <w:jc w:val="both"/>
        <w:textAlignment w:val="auto"/>
        <w:rPr>
          <w:rFonts w:eastAsia="Times New Roman" w:cs="Times New Roman"/>
          <w:b/>
          <w:sz w:val="26"/>
          <w:szCs w:val="26"/>
          <w:lang w:eastAsia="ru-RU"/>
        </w:rPr>
      </w:pP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113. Текущий </w:t>
      </w:r>
      <w:proofErr w:type="gramStart"/>
      <w:r w:rsidRPr="008A72BB">
        <w:rPr>
          <w:rFonts w:eastAsia="Times New Roman" w:cs="Times New Roman"/>
          <w:sz w:val="24"/>
          <w:szCs w:val="24"/>
          <w:lang w:eastAsia="ru-RU"/>
        </w:rPr>
        <w:t>контроль за</w:t>
      </w:r>
      <w:proofErr w:type="gramEnd"/>
      <w:r w:rsidRPr="008A72BB">
        <w:rPr>
          <w:rFonts w:eastAsia="Times New Roman" w:cs="Times New Roman"/>
          <w:sz w:val="24"/>
          <w:szCs w:val="24"/>
          <w:lang w:eastAsia="ru-RU"/>
        </w:rPr>
        <w:t xml:space="preserve"> соблюдением последовательности административных процедур, предусмотренных настоящим Административным регламентом, ходом исполнения настоящего Административного регламента осуществляется начальником архивного сектора.</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114. Текущий контроль осуществляется путем проведения проверок соблюдения и исполнения должностными лицами Архивного сектора положений настоящего Административного регламента и иных нормативных правовых актов Российской Федерации и Удмуртской Республики. По результатам проверок начальник архивного сектора дает указания по устранению выявленных нарушений, и контролирует их исполнение.</w:t>
      </w:r>
    </w:p>
    <w:p w:rsidR="008A72BB" w:rsidRPr="008A72BB" w:rsidRDefault="008A72BB" w:rsidP="008A72BB">
      <w:pPr>
        <w:overflowPunct/>
        <w:autoSpaceDE/>
        <w:ind w:firstLine="284"/>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w:t>
      </w: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 xml:space="preserve">   Порядок и периодичность осуществления </w:t>
      </w:r>
      <w:proofErr w:type="gramStart"/>
      <w:r w:rsidRPr="008A72BB">
        <w:rPr>
          <w:rFonts w:eastAsia="Times New Roman" w:cs="Times New Roman"/>
          <w:b/>
          <w:sz w:val="26"/>
          <w:szCs w:val="26"/>
          <w:lang w:eastAsia="ru-RU"/>
        </w:rPr>
        <w:t>плановых</w:t>
      </w:r>
      <w:proofErr w:type="gramEnd"/>
      <w:r w:rsidRPr="008A72BB">
        <w:rPr>
          <w:rFonts w:eastAsia="Times New Roman" w:cs="Times New Roman"/>
          <w:b/>
          <w:sz w:val="26"/>
          <w:szCs w:val="26"/>
          <w:lang w:eastAsia="ru-RU"/>
        </w:rPr>
        <w:t xml:space="preserve"> и внеплановых </w:t>
      </w: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 xml:space="preserve">проверок полноты и качества предоставления муниципальной  услуги, </w:t>
      </w: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 xml:space="preserve">в том числе порядок и формы </w:t>
      </w:r>
      <w:proofErr w:type="gramStart"/>
      <w:r w:rsidRPr="008A72BB">
        <w:rPr>
          <w:rFonts w:eastAsia="Times New Roman" w:cs="Times New Roman"/>
          <w:b/>
          <w:sz w:val="26"/>
          <w:szCs w:val="26"/>
          <w:lang w:eastAsia="ru-RU"/>
        </w:rPr>
        <w:t>контроля за</w:t>
      </w:r>
      <w:proofErr w:type="gramEnd"/>
      <w:r w:rsidRPr="008A72BB">
        <w:rPr>
          <w:rFonts w:eastAsia="Times New Roman" w:cs="Times New Roman"/>
          <w:b/>
          <w:sz w:val="26"/>
          <w:szCs w:val="26"/>
          <w:lang w:eastAsia="ru-RU"/>
        </w:rPr>
        <w:t xml:space="preserve"> полнотой и качеством </w:t>
      </w: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предоставления муниципальной услуги</w:t>
      </w:r>
    </w:p>
    <w:p w:rsidR="008A72BB" w:rsidRPr="008A72BB" w:rsidRDefault="008A72BB" w:rsidP="008A72BB">
      <w:pPr>
        <w:overflowPunct/>
        <w:autoSpaceDE/>
        <w:jc w:val="center"/>
        <w:textAlignment w:val="auto"/>
        <w:rPr>
          <w:rFonts w:eastAsia="Times New Roman" w:cs="Times New Roman"/>
          <w:b/>
          <w:sz w:val="26"/>
          <w:szCs w:val="26"/>
          <w:lang w:eastAsia="ru-RU"/>
        </w:rPr>
      </w:pP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115. </w:t>
      </w:r>
      <w:proofErr w:type="gramStart"/>
      <w:r w:rsidRPr="008A72BB">
        <w:rPr>
          <w:rFonts w:eastAsia="Times New Roman" w:cs="Times New Roman"/>
          <w:sz w:val="24"/>
          <w:szCs w:val="24"/>
          <w:lang w:eastAsia="ru-RU"/>
        </w:rPr>
        <w:t>Контроль за полнотой и качеством предоставления муниципальной услуги включает в себя проведение плановых и внеплановых проверок соблюдения административных процедур (действий) при предоставлении муниципальной услуги, выявление и устранение нарушений прав заявителей, рассмотрение обращений, принятие решений и подготовку ответов на обращения заявителей, содержащие жалобы на действия (бездействие) должностных лиц Архивного сектора.</w:t>
      </w:r>
      <w:proofErr w:type="gramEnd"/>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116. Плановые проверки проводятся в соответствии с утвержденным планом работы Архивного сектора.</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lastRenderedPageBreak/>
        <w:t xml:space="preserve">Внеплановые проверки проводятся по решению Главы муниципального образования «Муниципальный округ </w:t>
      </w:r>
      <w:proofErr w:type="spellStart"/>
      <w:r w:rsidRPr="008A72BB">
        <w:rPr>
          <w:rFonts w:eastAsia="Times New Roman" w:cs="Times New Roman"/>
          <w:sz w:val="24"/>
          <w:szCs w:val="24"/>
          <w:lang w:eastAsia="ru-RU"/>
        </w:rPr>
        <w:t>Киясовский</w:t>
      </w:r>
      <w:proofErr w:type="spellEnd"/>
      <w:r w:rsidRPr="008A72BB">
        <w:rPr>
          <w:rFonts w:eastAsia="Times New Roman" w:cs="Times New Roman"/>
          <w:sz w:val="24"/>
          <w:szCs w:val="24"/>
          <w:lang w:eastAsia="ru-RU"/>
        </w:rPr>
        <w:t xml:space="preserve"> район Удмуртской Республики» на основании конкретного обращения Заявителя.</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117. </w:t>
      </w:r>
      <w:proofErr w:type="gramStart"/>
      <w:r w:rsidRPr="008A72BB">
        <w:rPr>
          <w:rFonts w:eastAsia="Times New Roman" w:cs="Times New Roman"/>
          <w:sz w:val="24"/>
          <w:szCs w:val="24"/>
          <w:lang w:eastAsia="ru-RU"/>
        </w:rPr>
        <w:t xml:space="preserve">Проведение проверки полноты и качества предоставления муниципальной услуги может быть поручено Главой муниципального образования «Муниципальный округ </w:t>
      </w:r>
      <w:proofErr w:type="spellStart"/>
      <w:r w:rsidRPr="008A72BB">
        <w:rPr>
          <w:rFonts w:eastAsia="Times New Roman" w:cs="Times New Roman"/>
          <w:sz w:val="24"/>
          <w:szCs w:val="24"/>
          <w:lang w:eastAsia="ru-RU"/>
        </w:rPr>
        <w:t>Киясовский</w:t>
      </w:r>
      <w:proofErr w:type="spellEnd"/>
      <w:r w:rsidRPr="008A72BB">
        <w:rPr>
          <w:rFonts w:eastAsia="Times New Roman" w:cs="Times New Roman"/>
          <w:sz w:val="24"/>
          <w:szCs w:val="24"/>
          <w:lang w:eastAsia="ru-RU"/>
        </w:rPr>
        <w:t xml:space="preserve"> район Удмуртской Республики» должностному лицу Администрации </w:t>
      </w:r>
      <w:proofErr w:type="spellStart"/>
      <w:r w:rsidRPr="008A72BB">
        <w:rPr>
          <w:rFonts w:eastAsia="Times New Roman" w:cs="Times New Roman"/>
          <w:sz w:val="24"/>
          <w:szCs w:val="24"/>
          <w:lang w:eastAsia="ru-RU"/>
        </w:rPr>
        <w:t>Киясовского</w:t>
      </w:r>
      <w:proofErr w:type="spellEnd"/>
      <w:r w:rsidRPr="008A72BB">
        <w:rPr>
          <w:rFonts w:eastAsia="Times New Roman" w:cs="Times New Roman"/>
          <w:sz w:val="24"/>
          <w:szCs w:val="24"/>
          <w:lang w:eastAsia="ru-RU"/>
        </w:rPr>
        <w:t xml:space="preserve"> района.</w:t>
      </w:r>
      <w:proofErr w:type="gramEnd"/>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118. При проведении проверки осуществляется контроль </w:t>
      </w:r>
      <w:proofErr w:type="gramStart"/>
      <w:r w:rsidRPr="008A72BB">
        <w:rPr>
          <w:rFonts w:eastAsia="Times New Roman" w:cs="Times New Roman"/>
          <w:sz w:val="24"/>
          <w:szCs w:val="24"/>
          <w:lang w:eastAsia="ru-RU"/>
        </w:rPr>
        <w:t>за</w:t>
      </w:r>
      <w:proofErr w:type="gramEnd"/>
      <w:r w:rsidRPr="008A72BB">
        <w:rPr>
          <w:rFonts w:eastAsia="Times New Roman" w:cs="Times New Roman"/>
          <w:sz w:val="24"/>
          <w:szCs w:val="24"/>
          <w:lang w:eastAsia="ru-RU"/>
        </w:rPr>
        <w:t>:</w:t>
      </w:r>
    </w:p>
    <w:p w:rsidR="008A72BB" w:rsidRPr="008A72BB" w:rsidRDefault="008A72BB" w:rsidP="008A72BB">
      <w:pPr>
        <w:tabs>
          <w:tab w:val="left" w:pos="0"/>
          <w:tab w:val="left" w:pos="1134"/>
        </w:tabs>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обеспечением прав Заявителей на получение муниципальной  услуги;</w:t>
      </w:r>
    </w:p>
    <w:p w:rsidR="008A72BB" w:rsidRPr="008A72BB" w:rsidRDefault="008A72BB" w:rsidP="008A72BB">
      <w:pPr>
        <w:tabs>
          <w:tab w:val="left" w:pos="0"/>
          <w:tab w:val="left" w:pos="1134"/>
        </w:tabs>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исполнением нормативных правовых актов, регулирующих предоставление муниципальной услуги, предусмотренных пунктом 28 настоящего Административного регламента;</w:t>
      </w:r>
    </w:p>
    <w:p w:rsidR="008A72BB" w:rsidRPr="008A72BB" w:rsidRDefault="008A72BB" w:rsidP="008A72BB">
      <w:pPr>
        <w:tabs>
          <w:tab w:val="left" w:pos="0"/>
          <w:tab w:val="left" w:pos="1134"/>
        </w:tabs>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своевременностью, полнотой и качеством предоставления муниципальной услуги.</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119. Результаты проведения проверки оформляются в виде справки, в которой отражаются выявленные нарушения и замечания, а также предложения по их устранению. В случае необходимости к справке прилагаются копии документов, объяснительные записки должностных лиц Архивного сектора.</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120. По результатам проверок должны быть осуществлены необходимые меры по устранению недостатков в предоставлении муниципальной услуги.</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121. Заявители могут контролировать предоставление муниципальной услуги путём получения информации о ней по телефону, по электронной почте, путём письменных обращений.</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p>
    <w:p w:rsidR="008A72BB" w:rsidRPr="008A72BB" w:rsidRDefault="008A72BB" w:rsidP="008A72BB">
      <w:pPr>
        <w:overflowPunct/>
        <w:autoSpaceDE/>
        <w:ind w:firstLine="709"/>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 xml:space="preserve">Ответственность должностных лиц, муниципальных служащих органа, предоставляющего муниципальную услугу, за решения и действия </w:t>
      </w:r>
    </w:p>
    <w:p w:rsidR="008A72BB" w:rsidRPr="008A72BB" w:rsidRDefault="008A72BB" w:rsidP="008A72BB">
      <w:pPr>
        <w:overflowPunct/>
        <w:autoSpaceDE/>
        <w:ind w:firstLine="709"/>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 xml:space="preserve">(бездействие), </w:t>
      </w:r>
      <w:proofErr w:type="gramStart"/>
      <w:r w:rsidRPr="008A72BB">
        <w:rPr>
          <w:rFonts w:eastAsia="Times New Roman" w:cs="Times New Roman"/>
          <w:b/>
          <w:sz w:val="26"/>
          <w:szCs w:val="26"/>
          <w:lang w:eastAsia="ru-RU"/>
        </w:rPr>
        <w:t>принимаемые</w:t>
      </w:r>
      <w:proofErr w:type="gramEnd"/>
      <w:r w:rsidRPr="008A72BB">
        <w:rPr>
          <w:rFonts w:eastAsia="Times New Roman" w:cs="Times New Roman"/>
          <w:b/>
          <w:sz w:val="26"/>
          <w:szCs w:val="26"/>
          <w:lang w:eastAsia="ru-RU"/>
        </w:rPr>
        <w:t xml:space="preserve"> (осуществляемые) в ходе </w:t>
      </w:r>
    </w:p>
    <w:p w:rsidR="008A72BB" w:rsidRPr="008A72BB" w:rsidRDefault="008A72BB" w:rsidP="008A72BB">
      <w:pPr>
        <w:overflowPunct/>
        <w:autoSpaceDE/>
        <w:ind w:firstLine="709"/>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предоставления муниципальной услуги</w:t>
      </w:r>
    </w:p>
    <w:p w:rsidR="008A72BB" w:rsidRPr="008A72BB" w:rsidRDefault="008A72BB" w:rsidP="008A72BB">
      <w:pPr>
        <w:overflowPunct/>
        <w:autoSpaceDE/>
        <w:ind w:firstLine="709"/>
        <w:jc w:val="center"/>
        <w:textAlignment w:val="auto"/>
        <w:rPr>
          <w:rFonts w:eastAsia="Times New Roman" w:cs="Times New Roman"/>
          <w:b/>
          <w:sz w:val="16"/>
          <w:szCs w:val="16"/>
          <w:lang w:eastAsia="ru-RU"/>
        </w:rPr>
      </w:pPr>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122. </w:t>
      </w:r>
      <w:proofErr w:type="gramStart"/>
      <w:r w:rsidRPr="008A72BB">
        <w:rPr>
          <w:rFonts w:eastAsia="Times New Roman" w:cs="Times New Roman"/>
          <w:sz w:val="24"/>
          <w:szCs w:val="24"/>
          <w:lang w:eastAsia="ru-RU"/>
        </w:rPr>
        <w:t>В случае выявления нарушений прав Заявителей, к виновным должностным лицам Архивного сектора осуществляется применение мер ответственности в порядке, установленном законодательством Российской Федерации.</w:t>
      </w:r>
      <w:proofErr w:type="gramEnd"/>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Персональная ответственность должностных лиц Архивного сектора закрепляется в их должностных инструкциях в соответствии с требованиями законодательства.</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123. Ответственность за предоставление муниципальной услуги и соблюдение установленных сроков её осуществления несет начальник архивного сектора.</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Должностные лица Архивного сектора, уполномоченные на предоставление муниципальной услуги несут дисциплинарную ответственность </w:t>
      </w:r>
      <w:proofErr w:type="gramStart"/>
      <w:r w:rsidRPr="008A72BB">
        <w:rPr>
          <w:rFonts w:eastAsia="Times New Roman" w:cs="Times New Roman"/>
          <w:sz w:val="24"/>
          <w:szCs w:val="24"/>
          <w:lang w:eastAsia="ru-RU"/>
        </w:rPr>
        <w:t>за</w:t>
      </w:r>
      <w:proofErr w:type="gramEnd"/>
      <w:r w:rsidRPr="008A72BB">
        <w:rPr>
          <w:rFonts w:eastAsia="Times New Roman" w:cs="Times New Roman"/>
          <w:sz w:val="24"/>
          <w:szCs w:val="24"/>
          <w:lang w:eastAsia="ru-RU"/>
        </w:rPr>
        <w:t>:</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неисполнение нормативных правовых актов, регулирующих предоставление муниципальной услуги, предусмотренных пунктом 28 настоящего Административного регламента;</w:t>
      </w:r>
    </w:p>
    <w:p w:rsidR="008A72BB" w:rsidRPr="008A72BB" w:rsidRDefault="008A72BB" w:rsidP="008A72BB">
      <w:pPr>
        <w:overflowPunct/>
        <w:autoSpaceDE/>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несоблюдение сроков предоставления муниципальной услуги.</w:t>
      </w:r>
    </w:p>
    <w:p w:rsidR="008A72BB" w:rsidRPr="008A72BB" w:rsidRDefault="008A72BB" w:rsidP="008A72BB">
      <w:pPr>
        <w:overflowPunct/>
        <w:autoSpaceDE/>
        <w:textAlignment w:val="auto"/>
        <w:rPr>
          <w:rFonts w:eastAsia="Times New Roman" w:cs="Times New Roman"/>
          <w:b/>
          <w:sz w:val="16"/>
          <w:szCs w:val="16"/>
          <w:lang w:eastAsia="ru-RU"/>
        </w:rPr>
      </w:pPr>
    </w:p>
    <w:p w:rsidR="008A72BB" w:rsidRPr="008A72BB" w:rsidRDefault="008A72BB" w:rsidP="008A72BB">
      <w:pPr>
        <w:overflowPunct/>
        <w:autoSpaceDN w:val="0"/>
        <w:adjustRightInd w:val="0"/>
        <w:jc w:val="center"/>
        <w:textAlignment w:val="auto"/>
        <w:rPr>
          <w:rFonts w:eastAsia="Times New Roman" w:cs="Times New Roman"/>
          <w:b/>
          <w:bCs/>
          <w:sz w:val="26"/>
          <w:szCs w:val="26"/>
          <w:lang w:eastAsia="ru-RU"/>
        </w:rPr>
      </w:pPr>
      <w:r w:rsidRPr="008A72BB">
        <w:rPr>
          <w:rFonts w:eastAsia="Times New Roman" w:cs="Times New Roman"/>
          <w:b/>
          <w:sz w:val="26"/>
          <w:szCs w:val="26"/>
          <w:lang w:val="en-US" w:eastAsia="ru-RU"/>
        </w:rPr>
        <w:t>V</w:t>
      </w:r>
      <w:r w:rsidRPr="008A72BB">
        <w:rPr>
          <w:rFonts w:eastAsia="Times New Roman" w:cs="Times New Roman"/>
          <w:b/>
          <w:sz w:val="26"/>
          <w:szCs w:val="26"/>
          <w:lang w:eastAsia="ru-RU"/>
        </w:rPr>
        <w:t xml:space="preserve">. Досудебный (внесудебный) порядок обжалования Заявителем </w:t>
      </w:r>
      <w:r w:rsidRPr="008A72BB">
        <w:rPr>
          <w:rFonts w:eastAsia="Times New Roman" w:cs="Times New Roman"/>
          <w:b/>
          <w:bCs/>
          <w:sz w:val="26"/>
          <w:szCs w:val="26"/>
          <w:lang w:eastAsia="ru-RU"/>
        </w:rPr>
        <w:t xml:space="preserve">решений и </w:t>
      </w:r>
    </w:p>
    <w:p w:rsidR="008A72BB" w:rsidRPr="008A72BB" w:rsidRDefault="008A72BB" w:rsidP="008A72BB">
      <w:pPr>
        <w:overflowPunct/>
        <w:autoSpaceDN w:val="0"/>
        <w:adjustRightInd w:val="0"/>
        <w:jc w:val="center"/>
        <w:textAlignment w:val="auto"/>
        <w:rPr>
          <w:rFonts w:eastAsia="Times New Roman" w:cs="Times New Roman"/>
          <w:b/>
          <w:bCs/>
          <w:sz w:val="26"/>
          <w:szCs w:val="26"/>
          <w:lang w:eastAsia="ru-RU"/>
        </w:rPr>
      </w:pPr>
      <w:r w:rsidRPr="008A72BB">
        <w:rPr>
          <w:rFonts w:eastAsia="Times New Roman" w:cs="Times New Roman"/>
          <w:b/>
          <w:bCs/>
          <w:sz w:val="26"/>
          <w:szCs w:val="26"/>
          <w:lang w:eastAsia="ru-RU"/>
        </w:rPr>
        <w:t xml:space="preserve">действий (бездействия) органа, предоставляющего муниципальную услугу, </w:t>
      </w:r>
    </w:p>
    <w:p w:rsidR="008A72BB" w:rsidRPr="008A72BB" w:rsidRDefault="008A72BB" w:rsidP="008A72BB">
      <w:pPr>
        <w:overflowPunct/>
        <w:autoSpaceDN w:val="0"/>
        <w:adjustRightInd w:val="0"/>
        <w:jc w:val="center"/>
        <w:textAlignment w:val="auto"/>
        <w:rPr>
          <w:rFonts w:eastAsia="Times New Roman" w:cs="Times New Roman"/>
          <w:b/>
          <w:bCs/>
          <w:sz w:val="26"/>
          <w:szCs w:val="26"/>
          <w:lang w:eastAsia="ru-RU"/>
        </w:rPr>
      </w:pPr>
      <w:r w:rsidRPr="008A72BB">
        <w:rPr>
          <w:rFonts w:eastAsia="Times New Roman" w:cs="Times New Roman"/>
          <w:b/>
          <w:bCs/>
          <w:sz w:val="26"/>
          <w:szCs w:val="26"/>
          <w:lang w:eastAsia="ru-RU"/>
        </w:rPr>
        <w:t xml:space="preserve">должностного лица органа, предоставляющего муниципальную услугу, </w:t>
      </w:r>
    </w:p>
    <w:p w:rsidR="008A72BB" w:rsidRPr="008A72BB" w:rsidRDefault="008A72BB" w:rsidP="008A72BB">
      <w:pPr>
        <w:overflowPunct/>
        <w:autoSpaceDN w:val="0"/>
        <w:adjustRightInd w:val="0"/>
        <w:jc w:val="center"/>
        <w:textAlignment w:val="auto"/>
        <w:rPr>
          <w:rFonts w:eastAsia="Times New Roman" w:cs="Times New Roman"/>
          <w:b/>
          <w:bCs/>
          <w:sz w:val="26"/>
          <w:szCs w:val="26"/>
          <w:lang w:eastAsia="ru-RU"/>
        </w:rPr>
      </w:pPr>
      <w:r w:rsidRPr="008A72BB">
        <w:rPr>
          <w:rFonts w:eastAsia="Times New Roman" w:cs="Times New Roman"/>
          <w:b/>
          <w:bCs/>
          <w:sz w:val="26"/>
          <w:szCs w:val="26"/>
          <w:lang w:eastAsia="ru-RU"/>
        </w:rPr>
        <w:t xml:space="preserve">либо муниципального служащего </w:t>
      </w:r>
    </w:p>
    <w:p w:rsidR="008A72BB" w:rsidRPr="008A72BB" w:rsidRDefault="008A72BB" w:rsidP="008A72BB">
      <w:pPr>
        <w:overflowPunct/>
        <w:autoSpaceDE/>
        <w:ind w:firstLine="567"/>
        <w:jc w:val="center"/>
        <w:textAlignment w:val="auto"/>
        <w:rPr>
          <w:rFonts w:eastAsia="Times New Roman" w:cs="Times New Roman"/>
          <w:b/>
          <w:sz w:val="16"/>
          <w:szCs w:val="16"/>
          <w:lang w:eastAsia="ru-RU"/>
        </w:rPr>
      </w:pPr>
    </w:p>
    <w:p w:rsidR="008A72BB" w:rsidRPr="008A72BB" w:rsidRDefault="008A72BB" w:rsidP="008A72BB">
      <w:pPr>
        <w:widowControl w:val="0"/>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124. Решения, принятые в ходе предоставления муниципальной услуги на основании настоящего Административного регламента, действия (бездействие) Архивного сектора, предоставляющего муниципальную услугу, его должностных лиц,  муниципальных служащих, могут быть обжалованы Заявителем в досудебном (внесудебном) порядке. </w:t>
      </w:r>
    </w:p>
    <w:p w:rsidR="008A72BB" w:rsidRPr="008A72BB" w:rsidRDefault="008A72BB" w:rsidP="008A72BB">
      <w:pPr>
        <w:overflowPunct/>
        <w:autoSpaceDN w:val="0"/>
        <w:adjustRightInd w:val="0"/>
        <w:ind w:firstLine="709"/>
        <w:jc w:val="both"/>
        <w:textAlignment w:val="auto"/>
        <w:rPr>
          <w:rFonts w:eastAsia="Times New Roman" w:cs="Times New Roman"/>
          <w:bCs/>
          <w:sz w:val="24"/>
          <w:szCs w:val="24"/>
          <w:lang w:eastAsia="ru-RU"/>
        </w:rPr>
      </w:pPr>
      <w:r w:rsidRPr="008A72BB">
        <w:rPr>
          <w:rFonts w:eastAsia="Times New Roman" w:cs="Times New Roman"/>
          <w:bCs/>
          <w:sz w:val="24"/>
          <w:szCs w:val="24"/>
          <w:lang w:eastAsia="ru-RU"/>
        </w:rPr>
        <w:t>125. Заявитель может обратиться с жалобой, в том числе в следующих случаях:</w:t>
      </w:r>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1) нарушение срока регистрации запроса о предоставлении </w:t>
      </w:r>
      <w:r w:rsidRPr="008A72BB">
        <w:rPr>
          <w:rFonts w:eastAsia="Times New Roman" w:cs="Times New Roman"/>
          <w:bCs/>
          <w:sz w:val="24"/>
          <w:szCs w:val="24"/>
          <w:lang w:eastAsia="ru-RU"/>
        </w:rPr>
        <w:t>муниципальной</w:t>
      </w:r>
      <w:r w:rsidRPr="008A72BB">
        <w:rPr>
          <w:rFonts w:eastAsia="Times New Roman" w:cs="Times New Roman"/>
          <w:sz w:val="24"/>
          <w:szCs w:val="24"/>
          <w:lang w:eastAsia="ru-RU"/>
        </w:rPr>
        <w:t xml:space="preserve"> услуги, запроса, указанного в </w:t>
      </w:r>
      <w:hyperlink r:id="rId75" w:history="1">
        <w:r w:rsidRPr="008A72BB">
          <w:rPr>
            <w:rFonts w:eastAsia="Times New Roman" w:cs="Times New Roman"/>
            <w:sz w:val="24"/>
            <w:szCs w:val="24"/>
            <w:lang w:eastAsia="ru-RU"/>
          </w:rPr>
          <w:t>статье 15.1</w:t>
        </w:r>
      </w:hyperlink>
      <w:r w:rsidRPr="008A72BB">
        <w:rPr>
          <w:rFonts w:eastAsia="Times New Roman" w:cs="Times New Roman"/>
          <w:sz w:val="24"/>
          <w:szCs w:val="24"/>
          <w:lang w:eastAsia="ru-RU"/>
        </w:rPr>
        <w:t xml:space="preserve"> Федерального закона N 210-ФЗ</w:t>
      </w:r>
      <w:r w:rsidRPr="008A72BB">
        <w:rPr>
          <w:rFonts w:eastAsia="Times New Roman" w:cs="Times New Roman"/>
          <w:bCs/>
          <w:sz w:val="24"/>
          <w:szCs w:val="24"/>
          <w:lang w:eastAsia="ru-RU"/>
        </w:rPr>
        <w:t>;</w:t>
      </w:r>
      <w:r w:rsidRPr="008A72BB">
        <w:rPr>
          <w:rFonts w:eastAsia="Times New Roman" w:cs="Times New Roman"/>
          <w:sz w:val="24"/>
          <w:szCs w:val="24"/>
          <w:lang w:eastAsia="ru-RU"/>
        </w:rPr>
        <w:t xml:space="preserve"> </w:t>
      </w:r>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lastRenderedPageBreak/>
        <w:t xml:space="preserve">2) нарушение срока предоставления </w:t>
      </w:r>
      <w:r w:rsidRPr="008A72BB">
        <w:rPr>
          <w:rFonts w:eastAsia="Times New Roman" w:cs="Times New Roman"/>
          <w:bCs/>
          <w:sz w:val="24"/>
          <w:szCs w:val="24"/>
          <w:lang w:eastAsia="ru-RU"/>
        </w:rPr>
        <w:t>муниципальной</w:t>
      </w:r>
      <w:r w:rsidRPr="008A72BB">
        <w:rPr>
          <w:rFonts w:eastAsia="Times New Roman" w:cs="Times New Roman"/>
          <w:sz w:val="24"/>
          <w:szCs w:val="24"/>
          <w:lang w:eastAsia="ru-RU"/>
        </w:rPr>
        <w:t xml:space="preserve"> услуги;</w:t>
      </w:r>
    </w:p>
    <w:p w:rsidR="008A72BB" w:rsidRPr="008A72BB" w:rsidRDefault="008A72BB" w:rsidP="008A72BB">
      <w:pPr>
        <w:overflowPunct/>
        <w:autoSpaceDN w:val="0"/>
        <w:adjustRightInd w:val="0"/>
        <w:ind w:firstLine="709"/>
        <w:jc w:val="both"/>
        <w:textAlignment w:val="auto"/>
        <w:rPr>
          <w:rFonts w:eastAsia="Times New Roman" w:cs="Times New Roman"/>
          <w:kern w:val="2"/>
          <w:sz w:val="24"/>
          <w:szCs w:val="24"/>
          <w:lang w:eastAsia="ru-RU"/>
        </w:rPr>
      </w:pPr>
      <w:r w:rsidRPr="008A72BB">
        <w:rPr>
          <w:rFonts w:eastAsia="Times New Roman" w:cs="Times New Roman"/>
          <w:bCs/>
          <w:sz w:val="24"/>
          <w:szCs w:val="24"/>
          <w:lang w:eastAsia="ru-RU"/>
        </w:rPr>
        <w:t xml:space="preserve">3) </w:t>
      </w:r>
      <w:r w:rsidRPr="008A72BB">
        <w:rPr>
          <w:rFonts w:eastAsia="Times New Roman" w:cs="Times New Roman"/>
          <w:sz w:val="24"/>
          <w:szCs w:val="24"/>
          <w:lang w:eastAsia="ru-RU"/>
        </w:rPr>
        <w:t xml:space="preserve">требование у Заявителя документов, не предусмотренных </w:t>
      </w:r>
      <w:r w:rsidRPr="008A72BB">
        <w:rPr>
          <w:rFonts w:eastAsia="Times New Roman" w:cs="Times New Roman"/>
          <w:kern w:val="2"/>
          <w:sz w:val="24"/>
          <w:szCs w:val="24"/>
          <w:lang w:eastAsia="ru-RU"/>
        </w:rPr>
        <w:t xml:space="preserve">нормативными правовыми актами Российской Федерации, нормативными правовыми актами Удмуртской Республики, муниципальными правовыми актами для предоставления </w:t>
      </w:r>
      <w:r w:rsidRPr="008A72BB">
        <w:rPr>
          <w:rFonts w:eastAsia="Times New Roman" w:cs="Times New Roman"/>
          <w:bCs/>
          <w:sz w:val="24"/>
          <w:szCs w:val="24"/>
          <w:lang w:eastAsia="ru-RU"/>
        </w:rPr>
        <w:t>муниципальной</w:t>
      </w:r>
      <w:r w:rsidRPr="008A72BB">
        <w:rPr>
          <w:rFonts w:eastAsia="Times New Roman" w:cs="Times New Roman"/>
          <w:kern w:val="2"/>
          <w:sz w:val="24"/>
          <w:szCs w:val="24"/>
          <w:lang w:eastAsia="ru-RU"/>
        </w:rPr>
        <w:t xml:space="preserve"> услуги; </w:t>
      </w:r>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kern w:val="2"/>
          <w:sz w:val="24"/>
          <w:szCs w:val="24"/>
          <w:lang w:eastAsia="ru-RU"/>
        </w:rPr>
        <w:t xml:space="preserve">4) </w:t>
      </w:r>
      <w:r w:rsidRPr="008A72BB">
        <w:rPr>
          <w:rFonts w:eastAsia="Times New Roman" w:cs="Times New Roman"/>
          <w:sz w:val="24"/>
          <w:szCs w:val="24"/>
          <w:lang w:eastAsia="ru-RU"/>
        </w:rPr>
        <w:t xml:space="preserve">отказ в приеме документов, предоставление которых предусмотрено нормативными правовыми актами Российской Федерации, нормативными правовыми актами Удмуртской Республики, </w:t>
      </w:r>
      <w:r w:rsidRPr="008A72BB">
        <w:rPr>
          <w:rFonts w:eastAsia="Times New Roman" w:cs="Times New Roman"/>
          <w:kern w:val="2"/>
          <w:sz w:val="24"/>
          <w:szCs w:val="24"/>
          <w:lang w:eastAsia="ru-RU"/>
        </w:rPr>
        <w:t xml:space="preserve">муниципальными правовыми актами </w:t>
      </w:r>
      <w:r w:rsidRPr="008A72BB">
        <w:rPr>
          <w:rFonts w:eastAsia="Times New Roman" w:cs="Times New Roman"/>
          <w:sz w:val="24"/>
          <w:szCs w:val="24"/>
          <w:lang w:eastAsia="ru-RU"/>
        </w:rPr>
        <w:t xml:space="preserve">для предоставления </w:t>
      </w:r>
      <w:r w:rsidRPr="008A72BB">
        <w:rPr>
          <w:rFonts w:eastAsia="Times New Roman" w:cs="Times New Roman"/>
          <w:bCs/>
          <w:sz w:val="24"/>
          <w:szCs w:val="24"/>
          <w:lang w:eastAsia="ru-RU"/>
        </w:rPr>
        <w:t>муниципальной услуги</w:t>
      </w:r>
      <w:r w:rsidRPr="008A72BB">
        <w:rPr>
          <w:rFonts w:eastAsia="Times New Roman" w:cs="Times New Roman"/>
          <w:sz w:val="24"/>
          <w:szCs w:val="24"/>
          <w:lang w:eastAsia="ru-RU"/>
        </w:rPr>
        <w:t>, у Заявителя;</w:t>
      </w:r>
    </w:p>
    <w:p w:rsidR="008A72BB" w:rsidRPr="008A72BB" w:rsidRDefault="008A72BB" w:rsidP="008A72BB">
      <w:pPr>
        <w:overflowPunct/>
        <w:autoSpaceDN w:val="0"/>
        <w:adjustRightInd w:val="0"/>
        <w:ind w:firstLine="709"/>
        <w:jc w:val="both"/>
        <w:textAlignment w:val="auto"/>
        <w:rPr>
          <w:rFonts w:eastAsia="Times New Roman" w:cs="Times New Roman"/>
          <w:bCs/>
          <w:sz w:val="24"/>
          <w:szCs w:val="24"/>
          <w:lang w:eastAsia="ru-RU"/>
        </w:rPr>
      </w:pPr>
      <w:proofErr w:type="gramStart"/>
      <w:r w:rsidRPr="008A72BB">
        <w:rPr>
          <w:rFonts w:eastAsia="Times New Roman" w:cs="Times New Roman"/>
          <w:sz w:val="24"/>
          <w:szCs w:val="24"/>
          <w:lang w:eastAsia="ru-RU"/>
        </w:rPr>
        <w:t xml:space="preserve">5) отказ в предоставлении </w:t>
      </w:r>
      <w:r w:rsidRPr="008A72BB">
        <w:rPr>
          <w:rFonts w:eastAsia="Times New Roman" w:cs="Times New Roman"/>
          <w:bCs/>
          <w:sz w:val="24"/>
          <w:szCs w:val="24"/>
          <w:lang w:eastAsia="ru-RU"/>
        </w:rPr>
        <w:t>муниципальной</w:t>
      </w:r>
      <w:r w:rsidRPr="008A72BB">
        <w:rPr>
          <w:rFonts w:eastAsia="Times New Roman" w:cs="Times New Roman"/>
          <w:sz w:val="24"/>
          <w:szCs w:val="24"/>
          <w:lang w:eastAsia="ru-RU"/>
        </w:rPr>
        <w:t xml:space="preserve">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Удмуртской Республики, муниципальными правовыми актами;</w:t>
      </w:r>
      <w:proofErr w:type="gramEnd"/>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bCs/>
          <w:sz w:val="24"/>
          <w:szCs w:val="24"/>
          <w:lang w:eastAsia="ru-RU"/>
        </w:rPr>
        <w:t xml:space="preserve">6) </w:t>
      </w:r>
      <w:r w:rsidRPr="008A72BB">
        <w:rPr>
          <w:rFonts w:eastAsia="Times New Roman" w:cs="Times New Roman"/>
          <w:sz w:val="24"/>
          <w:szCs w:val="24"/>
          <w:lang w:eastAsia="ru-RU"/>
        </w:rPr>
        <w:t xml:space="preserve">затребование от Заявителя при предоставлении </w:t>
      </w:r>
      <w:r w:rsidRPr="008A72BB">
        <w:rPr>
          <w:rFonts w:eastAsia="Times New Roman" w:cs="Times New Roman"/>
          <w:bCs/>
          <w:sz w:val="24"/>
          <w:szCs w:val="24"/>
          <w:lang w:eastAsia="ru-RU"/>
        </w:rPr>
        <w:t>муниципальной</w:t>
      </w:r>
      <w:r w:rsidRPr="008A72BB">
        <w:rPr>
          <w:rFonts w:eastAsia="Times New Roman" w:cs="Times New Roman"/>
          <w:sz w:val="24"/>
          <w:szCs w:val="24"/>
          <w:lang w:eastAsia="ru-RU"/>
        </w:rPr>
        <w:t xml:space="preserve"> услуги платы, не предусмотренной нормативными правовыми актами Российской Федерации, нормативными правовыми актами Удмуртской Республики, </w:t>
      </w:r>
      <w:r w:rsidRPr="008A72BB">
        <w:rPr>
          <w:rFonts w:eastAsia="Times New Roman" w:cs="Times New Roman"/>
          <w:kern w:val="2"/>
          <w:sz w:val="24"/>
          <w:szCs w:val="24"/>
          <w:lang w:eastAsia="ru-RU"/>
        </w:rPr>
        <w:t>муниципальными правовыми актами</w:t>
      </w:r>
      <w:r w:rsidRPr="008A72BB">
        <w:rPr>
          <w:rFonts w:eastAsia="Times New Roman" w:cs="Times New Roman"/>
          <w:sz w:val="24"/>
          <w:szCs w:val="24"/>
          <w:lang w:eastAsia="ru-RU"/>
        </w:rPr>
        <w:t>;</w:t>
      </w:r>
    </w:p>
    <w:p w:rsidR="008A72BB" w:rsidRPr="008A72BB" w:rsidRDefault="008A72BB" w:rsidP="008A72BB">
      <w:pPr>
        <w:widowControl w:val="0"/>
        <w:overflowPunct/>
        <w:autoSpaceDN w:val="0"/>
        <w:adjustRightInd w:val="0"/>
        <w:ind w:firstLine="709"/>
        <w:jc w:val="both"/>
        <w:textAlignment w:val="auto"/>
        <w:rPr>
          <w:rFonts w:eastAsia="Times New Roman" w:cs="Times New Roman"/>
          <w:bCs/>
          <w:sz w:val="24"/>
          <w:szCs w:val="24"/>
          <w:lang w:eastAsia="ru-RU"/>
        </w:rPr>
      </w:pPr>
      <w:proofErr w:type="gramStart"/>
      <w:r w:rsidRPr="008A72BB">
        <w:rPr>
          <w:rFonts w:eastAsia="Times New Roman" w:cs="Times New Roman"/>
          <w:sz w:val="24"/>
          <w:szCs w:val="24"/>
          <w:lang w:eastAsia="ru-RU"/>
        </w:rPr>
        <w:t xml:space="preserve">7) </w:t>
      </w:r>
      <w:r w:rsidRPr="008A72BB">
        <w:rPr>
          <w:rFonts w:eastAsia="Times New Roman" w:cs="Times New Roman"/>
          <w:bCs/>
          <w:sz w:val="24"/>
          <w:szCs w:val="24"/>
          <w:lang w:eastAsia="ru-RU"/>
        </w:rPr>
        <w:t xml:space="preserve">отказ </w:t>
      </w:r>
      <w:r w:rsidRPr="008A72BB">
        <w:rPr>
          <w:rFonts w:eastAsia="Times New Roman" w:cs="Times New Roman"/>
          <w:sz w:val="24"/>
          <w:szCs w:val="24"/>
          <w:lang w:eastAsia="ru-RU"/>
        </w:rPr>
        <w:t>Архивного сектора</w:t>
      </w:r>
      <w:r w:rsidRPr="008A72BB">
        <w:rPr>
          <w:rFonts w:eastAsia="Times New Roman" w:cs="Times New Roman"/>
          <w:bCs/>
          <w:sz w:val="24"/>
          <w:szCs w:val="24"/>
          <w:lang w:eastAsia="ru-RU"/>
        </w:rPr>
        <w:t xml:space="preserve">, предоставляющего муниципальную услугу, должностного лица </w:t>
      </w:r>
      <w:r w:rsidRPr="008A72BB">
        <w:rPr>
          <w:rFonts w:eastAsia="Times New Roman" w:cs="Times New Roman"/>
          <w:sz w:val="24"/>
          <w:szCs w:val="24"/>
          <w:lang w:eastAsia="ru-RU"/>
        </w:rPr>
        <w:t>Архивного сектора</w:t>
      </w:r>
      <w:r w:rsidRPr="008A72BB">
        <w:rPr>
          <w:rFonts w:eastAsia="Times New Roman" w:cs="Times New Roman"/>
          <w:bCs/>
          <w:sz w:val="24"/>
          <w:szCs w:val="24"/>
          <w:lang w:eastAsia="ru-RU"/>
        </w:rPr>
        <w:t>, предоставляющего муниципальную услугу,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8A72BB" w:rsidRPr="008A72BB" w:rsidRDefault="008A72BB" w:rsidP="000B3CEC">
      <w:pPr>
        <w:widowControl w:val="0"/>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8) нарушение срока или порядка выдачи документов по результатам предоставления </w:t>
      </w:r>
      <w:r w:rsidRPr="008A72BB">
        <w:rPr>
          <w:rFonts w:eastAsia="Times New Roman" w:cs="Times New Roman"/>
          <w:bCs/>
          <w:sz w:val="24"/>
          <w:szCs w:val="24"/>
          <w:lang w:eastAsia="ru-RU"/>
        </w:rPr>
        <w:t>муниципальной</w:t>
      </w:r>
      <w:r w:rsidRPr="008A72BB">
        <w:rPr>
          <w:rFonts w:eastAsia="Times New Roman" w:cs="Times New Roman"/>
          <w:sz w:val="24"/>
          <w:szCs w:val="24"/>
          <w:lang w:eastAsia="ru-RU"/>
        </w:rPr>
        <w:t xml:space="preserve"> услуги;</w:t>
      </w:r>
    </w:p>
    <w:p w:rsidR="008A72BB" w:rsidRPr="008A72BB" w:rsidRDefault="008A72BB" w:rsidP="008A72BB">
      <w:pPr>
        <w:overflowPunct/>
        <w:autoSpaceDN w:val="0"/>
        <w:adjustRightInd w:val="0"/>
        <w:ind w:firstLine="709"/>
        <w:jc w:val="both"/>
        <w:textAlignment w:val="auto"/>
        <w:rPr>
          <w:rFonts w:eastAsia="Times New Roman" w:cs="Times New Roman"/>
          <w:bCs/>
          <w:sz w:val="24"/>
          <w:szCs w:val="24"/>
          <w:lang w:eastAsia="ru-RU"/>
        </w:rPr>
      </w:pPr>
      <w:proofErr w:type="gramStart"/>
      <w:r w:rsidRPr="008A72BB">
        <w:rPr>
          <w:rFonts w:eastAsia="Times New Roman" w:cs="Times New Roman"/>
          <w:sz w:val="24"/>
          <w:szCs w:val="24"/>
          <w:lang w:eastAsia="ru-RU"/>
        </w:rPr>
        <w:t xml:space="preserve">9) приостановление предоставления </w:t>
      </w:r>
      <w:r w:rsidRPr="008A72BB">
        <w:rPr>
          <w:rFonts w:eastAsia="Times New Roman" w:cs="Times New Roman"/>
          <w:bCs/>
          <w:sz w:val="24"/>
          <w:szCs w:val="24"/>
          <w:lang w:eastAsia="ru-RU"/>
        </w:rPr>
        <w:t>муниципальной</w:t>
      </w:r>
      <w:r w:rsidRPr="008A72BB">
        <w:rPr>
          <w:rFonts w:eastAsia="Times New Roman" w:cs="Times New Roman"/>
          <w:sz w:val="24"/>
          <w:szCs w:val="24"/>
          <w:lang w:eastAsia="ru-RU"/>
        </w:rPr>
        <w:t xml:space="preserve">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Удмуртской Республики, </w:t>
      </w:r>
      <w:r w:rsidRPr="008A72BB">
        <w:rPr>
          <w:rFonts w:eastAsia="Times New Roman" w:cs="Times New Roman"/>
          <w:kern w:val="2"/>
          <w:sz w:val="24"/>
          <w:szCs w:val="24"/>
          <w:lang w:eastAsia="ru-RU"/>
        </w:rPr>
        <w:t>муниципальными правовыми актами</w:t>
      </w:r>
      <w:r w:rsidRPr="008A72BB">
        <w:rPr>
          <w:rFonts w:eastAsia="Times New Roman" w:cs="Times New Roman"/>
          <w:bCs/>
          <w:sz w:val="24"/>
          <w:szCs w:val="24"/>
          <w:lang w:eastAsia="ru-RU"/>
        </w:rPr>
        <w:t>;</w:t>
      </w:r>
      <w:proofErr w:type="gramEnd"/>
    </w:p>
    <w:p w:rsidR="008A72BB" w:rsidRPr="008A72BB" w:rsidRDefault="008A72BB" w:rsidP="008A72BB">
      <w:pPr>
        <w:overflowPunct/>
        <w:autoSpaceDN w:val="0"/>
        <w:adjustRightInd w:val="0"/>
        <w:ind w:firstLine="709"/>
        <w:jc w:val="both"/>
        <w:textAlignment w:val="auto"/>
        <w:rPr>
          <w:rFonts w:eastAsia="Times New Roman" w:cs="Times New Roman"/>
          <w:bCs/>
          <w:sz w:val="24"/>
          <w:szCs w:val="24"/>
          <w:lang w:eastAsia="ru-RU"/>
        </w:rPr>
      </w:pPr>
      <w:r w:rsidRPr="008A72BB">
        <w:rPr>
          <w:rFonts w:eastAsia="Times New Roman" w:cs="Times New Roman"/>
          <w:bCs/>
          <w:sz w:val="24"/>
          <w:szCs w:val="24"/>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подпунктом 4 пункта 30 настоящего Административного регламента. </w:t>
      </w:r>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126. Жалоба подается в письменной форме на бумажном носителе или в электронной форме в Архивный сектор, в Администрацию </w:t>
      </w:r>
      <w:proofErr w:type="spellStart"/>
      <w:r w:rsidRPr="008A72BB">
        <w:rPr>
          <w:rFonts w:eastAsia="Times New Roman" w:cs="Times New Roman"/>
          <w:sz w:val="24"/>
          <w:szCs w:val="24"/>
          <w:lang w:eastAsia="ru-RU"/>
        </w:rPr>
        <w:t>Киясовского</w:t>
      </w:r>
      <w:proofErr w:type="spellEnd"/>
      <w:r w:rsidRPr="008A72BB">
        <w:rPr>
          <w:rFonts w:eastAsia="Times New Roman" w:cs="Times New Roman"/>
          <w:sz w:val="24"/>
          <w:szCs w:val="24"/>
          <w:lang w:eastAsia="ru-RU"/>
        </w:rPr>
        <w:t xml:space="preserve"> района.</w:t>
      </w:r>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127. Жалобы на решения и действия (бездействие)  начальника архивного сектора, должностных лиц Архивного сектора, предоставляющего муниципальную услугу, подаются в Администрацию </w:t>
      </w:r>
      <w:proofErr w:type="spellStart"/>
      <w:r w:rsidRPr="008A72BB">
        <w:rPr>
          <w:rFonts w:eastAsia="Times New Roman" w:cs="Times New Roman"/>
          <w:sz w:val="24"/>
          <w:szCs w:val="24"/>
          <w:lang w:eastAsia="ru-RU"/>
        </w:rPr>
        <w:t>Киясовского</w:t>
      </w:r>
      <w:proofErr w:type="spellEnd"/>
      <w:r w:rsidRPr="008A72BB">
        <w:rPr>
          <w:rFonts w:eastAsia="Times New Roman" w:cs="Times New Roman"/>
          <w:sz w:val="24"/>
          <w:szCs w:val="24"/>
          <w:lang w:eastAsia="ru-RU"/>
        </w:rPr>
        <w:t xml:space="preserve"> района. </w:t>
      </w:r>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128. </w:t>
      </w:r>
      <w:proofErr w:type="gramStart"/>
      <w:r w:rsidRPr="008A72BB">
        <w:rPr>
          <w:rFonts w:eastAsia="Times New Roman" w:cs="Times New Roman"/>
          <w:sz w:val="24"/>
          <w:szCs w:val="24"/>
          <w:lang w:eastAsia="ru-RU"/>
        </w:rPr>
        <w:t xml:space="preserve">Жалоба на решения и действия (бездействие) Архивного сектора, предоставляющего </w:t>
      </w:r>
      <w:r w:rsidRPr="008A72BB">
        <w:rPr>
          <w:rFonts w:eastAsia="Times New Roman" w:cs="Times New Roman"/>
          <w:bCs/>
          <w:sz w:val="24"/>
          <w:szCs w:val="24"/>
          <w:lang w:eastAsia="ru-RU"/>
        </w:rPr>
        <w:t>муниципальную</w:t>
      </w:r>
      <w:r w:rsidRPr="008A72BB">
        <w:rPr>
          <w:rFonts w:eastAsia="Times New Roman" w:cs="Times New Roman"/>
          <w:sz w:val="24"/>
          <w:szCs w:val="24"/>
          <w:lang w:eastAsia="ru-RU"/>
        </w:rPr>
        <w:t xml:space="preserve"> услугу, его должностного лица, муниципального служащего, может быть направлена по почте, на официальный сайт </w:t>
      </w:r>
      <w:proofErr w:type="spellStart"/>
      <w:r w:rsidRPr="008A72BB">
        <w:rPr>
          <w:rFonts w:eastAsia="Times New Roman" w:cs="Times New Roman"/>
          <w:sz w:val="24"/>
          <w:szCs w:val="24"/>
          <w:lang w:eastAsia="ru-RU"/>
        </w:rPr>
        <w:t>ОМСУ</w:t>
      </w:r>
      <w:proofErr w:type="spellEnd"/>
      <w:r w:rsidRPr="008A72BB">
        <w:rPr>
          <w:rFonts w:eastAsia="Times New Roman" w:cs="Times New Roman"/>
          <w:sz w:val="24"/>
          <w:szCs w:val="24"/>
          <w:lang w:eastAsia="ru-RU"/>
        </w:rPr>
        <w:t xml:space="preserve"> </w:t>
      </w:r>
      <w:proofErr w:type="spellStart"/>
      <w:r w:rsidRPr="008A72BB">
        <w:rPr>
          <w:rFonts w:eastAsia="Times New Roman" w:cs="Times New Roman"/>
          <w:sz w:val="24"/>
          <w:szCs w:val="24"/>
          <w:lang w:eastAsia="ru-RU"/>
        </w:rPr>
        <w:t>Киясовского</w:t>
      </w:r>
      <w:proofErr w:type="spellEnd"/>
      <w:r w:rsidRPr="008A72BB">
        <w:rPr>
          <w:rFonts w:eastAsia="Times New Roman" w:cs="Times New Roman"/>
          <w:sz w:val="24"/>
          <w:szCs w:val="24"/>
          <w:lang w:eastAsia="ru-RU"/>
        </w:rPr>
        <w:t xml:space="preserve"> района в информационно-телекоммуникационной сети «Интернет», Единый портал  и/или Региональный портал, а также может быть принята при личном приеме Заявителя. </w:t>
      </w:r>
      <w:proofErr w:type="gramEnd"/>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129. При подаче жалобы в электронной форме, документы могут быть представлены в форме электронных документов, подписанных электронной подписью, при этом документ, удостоверяющий личность Заявителя, не требуется. Требования к электронной подписи установлены Федеральным законом от 6 апреля 2011 года   № 63-ФЗ «Об электронной подписи» и статьями 21.1 и 21.2 Федерального закона № 210-ФЗ.</w:t>
      </w:r>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130. Жалоба должна содержать:</w:t>
      </w:r>
    </w:p>
    <w:p w:rsidR="00350741" w:rsidRPr="008A72BB" w:rsidRDefault="008A72BB" w:rsidP="000B3CEC">
      <w:pPr>
        <w:widowControl w:val="0"/>
        <w:tabs>
          <w:tab w:val="left" w:pos="1057"/>
        </w:tabs>
        <w:overflowPunct/>
        <w:autoSpaceDE/>
        <w:ind w:firstLine="709"/>
        <w:jc w:val="both"/>
        <w:textAlignment w:val="auto"/>
        <w:rPr>
          <w:rFonts w:eastAsia="Times New Roman" w:cs="Times New Roman"/>
          <w:color w:val="000000"/>
          <w:sz w:val="24"/>
          <w:szCs w:val="24"/>
          <w:lang w:eastAsia="ru-RU" w:bidi="ru-RU"/>
        </w:rPr>
      </w:pPr>
      <w:proofErr w:type="gramStart"/>
      <w:r w:rsidRPr="008A72BB">
        <w:rPr>
          <w:rFonts w:eastAsia="Times New Roman" w:cs="Times New Roman"/>
          <w:color w:val="000000"/>
          <w:sz w:val="24"/>
          <w:szCs w:val="24"/>
          <w:lang w:eastAsia="ru-RU" w:bidi="ru-RU"/>
        </w:rPr>
        <w:t xml:space="preserve">1) наименование </w:t>
      </w:r>
      <w:r w:rsidRPr="008A72BB">
        <w:rPr>
          <w:rFonts w:eastAsia="Times New Roman" w:cs="Times New Roman"/>
          <w:sz w:val="24"/>
          <w:szCs w:val="24"/>
          <w:lang w:eastAsia="ru-RU"/>
        </w:rPr>
        <w:t>Архивного сектора</w:t>
      </w:r>
      <w:r w:rsidRPr="008A72BB">
        <w:rPr>
          <w:rFonts w:eastAsia="Times New Roman" w:cs="Times New Roman"/>
          <w:color w:val="000000"/>
          <w:sz w:val="24"/>
          <w:szCs w:val="24"/>
          <w:lang w:eastAsia="ru-RU" w:bidi="ru-RU"/>
        </w:rPr>
        <w:t>, предоставляющего муниципальную услугу, фамилию, имя, отчество (последнее — при наличии) его должностного лица, муниципального служащего, решения и действия (бездействие) которых обжалуются;</w:t>
      </w:r>
      <w:proofErr w:type="gramEnd"/>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 xml:space="preserve">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w:t>
      </w:r>
      <w:r w:rsidRPr="008A72BB">
        <w:rPr>
          <w:rFonts w:eastAsia="Times New Roman" w:cs="Times New Roman"/>
          <w:sz w:val="24"/>
          <w:szCs w:val="24"/>
          <w:lang w:eastAsia="ru-RU"/>
        </w:rPr>
        <w:lastRenderedPageBreak/>
        <w:t>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3) сведения об обжалуемых решениях и действиях (бездействии) Архивного сектора, предоставляющего </w:t>
      </w:r>
      <w:r w:rsidRPr="008A72BB">
        <w:rPr>
          <w:rFonts w:eastAsia="Times New Roman" w:cs="Times New Roman"/>
          <w:bCs/>
          <w:sz w:val="24"/>
          <w:szCs w:val="24"/>
          <w:lang w:eastAsia="ru-RU"/>
        </w:rPr>
        <w:t>муниципальную</w:t>
      </w:r>
      <w:r w:rsidRPr="008A72BB">
        <w:rPr>
          <w:rFonts w:eastAsia="Times New Roman" w:cs="Times New Roman"/>
          <w:sz w:val="24"/>
          <w:szCs w:val="24"/>
          <w:lang w:eastAsia="ru-RU"/>
        </w:rPr>
        <w:t xml:space="preserve"> услугу, его должностного лица, либо </w:t>
      </w:r>
      <w:r w:rsidRPr="008A72BB">
        <w:rPr>
          <w:rFonts w:eastAsia="Times New Roman" w:cs="Times New Roman"/>
          <w:bCs/>
          <w:sz w:val="24"/>
          <w:szCs w:val="24"/>
          <w:lang w:eastAsia="ru-RU"/>
        </w:rPr>
        <w:t xml:space="preserve">муниципального </w:t>
      </w:r>
      <w:r w:rsidRPr="008A72BB">
        <w:rPr>
          <w:rFonts w:eastAsia="Times New Roman" w:cs="Times New Roman"/>
          <w:sz w:val="24"/>
          <w:szCs w:val="24"/>
          <w:lang w:eastAsia="ru-RU"/>
        </w:rPr>
        <w:t>служащего;</w:t>
      </w:r>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4) доводы, на основании которых Заявитель не согласен с решением и действием (бездействием) Архивного сектора, предоставляющего </w:t>
      </w:r>
      <w:r w:rsidRPr="008A72BB">
        <w:rPr>
          <w:rFonts w:eastAsia="Times New Roman" w:cs="Times New Roman"/>
          <w:bCs/>
          <w:sz w:val="24"/>
          <w:szCs w:val="24"/>
          <w:lang w:eastAsia="ru-RU"/>
        </w:rPr>
        <w:t>муниципальную</w:t>
      </w:r>
      <w:r w:rsidRPr="008A72BB">
        <w:rPr>
          <w:rFonts w:eastAsia="Times New Roman" w:cs="Times New Roman"/>
          <w:sz w:val="24"/>
          <w:szCs w:val="24"/>
          <w:lang w:eastAsia="ru-RU"/>
        </w:rPr>
        <w:t xml:space="preserve"> услугу, его должностного лица либо </w:t>
      </w:r>
      <w:r w:rsidRPr="008A72BB">
        <w:rPr>
          <w:rFonts w:eastAsia="Times New Roman" w:cs="Times New Roman"/>
          <w:bCs/>
          <w:sz w:val="24"/>
          <w:szCs w:val="24"/>
          <w:lang w:eastAsia="ru-RU"/>
        </w:rPr>
        <w:t>муниципально</w:t>
      </w:r>
      <w:r w:rsidRPr="008A72BB">
        <w:rPr>
          <w:rFonts w:eastAsia="Times New Roman" w:cs="Times New Roman"/>
          <w:sz w:val="24"/>
          <w:szCs w:val="24"/>
          <w:lang w:eastAsia="ru-RU"/>
        </w:rPr>
        <w:t>го служащего. Заявителем могут быть представлены документы (при наличии), подтверждающие доводы Заявителя, либо их копии.</w:t>
      </w:r>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131. </w:t>
      </w:r>
      <w:proofErr w:type="gramStart"/>
      <w:r w:rsidRPr="008A72BB">
        <w:rPr>
          <w:rFonts w:eastAsia="Times New Roman" w:cs="Times New Roman"/>
          <w:sz w:val="24"/>
          <w:szCs w:val="24"/>
          <w:lang w:eastAsia="ru-RU"/>
        </w:rPr>
        <w:t xml:space="preserve">Жалоба, поступившая в  Архивный сектор, Администрацию </w:t>
      </w:r>
      <w:proofErr w:type="spellStart"/>
      <w:r w:rsidRPr="008A72BB">
        <w:rPr>
          <w:rFonts w:eastAsia="Times New Roman" w:cs="Times New Roman"/>
          <w:sz w:val="24"/>
          <w:szCs w:val="24"/>
          <w:lang w:eastAsia="ru-RU"/>
        </w:rPr>
        <w:t>Киясовского</w:t>
      </w:r>
      <w:proofErr w:type="spellEnd"/>
      <w:r w:rsidRPr="008A72BB">
        <w:rPr>
          <w:rFonts w:eastAsia="Times New Roman" w:cs="Times New Roman"/>
          <w:sz w:val="24"/>
          <w:szCs w:val="24"/>
          <w:lang w:eastAsia="ru-RU"/>
        </w:rPr>
        <w:t xml:space="preserve"> района, подлежит рассмотрению в течение пятнадцати рабочих дней со дня ее регистрации, а в случае обжалования отказа Архивным сектором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w:t>
      </w:r>
      <w:r w:rsidRPr="008A72BB">
        <w:rPr>
          <w:rFonts w:eastAsia="Times New Roman" w:cs="Times New Roman"/>
          <w:sz w:val="24"/>
          <w:szCs w:val="24"/>
          <w:u w:val="single"/>
          <w:lang w:eastAsia="ru-RU"/>
        </w:rPr>
        <w:t xml:space="preserve"> </w:t>
      </w:r>
      <w:r w:rsidRPr="008A72BB">
        <w:rPr>
          <w:rFonts w:eastAsia="Times New Roman" w:cs="Times New Roman"/>
          <w:sz w:val="24"/>
          <w:szCs w:val="24"/>
          <w:lang w:eastAsia="ru-RU"/>
        </w:rPr>
        <w:t>со дня ее регистрации.</w:t>
      </w:r>
      <w:proofErr w:type="gramEnd"/>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132. Заявитель имеет право:</w:t>
      </w:r>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получать информацию и документы, необходимые для обоснования и рассмотрения жалобы, при условии, что это не затрагивает права, свободы и законные интересы других лиц и что указанные документы не содержат сведения, составляющие государственную или иную охраняемую законодательством Российской Федерации тайну;</w:t>
      </w:r>
      <w:proofErr w:type="gramEnd"/>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получать полную, актуальную и достоверную информацию о порядке и ходе предоставления государственной услуги, в том числе в электронной форме. </w:t>
      </w:r>
    </w:p>
    <w:p w:rsidR="008A72BB" w:rsidRPr="008A72BB" w:rsidRDefault="008A72BB" w:rsidP="008A72BB">
      <w:pPr>
        <w:overflowPunct/>
        <w:autoSpaceDN w:val="0"/>
        <w:adjustRightInd w:val="0"/>
        <w:ind w:firstLine="709"/>
        <w:jc w:val="both"/>
        <w:textAlignment w:val="auto"/>
        <w:rPr>
          <w:rFonts w:eastAsia="Times New Roman" w:cs="Times New Roman"/>
          <w:bCs/>
          <w:sz w:val="24"/>
          <w:szCs w:val="24"/>
          <w:lang w:eastAsia="ru-RU"/>
        </w:rPr>
      </w:pPr>
      <w:r w:rsidRPr="008A72BB">
        <w:rPr>
          <w:rFonts w:eastAsia="Times New Roman" w:cs="Times New Roman"/>
          <w:bCs/>
          <w:sz w:val="24"/>
          <w:szCs w:val="24"/>
          <w:lang w:eastAsia="ru-RU"/>
        </w:rPr>
        <w:t>133. По результатам рассмотрения жалобы принимается одно из следующих решений:</w:t>
      </w:r>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proofErr w:type="gramStart"/>
      <w:r w:rsidRPr="008A72BB">
        <w:rPr>
          <w:rFonts w:eastAsia="Times New Roman" w:cs="Times New Roman"/>
          <w:bCs/>
          <w:sz w:val="24"/>
          <w:szCs w:val="24"/>
          <w:lang w:eastAsia="ru-RU"/>
        </w:rPr>
        <w:t>1)</w:t>
      </w:r>
      <w:r w:rsidRPr="008A72BB">
        <w:rPr>
          <w:rFonts w:eastAsia="Times New Roman" w:cs="Times New Roman"/>
          <w:sz w:val="24"/>
          <w:szCs w:val="24"/>
          <w:lang w:eastAsia="ru-RU"/>
        </w:rPr>
        <w:t xml:space="preserve"> жалоба удовлетворяется, в том числе в форме отмены принятого решения, исправления допущенных опечаток и ошибок в выданных в результате предоставления </w:t>
      </w:r>
      <w:r w:rsidRPr="008A72BB">
        <w:rPr>
          <w:rFonts w:eastAsia="Times New Roman" w:cs="Times New Roman"/>
          <w:bCs/>
          <w:sz w:val="24"/>
          <w:szCs w:val="24"/>
          <w:lang w:eastAsia="ru-RU"/>
        </w:rPr>
        <w:t>муниципальной</w:t>
      </w:r>
      <w:r w:rsidRPr="008A72BB">
        <w:rPr>
          <w:rFonts w:eastAsia="Times New Roman" w:cs="Times New Roman"/>
          <w:sz w:val="24"/>
          <w:szCs w:val="24"/>
          <w:lang w:eastAsia="ru-RU"/>
        </w:rPr>
        <w:t xml:space="preserve">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Удмуртской Республики, муниципальными правовыми актами;</w:t>
      </w:r>
      <w:proofErr w:type="gramEnd"/>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sz w:val="24"/>
          <w:szCs w:val="24"/>
          <w:lang w:eastAsia="ru-RU"/>
        </w:rPr>
        <w:t>2) в удовлетворении жалобы отказывается.</w:t>
      </w:r>
    </w:p>
    <w:p w:rsidR="008A72BB" w:rsidRPr="008A72BB" w:rsidRDefault="008A72BB" w:rsidP="008A72BB">
      <w:pPr>
        <w:overflowPunct/>
        <w:autoSpaceDN w:val="0"/>
        <w:adjustRightInd w:val="0"/>
        <w:ind w:firstLine="709"/>
        <w:jc w:val="both"/>
        <w:textAlignment w:val="auto"/>
        <w:rPr>
          <w:rFonts w:eastAsia="Times New Roman" w:cs="Times New Roman"/>
          <w:sz w:val="24"/>
          <w:szCs w:val="24"/>
          <w:lang w:eastAsia="ru-RU"/>
        </w:rPr>
      </w:pPr>
      <w:r w:rsidRPr="008A72BB">
        <w:rPr>
          <w:rFonts w:eastAsia="Times New Roman" w:cs="Times New Roman"/>
          <w:color w:val="000000"/>
          <w:sz w:val="24"/>
          <w:szCs w:val="24"/>
          <w:lang w:eastAsia="ru-RU" w:bidi="ru-RU"/>
        </w:rPr>
        <w:t>134. Не позднее дня, следующего за днем принятия решения, указанного в пункте 133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A72BB" w:rsidRPr="008A72BB" w:rsidRDefault="008A72BB" w:rsidP="008A72BB">
      <w:pPr>
        <w:widowControl w:val="0"/>
        <w:tabs>
          <w:tab w:val="left" w:pos="0"/>
        </w:tabs>
        <w:overflowPunct/>
        <w:autoSpaceDN w:val="0"/>
        <w:adjustRightInd w:val="0"/>
        <w:ind w:firstLine="709"/>
        <w:jc w:val="both"/>
        <w:textAlignment w:val="auto"/>
        <w:rPr>
          <w:rFonts w:eastAsia="Times New Roman" w:cs="Times New Roman"/>
          <w:color w:val="000000"/>
          <w:sz w:val="24"/>
          <w:szCs w:val="24"/>
          <w:lang w:eastAsia="ru-RU" w:bidi="ru-RU"/>
        </w:rPr>
      </w:pPr>
      <w:r w:rsidRPr="008A72BB">
        <w:rPr>
          <w:rFonts w:eastAsia="Times New Roman" w:cs="Times New Roman"/>
          <w:color w:val="000000"/>
          <w:sz w:val="24"/>
          <w:szCs w:val="24"/>
          <w:lang w:eastAsia="ru-RU" w:bidi="ru-RU"/>
        </w:rPr>
        <w:t xml:space="preserve">135. В случае признания жалобы подлежащей удовлетворению в ответе Заявителю, указанном в пункте 133 настоящего Административного регламента, дается информация о действиях, осуществляемых </w:t>
      </w:r>
      <w:r w:rsidRPr="008A72BB">
        <w:rPr>
          <w:rFonts w:eastAsia="Times New Roman" w:cs="Times New Roman"/>
          <w:sz w:val="24"/>
          <w:szCs w:val="24"/>
          <w:lang w:eastAsia="ru-RU"/>
        </w:rPr>
        <w:t xml:space="preserve">Архивным </w:t>
      </w:r>
      <w:proofErr w:type="gramStart"/>
      <w:r w:rsidRPr="008A72BB">
        <w:rPr>
          <w:rFonts w:eastAsia="Times New Roman" w:cs="Times New Roman"/>
          <w:sz w:val="24"/>
          <w:szCs w:val="24"/>
          <w:lang w:eastAsia="ru-RU"/>
        </w:rPr>
        <w:t>сектором</w:t>
      </w:r>
      <w:proofErr w:type="gramEnd"/>
      <w:r w:rsidRPr="008A72BB">
        <w:rPr>
          <w:rFonts w:eastAsia="Times New Roman" w:cs="Times New Roman"/>
          <w:color w:val="000000"/>
          <w:sz w:val="24"/>
          <w:szCs w:val="24"/>
          <w:lang w:eastAsia="ru-RU" w:bidi="ru-RU"/>
        </w:rPr>
        <w:t xml:space="preserve"> предоставляющим муниципальную услугу, в целях незамедлительного устранения выявленных нарушений при предоставлении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8A72BB" w:rsidRPr="008A72BB" w:rsidRDefault="008A72BB" w:rsidP="008A72BB">
      <w:pPr>
        <w:widowControl w:val="0"/>
        <w:tabs>
          <w:tab w:val="left" w:pos="0"/>
        </w:tabs>
        <w:overflowPunct/>
        <w:autoSpaceDN w:val="0"/>
        <w:adjustRightInd w:val="0"/>
        <w:ind w:firstLine="709"/>
        <w:jc w:val="both"/>
        <w:textAlignment w:val="auto"/>
        <w:rPr>
          <w:rFonts w:eastAsia="Times New Roman" w:cs="Times New Roman"/>
          <w:color w:val="000000"/>
          <w:sz w:val="24"/>
          <w:szCs w:val="24"/>
          <w:lang w:eastAsia="ru-RU" w:bidi="ru-RU"/>
        </w:rPr>
      </w:pPr>
      <w:r w:rsidRPr="008A72BB">
        <w:rPr>
          <w:rFonts w:eastAsia="Times New Roman" w:cs="Times New Roman"/>
          <w:color w:val="000000"/>
          <w:sz w:val="24"/>
          <w:szCs w:val="24"/>
          <w:lang w:eastAsia="ru-RU" w:bidi="ru-RU"/>
        </w:rPr>
        <w:t xml:space="preserve">136. В случае признания </w:t>
      </w:r>
      <w:proofErr w:type="gramStart"/>
      <w:r w:rsidRPr="008A72BB">
        <w:rPr>
          <w:rFonts w:eastAsia="Times New Roman" w:cs="Times New Roman"/>
          <w:color w:val="000000"/>
          <w:sz w:val="24"/>
          <w:szCs w:val="24"/>
          <w:lang w:eastAsia="ru-RU" w:bidi="ru-RU"/>
        </w:rPr>
        <w:t>жалобы</w:t>
      </w:r>
      <w:proofErr w:type="gramEnd"/>
      <w:r w:rsidRPr="008A72BB">
        <w:rPr>
          <w:rFonts w:eastAsia="Times New Roman" w:cs="Times New Roman"/>
          <w:color w:val="000000"/>
          <w:sz w:val="24"/>
          <w:szCs w:val="24"/>
          <w:lang w:eastAsia="ru-RU" w:bidi="ru-RU"/>
        </w:rPr>
        <w:t xml:space="preserve"> не подлежащей удовлетворению в ответе Заявителю, указанном в пункте 133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8A72BB" w:rsidRPr="008A72BB" w:rsidRDefault="008A72BB" w:rsidP="008A72BB">
      <w:pPr>
        <w:widowControl w:val="0"/>
        <w:overflowPunct/>
        <w:autoSpaceDN w:val="0"/>
        <w:ind w:firstLine="709"/>
        <w:jc w:val="both"/>
        <w:textAlignment w:val="auto"/>
        <w:rPr>
          <w:rFonts w:eastAsia="Times New Roman" w:cs="Times New Roman"/>
          <w:kern w:val="2"/>
          <w:sz w:val="24"/>
          <w:szCs w:val="24"/>
          <w:lang w:eastAsia="ru-RU"/>
        </w:rPr>
      </w:pPr>
      <w:r w:rsidRPr="008A72BB">
        <w:rPr>
          <w:rFonts w:eastAsia="Times New Roman" w:cs="Times New Roman"/>
          <w:kern w:val="2"/>
          <w:sz w:val="24"/>
          <w:szCs w:val="24"/>
          <w:lang w:eastAsia="ru-RU"/>
        </w:rPr>
        <w:t>137. В ответе по результатам рассмотрения жалобы указываются:</w:t>
      </w:r>
    </w:p>
    <w:p w:rsidR="008A72BB" w:rsidRPr="008A72BB" w:rsidRDefault="008A72BB" w:rsidP="008A72BB">
      <w:pPr>
        <w:widowControl w:val="0"/>
        <w:overflowPunct/>
        <w:autoSpaceDN w:val="0"/>
        <w:ind w:firstLine="709"/>
        <w:jc w:val="both"/>
        <w:textAlignment w:val="auto"/>
        <w:rPr>
          <w:rFonts w:eastAsia="Times New Roman" w:cs="Times New Roman"/>
          <w:kern w:val="2"/>
          <w:sz w:val="24"/>
          <w:szCs w:val="24"/>
          <w:lang w:eastAsia="ru-RU"/>
        </w:rPr>
      </w:pPr>
      <w:proofErr w:type="gramStart"/>
      <w:r w:rsidRPr="008A72BB">
        <w:rPr>
          <w:rFonts w:eastAsia="Times New Roman" w:cs="Times New Roman"/>
          <w:kern w:val="2"/>
          <w:sz w:val="24"/>
          <w:szCs w:val="24"/>
          <w:lang w:eastAsia="ru-RU"/>
        </w:rPr>
        <w:t>1) наименование органа, рассмотревшего жалобу, должность, фамилия, имя, отчество (последнее - при наличии) должностного лица, принявшего решение по жалобе;</w:t>
      </w:r>
      <w:proofErr w:type="gramEnd"/>
    </w:p>
    <w:p w:rsidR="008A72BB" w:rsidRPr="008A72BB" w:rsidRDefault="008A72BB" w:rsidP="008A72BB">
      <w:pPr>
        <w:widowControl w:val="0"/>
        <w:tabs>
          <w:tab w:val="left" w:pos="1066"/>
        </w:tabs>
        <w:overflowPunct/>
        <w:autoSpaceDN w:val="0"/>
        <w:adjustRightInd w:val="0"/>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2) дата и место рассмотрения жалобы;</w:t>
      </w:r>
    </w:p>
    <w:p w:rsidR="008A72BB" w:rsidRPr="008A72BB" w:rsidRDefault="008A72BB" w:rsidP="008A72BB">
      <w:pPr>
        <w:widowControl w:val="0"/>
        <w:tabs>
          <w:tab w:val="left" w:pos="1066"/>
        </w:tabs>
        <w:overflowPunct/>
        <w:autoSpaceDN w:val="0"/>
        <w:adjustRightInd w:val="0"/>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3) сведения об </w:t>
      </w:r>
      <w:r w:rsidRPr="008A72BB">
        <w:rPr>
          <w:rFonts w:eastAsia="Times New Roman" w:cs="Times New Roman"/>
          <w:sz w:val="24"/>
          <w:szCs w:val="24"/>
          <w:lang w:eastAsia="ru-RU"/>
        </w:rPr>
        <w:t>Архивном секторе</w:t>
      </w:r>
      <w:r w:rsidRPr="008A72BB">
        <w:rPr>
          <w:rFonts w:eastAsia="Times New Roman" w:cs="Times New Roman"/>
          <w:color w:val="000000"/>
          <w:sz w:val="24"/>
          <w:szCs w:val="24"/>
          <w:lang w:eastAsia="ru-RU"/>
        </w:rPr>
        <w:t>, его должностном лице, муниципальном служащем, решение или действие (бездействие) которого обжалуется;</w:t>
      </w:r>
    </w:p>
    <w:p w:rsidR="008A72BB" w:rsidRPr="008A72BB" w:rsidRDefault="008A72BB" w:rsidP="008A72BB">
      <w:pPr>
        <w:widowControl w:val="0"/>
        <w:overflowPunct/>
        <w:autoSpaceDN w:val="0"/>
        <w:ind w:firstLine="709"/>
        <w:jc w:val="both"/>
        <w:textAlignment w:val="auto"/>
        <w:rPr>
          <w:rFonts w:eastAsia="Times New Roman" w:cs="Times New Roman"/>
          <w:kern w:val="2"/>
          <w:sz w:val="24"/>
          <w:szCs w:val="24"/>
          <w:lang w:eastAsia="ru-RU"/>
        </w:rPr>
      </w:pPr>
      <w:r w:rsidRPr="008A72BB">
        <w:rPr>
          <w:rFonts w:eastAsia="Times New Roman" w:cs="Times New Roman"/>
          <w:kern w:val="2"/>
          <w:sz w:val="24"/>
          <w:szCs w:val="24"/>
          <w:lang w:eastAsia="ru-RU"/>
        </w:rPr>
        <w:t>4) фамилия, имя, отчество (последнее - при наличии) или наименование Заявителя;</w:t>
      </w:r>
    </w:p>
    <w:p w:rsidR="008A72BB" w:rsidRPr="008A72BB" w:rsidRDefault="008A72BB" w:rsidP="008A72BB">
      <w:pPr>
        <w:widowControl w:val="0"/>
        <w:overflowPunct/>
        <w:autoSpaceDN w:val="0"/>
        <w:ind w:firstLine="709"/>
        <w:jc w:val="both"/>
        <w:textAlignment w:val="auto"/>
        <w:rPr>
          <w:rFonts w:eastAsia="Times New Roman" w:cs="Times New Roman"/>
          <w:kern w:val="2"/>
          <w:sz w:val="24"/>
          <w:szCs w:val="24"/>
          <w:lang w:eastAsia="ru-RU"/>
        </w:rPr>
      </w:pPr>
      <w:r w:rsidRPr="008A72BB">
        <w:rPr>
          <w:rFonts w:eastAsia="Times New Roman" w:cs="Times New Roman"/>
          <w:kern w:val="2"/>
          <w:sz w:val="24"/>
          <w:szCs w:val="24"/>
          <w:lang w:eastAsia="ru-RU"/>
        </w:rPr>
        <w:t>5) основания для принятия решения по жалобе;</w:t>
      </w:r>
    </w:p>
    <w:p w:rsidR="008A72BB" w:rsidRPr="008A72BB" w:rsidRDefault="008A72BB" w:rsidP="008A72BB">
      <w:pPr>
        <w:widowControl w:val="0"/>
        <w:overflowPunct/>
        <w:autoSpaceDN w:val="0"/>
        <w:ind w:firstLine="709"/>
        <w:jc w:val="both"/>
        <w:textAlignment w:val="auto"/>
        <w:rPr>
          <w:rFonts w:eastAsia="Times New Roman" w:cs="Times New Roman"/>
          <w:kern w:val="2"/>
          <w:sz w:val="24"/>
          <w:szCs w:val="24"/>
          <w:lang w:eastAsia="ru-RU"/>
        </w:rPr>
      </w:pPr>
      <w:r w:rsidRPr="008A72BB">
        <w:rPr>
          <w:rFonts w:eastAsia="Times New Roman" w:cs="Times New Roman"/>
          <w:kern w:val="2"/>
          <w:sz w:val="24"/>
          <w:szCs w:val="24"/>
          <w:lang w:eastAsia="ru-RU"/>
        </w:rPr>
        <w:t>6) принятое по жалобе решение;</w:t>
      </w:r>
    </w:p>
    <w:p w:rsidR="008A72BB" w:rsidRPr="008A72BB" w:rsidRDefault="008A72BB" w:rsidP="008A72BB">
      <w:pPr>
        <w:widowControl w:val="0"/>
        <w:overflowPunct/>
        <w:autoSpaceDN w:val="0"/>
        <w:ind w:firstLine="709"/>
        <w:jc w:val="both"/>
        <w:textAlignment w:val="auto"/>
        <w:rPr>
          <w:rFonts w:eastAsia="Times New Roman" w:cs="Times New Roman"/>
          <w:kern w:val="2"/>
          <w:sz w:val="24"/>
          <w:szCs w:val="24"/>
          <w:lang w:eastAsia="ru-RU"/>
        </w:rPr>
      </w:pPr>
      <w:r w:rsidRPr="008A72BB">
        <w:rPr>
          <w:rFonts w:eastAsia="Times New Roman" w:cs="Times New Roman"/>
          <w:kern w:val="2"/>
          <w:sz w:val="24"/>
          <w:szCs w:val="24"/>
          <w:lang w:eastAsia="ru-RU"/>
        </w:rPr>
        <w:t xml:space="preserve">7) в случае, если жалоба признана обоснованной, - сроки устранения выявленных </w:t>
      </w:r>
      <w:r w:rsidRPr="008A72BB">
        <w:rPr>
          <w:rFonts w:eastAsia="Times New Roman" w:cs="Times New Roman"/>
          <w:kern w:val="2"/>
          <w:sz w:val="24"/>
          <w:szCs w:val="24"/>
          <w:lang w:eastAsia="ru-RU"/>
        </w:rPr>
        <w:lastRenderedPageBreak/>
        <w:t>нарушений, в том числе срок предоставления результата муниципальной услуги;</w:t>
      </w:r>
    </w:p>
    <w:p w:rsidR="008A72BB" w:rsidRPr="008A72BB" w:rsidRDefault="008A72BB" w:rsidP="008A72BB">
      <w:pPr>
        <w:widowControl w:val="0"/>
        <w:overflowPunct/>
        <w:autoSpaceDN w:val="0"/>
        <w:ind w:firstLine="709"/>
        <w:jc w:val="both"/>
        <w:textAlignment w:val="auto"/>
        <w:rPr>
          <w:rFonts w:eastAsia="Times New Roman" w:cs="Times New Roman"/>
          <w:kern w:val="2"/>
          <w:sz w:val="24"/>
          <w:szCs w:val="24"/>
          <w:lang w:eastAsia="ru-RU"/>
        </w:rPr>
      </w:pPr>
      <w:r w:rsidRPr="008A72BB">
        <w:rPr>
          <w:rFonts w:eastAsia="Times New Roman" w:cs="Times New Roman"/>
          <w:kern w:val="2"/>
          <w:sz w:val="24"/>
          <w:szCs w:val="24"/>
          <w:lang w:eastAsia="ru-RU"/>
        </w:rPr>
        <w:t>8) сведения о порядке обжалования принятого по жалобе решения.</w:t>
      </w:r>
    </w:p>
    <w:p w:rsidR="008A72BB" w:rsidRPr="008A72BB" w:rsidRDefault="008A72BB" w:rsidP="008A72BB">
      <w:pPr>
        <w:widowControl w:val="0"/>
        <w:overflowPunct/>
        <w:autoSpaceDN w:val="0"/>
        <w:adjustRightInd w:val="0"/>
        <w:ind w:firstLine="709"/>
        <w:jc w:val="both"/>
        <w:textAlignment w:val="auto"/>
        <w:rPr>
          <w:rFonts w:eastAsia="Times New Roman" w:cs="Times New Roman"/>
          <w:kern w:val="2"/>
          <w:sz w:val="24"/>
          <w:szCs w:val="24"/>
          <w:lang w:eastAsia="ru-RU"/>
        </w:rPr>
      </w:pPr>
      <w:r w:rsidRPr="008A72BB">
        <w:rPr>
          <w:rFonts w:eastAsia="Times New Roman" w:cs="Times New Roman"/>
          <w:bCs/>
          <w:sz w:val="24"/>
          <w:szCs w:val="24"/>
          <w:lang w:eastAsia="ru-RU"/>
        </w:rPr>
        <w:t>138.</w:t>
      </w:r>
      <w:r w:rsidRPr="008A72BB">
        <w:rPr>
          <w:rFonts w:eastAsia="Times New Roman" w:cs="Times New Roman"/>
          <w:kern w:val="2"/>
          <w:sz w:val="24"/>
          <w:szCs w:val="24"/>
          <w:lang w:eastAsia="ru-RU"/>
        </w:rPr>
        <w:t xml:space="preserve"> Ответ по результатам рассмотрения жалобы на решения и действия (бездействие) </w:t>
      </w:r>
      <w:r w:rsidRPr="008A72BB">
        <w:rPr>
          <w:rFonts w:eastAsia="Times New Roman" w:cs="Times New Roman"/>
          <w:sz w:val="24"/>
          <w:szCs w:val="24"/>
          <w:lang w:eastAsia="ru-RU"/>
        </w:rPr>
        <w:t>Архивного сектора</w:t>
      </w:r>
      <w:r w:rsidRPr="008A72BB">
        <w:rPr>
          <w:rFonts w:eastAsia="Times New Roman" w:cs="Times New Roman"/>
          <w:kern w:val="2"/>
          <w:sz w:val="24"/>
          <w:szCs w:val="24"/>
          <w:lang w:eastAsia="ru-RU"/>
        </w:rPr>
        <w:t xml:space="preserve">, предоставляющего муниципальную услугу, его должностного лица подписывается Главой муниципального образования «Муниципальный округ </w:t>
      </w:r>
      <w:proofErr w:type="spellStart"/>
      <w:r w:rsidRPr="008A72BB">
        <w:rPr>
          <w:rFonts w:eastAsia="Times New Roman" w:cs="Times New Roman"/>
          <w:sz w:val="24"/>
          <w:szCs w:val="24"/>
          <w:lang w:eastAsia="ru-RU"/>
        </w:rPr>
        <w:t>Киясовский</w:t>
      </w:r>
      <w:proofErr w:type="spellEnd"/>
      <w:r w:rsidRPr="008A72BB">
        <w:rPr>
          <w:rFonts w:eastAsia="Times New Roman" w:cs="Times New Roman"/>
          <w:kern w:val="2"/>
          <w:sz w:val="24"/>
          <w:szCs w:val="24"/>
          <w:lang w:eastAsia="ru-RU"/>
        </w:rPr>
        <w:t xml:space="preserve"> район Удмуртской Республики».</w:t>
      </w:r>
    </w:p>
    <w:p w:rsidR="008A72BB" w:rsidRPr="008A72BB" w:rsidRDefault="008A72BB" w:rsidP="008A72BB">
      <w:pPr>
        <w:widowControl w:val="0"/>
        <w:overflowPunct/>
        <w:autoSpaceDN w:val="0"/>
        <w:adjustRightInd w:val="0"/>
        <w:ind w:firstLine="709"/>
        <w:jc w:val="both"/>
        <w:textAlignment w:val="auto"/>
        <w:rPr>
          <w:rFonts w:eastAsia="Times New Roman" w:cs="Times New Roman"/>
          <w:kern w:val="2"/>
          <w:sz w:val="24"/>
          <w:szCs w:val="24"/>
          <w:lang w:eastAsia="ru-RU"/>
        </w:rPr>
      </w:pPr>
      <w:r w:rsidRPr="008A72BB">
        <w:rPr>
          <w:rFonts w:eastAsia="Times New Roman" w:cs="Times New Roman"/>
          <w:kern w:val="2"/>
          <w:sz w:val="24"/>
          <w:szCs w:val="24"/>
          <w:lang w:eastAsia="ru-RU"/>
        </w:rPr>
        <w:t>139. В удовлетворении жалобы отказывается в следующих случаях:</w:t>
      </w:r>
    </w:p>
    <w:p w:rsidR="008A72BB" w:rsidRPr="008A72BB" w:rsidRDefault="008A72BB" w:rsidP="008A72BB">
      <w:pPr>
        <w:widowControl w:val="0"/>
        <w:overflowPunct/>
        <w:autoSpaceDN w:val="0"/>
        <w:adjustRightInd w:val="0"/>
        <w:ind w:firstLine="709"/>
        <w:jc w:val="both"/>
        <w:textAlignment w:val="auto"/>
        <w:rPr>
          <w:rFonts w:eastAsia="Times New Roman" w:cs="Times New Roman"/>
          <w:kern w:val="2"/>
          <w:sz w:val="24"/>
          <w:szCs w:val="24"/>
          <w:lang w:eastAsia="ru-RU"/>
        </w:rPr>
      </w:pPr>
      <w:r w:rsidRPr="008A72BB">
        <w:rPr>
          <w:rFonts w:eastAsia="Times New Roman" w:cs="Times New Roman"/>
          <w:kern w:val="2"/>
          <w:sz w:val="24"/>
          <w:szCs w:val="24"/>
          <w:lang w:eastAsia="ru-RU"/>
        </w:rPr>
        <w:t>1) наличие вступившего в законную силу решения суда, арбитражного суда по жалобе о том же предмете и по тем же основаниям;</w:t>
      </w:r>
    </w:p>
    <w:p w:rsidR="008A72BB" w:rsidRPr="008A72BB" w:rsidRDefault="008A72BB" w:rsidP="008A72BB">
      <w:pPr>
        <w:widowControl w:val="0"/>
        <w:overflowPunct/>
        <w:autoSpaceDN w:val="0"/>
        <w:adjustRightInd w:val="0"/>
        <w:ind w:firstLine="709"/>
        <w:jc w:val="both"/>
        <w:textAlignment w:val="auto"/>
        <w:rPr>
          <w:rFonts w:eastAsia="Times New Roman" w:cs="Times New Roman"/>
          <w:kern w:val="2"/>
          <w:sz w:val="24"/>
          <w:szCs w:val="24"/>
          <w:lang w:eastAsia="ru-RU"/>
        </w:rPr>
      </w:pPr>
      <w:r w:rsidRPr="008A72BB">
        <w:rPr>
          <w:rFonts w:eastAsia="Times New Roman" w:cs="Times New Roman"/>
          <w:kern w:val="2"/>
          <w:sz w:val="24"/>
          <w:szCs w:val="24"/>
          <w:lang w:eastAsia="ru-RU"/>
        </w:rPr>
        <w:t>2) подача жалобы лицом, полномочия которого не подтверждены в порядке, установленном законодательством Российской Федерации;</w:t>
      </w:r>
    </w:p>
    <w:p w:rsidR="008A72BB" w:rsidRPr="008A72BB" w:rsidRDefault="008A72BB" w:rsidP="008A72BB">
      <w:pPr>
        <w:widowControl w:val="0"/>
        <w:overflowPunct/>
        <w:autoSpaceDN w:val="0"/>
        <w:adjustRightInd w:val="0"/>
        <w:ind w:firstLine="709"/>
        <w:jc w:val="both"/>
        <w:textAlignment w:val="auto"/>
        <w:rPr>
          <w:rFonts w:eastAsia="Times New Roman" w:cs="Times New Roman"/>
          <w:kern w:val="2"/>
          <w:sz w:val="24"/>
          <w:szCs w:val="24"/>
          <w:lang w:eastAsia="ru-RU"/>
        </w:rPr>
      </w:pPr>
      <w:r w:rsidRPr="008A72BB">
        <w:rPr>
          <w:rFonts w:eastAsia="Times New Roman" w:cs="Times New Roman"/>
          <w:kern w:val="2"/>
          <w:sz w:val="24"/>
          <w:szCs w:val="24"/>
          <w:lang w:eastAsia="ru-RU"/>
        </w:rPr>
        <w:t>3) наличие решения по жалобе в отношении того же Заявителя и по тому же предмету жалобы.</w:t>
      </w:r>
    </w:p>
    <w:p w:rsidR="008A72BB" w:rsidRPr="008A72BB" w:rsidRDefault="008A72BB" w:rsidP="008A72BB">
      <w:pPr>
        <w:widowControl w:val="0"/>
        <w:overflowPunct/>
        <w:autoSpaceDN w:val="0"/>
        <w:adjustRightInd w:val="0"/>
        <w:ind w:firstLine="709"/>
        <w:jc w:val="both"/>
        <w:textAlignment w:val="auto"/>
        <w:rPr>
          <w:rFonts w:eastAsia="Times New Roman" w:cs="Times New Roman"/>
          <w:kern w:val="2"/>
          <w:sz w:val="24"/>
          <w:szCs w:val="24"/>
          <w:lang w:eastAsia="ru-RU"/>
        </w:rPr>
      </w:pPr>
      <w:r w:rsidRPr="008A72BB">
        <w:rPr>
          <w:rFonts w:eastAsia="Times New Roman" w:cs="Times New Roman"/>
          <w:kern w:val="2"/>
          <w:sz w:val="24"/>
          <w:szCs w:val="24"/>
          <w:lang w:eastAsia="ru-RU"/>
        </w:rPr>
        <w:t>140. Жалоба остается без ответа в следующих случаях:</w:t>
      </w:r>
    </w:p>
    <w:p w:rsidR="008A72BB" w:rsidRPr="008A72BB" w:rsidRDefault="008A72BB" w:rsidP="008A72BB">
      <w:pPr>
        <w:widowControl w:val="0"/>
        <w:overflowPunct/>
        <w:autoSpaceDN w:val="0"/>
        <w:adjustRightInd w:val="0"/>
        <w:ind w:firstLine="709"/>
        <w:jc w:val="both"/>
        <w:textAlignment w:val="auto"/>
        <w:rPr>
          <w:rFonts w:eastAsia="Times New Roman" w:cs="Times New Roman"/>
          <w:kern w:val="2"/>
          <w:sz w:val="24"/>
          <w:szCs w:val="24"/>
          <w:lang w:eastAsia="ru-RU"/>
        </w:rPr>
      </w:pPr>
      <w:r w:rsidRPr="008A72BB">
        <w:rPr>
          <w:rFonts w:eastAsia="Times New Roman" w:cs="Times New Roman"/>
          <w:kern w:val="2"/>
          <w:sz w:val="24"/>
          <w:szCs w:val="24"/>
          <w:lang w:eastAsia="ru-RU"/>
        </w:rPr>
        <w:t xml:space="preserve">1) наличие в жалобе нецензурных либо оскорбительных выражений, угроз жизни, здоровью и имуществу должностного лица </w:t>
      </w:r>
      <w:r w:rsidRPr="008A72BB">
        <w:rPr>
          <w:rFonts w:eastAsia="Times New Roman" w:cs="Times New Roman"/>
          <w:sz w:val="24"/>
          <w:szCs w:val="24"/>
          <w:lang w:eastAsia="ru-RU"/>
        </w:rPr>
        <w:t>Архивного сектора</w:t>
      </w:r>
      <w:r w:rsidRPr="008A72BB">
        <w:rPr>
          <w:rFonts w:eastAsia="Times New Roman" w:cs="Times New Roman"/>
          <w:kern w:val="2"/>
          <w:sz w:val="24"/>
          <w:szCs w:val="24"/>
          <w:lang w:eastAsia="ru-RU"/>
        </w:rPr>
        <w:t>, муниципального служащего, а также членов его семьи;</w:t>
      </w:r>
    </w:p>
    <w:p w:rsidR="008A72BB" w:rsidRPr="008A72BB" w:rsidRDefault="008A72BB" w:rsidP="008A72BB">
      <w:pPr>
        <w:widowControl w:val="0"/>
        <w:overflowPunct/>
        <w:autoSpaceDN w:val="0"/>
        <w:adjustRightInd w:val="0"/>
        <w:ind w:firstLine="709"/>
        <w:jc w:val="both"/>
        <w:textAlignment w:val="auto"/>
        <w:rPr>
          <w:rFonts w:eastAsia="Times New Roman" w:cs="Times New Roman"/>
          <w:kern w:val="2"/>
          <w:sz w:val="24"/>
          <w:szCs w:val="24"/>
          <w:lang w:eastAsia="ru-RU"/>
        </w:rPr>
      </w:pPr>
      <w:proofErr w:type="gramStart"/>
      <w:r w:rsidRPr="008A72BB">
        <w:rPr>
          <w:rFonts w:eastAsia="Times New Roman" w:cs="Times New Roman"/>
          <w:kern w:val="2"/>
          <w:sz w:val="24"/>
          <w:szCs w:val="24"/>
          <w:lang w:eastAsia="ru-RU"/>
        </w:rPr>
        <w:t>2) отсутствие возможности прочитать какую-либо часть текста жалобы, фамилию, имя, отчество (последнее – при наличии) и (или) почтовый адрес Заявителя, указанные в жалобе.</w:t>
      </w:r>
      <w:proofErr w:type="gramEnd"/>
    </w:p>
    <w:p w:rsidR="008A72BB" w:rsidRPr="008A72BB" w:rsidRDefault="008A72BB" w:rsidP="008A72BB">
      <w:pPr>
        <w:widowControl w:val="0"/>
        <w:overflowPunct/>
        <w:autoSpaceDN w:val="0"/>
        <w:adjustRightInd w:val="0"/>
        <w:ind w:firstLine="709"/>
        <w:jc w:val="both"/>
        <w:textAlignment w:val="auto"/>
        <w:rPr>
          <w:rFonts w:eastAsia="Times New Roman" w:cs="Times New Roman"/>
          <w:kern w:val="2"/>
          <w:sz w:val="16"/>
          <w:szCs w:val="16"/>
          <w:lang w:eastAsia="ru-RU"/>
        </w:rPr>
      </w:pPr>
      <w:r w:rsidRPr="008A72BB">
        <w:rPr>
          <w:rFonts w:eastAsia="Times New Roman" w:cs="Times New Roman"/>
          <w:kern w:val="2"/>
          <w:sz w:val="24"/>
          <w:szCs w:val="24"/>
          <w:lang w:eastAsia="ru-RU"/>
        </w:rPr>
        <w:t xml:space="preserve">141. </w:t>
      </w:r>
      <w:proofErr w:type="gramStart"/>
      <w:r w:rsidRPr="008A72BB">
        <w:rPr>
          <w:rFonts w:eastAsia="Times New Roman" w:cs="Times New Roman"/>
          <w:kern w:val="2"/>
          <w:sz w:val="24"/>
          <w:szCs w:val="24"/>
          <w:lang w:eastAsia="ru-RU"/>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направляют имеющиеся материалы в органы прокуратуры.</w:t>
      </w:r>
      <w:proofErr w:type="gramEnd"/>
    </w:p>
    <w:p w:rsidR="00350741" w:rsidRDefault="00350741" w:rsidP="008A72BB">
      <w:pPr>
        <w:widowControl w:val="0"/>
        <w:overflowPunct/>
        <w:autoSpaceDN w:val="0"/>
        <w:adjustRightInd w:val="0"/>
        <w:ind w:firstLine="709"/>
        <w:jc w:val="both"/>
        <w:textAlignment w:val="auto"/>
        <w:rPr>
          <w:rFonts w:eastAsia="Times New Roman" w:cs="Times New Roman"/>
          <w:kern w:val="2"/>
          <w:sz w:val="16"/>
          <w:szCs w:val="16"/>
          <w:lang w:eastAsia="ru-RU"/>
        </w:rPr>
      </w:pPr>
    </w:p>
    <w:p w:rsidR="00350741" w:rsidRDefault="00350741" w:rsidP="008A72BB">
      <w:pPr>
        <w:widowControl w:val="0"/>
        <w:overflowPunct/>
        <w:autoSpaceDN w:val="0"/>
        <w:adjustRightInd w:val="0"/>
        <w:ind w:firstLine="709"/>
        <w:jc w:val="both"/>
        <w:textAlignment w:val="auto"/>
        <w:rPr>
          <w:rFonts w:eastAsia="Times New Roman" w:cs="Times New Roman"/>
          <w:kern w:val="2"/>
          <w:sz w:val="16"/>
          <w:szCs w:val="16"/>
          <w:lang w:eastAsia="ru-RU"/>
        </w:rPr>
      </w:pPr>
    </w:p>
    <w:p w:rsidR="00350741" w:rsidRDefault="00350741" w:rsidP="008A72BB">
      <w:pPr>
        <w:widowControl w:val="0"/>
        <w:overflowPunct/>
        <w:autoSpaceDN w:val="0"/>
        <w:adjustRightInd w:val="0"/>
        <w:ind w:firstLine="709"/>
        <w:jc w:val="both"/>
        <w:textAlignment w:val="auto"/>
        <w:rPr>
          <w:rFonts w:eastAsia="Times New Roman" w:cs="Times New Roman"/>
          <w:kern w:val="2"/>
          <w:sz w:val="16"/>
          <w:szCs w:val="16"/>
          <w:lang w:eastAsia="ru-RU"/>
        </w:rPr>
      </w:pPr>
    </w:p>
    <w:p w:rsidR="00350741" w:rsidRDefault="00350741" w:rsidP="008A72BB">
      <w:pPr>
        <w:widowControl w:val="0"/>
        <w:overflowPunct/>
        <w:autoSpaceDN w:val="0"/>
        <w:adjustRightInd w:val="0"/>
        <w:ind w:firstLine="709"/>
        <w:jc w:val="both"/>
        <w:textAlignment w:val="auto"/>
        <w:rPr>
          <w:rFonts w:eastAsia="Times New Roman" w:cs="Times New Roman"/>
          <w:kern w:val="2"/>
          <w:sz w:val="16"/>
          <w:szCs w:val="16"/>
          <w:lang w:eastAsia="ru-RU"/>
        </w:rPr>
      </w:pPr>
    </w:p>
    <w:p w:rsidR="00350741" w:rsidRDefault="00350741" w:rsidP="008A72BB">
      <w:pPr>
        <w:widowControl w:val="0"/>
        <w:overflowPunct/>
        <w:autoSpaceDN w:val="0"/>
        <w:adjustRightInd w:val="0"/>
        <w:ind w:firstLine="709"/>
        <w:jc w:val="both"/>
        <w:textAlignment w:val="auto"/>
        <w:rPr>
          <w:rFonts w:eastAsia="Times New Roman" w:cs="Times New Roman"/>
          <w:kern w:val="2"/>
          <w:sz w:val="16"/>
          <w:szCs w:val="16"/>
          <w:lang w:eastAsia="ru-RU"/>
        </w:rPr>
      </w:pPr>
    </w:p>
    <w:p w:rsidR="00350741" w:rsidRDefault="00350741" w:rsidP="008A72BB">
      <w:pPr>
        <w:widowControl w:val="0"/>
        <w:overflowPunct/>
        <w:autoSpaceDN w:val="0"/>
        <w:adjustRightInd w:val="0"/>
        <w:ind w:firstLine="709"/>
        <w:jc w:val="both"/>
        <w:textAlignment w:val="auto"/>
        <w:rPr>
          <w:rFonts w:eastAsia="Times New Roman" w:cs="Times New Roman"/>
          <w:kern w:val="2"/>
          <w:sz w:val="16"/>
          <w:szCs w:val="16"/>
          <w:lang w:eastAsia="ru-RU"/>
        </w:rPr>
      </w:pPr>
    </w:p>
    <w:p w:rsidR="00350741" w:rsidRDefault="00350741" w:rsidP="008A72BB">
      <w:pPr>
        <w:widowControl w:val="0"/>
        <w:overflowPunct/>
        <w:autoSpaceDN w:val="0"/>
        <w:adjustRightInd w:val="0"/>
        <w:ind w:firstLine="709"/>
        <w:jc w:val="both"/>
        <w:textAlignment w:val="auto"/>
        <w:rPr>
          <w:rFonts w:eastAsia="Times New Roman" w:cs="Times New Roman"/>
          <w:kern w:val="2"/>
          <w:sz w:val="16"/>
          <w:szCs w:val="16"/>
          <w:lang w:eastAsia="ru-RU"/>
        </w:rPr>
      </w:pPr>
    </w:p>
    <w:p w:rsidR="00350741" w:rsidRDefault="00350741" w:rsidP="008A72BB">
      <w:pPr>
        <w:widowControl w:val="0"/>
        <w:overflowPunct/>
        <w:autoSpaceDN w:val="0"/>
        <w:adjustRightInd w:val="0"/>
        <w:ind w:firstLine="709"/>
        <w:jc w:val="both"/>
        <w:textAlignment w:val="auto"/>
        <w:rPr>
          <w:rFonts w:eastAsia="Times New Roman" w:cs="Times New Roman"/>
          <w:kern w:val="2"/>
          <w:sz w:val="16"/>
          <w:szCs w:val="16"/>
          <w:lang w:eastAsia="ru-RU"/>
        </w:rPr>
      </w:pPr>
    </w:p>
    <w:p w:rsidR="00350741" w:rsidRDefault="00350741" w:rsidP="008A72BB">
      <w:pPr>
        <w:widowControl w:val="0"/>
        <w:overflowPunct/>
        <w:autoSpaceDN w:val="0"/>
        <w:adjustRightInd w:val="0"/>
        <w:ind w:firstLine="709"/>
        <w:jc w:val="both"/>
        <w:textAlignment w:val="auto"/>
        <w:rPr>
          <w:rFonts w:eastAsia="Times New Roman" w:cs="Times New Roman"/>
          <w:kern w:val="2"/>
          <w:sz w:val="16"/>
          <w:szCs w:val="16"/>
          <w:lang w:eastAsia="ru-RU"/>
        </w:rPr>
      </w:pPr>
    </w:p>
    <w:p w:rsidR="00350741" w:rsidRDefault="00350741" w:rsidP="008A72BB">
      <w:pPr>
        <w:widowControl w:val="0"/>
        <w:overflowPunct/>
        <w:autoSpaceDN w:val="0"/>
        <w:adjustRightInd w:val="0"/>
        <w:ind w:firstLine="709"/>
        <w:jc w:val="both"/>
        <w:textAlignment w:val="auto"/>
        <w:rPr>
          <w:rFonts w:eastAsia="Times New Roman" w:cs="Times New Roman"/>
          <w:kern w:val="2"/>
          <w:sz w:val="16"/>
          <w:szCs w:val="16"/>
          <w:lang w:eastAsia="ru-RU"/>
        </w:rPr>
      </w:pPr>
    </w:p>
    <w:p w:rsidR="00350741" w:rsidRDefault="00350741" w:rsidP="008A72BB">
      <w:pPr>
        <w:widowControl w:val="0"/>
        <w:overflowPunct/>
        <w:autoSpaceDN w:val="0"/>
        <w:adjustRightInd w:val="0"/>
        <w:ind w:firstLine="709"/>
        <w:jc w:val="both"/>
        <w:textAlignment w:val="auto"/>
        <w:rPr>
          <w:rFonts w:eastAsia="Times New Roman" w:cs="Times New Roman"/>
          <w:kern w:val="2"/>
          <w:sz w:val="16"/>
          <w:szCs w:val="16"/>
          <w:lang w:eastAsia="ru-RU"/>
        </w:rPr>
      </w:pPr>
    </w:p>
    <w:p w:rsidR="00350741" w:rsidRDefault="00350741" w:rsidP="008A72BB">
      <w:pPr>
        <w:widowControl w:val="0"/>
        <w:overflowPunct/>
        <w:autoSpaceDN w:val="0"/>
        <w:adjustRightInd w:val="0"/>
        <w:ind w:firstLine="709"/>
        <w:jc w:val="both"/>
        <w:textAlignment w:val="auto"/>
        <w:rPr>
          <w:rFonts w:eastAsia="Times New Roman" w:cs="Times New Roman"/>
          <w:kern w:val="2"/>
          <w:sz w:val="16"/>
          <w:szCs w:val="16"/>
          <w:lang w:eastAsia="ru-RU"/>
        </w:rPr>
      </w:pPr>
    </w:p>
    <w:p w:rsidR="00350741" w:rsidRDefault="00350741" w:rsidP="008A72BB">
      <w:pPr>
        <w:widowControl w:val="0"/>
        <w:overflowPunct/>
        <w:autoSpaceDN w:val="0"/>
        <w:adjustRightInd w:val="0"/>
        <w:ind w:firstLine="709"/>
        <w:jc w:val="both"/>
        <w:textAlignment w:val="auto"/>
        <w:rPr>
          <w:rFonts w:eastAsia="Times New Roman" w:cs="Times New Roman"/>
          <w:kern w:val="2"/>
          <w:sz w:val="16"/>
          <w:szCs w:val="16"/>
          <w:lang w:eastAsia="ru-RU"/>
        </w:rPr>
      </w:pPr>
    </w:p>
    <w:p w:rsidR="00350741" w:rsidRDefault="00350741" w:rsidP="008A72BB">
      <w:pPr>
        <w:widowControl w:val="0"/>
        <w:overflowPunct/>
        <w:autoSpaceDN w:val="0"/>
        <w:adjustRightInd w:val="0"/>
        <w:ind w:firstLine="709"/>
        <w:jc w:val="both"/>
        <w:textAlignment w:val="auto"/>
        <w:rPr>
          <w:rFonts w:eastAsia="Times New Roman" w:cs="Times New Roman"/>
          <w:kern w:val="2"/>
          <w:sz w:val="16"/>
          <w:szCs w:val="16"/>
          <w:lang w:eastAsia="ru-RU"/>
        </w:rPr>
      </w:pPr>
    </w:p>
    <w:p w:rsidR="00350741" w:rsidRDefault="00350741" w:rsidP="008A72BB">
      <w:pPr>
        <w:widowControl w:val="0"/>
        <w:overflowPunct/>
        <w:autoSpaceDN w:val="0"/>
        <w:adjustRightInd w:val="0"/>
        <w:ind w:firstLine="709"/>
        <w:jc w:val="both"/>
        <w:textAlignment w:val="auto"/>
        <w:rPr>
          <w:rFonts w:eastAsia="Times New Roman" w:cs="Times New Roman"/>
          <w:kern w:val="2"/>
          <w:sz w:val="16"/>
          <w:szCs w:val="16"/>
          <w:lang w:eastAsia="ru-RU"/>
        </w:rPr>
      </w:pPr>
    </w:p>
    <w:p w:rsidR="00350741" w:rsidRDefault="00350741" w:rsidP="008A72BB">
      <w:pPr>
        <w:widowControl w:val="0"/>
        <w:overflowPunct/>
        <w:autoSpaceDN w:val="0"/>
        <w:adjustRightInd w:val="0"/>
        <w:ind w:firstLine="709"/>
        <w:jc w:val="both"/>
        <w:textAlignment w:val="auto"/>
        <w:rPr>
          <w:rFonts w:eastAsia="Times New Roman" w:cs="Times New Roman"/>
          <w:kern w:val="2"/>
          <w:sz w:val="16"/>
          <w:szCs w:val="16"/>
          <w:lang w:eastAsia="ru-RU"/>
        </w:rPr>
      </w:pPr>
    </w:p>
    <w:p w:rsidR="00350741" w:rsidRDefault="00350741" w:rsidP="008A72BB">
      <w:pPr>
        <w:widowControl w:val="0"/>
        <w:overflowPunct/>
        <w:autoSpaceDN w:val="0"/>
        <w:adjustRightInd w:val="0"/>
        <w:ind w:firstLine="709"/>
        <w:jc w:val="both"/>
        <w:textAlignment w:val="auto"/>
        <w:rPr>
          <w:rFonts w:eastAsia="Times New Roman" w:cs="Times New Roman"/>
          <w:kern w:val="2"/>
          <w:sz w:val="16"/>
          <w:szCs w:val="16"/>
          <w:lang w:eastAsia="ru-RU"/>
        </w:rPr>
      </w:pPr>
    </w:p>
    <w:p w:rsidR="00350741" w:rsidRDefault="00350741" w:rsidP="008A72BB">
      <w:pPr>
        <w:widowControl w:val="0"/>
        <w:overflowPunct/>
        <w:autoSpaceDN w:val="0"/>
        <w:adjustRightInd w:val="0"/>
        <w:ind w:firstLine="709"/>
        <w:jc w:val="both"/>
        <w:textAlignment w:val="auto"/>
        <w:rPr>
          <w:rFonts w:eastAsia="Times New Roman" w:cs="Times New Roman"/>
          <w:kern w:val="2"/>
          <w:sz w:val="16"/>
          <w:szCs w:val="16"/>
          <w:lang w:eastAsia="ru-RU"/>
        </w:rPr>
      </w:pPr>
    </w:p>
    <w:p w:rsidR="00350741" w:rsidRDefault="00350741" w:rsidP="008A72BB">
      <w:pPr>
        <w:widowControl w:val="0"/>
        <w:overflowPunct/>
        <w:autoSpaceDN w:val="0"/>
        <w:adjustRightInd w:val="0"/>
        <w:ind w:firstLine="709"/>
        <w:jc w:val="both"/>
        <w:textAlignment w:val="auto"/>
        <w:rPr>
          <w:rFonts w:eastAsia="Times New Roman" w:cs="Times New Roman"/>
          <w:kern w:val="2"/>
          <w:sz w:val="16"/>
          <w:szCs w:val="16"/>
          <w:lang w:eastAsia="ru-RU"/>
        </w:rPr>
      </w:pPr>
    </w:p>
    <w:p w:rsidR="00350741" w:rsidRDefault="00350741" w:rsidP="008A72BB">
      <w:pPr>
        <w:widowControl w:val="0"/>
        <w:overflowPunct/>
        <w:autoSpaceDN w:val="0"/>
        <w:adjustRightInd w:val="0"/>
        <w:ind w:firstLine="709"/>
        <w:jc w:val="both"/>
        <w:textAlignment w:val="auto"/>
        <w:rPr>
          <w:rFonts w:eastAsia="Times New Roman" w:cs="Times New Roman"/>
          <w:kern w:val="2"/>
          <w:sz w:val="16"/>
          <w:szCs w:val="16"/>
          <w:lang w:eastAsia="ru-RU"/>
        </w:rPr>
      </w:pPr>
    </w:p>
    <w:p w:rsidR="00350741" w:rsidRDefault="00350741" w:rsidP="008A72BB">
      <w:pPr>
        <w:widowControl w:val="0"/>
        <w:overflowPunct/>
        <w:autoSpaceDN w:val="0"/>
        <w:adjustRightInd w:val="0"/>
        <w:ind w:firstLine="709"/>
        <w:jc w:val="both"/>
        <w:textAlignment w:val="auto"/>
        <w:rPr>
          <w:rFonts w:eastAsia="Times New Roman" w:cs="Times New Roman"/>
          <w:kern w:val="2"/>
          <w:sz w:val="16"/>
          <w:szCs w:val="16"/>
          <w:lang w:eastAsia="ru-RU"/>
        </w:rPr>
      </w:pPr>
    </w:p>
    <w:p w:rsidR="00350741" w:rsidRDefault="00350741" w:rsidP="008A72BB">
      <w:pPr>
        <w:widowControl w:val="0"/>
        <w:overflowPunct/>
        <w:autoSpaceDN w:val="0"/>
        <w:adjustRightInd w:val="0"/>
        <w:ind w:firstLine="709"/>
        <w:jc w:val="both"/>
        <w:textAlignment w:val="auto"/>
        <w:rPr>
          <w:rFonts w:eastAsia="Times New Roman" w:cs="Times New Roman"/>
          <w:kern w:val="2"/>
          <w:sz w:val="16"/>
          <w:szCs w:val="16"/>
          <w:lang w:eastAsia="ru-RU"/>
        </w:rPr>
      </w:pPr>
    </w:p>
    <w:p w:rsidR="00350741" w:rsidRDefault="00350741" w:rsidP="008A72BB">
      <w:pPr>
        <w:widowControl w:val="0"/>
        <w:overflowPunct/>
        <w:autoSpaceDN w:val="0"/>
        <w:adjustRightInd w:val="0"/>
        <w:ind w:firstLine="709"/>
        <w:jc w:val="both"/>
        <w:textAlignment w:val="auto"/>
        <w:rPr>
          <w:rFonts w:eastAsia="Times New Roman" w:cs="Times New Roman"/>
          <w:kern w:val="2"/>
          <w:sz w:val="16"/>
          <w:szCs w:val="16"/>
          <w:lang w:eastAsia="ru-RU"/>
        </w:rPr>
      </w:pPr>
    </w:p>
    <w:p w:rsidR="00350741" w:rsidRDefault="00350741" w:rsidP="008A72BB">
      <w:pPr>
        <w:widowControl w:val="0"/>
        <w:overflowPunct/>
        <w:autoSpaceDN w:val="0"/>
        <w:adjustRightInd w:val="0"/>
        <w:ind w:firstLine="709"/>
        <w:jc w:val="both"/>
        <w:textAlignment w:val="auto"/>
        <w:rPr>
          <w:rFonts w:eastAsia="Times New Roman" w:cs="Times New Roman"/>
          <w:kern w:val="2"/>
          <w:sz w:val="16"/>
          <w:szCs w:val="16"/>
          <w:lang w:eastAsia="ru-RU"/>
        </w:rPr>
      </w:pPr>
    </w:p>
    <w:p w:rsidR="00350741" w:rsidRDefault="00350741" w:rsidP="008A72BB">
      <w:pPr>
        <w:widowControl w:val="0"/>
        <w:overflowPunct/>
        <w:autoSpaceDN w:val="0"/>
        <w:adjustRightInd w:val="0"/>
        <w:ind w:firstLine="709"/>
        <w:jc w:val="both"/>
        <w:textAlignment w:val="auto"/>
        <w:rPr>
          <w:rFonts w:eastAsia="Times New Roman" w:cs="Times New Roman"/>
          <w:kern w:val="2"/>
          <w:sz w:val="16"/>
          <w:szCs w:val="16"/>
          <w:lang w:eastAsia="ru-RU"/>
        </w:rPr>
      </w:pPr>
    </w:p>
    <w:p w:rsidR="00350741" w:rsidRDefault="00350741" w:rsidP="008A72BB">
      <w:pPr>
        <w:widowControl w:val="0"/>
        <w:overflowPunct/>
        <w:autoSpaceDN w:val="0"/>
        <w:adjustRightInd w:val="0"/>
        <w:ind w:firstLine="709"/>
        <w:jc w:val="both"/>
        <w:textAlignment w:val="auto"/>
        <w:rPr>
          <w:rFonts w:eastAsia="Times New Roman" w:cs="Times New Roman"/>
          <w:kern w:val="2"/>
          <w:sz w:val="16"/>
          <w:szCs w:val="16"/>
          <w:lang w:eastAsia="ru-RU"/>
        </w:rPr>
      </w:pPr>
    </w:p>
    <w:p w:rsidR="00350741" w:rsidRDefault="00350741" w:rsidP="008A72BB">
      <w:pPr>
        <w:widowControl w:val="0"/>
        <w:overflowPunct/>
        <w:autoSpaceDN w:val="0"/>
        <w:adjustRightInd w:val="0"/>
        <w:ind w:firstLine="709"/>
        <w:jc w:val="both"/>
        <w:textAlignment w:val="auto"/>
        <w:rPr>
          <w:rFonts w:eastAsia="Times New Roman" w:cs="Times New Roman"/>
          <w:kern w:val="2"/>
          <w:sz w:val="16"/>
          <w:szCs w:val="16"/>
          <w:lang w:eastAsia="ru-RU"/>
        </w:rPr>
      </w:pPr>
    </w:p>
    <w:p w:rsidR="00350741" w:rsidRDefault="00350741" w:rsidP="008A72BB">
      <w:pPr>
        <w:widowControl w:val="0"/>
        <w:overflowPunct/>
        <w:autoSpaceDN w:val="0"/>
        <w:adjustRightInd w:val="0"/>
        <w:ind w:firstLine="709"/>
        <w:jc w:val="both"/>
        <w:textAlignment w:val="auto"/>
        <w:rPr>
          <w:rFonts w:eastAsia="Times New Roman" w:cs="Times New Roman"/>
          <w:kern w:val="2"/>
          <w:sz w:val="16"/>
          <w:szCs w:val="16"/>
          <w:lang w:eastAsia="ru-RU"/>
        </w:rPr>
      </w:pPr>
    </w:p>
    <w:p w:rsidR="00350741" w:rsidRDefault="00350741" w:rsidP="008A72BB">
      <w:pPr>
        <w:widowControl w:val="0"/>
        <w:overflowPunct/>
        <w:autoSpaceDN w:val="0"/>
        <w:adjustRightInd w:val="0"/>
        <w:ind w:firstLine="709"/>
        <w:jc w:val="both"/>
        <w:textAlignment w:val="auto"/>
        <w:rPr>
          <w:rFonts w:eastAsia="Times New Roman" w:cs="Times New Roman"/>
          <w:kern w:val="2"/>
          <w:sz w:val="16"/>
          <w:szCs w:val="16"/>
          <w:lang w:eastAsia="ru-RU"/>
        </w:rPr>
      </w:pPr>
    </w:p>
    <w:p w:rsidR="00350741" w:rsidRDefault="00350741" w:rsidP="008A72BB">
      <w:pPr>
        <w:widowControl w:val="0"/>
        <w:overflowPunct/>
        <w:autoSpaceDN w:val="0"/>
        <w:adjustRightInd w:val="0"/>
        <w:ind w:firstLine="709"/>
        <w:jc w:val="both"/>
        <w:textAlignment w:val="auto"/>
        <w:rPr>
          <w:rFonts w:eastAsia="Times New Roman" w:cs="Times New Roman"/>
          <w:kern w:val="2"/>
          <w:sz w:val="16"/>
          <w:szCs w:val="16"/>
          <w:lang w:eastAsia="ru-RU"/>
        </w:rPr>
      </w:pPr>
    </w:p>
    <w:p w:rsidR="00350741" w:rsidRDefault="00350741" w:rsidP="008A72BB">
      <w:pPr>
        <w:widowControl w:val="0"/>
        <w:overflowPunct/>
        <w:autoSpaceDN w:val="0"/>
        <w:adjustRightInd w:val="0"/>
        <w:ind w:firstLine="709"/>
        <w:jc w:val="both"/>
        <w:textAlignment w:val="auto"/>
        <w:rPr>
          <w:rFonts w:eastAsia="Times New Roman" w:cs="Times New Roman"/>
          <w:kern w:val="2"/>
          <w:sz w:val="16"/>
          <w:szCs w:val="16"/>
          <w:lang w:eastAsia="ru-RU"/>
        </w:rPr>
      </w:pPr>
    </w:p>
    <w:p w:rsidR="00350741" w:rsidRDefault="00350741" w:rsidP="008A72BB">
      <w:pPr>
        <w:widowControl w:val="0"/>
        <w:overflowPunct/>
        <w:autoSpaceDN w:val="0"/>
        <w:adjustRightInd w:val="0"/>
        <w:ind w:firstLine="709"/>
        <w:jc w:val="both"/>
        <w:textAlignment w:val="auto"/>
        <w:rPr>
          <w:rFonts w:eastAsia="Times New Roman" w:cs="Times New Roman"/>
          <w:kern w:val="2"/>
          <w:sz w:val="16"/>
          <w:szCs w:val="16"/>
          <w:lang w:eastAsia="ru-RU"/>
        </w:rPr>
      </w:pPr>
    </w:p>
    <w:p w:rsidR="00350741" w:rsidRDefault="00350741" w:rsidP="008A72BB">
      <w:pPr>
        <w:widowControl w:val="0"/>
        <w:overflowPunct/>
        <w:autoSpaceDN w:val="0"/>
        <w:adjustRightInd w:val="0"/>
        <w:ind w:firstLine="709"/>
        <w:jc w:val="both"/>
        <w:textAlignment w:val="auto"/>
        <w:rPr>
          <w:rFonts w:eastAsia="Times New Roman" w:cs="Times New Roman"/>
          <w:kern w:val="2"/>
          <w:sz w:val="16"/>
          <w:szCs w:val="16"/>
          <w:lang w:eastAsia="ru-RU"/>
        </w:rPr>
      </w:pPr>
    </w:p>
    <w:p w:rsidR="00350741" w:rsidRDefault="00350741" w:rsidP="008A72BB">
      <w:pPr>
        <w:widowControl w:val="0"/>
        <w:overflowPunct/>
        <w:autoSpaceDN w:val="0"/>
        <w:adjustRightInd w:val="0"/>
        <w:ind w:firstLine="709"/>
        <w:jc w:val="both"/>
        <w:textAlignment w:val="auto"/>
        <w:rPr>
          <w:rFonts w:eastAsia="Times New Roman" w:cs="Times New Roman"/>
          <w:kern w:val="2"/>
          <w:sz w:val="16"/>
          <w:szCs w:val="16"/>
          <w:lang w:eastAsia="ru-RU"/>
        </w:rPr>
      </w:pPr>
    </w:p>
    <w:p w:rsidR="00350741" w:rsidRDefault="00350741" w:rsidP="008A72BB">
      <w:pPr>
        <w:widowControl w:val="0"/>
        <w:overflowPunct/>
        <w:autoSpaceDN w:val="0"/>
        <w:adjustRightInd w:val="0"/>
        <w:ind w:firstLine="709"/>
        <w:jc w:val="both"/>
        <w:textAlignment w:val="auto"/>
        <w:rPr>
          <w:rFonts w:eastAsia="Times New Roman" w:cs="Times New Roman"/>
          <w:kern w:val="2"/>
          <w:sz w:val="16"/>
          <w:szCs w:val="16"/>
          <w:lang w:eastAsia="ru-RU"/>
        </w:rPr>
      </w:pPr>
    </w:p>
    <w:p w:rsidR="00350741" w:rsidRDefault="00350741" w:rsidP="008A72BB">
      <w:pPr>
        <w:widowControl w:val="0"/>
        <w:overflowPunct/>
        <w:autoSpaceDN w:val="0"/>
        <w:adjustRightInd w:val="0"/>
        <w:ind w:firstLine="709"/>
        <w:jc w:val="both"/>
        <w:textAlignment w:val="auto"/>
        <w:rPr>
          <w:rFonts w:eastAsia="Times New Roman" w:cs="Times New Roman"/>
          <w:kern w:val="2"/>
          <w:sz w:val="16"/>
          <w:szCs w:val="16"/>
          <w:lang w:eastAsia="ru-RU"/>
        </w:rPr>
      </w:pPr>
    </w:p>
    <w:p w:rsidR="00350741" w:rsidRDefault="00350741" w:rsidP="008A72BB">
      <w:pPr>
        <w:widowControl w:val="0"/>
        <w:overflowPunct/>
        <w:autoSpaceDN w:val="0"/>
        <w:adjustRightInd w:val="0"/>
        <w:ind w:firstLine="709"/>
        <w:jc w:val="both"/>
        <w:textAlignment w:val="auto"/>
        <w:rPr>
          <w:rFonts w:eastAsia="Times New Roman" w:cs="Times New Roman"/>
          <w:kern w:val="2"/>
          <w:sz w:val="16"/>
          <w:szCs w:val="16"/>
          <w:lang w:eastAsia="ru-RU"/>
        </w:rPr>
      </w:pPr>
    </w:p>
    <w:p w:rsidR="00350741" w:rsidRDefault="00350741" w:rsidP="008A72BB">
      <w:pPr>
        <w:widowControl w:val="0"/>
        <w:overflowPunct/>
        <w:autoSpaceDN w:val="0"/>
        <w:adjustRightInd w:val="0"/>
        <w:ind w:firstLine="709"/>
        <w:jc w:val="both"/>
        <w:textAlignment w:val="auto"/>
        <w:rPr>
          <w:rFonts w:eastAsia="Times New Roman" w:cs="Times New Roman"/>
          <w:kern w:val="2"/>
          <w:sz w:val="16"/>
          <w:szCs w:val="16"/>
          <w:lang w:eastAsia="ru-RU"/>
        </w:rPr>
      </w:pPr>
    </w:p>
    <w:p w:rsidR="00350741" w:rsidRDefault="00350741" w:rsidP="008A72BB">
      <w:pPr>
        <w:widowControl w:val="0"/>
        <w:overflowPunct/>
        <w:autoSpaceDN w:val="0"/>
        <w:adjustRightInd w:val="0"/>
        <w:ind w:firstLine="709"/>
        <w:jc w:val="both"/>
        <w:textAlignment w:val="auto"/>
        <w:rPr>
          <w:rFonts w:eastAsia="Times New Roman" w:cs="Times New Roman"/>
          <w:kern w:val="2"/>
          <w:sz w:val="16"/>
          <w:szCs w:val="16"/>
          <w:lang w:eastAsia="ru-RU"/>
        </w:rPr>
      </w:pPr>
    </w:p>
    <w:p w:rsidR="00350741" w:rsidRDefault="00350741" w:rsidP="008A72BB">
      <w:pPr>
        <w:widowControl w:val="0"/>
        <w:overflowPunct/>
        <w:autoSpaceDN w:val="0"/>
        <w:adjustRightInd w:val="0"/>
        <w:ind w:firstLine="709"/>
        <w:jc w:val="both"/>
        <w:textAlignment w:val="auto"/>
        <w:rPr>
          <w:rFonts w:eastAsia="Times New Roman" w:cs="Times New Roman"/>
          <w:kern w:val="2"/>
          <w:sz w:val="16"/>
          <w:szCs w:val="16"/>
          <w:lang w:eastAsia="ru-RU"/>
        </w:rPr>
      </w:pPr>
    </w:p>
    <w:p w:rsidR="00350741" w:rsidRDefault="00350741" w:rsidP="008A72BB">
      <w:pPr>
        <w:widowControl w:val="0"/>
        <w:overflowPunct/>
        <w:autoSpaceDN w:val="0"/>
        <w:adjustRightInd w:val="0"/>
        <w:ind w:firstLine="709"/>
        <w:jc w:val="both"/>
        <w:textAlignment w:val="auto"/>
        <w:rPr>
          <w:rFonts w:eastAsia="Times New Roman" w:cs="Times New Roman"/>
          <w:kern w:val="2"/>
          <w:sz w:val="16"/>
          <w:szCs w:val="16"/>
          <w:lang w:eastAsia="ru-RU"/>
        </w:rPr>
      </w:pPr>
    </w:p>
    <w:p w:rsidR="00350741" w:rsidRDefault="00350741" w:rsidP="008A72BB">
      <w:pPr>
        <w:widowControl w:val="0"/>
        <w:overflowPunct/>
        <w:autoSpaceDN w:val="0"/>
        <w:adjustRightInd w:val="0"/>
        <w:ind w:firstLine="709"/>
        <w:jc w:val="both"/>
        <w:textAlignment w:val="auto"/>
        <w:rPr>
          <w:rFonts w:eastAsia="Times New Roman" w:cs="Times New Roman"/>
          <w:kern w:val="2"/>
          <w:sz w:val="16"/>
          <w:szCs w:val="16"/>
          <w:lang w:eastAsia="ru-RU"/>
        </w:rPr>
      </w:pPr>
    </w:p>
    <w:p w:rsidR="000B3CEC" w:rsidRDefault="000B3CEC" w:rsidP="008A72BB">
      <w:pPr>
        <w:widowControl w:val="0"/>
        <w:overflowPunct/>
        <w:autoSpaceDN w:val="0"/>
        <w:adjustRightInd w:val="0"/>
        <w:ind w:firstLine="709"/>
        <w:jc w:val="both"/>
        <w:textAlignment w:val="auto"/>
        <w:rPr>
          <w:rFonts w:eastAsia="Times New Roman" w:cs="Times New Roman"/>
          <w:kern w:val="2"/>
          <w:sz w:val="16"/>
          <w:szCs w:val="16"/>
          <w:lang w:eastAsia="ru-RU"/>
        </w:rPr>
      </w:pPr>
    </w:p>
    <w:p w:rsidR="000B3CEC" w:rsidRDefault="000B3CEC" w:rsidP="008A72BB">
      <w:pPr>
        <w:widowControl w:val="0"/>
        <w:overflowPunct/>
        <w:autoSpaceDN w:val="0"/>
        <w:adjustRightInd w:val="0"/>
        <w:ind w:firstLine="709"/>
        <w:jc w:val="both"/>
        <w:textAlignment w:val="auto"/>
        <w:rPr>
          <w:rFonts w:eastAsia="Times New Roman" w:cs="Times New Roman"/>
          <w:kern w:val="2"/>
          <w:sz w:val="16"/>
          <w:szCs w:val="16"/>
          <w:lang w:eastAsia="ru-RU"/>
        </w:rPr>
      </w:pPr>
    </w:p>
    <w:p w:rsidR="000B3CEC" w:rsidRDefault="000B3CEC" w:rsidP="008A72BB">
      <w:pPr>
        <w:widowControl w:val="0"/>
        <w:overflowPunct/>
        <w:autoSpaceDN w:val="0"/>
        <w:adjustRightInd w:val="0"/>
        <w:ind w:firstLine="709"/>
        <w:jc w:val="both"/>
        <w:textAlignment w:val="auto"/>
        <w:rPr>
          <w:rFonts w:eastAsia="Times New Roman" w:cs="Times New Roman"/>
          <w:kern w:val="2"/>
          <w:sz w:val="16"/>
          <w:szCs w:val="16"/>
          <w:lang w:eastAsia="ru-RU"/>
        </w:rPr>
      </w:pPr>
    </w:p>
    <w:p w:rsidR="000B3CEC" w:rsidRDefault="000B3CEC" w:rsidP="008A72BB">
      <w:pPr>
        <w:widowControl w:val="0"/>
        <w:overflowPunct/>
        <w:autoSpaceDN w:val="0"/>
        <w:adjustRightInd w:val="0"/>
        <w:ind w:firstLine="709"/>
        <w:jc w:val="both"/>
        <w:textAlignment w:val="auto"/>
        <w:rPr>
          <w:rFonts w:eastAsia="Times New Roman" w:cs="Times New Roman"/>
          <w:kern w:val="2"/>
          <w:sz w:val="16"/>
          <w:szCs w:val="16"/>
          <w:lang w:eastAsia="ru-RU"/>
        </w:rPr>
      </w:pPr>
    </w:p>
    <w:p w:rsidR="000B3CEC" w:rsidRDefault="000B3CEC" w:rsidP="008A72BB">
      <w:pPr>
        <w:widowControl w:val="0"/>
        <w:overflowPunct/>
        <w:autoSpaceDN w:val="0"/>
        <w:adjustRightInd w:val="0"/>
        <w:ind w:firstLine="709"/>
        <w:jc w:val="both"/>
        <w:textAlignment w:val="auto"/>
        <w:rPr>
          <w:rFonts w:eastAsia="Times New Roman" w:cs="Times New Roman"/>
          <w:kern w:val="2"/>
          <w:sz w:val="16"/>
          <w:szCs w:val="16"/>
          <w:lang w:eastAsia="ru-RU"/>
        </w:rPr>
      </w:pPr>
    </w:p>
    <w:p w:rsidR="000B3CEC" w:rsidRDefault="000B3CEC" w:rsidP="008A72BB">
      <w:pPr>
        <w:widowControl w:val="0"/>
        <w:overflowPunct/>
        <w:autoSpaceDN w:val="0"/>
        <w:adjustRightInd w:val="0"/>
        <w:ind w:firstLine="709"/>
        <w:jc w:val="both"/>
        <w:textAlignment w:val="auto"/>
        <w:rPr>
          <w:rFonts w:eastAsia="Times New Roman" w:cs="Times New Roman"/>
          <w:kern w:val="2"/>
          <w:sz w:val="16"/>
          <w:szCs w:val="16"/>
          <w:lang w:eastAsia="ru-RU"/>
        </w:rPr>
      </w:pPr>
    </w:p>
    <w:p w:rsidR="008A72BB" w:rsidRPr="008A72BB" w:rsidRDefault="008A72BB" w:rsidP="008A72BB">
      <w:pPr>
        <w:widowControl w:val="0"/>
        <w:overflowPunct/>
        <w:autoSpaceDN w:val="0"/>
        <w:adjustRightInd w:val="0"/>
        <w:ind w:firstLine="709"/>
        <w:jc w:val="both"/>
        <w:textAlignment w:val="auto"/>
        <w:rPr>
          <w:rFonts w:eastAsia="Times New Roman" w:cs="Times New Roman"/>
          <w:kern w:val="2"/>
          <w:sz w:val="16"/>
          <w:szCs w:val="16"/>
          <w:lang w:eastAsia="ru-RU"/>
        </w:rPr>
      </w:pPr>
      <w:r w:rsidRPr="008A72BB">
        <w:rPr>
          <w:rFonts w:eastAsia="Times New Roman" w:cs="Times New Roman"/>
          <w:kern w:val="2"/>
          <w:sz w:val="16"/>
          <w:szCs w:val="16"/>
          <w:lang w:eastAsia="ru-RU"/>
        </w:rPr>
        <w:t xml:space="preserve">                                                                                                                                   </w:t>
      </w:r>
      <w:r w:rsidRPr="008A72BB">
        <w:rPr>
          <w:rFonts w:eastAsia="Times New Roman" w:cs="Times New Roman"/>
          <w:b/>
          <w:lang w:eastAsia="ru-RU"/>
        </w:rPr>
        <w:t xml:space="preserve">          </w:t>
      </w:r>
      <w:r w:rsidRPr="008A72BB">
        <w:rPr>
          <w:rFonts w:eastAsia="Times New Roman" w:cs="Times New Roman"/>
          <w:sz w:val="24"/>
          <w:szCs w:val="24"/>
          <w:lang w:eastAsia="ru-RU"/>
        </w:rPr>
        <w:t>Приложение № 1</w:t>
      </w:r>
    </w:p>
    <w:p w:rsidR="008A72BB" w:rsidRPr="008A72BB" w:rsidRDefault="008A72BB" w:rsidP="008A72BB">
      <w:pPr>
        <w:overflowPunct/>
        <w:autoSpaceDE/>
        <w:ind w:left="5954"/>
        <w:jc w:val="right"/>
        <w:textAlignment w:val="auto"/>
        <w:rPr>
          <w:rFonts w:eastAsia="Times New Roman" w:cs="Times New Roman"/>
          <w:sz w:val="24"/>
          <w:szCs w:val="24"/>
          <w:lang w:eastAsia="ru-RU"/>
        </w:rPr>
      </w:pPr>
      <w:r w:rsidRPr="008A72BB">
        <w:rPr>
          <w:rFonts w:eastAsia="Times New Roman" w:cs="Times New Roman"/>
          <w:bCs/>
          <w:sz w:val="24"/>
          <w:szCs w:val="24"/>
          <w:lang w:eastAsia="ru-RU"/>
        </w:rPr>
        <w:t>к Администрат</w:t>
      </w:r>
      <w:r w:rsidRPr="008A72BB">
        <w:rPr>
          <w:rFonts w:eastAsia="Times New Roman" w:cs="Times New Roman"/>
          <w:sz w:val="24"/>
          <w:szCs w:val="24"/>
          <w:lang w:eastAsia="ru-RU"/>
        </w:rPr>
        <w:t>ивному регламенту</w:t>
      </w:r>
    </w:p>
    <w:p w:rsidR="008A72BB" w:rsidRPr="008A72BB" w:rsidRDefault="008A72BB" w:rsidP="008A72BB">
      <w:pPr>
        <w:overflowPunct/>
        <w:autoSpaceDE/>
        <w:ind w:left="5954"/>
        <w:jc w:val="center"/>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w:t>
      </w:r>
    </w:p>
    <w:p w:rsidR="008A72BB" w:rsidRPr="008A72BB" w:rsidRDefault="008A72BB" w:rsidP="008A72BB">
      <w:pPr>
        <w:overflowPunct/>
        <w:autoSpaceDE/>
        <w:jc w:val="center"/>
        <w:textAlignment w:val="auto"/>
        <w:rPr>
          <w:rFonts w:eastAsia="Times New Roman" w:cs="Times New Roman"/>
          <w:b/>
          <w:sz w:val="24"/>
          <w:szCs w:val="24"/>
          <w:lang w:eastAsia="ru-RU"/>
        </w:rPr>
      </w:pPr>
    </w:p>
    <w:p w:rsidR="008A72BB" w:rsidRPr="008A72BB" w:rsidRDefault="008A72BB" w:rsidP="008A72BB">
      <w:pPr>
        <w:overflowPunct/>
        <w:autoSpaceDE/>
        <w:jc w:val="center"/>
        <w:textAlignment w:val="auto"/>
        <w:rPr>
          <w:rFonts w:eastAsia="Times New Roman" w:cs="Times New Roman"/>
          <w:b/>
          <w:sz w:val="24"/>
          <w:szCs w:val="24"/>
          <w:lang w:eastAsia="ru-RU"/>
        </w:rPr>
      </w:pPr>
    </w:p>
    <w:p w:rsidR="008A72BB" w:rsidRPr="008A72BB" w:rsidRDefault="008A72BB" w:rsidP="008A72BB">
      <w:pPr>
        <w:overflowPunct/>
        <w:autoSpaceDE/>
        <w:jc w:val="center"/>
        <w:textAlignment w:val="auto"/>
        <w:rPr>
          <w:rFonts w:eastAsia="Times New Roman" w:cs="Times New Roman"/>
          <w:b/>
          <w:sz w:val="24"/>
          <w:szCs w:val="24"/>
          <w:lang w:eastAsia="ru-RU"/>
        </w:rPr>
      </w:pPr>
      <w:r w:rsidRPr="008A72BB">
        <w:rPr>
          <w:rFonts w:eastAsia="Times New Roman" w:cs="Times New Roman"/>
          <w:b/>
          <w:sz w:val="24"/>
          <w:szCs w:val="24"/>
          <w:lang w:eastAsia="ru-RU"/>
        </w:rPr>
        <w:t>Форма заявления</w:t>
      </w:r>
      <w:r w:rsidRPr="008A72BB">
        <w:rPr>
          <w:rFonts w:eastAsia="Times New Roman" w:cs="Times New Roman"/>
          <w:b/>
          <w:sz w:val="24"/>
          <w:szCs w:val="24"/>
          <w:lang w:val="en-US" w:eastAsia="ru-RU"/>
        </w:rPr>
        <w:t xml:space="preserve"> (</w:t>
      </w:r>
      <w:r w:rsidRPr="008A72BB">
        <w:rPr>
          <w:rFonts w:eastAsia="Times New Roman" w:cs="Times New Roman"/>
          <w:b/>
          <w:sz w:val="24"/>
          <w:szCs w:val="24"/>
          <w:lang w:eastAsia="ru-RU"/>
        </w:rPr>
        <w:t>письма) организации</w:t>
      </w:r>
    </w:p>
    <w:p w:rsidR="008A72BB" w:rsidRPr="008A72BB" w:rsidRDefault="008A72BB" w:rsidP="008A72BB">
      <w:pPr>
        <w:overflowPunct/>
        <w:autoSpaceDE/>
        <w:textAlignment w:val="auto"/>
        <w:rPr>
          <w:rFonts w:eastAsia="Times New Roman" w:cs="Times New Roman"/>
          <w:b/>
          <w:sz w:val="24"/>
          <w:szCs w:val="24"/>
          <w:lang w:eastAsia="ru-RU"/>
        </w:rPr>
      </w:pPr>
      <w:r w:rsidRPr="008A72BB">
        <w:rPr>
          <w:rFonts w:eastAsia="Times New Roman" w:cs="Times New Roman"/>
          <w:b/>
          <w:sz w:val="24"/>
          <w:szCs w:val="24"/>
          <w:lang w:eastAsia="ru-RU"/>
        </w:rPr>
        <w:t xml:space="preserve">                                     об оказании методической и практической помощи</w:t>
      </w:r>
    </w:p>
    <w:p w:rsidR="008A72BB" w:rsidRPr="008A72BB" w:rsidRDefault="008A72BB" w:rsidP="008A72BB">
      <w:pPr>
        <w:overflowPunct/>
        <w:autoSpaceDE/>
        <w:textAlignment w:val="auto"/>
        <w:rPr>
          <w:rFonts w:eastAsia="Times New Roman" w:cs="Times New Roman"/>
          <w:b/>
          <w:sz w:val="24"/>
          <w:szCs w:val="24"/>
          <w:lang w:eastAsia="ru-RU"/>
        </w:rPr>
      </w:pPr>
    </w:p>
    <w:p w:rsidR="008A72BB" w:rsidRPr="008A72BB" w:rsidRDefault="008A72BB" w:rsidP="008A72BB">
      <w:pPr>
        <w:overflowPunct/>
        <w:autoSpaceDE/>
        <w:textAlignment w:val="auto"/>
        <w:rPr>
          <w:rFonts w:eastAsia="Times New Roman" w:cs="Times New Roman"/>
          <w:sz w:val="24"/>
          <w:szCs w:val="24"/>
          <w:lang w:eastAsia="ru-RU"/>
        </w:rPr>
      </w:pPr>
    </w:p>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Бланк письма организации</w:t>
      </w:r>
    </w:p>
    <w:p w:rsidR="008A72BB" w:rsidRPr="008A72BB" w:rsidRDefault="008A72BB" w:rsidP="008A72BB">
      <w:pPr>
        <w:overflowPunct/>
        <w:autoSpaceDE/>
        <w:textAlignment w:val="auto"/>
        <w:rPr>
          <w:rFonts w:eastAsia="Times New Roman" w:cs="Times New Roman"/>
          <w:sz w:val="24"/>
          <w:szCs w:val="24"/>
          <w:lang w:eastAsia="ru-RU"/>
        </w:rPr>
      </w:pPr>
    </w:p>
    <w:p w:rsidR="008A72BB" w:rsidRPr="008A72BB" w:rsidRDefault="008A72BB" w:rsidP="008A72BB">
      <w:pPr>
        <w:overflowPunct/>
        <w:autoSpaceDE/>
        <w:spacing w:line="276" w:lineRule="auto"/>
        <w:textAlignment w:val="auto"/>
        <w:rPr>
          <w:rFonts w:eastAsia="Times New Roman" w:cs="Times New Roman"/>
          <w:sz w:val="24"/>
          <w:szCs w:val="24"/>
          <w:lang w:eastAsia="en-US"/>
        </w:rPr>
      </w:pPr>
      <w:r w:rsidRPr="008A72BB">
        <w:rPr>
          <w:rFonts w:eastAsia="Times New Roman" w:cs="Times New Roman"/>
          <w:sz w:val="24"/>
          <w:szCs w:val="24"/>
          <w:lang w:eastAsia="ru-RU"/>
        </w:rPr>
        <w:t xml:space="preserve">                                                                                 </w:t>
      </w:r>
      <w:r w:rsidRPr="008A72BB">
        <w:rPr>
          <w:rFonts w:eastAsia="Times New Roman" w:cs="Times New Roman"/>
          <w:sz w:val="24"/>
          <w:szCs w:val="24"/>
          <w:lang w:eastAsia="en-US"/>
        </w:rPr>
        <w:t>Начальнику (название муниципального архива)</w:t>
      </w:r>
    </w:p>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en-US"/>
        </w:rPr>
        <w:t xml:space="preserve">                                                                                 Ф.И.О. руководителя муниципального архива</w:t>
      </w:r>
    </w:p>
    <w:p w:rsidR="008A72BB" w:rsidRPr="008A72BB" w:rsidRDefault="008A72BB" w:rsidP="008A72BB">
      <w:pPr>
        <w:overflowPunct/>
        <w:autoSpaceDE/>
        <w:textAlignment w:val="auto"/>
        <w:rPr>
          <w:rFonts w:eastAsia="Times New Roman" w:cs="Times New Roman"/>
          <w:sz w:val="24"/>
          <w:szCs w:val="24"/>
          <w:lang w:eastAsia="ru-RU"/>
        </w:rPr>
      </w:pPr>
    </w:p>
    <w:p w:rsidR="008A72BB" w:rsidRPr="008A72BB" w:rsidRDefault="008A72BB" w:rsidP="008A72BB">
      <w:pPr>
        <w:overflowPunct/>
        <w:autoSpaceDE/>
        <w:jc w:val="center"/>
        <w:textAlignment w:val="auto"/>
        <w:rPr>
          <w:rFonts w:eastAsia="Times New Roman" w:cs="Times New Roman"/>
          <w:b/>
          <w:i/>
          <w:sz w:val="24"/>
          <w:szCs w:val="24"/>
          <w:lang w:eastAsia="ru-RU"/>
        </w:rPr>
      </w:pPr>
    </w:p>
    <w:p w:rsidR="008A72BB" w:rsidRPr="008A72BB" w:rsidRDefault="008A72BB" w:rsidP="008A72BB">
      <w:pPr>
        <w:overflowPunct/>
        <w:autoSpaceDE/>
        <w:jc w:val="center"/>
        <w:textAlignment w:val="auto"/>
        <w:rPr>
          <w:rFonts w:eastAsia="Times New Roman" w:cs="Times New Roman"/>
          <w:b/>
          <w:i/>
          <w:sz w:val="24"/>
          <w:szCs w:val="24"/>
          <w:lang w:eastAsia="ru-RU"/>
        </w:rPr>
      </w:pPr>
      <w:proofErr w:type="gramStart"/>
      <w:r w:rsidRPr="008A72BB">
        <w:rPr>
          <w:rFonts w:eastAsia="Times New Roman" w:cs="Times New Roman"/>
          <w:b/>
          <w:i/>
          <w:sz w:val="24"/>
          <w:szCs w:val="24"/>
          <w:lang w:eastAsia="ru-RU"/>
        </w:rPr>
        <w:t>Уважаемый (</w:t>
      </w:r>
      <w:proofErr w:type="spellStart"/>
      <w:r w:rsidRPr="008A72BB">
        <w:rPr>
          <w:rFonts w:eastAsia="Times New Roman" w:cs="Times New Roman"/>
          <w:b/>
          <w:i/>
          <w:sz w:val="24"/>
          <w:szCs w:val="24"/>
          <w:lang w:eastAsia="ru-RU"/>
        </w:rPr>
        <w:t>ая</w:t>
      </w:r>
      <w:proofErr w:type="spellEnd"/>
      <w:r w:rsidRPr="008A72BB">
        <w:rPr>
          <w:rFonts w:eastAsia="Times New Roman" w:cs="Times New Roman"/>
          <w:b/>
          <w:i/>
          <w:sz w:val="24"/>
          <w:szCs w:val="24"/>
          <w:lang w:eastAsia="ru-RU"/>
        </w:rPr>
        <w:t>)…………………!</w:t>
      </w:r>
      <w:proofErr w:type="gramEnd"/>
    </w:p>
    <w:p w:rsidR="008A72BB" w:rsidRPr="008A72BB" w:rsidRDefault="008A72BB" w:rsidP="008A72BB">
      <w:pPr>
        <w:overflowPunct/>
        <w:autoSpaceDE/>
        <w:jc w:val="center"/>
        <w:textAlignment w:val="auto"/>
        <w:rPr>
          <w:rFonts w:eastAsia="Times New Roman" w:cs="Times New Roman"/>
          <w:sz w:val="24"/>
          <w:szCs w:val="24"/>
          <w:lang w:eastAsia="ru-RU"/>
        </w:rPr>
      </w:pPr>
    </w:p>
    <w:p w:rsidR="008A72BB" w:rsidRPr="008A72BB" w:rsidRDefault="008A72BB" w:rsidP="008A72BB">
      <w:pPr>
        <w:overflowPunct/>
        <w:autoSpaceDE/>
        <w:jc w:val="center"/>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(Полное название Заявителя) просит Вас оказать методическую помощь </w:t>
      </w:r>
      <w:proofErr w:type="gramStart"/>
      <w:r w:rsidRPr="008A72BB">
        <w:rPr>
          <w:rFonts w:eastAsia="Times New Roman" w:cs="Times New Roman"/>
          <w:sz w:val="24"/>
          <w:szCs w:val="24"/>
          <w:lang w:eastAsia="ru-RU"/>
        </w:rPr>
        <w:t>по</w:t>
      </w:r>
      <w:proofErr w:type="gramEnd"/>
      <w:r w:rsidRPr="008A72BB">
        <w:rPr>
          <w:rFonts w:eastAsia="Times New Roman" w:cs="Times New Roman"/>
          <w:sz w:val="24"/>
          <w:szCs w:val="24"/>
          <w:lang w:eastAsia="ru-RU"/>
        </w:rPr>
        <w:t xml:space="preserve"> ___________________________________________________________________________________.</w:t>
      </w:r>
    </w:p>
    <w:p w:rsidR="008A72BB" w:rsidRPr="008A72BB" w:rsidRDefault="008A72BB" w:rsidP="008A72BB">
      <w:pPr>
        <w:overflowPunct/>
        <w:autoSpaceDE/>
        <w:jc w:val="center"/>
        <w:textAlignment w:val="auto"/>
        <w:rPr>
          <w:rFonts w:eastAsia="Times New Roman" w:cs="Times New Roman"/>
          <w:sz w:val="22"/>
          <w:szCs w:val="22"/>
          <w:lang w:eastAsia="ru-RU"/>
        </w:rPr>
      </w:pPr>
      <w:r w:rsidRPr="008A72BB">
        <w:rPr>
          <w:rFonts w:eastAsia="Times New Roman" w:cs="Times New Roman"/>
          <w:sz w:val="22"/>
          <w:szCs w:val="22"/>
          <w:lang w:eastAsia="ru-RU"/>
        </w:rPr>
        <w:t xml:space="preserve">(указывается  форма предоставления услуги (консультация, семинар, выдача методической литературы) согласно пункту 21 настоящего Административного регламента, название темы, вопроса) </w:t>
      </w: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Руководитель</w:t>
      </w:r>
    </w:p>
    <w:p w:rsidR="008A72BB" w:rsidRPr="008A72BB" w:rsidRDefault="008A72BB" w:rsidP="008A72BB">
      <w:pPr>
        <w:overflowPunct/>
        <w:autoSpaceDE/>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 xml:space="preserve">(сокращенное название организации, </w:t>
      </w:r>
      <w:proofErr w:type="gramEnd"/>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учреждения, предприятия)                                   подпись                           расшифровка подписи</w:t>
      </w: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val="en-US" w:eastAsia="ru-RU"/>
        </w:rPr>
      </w:pPr>
    </w:p>
    <w:p w:rsidR="008A72BB" w:rsidRPr="008A72BB" w:rsidRDefault="008A72BB" w:rsidP="008A72BB">
      <w:pPr>
        <w:overflowPunct/>
        <w:autoSpaceDE/>
        <w:jc w:val="both"/>
        <w:textAlignment w:val="auto"/>
        <w:rPr>
          <w:rFonts w:eastAsia="Times New Roman" w:cs="Times New Roman"/>
          <w:sz w:val="24"/>
          <w:szCs w:val="24"/>
          <w:lang w:val="en-US"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2"/>
          <w:szCs w:val="22"/>
          <w:lang w:eastAsia="ru-RU"/>
        </w:rPr>
      </w:pPr>
      <w:r w:rsidRPr="008A72BB">
        <w:rPr>
          <w:rFonts w:eastAsia="Times New Roman" w:cs="Times New Roman"/>
          <w:sz w:val="22"/>
          <w:szCs w:val="22"/>
          <w:lang w:eastAsia="ru-RU"/>
        </w:rPr>
        <w:t>ФИО исполнителя</w:t>
      </w:r>
    </w:p>
    <w:p w:rsidR="008A72BB" w:rsidRPr="008A72BB" w:rsidRDefault="008A72BB" w:rsidP="008A72BB">
      <w:pPr>
        <w:overflowPunct/>
        <w:autoSpaceDE/>
        <w:textAlignment w:val="auto"/>
        <w:rPr>
          <w:rFonts w:eastAsia="Times New Roman" w:cs="Times New Roman"/>
          <w:sz w:val="22"/>
          <w:szCs w:val="22"/>
          <w:lang w:eastAsia="ru-RU"/>
        </w:rPr>
      </w:pPr>
      <w:r w:rsidRPr="008A72BB">
        <w:rPr>
          <w:rFonts w:eastAsia="Times New Roman" w:cs="Times New Roman"/>
          <w:sz w:val="22"/>
          <w:szCs w:val="22"/>
          <w:lang w:eastAsia="ru-RU"/>
        </w:rPr>
        <w:t xml:space="preserve">телефон </w:t>
      </w:r>
    </w:p>
    <w:p w:rsidR="008A72BB" w:rsidRPr="008A72BB" w:rsidRDefault="008A72BB" w:rsidP="008A72BB">
      <w:pPr>
        <w:tabs>
          <w:tab w:val="left" w:pos="1440"/>
        </w:tabs>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lastRenderedPageBreak/>
        <w:tab/>
      </w:r>
    </w:p>
    <w:p w:rsidR="008A72BB" w:rsidRPr="008A72BB" w:rsidRDefault="008A72BB" w:rsidP="008A72BB">
      <w:pPr>
        <w:overflowPunct/>
        <w:autoSpaceDE/>
        <w:ind w:left="5954"/>
        <w:textAlignment w:val="auto"/>
        <w:rPr>
          <w:rFonts w:ascii="Arial" w:eastAsia="Times New Roman" w:hAnsi="Arial" w:cs="Times New Roman"/>
          <w:b/>
          <w:sz w:val="24"/>
          <w:szCs w:val="24"/>
          <w:lang w:eastAsia="ru-RU"/>
        </w:rPr>
      </w:pPr>
      <w:r w:rsidRPr="008A72BB">
        <w:rPr>
          <w:rFonts w:ascii="Arial" w:eastAsia="Times New Roman" w:hAnsi="Arial" w:cs="Times New Roman"/>
          <w:b/>
          <w:sz w:val="24"/>
          <w:szCs w:val="24"/>
          <w:lang w:eastAsia="ru-RU"/>
        </w:rPr>
        <w:t xml:space="preserve">                                                                                                                                  </w:t>
      </w:r>
    </w:p>
    <w:p w:rsidR="008A72BB" w:rsidRPr="008A72BB" w:rsidRDefault="008A72BB" w:rsidP="008A72BB">
      <w:pPr>
        <w:overflowPunct/>
        <w:autoSpaceDE/>
        <w:ind w:left="5954"/>
        <w:textAlignment w:val="auto"/>
        <w:rPr>
          <w:rFonts w:eastAsia="Times New Roman" w:cs="Times New Roman"/>
          <w:sz w:val="24"/>
          <w:szCs w:val="24"/>
          <w:lang w:eastAsia="ru-RU"/>
        </w:rPr>
      </w:pPr>
      <w:r w:rsidRPr="008A72BB">
        <w:rPr>
          <w:rFonts w:ascii="Arial" w:eastAsia="Times New Roman" w:hAnsi="Arial" w:cs="Times New Roman"/>
          <w:b/>
          <w:sz w:val="24"/>
          <w:szCs w:val="24"/>
          <w:lang w:eastAsia="ru-RU"/>
        </w:rPr>
        <w:t xml:space="preserve">       </w:t>
      </w:r>
      <w:r w:rsidRPr="008A72BB">
        <w:rPr>
          <w:rFonts w:eastAsia="Times New Roman" w:cs="Times New Roman"/>
          <w:sz w:val="24"/>
          <w:szCs w:val="24"/>
          <w:lang w:eastAsia="ru-RU"/>
        </w:rPr>
        <w:t>Приложение № 2</w:t>
      </w:r>
    </w:p>
    <w:p w:rsidR="008A72BB" w:rsidRPr="008A72BB" w:rsidRDefault="008A72BB" w:rsidP="008A72BB">
      <w:pPr>
        <w:overflowPunct/>
        <w:autoSpaceDE/>
        <w:ind w:left="5954"/>
        <w:jc w:val="right"/>
        <w:textAlignment w:val="auto"/>
        <w:rPr>
          <w:rFonts w:eastAsia="Times New Roman" w:cs="Times New Roman"/>
          <w:sz w:val="24"/>
          <w:szCs w:val="24"/>
          <w:lang w:eastAsia="ru-RU"/>
        </w:rPr>
      </w:pPr>
      <w:r w:rsidRPr="008A72BB">
        <w:rPr>
          <w:rFonts w:eastAsia="Times New Roman" w:cs="Times New Roman"/>
          <w:bCs/>
          <w:sz w:val="24"/>
          <w:szCs w:val="24"/>
          <w:lang w:eastAsia="ru-RU"/>
        </w:rPr>
        <w:t>к Администрат</w:t>
      </w:r>
      <w:r w:rsidRPr="008A72BB">
        <w:rPr>
          <w:rFonts w:eastAsia="Times New Roman" w:cs="Times New Roman"/>
          <w:sz w:val="24"/>
          <w:szCs w:val="24"/>
          <w:lang w:eastAsia="ru-RU"/>
        </w:rPr>
        <w:t>ивному регламенту</w:t>
      </w:r>
    </w:p>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sz w:val="24"/>
          <w:szCs w:val="24"/>
          <w:lang w:eastAsia="ru-RU"/>
        </w:rPr>
        <w:t xml:space="preserve">   </w:t>
      </w:r>
    </w:p>
    <w:p w:rsidR="008A72BB" w:rsidRPr="008A72BB" w:rsidRDefault="008A72BB" w:rsidP="008A72BB">
      <w:pPr>
        <w:overflowPunct/>
        <w:autoSpaceDE/>
        <w:jc w:val="right"/>
        <w:textAlignment w:val="auto"/>
        <w:rPr>
          <w:rFonts w:eastAsia="Times New Roman" w:cs="Times New Roman"/>
          <w:b/>
          <w:sz w:val="24"/>
          <w:szCs w:val="24"/>
          <w:lang w:eastAsia="ru-RU"/>
        </w:rPr>
      </w:pPr>
    </w:p>
    <w:p w:rsidR="008A72BB" w:rsidRPr="008A72BB" w:rsidRDefault="008A72BB" w:rsidP="008A72BB">
      <w:pPr>
        <w:overflowPunct/>
        <w:autoSpaceDE/>
        <w:jc w:val="center"/>
        <w:textAlignment w:val="auto"/>
        <w:rPr>
          <w:rFonts w:eastAsia="Times New Roman" w:cs="Times New Roman"/>
          <w:b/>
          <w:sz w:val="24"/>
          <w:szCs w:val="24"/>
          <w:lang w:eastAsia="ru-RU"/>
        </w:rPr>
      </w:pPr>
      <w:r w:rsidRPr="008A72BB">
        <w:rPr>
          <w:rFonts w:eastAsia="Times New Roman" w:cs="Times New Roman"/>
          <w:b/>
          <w:sz w:val="24"/>
          <w:szCs w:val="24"/>
          <w:lang w:eastAsia="ru-RU"/>
        </w:rPr>
        <w:t>Форма сопроводительного письма</w:t>
      </w:r>
    </w:p>
    <w:p w:rsidR="008A72BB" w:rsidRPr="008A72BB" w:rsidRDefault="008A72BB" w:rsidP="008A72BB">
      <w:pPr>
        <w:overflowPunct/>
        <w:autoSpaceDE/>
        <w:jc w:val="center"/>
        <w:textAlignment w:val="auto"/>
        <w:rPr>
          <w:rFonts w:eastAsia="Times New Roman" w:cs="Times New Roman"/>
          <w:b/>
          <w:sz w:val="24"/>
          <w:szCs w:val="24"/>
          <w:lang w:eastAsia="ru-RU"/>
        </w:rPr>
      </w:pPr>
      <w:r w:rsidRPr="008A72BB">
        <w:rPr>
          <w:rFonts w:eastAsia="Times New Roman" w:cs="Times New Roman"/>
          <w:b/>
          <w:sz w:val="24"/>
          <w:szCs w:val="24"/>
          <w:lang w:eastAsia="ru-RU"/>
        </w:rPr>
        <w:t>организации к проектам документов</w:t>
      </w:r>
    </w:p>
    <w:p w:rsidR="008A72BB" w:rsidRPr="008A72BB" w:rsidRDefault="008A72BB" w:rsidP="008A72BB">
      <w:pPr>
        <w:overflowPunct/>
        <w:autoSpaceDE/>
        <w:jc w:val="both"/>
        <w:textAlignment w:val="auto"/>
        <w:rPr>
          <w:rFonts w:eastAsia="Times New Roman" w:cs="Times New Roman"/>
          <w:b/>
          <w:sz w:val="24"/>
          <w:szCs w:val="24"/>
          <w:lang w:eastAsia="ru-RU"/>
        </w:rPr>
      </w:pPr>
    </w:p>
    <w:p w:rsidR="008A72BB" w:rsidRPr="008A72BB" w:rsidRDefault="008A72BB" w:rsidP="008A72BB">
      <w:pPr>
        <w:overflowPunct/>
        <w:autoSpaceDE/>
        <w:jc w:val="both"/>
        <w:textAlignment w:val="auto"/>
        <w:rPr>
          <w:rFonts w:eastAsia="Times New Roman" w:cs="Times New Roman"/>
          <w:b/>
          <w:sz w:val="24"/>
          <w:szCs w:val="24"/>
          <w:lang w:eastAsia="ru-RU"/>
        </w:rPr>
      </w:pPr>
    </w:p>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Бланк письма организации</w:t>
      </w:r>
    </w:p>
    <w:p w:rsidR="008A72BB" w:rsidRPr="008A72BB" w:rsidRDefault="008A72BB" w:rsidP="008A72BB">
      <w:pPr>
        <w:overflowPunct/>
        <w:autoSpaceDE/>
        <w:textAlignment w:val="auto"/>
        <w:rPr>
          <w:rFonts w:eastAsia="Times New Roman" w:cs="Times New Roman"/>
          <w:sz w:val="24"/>
          <w:szCs w:val="24"/>
          <w:lang w:eastAsia="ru-RU"/>
        </w:rPr>
      </w:pPr>
    </w:p>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w:t>
      </w:r>
    </w:p>
    <w:p w:rsidR="008A72BB" w:rsidRPr="008A72BB" w:rsidRDefault="008A72BB" w:rsidP="008A72BB">
      <w:pPr>
        <w:overflowPunct/>
        <w:autoSpaceDE/>
        <w:textAlignment w:val="auto"/>
        <w:rPr>
          <w:rFonts w:eastAsia="Times New Roman" w:cs="Times New Roman"/>
          <w:sz w:val="24"/>
          <w:szCs w:val="24"/>
          <w:lang w:eastAsia="ru-RU"/>
        </w:rPr>
      </w:pPr>
    </w:p>
    <w:p w:rsidR="008A72BB" w:rsidRPr="008A72BB" w:rsidRDefault="008A72BB" w:rsidP="008A72BB">
      <w:pPr>
        <w:overflowPunct/>
        <w:autoSpaceDE/>
        <w:spacing w:line="276" w:lineRule="auto"/>
        <w:textAlignment w:val="auto"/>
        <w:rPr>
          <w:rFonts w:eastAsia="Times New Roman" w:cs="Times New Roman"/>
          <w:sz w:val="24"/>
          <w:szCs w:val="24"/>
          <w:lang w:eastAsia="en-US"/>
        </w:rPr>
      </w:pPr>
      <w:r w:rsidRPr="008A72BB">
        <w:rPr>
          <w:rFonts w:eastAsia="Times New Roman" w:cs="Times New Roman"/>
          <w:sz w:val="24"/>
          <w:szCs w:val="24"/>
          <w:lang w:eastAsia="en-US"/>
        </w:rPr>
        <w:t xml:space="preserve">                                                                                 Начальнику (название муниципального архива)</w:t>
      </w:r>
    </w:p>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en-US"/>
        </w:rPr>
        <w:t xml:space="preserve">                                                                                 Ф.И.О. руководителя муниципального архива</w:t>
      </w:r>
    </w:p>
    <w:p w:rsidR="008A72BB" w:rsidRPr="008A72BB" w:rsidRDefault="008A72BB" w:rsidP="008A72BB">
      <w:pPr>
        <w:overflowPunct/>
        <w:autoSpaceDE/>
        <w:textAlignment w:val="auto"/>
        <w:rPr>
          <w:rFonts w:eastAsia="Times New Roman" w:cs="Times New Roman"/>
          <w:sz w:val="24"/>
          <w:szCs w:val="24"/>
          <w:lang w:eastAsia="ru-RU"/>
        </w:rPr>
      </w:pPr>
    </w:p>
    <w:p w:rsidR="008A72BB" w:rsidRPr="008A72BB" w:rsidRDefault="008A72BB" w:rsidP="008A72BB">
      <w:pPr>
        <w:overflowPunct/>
        <w:autoSpaceDE/>
        <w:jc w:val="center"/>
        <w:textAlignment w:val="auto"/>
        <w:rPr>
          <w:rFonts w:eastAsia="Times New Roman" w:cs="Times New Roman"/>
          <w:b/>
          <w:i/>
          <w:sz w:val="24"/>
          <w:szCs w:val="24"/>
          <w:lang w:eastAsia="ru-RU"/>
        </w:rPr>
      </w:pPr>
    </w:p>
    <w:p w:rsidR="008A72BB" w:rsidRPr="008A72BB" w:rsidRDefault="008A72BB" w:rsidP="008A72BB">
      <w:pPr>
        <w:overflowPunct/>
        <w:autoSpaceDE/>
        <w:jc w:val="center"/>
        <w:textAlignment w:val="auto"/>
        <w:rPr>
          <w:rFonts w:eastAsia="Times New Roman" w:cs="Times New Roman"/>
          <w:b/>
          <w:i/>
          <w:sz w:val="24"/>
          <w:szCs w:val="24"/>
          <w:lang w:eastAsia="ru-RU"/>
        </w:rPr>
      </w:pPr>
    </w:p>
    <w:p w:rsidR="008A72BB" w:rsidRPr="008A72BB" w:rsidRDefault="008A72BB" w:rsidP="008A72BB">
      <w:pPr>
        <w:overflowPunct/>
        <w:autoSpaceDE/>
        <w:jc w:val="center"/>
        <w:textAlignment w:val="auto"/>
        <w:rPr>
          <w:rFonts w:eastAsia="Times New Roman" w:cs="Times New Roman"/>
          <w:b/>
          <w:i/>
          <w:sz w:val="24"/>
          <w:szCs w:val="24"/>
          <w:lang w:eastAsia="ru-RU"/>
        </w:rPr>
      </w:pPr>
    </w:p>
    <w:p w:rsidR="008A72BB" w:rsidRPr="008A72BB" w:rsidRDefault="008A72BB" w:rsidP="008A72BB">
      <w:pPr>
        <w:overflowPunct/>
        <w:autoSpaceDE/>
        <w:jc w:val="center"/>
        <w:textAlignment w:val="auto"/>
        <w:rPr>
          <w:rFonts w:eastAsia="Times New Roman" w:cs="Times New Roman"/>
          <w:b/>
          <w:i/>
          <w:sz w:val="24"/>
          <w:szCs w:val="24"/>
          <w:lang w:eastAsia="ru-RU"/>
        </w:rPr>
      </w:pPr>
    </w:p>
    <w:p w:rsidR="008A72BB" w:rsidRPr="008A72BB" w:rsidRDefault="008A72BB" w:rsidP="008A72BB">
      <w:pPr>
        <w:overflowPunct/>
        <w:autoSpaceDE/>
        <w:jc w:val="center"/>
        <w:textAlignment w:val="auto"/>
        <w:rPr>
          <w:rFonts w:eastAsia="Times New Roman" w:cs="Times New Roman"/>
          <w:b/>
          <w:i/>
          <w:sz w:val="24"/>
          <w:szCs w:val="24"/>
          <w:lang w:eastAsia="ru-RU"/>
        </w:rPr>
      </w:pPr>
      <w:proofErr w:type="gramStart"/>
      <w:r w:rsidRPr="008A72BB">
        <w:rPr>
          <w:rFonts w:eastAsia="Times New Roman" w:cs="Times New Roman"/>
          <w:b/>
          <w:i/>
          <w:sz w:val="24"/>
          <w:szCs w:val="24"/>
          <w:lang w:eastAsia="ru-RU"/>
        </w:rPr>
        <w:t>Уважаемый (</w:t>
      </w:r>
      <w:proofErr w:type="spellStart"/>
      <w:r w:rsidRPr="008A72BB">
        <w:rPr>
          <w:rFonts w:eastAsia="Times New Roman" w:cs="Times New Roman"/>
          <w:b/>
          <w:i/>
          <w:sz w:val="24"/>
          <w:szCs w:val="24"/>
          <w:lang w:eastAsia="ru-RU"/>
        </w:rPr>
        <w:t>ая</w:t>
      </w:r>
      <w:proofErr w:type="spellEnd"/>
      <w:r w:rsidRPr="008A72BB">
        <w:rPr>
          <w:rFonts w:eastAsia="Times New Roman" w:cs="Times New Roman"/>
          <w:b/>
          <w:i/>
          <w:sz w:val="24"/>
          <w:szCs w:val="24"/>
          <w:lang w:eastAsia="ru-RU"/>
        </w:rPr>
        <w:t>)…………………!</w:t>
      </w:r>
      <w:proofErr w:type="gramEnd"/>
    </w:p>
    <w:p w:rsidR="008A72BB" w:rsidRPr="008A72BB" w:rsidRDefault="008A72BB" w:rsidP="008A72BB">
      <w:pPr>
        <w:overflowPunct/>
        <w:autoSpaceDE/>
        <w:textAlignment w:val="auto"/>
        <w:rPr>
          <w:rFonts w:eastAsia="Times New Roman" w:cs="Times New Roman"/>
          <w:sz w:val="24"/>
          <w:szCs w:val="24"/>
          <w:lang w:eastAsia="ru-RU"/>
        </w:rPr>
      </w:pPr>
    </w:p>
    <w:p w:rsidR="008A72BB" w:rsidRPr="008A72BB" w:rsidRDefault="008A72BB" w:rsidP="008A72BB">
      <w:pPr>
        <w:overflowPunct/>
        <w:autoSpaceDE/>
        <w:jc w:val="center"/>
        <w:textAlignment w:val="auto"/>
        <w:rPr>
          <w:rFonts w:eastAsia="Times New Roman" w:cs="Times New Roman"/>
          <w:b/>
          <w:i/>
          <w:sz w:val="24"/>
          <w:szCs w:val="24"/>
          <w:lang w:eastAsia="ru-RU"/>
        </w:rPr>
      </w:pPr>
    </w:p>
    <w:p w:rsidR="008A72BB" w:rsidRPr="008A72BB" w:rsidRDefault="008A72BB" w:rsidP="008A72BB">
      <w:pPr>
        <w:overflowPunct/>
        <w:autoSpaceDE/>
        <w:jc w:val="center"/>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Направляем для проведения экспертизы проекты документов (перечисляются виды документов)____________________________________________________________________________ </w:t>
      </w:r>
    </w:p>
    <w:p w:rsidR="008A72BB" w:rsidRPr="008A72BB" w:rsidRDefault="008A72BB" w:rsidP="008A72BB">
      <w:pPr>
        <w:overflowPunct/>
        <w:autoSpaceDE/>
        <w:jc w:val="center"/>
        <w:textAlignment w:val="auto"/>
        <w:rPr>
          <w:rFonts w:eastAsia="Times New Roman" w:cs="Times New Roman"/>
          <w:sz w:val="22"/>
          <w:szCs w:val="22"/>
          <w:lang w:eastAsia="ru-RU"/>
        </w:rPr>
      </w:pPr>
      <w:r w:rsidRPr="008A72BB">
        <w:rPr>
          <w:rFonts w:eastAsia="Times New Roman" w:cs="Times New Roman"/>
          <w:sz w:val="22"/>
          <w:szCs w:val="22"/>
          <w:lang w:eastAsia="ru-RU"/>
        </w:rPr>
        <w:t>(для проведения экспертизы проектов нормативно-методических документов организаций, которые не являются источниками комплектования муниципального архива)</w:t>
      </w: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Приложение на _______________ л. в ______________ экз.</w:t>
      </w:r>
    </w:p>
    <w:p w:rsidR="008A72BB" w:rsidRPr="008A72BB" w:rsidRDefault="008A72BB" w:rsidP="008A72BB">
      <w:pPr>
        <w:overflowPunct/>
        <w:autoSpaceDE/>
        <w:jc w:val="both"/>
        <w:textAlignment w:val="auto"/>
        <w:rPr>
          <w:rFonts w:eastAsia="Times New Roman" w:cs="Times New Roman"/>
          <w:lang w:eastAsia="ru-RU"/>
        </w:rPr>
      </w:pPr>
      <w:r w:rsidRPr="008A72BB">
        <w:rPr>
          <w:rFonts w:eastAsia="Times New Roman" w:cs="Times New Roman"/>
          <w:sz w:val="24"/>
          <w:szCs w:val="24"/>
          <w:lang w:eastAsia="ru-RU"/>
        </w:rPr>
        <w:t xml:space="preserve">                                </w:t>
      </w:r>
      <w:r w:rsidRPr="008A72BB">
        <w:rPr>
          <w:rFonts w:eastAsia="Times New Roman" w:cs="Times New Roman"/>
          <w:lang w:eastAsia="ru-RU"/>
        </w:rPr>
        <w:t>(кол-во листов)              (кол-во экземпляров)</w:t>
      </w: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Руководитель</w:t>
      </w:r>
    </w:p>
    <w:p w:rsidR="008A72BB" w:rsidRPr="008A72BB" w:rsidRDefault="008A72BB" w:rsidP="008A72BB">
      <w:pPr>
        <w:overflowPunct/>
        <w:autoSpaceDE/>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 xml:space="preserve">(сокращенное название организации, </w:t>
      </w:r>
      <w:proofErr w:type="gramEnd"/>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учреждения, предприятия)                                   подпись                           расшифровка подписи</w:t>
      </w: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lastRenderedPageBreak/>
        <w:t>ФИО исполнителя</w:t>
      </w:r>
    </w:p>
    <w:p w:rsidR="008A72BB" w:rsidRPr="00350741"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телефон</w:t>
      </w:r>
    </w:p>
    <w:p w:rsidR="008A72BB" w:rsidRPr="008A72BB" w:rsidRDefault="008A72BB" w:rsidP="008A72BB">
      <w:pPr>
        <w:overflowPunct/>
        <w:autoSpaceDE/>
        <w:ind w:left="5954"/>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Приложение № 3</w:t>
      </w:r>
    </w:p>
    <w:p w:rsidR="008A72BB" w:rsidRPr="008A72BB" w:rsidRDefault="008A72BB" w:rsidP="008A72BB">
      <w:pPr>
        <w:overflowPunct/>
        <w:autoSpaceDE/>
        <w:ind w:left="5954"/>
        <w:jc w:val="right"/>
        <w:textAlignment w:val="auto"/>
        <w:rPr>
          <w:rFonts w:eastAsia="Times New Roman" w:cs="Times New Roman"/>
          <w:sz w:val="24"/>
          <w:szCs w:val="24"/>
          <w:lang w:eastAsia="ru-RU"/>
        </w:rPr>
      </w:pPr>
      <w:r w:rsidRPr="008A72BB">
        <w:rPr>
          <w:rFonts w:eastAsia="Times New Roman" w:cs="Times New Roman"/>
          <w:bCs/>
          <w:sz w:val="24"/>
          <w:szCs w:val="24"/>
          <w:lang w:eastAsia="ru-RU"/>
        </w:rPr>
        <w:t>к Администрат</w:t>
      </w:r>
      <w:r w:rsidRPr="008A72BB">
        <w:rPr>
          <w:rFonts w:eastAsia="Times New Roman" w:cs="Times New Roman"/>
          <w:sz w:val="24"/>
          <w:szCs w:val="24"/>
          <w:lang w:eastAsia="ru-RU"/>
        </w:rPr>
        <w:t>ивному регламенту</w:t>
      </w:r>
    </w:p>
    <w:p w:rsidR="008A72BB" w:rsidRPr="008A72BB" w:rsidRDefault="008A72BB" w:rsidP="008A72BB">
      <w:pPr>
        <w:overflowPunct/>
        <w:autoSpaceDE/>
        <w:jc w:val="right"/>
        <w:textAlignment w:val="auto"/>
        <w:rPr>
          <w:rFonts w:ascii="Arial" w:eastAsia="Times New Roman" w:hAnsi="Arial" w:cs="Times New Roman"/>
          <w:b/>
          <w:sz w:val="24"/>
          <w:szCs w:val="24"/>
          <w:lang w:eastAsia="ru-RU"/>
        </w:rPr>
      </w:pPr>
    </w:p>
    <w:p w:rsidR="008A72BB" w:rsidRPr="008A72BB" w:rsidRDefault="008A72BB" w:rsidP="008A72BB">
      <w:pPr>
        <w:keepNext/>
        <w:overflowPunct/>
        <w:autoSpaceDE/>
        <w:ind w:firstLine="720"/>
        <w:jc w:val="center"/>
        <w:textAlignment w:val="auto"/>
        <w:outlineLvl w:val="0"/>
        <w:rPr>
          <w:rFonts w:eastAsia="Times New Roman" w:cs="Times New Roman"/>
          <w:b/>
          <w:sz w:val="24"/>
          <w:szCs w:val="24"/>
          <w:lang w:eastAsia="ru-RU"/>
        </w:rPr>
      </w:pPr>
      <w:r w:rsidRPr="008A72BB">
        <w:rPr>
          <w:rFonts w:eastAsia="Times New Roman" w:cs="Times New Roman"/>
          <w:b/>
          <w:sz w:val="24"/>
          <w:szCs w:val="24"/>
          <w:lang w:eastAsia="ru-RU"/>
        </w:rPr>
        <w:t>Форма номенклатуры дел</w:t>
      </w:r>
    </w:p>
    <w:tbl>
      <w:tblPr>
        <w:tblW w:w="0" w:type="auto"/>
        <w:tblLook w:val="01E0" w:firstRow="1" w:lastRow="1" w:firstColumn="1" w:lastColumn="1" w:noHBand="0" w:noVBand="0"/>
      </w:tblPr>
      <w:tblGrid>
        <w:gridCol w:w="970"/>
        <w:gridCol w:w="2377"/>
        <w:gridCol w:w="1027"/>
        <w:gridCol w:w="1313"/>
        <w:gridCol w:w="307"/>
        <w:gridCol w:w="2101"/>
        <w:gridCol w:w="1853"/>
      </w:tblGrid>
      <w:tr w:rsidR="008A72BB" w:rsidRPr="008A72BB" w:rsidTr="008A72BB">
        <w:tc>
          <w:tcPr>
            <w:tcW w:w="3347" w:type="dxa"/>
            <w:gridSpan w:val="2"/>
          </w:tcPr>
          <w:p w:rsidR="008A72BB" w:rsidRPr="008A72BB" w:rsidRDefault="008A72BB" w:rsidP="008A72BB">
            <w:pPr>
              <w:overflowPunct/>
              <w:autoSpaceDE/>
              <w:textAlignment w:val="auto"/>
              <w:rPr>
                <w:rFonts w:eastAsia="Times New Roman" w:cs="Times New Roman"/>
                <w:sz w:val="24"/>
                <w:szCs w:val="24"/>
                <w:lang w:eastAsia="ru-RU"/>
              </w:rPr>
            </w:pPr>
          </w:p>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Наименование организации</w:t>
            </w:r>
          </w:p>
        </w:tc>
        <w:tc>
          <w:tcPr>
            <w:tcW w:w="2340" w:type="dxa"/>
            <w:gridSpan w:val="2"/>
          </w:tcPr>
          <w:p w:rsidR="008A72BB" w:rsidRPr="008A72BB" w:rsidRDefault="008A72BB" w:rsidP="008A72BB">
            <w:pPr>
              <w:overflowPunct/>
              <w:autoSpaceDE/>
              <w:textAlignment w:val="auto"/>
              <w:rPr>
                <w:rFonts w:eastAsia="Times New Roman" w:cs="Times New Roman"/>
                <w:sz w:val="24"/>
                <w:szCs w:val="24"/>
                <w:lang w:eastAsia="ru-RU"/>
              </w:rPr>
            </w:pPr>
          </w:p>
        </w:tc>
        <w:tc>
          <w:tcPr>
            <w:tcW w:w="4261" w:type="dxa"/>
            <w:gridSpan w:val="3"/>
          </w:tcPr>
          <w:p w:rsidR="008A72BB" w:rsidRPr="008A72BB" w:rsidRDefault="008A72BB" w:rsidP="008A72BB">
            <w:pPr>
              <w:overflowPunct/>
              <w:autoSpaceDE/>
              <w:textAlignment w:val="auto"/>
              <w:rPr>
                <w:rFonts w:eastAsia="Times New Roman" w:cs="Times New Roman"/>
                <w:sz w:val="24"/>
                <w:szCs w:val="24"/>
                <w:lang w:eastAsia="ru-RU"/>
              </w:rPr>
            </w:pPr>
          </w:p>
        </w:tc>
      </w:tr>
      <w:tr w:rsidR="008A72BB" w:rsidRPr="008A72BB" w:rsidTr="008A72BB">
        <w:tc>
          <w:tcPr>
            <w:tcW w:w="3347" w:type="dxa"/>
            <w:gridSpan w:val="2"/>
          </w:tcPr>
          <w:p w:rsidR="008A72BB" w:rsidRPr="008A72BB" w:rsidRDefault="008A72BB" w:rsidP="008A72BB">
            <w:pPr>
              <w:overflowPunct/>
              <w:autoSpaceDE/>
              <w:textAlignment w:val="auto"/>
              <w:rPr>
                <w:rFonts w:eastAsia="Times New Roman" w:cs="Times New Roman"/>
                <w:sz w:val="24"/>
                <w:szCs w:val="24"/>
                <w:lang w:eastAsia="ru-RU"/>
              </w:rPr>
            </w:pPr>
          </w:p>
        </w:tc>
        <w:tc>
          <w:tcPr>
            <w:tcW w:w="2340" w:type="dxa"/>
            <w:gridSpan w:val="2"/>
          </w:tcPr>
          <w:p w:rsidR="008A72BB" w:rsidRPr="008A72BB" w:rsidRDefault="008A72BB" w:rsidP="008A72BB">
            <w:pPr>
              <w:overflowPunct/>
              <w:autoSpaceDE/>
              <w:textAlignment w:val="auto"/>
              <w:rPr>
                <w:rFonts w:eastAsia="Times New Roman" w:cs="Times New Roman"/>
                <w:sz w:val="24"/>
                <w:szCs w:val="24"/>
                <w:lang w:eastAsia="ru-RU"/>
              </w:rPr>
            </w:pPr>
          </w:p>
        </w:tc>
        <w:tc>
          <w:tcPr>
            <w:tcW w:w="4261" w:type="dxa"/>
            <w:gridSpan w:val="3"/>
          </w:tcPr>
          <w:p w:rsidR="008A72BB" w:rsidRPr="008A72BB" w:rsidRDefault="008A72BB" w:rsidP="008A72BB">
            <w:pPr>
              <w:overflowPunct/>
              <w:autoSpaceDE/>
              <w:textAlignment w:val="auto"/>
              <w:rPr>
                <w:rFonts w:eastAsia="Times New Roman" w:cs="Times New Roman"/>
                <w:sz w:val="24"/>
                <w:szCs w:val="24"/>
                <w:lang w:eastAsia="ru-RU"/>
              </w:rPr>
            </w:pPr>
          </w:p>
        </w:tc>
      </w:tr>
      <w:tr w:rsidR="008A72BB" w:rsidRPr="008A72BB" w:rsidTr="008A72BB">
        <w:tc>
          <w:tcPr>
            <w:tcW w:w="3347" w:type="dxa"/>
            <w:gridSpan w:val="2"/>
          </w:tcPr>
          <w:p w:rsidR="008A72BB" w:rsidRPr="008A72BB" w:rsidRDefault="008A72BB" w:rsidP="008A72BB">
            <w:pPr>
              <w:overflowPunct/>
              <w:autoSpaceDE/>
              <w:textAlignment w:val="auto"/>
              <w:rPr>
                <w:rFonts w:eastAsia="Times New Roman" w:cs="Times New Roman"/>
                <w:b/>
                <w:sz w:val="24"/>
                <w:szCs w:val="24"/>
                <w:lang w:eastAsia="ru-RU"/>
              </w:rPr>
            </w:pPr>
            <w:r w:rsidRPr="008A72BB">
              <w:rPr>
                <w:rFonts w:eastAsia="Times New Roman" w:cs="Times New Roman"/>
                <w:b/>
                <w:sz w:val="24"/>
                <w:szCs w:val="24"/>
                <w:lang w:eastAsia="ru-RU"/>
              </w:rPr>
              <w:t>НОМЕНКЛАТУРА ДЕЛ</w:t>
            </w:r>
          </w:p>
        </w:tc>
        <w:tc>
          <w:tcPr>
            <w:tcW w:w="2340" w:type="dxa"/>
            <w:gridSpan w:val="2"/>
          </w:tcPr>
          <w:p w:rsidR="008A72BB" w:rsidRPr="008A72BB" w:rsidRDefault="008A72BB" w:rsidP="008A72BB">
            <w:pPr>
              <w:overflowPunct/>
              <w:autoSpaceDE/>
              <w:textAlignment w:val="auto"/>
              <w:rPr>
                <w:rFonts w:eastAsia="Times New Roman" w:cs="Times New Roman"/>
                <w:sz w:val="24"/>
                <w:szCs w:val="24"/>
                <w:lang w:eastAsia="ru-RU"/>
              </w:rPr>
            </w:pPr>
          </w:p>
        </w:tc>
        <w:tc>
          <w:tcPr>
            <w:tcW w:w="4261" w:type="dxa"/>
            <w:gridSpan w:val="3"/>
          </w:tcPr>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УТВЕРЖДАЮ</w:t>
            </w:r>
          </w:p>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Наименование должности</w:t>
            </w:r>
          </w:p>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руководителя организации</w:t>
            </w:r>
          </w:p>
        </w:tc>
      </w:tr>
      <w:tr w:rsidR="008A72BB" w:rsidRPr="008A72BB" w:rsidTr="008A72BB">
        <w:tc>
          <w:tcPr>
            <w:tcW w:w="3347" w:type="dxa"/>
            <w:gridSpan w:val="2"/>
          </w:tcPr>
          <w:p w:rsidR="008A72BB" w:rsidRPr="008A72BB" w:rsidRDefault="008A72BB" w:rsidP="008A72BB">
            <w:pPr>
              <w:overflowPunct/>
              <w:autoSpaceDE/>
              <w:textAlignment w:val="auto"/>
              <w:rPr>
                <w:rFonts w:eastAsia="Times New Roman" w:cs="Times New Roman"/>
                <w:sz w:val="24"/>
                <w:szCs w:val="24"/>
                <w:lang w:eastAsia="ru-RU"/>
              </w:rPr>
            </w:pPr>
          </w:p>
        </w:tc>
        <w:tc>
          <w:tcPr>
            <w:tcW w:w="2340" w:type="dxa"/>
            <w:gridSpan w:val="2"/>
          </w:tcPr>
          <w:p w:rsidR="008A72BB" w:rsidRPr="008A72BB" w:rsidRDefault="008A72BB" w:rsidP="008A72BB">
            <w:pPr>
              <w:overflowPunct/>
              <w:autoSpaceDE/>
              <w:textAlignment w:val="auto"/>
              <w:rPr>
                <w:rFonts w:eastAsia="Times New Roman" w:cs="Times New Roman"/>
                <w:sz w:val="24"/>
                <w:szCs w:val="24"/>
                <w:lang w:eastAsia="ru-RU"/>
              </w:rPr>
            </w:pPr>
          </w:p>
        </w:tc>
        <w:tc>
          <w:tcPr>
            <w:tcW w:w="4261" w:type="dxa"/>
            <w:gridSpan w:val="3"/>
          </w:tcPr>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lang w:eastAsia="ru-RU"/>
              </w:rPr>
              <w:t xml:space="preserve">Подпись                     Расшифровка </w:t>
            </w:r>
          </w:p>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lang w:eastAsia="ru-RU"/>
              </w:rPr>
              <w:t xml:space="preserve">                                    подписи</w:t>
            </w:r>
          </w:p>
        </w:tc>
      </w:tr>
      <w:tr w:rsidR="008A72BB" w:rsidRPr="008A72BB" w:rsidTr="008A72BB">
        <w:trPr>
          <w:trHeight w:val="489"/>
        </w:trPr>
        <w:tc>
          <w:tcPr>
            <w:tcW w:w="3347" w:type="dxa"/>
            <w:gridSpan w:val="2"/>
          </w:tcPr>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На ____________год</w:t>
            </w:r>
          </w:p>
        </w:tc>
        <w:tc>
          <w:tcPr>
            <w:tcW w:w="2340" w:type="dxa"/>
            <w:gridSpan w:val="2"/>
          </w:tcPr>
          <w:p w:rsidR="008A72BB" w:rsidRPr="008A72BB" w:rsidRDefault="008A72BB" w:rsidP="008A72BB">
            <w:pPr>
              <w:overflowPunct/>
              <w:autoSpaceDE/>
              <w:textAlignment w:val="auto"/>
              <w:rPr>
                <w:rFonts w:eastAsia="Times New Roman" w:cs="Times New Roman"/>
                <w:sz w:val="24"/>
                <w:szCs w:val="24"/>
                <w:lang w:eastAsia="ru-RU"/>
              </w:rPr>
            </w:pPr>
          </w:p>
        </w:tc>
        <w:tc>
          <w:tcPr>
            <w:tcW w:w="4261" w:type="dxa"/>
            <w:gridSpan w:val="3"/>
          </w:tcPr>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lang w:eastAsia="ru-RU"/>
              </w:rPr>
              <w:t>Дата</w:t>
            </w:r>
          </w:p>
        </w:tc>
      </w:tr>
      <w:tr w:rsidR="008A72BB" w:rsidRPr="008A72BB" w:rsidTr="008A72BB">
        <w:tc>
          <w:tcPr>
            <w:tcW w:w="3347" w:type="dxa"/>
            <w:gridSpan w:val="2"/>
          </w:tcPr>
          <w:p w:rsidR="008A72BB" w:rsidRPr="008A72BB" w:rsidRDefault="008A72BB" w:rsidP="008A72BB">
            <w:pPr>
              <w:overflowPunct/>
              <w:autoSpaceDE/>
              <w:textAlignment w:val="auto"/>
              <w:rPr>
                <w:rFonts w:eastAsia="Times New Roman" w:cs="Times New Roman"/>
                <w:sz w:val="24"/>
                <w:szCs w:val="24"/>
                <w:lang w:eastAsia="ru-RU"/>
              </w:rPr>
            </w:pPr>
          </w:p>
        </w:tc>
        <w:tc>
          <w:tcPr>
            <w:tcW w:w="2340" w:type="dxa"/>
            <w:gridSpan w:val="2"/>
          </w:tcPr>
          <w:p w:rsidR="008A72BB" w:rsidRPr="008A72BB" w:rsidRDefault="008A72BB" w:rsidP="008A72BB">
            <w:pPr>
              <w:overflowPunct/>
              <w:autoSpaceDE/>
              <w:textAlignment w:val="auto"/>
              <w:rPr>
                <w:rFonts w:eastAsia="Times New Roman" w:cs="Times New Roman"/>
                <w:sz w:val="24"/>
                <w:szCs w:val="24"/>
                <w:lang w:eastAsia="ru-RU"/>
              </w:rPr>
            </w:pPr>
          </w:p>
        </w:tc>
        <w:tc>
          <w:tcPr>
            <w:tcW w:w="4261" w:type="dxa"/>
            <w:gridSpan w:val="3"/>
          </w:tcPr>
          <w:p w:rsidR="008A72BB" w:rsidRPr="008A72BB" w:rsidRDefault="008A72BB" w:rsidP="008A72BB">
            <w:pPr>
              <w:overflowPunct/>
              <w:autoSpaceDE/>
              <w:textAlignment w:val="auto"/>
              <w:rPr>
                <w:rFonts w:eastAsia="Times New Roman" w:cs="Times New Roman"/>
                <w:sz w:val="24"/>
                <w:szCs w:val="24"/>
                <w:lang w:eastAsia="ru-RU"/>
              </w:rPr>
            </w:pPr>
          </w:p>
        </w:tc>
      </w:tr>
      <w:tr w:rsidR="008A72BB" w:rsidRPr="008A72BB" w:rsidTr="008A72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0" w:type="dxa"/>
            <w:vAlign w:val="center"/>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Индекс дела</w:t>
            </w:r>
          </w:p>
        </w:tc>
        <w:tc>
          <w:tcPr>
            <w:tcW w:w="3404" w:type="dxa"/>
            <w:gridSpan w:val="2"/>
            <w:vAlign w:val="center"/>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Заголовок дела </w:t>
            </w:r>
          </w:p>
        </w:tc>
        <w:tc>
          <w:tcPr>
            <w:tcW w:w="1620" w:type="dxa"/>
            <w:gridSpan w:val="2"/>
            <w:vAlign w:val="center"/>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Количество дел </w:t>
            </w:r>
          </w:p>
          <w:p w:rsidR="008A72BB" w:rsidRPr="008A72BB" w:rsidRDefault="008A72BB" w:rsidP="008A72BB">
            <w:pPr>
              <w:overflowPunct/>
              <w:autoSpaceDE/>
              <w:jc w:val="center"/>
              <w:textAlignment w:val="auto"/>
              <w:rPr>
                <w:rFonts w:eastAsia="Times New Roman" w:cs="Times New Roman"/>
                <w:sz w:val="24"/>
                <w:szCs w:val="24"/>
                <w:lang w:eastAsia="ru-RU"/>
              </w:rPr>
            </w:pPr>
          </w:p>
        </w:tc>
        <w:tc>
          <w:tcPr>
            <w:tcW w:w="2101" w:type="dxa"/>
            <w:vAlign w:val="center"/>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Срок хранения и № статей</w:t>
            </w:r>
          </w:p>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по перечню</w:t>
            </w:r>
          </w:p>
        </w:tc>
        <w:tc>
          <w:tcPr>
            <w:tcW w:w="1853" w:type="dxa"/>
            <w:vAlign w:val="center"/>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Примечание</w:t>
            </w:r>
          </w:p>
        </w:tc>
      </w:tr>
      <w:tr w:rsidR="008A72BB" w:rsidRPr="008A72BB" w:rsidTr="008A72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0" w:type="dxa"/>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1</w:t>
            </w:r>
          </w:p>
        </w:tc>
        <w:tc>
          <w:tcPr>
            <w:tcW w:w="3404" w:type="dxa"/>
            <w:gridSpan w:val="2"/>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2</w:t>
            </w:r>
          </w:p>
        </w:tc>
        <w:tc>
          <w:tcPr>
            <w:tcW w:w="1620" w:type="dxa"/>
            <w:gridSpan w:val="2"/>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3</w:t>
            </w:r>
          </w:p>
        </w:tc>
        <w:tc>
          <w:tcPr>
            <w:tcW w:w="2101" w:type="dxa"/>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4</w:t>
            </w:r>
          </w:p>
        </w:tc>
        <w:tc>
          <w:tcPr>
            <w:tcW w:w="1853" w:type="dxa"/>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5</w:t>
            </w:r>
          </w:p>
        </w:tc>
      </w:tr>
      <w:tr w:rsidR="008A72BB" w:rsidRPr="008A72BB" w:rsidTr="008A72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48" w:type="dxa"/>
            <w:gridSpan w:val="7"/>
            <w:tcBorders>
              <w:bottom w:val="single" w:sz="4"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Название раздела</w:t>
            </w:r>
          </w:p>
        </w:tc>
      </w:tr>
      <w:tr w:rsidR="008A72BB" w:rsidRPr="008A72BB" w:rsidTr="008A72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0" w:type="dxa"/>
            <w:tcBorders>
              <w:bottom w:val="nil"/>
            </w:tcBorders>
          </w:tcPr>
          <w:p w:rsidR="008A72BB" w:rsidRPr="008A72BB" w:rsidRDefault="008A72BB" w:rsidP="008A72BB">
            <w:pPr>
              <w:overflowPunct/>
              <w:autoSpaceDE/>
              <w:textAlignment w:val="auto"/>
              <w:rPr>
                <w:rFonts w:eastAsia="Times New Roman" w:cs="Times New Roman"/>
                <w:sz w:val="24"/>
                <w:szCs w:val="24"/>
                <w:lang w:eastAsia="ru-RU"/>
              </w:rPr>
            </w:pPr>
          </w:p>
        </w:tc>
        <w:tc>
          <w:tcPr>
            <w:tcW w:w="3404" w:type="dxa"/>
            <w:gridSpan w:val="2"/>
            <w:tcBorders>
              <w:bottom w:val="nil"/>
            </w:tcBorders>
          </w:tcPr>
          <w:p w:rsidR="008A72BB" w:rsidRPr="008A72BB" w:rsidRDefault="008A72BB" w:rsidP="008A72BB">
            <w:pPr>
              <w:overflowPunct/>
              <w:autoSpaceDE/>
              <w:textAlignment w:val="auto"/>
              <w:rPr>
                <w:rFonts w:eastAsia="Times New Roman" w:cs="Times New Roman"/>
                <w:sz w:val="24"/>
                <w:szCs w:val="24"/>
                <w:lang w:eastAsia="ru-RU"/>
              </w:rPr>
            </w:pPr>
          </w:p>
        </w:tc>
        <w:tc>
          <w:tcPr>
            <w:tcW w:w="1620" w:type="dxa"/>
            <w:gridSpan w:val="2"/>
            <w:tcBorders>
              <w:bottom w:val="nil"/>
            </w:tcBorders>
          </w:tcPr>
          <w:p w:rsidR="008A72BB" w:rsidRPr="008A72BB" w:rsidRDefault="008A72BB" w:rsidP="008A72BB">
            <w:pPr>
              <w:overflowPunct/>
              <w:autoSpaceDE/>
              <w:textAlignment w:val="auto"/>
              <w:rPr>
                <w:rFonts w:eastAsia="Times New Roman" w:cs="Times New Roman"/>
                <w:sz w:val="24"/>
                <w:szCs w:val="24"/>
                <w:lang w:eastAsia="ru-RU"/>
              </w:rPr>
            </w:pPr>
          </w:p>
        </w:tc>
        <w:tc>
          <w:tcPr>
            <w:tcW w:w="2101" w:type="dxa"/>
            <w:tcBorders>
              <w:bottom w:val="nil"/>
            </w:tcBorders>
          </w:tcPr>
          <w:p w:rsidR="008A72BB" w:rsidRPr="008A72BB" w:rsidRDefault="008A72BB" w:rsidP="008A72BB">
            <w:pPr>
              <w:overflowPunct/>
              <w:autoSpaceDE/>
              <w:textAlignment w:val="auto"/>
              <w:rPr>
                <w:rFonts w:eastAsia="Times New Roman" w:cs="Times New Roman"/>
                <w:sz w:val="24"/>
                <w:szCs w:val="24"/>
                <w:lang w:eastAsia="ru-RU"/>
              </w:rPr>
            </w:pPr>
          </w:p>
        </w:tc>
        <w:tc>
          <w:tcPr>
            <w:tcW w:w="1853" w:type="dxa"/>
            <w:tcBorders>
              <w:bottom w:val="nil"/>
            </w:tcBorders>
          </w:tcPr>
          <w:p w:rsidR="008A72BB" w:rsidRPr="008A72BB" w:rsidRDefault="008A72BB" w:rsidP="008A72BB">
            <w:pPr>
              <w:overflowPunct/>
              <w:autoSpaceDE/>
              <w:textAlignment w:val="auto"/>
              <w:rPr>
                <w:rFonts w:eastAsia="Times New Roman" w:cs="Times New Roman"/>
                <w:sz w:val="24"/>
                <w:szCs w:val="24"/>
                <w:lang w:eastAsia="ru-RU"/>
              </w:rPr>
            </w:pPr>
          </w:p>
        </w:tc>
      </w:tr>
    </w:tbl>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Наименование должности </w:t>
      </w:r>
    </w:p>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руководителя службы ДОУ</w:t>
      </w:r>
    </w:p>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организации              </w:t>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t>Подпись</w:t>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t xml:space="preserve">Расшифровка </w:t>
      </w:r>
    </w:p>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Дата                         </w:t>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t>подписи</w:t>
      </w:r>
      <w:r w:rsidRPr="008A72BB">
        <w:rPr>
          <w:rFonts w:eastAsia="Times New Roman" w:cs="Times New Roman"/>
          <w:sz w:val="24"/>
          <w:szCs w:val="24"/>
          <w:lang w:eastAsia="ru-RU"/>
        </w:rPr>
        <w:tab/>
      </w:r>
    </w:p>
    <w:p w:rsidR="008A72BB" w:rsidRPr="008A72BB" w:rsidRDefault="008A72BB" w:rsidP="008A72BB">
      <w:pPr>
        <w:overflowPunct/>
        <w:autoSpaceDE/>
        <w:textAlignment w:val="auto"/>
        <w:rPr>
          <w:rFonts w:eastAsia="Times New Roman" w:cs="Times New Roman"/>
          <w:sz w:val="24"/>
          <w:szCs w:val="24"/>
          <w:lang w:eastAsia="ru-RU"/>
        </w:rPr>
      </w:pPr>
    </w:p>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Виза руководителя архива</w:t>
      </w:r>
    </w:p>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(лица, ответственного за архив)</w:t>
      </w:r>
    </w:p>
    <w:p w:rsidR="008A72BB" w:rsidRPr="008A72BB" w:rsidRDefault="008A72BB" w:rsidP="008A72BB">
      <w:pPr>
        <w:overflowPunct/>
        <w:autoSpaceDE/>
        <w:textAlignment w:val="auto"/>
        <w:rPr>
          <w:rFonts w:eastAsia="Times New Roman" w:cs="Times New Roman"/>
          <w:sz w:val="24"/>
          <w:szCs w:val="24"/>
          <w:lang w:eastAsia="ru-RU"/>
        </w:rPr>
      </w:pPr>
    </w:p>
    <w:tbl>
      <w:tblPr>
        <w:tblW w:w="0" w:type="auto"/>
        <w:tblLook w:val="01E0" w:firstRow="1" w:lastRow="1" w:firstColumn="1" w:lastColumn="1" w:noHBand="0" w:noVBand="0"/>
      </w:tblPr>
      <w:tblGrid>
        <w:gridCol w:w="5256"/>
        <w:gridCol w:w="4932"/>
      </w:tblGrid>
      <w:tr w:rsidR="008A72BB" w:rsidRPr="008A72BB" w:rsidTr="008A72BB">
        <w:tc>
          <w:tcPr>
            <w:tcW w:w="5256" w:type="dxa"/>
          </w:tcPr>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СОГЛАСОВАНО</w:t>
            </w:r>
          </w:p>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Протокол </w:t>
            </w:r>
            <w:proofErr w:type="spellStart"/>
            <w:r w:rsidRPr="008A72BB">
              <w:rPr>
                <w:rFonts w:eastAsia="Times New Roman" w:cs="Times New Roman"/>
                <w:sz w:val="24"/>
                <w:szCs w:val="24"/>
                <w:lang w:eastAsia="ru-RU"/>
              </w:rPr>
              <w:t>ЦЭК</w:t>
            </w:r>
            <w:proofErr w:type="spellEnd"/>
            <w:r w:rsidRPr="008A72BB">
              <w:rPr>
                <w:rFonts w:eastAsia="Times New Roman" w:cs="Times New Roman"/>
                <w:sz w:val="24"/>
                <w:szCs w:val="24"/>
                <w:lang w:eastAsia="ru-RU"/>
              </w:rPr>
              <w:t xml:space="preserve"> (</w:t>
            </w:r>
            <w:proofErr w:type="gramStart"/>
            <w:r w:rsidRPr="008A72BB">
              <w:rPr>
                <w:rFonts w:eastAsia="Times New Roman" w:cs="Times New Roman"/>
                <w:sz w:val="24"/>
                <w:szCs w:val="24"/>
                <w:lang w:eastAsia="ru-RU"/>
              </w:rPr>
              <w:t>ЭК</w:t>
            </w:r>
            <w:proofErr w:type="gramEnd"/>
            <w:r w:rsidRPr="008A72BB">
              <w:rPr>
                <w:rFonts w:eastAsia="Times New Roman" w:cs="Times New Roman"/>
                <w:sz w:val="24"/>
                <w:szCs w:val="24"/>
                <w:lang w:eastAsia="ru-RU"/>
              </w:rPr>
              <w:t xml:space="preserve">)                                   </w:t>
            </w:r>
          </w:p>
          <w:p w:rsidR="008A72BB" w:rsidRPr="008A72BB" w:rsidRDefault="008A72BB" w:rsidP="008A72BB">
            <w:pPr>
              <w:overflowPunct/>
              <w:autoSpaceDE/>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 xml:space="preserve">от____________________№_____ </w:t>
            </w:r>
            <w:proofErr w:type="gramEnd"/>
          </w:p>
        </w:tc>
        <w:tc>
          <w:tcPr>
            <w:tcW w:w="4932" w:type="dxa"/>
          </w:tcPr>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СОГЛАСОВАНО</w:t>
            </w:r>
          </w:p>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Протокол </w:t>
            </w:r>
            <w:proofErr w:type="spellStart"/>
            <w:r w:rsidRPr="008A72BB">
              <w:rPr>
                <w:rFonts w:eastAsia="Times New Roman" w:cs="Times New Roman"/>
                <w:sz w:val="24"/>
                <w:szCs w:val="24"/>
                <w:lang w:eastAsia="ru-RU"/>
              </w:rPr>
              <w:t>ЭПК</w:t>
            </w:r>
            <w:proofErr w:type="spellEnd"/>
            <w:r w:rsidRPr="008A72BB">
              <w:rPr>
                <w:rFonts w:eastAsia="Times New Roman" w:cs="Times New Roman"/>
                <w:sz w:val="24"/>
                <w:szCs w:val="24"/>
                <w:lang w:eastAsia="ru-RU"/>
              </w:rPr>
              <w:t xml:space="preserve"> архивного учреждения</w:t>
            </w:r>
          </w:p>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w:t>
            </w:r>
            <w:proofErr w:type="gramStart"/>
            <w:r w:rsidRPr="008A72BB">
              <w:rPr>
                <w:rFonts w:eastAsia="Times New Roman" w:cs="Times New Roman"/>
                <w:sz w:val="24"/>
                <w:szCs w:val="24"/>
                <w:lang w:eastAsia="ru-RU"/>
              </w:rPr>
              <w:t>от __________________________№_____</w:t>
            </w:r>
            <w:proofErr w:type="gramEnd"/>
          </w:p>
        </w:tc>
      </w:tr>
    </w:tbl>
    <w:p w:rsidR="008A72BB" w:rsidRPr="008A72BB" w:rsidRDefault="008A72BB" w:rsidP="008A72BB">
      <w:pPr>
        <w:overflowPunct/>
        <w:autoSpaceDE/>
        <w:textAlignment w:val="auto"/>
        <w:rPr>
          <w:rFonts w:eastAsia="Times New Roman" w:cs="Times New Roman"/>
          <w:sz w:val="24"/>
          <w:szCs w:val="24"/>
          <w:lang w:eastAsia="ru-RU"/>
        </w:rPr>
      </w:pPr>
    </w:p>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Итоговая запись о категориях и количестве дел, заведённых в _________году в организации</w:t>
      </w:r>
    </w:p>
    <w:p w:rsidR="008A72BB" w:rsidRPr="008A72BB" w:rsidRDefault="008A72BB" w:rsidP="008A72BB">
      <w:pPr>
        <w:overflowPunct/>
        <w:autoSpaceDE/>
        <w:textAlignment w:val="auto"/>
        <w:rPr>
          <w:rFonts w:eastAsia="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8"/>
        <w:gridCol w:w="1080"/>
        <w:gridCol w:w="2160"/>
        <w:gridCol w:w="2143"/>
      </w:tblGrid>
      <w:tr w:rsidR="008A72BB" w:rsidRPr="008A72BB" w:rsidTr="008A72BB">
        <w:trPr>
          <w:cantSplit/>
        </w:trPr>
        <w:tc>
          <w:tcPr>
            <w:tcW w:w="4188" w:type="dxa"/>
            <w:vMerge w:val="restart"/>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По срокам хранения</w:t>
            </w:r>
          </w:p>
        </w:tc>
        <w:tc>
          <w:tcPr>
            <w:tcW w:w="1080" w:type="dxa"/>
            <w:vMerge w:val="restart"/>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Всего</w:t>
            </w:r>
          </w:p>
        </w:tc>
        <w:tc>
          <w:tcPr>
            <w:tcW w:w="4303" w:type="dxa"/>
            <w:gridSpan w:val="2"/>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В том числе</w:t>
            </w:r>
          </w:p>
        </w:tc>
      </w:tr>
      <w:tr w:rsidR="008A72BB" w:rsidRPr="008A72BB" w:rsidTr="008A72BB">
        <w:trPr>
          <w:cantSplit/>
        </w:trPr>
        <w:tc>
          <w:tcPr>
            <w:tcW w:w="4188" w:type="dxa"/>
            <w:vMerge/>
          </w:tcPr>
          <w:p w:rsidR="008A72BB" w:rsidRPr="008A72BB" w:rsidRDefault="008A72BB" w:rsidP="008A72BB">
            <w:pPr>
              <w:overflowPunct/>
              <w:autoSpaceDE/>
              <w:jc w:val="center"/>
              <w:textAlignment w:val="auto"/>
              <w:rPr>
                <w:rFonts w:eastAsia="Times New Roman" w:cs="Times New Roman"/>
                <w:sz w:val="24"/>
                <w:szCs w:val="24"/>
                <w:lang w:eastAsia="ru-RU"/>
              </w:rPr>
            </w:pPr>
          </w:p>
        </w:tc>
        <w:tc>
          <w:tcPr>
            <w:tcW w:w="1080" w:type="dxa"/>
            <w:vMerge/>
          </w:tcPr>
          <w:p w:rsidR="008A72BB" w:rsidRPr="008A72BB" w:rsidRDefault="008A72BB" w:rsidP="008A72BB">
            <w:pPr>
              <w:overflowPunct/>
              <w:autoSpaceDE/>
              <w:jc w:val="center"/>
              <w:textAlignment w:val="auto"/>
              <w:rPr>
                <w:rFonts w:eastAsia="Times New Roman" w:cs="Times New Roman"/>
                <w:sz w:val="24"/>
                <w:szCs w:val="24"/>
                <w:lang w:eastAsia="ru-RU"/>
              </w:rPr>
            </w:pPr>
          </w:p>
        </w:tc>
        <w:tc>
          <w:tcPr>
            <w:tcW w:w="2160" w:type="dxa"/>
          </w:tcPr>
          <w:p w:rsidR="008A72BB" w:rsidRPr="008A72BB" w:rsidRDefault="008A72BB" w:rsidP="008A72BB">
            <w:pPr>
              <w:overflowPunct/>
              <w:autoSpaceDE/>
              <w:jc w:val="center"/>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переходящих</w:t>
            </w:r>
            <w:proofErr w:type="gramEnd"/>
          </w:p>
        </w:tc>
        <w:tc>
          <w:tcPr>
            <w:tcW w:w="2143" w:type="dxa"/>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с отметкой «</w:t>
            </w:r>
            <w:proofErr w:type="spellStart"/>
            <w:r w:rsidRPr="008A72BB">
              <w:rPr>
                <w:rFonts w:eastAsia="Times New Roman" w:cs="Times New Roman"/>
                <w:sz w:val="24"/>
                <w:szCs w:val="24"/>
                <w:lang w:eastAsia="ru-RU"/>
              </w:rPr>
              <w:t>ЭПК</w:t>
            </w:r>
            <w:proofErr w:type="spellEnd"/>
            <w:r w:rsidRPr="008A72BB">
              <w:rPr>
                <w:rFonts w:eastAsia="Times New Roman" w:cs="Times New Roman"/>
                <w:sz w:val="24"/>
                <w:szCs w:val="24"/>
                <w:lang w:eastAsia="ru-RU"/>
              </w:rPr>
              <w:t>»</w:t>
            </w:r>
          </w:p>
        </w:tc>
      </w:tr>
      <w:tr w:rsidR="008A72BB" w:rsidRPr="008A72BB" w:rsidTr="008A72BB">
        <w:tc>
          <w:tcPr>
            <w:tcW w:w="4188" w:type="dxa"/>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1</w:t>
            </w:r>
          </w:p>
        </w:tc>
        <w:tc>
          <w:tcPr>
            <w:tcW w:w="1080" w:type="dxa"/>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2</w:t>
            </w:r>
          </w:p>
        </w:tc>
        <w:tc>
          <w:tcPr>
            <w:tcW w:w="2160" w:type="dxa"/>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3</w:t>
            </w:r>
          </w:p>
        </w:tc>
        <w:tc>
          <w:tcPr>
            <w:tcW w:w="2143" w:type="dxa"/>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4</w:t>
            </w:r>
          </w:p>
        </w:tc>
      </w:tr>
      <w:tr w:rsidR="008A72BB" w:rsidRPr="008A72BB" w:rsidTr="008A72BB">
        <w:tc>
          <w:tcPr>
            <w:tcW w:w="4188" w:type="dxa"/>
          </w:tcPr>
          <w:p w:rsidR="008A72BB" w:rsidRPr="008A72BB" w:rsidRDefault="008A72BB" w:rsidP="008A72BB">
            <w:pPr>
              <w:overflowPunct/>
              <w:autoSpaceDE/>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Постоянного</w:t>
            </w:r>
            <w:proofErr w:type="gramEnd"/>
          </w:p>
        </w:tc>
        <w:tc>
          <w:tcPr>
            <w:tcW w:w="1080" w:type="dxa"/>
          </w:tcPr>
          <w:p w:rsidR="008A72BB" w:rsidRPr="008A72BB" w:rsidRDefault="008A72BB" w:rsidP="008A72BB">
            <w:pPr>
              <w:overflowPunct/>
              <w:autoSpaceDE/>
              <w:textAlignment w:val="auto"/>
              <w:rPr>
                <w:rFonts w:eastAsia="Times New Roman" w:cs="Times New Roman"/>
                <w:sz w:val="24"/>
                <w:szCs w:val="24"/>
                <w:lang w:eastAsia="ru-RU"/>
              </w:rPr>
            </w:pPr>
          </w:p>
        </w:tc>
        <w:tc>
          <w:tcPr>
            <w:tcW w:w="2160" w:type="dxa"/>
          </w:tcPr>
          <w:p w:rsidR="008A72BB" w:rsidRPr="008A72BB" w:rsidRDefault="008A72BB" w:rsidP="008A72BB">
            <w:pPr>
              <w:overflowPunct/>
              <w:autoSpaceDE/>
              <w:textAlignment w:val="auto"/>
              <w:rPr>
                <w:rFonts w:eastAsia="Times New Roman" w:cs="Times New Roman"/>
                <w:sz w:val="24"/>
                <w:szCs w:val="24"/>
                <w:lang w:eastAsia="ru-RU"/>
              </w:rPr>
            </w:pPr>
          </w:p>
        </w:tc>
        <w:tc>
          <w:tcPr>
            <w:tcW w:w="2143" w:type="dxa"/>
          </w:tcPr>
          <w:p w:rsidR="008A72BB" w:rsidRPr="008A72BB" w:rsidRDefault="008A72BB" w:rsidP="008A72BB">
            <w:pPr>
              <w:overflowPunct/>
              <w:autoSpaceDE/>
              <w:textAlignment w:val="auto"/>
              <w:rPr>
                <w:rFonts w:eastAsia="Times New Roman" w:cs="Times New Roman"/>
                <w:sz w:val="24"/>
                <w:szCs w:val="24"/>
                <w:lang w:eastAsia="ru-RU"/>
              </w:rPr>
            </w:pPr>
          </w:p>
        </w:tc>
      </w:tr>
      <w:tr w:rsidR="008A72BB" w:rsidRPr="008A72BB" w:rsidTr="008A72BB">
        <w:tc>
          <w:tcPr>
            <w:tcW w:w="4188" w:type="dxa"/>
          </w:tcPr>
          <w:p w:rsidR="008A72BB" w:rsidRPr="008A72BB" w:rsidRDefault="008A72BB" w:rsidP="008A72BB">
            <w:pPr>
              <w:overflowPunct/>
              <w:autoSpaceDE/>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Временного</w:t>
            </w:r>
            <w:proofErr w:type="gramEnd"/>
            <w:r w:rsidRPr="008A72BB">
              <w:rPr>
                <w:rFonts w:eastAsia="Times New Roman" w:cs="Times New Roman"/>
                <w:sz w:val="24"/>
                <w:szCs w:val="24"/>
                <w:lang w:eastAsia="ru-RU"/>
              </w:rPr>
              <w:t xml:space="preserve"> (свыше 10 лет)</w:t>
            </w:r>
          </w:p>
        </w:tc>
        <w:tc>
          <w:tcPr>
            <w:tcW w:w="1080" w:type="dxa"/>
          </w:tcPr>
          <w:p w:rsidR="008A72BB" w:rsidRPr="008A72BB" w:rsidRDefault="008A72BB" w:rsidP="008A72BB">
            <w:pPr>
              <w:overflowPunct/>
              <w:autoSpaceDE/>
              <w:textAlignment w:val="auto"/>
              <w:rPr>
                <w:rFonts w:eastAsia="Times New Roman" w:cs="Times New Roman"/>
                <w:sz w:val="24"/>
                <w:szCs w:val="24"/>
                <w:lang w:eastAsia="ru-RU"/>
              </w:rPr>
            </w:pPr>
          </w:p>
        </w:tc>
        <w:tc>
          <w:tcPr>
            <w:tcW w:w="2160" w:type="dxa"/>
          </w:tcPr>
          <w:p w:rsidR="008A72BB" w:rsidRPr="008A72BB" w:rsidRDefault="008A72BB" w:rsidP="008A72BB">
            <w:pPr>
              <w:overflowPunct/>
              <w:autoSpaceDE/>
              <w:textAlignment w:val="auto"/>
              <w:rPr>
                <w:rFonts w:eastAsia="Times New Roman" w:cs="Times New Roman"/>
                <w:sz w:val="24"/>
                <w:szCs w:val="24"/>
                <w:lang w:eastAsia="ru-RU"/>
              </w:rPr>
            </w:pPr>
          </w:p>
        </w:tc>
        <w:tc>
          <w:tcPr>
            <w:tcW w:w="2143" w:type="dxa"/>
          </w:tcPr>
          <w:p w:rsidR="008A72BB" w:rsidRPr="008A72BB" w:rsidRDefault="008A72BB" w:rsidP="008A72BB">
            <w:pPr>
              <w:overflowPunct/>
              <w:autoSpaceDE/>
              <w:textAlignment w:val="auto"/>
              <w:rPr>
                <w:rFonts w:eastAsia="Times New Roman" w:cs="Times New Roman"/>
                <w:sz w:val="24"/>
                <w:szCs w:val="24"/>
                <w:lang w:eastAsia="ru-RU"/>
              </w:rPr>
            </w:pPr>
          </w:p>
        </w:tc>
      </w:tr>
      <w:tr w:rsidR="008A72BB" w:rsidRPr="008A72BB" w:rsidTr="008A72BB">
        <w:tc>
          <w:tcPr>
            <w:tcW w:w="4188" w:type="dxa"/>
          </w:tcPr>
          <w:p w:rsidR="008A72BB" w:rsidRPr="008A72BB" w:rsidRDefault="008A72BB" w:rsidP="008A72BB">
            <w:pPr>
              <w:overflowPunct/>
              <w:autoSpaceDE/>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Временного</w:t>
            </w:r>
            <w:proofErr w:type="gramEnd"/>
            <w:r w:rsidRPr="008A72BB">
              <w:rPr>
                <w:rFonts w:eastAsia="Times New Roman" w:cs="Times New Roman"/>
                <w:sz w:val="24"/>
                <w:szCs w:val="24"/>
                <w:lang w:eastAsia="ru-RU"/>
              </w:rPr>
              <w:t xml:space="preserve"> (до 10 лет включительно)</w:t>
            </w:r>
          </w:p>
        </w:tc>
        <w:tc>
          <w:tcPr>
            <w:tcW w:w="1080" w:type="dxa"/>
          </w:tcPr>
          <w:p w:rsidR="008A72BB" w:rsidRPr="008A72BB" w:rsidRDefault="008A72BB" w:rsidP="008A72BB">
            <w:pPr>
              <w:overflowPunct/>
              <w:autoSpaceDE/>
              <w:textAlignment w:val="auto"/>
              <w:rPr>
                <w:rFonts w:eastAsia="Times New Roman" w:cs="Times New Roman"/>
                <w:sz w:val="24"/>
                <w:szCs w:val="24"/>
                <w:lang w:eastAsia="ru-RU"/>
              </w:rPr>
            </w:pPr>
          </w:p>
        </w:tc>
        <w:tc>
          <w:tcPr>
            <w:tcW w:w="2160" w:type="dxa"/>
          </w:tcPr>
          <w:p w:rsidR="008A72BB" w:rsidRPr="008A72BB" w:rsidRDefault="008A72BB" w:rsidP="008A72BB">
            <w:pPr>
              <w:overflowPunct/>
              <w:autoSpaceDE/>
              <w:textAlignment w:val="auto"/>
              <w:rPr>
                <w:rFonts w:eastAsia="Times New Roman" w:cs="Times New Roman"/>
                <w:sz w:val="24"/>
                <w:szCs w:val="24"/>
                <w:lang w:eastAsia="ru-RU"/>
              </w:rPr>
            </w:pPr>
          </w:p>
        </w:tc>
        <w:tc>
          <w:tcPr>
            <w:tcW w:w="2143" w:type="dxa"/>
          </w:tcPr>
          <w:p w:rsidR="008A72BB" w:rsidRPr="008A72BB" w:rsidRDefault="008A72BB" w:rsidP="008A72BB">
            <w:pPr>
              <w:overflowPunct/>
              <w:autoSpaceDE/>
              <w:textAlignment w:val="auto"/>
              <w:rPr>
                <w:rFonts w:eastAsia="Times New Roman" w:cs="Times New Roman"/>
                <w:sz w:val="24"/>
                <w:szCs w:val="24"/>
                <w:lang w:eastAsia="ru-RU"/>
              </w:rPr>
            </w:pPr>
          </w:p>
        </w:tc>
      </w:tr>
      <w:tr w:rsidR="008A72BB" w:rsidRPr="008A72BB" w:rsidTr="008A72BB">
        <w:tc>
          <w:tcPr>
            <w:tcW w:w="4188" w:type="dxa"/>
          </w:tcPr>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ИТОГО:</w:t>
            </w:r>
          </w:p>
        </w:tc>
        <w:tc>
          <w:tcPr>
            <w:tcW w:w="1080" w:type="dxa"/>
          </w:tcPr>
          <w:p w:rsidR="008A72BB" w:rsidRPr="008A72BB" w:rsidRDefault="008A72BB" w:rsidP="008A72BB">
            <w:pPr>
              <w:overflowPunct/>
              <w:autoSpaceDE/>
              <w:textAlignment w:val="auto"/>
              <w:rPr>
                <w:rFonts w:eastAsia="Times New Roman" w:cs="Times New Roman"/>
                <w:sz w:val="24"/>
                <w:szCs w:val="24"/>
                <w:lang w:eastAsia="ru-RU"/>
              </w:rPr>
            </w:pPr>
          </w:p>
        </w:tc>
        <w:tc>
          <w:tcPr>
            <w:tcW w:w="2160" w:type="dxa"/>
          </w:tcPr>
          <w:p w:rsidR="008A72BB" w:rsidRPr="008A72BB" w:rsidRDefault="008A72BB" w:rsidP="008A72BB">
            <w:pPr>
              <w:overflowPunct/>
              <w:autoSpaceDE/>
              <w:textAlignment w:val="auto"/>
              <w:rPr>
                <w:rFonts w:eastAsia="Times New Roman" w:cs="Times New Roman"/>
                <w:sz w:val="24"/>
                <w:szCs w:val="24"/>
                <w:lang w:eastAsia="ru-RU"/>
              </w:rPr>
            </w:pPr>
          </w:p>
        </w:tc>
        <w:tc>
          <w:tcPr>
            <w:tcW w:w="2143" w:type="dxa"/>
          </w:tcPr>
          <w:p w:rsidR="008A72BB" w:rsidRPr="008A72BB" w:rsidRDefault="008A72BB" w:rsidP="008A72BB">
            <w:pPr>
              <w:overflowPunct/>
              <w:autoSpaceDE/>
              <w:textAlignment w:val="auto"/>
              <w:rPr>
                <w:rFonts w:eastAsia="Times New Roman" w:cs="Times New Roman"/>
                <w:sz w:val="24"/>
                <w:szCs w:val="24"/>
                <w:lang w:eastAsia="ru-RU"/>
              </w:rPr>
            </w:pPr>
          </w:p>
        </w:tc>
      </w:tr>
    </w:tbl>
    <w:p w:rsidR="008A72BB" w:rsidRPr="008A72BB" w:rsidRDefault="008A72BB" w:rsidP="008A72BB">
      <w:pPr>
        <w:overflowPunct/>
        <w:autoSpaceDE/>
        <w:textAlignment w:val="auto"/>
        <w:rPr>
          <w:rFonts w:eastAsia="Times New Roman" w:cs="Times New Roman"/>
          <w:sz w:val="24"/>
          <w:szCs w:val="24"/>
          <w:lang w:eastAsia="ru-RU"/>
        </w:rPr>
      </w:pPr>
    </w:p>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Наименование должности</w:t>
      </w:r>
    </w:p>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руководителя службы ДОУ </w:t>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t>Подпись</w:t>
      </w:r>
      <w:r w:rsidRPr="008A72BB">
        <w:rPr>
          <w:rFonts w:eastAsia="Times New Roman" w:cs="Times New Roman"/>
          <w:sz w:val="24"/>
          <w:szCs w:val="24"/>
          <w:lang w:eastAsia="ru-RU"/>
        </w:rPr>
        <w:tab/>
      </w:r>
      <w:r w:rsidRPr="008A72BB">
        <w:rPr>
          <w:rFonts w:eastAsia="Times New Roman" w:cs="Times New Roman"/>
          <w:sz w:val="24"/>
          <w:szCs w:val="24"/>
          <w:lang w:eastAsia="ru-RU"/>
        </w:rPr>
        <w:tab/>
        <w:t xml:space="preserve">Расшифровка подписи </w:t>
      </w:r>
    </w:p>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Дата</w:t>
      </w:r>
    </w:p>
    <w:p w:rsidR="008A72BB" w:rsidRPr="008A72BB" w:rsidRDefault="008A72BB" w:rsidP="008A72BB">
      <w:pPr>
        <w:overflowPunct/>
        <w:autoSpaceDE/>
        <w:textAlignment w:val="auto"/>
        <w:rPr>
          <w:rFonts w:eastAsia="Times New Roman" w:cs="Times New Roman"/>
          <w:sz w:val="24"/>
          <w:szCs w:val="24"/>
          <w:lang w:eastAsia="ru-RU"/>
        </w:rPr>
      </w:pPr>
    </w:p>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Итоговые сведения переданы в архив</w:t>
      </w:r>
    </w:p>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Наименование должности, </w:t>
      </w:r>
    </w:p>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передавшего сведения</w:t>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t>Подпись</w:t>
      </w:r>
      <w:r w:rsidRPr="008A72BB">
        <w:rPr>
          <w:rFonts w:eastAsia="Times New Roman" w:cs="Times New Roman"/>
          <w:sz w:val="24"/>
          <w:szCs w:val="24"/>
          <w:lang w:eastAsia="ru-RU"/>
        </w:rPr>
        <w:tab/>
      </w:r>
      <w:r w:rsidRPr="008A72BB">
        <w:rPr>
          <w:rFonts w:eastAsia="Times New Roman" w:cs="Times New Roman"/>
          <w:sz w:val="24"/>
          <w:szCs w:val="24"/>
          <w:lang w:eastAsia="ru-RU"/>
        </w:rPr>
        <w:tab/>
        <w:t>Расшифровка подписи</w:t>
      </w:r>
    </w:p>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Дата</w:t>
      </w:r>
    </w:p>
    <w:p w:rsidR="008A72BB" w:rsidRPr="008A72BB" w:rsidRDefault="008A72BB" w:rsidP="008A72BB">
      <w:pPr>
        <w:overflowPunct/>
        <w:autoSpaceDE/>
        <w:jc w:val="right"/>
        <w:textAlignment w:val="auto"/>
        <w:rPr>
          <w:rFonts w:eastAsia="Times New Roman" w:cs="Times New Roman"/>
          <w:sz w:val="24"/>
          <w:szCs w:val="24"/>
          <w:lang w:eastAsia="ru-RU"/>
        </w:rPr>
      </w:pPr>
      <w:r w:rsidRPr="008A72BB">
        <w:rPr>
          <w:rFonts w:eastAsia="Times New Roman" w:cs="Times New Roman"/>
          <w:sz w:val="24"/>
          <w:szCs w:val="24"/>
          <w:lang w:eastAsia="ru-RU"/>
        </w:rPr>
        <w:lastRenderedPageBreak/>
        <w:t xml:space="preserve">Формат </w:t>
      </w:r>
      <w:proofErr w:type="spellStart"/>
      <w:r w:rsidRPr="008A72BB">
        <w:rPr>
          <w:rFonts w:eastAsia="Times New Roman" w:cs="Times New Roman"/>
          <w:sz w:val="24"/>
          <w:szCs w:val="24"/>
          <w:lang w:eastAsia="ru-RU"/>
        </w:rPr>
        <w:t>А</w:t>
      </w:r>
      <w:proofErr w:type="gramStart"/>
      <w:r w:rsidRPr="008A72BB">
        <w:rPr>
          <w:rFonts w:eastAsia="Times New Roman" w:cs="Times New Roman"/>
          <w:sz w:val="24"/>
          <w:szCs w:val="24"/>
          <w:lang w:eastAsia="ru-RU"/>
        </w:rPr>
        <w:t>4</w:t>
      </w:r>
      <w:proofErr w:type="spellEnd"/>
      <w:proofErr w:type="gramEnd"/>
      <w:r w:rsidRPr="008A72BB">
        <w:rPr>
          <w:rFonts w:eastAsia="Times New Roman" w:cs="Times New Roman"/>
          <w:sz w:val="24"/>
          <w:szCs w:val="24"/>
          <w:lang w:eastAsia="ru-RU"/>
        </w:rPr>
        <w:t xml:space="preserve"> (</w:t>
      </w:r>
      <w:proofErr w:type="spellStart"/>
      <w:r w:rsidRPr="008A72BB">
        <w:rPr>
          <w:rFonts w:eastAsia="Times New Roman" w:cs="Times New Roman"/>
          <w:sz w:val="24"/>
          <w:szCs w:val="24"/>
          <w:lang w:eastAsia="ru-RU"/>
        </w:rPr>
        <w:t>210х297</w:t>
      </w:r>
      <w:proofErr w:type="spellEnd"/>
      <w:r w:rsidRPr="008A72BB">
        <w:rPr>
          <w:rFonts w:eastAsia="Times New Roman" w:cs="Times New Roman"/>
          <w:sz w:val="24"/>
          <w:szCs w:val="24"/>
          <w:lang w:eastAsia="ru-RU"/>
        </w:rPr>
        <w:t xml:space="preserve"> мм)</w:t>
      </w:r>
    </w:p>
    <w:p w:rsidR="008A72BB" w:rsidRPr="008A72BB" w:rsidRDefault="008A72BB" w:rsidP="008A72BB">
      <w:pPr>
        <w:overflowPunct/>
        <w:autoSpaceDE/>
        <w:ind w:left="5954"/>
        <w:textAlignment w:val="auto"/>
        <w:rPr>
          <w:rFonts w:eastAsia="Times New Roman" w:cs="Times New Roman"/>
          <w:sz w:val="24"/>
          <w:szCs w:val="24"/>
          <w:lang w:val="en-US" w:eastAsia="ru-RU"/>
        </w:rPr>
      </w:pPr>
      <w:r w:rsidRPr="008A72BB">
        <w:rPr>
          <w:rFonts w:eastAsia="Times New Roman" w:cs="Times New Roman"/>
          <w:b/>
          <w:sz w:val="24"/>
          <w:szCs w:val="24"/>
          <w:lang w:eastAsia="ru-RU"/>
        </w:rPr>
        <w:br w:type="page"/>
      </w:r>
      <w:r w:rsidRPr="008A72BB">
        <w:rPr>
          <w:rFonts w:eastAsia="Times New Roman" w:cs="Times New Roman"/>
          <w:b/>
          <w:sz w:val="24"/>
          <w:szCs w:val="24"/>
          <w:lang w:val="en-US" w:eastAsia="ru-RU"/>
        </w:rPr>
        <w:lastRenderedPageBreak/>
        <w:t xml:space="preserve">        </w:t>
      </w:r>
      <w:r w:rsidRPr="008A72BB">
        <w:rPr>
          <w:rFonts w:eastAsia="Times New Roman" w:cs="Times New Roman"/>
          <w:sz w:val="24"/>
          <w:szCs w:val="24"/>
          <w:lang w:eastAsia="ru-RU"/>
        </w:rPr>
        <w:t xml:space="preserve">Приложение № </w:t>
      </w:r>
      <w:r w:rsidRPr="008A72BB">
        <w:rPr>
          <w:rFonts w:eastAsia="Times New Roman" w:cs="Times New Roman"/>
          <w:sz w:val="24"/>
          <w:szCs w:val="24"/>
          <w:lang w:val="en-US" w:eastAsia="ru-RU"/>
        </w:rPr>
        <w:t>4</w:t>
      </w:r>
    </w:p>
    <w:p w:rsidR="008A72BB" w:rsidRPr="008A72BB" w:rsidRDefault="008A72BB" w:rsidP="008A72BB">
      <w:pPr>
        <w:overflowPunct/>
        <w:autoSpaceDE/>
        <w:ind w:left="5954"/>
        <w:jc w:val="right"/>
        <w:textAlignment w:val="auto"/>
        <w:rPr>
          <w:rFonts w:eastAsia="Times New Roman" w:cs="Times New Roman"/>
          <w:sz w:val="24"/>
          <w:szCs w:val="24"/>
          <w:lang w:eastAsia="ru-RU"/>
        </w:rPr>
      </w:pPr>
      <w:r w:rsidRPr="008A72BB">
        <w:rPr>
          <w:rFonts w:eastAsia="Times New Roman" w:cs="Times New Roman"/>
          <w:bCs/>
          <w:sz w:val="24"/>
          <w:szCs w:val="24"/>
          <w:lang w:eastAsia="ru-RU"/>
        </w:rPr>
        <w:t>к Администрат</w:t>
      </w:r>
      <w:r w:rsidRPr="008A72BB">
        <w:rPr>
          <w:rFonts w:eastAsia="Times New Roman" w:cs="Times New Roman"/>
          <w:sz w:val="24"/>
          <w:szCs w:val="24"/>
          <w:lang w:eastAsia="ru-RU"/>
        </w:rPr>
        <w:t>ивному регламенту</w:t>
      </w:r>
    </w:p>
    <w:p w:rsidR="008A72BB" w:rsidRPr="008A72BB" w:rsidRDefault="008A72BB" w:rsidP="008A72BB">
      <w:pPr>
        <w:overflowPunct/>
        <w:autoSpaceDE/>
        <w:ind w:left="5954"/>
        <w:jc w:val="center"/>
        <w:textAlignment w:val="auto"/>
        <w:rPr>
          <w:rFonts w:eastAsia="Times New Roman" w:cs="Times New Roman"/>
          <w:b/>
          <w:sz w:val="24"/>
          <w:szCs w:val="24"/>
          <w:lang w:eastAsia="ru-RU"/>
        </w:rPr>
      </w:pPr>
      <w:r w:rsidRPr="008A72BB">
        <w:rPr>
          <w:rFonts w:eastAsia="Times New Roman" w:cs="Times New Roman"/>
          <w:b/>
          <w:sz w:val="24"/>
          <w:szCs w:val="24"/>
          <w:lang w:eastAsia="ru-RU"/>
        </w:rPr>
        <w:t xml:space="preserve">                                       </w:t>
      </w:r>
    </w:p>
    <w:p w:rsidR="008A72BB" w:rsidRPr="008A72BB" w:rsidRDefault="008A72BB" w:rsidP="008A72BB">
      <w:pPr>
        <w:overflowPunct/>
        <w:autoSpaceDE/>
        <w:ind w:left="5954"/>
        <w:jc w:val="center"/>
        <w:textAlignment w:val="auto"/>
        <w:rPr>
          <w:rFonts w:eastAsia="Times New Roman" w:cs="Times New Roman"/>
          <w:sz w:val="24"/>
          <w:szCs w:val="24"/>
          <w:lang w:eastAsia="ru-RU"/>
        </w:rPr>
      </w:pPr>
      <w:r w:rsidRPr="008A72BB">
        <w:rPr>
          <w:rFonts w:eastAsia="Times New Roman" w:cs="Times New Roman"/>
          <w:b/>
          <w:sz w:val="24"/>
          <w:szCs w:val="24"/>
          <w:lang w:eastAsia="ru-RU"/>
        </w:rPr>
        <w:t xml:space="preserve">                       </w:t>
      </w:r>
    </w:p>
    <w:p w:rsidR="008A72BB" w:rsidRPr="008A72BB" w:rsidRDefault="008A72BB" w:rsidP="008A72BB">
      <w:pPr>
        <w:overflowPunct/>
        <w:autoSpaceDE/>
        <w:jc w:val="center"/>
        <w:textAlignment w:val="auto"/>
        <w:rPr>
          <w:rFonts w:eastAsia="Times New Roman" w:cs="Times New Roman"/>
          <w:b/>
          <w:sz w:val="24"/>
          <w:szCs w:val="24"/>
          <w:lang w:eastAsia="ru-RU"/>
        </w:rPr>
      </w:pPr>
      <w:r w:rsidRPr="008A72BB">
        <w:rPr>
          <w:rFonts w:eastAsia="Times New Roman" w:cs="Times New Roman"/>
          <w:b/>
          <w:sz w:val="24"/>
          <w:szCs w:val="24"/>
          <w:lang w:eastAsia="ru-RU"/>
        </w:rPr>
        <w:t xml:space="preserve">Форма </w:t>
      </w:r>
      <w:proofErr w:type="gramStart"/>
      <w:r w:rsidRPr="008A72BB">
        <w:rPr>
          <w:rFonts w:eastAsia="Times New Roman" w:cs="Times New Roman"/>
          <w:b/>
          <w:sz w:val="24"/>
          <w:szCs w:val="24"/>
          <w:lang w:eastAsia="ru-RU"/>
        </w:rPr>
        <w:t>описи дел постоянного хранения организации</w:t>
      </w:r>
      <w:proofErr w:type="gramEnd"/>
    </w:p>
    <w:p w:rsidR="008A72BB" w:rsidRPr="008A72BB" w:rsidRDefault="008A72BB" w:rsidP="008A72BB">
      <w:pPr>
        <w:overflowPunct/>
        <w:autoSpaceDE/>
        <w:jc w:val="both"/>
        <w:textAlignment w:val="auto"/>
        <w:rPr>
          <w:rFonts w:eastAsia="Times New Roman" w:cs="Times New Roman"/>
          <w:sz w:val="24"/>
          <w:szCs w:val="24"/>
          <w:lang w:eastAsia="ru-RU"/>
        </w:rPr>
      </w:pPr>
    </w:p>
    <w:tbl>
      <w:tblPr>
        <w:tblW w:w="0" w:type="auto"/>
        <w:tblLook w:val="04A0" w:firstRow="1" w:lastRow="0" w:firstColumn="1" w:lastColumn="0" w:noHBand="0" w:noVBand="1"/>
      </w:tblPr>
      <w:tblGrid>
        <w:gridCol w:w="5435"/>
        <w:gridCol w:w="4786"/>
      </w:tblGrid>
      <w:tr w:rsidR="008A72BB" w:rsidRPr="008A72BB" w:rsidTr="008A72BB">
        <w:tc>
          <w:tcPr>
            <w:tcW w:w="4785" w:type="dxa"/>
          </w:tcPr>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pBdr>
                <w:top w:val="single" w:sz="4" w:space="1" w:color="auto"/>
              </w:pBdr>
              <w:tabs>
                <w:tab w:val="left" w:pos="9072"/>
              </w:tabs>
              <w:overflowPunct/>
              <w:autoSpaceDE/>
              <w:ind w:right="3685"/>
              <w:jc w:val="center"/>
              <w:textAlignment w:val="auto"/>
              <w:rPr>
                <w:rFonts w:eastAsia="Times New Roman" w:cs="Times New Roman"/>
                <w:sz w:val="24"/>
                <w:szCs w:val="24"/>
                <w:lang w:eastAsia="ru-RU"/>
              </w:rPr>
            </w:pPr>
            <w:r w:rsidRPr="008A72BB">
              <w:rPr>
                <w:rFonts w:eastAsia="Times New Roman" w:cs="Times New Roman"/>
                <w:sz w:val="24"/>
                <w:szCs w:val="24"/>
                <w:lang w:eastAsia="ru-RU"/>
              </w:rPr>
              <w:t>(наименование организации)</w:t>
            </w: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tabs>
                <w:tab w:val="left" w:pos="3119"/>
              </w:tabs>
              <w:overflowPunct/>
              <w:autoSpaceDE/>
              <w:jc w:val="both"/>
              <w:textAlignment w:val="auto"/>
              <w:rPr>
                <w:rFonts w:eastAsia="Times New Roman" w:cs="Times New Roman"/>
                <w:sz w:val="24"/>
                <w:szCs w:val="24"/>
                <w:lang w:eastAsia="ru-RU"/>
              </w:rPr>
            </w:pPr>
          </w:p>
          <w:p w:rsidR="008A72BB" w:rsidRPr="008A72BB" w:rsidRDefault="008A72BB" w:rsidP="008A72BB">
            <w:pPr>
              <w:tabs>
                <w:tab w:val="left" w:pos="3119"/>
              </w:tabs>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Фонд № _________________</w:t>
            </w:r>
          </w:p>
          <w:p w:rsidR="008A72BB" w:rsidRPr="008A72BB" w:rsidRDefault="008A72BB" w:rsidP="008A72BB">
            <w:pPr>
              <w:tabs>
                <w:tab w:val="left" w:pos="3119"/>
                <w:tab w:val="left" w:pos="4678"/>
              </w:tabs>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ОПИСЬ № _______________</w:t>
            </w:r>
          </w:p>
          <w:p w:rsidR="008A72BB" w:rsidRPr="008A72BB" w:rsidRDefault="008A72BB" w:rsidP="008A72BB">
            <w:pPr>
              <w:tabs>
                <w:tab w:val="left" w:pos="3119"/>
                <w:tab w:val="left" w:pos="4678"/>
              </w:tabs>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дел постоянного хранения</w:t>
            </w:r>
            <w:r w:rsidRPr="008A72BB">
              <w:rPr>
                <w:rFonts w:eastAsia="Times New Roman" w:cs="Times New Roman"/>
                <w:sz w:val="24"/>
                <w:szCs w:val="24"/>
                <w:lang w:eastAsia="ru-RU"/>
              </w:rPr>
              <w:tab/>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за _______________________ год</w:t>
            </w:r>
          </w:p>
        </w:tc>
        <w:tc>
          <w:tcPr>
            <w:tcW w:w="4786" w:type="dxa"/>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УТВЕРЖДАЮ</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Наименование должности</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руководителя организации</w:t>
            </w:r>
          </w:p>
          <w:p w:rsidR="008A72BB" w:rsidRPr="008A72BB" w:rsidRDefault="008A72BB" w:rsidP="008A72BB">
            <w:pPr>
              <w:overflowPunct/>
              <w:autoSpaceDE/>
              <w:jc w:val="both"/>
              <w:textAlignment w:val="auto"/>
              <w:rPr>
                <w:rFonts w:eastAsia="Times New Roman" w:cs="Times New Roman"/>
                <w:lang w:eastAsia="ru-RU"/>
              </w:rPr>
            </w:pPr>
            <w:r w:rsidRPr="008A72BB">
              <w:rPr>
                <w:rFonts w:eastAsia="Times New Roman" w:cs="Times New Roman"/>
                <w:lang w:eastAsia="ru-RU"/>
              </w:rPr>
              <w:t>Подпись</w:t>
            </w:r>
            <w:r w:rsidRPr="008A72BB">
              <w:rPr>
                <w:rFonts w:eastAsia="Times New Roman" w:cs="Times New Roman"/>
                <w:lang w:eastAsia="ru-RU"/>
              </w:rPr>
              <w:tab/>
              <w:t xml:space="preserve">         Расшифровка</w:t>
            </w:r>
            <w:r w:rsidRPr="008A72BB">
              <w:rPr>
                <w:rFonts w:eastAsia="Times New Roman" w:cs="Times New Roman"/>
                <w:lang w:eastAsia="ru-RU"/>
              </w:rPr>
              <w:tab/>
            </w:r>
          </w:p>
          <w:p w:rsidR="008A72BB" w:rsidRPr="008A72BB" w:rsidRDefault="008A72BB" w:rsidP="008A72BB">
            <w:pPr>
              <w:overflowPunct/>
              <w:autoSpaceDE/>
              <w:jc w:val="both"/>
              <w:textAlignment w:val="auto"/>
              <w:rPr>
                <w:rFonts w:eastAsia="Times New Roman" w:cs="Times New Roman"/>
                <w:lang w:eastAsia="ru-RU"/>
              </w:rPr>
            </w:pPr>
            <w:r w:rsidRPr="008A72BB">
              <w:rPr>
                <w:rFonts w:eastAsia="Times New Roman" w:cs="Times New Roman"/>
                <w:lang w:eastAsia="ru-RU"/>
              </w:rPr>
              <w:t xml:space="preserve">                                      подписи</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lang w:eastAsia="ru-RU"/>
              </w:rPr>
              <w:t>Дата</w:t>
            </w:r>
          </w:p>
        </w:tc>
      </w:tr>
    </w:tbl>
    <w:p w:rsidR="008A72BB" w:rsidRPr="008A72BB" w:rsidRDefault="008A72BB" w:rsidP="008A72BB">
      <w:pPr>
        <w:overflowPunct/>
        <w:autoSpaceDE/>
        <w:jc w:val="both"/>
        <w:textAlignment w:val="auto"/>
        <w:rPr>
          <w:rFonts w:eastAsia="Times New Roman" w:cs="Times New Roman"/>
          <w:sz w:val="24"/>
          <w:szCs w:val="24"/>
          <w:lang w:eastAsia="ru-RU"/>
        </w:rPr>
      </w:pPr>
    </w:p>
    <w:tbl>
      <w:tblPr>
        <w:tblW w:w="9963" w:type="dxa"/>
        <w:tblInd w:w="70" w:type="dxa"/>
        <w:tblLayout w:type="fixed"/>
        <w:tblCellMar>
          <w:left w:w="70" w:type="dxa"/>
          <w:right w:w="70" w:type="dxa"/>
        </w:tblCellMar>
        <w:tblLook w:val="0000" w:firstRow="0" w:lastRow="0" w:firstColumn="0" w:lastColumn="0" w:noHBand="0" w:noVBand="0"/>
      </w:tblPr>
      <w:tblGrid>
        <w:gridCol w:w="720"/>
        <w:gridCol w:w="1200"/>
        <w:gridCol w:w="3600"/>
        <w:gridCol w:w="1320"/>
        <w:gridCol w:w="1680"/>
        <w:gridCol w:w="1443"/>
      </w:tblGrid>
      <w:tr w:rsidR="008A72BB" w:rsidRPr="008A72BB" w:rsidTr="008A72BB">
        <w:tc>
          <w:tcPr>
            <w:tcW w:w="720" w:type="dxa"/>
            <w:tcBorders>
              <w:top w:val="single" w:sz="6" w:space="0" w:color="auto"/>
              <w:left w:val="single" w:sz="6" w:space="0" w:color="auto"/>
              <w:right w:val="single" w:sz="6" w:space="0" w:color="auto"/>
            </w:tcBorders>
            <w:vAlign w:val="center"/>
          </w:tcPr>
          <w:p w:rsidR="008A72BB" w:rsidRPr="008A72BB" w:rsidRDefault="008A72BB" w:rsidP="008A72BB">
            <w:pPr>
              <w:overflowPunct/>
              <w:autoSpaceDE/>
              <w:spacing w:before="80" w:after="6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w:t>
            </w:r>
            <w:r w:rsidRPr="008A72BB">
              <w:rPr>
                <w:rFonts w:eastAsia="Times New Roman" w:cs="Times New Roman"/>
                <w:sz w:val="24"/>
                <w:szCs w:val="24"/>
                <w:lang w:eastAsia="ru-RU"/>
              </w:rPr>
              <w:br/>
            </w:r>
            <w:proofErr w:type="gramStart"/>
            <w:r w:rsidRPr="008A72BB">
              <w:rPr>
                <w:rFonts w:eastAsia="Times New Roman" w:cs="Times New Roman"/>
                <w:sz w:val="24"/>
                <w:szCs w:val="24"/>
                <w:lang w:eastAsia="ru-RU"/>
              </w:rPr>
              <w:t>п</w:t>
            </w:r>
            <w:proofErr w:type="gramEnd"/>
            <w:r w:rsidRPr="008A72BB">
              <w:rPr>
                <w:rFonts w:eastAsia="Times New Roman" w:cs="Times New Roman"/>
                <w:sz w:val="24"/>
                <w:szCs w:val="24"/>
                <w:lang w:eastAsia="ru-RU"/>
              </w:rPr>
              <w:t>/п</w:t>
            </w:r>
          </w:p>
        </w:tc>
        <w:tc>
          <w:tcPr>
            <w:tcW w:w="1200" w:type="dxa"/>
            <w:tcBorders>
              <w:top w:val="single" w:sz="6" w:space="0" w:color="auto"/>
              <w:left w:val="nil"/>
              <w:right w:val="single" w:sz="6" w:space="0" w:color="auto"/>
            </w:tcBorders>
            <w:vAlign w:val="center"/>
          </w:tcPr>
          <w:p w:rsidR="008A72BB" w:rsidRPr="008A72BB" w:rsidRDefault="008A72BB" w:rsidP="008A72BB">
            <w:pPr>
              <w:overflowPunct/>
              <w:autoSpaceDE/>
              <w:spacing w:before="60" w:after="6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Индекс </w:t>
            </w:r>
            <w:r w:rsidRPr="008A72BB">
              <w:rPr>
                <w:rFonts w:eastAsia="Times New Roman" w:cs="Times New Roman"/>
                <w:sz w:val="24"/>
                <w:szCs w:val="24"/>
                <w:lang w:eastAsia="ru-RU"/>
              </w:rPr>
              <w:br/>
              <w:t>дела</w:t>
            </w:r>
          </w:p>
        </w:tc>
        <w:tc>
          <w:tcPr>
            <w:tcW w:w="3600" w:type="dxa"/>
            <w:tcBorders>
              <w:top w:val="single" w:sz="6" w:space="0" w:color="auto"/>
              <w:left w:val="nil"/>
              <w:right w:val="single" w:sz="6" w:space="0" w:color="auto"/>
            </w:tcBorders>
            <w:vAlign w:val="center"/>
          </w:tcPr>
          <w:p w:rsidR="008A72BB" w:rsidRPr="008A72BB" w:rsidRDefault="008A72BB" w:rsidP="008A72BB">
            <w:pPr>
              <w:overflowPunct/>
              <w:autoSpaceDE/>
              <w:spacing w:before="140" w:after="6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Заголовок дела</w:t>
            </w:r>
          </w:p>
        </w:tc>
        <w:tc>
          <w:tcPr>
            <w:tcW w:w="1320" w:type="dxa"/>
            <w:tcBorders>
              <w:top w:val="single" w:sz="6" w:space="0" w:color="auto"/>
              <w:left w:val="nil"/>
              <w:right w:val="single" w:sz="6" w:space="0" w:color="auto"/>
            </w:tcBorders>
            <w:vAlign w:val="center"/>
          </w:tcPr>
          <w:p w:rsidR="008A72BB" w:rsidRPr="008A72BB" w:rsidRDefault="008A72BB" w:rsidP="008A72BB">
            <w:pPr>
              <w:overflowPunct/>
              <w:autoSpaceDE/>
              <w:spacing w:before="60" w:after="6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Крайние</w:t>
            </w:r>
            <w:r w:rsidRPr="008A72BB">
              <w:rPr>
                <w:rFonts w:eastAsia="Times New Roman" w:cs="Times New Roman"/>
                <w:sz w:val="24"/>
                <w:szCs w:val="24"/>
                <w:lang w:eastAsia="ru-RU"/>
              </w:rPr>
              <w:br/>
              <w:t>даты</w:t>
            </w:r>
          </w:p>
        </w:tc>
        <w:tc>
          <w:tcPr>
            <w:tcW w:w="1680" w:type="dxa"/>
            <w:tcBorders>
              <w:top w:val="single" w:sz="6" w:space="0" w:color="auto"/>
              <w:left w:val="nil"/>
              <w:right w:val="single" w:sz="6" w:space="0" w:color="auto"/>
            </w:tcBorders>
            <w:vAlign w:val="center"/>
          </w:tcPr>
          <w:p w:rsidR="008A72BB" w:rsidRPr="008A72BB" w:rsidRDefault="008A72BB" w:rsidP="008A72BB">
            <w:pPr>
              <w:overflowPunct/>
              <w:autoSpaceDE/>
              <w:spacing w:before="80" w:after="6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Количество листов</w:t>
            </w:r>
          </w:p>
        </w:tc>
        <w:tc>
          <w:tcPr>
            <w:tcW w:w="1443" w:type="dxa"/>
            <w:tcBorders>
              <w:top w:val="single" w:sz="6" w:space="0" w:color="auto"/>
              <w:left w:val="nil"/>
              <w:right w:val="single" w:sz="6" w:space="0" w:color="auto"/>
            </w:tcBorders>
            <w:vAlign w:val="center"/>
          </w:tcPr>
          <w:p w:rsidR="008A72BB" w:rsidRPr="008A72BB" w:rsidRDefault="008A72BB" w:rsidP="008A72BB">
            <w:pPr>
              <w:overflowPunct/>
              <w:autoSpaceDE/>
              <w:spacing w:before="160" w:after="6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Примечания</w:t>
            </w:r>
          </w:p>
        </w:tc>
      </w:tr>
      <w:tr w:rsidR="008A72BB" w:rsidRPr="008A72BB" w:rsidTr="008A72BB">
        <w:tc>
          <w:tcPr>
            <w:tcW w:w="720" w:type="dxa"/>
            <w:tcBorders>
              <w:top w:val="single" w:sz="6" w:space="0" w:color="auto"/>
              <w:left w:val="single" w:sz="6" w:space="0" w:color="auto"/>
              <w:right w:val="single" w:sz="6" w:space="0" w:color="auto"/>
            </w:tcBorders>
          </w:tcPr>
          <w:p w:rsidR="008A72BB" w:rsidRPr="008A72BB" w:rsidRDefault="008A72BB" w:rsidP="008A72BB">
            <w:pPr>
              <w:overflowPunct/>
              <w:autoSpaceDE/>
              <w:spacing w:before="2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1</w:t>
            </w:r>
          </w:p>
        </w:tc>
        <w:tc>
          <w:tcPr>
            <w:tcW w:w="1200" w:type="dxa"/>
            <w:tcBorders>
              <w:top w:val="single" w:sz="6" w:space="0" w:color="auto"/>
              <w:left w:val="nil"/>
              <w:right w:val="single" w:sz="6" w:space="0" w:color="auto"/>
            </w:tcBorders>
          </w:tcPr>
          <w:p w:rsidR="008A72BB" w:rsidRPr="008A72BB" w:rsidRDefault="008A72BB" w:rsidP="008A72BB">
            <w:pPr>
              <w:overflowPunct/>
              <w:autoSpaceDE/>
              <w:spacing w:before="2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2</w:t>
            </w:r>
          </w:p>
        </w:tc>
        <w:tc>
          <w:tcPr>
            <w:tcW w:w="3600" w:type="dxa"/>
            <w:tcBorders>
              <w:top w:val="single" w:sz="6" w:space="0" w:color="auto"/>
              <w:left w:val="nil"/>
              <w:right w:val="single" w:sz="6" w:space="0" w:color="auto"/>
            </w:tcBorders>
          </w:tcPr>
          <w:p w:rsidR="008A72BB" w:rsidRPr="008A72BB" w:rsidRDefault="008A72BB" w:rsidP="008A72BB">
            <w:pPr>
              <w:overflowPunct/>
              <w:autoSpaceDE/>
              <w:spacing w:before="2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3</w:t>
            </w:r>
          </w:p>
        </w:tc>
        <w:tc>
          <w:tcPr>
            <w:tcW w:w="1320" w:type="dxa"/>
            <w:tcBorders>
              <w:top w:val="single" w:sz="6" w:space="0" w:color="auto"/>
              <w:left w:val="nil"/>
              <w:right w:val="single" w:sz="6" w:space="0" w:color="auto"/>
            </w:tcBorders>
          </w:tcPr>
          <w:p w:rsidR="008A72BB" w:rsidRPr="008A72BB" w:rsidRDefault="008A72BB" w:rsidP="008A72BB">
            <w:pPr>
              <w:overflowPunct/>
              <w:autoSpaceDE/>
              <w:spacing w:before="2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4</w:t>
            </w:r>
          </w:p>
        </w:tc>
        <w:tc>
          <w:tcPr>
            <w:tcW w:w="1680" w:type="dxa"/>
            <w:tcBorders>
              <w:top w:val="single" w:sz="6" w:space="0" w:color="auto"/>
              <w:left w:val="nil"/>
              <w:right w:val="single" w:sz="6" w:space="0" w:color="auto"/>
            </w:tcBorders>
          </w:tcPr>
          <w:p w:rsidR="008A72BB" w:rsidRPr="008A72BB" w:rsidRDefault="008A72BB" w:rsidP="008A72BB">
            <w:pPr>
              <w:overflowPunct/>
              <w:autoSpaceDE/>
              <w:spacing w:before="2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5</w:t>
            </w:r>
          </w:p>
        </w:tc>
        <w:tc>
          <w:tcPr>
            <w:tcW w:w="1443" w:type="dxa"/>
            <w:tcBorders>
              <w:top w:val="single" w:sz="6" w:space="0" w:color="auto"/>
              <w:left w:val="nil"/>
              <w:right w:val="single" w:sz="6" w:space="0" w:color="auto"/>
            </w:tcBorders>
          </w:tcPr>
          <w:p w:rsidR="008A72BB" w:rsidRPr="008A72BB" w:rsidRDefault="008A72BB" w:rsidP="008A72BB">
            <w:pPr>
              <w:overflowPunct/>
              <w:autoSpaceDE/>
              <w:spacing w:before="2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6</w:t>
            </w:r>
          </w:p>
        </w:tc>
      </w:tr>
      <w:tr w:rsidR="008A72BB" w:rsidRPr="008A72BB" w:rsidTr="008A72BB">
        <w:tc>
          <w:tcPr>
            <w:tcW w:w="720" w:type="dxa"/>
            <w:tcBorders>
              <w:top w:val="single" w:sz="6" w:space="0" w:color="auto"/>
              <w:left w:val="single" w:sz="6" w:space="0" w:color="auto"/>
              <w:right w:val="single" w:sz="6" w:space="0" w:color="auto"/>
            </w:tcBorders>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br/>
            </w:r>
          </w:p>
        </w:tc>
        <w:tc>
          <w:tcPr>
            <w:tcW w:w="1200" w:type="dxa"/>
            <w:tcBorders>
              <w:top w:val="single" w:sz="6" w:space="0" w:color="auto"/>
              <w:left w:val="nil"/>
              <w:right w:val="single" w:sz="6" w:space="0" w:color="auto"/>
            </w:tcBorders>
          </w:tcPr>
          <w:p w:rsidR="008A72BB" w:rsidRPr="008A72BB" w:rsidRDefault="008A72BB" w:rsidP="008A72BB">
            <w:pPr>
              <w:overflowPunct/>
              <w:autoSpaceDE/>
              <w:jc w:val="both"/>
              <w:textAlignment w:val="auto"/>
              <w:rPr>
                <w:rFonts w:eastAsia="Times New Roman" w:cs="Times New Roman"/>
                <w:sz w:val="24"/>
                <w:szCs w:val="24"/>
                <w:lang w:eastAsia="ru-RU"/>
              </w:rPr>
            </w:pPr>
          </w:p>
        </w:tc>
        <w:tc>
          <w:tcPr>
            <w:tcW w:w="3600" w:type="dxa"/>
            <w:tcBorders>
              <w:top w:val="single" w:sz="6" w:space="0" w:color="auto"/>
              <w:left w:val="nil"/>
              <w:right w:val="single" w:sz="6" w:space="0" w:color="auto"/>
            </w:tcBorders>
          </w:tcPr>
          <w:p w:rsidR="008A72BB" w:rsidRPr="008A72BB" w:rsidRDefault="008A72BB" w:rsidP="008A72BB">
            <w:pPr>
              <w:overflowPunct/>
              <w:autoSpaceDE/>
              <w:jc w:val="both"/>
              <w:textAlignment w:val="auto"/>
              <w:rPr>
                <w:rFonts w:eastAsia="Times New Roman" w:cs="Times New Roman"/>
                <w:sz w:val="24"/>
                <w:szCs w:val="24"/>
                <w:lang w:eastAsia="ru-RU"/>
              </w:rPr>
            </w:pPr>
          </w:p>
        </w:tc>
        <w:tc>
          <w:tcPr>
            <w:tcW w:w="1320" w:type="dxa"/>
            <w:tcBorders>
              <w:top w:val="single" w:sz="6" w:space="0" w:color="auto"/>
              <w:left w:val="nil"/>
              <w:right w:val="single" w:sz="6" w:space="0" w:color="auto"/>
            </w:tcBorders>
          </w:tcPr>
          <w:p w:rsidR="008A72BB" w:rsidRPr="008A72BB" w:rsidRDefault="008A72BB" w:rsidP="008A72BB">
            <w:pPr>
              <w:overflowPunct/>
              <w:autoSpaceDE/>
              <w:jc w:val="both"/>
              <w:textAlignment w:val="auto"/>
              <w:rPr>
                <w:rFonts w:eastAsia="Times New Roman" w:cs="Times New Roman"/>
                <w:sz w:val="24"/>
                <w:szCs w:val="24"/>
                <w:lang w:eastAsia="ru-RU"/>
              </w:rPr>
            </w:pPr>
          </w:p>
        </w:tc>
        <w:tc>
          <w:tcPr>
            <w:tcW w:w="1680" w:type="dxa"/>
            <w:tcBorders>
              <w:top w:val="single" w:sz="6" w:space="0" w:color="auto"/>
              <w:left w:val="nil"/>
              <w:right w:val="single" w:sz="6" w:space="0" w:color="auto"/>
            </w:tcBorders>
          </w:tcPr>
          <w:p w:rsidR="008A72BB" w:rsidRPr="008A72BB" w:rsidRDefault="008A72BB" w:rsidP="008A72BB">
            <w:pPr>
              <w:overflowPunct/>
              <w:autoSpaceDE/>
              <w:jc w:val="both"/>
              <w:textAlignment w:val="auto"/>
              <w:rPr>
                <w:rFonts w:eastAsia="Times New Roman" w:cs="Times New Roman"/>
                <w:sz w:val="24"/>
                <w:szCs w:val="24"/>
                <w:lang w:eastAsia="ru-RU"/>
              </w:rPr>
            </w:pPr>
          </w:p>
        </w:tc>
        <w:tc>
          <w:tcPr>
            <w:tcW w:w="1443" w:type="dxa"/>
            <w:tcBorders>
              <w:top w:val="single" w:sz="6" w:space="0" w:color="auto"/>
              <w:left w:val="nil"/>
              <w:right w:val="single" w:sz="6" w:space="0" w:color="auto"/>
            </w:tcBorders>
          </w:tcPr>
          <w:p w:rsidR="008A72BB" w:rsidRPr="008A72BB" w:rsidRDefault="008A72BB" w:rsidP="008A72BB">
            <w:pPr>
              <w:overflowPunct/>
              <w:autoSpaceDE/>
              <w:jc w:val="both"/>
              <w:textAlignment w:val="auto"/>
              <w:rPr>
                <w:rFonts w:eastAsia="Times New Roman" w:cs="Times New Roman"/>
                <w:sz w:val="24"/>
                <w:szCs w:val="24"/>
                <w:lang w:eastAsia="ru-RU"/>
              </w:rPr>
            </w:pPr>
          </w:p>
        </w:tc>
      </w:tr>
    </w:tbl>
    <w:p w:rsidR="008A72BB" w:rsidRPr="008A72BB" w:rsidRDefault="008A72BB" w:rsidP="008A72BB">
      <w:pPr>
        <w:overflowPunct/>
        <w:autoSpaceDE/>
        <w:textAlignment w:val="auto"/>
        <w:rPr>
          <w:rFonts w:eastAsia="Times New Roman" w:cs="Times New Roman"/>
          <w:sz w:val="24"/>
          <w:szCs w:val="24"/>
          <w:lang w:eastAsia="ru-RU"/>
        </w:rPr>
      </w:pPr>
    </w:p>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В данный раздел описи внесено ______________________________________ дел</w:t>
      </w:r>
    </w:p>
    <w:p w:rsidR="008A72BB" w:rsidRPr="008A72BB" w:rsidRDefault="008A72BB" w:rsidP="008A72BB">
      <w:pPr>
        <w:overflowPunct/>
        <w:autoSpaceDE/>
        <w:ind w:left="2410" w:right="283"/>
        <w:jc w:val="center"/>
        <w:textAlignment w:val="auto"/>
        <w:rPr>
          <w:rFonts w:eastAsia="Times New Roman" w:cs="Times New Roman"/>
          <w:sz w:val="24"/>
          <w:szCs w:val="24"/>
          <w:lang w:eastAsia="ru-RU"/>
        </w:rPr>
      </w:pPr>
      <w:r w:rsidRPr="008A72BB">
        <w:rPr>
          <w:rFonts w:eastAsia="Times New Roman" w:cs="Times New Roman"/>
          <w:sz w:val="24"/>
          <w:szCs w:val="24"/>
          <w:lang w:eastAsia="ru-RU"/>
        </w:rPr>
        <w:t>(цифрами и прописью)</w:t>
      </w:r>
    </w:p>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с № _________________________ по № _______________________</w:t>
      </w:r>
      <w:proofErr w:type="gramStart"/>
      <w:r w:rsidRPr="008A72BB">
        <w:rPr>
          <w:rFonts w:eastAsia="Times New Roman" w:cs="Times New Roman"/>
          <w:sz w:val="24"/>
          <w:szCs w:val="24"/>
          <w:lang w:eastAsia="ru-RU"/>
        </w:rPr>
        <w:t xml:space="preserve"> ,</w:t>
      </w:r>
      <w:proofErr w:type="gramEnd"/>
      <w:r w:rsidRPr="008A72BB">
        <w:rPr>
          <w:rFonts w:eastAsia="Times New Roman" w:cs="Times New Roman"/>
          <w:sz w:val="24"/>
          <w:szCs w:val="24"/>
          <w:lang w:eastAsia="ru-RU"/>
        </w:rPr>
        <w:t xml:space="preserve"> в том числе:</w:t>
      </w: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литерные номера: ______________________________________________________</w:t>
      </w:r>
    </w:p>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пропущенные номера: __________________________________________________</w:t>
      </w: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Наименование должности</w:t>
      </w:r>
      <w:r w:rsidRPr="008A72BB">
        <w:rPr>
          <w:rFonts w:eastAsia="Times New Roman" w:cs="Times New Roman"/>
          <w:sz w:val="24"/>
          <w:szCs w:val="24"/>
          <w:lang w:eastAsia="ru-RU"/>
        </w:rPr>
        <w:br/>
        <w:t xml:space="preserve">составителя описи </w:t>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t xml:space="preserve"> Подпись</w:t>
      </w:r>
      <w:r w:rsidRPr="008A72BB">
        <w:rPr>
          <w:rFonts w:eastAsia="Times New Roman" w:cs="Times New Roman"/>
          <w:sz w:val="24"/>
          <w:szCs w:val="24"/>
          <w:lang w:eastAsia="ru-RU"/>
        </w:rPr>
        <w:tab/>
      </w:r>
      <w:r w:rsidRPr="008A72BB">
        <w:rPr>
          <w:rFonts w:eastAsia="Times New Roman" w:cs="Times New Roman"/>
          <w:sz w:val="24"/>
          <w:szCs w:val="24"/>
          <w:lang w:eastAsia="ru-RU"/>
        </w:rPr>
        <w:tab/>
        <w:t xml:space="preserve"> Расшифровка подписи</w:t>
      </w: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 xml:space="preserve">Наименование должности </w:t>
      </w:r>
      <w:r w:rsidRPr="008A72BB">
        <w:rPr>
          <w:rFonts w:eastAsia="Times New Roman" w:cs="Times New Roman"/>
          <w:sz w:val="24"/>
          <w:szCs w:val="24"/>
          <w:lang w:eastAsia="ru-RU"/>
        </w:rPr>
        <w:br/>
        <w:t>руководителя архива (лица,</w:t>
      </w:r>
      <w:proofErr w:type="gramEnd"/>
    </w:p>
    <w:p w:rsidR="008A72BB" w:rsidRPr="008A72BB" w:rsidRDefault="008A72BB" w:rsidP="008A72BB">
      <w:pPr>
        <w:overflowPunct/>
        <w:autoSpaceDE/>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ответственного</w:t>
      </w:r>
      <w:proofErr w:type="gramEnd"/>
      <w:r w:rsidRPr="008A72BB">
        <w:rPr>
          <w:rFonts w:eastAsia="Times New Roman" w:cs="Times New Roman"/>
          <w:sz w:val="24"/>
          <w:szCs w:val="24"/>
          <w:lang w:eastAsia="ru-RU"/>
        </w:rPr>
        <w:t xml:space="preserve"> за архив) </w:t>
      </w:r>
      <w:r w:rsidRPr="008A72BB">
        <w:rPr>
          <w:rFonts w:eastAsia="Times New Roman" w:cs="Times New Roman"/>
          <w:sz w:val="24"/>
          <w:szCs w:val="24"/>
          <w:lang w:eastAsia="ru-RU"/>
        </w:rPr>
        <w:tab/>
        <w:t xml:space="preserve">             </w:t>
      </w:r>
      <w:r w:rsidRPr="008A72BB">
        <w:rPr>
          <w:rFonts w:eastAsia="Times New Roman" w:cs="Times New Roman"/>
          <w:sz w:val="24"/>
          <w:szCs w:val="24"/>
          <w:lang w:eastAsia="ru-RU"/>
        </w:rPr>
        <w:tab/>
        <w:t xml:space="preserve"> Подпись </w:t>
      </w:r>
      <w:r w:rsidRPr="008A72BB">
        <w:rPr>
          <w:rFonts w:eastAsia="Times New Roman" w:cs="Times New Roman"/>
          <w:sz w:val="24"/>
          <w:szCs w:val="24"/>
          <w:lang w:eastAsia="ru-RU"/>
        </w:rPr>
        <w:tab/>
      </w:r>
      <w:r w:rsidRPr="008A72BB">
        <w:rPr>
          <w:rFonts w:eastAsia="Times New Roman" w:cs="Times New Roman"/>
          <w:sz w:val="24"/>
          <w:szCs w:val="24"/>
          <w:lang w:eastAsia="ru-RU"/>
        </w:rPr>
        <w:tab/>
        <w:t xml:space="preserve"> Расшифровка подписи</w:t>
      </w: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
    <w:tbl>
      <w:tblPr>
        <w:tblW w:w="0" w:type="auto"/>
        <w:tblLook w:val="04A0" w:firstRow="1" w:lastRow="0" w:firstColumn="1" w:lastColumn="0" w:noHBand="0" w:noVBand="1"/>
      </w:tblPr>
      <w:tblGrid>
        <w:gridCol w:w="4785"/>
        <w:gridCol w:w="4785"/>
      </w:tblGrid>
      <w:tr w:rsidR="008A72BB" w:rsidRPr="008A72BB" w:rsidTr="008A72BB">
        <w:tc>
          <w:tcPr>
            <w:tcW w:w="4785" w:type="dxa"/>
          </w:tcPr>
          <w:p w:rsidR="008A72BB" w:rsidRPr="008A72BB" w:rsidRDefault="008A72BB" w:rsidP="008A72BB">
            <w:pPr>
              <w:tabs>
                <w:tab w:val="left" w:pos="3260"/>
              </w:tabs>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СОГЛАСОВАНО</w:t>
            </w:r>
          </w:p>
          <w:p w:rsidR="008A72BB" w:rsidRPr="008A72BB" w:rsidRDefault="008A72BB" w:rsidP="008A72BB">
            <w:pPr>
              <w:tabs>
                <w:tab w:val="left" w:pos="3260"/>
              </w:tabs>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Протокол </w:t>
            </w:r>
            <w:proofErr w:type="spellStart"/>
            <w:r w:rsidRPr="008A72BB">
              <w:rPr>
                <w:rFonts w:eastAsia="Times New Roman" w:cs="Times New Roman"/>
                <w:sz w:val="24"/>
                <w:szCs w:val="24"/>
                <w:lang w:eastAsia="ru-RU"/>
              </w:rPr>
              <w:t>ЦЭК</w:t>
            </w:r>
            <w:proofErr w:type="spellEnd"/>
            <w:r w:rsidRPr="008A72BB">
              <w:rPr>
                <w:rFonts w:eastAsia="Times New Roman" w:cs="Times New Roman"/>
                <w:sz w:val="24"/>
                <w:szCs w:val="24"/>
                <w:lang w:eastAsia="ru-RU"/>
              </w:rPr>
              <w:t xml:space="preserve"> (</w:t>
            </w:r>
            <w:proofErr w:type="gramStart"/>
            <w:r w:rsidRPr="008A72BB">
              <w:rPr>
                <w:rFonts w:eastAsia="Times New Roman" w:cs="Times New Roman"/>
                <w:sz w:val="24"/>
                <w:szCs w:val="24"/>
                <w:lang w:eastAsia="ru-RU"/>
              </w:rPr>
              <w:t>ЭК</w:t>
            </w:r>
            <w:proofErr w:type="gramEnd"/>
            <w:r w:rsidRPr="008A72BB">
              <w:rPr>
                <w:rFonts w:eastAsia="Times New Roman" w:cs="Times New Roman"/>
                <w:sz w:val="24"/>
                <w:szCs w:val="24"/>
                <w:lang w:eastAsia="ru-RU"/>
              </w:rPr>
              <w:t>) организации</w:t>
            </w:r>
          </w:p>
          <w:p w:rsidR="008A72BB" w:rsidRPr="008A72BB" w:rsidRDefault="008A72BB" w:rsidP="008A72BB">
            <w:pPr>
              <w:tabs>
                <w:tab w:val="left" w:pos="3260"/>
              </w:tabs>
              <w:overflowPunct/>
              <w:autoSpaceDE/>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от ________________ № ______</w:t>
            </w:r>
            <w:proofErr w:type="gramEnd"/>
          </w:p>
        </w:tc>
        <w:tc>
          <w:tcPr>
            <w:tcW w:w="4785" w:type="dxa"/>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УТВЕРЖДЕНО</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Протокол </w:t>
            </w:r>
            <w:proofErr w:type="spellStart"/>
            <w:r w:rsidRPr="008A72BB">
              <w:rPr>
                <w:rFonts w:eastAsia="Times New Roman" w:cs="Times New Roman"/>
                <w:sz w:val="24"/>
                <w:szCs w:val="24"/>
                <w:lang w:eastAsia="ru-RU"/>
              </w:rPr>
              <w:t>ЭПК</w:t>
            </w:r>
            <w:proofErr w:type="spellEnd"/>
            <w:r w:rsidRPr="008A72BB">
              <w:rPr>
                <w:rFonts w:eastAsia="Times New Roman" w:cs="Times New Roman"/>
                <w:sz w:val="24"/>
                <w:szCs w:val="24"/>
                <w:lang w:eastAsia="ru-RU"/>
              </w:rPr>
              <w:t xml:space="preserve"> архивного учреждения</w:t>
            </w:r>
          </w:p>
          <w:p w:rsidR="008A72BB" w:rsidRPr="008A72BB" w:rsidRDefault="008A72BB" w:rsidP="008A72BB">
            <w:pPr>
              <w:overflowPunct/>
              <w:autoSpaceDE/>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от ______________ № ______________</w:t>
            </w:r>
            <w:proofErr w:type="gramEnd"/>
          </w:p>
        </w:tc>
      </w:tr>
    </w:tbl>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center"/>
        <w:textAlignment w:val="auto"/>
        <w:rPr>
          <w:rFonts w:eastAsia="Times New Roman" w:cs="Times New Roman"/>
          <w:b/>
          <w:sz w:val="24"/>
          <w:szCs w:val="24"/>
          <w:lang w:eastAsia="ru-RU"/>
        </w:rPr>
      </w:pPr>
    </w:p>
    <w:p w:rsidR="008A72BB" w:rsidRPr="008A72BB" w:rsidRDefault="008A72BB" w:rsidP="008A72BB">
      <w:pPr>
        <w:overflowPunct/>
        <w:autoSpaceDE/>
        <w:jc w:val="center"/>
        <w:textAlignment w:val="auto"/>
        <w:rPr>
          <w:rFonts w:eastAsia="Times New Roman" w:cs="Times New Roman"/>
          <w:b/>
          <w:sz w:val="24"/>
          <w:szCs w:val="24"/>
          <w:lang w:eastAsia="ru-RU"/>
        </w:rPr>
      </w:pPr>
    </w:p>
    <w:p w:rsidR="008A72BB" w:rsidRPr="008A72BB" w:rsidRDefault="008A72BB" w:rsidP="008A72BB">
      <w:pPr>
        <w:overflowPunct/>
        <w:autoSpaceDE/>
        <w:jc w:val="center"/>
        <w:textAlignment w:val="auto"/>
        <w:rPr>
          <w:rFonts w:eastAsia="Times New Roman" w:cs="Times New Roman"/>
          <w:b/>
          <w:sz w:val="24"/>
          <w:szCs w:val="24"/>
          <w:lang w:eastAsia="ru-RU"/>
        </w:rPr>
      </w:pPr>
    </w:p>
    <w:p w:rsidR="008A72BB" w:rsidRPr="008A72BB" w:rsidRDefault="008A72BB" w:rsidP="008A72BB">
      <w:pPr>
        <w:overflowPunct/>
        <w:autoSpaceDE/>
        <w:jc w:val="center"/>
        <w:textAlignment w:val="auto"/>
        <w:rPr>
          <w:rFonts w:eastAsia="Times New Roman" w:cs="Times New Roman"/>
          <w:b/>
          <w:sz w:val="24"/>
          <w:szCs w:val="24"/>
          <w:lang w:eastAsia="ru-RU"/>
        </w:rPr>
      </w:pPr>
    </w:p>
    <w:p w:rsidR="008A72BB" w:rsidRPr="008A72BB" w:rsidRDefault="008A72BB" w:rsidP="008A72BB">
      <w:pPr>
        <w:overflowPunct/>
        <w:autoSpaceDE/>
        <w:jc w:val="center"/>
        <w:textAlignment w:val="auto"/>
        <w:rPr>
          <w:rFonts w:eastAsia="Times New Roman" w:cs="Times New Roman"/>
          <w:b/>
          <w:sz w:val="24"/>
          <w:szCs w:val="24"/>
          <w:lang w:eastAsia="ru-RU"/>
        </w:rPr>
      </w:pPr>
    </w:p>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br/>
      </w:r>
    </w:p>
    <w:p w:rsidR="008A72BB" w:rsidRPr="008A72BB" w:rsidRDefault="008A72BB" w:rsidP="008A72BB">
      <w:pPr>
        <w:overflowPunct/>
        <w:autoSpaceDE/>
        <w:jc w:val="right"/>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Формат </w:t>
      </w:r>
      <w:proofErr w:type="spellStart"/>
      <w:r w:rsidRPr="008A72BB">
        <w:rPr>
          <w:rFonts w:eastAsia="Times New Roman" w:cs="Times New Roman"/>
          <w:sz w:val="24"/>
          <w:szCs w:val="24"/>
          <w:lang w:eastAsia="ru-RU"/>
        </w:rPr>
        <w:t>А</w:t>
      </w:r>
      <w:proofErr w:type="gramStart"/>
      <w:r w:rsidRPr="008A72BB">
        <w:rPr>
          <w:rFonts w:eastAsia="Times New Roman" w:cs="Times New Roman"/>
          <w:sz w:val="24"/>
          <w:szCs w:val="24"/>
          <w:lang w:eastAsia="ru-RU"/>
        </w:rPr>
        <w:t>4</w:t>
      </w:r>
      <w:proofErr w:type="spellEnd"/>
      <w:proofErr w:type="gramEnd"/>
      <w:r w:rsidRPr="008A72BB">
        <w:rPr>
          <w:rFonts w:eastAsia="Times New Roman" w:cs="Times New Roman"/>
          <w:sz w:val="24"/>
          <w:szCs w:val="24"/>
          <w:lang w:eastAsia="ru-RU"/>
        </w:rPr>
        <w:t xml:space="preserve"> (210 </w:t>
      </w:r>
      <w:r w:rsidRPr="008A72BB">
        <w:rPr>
          <w:rFonts w:eastAsia="Times New Roman" w:cs="Times New Roman"/>
          <w:sz w:val="24"/>
          <w:szCs w:val="24"/>
          <w:lang w:val="en-US" w:eastAsia="ru-RU"/>
        </w:rPr>
        <w:sym w:font="Symbol" w:char="F0B4"/>
      </w:r>
      <w:r w:rsidRPr="008A72BB">
        <w:rPr>
          <w:rFonts w:eastAsia="Times New Roman" w:cs="Times New Roman"/>
          <w:sz w:val="24"/>
          <w:szCs w:val="24"/>
          <w:lang w:eastAsia="ru-RU"/>
        </w:rPr>
        <w:t xml:space="preserve"> 297)</w:t>
      </w:r>
    </w:p>
    <w:p w:rsidR="008A72BB" w:rsidRPr="008A72BB" w:rsidRDefault="008A72BB" w:rsidP="008A72BB">
      <w:pPr>
        <w:overflowPunct/>
        <w:autoSpaceDE/>
        <w:ind w:left="5954"/>
        <w:textAlignment w:val="auto"/>
        <w:rPr>
          <w:rFonts w:eastAsia="Times New Roman" w:cs="Times New Roman"/>
          <w:sz w:val="24"/>
          <w:szCs w:val="24"/>
          <w:lang w:val="en-US" w:eastAsia="ru-RU"/>
        </w:rPr>
      </w:pPr>
      <w:r w:rsidRPr="008A72BB">
        <w:rPr>
          <w:rFonts w:eastAsia="Times New Roman" w:cs="Times New Roman"/>
          <w:sz w:val="24"/>
          <w:szCs w:val="24"/>
          <w:lang w:eastAsia="ru-RU"/>
        </w:rPr>
        <w:lastRenderedPageBreak/>
        <w:t xml:space="preserve">        Приложение № 5</w:t>
      </w:r>
    </w:p>
    <w:p w:rsidR="008A72BB" w:rsidRPr="008A72BB" w:rsidRDefault="008A72BB" w:rsidP="008A72BB">
      <w:pPr>
        <w:overflowPunct/>
        <w:autoSpaceDE/>
        <w:ind w:left="5954"/>
        <w:jc w:val="right"/>
        <w:textAlignment w:val="auto"/>
        <w:rPr>
          <w:rFonts w:eastAsia="Times New Roman" w:cs="Times New Roman"/>
          <w:sz w:val="24"/>
          <w:szCs w:val="24"/>
          <w:lang w:eastAsia="ru-RU"/>
        </w:rPr>
      </w:pPr>
      <w:r w:rsidRPr="008A72BB">
        <w:rPr>
          <w:rFonts w:eastAsia="Times New Roman" w:cs="Times New Roman"/>
          <w:bCs/>
          <w:sz w:val="24"/>
          <w:szCs w:val="24"/>
          <w:lang w:eastAsia="ru-RU"/>
        </w:rPr>
        <w:t>к Администрат</w:t>
      </w:r>
      <w:r w:rsidRPr="008A72BB">
        <w:rPr>
          <w:rFonts w:eastAsia="Times New Roman" w:cs="Times New Roman"/>
          <w:sz w:val="24"/>
          <w:szCs w:val="24"/>
          <w:lang w:eastAsia="ru-RU"/>
        </w:rPr>
        <w:t>ивному регламенту</w:t>
      </w:r>
    </w:p>
    <w:p w:rsidR="008A72BB" w:rsidRPr="008A72BB" w:rsidRDefault="008A72BB" w:rsidP="008A72BB">
      <w:pPr>
        <w:overflowPunct/>
        <w:autoSpaceDE/>
        <w:jc w:val="right"/>
        <w:textAlignment w:val="auto"/>
        <w:rPr>
          <w:rFonts w:eastAsia="Times New Roman" w:cs="Times New Roman"/>
          <w:lang w:eastAsia="ru-RU"/>
        </w:rPr>
      </w:pPr>
    </w:p>
    <w:p w:rsidR="008A72BB" w:rsidRPr="008A72BB" w:rsidRDefault="008A72BB" w:rsidP="008A72BB">
      <w:pPr>
        <w:overflowPunct/>
        <w:autoSpaceDE/>
        <w:jc w:val="right"/>
        <w:textAlignment w:val="auto"/>
        <w:rPr>
          <w:rFonts w:eastAsia="Times New Roman" w:cs="Times New Roman"/>
          <w:lang w:eastAsia="ru-RU"/>
        </w:rPr>
      </w:pPr>
    </w:p>
    <w:p w:rsidR="008A72BB" w:rsidRPr="008A72BB" w:rsidRDefault="008A72BB" w:rsidP="008A72BB">
      <w:pPr>
        <w:overflowPunct/>
        <w:autoSpaceDE/>
        <w:jc w:val="right"/>
        <w:textAlignment w:val="auto"/>
        <w:rPr>
          <w:rFonts w:eastAsia="Times New Roman" w:cs="Times New Roman"/>
          <w:b/>
          <w:lang w:eastAsia="ru-RU"/>
        </w:rPr>
      </w:pPr>
    </w:p>
    <w:p w:rsidR="008A72BB" w:rsidRPr="008A72BB" w:rsidRDefault="008A72BB" w:rsidP="008A72BB">
      <w:pPr>
        <w:overflowPunct/>
        <w:autoSpaceDE/>
        <w:textAlignment w:val="auto"/>
        <w:rPr>
          <w:rFonts w:eastAsia="Times New Roman" w:cs="Times New Roman"/>
          <w:b/>
          <w:lang w:eastAsia="ru-RU"/>
        </w:rPr>
      </w:pPr>
      <w:r w:rsidRPr="008A72BB">
        <w:rPr>
          <w:rFonts w:eastAsia="Times New Roman" w:cs="Times New Roman"/>
          <w:b/>
          <w:lang w:eastAsia="ru-RU"/>
        </w:rPr>
        <w:t xml:space="preserve">                                                                                                                                              </w:t>
      </w:r>
    </w:p>
    <w:p w:rsidR="008A72BB" w:rsidRPr="008A72BB" w:rsidRDefault="008A72BB" w:rsidP="008A72BB">
      <w:pPr>
        <w:overflowPunct/>
        <w:autoSpaceDE/>
        <w:jc w:val="center"/>
        <w:textAlignment w:val="auto"/>
        <w:rPr>
          <w:rFonts w:eastAsia="Times New Roman" w:cs="Times New Roman"/>
          <w:sz w:val="16"/>
          <w:lang w:eastAsia="ru-RU"/>
        </w:rPr>
      </w:pPr>
      <w:r w:rsidRPr="008A72BB">
        <w:rPr>
          <w:rFonts w:eastAsia="Times New Roman" w:cs="Times New Roman"/>
          <w:b/>
          <w:lang w:eastAsia="ru-RU"/>
        </w:rPr>
        <w:t xml:space="preserve">                                                                                                                                                     </w:t>
      </w:r>
    </w:p>
    <w:p w:rsidR="008A72BB" w:rsidRPr="008A72BB" w:rsidRDefault="008A72BB" w:rsidP="008A72BB">
      <w:pPr>
        <w:overflowPunct/>
        <w:autoSpaceDE/>
        <w:jc w:val="center"/>
        <w:textAlignment w:val="auto"/>
        <w:rPr>
          <w:rFonts w:eastAsia="Times New Roman" w:cs="Times New Roman"/>
          <w:b/>
          <w:sz w:val="24"/>
          <w:szCs w:val="24"/>
          <w:lang w:eastAsia="ru-RU"/>
        </w:rPr>
      </w:pPr>
      <w:r w:rsidRPr="008A72BB">
        <w:rPr>
          <w:rFonts w:eastAsia="Times New Roman" w:cs="Times New Roman"/>
          <w:b/>
          <w:sz w:val="24"/>
          <w:szCs w:val="24"/>
          <w:lang w:eastAsia="ru-RU"/>
        </w:rPr>
        <w:t>Форма описи дел по личному составу</w:t>
      </w:r>
    </w:p>
    <w:p w:rsidR="008A72BB" w:rsidRPr="008A72BB" w:rsidRDefault="008A72BB" w:rsidP="008A72BB">
      <w:pPr>
        <w:overflowPunct/>
        <w:autoSpaceDE/>
        <w:jc w:val="center"/>
        <w:textAlignment w:val="auto"/>
        <w:rPr>
          <w:rFonts w:eastAsia="Times New Roman" w:cs="Times New Roman"/>
          <w:b/>
          <w:sz w:val="24"/>
          <w:szCs w:val="24"/>
          <w:lang w:eastAsia="ru-RU"/>
        </w:rPr>
      </w:pPr>
    </w:p>
    <w:p w:rsidR="008A72BB" w:rsidRPr="008A72BB" w:rsidRDefault="008A72BB" w:rsidP="008A72BB">
      <w:pPr>
        <w:tabs>
          <w:tab w:val="left" w:pos="9072"/>
        </w:tabs>
        <w:overflowPunct/>
        <w:autoSpaceDE/>
        <w:ind w:right="3685"/>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Наименование организации</w:t>
      </w:r>
    </w:p>
    <w:p w:rsidR="008A72BB" w:rsidRPr="008A72BB" w:rsidRDefault="008A72BB" w:rsidP="008A72BB">
      <w:pPr>
        <w:overflowPunct/>
        <w:autoSpaceDE/>
        <w:jc w:val="both"/>
        <w:textAlignment w:val="auto"/>
        <w:rPr>
          <w:rFonts w:eastAsia="Times New Roman" w:cs="Times New Roman"/>
          <w:sz w:val="24"/>
          <w:szCs w:val="24"/>
          <w:lang w:eastAsia="ru-RU"/>
        </w:rPr>
      </w:pPr>
    </w:p>
    <w:tbl>
      <w:tblPr>
        <w:tblW w:w="0" w:type="auto"/>
        <w:tblLook w:val="04A0" w:firstRow="1" w:lastRow="0" w:firstColumn="1" w:lastColumn="0" w:noHBand="0" w:noVBand="1"/>
      </w:tblPr>
      <w:tblGrid>
        <w:gridCol w:w="4308"/>
        <w:gridCol w:w="5760"/>
      </w:tblGrid>
      <w:tr w:rsidR="008A72BB" w:rsidRPr="008A72BB" w:rsidTr="008A72BB">
        <w:tc>
          <w:tcPr>
            <w:tcW w:w="4308" w:type="dxa"/>
          </w:tcPr>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tabs>
                <w:tab w:val="left" w:pos="3119"/>
              </w:tabs>
              <w:overflowPunct/>
              <w:autoSpaceDE/>
              <w:jc w:val="both"/>
              <w:textAlignment w:val="auto"/>
              <w:rPr>
                <w:rFonts w:eastAsia="Times New Roman" w:cs="Times New Roman"/>
                <w:sz w:val="24"/>
                <w:szCs w:val="24"/>
                <w:lang w:eastAsia="ru-RU"/>
              </w:rPr>
            </w:pPr>
          </w:p>
          <w:p w:rsidR="008A72BB" w:rsidRPr="008A72BB" w:rsidRDefault="008A72BB" w:rsidP="008A72BB">
            <w:pPr>
              <w:tabs>
                <w:tab w:val="left" w:pos="3119"/>
              </w:tabs>
              <w:overflowPunct/>
              <w:autoSpaceDE/>
              <w:jc w:val="both"/>
              <w:textAlignment w:val="auto"/>
              <w:rPr>
                <w:rFonts w:eastAsia="Times New Roman" w:cs="Times New Roman"/>
                <w:sz w:val="24"/>
                <w:szCs w:val="24"/>
                <w:lang w:eastAsia="ru-RU"/>
              </w:rPr>
            </w:pPr>
          </w:p>
          <w:p w:rsidR="008A72BB" w:rsidRPr="008A72BB" w:rsidRDefault="008A72BB" w:rsidP="008A72BB">
            <w:pPr>
              <w:tabs>
                <w:tab w:val="left" w:pos="3119"/>
              </w:tabs>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Фонд № _______________</w:t>
            </w:r>
          </w:p>
          <w:p w:rsidR="008A72BB" w:rsidRPr="008A72BB" w:rsidRDefault="008A72BB" w:rsidP="008A72BB">
            <w:pPr>
              <w:tabs>
                <w:tab w:val="left" w:pos="3119"/>
                <w:tab w:val="left" w:pos="4678"/>
              </w:tabs>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ОПИСЬ № _____________</w:t>
            </w:r>
          </w:p>
          <w:p w:rsidR="008A72BB" w:rsidRPr="008A72BB" w:rsidRDefault="008A72BB" w:rsidP="008A72BB">
            <w:pPr>
              <w:tabs>
                <w:tab w:val="left" w:pos="3119"/>
                <w:tab w:val="left" w:pos="4678"/>
              </w:tabs>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дел по личному составу</w:t>
            </w:r>
            <w:r w:rsidRPr="008A72BB">
              <w:rPr>
                <w:rFonts w:eastAsia="Times New Roman" w:cs="Times New Roman"/>
                <w:sz w:val="24"/>
                <w:szCs w:val="24"/>
                <w:lang w:eastAsia="ru-RU"/>
              </w:rPr>
              <w:tab/>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за _______________________ год</w:t>
            </w:r>
          </w:p>
        </w:tc>
        <w:tc>
          <w:tcPr>
            <w:tcW w:w="5760" w:type="dxa"/>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УТВЕРЖДАЮ</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Наименование должности</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руководителя организации</w:t>
            </w:r>
          </w:p>
          <w:p w:rsidR="008A72BB" w:rsidRPr="008A72BB" w:rsidRDefault="008A72BB" w:rsidP="008A72BB">
            <w:pPr>
              <w:overflowPunct/>
              <w:autoSpaceDE/>
              <w:jc w:val="both"/>
              <w:textAlignment w:val="auto"/>
              <w:rPr>
                <w:rFonts w:eastAsia="Times New Roman" w:cs="Times New Roman"/>
                <w:lang w:eastAsia="ru-RU"/>
              </w:rPr>
            </w:pPr>
            <w:r w:rsidRPr="008A72BB">
              <w:rPr>
                <w:rFonts w:eastAsia="Times New Roman" w:cs="Times New Roman"/>
                <w:lang w:eastAsia="ru-RU"/>
              </w:rPr>
              <w:t xml:space="preserve">                                              Подпись</w:t>
            </w:r>
            <w:r w:rsidRPr="008A72BB">
              <w:rPr>
                <w:rFonts w:eastAsia="Times New Roman" w:cs="Times New Roman"/>
                <w:lang w:eastAsia="ru-RU"/>
              </w:rPr>
              <w:tab/>
              <w:t xml:space="preserve">                Расшифровка </w:t>
            </w:r>
          </w:p>
          <w:p w:rsidR="008A72BB" w:rsidRPr="008A72BB" w:rsidRDefault="008A72BB" w:rsidP="008A72BB">
            <w:pPr>
              <w:overflowPunct/>
              <w:autoSpaceDE/>
              <w:jc w:val="both"/>
              <w:textAlignment w:val="auto"/>
              <w:rPr>
                <w:rFonts w:eastAsia="Times New Roman" w:cs="Times New Roman"/>
                <w:lang w:eastAsia="ru-RU"/>
              </w:rPr>
            </w:pPr>
            <w:r w:rsidRPr="008A72BB">
              <w:rPr>
                <w:rFonts w:eastAsia="Times New Roman" w:cs="Times New Roman"/>
                <w:lang w:eastAsia="ru-RU"/>
              </w:rPr>
              <w:t xml:space="preserve">          </w:t>
            </w:r>
            <w:r w:rsidRPr="008A72BB">
              <w:rPr>
                <w:rFonts w:eastAsia="Times New Roman" w:cs="Times New Roman"/>
                <w:lang w:eastAsia="ru-RU"/>
              </w:rPr>
              <w:tab/>
              <w:t xml:space="preserve">                                                                         подписи</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lang w:eastAsia="ru-RU"/>
              </w:rPr>
              <w:t xml:space="preserve">                                              Дата</w:t>
            </w:r>
          </w:p>
        </w:tc>
      </w:tr>
    </w:tbl>
    <w:p w:rsidR="008A72BB" w:rsidRPr="008A72BB" w:rsidRDefault="008A72BB" w:rsidP="008A72BB">
      <w:pPr>
        <w:overflowPunct/>
        <w:autoSpaceDE/>
        <w:jc w:val="both"/>
        <w:textAlignment w:val="auto"/>
        <w:rPr>
          <w:rFonts w:eastAsia="Times New Roman" w:cs="Times New Roman"/>
          <w:sz w:val="24"/>
          <w:szCs w:val="24"/>
          <w:lang w:eastAsia="ru-RU"/>
        </w:rPr>
      </w:pPr>
    </w:p>
    <w:tbl>
      <w:tblPr>
        <w:tblW w:w="9813" w:type="dxa"/>
        <w:tblInd w:w="70" w:type="dxa"/>
        <w:tblLayout w:type="fixed"/>
        <w:tblCellMar>
          <w:left w:w="70" w:type="dxa"/>
          <w:right w:w="70" w:type="dxa"/>
        </w:tblCellMar>
        <w:tblLook w:val="0000" w:firstRow="0" w:lastRow="0" w:firstColumn="0" w:lastColumn="0" w:noHBand="0" w:noVBand="0"/>
      </w:tblPr>
      <w:tblGrid>
        <w:gridCol w:w="480"/>
        <w:gridCol w:w="992"/>
        <w:gridCol w:w="1984"/>
        <w:gridCol w:w="1560"/>
        <w:gridCol w:w="1638"/>
        <w:gridCol w:w="1620"/>
        <w:gridCol w:w="1539"/>
      </w:tblGrid>
      <w:tr w:rsidR="008A72BB" w:rsidRPr="008A72BB" w:rsidTr="008A72BB">
        <w:tc>
          <w:tcPr>
            <w:tcW w:w="480" w:type="dxa"/>
            <w:tcBorders>
              <w:top w:val="single" w:sz="6" w:space="0" w:color="auto"/>
              <w:left w:val="single" w:sz="6" w:space="0" w:color="auto"/>
              <w:right w:val="single" w:sz="6" w:space="0" w:color="auto"/>
            </w:tcBorders>
            <w:vAlign w:val="center"/>
          </w:tcPr>
          <w:p w:rsidR="008A72BB" w:rsidRPr="008A72BB" w:rsidRDefault="008A72BB" w:rsidP="008A72BB">
            <w:pPr>
              <w:overflowPunct/>
              <w:autoSpaceDE/>
              <w:spacing w:before="80" w:after="6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w:t>
            </w:r>
            <w:r w:rsidRPr="008A72BB">
              <w:rPr>
                <w:rFonts w:eastAsia="Times New Roman" w:cs="Times New Roman"/>
                <w:sz w:val="24"/>
                <w:szCs w:val="24"/>
                <w:lang w:eastAsia="ru-RU"/>
              </w:rPr>
              <w:br/>
            </w:r>
            <w:proofErr w:type="gramStart"/>
            <w:r w:rsidRPr="008A72BB">
              <w:rPr>
                <w:rFonts w:eastAsia="Times New Roman" w:cs="Times New Roman"/>
                <w:sz w:val="24"/>
                <w:szCs w:val="24"/>
                <w:lang w:eastAsia="ru-RU"/>
              </w:rPr>
              <w:t>п</w:t>
            </w:r>
            <w:proofErr w:type="gramEnd"/>
            <w:r w:rsidRPr="008A72BB">
              <w:rPr>
                <w:rFonts w:eastAsia="Times New Roman" w:cs="Times New Roman"/>
                <w:sz w:val="24"/>
                <w:szCs w:val="24"/>
                <w:lang w:eastAsia="ru-RU"/>
              </w:rPr>
              <w:t>/п</w:t>
            </w:r>
          </w:p>
        </w:tc>
        <w:tc>
          <w:tcPr>
            <w:tcW w:w="992" w:type="dxa"/>
            <w:tcBorders>
              <w:top w:val="single" w:sz="6" w:space="0" w:color="auto"/>
              <w:left w:val="nil"/>
              <w:right w:val="single" w:sz="6" w:space="0" w:color="auto"/>
            </w:tcBorders>
            <w:vAlign w:val="center"/>
          </w:tcPr>
          <w:p w:rsidR="008A72BB" w:rsidRPr="008A72BB" w:rsidRDefault="008A72BB" w:rsidP="008A72BB">
            <w:pPr>
              <w:overflowPunct/>
              <w:autoSpaceDE/>
              <w:spacing w:before="60" w:after="6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Индекс </w:t>
            </w:r>
            <w:r w:rsidRPr="008A72BB">
              <w:rPr>
                <w:rFonts w:eastAsia="Times New Roman" w:cs="Times New Roman"/>
                <w:sz w:val="24"/>
                <w:szCs w:val="24"/>
                <w:lang w:eastAsia="ru-RU"/>
              </w:rPr>
              <w:br/>
              <w:t>дела</w:t>
            </w:r>
          </w:p>
        </w:tc>
        <w:tc>
          <w:tcPr>
            <w:tcW w:w="1984" w:type="dxa"/>
            <w:tcBorders>
              <w:top w:val="single" w:sz="6" w:space="0" w:color="auto"/>
              <w:left w:val="nil"/>
              <w:right w:val="single" w:sz="6" w:space="0" w:color="auto"/>
            </w:tcBorders>
            <w:vAlign w:val="center"/>
          </w:tcPr>
          <w:p w:rsidR="008A72BB" w:rsidRPr="008A72BB" w:rsidRDefault="008A72BB" w:rsidP="008A72BB">
            <w:pPr>
              <w:overflowPunct/>
              <w:autoSpaceDE/>
              <w:spacing w:before="140" w:after="6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Заголовок дела</w:t>
            </w:r>
            <w:r w:rsidRPr="008A72BB">
              <w:rPr>
                <w:rFonts w:eastAsia="Times New Roman" w:cs="Times New Roman"/>
                <w:sz w:val="24"/>
                <w:szCs w:val="24"/>
                <w:lang w:eastAsia="ru-RU"/>
              </w:rPr>
              <w:br/>
            </w:r>
          </w:p>
        </w:tc>
        <w:tc>
          <w:tcPr>
            <w:tcW w:w="1560" w:type="dxa"/>
            <w:tcBorders>
              <w:top w:val="single" w:sz="6" w:space="0" w:color="auto"/>
              <w:left w:val="nil"/>
              <w:right w:val="single" w:sz="6" w:space="0" w:color="auto"/>
            </w:tcBorders>
            <w:vAlign w:val="center"/>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Крайние </w:t>
            </w:r>
          </w:p>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даты</w:t>
            </w:r>
          </w:p>
        </w:tc>
        <w:tc>
          <w:tcPr>
            <w:tcW w:w="1638" w:type="dxa"/>
            <w:tcBorders>
              <w:top w:val="single" w:sz="6" w:space="0" w:color="auto"/>
              <w:left w:val="nil"/>
              <w:right w:val="single" w:sz="6" w:space="0" w:color="auto"/>
            </w:tcBorders>
            <w:vAlign w:val="center"/>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Срок </w:t>
            </w:r>
          </w:p>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хранения</w:t>
            </w:r>
          </w:p>
        </w:tc>
        <w:tc>
          <w:tcPr>
            <w:tcW w:w="1620" w:type="dxa"/>
            <w:tcBorders>
              <w:top w:val="single" w:sz="6" w:space="0" w:color="auto"/>
              <w:left w:val="nil"/>
              <w:right w:val="single" w:sz="4" w:space="0" w:color="000000"/>
            </w:tcBorders>
          </w:tcPr>
          <w:p w:rsidR="008A72BB" w:rsidRPr="008A72BB" w:rsidRDefault="008A72BB" w:rsidP="008A72BB">
            <w:pPr>
              <w:overflowPunct/>
              <w:autoSpaceDE/>
              <w:spacing w:before="160" w:after="6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Количество листов </w:t>
            </w:r>
          </w:p>
        </w:tc>
        <w:tc>
          <w:tcPr>
            <w:tcW w:w="1539" w:type="dxa"/>
            <w:tcBorders>
              <w:top w:val="single" w:sz="6" w:space="0" w:color="auto"/>
              <w:left w:val="nil"/>
              <w:right w:val="single" w:sz="6" w:space="0" w:color="auto"/>
            </w:tcBorders>
            <w:vAlign w:val="center"/>
          </w:tcPr>
          <w:p w:rsidR="008A72BB" w:rsidRPr="008A72BB" w:rsidRDefault="008A72BB" w:rsidP="008A72BB">
            <w:pPr>
              <w:overflowPunct/>
              <w:autoSpaceDE/>
              <w:spacing w:before="160" w:after="6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Примечание</w:t>
            </w:r>
          </w:p>
        </w:tc>
      </w:tr>
      <w:tr w:rsidR="008A72BB" w:rsidRPr="008A72BB" w:rsidTr="008A72BB">
        <w:tc>
          <w:tcPr>
            <w:tcW w:w="480" w:type="dxa"/>
            <w:tcBorders>
              <w:top w:val="single" w:sz="6" w:space="0" w:color="auto"/>
              <w:left w:val="single" w:sz="6" w:space="0" w:color="auto"/>
              <w:right w:val="single" w:sz="6" w:space="0" w:color="auto"/>
            </w:tcBorders>
          </w:tcPr>
          <w:p w:rsidR="008A72BB" w:rsidRPr="008A72BB" w:rsidRDefault="008A72BB" w:rsidP="008A72BB">
            <w:pPr>
              <w:overflowPunct/>
              <w:autoSpaceDE/>
              <w:spacing w:before="2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1</w:t>
            </w:r>
          </w:p>
        </w:tc>
        <w:tc>
          <w:tcPr>
            <w:tcW w:w="992" w:type="dxa"/>
            <w:tcBorders>
              <w:top w:val="single" w:sz="6" w:space="0" w:color="auto"/>
              <w:left w:val="nil"/>
              <w:right w:val="single" w:sz="6" w:space="0" w:color="auto"/>
            </w:tcBorders>
          </w:tcPr>
          <w:p w:rsidR="008A72BB" w:rsidRPr="008A72BB" w:rsidRDefault="008A72BB" w:rsidP="008A72BB">
            <w:pPr>
              <w:overflowPunct/>
              <w:autoSpaceDE/>
              <w:spacing w:before="2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2</w:t>
            </w:r>
          </w:p>
        </w:tc>
        <w:tc>
          <w:tcPr>
            <w:tcW w:w="1984" w:type="dxa"/>
            <w:tcBorders>
              <w:top w:val="single" w:sz="6" w:space="0" w:color="auto"/>
              <w:left w:val="nil"/>
              <w:right w:val="single" w:sz="6" w:space="0" w:color="auto"/>
            </w:tcBorders>
          </w:tcPr>
          <w:p w:rsidR="008A72BB" w:rsidRPr="008A72BB" w:rsidRDefault="008A72BB" w:rsidP="008A72BB">
            <w:pPr>
              <w:overflowPunct/>
              <w:autoSpaceDE/>
              <w:spacing w:before="2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3</w:t>
            </w:r>
          </w:p>
        </w:tc>
        <w:tc>
          <w:tcPr>
            <w:tcW w:w="1560" w:type="dxa"/>
            <w:tcBorders>
              <w:top w:val="single" w:sz="6" w:space="0" w:color="auto"/>
              <w:left w:val="nil"/>
              <w:right w:val="single" w:sz="6" w:space="0" w:color="auto"/>
            </w:tcBorders>
          </w:tcPr>
          <w:p w:rsidR="008A72BB" w:rsidRPr="008A72BB" w:rsidRDefault="008A72BB" w:rsidP="008A72BB">
            <w:pPr>
              <w:overflowPunct/>
              <w:autoSpaceDE/>
              <w:spacing w:before="2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4</w:t>
            </w:r>
          </w:p>
        </w:tc>
        <w:tc>
          <w:tcPr>
            <w:tcW w:w="1638" w:type="dxa"/>
            <w:tcBorders>
              <w:top w:val="single" w:sz="6" w:space="0" w:color="auto"/>
              <w:left w:val="nil"/>
              <w:right w:val="single" w:sz="6" w:space="0" w:color="auto"/>
            </w:tcBorders>
          </w:tcPr>
          <w:p w:rsidR="008A72BB" w:rsidRPr="008A72BB" w:rsidRDefault="008A72BB" w:rsidP="008A72BB">
            <w:pPr>
              <w:overflowPunct/>
              <w:autoSpaceDE/>
              <w:spacing w:before="2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5</w:t>
            </w:r>
          </w:p>
        </w:tc>
        <w:tc>
          <w:tcPr>
            <w:tcW w:w="1620" w:type="dxa"/>
            <w:tcBorders>
              <w:top w:val="single" w:sz="6" w:space="0" w:color="auto"/>
              <w:left w:val="nil"/>
              <w:right w:val="single" w:sz="4" w:space="0" w:color="000000"/>
            </w:tcBorders>
          </w:tcPr>
          <w:p w:rsidR="008A72BB" w:rsidRPr="008A72BB" w:rsidRDefault="008A72BB" w:rsidP="008A72BB">
            <w:pPr>
              <w:overflowPunct/>
              <w:autoSpaceDE/>
              <w:spacing w:before="2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6</w:t>
            </w:r>
          </w:p>
        </w:tc>
        <w:tc>
          <w:tcPr>
            <w:tcW w:w="1539" w:type="dxa"/>
            <w:tcBorders>
              <w:top w:val="single" w:sz="6" w:space="0" w:color="auto"/>
              <w:left w:val="nil"/>
              <w:right w:val="single" w:sz="6" w:space="0" w:color="auto"/>
            </w:tcBorders>
          </w:tcPr>
          <w:p w:rsidR="008A72BB" w:rsidRPr="008A72BB" w:rsidRDefault="008A72BB" w:rsidP="008A72BB">
            <w:pPr>
              <w:overflowPunct/>
              <w:autoSpaceDE/>
              <w:spacing w:before="2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7</w:t>
            </w:r>
          </w:p>
        </w:tc>
      </w:tr>
      <w:tr w:rsidR="008A72BB" w:rsidRPr="008A72BB" w:rsidTr="008A72BB">
        <w:tc>
          <w:tcPr>
            <w:tcW w:w="480" w:type="dxa"/>
            <w:tcBorders>
              <w:top w:val="single" w:sz="6" w:space="0" w:color="auto"/>
              <w:left w:val="single" w:sz="6" w:space="0" w:color="auto"/>
              <w:right w:val="single" w:sz="6" w:space="0" w:color="auto"/>
            </w:tcBorders>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br/>
            </w:r>
          </w:p>
        </w:tc>
        <w:tc>
          <w:tcPr>
            <w:tcW w:w="992" w:type="dxa"/>
            <w:tcBorders>
              <w:top w:val="single" w:sz="6" w:space="0" w:color="auto"/>
              <w:left w:val="nil"/>
              <w:right w:val="single" w:sz="6" w:space="0" w:color="auto"/>
            </w:tcBorders>
          </w:tcPr>
          <w:p w:rsidR="008A72BB" w:rsidRPr="008A72BB" w:rsidRDefault="008A72BB" w:rsidP="008A72BB">
            <w:pPr>
              <w:overflowPunct/>
              <w:autoSpaceDE/>
              <w:jc w:val="both"/>
              <w:textAlignment w:val="auto"/>
              <w:rPr>
                <w:rFonts w:eastAsia="Times New Roman" w:cs="Times New Roman"/>
                <w:sz w:val="24"/>
                <w:szCs w:val="24"/>
                <w:lang w:eastAsia="ru-RU"/>
              </w:rPr>
            </w:pPr>
          </w:p>
        </w:tc>
        <w:tc>
          <w:tcPr>
            <w:tcW w:w="1984" w:type="dxa"/>
            <w:tcBorders>
              <w:top w:val="single" w:sz="6" w:space="0" w:color="auto"/>
              <w:left w:val="nil"/>
              <w:right w:val="single" w:sz="6" w:space="0" w:color="auto"/>
            </w:tcBorders>
          </w:tcPr>
          <w:p w:rsidR="008A72BB" w:rsidRPr="008A72BB" w:rsidRDefault="008A72BB" w:rsidP="008A72BB">
            <w:pPr>
              <w:overflowPunct/>
              <w:autoSpaceDE/>
              <w:jc w:val="both"/>
              <w:textAlignment w:val="auto"/>
              <w:rPr>
                <w:rFonts w:eastAsia="Times New Roman" w:cs="Times New Roman"/>
                <w:sz w:val="24"/>
                <w:szCs w:val="24"/>
                <w:lang w:eastAsia="ru-RU"/>
              </w:rPr>
            </w:pPr>
          </w:p>
        </w:tc>
        <w:tc>
          <w:tcPr>
            <w:tcW w:w="1560" w:type="dxa"/>
            <w:tcBorders>
              <w:top w:val="single" w:sz="6" w:space="0" w:color="auto"/>
              <w:left w:val="nil"/>
              <w:right w:val="single" w:sz="6" w:space="0" w:color="auto"/>
            </w:tcBorders>
          </w:tcPr>
          <w:p w:rsidR="008A72BB" w:rsidRPr="008A72BB" w:rsidRDefault="008A72BB" w:rsidP="008A72BB">
            <w:pPr>
              <w:overflowPunct/>
              <w:autoSpaceDE/>
              <w:jc w:val="both"/>
              <w:textAlignment w:val="auto"/>
              <w:rPr>
                <w:rFonts w:eastAsia="Times New Roman" w:cs="Times New Roman"/>
                <w:sz w:val="24"/>
                <w:szCs w:val="24"/>
                <w:lang w:eastAsia="ru-RU"/>
              </w:rPr>
            </w:pPr>
          </w:p>
        </w:tc>
        <w:tc>
          <w:tcPr>
            <w:tcW w:w="1638" w:type="dxa"/>
            <w:tcBorders>
              <w:top w:val="single" w:sz="6" w:space="0" w:color="auto"/>
              <w:left w:val="nil"/>
              <w:right w:val="single" w:sz="6" w:space="0" w:color="auto"/>
            </w:tcBorders>
          </w:tcPr>
          <w:p w:rsidR="008A72BB" w:rsidRPr="008A72BB" w:rsidRDefault="008A72BB" w:rsidP="008A72BB">
            <w:pPr>
              <w:overflowPunct/>
              <w:autoSpaceDE/>
              <w:jc w:val="both"/>
              <w:textAlignment w:val="auto"/>
              <w:rPr>
                <w:rFonts w:eastAsia="Times New Roman" w:cs="Times New Roman"/>
                <w:sz w:val="24"/>
                <w:szCs w:val="24"/>
                <w:lang w:eastAsia="ru-RU"/>
              </w:rPr>
            </w:pPr>
          </w:p>
        </w:tc>
        <w:tc>
          <w:tcPr>
            <w:tcW w:w="1620" w:type="dxa"/>
            <w:tcBorders>
              <w:top w:val="single" w:sz="6" w:space="0" w:color="auto"/>
              <w:left w:val="nil"/>
              <w:right w:val="single" w:sz="4" w:space="0" w:color="000000"/>
            </w:tcBorders>
          </w:tcPr>
          <w:p w:rsidR="008A72BB" w:rsidRPr="008A72BB" w:rsidRDefault="008A72BB" w:rsidP="008A72BB">
            <w:pPr>
              <w:overflowPunct/>
              <w:autoSpaceDE/>
              <w:jc w:val="both"/>
              <w:textAlignment w:val="auto"/>
              <w:rPr>
                <w:rFonts w:eastAsia="Times New Roman" w:cs="Times New Roman"/>
                <w:sz w:val="24"/>
                <w:szCs w:val="24"/>
                <w:lang w:eastAsia="ru-RU"/>
              </w:rPr>
            </w:pPr>
          </w:p>
        </w:tc>
        <w:tc>
          <w:tcPr>
            <w:tcW w:w="1539" w:type="dxa"/>
            <w:tcBorders>
              <w:top w:val="single" w:sz="6" w:space="0" w:color="auto"/>
              <w:left w:val="nil"/>
              <w:right w:val="single" w:sz="6" w:space="0" w:color="auto"/>
            </w:tcBorders>
          </w:tcPr>
          <w:p w:rsidR="008A72BB" w:rsidRPr="008A72BB" w:rsidRDefault="008A72BB" w:rsidP="008A72BB">
            <w:pPr>
              <w:overflowPunct/>
              <w:autoSpaceDE/>
              <w:jc w:val="both"/>
              <w:textAlignment w:val="auto"/>
              <w:rPr>
                <w:rFonts w:eastAsia="Times New Roman" w:cs="Times New Roman"/>
                <w:sz w:val="24"/>
                <w:szCs w:val="24"/>
                <w:lang w:eastAsia="ru-RU"/>
              </w:rPr>
            </w:pPr>
          </w:p>
        </w:tc>
      </w:tr>
    </w:tbl>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В данный раздел описи внесено ____________________________________ дел</w:t>
      </w:r>
    </w:p>
    <w:p w:rsidR="008A72BB" w:rsidRPr="008A72BB" w:rsidRDefault="008A72BB" w:rsidP="008A72BB">
      <w:pPr>
        <w:overflowPunct/>
        <w:autoSpaceDE/>
        <w:ind w:left="2410" w:right="283"/>
        <w:jc w:val="center"/>
        <w:textAlignment w:val="auto"/>
        <w:rPr>
          <w:rFonts w:eastAsia="Times New Roman" w:cs="Times New Roman"/>
          <w:lang w:eastAsia="ru-RU"/>
        </w:rPr>
      </w:pPr>
      <w:r w:rsidRPr="008A72BB">
        <w:rPr>
          <w:rFonts w:eastAsia="Times New Roman" w:cs="Times New Roman"/>
          <w:lang w:eastAsia="ru-RU"/>
        </w:rPr>
        <w:t>(цифрами и прописью)</w:t>
      </w:r>
    </w:p>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с № _____________ по № ______________</w:t>
      </w:r>
      <w:proofErr w:type="gramStart"/>
      <w:r w:rsidRPr="008A72BB">
        <w:rPr>
          <w:rFonts w:eastAsia="Times New Roman" w:cs="Times New Roman"/>
          <w:sz w:val="24"/>
          <w:szCs w:val="24"/>
          <w:lang w:eastAsia="ru-RU"/>
        </w:rPr>
        <w:t xml:space="preserve"> ,</w:t>
      </w:r>
      <w:proofErr w:type="gramEnd"/>
      <w:r w:rsidRPr="008A72BB">
        <w:rPr>
          <w:rFonts w:eastAsia="Times New Roman" w:cs="Times New Roman"/>
          <w:sz w:val="24"/>
          <w:szCs w:val="24"/>
          <w:lang w:eastAsia="ru-RU"/>
        </w:rPr>
        <w:t xml:space="preserve"> в том числе:</w:t>
      </w: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литерные номера:_______________________________________________</w:t>
      </w: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пропущенные номера: ___________________________________________</w:t>
      </w: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Наименование должности</w:t>
      </w:r>
      <w:r w:rsidRPr="008A72BB">
        <w:rPr>
          <w:rFonts w:eastAsia="Times New Roman" w:cs="Times New Roman"/>
          <w:sz w:val="24"/>
          <w:szCs w:val="24"/>
          <w:lang w:eastAsia="ru-RU"/>
        </w:rPr>
        <w:br/>
        <w:t xml:space="preserve">составителя описи </w:t>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t xml:space="preserve"> Подпись</w:t>
      </w:r>
      <w:r w:rsidRPr="008A72BB">
        <w:rPr>
          <w:rFonts w:eastAsia="Times New Roman" w:cs="Times New Roman"/>
          <w:sz w:val="24"/>
          <w:szCs w:val="24"/>
          <w:lang w:eastAsia="ru-RU"/>
        </w:rPr>
        <w:tab/>
      </w:r>
      <w:r w:rsidRPr="008A72BB">
        <w:rPr>
          <w:rFonts w:eastAsia="Times New Roman" w:cs="Times New Roman"/>
          <w:sz w:val="24"/>
          <w:szCs w:val="24"/>
          <w:lang w:eastAsia="ru-RU"/>
        </w:rPr>
        <w:tab/>
        <w:t xml:space="preserve"> Расшифровка подписи</w:t>
      </w: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 xml:space="preserve">Наименование должности </w:t>
      </w:r>
      <w:r w:rsidRPr="008A72BB">
        <w:rPr>
          <w:rFonts w:eastAsia="Times New Roman" w:cs="Times New Roman"/>
          <w:sz w:val="24"/>
          <w:szCs w:val="24"/>
          <w:lang w:eastAsia="ru-RU"/>
        </w:rPr>
        <w:br/>
        <w:t>руководителя архива (лица,</w:t>
      </w:r>
      <w:proofErr w:type="gramEnd"/>
    </w:p>
    <w:p w:rsidR="008A72BB" w:rsidRPr="008A72BB" w:rsidRDefault="008A72BB" w:rsidP="008A72BB">
      <w:pPr>
        <w:overflowPunct/>
        <w:autoSpaceDE/>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ответственного</w:t>
      </w:r>
      <w:proofErr w:type="gramEnd"/>
      <w:r w:rsidRPr="008A72BB">
        <w:rPr>
          <w:rFonts w:eastAsia="Times New Roman" w:cs="Times New Roman"/>
          <w:sz w:val="24"/>
          <w:szCs w:val="24"/>
          <w:lang w:eastAsia="ru-RU"/>
        </w:rPr>
        <w:t xml:space="preserve"> за архив) </w:t>
      </w:r>
      <w:r w:rsidRPr="008A72BB">
        <w:rPr>
          <w:rFonts w:eastAsia="Times New Roman" w:cs="Times New Roman"/>
          <w:sz w:val="24"/>
          <w:szCs w:val="24"/>
          <w:lang w:eastAsia="ru-RU"/>
        </w:rPr>
        <w:tab/>
        <w:t xml:space="preserve">             </w:t>
      </w:r>
      <w:r w:rsidRPr="008A72BB">
        <w:rPr>
          <w:rFonts w:eastAsia="Times New Roman" w:cs="Times New Roman"/>
          <w:sz w:val="24"/>
          <w:szCs w:val="24"/>
          <w:lang w:eastAsia="ru-RU"/>
        </w:rPr>
        <w:tab/>
        <w:t xml:space="preserve"> Подпись </w:t>
      </w:r>
      <w:r w:rsidRPr="008A72BB">
        <w:rPr>
          <w:rFonts w:eastAsia="Times New Roman" w:cs="Times New Roman"/>
          <w:sz w:val="24"/>
          <w:szCs w:val="24"/>
          <w:lang w:eastAsia="ru-RU"/>
        </w:rPr>
        <w:tab/>
      </w:r>
      <w:r w:rsidRPr="008A72BB">
        <w:rPr>
          <w:rFonts w:eastAsia="Times New Roman" w:cs="Times New Roman"/>
          <w:sz w:val="24"/>
          <w:szCs w:val="24"/>
          <w:lang w:eastAsia="ru-RU"/>
        </w:rPr>
        <w:tab/>
        <w:t xml:space="preserve"> Расшифровка подписи</w:t>
      </w: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
    <w:tbl>
      <w:tblPr>
        <w:tblW w:w="0" w:type="auto"/>
        <w:tblLook w:val="04A0" w:firstRow="1" w:lastRow="0" w:firstColumn="1" w:lastColumn="0" w:noHBand="0" w:noVBand="1"/>
      </w:tblPr>
      <w:tblGrid>
        <w:gridCol w:w="5139"/>
        <w:gridCol w:w="4998"/>
      </w:tblGrid>
      <w:tr w:rsidR="008A72BB" w:rsidRPr="008A72BB" w:rsidTr="008A72BB">
        <w:tc>
          <w:tcPr>
            <w:tcW w:w="5139" w:type="dxa"/>
          </w:tcPr>
          <w:p w:rsidR="008A72BB" w:rsidRPr="008A72BB" w:rsidRDefault="008A72BB" w:rsidP="008A72BB">
            <w:pPr>
              <w:tabs>
                <w:tab w:val="left" w:pos="3260"/>
              </w:tabs>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СОГЛАСОВАНО</w:t>
            </w:r>
          </w:p>
          <w:p w:rsidR="008A72BB" w:rsidRPr="008A72BB" w:rsidRDefault="008A72BB" w:rsidP="008A72BB">
            <w:pPr>
              <w:tabs>
                <w:tab w:val="left" w:pos="3260"/>
              </w:tabs>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Протокол </w:t>
            </w:r>
            <w:proofErr w:type="spellStart"/>
            <w:r w:rsidRPr="008A72BB">
              <w:rPr>
                <w:rFonts w:eastAsia="Times New Roman" w:cs="Times New Roman"/>
                <w:sz w:val="24"/>
                <w:szCs w:val="24"/>
                <w:lang w:eastAsia="ru-RU"/>
              </w:rPr>
              <w:t>ЦЭК</w:t>
            </w:r>
            <w:proofErr w:type="spellEnd"/>
            <w:r w:rsidRPr="008A72BB">
              <w:rPr>
                <w:rFonts w:eastAsia="Times New Roman" w:cs="Times New Roman"/>
                <w:sz w:val="24"/>
                <w:szCs w:val="24"/>
                <w:lang w:eastAsia="ru-RU"/>
              </w:rPr>
              <w:t xml:space="preserve"> (</w:t>
            </w:r>
            <w:proofErr w:type="gramStart"/>
            <w:r w:rsidRPr="008A72BB">
              <w:rPr>
                <w:rFonts w:eastAsia="Times New Roman" w:cs="Times New Roman"/>
                <w:sz w:val="24"/>
                <w:szCs w:val="24"/>
                <w:lang w:eastAsia="ru-RU"/>
              </w:rPr>
              <w:t>ЭК</w:t>
            </w:r>
            <w:proofErr w:type="gramEnd"/>
            <w:r w:rsidRPr="008A72BB">
              <w:rPr>
                <w:rFonts w:eastAsia="Times New Roman" w:cs="Times New Roman"/>
                <w:sz w:val="24"/>
                <w:szCs w:val="24"/>
                <w:lang w:eastAsia="ru-RU"/>
              </w:rPr>
              <w:t>) организации</w:t>
            </w:r>
          </w:p>
          <w:p w:rsidR="008A72BB" w:rsidRPr="008A72BB" w:rsidRDefault="008A72BB" w:rsidP="008A72BB">
            <w:pPr>
              <w:tabs>
                <w:tab w:val="left" w:pos="3260"/>
              </w:tabs>
              <w:overflowPunct/>
              <w:autoSpaceDE/>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от ______________ № ____</w:t>
            </w:r>
            <w:proofErr w:type="gramEnd"/>
          </w:p>
        </w:tc>
        <w:tc>
          <w:tcPr>
            <w:tcW w:w="4998" w:type="dxa"/>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СОГЛАСОВАНО</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Протокол </w:t>
            </w:r>
            <w:proofErr w:type="spellStart"/>
            <w:r w:rsidRPr="008A72BB">
              <w:rPr>
                <w:rFonts w:eastAsia="Times New Roman" w:cs="Times New Roman"/>
                <w:sz w:val="24"/>
                <w:szCs w:val="24"/>
                <w:lang w:eastAsia="ru-RU"/>
              </w:rPr>
              <w:t>ЭПК</w:t>
            </w:r>
            <w:proofErr w:type="spellEnd"/>
            <w:r w:rsidRPr="008A72BB">
              <w:rPr>
                <w:rFonts w:eastAsia="Times New Roman" w:cs="Times New Roman"/>
                <w:sz w:val="24"/>
                <w:szCs w:val="24"/>
                <w:lang w:eastAsia="ru-RU"/>
              </w:rPr>
              <w:t xml:space="preserve"> архивного учреждения</w:t>
            </w:r>
          </w:p>
          <w:p w:rsidR="008A72BB" w:rsidRPr="008A72BB" w:rsidRDefault="008A72BB" w:rsidP="008A72BB">
            <w:pPr>
              <w:overflowPunct/>
              <w:autoSpaceDE/>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от ______________ № ______________</w:t>
            </w:r>
            <w:proofErr w:type="gramEnd"/>
          </w:p>
        </w:tc>
      </w:tr>
    </w:tbl>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center"/>
        <w:textAlignment w:val="auto"/>
        <w:rPr>
          <w:rFonts w:eastAsia="Times New Roman" w:cs="Times New Roman"/>
          <w:b/>
          <w:sz w:val="24"/>
          <w:szCs w:val="24"/>
          <w:lang w:eastAsia="ru-RU"/>
        </w:rPr>
      </w:pPr>
    </w:p>
    <w:p w:rsidR="008A72BB" w:rsidRPr="008A72BB" w:rsidRDefault="008A72BB" w:rsidP="008A72BB">
      <w:pPr>
        <w:overflowPunct/>
        <w:autoSpaceDE/>
        <w:jc w:val="center"/>
        <w:textAlignment w:val="auto"/>
        <w:rPr>
          <w:rFonts w:eastAsia="Times New Roman" w:cs="Times New Roman"/>
          <w:b/>
          <w:sz w:val="24"/>
          <w:szCs w:val="24"/>
          <w:lang w:eastAsia="ru-RU"/>
        </w:rPr>
      </w:pPr>
    </w:p>
    <w:p w:rsidR="008A72BB" w:rsidRPr="008A72BB" w:rsidRDefault="008A72BB" w:rsidP="008A72BB">
      <w:pPr>
        <w:overflowPunct/>
        <w:autoSpaceDE/>
        <w:jc w:val="center"/>
        <w:textAlignment w:val="auto"/>
        <w:rPr>
          <w:rFonts w:eastAsia="Times New Roman" w:cs="Times New Roman"/>
          <w:b/>
          <w:sz w:val="24"/>
          <w:szCs w:val="24"/>
          <w:lang w:eastAsia="ru-RU"/>
        </w:rPr>
      </w:pPr>
    </w:p>
    <w:p w:rsidR="008A72BB" w:rsidRPr="008A72BB" w:rsidRDefault="008A72BB" w:rsidP="008A72BB">
      <w:pPr>
        <w:overflowPunct/>
        <w:autoSpaceDE/>
        <w:jc w:val="right"/>
        <w:textAlignment w:val="auto"/>
        <w:rPr>
          <w:rFonts w:eastAsia="Times New Roman" w:cs="Times New Roman"/>
          <w:b/>
          <w:lang w:eastAsia="ru-RU"/>
        </w:rPr>
      </w:pPr>
    </w:p>
    <w:p w:rsidR="008A72BB" w:rsidRPr="008A72BB" w:rsidRDefault="008A72BB" w:rsidP="008A72BB">
      <w:pPr>
        <w:overflowPunct/>
        <w:autoSpaceDE/>
        <w:jc w:val="right"/>
        <w:textAlignment w:val="auto"/>
        <w:rPr>
          <w:rFonts w:eastAsia="Times New Roman" w:cs="Times New Roman"/>
          <w:b/>
          <w:lang w:eastAsia="ru-RU"/>
        </w:rPr>
      </w:pPr>
      <w:r w:rsidRPr="008A72BB">
        <w:rPr>
          <w:rFonts w:eastAsia="Times New Roman" w:cs="Times New Roman"/>
          <w:sz w:val="24"/>
          <w:szCs w:val="24"/>
          <w:lang w:eastAsia="ru-RU"/>
        </w:rPr>
        <w:t xml:space="preserve">Формат </w:t>
      </w:r>
      <w:proofErr w:type="spellStart"/>
      <w:r w:rsidRPr="008A72BB">
        <w:rPr>
          <w:rFonts w:eastAsia="Times New Roman" w:cs="Times New Roman"/>
          <w:sz w:val="24"/>
          <w:szCs w:val="24"/>
          <w:lang w:eastAsia="ru-RU"/>
        </w:rPr>
        <w:t>А</w:t>
      </w:r>
      <w:proofErr w:type="gramStart"/>
      <w:r w:rsidRPr="008A72BB">
        <w:rPr>
          <w:rFonts w:eastAsia="Times New Roman" w:cs="Times New Roman"/>
          <w:sz w:val="24"/>
          <w:szCs w:val="24"/>
          <w:lang w:eastAsia="ru-RU"/>
        </w:rPr>
        <w:t>4</w:t>
      </w:r>
      <w:proofErr w:type="spellEnd"/>
      <w:proofErr w:type="gramEnd"/>
      <w:r w:rsidRPr="008A72BB">
        <w:rPr>
          <w:rFonts w:eastAsia="Times New Roman" w:cs="Times New Roman"/>
          <w:sz w:val="24"/>
          <w:szCs w:val="24"/>
          <w:lang w:eastAsia="ru-RU"/>
        </w:rPr>
        <w:t xml:space="preserve"> (210 </w:t>
      </w:r>
      <w:r w:rsidRPr="008A72BB">
        <w:rPr>
          <w:rFonts w:eastAsia="Times New Roman" w:cs="Times New Roman"/>
          <w:sz w:val="24"/>
          <w:szCs w:val="24"/>
          <w:lang w:val="en-US" w:eastAsia="ru-RU"/>
        </w:rPr>
        <w:sym w:font="Symbol" w:char="F0B4"/>
      </w:r>
      <w:r w:rsidRPr="008A72BB">
        <w:rPr>
          <w:rFonts w:eastAsia="Times New Roman" w:cs="Times New Roman"/>
          <w:sz w:val="24"/>
          <w:szCs w:val="24"/>
          <w:lang w:eastAsia="ru-RU"/>
        </w:rPr>
        <w:t xml:space="preserve"> 297)</w:t>
      </w:r>
    </w:p>
    <w:p w:rsidR="008A72BB" w:rsidRPr="008A72BB" w:rsidRDefault="008A72BB" w:rsidP="008A72BB">
      <w:pPr>
        <w:overflowPunct/>
        <w:autoSpaceDE/>
        <w:jc w:val="right"/>
        <w:textAlignment w:val="auto"/>
        <w:rPr>
          <w:rFonts w:eastAsia="Times New Roman" w:cs="Times New Roman"/>
          <w:b/>
          <w:lang w:eastAsia="ru-RU"/>
        </w:rPr>
        <w:sectPr w:rsidR="008A72BB" w:rsidRPr="008A72BB" w:rsidSect="008A72BB">
          <w:headerReference w:type="even" r:id="rId76"/>
          <w:pgSz w:w="11906" w:h="16838" w:code="9"/>
          <w:pgMar w:top="907" w:right="567" w:bottom="851" w:left="1304" w:header="720" w:footer="720" w:gutter="0"/>
          <w:cols w:space="720"/>
          <w:titlePg/>
          <w:docGrid w:linePitch="272"/>
        </w:sectPr>
      </w:pPr>
    </w:p>
    <w:p w:rsidR="008A72BB" w:rsidRPr="008A72BB" w:rsidRDefault="008A72BB" w:rsidP="008A72BB">
      <w:pPr>
        <w:overflowPunct/>
        <w:autoSpaceDE/>
        <w:ind w:left="5954"/>
        <w:textAlignment w:val="auto"/>
        <w:rPr>
          <w:rFonts w:eastAsia="Times New Roman" w:cs="Times New Roman"/>
          <w:sz w:val="24"/>
          <w:szCs w:val="24"/>
          <w:lang w:eastAsia="ru-RU"/>
        </w:rPr>
      </w:pPr>
      <w:r w:rsidRPr="008A72BB">
        <w:rPr>
          <w:rFonts w:eastAsia="Times New Roman" w:cs="Times New Roman"/>
          <w:sz w:val="24"/>
          <w:szCs w:val="24"/>
          <w:lang w:eastAsia="ru-RU"/>
        </w:rPr>
        <w:lastRenderedPageBreak/>
        <w:t xml:space="preserve">                                                                                            Приложение № 6</w:t>
      </w:r>
    </w:p>
    <w:p w:rsidR="008A72BB" w:rsidRPr="008A72BB" w:rsidRDefault="008A72BB" w:rsidP="008A72BB">
      <w:pPr>
        <w:overflowPunct/>
        <w:autoSpaceDE/>
        <w:ind w:left="5954"/>
        <w:jc w:val="right"/>
        <w:textAlignment w:val="auto"/>
        <w:rPr>
          <w:rFonts w:eastAsia="Times New Roman" w:cs="Times New Roman"/>
          <w:sz w:val="24"/>
          <w:szCs w:val="24"/>
          <w:lang w:eastAsia="ru-RU"/>
        </w:rPr>
      </w:pPr>
      <w:r w:rsidRPr="008A72BB">
        <w:rPr>
          <w:rFonts w:eastAsia="Times New Roman" w:cs="Times New Roman"/>
          <w:bCs/>
          <w:sz w:val="24"/>
          <w:szCs w:val="24"/>
          <w:lang w:eastAsia="ru-RU"/>
        </w:rPr>
        <w:t>к Администрат</w:t>
      </w:r>
      <w:r w:rsidRPr="008A72BB">
        <w:rPr>
          <w:rFonts w:eastAsia="Times New Roman" w:cs="Times New Roman"/>
          <w:sz w:val="24"/>
          <w:szCs w:val="24"/>
          <w:lang w:eastAsia="ru-RU"/>
        </w:rPr>
        <w:t>ивному регламенту</w:t>
      </w:r>
    </w:p>
    <w:p w:rsidR="008A72BB" w:rsidRPr="008A72BB" w:rsidRDefault="008A72BB" w:rsidP="008A72BB">
      <w:pPr>
        <w:keepNext/>
        <w:overflowPunct/>
        <w:autoSpaceDE/>
        <w:jc w:val="center"/>
        <w:textAlignment w:val="auto"/>
        <w:outlineLvl w:val="0"/>
        <w:rPr>
          <w:rFonts w:eastAsia="Times New Roman" w:cs="Times New Roman"/>
          <w:b/>
          <w:sz w:val="24"/>
          <w:szCs w:val="24"/>
          <w:lang w:eastAsia="ru-RU"/>
        </w:rPr>
      </w:pPr>
      <w:r w:rsidRPr="008A72BB">
        <w:rPr>
          <w:rFonts w:eastAsia="Times New Roman" w:cs="Times New Roman"/>
          <w:b/>
          <w:sz w:val="24"/>
          <w:szCs w:val="24"/>
          <w:lang w:eastAsia="ru-RU"/>
        </w:rPr>
        <w:t>Форма описи научно-технических документов</w:t>
      </w:r>
    </w:p>
    <w:p w:rsidR="008A72BB" w:rsidRPr="008A72BB" w:rsidRDefault="008A72BB" w:rsidP="008A72BB">
      <w:pPr>
        <w:overflowPunct/>
        <w:autoSpaceDE/>
        <w:textAlignment w:val="auto"/>
        <w:rPr>
          <w:rFonts w:eastAsia="Times New Roman" w:cs="Times New Roman"/>
          <w:b/>
          <w:bCs/>
          <w:sz w:val="24"/>
          <w:szCs w:val="24"/>
          <w:lang w:eastAsia="ru-RU"/>
        </w:rPr>
      </w:pPr>
      <w:r w:rsidRPr="008A72BB">
        <w:rPr>
          <w:rFonts w:eastAsia="Times New Roman" w:cs="Times New Roman"/>
          <w:b/>
          <w:bCs/>
          <w:sz w:val="24"/>
          <w:szCs w:val="24"/>
          <w:lang w:eastAsia="ru-RU"/>
        </w:rPr>
        <w:t xml:space="preserve">_________________________ </w:t>
      </w:r>
    </w:p>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(наименование организации) </w:t>
      </w:r>
    </w:p>
    <w:p w:rsidR="008A72BB" w:rsidRPr="008A72BB" w:rsidRDefault="008A72BB" w:rsidP="008A72BB">
      <w:pPr>
        <w:overflowPunct/>
        <w:autoSpaceDE/>
        <w:textAlignment w:val="auto"/>
        <w:rPr>
          <w:rFonts w:eastAsia="Times New Roman" w:cs="Times New Roman"/>
          <w:sz w:val="24"/>
          <w:szCs w:val="24"/>
          <w:lang w:eastAsia="ru-RU"/>
        </w:rPr>
      </w:pPr>
    </w:p>
    <w:tbl>
      <w:tblPr>
        <w:tblW w:w="0" w:type="auto"/>
        <w:tblInd w:w="-34" w:type="dxa"/>
        <w:tblBorders>
          <w:insideH w:val="single" w:sz="4" w:space="0" w:color="auto"/>
        </w:tblBorders>
        <w:tblLook w:val="01E0" w:firstRow="1" w:lastRow="1" w:firstColumn="1" w:lastColumn="1" w:noHBand="0" w:noVBand="0"/>
      </w:tblPr>
      <w:tblGrid>
        <w:gridCol w:w="5542"/>
        <w:gridCol w:w="8820"/>
      </w:tblGrid>
      <w:tr w:rsidR="008A72BB" w:rsidRPr="008A72BB" w:rsidTr="008A72BB">
        <w:tc>
          <w:tcPr>
            <w:tcW w:w="5542" w:type="dxa"/>
          </w:tcPr>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Фонд №__________</w:t>
            </w:r>
          </w:p>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Опись № _________</w:t>
            </w:r>
          </w:p>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дел постоянного хранения</w:t>
            </w:r>
          </w:p>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за ________________ годы</w:t>
            </w:r>
          </w:p>
        </w:tc>
        <w:tc>
          <w:tcPr>
            <w:tcW w:w="8820" w:type="dxa"/>
          </w:tcPr>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УТВЕРЖДАЮ</w:t>
            </w:r>
          </w:p>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Наименование должности руководителя организации</w:t>
            </w:r>
          </w:p>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lang w:eastAsia="ru-RU"/>
              </w:rPr>
              <w:t xml:space="preserve">                                                              Подпись                                     Расшифровка  подписи </w:t>
            </w:r>
          </w:p>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lang w:eastAsia="ru-RU"/>
              </w:rPr>
              <w:t xml:space="preserve">                                                              Дата</w:t>
            </w:r>
            <w:r w:rsidRPr="008A72BB">
              <w:rPr>
                <w:rFonts w:eastAsia="Times New Roman" w:cs="Times New Roman"/>
                <w:sz w:val="24"/>
                <w:szCs w:val="24"/>
                <w:lang w:eastAsia="ru-RU"/>
              </w:rPr>
              <w:t xml:space="preserve"> </w:t>
            </w:r>
          </w:p>
        </w:tc>
      </w:tr>
    </w:tbl>
    <w:p w:rsidR="008A72BB" w:rsidRPr="008A72BB" w:rsidRDefault="008A72BB" w:rsidP="008A72BB">
      <w:pPr>
        <w:overflowPunct/>
        <w:autoSpaceDE/>
        <w:textAlignment w:val="auto"/>
        <w:rPr>
          <w:rFonts w:eastAsia="Times New Roman" w:cs="Times New Roman"/>
          <w:sz w:val="24"/>
          <w:szCs w:val="24"/>
          <w:lang w:eastAsia="ru-RU"/>
        </w:rPr>
      </w:pPr>
    </w:p>
    <w:tbl>
      <w:tblPr>
        <w:tblW w:w="15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2280"/>
        <w:gridCol w:w="2160"/>
        <w:gridCol w:w="1440"/>
        <w:gridCol w:w="1980"/>
        <w:gridCol w:w="1620"/>
        <w:gridCol w:w="1260"/>
        <w:gridCol w:w="1417"/>
        <w:gridCol w:w="1103"/>
      </w:tblGrid>
      <w:tr w:rsidR="008A72BB" w:rsidRPr="008A72BB" w:rsidTr="008A72BB">
        <w:tc>
          <w:tcPr>
            <w:tcW w:w="567" w:type="dxa"/>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w:t>
            </w:r>
          </w:p>
          <w:p w:rsidR="008A72BB" w:rsidRPr="008A72BB" w:rsidRDefault="008A72BB" w:rsidP="008A72BB">
            <w:pPr>
              <w:overflowPunct/>
              <w:autoSpaceDE/>
              <w:jc w:val="center"/>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п</w:t>
            </w:r>
            <w:proofErr w:type="gramEnd"/>
            <w:r w:rsidRPr="008A72BB">
              <w:rPr>
                <w:rFonts w:eastAsia="Times New Roman" w:cs="Times New Roman"/>
                <w:sz w:val="24"/>
                <w:szCs w:val="24"/>
                <w:lang w:eastAsia="ru-RU"/>
              </w:rPr>
              <w:t>/п</w:t>
            </w:r>
          </w:p>
        </w:tc>
        <w:tc>
          <w:tcPr>
            <w:tcW w:w="1701" w:type="dxa"/>
          </w:tcPr>
          <w:p w:rsidR="008A72BB" w:rsidRPr="008A72BB" w:rsidRDefault="008A72BB" w:rsidP="008A72BB">
            <w:pPr>
              <w:overflowPunct/>
              <w:autoSpaceDE/>
              <w:jc w:val="center"/>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 xml:space="preserve">Учетный </w:t>
            </w:r>
            <w:proofErr w:type="gramEnd"/>
          </w:p>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номер </w:t>
            </w:r>
            <w:proofErr w:type="spellStart"/>
            <w:r w:rsidRPr="008A72BB">
              <w:rPr>
                <w:rFonts w:eastAsia="Times New Roman" w:cs="Times New Roman"/>
                <w:sz w:val="24"/>
                <w:szCs w:val="24"/>
                <w:lang w:eastAsia="ru-RU"/>
              </w:rPr>
              <w:t>ед.хр</w:t>
            </w:r>
            <w:proofErr w:type="spellEnd"/>
            <w:r w:rsidRPr="008A72BB">
              <w:rPr>
                <w:rFonts w:eastAsia="Times New Roman" w:cs="Times New Roman"/>
                <w:sz w:val="24"/>
                <w:szCs w:val="24"/>
                <w:lang w:eastAsia="ru-RU"/>
              </w:rPr>
              <w:t>. в организации</w:t>
            </w:r>
          </w:p>
        </w:tc>
        <w:tc>
          <w:tcPr>
            <w:tcW w:w="2280" w:type="dxa"/>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Производственный индекс (шифр) </w:t>
            </w:r>
          </w:p>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разработки</w:t>
            </w:r>
          </w:p>
        </w:tc>
        <w:tc>
          <w:tcPr>
            <w:tcW w:w="2160" w:type="dxa"/>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Заголовок </w:t>
            </w:r>
            <w:proofErr w:type="spellStart"/>
            <w:r w:rsidRPr="008A72BB">
              <w:rPr>
                <w:rFonts w:eastAsia="Times New Roman" w:cs="Times New Roman"/>
                <w:sz w:val="24"/>
                <w:szCs w:val="24"/>
                <w:lang w:eastAsia="ru-RU"/>
              </w:rPr>
              <w:t>ед.хр</w:t>
            </w:r>
            <w:proofErr w:type="spellEnd"/>
            <w:r w:rsidRPr="008A72BB">
              <w:rPr>
                <w:rFonts w:eastAsia="Times New Roman" w:cs="Times New Roman"/>
                <w:sz w:val="24"/>
                <w:szCs w:val="24"/>
                <w:lang w:eastAsia="ru-RU"/>
              </w:rPr>
              <w:t>.</w:t>
            </w:r>
          </w:p>
        </w:tc>
        <w:tc>
          <w:tcPr>
            <w:tcW w:w="1440" w:type="dxa"/>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Стадия (этап) </w:t>
            </w:r>
          </w:p>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разработки</w:t>
            </w:r>
          </w:p>
        </w:tc>
        <w:tc>
          <w:tcPr>
            <w:tcW w:w="1980" w:type="dxa"/>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Автор, </w:t>
            </w:r>
          </w:p>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руководитель, ответственный исполнитель</w:t>
            </w:r>
          </w:p>
        </w:tc>
        <w:tc>
          <w:tcPr>
            <w:tcW w:w="1620" w:type="dxa"/>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Организация-разработчик, соисполнители</w:t>
            </w:r>
          </w:p>
        </w:tc>
        <w:tc>
          <w:tcPr>
            <w:tcW w:w="1260" w:type="dxa"/>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Годы </w:t>
            </w:r>
          </w:p>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разработки</w:t>
            </w:r>
          </w:p>
        </w:tc>
        <w:tc>
          <w:tcPr>
            <w:tcW w:w="1417" w:type="dxa"/>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Количество </w:t>
            </w:r>
          </w:p>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листов</w:t>
            </w:r>
          </w:p>
        </w:tc>
        <w:tc>
          <w:tcPr>
            <w:tcW w:w="1103" w:type="dxa"/>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Примечания</w:t>
            </w:r>
          </w:p>
        </w:tc>
      </w:tr>
      <w:tr w:rsidR="008A72BB" w:rsidRPr="008A72BB" w:rsidTr="008A72BB">
        <w:tc>
          <w:tcPr>
            <w:tcW w:w="567" w:type="dxa"/>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1</w:t>
            </w:r>
          </w:p>
        </w:tc>
        <w:tc>
          <w:tcPr>
            <w:tcW w:w="1701" w:type="dxa"/>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2</w:t>
            </w:r>
          </w:p>
        </w:tc>
        <w:tc>
          <w:tcPr>
            <w:tcW w:w="2280" w:type="dxa"/>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3</w:t>
            </w:r>
          </w:p>
        </w:tc>
        <w:tc>
          <w:tcPr>
            <w:tcW w:w="2160" w:type="dxa"/>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4</w:t>
            </w:r>
          </w:p>
        </w:tc>
        <w:tc>
          <w:tcPr>
            <w:tcW w:w="1440" w:type="dxa"/>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5</w:t>
            </w:r>
          </w:p>
        </w:tc>
        <w:tc>
          <w:tcPr>
            <w:tcW w:w="1980" w:type="dxa"/>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6</w:t>
            </w:r>
          </w:p>
        </w:tc>
        <w:tc>
          <w:tcPr>
            <w:tcW w:w="1620" w:type="dxa"/>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7</w:t>
            </w:r>
          </w:p>
        </w:tc>
        <w:tc>
          <w:tcPr>
            <w:tcW w:w="1260" w:type="dxa"/>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8</w:t>
            </w:r>
          </w:p>
        </w:tc>
        <w:tc>
          <w:tcPr>
            <w:tcW w:w="1417" w:type="dxa"/>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9</w:t>
            </w:r>
          </w:p>
        </w:tc>
        <w:tc>
          <w:tcPr>
            <w:tcW w:w="1103" w:type="dxa"/>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10</w:t>
            </w:r>
          </w:p>
        </w:tc>
      </w:tr>
      <w:tr w:rsidR="008A72BB" w:rsidRPr="008A72BB" w:rsidTr="008A72BB">
        <w:tc>
          <w:tcPr>
            <w:tcW w:w="567" w:type="dxa"/>
          </w:tcPr>
          <w:p w:rsidR="008A72BB" w:rsidRPr="008A72BB" w:rsidRDefault="008A72BB" w:rsidP="008A72BB">
            <w:pPr>
              <w:overflowPunct/>
              <w:autoSpaceDE/>
              <w:jc w:val="center"/>
              <w:textAlignment w:val="auto"/>
              <w:rPr>
                <w:rFonts w:eastAsia="Times New Roman" w:cs="Times New Roman"/>
                <w:sz w:val="24"/>
                <w:szCs w:val="24"/>
                <w:lang w:eastAsia="ru-RU"/>
              </w:rPr>
            </w:pPr>
          </w:p>
        </w:tc>
        <w:tc>
          <w:tcPr>
            <w:tcW w:w="1701" w:type="dxa"/>
          </w:tcPr>
          <w:p w:rsidR="008A72BB" w:rsidRPr="008A72BB" w:rsidRDefault="008A72BB" w:rsidP="008A72BB">
            <w:pPr>
              <w:overflowPunct/>
              <w:autoSpaceDE/>
              <w:jc w:val="center"/>
              <w:textAlignment w:val="auto"/>
              <w:rPr>
                <w:rFonts w:eastAsia="Times New Roman" w:cs="Times New Roman"/>
                <w:sz w:val="24"/>
                <w:szCs w:val="24"/>
                <w:lang w:eastAsia="ru-RU"/>
              </w:rPr>
            </w:pPr>
          </w:p>
        </w:tc>
        <w:tc>
          <w:tcPr>
            <w:tcW w:w="2280" w:type="dxa"/>
          </w:tcPr>
          <w:p w:rsidR="008A72BB" w:rsidRPr="008A72BB" w:rsidRDefault="008A72BB" w:rsidP="008A72BB">
            <w:pPr>
              <w:overflowPunct/>
              <w:autoSpaceDE/>
              <w:jc w:val="center"/>
              <w:textAlignment w:val="auto"/>
              <w:rPr>
                <w:rFonts w:eastAsia="Times New Roman" w:cs="Times New Roman"/>
                <w:sz w:val="24"/>
                <w:szCs w:val="24"/>
                <w:lang w:eastAsia="ru-RU"/>
              </w:rPr>
            </w:pPr>
          </w:p>
        </w:tc>
        <w:tc>
          <w:tcPr>
            <w:tcW w:w="2160" w:type="dxa"/>
          </w:tcPr>
          <w:p w:rsidR="008A72BB" w:rsidRPr="008A72BB" w:rsidRDefault="008A72BB" w:rsidP="008A72BB">
            <w:pPr>
              <w:overflowPunct/>
              <w:autoSpaceDE/>
              <w:jc w:val="center"/>
              <w:textAlignment w:val="auto"/>
              <w:rPr>
                <w:rFonts w:eastAsia="Times New Roman" w:cs="Times New Roman"/>
                <w:sz w:val="24"/>
                <w:szCs w:val="24"/>
                <w:lang w:eastAsia="ru-RU"/>
              </w:rPr>
            </w:pPr>
          </w:p>
        </w:tc>
        <w:tc>
          <w:tcPr>
            <w:tcW w:w="1440" w:type="dxa"/>
          </w:tcPr>
          <w:p w:rsidR="008A72BB" w:rsidRPr="008A72BB" w:rsidRDefault="008A72BB" w:rsidP="008A72BB">
            <w:pPr>
              <w:overflowPunct/>
              <w:autoSpaceDE/>
              <w:jc w:val="center"/>
              <w:textAlignment w:val="auto"/>
              <w:rPr>
                <w:rFonts w:eastAsia="Times New Roman" w:cs="Times New Roman"/>
                <w:sz w:val="24"/>
                <w:szCs w:val="24"/>
                <w:lang w:eastAsia="ru-RU"/>
              </w:rPr>
            </w:pPr>
          </w:p>
          <w:p w:rsidR="008A72BB" w:rsidRPr="008A72BB" w:rsidRDefault="008A72BB" w:rsidP="008A72BB">
            <w:pPr>
              <w:overflowPunct/>
              <w:autoSpaceDE/>
              <w:jc w:val="center"/>
              <w:textAlignment w:val="auto"/>
              <w:rPr>
                <w:rFonts w:eastAsia="Times New Roman" w:cs="Times New Roman"/>
                <w:sz w:val="24"/>
                <w:szCs w:val="24"/>
                <w:lang w:eastAsia="ru-RU"/>
              </w:rPr>
            </w:pPr>
          </w:p>
          <w:p w:rsidR="008A72BB" w:rsidRPr="008A72BB" w:rsidRDefault="008A72BB" w:rsidP="008A72BB">
            <w:pPr>
              <w:overflowPunct/>
              <w:autoSpaceDE/>
              <w:jc w:val="center"/>
              <w:textAlignment w:val="auto"/>
              <w:rPr>
                <w:rFonts w:eastAsia="Times New Roman" w:cs="Times New Roman"/>
                <w:sz w:val="24"/>
                <w:szCs w:val="24"/>
                <w:lang w:eastAsia="ru-RU"/>
              </w:rPr>
            </w:pPr>
          </w:p>
        </w:tc>
        <w:tc>
          <w:tcPr>
            <w:tcW w:w="1980" w:type="dxa"/>
          </w:tcPr>
          <w:p w:rsidR="008A72BB" w:rsidRPr="008A72BB" w:rsidRDefault="008A72BB" w:rsidP="008A72BB">
            <w:pPr>
              <w:overflowPunct/>
              <w:autoSpaceDE/>
              <w:jc w:val="center"/>
              <w:textAlignment w:val="auto"/>
              <w:rPr>
                <w:rFonts w:eastAsia="Times New Roman" w:cs="Times New Roman"/>
                <w:sz w:val="24"/>
                <w:szCs w:val="24"/>
                <w:lang w:eastAsia="ru-RU"/>
              </w:rPr>
            </w:pPr>
          </w:p>
        </w:tc>
        <w:tc>
          <w:tcPr>
            <w:tcW w:w="1620" w:type="dxa"/>
          </w:tcPr>
          <w:p w:rsidR="008A72BB" w:rsidRPr="008A72BB" w:rsidRDefault="008A72BB" w:rsidP="008A72BB">
            <w:pPr>
              <w:overflowPunct/>
              <w:autoSpaceDE/>
              <w:jc w:val="center"/>
              <w:textAlignment w:val="auto"/>
              <w:rPr>
                <w:rFonts w:eastAsia="Times New Roman" w:cs="Times New Roman"/>
                <w:sz w:val="24"/>
                <w:szCs w:val="24"/>
                <w:lang w:eastAsia="ru-RU"/>
              </w:rPr>
            </w:pPr>
          </w:p>
        </w:tc>
        <w:tc>
          <w:tcPr>
            <w:tcW w:w="1260" w:type="dxa"/>
          </w:tcPr>
          <w:p w:rsidR="008A72BB" w:rsidRPr="008A72BB" w:rsidRDefault="008A72BB" w:rsidP="008A72BB">
            <w:pPr>
              <w:overflowPunct/>
              <w:autoSpaceDE/>
              <w:jc w:val="center"/>
              <w:textAlignment w:val="auto"/>
              <w:rPr>
                <w:rFonts w:eastAsia="Times New Roman" w:cs="Times New Roman"/>
                <w:sz w:val="24"/>
                <w:szCs w:val="24"/>
                <w:lang w:eastAsia="ru-RU"/>
              </w:rPr>
            </w:pPr>
          </w:p>
        </w:tc>
        <w:tc>
          <w:tcPr>
            <w:tcW w:w="1417" w:type="dxa"/>
          </w:tcPr>
          <w:p w:rsidR="008A72BB" w:rsidRPr="008A72BB" w:rsidRDefault="008A72BB" w:rsidP="008A72BB">
            <w:pPr>
              <w:overflowPunct/>
              <w:autoSpaceDE/>
              <w:jc w:val="center"/>
              <w:textAlignment w:val="auto"/>
              <w:rPr>
                <w:rFonts w:eastAsia="Times New Roman" w:cs="Times New Roman"/>
                <w:sz w:val="24"/>
                <w:szCs w:val="24"/>
                <w:lang w:eastAsia="ru-RU"/>
              </w:rPr>
            </w:pPr>
          </w:p>
        </w:tc>
        <w:tc>
          <w:tcPr>
            <w:tcW w:w="1103" w:type="dxa"/>
          </w:tcPr>
          <w:p w:rsidR="008A72BB" w:rsidRPr="008A72BB" w:rsidRDefault="008A72BB" w:rsidP="008A72BB">
            <w:pPr>
              <w:overflowPunct/>
              <w:autoSpaceDE/>
              <w:jc w:val="center"/>
              <w:textAlignment w:val="auto"/>
              <w:rPr>
                <w:rFonts w:eastAsia="Times New Roman" w:cs="Times New Roman"/>
                <w:sz w:val="24"/>
                <w:szCs w:val="24"/>
                <w:lang w:eastAsia="ru-RU"/>
              </w:rPr>
            </w:pPr>
          </w:p>
        </w:tc>
      </w:tr>
    </w:tbl>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В опись включено _________________________________________________ единиц хранения </w:t>
      </w:r>
      <w:proofErr w:type="gramStart"/>
      <w:r w:rsidRPr="008A72BB">
        <w:rPr>
          <w:rFonts w:eastAsia="Times New Roman" w:cs="Times New Roman"/>
          <w:sz w:val="24"/>
          <w:szCs w:val="24"/>
          <w:lang w:eastAsia="ru-RU"/>
        </w:rPr>
        <w:t>с</w:t>
      </w:r>
      <w:proofErr w:type="gramEnd"/>
      <w:r w:rsidRPr="008A72BB">
        <w:rPr>
          <w:rFonts w:eastAsia="Times New Roman" w:cs="Times New Roman"/>
          <w:sz w:val="24"/>
          <w:szCs w:val="24"/>
          <w:lang w:eastAsia="ru-RU"/>
        </w:rPr>
        <w:t xml:space="preserve"> № _________ по № __________</w:t>
      </w:r>
    </w:p>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(прописью, цифрами)</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Литерные номера _______________, пропущенные номера  __________________</w:t>
      </w:r>
    </w:p>
    <w:p w:rsidR="008A72BB" w:rsidRPr="008A72BB" w:rsidRDefault="008A72BB" w:rsidP="008A72BB">
      <w:pPr>
        <w:overflowPunct/>
        <w:autoSpaceDE/>
        <w:jc w:val="both"/>
        <w:textAlignment w:val="auto"/>
        <w:rPr>
          <w:rFonts w:eastAsia="Times New Roman" w:cs="Times New Roman"/>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Наименование должности составителя описи                                    Подпись                                                     Расшифровка подписи</w:t>
      </w:r>
    </w:p>
    <w:p w:rsidR="008A72BB" w:rsidRPr="008A72BB" w:rsidRDefault="008A72BB" w:rsidP="008A72BB">
      <w:pPr>
        <w:overflowPunct/>
        <w:autoSpaceDE/>
        <w:jc w:val="both"/>
        <w:textAlignment w:val="auto"/>
        <w:rPr>
          <w:rFonts w:eastAsia="Times New Roman" w:cs="Times New Roman"/>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Зав. техническим архивом                                                                     Подпись                                                     Расшифровка подписи</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Дата</w:t>
      </w:r>
    </w:p>
    <w:p w:rsidR="008A72BB" w:rsidRPr="008A72BB" w:rsidRDefault="008A72BB" w:rsidP="008A72BB">
      <w:pPr>
        <w:overflowPunct/>
        <w:autoSpaceDE/>
        <w:jc w:val="both"/>
        <w:textAlignment w:val="auto"/>
        <w:rPr>
          <w:rFonts w:eastAsia="Times New Roman" w:cs="Times New Roman"/>
          <w:lang w:eastAsia="ru-RU"/>
        </w:rPr>
      </w:pPr>
    </w:p>
    <w:tbl>
      <w:tblPr>
        <w:tblW w:w="0" w:type="auto"/>
        <w:tblInd w:w="-34" w:type="dxa"/>
        <w:tblBorders>
          <w:insideH w:val="single" w:sz="4" w:space="0" w:color="auto"/>
        </w:tblBorders>
        <w:tblLook w:val="01E0" w:firstRow="1" w:lastRow="1" w:firstColumn="1" w:lastColumn="1" w:noHBand="0" w:noVBand="0"/>
      </w:tblPr>
      <w:tblGrid>
        <w:gridCol w:w="7342"/>
        <w:gridCol w:w="7020"/>
      </w:tblGrid>
      <w:tr w:rsidR="008A72BB" w:rsidRPr="008A72BB" w:rsidTr="008A72BB">
        <w:tc>
          <w:tcPr>
            <w:tcW w:w="7342" w:type="dxa"/>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СОГЛАСОВАНО</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Протокол </w:t>
            </w:r>
            <w:proofErr w:type="spellStart"/>
            <w:r w:rsidRPr="008A72BB">
              <w:rPr>
                <w:rFonts w:eastAsia="Times New Roman" w:cs="Times New Roman"/>
                <w:sz w:val="24"/>
                <w:szCs w:val="24"/>
                <w:lang w:eastAsia="ru-RU"/>
              </w:rPr>
              <w:t>ЦЭК</w:t>
            </w:r>
            <w:proofErr w:type="spellEnd"/>
            <w:r w:rsidRPr="008A72BB">
              <w:rPr>
                <w:rFonts w:eastAsia="Times New Roman" w:cs="Times New Roman"/>
                <w:sz w:val="24"/>
                <w:szCs w:val="24"/>
                <w:lang w:eastAsia="ru-RU"/>
              </w:rPr>
              <w:t xml:space="preserve"> (</w:t>
            </w:r>
            <w:proofErr w:type="gramStart"/>
            <w:r w:rsidRPr="008A72BB">
              <w:rPr>
                <w:rFonts w:eastAsia="Times New Roman" w:cs="Times New Roman"/>
                <w:sz w:val="24"/>
                <w:szCs w:val="24"/>
                <w:lang w:eastAsia="ru-RU"/>
              </w:rPr>
              <w:t>ЭК</w:t>
            </w:r>
            <w:proofErr w:type="gramEnd"/>
            <w:r w:rsidRPr="008A72BB">
              <w:rPr>
                <w:rFonts w:eastAsia="Times New Roman" w:cs="Times New Roman"/>
                <w:sz w:val="24"/>
                <w:szCs w:val="24"/>
                <w:lang w:eastAsia="ru-RU"/>
              </w:rPr>
              <w:t>)__________________________</w:t>
            </w:r>
          </w:p>
          <w:p w:rsidR="008A72BB" w:rsidRPr="008A72BB" w:rsidRDefault="008A72BB" w:rsidP="008A72BB">
            <w:pPr>
              <w:overflowPunct/>
              <w:autoSpaceDE/>
              <w:jc w:val="both"/>
              <w:textAlignment w:val="auto"/>
              <w:rPr>
                <w:rFonts w:eastAsia="Times New Roman" w:cs="Times New Roman"/>
                <w:lang w:eastAsia="ru-RU"/>
              </w:rPr>
            </w:pPr>
            <w:r w:rsidRPr="008A72BB">
              <w:rPr>
                <w:rFonts w:eastAsia="Times New Roman" w:cs="Times New Roman"/>
                <w:lang w:eastAsia="ru-RU"/>
              </w:rPr>
              <w:t xml:space="preserve">                                                 </w:t>
            </w:r>
            <w:proofErr w:type="gramStart"/>
            <w:r w:rsidRPr="008A72BB">
              <w:rPr>
                <w:rFonts w:eastAsia="Times New Roman" w:cs="Times New Roman"/>
                <w:lang w:eastAsia="ru-RU"/>
              </w:rPr>
              <w:t>(наименование</w:t>
            </w:r>
            <w:proofErr w:type="gramEnd"/>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____________________________________________</w:t>
            </w:r>
          </w:p>
          <w:p w:rsidR="008A72BB" w:rsidRPr="008A72BB" w:rsidRDefault="008A72BB" w:rsidP="008A72BB">
            <w:pPr>
              <w:overflowPunct/>
              <w:autoSpaceDE/>
              <w:jc w:val="both"/>
              <w:textAlignment w:val="auto"/>
              <w:rPr>
                <w:rFonts w:eastAsia="Times New Roman" w:cs="Times New Roman"/>
                <w:lang w:eastAsia="ru-RU"/>
              </w:rPr>
            </w:pPr>
            <w:r w:rsidRPr="008A72BB">
              <w:rPr>
                <w:rFonts w:eastAsia="Times New Roman" w:cs="Times New Roman"/>
                <w:lang w:eastAsia="ru-RU"/>
              </w:rPr>
              <w:t xml:space="preserve">                                                       организации)</w:t>
            </w:r>
          </w:p>
          <w:p w:rsidR="008A72BB" w:rsidRPr="008A72BB" w:rsidRDefault="008A72BB" w:rsidP="008A72BB">
            <w:pPr>
              <w:overflowPunct/>
              <w:autoSpaceDE/>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от ____________№______________</w:t>
            </w:r>
            <w:proofErr w:type="gramEnd"/>
          </w:p>
        </w:tc>
        <w:tc>
          <w:tcPr>
            <w:tcW w:w="7020" w:type="dxa"/>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УТВЕРЖДЕНО</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Протокол </w:t>
            </w:r>
            <w:proofErr w:type="spellStart"/>
            <w:r w:rsidRPr="008A72BB">
              <w:rPr>
                <w:rFonts w:eastAsia="Times New Roman" w:cs="Times New Roman"/>
                <w:sz w:val="24"/>
                <w:szCs w:val="24"/>
                <w:lang w:eastAsia="ru-RU"/>
              </w:rPr>
              <w:t>ЭПМК</w:t>
            </w:r>
            <w:proofErr w:type="spellEnd"/>
            <w:r w:rsidRPr="008A72BB">
              <w:rPr>
                <w:rFonts w:eastAsia="Times New Roman" w:cs="Times New Roman"/>
                <w:sz w:val="24"/>
                <w:szCs w:val="24"/>
                <w:lang w:eastAsia="ru-RU"/>
              </w:rPr>
              <w:t xml:space="preserve"> </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Комитета по делам архивов </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при Правительстве Удмуртской Республики</w:t>
            </w:r>
          </w:p>
          <w:p w:rsidR="008A72BB" w:rsidRPr="008A72BB" w:rsidRDefault="008A72BB" w:rsidP="008A72BB">
            <w:pPr>
              <w:overflowPunct/>
              <w:autoSpaceDE/>
              <w:jc w:val="both"/>
              <w:textAlignment w:val="auto"/>
              <w:rPr>
                <w:rFonts w:eastAsia="Times New Roman" w:cs="Times New Roman"/>
                <w:sz w:val="14"/>
                <w:szCs w:val="1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от ______________ № ______________</w:t>
            </w:r>
            <w:proofErr w:type="gramEnd"/>
          </w:p>
        </w:tc>
      </w:tr>
    </w:tbl>
    <w:p w:rsidR="008A72BB" w:rsidRPr="008A72BB" w:rsidRDefault="008A72BB" w:rsidP="008A72BB">
      <w:pPr>
        <w:overflowPunct/>
        <w:autoSpaceDE/>
        <w:jc w:val="right"/>
        <w:textAlignment w:val="auto"/>
        <w:rPr>
          <w:rFonts w:eastAsia="Times New Roman" w:cs="Times New Roman"/>
          <w:sz w:val="24"/>
          <w:szCs w:val="24"/>
          <w:lang w:eastAsia="ru-RU"/>
        </w:rPr>
        <w:sectPr w:rsidR="008A72BB" w:rsidRPr="008A72BB" w:rsidSect="008A72BB">
          <w:pgSz w:w="16838" w:h="11906" w:orient="landscape" w:code="9"/>
          <w:pgMar w:top="1304" w:right="907" w:bottom="567" w:left="851" w:header="720" w:footer="720" w:gutter="0"/>
          <w:cols w:space="720"/>
          <w:titlePg/>
        </w:sectPr>
      </w:pPr>
      <w:r w:rsidRPr="008A72BB">
        <w:rPr>
          <w:rFonts w:eastAsia="Times New Roman" w:cs="Times New Roman"/>
          <w:sz w:val="24"/>
          <w:szCs w:val="24"/>
          <w:lang w:eastAsia="ru-RU"/>
        </w:rPr>
        <w:t xml:space="preserve">Формат </w:t>
      </w:r>
      <w:proofErr w:type="spellStart"/>
      <w:r w:rsidRPr="008A72BB">
        <w:rPr>
          <w:rFonts w:eastAsia="Times New Roman" w:cs="Times New Roman"/>
          <w:sz w:val="24"/>
          <w:szCs w:val="24"/>
          <w:lang w:eastAsia="ru-RU"/>
        </w:rPr>
        <w:t>А</w:t>
      </w:r>
      <w:proofErr w:type="gramStart"/>
      <w:r w:rsidRPr="008A72BB">
        <w:rPr>
          <w:rFonts w:eastAsia="Times New Roman" w:cs="Times New Roman"/>
          <w:sz w:val="24"/>
          <w:szCs w:val="24"/>
          <w:lang w:eastAsia="ru-RU"/>
        </w:rPr>
        <w:t>4</w:t>
      </w:r>
      <w:proofErr w:type="spellEnd"/>
      <w:proofErr w:type="gramEnd"/>
      <w:r w:rsidRPr="008A72BB">
        <w:rPr>
          <w:rFonts w:eastAsia="Times New Roman" w:cs="Times New Roman"/>
          <w:sz w:val="24"/>
          <w:szCs w:val="24"/>
          <w:lang w:eastAsia="ru-RU"/>
        </w:rPr>
        <w:t xml:space="preserve"> (</w:t>
      </w:r>
      <w:proofErr w:type="spellStart"/>
      <w:r w:rsidRPr="008A72BB">
        <w:rPr>
          <w:rFonts w:eastAsia="Times New Roman" w:cs="Times New Roman"/>
          <w:sz w:val="24"/>
          <w:szCs w:val="24"/>
          <w:lang w:eastAsia="ru-RU"/>
        </w:rPr>
        <w:t>297x210</w:t>
      </w:r>
      <w:proofErr w:type="spellEnd"/>
      <w:r w:rsidRPr="008A72BB">
        <w:rPr>
          <w:rFonts w:eastAsia="Times New Roman" w:cs="Times New Roman"/>
          <w:sz w:val="24"/>
          <w:szCs w:val="24"/>
          <w:lang w:eastAsia="ru-RU"/>
        </w:rPr>
        <w:t>)</w:t>
      </w:r>
    </w:p>
    <w:p w:rsidR="008A72BB" w:rsidRPr="008A72BB" w:rsidRDefault="008A72BB" w:rsidP="008A72BB">
      <w:pPr>
        <w:overflowPunct/>
        <w:autoSpaceDE/>
        <w:ind w:left="5954"/>
        <w:textAlignment w:val="auto"/>
        <w:rPr>
          <w:rFonts w:eastAsia="Times New Roman" w:cs="Times New Roman"/>
          <w:sz w:val="24"/>
          <w:szCs w:val="24"/>
          <w:lang w:eastAsia="ru-RU"/>
        </w:rPr>
      </w:pPr>
      <w:r w:rsidRPr="008A72BB">
        <w:rPr>
          <w:rFonts w:eastAsia="Times New Roman" w:cs="Times New Roman"/>
          <w:lang w:eastAsia="ru-RU"/>
        </w:rPr>
        <w:lastRenderedPageBreak/>
        <w:t xml:space="preserve">                                                                                                               </w:t>
      </w:r>
      <w:r w:rsidRPr="008A72BB">
        <w:rPr>
          <w:rFonts w:eastAsia="Times New Roman" w:cs="Times New Roman"/>
          <w:sz w:val="24"/>
          <w:szCs w:val="24"/>
          <w:lang w:eastAsia="ru-RU"/>
        </w:rPr>
        <w:t>Приложение № 7.1</w:t>
      </w:r>
    </w:p>
    <w:p w:rsidR="008A72BB" w:rsidRPr="008A72BB" w:rsidRDefault="008A72BB" w:rsidP="008A72BB">
      <w:pPr>
        <w:overflowPunct/>
        <w:autoSpaceDE/>
        <w:ind w:left="5954"/>
        <w:jc w:val="right"/>
        <w:textAlignment w:val="auto"/>
        <w:rPr>
          <w:rFonts w:eastAsia="Times New Roman" w:cs="Times New Roman"/>
          <w:sz w:val="24"/>
          <w:szCs w:val="24"/>
          <w:lang w:eastAsia="ru-RU"/>
        </w:rPr>
      </w:pPr>
      <w:r w:rsidRPr="008A72BB">
        <w:rPr>
          <w:rFonts w:eastAsia="Times New Roman" w:cs="Times New Roman"/>
          <w:bCs/>
          <w:sz w:val="24"/>
          <w:szCs w:val="24"/>
          <w:lang w:eastAsia="ru-RU"/>
        </w:rPr>
        <w:t>к Администрат</w:t>
      </w:r>
      <w:r w:rsidRPr="008A72BB">
        <w:rPr>
          <w:rFonts w:eastAsia="Times New Roman" w:cs="Times New Roman"/>
          <w:sz w:val="24"/>
          <w:szCs w:val="24"/>
          <w:lang w:eastAsia="ru-RU"/>
        </w:rPr>
        <w:t>ивному регламенту</w:t>
      </w:r>
    </w:p>
    <w:p w:rsidR="008A72BB" w:rsidRPr="008A72BB" w:rsidRDefault="008A72BB" w:rsidP="008A72BB">
      <w:pPr>
        <w:overflowPunct/>
        <w:autoSpaceDE/>
        <w:jc w:val="center"/>
        <w:textAlignment w:val="auto"/>
        <w:rPr>
          <w:rFonts w:eastAsia="Times New Roman" w:cs="Times New Roman"/>
          <w:sz w:val="16"/>
          <w:lang w:eastAsia="ru-RU"/>
        </w:rPr>
      </w:pPr>
      <w:r w:rsidRPr="008A72BB">
        <w:rPr>
          <w:rFonts w:eastAsia="Times New Roman" w:cs="Times New Roman"/>
          <w:b/>
          <w:lang w:eastAsia="ru-RU"/>
        </w:rPr>
        <w:t xml:space="preserve">                                                                                                                                                                               </w:t>
      </w:r>
    </w:p>
    <w:p w:rsidR="008A72BB" w:rsidRPr="008A72BB" w:rsidRDefault="008A72BB" w:rsidP="008A72BB">
      <w:pPr>
        <w:overflowPunct/>
        <w:autoSpaceDE/>
        <w:jc w:val="center"/>
        <w:textAlignment w:val="auto"/>
        <w:rPr>
          <w:rFonts w:eastAsia="Times New Roman" w:cs="Times New Roman"/>
          <w:b/>
          <w:sz w:val="24"/>
          <w:szCs w:val="24"/>
          <w:lang w:eastAsia="ru-RU"/>
        </w:rPr>
      </w:pPr>
      <w:r w:rsidRPr="008A72BB">
        <w:rPr>
          <w:rFonts w:eastAsia="Times New Roman" w:cs="Times New Roman"/>
          <w:b/>
          <w:sz w:val="24"/>
          <w:szCs w:val="24"/>
          <w:lang w:eastAsia="ru-RU"/>
        </w:rPr>
        <w:t>Форма описи видеодокументов</w:t>
      </w:r>
    </w:p>
    <w:p w:rsidR="008A72BB" w:rsidRPr="000B3CEC" w:rsidRDefault="008A72BB" w:rsidP="008A72BB">
      <w:pPr>
        <w:overflowPunct/>
        <w:autoSpaceDE/>
        <w:jc w:val="both"/>
        <w:textAlignment w:val="auto"/>
        <w:rPr>
          <w:rFonts w:eastAsia="Times New Roman" w:cs="Times New Roman"/>
          <w:sz w:val="16"/>
          <w:szCs w:val="16"/>
          <w:lang w:eastAsia="ru-RU"/>
        </w:rPr>
      </w:pPr>
      <w:r w:rsidRPr="000B3CEC">
        <w:rPr>
          <w:rFonts w:eastAsia="Times New Roman" w:cs="Times New Roman"/>
          <w:sz w:val="16"/>
          <w:szCs w:val="16"/>
          <w:lang w:eastAsia="ru-RU"/>
        </w:rPr>
        <w:t>_______________________________</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(наименование организации)    </w:t>
      </w:r>
    </w:p>
    <w:tbl>
      <w:tblPr>
        <w:tblW w:w="0" w:type="auto"/>
        <w:tblInd w:w="-34" w:type="dxa"/>
        <w:tblLayout w:type="fixed"/>
        <w:tblLook w:val="04A0" w:firstRow="1" w:lastRow="0" w:firstColumn="1" w:lastColumn="0" w:noHBand="0" w:noVBand="1"/>
      </w:tblPr>
      <w:tblGrid>
        <w:gridCol w:w="38"/>
        <w:gridCol w:w="899"/>
        <w:gridCol w:w="966"/>
        <w:gridCol w:w="1816"/>
        <w:gridCol w:w="1078"/>
        <w:gridCol w:w="690"/>
        <w:gridCol w:w="1176"/>
        <w:gridCol w:w="767"/>
        <w:gridCol w:w="405"/>
        <w:gridCol w:w="751"/>
        <w:gridCol w:w="1374"/>
        <w:gridCol w:w="801"/>
        <w:gridCol w:w="1093"/>
        <w:gridCol w:w="13"/>
        <w:gridCol w:w="750"/>
        <w:gridCol w:w="1463"/>
        <w:gridCol w:w="946"/>
        <w:gridCol w:w="304"/>
      </w:tblGrid>
      <w:tr w:rsidR="008A72BB" w:rsidRPr="008A72BB" w:rsidTr="008A72BB">
        <w:trPr>
          <w:gridBefore w:val="1"/>
          <w:gridAfter w:val="1"/>
          <w:wBefore w:w="38" w:type="dxa"/>
          <w:wAfter w:w="304" w:type="dxa"/>
        </w:trPr>
        <w:tc>
          <w:tcPr>
            <w:tcW w:w="7797" w:type="dxa"/>
            <w:gridSpan w:val="8"/>
          </w:tcPr>
          <w:p w:rsidR="008A72BB" w:rsidRPr="000B3CEC" w:rsidRDefault="008A72BB" w:rsidP="008A72BB">
            <w:pPr>
              <w:overflowPunct/>
              <w:autoSpaceDE/>
              <w:jc w:val="both"/>
              <w:textAlignment w:val="auto"/>
              <w:rPr>
                <w:rFonts w:eastAsia="Times New Roman" w:cs="Times New Roman"/>
                <w:b/>
                <w:bCs/>
                <w:sz w:val="16"/>
                <w:szCs w:val="16"/>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b/>
                <w:bCs/>
                <w:sz w:val="24"/>
                <w:szCs w:val="24"/>
                <w:lang w:eastAsia="ru-RU"/>
              </w:rPr>
              <w:t>ОПИСЬ №</w:t>
            </w:r>
            <w:r w:rsidRPr="008A72BB">
              <w:rPr>
                <w:rFonts w:eastAsia="Times New Roman" w:cs="Times New Roman"/>
                <w:sz w:val="24"/>
                <w:szCs w:val="24"/>
                <w:lang w:eastAsia="ru-RU"/>
              </w:rPr>
              <w:t>___________</w:t>
            </w:r>
            <w:r w:rsidRPr="008A72BB">
              <w:rPr>
                <w:rFonts w:eastAsia="Times New Roman" w:cs="Times New Roman"/>
                <w:sz w:val="24"/>
                <w:szCs w:val="24"/>
                <w:lang w:eastAsia="ru-RU"/>
              </w:rPr>
              <w:tab/>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______________________________________</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ab/>
            </w:r>
            <w:r w:rsidRPr="008A72BB">
              <w:rPr>
                <w:rFonts w:eastAsia="Times New Roman" w:cs="Times New Roman"/>
                <w:sz w:val="24"/>
                <w:szCs w:val="24"/>
                <w:lang w:eastAsia="ru-RU"/>
              </w:rPr>
              <w:tab/>
              <w:t>(название описи)</w:t>
            </w:r>
            <w:r w:rsidRPr="008A72BB">
              <w:rPr>
                <w:rFonts w:eastAsia="Times New Roman" w:cs="Times New Roman"/>
                <w:sz w:val="24"/>
                <w:szCs w:val="24"/>
                <w:lang w:eastAsia="ru-RU"/>
              </w:rPr>
              <w:tab/>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________________________________ го</w:t>
            </w:r>
            <w:proofErr w:type="gramStart"/>
            <w:r w:rsidRPr="008A72BB">
              <w:rPr>
                <w:rFonts w:eastAsia="Times New Roman" w:cs="Times New Roman"/>
                <w:sz w:val="24"/>
                <w:szCs w:val="24"/>
                <w:lang w:eastAsia="ru-RU"/>
              </w:rPr>
              <w:t>д(</w:t>
            </w:r>
            <w:proofErr w:type="gramEnd"/>
            <w:r w:rsidRPr="008A72BB">
              <w:rPr>
                <w:rFonts w:eastAsia="Times New Roman" w:cs="Times New Roman"/>
                <w:sz w:val="24"/>
                <w:szCs w:val="24"/>
                <w:lang w:eastAsia="ru-RU"/>
              </w:rPr>
              <w:t>ы)</w:t>
            </w:r>
            <w:r w:rsidRPr="008A72BB">
              <w:rPr>
                <w:rFonts w:eastAsia="Times New Roman" w:cs="Times New Roman"/>
                <w:sz w:val="24"/>
                <w:szCs w:val="24"/>
                <w:lang w:eastAsia="ru-RU"/>
              </w:rPr>
              <w:tab/>
            </w:r>
          </w:p>
        </w:tc>
        <w:tc>
          <w:tcPr>
            <w:tcW w:w="7191" w:type="dxa"/>
            <w:gridSpan w:val="8"/>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УТВЕРЖДАЮ</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Наименование должности руководителя организации</w:t>
            </w:r>
            <w:r w:rsidRPr="008A72BB">
              <w:rPr>
                <w:rFonts w:eastAsia="Times New Roman" w:cs="Times New Roman"/>
                <w:sz w:val="24"/>
                <w:szCs w:val="24"/>
                <w:lang w:eastAsia="ru-RU"/>
              </w:rPr>
              <w:tab/>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Подпись                                     Расшифровка подписи</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Дата</w:t>
            </w:r>
          </w:p>
        </w:tc>
      </w:tr>
      <w:tr w:rsidR="008A72BB" w:rsidRPr="008A72BB" w:rsidTr="008A72BB">
        <w:tblPrEx>
          <w:tblCellMar>
            <w:left w:w="70" w:type="dxa"/>
            <w:right w:w="70" w:type="dxa"/>
          </w:tblCellMar>
          <w:tblLook w:val="0000" w:firstRow="0" w:lastRow="0" w:firstColumn="0" w:lastColumn="0" w:noHBand="0" w:noVBand="0"/>
        </w:tblPrEx>
        <w:trPr>
          <w:cantSplit/>
          <w:trHeight w:val="615"/>
        </w:trPr>
        <w:tc>
          <w:tcPr>
            <w:tcW w:w="937" w:type="dxa"/>
            <w:gridSpan w:val="2"/>
            <w:vMerge w:val="restart"/>
            <w:tcBorders>
              <w:top w:val="single" w:sz="6" w:space="0" w:color="auto"/>
              <w:left w:val="single" w:sz="6" w:space="0" w:color="auto"/>
              <w:right w:val="single" w:sz="6" w:space="0" w:color="auto"/>
            </w:tcBorders>
            <w:vAlign w:val="center"/>
          </w:tcPr>
          <w:p w:rsidR="008A72BB" w:rsidRPr="008A72BB" w:rsidRDefault="008A72BB" w:rsidP="008A72BB">
            <w:pPr>
              <w:overflowPunct/>
              <w:autoSpaceDE/>
              <w:spacing w:before="60"/>
              <w:jc w:val="center"/>
              <w:textAlignment w:val="auto"/>
              <w:rPr>
                <w:rFonts w:eastAsia="Times New Roman" w:cs="Times New Roman"/>
                <w:sz w:val="22"/>
                <w:szCs w:val="22"/>
                <w:lang w:eastAsia="ru-RU"/>
              </w:rPr>
            </w:pPr>
            <w:r w:rsidRPr="008A72BB">
              <w:rPr>
                <w:rFonts w:eastAsia="Times New Roman" w:cs="Times New Roman"/>
                <w:sz w:val="22"/>
                <w:szCs w:val="22"/>
                <w:lang w:eastAsia="ru-RU"/>
              </w:rPr>
              <w:t xml:space="preserve">Номер </w:t>
            </w:r>
            <w:r w:rsidRPr="008A72BB">
              <w:rPr>
                <w:rFonts w:eastAsia="Times New Roman" w:cs="Times New Roman"/>
                <w:sz w:val="22"/>
                <w:szCs w:val="22"/>
                <w:lang w:eastAsia="ru-RU"/>
              </w:rPr>
              <w:br/>
              <w:t xml:space="preserve">единицы </w:t>
            </w:r>
          </w:p>
          <w:p w:rsidR="008A72BB" w:rsidRPr="008A72BB" w:rsidRDefault="008A72BB" w:rsidP="008A72BB">
            <w:pPr>
              <w:overflowPunct/>
              <w:autoSpaceDE/>
              <w:spacing w:before="60"/>
              <w:jc w:val="center"/>
              <w:textAlignment w:val="auto"/>
              <w:rPr>
                <w:rFonts w:eastAsia="Times New Roman" w:cs="Times New Roman"/>
                <w:sz w:val="22"/>
                <w:szCs w:val="22"/>
                <w:lang w:eastAsia="ru-RU"/>
              </w:rPr>
            </w:pPr>
            <w:r w:rsidRPr="008A72BB">
              <w:rPr>
                <w:rFonts w:eastAsia="Times New Roman" w:cs="Times New Roman"/>
                <w:sz w:val="22"/>
                <w:szCs w:val="22"/>
                <w:lang w:eastAsia="ru-RU"/>
              </w:rPr>
              <w:t>учета</w:t>
            </w:r>
          </w:p>
        </w:tc>
        <w:tc>
          <w:tcPr>
            <w:tcW w:w="966" w:type="dxa"/>
            <w:vMerge w:val="restart"/>
            <w:tcBorders>
              <w:top w:val="single" w:sz="6" w:space="0" w:color="auto"/>
              <w:right w:val="single" w:sz="6" w:space="0" w:color="auto"/>
            </w:tcBorders>
            <w:vAlign w:val="center"/>
          </w:tcPr>
          <w:p w:rsidR="008A72BB" w:rsidRPr="008A72BB" w:rsidRDefault="008A72BB" w:rsidP="008A72BB">
            <w:pPr>
              <w:overflowPunct/>
              <w:autoSpaceDE/>
              <w:spacing w:before="60"/>
              <w:jc w:val="center"/>
              <w:textAlignment w:val="auto"/>
              <w:rPr>
                <w:rFonts w:eastAsia="Times New Roman" w:cs="Times New Roman"/>
                <w:sz w:val="22"/>
                <w:szCs w:val="22"/>
                <w:lang w:eastAsia="ru-RU"/>
              </w:rPr>
            </w:pPr>
            <w:r w:rsidRPr="008A72BB">
              <w:rPr>
                <w:rFonts w:eastAsia="Times New Roman" w:cs="Times New Roman"/>
                <w:sz w:val="22"/>
                <w:szCs w:val="22"/>
                <w:lang w:eastAsia="ru-RU"/>
              </w:rPr>
              <w:t>Номер</w:t>
            </w:r>
            <w:r w:rsidRPr="008A72BB">
              <w:rPr>
                <w:rFonts w:eastAsia="Times New Roman" w:cs="Times New Roman"/>
                <w:sz w:val="22"/>
                <w:szCs w:val="22"/>
                <w:lang w:eastAsia="ru-RU"/>
              </w:rPr>
              <w:br/>
              <w:t>единицы</w:t>
            </w:r>
            <w:r w:rsidRPr="008A72BB">
              <w:rPr>
                <w:rFonts w:eastAsia="Times New Roman" w:cs="Times New Roman"/>
                <w:sz w:val="22"/>
                <w:szCs w:val="22"/>
                <w:lang w:eastAsia="ru-RU"/>
              </w:rPr>
              <w:br/>
              <w:t>хранения</w:t>
            </w:r>
          </w:p>
        </w:tc>
        <w:tc>
          <w:tcPr>
            <w:tcW w:w="1816" w:type="dxa"/>
            <w:vMerge w:val="restart"/>
            <w:tcBorders>
              <w:top w:val="single" w:sz="6" w:space="0" w:color="auto"/>
              <w:right w:val="single" w:sz="6" w:space="0" w:color="auto"/>
            </w:tcBorders>
            <w:vAlign w:val="center"/>
          </w:tcPr>
          <w:p w:rsidR="008A72BB" w:rsidRPr="008A72BB" w:rsidRDefault="008A72BB" w:rsidP="008A72BB">
            <w:pPr>
              <w:overflowPunct/>
              <w:autoSpaceDE/>
              <w:spacing w:before="60" w:after="40"/>
              <w:jc w:val="center"/>
              <w:textAlignment w:val="auto"/>
              <w:rPr>
                <w:rFonts w:eastAsia="Times New Roman" w:cs="Times New Roman"/>
                <w:sz w:val="22"/>
                <w:szCs w:val="22"/>
                <w:lang w:eastAsia="ru-RU"/>
              </w:rPr>
            </w:pPr>
            <w:r w:rsidRPr="008A72BB">
              <w:rPr>
                <w:rFonts w:eastAsia="Times New Roman" w:cs="Times New Roman"/>
                <w:sz w:val="22"/>
                <w:szCs w:val="22"/>
                <w:lang w:eastAsia="ru-RU"/>
              </w:rPr>
              <w:t xml:space="preserve">Индекс, </w:t>
            </w:r>
            <w:r w:rsidRPr="008A72BB">
              <w:rPr>
                <w:rFonts w:eastAsia="Times New Roman" w:cs="Times New Roman"/>
                <w:sz w:val="22"/>
                <w:szCs w:val="22"/>
                <w:lang w:eastAsia="ru-RU"/>
              </w:rPr>
              <w:br/>
              <w:t>производственный</w:t>
            </w:r>
            <w:r w:rsidRPr="008A72BB">
              <w:rPr>
                <w:rFonts w:eastAsia="Times New Roman" w:cs="Times New Roman"/>
                <w:sz w:val="22"/>
                <w:szCs w:val="22"/>
                <w:lang w:eastAsia="ru-RU"/>
              </w:rPr>
              <w:br/>
              <w:t>номер</w:t>
            </w:r>
          </w:p>
        </w:tc>
        <w:tc>
          <w:tcPr>
            <w:tcW w:w="1078" w:type="dxa"/>
            <w:vMerge w:val="restart"/>
            <w:tcBorders>
              <w:top w:val="single" w:sz="6" w:space="0" w:color="auto"/>
              <w:right w:val="single" w:sz="6" w:space="0" w:color="auto"/>
            </w:tcBorders>
            <w:vAlign w:val="center"/>
          </w:tcPr>
          <w:p w:rsidR="008A72BB" w:rsidRPr="008A72BB" w:rsidRDefault="008A72BB" w:rsidP="008A72BB">
            <w:pPr>
              <w:overflowPunct/>
              <w:autoSpaceDE/>
              <w:spacing w:before="60"/>
              <w:jc w:val="center"/>
              <w:textAlignment w:val="auto"/>
              <w:rPr>
                <w:rFonts w:eastAsia="Times New Roman" w:cs="Times New Roman"/>
                <w:sz w:val="22"/>
                <w:szCs w:val="22"/>
                <w:lang w:eastAsia="ru-RU"/>
              </w:rPr>
            </w:pPr>
            <w:r w:rsidRPr="008A72BB">
              <w:rPr>
                <w:rFonts w:eastAsia="Times New Roman" w:cs="Times New Roman"/>
                <w:sz w:val="22"/>
                <w:szCs w:val="22"/>
                <w:lang w:eastAsia="ru-RU"/>
              </w:rPr>
              <w:t xml:space="preserve">Заголовок </w:t>
            </w:r>
            <w:r w:rsidRPr="008A72BB">
              <w:rPr>
                <w:rFonts w:eastAsia="Times New Roman" w:cs="Times New Roman"/>
                <w:sz w:val="22"/>
                <w:szCs w:val="22"/>
                <w:lang w:eastAsia="ru-RU"/>
              </w:rPr>
              <w:br/>
              <w:t>документа</w:t>
            </w:r>
          </w:p>
        </w:tc>
        <w:tc>
          <w:tcPr>
            <w:tcW w:w="690" w:type="dxa"/>
            <w:vMerge w:val="restart"/>
            <w:tcBorders>
              <w:top w:val="single" w:sz="6" w:space="0" w:color="auto"/>
              <w:right w:val="single" w:sz="6" w:space="0" w:color="auto"/>
            </w:tcBorders>
            <w:vAlign w:val="center"/>
          </w:tcPr>
          <w:p w:rsidR="008A72BB" w:rsidRPr="008A72BB" w:rsidRDefault="008A72BB" w:rsidP="008A72BB">
            <w:pPr>
              <w:overflowPunct/>
              <w:autoSpaceDE/>
              <w:spacing w:before="60"/>
              <w:jc w:val="center"/>
              <w:textAlignment w:val="auto"/>
              <w:rPr>
                <w:rFonts w:eastAsia="Times New Roman" w:cs="Times New Roman"/>
                <w:sz w:val="22"/>
                <w:szCs w:val="22"/>
                <w:lang w:eastAsia="ru-RU"/>
              </w:rPr>
            </w:pPr>
            <w:r w:rsidRPr="008A72BB">
              <w:rPr>
                <w:rFonts w:eastAsia="Times New Roman" w:cs="Times New Roman"/>
                <w:sz w:val="22"/>
                <w:szCs w:val="22"/>
                <w:lang w:eastAsia="ru-RU"/>
              </w:rPr>
              <w:t>Автор</w:t>
            </w:r>
          </w:p>
        </w:tc>
        <w:tc>
          <w:tcPr>
            <w:tcW w:w="1176" w:type="dxa"/>
            <w:vMerge w:val="restart"/>
            <w:tcBorders>
              <w:top w:val="single" w:sz="6" w:space="0" w:color="auto"/>
              <w:right w:val="single" w:sz="6" w:space="0" w:color="auto"/>
            </w:tcBorders>
            <w:vAlign w:val="center"/>
          </w:tcPr>
          <w:p w:rsidR="008A72BB" w:rsidRPr="008A72BB" w:rsidRDefault="008A72BB" w:rsidP="008A72BB">
            <w:pPr>
              <w:overflowPunct/>
              <w:autoSpaceDE/>
              <w:spacing w:before="60"/>
              <w:jc w:val="center"/>
              <w:textAlignment w:val="auto"/>
              <w:rPr>
                <w:rFonts w:eastAsia="Times New Roman" w:cs="Times New Roman"/>
                <w:sz w:val="22"/>
                <w:szCs w:val="22"/>
                <w:lang w:eastAsia="ru-RU"/>
              </w:rPr>
            </w:pPr>
            <w:r w:rsidRPr="008A72BB">
              <w:rPr>
                <w:rFonts w:eastAsia="Times New Roman" w:cs="Times New Roman"/>
                <w:sz w:val="22"/>
                <w:szCs w:val="22"/>
                <w:lang w:eastAsia="ru-RU"/>
              </w:rPr>
              <w:t xml:space="preserve">Исполнитель </w:t>
            </w:r>
            <w:r w:rsidRPr="008A72BB">
              <w:rPr>
                <w:rFonts w:eastAsia="Times New Roman" w:cs="Times New Roman"/>
                <w:sz w:val="22"/>
                <w:szCs w:val="22"/>
                <w:lang w:eastAsia="ru-RU"/>
              </w:rPr>
              <w:br/>
              <w:t>произ</w:t>
            </w:r>
            <w:r w:rsidRPr="008A72BB">
              <w:rPr>
                <w:rFonts w:eastAsia="Times New Roman" w:cs="Times New Roman"/>
                <w:spacing w:val="-4"/>
                <w:sz w:val="22"/>
                <w:szCs w:val="22"/>
                <w:lang w:eastAsia="ru-RU"/>
              </w:rPr>
              <w:t>ведения</w:t>
            </w:r>
          </w:p>
        </w:tc>
        <w:tc>
          <w:tcPr>
            <w:tcW w:w="767" w:type="dxa"/>
            <w:vMerge w:val="restart"/>
            <w:tcBorders>
              <w:top w:val="single" w:sz="6" w:space="0" w:color="auto"/>
              <w:right w:val="single" w:sz="6" w:space="0" w:color="auto"/>
            </w:tcBorders>
            <w:vAlign w:val="center"/>
          </w:tcPr>
          <w:p w:rsidR="008A72BB" w:rsidRPr="008A72BB" w:rsidRDefault="008A72BB" w:rsidP="008A72BB">
            <w:pPr>
              <w:overflowPunct/>
              <w:autoSpaceDE/>
              <w:spacing w:before="60"/>
              <w:jc w:val="center"/>
              <w:textAlignment w:val="auto"/>
              <w:rPr>
                <w:rFonts w:eastAsia="Times New Roman" w:cs="Times New Roman"/>
                <w:sz w:val="22"/>
                <w:szCs w:val="22"/>
                <w:lang w:eastAsia="ru-RU"/>
              </w:rPr>
            </w:pPr>
            <w:r w:rsidRPr="008A72BB">
              <w:rPr>
                <w:rFonts w:eastAsia="Times New Roman" w:cs="Times New Roman"/>
                <w:sz w:val="22"/>
                <w:szCs w:val="22"/>
                <w:lang w:eastAsia="ru-RU"/>
              </w:rPr>
              <w:t>Язык</w:t>
            </w:r>
          </w:p>
        </w:tc>
        <w:tc>
          <w:tcPr>
            <w:tcW w:w="1156" w:type="dxa"/>
            <w:gridSpan w:val="2"/>
            <w:vMerge w:val="restart"/>
            <w:tcBorders>
              <w:top w:val="single" w:sz="6" w:space="0" w:color="auto"/>
              <w:right w:val="single" w:sz="6" w:space="0" w:color="auto"/>
            </w:tcBorders>
            <w:vAlign w:val="center"/>
          </w:tcPr>
          <w:p w:rsidR="008A72BB" w:rsidRPr="008A72BB" w:rsidRDefault="008A72BB" w:rsidP="008A72BB">
            <w:pPr>
              <w:overflowPunct/>
              <w:autoSpaceDE/>
              <w:spacing w:before="60"/>
              <w:jc w:val="center"/>
              <w:textAlignment w:val="auto"/>
              <w:rPr>
                <w:rFonts w:eastAsia="Times New Roman" w:cs="Times New Roman"/>
                <w:sz w:val="22"/>
                <w:szCs w:val="22"/>
                <w:lang w:eastAsia="ru-RU"/>
              </w:rPr>
            </w:pPr>
            <w:r w:rsidRPr="008A72BB">
              <w:rPr>
                <w:rFonts w:eastAsia="Times New Roman" w:cs="Times New Roman"/>
                <w:sz w:val="22"/>
                <w:szCs w:val="22"/>
                <w:lang w:eastAsia="ru-RU"/>
              </w:rPr>
              <w:t xml:space="preserve">Дата </w:t>
            </w:r>
            <w:r w:rsidRPr="008A72BB">
              <w:rPr>
                <w:rFonts w:eastAsia="Times New Roman" w:cs="Times New Roman"/>
                <w:sz w:val="22"/>
                <w:szCs w:val="22"/>
                <w:lang w:eastAsia="ru-RU"/>
              </w:rPr>
              <w:br/>
              <w:t>записи,</w:t>
            </w:r>
            <w:r w:rsidRPr="008A72BB">
              <w:rPr>
                <w:rFonts w:eastAsia="Times New Roman" w:cs="Times New Roman"/>
                <w:sz w:val="22"/>
                <w:szCs w:val="22"/>
                <w:lang w:eastAsia="ru-RU"/>
              </w:rPr>
              <w:br/>
              <w:t>перезаписи</w:t>
            </w:r>
          </w:p>
        </w:tc>
        <w:tc>
          <w:tcPr>
            <w:tcW w:w="1374" w:type="dxa"/>
            <w:vMerge w:val="restart"/>
            <w:tcBorders>
              <w:top w:val="single" w:sz="6" w:space="0" w:color="auto"/>
              <w:left w:val="single" w:sz="6" w:space="0" w:color="auto"/>
            </w:tcBorders>
            <w:vAlign w:val="center"/>
          </w:tcPr>
          <w:p w:rsidR="008A72BB" w:rsidRPr="008A72BB" w:rsidRDefault="008A72BB" w:rsidP="008A72BB">
            <w:pPr>
              <w:overflowPunct/>
              <w:autoSpaceDE/>
              <w:spacing w:before="60"/>
              <w:jc w:val="center"/>
              <w:textAlignment w:val="auto"/>
              <w:rPr>
                <w:rFonts w:eastAsia="Times New Roman" w:cs="Times New Roman"/>
                <w:sz w:val="22"/>
                <w:szCs w:val="22"/>
                <w:lang w:eastAsia="ru-RU"/>
              </w:rPr>
            </w:pPr>
            <w:r w:rsidRPr="008A72BB">
              <w:rPr>
                <w:rFonts w:eastAsia="Times New Roman" w:cs="Times New Roman"/>
                <w:sz w:val="22"/>
                <w:szCs w:val="22"/>
                <w:lang w:eastAsia="ru-RU"/>
              </w:rPr>
              <w:t>Хронометраж виде</w:t>
            </w:r>
            <w:proofErr w:type="gramStart"/>
            <w:r w:rsidRPr="008A72BB">
              <w:rPr>
                <w:rFonts w:eastAsia="Times New Roman" w:cs="Times New Roman"/>
                <w:sz w:val="22"/>
                <w:szCs w:val="22"/>
                <w:lang w:eastAsia="ru-RU"/>
              </w:rPr>
              <w:t>о-</w:t>
            </w:r>
            <w:proofErr w:type="gramEnd"/>
            <w:r w:rsidRPr="008A72BB">
              <w:rPr>
                <w:rFonts w:eastAsia="Times New Roman" w:cs="Times New Roman"/>
                <w:sz w:val="22"/>
                <w:szCs w:val="22"/>
                <w:lang w:eastAsia="ru-RU"/>
              </w:rPr>
              <w:br/>
              <w:t>записи</w:t>
            </w:r>
          </w:p>
        </w:tc>
        <w:tc>
          <w:tcPr>
            <w:tcW w:w="801" w:type="dxa"/>
            <w:vMerge w:val="restart"/>
            <w:tcBorders>
              <w:top w:val="single" w:sz="6" w:space="0" w:color="auto"/>
              <w:left w:val="single" w:sz="6" w:space="0" w:color="auto"/>
            </w:tcBorders>
            <w:vAlign w:val="center"/>
          </w:tcPr>
          <w:p w:rsidR="008A72BB" w:rsidRPr="008A72BB" w:rsidRDefault="008A72BB" w:rsidP="008A72BB">
            <w:pPr>
              <w:overflowPunct/>
              <w:autoSpaceDE/>
              <w:spacing w:before="60"/>
              <w:jc w:val="center"/>
              <w:textAlignment w:val="auto"/>
              <w:rPr>
                <w:rFonts w:eastAsia="Times New Roman" w:cs="Times New Roman"/>
                <w:sz w:val="22"/>
                <w:szCs w:val="22"/>
                <w:lang w:eastAsia="ru-RU"/>
              </w:rPr>
            </w:pPr>
            <w:r w:rsidRPr="008A72BB">
              <w:rPr>
                <w:rFonts w:eastAsia="Times New Roman" w:cs="Times New Roman"/>
                <w:sz w:val="22"/>
                <w:szCs w:val="22"/>
                <w:lang w:eastAsia="ru-RU"/>
              </w:rPr>
              <w:t xml:space="preserve">Тип и </w:t>
            </w:r>
            <w:r w:rsidRPr="008A72BB">
              <w:rPr>
                <w:rFonts w:eastAsia="Times New Roman" w:cs="Times New Roman"/>
                <w:sz w:val="22"/>
                <w:szCs w:val="22"/>
                <w:lang w:eastAsia="ru-RU"/>
              </w:rPr>
              <w:br/>
              <w:t xml:space="preserve">формат </w:t>
            </w:r>
            <w:r w:rsidRPr="008A72BB">
              <w:rPr>
                <w:rFonts w:eastAsia="Times New Roman" w:cs="Times New Roman"/>
                <w:sz w:val="22"/>
                <w:szCs w:val="22"/>
                <w:lang w:eastAsia="ru-RU"/>
              </w:rPr>
              <w:br/>
              <w:t>записи</w:t>
            </w:r>
          </w:p>
        </w:tc>
        <w:tc>
          <w:tcPr>
            <w:tcW w:w="1856" w:type="dxa"/>
            <w:gridSpan w:val="3"/>
            <w:tcBorders>
              <w:top w:val="single" w:sz="6" w:space="0" w:color="auto"/>
              <w:left w:val="single" w:sz="6" w:space="0" w:color="auto"/>
              <w:bottom w:val="single" w:sz="4" w:space="0" w:color="000000"/>
            </w:tcBorders>
            <w:vAlign w:val="center"/>
          </w:tcPr>
          <w:p w:rsidR="008A72BB" w:rsidRPr="008A72BB" w:rsidRDefault="008A72BB" w:rsidP="008A72BB">
            <w:pPr>
              <w:overflowPunct/>
              <w:autoSpaceDE/>
              <w:spacing w:before="60"/>
              <w:jc w:val="center"/>
              <w:textAlignment w:val="auto"/>
              <w:rPr>
                <w:rFonts w:eastAsia="Times New Roman" w:cs="Times New Roman"/>
                <w:sz w:val="22"/>
                <w:szCs w:val="22"/>
                <w:lang w:eastAsia="ru-RU"/>
              </w:rPr>
            </w:pPr>
            <w:r w:rsidRPr="008A72BB">
              <w:rPr>
                <w:rFonts w:eastAsia="Times New Roman" w:cs="Times New Roman"/>
                <w:sz w:val="22"/>
                <w:szCs w:val="22"/>
                <w:lang w:eastAsia="ru-RU"/>
              </w:rPr>
              <w:t>Количество</w:t>
            </w:r>
            <w:r w:rsidRPr="008A72BB">
              <w:rPr>
                <w:rFonts w:eastAsia="Times New Roman" w:cs="Times New Roman"/>
                <w:sz w:val="22"/>
                <w:szCs w:val="22"/>
                <w:lang w:eastAsia="ru-RU"/>
              </w:rPr>
              <w:br/>
              <w:t>единиц хранения</w:t>
            </w:r>
          </w:p>
        </w:tc>
        <w:tc>
          <w:tcPr>
            <w:tcW w:w="1463" w:type="dxa"/>
            <w:vMerge w:val="restart"/>
            <w:tcBorders>
              <w:top w:val="single" w:sz="6" w:space="0" w:color="auto"/>
              <w:left w:val="single" w:sz="6" w:space="0" w:color="auto"/>
            </w:tcBorders>
            <w:vAlign w:val="center"/>
          </w:tcPr>
          <w:p w:rsidR="008A72BB" w:rsidRPr="008A72BB" w:rsidRDefault="008A72BB" w:rsidP="008A72BB">
            <w:pPr>
              <w:overflowPunct/>
              <w:autoSpaceDE/>
              <w:spacing w:before="60"/>
              <w:jc w:val="center"/>
              <w:textAlignment w:val="auto"/>
              <w:rPr>
                <w:rFonts w:eastAsia="Times New Roman" w:cs="Times New Roman"/>
                <w:sz w:val="22"/>
                <w:szCs w:val="22"/>
                <w:lang w:eastAsia="ru-RU"/>
              </w:rPr>
            </w:pPr>
            <w:r w:rsidRPr="008A72BB">
              <w:rPr>
                <w:rFonts w:eastAsia="Times New Roman" w:cs="Times New Roman"/>
                <w:sz w:val="22"/>
                <w:szCs w:val="22"/>
                <w:lang w:eastAsia="ru-RU"/>
              </w:rPr>
              <w:t>Состав текстовой сопроводитель -</w:t>
            </w:r>
            <w:r w:rsidRPr="008A72BB">
              <w:rPr>
                <w:rFonts w:eastAsia="Times New Roman" w:cs="Times New Roman"/>
                <w:sz w:val="22"/>
                <w:szCs w:val="22"/>
                <w:lang w:eastAsia="ru-RU"/>
              </w:rPr>
              <w:br/>
              <w:t>ной документации</w:t>
            </w:r>
          </w:p>
        </w:tc>
        <w:tc>
          <w:tcPr>
            <w:tcW w:w="1250" w:type="dxa"/>
            <w:gridSpan w:val="2"/>
            <w:vMerge w:val="restart"/>
            <w:tcBorders>
              <w:top w:val="single" w:sz="6" w:space="0" w:color="auto"/>
              <w:left w:val="single" w:sz="6" w:space="0" w:color="auto"/>
              <w:right w:val="single" w:sz="6" w:space="0" w:color="auto"/>
            </w:tcBorders>
            <w:vAlign w:val="center"/>
          </w:tcPr>
          <w:p w:rsidR="008A72BB" w:rsidRPr="008A72BB" w:rsidRDefault="008A72BB" w:rsidP="008A72BB">
            <w:pPr>
              <w:overflowPunct/>
              <w:autoSpaceDE/>
              <w:spacing w:before="60"/>
              <w:jc w:val="center"/>
              <w:textAlignment w:val="auto"/>
              <w:rPr>
                <w:rFonts w:eastAsia="Times New Roman" w:cs="Times New Roman"/>
                <w:sz w:val="22"/>
                <w:szCs w:val="22"/>
                <w:lang w:eastAsia="ru-RU"/>
              </w:rPr>
            </w:pPr>
            <w:r w:rsidRPr="008A72BB">
              <w:rPr>
                <w:rFonts w:eastAsia="Times New Roman" w:cs="Times New Roman"/>
                <w:sz w:val="22"/>
                <w:szCs w:val="22"/>
                <w:lang w:eastAsia="ru-RU"/>
              </w:rPr>
              <w:t>Примечания</w:t>
            </w:r>
          </w:p>
        </w:tc>
      </w:tr>
      <w:tr w:rsidR="008A72BB" w:rsidRPr="008A72BB" w:rsidTr="008A72BB">
        <w:tblPrEx>
          <w:tblCellMar>
            <w:left w:w="70" w:type="dxa"/>
            <w:right w:w="70" w:type="dxa"/>
          </w:tblCellMar>
          <w:tblLook w:val="0000" w:firstRow="0" w:lastRow="0" w:firstColumn="0" w:lastColumn="0" w:noHBand="0" w:noVBand="0"/>
        </w:tblPrEx>
        <w:trPr>
          <w:cantSplit/>
          <w:trHeight w:val="495"/>
        </w:trPr>
        <w:tc>
          <w:tcPr>
            <w:tcW w:w="937" w:type="dxa"/>
            <w:gridSpan w:val="2"/>
            <w:vMerge/>
            <w:tcBorders>
              <w:left w:val="single" w:sz="6" w:space="0" w:color="auto"/>
              <w:right w:val="single" w:sz="6" w:space="0" w:color="auto"/>
            </w:tcBorders>
          </w:tcPr>
          <w:p w:rsidR="008A72BB" w:rsidRPr="008A72BB" w:rsidRDefault="008A72BB" w:rsidP="008A72BB">
            <w:pPr>
              <w:overflowPunct/>
              <w:autoSpaceDE/>
              <w:spacing w:before="60"/>
              <w:textAlignment w:val="auto"/>
              <w:rPr>
                <w:rFonts w:eastAsia="Times New Roman" w:cs="Times New Roman"/>
                <w:sz w:val="24"/>
                <w:szCs w:val="24"/>
                <w:lang w:eastAsia="ru-RU"/>
              </w:rPr>
            </w:pPr>
          </w:p>
        </w:tc>
        <w:tc>
          <w:tcPr>
            <w:tcW w:w="966" w:type="dxa"/>
            <w:vMerge/>
            <w:tcBorders>
              <w:right w:val="single" w:sz="6" w:space="0" w:color="auto"/>
            </w:tcBorders>
          </w:tcPr>
          <w:p w:rsidR="008A72BB" w:rsidRPr="008A72BB" w:rsidRDefault="008A72BB" w:rsidP="008A72BB">
            <w:pPr>
              <w:overflowPunct/>
              <w:autoSpaceDE/>
              <w:spacing w:before="60"/>
              <w:textAlignment w:val="auto"/>
              <w:rPr>
                <w:rFonts w:eastAsia="Times New Roman" w:cs="Times New Roman"/>
                <w:sz w:val="24"/>
                <w:szCs w:val="24"/>
                <w:lang w:eastAsia="ru-RU"/>
              </w:rPr>
            </w:pPr>
          </w:p>
        </w:tc>
        <w:tc>
          <w:tcPr>
            <w:tcW w:w="1816" w:type="dxa"/>
            <w:vMerge/>
            <w:tcBorders>
              <w:right w:val="single" w:sz="6" w:space="0" w:color="auto"/>
            </w:tcBorders>
          </w:tcPr>
          <w:p w:rsidR="008A72BB" w:rsidRPr="008A72BB" w:rsidRDefault="008A72BB" w:rsidP="008A72BB">
            <w:pPr>
              <w:overflowPunct/>
              <w:autoSpaceDE/>
              <w:spacing w:before="60" w:after="40"/>
              <w:textAlignment w:val="auto"/>
              <w:rPr>
                <w:rFonts w:eastAsia="Times New Roman" w:cs="Times New Roman"/>
                <w:sz w:val="24"/>
                <w:szCs w:val="24"/>
                <w:lang w:eastAsia="ru-RU"/>
              </w:rPr>
            </w:pPr>
          </w:p>
        </w:tc>
        <w:tc>
          <w:tcPr>
            <w:tcW w:w="1078" w:type="dxa"/>
            <w:vMerge/>
            <w:tcBorders>
              <w:right w:val="single" w:sz="6" w:space="0" w:color="auto"/>
            </w:tcBorders>
          </w:tcPr>
          <w:p w:rsidR="008A72BB" w:rsidRPr="008A72BB" w:rsidRDefault="008A72BB" w:rsidP="008A72BB">
            <w:pPr>
              <w:overflowPunct/>
              <w:autoSpaceDE/>
              <w:spacing w:before="60"/>
              <w:textAlignment w:val="auto"/>
              <w:rPr>
                <w:rFonts w:eastAsia="Times New Roman" w:cs="Times New Roman"/>
                <w:sz w:val="24"/>
                <w:szCs w:val="24"/>
                <w:lang w:eastAsia="ru-RU"/>
              </w:rPr>
            </w:pPr>
          </w:p>
        </w:tc>
        <w:tc>
          <w:tcPr>
            <w:tcW w:w="690" w:type="dxa"/>
            <w:vMerge/>
            <w:tcBorders>
              <w:right w:val="single" w:sz="6" w:space="0" w:color="auto"/>
            </w:tcBorders>
          </w:tcPr>
          <w:p w:rsidR="008A72BB" w:rsidRPr="008A72BB" w:rsidRDefault="008A72BB" w:rsidP="008A72BB">
            <w:pPr>
              <w:overflowPunct/>
              <w:autoSpaceDE/>
              <w:spacing w:before="60"/>
              <w:textAlignment w:val="auto"/>
              <w:rPr>
                <w:rFonts w:eastAsia="Times New Roman" w:cs="Times New Roman"/>
                <w:sz w:val="24"/>
                <w:szCs w:val="24"/>
                <w:lang w:eastAsia="ru-RU"/>
              </w:rPr>
            </w:pPr>
          </w:p>
        </w:tc>
        <w:tc>
          <w:tcPr>
            <w:tcW w:w="1176" w:type="dxa"/>
            <w:vMerge/>
            <w:tcBorders>
              <w:right w:val="single" w:sz="6" w:space="0" w:color="auto"/>
            </w:tcBorders>
          </w:tcPr>
          <w:p w:rsidR="008A72BB" w:rsidRPr="008A72BB" w:rsidRDefault="008A72BB" w:rsidP="008A72BB">
            <w:pPr>
              <w:overflowPunct/>
              <w:autoSpaceDE/>
              <w:spacing w:before="60"/>
              <w:textAlignment w:val="auto"/>
              <w:rPr>
                <w:rFonts w:eastAsia="Times New Roman" w:cs="Times New Roman"/>
                <w:sz w:val="24"/>
                <w:szCs w:val="24"/>
                <w:lang w:eastAsia="ru-RU"/>
              </w:rPr>
            </w:pPr>
          </w:p>
        </w:tc>
        <w:tc>
          <w:tcPr>
            <w:tcW w:w="767" w:type="dxa"/>
            <w:vMerge/>
            <w:tcBorders>
              <w:right w:val="single" w:sz="6" w:space="0" w:color="auto"/>
            </w:tcBorders>
          </w:tcPr>
          <w:p w:rsidR="008A72BB" w:rsidRPr="008A72BB" w:rsidRDefault="008A72BB" w:rsidP="008A72BB">
            <w:pPr>
              <w:overflowPunct/>
              <w:autoSpaceDE/>
              <w:spacing w:before="60"/>
              <w:textAlignment w:val="auto"/>
              <w:rPr>
                <w:rFonts w:eastAsia="Times New Roman" w:cs="Times New Roman"/>
                <w:sz w:val="24"/>
                <w:szCs w:val="24"/>
                <w:lang w:eastAsia="ru-RU"/>
              </w:rPr>
            </w:pPr>
          </w:p>
        </w:tc>
        <w:tc>
          <w:tcPr>
            <w:tcW w:w="1156" w:type="dxa"/>
            <w:gridSpan w:val="2"/>
            <w:vMerge/>
            <w:tcBorders>
              <w:right w:val="single" w:sz="6" w:space="0" w:color="auto"/>
            </w:tcBorders>
          </w:tcPr>
          <w:p w:rsidR="008A72BB" w:rsidRPr="008A72BB" w:rsidRDefault="008A72BB" w:rsidP="008A72BB">
            <w:pPr>
              <w:overflowPunct/>
              <w:autoSpaceDE/>
              <w:spacing w:before="60"/>
              <w:textAlignment w:val="auto"/>
              <w:rPr>
                <w:rFonts w:eastAsia="Times New Roman" w:cs="Times New Roman"/>
                <w:sz w:val="24"/>
                <w:szCs w:val="24"/>
                <w:lang w:eastAsia="ru-RU"/>
              </w:rPr>
            </w:pPr>
          </w:p>
        </w:tc>
        <w:tc>
          <w:tcPr>
            <w:tcW w:w="1374" w:type="dxa"/>
            <w:vMerge/>
            <w:tcBorders>
              <w:left w:val="single" w:sz="6" w:space="0" w:color="auto"/>
            </w:tcBorders>
          </w:tcPr>
          <w:p w:rsidR="008A72BB" w:rsidRPr="008A72BB" w:rsidRDefault="008A72BB" w:rsidP="008A72BB">
            <w:pPr>
              <w:overflowPunct/>
              <w:autoSpaceDE/>
              <w:spacing w:before="60"/>
              <w:textAlignment w:val="auto"/>
              <w:rPr>
                <w:rFonts w:eastAsia="Times New Roman" w:cs="Times New Roman"/>
                <w:sz w:val="24"/>
                <w:szCs w:val="24"/>
                <w:lang w:eastAsia="ru-RU"/>
              </w:rPr>
            </w:pPr>
          </w:p>
        </w:tc>
        <w:tc>
          <w:tcPr>
            <w:tcW w:w="801" w:type="dxa"/>
            <w:vMerge/>
            <w:tcBorders>
              <w:left w:val="single" w:sz="6" w:space="0" w:color="auto"/>
            </w:tcBorders>
          </w:tcPr>
          <w:p w:rsidR="008A72BB" w:rsidRPr="008A72BB" w:rsidRDefault="008A72BB" w:rsidP="008A72BB">
            <w:pPr>
              <w:overflowPunct/>
              <w:autoSpaceDE/>
              <w:spacing w:before="60"/>
              <w:textAlignment w:val="auto"/>
              <w:rPr>
                <w:rFonts w:eastAsia="Times New Roman" w:cs="Times New Roman"/>
                <w:sz w:val="24"/>
                <w:szCs w:val="24"/>
                <w:lang w:eastAsia="ru-RU"/>
              </w:rPr>
            </w:pPr>
          </w:p>
        </w:tc>
        <w:tc>
          <w:tcPr>
            <w:tcW w:w="1093" w:type="dxa"/>
            <w:tcBorders>
              <w:top w:val="single" w:sz="4" w:space="0" w:color="000000"/>
              <w:left w:val="single" w:sz="6" w:space="0" w:color="auto"/>
              <w:right w:val="single" w:sz="4" w:space="0" w:color="000000"/>
            </w:tcBorders>
          </w:tcPr>
          <w:p w:rsidR="008A72BB" w:rsidRPr="008A72BB" w:rsidRDefault="008A72BB" w:rsidP="008A72BB">
            <w:pPr>
              <w:overflowPunct/>
              <w:autoSpaceDE/>
              <w:spacing w:after="4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Оригинал</w:t>
            </w:r>
          </w:p>
        </w:tc>
        <w:tc>
          <w:tcPr>
            <w:tcW w:w="763" w:type="dxa"/>
            <w:gridSpan w:val="2"/>
            <w:tcBorders>
              <w:top w:val="single" w:sz="4" w:space="0" w:color="000000"/>
              <w:left w:val="single" w:sz="4" w:space="0" w:color="000000"/>
            </w:tcBorders>
          </w:tcPr>
          <w:p w:rsidR="008A72BB" w:rsidRPr="008A72BB" w:rsidRDefault="008A72BB" w:rsidP="008A72BB">
            <w:pPr>
              <w:overflowPunct/>
              <w:autoSpaceDE/>
              <w:spacing w:after="40"/>
              <w:textAlignment w:val="auto"/>
              <w:rPr>
                <w:rFonts w:eastAsia="Times New Roman" w:cs="Times New Roman"/>
                <w:sz w:val="24"/>
                <w:szCs w:val="24"/>
                <w:lang w:eastAsia="ru-RU"/>
              </w:rPr>
            </w:pPr>
            <w:r w:rsidRPr="008A72BB">
              <w:rPr>
                <w:rFonts w:eastAsia="Times New Roman" w:cs="Times New Roman"/>
                <w:sz w:val="24"/>
                <w:szCs w:val="24"/>
                <w:lang w:eastAsia="ru-RU"/>
              </w:rPr>
              <w:t>Копия</w:t>
            </w:r>
          </w:p>
        </w:tc>
        <w:tc>
          <w:tcPr>
            <w:tcW w:w="1463" w:type="dxa"/>
            <w:vMerge/>
            <w:tcBorders>
              <w:left w:val="single" w:sz="6" w:space="0" w:color="auto"/>
            </w:tcBorders>
          </w:tcPr>
          <w:p w:rsidR="008A72BB" w:rsidRPr="008A72BB" w:rsidRDefault="008A72BB" w:rsidP="008A72BB">
            <w:pPr>
              <w:overflowPunct/>
              <w:autoSpaceDE/>
              <w:spacing w:before="60"/>
              <w:textAlignment w:val="auto"/>
              <w:rPr>
                <w:rFonts w:eastAsia="Times New Roman" w:cs="Times New Roman"/>
                <w:sz w:val="24"/>
                <w:szCs w:val="24"/>
                <w:lang w:eastAsia="ru-RU"/>
              </w:rPr>
            </w:pPr>
          </w:p>
        </w:tc>
        <w:tc>
          <w:tcPr>
            <w:tcW w:w="1250" w:type="dxa"/>
            <w:gridSpan w:val="2"/>
            <w:vMerge/>
            <w:tcBorders>
              <w:left w:val="single" w:sz="6" w:space="0" w:color="auto"/>
              <w:bottom w:val="single" w:sz="6" w:space="0" w:color="auto"/>
              <w:right w:val="single" w:sz="6" w:space="0" w:color="auto"/>
            </w:tcBorders>
          </w:tcPr>
          <w:p w:rsidR="008A72BB" w:rsidRPr="008A72BB" w:rsidRDefault="008A72BB" w:rsidP="008A72BB">
            <w:pPr>
              <w:overflowPunct/>
              <w:autoSpaceDE/>
              <w:spacing w:before="60"/>
              <w:textAlignment w:val="auto"/>
              <w:rPr>
                <w:rFonts w:eastAsia="Times New Roman" w:cs="Times New Roman"/>
                <w:sz w:val="24"/>
                <w:szCs w:val="24"/>
                <w:lang w:eastAsia="ru-RU"/>
              </w:rPr>
            </w:pPr>
          </w:p>
        </w:tc>
      </w:tr>
      <w:tr w:rsidR="008A72BB" w:rsidRPr="008A72BB" w:rsidTr="008A72BB">
        <w:tblPrEx>
          <w:tblCellMar>
            <w:left w:w="70" w:type="dxa"/>
            <w:right w:w="70" w:type="dxa"/>
          </w:tblCellMar>
          <w:tblLook w:val="0000" w:firstRow="0" w:lastRow="0" w:firstColumn="0" w:lastColumn="0" w:noHBand="0" w:noVBand="0"/>
        </w:tblPrEx>
        <w:tc>
          <w:tcPr>
            <w:tcW w:w="937" w:type="dxa"/>
            <w:gridSpan w:val="2"/>
            <w:tcBorders>
              <w:top w:val="single" w:sz="6" w:space="0" w:color="auto"/>
              <w:left w:val="single" w:sz="6" w:space="0" w:color="auto"/>
              <w:right w:val="single" w:sz="6" w:space="0" w:color="auto"/>
            </w:tcBorders>
          </w:tcPr>
          <w:p w:rsidR="008A72BB" w:rsidRPr="008A72BB" w:rsidRDefault="008A72BB" w:rsidP="008A72BB">
            <w:pPr>
              <w:overflowPunct/>
              <w:autoSpaceDE/>
              <w:spacing w:before="2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1</w:t>
            </w:r>
          </w:p>
        </w:tc>
        <w:tc>
          <w:tcPr>
            <w:tcW w:w="966" w:type="dxa"/>
            <w:tcBorders>
              <w:top w:val="single" w:sz="6" w:space="0" w:color="auto"/>
              <w:right w:val="single" w:sz="6" w:space="0" w:color="auto"/>
            </w:tcBorders>
          </w:tcPr>
          <w:p w:rsidR="008A72BB" w:rsidRPr="008A72BB" w:rsidRDefault="008A72BB" w:rsidP="008A72BB">
            <w:pPr>
              <w:overflowPunct/>
              <w:autoSpaceDE/>
              <w:spacing w:before="2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2</w:t>
            </w:r>
          </w:p>
        </w:tc>
        <w:tc>
          <w:tcPr>
            <w:tcW w:w="1816" w:type="dxa"/>
            <w:tcBorders>
              <w:top w:val="single" w:sz="6" w:space="0" w:color="auto"/>
              <w:right w:val="single" w:sz="6" w:space="0" w:color="auto"/>
            </w:tcBorders>
          </w:tcPr>
          <w:p w:rsidR="008A72BB" w:rsidRPr="008A72BB" w:rsidRDefault="008A72BB" w:rsidP="008A72BB">
            <w:pPr>
              <w:overflowPunct/>
              <w:autoSpaceDE/>
              <w:spacing w:before="2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3</w:t>
            </w:r>
          </w:p>
        </w:tc>
        <w:tc>
          <w:tcPr>
            <w:tcW w:w="1078" w:type="dxa"/>
            <w:tcBorders>
              <w:top w:val="single" w:sz="6" w:space="0" w:color="auto"/>
              <w:bottom w:val="single" w:sz="6" w:space="0" w:color="auto"/>
              <w:right w:val="single" w:sz="6" w:space="0" w:color="auto"/>
            </w:tcBorders>
          </w:tcPr>
          <w:p w:rsidR="008A72BB" w:rsidRPr="008A72BB" w:rsidRDefault="008A72BB" w:rsidP="008A72BB">
            <w:pPr>
              <w:overflowPunct/>
              <w:autoSpaceDE/>
              <w:spacing w:before="2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4</w:t>
            </w:r>
          </w:p>
        </w:tc>
        <w:tc>
          <w:tcPr>
            <w:tcW w:w="690" w:type="dxa"/>
            <w:tcBorders>
              <w:top w:val="single" w:sz="6" w:space="0" w:color="auto"/>
              <w:right w:val="single" w:sz="6" w:space="0" w:color="auto"/>
            </w:tcBorders>
          </w:tcPr>
          <w:p w:rsidR="008A72BB" w:rsidRPr="008A72BB" w:rsidRDefault="008A72BB" w:rsidP="008A72BB">
            <w:pPr>
              <w:overflowPunct/>
              <w:autoSpaceDE/>
              <w:spacing w:before="2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5</w:t>
            </w:r>
          </w:p>
        </w:tc>
        <w:tc>
          <w:tcPr>
            <w:tcW w:w="1176" w:type="dxa"/>
            <w:tcBorders>
              <w:top w:val="single" w:sz="6" w:space="0" w:color="auto"/>
              <w:bottom w:val="single" w:sz="6" w:space="0" w:color="auto"/>
              <w:right w:val="single" w:sz="6" w:space="0" w:color="auto"/>
            </w:tcBorders>
          </w:tcPr>
          <w:p w:rsidR="008A72BB" w:rsidRPr="008A72BB" w:rsidRDefault="008A72BB" w:rsidP="008A72BB">
            <w:pPr>
              <w:overflowPunct/>
              <w:autoSpaceDE/>
              <w:spacing w:before="2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6</w:t>
            </w:r>
          </w:p>
        </w:tc>
        <w:tc>
          <w:tcPr>
            <w:tcW w:w="767" w:type="dxa"/>
            <w:tcBorders>
              <w:top w:val="single" w:sz="6" w:space="0" w:color="auto"/>
              <w:bottom w:val="single" w:sz="6" w:space="0" w:color="auto"/>
              <w:right w:val="single" w:sz="6" w:space="0" w:color="auto"/>
            </w:tcBorders>
          </w:tcPr>
          <w:p w:rsidR="008A72BB" w:rsidRPr="008A72BB" w:rsidRDefault="008A72BB" w:rsidP="008A72BB">
            <w:pPr>
              <w:overflowPunct/>
              <w:autoSpaceDE/>
              <w:spacing w:before="2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7</w:t>
            </w:r>
          </w:p>
        </w:tc>
        <w:tc>
          <w:tcPr>
            <w:tcW w:w="1156" w:type="dxa"/>
            <w:gridSpan w:val="2"/>
            <w:tcBorders>
              <w:top w:val="single" w:sz="6" w:space="0" w:color="auto"/>
              <w:right w:val="single" w:sz="6" w:space="0" w:color="auto"/>
            </w:tcBorders>
          </w:tcPr>
          <w:p w:rsidR="008A72BB" w:rsidRPr="008A72BB" w:rsidRDefault="008A72BB" w:rsidP="008A72BB">
            <w:pPr>
              <w:overflowPunct/>
              <w:autoSpaceDE/>
              <w:spacing w:before="2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8</w:t>
            </w:r>
          </w:p>
        </w:tc>
        <w:tc>
          <w:tcPr>
            <w:tcW w:w="1374" w:type="dxa"/>
            <w:tcBorders>
              <w:top w:val="single" w:sz="6" w:space="0" w:color="auto"/>
              <w:bottom w:val="single" w:sz="6" w:space="0" w:color="auto"/>
              <w:right w:val="single" w:sz="6" w:space="0" w:color="auto"/>
            </w:tcBorders>
          </w:tcPr>
          <w:p w:rsidR="008A72BB" w:rsidRPr="008A72BB" w:rsidRDefault="008A72BB" w:rsidP="008A72BB">
            <w:pPr>
              <w:overflowPunct/>
              <w:autoSpaceDE/>
              <w:spacing w:before="2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9</w:t>
            </w:r>
          </w:p>
        </w:tc>
        <w:tc>
          <w:tcPr>
            <w:tcW w:w="801" w:type="dxa"/>
            <w:tcBorders>
              <w:top w:val="single" w:sz="6" w:space="0" w:color="auto"/>
              <w:bottom w:val="single" w:sz="6" w:space="0" w:color="auto"/>
              <w:right w:val="single" w:sz="6" w:space="0" w:color="auto"/>
            </w:tcBorders>
          </w:tcPr>
          <w:p w:rsidR="008A72BB" w:rsidRPr="008A72BB" w:rsidRDefault="008A72BB" w:rsidP="008A72BB">
            <w:pPr>
              <w:overflowPunct/>
              <w:autoSpaceDE/>
              <w:spacing w:before="2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10</w:t>
            </w:r>
          </w:p>
        </w:tc>
        <w:tc>
          <w:tcPr>
            <w:tcW w:w="1106" w:type="dxa"/>
            <w:gridSpan w:val="2"/>
            <w:tcBorders>
              <w:top w:val="single" w:sz="6" w:space="0" w:color="auto"/>
              <w:bottom w:val="single" w:sz="6" w:space="0" w:color="auto"/>
              <w:right w:val="single" w:sz="4" w:space="0" w:color="000000"/>
            </w:tcBorders>
          </w:tcPr>
          <w:p w:rsidR="008A72BB" w:rsidRPr="008A72BB" w:rsidRDefault="008A72BB" w:rsidP="008A72BB">
            <w:pPr>
              <w:overflowPunct/>
              <w:autoSpaceDE/>
              <w:spacing w:before="2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11</w:t>
            </w:r>
          </w:p>
        </w:tc>
        <w:tc>
          <w:tcPr>
            <w:tcW w:w="750" w:type="dxa"/>
            <w:tcBorders>
              <w:top w:val="single" w:sz="6" w:space="0" w:color="auto"/>
              <w:left w:val="single" w:sz="4" w:space="0" w:color="000000"/>
              <w:bottom w:val="single" w:sz="6" w:space="0" w:color="auto"/>
              <w:right w:val="single" w:sz="6" w:space="0" w:color="auto"/>
            </w:tcBorders>
          </w:tcPr>
          <w:p w:rsidR="008A72BB" w:rsidRPr="008A72BB" w:rsidRDefault="008A72BB" w:rsidP="008A72BB">
            <w:pPr>
              <w:overflowPunct/>
              <w:autoSpaceDE/>
              <w:spacing w:before="20"/>
              <w:ind w:left="65"/>
              <w:jc w:val="both"/>
              <w:textAlignment w:val="auto"/>
              <w:rPr>
                <w:rFonts w:eastAsia="Times New Roman" w:cs="Times New Roman"/>
                <w:sz w:val="24"/>
                <w:szCs w:val="24"/>
                <w:lang w:eastAsia="ru-RU"/>
              </w:rPr>
            </w:pPr>
            <w:r w:rsidRPr="008A72BB">
              <w:rPr>
                <w:rFonts w:eastAsia="Times New Roman" w:cs="Times New Roman"/>
                <w:sz w:val="24"/>
                <w:szCs w:val="24"/>
                <w:lang w:eastAsia="ru-RU"/>
              </w:rPr>
              <w:t>12</w:t>
            </w:r>
          </w:p>
        </w:tc>
        <w:tc>
          <w:tcPr>
            <w:tcW w:w="1463" w:type="dxa"/>
            <w:tcBorders>
              <w:top w:val="single" w:sz="6" w:space="0" w:color="auto"/>
              <w:bottom w:val="single" w:sz="6" w:space="0" w:color="auto"/>
              <w:right w:val="single" w:sz="6" w:space="0" w:color="auto"/>
            </w:tcBorders>
          </w:tcPr>
          <w:p w:rsidR="008A72BB" w:rsidRPr="008A72BB" w:rsidRDefault="008A72BB" w:rsidP="008A72BB">
            <w:pPr>
              <w:overflowPunct/>
              <w:autoSpaceDE/>
              <w:spacing w:before="2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13</w:t>
            </w:r>
          </w:p>
        </w:tc>
        <w:tc>
          <w:tcPr>
            <w:tcW w:w="1250" w:type="dxa"/>
            <w:gridSpan w:val="2"/>
            <w:tcBorders>
              <w:top w:val="single" w:sz="6" w:space="0" w:color="auto"/>
              <w:bottom w:val="single" w:sz="6" w:space="0" w:color="auto"/>
              <w:right w:val="single" w:sz="6" w:space="0" w:color="auto"/>
            </w:tcBorders>
          </w:tcPr>
          <w:p w:rsidR="008A72BB" w:rsidRPr="008A72BB" w:rsidRDefault="008A72BB" w:rsidP="008A72BB">
            <w:pPr>
              <w:overflowPunct/>
              <w:autoSpaceDE/>
              <w:spacing w:before="2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14</w:t>
            </w:r>
          </w:p>
        </w:tc>
      </w:tr>
      <w:tr w:rsidR="008A72BB" w:rsidRPr="008A72BB" w:rsidTr="008A72BB">
        <w:tblPrEx>
          <w:tblCellMar>
            <w:left w:w="70" w:type="dxa"/>
            <w:right w:w="70" w:type="dxa"/>
          </w:tblCellMar>
          <w:tblLook w:val="0000" w:firstRow="0" w:lastRow="0" w:firstColumn="0" w:lastColumn="0" w:noHBand="0" w:noVBand="0"/>
        </w:tblPrEx>
        <w:tc>
          <w:tcPr>
            <w:tcW w:w="937" w:type="dxa"/>
            <w:gridSpan w:val="2"/>
            <w:tcBorders>
              <w:top w:val="single" w:sz="6" w:space="0" w:color="auto"/>
              <w:left w:val="single" w:sz="6" w:space="0" w:color="auto"/>
            </w:tcBorders>
          </w:tcPr>
          <w:p w:rsidR="008A72BB" w:rsidRPr="008A72BB" w:rsidRDefault="008A72BB" w:rsidP="008A72BB">
            <w:pPr>
              <w:overflowPunct/>
              <w:autoSpaceDE/>
              <w:jc w:val="both"/>
              <w:textAlignment w:val="auto"/>
              <w:rPr>
                <w:rFonts w:eastAsia="Times New Roman" w:cs="Times New Roman"/>
                <w:sz w:val="24"/>
                <w:szCs w:val="24"/>
                <w:lang w:eastAsia="ru-RU"/>
              </w:rPr>
            </w:pPr>
          </w:p>
        </w:tc>
        <w:tc>
          <w:tcPr>
            <w:tcW w:w="966" w:type="dxa"/>
            <w:tcBorders>
              <w:top w:val="single" w:sz="6" w:space="0" w:color="auto"/>
              <w:left w:val="single" w:sz="6" w:space="0" w:color="auto"/>
            </w:tcBorders>
          </w:tcPr>
          <w:p w:rsidR="008A72BB" w:rsidRPr="008A72BB" w:rsidRDefault="008A72BB" w:rsidP="008A72BB">
            <w:pPr>
              <w:overflowPunct/>
              <w:autoSpaceDE/>
              <w:jc w:val="both"/>
              <w:textAlignment w:val="auto"/>
              <w:rPr>
                <w:rFonts w:eastAsia="Times New Roman" w:cs="Times New Roman"/>
                <w:sz w:val="24"/>
                <w:szCs w:val="24"/>
                <w:lang w:eastAsia="ru-RU"/>
              </w:rPr>
            </w:pPr>
          </w:p>
        </w:tc>
        <w:tc>
          <w:tcPr>
            <w:tcW w:w="1816" w:type="dxa"/>
            <w:tcBorders>
              <w:top w:val="single" w:sz="6" w:space="0" w:color="auto"/>
              <w:left w:val="single" w:sz="6" w:space="0" w:color="auto"/>
              <w:right w:val="single" w:sz="6" w:space="0" w:color="auto"/>
            </w:tcBorders>
          </w:tcPr>
          <w:p w:rsidR="008A72BB" w:rsidRPr="008A72BB" w:rsidRDefault="008A72BB" w:rsidP="008A72BB">
            <w:pPr>
              <w:overflowPunct/>
              <w:autoSpaceDE/>
              <w:jc w:val="both"/>
              <w:textAlignment w:val="auto"/>
              <w:rPr>
                <w:rFonts w:eastAsia="Times New Roman" w:cs="Times New Roman"/>
                <w:sz w:val="24"/>
                <w:szCs w:val="24"/>
                <w:lang w:eastAsia="ru-RU"/>
              </w:rPr>
            </w:pPr>
          </w:p>
        </w:tc>
        <w:tc>
          <w:tcPr>
            <w:tcW w:w="1078" w:type="dxa"/>
          </w:tcPr>
          <w:p w:rsidR="008A72BB" w:rsidRPr="008A72BB" w:rsidRDefault="008A72BB" w:rsidP="008A72BB">
            <w:pPr>
              <w:overflowPunct/>
              <w:autoSpaceDE/>
              <w:jc w:val="both"/>
              <w:textAlignment w:val="auto"/>
              <w:rPr>
                <w:rFonts w:eastAsia="Times New Roman" w:cs="Times New Roman"/>
                <w:sz w:val="24"/>
                <w:szCs w:val="24"/>
                <w:lang w:eastAsia="ru-RU"/>
              </w:rPr>
            </w:pPr>
          </w:p>
        </w:tc>
        <w:tc>
          <w:tcPr>
            <w:tcW w:w="690" w:type="dxa"/>
            <w:tcBorders>
              <w:top w:val="single" w:sz="6" w:space="0" w:color="auto"/>
              <w:left w:val="single" w:sz="6" w:space="0" w:color="auto"/>
              <w:right w:val="single" w:sz="6" w:space="0" w:color="auto"/>
            </w:tcBorders>
          </w:tcPr>
          <w:p w:rsidR="008A72BB" w:rsidRPr="008A72BB" w:rsidRDefault="008A72BB" w:rsidP="008A72BB">
            <w:pPr>
              <w:overflowPunct/>
              <w:autoSpaceDE/>
              <w:jc w:val="both"/>
              <w:textAlignment w:val="auto"/>
              <w:rPr>
                <w:rFonts w:eastAsia="Times New Roman" w:cs="Times New Roman"/>
                <w:sz w:val="24"/>
                <w:szCs w:val="24"/>
                <w:lang w:eastAsia="ru-RU"/>
              </w:rPr>
            </w:pPr>
          </w:p>
        </w:tc>
        <w:tc>
          <w:tcPr>
            <w:tcW w:w="1176" w:type="dxa"/>
            <w:tcBorders>
              <w:right w:val="single" w:sz="6" w:space="0" w:color="auto"/>
            </w:tcBorders>
          </w:tcPr>
          <w:p w:rsidR="008A72BB" w:rsidRPr="008A72BB" w:rsidRDefault="008A72BB" w:rsidP="008A72BB">
            <w:pPr>
              <w:overflowPunct/>
              <w:autoSpaceDE/>
              <w:jc w:val="both"/>
              <w:textAlignment w:val="auto"/>
              <w:rPr>
                <w:rFonts w:eastAsia="Times New Roman" w:cs="Times New Roman"/>
                <w:sz w:val="24"/>
                <w:szCs w:val="24"/>
                <w:lang w:eastAsia="ru-RU"/>
              </w:rPr>
            </w:pPr>
          </w:p>
        </w:tc>
        <w:tc>
          <w:tcPr>
            <w:tcW w:w="767" w:type="dxa"/>
          </w:tcPr>
          <w:p w:rsidR="008A72BB" w:rsidRPr="008A72BB" w:rsidRDefault="008A72BB" w:rsidP="008A72BB">
            <w:pPr>
              <w:overflowPunct/>
              <w:autoSpaceDE/>
              <w:jc w:val="both"/>
              <w:textAlignment w:val="auto"/>
              <w:rPr>
                <w:rFonts w:eastAsia="Times New Roman" w:cs="Times New Roman"/>
                <w:sz w:val="24"/>
                <w:szCs w:val="24"/>
                <w:lang w:eastAsia="ru-RU"/>
              </w:rPr>
            </w:pPr>
          </w:p>
        </w:tc>
        <w:tc>
          <w:tcPr>
            <w:tcW w:w="1156" w:type="dxa"/>
            <w:gridSpan w:val="2"/>
            <w:tcBorders>
              <w:top w:val="single" w:sz="6" w:space="0" w:color="auto"/>
              <w:left w:val="single" w:sz="6" w:space="0" w:color="auto"/>
              <w:right w:val="single" w:sz="6" w:space="0" w:color="auto"/>
            </w:tcBorders>
          </w:tcPr>
          <w:p w:rsidR="008A72BB" w:rsidRPr="008A72BB" w:rsidRDefault="008A72BB" w:rsidP="008A72BB">
            <w:pPr>
              <w:overflowPunct/>
              <w:autoSpaceDE/>
              <w:jc w:val="both"/>
              <w:textAlignment w:val="auto"/>
              <w:rPr>
                <w:rFonts w:eastAsia="Times New Roman" w:cs="Times New Roman"/>
                <w:sz w:val="24"/>
                <w:szCs w:val="24"/>
                <w:lang w:eastAsia="ru-RU"/>
              </w:rPr>
            </w:pPr>
          </w:p>
        </w:tc>
        <w:tc>
          <w:tcPr>
            <w:tcW w:w="1374" w:type="dxa"/>
            <w:tcBorders>
              <w:left w:val="single" w:sz="6" w:space="0" w:color="auto"/>
            </w:tcBorders>
          </w:tcPr>
          <w:p w:rsidR="008A72BB" w:rsidRPr="008A72BB" w:rsidRDefault="008A72BB" w:rsidP="008A72BB">
            <w:pPr>
              <w:overflowPunct/>
              <w:autoSpaceDE/>
              <w:jc w:val="both"/>
              <w:textAlignment w:val="auto"/>
              <w:rPr>
                <w:rFonts w:eastAsia="Times New Roman" w:cs="Times New Roman"/>
                <w:sz w:val="24"/>
                <w:szCs w:val="24"/>
                <w:lang w:eastAsia="ru-RU"/>
              </w:rPr>
            </w:pPr>
          </w:p>
        </w:tc>
        <w:tc>
          <w:tcPr>
            <w:tcW w:w="801" w:type="dxa"/>
            <w:tcBorders>
              <w:left w:val="single" w:sz="6" w:space="0" w:color="auto"/>
            </w:tcBorders>
          </w:tcPr>
          <w:p w:rsidR="008A72BB" w:rsidRPr="008A72BB" w:rsidRDefault="008A72BB" w:rsidP="008A72BB">
            <w:pPr>
              <w:overflowPunct/>
              <w:autoSpaceDE/>
              <w:jc w:val="both"/>
              <w:textAlignment w:val="auto"/>
              <w:rPr>
                <w:rFonts w:eastAsia="Times New Roman" w:cs="Times New Roman"/>
                <w:sz w:val="24"/>
                <w:szCs w:val="24"/>
                <w:lang w:eastAsia="ru-RU"/>
              </w:rPr>
            </w:pPr>
          </w:p>
        </w:tc>
        <w:tc>
          <w:tcPr>
            <w:tcW w:w="1856" w:type="dxa"/>
            <w:gridSpan w:val="3"/>
            <w:tcBorders>
              <w:left w:val="single" w:sz="6" w:space="0" w:color="auto"/>
            </w:tcBorders>
          </w:tcPr>
          <w:p w:rsidR="008A72BB" w:rsidRPr="008A72BB" w:rsidRDefault="008A72BB" w:rsidP="008A72BB">
            <w:pPr>
              <w:overflowPunct/>
              <w:autoSpaceDE/>
              <w:jc w:val="both"/>
              <w:textAlignment w:val="auto"/>
              <w:rPr>
                <w:rFonts w:eastAsia="Times New Roman" w:cs="Times New Roman"/>
                <w:sz w:val="24"/>
                <w:szCs w:val="24"/>
                <w:lang w:eastAsia="ru-RU"/>
              </w:rPr>
            </w:pPr>
          </w:p>
        </w:tc>
        <w:tc>
          <w:tcPr>
            <w:tcW w:w="1463" w:type="dxa"/>
            <w:tcBorders>
              <w:left w:val="single" w:sz="6" w:space="0" w:color="auto"/>
            </w:tcBorders>
          </w:tcPr>
          <w:p w:rsidR="008A72BB" w:rsidRPr="008A72BB" w:rsidRDefault="008A72BB" w:rsidP="008A72BB">
            <w:pPr>
              <w:overflowPunct/>
              <w:autoSpaceDE/>
              <w:jc w:val="both"/>
              <w:textAlignment w:val="auto"/>
              <w:rPr>
                <w:rFonts w:eastAsia="Times New Roman" w:cs="Times New Roman"/>
                <w:sz w:val="24"/>
                <w:szCs w:val="24"/>
                <w:lang w:eastAsia="ru-RU"/>
              </w:rPr>
            </w:pPr>
          </w:p>
        </w:tc>
        <w:tc>
          <w:tcPr>
            <w:tcW w:w="1250" w:type="dxa"/>
            <w:gridSpan w:val="2"/>
            <w:tcBorders>
              <w:left w:val="single" w:sz="6" w:space="0" w:color="auto"/>
              <w:right w:val="single" w:sz="6" w:space="0" w:color="auto"/>
            </w:tcBorders>
          </w:tcPr>
          <w:p w:rsidR="008A72BB" w:rsidRPr="008A72BB" w:rsidRDefault="008A72BB" w:rsidP="008A72BB">
            <w:pPr>
              <w:overflowPunct/>
              <w:autoSpaceDE/>
              <w:jc w:val="both"/>
              <w:textAlignment w:val="auto"/>
              <w:rPr>
                <w:rFonts w:eastAsia="Times New Roman" w:cs="Times New Roman"/>
                <w:sz w:val="24"/>
                <w:szCs w:val="24"/>
                <w:lang w:eastAsia="ru-RU"/>
              </w:rPr>
            </w:pPr>
          </w:p>
        </w:tc>
      </w:tr>
    </w:tbl>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В данный раздел описи внесено____________________________ ед. уч. _____________________________ ед. хр.</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(цифрами и прописью) </w:t>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t>(цифрами и прописью)</w:t>
      </w:r>
    </w:p>
    <w:p w:rsidR="008A72BB" w:rsidRPr="008A72BB" w:rsidRDefault="008A72BB" w:rsidP="008A72BB">
      <w:pPr>
        <w:overflowPunct/>
        <w:autoSpaceDE/>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с</w:t>
      </w:r>
      <w:proofErr w:type="gramEnd"/>
      <w:r w:rsidRPr="008A72BB">
        <w:rPr>
          <w:rFonts w:eastAsia="Times New Roman" w:cs="Times New Roman"/>
          <w:sz w:val="24"/>
          <w:szCs w:val="24"/>
          <w:lang w:eastAsia="ru-RU"/>
        </w:rPr>
        <w:t xml:space="preserve"> № ______ </w:t>
      </w:r>
      <w:proofErr w:type="gramStart"/>
      <w:r w:rsidRPr="008A72BB">
        <w:rPr>
          <w:rFonts w:eastAsia="Times New Roman" w:cs="Times New Roman"/>
          <w:sz w:val="24"/>
          <w:szCs w:val="24"/>
          <w:lang w:eastAsia="ru-RU"/>
        </w:rPr>
        <w:t>по</w:t>
      </w:r>
      <w:proofErr w:type="gramEnd"/>
      <w:r w:rsidRPr="008A72BB">
        <w:rPr>
          <w:rFonts w:eastAsia="Times New Roman" w:cs="Times New Roman"/>
          <w:sz w:val="24"/>
          <w:szCs w:val="24"/>
          <w:lang w:eastAsia="ru-RU"/>
        </w:rPr>
        <w:t xml:space="preserve"> №_______, в том числе: литерные номера: _________________, пропущенные номера: ________________ </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и текстовая сопроводительная документация к ним.</w:t>
      </w: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Наименование должности</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составителя описи </w:t>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t xml:space="preserve">            Подпись</w:t>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t>Расшифровка подписи</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Дата</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Заведующий архивом организации </w:t>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t>Подпись</w:t>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t>Расшифровка подписи</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Дата</w:t>
      </w:r>
    </w:p>
    <w:tbl>
      <w:tblPr>
        <w:tblW w:w="0" w:type="auto"/>
        <w:tblLook w:val="04A0" w:firstRow="1" w:lastRow="0" w:firstColumn="1" w:lastColumn="0" w:noHBand="0" w:noVBand="1"/>
      </w:tblPr>
      <w:tblGrid>
        <w:gridCol w:w="6771"/>
        <w:gridCol w:w="7393"/>
      </w:tblGrid>
      <w:tr w:rsidR="008A72BB" w:rsidRPr="008A72BB" w:rsidTr="008A72BB">
        <w:tc>
          <w:tcPr>
            <w:tcW w:w="6771" w:type="dxa"/>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СОГЛАСОВАНО</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Протокол </w:t>
            </w:r>
            <w:proofErr w:type="spellStart"/>
            <w:r w:rsidRPr="008A72BB">
              <w:rPr>
                <w:rFonts w:eastAsia="Times New Roman" w:cs="Times New Roman"/>
                <w:sz w:val="24"/>
                <w:szCs w:val="24"/>
                <w:lang w:eastAsia="ru-RU"/>
              </w:rPr>
              <w:t>ЦЭК</w:t>
            </w:r>
            <w:proofErr w:type="spellEnd"/>
            <w:r w:rsidRPr="008A72BB">
              <w:rPr>
                <w:rFonts w:eastAsia="Times New Roman" w:cs="Times New Roman"/>
                <w:sz w:val="24"/>
                <w:szCs w:val="24"/>
                <w:lang w:eastAsia="ru-RU"/>
              </w:rPr>
              <w:t xml:space="preserve"> (</w:t>
            </w:r>
            <w:proofErr w:type="gramStart"/>
            <w:r w:rsidRPr="008A72BB">
              <w:rPr>
                <w:rFonts w:eastAsia="Times New Roman" w:cs="Times New Roman"/>
                <w:sz w:val="24"/>
                <w:szCs w:val="24"/>
                <w:lang w:eastAsia="ru-RU"/>
              </w:rPr>
              <w:t>ЭК</w:t>
            </w:r>
            <w:proofErr w:type="gramEnd"/>
            <w:r w:rsidRPr="008A72BB">
              <w:rPr>
                <w:rFonts w:eastAsia="Times New Roman" w:cs="Times New Roman"/>
                <w:sz w:val="24"/>
                <w:szCs w:val="24"/>
                <w:lang w:eastAsia="ru-RU"/>
              </w:rPr>
              <w:t>) __________________________</w:t>
            </w:r>
          </w:p>
          <w:p w:rsidR="008A72BB" w:rsidRPr="008A72BB" w:rsidRDefault="008A72BB" w:rsidP="008A72BB">
            <w:pPr>
              <w:overflowPunct/>
              <w:autoSpaceDE/>
              <w:jc w:val="both"/>
              <w:textAlignment w:val="auto"/>
              <w:rPr>
                <w:rFonts w:eastAsia="Times New Roman" w:cs="Times New Roman"/>
                <w:lang w:eastAsia="ru-RU"/>
              </w:rPr>
            </w:pPr>
            <w:r w:rsidRPr="008A72BB">
              <w:rPr>
                <w:rFonts w:eastAsia="Times New Roman" w:cs="Times New Roman"/>
                <w:lang w:eastAsia="ru-RU"/>
              </w:rPr>
              <w:t xml:space="preserve">                                             (наименование организации)</w:t>
            </w:r>
          </w:p>
          <w:p w:rsidR="008A72BB" w:rsidRPr="008A72BB" w:rsidRDefault="008A72BB" w:rsidP="008A72BB">
            <w:pPr>
              <w:overflowPunct/>
              <w:autoSpaceDE/>
              <w:jc w:val="both"/>
              <w:textAlignment w:val="auto"/>
              <w:rPr>
                <w:rFonts w:eastAsia="Times New Roman" w:cs="Times New Roman"/>
                <w:lang w:eastAsia="ru-RU"/>
              </w:rPr>
            </w:pPr>
            <w:r w:rsidRPr="008A72BB">
              <w:rPr>
                <w:rFonts w:eastAsia="Times New Roman" w:cs="Times New Roman"/>
                <w:lang w:eastAsia="ru-RU"/>
              </w:rPr>
              <w:t xml:space="preserve">                                                 </w:t>
            </w:r>
          </w:p>
          <w:p w:rsidR="008A72BB" w:rsidRPr="008A72BB" w:rsidRDefault="008A72BB" w:rsidP="008A72BB">
            <w:pPr>
              <w:tabs>
                <w:tab w:val="left" w:pos="5103"/>
              </w:tabs>
              <w:overflowPunct/>
              <w:autoSpaceDE/>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от  ________________________ № ______________</w:t>
            </w:r>
            <w:proofErr w:type="gramEnd"/>
          </w:p>
        </w:tc>
        <w:tc>
          <w:tcPr>
            <w:tcW w:w="7393" w:type="dxa"/>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bCs/>
                <w:sz w:val="24"/>
                <w:szCs w:val="24"/>
                <w:lang w:eastAsia="ru-RU"/>
              </w:rPr>
              <w:t>УТВЕРЖДЕНО</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Протокол </w:t>
            </w:r>
            <w:proofErr w:type="spellStart"/>
            <w:r w:rsidRPr="008A72BB">
              <w:rPr>
                <w:rFonts w:eastAsia="Times New Roman" w:cs="Times New Roman"/>
                <w:sz w:val="24"/>
                <w:szCs w:val="24"/>
                <w:lang w:eastAsia="ru-RU"/>
              </w:rPr>
              <w:t>ЭПМК</w:t>
            </w:r>
            <w:proofErr w:type="spellEnd"/>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Комитета по делам архивов при Правительстве УР</w:t>
            </w: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от ______________ №  ______________</w:t>
            </w:r>
            <w:proofErr w:type="gramEnd"/>
          </w:p>
        </w:tc>
      </w:tr>
    </w:tbl>
    <w:p w:rsidR="008A72BB" w:rsidRPr="008A72BB" w:rsidRDefault="008A72BB" w:rsidP="008A72BB">
      <w:pPr>
        <w:tabs>
          <w:tab w:val="right" w:pos="10206"/>
        </w:tabs>
        <w:overflowPunct/>
        <w:autoSpaceDE/>
        <w:ind w:left="5529"/>
        <w:jc w:val="right"/>
        <w:textAlignment w:val="auto"/>
        <w:rPr>
          <w:rFonts w:eastAsia="Times New Roman" w:cs="Times New Roman"/>
          <w:sz w:val="24"/>
          <w:szCs w:val="24"/>
          <w:lang w:eastAsia="ru-RU"/>
        </w:rPr>
      </w:pPr>
    </w:p>
    <w:p w:rsidR="008A72BB" w:rsidRPr="008A72BB" w:rsidRDefault="008A72BB" w:rsidP="008A72BB">
      <w:pPr>
        <w:tabs>
          <w:tab w:val="right" w:pos="10206"/>
        </w:tabs>
        <w:overflowPunct/>
        <w:autoSpaceDE/>
        <w:ind w:left="5529"/>
        <w:jc w:val="right"/>
        <w:textAlignment w:val="auto"/>
        <w:rPr>
          <w:rFonts w:eastAsia="Times New Roman" w:cs="Times New Roman"/>
          <w:b/>
          <w:lang w:eastAsia="ru-RU"/>
        </w:rPr>
      </w:pPr>
      <w:r w:rsidRPr="008A72BB">
        <w:rPr>
          <w:rFonts w:eastAsia="Times New Roman" w:cs="Times New Roman"/>
          <w:sz w:val="24"/>
          <w:szCs w:val="24"/>
          <w:lang w:eastAsia="ru-RU"/>
        </w:rPr>
        <w:lastRenderedPageBreak/>
        <w:t xml:space="preserve">Формат </w:t>
      </w:r>
      <w:proofErr w:type="spellStart"/>
      <w:r w:rsidRPr="008A72BB">
        <w:rPr>
          <w:rFonts w:eastAsia="Times New Roman" w:cs="Times New Roman"/>
          <w:sz w:val="24"/>
          <w:szCs w:val="24"/>
          <w:lang w:eastAsia="ru-RU"/>
        </w:rPr>
        <w:t>А</w:t>
      </w:r>
      <w:proofErr w:type="gramStart"/>
      <w:r w:rsidRPr="008A72BB">
        <w:rPr>
          <w:rFonts w:eastAsia="Times New Roman" w:cs="Times New Roman"/>
          <w:sz w:val="24"/>
          <w:szCs w:val="24"/>
          <w:lang w:eastAsia="ru-RU"/>
        </w:rPr>
        <w:t>4</w:t>
      </w:r>
      <w:proofErr w:type="spellEnd"/>
      <w:proofErr w:type="gramEnd"/>
      <w:r w:rsidRPr="008A72BB">
        <w:rPr>
          <w:rFonts w:eastAsia="Times New Roman" w:cs="Times New Roman"/>
          <w:sz w:val="24"/>
          <w:szCs w:val="24"/>
          <w:lang w:eastAsia="ru-RU"/>
        </w:rPr>
        <w:t xml:space="preserve"> (297 </w:t>
      </w:r>
      <w:r w:rsidRPr="008A72BB">
        <w:rPr>
          <w:rFonts w:eastAsia="Times New Roman" w:cs="Times New Roman"/>
          <w:sz w:val="24"/>
          <w:szCs w:val="24"/>
          <w:lang w:eastAsia="ru-RU"/>
        </w:rPr>
        <w:sym w:font="Symbol" w:char="F0B4"/>
      </w:r>
      <w:r w:rsidRPr="008A72BB">
        <w:rPr>
          <w:rFonts w:eastAsia="Times New Roman" w:cs="Times New Roman"/>
          <w:sz w:val="24"/>
          <w:szCs w:val="24"/>
          <w:lang w:eastAsia="ru-RU"/>
        </w:rPr>
        <w:t xml:space="preserve"> 210)</w:t>
      </w:r>
    </w:p>
    <w:p w:rsidR="008A72BB" w:rsidRPr="008A72BB" w:rsidRDefault="008A72BB" w:rsidP="008A72BB">
      <w:pPr>
        <w:overflowPunct/>
        <w:autoSpaceDE/>
        <w:ind w:left="5954"/>
        <w:textAlignment w:val="auto"/>
        <w:rPr>
          <w:rFonts w:eastAsia="Times New Roman" w:cs="Times New Roman"/>
          <w:sz w:val="24"/>
          <w:szCs w:val="24"/>
          <w:lang w:eastAsia="ru-RU"/>
        </w:rPr>
      </w:pPr>
      <w:r w:rsidRPr="008A72BB">
        <w:rPr>
          <w:rFonts w:eastAsia="Times New Roman" w:cs="Times New Roman"/>
          <w:lang w:eastAsia="ru-RU"/>
        </w:rPr>
        <w:t xml:space="preserve">                                                                                                              </w:t>
      </w:r>
      <w:r w:rsidRPr="008A72BB">
        <w:rPr>
          <w:rFonts w:eastAsia="Times New Roman" w:cs="Times New Roman"/>
          <w:sz w:val="24"/>
          <w:szCs w:val="24"/>
          <w:lang w:eastAsia="ru-RU"/>
        </w:rPr>
        <w:t>Приложение № 7.2</w:t>
      </w:r>
    </w:p>
    <w:p w:rsidR="008A72BB" w:rsidRPr="008A72BB" w:rsidRDefault="008A72BB" w:rsidP="008A72BB">
      <w:pPr>
        <w:overflowPunct/>
        <w:autoSpaceDE/>
        <w:ind w:left="5954"/>
        <w:jc w:val="right"/>
        <w:textAlignment w:val="auto"/>
        <w:rPr>
          <w:rFonts w:eastAsia="Times New Roman" w:cs="Times New Roman"/>
          <w:sz w:val="24"/>
          <w:szCs w:val="24"/>
          <w:lang w:eastAsia="ru-RU"/>
        </w:rPr>
      </w:pPr>
      <w:r w:rsidRPr="008A72BB">
        <w:rPr>
          <w:rFonts w:eastAsia="Times New Roman" w:cs="Times New Roman"/>
          <w:bCs/>
          <w:sz w:val="24"/>
          <w:szCs w:val="24"/>
          <w:lang w:eastAsia="ru-RU"/>
        </w:rPr>
        <w:t>к Администрат</w:t>
      </w:r>
      <w:r w:rsidRPr="008A72BB">
        <w:rPr>
          <w:rFonts w:eastAsia="Times New Roman" w:cs="Times New Roman"/>
          <w:sz w:val="24"/>
          <w:szCs w:val="24"/>
          <w:lang w:eastAsia="ru-RU"/>
        </w:rPr>
        <w:t>ивному регламенту</w:t>
      </w:r>
    </w:p>
    <w:p w:rsidR="008A72BB" w:rsidRPr="008A72BB" w:rsidRDefault="008A72BB" w:rsidP="008A72BB">
      <w:pPr>
        <w:tabs>
          <w:tab w:val="right" w:pos="10206"/>
        </w:tabs>
        <w:overflowPunct/>
        <w:autoSpaceDE/>
        <w:jc w:val="center"/>
        <w:textAlignment w:val="auto"/>
        <w:rPr>
          <w:rFonts w:eastAsia="Times New Roman" w:cs="Times New Roman"/>
          <w:lang w:eastAsia="ru-RU"/>
        </w:rPr>
      </w:pPr>
      <w:r w:rsidRPr="008A72BB">
        <w:rPr>
          <w:rFonts w:eastAsia="Times New Roman" w:cs="Times New Roman"/>
          <w:b/>
          <w:lang w:eastAsia="ru-RU"/>
        </w:rPr>
        <w:t xml:space="preserve">                                                                                                              </w:t>
      </w:r>
    </w:p>
    <w:p w:rsidR="008A72BB" w:rsidRPr="008A72BB" w:rsidRDefault="008A72BB" w:rsidP="008A72BB">
      <w:pPr>
        <w:tabs>
          <w:tab w:val="right" w:pos="10206"/>
        </w:tabs>
        <w:overflowPunct/>
        <w:autoSpaceDE/>
        <w:jc w:val="center"/>
        <w:textAlignment w:val="auto"/>
        <w:rPr>
          <w:rFonts w:eastAsia="Times New Roman" w:cs="Times New Roman"/>
          <w:b/>
          <w:lang w:eastAsia="ru-RU"/>
        </w:rPr>
      </w:pPr>
      <w:r w:rsidRPr="008A72BB">
        <w:rPr>
          <w:rFonts w:eastAsia="Times New Roman" w:cs="Times New Roman"/>
          <w:b/>
          <w:sz w:val="24"/>
          <w:szCs w:val="24"/>
          <w:lang w:eastAsia="ru-RU"/>
        </w:rPr>
        <w:t xml:space="preserve">Форма описи </w:t>
      </w:r>
      <w:proofErr w:type="spellStart"/>
      <w:r w:rsidRPr="008A72BB">
        <w:rPr>
          <w:rFonts w:eastAsia="Times New Roman" w:cs="Times New Roman"/>
          <w:b/>
          <w:sz w:val="24"/>
          <w:szCs w:val="24"/>
          <w:lang w:eastAsia="ru-RU"/>
        </w:rPr>
        <w:t>фонодокументов</w:t>
      </w:r>
      <w:proofErr w:type="spellEnd"/>
      <w:r w:rsidRPr="008A72BB">
        <w:rPr>
          <w:rFonts w:eastAsia="Times New Roman" w:cs="Times New Roman"/>
          <w:b/>
          <w:sz w:val="24"/>
          <w:szCs w:val="24"/>
          <w:lang w:eastAsia="ru-RU"/>
        </w:rPr>
        <w:t xml:space="preserve"> граммофонной записи (грампластинок)</w:t>
      </w:r>
    </w:p>
    <w:p w:rsidR="008A72BB" w:rsidRPr="008A72BB" w:rsidRDefault="008A72BB" w:rsidP="008A72BB">
      <w:pPr>
        <w:tabs>
          <w:tab w:val="right" w:pos="10206"/>
        </w:tabs>
        <w:overflowPunct/>
        <w:autoSpaceDE/>
        <w:jc w:val="both"/>
        <w:textAlignment w:val="auto"/>
        <w:rPr>
          <w:rFonts w:eastAsia="Times New Roman" w:cs="Times New Roman"/>
          <w:lang w:eastAsia="ru-RU"/>
        </w:rPr>
      </w:pPr>
      <w:r w:rsidRPr="008A72BB">
        <w:rPr>
          <w:rFonts w:eastAsia="Times New Roman" w:cs="Times New Roman"/>
          <w:lang w:eastAsia="ru-RU"/>
        </w:rPr>
        <w:t>______________________________</w:t>
      </w:r>
    </w:p>
    <w:p w:rsidR="008A72BB" w:rsidRPr="008A72BB" w:rsidRDefault="008A72BB" w:rsidP="008A72BB">
      <w:pPr>
        <w:overflowPunct/>
        <w:autoSpaceDE/>
        <w:jc w:val="both"/>
        <w:textAlignment w:val="auto"/>
        <w:rPr>
          <w:rFonts w:eastAsia="Times New Roman" w:cs="Times New Roman"/>
          <w:lang w:eastAsia="ru-RU"/>
        </w:rPr>
      </w:pPr>
      <w:r w:rsidRPr="008A72BB">
        <w:rPr>
          <w:rFonts w:eastAsia="Times New Roman" w:cs="Times New Roman"/>
          <w:lang w:eastAsia="ru-RU"/>
        </w:rPr>
        <w:t>(наименование организации)</w:t>
      </w:r>
    </w:p>
    <w:tbl>
      <w:tblPr>
        <w:tblW w:w="15735" w:type="dxa"/>
        <w:tblInd w:w="-34" w:type="dxa"/>
        <w:tblLayout w:type="fixed"/>
        <w:tblLook w:val="04A0" w:firstRow="1" w:lastRow="0" w:firstColumn="1" w:lastColumn="0" w:noHBand="0" w:noVBand="1"/>
      </w:tblPr>
      <w:tblGrid>
        <w:gridCol w:w="33"/>
        <w:gridCol w:w="818"/>
        <w:gridCol w:w="992"/>
        <w:gridCol w:w="1276"/>
        <w:gridCol w:w="1966"/>
        <w:gridCol w:w="719"/>
        <w:gridCol w:w="1001"/>
        <w:gridCol w:w="708"/>
        <w:gridCol w:w="831"/>
        <w:gridCol w:w="445"/>
        <w:gridCol w:w="1276"/>
        <w:gridCol w:w="1559"/>
        <w:gridCol w:w="992"/>
        <w:gridCol w:w="709"/>
        <w:gridCol w:w="709"/>
        <w:gridCol w:w="992"/>
        <w:gridCol w:w="709"/>
      </w:tblGrid>
      <w:tr w:rsidR="008A72BB" w:rsidRPr="008A72BB" w:rsidTr="008A72BB">
        <w:trPr>
          <w:gridBefore w:val="1"/>
          <w:wBefore w:w="33" w:type="dxa"/>
        </w:trPr>
        <w:tc>
          <w:tcPr>
            <w:tcW w:w="8311" w:type="dxa"/>
            <w:gridSpan w:val="8"/>
          </w:tcPr>
          <w:p w:rsidR="008A72BB" w:rsidRPr="008A72BB" w:rsidRDefault="008A72BB" w:rsidP="008A72BB">
            <w:pPr>
              <w:overflowPunct/>
              <w:autoSpaceDE/>
              <w:jc w:val="both"/>
              <w:textAlignment w:val="auto"/>
              <w:rPr>
                <w:rFonts w:eastAsia="Times New Roman" w:cs="Times New Roman"/>
                <w:b/>
                <w:bCs/>
                <w:sz w:val="16"/>
                <w:szCs w:val="16"/>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b/>
                <w:bCs/>
                <w:sz w:val="24"/>
                <w:szCs w:val="24"/>
                <w:lang w:eastAsia="ru-RU"/>
              </w:rPr>
              <w:t>ОПИСЬ №</w:t>
            </w:r>
            <w:r w:rsidRPr="008A72BB">
              <w:rPr>
                <w:rFonts w:eastAsia="Times New Roman" w:cs="Times New Roman"/>
                <w:sz w:val="24"/>
                <w:szCs w:val="24"/>
                <w:lang w:eastAsia="ru-RU"/>
              </w:rPr>
              <w:t xml:space="preserve"> ____________________________</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______________________________________</w:t>
            </w:r>
          </w:p>
          <w:p w:rsidR="008A72BB" w:rsidRPr="008A72BB" w:rsidRDefault="008A72BB" w:rsidP="008A72BB">
            <w:pPr>
              <w:overflowPunct/>
              <w:autoSpaceDE/>
              <w:jc w:val="both"/>
              <w:textAlignment w:val="auto"/>
              <w:rPr>
                <w:rFonts w:eastAsia="Times New Roman" w:cs="Times New Roman"/>
                <w:lang w:eastAsia="ru-RU"/>
              </w:rPr>
            </w:pPr>
            <w:r w:rsidRPr="008A72BB">
              <w:rPr>
                <w:rFonts w:eastAsia="Times New Roman" w:cs="Times New Roman"/>
                <w:lang w:eastAsia="ru-RU"/>
              </w:rPr>
              <w:tab/>
            </w:r>
            <w:r w:rsidRPr="008A72BB">
              <w:rPr>
                <w:rFonts w:eastAsia="Times New Roman" w:cs="Times New Roman"/>
                <w:lang w:eastAsia="ru-RU"/>
              </w:rPr>
              <w:tab/>
              <w:t>(название описи)</w:t>
            </w:r>
            <w:r w:rsidRPr="008A72BB">
              <w:rPr>
                <w:rFonts w:eastAsia="Times New Roman" w:cs="Times New Roman"/>
                <w:lang w:eastAsia="ru-RU"/>
              </w:rPr>
              <w:tab/>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_______________________________ го</w:t>
            </w:r>
            <w:proofErr w:type="gramStart"/>
            <w:r w:rsidRPr="008A72BB">
              <w:rPr>
                <w:rFonts w:eastAsia="Times New Roman" w:cs="Times New Roman"/>
                <w:sz w:val="24"/>
                <w:szCs w:val="24"/>
                <w:lang w:eastAsia="ru-RU"/>
              </w:rPr>
              <w:t>д(</w:t>
            </w:r>
            <w:proofErr w:type="gramEnd"/>
            <w:r w:rsidRPr="008A72BB">
              <w:rPr>
                <w:rFonts w:eastAsia="Times New Roman" w:cs="Times New Roman"/>
                <w:sz w:val="24"/>
                <w:szCs w:val="24"/>
                <w:lang w:eastAsia="ru-RU"/>
              </w:rPr>
              <w:t>ы)</w:t>
            </w:r>
          </w:p>
        </w:tc>
        <w:tc>
          <w:tcPr>
            <w:tcW w:w="7391" w:type="dxa"/>
            <w:gridSpan w:val="8"/>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УТВЕРЖДАЮ</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Наименование должности руководителя организации </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Подпись                                      Расшифровка подписи</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Дата</w:t>
            </w:r>
          </w:p>
        </w:tc>
      </w:tr>
      <w:tr w:rsidR="008A72BB" w:rsidRPr="008A72BB" w:rsidTr="008A72BB">
        <w:tblPrEx>
          <w:tblCellMar>
            <w:left w:w="70" w:type="dxa"/>
            <w:right w:w="70" w:type="dxa"/>
          </w:tblCellMar>
          <w:tblLook w:val="0000" w:firstRow="0" w:lastRow="0" w:firstColumn="0" w:lastColumn="0" w:noHBand="0" w:noVBand="0"/>
        </w:tblPrEx>
        <w:trPr>
          <w:cantSplit/>
          <w:trHeight w:val="1003"/>
        </w:trPr>
        <w:tc>
          <w:tcPr>
            <w:tcW w:w="851" w:type="dxa"/>
            <w:gridSpan w:val="2"/>
            <w:vMerge w:val="restart"/>
            <w:tcBorders>
              <w:top w:val="single" w:sz="6" w:space="0" w:color="auto"/>
              <w:left w:val="single" w:sz="6" w:space="0" w:color="auto"/>
              <w:right w:val="single" w:sz="6" w:space="0" w:color="auto"/>
            </w:tcBorders>
            <w:vAlign w:val="center"/>
          </w:tcPr>
          <w:p w:rsidR="008A72BB" w:rsidRPr="008A72BB" w:rsidRDefault="008A72BB" w:rsidP="008A72BB">
            <w:pPr>
              <w:overflowPunct/>
              <w:autoSpaceDE/>
              <w:spacing w:before="60"/>
              <w:jc w:val="center"/>
              <w:textAlignment w:val="auto"/>
              <w:rPr>
                <w:rFonts w:eastAsia="Times New Roman" w:cs="Times New Roman"/>
                <w:sz w:val="22"/>
                <w:szCs w:val="22"/>
                <w:lang w:eastAsia="ru-RU"/>
              </w:rPr>
            </w:pPr>
            <w:r w:rsidRPr="008A72BB">
              <w:rPr>
                <w:rFonts w:eastAsia="Times New Roman" w:cs="Times New Roman"/>
                <w:sz w:val="22"/>
                <w:szCs w:val="22"/>
                <w:lang w:eastAsia="ru-RU"/>
              </w:rPr>
              <w:t xml:space="preserve">Номер единицы учета </w:t>
            </w:r>
            <w:proofErr w:type="spellStart"/>
            <w:r w:rsidRPr="008A72BB">
              <w:rPr>
                <w:rFonts w:eastAsia="Times New Roman" w:cs="Times New Roman"/>
                <w:sz w:val="22"/>
                <w:szCs w:val="22"/>
                <w:lang w:eastAsia="ru-RU"/>
              </w:rPr>
              <w:t>пп</w:t>
            </w:r>
            <w:proofErr w:type="spellEnd"/>
          </w:p>
        </w:tc>
        <w:tc>
          <w:tcPr>
            <w:tcW w:w="992" w:type="dxa"/>
            <w:vMerge w:val="restart"/>
            <w:tcBorders>
              <w:top w:val="single" w:sz="6" w:space="0" w:color="auto"/>
              <w:right w:val="single" w:sz="6" w:space="0" w:color="auto"/>
            </w:tcBorders>
            <w:vAlign w:val="center"/>
          </w:tcPr>
          <w:p w:rsidR="008A72BB" w:rsidRPr="008A72BB" w:rsidRDefault="008A72BB" w:rsidP="008A72BB">
            <w:pPr>
              <w:overflowPunct/>
              <w:autoSpaceDE/>
              <w:spacing w:before="60"/>
              <w:jc w:val="center"/>
              <w:textAlignment w:val="auto"/>
              <w:rPr>
                <w:rFonts w:eastAsia="Times New Roman" w:cs="Times New Roman"/>
                <w:sz w:val="22"/>
                <w:szCs w:val="22"/>
                <w:lang w:eastAsia="ru-RU"/>
              </w:rPr>
            </w:pPr>
            <w:r w:rsidRPr="008A72BB">
              <w:rPr>
                <w:rFonts w:eastAsia="Times New Roman" w:cs="Times New Roman"/>
                <w:sz w:val="22"/>
                <w:szCs w:val="22"/>
                <w:lang w:eastAsia="ru-RU"/>
              </w:rPr>
              <w:t>Номер стороны (единицы хранения)</w:t>
            </w:r>
          </w:p>
        </w:tc>
        <w:tc>
          <w:tcPr>
            <w:tcW w:w="1276" w:type="dxa"/>
            <w:vMerge w:val="restart"/>
            <w:tcBorders>
              <w:top w:val="single" w:sz="6" w:space="0" w:color="auto"/>
              <w:right w:val="single" w:sz="6" w:space="0" w:color="auto"/>
            </w:tcBorders>
            <w:vAlign w:val="center"/>
          </w:tcPr>
          <w:p w:rsidR="008A72BB" w:rsidRPr="008A72BB" w:rsidRDefault="008A72BB" w:rsidP="008A72BB">
            <w:pPr>
              <w:overflowPunct/>
              <w:autoSpaceDE/>
              <w:spacing w:before="60"/>
              <w:jc w:val="center"/>
              <w:textAlignment w:val="auto"/>
              <w:rPr>
                <w:rFonts w:eastAsia="Times New Roman" w:cs="Times New Roman"/>
                <w:sz w:val="22"/>
                <w:szCs w:val="22"/>
                <w:lang w:eastAsia="ru-RU"/>
              </w:rPr>
            </w:pPr>
            <w:r w:rsidRPr="008A72BB">
              <w:rPr>
                <w:rFonts w:eastAsia="Times New Roman" w:cs="Times New Roman"/>
                <w:sz w:val="22"/>
                <w:szCs w:val="22"/>
                <w:lang w:eastAsia="ru-RU"/>
              </w:rPr>
              <w:t>Индекс, производственный номер</w:t>
            </w:r>
          </w:p>
        </w:tc>
        <w:tc>
          <w:tcPr>
            <w:tcW w:w="1966" w:type="dxa"/>
            <w:vMerge w:val="restart"/>
            <w:tcBorders>
              <w:top w:val="single" w:sz="6" w:space="0" w:color="auto"/>
              <w:right w:val="single" w:sz="6" w:space="0" w:color="auto"/>
            </w:tcBorders>
            <w:vAlign w:val="center"/>
          </w:tcPr>
          <w:p w:rsidR="008A72BB" w:rsidRPr="008A72BB" w:rsidRDefault="008A72BB" w:rsidP="008A72BB">
            <w:pPr>
              <w:overflowPunct/>
              <w:autoSpaceDE/>
              <w:spacing w:before="60"/>
              <w:jc w:val="center"/>
              <w:textAlignment w:val="auto"/>
              <w:rPr>
                <w:rFonts w:eastAsia="Times New Roman" w:cs="Times New Roman"/>
                <w:sz w:val="22"/>
                <w:szCs w:val="22"/>
                <w:lang w:eastAsia="ru-RU"/>
              </w:rPr>
            </w:pPr>
            <w:r w:rsidRPr="008A72BB">
              <w:rPr>
                <w:rFonts w:eastAsia="Times New Roman" w:cs="Times New Roman"/>
                <w:sz w:val="22"/>
                <w:szCs w:val="22"/>
                <w:lang w:eastAsia="ru-RU"/>
              </w:rPr>
              <w:t xml:space="preserve">Заголовок </w:t>
            </w:r>
            <w:r w:rsidRPr="008A72BB">
              <w:rPr>
                <w:rFonts w:eastAsia="Times New Roman" w:cs="Times New Roman"/>
                <w:sz w:val="22"/>
                <w:szCs w:val="22"/>
                <w:lang w:eastAsia="ru-RU"/>
              </w:rPr>
              <w:br/>
              <w:t>документа</w:t>
            </w:r>
          </w:p>
        </w:tc>
        <w:tc>
          <w:tcPr>
            <w:tcW w:w="719" w:type="dxa"/>
            <w:vMerge w:val="restart"/>
            <w:tcBorders>
              <w:top w:val="single" w:sz="6" w:space="0" w:color="auto"/>
              <w:right w:val="single" w:sz="6" w:space="0" w:color="auto"/>
            </w:tcBorders>
            <w:vAlign w:val="center"/>
          </w:tcPr>
          <w:p w:rsidR="008A72BB" w:rsidRPr="008A72BB" w:rsidRDefault="008A72BB" w:rsidP="008A72BB">
            <w:pPr>
              <w:overflowPunct/>
              <w:autoSpaceDE/>
              <w:spacing w:before="60"/>
              <w:jc w:val="center"/>
              <w:textAlignment w:val="auto"/>
              <w:rPr>
                <w:rFonts w:eastAsia="Times New Roman" w:cs="Times New Roman"/>
                <w:sz w:val="22"/>
                <w:szCs w:val="22"/>
                <w:lang w:eastAsia="ru-RU"/>
              </w:rPr>
            </w:pPr>
            <w:r w:rsidRPr="008A72BB">
              <w:rPr>
                <w:rFonts w:eastAsia="Times New Roman" w:cs="Times New Roman"/>
                <w:sz w:val="22"/>
                <w:szCs w:val="22"/>
                <w:lang w:eastAsia="ru-RU"/>
              </w:rPr>
              <w:t>Автор</w:t>
            </w:r>
          </w:p>
        </w:tc>
        <w:tc>
          <w:tcPr>
            <w:tcW w:w="1001" w:type="dxa"/>
            <w:vMerge w:val="restart"/>
            <w:tcBorders>
              <w:top w:val="single" w:sz="6" w:space="0" w:color="auto"/>
              <w:right w:val="single" w:sz="6" w:space="0" w:color="auto"/>
            </w:tcBorders>
            <w:vAlign w:val="center"/>
          </w:tcPr>
          <w:p w:rsidR="008A72BB" w:rsidRPr="008A72BB" w:rsidRDefault="008A72BB" w:rsidP="008A72BB">
            <w:pPr>
              <w:overflowPunct/>
              <w:autoSpaceDE/>
              <w:spacing w:before="60"/>
              <w:jc w:val="center"/>
              <w:textAlignment w:val="auto"/>
              <w:rPr>
                <w:rFonts w:eastAsia="Times New Roman" w:cs="Times New Roman"/>
                <w:sz w:val="22"/>
                <w:szCs w:val="22"/>
                <w:lang w:eastAsia="ru-RU"/>
              </w:rPr>
            </w:pPr>
            <w:r w:rsidRPr="008A72BB">
              <w:rPr>
                <w:rFonts w:eastAsia="Times New Roman" w:cs="Times New Roman"/>
                <w:sz w:val="22"/>
                <w:szCs w:val="22"/>
                <w:lang w:eastAsia="ru-RU"/>
              </w:rPr>
              <w:t>Исполнитель произведения</w:t>
            </w:r>
          </w:p>
        </w:tc>
        <w:tc>
          <w:tcPr>
            <w:tcW w:w="708" w:type="dxa"/>
            <w:vMerge w:val="restart"/>
            <w:tcBorders>
              <w:top w:val="single" w:sz="6" w:space="0" w:color="auto"/>
              <w:right w:val="single" w:sz="6" w:space="0" w:color="auto"/>
            </w:tcBorders>
            <w:vAlign w:val="center"/>
          </w:tcPr>
          <w:p w:rsidR="008A72BB" w:rsidRPr="008A72BB" w:rsidRDefault="008A72BB" w:rsidP="008A72BB">
            <w:pPr>
              <w:overflowPunct/>
              <w:autoSpaceDE/>
              <w:spacing w:before="60"/>
              <w:jc w:val="center"/>
              <w:textAlignment w:val="auto"/>
              <w:rPr>
                <w:rFonts w:eastAsia="Times New Roman" w:cs="Times New Roman"/>
                <w:sz w:val="22"/>
                <w:szCs w:val="22"/>
                <w:lang w:eastAsia="ru-RU"/>
              </w:rPr>
            </w:pPr>
            <w:r w:rsidRPr="008A72BB">
              <w:rPr>
                <w:rFonts w:eastAsia="Times New Roman" w:cs="Times New Roman"/>
                <w:sz w:val="22"/>
                <w:szCs w:val="22"/>
                <w:lang w:eastAsia="ru-RU"/>
              </w:rPr>
              <w:t>Язык</w:t>
            </w:r>
          </w:p>
        </w:tc>
        <w:tc>
          <w:tcPr>
            <w:tcW w:w="1276" w:type="dxa"/>
            <w:gridSpan w:val="2"/>
            <w:vMerge w:val="restart"/>
            <w:tcBorders>
              <w:top w:val="single" w:sz="6" w:space="0" w:color="auto"/>
              <w:right w:val="single" w:sz="6" w:space="0" w:color="auto"/>
            </w:tcBorders>
            <w:vAlign w:val="center"/>
          </w:tcPr>
          <w:p w:rsidR="008A72BB" w:rsidRPr="008A72BB" w:rsidRDefault="008A72BB" w:rsidP="008A72BB">
            <w:pPr>
              <w:overflowPunct/>
              <w:autoSpaceDE/>
              <w:spacing w:before="60"/>
              <w:jc w:val="center"/>
              <w:textAlignment w:val="auto"/>
              <w:rPr>
                <w:rFonts w:eastAsia="Times New Roman" w:cs="Times New Roman"/>
                <w:sz w:val="22"/>
                <w:szCs w:val="22"/>
                <w:lang w:eastAsia="ru-RU"/>
              </w:rPr>
            </w:pPr>
            <w:r w:rsidRPr="008A72BB">
              <w:rPr>
                <w:rFonts w:eastAsia="Times New Roman" w:cs="Times New Roman"/>
                <w:sz w:val="22"/>
                <w:szCs w:val="22"/>
                <w:lang w:eastAsia="ru-RU"/>
              </w:rPr>
              <w:t>Дата изготовления</w:t>
            </w:r>
          </w:p>
        </w:tc>
        <w:tc>
          <w:tcPr>
            <w:tcW w:w="1276" w:type="dxa"/>
            <w:vMerge w:val="restart"/>
            <w:tcBorders>
              <w:top w:val="single" w:sz="6" w:space="0" w:color="auto"/>
              <w:left w:val="single" w:sz="6" w:space="0" w:color="auto"/>
            </w:tcBorders>
            <w:vAlign w:val="center"/>
          </w:tcPr>
          <w:p w:rsidR="008A72BB" w:rsidRPr="008A72BB" w:rsidRDefault="008A72BB" w:rsidP="008A72BB">
            <w:pPr>
              <w:overflowPunct/>
              <w:autoSpaceDE/>
              <w:spacing w:before="60"/>
              <w:jc w:val="center"/>
              <w:textAlignment w:val="auto"/>
              <w:rPr>
                <w:rFonts w:eastAsia="Times New Roman" w:cs="Times New Roman"/>
                <w:sz w:val="22"/>
                <w:szCs w:val="22"/>
                <w:lang w:eastAsia="ru-RU"/>
              </w:rPr>
            </w:pPr>
            <w:r w:rsidRPr="008A72BB">
              <w:rPr>
                <w:rFonts w:eastAsia="Times New Roman" w:cs="Times New Roman"/>
                <w:sz w:val="22"/>
                <w:szCs w:val="22"/>
                <w:lang w:eastAsia="ru-RU"/>
              </w:rPr>
              <w:t>Место изготовления</w:t>
            </w:r>
          </w:p>
        </w:tc>
        <w:tc>
          <w:tcPr>
            <w:tcW w:w="1559" w:type="dxa"/>
            <w:vMerge w:val="restart"/>
            <w:tcBorders>
              <w:top w:val="single" w:sz="6" w:space="0" w:color="auto"/>
              <w:left w:val="single" w:sz="6" w:space="0" w:color="auto"/>
            </w:tcBorders>
            <w:vAlign w:val="center"/>
          </w:tcPr>
          <w:p w:rsidR="008A72BB" w:rsidRPr="008A72BB" w:rsidRDefault="008A72BB" w:rsidP="008A72BB">
            <w:pPr>
              <w:overflowPunct/>
              <w:autoSpaceDE/>
              <w:spacing w:before="60"/>
              <w:jc w:val="center"/>
              <w:textAlignment w:val="auto"/>
              <w:rPr>
                <w:rFonts w:eastAsia="Times New Roman" w:cs="Times New Roman"/>
                <w:sz w:val="22"/>
                <w:szCs w:val="22"/>
                <w:lang w:eastAsia="ru-RU"/>
              </w:rPr>
            </w:pPr>
            <w:r w:rsidRPr="008A72BB">
              <w:rPr>
                <w:rFonts w:eastAsia="Times New Roman" w:cs="Times New Roman"/>
                <w:sz w:val="22"/>
                <w:szCs w:val="22"/>
                <w:lang w:eastAsia="ru-RU"/>
              </w:rPr>
              <w:t xml:space="preserve">Порядковый номер, диаметр, материал </w:t>
            </w:r>
            <w:proofErr w:type="spellStart"/>
            <w:r w:rsidRPr="008A72BB">
              <w:rPr>
                <w:rFonts w:eastAsia="Times New Roman" w:cs="Times New Roman"/>
                <w:sz w:val="22"/>
                <w:szCs w:val="22"/>
                <w:lang w:eastAsia="ru-RU"/>
              </w:rPr>
              <w:t>граморигинала</w:t>
            </w:r>
            <w:proofErr w:type="spellEnd"/>
          </w:p>
        </w:tc>
        <w:tc>
          <w:tcPr>
            <w:tcW w:w="992" w:type="dxa"/>
            <w:tcBorders>
              <w:top w:val="single" w:sz="6" w:space="0" w:color="auto"/>
              <w:left w:val="single" w:sz="6" w:space="0" w:color="auto"/>
              <w:right w:val="single" w:sz="6" w:space="0" w:color="auto"/>
            </w:tcBorders>
            <w:vAlign w:val="center"/>
          </w:tcPr>
          <w:p w:rsidR="008A72BB" w:rsidRPr="008A72BB" w:rsidRDefault="008A72BB" w:rsidP="008A72BB">
            <w:pPr>
              <w:overflowPunct/>
              <w:autoSpaceDE/>
              <w:spacing w:before="60"/>
              <w:jc w:val="center"/>
              <w:textAlignment w:val="auto"/>
              <w:rPr>
                <w:rFonts w:eastAsia="Times New Roman" w:cs="Times New Roman"/>
                <w:sz w:val="22"/>
                <w:szCs w:val="22"/>
                <w:lang w:eastAsia="ru-RU"/>
              </w:rPr>
            </w:pPr>
            <w:r w:rsidRPr="008A72BB">
              <w:rPr>
                <w:rFonts w:eastAsia="Times New Roman" w:cs="Times New Roman"/>
                <w:sz w:val="22"/>
                <w:szCs w:val="22"/>
                <w:lang w:eastAsia="ru-RU"/>
              </w:rPr>
              <w:t xml:space="preserve">Время </w:t>
            </w:r>
            <w:proofErr w:type="gramStart"/>
            <w:r w:rsidRPr="008A72BB">
              <w:rPr>
                <w:rFonts w:eastAsia="Times New Roman" w:cs="Times New Roman"/>
                <w:sz w:val="22"/>
                <w:szCs w:val="22"/>
                <w:lang w:eastAsia="ru-RU"/>
              </w:rPr>
              <w:t>звуча-</w:t>
            </w:r>
            <w:proofErr w:type="spellStart"/>
            <w:r w:rsidRPr="008A72BB">
              <w:rPr>
                <w:rFonts w:eastAsia="Times New Roman" w:cs="Times New Roman"/>
                <w:sz w:val="22"/>
                <w:szCs w:val="22"/>
                <w:lang w:eastAsia="ru-RU"/>
              </w:rPr>
              <w:t>ния</w:t>
            </w:r>
            <w:proofErr w:type="spellEnd"/>
            <w:proofErr w:type="gramEnd"/>
          </w:p>
        </w:tc>
        <w:tc>
          <w:tcPr>
            <w:tcW w:w="1418" w:type="dxa"/>
            <w:gridSpan w:val="2"/>
            <w:tcBorders>
              <w:top w:val="single" w:sz="6" w:space="0" w:color="auto"/>
              <w:left w:val="single" w:sz="6" w:space="0" w:color="auto"/>
              <w:bottom w:val="single" w:sz="4" w:space="0" w:color="000000"/>
            </w:tcBorders>
            <w:vAlign w:val="center"/>
          </w:tcPr>
          <w:p w:rsidR="008A72BB" w:rsidRPr="008A72BB" w:rsidRDefault="008A72BB" w:rsidP="008A72BB">
            <w:pPr>
              <w:overflowPunct/>
              <w:autoSpaceDE/>
              <w:spacing w:before="60"/>
              <w:jc w:val="center"/>
              <w:textAlignment w:val="auto"/>
              <w:rPr>
                <w:rFonts w:eastAsia="Times New Roman" w:cs="Times New Roman"/>
                <w:sz w:val="22"/>
                <w:szCs w:val="22"/>
                <w:lang w:eastAsia="ru-RU"/>
              </w:rPr>
            </w:pPr>
            <w:r w:rsidRPr="008A72BB">
              <w:rPr>
                <w:rFonts w:eastAsia="Times New Roman" w:cs="Times New Roman"/>
                <w:sz w:val="22"/>
                <w:szCs w:val="22"/>
                <w:lang w:eastAsia="ru-RU"/>
              </w:rPr>
              <w:t>Количество</w:t>
            </w:r>
            <w:r w:rsidRPr="008A72BB">
              <w:rPr>
                <w:rFonts w:eastAsia="Times New Roman" w:cs="Times New Roman"/>
                <w:sz w:val="22"/>
                <w:szCs w:val="22"/>
                <w:lang w:eastAsia="ru-RU"/>
              </w:rPr>
              <w:br/>
              <w:t>единиц хранения</w:t>
            </w:r>
          </w:p>
        </w:tc>
        <w:tc>
          <w:tcPr>
            <w:tcW w:w="992" w:type="dxa"/>
            <w:vMerge w:val="restart"/>
            <w:tcBorders>
              <w:top w:val="single" w:sz="6" w:space="0" w:color="auto"/>
              <w:left w:val="single" w:sz="6" w:space="0" w:color="auto"/>
            </w:tcBorders>
            <w:vAlign w:val="center"/>
          </w:tcPr>
          <w:p w:rsidR="008A72BB" w:rsidRPr="008A72BB" w:rsidRDefault="008A72BB" w:rsidP="008A72BB">
            <w:pPr>
              <w:overflowPunct/>
              <w:autoSpaceDE/>
              <w:spacing w:before="60"/>
              <w:jc w:val="center"/>
              <w:textAlignment w:val="auto"/>
              <w:rPr>
                <w:rFonts w:eastAsia="Times New Roman" w:cs="Times New Roman"/>
                <w:sz w:val="22"/>
                <w:szCs w:val="22"/>
                <w:lang w:eastAsia="ru-RU"/>
              </w:rPr>
            </w:pPr>
            <w:r w:rsidRPr="008A72BB">
              <w:rPr>
                <w:rFonts w:eastAsia="Times New Roman" w:cs="Times New Roman"/>
                <w:sz w:val="22"/>
                <w:szCs w:val="22"/>
                <w:lang w:eastAsia="ru-RU"/>
              </w:rPr>
              <w:t>Состав текстовой сопроводительной документации</w:t>
            </w:r>
          </w:p>
        </w:tc>
        <w:tc>
          <w:tcPr>
            <w:tcW w:w="709" w:type="dxa"/>
            <w:vMerge w:val="restart"/>
            <w:tcBorders>
              <w:top w:val="single" w:sz="6" w:space="0" w:color="auto"/>
              <w:left w:val="single" w:sz="6" w:space="0" w:color="auto"/>
              <w:right w:val="single" w:sz="6" w:space="0" w:color="auto"/>
            </w:tcBorders>
            <w:vAlign w:val="center"/>
          </w:tcPr>
          <w:p w:rsidR="008A72BB" w:rsidRPr="008A72BB" w:rsidRDefault="008A72BB" w:rsidP="008A72BB">
            <w:pPr>
              <w:overflowPunct/>
              <w:autoSpaceDE/>
              <w:spacing w:before="6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Примечания</w:t>
            </w:r>
          </w:p>
        </w:tc>
      </w:tr>
      <w:tr w:rsidR="008A72BB" w:rsidRPr="008A72BB" w:rsidTr="008A72BB">
        <w:tblPrEx>
          <w:tblCellMar>
            <w:left w:w="70" w:type="dxa"/>
            <w:right w:w="70" w:type="dxa"/>
          </w:tblCellMar>
          <w:tblLook w:val="0000" w:firstRow="0" w:lastRow="0" w:firstColumn="0" w:lastColumn="0" w:noHBand="0" w:noVBand="0"/>
        </w:tblPrEx>
        <w:trPr>
          <w:cantSplit/>
          <w:trHeight w:val="495"/>
        </w:trPr>
        <w:tc>
          <w:tcPr>
            <w:tcW w:w="851" w:type="dxa"/>
            <w:gridSpan w:val="2"/>
            <w:vMerge/>
            <w:tcBorders>
              <w:left w:val="single" w:sz="6" w:space="0" w:color="auto"/>
              <w:right w:val="single" w:sz="6" w:space="0" w:color="auto"/>
            </w:tcBorders>
            <w:vAlign w:val="center"/>
          </w:tcPr>
          <w:p w:rsidR="008A72BB" w:rsidRPr="008A72BB" w:rsidRDefault="008A72BB" w:rsidP="008A72BB">
            <w:pPr>
              <w:overflowPunct/>
              <w:autoSpaceDE/>
              <w:spacing w:before="60"/>
              <w:jc w:val="center"/>
              <w:textAlignment w:val="auto"/>
              <w:rPr>
                <w:rFonts w:eastAsia="Times New Roman" w:cs="Times New Roman"/>
                <w:sz w:val="24"/>
                <w:szCs w:val="24"/>
                <w:lang w:eastAsia="ru-RU"/>
              </w:rPr>
            </w:pPr>
          </w:p>
        </w:tc>
        <w:tc>
          <w:tcPr>
            <w:tcW w:w="992" w:type="dxa"/>
            <w:vMerge/>
            <w:tcBorders>
              <w:right w:val="single" w:sz="6" w:space="0" w:color="auto"/>
            </w:tcBorders>
            <w:vAlign w:val="center"/>
          </w:tcPr>
          <w:p w:rsidR="008A72BB" w:rsidRPr="008A72BB" w:rsidRDefault="008A72BB" w:rsidP="008A72BB">
            <w:pPr>
              <w:overflowPunct/>
              <w:autoSpaceDE/>
              <w:spacing w:before="60"/>
              <w:jc w:val="center"/>
              <w:textAlignment w:val="auto"/>
              <w:rPr>
                <w:rFonts w:eastAsia="Times New Roman" w:cs="Times New Roman"/>
                <w:sz w:val="24"/>
                <w:szCs w:val="24"/>
                <w:lang w:eastAsia="ru-RU"/>
              </w:rPr>
            </w:pPr>
          </w:p>
        </w:tc>
        <w:tc>
          <w:tcPr>
            <w:tcW w:w="1276" w:type="dxa"/>
            <w:vMerge/>
            <w:tcBorders>
              <w:right w:val="single" w:sz="6" w:space="0" w:color="auto"/>
            </w:tcBorders>
            <w:vAlign w:val="center"/>
          </w:tcPr>
          <w:p w:rsidR="008A72BB" w:rsidRPr="008A72BB" w:rsidRDefault="008A72BB" w:rsidP="008A72BB">
            <w:pPr>
              <w:overflowPunct/>
              <w:autoSpaceDE/>
              <w:spacing w:before="60" w:after="40"/>
              <w:jc w:val="center"/>
              <w:textAlignment w:val="auto"/>
              <w:rPr>
                <w:rFonts w:eastAsia="Times New Roman" w:cs="Times New Roman"/>
                <w:sz w:val="24"/>
                <w:szCs w:val="24"/>
                <w:lang w:eastAsia="ru-RU"/>
              </w:rPr>
            </w:pPr>
          </w:p>
        </w:tc>
        <w:tc>
          <w:tcPr>
            <w:tcW w:w="1966" w:type="dxa"/>
            <w:vMerge/>
            <w:tcBorders>
              <w:right w:val="single" w:sz="6" w:space="0" w:color="auto"/>
            </w:tcBorders>
            <w:vAlign w:val="center"/>
          </w:tcPr>
          <w:p w:rsidR="008A72BB" w:rsidRPr="008A72BB" w:rsidRDefault="008A72BB" w:rsidP="008A72BB">
            <w:pPr>
              <w:overflowPunct/>
              <w:autoSpaceDE/>
              <w:spacing w:before="60"/>
              <w:jc w:val="center"/>
              <w:textAlignment w:val="auto"/>
              <w:rPr>
                <w:rFonts w:eastAsia="Times New Roman" w:cs="Times New Roman"/>
                <w:sz w:val="24"/>
                <w:szCs w:val="24"/>
                <w:lang w:eastAsia="ru-RU"/>
              </w:rPr>
            </w:pPr>
          </w:p>
        </w:tc>
        <w:tc>
          <w:tcPr>
            <w:tcW w:w="719" w:type="dxa"/>
            <w:vMerge/>
            <w:tcBorders>
              <w:right w:val="single" w:sz="6" w:space="0" w:color="auto"/>
            </w:tcBorders>
            <w:vAlign w:val="center"/>
          </w:tcPr>
          <w:p w:rsidR="008A72BB" w:rsidRPr="008A72BB" w:rsidRDefault="008A72BB" w:rsidP="008A72BB">
            <w:pPr>
              <w:overflowPunct/>
              <w:autoSpaceDE/>
              <w:spacing w:before="60"/>
              <w:jc w:val="center"/>
              <w:textAlignment w:val="auto"/>
              <w:rPr>
                <w:rFonts w:eastAsia="Times New Roman" w:cs="Times New Roman"/>
                <w:sz w:val="24"/>
                <w:szCs w:val="24"/>
                <w:lang w:eastAsia="ru-RU"/>
              </w:rPr>
            </w:pPr>
          </w:p>
        </w:tc>
        <w:tc>
          <w:tcPr>
            <w:tcW w:w="1001" w:type="dxa"/>
            <w:vMerge/>
            <w:tcBorders>
              <w:right w:val="single" w:sz="6" w:space="0" w:color="auto"/>
            </w:tcBorders>
            <w:vAlign w:val="center"/>
          </w:tcPr>
          <w:p w:rsidR="008A72BB" w:rsidRPr="008A72BB" w:rsidRDefault="008A72BB" w:rsidP="008A72BB">
            <w:pPr>
              <w:overflowPunct/>
              <w:autoSpaceDE/>
              <w:spacing w:before="60"/>
              <w:jc w:val="center"/>
              <w:textAlignment w:val="auto"/>
              <w:rPr>
                <w:rFonts w:eastAsia="Times New Roman" w:cs="Times New Roman"/>
                <w:sz w:val="24"/>
                <w:szCs w:val="24"/>
                <w:lang w:eastAsia="ru-RU"/>
              </w:rPr>
            </w:pPr>
          </w:p>
        </w:tc>
        <w:tc>
          <w:tcPr>
            <w:tcW w:w="708" w:type="dxa"/>
            <w:vMerge/>
            <w:tcBorders>
              <w:right w:val="single" w:sz="6" w:space="0" w:color="auto"/>
            </w:tcBorders>
            <w:vAlign w:val="center"/>
          </w:tcPr>
          <w:p w:rsidR="008A72BB" w:rsidRPr="008A72BB" w:rsidRDefault="008A72BB" w:rsidP="008A72BB">
            <w:pPr>
              <w:overflowPunct/>
              <w:autoSpaceDE/>
              <w:spacing w:before="60"/>
              <w:jc w:val="center"/>
              <w:textAlignment w:val="auto"/>
              <w:rPr>
                <w:rFonts w:eastAsia="Times New Roman" w:cs="Times New Roman"/>
                <w:sz w:val="24"/>
                <w:szCs w:val="24"/>
                <w:lang w:eastAsia="ru-RU"/>
              </w:rPr>
            </w:pPr>
          </w:p>
        </w:tc>
        <w:tc>
          <w:tcPr>
            <w:tcW w:w="1276" w:type="dxa"/>
            <w:gridSpan w:val="2"/>
            <w:vMerge/>
            <w:tcBorders>
              <w:right w:val="single" w:sz="6" w:space="0" w:color="auto"/>
            </w:tcBorders>
            <w:vAlign w:val="center"/>
          </w:tcPr>
          <w:p w:rsidR="008A72BB" w:rsidRPr="008A72BB" w:rsidRDefault="008A72BB" w:rsidP="008A72BB">
            <w:pPr>
              <w:overflowPunct/>
              <w:autoSpaceDE/>
              <w:spacing w:before="60"/>
              <w:jc w:val="center"/>
              <w:textAlignment w:val="auto"/>
              <w:rPr>
                <w:rFonts w:eastAsia="Times New Roman" w:cs="Times New Roman"/>
                <w:sz w:val="24"/>
                <w:szCs w:val="24"/>
                <w:lang w:eastAsia="ru-RU"/>
              </w:rPr>
            </w:pPr>
          </w:p>
        </w:tc>
        <w:tc>
          <w:tcPr>
            <w:tcW w:w="1276" w:type="dxa"/>
            <w:vMerge/>
            <w:tcBorders>
              <w:left w:val="single" w:sz="6" w:space="0" w:color="auto"/>
            </w:tcBorders>
            <w:vAlign w:val="center"/>
          </w:tcPr>
          <w:p w:rsidR="008A72BB" w:rsidRPr="008A72BB" w:rsidRDefault="008A72BB" w:rsidP="008A72BB">
            <w:pPr>
              <w:overflowPunct/>
              <w:autoSpaceDE/>
              <w:spacing w:before="60"/>
              <w:jc w:val="center"/>
              <w:textAlignment w:val="auto"/>
              <w:rPr>
                <w:rFonts w:eastAsia="Times New Roman" w:cs="Times New Roman"/>
                <w:sz w:val="24"/>
                <w:szCs w:val="24"/>
                <w:lang w:eastAsia="ru-RU"/>
              </w:rPr>
            </w:pPr>
          </w:p>
        </w:tc>
        <w:tc>
          <w:tcPr>
            <w:tcW w:w="1559" w:type="dxa"/>
            <w:vMerge/>
            <w:tcBorders>
              <w:left w:val="single" w:sz="6" w:space="0" w:color="auto"/>
            </w:tcBorders>
            <w:vAlign w:val="center"/>
          </w:tcPr>
          <w:p w:rsidR="008A72BB" w:rsidRPr="008A72BB" w:rsidRDefault="008A72BB" w:rsidP="008A72BB">
            <w:pPr>
              <w:overflowPunct/>
              <w:autoSpaceDE/>
              <w:spacing w:before="60"/>
              <w:jc w:val="center"/>
              <w:textAlignment w:val="auto"/>
              <w:rPr>
                <w:rFonts w:eastAsia="Times New Roman" w:cs="Times New Roman"/>
                <w:sz w:val="24"/>
                <w:szCs w:val="24"/>
                <w:lang w:eastAsia="ru-RU"/>
              </w:rPr>
            </w:pPr>
          </w:p>
        </w:tc>
        <w:tc>
          <w:tcPr>
            <w:tcW w:w="992" w:type="dxa"/>
            <w:tcBorders>
              <w:left w:val="single" w:sz="6" w:space="0" w:color="auto"/>
              <w:right w:val="single" w:sz="6" w:space="0" w:color="auto"/>
            </w:tcBorders>
            <w:vAlign w:val="center"/>
          </w:tcPr>
          <w:p w:rsidR="008A72BB" w:rsidRPr="008A72BB" w:rsidRDefault="008A72BB" w:rsidP="008A72BB">
            <w:pPr>
              <w:overflowPunct/>
              <w:autoSpaceDE/>
              <w:spacing w:before="60"/>
              <w:jc w:val="center"/>
              <w:textAlignment w:val="auto"/>
              <w:rPr>
                <w:rFonts w:eastAsia="Times New Roman" w:cs="Times New Roman"/>
                <w:sz w:val="24"/>
                <w:szCs w:val="24"/>
                <w:lang w:eastAsia="ru-RU"/>
              </w:rPr>
            </w:pPr>
          </w:p>
        </w:tc>
        <w:tc>
          <w:tcPr>
            <w:tcW w:w="709" w:type="dxa"/>
            <w:tcBorders>
              <w:top w:val="single" w:sz="4" w:space="0" w:color="000000"/>
              <w:left w:val="single" w:sz="6" w:space="0" w:color="auto"/>
              <w:right w:val="single" w:sz="4" w:space="0" w:color="000000"/>
            </w:tcBorders>
            <w:vAlign w:val="center"/>
          </w:tcPr>
          <w:p w:rsidR="008A72BB" w:rsidRPr="008A72BB" w:rsidRDefault="008A72BB" w:rsidP="008A72BB">
            <w:pPr>
              <w:overflowPunct/>
              <w:autoSpaceDE/>
              <w:spacing w:before="60"/>
              <w:jc w:val="center"/>
              <w:textAlignment w:val="auto"/>
              <w:rPr>
                <w:rFonts w:eastAsia="Times New Roman" w:cs="Times New Roman"/>
                <w:sz w:val="22"/>
                <w:szCs w:val="22"/>
                <w:lang w:eastAsia="ru-RU"/>
              </w:rPr>
            </w:pPr>
            <w:proofErr w:type="spellStart"/>
            <w:r w:rsidRPr="008A72BB">
              <w:rPr>
                <w:rFonts w:eastAsia="Times New Roman" w:cs="Times New Roman"/>
                <w:sz w:val="22"/>
                <w:szCs w:val="22"/>
                <w:lang w:eastAsia="ru-RU"/>
              </w:rPr>
              <w:t>Грам</w:t>
            </w:r>
            <w:proofErr w:type="spellEnd"/>
            <w:r w:rsidRPr="008A72BB">
              <w:rPr>
                <w:rFonts w:eastAsia="Times New Roman" w:cs="Times New Roman"/>
                <w:sz w:val="22"/>
                <w:szCs w:val="22"/>
                <w:lang w:eastAsia="ru-RU"/>
              </w:rPr>
              <w:t>-ори-</w:t>
            </w:r>
            <w:proofErr w:type="spellStart"/>
            <w:r w:rsidRPr="008A72BB">
              <w:rPr>
                <w:rFonts w:eastAsia="Times New Roman" w:cs="Times New Roman"/>
                <w:sz w:val="22"/>
                <w:szCs w:val="22"/>
                <w:lang w:eastAsia="ru-RU"/>
              </w:rPr>
              <w:t>гинал</w:t>
            </w:r>
            <w:proofErr w:type="spellEnd"/>
          </w:p>
        </w:tc>
        <w:tc>
          <w:tcPr>
            <w:tcW w:w="709" w:type="dxa"/>
            <w:tcBorders>
              <w:top w:val="single" w:sz="4" w:space="0" w:color="000000"/>
              <w:left w:val="single" w:sz="4" w:space="0" w:color="000000"/>
            </w:tcBorders>
            <w:vAlign w:val="center"/>
          </w:tcPr>
          <w:p w:rsidR="008A72BB" w:rsidRPr="008A72BB" w:rsidRDefault="008A72BB" w:rsidP="008A72BB">
            <w:pPr>
              <w:overflowPunct/>
              <w:autoSpaceDE/>
              <w:spacing w:before="60"/>
              <w:jc w:val="center"/>
              <w:textAlignment w:val="auto"/>
              <w:rPr>
                <w:rFonts w:eastAsia="Times New Roman" w:cs="Times New Roman"/>
                <w:sz w:val="22"/>
                <w:szCs w:val="22"/>
                <w:lang w:eastAsia="ru-RU"/>
              </w:rPr>
            </w:pPr>
            <w:proofErr w:type="spellStart"/>
            <w:r w:rsidRPr="008A72BB">
              <w:rPr>
                <w:rFonts w:eastAsia="Times New Roman" w:cs="Times New Roman"/>
                <w:sz w:val="22"/>
                <w:szCs w:val="22"/>
                <w:lang w:eastAsia="ru-RU"/>
              </w:rPr>
              <w:t>Грам-плас-тинка</w:t>
            </w:r>
            <w:proofErr w:type="spellEnd"/>
          </w:p>
        </w:tc>
        <w:tc>
          <w:tcPr>
            <w:tcW w:w="992" w:type="dxa"/>
            <w:vMerge/>
            <w:tcBorders>
              <w:left w:val="single" w:sz="6" w:space="0" w:color="auto"/>
            </w:tcBorders>
            <w:vAlign w:val="center"/>
          </w:tcPr>
          <w:p w:rsidR="008A72BB" w:rsidRPr="008A72BB" w:rsidRDefault="008A72BB" w:rsidP="008A72BB">
            <w:pPr>
              <w:overflowPunct/>
              <w:autoSpaceDE/>
              <w:spacing w:before="60"/>
              <w:jc w:val="center"/>
              <w:textAlignment w:val="auto"/>
              <w:rPr>
                <w:rFonts w:eastAsia="Times New Roman" w:cs="Times New Roman"/>
                <w:sz w:val="24"/>
                <w:szCs w:val="24"/>
                <w:lang w:eastAsia="ru-RU"/>
              </w:rPr>
            </w:pPr>
          </w:p>
        </w:tc>
        <w:tc>
          <w:tcPr>
            <w:tcW w:w="709" w:type="dxa"/>
            <w:vMerge/>
            <w:tcBorders>
              <w:left w:val="single" w:sz="6" w:space="0" w:color="auto"/>
              <w:bottom w:val="single" w:sz="6" w:space="0" w:color="auto"/>
              <w:right w:val="single" w:sz="6" w:space="0" w:color="auto"/>
            </w:tcBorders>
            <w:vAlign w:val="center"/>
          </w:tcPr>
          <w:p w:rsidR="008A72BB" w:rsidRPr="008A72BB" w:rsidRDefault="008A72BB" w:rsidP="008A72BB">
            <w:pPr>
              <w:overflowPunct/>
              <w:autoSpaceDE/>
              <w:spacing w:before="60"/>
              <w:jc w:val="center"/>
              <w:textAlignment w:val="auto"/>
              <w:rPr>
                <w:rFonts w:eastAsia="Times New Roman" w:cs="Times New Roman"/>
                <w:sz w:val="24"/>
                <w:szCs w:val="24"/>
                <w:lang w:eastAsia="ru-RU"/>
              </w:rPr>
            </w:pPr>
          </w:p>
        </w:tc>
      </w:tr>
      <w:tr w:rsidR="008A72BB" w:rsidRPr="008A72BB" w:rsidTr="008A72BB">
        <w:tblPrEx>
          <w:tblCellMar>
            <w:left w:w="70" w:type="dxa"/>
            <w:right w:w="70" w:type="dxa"/>
          </w:tblCellMar>
          <w:tblLook w:val="0000" w:firstRow="0" w:lastRow="0" w:firstColumn="0" w:lastColumn="0" w:noHBand="0" w:noVBand="0"/>
        </w:tblPrEx>
        <w:tc>
          <w:tcPr>
            <w:tcW w:w="851" w:type="dxa"/>
            <w:gridSpan w:val="2"/>
            <w:tcBorders>
              <w:top w:val="single" w:sz="6" w:space="0" w:color="auto"/>
              <w:left w:val="single" w:sz="6" w:space="0" w:color="auto"/>
              <w:right w:val="single" w:sz="6" w:space="0" w:color="auto"/>
            </w:tcBorders>
            <w:vAlign w:val="center"/>
          </w:tcPr>
          <w:p w:rsidR="008A72BB" w:rsidRPr="008A72BB" w:rsidRDefault="008A72BB" w:rsidP="008A72BB">
            <w:pPr>
              <w:overflowPunct/>
              <w:autoSpaceDE/>
              <w:spacing w:before="2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1</w:t>
            </w:r>
          </w:p>
        </w:tc>
        <w:tc>
          <w:tcPr>
            <w:tcW w:w="992" w:type="dxa"/>
            <w:tcBorders>
              <w:top w:val="single" w:sz="6" w:space="0" w:color="auto"/>
              <w:right w:val="single" w:sz="6" w:space="0" w:color="auto"/>
            </w:tcBorders>
            <w:vAlign w:val="center"/>
          </w:tcPr>
          <w:p w:rsidR="008A72BB" w:rsidRPr="008A72BB" w:rsidRDefault="008A72BB" w:rsidP="008A72BB">
            <w:pPr>
              <w:overflowPunct/>
              <w:autoSpaceDE/>
              <w:spacing w:before="2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2</w:t>
            </w:r>
          </w:p>
        </w:tc>
        <w:tc>
          <w:tcPr>
            <w:tcW w:w="1276" w:type="dxa"/>
            <w:tcBorders>
              <w:top w:val="single" w:sz="6" w:space="0" w:color="auto"/>
              <w:right w:val="single" w:sz="6" w:space="0" w:color="auto"/>
            </w:tcBorders>
            <w:vAlign w:val="center"/>
          </w:tcPr>
          <w:p w:rsidR="008A72BB" w:rsidRPr="008A72BB" w:rsidRDefault="008A72BB" w:rsidP="008A72BB">
            <w:pPr>
              <w:overflowPunct/>
              <w:autoSpaceDE/>
              <w:spacing w:before="2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3</w:t>
            </w:r>
          </w:p>
        </w:tc>
        <w:tc>
          <w:tcPr>
            <w:tcW w:w="1966" w:type="dxa"/>
            <w:tcBorders>
              <w:top w:val="single" w:sz="6" w:space="0" w:color="auto"/>
              <w:bottom w:val="single" w:sz="6" w:space="0" w:color="auto"/>
              <w:right w:val="single" w:sz="6" w:space="0" w:color="auto"/>
            </w:tcBorders>
            <w:vAlign w:val="center"/>
          </w:tcPr>
          <w:p w:rsidR="008A72BB" w:rsidRPr="008A72BB" w:rsidRDefault="008A72BB" w:rsidP="008A72BB">
            <w:pPr>
              <w:overflowPunct/>
              <w:autoSpaceDE/>
              <w:spacing w:before="2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4</w:t>
            </w:r>
          </w:p>
        </w:tc>
        <w:tc>
          <w:tcPr>
            <w:tcW w:w="719" w:type="dxa"/>
            <w:tcBorders>
              <w:top w:val="single" w:sz="6" w:space="0" w:color="auto"/>
              <w:right w:val="single" w:sz="6" w:space="0" w:color="auto"/>
            </w:tcBorders>
            <w:vAlign w:val="center"/>
          </w:tcPr>
          <w:p w:rsidR="008A72BB" w:rsidRPr="008A72BB" w:rsidRDefault="008A72BB" w:rsidP="008A72BB">
            <w:pPr>
              <w:overflowPunct/>
              <w:autoSpaceDE/>
              <w:spacing w:before="2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5</w:t>
            </w:r>
          </w:p>
        </w:tc>
        <w:tc>
          <w:tcPr>
            <w:tcW w:w="1001" w:type="dxa"/>
            <w:tcBorders>
              <w:top w:val="single" w:sz="6" w:space="0" w:color="auto"/>
              <w:bottom w:val="single" w:sz="6" w:space="0" w:color="auto"/>
              <w:right w:val="single" w:sz="6" w:space="0" w:color="auto"/>
            </w:tcBorders>
            <w:vAlign w:val="center"/>
          </w:tcPr>
          <w:p w:rsidR="008A72BB" w:rsidRPr="008A72BB" w:rsidRDefault="008A72BB" w:rsidP="008A72BB">
            <w:pPr>
              <w:overflowPunct/>
              <w:autoSpaceDE/>
              <w:spacing w:before="2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6</w:t>
            </w:r>
          </w:p>
        </w:tc>
        <w:tc>
          <w:tcPr>
            <w:tcW w:w="708" w:type="dxa"/>
            <w:tcBorders>
              <w:top w:val="single" w:sz="6" w:space="0" w:color="auto"/>
              <w:bottom w:val="single" w:sz="6" w:space="0" w:color="auto"/>
              <w:right w:val="single" w:sz="6" w:space="0" w:color="auto"/>
            </w:tcBorders>
            <w:vAlign w:val="center"/>
          </w:tcPr>
          <w:p w:rsidR="008A72BB" w:rsidRPr="008A72BB" w:rsidRDefault="008A72BB" w:rsidP="008A72BB">
            <w:pPr>
              <w:overflowPunct/>
              <w:autoSpaceDE/>
              <w:spacing w:before="2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7</w:t>
            </w:r>
          </w:p>
        </w:tc>
        <w:tc>
          <w:tcPr>
            <w:tcW w:w="1276" w:type="dxa"/>
            <w:gridSpan w:val="2"/>
            <w:tcBorders>
              <w:top w:val="single" w:sz="6" w:space="0" w:color="auto"/>
              <w:right w:val="single" w:sz="6" w:space="0" w:color="auto"/>
            </w:tcBorders>
            <w:vAlign w:val="center"/>
          </w:tcPr>
          <w:p w:rsidR="008A72BB" w:rsidRPr="008A72BB" w:rsidRDefault="008A72BB" w:rsidP="008A72BB">
            <w:pPr>
              <w:overflowPunct/>
              <w:autoSpaceDE/>
              <w:spacing w:before="2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8</w:t>
            </w:r>
          </w:p>
        </w:tc>
        <w:tc>
          <w:tcPr>
            <w:tcW w:w="1276" w:type="dxa"/>
            <w:tcBorders>
              <w:top w:val="single" w:sz="6" w:space="0" w:color="auto"/>
              <w:bottom w:val="single" w:sz="6" w:space="0" w:color="auto"/>
              <w:right w:val="single" w:sz="6" w:space="0" w:color="auto"/>
            </w:tcBorders>
            <w:vAlign w:val="center"/>
          </w:tcPr>
          <w:p w:rsidR="008A72BB" w:rsidRPr="008A72BB" w:rsidRDefault="008A72BB" w:rsidP="008A72BB">
            <w:pPr>
              <w:overflowPunct/>
              <w:autoSpaceDE/>
              <w:spacing w:before="2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9</w:t>
            </w:r>
          </w:p>
        </w:tc>
        <w:tc>
          <w:tcPr>
            <w:tcW w:w="1559" w:type="dxa"/>
            <w:tcBorders>
              <w:top w:val="single" w:sz="6" w:space="0" w:color="auto"/>
              <w:bottom w:val="single" w:sz="6" w:space="0" w:color="auto"/>
              <w:right w:val="single" w:sz="6" w:space="0" w:color="auto"/>
            </w:tcBorders>
            <w:vAlign w:val="center"/>
          </w:tcPr>
          <w:p w:rsidR="008A72BB" w:rsidRPr="008A72BB" w:rsidRDefault="008A72BB" w:rsidP="008A72BB">
            <w:pPr>
              <w:overflowPunct/>
              <w:autoSpaceDE/>
              <w:spacing w:before="2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10</w:t>
            </w:r>
          </w:p>
        </w:tc>
        <w:tc>
          <w:tcPr>
            <w:tcW w:w="992" w:type="dxa"/>
            <w:tcBorders>
              <w:top w:val="single" w:sz="6" w:space="0" w:color="auto"/>
              <w:bottom w:val="single" w:sz="6" w:space="0" w:color="auto"/>
              <w:right w:val="single" w:sz="4" w:space="0" w:color="000000"/>
            </w:tcBorders>
            <w:vAlign w:val="center"/>
          </w:tcPr>
          <w:p w:rsidR="008A72BB" w:rsidRPr="008A72BB" w:rsidRDefault="008A72BB" w:rsidP="008A72BB">
            <w:pPr>
              <w:overflowPunct/>
              <w:autoSpaceDE/>
              <w:spacing w:before="2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11</w:t>
            </w:r>
          </w:p>
        </w:tc>
        <w:tc>
          <w:tcPr>
            <w:tcW w:w="709" w:type="dxa"/>
            <w:tcBorders>
              <w:top w:val="single" w:sz="6" w:space="0" w:color="auto"/>
              <w:left w:val="single" w:sz="4" w:space="0" w:color="000000"/>
              <w:bottom w:val="single" w:sz="6" w:space="0" w:color="auto"/>
              <w:right w:val="single" w:sz="4" w:space="0" w:color="000000"/>
            </w:tcBorders>
            <w:vAlign w:val="center"/>
          </w:tcPr>
          <w:p w:rsidR="008A72BB" w:rsidRPr="008A72BB" w:rsidRDefault="008A72BB" w:rsidP="008A72BB">
            <w:pPr>
              <w:overflowPunct/>
              <w:autoSpaceDE/>
              <w:spacing w:before="2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12</w:t>
            </w:r>
          </w:p>
        </w:tc>
        <w:tc>
          <w:tcPr>
            <w:tcW w:w="709" w:type="dxa"/>
            <w:tcBorders>
              <w:top w:val="single" w:sz="6" w:space="0" w:color="auto"/>
              <w:left w:val="single" w:sz="4" w:space="0" w:color="000000"/>
              <w:bottom w:val="single" w:sz="6" w:space="0" w:color="auto"/>
              <w:right w:val="single" w:sz="6" w:space="0" w:color="auto"/>
            </w:tcBorders>
            <w:vAlign w:val="center"/>
          </w:tcPr>
          <w:p w:rsidR="008A72BB" w:rsidRPr="008A72BB" w:rsidRDefault="008A72BB" w:rsidP="008A72BB">
            <w:pPr>
              <w:overflowPunct/>
              <w:autoSpaceDE/>
              <w:spacing w:before="20"/>
              <w:ind w:left="65"/>
              <w:jc w:val="center"/>
              <w:textAlignment w:val="auto"/>
              <w:rPr>
                <w:rFonts w:eastAsia="Times New Roman" w:cs="Times New Roman"/>
                <w:sz w:val="24"/>
                <w:szCs w:val="24"/>
                <w:lang w:eastAsia="ru-RU"/>
              </w:rPr>
            </w:pPr>
            <w:r w:rsidRPr="008A72BB">
              <w:rPr>
                <w:rFonts w:eastAsia="Times New Roman" w:cs="Times New Roman"/>
                <w:sz w:val="24"/>
                <w:szCs w:val="24"/>
                <w:lang w:eastAsia="ru-RU"/>
              </w:rPr>
              <w:t>13</w:t>
            </w:r>
          </w:p>
        </w:tc>
        <w:tc>
          <w:tcPr>
            <w:tcW w:w="992" w:type="dxa"/>
            <w:tcBorders>
              <w:top w:val="single" w:sz="6" w:space="0" w:color="auto"/>
              <w:bottom w:val="single" w:sz="6" w:space="0" w:color="auto"/>
              <w:right w:val="single" w:sz="6" w:space="0" w:color="auto"/>
            </w:tcBorders>
            <w:vAlign w:val="center"/>
          </w:tcPr>
          <w:p w:rsidR="008A72BB" w:rsidRPr="008A72BB" w:rsidRDefault="008A72BB" w:rsidP="008A72BB">
            <w:pPr>
              <w:overflowPunct/>
              <w:autoSpaceDE/>
              <w:spacing w:before="2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14</w:t>
            </w:r>
          </w:p>
        </w:tc>
        <w:tc>
          <w:tcPr>
            <w:tcW w:w="709" w:type="dxa"/>
            <w:tcBorders>
              <w:top w:val="single" w:sz="6" w:space="0" w:color="auto"/>
              <w:bottom w:val="single" w:sz="6" w:space="0" w:color="auto"/>
              <w:right w:val="single" w:sz="6" w:space="0" w:color="auto"/>
            </w:tcBorders>
            <w:vAlign w:val="center"/>
          </w:tcPr>
          <w:p w:rsidR="008A72BB" w:rsidRPr="008A72BB" w:rsidRDefault="008A72BB" w:rsidP="008A72BB">
            <w:pPr>
              <w:overflowPunct/>
              <w:autoSpaceDE/>
              <w:spacing w:before="2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15</w:t>
            </w:r>
          </w:p>
        </w:tc>
      </w:tr>
      <w:tr w:rsidR="008A72BB" w:rsidRPr="008A72BB" w:rsidTr="008A72BB">
        <w:tblPrEx>
          <w:tblCellMar>
            <w:left w:w="70" w:type="dxa"/>
            <w:right w:w="70" w:type="dxa"/>
          </w:tblCellMar>
          <w:tblLook w:val="0000" w:firstRow="0" w:lastRow="0" w:firstColumn="0" w:lastColumn="0" w:noHBand="0" w:noVBand="0"/>
        </w:tblPrEx>
        <w:tc>
          <w:tcPr>
            <w:tcW w:w="851" w:type="dxa"/>
            <w:gridSpan w:val="2"/>
            <w:tcBorders>
              <w:top w:val="single" w:sz="6" w:space="0" w:color="auto"/>
              <w:left w:val="single" w:sz="6" w:space="0" w:color="auto"/>
            </w:tcBorders>
          </w:tcPr>
          <w:p w:rsidR="008A72BB" w:rsidRPr="008A72BB" w:rsidRDefault="008A72BB" w:rsidP="008A72BB">
            <w:pPr>
              <w:overflowPunct/>
              <w:autoSpaceDE/>
              <w:jc w:val="both"/>
              <w:textAlignment w:val="auto"/>
              <w:rPr>
                <w:rFonts w:eastAsia="Times New Roman" w:cs="Times New Roman"/>
                <w:lang w:eastAsia="ru-RU"/>
              </w:rPr>
            </w:pPr>
          </w:p>
        </w:tc>
        <w:tc>
          <w:tcPr>
            <w:tcW w:w="992" w:type="dxa"/>
            <w:tcBorders>
              <w:top w:val="single" w:sz="6" w:space="0" w:color="auto"/>
              <w:left w:val="single" w:sz="6" w:space="0" w:color="auto"/>
            </w:tcBorders>
          </w:tcPr>
          <w:p w:rsidR="008A72BB" w:rsidRPr="008A72BB" w:rsidRDefault="008A72BB" w:rsidP="008A72BB">
            <w:pPr>
              <w:overflowPunct/>
              <w:autoSpaceDE/>
              <w:jc w:val="both"/>
              <w:textAlignment w:val="auto"/>
              <w:rPr>
                <w:rFonts w:eastAsia="Times New Roman" w:cs="Times New Roman"/>
                <w:lang w:eastAsia="ru-RU"/>
              </w:rPr>
            </w:pPr>
          </w:p>
        </w:tc>
        <w:tc>
          <w:tcPr>
            <w:tcW w:w="1276" w:type="dxa"/>
            <w:tcBorders>
              <w:top w:val="single" w:sz="6" w:space="0" w:color="auto"/>
              <w:left w:val="single" w:sz="6" w:space="0" w:color="auto"/>
              <w:right w:val="single" w:sz="6" w:space="0" w:color="auto"/>
            </w:tcBorders>
          </w:tcPr>
          <w:p w:rsidR="008A72BB" w:rsidRPr="008A72BB" w:rsidRDefault="008A72BB" w:rsidP="008A72BB">
            <w:pPr>
              <w:overflowPunct/>
              <w:autoSpaceDE/>
              <w:jc w:val="both"/>
              <w:textAlignment w:val="auto"/>
              <w:rPr>
                <w:rFonts w:eastAsia="Times New Roman" w:cs="Times New Roman"/>
                <w:lang w:eastAsia="ru-RU"/>
              </w:rPr>
            </w:pPr>
          </w:p>
        </w:tc>
        <w:tc>
          <w:tcPr>
            <w:tcW w:w="1966" w:type="dxa"/>
          </w:tcPr>
          <w:p w:rsidR="008A72BB" w:rsidRPr="008A72BB" w:rsidRDefault="008A72BB" w:rsidP="008A72BB">
            <w:pPr>
              <w:overflowPunct/>
              <w:autoSpaceDE/>
              <w:jc w:val="both"/>
              <w:textAlignment w:val="auto"/>
              <w:rPr>
                <w:rFonts w:eastAsia="Times New Roman" w:cs="Times New Roman"/>
                <w:lang w:eastAsia="ru-RU"/>
              </w:rPr>
            </w:pPr>
          </w:p>
        </w:tc>
        <w:tc>
          <w:tcPr>
            <w:tcW w:w="719" w:type="dxa"/>
            <w:tcBorders>
              <w:top w:val="single" w:sz="6" w:space="0" w:color="auto"/>
              <w:left w:val="single" w:sz="6" w:space="0" w:color="auto"/>
              <w:right w:val="single" w:sz="6" w:space="0" w:color="auto"/>
            </w:tcBorders>
          </w:tcPr>
          <w:p w:rsidR="008A72BB" w:rsidRPr="008A72BB" w:rsidRDefault="008A72BB" w:rsidP="008A72BB">
            <w:pPr>
              <w:overflowPunct/>
              <w:autoSpaceDE/>
              <w:jc w:val="both"/>
              <w:textAlignment w:val="auto"/>
              <w:rPr>
                <w:rFonts w:eastAsia="Times New Roman" w:cs="Times New Roman"/>
                <w:lang w:eastAsia="ru-RU"/>
              </w:rPr>
            </w:pPr>
          </w:p>
        </w:tc>
        <w:tc>
          <w:tcPr>
            <w:tcW w:w="1001" w:type="dxa"/>
            <w:tcBorders>
              <w:right w:val="single" w:sz="6" w:space="0" w:color="auto"/>
            </w:tcBorders>
          </w:tcPr>
          <w:p w:rsidR="008A72BB" w:rsidRPr="008A72BB" w:rsidRDefault="008A72BB" w:rsidP="008A72BB">
            <w:pPr>
              <w:overflowPunct/>
              <w:autoSpaceDE/>
              <w:jc w:val="both"/>
              <w:textAlignment w:val="auto"/>
              <w:rPr>
                <w:rFonts w:eastAsia="Times New Roman" w:cs="Times New Roman"/>
                <w:lang w:eastAsia="ru-RU"/>
              </w:rPr>
            </w:pPr>
          </w:p>
        </w:tc>
        <w:tc>
          <w:tcPr>
            <w:tcW w:w="708" w:type="dxa"/>
          </w:tcPr>
          <w:p w:rsidR="008A72BB" w:rsidRPr="008A72BB" w:rsidRDefault="008A72BB" w:rsidP="008A72BB">
            <w:pPr>
              <w:overflowPunct/>
              <w:autoSpaceDE/>
              <w:jc w:val="both"/>
              <w:textAlignment w:val="auto"/>
              <w:rPr>
                <w:rFonts w:eastAsia="Times New Roman" w:cs="Times New Roman"/>
                <w:lang w:eastAsia="ru-RU"/>
              </w:rPr>
            </w:pPr>
          </w:p>
        </w:tc>
        <w:tc>
          <w:tcPr>
            <w:tcW w:w="1276" w:type="dxa"/>
            <w:gridSpan w:val="2"/>
            <w:tcBorders>
              <w:top w:val="single" w:sz="6" w:space="0" w:color="auto"/>
              <w:left w:val="single" w:sz="6" w:space="0" w:color="auto"/>
              <w:right w:val="single" w:sz="6" w:space="0" w:color="auto"/>
            </w:tcBorders>
          </w:tcPr>
          <w:p w:rsidR="008A72BB" w:rsidRPr="008A72BB" w:rsidRDefault="008A72BB" w:rsidP="008A72BB">
            <w:pPr>
              <w:overflowPunct/>
              <w:autoSpaceDE/>
              <w:jc w:val="both"/>
              <w:textAlignment w:val="auto"/>
              <w:rPr>
                <w:rFonts w:eastAsia="Times New Roman" w:cs="Times New Roman"/>
                <w:lang w:eastAsia="ru-RU"/>
              </w:rPr>
            </w:pPr>
          </w:p>
        </w:tc>
        <w:tc>
          <w:tcPr>
            <w:tcW w:w="1276" w:type="dxa"/>
            <w:tcBorders>
              <w:left w:val="single" w:sz="6" w:space="0" w:color="auto"/>
            </w:tcBorders>
          </w:tcPr>
          <w:p w:rsidR="008A72BB" w:rsidRPr="008A72BB" w:rsidRDefault="008A72BB" w:rsidP="008A72BB">
            <w:pPr>
              <w:overflowPunct/>
              <w:autoSpaceDE/>
              <w:jc w:val="both"/>
              <w:textAlignment w:val="auto"/>
              <w:rPr>
                <w:rFonts w:eastAsia="Times New Roman" w:cs="Times New Roman"/>
                <w:lang w:eastAsia="ru-RU"/>
              </w:rPr>
            </w:pPr>
          </w:p>
        </w:tc>
        <w:tc>
          <w:tcPr>
            <w:tcW w:w="1559" w:type="dxa"/>
            <w:tcBorders>
              <w:left w:val="single" w:sz="6" w:space="0" w:color="auto"/>
            </w:tcBorders>
          </w:tcPr>
          <w:p w:rsidR="008A72BB" w:rsidRPr="008A72BB" w:rsidRDefault="008A72BB" w:rsidP="008A72BB">
            <w:pPr>
              <w:overflowPunct/>
              <w:autoSpaceDE/>
              <w:jc w:val="both"/>
              <w:textAlignment w:val="auto"/>
              <w:rPr>
                <w:rFonts w:eastAsia="Times New Roman" w:cs="Times New Roman"/>
                <w:lang w:eastAsia="ru-RU"/>
              </w:rPr>
            </w:pPr>
          </w:p>
        </w:tc>
        <w:tc>
          <w:tcPr>
            <w:tcW w:w="992" w:type="dxa"/>
            <w:tcBorders>
              <w:left w:val="single" w:sz="6" w:space="0" w:color="auto"/>
              <w:right w:val="single" w:sz="6" w:space="0" w:color="auto"/>
            </w:tcBorders>
          </w:tcPr>
          <w:p w:rsidR="008A72BB" w:rsidRPr="008A72BB" w:rsidRDefault="008A72BB" w:rsidP="008A72BB">
            <w:pPr>
              <w:overflowPunct/>
              <w:autoSpaceDE/>
              <w:jc w:val="both"/>
              <w:textAlignment w:val="auto"/>
              <w:rPr>
                <w:rFonts w:eastAsia="Times New Roman" w:cs="Times New Roman"/>
                <w:lang w:eastAsia="ru-RU"/>
              </w:rPr>
            </w:pPr>
          </w:p>
        </w:tc>
        <w:tc>
          <w:tcPr>
            <w:tcW w:w="1418" w:type="dxa"/>
            <w:gridSpan w:val="2"/>
            <w:tcBorders>
              <w:left w:val="single" w:sz="6" w:space="0" w:color="auto"/>
            </w:tcBorders>
          </w:tcPr>
          <w:p w:rsidR="008A72BB" w:rsidRPr="008A72BB" w:rsidRDefault="008A72BB" w:rsidP="008A72BB">
            <w:pPr>
              <w:overflowPunct/>
              <w:autoSpaceDE/>
              <w:jc w:val="both"/>
              <w:textAlignment w:val="auto"/>
              <w:rPr>
                <w:rFonts w:eastAsia="Times New Roman" w:cs="Times New Roman"/>
                <w:lang w:eastAsia="ru-RU"/>
              </w:rPr>
            </w:pPr>
          </w:p>
        </w:tc>
        <w:tc>
          <w:tcPr>
            <w:tcW w:w="992" w:type="dxa"/>
            <w:tcBorders>
              <w:left w:val="single" w:sz="6" w:space="0" w:color="auto"/>
            </w:tcBorders>
          </w:tcPr>
          <w:p w:rsidR="008A72BB" w:rsidRPr="008A72BB" w:rsidRDefault="008A72BB" w:rsidP="008A72BB">
            <w:pPr>
              <w:overflowPunct/>
              <w:autoSpaceDE/>
              <w:jc w:val="both"/>
              <w:textAlignment w:val="auto"/>
              <w:rPr>
                <w:rFonts w:eastAsia="Times New Roman" w:cs="Times New Roman"/>
                <w:lang w:eastAsia="ru-RU"/>
              </w:rPr>
            </w:pPr>
          </w:p>
        </w:tc>
        <w:tc>
          <w:tcPr>
            <w:tcW w:w="709" w:type="dxa"/>
            <w:tcBorders>
              <w:left w:val="single" w:sz="6" w:space="0" w:color="auto"/>
              <w:right w:val="single" w:sz="6" w:space="0" w:color="auto"/>
            </w:tcBorders>
          </w:tcPr>
          <w:p w:rsidR="008A72BB" w:rsidRPr="008A72BB" w:rsidRDefault="008A72BB" w:rsidP="008A72BB">
            <w:pPr>
              <w:overflowPunct/>
              <w:autoSpaceDE/>
              <w:jc w:val="both"/>
              <w:textAlignment w:val="auto"/>
              <w:rPr>
                <w:rFonts w:eastAsia="Times New Roman" w:cs="Times New Roman"/>
                <w:lang w:eastAsia="ru-RU"/>
              </w:rPr>
            </w:pPr>
          </w:p>
        </w:tc>
      </w:tr>
    </w:tbl>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В данный раздел описи внесено___________________________ ед. уч. ___________________________  ед. хр.</w:t>
      </w:r>
    </w:p>
    <w:p w:rsidR="008A72BB" w:rsidRPr="008A72BB" w:rsidRDefault="008A72BB" w:rsidP="008A72BB">
      <w:pPr>
        <w:overflowPunct/>
        <w:autoSpaceDE/>
        <w:jc w:val="both"/>
        <w:textAlignment w:val="auto"/>
        <w:rPr>
          <w:rFonts w:eastAsia="Times New Roman" w:cs="Times New Roman"/>
          <w:lang w:eastAsia="ru-RU"/>
        </w:rPr>
      </w:pPr>
      <w:r w:rsidRPr="008A72BB">
        <w:rPr>
          <w:rFonts w:eastAsia="Times New Roman" w:cs="Times New Roman"/>
          <w:lang w:eastAsia="ru-RU"/>
        </w:rPr>
        <w:t xml:space="preserve">                                                             (цифрами и прописью) </w:t>
      </w:r>
      <w:r w:rsidRPr="008A72BB">
        <w:rPr>
          <w:rFonts w:eastAsia="Times New Roman" w:cs="Times New Roman"/>
          <w:lang w:eastAsia="ru-RU"/>
        </w:rPr>
        <w:tab/>
        <w:t xml:space="preserve">                     </w:t>
      </w:r>
      <w:r w:rsidRPr="008A72BB">
        <w:rPr>
          <w:rFonts w:eastAsia="Times New Roman" w:cs="Times New Roman"/>
          <w:lang w:eastAsia="ru-RU"/>
        </w:rPr>
        <w:tab/>
      </w:r>
      <w:r w:rsidRPr="008A72BB">
        <w:rPr>
          <w:rFonts w:eastAsia="Times New Roman" w:cs="Times New Roman"/>
          <w:lang w:eastAsia="ru-RU"/>
        </w:rPr>
        <w:tab/>
        <w:t>(цифрами и прописью)</w:t>
      </w:r>
    </w:p>
    <w:p w:rsidR="008A72BB" w:rsidRPr="008A72BB" w:rsidRDefault="008A72BB" w:rsidP="008A72BB">
      <w:pPr>
        <w:overflowPunct/>
        <w:autoSpaceDE/>
        <w:jc w:val="both"/>
        <w:textAlignment w:val="auto"/>
        <w:rPr>
          <w:rFonts w:eastAsia="Times New Roman" w:cs="Times New Roman"/>
          <w:sz w:val="16"/>
          <w:szCs w:val="16"/>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с</w:t>
      </w:r>
      <w:proofErr w:type="gramEnd"/>
      <w:r w:rsidRPr="008A72BB">
        <w:rPr>
          <w:rFonts w:eastAsia="Times New Roman" w:cs="Times New Roman"/>
          <w:sz w:val="24"/>
          <w:szCs w:val="24"/>
          <w:lang w:eastAsia="ru-RU"/>
        </w:rPr>
        <w:t xml:space="preserve"> №_________ </w:t>
      </w:r>
      <w:proofErr w:type="gramStart"/>
      <w:r w:rsidRPr="008A72BB">
        <w:rPr>
          <w:rFonts w:eastAsia="Times New Roman" w:cs="Times New Roman"/>
          <w:sz w:val="24"/>
          <w:szCs w:val="24"/>
          <w:lang w:eastAsia="ru-RU"/>
        </w:rPr>
        <w:t>по</w:t>
      </w:r>
      <w:proofErr w:type="gramEnd"/>
      <w:r w:rsidRPr="008A72BB">
        <w:rPr>
          <w:rFonts w:eastAsia="Times New Roman" w:cs="Times New Roman"/>
          <w:sz w:val="24"/>
          <w:szCs w:val="24"/>
          <w:lang w:eastAsia="ru-RU"/>
        </w:rPr>
        <w:t xml:space="preserve"> № ____________, в том числе: литерные номера: _________________, пропущенные номера: ______________________ </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и текстовая сопроводительная документация к ним.</w:t>
      </w:r>
    </w:p>
    <w:p w:rsidR="008A72BB" w:rsidRPr="008A72BB" w:rsidRDefault="008A72BB" w:rsidP="008A72BB">
      <w:pPr>
        <w:overflowPunct/>
        <w:autoSpaceDE/>
        <w:jc w:val="both"/>
        <w:textAlignment w:val="auto"/>
        <w:rPr>
          <w:rFonts w:eastAsia="Times New Roman" w:cs="Times New Roman"/>
          <w:sz w:val="16"/>
          <w:szCs w:val="16"/>
          <w:lang w:eastAsia="ru-RU"/>
        </w:rPr>
      </w:pPr>
    </w:p>
    <w:p w:rsidR="008A72BB" w:rsidRPr="008A72BB" w:rsidRDefault="008A72BB" w:rsidP="008A72BB">
      <w:pPr>
        <w:overflowPunct/>
        <w:autoSpaceDE/>
        <w:jc w:val="both"/>
        <w:textAlignment w:val="auto"/>
        <w:rPr>
          <w:rFonts w:eastAsia="Times New Roman" w:cs="Times New Roman"/>
          <w:sz w:val="22"/>
          <w:szCs w:val="22"/>
          <w:lang w:eastAsia="ru-RU"/>
        </w:rPr>
      </w:pPr>
      <w:r w:rsidRPr="008A72BB">
        <w:rPr>
          <w:rFonts w:eastAsia="Times New Roman" w:cs="Times New Roman"/>
          <w:sz w:val="22"/>
          <w:szCs w:val="22"/>
          <w:lang w:eastAsia="ru-RU"/>
        </w:rPr>
        <w:t>Наименование должности</w:t>
      </w:r>
    </w:p>
    <w:p w:rsidR="008A72BB" w:rsidRPr="008A72BB" w:rsidRDefault="008A72BB" w:rsidP="008A72BB">
      <w:pPr>
        <w:overflowPunct/>
        <w:autoSpaceDE/>
        <w:jc w:val="both"/>
        <w:textAlignment w:val="auto"/>
        <w:rPr>
          <w:rFonts w:eastAsia="Times New Roman" w:cs="Times New Roman"/>
          <w:sz w:val="22"/>
          <w:szCs w:val="22"/>
          <w:lang w:eastAsia="ru-RU"/>
        </w:rPr>
      </w:pPr>
      <w:r w:rsidRPr="008A72BB">
        <w:rPr>
          <w:rFonts w:eastAsia="Times New Roman" w:cs="Times New Roman"/>
          <w:sz w:val="22"/>
          <w:szCs w:val="22"/>
          <w:lang w:eastAsia="ru-RU"/>
        </w:rPr>
        <w:t xml:space="preserve">составителя описи </w:t>
      </w:r>
      <w:r w:rsidRPr="008A72BB">
        <w:rPr>
          <w:rFonts w:eastAsia="Times New Roman" w:cs="Times New Roman"/>
          <w:sz w:val="22"/>
          <w:szCs w:val="22"/>
          <w:lang w:eastAsia="ru-RU"/>
        </w:rPr>
        <w:tab/>
      </w:r>
      <w:r w:rsidRPr="008A72BB">
        <w:rPr>
          <w:rFonts w:eastAsia="Times New Roman" w:cs="Times New Roman"/>
          <w:sz w:val="22"/>
          <w:szCs w:val="22"/>
          <w:lang w:eastAsia="ru-RU"/>
        </w:rPr>
        <w:tab/>
      </w:r>
      <w:r w:rsidRPr="008A72BB">
        <w:rPr>
          <w:rFonts w:eastAsia="Times New Roman" w:cs="Times New Roman"/>
          <w:sz w:val="22"/>
          <w:szCs w:val="22"/>
          <w:lang w:eastAsia="ru-RU"/>
        </w:rPr>
        <w:tab/>
      </w:r>
      <w:r w:rsidRPr="008A72BB">
        <w:rPr>
          <w:rFonts w:eastAsia="Times New Roman" w:cs="Times New Roman"/>
          <w:sz w:val="22"/>
          <w:szCs w:val="22"/>
          <w:lang w:eastAsia="ru-RU"/>
        </w:rPr>
        <w:tab/>
      </w:r>
      <w:r w:rsidRPr="008A72BB">
        <w:rPr>
          <w:rFonts w:eastAsia="Times New Roman" w:cs="Times New Roman"/>
          <w:sz w:val="22"/>
          <w:szCs w:val="22"/>
          <w:lang w:eastAsia="ru-RU"/>
        </w:rPr>
        <w:tab/>
      </w:r>
      <w:r w:rsidRPr="008A72BB">
        <w:rPr>
          <w:rFonts w:eastAsia="Times New Roman" w:cs="Times New Roman"/>
          <w:sz w:val="22"/>
          <w:szCs w:val="22"/>
          <w:lang w:eastAsia="ru-RU"/>
        </w:rPr>
        <w:tab/>
      </w:r>
      <w:r w:rsidRPr="008A72BB">
        <w:rPr>
          <w:rFonts w:eastAsia="Times New Roman" w:cs="Times New Roman"/>
          <w:sz w:val="22"/>
          <w:szCs w:val="22"/>
          <w:lang w:eastAsia="ru-RU"/>
        </w:rPr>
        <w:tab/>
        <w:t>Подпись</w:t>
      </w:r>
      <w:r w:rsidRPr="008A72BB">
        <w:rPr>
          <w:rFonts w:eastAsia="Times New Roman" w:cs="Times New Roman"/>
          <w:sz w:val="22"/>
          <w:szCs w:val="22"/>
          <w:lang w:eastAsia="ru-RU"/>
        </w:rPr>
        <w:tab/>
      </w:r>
      <w:r w:rsidRPr="008A72BB">
        <w:rPr>
          <w:rFonts w:eastAsia="Times New Roman" w:cs="Times New Roman"/>
          <w:sz w:val="22"/>
          <w:szCs w:val="22"/>
          <w:lang w:eastAsia="ru-RU"/>
        </w:rPr>
        <w:tab/>
      </w:r>
      <w:r w:rsidRPr="008A72BB">
        <w:rPr>
          <w:rFonts w:eastAsia="Times New Roman" w:cs="Times New Roman"/>
          <w:sz w:val="22"/>
          <w:szCs w:val="22"/>
          <w:lang w:eastAsia="ru-RU"/>
        </w:rPr>
        <w:tab/>
      </w:r>
      <w:r w:rsidRPr="008A72BB">
        <w:rPr>
          <w:rFonts w:eastAsia="Times New Roman" w:cs="Times New Roman"/>
          <w:sz w:val="22"/>
          <w:szCs w:val="22"/>
          <w:lang w:eastAsia="ru-RU"/>
        </w:rPr>
        <w:tab/>
      </w:r>
      <w:r w:rsidRPr="008A72BB">
        <w:rPr>
          <w:rFonts w:eastAsia="Times New Roman" w:cs="Times New Roman"/>
          <w:sz w:val="22"/>
          <w:szCs w:val="22"/>
          <w:lang w:eastAsia="ru-RU"/>
        </w:rPr>
        <w:tab/>
      </w:r>
      <w:r w:rsidRPr="008A72BB">
        <w:rPr>
          <w:rFonts w:eastAsia="Times New Roman" w:cs="Times New Roman"/>
          <w:sz w:val="22"/>
          <w:szCs w:val="22"/>
          <w:lang w:eastAsia="ru-RU"/>
        </w:rPr>
        <w:tab/>
        <w:t>Расшифровка подписи</w:t>
      </w:r>
    </w:p>
    <w:p w:rsidR="008A72BB" w:rsidRPr="008A72BB" w:rsidRDefault="008A72BB" w:rsidP="008A72BB">
      <w:pPr>
        <w:overflowPunct/>
        <w:autoSpaceDE/>
        <w:jc w:val="both"/>
        <w:textAlignment w:val="auto"/>
        <w:rPr>
          <w:rFonts w:eastAsia="Times New Roman" w:cs="Times New Roman"/>
          <w:sz w:val="22"/>
          <w:szCs w:val="22"/>
          <w:lang w:eastAsia="ru-RU"/>
        </w:rPr>
      </w:pPr>
      <w:r w:rsidRPr="008A72BB">
        <w:rPr>
          <w:rFonts w:eastAsia="Times New Roman" w:cs="Times New Roman"/>
          <w:sz w:val="22"/>
          <w:szCs w:val="22"/>
          <w:lang w:eastAsia="ru-RU"/>
        </w:rPr>
        <w:t>Дата</w:t>
      </w:r>
    </w:p>
    <w:p w:rsidR="008A72BB" w:rsidRPr="008A72BB" w:rsidRDefault="008A72BB" w:rsidP="008A72BB">
      <w:pPr>
        <w:overflowPunct/>
        <w:autoSpaceDE/>
        <w:jc w:val="both"/>
        <w:textAlignment w:val="auto"/>
        <w:rPr>
          <w:rFonts w:eastAsia="Times New Roman" w:cs="Times New Roman"/>
          <w:sz w:val="22"/>
          <w:szCs w:val="22"/>
          <w:lang w:eastAsia="ru-RU"/>
        </w:rPr>
      </w:pPr>
      <w:r w:rsidRPr="008A72BB">
        <w:rPr>
          <w:rFonts w:eastAsia="Times New Roman" w:cs="Times New Roman"/>
          <w:sz w:val="22"/>
          <w:szCs w:val="22"/>
          <w:lang w:eastAsia="ru-RU"/>
        </w:rPr>
        <w:t xml:space="preserve">Заведующий архивом организации </w:t>
      </w:r>
      <w:r w:rsidRPr="008A72BB">
        <w:rPr>
          <w:rFonts w:eastAsia="Times New Roman" w:cs="Times New Roman"/>
          <w:sz w:val="22"/>
          <w:szCs w:val="22"/>
          <w:lang w:eastAsia="ru-RU"/>
        </w:rPr>
        <w:tab/>
      </w:r>
      <w:r w:rsidRPr="008A72BB">
        <w:rPr>
          <w:rFonts w:eastAsia="Times New Roman" w:cs="Times New Roman"/>
          <w:sz w:val="22"/>
          <w:szCs w:val="22"/>
          <w:lang w:eastAsia="ru-RU"/>
        </w:rPr>
        <w:tab/>
      </w:r>
      <w:r w:rsidRPr="008A72BB">
        <w:rPr>
          <w:rFonts w:eastAsia="Times New Roman" w:cs="Times New Roman"/>
          <w:sz w:val="22"/>
          <w:szCs w:val="22"/>
          <w:lang w:eastAsia="ru-RU"/>
        </w:rPr>
        <w:tab/>
      </w:r>
      <w:r w:rsidRPr="008A72BB">
        <w:rPr>
          <w:rFonts w:eastAsia="Times New Roman" w:cs="Times New Roman"/>
          <w:sz w:val="22"/>
          <w:szCs w:val="22"/>
          <w:lang w:eastAsia="ru-RU"/>
        </w:rPr>
        <w:tab/>
      </w:r>
      <w:r w:rsidRPr="008A72BB">
        <w:rPr>
          <w:rFonts w:eastAsia="Times New Roman" w:cs="Times New Roman"/>
          <w:sz w:val="22"/>
          <w:szCs w:val="22"/>
          <w:lang w:eastAsia="ru-RU"/>
        </w:rPr>
        <w:tab/>
        <w:t>Подпись</w:t>
      </w:r>
      <w:r w:rsidRPr="008A72BB">
        <w:rPr>
          <w:rFonts w:eastAsia="Times New Roman" w:cs="Times New Roman"/>
          <w:sz w:val="22"/>
          <w:szCs w:val="22"/>
          <w:lang w:eastAsia="ru-RU"/>
        </w:rPr>
        <w:tab/>
      </w:r>
      <w:r w:rsidRPr="008A72BB">
        <w:rPr>
          <w:rFonts w:eastAsia="Times New Roman" w:cs="Times New Roman"/>
          <w:sz w:val="22"/>
          <w:szCs w:val="22"/>
          <w:lang w:eastAsia="ru-RU"/>
        </w:rPr>
        <w:tab/>
      </w:r>
      <w:r w:rsidRPr="008A72BB">
        <w:rPr>
          <w:rFonts w:eastAsia="Times New Roman" w:cs="Times New Roman"/>
          <w:sz w:val="22"/>
          <w:szCs w:val="22"/>
          <w:lang w:eastAsia="ru-RU"/>
        </w:rPr>
        <w:tab/>
      </w:r>
      <w:r w:rsidRPr="008A72BB">
        <w:rPr>
          <w:rFonts w:eastAsia="Times New Roman" w:cs="Times New Roman"/>
          <w:sz w:val="22"/>
          <w:szCs w:val="22"/>
          <w:lang w:eastAsia="ru-RU"/>
        </w:rPr>
        <w:tab/>
      </w:r>
      <w:r w:rsidRPr="008A72BB">
        <w:rPr>
          <w:rFonts w:eastAsia="Times New Roman" w:cs="Times New Roman"/>
          <w:sz w:val="22"/>
          <w:szCs w:val="22"/>
          <w:lang w:eastAsia="ru-RU"/>
        </w:rPr>
        <w:tab/>
        <w:t>Расшифровка подписи</w:t>
      </w:r>
    </w:p>
    <w:p w:rsidR="008A72BB" w:rsidRPr="008A72BB" w:rsidRDefault="008A72BB" w:rsidP="008A72BB">
      <w:pPr>
        <w:overflowPunct/>
        <w:autoSpaceDE/>
        <w:jc w:val="both"/>
        <w:textAlignment w:val="auto"/>
        <w:rPr>
          <w:rFonts w:eastAsia="Times New Roman" w:cs="Times New Roman"/>
          <w:sz w:val="22"/>
          <w:szCs w:val="22"/>
          <w:lang w:eastAsia="ru-RU"/>
        </w:rPr>
      </w:pPr>
      <w:r w:rsidRPr="008A72BB">
        <w:rPr>
          <w:rFonts w:eastAsia="Times New Roman" w:cs="Times New Roman"/>
          <w:sz w:val="22"/>
          <w:szCs w:val="22"/>
          <w:lang w:eastAsia="ru-RU"/>
        </w:rPr>
        <w:t>Дата</w:t>
      </w:r>
    </w:p>
    <w:tbl>
      <w:tblPr>
        <w:tblW w:w="0" w:type="auto"/>
        <w:tblLook w:val="04A0" w:firstRow="1" w:lastRow="0" w:firstColumn="1" w:lastColumn="0" w:noHBand="0" w:noVBand="1"/>
      </w:tblPr>
      <w:tblGrid>
        <w:gridCol w:w="7393"/>
        <w:gridCol w:w="7393"/>
      </w:tblGrid>
      <w:tr w:rsidR="008A72BB" w:rsidRPr="008A72BB" w:rsidTr="008A72BB">
        <w:tc>
          <w:tcPr>
            <w:tcW w:w="7393" w:type="dxa"/>
          </w:tcPr>
          <w:p w:rsidR="008A72BB" w:rsidRPr="008A72BB" w:rsidRDefault="008A72BB" w:rsidP="008A72BB">
            <w:pPr>
              <w:overflowPunct/>
              <w:autoSpaceDE/>
              <w:jc w:val="both"/>
              <w:textAlignment w:val="auto"/>
              <w:rPr>
                <w:rFonts w:eastAsia="Times New Roman" w:cs="Times New Roman"/>
                <w:bCs/>
                <w:sz w:val="24"/>
                <w:szCs w:val="24"/>
                <w:lang w:eastAsia="ru-RU"/>
              </w:rPr>
            </w:pPr>
            <w:r w:rsidRPr="008A72BB">
              <w:rPr>
                <w:rFonts w:eastAsia="Times New Roman" w:cs="Times New Roman"/>
                <w:bCs/>
                <w:sz w:val="24"/>
                <w:szCs w:val="24"/>
                <w:lang w:eastAsia="ru-RU"/>
              </w:rPr>
              <w:t>СОГЛАСОВАНО</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Протокол </w:t>
            </w:r>
            <w:proofErr w:type="spellStart"/>
            <w:r w:rsidRPr="008A72BB">
              <w:rPr>
                <w:rFonts w:eastAsia="Times New Roman" w:cs="Times New Roman"/>
                <w:sz w:val="24"/>
                <w:szCs w:val="24"/>
                <w:lang w:eastAsia="ru-RU"/>
              </w:rPr>
              <w:t>ЦЭК</w:t>
            </w:r>
            <w:proofErr w:type="spellEnd"/>
            <w:r w:rsidRPr="008A72BB">
              <w:rPr>
                <w:rFonts w:eastAsia="Times New Roman" w:cs="Times New Roman"/>
                <w:sz w:val="24"/>
                <w:szCs w:val="24"/>
                <w:lang w:eastAsia="ru-RU"/>
              </w:rPr>
              <w:t xml:space="preserve"> (</w:t>
            </w:r>
            <w:proofErr w:type="gramStart"/>
            <w:r w:rsidRPr="008A72BB">
              <w:rPr>
                <w:rFonts w:eastAsia="Times New Roman" w:cs="Times New Roman"/>
                <w:sz w:val="24"/>
                <w:szCs w:val="24"/>
                <w:lang w:eastAsia="ru-RU"/>
              </w:rPr>
              <w:t>ЭК</w:t>
            </w:r>
            <w:proofErr w:type="gramEnd"/>
            <w:r w:rsidRPr="008A72BB">
              <w:rPr>
                <w:rFonts w:eastAsia="Times New Roman" w:cs="Times New Roman"/>
                <w:sz w:val="24"/>
                <w:szCs w:val="24"/>
                <w:lang w:eastAsia="ru-RU"/>
              </w:rPr>
              <w:t>) ____________________________________</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(наименование организации)</w:t>
            </w:r>
          </w:p>
          <w:p w:rsidR="008A72BB" w:rsidRPr="008A72BB" w:rsidRDefault="008A72BB" w:rsidP="008A72BB">
            <w:pPr>
              <w:overflowPunct/>
              <w:autoSpaceDE/>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lastRenderedPageBreak/>
              <w:t>от  ______________ №  ______________</w:t>
            </w:r>
            <w:proofErr w:type="gramEnd"/>
          </w:p>
        </w:tc>
        <w:tc>
          <w:tcPr>
            <w:tcW w:w="7393" w:type="dxa"/>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lastRenderedPageBreak/>
              <w:t>УТВЕРЖДЕНО</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Протокол </w:t>
            </w:r>
            <w:proofErr w:type="spellStart"/>
            <w:r w:rsidRPr="008A72BB">
              <w:rPr>
                <w:rFonts w:eastAsia="Times New Roman" w:cs="Times New Roman"/>
                <w:sz w:val="24"/>
                <w:szCs w:val="24"/>
                <w:lang w:eastAsia="ru-RU"/>
              </w:rPr>
              <w:t>ЭПМК</w:t>
            </w:r>
            <w:proofErr w:type="spellEnd"/>
            <w:r w:rsidRPr="008A72BB">
              <w:rPr>
                <w:rFonts w:eastAsia="Times New Roman" w:cs="Times New Roman"/>
                <w:sz w:val="24"/>
                <w:szCs w:val="24"/>
                <w:lang w:eastAsia="ru-RU"/>
              </w:rPr>
              <w:t xml:space="preserve"> </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Комитета по делам архивов при Правительстве УР</w:t>
            </w:r>
          </w:p>
          <w:p w:rsidR="008A72BB" w:rsidRPr="008A72BB" w:rsidRDefault="008A72BB" w:rsidP="008A72BB">
            <w:pPr>
              <w:overflowPunct/>
              <w:autoSpaceDE/>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lastRenderedPageBreak/>
              <w:t>от  ______________ №  ______________</w:t>
            </w:r>
            <w:proofErr w:type="gramEnd"/>
          </w:p>
        </w:tc>
      </w:tr>
    </w:tbl>
    <w:p w:rsidR="008A72BB" w:rsidRPr="008A72BB" w:rsidRDefault="008A72BB" w:rsidP="008A72BB">
      <w:pPr>
        <w:overflowPunct/>
        <w:autoSpaceDE/>
        <w:ind w:left="5954"/>
        <w:textAlignment w:val="auto"/>
        <w:rPr>
          <w:rFonts w:eastAsia="Times New Roman" w:cs="Times New Roman"/>
          <w:sz w:val="24"/>
          <w:szCs w:val="24"/>
          <w:lang w:eastAsia="ru-RU"/>
        </w:rPr>
      </w:pPr>
      <w:r w:rsidRPr="008A72BB">
        <w:rPr>
          <w:rFonts w:eastAsia="Times New Roman" w:cs="Times New Roman"/>
          <w:sz w:val="24"/>
          <w:szCs w:val="24"/>
          <w:lang w:eastAsia="ru-RU"/>
        </w:rPr>
        <w:lastRenderedPageBreak/>
        <w:t xml:space="preserve">                                                                                            Приложение № 7.3</w:t>
      </w:r>
    </w:p>
    <w:p w:rsidR="008A72BB" w:rsidRPr="008A72BB" w:rsidRDefault="008A72BB" w:rsidP="008A72BB">
      <w:pPr>
        <w:overflowPunct/>
        <w:autoSpaceDE/>
        <w:ind w:left="5954"/>
        <w:jc w:val="right"/>
        <w:textAlignment w:val="auto"/>
        <w:rPr>
          <w:rFonts w:eastAsia="Times New Roman" w:cs="Times New Roman"/>
          <w:sz w:val="24"/>
          <w:szCs w:val="24"/>
          <w:lang w:eastAsia="ru-RU"/>
        </w:rPr>
      </w:pPr>
      <w:r w:rsidRPr="008A72BB">
        <w:rPr>
          <w:rFonts w:eastAsia="Times New Roman" w:cs="Times New Roman"/>
          <w:bCs/>
          <w:sz w:val="24"/>
          <w:szCs w:val="24"/>
          <w:lang w:eastAsia="ru-RU"/>
        </w:rPr>
        <w:t>к Администрат</w:t>
      </w:r>
      <w:r w:rsidRPr="008A72BB">
        <w:rPr>
          <w:rFonts w:eastAsia="Times New Roman" w:cs="Times New Roman"/>
          <w:sz w:val="24"/>
          <w:szCs w:val="24"/>
          <w:lang w:eastAsia="ru-RU"/>
        </w:rPr>
        <w:t>ивному регламенту</w:t>
      </w:r>
    </w:p>
    <w:p w:rsidR="008A72BB" w:rsidRPr="000B3CEC" w:rsidRDefault="008A72BB" w:rsidP="008A72BB">
      <w:pPr>
        <w:overflowPunct/>
        <w:autoSpaceDE/>
        <w:jc w:val="center"/>
        <w:textAlignment w:val="auto"/>
        <w:rPr>
          <w:rFonts w:eastAsia="Times New Roman" w:cs="Times New Roman"/>
          <w:b/>
          <w:sz w:val="16"/>
          <w:szCs w:val="16"/>
          <w:lang w:eastAsia="ru-RU"/>
        </w:rPr>
      </w:pPr>
    </w:p>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b/>
          <w:sz w:val="24"/>
          <w:szCs w:val="24"/>
          <w:lang w:eastAsia="ru-RU"/>
        </w:rPr>
        <w:t xml:space="preserve">Форма описи </w:t>
      </w:r>
      <w:proofErr w:type="spellStart"/>
      <w:r w:rsidRPr="008A72BB">
        <w:rPr>
          <w:rFonts w:eastAsia="Times New Roman" w:cs="Times New Roman"/>
          <w:b/>
          <w:sz w:val="24"/>
          <w:szCs w:val="24"/>
          <w:lang w:eastAsia="ru-RU"/>
        </w:rPr>
        <w:t>фонодокументов</w:t>
      </w:r>
      <w:proofErr w:type="spellEnd"/>
      <w:r w:rsidRPr="008A72BB">
        <w:rPr>
          <w:rFonts w:eastAsia="Times New Roman" w:cs="Times New Roman"/>
          <w:b/>
          <w:sz w:val="24"/>
          <w:szCs w:val="24"/>
          <w:lang w:eastAsia="ru-RU"/>
        </w:rPr>
        <w:t xml:space="preserve"> магнитной записи</w:t>
      </w:r>
    </w:p>
    <w:p w:rsidR="008A72BB" w:rsidRPr="008A72BB" w:rsidRDefault="008A72BB" w:rsidP="008A72BB">
      <w:pPr>
        <w:overflowPunct/>
        <w:autoSpaceDE/>
        <w:jc w:val="both"/>
        <w:textAlignment w:val="auto"/>
        <w:rPr>
          <w:rFonts w:eastAsia="Times New Roman" w:cs="Times New Roman"/>
          <w:lang w:eastAsia="ru-RU"/>
        </w:rPr>
      </w:pPr>
      <w:r w:rsidRPr="008A72BB">
        <w:rPr>
          <w:rFonts w:eastAsia="Times New Roman" w:cs="Times New Roman"/>
          <w:lang w:eastAsia="ru-RU"/>
        </w:rPr>
        <w:t>______________________________</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(наименование организации)</w:t>
      </w:r>
    </w:p>
    <w:tbl>
      <w:tblPr>
        <w:tblW w:w="0" w:type="auto"/>
        <w:tblLook w:val="04A0" w:firstRow="1" w:lastRow="0" w:firstColumn="1" w:lastColumn="0" w:noHBand="0" w:noVBand="1"/>
      </w:tblPr>
      <w:tblGrid>
        <w:gridCol w:w="7393"/>
        <w:gridCol w:w="7393"/>
      </w:tblGrid>
      <w:tr w:rsidR="008A72BB" w:rsidRPr="008A72BB" w:rsidTr="008A72BB">
        <w:tc>
          <w:tcPr>
            <w:tcW w:w="7393" w:type="dxa"/>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bCs/>
                <w:sz w:val="24"/>
                <w:szCs w:val="24"/>
                <w:lang w:eastAsia="ru-RU"/>
              </w:rPr>
              <w:t>ОПИСЬ №</w:t>
            </w:r>
            <w:r w:rsidRPr="008A72BB">
              <w:rPr>
                <w:rFonts w:eastAsia="Times New Roman" w:cs="Times New Roman"/>
                <w:sz w:val="24"/>
                <w:szCs w:val="24"/>
                <w:lang w:eastAsia="ru-RU"/>
              </w:rPr>
              <w:t xml:space="preserve"> ____________________________</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_____________________________________</w:t>
            </w:r>
          </w:p>
          <w:p w:rsidR="008A72BB" w:rsidRPr="008A72BB" w:rsidRDefault="008A72BB" w:rsidP="008A72BB">
            <w:pPr>
              <w:overflowPunct/>
              <w:autoSpaceDE/>
              <w:jc w:val="both"/>
              <w:textAlignment w:val="auto"/>
              <w:rPr>
                <w:rFonts w:eastAsia="Times New Roman" w:cs="Times New Roman"/>
                <w:lang w:eastAsia="ru-RU"/>
              </w:rPr>
            </w:pPr>
            <w:r w:rsidRPr="008A72BB">
              <w:rPr>
                <w:rFonts w:eastAsia="Times New Roman" w:cs="Times New Roman"/>
                <w:lang w:eastAsia="ru-RU"/>
              </w:rPr>
              <w:tab/>
            </w:r>
            <w:r w:rsidRPr="008A72BB">
              <w:rPr>
                <w:rFonts w:eastAsia="Times New Roman" w:cs="Times New Roman"/>
                <w:lang w:eastAsia="ru-RU"/>
              </w:rPr>
              <w:tab/>
              <w:t>(название описи)</w:t>
            </w:r>
            <w:r w:rsidRPr="008A72BB">
              <w:rPr>
                <w:rFonts w:eastAsia="Times New Roman" w:cs="Times New Roman"/>
                <w:lang w:eastAsia="ru-RU"/>
              </w:rPr>
              <w:tab/>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________________________________ го</w:t>
            </w:r>
            <w:proofErr w:type="gramStart"/>
            <w:r w:rsidRPr="008A72BB">
              <w:rPr>
                <w:rFonts w:eastAsia="Times New Roman" w:cs="Times New Roman"/>
                <w:sz w:val="24"/>
                <w:szCs w:val="24"/>
                <w:lang w:eastAsia="ru-RU"/>
              </w:rPr>
              <w:t>д(</w:t>
            </w:r>
            <w:proofErr w:type="gramEnd"/>
            <w:r w:rsidRPr="008A72BB">
              <w:rPr>
                <w:rFonts w:eastAsia="Times New Roman" w:cs="Times New Roman"/>
                <w:sz w:val="24"/>
                <w:szCs w:val="24"/>
                <w:lang w:eastAsia="ru-RU"/>
              </w:rPr>
              <w:t>ы)</w:t>
            </w:r>
            <w:r w:rsidRPr="008A72BB">
              <w:rPr>
                <w:rFonts w:eastAsia="Times New Roman" w:cs="Times New Roman"/>
                <w:sz w:val="24"/>
                <w:szCs w:val="24"/>
                <w:lang w:eastAsia="ru-RU"/>
              </w:rPr>
              <w:tab/>
            </w:r>
            <w:r w:rsidRPr="008A72BB">
              <w:rPr>
                <w:rFonts w:eastAsia="Times New Roman" w:cs="Times New Roman"/>
                <w:sz w:val="24"/>
                <w:szCs w:val="24"/>
                <w:lang w:eastAsia="ru-RU"/>
              </w:rPr>
              <w:tab/>
            </w:r>
          </w:p>
        </w:tc>
        <w:tc>
          <w:tcPr>
            <w:tcW w:w="7393" w:type="dxa"/>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УТВЕРЖДАЮ</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Наименование должности руководителя организации</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Подпись                                      Расшифровка подписи</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Дата</w:t>
            </w:r>
          </w:p>
        </w:tc>
      </w:tr>
    </w:tbl>
    <w:p w:rsidR="008A72BB" w:rsidRPr="000B3CEC" w:rsidRDefault="008A72BB" w:rsidP="008A72BB">
      <w:pPr>
        <w:overflowPunct/>
        <w:autoSpaceDE/>
        <w:jc w:val="both"/>
        <w:textAlignment w:val="auto"/>
        <w:rPr>
          <w:rFonts w:eastAsia="Times New Roman" w:cs="Times New Roman"/>
          <w:sz w:val="16"/>
          <w:szCs w:val="16"/>
          <w:lang w:eastAsia="ru-RU"/>
        </w:rPr>
      </w:pPr>
    </w:p>
    <w:tbl>
      <w:tblPr>
        <w:tblW w:w="15382" w:type="dxa"/>
        <w:tblInd w:w="-72" w:type="dxa"/>
        <w:tblLayout w:type="fixed"/>
        <w:tblCellMar>
          <w:left w:w="70" w:type="dxa"/>
          <w:right w:w="70" w:type="dxa"/>
        </w:tblCellMar>
        <w:tblLook w:val="0000" w:firstRow="0" w:lastRow="0" w:firstColumn="0" w:lastColumn="0" w:noHBand="0" w:noVBand="0"/>
      </w:tblPr>
      <w:tblGrid>
        <w:gridCol w:w="982"/>
        <w:gridCol w:w="960"/>
        <w:gridCol w:w="1200"/>
        <w:gridCol w:w="992"/>
        <w:gridCol w:w="709"/>
        <w:gridCol w:w="992"/>
        <w:gridCol w:w="709"/>
        <w:gridCol w:w="918"/>
        <w:gridCol w:w="960"/>
        <w:gridCol w:w="851"/>
        <w:gridCol w:w="850"/>
        <w:gridCol w:w="1248"/>
        <w:gridCol w:w="992"/>
        <w:gridCol w:w="851"/>
        <w:gridCol w:w="1328"/>
        <w:gridCol w:w="840"/>
      </w:tblGrid>
      <w:tr w:rsidR="008A72BB" w:rsidRPr="0095765F" w:rsidTr="008A72BB">
        <w:trPr>
          <w:cantSplit/>
          <w:trHeight w:val="615"/>
        </w:trPr>
        <w:tc>
          <w:tcPr>
            <w:tcW w:w="982" w:type="dxa"/>
            <w:vMerge w:val="restart"/>
            <w:tcBorders>
              <w:top w:val="single" w:sz="6" w:space="0" w:color="auto"/>
              <w:left w:val="single" w:sz="6" w:space="0" w:color="auto"/>
              <w:right w:val="single" w:sz="6" w:space="0" w:color="auto"/>
            </w:tcBorders>
            <w:vAlign w:val="center"/>
          </w:tcPr>
          <w:p w:rsidR="008A72BB" w:rsidRPr="0095765F" w:rsidRDefault="008A72BB" w:rsidP="008A72BB">
            <w:pPr>
              <w:overflowPunct/>
              <w:autoSpaceDE/>
              <w:spacing w:before="60"/>
              <w:jc w:val="center"/>
              <w:textAlignment w:val="auto"/>
              <w:rPr>
                <w:rFonts w:eastAsia="Times New Roman" w:cs="Times New Roman"/>
                <w:sz w:val="22"/>
                <w:szCs w:val="22"/>
                <w:lang w:eastAsia="ru-RU"/>
              </w:rPr>
            </w:pPr>
            <w:r w:rsidRPr="0095765F">
              <w:rPr>
                <w:rFonts w:eastAsia="Times New Roman" w:cs="Times New Roman"/>
                <w:spacing w:val="-6"/>
                <w:sz w:val="22"/>
                <w:szCs w:val="22"/>
                <w:lang w:eastAsia="ru-RU"/>
              </w:rPr>
              <w:t>Номер</w:t>
            </w:r>
            <w:r w:rsidRPr="0095765F">
              <w:rPr>
                <w:rFonts w:eastAsia="Times New Roman" w:cs="Times New Roman"/>
                <w:sz w:val="22"/>
                <w:szCs w:val="22"/>
                <w:lang w:eastAsia="ru-RU"/>
              </w:rPr>
              <w:br/>
              <w:t xml:space="preserve">единицы учета </w:t>
            </w:r>
            <w:proofErr w:type="spellStart"/>
            <w:r w:rsidRPr="0095765F">
              <w:rPr>
                <w:rFonts w:eastAsia="Times New Roman" w:cs="Times New Roman"/>
                <w:sz w:val="22"/>
                <w:szCs w:val="22"/>
                <w:lang w:eastAsia="ru-RU"/>
              </w:rPr>
              <w:t>пп</w:t>
            </w:r>
            <w:proofErr w:type="spellEnd"/>
          </w:p>
          <w:p w:rsidR="008A72BB" w:rsidRPr="0095765F" w:rsidRDefault="008A72BB" w:rsidP="008A72BB">
            <w:pPr>
              <w:overflowPunct/>
              <w:autoSpaceDE/>
              <w:spacing w:before="60"/>
              <w:jc w:val="center"/>
              <w:textAlignment w:val="auto"/>
              <w:rPr>
                <w:rFonts w:eastAsia="Times New Roman" w:cs="Times New Roman"/>
                <w:sz w:val="22"/>
                <w:szCs w:val="22"/>
                <w:lang w:eastAsia="ru-RU"/>
              </w:rPr>
            </w:pPr>
          </w:p>
        </w:tc>
        <w:tc>
          <w:tcPr>
            <w:tcW w:w="960" w:type="dxa"/>
            <w:vMerge w:val="restart"/>
            <w:tcBorders>
              <w:top w:val="single" w:sz="6" w:space="0" w:color="auto"/>
              <w:right w:val="single" w:sz="6" w:space="0" w:color="auto"/>
            </w:tcBorders>
            <w:vAlign w:val="center"/>
          </w:tcPr>
          <w:p w:rsidR="008A72BB" w:rsidRPr="0095765F" w:rsidRDefault="008A72BB" w:rsidP="008A72BB">
            <w:pPr>
              <w:overflowPunct/>
              <w:autoSpaceDE/>
              <w:spacing w:before="60"/>
              <w:jc w:val="center"/>
              <w:textAlignment w:val="auto"/>
              <w:rPr>
                <w:rFonts w:eastAsia="Times New Roman" w:cs="Times New Roman"/>
                <w:sz w:val="22"/>
                <w:szCs w:val="22"/>
                <w:lang w:eastAsia="ru-RU"/>
              </w:rPr>
            </w:pPr>
            <w:r w:rsidRPr="0095765F">
              <w:rPr>
                <w:rFonts w:eastAsia="Times New Roman" w:cs="Times New Roman"/>
                <w:sz w:val="22"/>
                <w:szCs w:val="22"/>
                <w:lang w:eastAsia="ru-RU"/>
              </w:rPr>
              <w:t>Номер единиц</w:t>
            </w:r>
            <w:r w:rsidRPr="0095765F">
              <w:rPr>
                <w:rFonts w:eastAsia="Times New Roman" w:cs="Times New Roman"/>
                <w:spacing w:val="-6"/>
                <w:sz w:val="22"/>
                <w:szCs w:val="22"/>
                <w:lang w:eastAsia="ru-RU"/>
              </w:rPr>
              <w:t>ы хра</w:t>
            </w:r>
            <w:r w:rsidRPr="0095765F">
              <w:rPr>
                <w:rFonts w:eastAsia="Times New Roman" w:cs="Times New Roman"/>
                <w:sz w:val="22"/>
                <w:szCs w:val="22"/>
                <w:lang w:eastAsia="ru-RU"/>
              </w:rPr>
              <w:t>нения</w:t>
            </w:r>
          </w:p>
          <w:p w:rsidR="008A72BB" w:rsidRPr="0095765F" w:rsidRDefault="008A72BB" w:rsidP="008A72BB">
            <w:pPr>
              <w:overflowPunct/>
              <w:autoSpaceDE/>
              <w:spacing w:before="60"/>
              <w:jc w:val="center"/>
              <w:textAlignment w:val="auto"/>
              <w:rPr>
                <w:rFonts w:eastAsia="Times New Roman" w:cs="Times New Roman"/>
                <w:sz w:val="22"/>
                <w:szCs w:val="22"/>
                <w:lang w:eastAsia="ru-RU"/>
              </w:rPr>
            </w:pPr>
          </w:p>
        </w:tc>
        <w:tc>
          <w:tcPr>
            <w:tcW w:w="1200" w:type="dxa"/>
            <w:vMerge w:val="restart"/>
            <w:tcBorders>
              <w:top w:val="single" w:sz="6" w:space="0" w:color="auto"/>
              <w:right w:val="single" w:sz="6" w:space="0" w:color="auto"/>
            </w:tcBorders>
            <w:vAlign w:val="center"/>
          </w:tcPr>
          <w:p w:rsidR="008A72BB" w:rsidRPr="0095765F" w:rsidRDefault="008A72BB" w:rsidP="008A72BB">
            <w:pPr>
              <w:overflowPunct/>
              <w:autoSpaceDE/>
              <w:spacing w:before="60"/>
              <w:jc w:val="center"/>
              <w:textAlignment w:val="auto"/>
              <w:rPr>
                <w:rFonts w:eastAsia="Times New Roman" w:cs="Times New Roman"/>
                <w:sz w:val="22"/>
                <w:szCs w:val="22"/>
                <w:lang w:eastAsia="ru-RU"/>
              </w:rPr>
            </w:pPr>
            <w:r w:rsidRPr="0095765F">
              <w:rPr>
                <w:rFonts w:eastAsia="Times New Roman" w:cs="Times New Roman"/>
                <w:sz w:val="22"/>
                <w:szCs w:val="22"/>
                <w:lang w:eastAsia="ru-RU"/>
              </w:rPr>
              <w:t>Индекс, производственный номер</w:t>
            </w:r>
          </w:p>
          <w:p w:rsidR="008A72BB" w:rsidRPr="0095765F" w:rsidRDefault="008A72BB" w:rsidP="008A72BB">
            <w:pPr>
              <w:overflowPunct/>
              <w:autoSpaceDE/>
              <w:spacing w:before="60"/>
              <w:jc w:val="center"/>
              <w:textAlignment w:val="auto"/>
              <w:rPr>
                <w:rFonts w:eastAsia="Times New Roman" w:cs="Times New Roman"/>
                <w:sz w:val="22"/>
                <w:szCs w:val="22"/>
                <w:lang w:eastAsia="ru-RU"/>
              </w:rPr>
            </w:pPr>
          </w:p>
        </w:tc>
        <w:tc>
          <w:tcPr>
            <w:tcW w:w="992" w:type="dxa"/>
            <w:vMerge w:val="restart"/>
            <w:tcBorders>
              <w:top w:val="single" w:sz="6" w:space="0" w:color="auto"/>
              <w:right w:val="single" w:sz="6" w:space="0" w:color="auto"/>
            </w:tcBorders>
            <w:vAlign w:val="center"/>
          </w:tcPr>
          <w:p w:rsidR="008A72BB" w:rsidRPr="0095765F" w:rsidRDefault="008A72BB" w:rsidP="008A72BB">
            <w:pPr>
              <w:overflowPunct/>
              <w:autoSpaceDE/>
              <w:spacing w:before="60"/>
              <w:jc w:val="center"/>
              <w:textAlignment w:val="auto"/>
              <w:rPr>
                <w:rFonts w:eastAsia="Times New Roman" w:cs="Times New Roman"/>
                <w:spacing w:val="-1"/>
                <w:sz w:val="22"/>
                <w:szCs w:val="22"/>
                <w:lang w:eastAsia="ru-RU"/>
              </w:rPr>
            </w:pPr>
            <w:r w:rsidRPr="0095765F">
              <w:rPr>
                <w:rFonts w:eastAsia="Times New Roman" w:cs="Times New Roman"/>
                <w:spacing w:val="-1"/>
                <w:sz w:val="22"/>
                <w:szCs w:val="22"/>
                <w:lang w:eastAsia="ru-RU"/>
              </w:rPr>
              <w:t xml:space="preserve">Заголовок </w:t>
            </w:r>
            <w:r w:rsidRPr="0095765F">
              <w:rPr>
                <w:rFonts w:eastAsia="Times New Roman" w:cs="Times New Roman"/>
                <w:spacing w:val="-3"/>
                <w:sz w:val="22"/>
                <w:szCs w:val="22"/>
                <w:lang w:eastAsia="ru-RU"/>
              </w:rPr>
              <w:t>документа</w:t>
            </w:r>
          </w:p>
          <w:p w:rsidR="008A72BB" w:rsidRPr="0095765F" w:rsidRDefault="008A72BB" w:rsidP="008A72BB">
            <w:pPr>
              <w:overflowPunct/>
              <w:autoSpaceDE/>
              <w:spacing w:before="60"/>
              <w:jc w:val="center"/>
              <w:textAlignment w:val="auto"/>
              <w:rPr>
                <w:rFonts w:eastAsia="Times New Roman" w:cs="Times New Roman"/>
                <w:spacing w:val="-1"/>
                <w:sz w:val="22"/>
                <w:szCs w:val="22"/>
                <w:lang w:eastAsia="ru-RU"/>
              </w:rPr>
            </w:pPr>
          </w:p>
        </w:tc>
        <w:tc>
          <w:tcPr>
            <w:tcW w:w="709" w:type="dxa"/>
            <w:vMerge w:val="restart"/>
            <w:tcBorders>
              <w:top w:val="single" w:sz="6" w:space="0" w:color="auto"/>
              <w:right w:val="single" w:sz="6" w:space="0" w:color="auto"/>
            </w:tcBorders>
            <w:vAlign w:val="center"/>
          </w:tcPr>
          <w:p w:rsidR="008A72BB" w:rsidRPr="0095765F" w:rsidRDefault="008A72BB" w:rsidP="008A72BB">
            <w:pPr>
              <w:overflowPunct/>
              <w:autoSpaceDE/>
              <w:spacing w:before="60"/>
              <w:jc w:val="center"/>
              <w:textAlignment w:val="auto"/>
              <w:rPr>
                <w:rFonts w:eastAsia="Times New Roman" w:cs="Times New Roman"/>
                <w:sz w:val="22"/>
                <w:szCs w:val="22"/>
                <w:lang w:eastAsia="ru-RU"/>
              </w:rPr>
            </w:pPr>
            <w:r w:rsidRPr="0095765F">
              <w:rPr>
                <w:rFonts w:eastAsia="Times New Roman" w:cs="Times New Roman"/>
                <w:sz w:val="22"/>
                <w:szCs w:val="22"/>
                <w:lang w:eastAsia="ru-RU"/>
              </w:rPr>
              <w:t>Автор</w:t>
            </w:r>
          </w:p>
          <w:p w:rsidR="008A72BB" w:rsidRPr="0095765F" w:rsidRDefault="008A72BB" w:rsidP="008A72BB">
            <w:pPr>
              <w:overflowPunct/>
              <w:autoSpaceDE/>
              <w:spacing w:before="60"/>
              <w:jc w:val="center"/>
              <w:textAlignment w:val="auto"/>
              <w:rPr>
                <w:rFonts w:eastAsia="Times New Roman" w:cs="Times New Roman"/>
                <w:sz w:val="22"/>
                <w:szCs w:val="22"/>
                <w:lang w:eastAsia="ru-RU"/>
              </w:rPr>
            </w:pPr>
          </w:p>
        </w:tc>
        <w:tc>
          <w:tcPr>
            <w:tcW w:w="992" w:type="dxa"/>
            <w:vMerge w:val="restart"/>
            <w:tcBorders>
              <w:top w:val="single" w:sz="6" w:space="0" w:color="auto"/>
              <w:right w:val="single" w:sz="6" w:space="0" w:color="auto"/>
            </w:tcBorders>
            <w:vAlign w:val="center"/>
          </w:tcPr>
          <w:p w:rsidR="008A72BB" w:rsidRPr="0095765F" w:rsidRDefault="008A72BB" w:rsidP="008A72BB">
            <w:pPr>
              <w:overflowPunct/>
              <w:autoSpaceDE/>
              <w:spacing w:before="60"/>
              <w:jc w:val="center"/>
              <w:textAlignment w:val="auto"/>
              <w:rPr>
                <w:rFonts w:eastAsia="Times New Roman" w:cs="Times New Roman"/>
                <w:sz w:val="22"/>
                <w:szCs w:val="22"/>
                <w:lang w:eastAsia="ru-RU"/>
              </w:rPr>
            </w:pPr>
            <w:r w:rsidRPr="0095765F">
              <w:rPr>
                <w:rFonts w:eastAsia="Times New Roman" w:cs="Times New Roman"/>
                <w:sz w:val="22"/>
                <w:szCs w:val="22"/>
                <w:lang w:eastAsia="ru-RU"/>
              </w:rPr>
              <w:t>Исполнитель произведения</w:t>
            </w:r>
          </w:p>
          <w:p w:rsidR="008A72BB" w:rsidRPr="0095765F" w:rsidRDefault="008A72BB" w:rsidP="008A72BB">
            <w:pPr>
              <w:overflowPunct/>
              <w:autoSpaceDE/>
              <w:spacing w:before="60"/>
              <w:jc w:val="center"/>
              <w:textAlignment w:val="auto"/>
              <w:rPr>
                <w:rFonts w:eastAsia="Times New Roman" w:cs="Times New Roman"/>
                <w:sz w:val="22"/>
                <w:szCs w:val="22"/>
                <w:lang w:eastAsia="ru-RU"/>
              </w:rPr>
            </w:pPr>
          </w:p>
        </w:tc>
        <w:tc>
          <w:tcPr>
            <w:tcW w:w="709" w:type="dxa"/>
            <w:vMerge w:val="restart"/>
            <w:tcBorders>
              <w:top w:val="single" w:sz="6" w:space="0" w:color="auto"/>
              <w:right w:val="single" w:sz="6" w:space="0" w:color="auto"/>
            </w:tcBorders>
            <w:vAlign w:val="center"/>
          </w:tcPr>
          <w:p w:rsidR="008A72BB" w:rsidRPr="0095765F" w:rsidRDefault="008A72BB" w:rsidP="008A72BB">
            <w:pPr>
              <w:overflowPunct/>
              <w:autoSpaceDE/>
              <w:spacing w:before="60"/>
              <w:jc w:val="center"/>
              <w:textAlignment w:val="auto"/>
              <w:rPr>
                <w:rFonts w:eastAsia="Times New Roman" w:cs="Times New Roman"/>
                <w:sz w:val="22"/>
                <w:szCs w:val="22"/>
                <w:lang w:eastAsia="ru-RU"/>
              </w:rPr>
            </w:pPr>
            <w:r w:rsidRPr="0095765F">
              <w:rPr>
                <w:rFonts w:eastAsia="Times New Roman" w:cs="Times New Roman"/>
                <w:sz w:val="22"/>
                <w:szCs w:val="22"/>
                <w:lang w:eastAsia="ru-RU"/>
              </w:rPr>
              <w:t>Язык</w:t>
            </w:r>
          </w:p>
          <w:p w:rsidR="008A72BB" w:rsidRPr="0095765F" w:rsidRDefault="008A72BB" w:rsidP="008A72BB">
            <w:pPr>
              <w:overflowPunct/>
              <w:autoSpaceDE/>
              <w:spacing w:before="60"/>
              <w:jc w:val="center"/>
              <w:textAlignment w:val="auto"/>
              <w:rPr>
                <w:rFonts w:eastAsia="Times New Roman" w:cs="Times New Roman"/>
                <w:sz w:val="22"/>
                <w:szCs w:val="22"/>
                <w:lang w:eastAsia="ru-RU"/>
              </w:rPr>
            </w:pPr>
          </w:p>
        </w:tc>
        <w:tc>
          <w:tcPr>
            <w:tcW w:w="918" w:type="dxa"/>
            <w:vMerge w:val="restart"/>
            <w:tcBorders>
              <w:top w:val="single" w:sz="6" w:space="0" w:color="auto"/>
              <w:right w:val="single" w:sz="6" w:space="0" w:color="auto"/>
            </w:tcBorders>
            <w:vAlign w:val="center"/>
          </w:tcPr>
          <w:p w:rsidR="008A72BB" w:rsidRPr="0095765F" w:rsidRDefault="008A72BB" w:rsidP="008A72BB">
            <w:pPr>
              <w:overflowPunct/>
              <w:autoSpaceDE/>
              <w:spacing w:before="60"/>
              <w:jc w:val="center"/>
              <w:textAlignment w:val="auto"/>
              <w:rPr>
                <w:rFonts w:eastAsia="Times New Roman" w:cs="Times New Roman"/>
                <w:sz w:val="22"/>
                <w:szCs w:val="22"/>
                <w:lang w:eastAsia="ru-RU"/>
              </w:rPr>
            </w:pPr>
            <w:r w:rsidRPr="0095765F">
              <w:rPr>
                <w:rFonts w:eastAsia="Times New Roman" w:cs="Times New Roman"/>
                <w:sz w:val="22"/>
                <w:szCs w:val="22"/>
                <w:lang w:eastAsia="ru-RU"/>
              </w:rPr>
              <w:t xml:space="preserve">Дата </w:t>
            </w:r>
            <w:r w:rsidRPr="0095765F">
              <w:rPr>
                <w:rFonts w:eastAsia="Times New Roman" w:cs="Times New Roman"/>
                <w:sz w:val="22"/>
                <w:szCs w:val="22"/>
                <w:lang w:eastAsia="ru-RU"/>
              </w:rPr>
              <w:br/>
            </w:r>
            <w:r w:rsidRPr="0095765F">
              <w:rPr>
                <w:rFonts w:eastAsia="Times New Roman" w:cs="Times New Roman"/>
                <w:spacing w:val="-5"/>
                <w:sz w:val="22"/>
                <w:szCs w:val="22"/>
                <w:lang w:eastAsia="ru-RU"/>
              </w:rPr>
              <w:t xml:space="preserve">записи, </w:t>
            </w:r>
            <w:r w:rsidRPr="0095765F">
              <w:rPr>
                <w:rFonts w:eastAsia="Times New Roman" w:cs="Times New Roman"/>
                <w:spacing w:val="-7"/>
                <w:sz w:val="22"/>
                <w:szCs w:val="22"/>
                <w:lang w:eastAsia="ru-RU"/>
              </w:rPr>
              <w:t>переза</w:t>
            </w:r>
            <w:r w:rsidRPr="0095765F">
              <w:rPr>
                <w:rFonts w:eastAsia="Times New Roman" w:cs="Times New Roman"/>
                <w:sz w:val="22"/>
                <w:szCs w:val="22"/>
                <w:lang w:eastAsia="ru-RU"/>
              </w:rPr>
              <w:t>писи</w:t>
            </w:r>
          </w:p>
          <w:p w:rsidR="008A72BB" w:rsidRPr="0095765F" w:rsidRDefault="008A72BB" w:rsidP="008A72BB">
            <w:pPr>
              <w:overflowPunct/>
              <w:autoSpaceDE/>
              <w:spacing w:before="60"/>
              <w:jc w:val="center"/>
              <w:textAlignment w:val="auto"/>
              <w:rPr>
                <w:rFonts w:eastAsia="Times New Roman" w:cs="Times New Roman"/>
                <w:sz w:val="22"/>
                <w:szCs w:val="22"/>
                <w:lang w:eastAsia="ru-RU"/>
              </w:rPr>
            </w:pPr>
          </w:p>
        </w:tc>
        <w:tc>
          <w:tcPr>
            <w:tcW w:w="960" w:type="dxa"/>
            <w:vMerge w:val="restart"/>
            <w:tcBorders>
              <w:top w:val="single" w:sz="6" w:space="0" w:color="auto"/>
              <w:left w:val="single" w:sz="6" w:space="0" w:color="auto"/>
            </w:tcBorders>
            <w:vAlign w:val="center"/>
          </w:tcPr>
          <w:p w:rsidR="008A72BB" w:rsidRPr="0095765F" w:rsidRDefault="008A72BB" w:rsidP="008A72BB">
            <w:pPr>
              <w:overflowPunct/>
              <w:autoSpaceDE/>
              <w:spacing w:before="60"/>
              <w:jc w:val="center"/>
              <w:textAlignment w:val="auto"/>
              <w:rPr>
                <w:rFonts w:eastAsia="Times New Roman" w:cs="Times New Roman"/>
                <w:spacing w:val="-5"/>
                <w:sz w:val="22"/>
                <w:szCs w:val="22"/>
                <w:lang w:eastAsia="ru-RU"/>
              </w:rPr>
            </w:pPr>
            <w:r w:rsidRPr="0095765F">
              <w:rPr>
                <w:rFonts w:eastAsia="Times New Roman" w:cs="Times New Roman"/>
                <w:spacing w:val="-5"/>
                <w:sz w:val="22"/>
                <w:szCs w:val="22"/>
                <w:lang w:eastAsia="ru-RU"/>
              </w:rPr>
              <w:t xml:space="preserve">Место </w:t>
            </w:r>
            <w:r w:rsidRPr="0095765F">
              <w:rPr>
                <w:rFonts w:eastAsia="Times New Roman" w:cs="Times New Roman"/>
                <w:spacing w:val="-5"/>
                <w:sz w:val="22"/>
                <w:szCs w:val="22"/>
                <w:lang w:eastAsia="ru-RU"/>
              </w:rPr>
              <w:br/>
              <w:t>записи, перезаписи</w:t>
            </w:r>
          </w:p>
          <w:p w:rsidR="008A72BB" w:rsidRPr="0095765F" w:rsidRDefault="008A72BB" w:rsidP="008A72BB">
            <w:pPr>
              <w:overflowPunct/>
              <w:autoSpaceDE/>
              <w:spacing w:before="60"/>
              <w:jc w:val="center"/>
              <w:textAlignment w:val="auto"/>
              <w:rPr>
                <w:rFonts w:eastAsia="Times New Roman" w:cs="Times New Roman"/>
                <w:sz w:val="22"/>
                <w:szCs w:val="22"/>
                <w:lang w:eastAsia="ru-RU"/>
              </w:rPr>
            </w:pPr>
          </w:p>
        </w:tc>
        <w:tc>
          <w:tcPr>
            <w:tcW w:w="851" w:type="dxa"/>
            <w:vMerge w:val="restart"/>
            <w:tcBorders>
              <w:top w:val="single" w:sz="6" w:space="0" w:color="auto"/>
              <w:left w:val="single" w:sz="6" w:space="0" w:color="auto"/>
            </w:tcBorders>
            <w:vAlign w:val="center"/>
          </w:tcPr>
          <w:p w:rsidR="008A72BB" w:rsidRPr="0095765F" w:rsidRDefault="008A72BB" w:rsidP="008A72BB">
            <w:pPr>
              <w:overflowPunct/>
              <w:autoSpaceDE/>
              <w:spacing w:before="60"/>
              <w:jc w:val="center"/>
              <w:textAlignment w:val="auto"/>
              <w:rPr>
                <w:rFonts w:eastAsia="Times New Roman" w:cs="Times New Roman"/>
                <w:spacing w:val="-5"/>
                <w:sz w:val="22"/>
                <w:szCs w:val="22"/>
                <w:lang w:eastAsia="ru-RU"/>
              </w:rPr>
            </w:pPr>
            <w:r w:rsidRPr="0095765F">
              <w:rPr>
                <w:rFonts w:eastAsia="Times New Roman" w:cs="Times New Roman"/>
                <w:spacing w:val="-5"/>
                <w:sz w:val="22"/>
                <w:szCs w:val="22"/>
                <w:lang w:eastAsia="ru-RU"/>
              </w:rPr>
              <w:t xml:space="preserve">Скорость </w:t>
            </w:r>
            <w:r w:rsidRPr="0095765F">
              <w:rPr>
                <w:rFonts w:eastAsia="Times New Roman" w:cs="Times New Roman"/>
                <w:spacing w:val="-5"/>
                <w:sz w:val="22"/>
                <w:szCs w:val="22"/>
                <w:lang w:eastAsia="ru-RU"/>
              </w:rPr>
              <w:br/>
              <w:t>звучания</w:t>
            </w:r>
          </w:p>
          <w:p w:rsidR="008A72BB" w:rsidRPr="0095765F" w:rsidRDefault="008A72BB" w:rsidP="008A72BB">
            <w:pPr>
              <w:overflowPunct/>
              <w:autoSpaceDE/>
              <w:spacing w:before="60"/>
              <w:jc w:val="center"/>
              <w:textAlignment w:val="auto"/>
              <w:rPr>
                <w:rFonts w:eastAsia="Times New Roman" w:cs="Times New Roman"/>
                <w:sz w:val="22"/>
                <w:szCs w:val="22"/>
                <w:lang w:eastAsia="ru-RU"/>
              </w:rPr>
            </w:pPr>
          </w:p>
        </w:tc>
        <w:tc>
          <w:tcPr>
            <w:tcW w:w="850" w:type="dxa"/>
            <w:vMerge w:val="restart"/>
            <w:tcBorders>
              <w:top w:val="single" w:sz="6" w:space="0" w:color="auto"/>
              <w:left w:val="single" w:sz="6" w:space="0" w:color="auto"/>
            </w:tcBorders>
            <w:vAlign w:val="center"/>
          </w:tcPr>
          <w:p w:rsidR="008A72BB" w:rsidRPr="0095765F" w:rsidRDefault="008A72BB" w:rsidP="008A72BB">
            <w:pPr>
              <w:overflowPunct/>
              <w:autoSpaceDE/>
              <w:spacing w:before="60"/>
              <w:jc w:val="center"/>
              <w:textAlignment w:val="auto"/>
              <w:rPr>
                <w:rFonts w:eastAsia="Times New Roman" w:cs="Times New Roman"/>
                <w:sz w:val="22"/>
                <w:szCs w:val="22"/>
                <w:lang w:eastAsia="ru-RU"/>
              </w:rPr>
            </w:pPr>
            <w:r w:rsidRPr="0095765F">
              <w:rPr>
                <w:rFonts w:eastAsia="Times New Roman" w:cs="Times New Roman"/>
                <w:sz w:val="22"/>
                <w:szCs w:val="22"/>
                <w:lang w:eastAsia="ru-RU"/>
              </w:rPr>
              <w:t>Время звучания</w:t>
            </w:r>
          </w:p>
        </w:tc>
        <w:tc>
          <w:tcPr>
            <w:tcW w:w="1248" w:type="dxa"/>
            <w:vMerge w:val="restart"/>
            <w:tcBorders>
              <w:top w:val="single" w:sz="6" w:space="0" w:color="auto"/>
              <w:left w:val="single" w:sz="6" w:space="0" w:color="auto"/>
              <w:right w:val="single" w:sz="6" w:space="0" w:color="auto"/>
            </w:tcBorders>
            <w:vAlign w:val="center"/>
          </w:tcPr>
          <w:p w:rsidR="008A72BB" w:rsidRPr="0095765F" w:rsidRDefault="008A72BB" w:rsidP="008A72BB">
            <w:pPr>
              <w:overflowPunct/>
              <w:autoSpaceDE/>
              <w:spacing w:before="60"/>
              <w:jc w:val="center"/>
              <w:textAlignment w:val="auto"/>
              <w:rPr>
                <w:rFonts w:eastAsia="Times New Roman" w:cs="Times New Roman"/>
                <w:sz w:val="22"/>
                <w:szCs w:val="22"/>
                <w:lang w:eastAsia="ru-RU"/>
              </w:rPr>
            </w:pPr>
            <w:r w:rsidRPr="0095765F">
              <w:rPr>
                <w:rFonts w:eastAsia="Times New Roman" w:cs="Times New Roman"/>
                <w:sz w:val="22"/>
                <w:szCs w:val="22"/>
                <w:lang w:eastAsia="ru-RU"/>
              </w:rPr>
              <w:t>Тип и формат магнитной ленты</w:t>
            </w:r>
          </w:p>
        </w:tc>
        <w:tc>
          <w:tcPr>
            <w:tcW w:w="1843" w:type="dxa"/>
            <w:gridSpan w:val="2"/>
            <w:tcBorders>
              <w:top w:val="single" w:sz="6" w:space="0" w:color="auto"/>
              <w:left w:val="single" w:sz="6" w:space="0" w:color="auto"/>
              <w:bottom w:val="single" w:sz="4" w:space="0" w:color="000000"/>
            </w:tcBorders>
            <w:vAlign w:val="center"/>
          </w:tcPr>
          <w:p w:rsidR="008A72BB" w:rsidRPr="0095765F" w:rsidRDefault="008A72BB" w:rsidP="008A72BB">
            <w:pPr>
              <w:overflowPunct/>
              <w:autoSpaceDE/>
              <w:spacing w:before="60"/>
              <w:jc w:val="center"/>
              <w:textAlignment w:val="auto"/>
              <w:rPr>
                <w:rFonts w:eastAsia="Times New Roman" w:cs="Times New Roman"/>
                <w:sz w:val="22"/>
                <w:szCs w:val="22"/>
                <w:lang w:eastAsia="ru-RU"/>
              </w:rPr>
            </w:pPr>
            <w:r w:rsidRPr="0095765F">
              <w:rPr>
                <w:rFonts w:eastAsia="Times New Roman" w:cs="Times New Roman"/>
                <w:sz w:val="22"/>
                <w:szCs w:val="22"/>
                <w:lang w:eastAsia="ru-RU"/>
              </w:rPr>
              <w:t>Количество</w:t>
            </w:r>
            <w:r w:rsidRPr="0095765F">
              <w:rPr>
                <w:rFonts w:eastAsia="Times New Roman" w:cs="Times New Roman"/>
                <w:sz w:val="22"/>
                <w:szCs w:val="22"/>
                <w:lang w:eastAsia="ru-RU"/>
              </w:rPr>
              <w:br/>
              <w:t xml:space="preserve">единиц </w:t>
            </w:r>
            <w:proofErr w:type="spellStart"/>
            <w:r w:rsidRPr="0095765F">
              <w:rPr>
                <w:rFonts w:eastAsia="Times New Roman" w:cs="Times New Roman"/>
                <w:sz w:val="22"/>
                <w:szCs w:val="22"/>
                <w:lang w:eastAsia="ru-RU"/>
              </w:rPr>
              <w:t>хран</w:t>
            </w:r>
            <w:proofErr w:type="gramStart"/>
            <w:r w:rsidRPr="0095765F">
              <w:rPr>
                <w:rFonts w:eastAsia="Times New Roman" w:cs="Times New Roman"/>
                <w:sz w:val="22"/>
                <w:szCs w:val="22"/>
                <w:lang w:eastAsia="ru-RU"/>
              </w:rPr>
              <w:t>е</w:t>
            </w:r>
            <w:proofErr w:type="spellEnd"/>
            <w:r w:rsidRPr="0095765F">
              <w:rPr>
                <w:rFonts w:eastAsia="Times New Roman" w:cs="Times New Roman"/>
                <w:sz w:val="22"/>
                <w:szCs w:val="22"/>
                <w:lang w:eastAsia="ru-RU"/>
              </w:rPr>
              <w:t>-</w:t>
            </w:r>
            <w:proofErr w:type="gramEnd"/>
            <w:r w:rsidRPr="0095765F">
              <w:rPr>
                <w:rFonts w:eastAsia="Times New Roman" w:cs="Times New Roman"/>
                <w:sz w:val="22"/>
                <w:szCs w:val="22"/>
                <w:lang w:eastAsia="ru-RU"/>
              </w:rPr>
              <w:br/>
            </w:r>
            <w:proofErr w:type="spellStart"/>
            <w:r w:rsidRPr="0095765F">
              <w:rPr>
                <w:rFonts w:eastAsia="Times New Roman" w:cs="Times New Roman"/>
                <w:sz w:val="22"/>
                <w:szCs w:val="22"/>
                <w:lang w:eastAsia="ru-RU"/>
              </w:rPr>
              <w:t>ния</w:t>
            </w:r>
            <w:proofErr w:type="spellEnd"/>
            <w:r w:rsidRPr="0095765F">
              <w:rPr>
                <w:rFonts w:eastAsia="Times New Roman" w:cs="Times New Roman"/>
                <w:sz w:val="22"/>
                <w:szCs w:val="22"/>
                <w:lang w:eastAsia="ru-RU"/>
              </w:rPr>
              <w:t>/метраж</w:t>
            </w:r>
          </w:p>
        </w:tc>
        <w:tc>
          <w:tcPr>
            <w:tcW w:w="1328" w:type="dxa"/>
            <w:vMerge w:val="restart"/>
            <w:tcBorders>
              <w:top w:val="single" w:sz="6" w:space="0" w:color="auto"/>
              <w:left w:val="single" w:sz="6" w:space="0" w:color="auto"/>
            </w:tcBorders>
            <w:vAlign w:val="center"/>
          </w:tcPr>
          <w:p w:rsidR="008A72BB" w:rsidRPr="0095765F" w:rsidRDefault="008A72BB" w:rsidP="008A72BB">
            <w:pPr>
              <w:overflowPunct/>
              <w:autoSpaceDE/>
              <w:spacing w:before="60"/>
              <w:jc w:val="center"/>
              <w:textAlignment w:val="auto"/>
              <w:rPr>
                <w:rFonts w:eastAsia="Times New Roman" w:cs="Times New Roman"/>
                <w:sz w:val="22"/>
                <w:szCs w:val="22"/>
                <w:lang w:eastAsia="ru-RU"/>
              </w:rPr>
            </w:pPr>
            <w:r w:rsidRPr="0095765F">
              <w:rPr>
                <w:rFonts w:eastAsia="Times New Roman" w:cs="Times New Roman"/>
                <w:sz w:val="22"/>
                <w:szCs w:val="22"/>
                <w:lang w:eastAsia="ru-RU"/>
              </w:rPr>
              <w:t>Состав текстовой сопроводительной документации</w:t>
            </w:r>
          </w:p>
        </w:tc>
        <w:tc>
          <w:tcPr>
            <w:tcW w:w="840" w:type="dxa"/>
            <w:vMerge w:val="restart"/>
            <w:tcBorders>
              <w:top w:val="single" w:sz="6" w:space="0" w:color="auto"/>
              <w:left w:val="single" w:sz="6" w:space="0" w:color="auto"/>
              <w:right w:val="single" w:sz="6" w:space="0" w:color="auto"/>
            </w:tcBorders>
            <w:vAlign w:val="center"/>
          </w:tcPr>
          <w:p w:rsidR="008A72BB" w:rsidRPr="0095765F" w:rsidRDefault="008A72BB" w:rsidP="008A72BB">
            <w:pPr>
              <w:overflowPunct/>
              <w:autoSpaceDE/>
              <w:spacing w:before="60"/>
              <w:jc w:val="center"/>
              <w:textAlignment w:val="auto"/>
              <w:rPr>
                <w:rFonts w:eastAsia="Times New Roman" w:cs="Times New Roman"/>
                <w:sz w:val="22"/>
                <w:szCs w:val="22"/>
                <w:lang w:eastAsia="ru-RU"/>
              </w:rPr>
            </w:pPr>
            <w:r w:rsidRPr="0095765F">
              <w:rPr>
                <w:rFonts w:eastAsia="Times New Roman" w:cs="Times New Roman"/>
                <w:sz w:val="22"/>
                <w:szCs w:val="22"/>
                <w:lang w:eastAsia="ru-RU"/>
              </w:rPr>
              <w:t>Примечания</w:t>
            </w:r>
          </w:p>
        </w:tc>
      </w:tr>
      <w:tr w:rsidR="008A72BB" w:rsidRPr="0095765F" w:rsidTr="008A72BB">
        <w:trPr>
          <w:cantSplit/>
          <w:trHeight w:val="495"/>
        </w:trPr>
        <w:tc>
          <w:tcPr>
            <w:tcW w:w="982" w:type="dxa"/>
            <w:vMerge/>
            <w:tcBorders>
              <w:left w:val="single" w:sz="6" w:space="0" w:color="auto"/>
              <w:right w:val="single" w:sz="6" w:space="0" w:color="auto"/>
            </w:tcBorders>
            <w:vAlign w:val="center"/>
          </w:tcPr>
          <w:p w:rsidR="008A72BB" w:rsidRPr="0095765F" w:rsidRDefault="008A72BB" w:rsidP="008A72BB">
            <w:pPr>
              <w:overflowPunct/>
              <w:autoSpaceDE/>
              <w:spacing w:before="60"/>
              <w:jc w:val="center"/>
              <w:textAlignment w:val="auto"/>
              <w:rPr>
                <w:rFonts w:eastAsia="Times New Roman" w:cs="Times New Roman"/>
                <w:sz w:val="22"/>
                <w:szCs w:val="22"/>
                <w:lang w:eastAsia="ru-RU"/>
              </w:rPr>
            </w:pPr>
          </w:p>
        </w:tc>
        <w:tc>
          <w:tcPr>
            <w:tcW w:w="960" w:type="dxa"/>
            <w:vMerge/>
            <w:tcBorders>
              <w:right w:val="single" w:sz="6" w:space="0" w:color="auto"/>
            </w:tcBorders>
            <w:vAlign w:val="center"/>
          </w:tcPr>
          <w:p w:rsidR="008A72BB" w:rsidRPr="0095765F" w:rsidRDefault="008A72BB" w:rsidP="008A72BB">
            <w:pPr>
              <w:overflowPunct/>
              <w:autoSpaceDE/>
              <w:spacing w:before="60"/>
              <w:jc w:val="center"/>
              <w:textAlignment w:val="auto"/>
              <w:rPr>
                <w:rFonts w:eastAsia="Times New Roman" w:cs="Times New Roman"/>
                <w:sz w:val="22"/>
                <w:szCs w:val="22"/>
                <w:lang w:eastAsia="ru-RU"/>
              </w:rPr>
            </w:pPr>
          </w:p>
        </w:tc>
        <w:tc>
          <w:tcPr>
            <w:tcW w:w="1200" w:type="dxa"/>
            <w:vMerge/>
            <w:tcBorders>
              <w:right w:val="single" w:sz="6" w:space="0" w:color="auto"/>
            </w:tcBorders>
            <w:vAlign w:val="center"/>
          </w:tcPr>
          <w:p w:rsidR="008A72BB" w:rsidRPr="0095765F" w:rsidRDefault="008A72BB" w:rsidP="008A72BB">
            <w:pPr>
              <w:overflowPunct/>
              <w:autoSpaceDE/>
              <w:spacing w:before="60" w:after="40"/>
              <w:jc w:val="center"/>
              <w:textAlignment w:val="auto"/>
              <w:rPr>
                <w:rFonts w:eastAsia="Times New Roman" w:cs="Times New Roman"/>
                <w:sz w:val="22"/>
                <w:szCs w:val="22"/>
                <w:lang w:eastAsia="ru-RU"/>
              </w:rPr>
            </w:pPr>
          </w:p>
        </w:tc>
        <w:tc>
          <w:tcPr>
            <w:tcW w:w="992" w:type="dxa"/>
            <w:vMerge/>
            <w:tcBorders>
              <w:right w:val="single" w:sz="6" w:space="0" w:color="auto"/>
            </w:tcBorders>
            <w:vAlign w:val="center"/>
          </w:tcPr>
          <w:p w:rsidR="008A72BB" w:rsidRPr="0095765F" w:rsidRDefault="008A72BB" w:rsidP="008A72BB">
            <w:pPr>
              <w:overflowPunct/>
              <w:autoSpaceDE/>
              <w:spacing w:before="60"/>
              <w:jc w:val="center"/>
              <w:textAlignment w:val="auto"/>
              <w:rPr>
                <w:rFonts w:eastAsia="Times New Roman" w:cs="Times New Roman"/>
                <w:sz w:val="22"/>
                <w:szCs w:val="22"/>
                <w:lang w:eastAsia="ru-RU"/>
              </w:rPr>
            </w:pPr>
          </w:p>
        </w:tc>
        <w:tc>
          <w:tcPr>
            <w:tcW w:w="709" w:type="dxa"/>
            <w:vMerge/>
            <w:tcBorders>
              <w:right w:val="single" w:sz="6" w:space="0" w:color="auto"/>
            </w:tcBorders>
            <w:vAlign w:val="center"/>
          </w:tcPr>
          <w:p w:rsidR="008A72BB" w:rsidRPr="0095765F" w:rsidRDefault="008A72BB" w:rsidP="008A72BB">
            <w:pPr>
              <w:overflowPunct/>
              <w:autoSpaceDE/>
              <w:spacing w:before="60"/>
              <w:jc w:val="center"/>
              <w:textAlignment w:val="auto"/>
              <w:rPr>
                <w:rFonts w:eastAsia="Times New Roman" w:cs="Times New Roman"/>
                <w:sz w:val="22"/>
                <w:szCs w:val="22"/>
                <w:lang w:eastAsia="ru-RU"/>
              </w:rPr>
            </w:pPr>
          </w:p>
        </w:tc>
        <w:tc>
          <w:tcPr>
            <w:tcW w:w="992" w:type="dxa"/>
            <w:vMerge/>
            <w:tcBorders>
              <w:right w:val="single" w:sz="6" w:space="0" w:color="auto"/>
            </w:tcBorders>
            <w:vAlign w:val="center"/>
          </w:tcPr>
          <w:p w:rsidR="008A72BB" w:rsidRPr="0095765F" w:rsidRDefault="008A72BB" w:rsidP="008A72BB">
            <w:pPr>
              <w:overflowPunct/>
              <w:autoSpaceDE/>
              <w:spacing w:before="60"/>
              <w:jc w:val="center"/>
              <w:textAlignment w:val="auto"/>
              <w:rPr>
                <w:rFonts w:eastAsia="Times New Roman" w:cs="Times New Roman"/>
                <w:sz w:val="22"/>
                <w:szCs w:val="22"/>
                <w:lang w:eastAsia="ru-RU"/>
              </w:rPr>
            </w:pPr>
          </w:p>
        </w:tc>
        <w:tc>
          <w:tcPr>
            <w:tcW w:w="709" w:type="dxa"/>
            <w:vMerge/>
            <w:tcBorders>
              <w:right w:val="single" w:sz="6" w:space="0" w:color="auto"/>
            </w:tcBorders>
            <w:vAlign w:val="center"/>
          </w:tcPr>
          <w:p w:rsidR="008A72BB" w:rsidRPr="0095765F" w:rsidRDefault="008A72BB" w:rsidP="008A72BB">
            <w:pPr>
              <w:overflowPunct/>
              <w:autoSpaceDE/>
              <w:spacing w:before="60"/>
              <w:jc w:val="center"/>
              <w:textAlignment w:val="auto"/>
              <w:rPr>
                <w:rFonts w:eastAsia="Times New Roman" w:cs="Times New Roman"/>
                <w:sz w:val="22"/>
                <w:szCs w:val="22"/>
                <w:lang w:eastAsia="ru-RU"/>
              </w:rPr>
            </w:pPr>
          </w:p>
        </w:tc>
        <w:tc>
          <w:tcPr>
            <w:tcW w:w="918" w:type="dxa"/>
            <w:vMerge/>
            <w:tcBorders>
              <w:right w:val="single" w:sz="6" w:space="0" w:color="auto"/>
            </w:tcBorders>
            <w:vAlign w:val="center"/>
          </w:tcPr>
          <w:p w:rsidR="008A72BB" w:rsidRPr="0095765F" w:rsidRDefault="008A72BB" w:rsidP="008A72BB">
            <w:pPr>
              <w:overflowPunct/>
              <w:autoSpaceDE/>
              <w:spacing w:before="60"/>
              <w:jc w:val="center"/>
              <w:textAlignment w:val="auto"/>
              <w:rPr>
                <w:rFonts w:eastAsia="Times New Roman" w:cs="Times New Roman"/>
                <w:sz w:val="22"/>
                <w:szCs w:val="22"/>
                <w:lang w:eastAsia="ru-RU"/>
              </w:rPr>
            </w:pPr>
          </w:p>
        </w:tc>
        <w:tc>
          <w:tcPr>
            <w:tcW w:w="960" w:type="dxa"/>
            <w:vMerge/>
            <w:tcBorders>
              <w:left w:val="single" w:sz="6" w:space="0" w:color="auto"/>
            </w:tcBorders>
            <w:vAlign w:val="center"/>
          </w:tcPr>
          <w:p w:rsidR="008A72BB" w:rsidRPr="0095765F" w:rsidRDefault="008A72BB" w:rsidP="008A72BB">
            <w:pPr>
              <w:overflowPunct/>
              <w:autoSpaceDE/>
              <w:spacing w:before="60"/>
              <w:jc w:val="center"/>
              <w:textAlignment w:val="auto"/>
              <w:rPr>
                <w:rFonts w:eastAsia="Times New Roman" w:cs="Times New Roman"/>
                <w:sz w:val="22"/>
                <w:szCs w:val="22"/>
                <w:lang w:eastAsia="ru-RU"/>
              </w:rPr>
            </w:pPr>
          </w:p>
        </w:tc>
        <w:tc>
          <w:tcPr>
            <w:tcW w:w="851" w:type="dxa"/>
            <w:vMerge/>
            <w:tcBorders>
              <w:left w:val="single" w:sz="6" w:space="0" w:color="auto"/>
            </w:tcBorders>
            <w:vAlign w:val="center"/>
          </w:tcPr>
          <w:p w:rsidR="008A72BB" w:rsidRPr="0095765F" w:rsidRDefault="008A72BB" w:rsidP="008A72BB">
            <w:pPr>
              <w:overflowPunct/>
              <w:autoSpaceDE/>
              <w:spacing w:before="60"/>
              <w:jc w:val="center"/>
              <w:textAlignment w:val="auto"/>
              <w:rPr>
                <w:rFonts w:eastAsia="Times New Roman" w:cs="Times New Roman"/>
                <w:sz w:val="22"/>
                <w:szCs w:val="22"/>
                <w:lang w:eastAsia="ru-RU"/>
              </w:rPr>
            </w:pPr>
          </w:p>
        </w:tc>
        <w:tc>
          <w:tcPr>
            <w:tcW w:w="850" w:type="dxa"/>
            <w:vMerge/>
            <w:tcBorders>
              <w:left w:val="single" w:sz="6" w:space="0" w:color="auto"/>
              <w:right w:val="single" w:sz="6" w:space="0" w:color="auto"/>
            </w:tcBorders>
            <w:vAlign w:val="center"/>
          </w:tcPr>
          <w:p w:rsidR="008A72BB" w:rsidRPr="0095765F" w:rsidRDefault="008A72BB" w:rsidP="008A72BB">
            <w:pPr>
              <w:overflowPunct/>
              <w:autoSpaceDE/>
              <w:spacing w:before="60"/>
              <w:jc w:val="center"/>
              <w:textAlignment w:val="auto"/>
              <w:rPr>
                <w:rFonts w:eastAsia="Times New Roman" w:cs="Times New Roman"/>
                <w:sz w:val="22"/>
                <w:szCs w:val="22"/>
                <w:lang w:eastAsia="ru-RU"/>
              </w:rPr>
            </w:pPr>
          </w:p>
        </w:tc>
        <w:tc>
          <w:tcPr>
            <w:tcW w:w="1248" w:type="dxa"/>
            <w:vMerge/>
            <w:tcBorders>
              <w:left w:val="single" w:sz="6" w:space="0" w:color="auto"/>
              <w:right w:val="single" w:sz="6" w:space="0" w:color="auto"/>
            </w:tcBorders>
            <w:vAlign w:val="center"/>
          </w:tcPr>
          <w:p w:rsidR="008A72BB" w:rsidRPr="0095765F" w:rsidRDefault="008A72BB" w:rsidP="008A72BB">
            <w:pPr>
              <w:overflowPunct/>
              <w:autoSpaceDE/>
              <w:spacing w:before="60"/>
              <w:jc w:val="center"/>
              <w:textAlignment w:val="auto"/>
              <w:rPr>
                <w:rFonts w:eastAsia="Times New Roman" w:cs="Times New Roman"/>
                <w:sz w:val="22"/>
                <w:szCs w:val="22"/>
                <w:lang w:eastAsia="ru-RU"/>
              </w:rPr>
            </w:pPr>
          </w:p>
        </w:tc>
        <w:tc>
          <w:tcPr>
            <w:tcW w:w="992" w:type="dxa"/>
            <w:tcBorders>
              <w:top w:val="single" w:sz="4" w:space="0" w:color="000000"/>
              <w:left w:val="single" w:sz="6" w:space="0" w:color="auto"/>
              <w:right w:val="single" w:sz="4" w:space="0" w:color="000000"/>
            </w:tcBorders>
            <w:vAlign w:val="center"/>
          </w:tcPr>
          <w:p w:rsidR="008A72BB" w:rsidRPr="0095765F" w:rsidRDefault="008A72BB" w:rsidP="008A72BB">
            <w:pPr>
              <w:overflowPunct/>
              <w:autoSpaceDE/>
              <w:jc w:val="center"/>
              <w:textAlignment w:val="auto"/>
              <w:rPr>
                <w:rFonts w:eastAsia="Times New Roman" w:cs="Times New Roman"/>
                <w:sz w:val="22"/>
                <w:szCs w:val="22"/>
                <w:lang w:eastAsia="ru-RU"/>
              </w:rPr>
            </w:pPr>
            <w:r w:rsidRPr="0095765F">
              <w:rPr>
                <w:rFonts w:eastAsia="Times New Roman" w:cs="Times New Roman"/>
                <w:sz w:val="22"/>
                <w:szCs w:val="22"/>
                <w:lang w:eastAsia="ru-RU"/>
              </w:rPr>
              <w:t>Оригинал</w:t>
            </w:r>
          </w:p>
        </w:tc>
        <w:tc>
          <w:tcPr>
            <w:tcW w:w="851" w:type="dxa"/>
            <w:tcBorders>
              <w:top w:val="single" w:sz="4" w:space="0" w:color="000000"/>
              <w:left w:val="single" w:sz="4" w:space="0" w:color="000000"/>
            </w:tcBorders>
            <w:vAlign w:val="center"/>
          </w:tcPr>
          <w:p w:rsidR="008A72BB" w:rsidRPr="0095765F" w:rsidRDefault="008A72BB" w:rsidP="008A72BB">
            <w:pPr>
              <w:overflowPunct/>
              <w:autoSpaceDE/>
              <w:jc w:val="center"/>
              <w:textAlignment w:val="auto"/>
              <w:rPr>
                <w:rFonts w:eastAsia="Times New Roman" w:cs="Times New Roman"/>
                <w:sz w:val="22"/>
                <w:szCs w:val="22"/>
                <w:lang w:eastAsia="ru-RU"/>
              </w:rPr>
            </w:pPr>
            <w:r w:rsidRPr="0095765F">
              <w:rPr>
                <w:rFonts w:eastAsia="Times New Roman" w:cs="Times New Roman"/>
                <w:sz w:val="22"/>
                <w:szCs w:val="22"/>
                <w:lang w:eastAsia="ru-RU"/>
              </w:rPr>
              <w:t>Копия</w:t>
            </w:r>
            <w:r w:rsidRPr="0095765F">
              <w:rPr>
                <w:rFonts w:eastAsia="Times New Roman" w:cs="Times New Roman"/>
                <w:sz w:val="22"/>
                <w:szCs w:val="22"/>
                <w:lang w:eastAsia="ru-RU"/>
              </w:rPr>
              <w:br/>
            </w:r>
          </w:p>
        </w:tc>
        <w:tc>
          <w:tcPr>
            <w:tcW w:w="1328" w:type="dxa"/>
            <w:vMerge/>
            <w:tcBorders>
              <w:left w:val="single" w:sz="6" w:space="0" w:color="auto"/>
            </w:tcBorders>
            <w:vAlign w:val="center"/>
          </w:tcPr>
          <w:p w:rsidR="008A72BB" w:rsidRPr="0095765F" w:rsidRDefault="008A72BB" w:rsidP="008A72BB">
            <w:pPr>
              <w:overflowPunct/>
              <w:autoSpaceDE/>
              <w:spacing w:before="60"/>
              <w:jc w:val="center"/>
              <w:textAlignment w:val="auto"/>
              <w:rPr>
                <w:rFonts w:eastAsia="Times New Roman" w:cs="Times New Roman"/>
                <w:sz w:val="22"/>
                <w:szCs w:val="22"/>
                <w:lang w:eastAsia="ru-RU"/>
              </w:rPr>
            </w:pPr>
          </w:p>
        </w:tc>
        <w:tc>
          <w:tcPr>
            <w:tcW w:w="840" w:type="dxa"/>
            <w:vMerge/>
            <w:tcBorders>
              <w:left w:val="single" w:sz="6" w:space="0" w:color="auto"/>
              <w:bottom w:val="single" w:sz="6" w:space="0" w:color="auto"/>
              <w:right w:val="single" w:sz="6" w:space="0" w:color="auto"/>
            </w:tcBorders>
            <w:vAlign w:val="center"/>
          </w:tcPr>
          <w:p w:rsidR="008A72BB" w:rsidRPr="0095765F" w:rsidRDefault="008A72BB" w:rsidP="008A72BB">
            <w:pPr>
              <w:overflowPunct/>
              <w:autoSpaceDE/>
              <w:spacing w:before="60"/>
              <w:jc w:val="center"/>
              <w:textAlignment w:val="auto"/>
              <w:rPr>
                <w:rFonts w:eastAsia="Times New Roman" w:cs="Times New Roman"/>
                <w:sz w:val="22"/>
                <w:szCs w:val="22"/>
                <w:lang w:eastAsia="ru-RU"/>
              </w:rPr>
            </w:pPr>
          </w:p>
        </w:tc>
      </w:tr>
      <w:tr w:rsidR="008A72BB" w:rsidRPr="0095765F" w:rsidTr="008A72BB">
        <w:tc>
          <w:tcPr>
            <w:tcW w:w="982" w:type="dxa"/>
            <w:tcBorders>
              <w:top w:val="single" w:sz="6" w:space="0" w:color="auto"/>
              <w:left w:val="single" w:sz="6" w:space="0" w:color="auto"/>
              <w:right w:val="single" w:sz="6" w:space="0" w:color="auto"/>
            </w:tcBorders>
            <w:vAlign w:val="center"/>
          </w:tcPr>
          <w:p w:rsidR="008A72BB" w:rsidRPr="0095765F" w:rsidRDefault="008A72BB" w:rsidP="008A72BB">
            <w:pPr>
              <w:overflowPunct/>
              <w:autoSpaceDE/>
              <w:spacing w:before="20"/>
              <w:jc w:val="center"/>
              <w:textAlignment w:val="auto"/>
              <w:rPr>
                <w:rFonts w:eastAsia="Times New Roman" w:cs="Times New Roman"/>
                <w:sz w:val="22"/>
                <w:szCs w:val="22"/>
                <w:lang w:eastAsia="ru-RU"/>
              </w:rPr>
            </w:pPr>
            <w:r w:rsidRPr="0095765F">
              <w:rPr>
                <w:rFonts w:eastAsia="Times New Roman" w:cs="Times New Roman"/>
                <w:sz w:val="22"/>
                <w:szCs w:val="22"/>
                <w:lang w:eastAsia="ru-RU"/>
              </w:rPr>
              <w:t>1</w:t>
            </w:r>
          </w:p>
        </w:tc>
        <w:tc>
          <w:tcPr>
            <w:tcW w:w="960" w:type="dxa"/>
            <w:tcBorders>
              <w:top w:val="single" w:sz="6" w:space="0" w:color="auto"/>
              <w:right w:val="single" w:sz="6" w:space="0" w:color="auto"/>
            </w:tcBorders>
            <w:vAlign w:val="center"/>
          </w:tcPr>
          <w:p w:rsidR="008A72BB" w:rsidRPr="0095765F" w:rsidRDefault="008A72BB" w:rsidP="008A72BB">
            <w:pPr>
              <w:overflowPunct/>
              <w:autoSpaceDE/>
              <w:spacing w:before="20"/>
              <w:jc w:val="center"/>
              <w:textAlignment w:val="auto"/>
              <w:rPr>
                <w:rFonts w:eastAsia="Times New Roman" w:cs="Times New Roman"/>
                <w:sz w:val="22"/>
                <w:szCs w:val="22"/>
                <w:lang w:eastAsia="ru-RU"/>
              </w:rPr>
            </w:pPr>
            <w:r w:rsidRPr="0095765F">
              <w:rPr>
                <w:rFonts w:eastAsia="Times New Roman" w:cs="Times New Roman"/>
                <w:sz w:val="22"/>
                <w:szCs w:val="22"/>
                <w:lang w:eastAsia="ru-RU"/>
              </w:rPr>
              <w:t>2</w:t>
            </w:r>
          </w:p>
        </w:tc>
        <w:tc>
          <w:tcPr>
            <w:tcW w:w="1200" w:type="dxa"/>
            <w:tcBorders>
              <w:top w:val="single" w:sz="6" w:space="0" w:color="auto"/>
              <w:right w:val="single" w:sz="6" w:space="0" w:color="auto"/>
            </w:tcBorders>
            <w:vAlign w:val="center"/>
          </w:tcPr>
          <w:p w:rsidR="008A72BB" w:rsidRPr="0095765F" w:rsidRDefault="008A72BB" w:rsidP="008A72BB">
            <w:pPr>
              <w:overflowPunct/>
              <w:autoSpaceDE/>
              <w:spacing w:before="20"/>
              <w:jc w:val="center"/>
              <w:textAlignment w:val="auto"/>
              <w:rPr>
                <w:rFonts w:eastAsia="Times New Roman" w:cs="Times New Roman"/>
                <w:sz w:val="22"/>
                <w:szCs w:val="22"/>
                <w:lang w:eastAsia="ru-RU"/>
              </w:rPr>
            </w:pPr>
            <w:r w:rsidRPr="0095765F">
              <w:rPr>
                <w:rFonts w:eastAsia="Times New Roman" w:cs="Times New Roman"/>
                <w:sz w:val="22"/>
                <w:szCs w:val="22"/>
                <w:lang w:eastAsia="ru-RU"/>
              </w:rPr>
              <w:t>3</w:t>
            </w:r>
          </w:p>
        </w:tc>
        <w:tc>
          <w:tcPr>
            <w:tcW w:w="992" w:type="dxa"/>
            <w:tcBorders>
              <w:top w:val="single" w:sz="6" w:space="0" w:color="auto"/>
              <w:bottom w:val="single" w:sz="6" w:space="0" w:color="auto"/>
              <w:right w:val="single" w:sz="6" w:space="0" w:color="auto"/>
            </w:tcBorders>
            <w:vAlign w:val="center"/>
          </w:tcPr>
          <w:p w:rsidR="008A72BB" w:rsidRPr="0095765F" w:rsidRDefault="008A72BB" w:rsidP="008A72BB">
            <w:pPr>
              <w:overflowPunct/>
              <w:autoSpaceDE/>
              <w:spacing w:before="20"/>
              <w:jc w:val="center"/>
              <w:textAlignment w:val="auto"/>
              <w:rPr>
                <w:rFonts w:eastAsia="Times New Roman" w:cs="Times New Roman"/>
                <w:sz w:val="22"/>
                <w:szCs w:val="22"/>
                <w:lang w:eastAsia="ru-RU"/>
              </w:rPr>
            </w:pPr>
            <w:r w:rsidRPr="0095765F">
              <w:rPr>
                <w:rFonts w:eastAsia="Times New Roman" w:cs="Times New Roman"/>
                <w:sz w:val="22"/>
                <w:szCs w:val="22"/>
                <w:lang w:eastAsia="ru-RU"/>
              </w:rPr>
              <w:t>4</w:t>
            </w:r>
          </w:p>
        </w:tc>
        <w:tc>
          <w:tcPr>
            <w:tcW w:w="709" w:type="dxa"/>
            <w:tcBorders>
              <w:top w:val="single" w:sz="6" w:space="0" w:color="auto"/>
              <w:right w:val="single" w:sz="6" w:space="0" w:color="auto"/>
            </w:tcBorders>
            <w:vAlign w:val="center"/>
          </w:tcPr>
          <w:p w:rsidR="008A72BB" w:rsidRPr="0095765F" w:rsidRDefault="008A72BB" w:rsidP="008A72BB">
            <w:pPr>
              <w:overflowPunct/>
              <w:autoSpaceDE/>
              <w:spacing w:before="20"/>
              <w:jc w:val="center"/>
              <w:textAlignment w:val="auto"/>
              <w:rPr>
                <w:rFonts w:eastAsia="Times New Roman" w:cs="Times New Roman"/>
                <w:sz w:val="22"/>
                <w:szCs w:val="22"/>
                <w:lang w:eastAsia="ru-RU"/>
              </w:rPr>
            </w:pPr>
            <w:r w:rsidRPr="0095765F">
              <w:rPr>
                <w:rFonts w:eastAsia="Times New Roman" w:cs="Times New Roman"/>
                <w:sz w:val="22"/>
                <w:szCs w:val="22"/>
                <w:lang w:eastAsia="ru-RU"/>
              </w:rPr>
              <w:t>5</w:t>
            </w:r>
          </w:p>
        </w:tc>
        <w:tc>
          <w:tcPr>
            <w:tcW w:w="992" w:type="dxa"/>
            <w:tcBorders>
              <w:top w:val="single" w:sz="6" w:space="0" w:color="auto"/>
              <w:bottom w:val="single" w:sz="6" w:space="0" w:color="auto"/>
              <w:right w:val="single" w:sz="6" w:space="0" w:color="auto"/>
            </w:tcBorders>
            <w:vAlign w:val="center"/>
          </w:tcPr>
          <w:p w:rsidR="008A72BB" w:rsidRPr="0095765F" w:rsidRDefault="008A72BB" w:rsidP="008A72BB">
            <w:pPr>
              <w:overflowPunct/>
              <w:autoSpaceDE/>
              <w:spacing w:before="20"/>
              <w:jc w:val="center"/>
              <w:textAlignment w:val="auto"/>
              <w:rPr>
                <w:rFonts w:eastAsia="Times New Roman" w:cs="Times New Roman"/>
                <w:sz w:val="22"/>
                <w:szCs w:val="22"/>
                <w:lang w:eastAsia="ru-RU"/>
              </w:rPr>
            </w:pPr>
            <w:r w:rsidRPr="0095765F">
              <w:rPr>
                <w:rFonts w:eastAsia="Times New Roman" w:cs="Times New Roman"/>
                <w:sz w:val="22"/>
                <w:szCs w:val="22"/>
                <w:lang w:eastAsia="ru-RU"/>
              </w:rPr>
              <w:t>6</w:t>
            </w:r>
          </w:p>
        </w:tc>
        <w:tc>
          <w:tcPr>
            <w:tcW w:w="709" w:type="dxa"/>
            <w:tcBorders>
              <w:top w:val="single" w:sz="6" w:space="0" w:color="auto"/>
              <w:bottom w:val="single" w:sz="6" w:space="0" w:color="auto"/>
              <w:right w:val="single" w:sz="6" w:space="0" w:color="auto"/>
            </w:tcBorders>
            <w:vAlign w:val="center"/>
          </w:tcPr>
          <w:p w:rsidR="008A72BB" w:rsidRPr="0095765F" w:rsidRDefault="008A72BB" w:rsidP="008A72BB">
            <w:pPr>
              <w:overflowPunct/>
              <w:autoSpaceDE/>
              <w:spacing w:before="20"/>
              <w:jc w:val="center"/>
              <w:textAlignment w:val="auto"/>
              <w:rPr>
                <w:rFonts w:eastAsia="Times New Roman" w:cs="Times New Roman"/>
                <w:sz w:val="22"/>
                <w:szCs w:val="22"/>
                <w:lang w:eastAsia="ru-RU"/>
              </w:rPr>
            </w:pPr>
            <w:r w:rsidRPr="0095765F">
              <w:rPr>
                <w:rFonts w:eastAsia="Times New Roman" w:cs="Times New Roman"/>
                <w:sz w:val="22"/>
                <w:szCs w:val="22"/>
                <w:lang w:eastAsia="ru-RU"/>
              </w:rPr>
              <w:t>7</w:t>
            </w:r>
          </w:p>
        </w:tc>
        <w:tc>
          <w:tcPr>
            <w:tcW w:w="918" w:type="dxa"/>
            <w:tcBorders>
              <w:top w:val="single" w:sz="6" w:space="0" w:color="auto"/>
              <w:right w:val="single" w:sz="6" w:space="0" w:color="auto"/>
            </w:tcBorders>
            <w:vAlign w:val="center"/>
          </w:tcPr>
          <w:p w:rsidR="008A72BB" w:rsidRPr="0095765F" w:rsidRDefault="008A72BB" w:rsidP="008A72BB">
            <w:pPr>
              <w:overflowPunct/>
              <w:autoSpaceDE/>
              <w:spacing w:before="20"/>
              <w:jc w:val="center"/>
              <w:textAlignment w:val="auto"/>
              <w:rPr>
                <w:rFonts w:eastAsia="Times New Roman" w:cs="Times New Roman"/>
                <w:sz w:val="22"/>
                <w:szCs w:val="22"/>
                <w:lang w:eastAsia="ru-RU"/>
              </w:rPr>
            </w:pPr>
            <w:r w:rsidRPr="0095765F">
              <w:rPr>
                <w:rFonts w:eastAsia="Times New Roman" w:cs="Times New Roman"/>
                <w:sz w:val="22"/>
                <w:szCs w:val="22"/>
                <w:lang w:eastAsia="ru-RU"/>
              </w:rPr>
              <w:t>8</w:t>
            </w:r>
          </w:p>
        </w:tc>
        <w:tc>
          <w:tcPr>
            <w:tcW w:w="960" w:type="dxa"/>
            <w:tcBorders>
              <w:top w:val="single" w:sz="6" w:space="0" w:color="auto"/>
              <w:bottom w:val="single" w:sz="6" w:space="0" w:color="auto"/>
              <w:right w:val="single" w:sz="6" w:space="0" w:color="auto"/>
            </w:tcBorders>
            <w:vAlign w:val="center"/>
          </w:tcPr>
          <w:p w:rsidR="008A72BB" w:rsidRPr="0095765F" w:rsidRDefault="008A72BB" w:rsidP="008A72BB">
            <w:pPr>
              <w:overflowPunct/>
              <w:autoSpaceDE/>
              <w:spacing w:before="20"/>
              <w:jc w:val="center"/>
              <w:textAlignment w:val="auto"/>
              <w:rPr>
                <w:rFonts w:eastAsia="Times New Roman" w:cs="Times New Roman"/>
                <w:sz w:val="22"/>
                <w:szCs w:val="22"/>
                <w:lang w:eastAsia="ru-RU"/>
              </w:rPr>
            </w:pPr>
            <w:r w:rsidRPr="0095765F">
              <w:rPr>
                <w:rFonts w:eastAsia="Times New Roman" w:cs="Times New Roman"/>
                <w:sz w:val="22"/>
                <w:szCs w:val="22"/>
                <w:lang w:eastAsia="ru-RU"/>
              </w:rPr>
              <w:t>9</w:t>
            </w:r>
          </w:p>
        </w:tc>
        <w:tc>
          <w:tcPr>
            <w:tcW w:w="851" w:type="dxa"/>
            <w:tcBorders>
              <w:top w:val="single" w:sz="6" w:space="0" w:color="auto"/>
              <w:bottom w:val="single" w:sz="6" w:space="0" w:color="auto"/>
              <w:right w:val="single" w:sz="6" w:space="0" w:color="auto"/>
            </w:tcBorders>
            <w:vAlign w:val="center"/>
          </w:tcPr>
          <w:p w:rsidR="008A72BB" w:rsidRPr="0095765F" w:rsidRDefault="008A72BB" w:rsidP="008A72BB">
            <w:pPr>
              <w:overflowPunct/>
              <w:autoSpaceDE/>
              <w:spacing w:before="20"/>
              <w:jc w:val="center"/>
              <w:textAlignment w:val="auto"/>
              <w:rPr>
                <w:rFonts w:eastAsia="Times New Roman" w:cs="Times New Roman"/>
                <w:sz w:val="22"/>
                <w:szCs w:val="22"/>
                <w:lang w:eastAsia="ru-RU"/>
              </w:rPr>
            </w:pPr>
            <w:r w:rsidRPr="0095765F">
              <w:rPr>
                <w:rFonts w:eastAsia="Times New Roman" w:cs="Times New Roman"/>
                <w:sz w:val="22"/>
                <w:szCs w:val="22"/>
                <w:lang w:eastAsia="ru-RU"/>
              </w:rPr>
              <w:t>10</w:t>
            </w:r>
          </w:p>
        </w:tc>
        <w:tc>
          <w:tcPr>
            <w:tcW w:w="850" w:type="dxa"/>
            <w:tcBorders>
              <w:top w:val="single" w:sz="6" w:space="0" w:color="auto"/>
              <w:bottom w:val="single" w:sz="6" w:space="0" w:color="auto"/>
              <w:right w:val="single" w:sz="4" w:space="0" w:color="000000"/>
            </w:tcBorders>
            <w:vAlign w:val="center"/>
          </w:tcPr>
          <w:p w:rsidR="008A72BB" w:rsidRPr="0095765F" w:rsidRDefault="008A72BB" w:rsidP="008A72BB">
            <w:pPr>
              <w:overflowPunct/>
              <w:autoSpaceDE/>
              <w:spacing w:before="20"/>
              <w:jc w:val="center"/>
              <w:textAlignment w:val="auto"/>
              <w:rPr>
                <w:rFonts w:eastAsia="Times New Roman" w:cs="Times New Roman"/>
                <w:sz w:val="22"/>
                <w:szCs w:val="22"/>
                <w:lang w:eastAsia="ru-RU"/>
              </w:rPr>
            </w:pPr>
            <w:r w:rsidRPr="0095765F">
              <w:rPr>
                <w:rFonts w:eastAsia="Times New Roman" w:cs="Times New Roman"/>
                <w:sz w:val="22"/>
                <w:szCs w:val="22"/>
                <w:lang w:eastAsia="ru-RU"/>
              </w:rPr>
              <w:t>11</w:t>
            </w:r>
          </w:p>
        </w:tc>
        <w:tc>
          <w:tcPr>
            <w:tcW w:w="1248" w:type="dxa"/>
            <w:tcBorders>
              <w:top w:val="single" w:sz="6" w:space="0" w:color="auto"/>
              <w:left w:val="single" w:sz="4" w:space="0" w:color="000000"/>
              <w:bottom w:val="single" w:sz="6" w:space="0" w:color="auto"/>
              <w:right w:val="single" w:sz="4" w:space="0" w:color="000000"/>
            </w:tcBorders>
            <w:vAlign w:val="center"/>
          </w:tcPr>
          <w:p w:rsidR="008A72BB" w:rsidRPr="0095765F" w:rsidRDefault="008A72BB" w:rsidP="008A72BB">
            <w:pPr>
              <w:overflowPunct/>
              <w:autoSpaceDE/>
              <w:spacing w:before="20"/>
              <w:jc w:val="center"/>
              <w:textAlignment w:val="auto"/>
              <w:rPr>
                <w:rFonts w:eastAsia="Times New Roman" w:cs="Times New Roman"/>
                <w:sz w:val="22"/>
                <w:szCs w:val="22"/>
                <w:lang w:eastAsia="ru-RU"/>
              </w:rPr>
            </w:pPr>
            <w:r w:rsidRPr="0095765F">
              <w:rPr>
                <w:rFonts w:eastAsia="Times New Roman" w:cs="Times New Roman"/>
                <w:sz w:val="22"/>
                <w:szCs w:val="22"/>
                <w:lang w:eastAsia="ru-RU"/>
              </w:rPr>
              <w:t>12</w:t>
            </w:r>
          </w:p>
        </w:tc>
        <w:tc>
          <w:tcPr>
            <w:tcW w:w="992" w:type="dxa"/>
            <w:tcBorders>
              <w:top w:val="single" w:sz="6" w:space="0" w:color="auto"/>
              <w:left w:val="single" w:sz="4" w:space="0" w:color="000000"/>
              <w:bottom w:val="single" w:sz="6" w:space="0" w:color="auto"/>
              <w:right w:val="single" w:sz="4" w:space="0" w:color="000000"/>
            </w:tcBorders>
            <w:vAlign w:val="center"/>
          </w:tcPr>
          <w:p w:rsidR="008A72BB" w:rsidRPr="0095765F" w:rsidRDefault="008A72BB" w:rsidP="008A72BB">
            <w:pPr>
              <w:overflowPunct/>
              <w:autoSpaceDE/>
              <w:spacing w:before="20"/>
              <w:jc w:val="center"/>
              <w:textAlignment w:val="auto"/>
              <w:rPr>
                <w:rFonts w:eastAsia="Times New Roman" w:cs="Times New Roman"/>
                <w:sz w:val="22"/>
                <w:szCs w:val="22"/>
                <w:lang w:eastAsia="ru-RU"/>
              </w:rPr>
            </w:pPr>
            <w:r w:rsidRPr="0095765F">
              <w:rPr>
                <w:rFonts w:eastAsia="Times New Roman" w:cs="Times New Roman"/>
                <w:sz w:val="22"/>
                <w:szCs w:val="22"/>
                <w:lang w:eastAsia="ru-RU"/>
              </w:rPr>
              <w:t>13</w:t>
            </w:r>
          </w:p>
        </w:tc>
        <w:tc>
          <w:tcPr>
            <w:tcW w:w="851" w:type="dxa"/>
            <w:tcBorders>
              <w:top w:val="single" w:sz="6" w:space="0" w:color="auto"/>
              <w:left w:val="single" w:sz="4" w:space="0" w:color="000000"/>
              <w:bottom w:val="single" w:sz="6" w:space="0" w:color="auto"/>
              <w:right w:val="single" w:sz="6" w:space="0" w:color="auto"/>
            </w:tcBorders>
            <w:vAlign w:val="center"/>
          </w:tcPr>
          <w:p w:rsidR="008A72BB" w:rsidRPr="0095765F" w:rsidRDefault="008A72BB" w:rsidP="008A72BB">
            <w:pPr>
              <w:overflowPunct/>
              <w:autoSpaceDE/>
              <w:spacing w:before="20"/>
              <w:ind w:left="65"/>
              <w:jc w:val="center"/>
              <w:textAlignment w:val="auto"/>
              <w:rPr>
                <w:rFonts w:eastAsia="Times New Roman" w:cs="Times New Roman"/>
                <w:sz w:val="22"/>
                <w:szCs w:val="22"/>
                <w:lang w:eastAsia="ru-RU"/>
              </w:rPr>
            </w:pPr>
            <w:r w:rsidRPr="0095765F">
              <w:rPr>
                <w:rFonts w:eastAsia="Times New Roman" w:cs="Times New Roman"/>
                <w:sz w:val="22"/>
                <w:szCs w:val="22"/>
                <w:lang w:eastAsia="ru-RU"/>
              </w:rPr>
              <w:t>14</w:t>
            </w:r>
          </w:p>
        </w:tc>
        <w:tc>
          <w:tcPr>
            <w:tcW w:w="1328" w:type="dxa"/>
            <w:tcBorders>
              <w:top w:val="single" w:sz="6" w:space="0" w:color="auto"/>
              <w:bottom w:val="single" w:sz="6" w:space="0" w:color="auto"/>
              <w:right w:val="single" w:sz="6" w:space="0" w:color="auto"/>
            </w:tcBorders>
            <w:vAlign w:val="center"/>
          </w:tcPr>
          <w:p w:rsidR="008A72BB" w:rsidRPr="0095765F" w:rsidRDefault="008A72BB" w:rsidP="008A72BB">
            <w:pPr>
              <w:overflowPunct/>
              <w:autoSpaceDE/>
              <w:spacing w:before="20"/>
              <w:jc w:val="center"/>
              <w:textAlignment w:val="auto"/>
              <w:rPr>
                <w:rFonts w:eastAsia="Times New Roman" w:cs="Times New Roman"/>
                <w:sz w:val="22"/>
                <w:szCs w:val="22"/>
                <w:lang w:eastAsia="ru-RU"/>
              </w:rPr>
            </w:pPr>
            <w:r w:rsidRPr="0095765F">
              <w:rPr>
                <w:rFonts w:eastAsia="Times New Roman" w:cs="Times New Roman"/>
                <w:sz w:val="22"/>
                <w:szCs w:val="22"/>
                <w:lang w:eastAsia="ru-RU"/>
              </w:rPr>
              <w:t>15</w:t>
            </w:r>
          </w:p>
        </w:tc>
        <w:tc>
          <w:tcPr>
            <w:tcW w:w="840" w:type="dxa"/>
            <w:tcBorders>
              <w:top w:val="single" w:sz="6" w:space="0" w:color="auto"/>
              <w:bottom w:val="single" w:sz="6" w:space="0" w:color="auto"/>
              <w:right w:val="single" w:sz="6" w:space="0" w:color="auto"/>
            </w:tcBorders>
            <w:vAlign w:val="center"/>
          </w:tcPr>
          <w:p w:rsidR="008A72BB" w:rsidRPr="0095765F" w:rsidRDefault="008A72BB" w:rsidP="008A72BB">
            <w:pPr>
              <w:overflowPunct/>
              <w:autoSpaceDE/>
              <w:spacing w:before="20"/>
              <w:jc w:val="center"/>
              <w:textAlignment w:val="auto"/>
              <w:rPr>
                <w:rFonts w:eastAsia="Times New Roman" w:cs="Times New Roman"/>
                <w:sz w:val="22"/>
                <w:szCs w:val="22"/>
                <w:lang w:eastAsia="ru-RU"/>
              </w:rPr>
            </w:pPr>
            <w:r w:rsidRPr="0095765F">
              <w:rPr>
                <w:rFonts w:eastAsia="Times New Roman" w:cs="Times New Roman"/>
                <w:sz w:val="22"/>
                <w:szCs w:val="22"/>
                <w:lang w:eastAsia="ru-RU"/>
              </w:rPr>
              <w:t>16</w:t>
            </w:r>
          </w:p>
        </w:tc>
      </w:tr>
      <w:tr w:rsidR="008A72BB" w:rsidRPr="0095765F" w:rsidTr="008A72BB">
        <w:tc>
          <w:tcPr>
            <w:tcW w:w="982" w:type="dxa"/>
            <w:tcBorders>
              <w:top w:val="single" w:sz="6" w:space="0" w:color="auto"/>
              <w:left w:val="single" w:sz="6" w:space="0" w:color="auto"/>
            </w:tcBorders>
          </w:tcPr>
          <w:p w:rsidR="008A72BB" w:rsidRPr="0095765F" w:rsidRDefault="008A72BB" w:rsidP="008A72BB">
            <w:pPr>
              <w:overflowPunct/>
              <w:autoSpaceDE/>
              <w:jc w:val="both"/>
              <w:textAlignment w:val="auto"/>
              <w:rPr>
                <w:rFonts w:eastAsia="Times New Roman" w:cs="Times New Roman"/>
                <w:sz w:val="22"/>
                <w:szCs w:val="22"/>
                <w:lang w:eastAsia="ru-RU"/>
              </w:rPr>
            </w:pPr>
          </w:p>
        </w:tc>
        <w:tc>
          <w:tcPr>
            <w:tcW w:w="960" w:type="dxa"/>
            <w:tcBorders>
              <w:top w:val="single" w:sz="6" w:space="0" w:color="auto"/>
              <w:left w:val="single" w:sz="6" w:space="0" w:color="auto"/>
            </w:tcBorders>
          </w:tcPr>
          <w:p w:rsidR="008A72BB" w:rsidRPr="0095765F" w:rsidRDefault="008A72BB" w:rsidP="008A72BB">
            <w:pPr>
              <w:overflowPunct/>
              <w:autoSpaceDE/>
              <w:jc w:val="both"/>
              <w:textAlignment w:val="auto"/>
              <w:rPr>
                <w:rFonts w:eastAsia="Times New Roman" w:cs="Times New Roman"/>
                <w:sz w:val="22"/>
                <w:szCs w:val="22"/>
                <w:lang w:eastAsia="ru-RU"/>
              </w:rPr>
            </w:pPr>
          </w:p>
        </w:tc>
        <w:tc>
          <w:tcPr>
            <w:tcW w:w="1200" w:type="dxa"/>
            <w:tcBorders>
              <w:top w:val="single" w:sz="6" w:space="0" w:color="auto"/>
              <w:left w:val="single" w:sz="6" w:space="0" w:color="auto"/>
              <w:right w:val="single" w:sz="6" w:space="0" w:color="auto"/>
            </w:tcBorders>
          </w:tcPr>
          <w:p w:rsidR="008A72BB" w:rsidRPr="0095765F" w:rsidRDefault="008A72BB" w:rsidP="008A72BB">
            <w:pPr>
              <w:overflowPunct/>
              <w:autoSpaceDE/>
              <w:jc w:val="both"/>
              <w:textAlignment w:val="auto"/>
              <w:rPr>
                <w:rFonts w:eastAsia="Times New Roman" w:cs="Times New Roman"/>
                <w:sz w:val="22"/>
                <w:szCs w:val="22"/>
                <w:lang w:eastAsia="ru-RU"/>
              </w:rPr>
            </w:pPr>
          </w:p>
        </w:tc>
        <w:tc>
          <w:tcPr>
            <w:tcW w:w="992" w:type="dxa"/>
          </w:tcPr>
          <w:p w:rsidR="008A72BB" w:rsidRPr="0095765F" w:rsidRDefault="008A72BB" w:rsidP="008A72BB">
            <w:pPr>
              <w:overflowPunct/>
              <w:autoSpaceDE/>
              <w:jc w:val="both"/>
              <w:textAlignment w:val="auto"/>
              <w:rPr>
                <w:rFonts w:eastAsia="Times New Roman" w:cs="Times New Roman"/>
                <w:sz w:val="22"/>
                <w:szCs w:val="22"/>
                <w:lang w:eastAsia="ru-RU"/>
              </w:rPr>
            </w:pPr>
          </w:p>
        </w:tc>
        <w:tc>
          <w:tcPr>
            <w:tcW w:w="709" w:type="dxa"/>
            <w:tcBorders>
              <w:top w:val="single" w:sz="6" w:space="0" w:color="auto"/>
              <w:left w:val="single" w:sz="6" w:space="0" w:color="auto"/>
              <w:right w:val="single" w:sz="6" w:space="0" w:color="auto"/>
            </w:tcBorders>
          </w:tcPr>
          <w:p w:rsidR="008A72BB" w:rsidRPr="0095765F" w:rsidRDefault="008A72BB" w:rsidP="008A72BB">
            <w:pPr>
              <w:overflowPunct/>
              <w:autoSpaceDE/>
              <w:jc w:val="both"/>
              <w:textAlignment w:val="auto"/>
              <w:rPr>
                <w:rFonts w:eastAsia="Times New Roman" w:cs="Times New Roman"/>
                <w:sz w:val="22"/>
                <w:szCs w:val="22"/>
                <w:lang w:eastAsia="ru-RU"/>
              </w:rPr>
            </w:pPr>
          </w:p>
        </w:tc>
        <w:tc>
          <w:tcPr>
            <w:tcW w:w="992" w:type="dxa"/>
            <w:tcBorders>
              <w:right w:val="single" w:sz="6" w:space="0" w:color="auto"/>
            </w:tcBorders>
          </w:tcPr>
          <w:p w:rsidR="008A72BB" w:rsidRPr="0095765F" w:rsidRDefault="008A72BB" w:rsidP="008A72BB">
            <w:pPr>
              <w:overflowPunct/>
              <w:autoSpaceDE/>
              <w:jc w:val="both"/>
              <w:textAlignment w:val="auto"/>
              <w:rPr>
                <w:rFonts w:eastAsia="Times New Roman" w:cs="Times New Roman"/>
                <w:sz w:val="22"/>
                <w:szCs w:val="22"/>
                <w:lang w:eastAsia="ru-RU"/>
              </w:rPr>
            </w:pPr>
          </w:p>
        </w:tc>
        <w:tc>
          <w:tcPr>
            <w:tcW w:w="709" w:type="dxa"/>
          </w:tcPr>
          <w:p w:rsidR="008A72BB" w:rsidRPr="0095765F" w:rsidRDefault="008A72BB" w:rsidP="008A72BB">
            <w:pPr>
              <w:overflowPunct/>
              <w:autoSpaceDE/>
              <w:jc w:val="both"/>
              <w:textAlignment w:val="auto"/>
              <w:rPr>
                <w:rFonts w:eastAsia="Times New Roman" w:cs="Times New Roman"/>
                <w:sz w:val="22"/>
                <w:szCs w:val="22"/>
                <w:lang w:eastAsia="ru-RU"/>
              </w:rPr>
            </w:pPr>
          </w:p>
        </w:tc>
        <w:tc>
          <w:tcPr>
            <w:tcW w:w="918" w:type="dxa"/>
            <w:tcBorders>
              <w:top w:val="single" w:sz="6" w:space="0" w:color="auto"/>
              <w:left w:val="single" w:sz="6" w:space="0" w:color="auto"/>
              <w:right w:val="single" w:sz="6" w:space="0" w:color="auto"/>
            </w:tcBorders>
          </w:tcPr>
          <w:p w:rsidR="008A72BB" w:rsidRPr="0095765F" w:rsidRDefault="008A72BB" w:rsidP="008A72BB">
            <w:pPr>
              <w:overflowPunct/>
              <w:autoSpaceDE/>
              <w:jc w:val="both"/>
              <w:textAlignment w:val="auto"/>
              <w:rPr>
                <w:rFonts w:eastAsia="Times New Roman" w:cs="Times New Roman"/>
                <w:sz w:val="22"/>
                <w:szCs w:val="22"/>
                <w:lang w:eastAsia="ru-RU"/>
              </w:rPr>
            </w:pPr>
          </w:p>
        </w:tc>
        <w:tc>
          <w:tcPr>
            <w:tcW w:w="960" w:type="dxa"/>
            <w:tcBorders>
              <w:left w:val="single" w:sz="6" w:space="0" w:color="auto"/>
            </w:tcBorders>
          </w:tcPr>
          <w:p w:rsidR="008A72BB" w:rsidRPr="0095765F" w:rsidRDefault="008A72BB" w:rsidP="008A72BB">
            <w:pPr>
              <w:overflowPunct/>
              <w:autoSpaceDE/>
              <w:jc w:val="both"/>
              <w:textAlignment w:val="auto"/>
              <w:rPr>
                <w:rFonts w:eastAsia="Times New Roman" w:cs="Times New Roman"/>
                <w:sz w:val="22"/>
                <w:szCs w:val="22"/>
                <w:lang w:eastAsia="ru-RU"/>
              </w:rPr>
            </w:pPr>
          </w:p>
        </w:tc>
        <w:tc>
          <w:tcPr>
            <w:tcW w:w="851" w:type="dxa"/>
            <w:tcBorders>
              <w:left w:val="single" w:sz="6" w:space="0" w:color="auto"/>
            </w:tcBorders>
          </w:tcPr>
          <w:p w:rsidR="008A72BB" w:rsidRPr="0095765F" w:rsidRDefault="008A72BB" w:rsidP="008A72BB">
            <w:pPr>
              <w:overflowPunct/>
              <w:autoSpaceDE/>
              <w:jc w:val="both"/>
              <w:textAlignment w:val="auto"/>
              <w:rPr>
                <w:rFonts w:eastAsia="Times New Roman" w:cs="Times New Roman"/>
                <w:sz w:val="22"/>
                <w:szCs w:val="22"/>
                <w:lang w:eastAsia="ru-RU"/>
              </w:rPr>
            </w:pPr>
          </w:p>
        </w:tc>
        <w:tc>
          <w:tcPr>
            <w:tcW w:w="850" w:type="dxa"/>
            <w:tcBorders>
              <w:left w:val="single" w:sz="6" w:space="0" w:color="auto"/>
              <w:right w:val="single" w:sz="4" w:space="0" w:color="000000"/>
            </w:tcBorders>
          </w:tcPr>
          <w:p w:rsidR="008A72BB" w:rsidRPr="0095765F" w:rsidRDefault="008A72BB" w:rsidP="008A72BB">
            <w:pPr>
              <w:overflowPunct/>
              <w:autoSpaceDE/>
              <w:jc w:val="both"/>
              <w:textAlignment w:val="auto"/>
              <w:rPr>
                <w:rFonts w:eastAsia="Times New Roman" w:cs="Times New Roman"/>
                <w:sz w:val="22"/>
                <w:szCs w:val="22"/>
                <w:lang w:eastAsia="ru-RU"/>
              </w:rPr>
            </w:pPr>
          </w:p>
        </w:tc>
        <w:tc>
          <w:tcPr>
            <w:tcW w:w="1248" w:type="dxa"/>
            <w:tcBorders>
              <w:left w:val="single" w:sz="4" w:space="0" w:color="000000"/>
              <w:right w:val="single" w:sz="6" w:space="0" w:color="auto"/>
            </w:tcBorders>
          </w:tcPr>
          <w:p w:rsidR="008A72BB" w:rsidRPr="0095765F" w:rsidRDefault="008A72BB" w:rsidP="008A72BB">
            <w:pPr>
              <w:overflowPunct/>
              <w:autoSpaceDE/>
              <w:jc w:val="both"/>
              <w:textAlignment w:val="auto"/>
              <w:rPr>
                <w:rFonts w:eastAsia="Times New Roman" w:cs="Times New Roman"/>
                <w:sz w:val="22"/>
                <w:szCs w:val="22"/>
                <w:lang w:eastAsia="ru-RU"/>
              </w:rPr>
            </w:pPr>
          </w:p>
        </w:tc>
        <w:tc>
          <w:tcPr>
            <w:tcW w:w="1843" w:type="dxa"/>
            <w:gridSpan w:val="2"/>
            <w:tcBorders>
              <w:left w:val="single" w:sz="6" w:space="0" w:color="auto"/>
            </w:tcBorders>
          </w:tcPr>
          <w:p w:rsidR="008A72BB" w:rsidRPr="0095765F" w:rsidRDefault="008A72BB" w:rsidP="008A72BB">
            <w:pPr>
              <w:overflowPunct/>
              <w:autoSpaceDE/>
              <w:jc w:val="both"/>
              <w:textAlignment w:val="auto"/>
              <w:rPr>
                <w:rFonts w:eastAsia="Times New Roman" w:cs="Times New Roman"/>
                <w:sz w:val="22"/>
                <w:szCs w:val="22"/>
                <w:lang w:eastAsia="ru-RU"/>
              </w:rPr>
            </w:pPr>
          </w:p>
        </w:tc>
        <w:tc>
          <w:tcPr>
            <w:tcW w:w="1328" w:type="dxa"/>
            <w:tcBorders>
              <w:left w:val="single" w:sz="6" w:space="0" w:color="auto"/>
            </w:tcBorders>
          </w:tcPr>
          <w:p w:rsidR="008A72BB" w:rsidRPr="0095765F" w:rsidRDefault="008A72BB" w:rsidP="008A72BB">
            <w:pPr>
              <w:overflowPunct/>
              <w:autoSpaceDE/>
              <w:jc w:val="both"/>
              <w:textAlignment w:val="auto"/>
              <w:rPr>
                <w:rFonts w:eastAsia="Times New Roman" w:cs="Times New Roman"/>
                <w:sz w:val="22"/>
                <w:szCs w:val="22"/>
                <w:lang w:eastAsia="ru-RU"/>
              </w:rPr>
            </w:pPr>
          </w:p>
        </w:tc>
        <w:tc>
          <w:tcPr>
            <w:tcW w:w="840" w:type="dxa"/>
            <w:tcBorders>
              <w:left w:val="single" w:sz="6" w:space="0" w:color="auto"/>
              <w:right w:val="single" w:sz="6" w:space="0" w:color="auto"/>
            </w:tcBorders>
          </w:tcPr>
          <w:p w:rsidR="008A72BB" w:rsidRPr="0095765F" w:rsidRDefault="008A72BB" w:rsidP="008A72BB">
            <w:pPr>
              <w:overflowPunct/>
              <w:autoSpaceDE/>
              <w:jc w:val="both"/>
              <w:textAlignment w:val="auto"/>
              <w:rPr>
                <w:rFonts w:eastAsia="Times New Roman" w:cs="Times New Roman"/>
                <w:sz w:val="22"/>
                <w:szCs w:val="22"/>
                <w:lang w:eastAsia="ru-RU"/>
              </w:rPr>
            </w:pPr>
          </w:p>
        </w:tc>
      </w:tr>
    </w:tbl>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В данный раздел описи внесено_____________________________ ед. уч. ________________________________  ед. хр.</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(цифрами и прописью) </w:t>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t>(цифрами и прописью)</w:t>
      </w:r>
    </w:p>
    <w:p w:rsidR="008A72BB" w:rsidRPr="008A72BB" w:rsidRDefault="008A72BB" w:rsidP="008A72BB">
      <w:pPr>
        <w:overflowPunct/>
        <w:autoSpaceDE/>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с</w:t>
      </w:r>
      <w:proofErr w:type="gramEnd"/>
      <w:r w:rsidRPr="008A72BB">
        <w:rPr>
          <w:rFonts w:eastAsia="Times New Roman" w:cs="Times New Roman"/>
          <w:sz w:val="24"/>
          <w:szCs w:val="24"/>
          <w:lang w:eastAsia="ru-RU"/>
        </w:rPr>
        <w:t xml:space="preserve"> № _________ </w:t>
      </w:r>
      <w:proofErr w:type="gramStart"/>
      <w:r w:rsidRPr="008A72BB">
        <w:rPr>
          <w:rFonts w:eastAsia="Times New Roman" w:cs="Times New Roman"/>
          <w:sz w:val="24"/>
          <w:szCs w:val="24"/>
          <w:lang w:eastAsia="ru-RU"/>
        </w:rPr>
        <w:t>по</w:t>
      </w:r>
      <w:proofErr w:type="gramEnd"/>
      <w:r w:rsidRPr="008A72BB">
        <w:rPr>
          <w:rFonts w:eastAsia="Times New Roman" w:cs="Times New Roman"/>
          <w:sz w:val="24"/>
          <w:szCs w:val="24"/>
          <w:lang w:eastAsia="ru-RU"/>
        </w:rPr>
        <w:t xml:space="preserve"> № ___________, в том числе: литерные номера: ____________________,пропущенные номера: </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_____________________________ и текстовая сопроводительная документация к ним.</w:t>
      </w:r>
    </w:p>
    <w:p w:rsidR="008A72BB" w:rsidRPr="000B3CEC" w:rsidRDefault="008A72BB" w:rsidP="008A72BB">
      <w:pPr>
        <w:overflowPunct/>
        <w:autoSpaceDE/>
        <w:jc w:val="both"/>
        <w:textAlignment w:val="auto"/>
        <w:rPr>
          <w:rFonts w:eastAsia="Times New Roman" w:cs="Times New Roman"/>
          <w:sz w:val="16"/>
          <w:szCs w:val="16"/>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Наименование должности </w:t>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t xml:space="preserve">            </w:t>
      </w:r>
      <w:r w:rsidRPr="008A72BB">
        <w:rPr>
          <w:rFonts w:eastAsia="Times New Roman" w:cs="Times New Roman"/>
          <w:sz w:val="24"/>
          <w:szCs w:val="24"/>
          <w:lang w:eastAsia="ru-RU"/>
        </w:rPr>
        <w:tab/>
        <w:t>Подпись</w:t>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t>Расшифровка подписи</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составителя описи</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Дата</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Заведующий архивом организации </w:t>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t>Подпись</w:t>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t>Расшифровка подписи</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Дата</w:t>
      </w:r>
    </w:p>
    <w:p w:rsidR="008A72BB" w:rsidRPr="000B3CEC" w:rsidRDefault="008A72BB" w:rsidP="008A72BB">
      <w:pPr>
        <w:overflowPunct/>
        <w:autoSpaceDE/>
        <w:jc w:val="both"/>
        <w:textAlignment w:val="auto"/>
        <w:rPr>
          <w:rFonts w:eastAsia="Times New Roman" w:cs="Times New Roman"/>
          <w:sz w:val="16"/>
          <w:szCs w:val="16"/>
          <w:lang w:eastAsia="ru-RU"/>
        </w:rPr>
      </w:pPr>
    </w:p>
    <w:tbl>
      <w:tblPr>
        <w:tblW w:w="0" w:type="auto"/>
        <w:tblLook w:val="04A0" w:firstRow="1" w:lastRow="0" w:firstColumn="1" w:lastColumn="0" w:noHBand="0" w:noVBand="1"/>
      </w:tblPr>
      <w:tblGrid>
        <w:gridCol w:w="7393"/>
        <w:gridCol w:w="7393"/>
      </w:tblGrid>
      <w:tr w:rsidR="008A72BB" w:rsidRPr="008A72BB" w:rsidTr="008A72BB">
        <w:tc>
          <w:tcPr>
            <w:tcW w:w="7393" w:type="dxa"/>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СОГЛАСОВАНО</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Протокол </w:t>
            </w:r>
            <w:proofErr w:type="spellStart"/>
            <w:r w:rsidRPr="008A72BB">
              <w:rPr>
                <w:rFonts w:eastAsia="Times New Roman" w:cs="Times New Roman"/>
                <w:sz w:val="24"/>
                <w:szCs w:val="24"/>
                <w:lang w:eastAsia="ru-RU"/>
              </w:rPr>
              <w:t>ЦЭК</w:t>
            </w:r>
            <w:proofErr w:type="spellEnd"/>
            <w:r w:rsidRPr="008A72BB">
              <w:rPr>
                <w:rFonts w:eastAsia="Times New Roman" w:cs="Times New Roman"/>
                <w:sz w:val="24"/>
                <w:szCs w:val="24"/>
                <w:lang w:eastAsia="ru-RU"/>
              </w:rPr>
              <w:t xml:space="preserve"> (</w:t>
            </w:r>
            <w:proofErr w:type="gramStart"/>
            <w:r w:rsidRPr="008A72BB">
              <w:rPr>
                <w:rFonts w:eastAsia="Times New Roman" w:cs="Times New Roman"/>
                <w:sz w:val="24"/>
                <w:szCs w:val="24"/>
                <w:lang w:eastAsia="ru-RU"/>
              </w:rPr>
              <w:t>ЭК</w:t>
            </w:r>
            <w:proofErr w:type="gramEnd"/>
            <w:r w:rsidRPr="008A72BB">
              <w:rPr>
                <w:rFonts w:eastAsia="Times New Roman" w:cs="Times New Roman"/>
                <w:sz w:val="24"/>
                <w:szCs w:val="24"/>
                <w:lang w:eastAsia="ru-RU"/>
              </w:rPr>
              <w:t>) ____________________________________</w:t>
            </w:r>
          </w:p>
          <w:p w:rsidR="008A72BB" w:rsidRPr="008A72BB" w:rsidRDefault="008A72BB" w:rsidP="008A72BB">
            <w:pPr>
              <w:overflowPunct/>
              <w:autoSpaceDE/>
              <w:jc w:val="both"/>
              <w:textAlignment w:val="auto"/>
              <w:rPr>
                <w:rFonts w:eastAsia="Times New Roman" w:cs="Times New Roman"/>
                <w:lang w:eastAsia="ru-RU"/>
              </w:rPr>
            </w:pPr>
            <w:r w:rsidRPr="008A72BB">
              <w:rPr>
                <w:rFonts w:eastAsia="Times New Roman" w:cs="Times New Roman"/>
                <w:lang w:eastAsia="ru-RU"/>
              </w:rPr>
              <w:t xml:space="preserve">                                                                         (наименование организации)</w:t>
            </w:r>
          </w:p>
          <w:p w:rsidR="008A72BB" w:rsidRPr="008A72BB" w:rsidRDefault="008A72BB" w:rsidP="008A72BB">
            <w:pPr>
              <w:overflowPunct/>
              <w:autoSpaceDE/>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от __________________________________ №  ______________</w:t>
            </w:r>
            <w:proofErr w:type="gramEnd"/>
          </w:p>
        </w:tc>
        <w:tc>
          <w:tcPr>
            <w:tcW w:w="7393" w:type="dxa"/>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bCs/>
                <w:sz w:val="24"/>
                <w:szCs w:val="24"/>
                <w:lang w:eastAsia="ru-RU"/>
              </w:rPr>
              <w:t>УТВЕРЖДЕНО</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Протокол </w:t>
            </w:r>
            <w:proofErr w:type="spellStart"/>
            <w:r w:rsidRPr="008A72BB">
              <w:rPr>
                <w:rFonts w:eastAsia="Times New Roman" w:cs="Times New Roman"/>
                <w:sz w:val="24"/>
                <w:szCs w:val="24"/>
                <w:lang w:eastAsia="ru-RU"/>
              </w:rPr>
              <w:t>ЭПМК</w:t>
            </w:r>
            <w:proofErr w:type="spellEnd"/>
            <w:r w:rsidRPr="008A72BB">
              <w:rPr>
                <w:rFonts w:eastAsia="Times New Roman" w:cs="Times New Roman"/>
                <w:sz w:val="24"/>
                <w:szCs w:val="24"/>
                <w:lang w:eastAsia="ru-RU"/>
              </w:rPr>
              <w:t xml:space="preserve"> </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Комитета по делам архивов при Правительстве УР</w:t>
            </w:r>
          </w:p>
          <w:p w:rsidR="008A72BB" w:rsidRPr="008A72BB" w:rsidRDefault="008A72BB" w:rsidP="008A72BB">
            <w:pPr>
              <w:overflowPunct/>
              <w:autoSpaceDE/>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от  ______________ №  ______________</w:t>
            </w:r>
            <w:proofErr w:type="gramEnd"/>
          </w:p>
        </w:tc>
      </w:tr>
    </w:tbl>
    <w:p w:rsidR="008A72BB" w:rsidRPr="008A72BB" w:rsidRDefault="008A72BB" w:rsidP="008A72BB">
      <w:pPr>
        <w:tabs>
          <w:tab w:val="right" w:pos="10206"/>
        </w:tabs>
        <w:overflowPunct/>
        <w:autoSpaceDE/>
        <w:jc w:val="right"/>
        <w:textAlignment w:val="auto"/>
        <w:rPr>
          <w:rFonts w:eastAsia="Times New Roman" w:cs="Times New Roman"/>
          <w:sz w:val="24"/>
          <w:szCs w:val="24"/>
          <w:lang w:eastAsia="ru-RU"/>
        </w:rPr>
      </w:pPr>
      <w:r w:rsidRPr="008A72BB">
        <w:rPr>
          <w:rFonts w:eastAsia="Times New Roman" w:cs="Times New Roman"/>
          <w:sz w:val="24"/>
          <w:szCs w:val="24"/>
          <w:lang w:eastAsia="ru-RU"/>
        </w:rPr>
        <w:lastRenderedPageBreak/>
        <w:t xml:space="preserve">Формат </w:t>
      </w:r>
      <w:proofErr w:type="spellStart"/>
      <w:r w:rsidRPr="008A72BB">
        <w:rPr>
          <w:rFonts w:eastAsia="Times New Roman" w:cs="Times New Roman"/>
          <w:sz w:val="24"/>
          <w:szCs w:val="24"/>
          <w:lang w:eastAsia="ru-RU"/>
        </w:rPr>
        <w:t>А</w:t>
      </w:r>
      <w:proofErr w:type="gramStart"/>
      <w:r w:rsidRPr="008A72BB">
        <w:rPr>
          <w:rFonts w:eastAsia="Times New Roman" w:cs="Times New Roman"/>
          <w:sz w:val="24"/>
          <w:szCs w:val="24"/>
          <w:lang w:eastAsia="ru-RU"/>
        </w:rPr>
        <w:t>4</w:t>
      </w:r>
      <w:proofErr w:type="spellEnd"/>
      <w:proofErr w:type="gramEnd"/>
      <w:r w:rsidRPr="008A72BB">
        <w:rPr>
          <w:rFonts w:eastAsia="Times New Roman" w:cs="Times New Roman"/>
          <w:sz w:val="24"/>
          <w:szCs w:val="24"/>
          <w:lang w:eastAsia="ru-RU"/>
        </w:rPr>
        <w:t xml:space="preserve"> (297 </w:t>
      </w:r>
      <w:r w:rsidRPr="008A72BB">
        <w:rPr>
          <w:rFonts w:eastAsia="Times New Roman" w:cs="Times New Roman"/>
          <w:sz w:val="24"/>
          <w:szCs w:val="24"/>
          <w:lang w:eastAsia="ru-RU"/>
        </w:rPr>
        <w:sym w:font="Symbol" w:char="F0B4"/>
      </w:r>
      <w:r w:rsidRPr="008A72BB">
        <w:rPr>
          <w:rFonts w:eastAsia="Times New Roman" w:cs="Times New Roman"/>
          <w:sz w:val="24"/>
          <w:szCs w:val="24"/>
          <w:lang w:eastAsia="ru-RU"/>
        </w:rPr>
        <w:t xml:space="preserve"> 210)</w:t>
      </w:r>
    </w:p>
    <w:p w:rsidR="008A72BB" w:rsidRPr="008A72BB" w:rsidRDefault="008A72BB" w:rsidP="008A72BB">
      <w:pPr>
        <w:tabs>
          <w:tab w:val="right" w:pos="10206"/>
        </w:tabs>
        <w:overflowPunct/>
        <w:autoSpaceDE/>
        <w:jc w:val="both"/>
        <w:textAlignment w:val="auto"/>
        <w:rPr>
          <w:rFonts w:eastAsia="Times New Roman" w:cs="Times New Roman"/>
          <w:sz w:val="24"/>
          <w:szCs w:val="24"/>
          <w:lang w:eastAsia="ru-RU"/>
        </w:rPr>
        <w:sectPr w:rsidR="008A72BB" w:rsidRPr="008A72BB" w:rsidSect="008A72BB">
          <w:pgSz w:w="16838" w:h="11906" w:orient="landscape" w:code="9"/>
          <w:pgMar w:top="1304" w:right="907" w:bottom="567" w:left="851" w:header="720" w:footer="720" w:gutter="0"/>
          <w:cols w:space="720"/>
          <w:titlePg/>
        </w:sectPr>
      </w:pPr>
    </w:p>
    <w:p w:rsidR="008A72BB" w:rsidRPr="008A72BB" w:rsidRDefault="008A72BB" w:rsidP="008A72BB">
      <w:pPr>
        <w:overflowPunct/>
        <w:autoSpaceDE/>
        <w:ind w:left="5954"/>
        <w:textAlignment w:val="auto"/>
        <w:rPr>
          <w:rFonts w:eastAsia="Times New Roman" w:cs="Times New Roman"/>
          <w:sz w:val="24"/>
          <w:szCs w:val="24"/>
          <w:lang w:eastAsia="ru-RU"/>
        </w:rPr>
      </w:pPr>
      <w:r w:rsidRPr="008A72BB">
        <w:rPr>
          <w:rFonts w:eastAsia="Times New Roman" w:cs="Times New Roman"/>
          <w:lang w:eastAsia="ru-RU"/>
        </w:rPr>
        <w:lastRenderedPageBreak/>
        <w:t xml:space="preserve">                                                                                                               </w:t>
      </w:r>
      <w:r w:rsidRPr="008A72BB">
        <w:rPr>
          <w:rFonts w:eastAsia="Times New Roman" w:cs="Times New Roman"/>
          <w:sz w:val="24"/>
          <w:szCs w:val="24"/>
          <w:lang w:eastAsia="ru-RU"/>
        </w:rPr>
        <w:t>Приложение № 7.4</w:t>
      </w:r>
    </w:p>
    <w:p w:rsidR="008A72BB" w:rsidRPr="008A72BB" w:rsidRDefault="008A72BB" w:rsidP="008A72BB">
      <w:pPr>
        <w:overflowPunct/>
        <w:autoSpaceDE/>
        <w:ind w:left="5954"/>
        <w:jc w:val="right"/>
        <w:textAlignment w:val="auto"/>
        <w:rPr>
          <w:rFonts w:eastAsia="Times New Roman" w:cs="Times New Roman"/>
          <w:sz w:val="24"/>
          <w:szCs w:val="24"/>
          <w:lang w:eastAsia="ru-RU"/>
        </w:rPr>
      </w:pPr>
      <w:r w:rsidRPr="008A72BB">
        <w:rPr>
          <w:rFonts w:eastAsia="Times New Roman" w:cs="Times New Roman"/>
          <w:bCs/>
          <w:sz w:val="24"/>
          <w:szCs w:val="24"/>
          <w:lang w:eastAsia="ru-RU"/>
        </w:rPr>
        <w:t>к Администрат</w:t>
      </w:r>
      <w:r w:rsidRPr="008A72BB">
        <w:rPr>
          <w:rFonts w:eastAsia="Times New Roman" w:cs="Times New Roman"/>
          <w:sz w:val="24"/>
          <w:szCs w:val="24"/>
          <w:lang w:eastAsia="ru-RU"/>
        </w:rPr>
        <w:t>ивному регламенту</w:t>
      </w:r>
    </w:p>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b/>
          <w:sz w:val="24"/>
          <w:szCs w:val="24"/>
          <w:lang w:eastAsia="ru-RU"/>
        </w:rPr>
        <w:t>Форма описи фотоальбомов</w:t>
      </w:r>
    </w:p>
    <w:p w:rsidR="008A72BB" w:rsidRPr="008A72BB" w:rsidRDefault="008A72BB" w:rsidP="008A72BB">
      <w:pPr>
        <w:overflowPunct/>
        <w:autoSpaceDE/>
        <w:jc w:val="both"/>
        <w:textAlignment w:val="auto"/>
        <w:rPr>
          <w:rFonts w:eastAsia="Times New Roman" w:cs="Times New Roman"/>
          <w:lang w:eastAsia="ru-RU"/>
        </w:rPr>
      </w:pPr>
      <w:r w:rsidRPr="008A72BB">
        <w:rPr>
          <w:rFonts w:eastAsia="Times New Roman" w:cs="Times New Roman"/>
          <w:lang w:eastAsia="ru-RU"/>
        </w:rPr>
        <w:t>_________________________</w:t>
      </w:r>
    </w:p>
    <w:p w:rsidR="008A72BB" w:rsidRPr="008A72BB" w:rsidRDefault="008A72BB" w:rsidP="008A72BB">
      <w:pPr>
        <w:overflowPunct/>
        <w:autoSpaceDE/>
        <w:jc w:val="both"/>
        <w:textAlignment w:val="auto"/>
        <w:rPr>
          <w:rFonts w:eastAsia="Times New Roman" w:cs="Times New Roman"/>
          <w:lang w:eastAsia="ru-RU"/>
        </w:rPr>
      </w:pPr>
      <w:r w:rsidRPr="008A72BB">
        <w:rPr>
          <w:rFonts w:eastAsia="Times New Roman" w:cs="Times New Roman"/>
          <w:lang w:eastAsia="ru-RU"/>
        </w:rPr>
        <w:t>(наименование организации)</w:t>
      </w:r>
    </w:p>
    <w:p w:rsidR="008A72BB" w:rsidRPr="008A72BB" w:rsidRDefault="008A72BB" w:rsidP="008A72BB">
      <w:pPr>
        <w:overflowPunct/>
        <w:autoSpaceDE/>
        <w:jc w:val="both"/>
        <w:textAlignment w:val="auto"/>
        <w:rPr>
          <w:rFonts w:eastAsia="Times New Roman" w:cs="Times New Roman"/>
          <w:lang w:eastAsia="ru-RU"/>
        </w:rPr>
      </w:pPr>
    </w:p>
    <w:tbl>
      <w:tblPr>
        <w:tblW w:w="0" w:type="auto"/>
        <w:tblLook w:val="04A0" w:firstRow="1" w:lastRow="0" w:firstColumn="1" w:lastColumn="0" w:noHBand="0" w:noVBand="1"/>
      </w:tblPr>
      <w:tblGrid>
        <w:gridCol w:w="7393"/>
        <w:gridCol w:w="7393"/>
      </w:tblGrid>
      <w:tr w:rsidR="008A72BB" w:rsidRPr="008A72BB" w:rsidTr="008A72BB">
        <w:tc>
          <w:tcPr>
            <w:tcW w:w="7393" w:type="dxa"/>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bCs/>
                <w:sz w:val="24"/>
                <w:szCs w:val="24"/>
                <w:lang w:eastAsia="ru-RU"/>
              </w:rPr>
              <w:t>ОПИСЬ №</w:t>
            </w:r>
            <w:r w:rsidRPr="008A72BB">
              <w:rPr>
                <w:rFonts w:eastAsia="Times New Roman" w:cs="Times New Roman"/>
                <w:sz w:val="24"/>
                <w:szCs w:val="24"/>
                <w:lang w:eastAsia="ru-RU"/>
              </w:rPr>
              <w:t xml:space="preserve"> _________________</w:t>
            </w:r>
            <w:r w:rsidRPr="008A72BB">
              <w:rPr>
                <w:rFonts w:eastAsia="Times New Roman" w:cs="Times New Roman"/>
                <w:sz w:val="24"/>
                <w:szCs w:val="24"/>
                <w:lang w:eastAsia="ru-RU"/>
              </w:rPr>
              <w:tab/>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______________________________________</w:t>
            </w:r>
          </w:p>
          <w:p w:rsidR="008A72BB" w:rsidRPr="008A72BB" w:rsidRDefault="008A72BB" w:rsidP="008A72BB">
            <w:pPr>
              <w:overflowPunct/>
              <w:autoSpaceDE/>
              <w:jc w:val="both"/>
              <w:textAlignment w:val="auto"/>
              <w:rPr>
                <w:rFonts w:eastAsia="Times New Roman" w:cs="Times New Roman"/>
                <w:lang w:eastAsia="ru-RU"/>
              </w:rPr>
            </w:pPr>
            <w:r w:rsidRPr="008A72BB">
              <w:rPr>
                <w:rFonts w:eastAsia="Times New Roman" w:cs="Times New Roman"/>
                <w:lang w:eastAsia="ru-RU"/>
              </w:rPr>
              <w:tab/>
            </w:r>
            <w:r w:rsidRPr="008A72BB">
              <w:rPr>
                <w:rFonts w:eastAsia="Times New Roman" w:cs="Times New Roman"/>
                <w:lang w:eastAsia="ru-RU"/>
              </w:rPr>
              <w:tab/>
              <w:t>(название описи)</w:t>
            </w:r>
            <w:r w:rsidRPr="008A72BB">
              <w:rPr>
                <w:rFonts w:eastAsia="Times New Roman" w:cs="Times New Roman"/>
                <w:lang w:eastAsia="ru-RU"/>
              </w:rPr>
              <w:tab/>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________________________________ го</w:t>
            </w:r>
            <w:proofErr w:type="gramStart"/>
            <w:r w:rsidRPr="008A72BB">
              <w:rPr>
                <w:rFonts w:eastAsia="Times New Roman" w:cs="Times New Roman"/>
                <w:sz w:val="24"/>
                <w:szCs w:val="24"/>
                <w:lang w:eastAsia="ru-RU"/>
              </w:rPr>
              <w:t>д(</w:t>
            </w:r>
            <w:proofErr w:type="gramEnd"/>
            <w:r w:rsidRPr="008A72BB">
              <w:rPr>
                <w:rFonts w:eastAsia="Times New Roman" w:cs="Times New Roman"/>
                <w:sz w:val="24"/>
                <w:szCs w:val="24"/>
                <w:lang w:eastAsia="ru-RU"/>
              </w:rPr>
              <w:t>ы)</w:t>
            </w:r>
          </w:p>
        </w:tc>
        <w:tc>
          <w:tcPr>
            <w:tcW w:w="7393" w:type="dxa"/>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УТВЕРЖДАЮ</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Наименование должности руководителя организации</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Подпись                                      Расшифровка подписи</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Дата</w:t>
            </w:r>
          </w:p>
        </w:tc>
      </w:tr>
    </w:tbl>
    <w:p w:rsidR="008A72BB" w:rsidRPr="008A72BB" w:rsidRDefault="008A72BB" w:rsidP="008A72BB">
      <w:pPr>
        <w:overflowPunct/>
        <w:autoSpaceDE/>
        <w:jc w:val="both"/>
        <w:textAlignment w:val="auto"/>
        <w:rPr>
          <w:rFonts w:eastAsia="Times New Roman" w:cs="Times New Roman"/>
          <w:sz w:val="24"/>
          <w:szCs w:val="24"/>
          <w:lang w:eastAsia="ru-RU"/>
        </w:rPr>
      </w:pPr>
    </w:p>
    <w:tbl>
      <w:tblPr>
        <w:tblW w:w="14830" w:type="dxa"/>
        <w:tblLayout w:type="fixed"/>
        <w:tblCellMar>
          <w:left w:w="70" w:type="dxa"/>
          <w:right w:w="70" w:type="dxa"/>
        </w:tblCellMar>
        <w:tblLook w:val="0000" w:firstRow="0" w:lastRow="0" w:firstColumn="0" w:lastColumn="0" w:noHBand="0" w:noVBand="0"/>
      </w:tblPr>
      <w:tblGrid>
        <w:gridCol w:w="1063"/>
        <w:gridCol w:w="1887"/>
        <w:gridCol w:w="1418"/>
        <w:gridCol w:w="1559"/>
        <w:gridCol w:w="1276"/>
        <w:gridCol w:w="1701"/>
        <w:gridCol w:w="2126"/>
        <w:gridCol w:w="1985"/>
        <w:gridCol w:w="1815"/>
      </w:tblGrid>
      <w:tr w:rsidR="008A72BB" w:rsidRPr="008A72BB" w:rsidTr="008A72BB">
        <w:tc>
          <w:tcPr>
            <w:tcW w:w="1063" w:type="dxa"/>
            <w:tcBorders>
              <w:top w:val="single" w:sz="6" w:space="0" w:color="auto"/>
              <w:left w:val="single" w:sz="6" w:space="0" w:color="auto"/>
              <w:bottom w:val="single" w:sz="6" w:space="0" w:color="auto"/>
              <w:right w:val="single" w:sz="6" w:space="0" w:color="auto"/>
            </w:tcBorders>
          </w:tcPr>
          <w:p w:rsidR="008A72BB" w:rsidRPr="008A72BB" w:rsidRDefault="008A72BB" w:rsidP="008A72BB">
            <w:pPr>
              <w:overflowPunct/>
              <w:autoSpaceDE/>
              <w:spacing w:before="60"/>
              <w:jc w:val="center"/>
              <w:textAlignment w:val="auto"/>
              <w:rPr>
                <w:rFonts w:eastAsia="Times New Roman" w:cs="Times New Roman"/>
                <w:spacing w:val="-5"/>
                <w:sz w:val="24"/>
                <w:szCs w:val="24"/>
                <w:lang w:eastAsia="ru-RU"/>
              </w:rPr>
            </w:pPr>
            <w:r w:rsidRPr="008A72BB">
              <w:rPr>
                <w:rFonts w:eastAsia="Times New Roman" w:cs="Times New Roman"/>
                <w:spacing w:val="-5"/>
                <w:sz w:val="24"/>
                <w:szCs w:val="24"/>
                <w:lang w:eastAsia="ru-RU"/>
              </w:rPr>
              <w:t>Номер</w:t>
            </w:r>
            <w:r w:rsidRPr="008A72BB">
              <w:rPr>
                <w:rFonts w:eastAsia="Times New Roman" w:cs="Times New Roman"/>
                <w:spacing w:val="-5"/>
                <w:sz w:val="24"/>
                <w:szCs w:val="24"/>
                <w:lang w:eastAsia="ru-RU"/>
              </w:rPr>
              <w:br/>
              <w:t>ед. хр.</w:t>
            </w:r>
          </w:p>
        </w:tc>
        <w:tc>
          <w:tcPr>
            <w:tcW w:w="1887" w:type="dxa"/>
            <w:tcBorders>
              <w:top w:val="single" w:sz="6" w:space="0" w:color="auto"/>
              <w:right w:val="single" w:sz="6" w:space="0" w:color="auto"/>
            </w:tcBorders>
          </w:tcPr>
          <w:p w:rsidR="008A72BB" w:rsidRPr="008A72BB" w:rsidRDefault="008A72BB" w:rsidP="008A72BB">
            <w:pPr>
              <w:overflowPunct/>
              <w:autoSpaceDE/>
              <w:spacing w:before="60"/>
              <w:jc w:val="center"/>
              <w:textAlignment w:val="auto"/>
              <w:rPr>
                <w:rFonts w:eastAsia="Times New Roman" w:cs="Times New Roman"/>
                <w:spacing w:val="-5"/>
                <w:sz w:val="24"/>
                <w:szCs w:val="24"/>
                <w:lang w:eastAsia="ru-RU"/>
              </w:rPr>
            </w:pPr>
            <w:r w:rsidRPr="008A72BB">
              <w:rPr>
                <w:rFonts w:eastAsia="Times New Roman" w:cs="Times New Roman"/>
                <w:spacing w:val="-5"/>
                <w:sz w:val="24"/>
                <w:szCs w:val="24"/>
                <w:lang w:eastAsia="ru-RU"/>
              </w:rPr>
              <w:t xml:space="preserve">Заголовок (название) </w:t>
            </w:r>
          </w:p>
          <w:p w:rsidR="008A72BB" w:rsidRPr="008A72BB" w:rsidRDefault="008A72BB" w:rsidP="008A72BB">
            <w:pPr>
              <w:overflowPunct/>
              <w:autoSpaceDE/>
              <w:jc w:val="center"/>
              <w:textAlignment w:val="auto"/>
              <w:rPr>
                <w:rFonts w:eastAsia="Times New Roman" w:cs="Times New Roman"/>
                <w:spacing w:val="-5"/>
                <w:sz w:val="24"/>
                <w:szCs w:val="24"/>
                <w:lang w:eastAsia="ru-RU"/>
              </w:rPr>
            </w:pPr>
            <w:r w:rsidRPr="008A72BB">
              <w:rPr>
                <w:rFonts w:eastAsia="Times New Roman" w:cs="Times New Roman"/>
                <w:spacing w:val="-5"/>
                <w:sz w:val="24"/>
                <w:szCs w:val="24"/>
                <w:lang w:eastAsia="ru-RU"/>
              </w:rPr>
              <w:t>альбома</w:t>
            </w:r>
          </w:p>
        </w:tc>
        <w:tc>
          <w:tcPr>
            <w:tcW w:w="1418" w:type="dxa"/>
            <w:tcBorders>
              <w:top w:val="single" w:sz="6" w:space="0" w:color="auto"/>
              <w:right w:val="single" w:sz="6" w:space="0" w:color="auto"/>
            </w:tcBorders>
          </w:tcPr>
          <w:p w:rsidR="008A72BB" w:rsidRPr="008A72BB" w:rsidRDefault="008A72BB" w:rsidP="008A72BB">
            <w:pPr>
              <w:overflowPunct/>
              <w:autoSpaceDE/>
              <w:spacing w:before="60"/>
              <w:jc w:val="center"/>
              <w:textAlignment w:val="auto"/>
              <w:rPr>
                <w:rFonts w:eastAsia="Times New Roman" w:cs="Times New Roman"/>
                <w:spacing w:val="-5"/>
                <w:sz w:val="24"/>
                <w:szCs w:val="24"/>
                <w:lang w:eastAsia="ru-RU"/>
              </w:rPr>
            </w:pPr>
            <w:r w:rsidRPr="008A72BB">
              <w:rPr>
                <w:rFonts w:eastAsia="Times New Roman" w:cs="Times New Roman"/>
                <w:spacing w:val="-5"/>
                <w:sz w:val="24"/>
                <w:szCs w:val="24"/>
                <w:lang w:eastAsia="ru-RU"/>
              </w:rPr>
              <w:t xml:space="preserve">Автор </w:t>
            </w:r>
          </w:p>
          <w:p w:rsidR="008A72BB" w:rsidRPr="008A72BB" w:rsidRDefault="008A72BB" w:rsidP="008A72BB">
            <w:pPr>
              <w:overflowPunct/>
              <w:autoSpaceDE/>
              <w:spacing w:before="60"/>
              <w:jc w:val="center"/>
              <w:textAlignment w:val="auto"/>
              <w:rPr>
                <w:rFonts w:eastAsia="Times New Roman" w:cs="Times New Roman"/>
                <w:spacing w:val="-5"/>
                <w:sz w:val="24"/>
                <w:szCs w:val="24"/>
                <w:lang w:eastAsia="ru-RU"/>
              </w:rPr>
            </w:pPr>
            <w:r w:rsidRPr="008A72BB">
              <w:rPr>
                <w:rFonts w:eastAsia="Times New Roman" w:cs="Times New Roman"/>
                <w:spacing w:val="-5"/>
                <w:sz w:val="24"/>
                <w:szCs w:val="24"/>
                <w:lang w:eastAsia="ru-RU"/>
              </w:rPr>
              <w:t>съемки</w:t>
            </w:r>
          </w:p>
        </w:tc>
        <w:tc>
          <w:tcPr>
            <w:tcW w:w="1559" w:type="dxa"/>
            <w:tcBorders>
              <w:top w:val="single" w:sz="6" w:space="0" w:color="auto"/>
              <w:right w:val="single" w:sz="6" w:space="0" w:color="auto"/>
            </w:tcBorders>
          </w:tcPr>
          <w:p w:rsidR="008A72BB" w:rsidRPr="008A72BB" w:rsidRDefault="008A72BB" w:rsidP="008A72BB">
            <w:pPr>
              <w:overflowPunct/>
              <w:autoSpaceDE/>
              <w:spacing w:before="60"/>
              <w:jc w:val="center"/>
              <w:textAlignment w:val="auto"/>
              <w:rPr>
                <w:rFonts w:eastAsia="Times New Roman" w:cs="Times New Roman"/>
                <w:spacing w:val="-5"/>
                <w:sz w:val="24"/>
                <w:szCs w:val="24"/>
                <w:lang w:eastAsia="ru-RU"/>
              </w:rPr>
            </w:pPr>
            <w:r w:rsidRPr="008A72BB">
              <w:rPr>
                <w:rFonts w:eastAsia="Times New Roman" w:cs="Times New Roman"/>
                <w:spacing w:val="-5"/>
                <w:sz w:val="24"/>
                <w:szCs w:val="24"/>
                <w:lang w:eastAsia="ru-RU"/>
              </w:rPr>
              <w:t>Крайние даты фотоотпечатков</w:t>
            </w:r>
          </w:p>
        </w:tc>
        <w:tc>
          <w:tcPr>
            <w:tcW w:w="1276" w:type="dxa"/>
            <w:tcBorders>
              <w:top w:val="single" w:sz="6" w:space="0" w:color="auto"/>
              <w:right w:val="single" w:sz="6" w:space="0" w:color="auto"/>
            </w:tcBorders>
          </w:tcPr>
          <w:p w:rsidR="008A72BB" w:rsidRPr="008A72BB" w:rsidRDefault="008A72BB" w:rsidP="008A72BB">
            <w:pPr>
              <w:overflowPunct/>
              <w:autoSpaceDE/>
              <w:spacing w:before="60"/>
              <w:jc w:val="center"/>
              <w:textAlignment w:val="auto"/>
              <w:rPr>
                <w:rFonts w:eastAsia="Times New Roman" w:cs="Times New Roman"/>
                <w:spacing w:val="-5"/>
                <w:sz w:val="24"/>
                <w:szCs w:val="24"/>
                <w:lang w:eastAsia="ru-RU"/>
              </w:rPr>
            </w:pPr>
            <w:r w:rsidRPr="008A72BB">
              <w:rPr>
                <w:rFonts w:eastAsia="Times New Roman" w:cs="Times New Roman"/>
                <w:spacing w:val="-5"/>
                <w:sz w:val="24"/>
                <w:szCs w:val="24"/>
                <w:lang w:eastAsia="ru-RU"/>
              </w:rPr>
              <w:t>Место съемки</w:t>
            </w:r>
          </w:p>
        </w:tc>
        <w:tc>
          <w:tcPr>
            <w:tcW w:w="1701" w:type="dxa"/>
            <w:tcBorders>
              <w:top w:val="single" w:sz="6" w:space="0" w:color="auto"/>
              <w:bottom w:val="single" w:sz="6" w:space="0" w:color="auto"/>
            </w:tcBorders>
          </w:tcPr>
          <w:p w:rsidR="008A72BB" w:rsidRPr="008A72BB" w:rsidRDefault="008A72BB" w:rsidP="008A72BB">
            <w:pPr>
              <w:overflowPunct/>
              <w:autoSpaceDE/>
              <w:spacing w:before="60"/>
              <w:jc w:val="center"/>
              <w:textAlignment w:val="auto"/>
              <w:rPr>
                <w:rFonts w:eastAsia="Times New Roman" w:cs="Times New Roman"/>
                <w:spacing w:val="-5"/>
                <w:sz w:val="24"/>
                <w:szCs w:val="24"/>
                <w:lang w:eastAsia="ru-RU"/>
              </w:rPr>
            </w:pPr>
            <w:r w:rsidRPr="008A72BB">
              <w:rPr>
                <w:rFonts w:eastAsia="Times New Roman" w:cs="Times New Roman"/>
                <w:spacing w:val="-5"/>
                <w:sz w:val="24"/>
                <w:szCs w:val="24"/>
                <w:lang w:eastAsia="ru-RU"/>
              </w:rPr>
              <w:t xml:space="preserve">Количество </w:t>
            </w:r>
            <w:r w:rsidRPr="008A72BB">
              <w:rPr>
                <w:rFonts w:eastAsia="Times New Roman" w:cs="Times New Roman"/>
                <w:spacing w:val="-5"/>
                <w:sz w:val="24"/>
                <w:szCs w:val="24"/>
                <w:lang w:eastAsia="ru-RU"/>
              </w:rPr>
              <w:br/>
              <w:t>фотоотпечатков</w:t>
            </w:r>
          </w:p>
        </w:tc>
        <w:tc>
          <w:tcPr>
            <w:tcW w:w="2126" w:type="dxa"/>
            <w:tcBorders>
              <w:top w:val="single" w:sz="6" w:space="0" w:color="auto"/>
              <w:left w:val="single" w:sz="6" w:space="0" w:color="auto"/>
            </w:tcBorders>
          </w:tcPr>
          <w:p w:rsidR="008A72BB" w:rsidRPr="008A72BB" w:rsidRDefault="008A72BB" w:rsidP="008A72BB">
            <w:pPr>
              <w:overflowPunct/>
              <w:autoSpaceDE/>
              <w:spacing w:before="60"/>
              <w:jc w:val="center"/>
              <w:textAlignment w:val="auto"/>
              <w:rPr>
                <w:rFonts w:eastAsia="Times New Roman" w:cs="Times New Roman"/>
                <w:spacing w:val="-5"/>
                <w:sz w:val="24"/>
                <w:szCs w:val="24"/>
                <w:lang w:eastAsia="ru-RU"/>
              </w:rPr>
            </w:pPr>
            <w:r w:rsidRPr="008A72BB">
              <w:rPr>
                <w:rFonts w:eastAsia="Times New Roman" w:cs="Times New Roman"/>
                <w:spacing w:val="-5"/>
                <w:sz w:val="24"/>
                <w:szCs w:val="24"/>
                <w:lang w:eastAsia="ru-RU"/>
              </w:rPr>
              <w:t>Состав текстовой сопроводительной документации</w:t>
            </w:r>
          </w:p>
        </w:tc>
        <w:tc>
          <w:tcPr>
            <w:tcW w:w="1985" w:type="dxa"/>
            <w:tcBorders>
              <w:top w:val="single" w:sz="6" w:space="0" w:color="auto"/>
              <w:left w:val="single" w:sz="6" w:space="0" w:color="auto"/>
            </w:tcBorders>
          </w:tcPr>
          <w:p w:rsidR="008A72BB" w:rsidRPr="008A72BB" w:rsidRDefault="008A72BB" w:rsidP="008A72BB">
            <w:pPr>
              <w:overflowPunct/>
              <w:autoSpaceDE/>
              <w:spacing w:before="60"/>
              <w:jc w:val="center"/>
              <w:textAlignment w:val="auto"/>
              <w:rPr>
                <w:rFonts w:eastAsia="Times New Roman" w:cs="Times New Roman"/>
                <w:spacing w:val="-5"/>
                <w:sz w:val="24"/>
                <w:szCs w:val="24"/>
                <w:lang w:eastAsia="ru-RU"/>
              </w:rPr>
            </w:pPr>
            <w:proofErr w:type="gramStart"/>
            <w:r w:rsidRPr="008A72BB">
              <w:rPr>
                <w:rFonts w:eastAsia="Times New Roman" w:cs="Times New Roman"/>
                <w:spacing w:val="-5"/>
                <w:sz w:val="24"/>
                <w:szCs w:val="24"/>
                <w:lang w:eastAsia="ru-RU"/>
              </w:rPr>
              <w:t xml:space="preserve">Внешние </w:t>
            </w:r>
            <w:proofErr w:type="gramEnd"/>
          </w:p>
          <w:p w:rsidR="008A72BB" w:rsidRPr="008A72BB" w:rsidRDefault="008A72BB" w:rsidP="008A72BB">
            <w:pPr>
              <w:overflowPunct/>
              <w:autoSpaceDE/>
              <w:spacing w:before="60"/>
              <w:jc w:val="center"/>
              <w:textAlignment w:val="auto"/>
              <w:rPr>
                <w:rFonts w:eastAsia="Times New Roman" w:cs="Times New Roman"/>
                <w:spacing w:val="-5"/>
                <w:sz w:val="24"/>
                <w:szCs w:val="24"/>
                <w:lang w:eastAsia="ru-RU"/>
              </w:rPr>
            </w:pPr>
            <w:r w:rsidRPr="008A72BB">
              <w:rPr>
                <w:rFonts w:eastAsia="Times New Roman" w:cs="Times New Roman"/>
                <w:spacing w:val="-5"/>
                <w:sz w:val="24"/>
                <w:szCs w:val="24"/>
                <w:lang w:eastAsia="ru-RU"/>
              </w:rPr>
              <w:t>особенности</w:t>
            </w:r>
          </w:p>
        </w:tc>
        <w:tc>
          <w:tcPr>
            <w:tcW w:w="1815" w:type="dxa"/>
            <w:tcBorders>
              <w:top w:val="single" w:sz="6" w:space="0" w:color="auto"/>
              <w:left w:val="single" w:sz="6" w:space="0" w:color="auto"/>
              <w:right w:val="single" w:sz="6" w:space="0" w:color="auto"/>
            </w:tcBorders>
          </w:tcPr>
          <w:p w:rsidR="008A72BB" w:rsidRPr="008A72BB" w:rsidRDefault="008A72BB" w:rsidP="008A72BB">
            <w:pPr>
              <w:overflowPunct/>
              <w:autoSpaceDE/>
              <w:spacing w:before="60"/>
              <w:jc w:val="center"/>
              <w:textAlignment w:val="auto"/>
              <w:rPr>
                <w:rFonts w:eastAsia="Times New Roman" w:cs="Times New Roman"/>
                <w:spacing w:val="-5"/>
                <w:sz w:val="24"/>
                <w:szCs w:val="24"/>
                <w:lang w:eastAsia="ru-RU"/>
              </w:rPr>
            </w:pPr>
            <w:r w:rsidRPr="008A72BB">
              <w:rPr>
                <w:rFonts w:eastAsia="Times New Roman" w:cs="Times New Roman"/>
                <w:spacing w:val="-5"/>
                <w:sz w:val="24"/>
                <w:szCs w:val="24"/>
                <w:lang w:eastAsia="ru-RU"/>
              </w:rPr>
              <w:t>Примечания</w:t>
            </w:r>
          </w:p>
        </w:tc>
      </w:tr>
      <w:tr w:rsidR="008A72BB" w:rsidRPr="008A72BB" w:rsidTr="008A72BB">
        <w:tc>
          <w:tcPr>
            <w:tcW w:w="1063" w:type="dxa"/>
            <w:tcBorders>
              <w:left w:val="single" w:sz="6" w:space="0" w:color="auto"/>
              <w:right w:val="single" w:sz="6"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1</w:t>
            </w:r>
          </w:p>
        </w:tc>
        <w:tc>
          <w:tcPr>
            <w:tcW w:w="1887" w:type="dxa"/>
            <w:tcBorders>
              <w:top w:val="single" w:sz="6" w:space="0" w:color="auto"/>
              <w:right w:val="single" w:sz="6"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2</w:t>
            </w:r>
          </w:p>
        </w:tc>
        <w:tc>
          <w:tcPr>
            <w:tcW w:w="1418" w:type="dxa"/>
            <w:tcBorders>
              <w:top w:val="single" w:sz="6" w:space="0" w:color="auto"/>
              <w:right w:val="single" w:sz="6"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3</w:t>
            </w:r>
          </w:p>
        </w:tc>
        <w:tc>
          <w:tcPr>
            <w:tcW w:w="1559" w:type="dxa"/>
            <w:tcBorders>
              <w:top w:val="single" w:sz="6" w:space="0" w:color="auto"/>
              <w:bottom w:val="single" w:sz="6" w:space="0" w:color="auto"/>
              <w:right w:val="single" w:sz="6"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4</w:t>
            </w:r>
          </w:p>
        </w:tc>
        <w:tc>
          <w:tcPr>
            <w:tcW w:w="1276" w:type="dxa"/>
            <w:tcBorders>
              <w:top w:val="single" w:sz="6" w:space="0" w:color="auto"/>
              <w:right w:val="single" w:sz="6"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5</w:t>
            </w:r>
          </w:p>
        </w:tc>
        <w:tc>
          <w:tcPr>
            <w:tcW w:w="1701" w:type="dxa"/>
            <w:tcBorders>
              <w:bottom w:val="single" w:sz="6" w:space="0" w:color="auto"/>
              <w:right w:val="single" w:sz="6"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6</w:t>
            </w:r>
          </w:p>
        </w:tc>
        <w:tc>
          <w:tcPr>
            <w:tcW w:w="2126" w:type="dxa"/>
            <w:tcBorders>
              <w:top w:val="single" w:sz="6" w:space="0" w:color="auto"/>
              <w:bottom w:val="single" w:sz="6"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7</w:t>
            </w:r>
          </w:p>
        </w:tc>
        <w:tc>
          <w:tcPr>
            <w:tcW w:w="1985" w:type="dxa"/>
            <w:tcBorders>
              <w:top w:val="single" w:sz="6" w:space="0" w:color="auto"/>
              <w:left w:val="single" w:sz="6" w:space="0" w:color="auto"/>
              <w:bottom w:val="single" w:sz="6" w:space="0" w:color="auto"/>
              <w:right w:val="single" w:sz="6"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8</w:t>
            </w:r>
          </w:p>
        </w:tc>
        <w:tc>
          <w:tcPr>
            <w:tcW w:w="1815" w:type="dxa"/>
            <w:tcBorders>
              <w:top w:val="single" w:sz="6" w:space="0" w:color="auto"/>
              <w:right w:val="single" w:sz="6"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9</w:t>
            </w:r>
          </w:p>
        </w:tc>
      </w:tr>
      <w:tr w:rsidR="008A72BB" w:rsidRPr="008A72BB" w:rsidTr="008A72BB">
        <w:tc>
          <w:tcPr>
            <w:tcW w:w="1063" w:type="dxa"/>
            <w:tcBorders>
              <w:top w:val="single" w:sz="6" w:space="0" w:color="auto"/>
              <w:left w:val="single" w:sz="6" w:space="0" w:color="auto"/>
            </w:tcBorders>
          </w:tcPr>
          <w:p w:rsidR="008A72BB" w:rsidRPr="008A72BB" w:rsidRDefault="008A72BB" w:rsidP="008A72BB">
            <w:pPr>
              <w:overflowPunct/>
              <w:autoSpaceDE/>
              <w:textAlignment w:val="auto"/>
              <w:rPr>
                <w:rFonts w:eastAsia="Times New Roman" w:cs="Times New Roman"/>
                <w:sz w:val="24"/>
                <w:szCs w:val="24"/>
                <w:lang w:eastAsia="ru-RU"/>
              </w:rPr>
            </w:pPr>
          </w:p>
        </w:tc>
        <w:tc>
          <w:tcPr>
            <w:tcW w:w="1887" w:type="dxa"/>
            <w:tcBorders>
              <w:top w:val="single" w:sz="6" w:space="0" w:color="auto"/>
              <w:left w:val="single" w:sz="6" w:space="0" w:color="auto"/>
            </w:tcBorders>
          </w:tcPr>
          <w:p w:rsidR="008A72BB" w:rsidRPr="008A72BB" w:rsidRDefault="008A72BB" w:rsidP="008A72BB">
            <w:pPr>
              <w:overflowPunct/>
              <w:autoSpaceDE/>
              <w:textAlignment w:val="auto"/>
              <w:rPr>
                <w:rFonts w:eastAsia="Times New Roman" w:cs="Times New Roman"/>
                <w:sz w:val="24"/>
                <w:szCs w:val="24"/>
                <w:lang w:eastAsia="ru-RU"/>
              </w:rPr>
            </w:pPr>
          </w:p>
        </w:tc>
        <w:tc>
          <w:tcPr>
            <w:tcW w:w="1418" w:type="dxa"/>
            <w:tcBorders>
              <w:top w:val="single" w:sz="6" w:space="0" w:color="auto"/>
              <w:left w:val="single" w:sz="6" w:space="0" w:color="auto"/>
              <w:right w:val="single" w:sz="6" w:space="0" w:color="auto"/>
            </w:tcBorders>
          </w:tcPr>
          <w:p w:rsidR="008A72BB" w:rsidRPr="008A72BB" w:rsidRDefault="008A72BB" w:rsidP="008A72BB">
            <w:pPr>
              <w:overflowPunct/>
              <w:autoSpaceDE/>
              <w:textAlignment w:val="auto"/>
              <w:rPr>
                <w:rFonts w:eastAsia="Times New Roman" w:cs="Times New Roman"/>
                <w:sz w:val="24"/>
                <w:szCs w:val="24"/>
                <w:lang w:eastAsia="ru-RU"/>
              </w:rPr>
            </w:pPr>
          </w:p>
        </w:tc>
        <w:tc>
          <w:tcPr>
            <w:tcW w:w="1559" w:type="dxa"/>
          </w:tcPr>
          <w:p w:rsidR="008A72BB" w:rsidRPr="008A72BB" w:rsidRDefault="008A72BB" w:rsidP="008A72BB">
            <w:pPr>
              <w:overflowPunct/>
              <w:autoSpaceDE/>
              <w:textAlignment w:val="auto"/>
              <w:rPr>
                <w:rFonts w:eastAsia="Times New Roman" w:cs="Times New Roman"/>
                <w:sz w:val="24"/>
                <w:szCs w:val="24"/>
                <w:lang w:eastAsia="ru-RU"/>
              </w:rPr>
            </w:pPr>
          </w:p>
        </w:tc>
        <w:tc>
          <w:tcPr>
            <w:tcW w:w="1276" w:type="dxa"/>
            <w:tcBorders>
              <w:top w:val="single" w:sz="6" w:space="0" w:color="auto"/>
              <w:left w:val="single" w:sz="6" w:space="0" w:color="auto"/>
              <w:right w:val="single" w:sz="6" w:space="0" w:color="auto"/>
            </w:tcBorders>
          </w:tcPr>
          <w:p w:rsidR="008A72BB" w:rsidRPr="008A72BB" w:rsidRDefault="008A72BB" w:rsidP="008A72BB">
            <w:pPr>
              <w:overflowPunct/>
              <w:autoSpaceDE/>
              <w:textAlignment w:val="auto"/>
              <w:rPr>
                <w:rFonts w:eastAsia="Times New Roman" w:cs="Times New Roman"/>
                <w:sz w:val="24"/>
                <w:szCs w:val="24"/>
                <w:lang w:eastAsia="ru-RU"/>
              </w:rPr>
            </w:pPr>
          </w:p>
        </w:tc>
        <w:tc>
          <w:tcPr>
            <w:tcW w:w="1701" w:type="dxa"/>
          </w:tcPr>
          <w:p w:rsidR="008A72BB" w:rsidRPr="008A72BB" w:rsidRDefault="008A72BB" w:rsidP="008A72BB">
            <w:pPr>
              <w:overflowPunct/>
              <w:autoSpaceDE/>
              <w:textAlignment w:val="auto"/>
              <w:rPr>
                <w:rFonts w:eastAsia="Times New Roman" w:cs="Times New Roman"/>
                <w:sz w:val="24"/>
                <w:szCs w:val="24"/>
                <w:lang w:eastAsia="ru-RU"/>
              </w:rPr>
            </w:pPr>
          </w:p>
        </w:tc>
        <w:tc>
          <w:tcPr>
            <w:tcW w:w="2126" w:type="dxa"/>
            <w:tcBorders>
              <w:left w:val="single" w:sz="6" w:space="0" w:color="auto"/>
            </w:tcBorders>
          </w:tcPr>
          <w:p w:rsidR="008A72BB" w:rsidRPr="008A72BB" w:rsidRDefault="008A72BB" w:rsidP="008A72BB">
            <w:pPr>
              <w:overflowPunct/>
              <w:autoSpaceDE/>
              <w:textAlignment w:val="auto"/>
              <w:rPr>
                <w:rFonts w:eastAsia="Times New Roman" w:cs="Times New Roman"/>
                <w:sz w:val="24"/>
                <w:szCs w:val="24"/>
                <w:lang w:eastAsia="ru-RU"/>
              </w:rPr>
            </w:pPr>
          </w:p>
        </w:tc>
        <w:tc>
          <w:tcPr>
            <w:tcW w:w="1985" w:type="dxa"/>
            <w:tcBorders>
              <w:left w:val="single" w:sz="6" w:space="0" w:color="auto"/>
            </w:tcBorders>
          </w:tcPr>
          <w:p w:rsidR="008A72BB" w:rsidRPr="008A72BB" w:rsidRDefault="008A72BB" w:rsidP="008A72BB">
            <w:pPr>
              <w:overflowPunct/>
              <w:autoSpaceDE/>
              <w:textAlignment w:val="auto"/>
              <w:rPr>
                <w:rFonts w:eastAsia="Times New Roman" w:cs="Times New Roman"/>
                <w:sz w:val="24"/>
                <w:szCs w:val="24"/>
                <w:lang w:eastAsia="ru-RU"/>
              </w:rPr>
            </w:pPr>
          </w:p>
        </w:tc>
        <w:tc>
          <w:tcPr>
            <w:tcW w:w="1815" w:type="dxa"/>
            <w:tcBorders>
              <w:top w:val="single" w:sz="6" w:space="0" w:color="auto"/>
              <w:left w:val="single" w:sz="6" w:space="0" w:color="auto"/>
              <w:right w:val="single" w:sz="6" w:space="0" w:color="auto"/>
            </w:tcBorders>
          </w:tcPr>
          <w:p w:rsidR="008A72BB" w:rsidRPr="008A72BB" w:rsidRDefault="008A72BB" w:rsidP="008A72BB">
            <w:pPr>
              <w:overflowPunct/>
              <w:autoSpaceDE/>
              <w:textAlignment w:val="auto"/>
              <w:rPr>
                <w:rFonts w:eastAsia="Times New Roman" w:cs="Times New Roman"/>
                <w:sz w:val="24"/>
                <w:szCs w:val="24"/>
                <w:lang w:eastAsia="ru-RU"/>
              </w:rPr>
            </w:pPr>
          </w:p>
        </w:tc>
      </w:tr>
    </w:tbl>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В данный раздел описи внесено ________________________ ед. </w:t>
      </w:r>
      <w:proofErr w:type="spellStart"/>
      <w:r w:rsidRPr="008A72BB">
        <w:rPr>
          <w:rFonts w:eastAsia="Times New Roman" w:cs="Times New Roman"/>
          <w:sz w:val="24"/>
          <w:szCs w:val="24"/>
          <w:lang w:eastAsia="ru-RU"/>
        </w:rPr>
        <w:t>уч</w:t>
      </w:r>
      <w:proofErr w:type="spellEnd"/>
      <w:r w:rsidRPr="008A72BB">
        <w:rPr>
          <w:rFonts w:eastAsia="Times New Roman" w:cs="Times New Roman"/>
          <w:sz w:val="24"/>
          <w:szCs w:val="24"/>
          <w:lang w:eastAsia="ru-RU"/>
        </w:rPr>
        <w:t>____________________________  ед. хр.</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(цифрами и прописью) </w:t>
      </w:r>
      <w:r w:rsidRPr="008A72BB">
        <w:rPr>
          <w:rFonts w:eastAsia="Times New Roman" w:cs="Times New Roman"/>
          <w:sz w:val="24"/>
          <w:szCs w:val="24"/>
          <w:lang w:eastAsia="ru-RU"/>
        </w:rPr>
        <w:tab/>
      </w:r>
      <w:r w:rsidRPr="008A72BB">
        <w:rPr>
          <w:rFonts w:eastAsia="Times New Roman" w:cs="Times New Roman"/>
          <w:sz w:val="24"/>
          <w:szCs w:val="24"/>
          <w:lang w:eastAsia="ru-RU"/>
        </w:rPr>
        <w:tab/>
        <w:t>(цифрами и прописью)</w:t>
      </w:r>
    </w:p>
    <w:p w:rsidR="008A72BB" w:rsidRPr="008A72BB" w:rsidRDefault="008A72BB" w:rsidP="008A72BB">
      <w:pPr>
        <w:overflowPunct/>
        <w:autoSpaceDE/>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с</w:t>
      </w:r>
      <w:proofErr w:type="gramEnd"/>
      <w:r w:rsidRPr="008A72BB">
        <w:rPr>
          <w:rFonts w:eastAsia="Times New Roman" w:cs="Times New Roman"/>
          <w:sz w:val="24"/>
          <w:szCs w:val="24"/>
          <w:lang w:eastAsia="ru-RU"/>
        </w:rPr>
        <w:t xml:space="preserve"> №____________ по № ____________, в том числе:</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литерные номера: _____________________, пропущенные номера: _____________________ и текстовая сопроводительная документация к ним.</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__________________________________________________________ фотоотпечатков.</w:t>
      </w:r>
    </w:p>
    <w:p w:rsidR="008A72BB" w:rsidRPr="008A72BB" w:rsidRDefault="008A72BB" w:rsidP="008A72BB">
      <w:pPr>
        <w:overflowPunct/>
        <w:autoSpaceDE/>
        <w:jc w:val="both"/>
        <w:textAlignment w:val="auto"/>
        <w:rPr>
          <w:rFonts w:eastAsia="Times New Roman" w:cs="Times New Roman"/>
          <w:lang w:eastAsia="ru-RU"/>
        </w:rPr>
      </w:pPr>
      <w:r w:rsidRPr="008A72BB">
        <w:rPr>
          <w:rFonts w:eastAsia="Times New Roman" w:cs="Times New Roman"/>
          <w:lang w:eastAsia="ru-RU"/>
        </w:rPr>
        <w:t xml:space="preserve">                                  (цифрами и прописью)</w:t>
      </w: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Наименование должности </w:t>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t>Подпись</w:t>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t>Расшифровка подписи</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составителя описи</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Дата</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Заведующий архивом организации </w:t>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t>Подпись</w:t>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t>Расшифровка подписи</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Дата</w:t>
      </w:r>
    </w:p>
    <w:tbl>
      <w:tblPr>
        <w:tblW w:w="0" w:type="auto"/>
        <w:tblLook w:val="04A0" w:firstRow="1" w:lastRow="0" w:firstColumn="1" w:lastColumn="0" w:noHBand="0" w:noVBand="1"/>
      </w:tblPr>
      <w:tblGrid>
        <w:gridCol w:w="7393"/>
        <w:gridCol w:w="7393"/>
      </w:tblGrid>
      <w:tr w:rsidR="008A72BB" w:rsidRPr="008A72BB" w:rsidTr="008A72BB">
        <w:tc>
          <w:tcPr>
            <w:tcW w:w="7393" w:type="dxa"/>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СОГЛАСОВАНО</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Протокол </w:t>
            </w:r>
            <w:proofErr w:type="spellStart"/>
            <w:r w:rsidRPr="008A72BB">
              <w:rPr>
                <w:rFonts w:eastAsia="Times New Roman" w:cs="Times New Roman"/>
                <w:sz w:val="24"/>
                <w:szCs w:val="24"/>
                <w:lang w:eastAsia="ru-RU"/>
              </w:rPr>
              <w:t>ЦЭК</w:t>
            </w:r>
            <w:proofErr w:type="spellEnd"/>
            <w:r w:rsidRPr="008A72BB">
              <w:rPr>
                <w:rFonts w:eastAsia="Times New Roman" w:cs="Times New Roman"/>
                <w:sz w:val="24"/>
                <w:szCs w:val="24"/>
                <w:lang w:eastAsia="ru-RU"/>
              </w:rPr>
              <w:t xml:space="preserve"> (</w:t>
            </w:r>
            <w:proofErr w:type="gramStart"/>
            <w:r w:rsidRPr="008A72BB">
              <w:rPr>
                <w:rFonts w:eastAsia="Times New Roman" w:cs="Times New Roman"/>
                <w:sz w:val="24"/>
                <w:szCs w:val="24"/>
                <w:lang w:eastAsia="ru-RU"/>
              </w:rPr>
              <w:t>ЭК</w:t>
            </w:r>
            <w:proofErr w:type="gramEnd"/>
            <w:r w:rsidRPr="008A72BB">
              <w:rPr>
                <w:rFonts w:eastAsia="Times New Roman" w:cs="Times New Roman"/>
                <w:sz w:val="24"/>
                <w:szCs w:val="24"/>
                <w:lang w:eastAsia="ru-RU"/>
              </w:rPr>
              <w:t>) _______________________________________</w:t>
            </w:r>
          </w:p>
          <w:p w:rsidR="008A72BB" w:rsidRPr="008A72BB" w:rsidRDefault="008A72BB" w:rsidP="008A72BB">
            <w:pPr>
              <w:overflowPunct/>
              <w:autoSpaceDE/>
              <w:jc w:val="both"/>
              <w:textAlignment w:val="auto"/>
              <w:rPr>
                <w:rFonts w:eastAsia="Times New Roman" w:cs="Times New Roman"/>
                <w:lang w:eastAsia="ru-RU"/>
              </w:rPr>
            </w:pPr>
            <w:r w:rsidRPr="008A72BB">
              <w:rPr>
                <w:rFonts w:eastAsia="Times New Roman" w:cs="Times New Roman"/>
                <w:lang w:eastAsia="ru-RU"/>
              </w:rPr>
              <w:t xml:space="preserve">                                                                         (наименование организации)</w:t>
            </w:r>
          </w:p>
          <w:p w:rsidR="008A72BB" w:rsidRPr="008A72BB" w:rsidRDefault="008A72BB" w:rsidP="008A72BB">
            <w:pPr>
              <w:tabs>
                <w:tab w:val="left" w:pos="5103"/>
              </w:tabs>
              <w:overflowPunct/>
              <w:autoSpaceDE/>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от  ______________ №  ______________</w:t>
            </w:r>
            <w:proofErr w:type="gramEnd"/>
          </w:p>
        </w:tc>
        <w:tc>
          <w:tcPr>
            <w:tcW w:w="7393" w:type="dxa"/>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bCs/>
                <w:sz w:val="24"/>
                <w:szCs w:val="24"/>
                <w:lang w:eastAsia="ru-RU"/>
              </w:rPr>
              <w:t>УТВЕРЖДЕНО</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Протокол </w:t>
            </w:r>
            <w:proofErr w:type="spellStart"/>
            <w:r w:rsidRPr="008A72BB">
              <w:rPr>
                <w:rFonts w:eastAsia="Times New Roman" w:cs="Times New Roman"/>
                <w:sz w:val="24"/>
                <w:szCs w:val="24"/>
                <w:lang w:eastAsia="ru-RU"/>
              </w:rPr>
              <w:t>ЭПМК</w:t>
            </w:r>
            <w:proofErr w:type="spellEnd"/>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Комитета по делам архивов </w:t>
            </w:r>
          </w:p>
          <w:p w:rsidR="008A72BB" w:rsidRPr="008A72BB" w:rsidRDefault="008A72BB" w:rsidP="008A72BB">
            <w:pPr>
              <w:overflowPunct/>
              <w:autoSpaceDE/>
              <w:jc w:val="both"/>
              <w:textAlignment w:val="auto"/>
              <w:rPr>
                <w:rFonts w:eastAsia="Times New Roman" w:cs="Times New Roman"/>
                <w:sz w:val="14"/>
                <w:szCs w:val="14"/>
                <w:lang w:eastAsia="ru-RU"/>
              </w:rPr>
            </w:pPr>
            <w:r w:rsidRPr="008A72BB">
              <w:rPr>
                <w:rFonts w:eastAsia="Times New Roman" w:cs="Times New Roman"/>
                <w:sz w:val="24"/>
                <w:szCs w:val="24"/>
                <w:lang w:eastAsia="ru-RU"/>
              </w:rPr>
              <w:t>при Правительстве Удмуртской Республики</w:t>
            </w:r>
          </w:p>
          <w:p w:rsidR="008A72BB" w:rsidRPr="008A72BB" w:rsidRDefault="008A72BB" w:rsidP="008A72BB">
            <w:pPr>
              <w:overflowPunct/>
              <w:autoSpaceDE/>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от ______________ № ______________</w:t>
            </w:r>
            <w:proofErr w:type="gramEnd"/>
          </w:p>
        </w:tc>
      </w:tr>
    </w:tbl>
    <w:p w:rsidR="008A72BB" w:rsidRPr="008A72BB" w:rsidRDefault="008A72BB" w:rsidP="008A72BB">
      <w:pPr>
        <w:tabs>
          <w:tab w:val="right" w:pos="10206"/>
        </w:tabs>
        <w:overflowPunct/>
        <w:autoSpaceDE/>
        <w:ind w:left="5245"/>
        <w:jc w:val="right"/>
        <w:textAlignment w:val="auto"/>
        <w:rPr>
          <w:rFonts w:eastAsia="Times New Roman" w:cs="Times New Roman"/>
          <w:sz w:val="24"/>
          <w:szCs w:val="24"/>
          <w:lang w:eastAsia="ru-RU"/>
        </w:rPr>
      </w:pPr>
    </w:p>
    <w:p w:rsidR="008A72BB" w:rsidRPr="008A72BB" w:rsidRDefault="008A72BB" w:rsidP="008A72BB">
      <w:pPr>
        <w:tabs>
          <w:tab w:val="right" w:pos="10206"/>
        </w:tabs>
        <w:overflowPunct/>
        <w:autoSpaceDE/>
        <w:ind w:left="5245"/>
        <w:jc w:val="right"/>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Формат </w:t>
      </w:r>
      <w:proofErr w:type="spellStart"/>
      <w:r w:rsidRPr="008A72BB">
        <w:rPr>
          <w:rFonts w:eastAsia="Times New Roman" w:cs="Times New Roman"/>
          <w:sz w:val="24"/>
          <w:szCs w:val="24"/>
          <w:lang w:eastAsia="ru-RU"/>
        </w:rPr>
        <w:t>А</w:t>
      </w:r>
      <w:proofErr w:type="gramStart"/>
      <w:r w:rsidRPr="008A72BB">
        <w:rPr>
          <w:rFonts w:eastAsia="Times New Roman" w:cs="Times New Roman"/>
          <w:sz w:val="24"/>
          <w:szCs w:val="24"/>
          <w:lang w:eastAsia="ru-RU"/>
        </w:rPr>
        <w:t>4</w:t>
      </w:r>
      <w:proofErr w:type="spellEnd"/>
      <w:proofErr w:type="gramEnd"/>
      <w:r w:rsidRPr="008A72BB">
        <w:rPr>
          <w:rFonts w:eastAsia="Times New Roman" w:cs="Times New Roman"/>
          <w:sz w:val="24"/>
          <w:szCs w:val="24"/>
          <w:lang w:eastAsia="ru-RU"/>
        </w:rPr>
        <w:t xml:space="preserve"> (297 </w:t>
      </w:r>
      <w:r w:rsidRPr="008A72BB">
        <w:rPr>
          <w:rFonts w:eastAsia="Times New Roman" w:cs="Times New Roman"/>
          <w:sz w:val="24"/>
          <w:szCs w:val="24"/>
          <w:lang w:eastAsia="ru-RU"/>
        </w:rPr>
        <w:sym w:font="Symbol" w:char="F0B4"/>
      </w:r>
      <w:r w:rsidRPr="008A72BB">
        <w:rPr>
          <w:rFonts w:eastAsia="Times New Roman" w:cs="Times New Roman"/>
          <w:sz w:val="24"/>
          <w:szCs w:val="24"/>
          <w:lang w:eastAsia="ru-RU"/>
        </w:rPr>
        <w:t xml:space="preserve"> 210)</w:t>
      </w:r>
    </w:p>
    <w:p w:rsidR="008A72BB" w:rsidRPr="008A72BB" w:rsidRDefault="008A72BB" w:rsidP="008A72BB">
      <w:pPr>
        <w:tabs>
          <w:tab w:val="right" w:pos="10206"/>
        </w:tabs>
        <w:overflowPunct/>
        <w:autoSpaceDE/>
        <w:ind w:left="5245"/>
        <w:jc w:val="right"/>
        <w:textAlignment w:val="auto"/>
        <w:rPr>
          <w:rFonts w:eastAsia="Times New Roman" w:cs="Times New Roman"/>
          <w:sz w:val="24"/>
          <w:szCs w:val="24"/>
          <w:lang w:eastAsia="ru-RU"/>
        </w:rPr>
        <w:sectPr w:rsidR="008A72BB" w:rsidRPr="008A72BB" w:rsidSect="008A72BB">
          <w:pgSz w:w="16838" w:h="11906" w:orient="landscape" w:code="9"/>
          <w:pgMar w:top="1304" w:right="907" w:bottom="567" w:left="851" w:header="720" w:footer="720" w:gutter="0"/>
          <w:cols w:space="720"/>
          <w:titlePg/>
        </w:sectPr>
      </w:pPr>
    </w:p>
    <w:p w:rsidR="008A72BB" w:rsidRPr="008A72BB" w:rsidRDefault="008A72BB" w:rsidP="008A72BB">
      <w:pPr>
        <w:overflowPunct/>
        <w:autoSpaceDE/>
        <w:jc w:val="center"/>
        <w:textAlignment w:val="auto"/>
        <w:rPr>
          <w:rFonts w:eastAsia="Times New Roman" w:cs="Times New Roman"/>
          <w:sz w:val="16"/>
          <w:lang w:eastAsia="ru-RU"/>
        </w:rPr>
      </w:pPr>
      <w:r w:rsidRPr="008A72BB">
        <w:rPr>
          <w:rFonts w:eastAsia="Times New Roman" w:cs="Times New Roman"/>
          <w:b/>
          <w:lang w:eastAsia="ru-RU"/>
        </w:rPr>
        <w:lastRenderedPageBreak/>
        <w:t xml:space="preserve">                                                                                                                                                                                                                                                             </w:t>
      </w:r>
    </w:p>
    <w:p w:rsidR="008A72BB" w:rsidRPr="008A72BB" w:rsidRDefault="008A72BB" w:rsidP="008A72BB">
      <w:pPr>
        <w:overflowPunct/>
        <w:autoSpaceDE/>
        <w:ind w:left="5954"/>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Приложение № 7.5</w:t>
      </w:r>
    </w:p>
    <w:p w:rsidR="008A72BB" w:rsidRPr="008A72BB" w:rsidRDefault="008A72BB" w:rsidP="008A72BB">
      <w:pPr>
        <w:overflowPunct/>
        <w:autoSpaceDE/>
        <w:ind w:left="5954"/>
        <w:jc w:val="right"/>
        <w:textAlignment w:val="auto"/>
        <w:rPr>
          <w:rFonts w:eastAsia="Times New Roman" w:cs="Times New Roman"/>
          <w:sz w:val="24"/>
          <w:szCs w:val="24"/>
          <w:lang w:eastAsia="ru-RU"/>
        </w:rPr>
      </w:pPr>
      <w:r w:rsidRPr="008A72BB">
        <w:rPr>
          <w:rFonts w:eastAsia="Times New Roman" w:cs="Times New Roman"/>
          <w:bCs/>
          <w:sz w:val="24"/>
          <w:szCs w:val="24"/>
          <w:lang w:eastAsia="ru-RU"/>
        </w:rPr>
        <w:t>к Администрат</w:t>
      </w:r>
      <w:r w:rsidRPr="008A72BB">
        <w:rPr>
          <w:rFonts w:eastAsia="Times New Roman" w:cs="Times New Roman"/>
          <w:sz w:val="24"/>
          <w:szCs w:val="24"/>
          <w:lang w:eastAsia="ru-RU"/>
        </w:rPr>
        <w:t>ивному регламенту</w:t>
      </w:r>
    </w:p>
    <w:p w:rsidR="008A72BB" w:rsidRPr="008A72BB" w:rsidRDefault="008A72BB" w:rsidP="008A72BB">
      <w:pPr>
        <w:overflowPunct/>
        <w:autoSpaceDE/>
        <w:jc w:val="center"/>
        <w:textAlignment w:val="auto"/>
        <w:rPr>
          <w:rFonts w:eastAsia="Times New Roman" w:cs="Times New Roman"/>
          <w:b/>
          <w:sz w:val="24"/>
          <w:szCs w:val="24"/>
          <w:lang w:eastAsia="ru-RU"/>
        </w:rPr>
      </w:pPr>
    </w:p>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b/>
          <w:sz w:val="24"/>
          <w:szCs w:val="24"/>
          <w:lang w:eastAsia="ru-RU"/>
        </w:rPr>
        <w:t>Форма описи фотодокументов</w:t>
      </w:r>
    </w:p>
    <w:p w:rsidR="008A72BB" w:rsidRPr="008A72BB" w:rsidRDefault="008A72BB" w:rsidP="008A72BB">
      <w:pPr>
        <w:overflowPunct/>
        <w:autoSpaceDE/>
        <w:jc w:val="both"/>
        <w:textAlignment w:val="auto"/>
        <w:rPr>
          <w:rFonts w:eastAsia="Times New Roman" w:cs="Times New Roman"/>
          <w:lang w:eastAsia="ru-RU"/>
        </w:rPr>
      </w:pPr>
      <w:r w:rsidRPr="008A72BB">
        <w:rPr>
          <w:rFonts w:eastAsia="Times New Roman" w:cs="Times New Roman"/>
          <w:lang w:eastAsia="ru-RU"/>
        </w:rPr>
        <w:t>_________________________________</w:t>
      </w:r>
    </w:p>
    <w:p w:rsidR="008A72BB" w:rsidRPr="008A72BB" w:rsidRDefault="008A72BB" w:rsidP="008A72BB">
      <w:pPr>
        <w:overflowPunct/>
        <w:autoSpaceDE/>
        <w:jc w:val="both"/>
        <w:textAlignment w:val="auto"/>
        <w:rPr>
          <w:rFonts w:eastAsia="Times New Roman" w:cs="Times New Roman"/>
          <w:lang w:eastAsia="ru-RU"/>
        </w:rPr>
      </w:pPr>
      <w:r w:rsidRPr="008A72BB">
        <w:rPr>
          <w:rFonts w:eastAsia="Times New Roman" w:cs="Times New Roman"/>
          <w:lang w:eastAsia="ru-RU"/>
        </w:rPr>
        <w:t xml:space="preserve">   (наименование организации)</w:t>
      </w:r>
    </w:p>
    <w:p w:rsidR="008A72BB" w:rsidRPr="008A72BB" w:rsidRDefault="008A72BB" w:rsidP="008A72BB">
      <w:pPr>
        <w:overflowPunct/>
        <w:autoSpaceDE/>
        <w:jc w:val="both"/>
        <w:textAlignment w:val="auto"/>
        <w:rPr>
          <w:rFonts w:eastAsia="Times New Roman" w:cs="Times New Roman"/>
          <w:lang w:eastAsia="ru-RU"/>
        </w:rPr>
      </w:pPr>
    </w:p>
    <w:tbl>
      <w:tblPr>
        <w:tblW w:w="0" w:type="auto"/>
        <w:tblLook w:val="04A0" w:firstRow="1" w:lastRow="0" w:firstColumn="1" w:lastColumn="0" w:noHBand="0" w:noVBand="1"/>
      </w:tblPr>
      <w:tblGrid>
        <w:gridCol w:w="7393"/>
        <w:gridCol w:w="7393"/>
      </w:tblGrid>
      <w:tr w:rsidR="008A72BB" w:rsidRPr="008A72BB" w:rsidTr="008A72BB">
        <w:tc>
          <w:tcPr>
            <w:tcW w:w="7393" w:type="dxa"/>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bCs/>
                <w:sz w:val="24"/>
                <w:szCs w:val="24"/>
                <w:lang w:eastAsia="ru-RU"/>
              </w:rPr>
              <w:t>ОПИСЬ №</w:t>
            </w:r>
            <w:r w:rsidRPr="008A72BB">
              <w:rPr>
                <w:rFonts w:eastAsia="Times New Roman" w:cs="Times New Roman"/>
                <w:sz w:val="24"/>
                <w:szCs w:val="24"/>
                <w:lang w:eastAsia="ru-RU"/>
              </w:rPr>
              <w:t xml:space="preserve"> _____________________________</w:t>
            </w:r>
            <w:r w:rsidRPr="008A72BB">
              <w:rPr>
                <w:rFonts w:eastAsia="Times New Roman" w:cs="Times New Roman"/>
                <w:sz w:val="24"/>
                <w:szCs w:val="24"/>
                <w:lang w:eastAsia="ru-RU"/>
              </w:rPr>
              <w:tab/>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______________________________________</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ab/>
            </w:r>
            <w:r w:rsidRPr="008A72BB">
              <w:rPr>
                <w:rFonts w:eastAsia="Times New Roman" w:cs="Times New Roman"/>
                <w:sz w:val="24"/>
                <w:szCs w:val="24"/>
                <w:lang w:eastAsia="ru-RU"/>
              </w:rPr>
              <w:tab/>
              <w:t>(название описи)</w:t>
            </w:r>
            <w:r w:rsidRPr="008A72BB">
              <w:rPr>
                <w:rFonts w:eastAsia="Times New Roman" w:cs="Times New Roman"/>
                <w:sz w:val="24"/>
                <w:szCs w:val="24"/>
                <w:lang w:eastAsia="ru-RU"/>
              </w:rPr>
              <w:tab/>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________________________________ го</w:t>
            </w:r>
            <w:proofErr w:type="gramStart"/>
            <w:r w:rsidRPr="008A72BB">
              <w:rPr>
                <w:rFonts w:eastAsia="Times New Roman" w:cs="Times New Roman"/>
                <w:sz w:val="24"/>
                <w:szCs w:val="24"/>
                <w:lang w:eastAsia="ru-RU"/>
              </w:rPr>
              <w:t>д(</w:t>
            </w:r>
            <w:proofErr w:type="gramEnd"/>
            <w:r w:rsidRPr="008A72BB">
              <w:rPr>
                <w:rFonts w:eastAsia="Times New Roman" w:cs="Times New Roman"/>
                <w:sz w:val="24"/>
                <w:szCs w:val="24"/>
                <w:lang w:eastAsia="ru-RU"/>
              </w:rPr>
              <w:t>ы)</w:t>
            </w:r>
          </w:p>
        </w:tc>
        <w:tc>
          <w:tcPr>
            <w:tcW w:w="7393" w:type="dxa"/>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УТВЕРЖДАЮ</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Наименование должности руководителя организации </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Подпись                                      Расшифровка подписи</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Дата</w:t>
            </w:r>
          </w:p>
        </w:tc>
      </w:tr>
    </w:tbl>
    <w:p w:rsidR="008A72BB" w:rsidRPr="008A72BB" w:rsidRDefault="008A72BB" w:rsidP="008A72BB">
      <w:pPr>
        <w:overflowPunct/>
        <w:autoSpaceDE/>
        <w:jc w:val="both"/>
        <w:textAlignment w:val="auto"/>
        <w:rPr>
          <w:rFonts w:eastAsia="Times New Roman" w:cs="Times New Roman"/>
          <w:sz w:val="24"/>
          <w:szCs w:val="24"/>
          <w:lang w:eastAsia="ru-RU"/>
        </w:rPr>
      </w:pPr>
    </w:p>
    <w:tbl>
      <w:tblPr>
        <w:tblW w:w="14822" w:type="dxa"/>
        <w:tblLayout w:type="fixed"/>
        <w:tblCellMar>
          <w:left w:w="70" w:type="dxa"/>
          <w:right w:w="70" w:type="dxa"/>
        </w:tblCellMar>
        <w:tblLook w:val="0000" w:firstRow="0" w:lastRow="0" w:firstColumn="0" w:lastColumn="0" w:noHBand="0" w:noVBand="0"/>
      </w:tblPr>
      <w:tblGrid>
        <w:gridCol w:w="1063"/>
        <w:gridCol w:w="1275"/>
        <w:gridCol w:w="2412"/>
        <w:gridCol w:w="1080"/>
        <w:gridCol w:w="1276"/>
        <w:gridCol w:w="1701"/>
        <w:gridCol w:w="2126"/>
        <w:gridCol w:w="2337"/>
        <w:gridCol w:w="1552"/>
      </w:tblGrid>
      <w:tr w:rsidR="008A72BB" w:rsidRPr="008A72BB" w:rsidTr="008A72BB">
        <w:tc>
          <w:tcPr>
            <w:tcW w:w="1063" w:type="dxa"/>
            <w:tcBorders>
              <w:top w:val="single" w:sz="6" w:space="0" w:color="auto"/>
              <w:left w:val="single" w:sz="6" w:space="0" w:color="auto"/>
              <w:bottom w:val="single" w:sz="6" w:space="0" w:color="auto"/>
              <w:right w:val="single" w:sz="6" w:space="0" w:color="auto"/>
            </w:tcBorders>
          </w:tcPr>
          <w:p w:rsidR="008A72BB" w:rsidRPr="008A72BB" w:rsidRDefault="008A72BB" w:rsidP="008A72BB">
            <w:pPr>
              <w:overflowPunct/>
              <w:autoSpaceDE/>
              <w:spacing w:before="60"/>
              <w:jc w:val="center"/>
              <w:textAlignment w:val="auto"/>
              <w:rPr>
                <w:rFonts w:eastAsia="Times New Roman" w:cs="Times New Roman"/>
                <w:spacing w:val="-5"/>
                <w:sz w:val="24"/>
                <w:szCs w:val="24"/>
                <w:lang w:eastAsia="ru-RU"/>
              </w:rPr>
            </w:pPr>
            <w:r w:rsidRPr="008A72BB">
              <w:rPr>
                <w:rFonts w:eastAsia="Times New Roman" w:cs="Times New Roman"/>
                <w:spacing w:val="-5"/>
                <w:sz w:val="24"/>
                <w:szCs w:val="24"/>
                <w:lang w:eastAsia="ru-RU"/>
              </w:rPr>
              <w:t>Номер</w:t>
            </w:r>
            <w:r w:rsidRPr="008A72BB">
              <w:rPr>
                <w:rFonts w:eastAsia="Times New Roman" w:cs="Times New Roman"/>
                <w:spacing w:val="-5"/>
                <w:sz w:val="24"/>
                <w:szCs w:val="24"/>
                <w:lang w:eastAsia="ru-RU"/>
              </w:rPr>
              <w:br/>
              <w:t>ед. хр.</w:t>
            </w:r>
          </w:p>
        </w:tc>
        <w:tc>
          <w:tcPr>
            <w:tcW w:w="1275" w:type="dxa"/>
            <w:tcBorders>
              <w:top w:val="single" w:sz="6" w:space="0" w:color="auto"/>
              <w:right w:val="single" w:sz="6" w:space="0" w:color="auto"/>
            </w:tcBorders>
          </w:tcPr>
          <w:p w:rsidR="008A72BB" w:rsidRPr="008A72BB" w:rsidRDefault="008A72BB" w:rsidP="008A72BB">
            <w:pPr>
              <w:overflowPunct/>
              <w:autoSpaceDE/>
              <w:spacing w:before="60"/>
              <w:jc w:val="center"/>
              <w:textAlignment w:val="auto"/>
              <w:rPr>
                <w:rFonts w:eastAsia="Times New Roman" w:cs="Times New Roman"/>
                <w:spacing w:val="-5"/>
                <w:sz w:val="24"/>
                <w:szCs w:val="24"/>
                <w:lang w:eastAsia="ru-RU"/>
              </w:rPr>
            </w:pPr>
            <w:r w:rsidRPr="008A72BB">
              <w:rPr>
                <w:rFonts w:eastAsia="Times New Roman" w:cs="Times New Roman"/>
                <w:spacing w:val="-5"/>
                <w:sz w:val="24"/>
                <w:szCs w:val="24"/>
                <w:lang w:eastAsia="ru-RU"/>
              </w:rPr>
              <w:t>Производственный номер</w:t>
            </w:r>
          </w:p>
        </w:tc>
        <w:tc>
          <w:tcPr>
            <w:tcW w:w="2412" w:type="dxa"/>
            <w:tcBorders>
              <w:top w:val="single" w:sz="6" w:space="0" w:color="auto"/>
              <w:right w:val="single" w:sz="6" w:space="0" w:color="auto"/>
            </w:tcBorders>
          </w:tcPr>
          <w:p w:rsidR="008A72BB" w:rsidRPr="008A72BB" w:rsidRDefault="008A72BB" w:rsidP="008A72BB">
            <w:pPr>
              <w:overflowPunct/>
              <w:autoSpaceDE/>
              <w:spacing w:before="60"/>
              <w:jc w:val="center"/>
              <w:textAlignment w:val="auto"/>
              <w:rPr>
                <w:rFonts w:eastAsia="Times New Roman" w:cs="Times New Roman"/>
                <w:spacing w:val="-5"/>
                <w:sz w:val="24"/>
                <w:szCs w:val="24"/>
                <w:lang w:eastAsia="ru-RU"/>
              </w:rPr>
            </w:pPr>
            <w:r w:rsidRPr="008A72BB">
              <w:rPr>
                <w:rFonts w:eastAsia="Times New Roman" w:cs="Times New Roman"/>
                <w:spacing w:val="-5"/>
                <w:sz w:val="24"/>
                <w:szCs w:val="24"/>
                <w:lang w:eastAsia="ru-RU"/>
              </w:rPr>
              <w:t>Заголовок (аннотация) документа (название диафильма)</w:t>
            </w:r>
          </w:p>
        </w:tc>
        <w:tc>
          <w:tcPr>
            <w:tcW w:w="1080" w:type="dxa"/>
            <w:tcBorders>
              <w:top w:val="single" w:sz="6" w:space="0" w:color="auto"/>
              <w:right w:val="single" w:sz="6" w:space="0" w:color="auto"/>
            </w:tcBorders>
          </w:tcPr>
          <w:p w:rsidR="008A72BB" w:rsidRPr="008A72BB" w:rsidRDefault="008A72BB" w:rsidP="008A72BB">
            <w:pPr>
              <w:overflowPunct/>
              <w:autoSpaceDE/>
              <w:spacing w:before="60"/>
              <w:jc w:val="center"/>
              <w:textAlignment w:val="auto"/>
              <w:rPr>
                <w:rFonts w:eastAsia="Times New Roman" w:cs="Times New Roman"/>
                <w:spacing w:val="-5"/>
                <w:sz w:val="24"/>
                <w:szCs w:val="24"/>
                <w:lang w:eastAsia="ru-RU"/>
              </w:rPr>
            </w:pPr>
            <w:r w:rsidRPr="008A72BB">
              <w:rPr>
                <w:rFonts w:eastAsia="Times New Roman" w:cs="Times New Roman"/>
                <w:spacing w:val="-5"/>
                <w:sz w:val="24"/>
                <w:szCs w:val="24"/>
                <w:lang w:eastAsia="ru-RU"/>
              </w:rPr>
              <w:t>Автор съемки</w:t>
            </w:r>
          </w:p>
        </w:tc>
        <w:tc>
          <w:tcPr>
            <w:tcW w:w="1276" w:type="dxa"/>
            <w:tcBorders>
              <w:top w:val="single" w:sz="6" w:space="0" w:color="auto"/>
              <w:right w:val="single" w:sz="6" w:space="0" w:color="auto"/>
            </w:tcBorders>
          </w:tcPr>
          <w:p w:rsidR="008A72BB" w:rsidRPr="008A72BB" w:rsidRDefault="008A72BB" w:rsidP="008A72BB">
            <w:pPr>
              <w:overflowPunct/>
              <w:autoSpaceDE/>
              <w:spacing w:before="60"/>
              <w:jc w:val="center"/>
              <w:textAlignment w:val="auto"/>
              <w:rPr>
                <w:rFonts w:eastAsia="Times New Roman" w:cs="Times New Roman"/>
                <w:spacing w:val="-5"/>
                <w:sz w:val="24"/>
                <w:szCs w:val="24"/>
                <w:lang w:eastAsia="ru-RU"/>
              </w:rPr>
            </w:pPr>
            <w:r w:rsidRPr="008A72BB">
              <w:rPr>
                <w:rFonts w:eastAsia="Times New Roman" w:cs="Times New Roman"/>
                <w:spacing w:val="-5"/>
                <w:sz w:val="24"/>
                <w:szCs w:val="24"/>
                <w:lang w:eastAsia="ru-RU"/>
              </w:rPr>
              <w:t xml:space="preserve">Дата </w:t>
            </w:r>
          </w:p>
          <w:p w:rsidR="008A72BB" w:rsidRPr="008A72BB" w:rsidRDefault="008A72BB" w:rsidP="008A72BB">
            <w:pPr>
              <w:overflowPunct/>
              <w:autoSpaceDE/>
              <w:spacing w:before="60"/>
              <w:jc w:val="center"/>
              <w:textAlignment w:val="auto"/>
              <w:rPr>
                <w:rFonts w:eastAsia="Times New Roman" w:cs="Times New Roman"/>
                <w:spacing w:val="-5"/>
                <w:sz w:val="24"/>
                <w:szCs w:val="24"/>
                <w:lang w:eastAsia="ru-RU"/>
              </w:rPr>
            </w:pPr>
            <w:r w:rsidRPr="008A72BB">
              <w:rPr>
                <w:rFonts w:eastAsia="Times New Roman" w:cs="Times New Roman"/>
                <w:spacing w:val="-5"/>
                <w:sz w:val="24"/>
                <w:szCs w:val="24"/>
                <w:lang w:eastAsia="ru-RU"/>
              </w:rPr>
              <w:t>съемки</w:t>
            </w:r>
          </w:p>
        </w:tc>
        <w:tc>
          <w:tcPr>
            <w:tcW w:w="1701" w:type="dxa"/>
            <w:tcBorders>
              <w:top w:val="single" w:sz="6" w:space="0" w:color="auto"/>
              <w:bottom w:val="single" w:sz="6" w:space="0" w:color="auto"/>
            </w:tcBorders>
          </w:tcPr>
          <w:p w:rsidR="008A72BB" w:rsidRPr="008A72BB" w:rsidRDefault="008A72BB" w:rsidP="008A72BB">
            <w:pPr>
              <w:overflowPunct/>
              <w:autoSpaceDE/>
              <w:spacing w:before="60"/>
              <w:jc w:val="center"/>
              <w:textAlignment w:val="auto"/>
              <w:rPr>
                <w:rFonts w:eastAsia="Times New Roman" w:cs="Times New Roman"/>
                <w:spacing w:val="-5"/>
                <w:sz w:val="24"/>
                <w:szCs w:val="24"/>
                <w:lang w:eastAsia="ru-RU"/>
              </w:rPr>
            </w:pPr>
            <w:r w:rsidRPr="008A72BB">
              <w:rPr>
                <w:rFonts w:eastAsia="Times New Roman" w:cs="Times New Roman"/>
                <w:spacing w:val="-5"/>
                <w:sz w:val="24"/>
                <w:szCs w:val="24"/>
                <w:lang w:eastAsia="ru-RU"/>
              </w:rPr>
              <w:t>Место съемки</w:t>
            </w:r>
          </w:p>
        </w:tc>
        <w:tc>
          <w:tcPr>
            <w:tcW w:w="2126" w:type="dxa"/>
            <w:tcBorders>
              <w:top w:val="single" w:sz="6" w:space="0" w:color="auto"/>
              <w:left w:val="single" w:sz="6" w:space="0" w:color="auto"/>
            </w:tcBorders>
          </w:tcPr>
          <w:p w:rsidR="008A72BB" w:rsidRPr="008A72BB" w:rsidRDefault="008A72BB" w:rsidP="008A72BB">
            <w:pPr>
              <w:overflowPunct/>
              <w:autoSpaceDE/>
              <w:spacing w:before="80"/>
              <w:jc w:val="center"/>
              <w:textAlignment w:val="auto"/>
              <w:rPr>
                <w:rFonts w:eastAsia="Times New Roman" w:cs="Times New Roman"/>
                <w:spacing w:val="-5"/>
                <w:sz w:val="24"/>
                <w:szCs w:val="24"/>
                <w:lang w:eastAsia="ru-RU"/>
              </w:rPr>
            </w:pPr>
            <w:r w:rsidRPr="008A72BB">
              <w:rPr>
                <w:rFonts w:eastAsia="Times New Roman" w:cs="Times New Roman"/>
                <w:spacing w:val="-5"/>
                <w:sz w:val="24"/>
                <w:szCs w:val="24"/>
                <w:lang w:eastAsia="ru-RU"/>
              </w:rPr>
              <w:t>Количество кадров панорамной съемки</w:t>
            </w:r>
          </w:p>
          <w:p w:rsidR="008A72BB" w:rsidRPr="008A72BB" w:rsidRDefault="008A72BB" w:rsidP="008A72BB">
            <w:pPr>
              <w:overflowPunct/>
              <w:autoSpaceDE/>
              <w:spacing w:before="60"/>
              <w:jc w:val="center"/>
              <w:textAlignment w:val="auto"/>
              <w:rPr>
                <w:rFonts w:eastAsia="Times New Roman" w:cs="Times New Roman"/>
                <w:spacing w:val="-5"/>
                <w:sz w:val="24"/>
                <w:szCs w:val="24"/>
                <w:lang w:eastAsia="ru-RU"/>
              </w:rPr>
            </w:pPr>
          </w:p>
        </w:tc>
        <w:tc>
          <w:tcPr>
            <w:tcW w:w="2337" w:type="dxa"/>
            <w:tcBorders>
              <w:top w:val="single" w:sz="6" w:space="0" w:color="auto"/>
              <w:left w:val="single" w:sz="6" w:space="0" w:color="auto"/>
            </w:tcBorders>
          </w:tcPr>
          <w:p w:rsidR="008A72BB" w:rsidRPr="008A72BB" w:rsidRDefault="008A72BB" w:rsidP="008A72BB">
            <w:pPr>
              <w:overflowPunct/>
              <w:autoSpaceDE/>
              <w:spacing w:before="60"/>
              <w:jc w:val="center"/>
              <w:textAlignment w:val="auto"/>
              <w:rPr>
                <w:rFonts w:eastAsia="Times New Roman" w:cs="Times New Roman"/>
                <w:spacing w:val="-5"/>
                <w:sz w:val="24"/>
                <w:szCs w:val="24"/>
                <w:lang w:eastAsia="ru-RU"/>
              </w:rPr>
            </w:pPr>
            <w:r w:rsidRPr="008A72BB">
              <w:rPr>
                <w:rFonts w:eastAsia="Times New Roman" w:cs="Times New Roman"/>
                <w:spacing w:val="-5"/>
                <w:sz w:val="24"/>
                <w:szCs w:val="24"/>
                <w:lang w:eastAsia="ru-RU"/>
              </w:rPr>
              <w:t xml:space="preserve">Состав текстовой </w:t>
            </w:r>
          </w:p>
          <w:p w:rsidR="008A72BB" w:rsidRPr="008A72BB" w:rsidRDefault="008A72BB" w:rsidP="008A72BB">
            <w:pPr>
              <w:overflowPunct/>
              <w:autoSpaceDE/>
              <w:spacing w:before="60"/>
              <w:jc w:val="center"/>
              <w:textAlignment w:val="auto"/>
              <w:rPr>
                <w:rFonts w:eastAsia="Times New Roman" w:cs="Times New Roman"/>
                <w:spacing w:val="-5"/>
                <w:sz w:val="24"/>
                <w:szCs w:val="24"/>
                <w:lang w:eastAsia="ru-RU"/>
              </w:rPr>
            </w:pPr>
            <w:r w:rsidRPr="008A72BB">
              <w:rPr>
                <w:rFonts w:eastAsia="Times New Roman" w:cs="Times New Roman"/>
                <w:spacing w:val="-5"/>
                <w:sz w:val="24"/>
                <w:szCs w:val="24"/>
                <w:lang w:eastAsia="ru-RU"/>
              </w:rPr>
              <w:t>сопроводительной документации</w:t>
            </w:r>
          </w:p>
        </w:tc>
        <w:tc>
          <w:tcPr>
            <w:tcW w:w="1552" w:type="dxa"/>
            <w:tcBorders>
              <w:top w:val="single" w:sz="6" w:space="0" w:color="auto"/>
              <w:left w:val="single" w:sz="6" w:space="0" w:color="auto"/>
              <w:right w:val="single" w:sz="6" w:space="0" w:color="auto"/>
            </w:tcBorders>
          </w:tcPr>
          <w:p w:rsidR="008A72BB" w:rsidRPr="008A72BB" w:rsidRDefault="008A72BB" w:rsidP="008A72BB">
            <w:pPr>
              <w:overflowPunct/>
              <w:autoSpaceDE/>
              <w:spacing w:before="60"/>
              <w:jc w:val="center"/>
              <w:textAlignment w:val="auto"/>
              <w:rPr>
                <w:rFonts w:eastAsia="Times New Roman" w:cs="Times New Roman"/>
                <w:spacing w:val="-5"/>
                <w:sz w:val="24"/>
                <w:szCs w:val="24"/>
                <w:lang w:eastAsia="ru-RU"/>
              </w:rPr>
            </w:pPr>
            <w:r w:rsidRPr="008A72BB">
              <w:rPr>
                <w:rFonts w:eastAsia="Times New Roman" w:cs="Times New Roman"/>
                <w:spacing w:val="-5"/>
                <w:sz w:val="24"/>
                <w:szCs w:val="24"/>
                <w:lang w:eastAsia="ru-RU"/>
              </w:rPr>
              <w:t>Примечания</w:t>
            </w:r>
          </w:p>
        </w:tc>
      </w:tr>
      <w:tr w:rsidR="008A72BB" w:rsidRPr="008A72BB" w:rsidTr="008A72BB">
        <w:tc>
          <w:tcPr>
            <w:tcW w:w="1063" w:type="dxa"/>
            <w:tcBorders>
              <w:left w:val="single" w:sz="6" w:space="0" w:color="auto"/>
              <w:right w:val="single" w:sz="6"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1</w:t>
            </w:r>
          </w:p>
        </w:tc>
        <w:tc>
          <w:tcPr>
            <w:tcW w:w="1275" w:type="dxa"/>
            <w:tcBorders>
              <w:top w:val="single" w:sz="6" w:space="0" w:color="auto"/>
              <w:right w:val="single" w:sz="6"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2</w:t>
            </w:r>
          </w:p>
        </w:tc>
        <w:tc>
          <w:tcPr>
            <w:tcW w:w="2412" w:type="dxa"/>
            <w:tcBorders>
              <w:top w:val="single" w:sz="6" w:space="0" w:color="auto"/>
              <w:right w:val="single" w:sz="6"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3</w:t>
            </w:r>
          </w:p>
        </w:tc>
        <w:tc>
          <w:tcPr>
            <w:tcW w:w="1080" w:type="dxa"/>
            <w:tcBorders>
              <w:top w:val="single" w:sz="6" w:space="0" w:color="auto"/>
              <w:bottom w:val="single" w:sz="6" w:space="0" w:color="auto"/>
              <w:right w:val="single" w:sz="6"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4</w:t>
            </w:r>
          </w:p>
        </w:tc>
        <w:tc>
          <w:tcPr>
            <w:tcW w:w="1276" w:type="dxa"/>
            <w:tcBorders>
              <w:top w:val="single" w:sz="6" w:space="0" w:color="auto"/>
              <w:right w:val="single" w:sz="6"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5</w:t>
            </w:r>
          </w:p>
        </w:tc>
        <w:tc>
          <w:tcPr>
            <w:tcW w:w="1701" w:type="dxa"/>
            <w:tcBorders>
              <w:bottom w:val="single" w:sz="6" w:space="0" w:color="auto"/>
              <w:right w:val="single" w:sz="6"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6</w:t>
            </w:r>
          </w:p>
        </w:tc>
        <w:tc>
          <w:tcPr>
            <w:tcW w:w="2126" w:type="dxa"/>
            <w:tcBorders>
              <w:top w:val="single" w:sz="6" w:space="0" w:color="auto"/>
              <w:bottom w:val="single" w:sz="6"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7</w:t>
            </w:r>
          </w:p>
        </w:tc>
        <w:tc>
          <w:tcPr>
            <w:tcW w:w="2337" w:type="dxa"/>
            <w:tcBorders>
              <w:top w:val="single" w:sz="6" w:space="0" w:color="auto"/>
              <w:left w:val="single" w:sz="6" w:space="0" w:color="auto"/>
              <w:bottom w:val="single" w:sz="6" w:space="0" w:color="auto"/>
              <w:right w:val="single" w:sz="6"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8</w:t>
            </w:r>
          </w:p>
        </w:tc>
        <w:tc>
          <w:tcPr>
            <w:tcW w:w="1552" w:type="dxa"/>
            <w:tcBorders>
              <w:top w:val="single" w:sz="6" w:space="0" w:color="auto"/>
              <w:right w:val="single" w:sz="6"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9</w:t>
            </w:r>
          </w:p>
        </w:tc>
      </w:tr>
      <w:tr w:rsidR="008A72BB" w:rsidRPr="008A72BB" w:rsidTr="008A72BB">
        <w:tc>
          <w:tcPr>
            <w:tcW w:w="1063" w:type="dxa"/>
            <w:tcBorders>
              <w:top w:val="single" w:sz="6" w:space="0" w:color="auto"/>
              <w:left w:val="single" w:sz="6" w:space="0" w:color="auto"/>
            </w:tcBorders>
          </w:tcPr>
          <w:p w:rsidR="008A72BB" w:rsidRPr="008A72BB" w:rsidRDefault="008A72BB" w:rsidP="008A72BB">
            <w:pPr>
              <w:overflowPunct/>
              <w:autoSpaceDE/>
              <w:textAlignment w:val="auto"/>
              <w:rPr>
                <w:rFonts w:eastAsia="Times New Roman" w:cs="Times New Roman"/>
                <w:sz w:val="24"/>
                <w:szCs w:val="24"/>
                <w:lang w:eastAsia="ru-RU"/>
              </w:rPr>
            </w:pPr>
          </w:p>
        </w:tc>
        <w:tc>
          <w:tcPr>
            <w:tcW w:w="1275" w:type="dxa"/>
            <w:tcBorders>
              <w:top w:val="single" w:sz="6" w:space="0" w:color="auto"/>
              <w:left w:val="single" w:sz="6" w:space="0" w:color="auto"/>
            </w:tcBorders>
          </w:tcPr>
          <w:p w:rsidR="008A72BB" w:rsidRPr="008A72BB" w:rsidRDefault="008A72BB" w:rsidP="008A72BB">
            <w:pPr>
              <w:overflowPunct/>
              <w:autoSpaceDE/>
              <w:textAlignment w:val="auto"/>
              <w:rPr>
                <w:rFonts w:eastAsia="Times New Roman" w:cs="Times New Roman"/>
                <w:sz w:val="24"/>
                <w:szCs w:val="24"/>
                <w:lang w:eastAsia="ru-RU"/>
              </w:rPr>
            </w:pPr>
          </w:p>
        </w:tc>
        <w:tc>
          <w:tcPr>
            <w:tcW w:w="2412" w:type="dxa"/>
            <w:tcBorders>
              <w:top w:val="single" w:sz="6" w:space="0" w:color="auto"/>
              <w:left w:val="single" w:sz="6" w:space="0" w:color="auto"/>
              <w:right w:val="single" w:sz="6" w:space="0" w:color="auto"/>
            </w:tcBorders>
          </w:tcPr>
          <w:p w:rsidR="008A72BB" w:rsidRPr="008A72BB" w:rsidRDefault="008A72BB" w:rsidP="008A72BB">
            <w:pPr>
              <w:overflowPunct/>
              <w:autoSpaceDE/>
              <w:textAlignment w:val="auto"/>
              <w:rPr>
                <w:rFonts w:eastAsia="Times New Roman" w:cs="Times New Roman"/>
                <w:sz w:val="24"/>
                <w:szCs w:val="24"/>
                <w:lang w:eastAsia="ru-RU"/>
              </w:rPr>
            </w:pPr>
          </w:p>
        </w:tc>
        <w:tc>
          <w:tcPr>
            <w:tcW w:w="1080" w:type="dxa"/>
          </w:tcPr>
          <w:p w:rsidR="008A72BB" w:rsidRPr="008A72BB" w:rsidRDefault="008A72BB" w:rsidP="008A72BB">
            <w:pPr>
              <w:overflowPunct/>
              <w:autoSpaceDE/>
              <w:textAlignment w:val="auto"/>
              <w:rPr>
                <w:rFonts w:eastAsia="Times New Roman" w:cs="Times New Roman"/>
                <w:sz w:val="24"/>
                <w:szCs w:val="24"/>
                <w:lang w:eastAsia="ru-RU"/>
              </w:rPr>
            </w:pPr>
          </w:p>
        </w:tc>
        <w:tc>
          <w:tcPr>
            <w:tcW w:w="1276" w:type="dxa"/>
            <w:tcBorders>
              <w:top w:val="single" w:sz="6" w:space="0" w:color="auto"/>
              <w:left w:val="single" w:sz="6" w:space="0" w:color="auto"/>
              <w:right w:val="single" w:sz="6" w:space="0" w:color="auto"/>
            </w:tcBorders>
          </w:tcPr>
          <w:p w:rsidR="008A72BB" w:rsidRPr="008A72BB" w:rsidRDefault="008A72BB" w:rsidP="008A72BB">
            <w:pPr>
              <w:overflowPunct/>
              <w:autoSpaceDE/>
              <w:textAlignment w:val="auto"/>
              <w:rPr>
                <w:rFonts w:eastAsia="Times New Roman" w:cs="Times New Roman"/>
                <w:sz w:val="24"/>
                <w:szCs w:val="24"/>
                <w:lang w:eastAsia="ru-RU"/>
              </w:rPr>
            </w:pPr>
          </w:p>
        </w:tc>
        <w:tc>
          <w:tcPr>
            <w:tcW w:w="1701" w:type="dxa"/>
          </w:tcPr>
          <w:p w:rsidR="008A72BB" w:rsidRPr="008A72BB" w:rsidRDefault="008A72BB" w:rsidP="008A72BB">
            <w:pPr>
              <w:overflowPunct/>
              <w:autoSpaceDE/>
              <w:textAlignment w:val="auto"/>
              <w:rPr>
                <w:rFonts w:eastAsia="Times New Roman" w:cs="Times New Roman"/>
                <w:sz w:val="24"/>
                <w:szCs w:val="24"/>
                <w:lang w:eastAsia="ru-RU"/>
              </w:rPr>
            </w:pPr>
          </w:p>
        </w:tc>
        <w:tc>
          <w:tcPr>
            <w:tcW w:w="2126" w:type="dxa"/>
            <w:tcBorders>
              <w:left w:val="single" w:sz="6" w:space="0" w:color="auto"/>
            </w:tcBorders>
          </w:tcPr>
          <w:p w:rsidR="008A72BB" w:rsidRPr="008A72BB" w:rsidRDefault="008A72BB" w:rsidP="008A72BB">
            <w:pPr>
              <w:overflowPunct/>
              <w:autoSpaceDE/>
              <w:textAlignment w:val="auto"/>
              <w:rPr>
                <w:rFonts w:eastAsia="Times New Roman" w:cs="Times New Roman"/>
                <w:sz w:val="24"/>
                <w:szCs w:val="24"/>
                <w:lang w:eastAsia="ru-RU"/>
              </w:rPr>
            </w:pPr>
          </w:p>
        </w:tc>
        <w:tc>
          <w:tcPr>
            <w:tcW w:w="2337" w:type="dxa"/>
            <w:tcBorders>
              <w:left w:val="single" w:sz="6" w:space="0" w:color="auto"/>
            </w:tcBorders>
          </w:tcPr>
          <w:p w:rsidR="008A72BB" w:rsidRPr="008A72BB" w:rsidRDefault="008A72BB" w:rsidP="008A72BB">
            <w:pPr>
              <w:overflowPunct/>
              <w:autoSpaceDE/>
              <w:textAlignment w:val="auto"/>
              <w:rPr>
                <w:rFonts w:eastAsia="Times New Roman" w:cs="Times New Roman"/>
                <w:sz w:val="24"/>
                <w:szCs w:val="24"/>
                <w:lang w:eastAsia="ru-RU"/>
              </w:rPr>
            </w:pPr>
          </w:p>
        </w:tc>
        <w:tc>
          <w:tcPr>
            <w:tcW w:w="1552" w:type="dxa"/>
            <w:tcBorders>
              <w:top w:val="single" w:sz="6" w:space="0" w:color="auto"/>
              <w:left w:val="single" w:sz="6" w:space="0" w:color="auto"/>
              <w:right w:val="single" w:sz="6" w:space="0" w:color="auto"/>
            </w:tcBorders>
          </w:tcPr>
          <w:p w:rsidR="008A72BB" w:rsidRPr="008A72BB" w:rsidRDefault="008A72BB" w:rsidP="008A72BB">
            <w:pPr>
              <w:overflowPunct/>
              <w:autoSpaceDE/>
              <w:textAlignment w:val="auto"/>
              <w:rPr>
                <w:rFonts w:eastAsia="Times New Roman" w:cs="Times New Roman"/>
                <w:sz w:val="24"/>
                <w:szCs w:val="24"/>
                <w:lang w:eastAsia="ru-RU"/>
              </w:rPr>
            </w:pPr>
          </w:p>
        </w:tc>
      </w:tr>
    </w:tbl>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В данный раздел описи внесено_____________________________________________ ед. хр. </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(цифрами и прописью) </w:t>
      </w:r>
    </w:p>
    <w:p w:rsidR="008A72BB" w:rsidRPr="008A72BB" w:rsidRDefault="008A72BB" w:rsidP="008A72BB">
      <w:pPr>
        <w:overflowPunct/>
        <w:autoSpaceDE/>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с</w:t>
      </w:r>
      <w:proofErr w:type="gramEnd"/>
      <w:r w:rsidRPr="008A72BB">
        <w:rPr>
          <w:rFonts w:eastAsia="Times New Roman" w:cs="Times New Roman"/>
          <w:sz w:val="24"/>
          <w:szCs w:val="24"/>
          <w:lang w:eastAsia="ru-RU"/>
        </w:rPr>
        <w:t xml:space="preserve">  №____________ </w:t>
      </w:r>
      <w:proofErr w:type="gramStart"/>
      <w:r w:rsidRPr="008A72BB">
        <w:rPr>
          <w:rFonts w:eastAsia="Times New Roman" w:cs="Times New Roman"/>
          <w:sz w:val="24"/>
          <w:szCs w:val="24"/>
          <w:lang w:eastAsia="ru-RU"/>
        </w:rPr>
        <w:t>по</w:t>
      </w:r>
      <w:proofErr w:type="gramEnd"/>
      <w:r w:rsidRPr="008A72BB">
        <w:rPr>
          <w:rFonts w:eastAsia="Times New Roman" w:cs="Times New Roman"/>
          <w:sz w:val="24"/>
          <w:szCs w:val="24"/>
          <w:lang w:eastAsia="ru-RU"/>
        </w:rPr>
        <w:t xml:space="preserve"> №___________, в том числе: литерные номера: _________________, пропущенные номера: ____________________ </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и текстовая сопроводительная документация к ним.</w:t>
      </w: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Наименование должности </w:t>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t>Подпись</w:t>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t>Расшифровка подписи</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составителя описи</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Дата</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Заведующий архивом организации </w:t>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t>Подпись</w:t>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t>Расшифровка подписи</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Дата</w:t>
      </w:r>
    </w:p>
    <w:p w:rsidR="008A72BB" w:rsidRPr="008A72BB" w:rsidRDefault="008A72BB" w:rsidP="008A72BB">
      <w:pPr>
        <w:overflowPunct/>
        <w:autoSpaceDE/>
        <w:jc w:val="both"/>
        <w:textAlignment w:val="auto"/>
        <w:rPr>
          <w:rFonts w:eastAsia="Times New Roman" w:cs="Times New Roman"/>
          <w:sz w:val="24"/>
          <w:szCs w:val="24"/>
          <w:lang w:eastAsia="ru-RU"/>
        </w:rPr>
      </w:pPr>
    </w:p>
    <w:tbl>
      <w:tblPr>
        <w:tblW w:w="0" w:type="auto"/>
        <w:tblLook w:val="04A0" w:firstRow="1" w:lastRow="0" w:firstColumn="1" w:lastColumn="0" w:noHBand="0" w:noVBand="1"/>
      </w:tblPr>
      <w:tblGrid>
        <w:gridCol w:w="7393"/>
        <w:gridCol w:w="7393"/>
      </w:tblGrid>
      <w:tr w:rsidR="008A72BB" w:rsidRPr="008A72BB" w:rsidTr="008A72BB">
        <w:tc>
          <w:tcPr>
            <w:tcW w:w="7393" w:type="dxa"/>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СОГЛАСОВАНО</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Протокол </w:t>
            </w:r>
            <w:proofErr w:type="spellStart"/>
            <w:r w:rsidRPr="008A72BB">
              <w:rPr>
                <w:rFonts w:eastAsia="Times New Roman" w:cs="Times New Roman"/>
                <w:sz w:val="24"/>
                <w:szCs w:val="24"/>
                <w:lang w:eastAsia="ru-RU"/>
              </w:rPr>
              <w:t>ЦЭК</w:t>
            </w:r>
            <w:proofErr w:type="spellEnd"/>
            <w:r w:rsidRPr="008A72BB">
              <w:rPr>
                <w:rFonts w:eastAsia="Times New Roman" w:cs="Times New Roman"/>
                <w:sz w:val="24"/>
                <w:szCs w:val="24"/>
                <w:lang w:eastAsia="ru-RU"/>
              </w:rPr>
              <w:t xml:space="preserve"> (</w:t>
            </w:r>
            <w:proofErr w:type="gramStart"/>
            <w:r w:rsidRPr="008A72BB">
              <w:rPr>
                <w:rFonts w:eastAsia="Times New Roman" w:cs="Times New Roman"/>
                <w:sz w:val="24"/>
                <w:szCs w:val="24"/>
                <w:lang w:eastAsia="ru-RU"/>
              </w:rPr>
              <w:t>ЭК</w:t>
            </w:r>
            <w:proofErr w:type="gramEnd"/>
            <w:r w:rsidRPr="008A72BB">
              <w:rPr>
                <w:rFonts w:eastAsia="Times New Roman" w:cs="Times New Roman"/>
                <w:sz w:val="24"/>
                <w:szCs w:val="24"/>
                <w:lang w:eastAsia="ru-RU"/>
              </w:rPr>
              <w:t>) ____________________________________</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lang w:eastAsia="ru-RU"/>
              </w:rPr>
              <w:t xml:space="preserve">                                                                         </w:t>
            </w:r>
            <w:proofErr w:type="gramStart"/>
            <w:r w:rsidRPr="008A72BB">
              <w:rPr>
                <w:rFonts w:eastAsia="Times New Roman" w:cs="Times New Roman"/>
                <w:lang w:eastAsia="ru-RU"/>
              </w:rPr>
              <w:t>(наименование</w:t>
            </w:r>
            <w:r w:rsidRPr="008A72BB">
              <w:rPr>
                <w:rFonts w:eastAsia="Times New Roman" w:cs="Times New Roman"/>
                <w:sz w:val="24"/>
                <w:szCs w:val="24"/>
                <w:lang w:eastAsia="ru-RU"/>
              </w:rPr>
              <w:t xml:space="preserve"> ______________________________________________________</w:t>
            </w:r>
            <w:proofErr w:type="gramEnd"/>
          </w:p>
          <w:p w:rsidR="008A72BB" w:rsidRPr="008A72BB" w:rsidRDefault="008A72BB" w:rsidP="008A72BB">
            <w:pPr>
              <w:overflowPunct/>
              <w:autoSpaceDE/>
              <w:jc w:val="both"/>
              <w:textAlignment w:val="auto"/>
              <w:rPr>
                <w:rFonts w:eastAsia="Times New Roman" w:cs="Times New Roman"/>
                <w:lang w:eastAsia="ru-RU"/>
              </w:rPr>
            </w:pPr>
            <w:r w:rsidRPr="008A72BB">
              <w:rPr>
                <w:rFonts w:eastAsia="Times New Roman" w:cs="Times New Roman"/>
                <w:lang w:eastAsia="ru-RU"/>
              </w:rPr>
              <w:tab/>
            </w:r>
            <w:r w:rsidRPr="008A72BB">
              <w:rPr>
                <w:rFonts w:eastAsia="Times New Roman" w:cs="Times New Roman"/>
                <w:lang w:eastAsia="ru-RU"/>
              </w:rPr>
              <w:tab/>
            </w:r>
            <w:r w:rsidRPr="008A72BB">
              <w:rPr>
                <w:rFonts w:eastAsia="Times New Roman" w:cs="Times New Roman"/>
                <w:lang w:eastAsia="ru-RU"/>
              </w:rPr>
              <w:tab/>
              <w:t xml:space="preserve">                           </w:t>
            </w:r>
            <w:r w:rsidRPr="008A72BB">
              <w:rPr>
                <w:rFonts w:eastAsia="Times New Roman" w:cs="Times New Roman"/>
                <w:lang w:eastAsia="ru-RU"/>
              </w:rPr>
              <w:tab/>
              <w:t>организации)</w:t>
            </w:r>
          </w:p>
          <w:p w:rsidR="008A72BB" w:rsidRPr="008A72BB" w:rsidRDefault="008A72BB" w:rsidP="008A72BB">
            <w:pPr>
              <w:tabs>
                <w:tab w:val="left" w:pos="5103"/>
              </w:tabs>
              <w:overflowPunct/>
              <w:autoSpaceDE/>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от  ______________ №  ______________</w:t>
            </w:r>
            <w:proofErr w:type="gramEnd"/>
          </w:p>
        </w:tc>
        <w:tc>
          <w:tcPr>
            <w:tcW w:w="7393" w:type="dxa"/>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bCs/>
                <w:sz w:val="24"/>
                <w:szCs w:val="24"/>
                <w:lang w:eastAsia="ru-RU"/>
              </w:rPr>
              <w:t>УТВЕРЖДЕНО</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Протокол </w:t>
            </w:r>
            <w:proofErr w:type="spellStart"/>
            <w:r w:rsidRPr="008A72BB">
              <w:rPr>
                <w:rFonts w:eastAsia="Times New Roman" w:cs="Times New Roman"/>
                <w:sz w:val="24"/>
                <w:szCs w:val="24"/>
                <w:lang w:eastAsia="ru-RU"/>
              </w:rPr>
              <w:t>ЭПМК</w:t>
            </w:r>
            <w:proofErr w:type="spellEnd"/>
            <w:r w:rsidRPr="008A72BB">
              <w:rPr>
                <w:rFonts w:eastAsia="Times New Roman" w:cs="Times New Roman"/>
                <w:sz w:val="24"/>
                <w:szCs w:val="24"/>
                <w:lang w:eastAsia="ru-RU"/>
              </w:rPr>
              <w:t xml:space="preserve"> </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Комитета по делам архивов</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при Правительстве Удмуртской Республики</w:t>
            </w:r>
          </w:p>
          <w:p w:rsidR="008A72BB" w:rsidRPr="008A72BB" w:rsidRDefault="008A72BB" w:rsidP="008A72BB">
            <w:pPr>
              <w:overflowPunct/>
              <w:autoSpaceDE/>
              <w:jc w:val="both"/>
              <w:textAlignment w:val="auto"/>
              <w:rPr>
                <w:rFonts w:eastAsia="Times New Roman" w:cs="Times New Roman"/>
                <w:sz w:val="14"/>
                <w:szCs w:val="1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от  ______________ №  ______________</w:t>
            </w:r>
            <w:proofErr w:type="gramEnd"/>
          </w:p>
        </w:tc>
      </w:tr>
    </w:tbl>
    <w:p w:rsidR="008A72BB" w:rsidRPr="008A72BB" w:rsidRDefault="008A72BB" w:rsidP="008A72BB">
      <w:pPr>
        <w:tabs>
          <w:tab w:val="right" w:pos="10206"/>
        </w:tabs>
        <w:overflowPunct/>
        <w:autoSpaceDE/>
        <w:ind w:left="5245"/>
        <w:jc w:val="right"/>
        <w:textAlignment w:val="auto"/>
        <w:rPr>
          <w:rFonts w:eastAsia="Times New Roman" w:cs="Times New Roman"/>
          <w:sz w:val="24"/>
          <w:szCs w:val="24"/>
          <w:lang w:eastAsia="ru-RU"/>
        </w:rPr>
      </w:pPr>
      <w:r w:rsidRPr="008A72BB">
        <w:rPr>
          <w:rFonts w:eastAsia="Times New Roman" w:cs="Times New Roman"/>
          <w:sz w:val="24"/>
          <w:szCs w:val="24"/>
          <w:lang w:eastAsia="ru-RU"/>
        </w:rPr>
        <w:lastRenderedPageBreak/>
        <w:t xml:space="preserve">Формат </w:t>
      </w:r>
      <w:proofErr w:type="spellStart"/>
      <w:r w:rsidRPr="008A72BB">
        <w:rPr>
          <w:rFonts w:eastAsia="Times New Roman" w:cs="Times New Roman"/>
          <w:sz w:val="24"/>
          <w:szCs w:val="24"/>
          <w:lang w:eastAsia="ru-RU"/>
        </w:rPr>
        <w:t>А</w:t>
      </w:r>
      <w:proofErr w:type="gramStart"/>
      <w:r w:rsidRPr="008A72BB">
        <w:rPr>
          <w:rFonts w:eastAsia="Times New Roman" w:cs="Times New Roman"/>
          <w:sz w:val="24"/>
          <w:szCs w:val="24"/>
          <w:lang w:eastAsia="ru-RU"/>
        </w:rPr>
        <w:t>4</w:t>
      </w:r>
      <w:proofErr w:type="spellEnd"/>
      <w:proofErr w:type="gramEnd"/>
      <w:r w:rsidRPr="008A72BB">
        <w:rPr>
          <w:rFonts w:eastAsia="Times New Roman" w:cs="Times New Roman"/>
          <w:sz w:val="24"/>
          <w:szCs w:val="24"/>
          <w:lang w:eastAsia="ru-RU"/>
        </w:rPr>
        <w:t xml:space="preserve"> (297 </w:t>
      </w:r>
      <w:r w:rsidRPr="008A72BB">
        <w:rPr>
          <w:rFonts w:eastAsia="Times New Roman" w:cs="Times New Roman"/>
          <w:sz w:val="24"/>
          <w:szCs w:val="24"/>
          <w:lang w:eastAsia="ru-RU"/>
        </w:rPr>
        <w:sym w:font="Symbol" w:char="F0B4"/>
      </w:r>
      <w:r w:rsidRPr="008A72BB">
        <w:rPr>
          <w:rFonts w:eastAsia="Times New Roman" w:cs="Times New Roman"/>
          <w:sz w:val="24"/>
          <w:szCs w:val="24"/>
          <w:lang w:eastAsia="ru-RU"/>
        </w:rPr>
        <w:t xml:space="preserve"> 210)</w:t>
      </w:r>
    </w:p>
    <w:p w:rsidR="008A72BB" w:rsidRPr="008A72BB" w:rsidRDefault="008A72BB" w:rsidP="008A72BB">
      <w:pPr>
        <w:tabs>
          <w:tab w:val="right" w:pos="10206"/>
        </w:tabs>
        <w:overflowPunct/>
        <w:autoSpaceDE/>
        <w:ind w:left="5245"/>
        <w:jc w:val="both"/>
        <w:textAlignment w:val="auto"/>
        <w:rPr>
          <w:rFonts w:eastAsia="Times New Roman" w:cs="Times New Roman"/>
          <w:sz w:val="24"/>
          <w:szCs w:val="24"/>
          <w:lang w:eastAsia="ru-RU"/>
        </w:rPr>
        <w:sectPr w:rsidR="008A72BB" w:rsidRPr="008A72BB" w:rsidSect="008A72BB">
          <w:pgSz w:w="16838" w:h="11906" w:orient="landscape" w:code="9"/>
          <w:pgMar w:top="1304" w:right="907" w:bottom="567" w:left="851" w:header="720" w:footer="720" w:gutter="0"/>
          <w:cols w:space="720"/>
          <w:titlePg/>
        </w:sectPr>
      </w:pPr>
    </w:p>
    <w:p w:rsidR="008A72BB" w:rsidRPr="008A72BB" w:rsidRDefault="008A72BB" w:rsidP="008A72BB">
      <w:pPr>
        <w:overflowPunct/>
        <w:autoSpaceDE/>
        <w:ind w:left="5954"/>
        <w:textAlignment w:val="auto"/>
        <w:rPr>
          <w:rFonts w:eastAsia="Times New Roman" w:cs="Times New Roman"/>
          <w:sz w:val="24"/>
          <w:szCs w:val="24"/>
          <w:lang w:eastAsia="ru-RU"/>
        </w:rPr>
      </w:pPr>
      <w:r w:rsidRPr="008A72BB">
        <w:rPr>
          <w:rFonts w:eastAsia="Times New Roman" w:cs="Times New Roman"/>
          <w:sz w:val="24"/>
          <w:szCs w:val="24"/>
          <w:lang w:eastAsia="ru-RU"/>
        </w:rPr>
        <w:lastRenderedPageBreak/>
        <w:t xml:space="preserve">                                                                                            Приложение № 7.6</w:t>
      </w:r>
    </w:p>
    <w:p w:rsidR="008A72BB" w:rsidRPr="008A72BB" w:rsidRDefault="008A72BB" w:rsidP="008A72BB">
      <w:pPr>
        <w:overflowPunct/>
        <w:autoSpaceDE/>
        <w:ind w:left="5954"/>
        <w:jc w:val="right"/>
        <w:textAlignment w:val="auto"/>
        <w:rPr>
          <w:rFonts w:eastAsia="Times New Roman" w:cs="Times New Roman"/>
          <w:sz w:val="24"/>
          <w:szCs w:val="24"/>
          <w:lang w:eastAsia="ru-RU"/>
        </w:rPr>
      </w:pPr>
      <w:r w:rsidRPr="008A72BB">
        <w:rPr>
          <w:rFonts w:eastAsia="Times New Roman" w:cs="Times New Roman"/>
          <w:bCs/>
          <w:sz w:val="24"/>
          <w:szCs w:val="24"/>
          <w:lang w:eastAsia="ru-RU"/>
        </w:rPr>
        <w:t>к Администрат</w:t>
      </w:r>
      <w:r w:rsidRPr="008A72BB">
        <w:rPr>
          <w:rFonts w:eastAsia="Times New Roman" w:cs="Times New Roman"/>
          <w:sz w:val="24"/>
          <w:szCs w:val="24"/>
          <w:lang w:eastAsia="ru-RU"/>
        </w:rPr>
        <w:t>ивному регламенту</w:t>
      </w:r>
    </w:p>
    <w:p w:rsidR="008A72BB" w:rsidRPr="008A72BB" w:rsidRDefault="008A72BB" w:rsidP="008A72BB">
      <w:pPr>
        <w:overflowPunct/>
        <w:autoSpaceDE/>
        <w:jc w:val="center"/>
        <w:textAlignment w:val="auto"/>
        <w:rPr>
          <w:rFonts w:eastAsia="Times New Roman" w:cs="Times New Roman"/>
          <w:b/>
          <w:sz w:val="24"/>
          <w:szCs w:val="24"/>
          <w:lang w:eastAsia="ru-RU"/>
        </w:rPr>
      </w:pPr>
      <w:r w:rsidRPr="008A72BB">
        <w:rPr>
          <w:rFonts w:eastAsia="Times New Roman" w:cs="Times New Roman"/>
          <w:b/>
          <w:sz w:val="24"/>
          <w:szCs w:val="24"/>
          <w:lang w:eastAsia="ru-RU"/>
        </w:rPr>
        <w:t>Форма описи электронных фотодокументов</w:t>
      </w:r>
    </w:p>
    <w:p w:rsidR="008A72BB" w:rsidRPr="008A72BB" w:rsidRDefault="008A72BB" w:rsidP="008A72BB">
      <w:pPr>
        <w:overflowPunct/>
        <w:autoSpaceDE/>
        <w:jc w:val="both"/>
        <w:textAlignment w:val="auto"/>
        <w:rPr>
          <w:rFonts w:eastAsia="Times New Roman" w:cs="Times New Roman"/>
          <w:b/>
          <w:sz w:val="28"/>
          <w:szCs w:val="28"/>
          <w:lang w:eastAsia="ru-RU"/>
        </w:rPr>
      </w:pPr>
    </w:p>
    <w:p w:rsidR="008A72BB" w:rsidRPr="008A72BB" w:rsidRDefault="008A72BB" w:rsidP="008A72BB">
      <w:pPr>
        <w:overflowPunct/>
        <w:autoSpaceDE/>
        <w:jc w:val="both"/>
        <w:textAlignment w:val="auto"/>
        <w:rPr>
          <w:rFonts w:eastAsia="Times New Roman" w:cs="Times New Roman"/>
          <w:lang w:eastAsia="ru-RU"/>
        </w:rPr>
      </w:pPr>
      <w:r w:rsidRPr="008A72BB">
        <w:rPr>
          <w:rFonts w:ascii="Arial" w:eastAsia="Times New Roman" w:hAnsi="Arial" w:cs="Times New Roman"/>
          <w:sz w:val="16"/>
          <w:lang w:eastAsia="ru-RU"/>
        </w:rPr>
        <w:t xml:space="preserve"> </w:t>
      </w:r>
      <w:r w:rsidRPr="008A72BB">
        <w:rPr>
          <w:rFonts w:eastAsia="Times New Roman" w:cs="Times New Roman"/>
          <w:lang w:eastAsia="ru-RU"/>
        </w:rPr>
        <w:t>_________________________________</w:t>
      </w:r>
    </w:p>
    <w:p w:rsidR="008A72BB" w:rsidRPr="008A72BB" w:rsidRDefault="008A72BB" w:rsidP="008A72BB">
      <w:pPr>
        <w:overflowPunct/>
        <w:autoSpaceDE/>
        <w:jc w:val="both"/>
        <w:textAlignment w:val="auto"/>
        <w:rPr>
          <w:rFonts w:eastAsia="Times New Roman" w:cs="Times New Roman"/>
          <w:lang w:eastAsia="ru-RU"/>
        </w:rPr>
      </w:pPr>
      <w:r w:rsidRPr="008A72BB">
        <w:rPr>
          <w:rFonts w:eastAsia="Times New Roman" w:cs="Times New Roman"/>
          <w:lang w:eastAsia="ru-RU"/>
        </w:rPr>
        <w:t xml:space="preserve">   (наименование организации)</w:t>
      </w:r>
    </w:p>
    <w:p w:rsidR="008A72BB" w:rsidRPr="008A72BB" w:rsidRDefault="008A72BB" w:rsidP="008A72BB">
      <w:pPr>
        <w:overflowPunct/>
        <w:autoSpaceDE/>
        <w:jc w:val="both"/>
        <w:textAlignment w:val="auto"/>
        <w:rPr>
          <w:rFonts w:eastAsia="Times New Roman" w:cs="Times New Roman"/>
          <w:lang w:eastAsia="ru-RU"/>
        </w:rPr>
      </w:pPr>
    </w:p>
    <w:tbl>
      <w:tblPr>
        <w:tblW w:w="0" w:type="auto"/>
        <w:tblLook w:val="04A0" w:firstRow="1" w:lastRow="0" w:firstColumn="1" w:lastColumn="0" w:noHBand="0" w:noVBand="1"/>
      </w:tblPr>
      <w:tblGrid>
        <w:gridCol w:w="7393"/>
        <w:gridCol w:w="7393"/>
      </w:tblGrid>
      <w:tr w:rsidR="008A72BB" w:rsidRPr="008A72BB" w:rsidTr="008A72BB">
        <w:tc>
          <w:tcPr>
            <w:tcW w:w="7393" w:type="dxa"/>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bCs/>
                <w:sz w:val="24"/>
                <w:szCs w:val="24"/>
                <w:lang w:eastAsia="ru-RU"/>
              </w:rPr>
              <w:t>ОПИСЬ №</w:t>
            </w:r>
            <w:r w:rsidRPr="008A72BB">
              <w:rPr>
                <w:rFonts w:eastAsia="Times New Roman" w:cs="Times New Roman"/>
                <w:sz w:val="24"/>
                <w:szCs w:val="24"/>
                <w:lang w:eastAsia="ru-RU"/>
              </w:rPr>
              <w:t xml:space="preserve"> _____________________________</w:t>
            </w:r>
            <w:r w:rsidRPr="008A72BB">
              <w:rPr>
                <w:rFonts w:eastAsia="Times New Roman" w:cs="Times New Roman"/>
                <w:sz w:val="24"/>
                <w:szCs w:val="24"/>
                <w:lang w:eastAsia="ru-RU"/>
              </w:rPr>
              <w:tab/>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______________________________________</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ab/>
            </w:r>
            <w:r w:rsidRPr="008A72BB">
              <w:rPr>
                <w:rFonts w:eastAsia="Times New Roman" w:cs="Times New Roman"/>
                <w:sz w:val="24"/>
                <w:szCs w:val="24"/>
                <w:lang w:eastAsia="ru-RU"/>
              </w:rPr>
              <w:tab/>
              <w:t>(название описи)</w:t>
            </w:r>
            <w:r w:rsidRPr="008A72BB">
              <w:rPr>
                <w:rFonts w:eastAsia="Times New Roman" w:cs="Times New Roman"/>
                <w:sz w:val="24"/>
                <w:szCs w:val="24"/>
                <w:lang w:eastAsia="ru-RU"/>
              </w:rPr>
              <w:tab/>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________________________________ го</w:t>
            </w:r>
            <w:proofErr w:type="gramStart"/>
            <w:r w:rsidRPr="008A72BB">
              <w:rPr>
                <w:rFonts w:eastAsia="Times New Roman" w:cs="Times New Roman"/>
                <w:sz w:val="24"/>
                <w:szCs w:val="24"/>
                <w:lang w:eastAsia="ru-RU"/>
              </w:rPr>
              <w:t>д(</w:t>
            </w:r>
            <w:proofErr w:type="gramEnd"/>
            <w:r w:rsidRPr="008A72BB">
              <w:rPr>
                <w:rFonts w:eastAsia="Times New Roman" w:cs="Times New Roman"/>
                <w:sz w:val="24"/>
                <w:szCs w:val="24"/>
                <w:lang w:eastAsia="ru-RU"/>
              </w:rPr>
              <w:t>ы)</w:t>
            </w:r>
          </w:p>
        </w:tc>
        <w:tc>
          <w:tcPr>
            <w:tcW w:w="7393" w:type="dxa"/>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УТВЕРЖДАЮ</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Наименование должности руководителя организации </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Подпись                                      Расшифровка подписи</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Дата</w:t>
            </w:r>
          </w:p>
        </w:tc>
      </w:tr>
    </w:tbl>
    <w:p w:rsidR="008A72BB" w:rsidRPr="008A72BB" w:rsidRDefault="008A72BB" w:rsidP="008A72BB">
      <w:pPr>
        <w:overflowPunct/>
        <w:autoSpaceDE/>
        <w:textAlignment w:val="auto"/>
        <w:rPr>
          <w:rFonts w:eastAsia="Times New Roman" w:cs="Times New Roman"/>
          <w:lang w:eastAsia="ru-RU"/>
        </w:rPr>
      </w:pPr>
    </w:p>
    <w:p w:rsidR="008A72BB" w:rsidRPr="008A72BB" w:rsidRDefault="008A72BB" w:rsidP="008A72BB">
      <w:pPr>
        <w:overflowPunct/>
        <w:autoSpaceDE/>
        <w:textAlignment w:val="auto"/>
        <w:rPr>
          <w:rFonts w:eastAsia="Times New Roman" w:cs="Times New Roman"/>
          <w:sz w:val="16"/>
          <w:szCs w:val="16"/>
          <w:lang w:eastAsia="ru-RU"/>
        </w:rPr>
      </w:pPr>
    </w:p>
    <w:tbl>
      <w:tblPr>
        <w:tblW w:w="149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8"/>
        <w:gridCol w:w="898"/>
        <w:gridCol w:w="898"/>
        <w:gridCol w:w="3397"/>
        <w:gridCol w:w="899"/>
        <w:gridCol w:w="989"/>
        <w:gridCol w:w="980"/>
        <w:gridCol w:w="932"/>
        <w:gridCol w:w="1065"/>
        <w:gridCol w:w="855"/>
        <w:gridCol w:w="805"/>
        <w:gridCol w:w="1213"/>
        <w:gridCol w:w="1088"/>
      </w:tblGrid>
      <w:tr w:rsidR="008A72BB" w:rsidRPr="008A72BB" w:rsidTr="008A72BB">
        <w:trPr>
          <w:trHeight w:val="2127"/>
        </w:trPr>
        <w:tc>
          <w:tcPr>
            <w:tcW w:w="898" w:type="dxa"/>
          </w:tcPr>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lang w:eastAsia="ru-RU"/>
              </w:rPr>
              <w:t>Номер</w:t>
            </w:r>
          </w:p>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lang w:eastAsia="ru-RU"/>
              </w:rPr>
              <w:t>единицы учета</w:t>
            </w:r>
          </w:p>
          <w:p w:rsidR="008A72BB" w:rsidRPr="008A72BB" w:rsidRDefault="008A72BB" w:rsidP="008A72BB">
            <w:pPr>
              <w:overflowPunct/>
              <w:autoSpaceDE/>
              <w:textAlignment w:val="auto"/>
              <w:rPr>
                <w:rFonts w:eastAsia="Times New Roman" w:cs="Times New Roman"/>
                <w:lang w:eastAsia="ru-RU"/>
              </w:rPr>
            </w:pPr>
          </w:p>
        </w:tc>
        <w:tc>
          <w:tcPr>
            <w:tcW w:w="898" w:type="dxa"/>
          </w:tcPr>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lang w:eastAsia="ru-RU"/>
              </w:rPr>
              <w:t>Номер</w:t>
            </w:r>
          </w:p>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lang w:eastAsia="ru-RU"/>
              </w:rPr>
              <w:t>единицы хранения</w:t>
            </w:r>
          </w:p>
        </w:tc>
        <w:tc>
          <w:tcPr>
            <w:tcW w:w="898" w:type="dxa"/>
          </w:tcPr>
          <w:p w:rsidR="008A72BB" w:rsidRPr="008A72BB" w:rsidRDefault="008A72BB" w:rsidP="008A72BB">
            <w:pPr>
              <w:overflowPunct/>
              <w:autoSpaceDE/>
              <w:snapToGrid w:val="0"/>
              <w:textAlignment w:val="auto"/>
              <w:rPr>
                <w:rFonts w:eastAsia="Times New Roman" w:cs="Times New Roman"/>
                <w:lang w:eastAsia="ru-RU"/>
              </w:rPr>
            </w:pPr>
            <w:proofErr w:type="gramStart"/>
            <w:r w:rsidRPr="008A72BB">
              <w:rPr>
                <w:rFonts w:eastAsia="Times New Roman" w:cs="Times New Roman"/>
                <w:lang w:eastAsia="ru-RU"/>
              </w:rPr>
              <w:t>Про-</w:t>
            </w:r>
            <w:proofErr w:type="gramEnd"/>
          </w:p>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lang w:eastAsia="ru-RU"/>
              </w:rPr>
              <w:t>извод</w:t>
            </w:r>
          </w:p>
          <w:p w:rsidR="008A72BB" w:rsidRPr="008A72BB" w:rsidRDefault="008A72BB" w:rsidP="008A72BB">
            <w:pPr>
              <w:overflowPunct/>
              <w:autoSpaceDE/>
              <w:textAlignment w:val="auto"/>
              <w:rPr>
                <w:rFonts w:eastAsia="Times New Roman" w:cs="Times New Roman"/>
                <w:lang w:eastAsia="ru-RU"/>
              </w:rPr>
            </w:pPr>
            <w:proofErr w:type="spellStart"/>
            <w:r w:rsidRPr="008A72BB">
              <w:rPr>
                <w:rFonts w:eastAsia="Times New Roman" w:cs="Times New Roman"/>
                <w:lang w:eastAsia="ru-RU"/>
              </w:rPr>
              <w:t>ствен</w:t>
            </w:r>
            <w:proofErr w:type="spellEnd"/>
          </w:p>
          <w:p w:rsidR="008A72BB" w:rsidRPr="008A72BB" w:rsidRDefault="008A72BB" w:rsidP="008A72BB">
            <w:pPr>
              <w:overflowPunct/>
              <w:autoSpaceDE/>
              <w:textAlignment w:val="auto"/>
              <w:rPr>
                <w:rFonts w:eastAsia="Times New Roman" w:cs="Times New Roman"/>
                <w:lang w:eastAsia="ru-RU"/>
              </w:rPr>
            </w:pPr>
            <w:proofErr w:type="spellStart"/>
            <w:r w:rsidRPr="008A72BB">
              <w:rPr>
                <w:rFonts w:eastAsia="Times New Roman" w:cs="Times New Roman"/>
                <w:lang w:eastAsia="ru-RU"/>
              </w:rPr>
              <w:t>ный</w:t>
            </w:r>
            <w:proofErr w:type="spellEnd"/>
          </w:p>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lang w:eastAsia="ru-RU"/>
              </w:rPr>
              <w:t>номер</w:t>
            </w:r>
          </w:p>
        </w:tc>
        <w:tc>
          <w:tcPr>
            <w:tcW w:w="3397" w:type="dxa"/>
          </w:tcPr>
          <w:p w:rsidR="008A72BB" w:rsidRPr="008A72BB" w:rsidRDefault="008A72BB" w:rsidP="008A72BB">
            <w:pPr>
              <w:overflowPunct/>
              <w:autoSpaceDE/>
              <w:snapToGrid w:val="0"/>
              <w:textAlignment w:val="auto"/>
              <w:rPr>
                <w:rFonts w:eastAsia="Times New Roman" w:cs="Times New Roman"/>
                <w:lang w:eastAsia="ru-RU"/>
              </w:rPr>
            </w:pPr>
          </w:p>
          <w:p w:rsidR="008A72BB" w:rsidRPr="008A72BB" w:rsidRDefault="008A72BB" w:rsidP="008A72BB">
            <w:pPr>
              <w:overflowPunct/>
              <w:autoSpaceDE/>
              <w:jc w:val="center"/>
              <w:textAlignment w:val="auto"/>
              <w:rPr>
                <w:rFonts w:eastAsia="Times New Roman" w:cs="Times New Roman"/>
                <w:lang w:eastAsia="ru-RU"/>
              </w:rPr>
            </w:pPr>
            <w:r w:rsidRPr="008A72BB">
              <w:rPr>
                <w:rFonts w:eastAsia="Times New Roman" w:cs="Times New Roman"/>
                <w:lang w:eastAsia="ru-RU"/>
              </w:rPr>
              <w:t>Заголовок (аннотация) единицы учета</w:t>
            </w:r>
          </w:p>
          <w:p w:rsidR="008A72BB" w:rsidRPr="008A72BB" w:rsidRDefault="008A72BB" w:rsidP="008A72BB">
            <w:pPr>
              <w:overflowPunct/>
              <w:autoSpaceDE/>
              <w:textAlignment w:val="auto"/>
              <w:rPr>
                <w:rFonts w:eastAsia="Times New Roman" w:cs="Times New Roman"/>
                <w:lang w:eastAsia="ru-RU"/>
              </w:rPr>
            </w:pPr>
          </w:p>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lang w:eastAsia="ru-RU"/>
              </w:rPr>
              <w:t xml:space="preserve">  </w:t>
            </w:r>
          </w:p>
        </w:tc>
        <w:tc>
          <w:tcPr>
            <w:tcW w:w="899" w:type="dxa"/>
          </w:tcPr>
          <w:p w:rsidR="008A72BB" w:rsidRPr="008A72BB" w:rsidRDefault="008A72BB" w:rsidP="008A72BB">
            <w:pPr>
              <w:overflowPunct/>
              <w:autoSpaceDE/>
              <w:snapToGrid w:val="0"/>
              <w:textAlignment w:val="auto"/>
              <w:rPr>
                <w:rFonts w:eastAsia="Times New Roman" w:cs="Times New Roman"/>
                <w:lang w:eastAsia="ru-RU"/>
              </w:rPr>
            </w:pPr>
            <w:r w:rsidRPr="008A72BB">
              <w:rPr>
                <w:rFonts w:eastAsia="Times New Roman" w:cs="Times New Roman"/>
                <w:lang w:eastAsia="ru-RU"/>
              </w:rPr>
              <w:t>Автор съемки</w:t>
            </w:r>
          </w:p>
        </w:tc>
        <w:tc>
          <w:tcPr>
            <w:tcW w:w="989" w:type="dxa"/>
          </w:tcPr>
          <w:p w:rsidR="008A72BB" w:rsidRPr="008A72BB" w:rsidRDefault="008A72BB" w:rsidP="008A72BB">
            <w:pPr>
              <w:overflowPunct/>
              <w:autoSpaceDE/>
              <w:snapToGrid w:val="0"/>
              <w:textAlignment w:val="auto"/>
              <w:rPr>
                <w:rFonts w:eastAsia="Times New Roman" w:cs="Times New Roman"/>
                <w:lang w:eastAsia="ru-RU"/>
              </w:rPr>
            </w:pPr>
            <w:r w:rsidRPr="008A72BB">
              <w:rPr>
                <w:rFonts w:eastAsia="Times New Roman" w:cs="Times New Roman"/>
                <w:lang w:eastAsia="ru-RU"/>
              </w:rPr>
              <w:t>Дата съемки</w:t>
            </w:r>
          </w:p>
          <w:p w:rsidR="008A72BB" w:rsidRPr="008A72BB" w:rsidRDefault="008A72BB" w:rsidP="008A72BB">
            <w:pPr>
              <w:overflowPunct/>
              <w:autoSpaceDE/>
              <w:snapToGrid w:val="0"/>
              <w:textAlignment w:val="auto"/>
              <w:rPr>
                <w:rFonts w:eastAsia="Times New Roman" w:cs="Times New Roman"/>
                <w:lang w:eastAsia="ru-RU"/>
              </w:rPr>
            </w:pPr>
          </w:p>
        </w:tc>
        <w:tc>
          <w:tcPr>
            <w:tcW w:w="980" w:type="dxa"/>
          </w:tcPr>
          <w:p w:rsidR="008A72BB" w:rsidRPr="008A72BB" w:rsidRDefault="008A72BB" w:rsidP="008A72BB">
            <w:pPr>
              <w:overflowPunct/>
              <w:autoSpaceDE/>
              <w:jc w:val="center"/>
              <w:textAlignment w:val="auto"/>
              <w:rPr>
                <w:rFonts w:eastAsia="Times New Roman" w:cs="Times New Roman"/>
                <w:lang w:eastAsia="ru-RU"/>
              </w:rPr>
            </w:pPr>
            <w:r w:rsidRPr="008A72BB">
              <w:rPr>
                <w:rFonts w:eastAsia="Times New Roman" w:cs="Times New Roman"/>
                <w:lang w:eastAsia="ru-RU"/>
              </w:rPr>
              <w:t>Место съемки</w:t>
            </w:r>
          </w:p>
        </w:tc>
        <w:tc>
          <w:tcPr>
            <w:tcW w:w="932" w:type="dxa"/>
          </w:tcPr>
          <w:p w:rsidR="008A72BB" w:rsidRPr="008A72BB" w:rsidRDefault="008A72BB" w:rsidP="008A72BB">
            <w:pPr>
              <w:overflowPunct/>
              <w:autoSpaceDE/>
              <w:snapToGrid w:val="0"/>
              <w:textAlignment w:val="auto"/>
              <w:rPr>
                <w:rFonts w:eastAsia="Times New Roman" w:cs="Times New Roman"/>
                <w:lang w:eastAsia="ru-RU"/>
              </w:rPr>
            </w:pPr>
            <w:r w:rsidRPr="008A72BB">
              <w:rPr>
                <w:rFonts w:eastAsia="Times New Roman" w:cs="Times New Roman"/>
                <w:lang w:eastAsia="ru-RU"/>
              </w:rPr>
              <w:t xml:space="preserve">Объем единицы учета      </w:t>
            </w:r>
          </w:p>
          <w:p w:rsidR="008A72BB" w:rsidRPr="008A72BB" w:rsidRDefault="008A72BB" w:rsidP="008A72BB">
            <w:pPr>
              <w:overflowPunct/>
              <w:autoSpaceDE/>
              <w:snapToGrid w:val="0"/>
              <w:jc w:val="center"/>
              <w:textAlignment w:val="auto"/>
              <w:rPr>
                <w:rFonts w:eastAsia="Times New Roman" w:cs="Times New Roman"/>
                <w:lang w:eastAsia="ru-RU"/>
              </w:rPr>
            </w:pPr>
          </w:p>
        </w:tc>
        <w:tc>
          <w:tcPr>
            <w:tcW w:w="1065" w:type="dxa"/>
          </w:tcPr>
          <w:p w:rsidR="008A72BB" w:rsidRPr="008A72BB" w:rsidRDefault="008A72BB" w:rsidP="008A72BB">
            <w:pPr>
              <w:overflowPunct/>
              <w:autoSpaceDE/>
              <w:snapToGrid w:val="0"/>
              <w:jc w:val="center"/>
              <w:textAlignment w:val="auto"/>
              <w:rPr>
                <w:rFonts w:eastAsia="Times New Roman" w:cs="Times New Roman"/>
                <w:lang w:eastAsia="ru-RU"/>
              </w:rPr>
            </w:pPr>
            <w:r w:rsidRPr="008A72BB">
              <w:rPr>
                <w:rFonts w:eastAsia="Times New Roman" w:cs="Times New Roman"/>
                <w:lang w:eastAsia="ru-RU"/>
              </w:rPr>
              <w:t>Фор</w:t>
            </w:r>
            <w:r w:rsidRPr="008A72BB">
              <w:rPr>
                <w:rFonts w:eastAsia="Times New Roman" w:cs="Times New Roman"/>
                <w:lang w:eastAsia="ru-RU"/>
              </w:rPr>
              <w:softHyphen/>
              <w:t>мат</w:t>
            </w:r>
          </w:p>
          <w:p w:rsidR="008A72BB" w:rsidRPr="008A72BB" w:rsidRDefault="008A72BB" w:rsidP="008A72BB">
            <w:pPr>
              <w:overflowPunct/>
              <w:autoSpaceDE/>
              <w:jc w:val="center"/>
              <w:textAlignment w:val="auto"/>
              <w:rPr>
                <w:rFonts w:eastAsia="Times New Roman" w:cs="Times New Roman"/>
                <w:lang w:eastAsia="ru-RU"/>
              </w:rPr>
            </w:pPr>
            <w:r w:rsidRPr="008A72BB">
              <w:rPr>
                <w:rFonts w:eastAsia="Times New Roman" w:cs="Times New Roman"/>
                <w:lang w:eastAsia="ru-RU"/>
              </w:rPr>
              <w:t>дан</w:t>
            </w:r>
            <w:r w:rsidRPr="008A72BB">
              <w:rPr>
                <w:rFonts w:eastAsia="Times New Roman" w:cs="Times New Roman"/>
                <w:lang w:eastAsia="ru-RU"/>
              </w:rPr>
              <w:softHyphen/>
              <w:t>ных</w:t>
            </w:r>
          </w:p>
          <w:p w:rsidR="008A72BB" w:rsidRPr="008A72BB" w:rsidRDefault="008A72BB" w:rsidP="008A72BB">
            <w:pPr>
              <w:overflowPunct/>
              <w:autoSpaceDE/>
              <w:snapToGrid w:val="0"/>
              <w:jc w:val="center"/>
              <w:textAlignment w:val="auto"/>
              <w:rPr>
                <w:rFonts w:eastAsia="Times New Roman" w:cs="Times New Roman"/>
                <w:lang w:eastAsia="ru-RU"/>
              </w:rPr>
            </w:pPr>
          </w:p>
        </w:tc>
        <w:tc>
          <w:tcPr>
            <w:tcW w:w="855" w:type="dxa"/>
          </w:tcPr>
          <w:p w:rsidR="008A72BB" w:rsidRPr="008A72BB" w:rsidRDefault="008A72BB" w:rsidP="008A72BB">
            <w:pPr>
              <w:overflowPunct/>
              <w:autoSpaceDE/>
              <w:snapToGrid w:val="0"/>
              <w:textAlignment w:val="auto"/>
              <w:rPr>
                <w:rFonts w:eastAsia="Times New Roman" w:cs="Times New Roman"/>
                <w:lang w:eastAsia="ru-RU"/>
              </w:rPr>
            </w:pPr>
            <w:r w:rsidRPr="008A72BB">
              <w:rPr>
                <w:rFonts w:eastAsia="Times New Roman" w:cs="Times New Roman"/>
                <w:lang w:eastAsia="ru-RU"/>
              </w:rPr>
              <w:t>Страховой фонд</w:t>
            </w:r>
          </w:p>
        </w:tc>
        <w:tc>
          <w:tcPr>
            <w:tcW w:w="805" w:type="dxa"/>
          </w:tcPr>
          <w:p w:rsidR="008A72BB" w:rsidRPr="008A72BB" w:rsidRDefault="008A72BB" w:rsidP="008A72BB">
            <w:pPr>
              <w:overflowPunct/>
              <w:autoSpaceDE/>
              <w:snapToGrid w:val="0"/>
              <w:textAlignment w:val="auto"/>
              <w:rPr>
                <w:rFonts w:eastAsia="Times New Roman" w:cs="Times New Roman"/>
                <w:lang w:eastAsia="ru-RU"/>
              </w:rPr>
            </w:pPr>
            <w:r w:rsidRPr="008A72BB">
              <w:rPr>
                <w:rFonts w:eastAsia="Times New Roman" w:cs="Times New Roman"/>
                <w:lang w:eastAsia="ru-RU"/>
              </w:rPr>
              <w:t>Фонд пользования</w:t>
            </w:r>
          </w:p>
        </w:tc>
        <w:tc>
          <w:tcPr>
            <w:tcW w:w="1213" w:type="dxa"/>
          </w:tcPr>
          <w:p w:rsidR="008A72BB" w:rsidRPr="008A72BB" w:rsidRDefault="008A72BB" w:rsidP="008A72BB">
            <w:pPr>
              <w:overflowPunct/>
              <w:autoSpaceDE/>
              <w:snapToGrid w:val="0"/>
              <w:textAlignment w:val="auto"/>
              <w:rPr>
                <w:rFonts w:eastAsia="Times New Roman" w:cs="Times New Roman"/>
                <w:lang w:eastAsia="ru-RU"/>
              </w:rPr>
            </w:pPr>
            <w:r w:rsidRPr="008A72BB">
              <w:rPr>
                <w:rFonts w:eastAsia="Times New Roman" w:cs="Times New Roman"/>
                <w:lang w:eastAsia="ru-RU"/>
              </w:rPr>
              <w:t>Состав текстовой сопро</w:t>
            </w:r>
            <w:r w:rsidRPr="008A72BB">
              <w:rPr>
                <w:rFonts w:eastAsia="Times New Roman" w:cs="Times New Roman"/>
                <w:lang w:eastAsia="ru-RU"/>
              </w:rPr>
              <w:softHyphen/>
              <w:t>води</w:t>
            </w:r>
            <w:r w:rsidRPr="008A72BB">
              <w:rPr>
                <w:rFonts w:eastAsia="Times New Roman" w:cs="Times New Roman"/>
                <w:lang w:eastAsia="ru-RU"/>
              </w:rPr>
              <w:softHyphen/>
              <w:t>тель</w:t>
            </w:r>
            <w:r w:rsidRPr="008A72BB">
              <w:rPr>
                <w:rFonts w:eastAsia="Times New Roman" w:cs="Times New Roman"/>
                <w:lang w:eastAsia="ru-RU"/>
              </w:rPr>
              <w:softHyphen/>
              <w:t>ной докумен</w:t>
            </w:r>
            <w:r w:rsidRPr="008A72BB">
              <w:rPr>
                <w:rFonts w:eastAsia="Times New Roman" w:cs="Times New Roman"/>
                <w:lang w:eastAsia="ru-RU"/>
              </w:rPr>
              <w:softHyphen/>
              <w:t>тации</w:t>
            </w:r>
          </w:p>
        </w:tc>
        <w:tc>
          <w:tcPr>
            <w:tcW w:w="1088" w:type="dxa"/>
          </w:tcPr>
          <w:p w:rsidR="008A72BB" w:rsidRPr="008A72BB" w:rsidRDefault="008A72BB" w:rsidP="008A72BB">
            <w:pPr>
              <w:overflowPunct/>
              <w:autoSpaceDE/>
              <w:snapToGrid w:val="0"/>
              <w:textAlignment w:val="auto"/>
              <w:rPr>
                <w:rFonts w:eastAsia="Times New Roman" w:cs="Times New Roman"/>
                <w:lang w:eastAsia="ru-RU"/>
              </w:rPr>
            </w:pPr>
            <w:r w:rsidRPr="008A72BB">
              <w:rPr>
                <w:rFonts w:eastAsia="Times New Roman" w:cs="Times New Roman"/>
                <w:lang w:eastAsia="ru-RU"/>
              </w:rPr>
              <w:t>Примечания</w:t>
            </w:r>
          </w:p>
        </w:tc>
      </w:tr>
      <w:tr w:rsidR="008A72BB" w:rsidRPr="008A72BB" w:rsidTr="008A72BB">
        <w:tc>
          <w:tcPr>
            <w:tcW w:w="898" w:type="dxa"/>
          </w:tcPr>
          <w:p w:rsidR="008A72BB" w:rsidRPr="008A72BB" w:rsidRDefault="008A72BB" w:rsidP="008A72BB">
            <w:pPr>
              <w:overflowPunct/>
              <w:autoSpaceDE/>
              <w:snapToGrid w:val="0"/>
              <w:jc w:val="center"/>
              <w:textAlignment w:val="auto"/>
              <w:rPr>
                <w:rFonts w:eastAsia="Times New Roman" w:cs="Times New Roman"/>
                <w:lang w:eastAsia="ru-RU"/>
              </w:rPr>
            </w:pPr>
            <w:r w:rsidRPr="008A72BB">
              <w:rPr>
                <w:rFonts w:eastAsia="Times New Roman" w:cs="Times New Roman"/>
                <w:lang w:eastAsia="ru-RU"/>
              </w:rPr>
              <w:t>1</w:t>
            </w:r>
          </w:p>
        </w:tc>
        <w:tc>
          <w:tcPr>
            <w:tcW w:w="898" w:type="dxa"/>
          </w:tcPr>
          <w:p w:rsidR="008A72BB" w:rsidRPr="008A72BB" w:rsidRDefault="008A72BB" w:rsidP="008A72BB">
            <w:pPr>
              <w:overflowPunct/>
              <w:autoSpaceDE/>
              <w:snapToGrid w:val="0"/>
              <w:jc w:val="center"/>
              <w:textAlignment w:val="auto"/>
              <w:rPr>
                <w:rFonts w:eastAsia="Times New Roman" w:cs="Times New Roman"/>
                <w:lang w:eastAsia="ru-RU"/>
              </w:rPr>
            </w:pPr>
            <w:r w:rsidRPr="008A72BB">
              <w:rPr>
                <w:rFonts w:eastAsia="Times New Roman" w:cs="Times New Roman"/>
                <w:lang w:eastAsia="ru-RU"/>
              </w:rPr>
              <w:t>2</w:t>
            </w:r>
          </w:p>
        </w:tc>
        <w:tc>
          <w:tcPr>
            <w:tcW w:w="898" w:type="dxa"/>
          </w:tcPr>
          <w:p w:rsidR="008A72BB" w:rsidRPr="008A72BB" w:rsidRDefault="008A72BB" w:rsidP="008A72BB">
            <w:pPr>
              <w:overflowPunct/>
              <w:autoSpaceDE/>
              <w:snapToGrid w:val="0"/>
              <w:jc w:val="center"/>
              <w:textAlignment w:val="auto"/>
              <w:rPr>
                <w:rFonts w:eastAsia="Times New Roman" w:cs="Times New Roman"/>
                <w:lang w:eastAsia="ru-RU"/>
              </w:rPr>
            </w:pPr>
            <w:r w:rsidRPr="008A72BB">
              <w:rPr>
                <w:rFonts w:eastAsia="Times New Roman" w:cs="Times New Roman"/>
                <w:lang w:eastAsia="ru-RU"/>
              </w:rPr>
              <w:t>3</w:t>
            </w:r>
          </w:p>
        </w:tc>
        <w:tc>
          <w:tcPr>
            <w:tcW w:w="3397" w:type="dxa"/>
          </w:tcPr>
          <w:p w:rsidR="008A72BB" w:rsidRPr="008A72BB" w:rsidRDefault="008A72BB" w:rsidP="008A72BB">
            <w:pPr>
              <w:overflowPunct/>
              <w:autoSpaceDE/>
              <w:snapToGrid w:val="0"/>
              <w:jc w:val="center"/>
              <w:textAlignment w:val="auto"/>
              <w:rPr>
                <w:rFonts w:eastAsia="Times New Roman" w:cs="Times New Roman"/>
                <w:lang w:eastAsia="ru-RU"/>
              </w:rPr>
            </w:pPr>
            <w:r w:rsidRPr="008A72BB">
              <w:rPr>
                <w:rFonts w:eastAsia="Times New Roman" w:cs="Times New Roman"/>
                <w:lang w:eastAsia="ru-RU"/>
              </w:rPr>
              <w:t>4</w:t>
            </w:r>
          </w:p>
        </w:tc>
        <w:tc>
          <w:tcPr>
            <w:tcW w:w="899" w:type="dxa"/>
          </w:tcPr>
          <w:p w:rsidR="008A72BB" w:rsidRPr="008A72BB" w:rsidRDefault="008A72BB" w:rsidP="008A72BB">
            <w:pPr>
              <w:overflowPunct/>
              <w:autoSpaceDE/>
              <w:snapToGrid w:val="0"/>
              <w:jc w:val="center"/>
              <w:textAlignment w:val="auto"/>
              <w:rPr>
                <w:rFonts w:eastAsia="Times New Roman" w:cs="Times New Roman"/>
                <w:lang w:eastAsia="ru-RU"/>
              </w:rPr>
            </w:pPr>
            <w:r w:rsidRPr="008A72BB">
              <w:rPr>
                <w:rFonts w:eastAsia="Times New Roman" w:cs="Times New Roman"/>
                <w:lang w:eastAsia="ru-RU"/>
              </w:rPr>
              <w:t>5</w:t>
            </w:r>
          </w:p>
        </w:tc>
        <w:tc>
          <w:tcPr>
            <w:tcW w:w="989" w:type="dxa"/>
          </w:tcPr>
          <w:p w:rsidR="008A72BB" w:rsidRPr="008A72BB" w:rsidRDefault="008A72BB" w:rsidP="008A72BB">
            <w:pPr>
              <w:overflowPunct/>
              <w:autoSpaceDE/>
              <w:snapToGrid w:val="0"/>
              <w:jc w:val="center"/>
              <w:textAlignment w:val="auto"/>
              <w:rPr>
                <w:rFonts w:eastAsia="Times New Roman" w:cs="Times New Roman"/>
                <w:lang w:eastAsia="ru-RU"/>
              </w:rPr>
            </w:pPr>
            <w:r w:rsidRPr="008A72BB">
              <w:rPr>
                <w:rFonts w:eastAsia="Times New Roman" w:cs="Times New Roman"/>
                <w:lang w:eastAsia="ru-RU"/>
              </w:rPr>
              <w:t>6</w:t>
            </w:r>
          </w:p>
        </w:tc>
        <w:tc>
          <w:tcPr>
            <w:tcW w:w="980" w:type="dxa"/>
          </w:tcPr>
          <w:p w:rsidR="008A72BB" w:rsidRPr="008A72BB" w:rsidRDefault="008A72BB" w:rsidP="008A72BB">
            <w:pPr>
              <w:overflowPunct/>
              <w:autoSpaceDE/>
              <w:snapToGrid w:val="0"/>
              <w:jc w:val="center"/>
              <w:textAlignment w:val="auto"/>
              <w:rPr>
                <w:rFonts w:eastAsia="Times New Roman" w:cs="Times New Roman"/>
                <w:lang w:eastAsia="ru-RU"/>
              </w:rPr>
            </w:pPr>
            <w:r w:rsidRPr="008A72BB">
              <w:rPr>
                <w:rFonts w:eastAsia="Times New Roman" w:cs="Times New Roman"/>
                <w:lang w:eastAsia="ru-RU"/>
              </w:rPr>
              <w:t>7</w:t>
            </w:r>
          </w:p>
        </w:tc>
        <w:tc>
          <w:tcPr>
            <w:tcW w:w="932" w:type="dxa"/>
          </w:tcPr>
          <w:p w:rsidR="008A72BB" w:rsidRPr="008A72BB" w:rsidRDefault="008A72BB" w:rsidP="008A72BB">
            <w:pPr>
              <w:overflowPunct/>
              <w:autoSpaceDE/>
              <w:snapToGrid w:val="0"/>
              <w:jc w:val="center"/>
              <w:textAlignment w:val="auto"/>
              <w:rPr>
                <w:rFonts w:eastAsia="Times New Roman" w:cs="Times New Roman"/>
                <w:lang w:eastAsia="ru-RU"/>
              </w:rPr>
            </w:pPr>
            <w:r w:rsidRPr="008A72BB">
              <w:rPr>
                <w:rFonts w:eastAsia="Times New Roman" w:cs="Times New Roman"/>
                <w:lang w:eastAsia="ru-RU"/>
              </w:rPr>
              <w:t>8</w:t>
            </w:r>
          </w:p>
        </w:tc>
        <w:tc>
          <w:tcPr>
            <w:tcW w:w="1065" w:type="dxa"/>
          </w:tcPr>
          <w:p w:rsidR="008A72BB" w:rsidRPr="008A72BB" w:rsidRDefault="008A72BB" w:rsidP="008A72BB">
            <w:pPr>
              <w:overflowPunct/>
              <w:autoSpaceDE/>
              <w:snapToGrid w:val="0"/>
              <w:jc w:val="center"/>
              <w:textAlignment w:val="auto"/>
              <w:rPr>
                <w:rFonts w:eastAsia="Times New Roman" w:cs="Times New Roman"/>
                <w:lang w:eastAsia="ru-RU"/>
              </w:rPr>
            </w:pPr>
            <w:r w:rsidRPr="008A72BB">
              <w:rPr>
                <w:rFonts w:eastAsia="Times New Roman" w:cs="Times New Roman"/>
                <w:lang w:eastAsia="ru-RU"/>
              </w:rPr>
              <w:t>9</w:t>
            </w:r>
          </w:p>
        </w:tc>
        <w:tc>
          <w:tcPr>
            <w:tcW w:w="855" w:type="dxa"/>
          </w:tcPr>
          <w:p w:rsidR="008A72BB" w:rsidRPr="008A72BB" w:rsidRDefault="008A72BB" w:rsidP="008A72BB">
            <w:pPr>
              <w:overflowPunct/>
              <w:autoSpaceDE/>
              <w:snapToGrid w:val="0"/>
              <w:jc w:val="center"/>
              <w:textAlignment w:val="auto"/>
              <w:rPr>
                <w:rFonts w:eastAsia="Times New Roman" w:cs="Times New Roman"/>
                <w:lang w:eastAsia="ru-RU"/>
              </w:rPr>
            </w:pPr>
            <w:r w:rsidRPr="008A72BB">
              <w:rPr>
                <w:rFonts w:eastAsia="Times New Roman" w:cs="Times New Roman"/>
                <w:lang w:eastAsia="ru-RU"/>
              </w:rPr>
              <w:t>10</w:t>
            </w:r>
          </w:p>
        </w:tc>
        <w:tc>
          <w:tcPr>
            <w:tcW w:w="805" w:type="dxa"/>
          </w:tcPr>
          <w:p w:rsidR="008A72BB" w:rsidRPr="008A72BB" w:rsidRDefault="008A72BB" w:rsidP="008A72BB">
            <w:pPr>
              <w:overflowPunct/>
              <w:autoSpaceDE/>
              <w:snapToGrid w:val="0"/>
              <w:jc w:val="center"/>
              <w:textAlignment w:val="auto"/>
              <w:rPr>
                <w:rFonts w:eastAsia="Times New Roman" w:cs="Times New Roman"/>
                <w:lang w:eastAsia="ru-RU"/>
              </w:rPr>
            </w:pPr>
            <w:r w:rsidRPr="008A72BB">
              <w:rPr>
                <w:rFonts w:eastAsia="Times New Roman" w:cs="Times New Roman"/>
                <w:lang w:eastAsia="ru-RU"/>
              </w:rPr>
              <w:t>11</w:t>
            </w:r>
          </w:p>
        </w:tc>
        <w:tc>
          <w:tcPr>
            <w:tcW w:w="1213" w:type="dxa"/>
          </w:tcPr>
          <w:p w:rsidR="008A72BB" w:rsidRPr="008A72BB" w:rsidRDefault="008A72BB" w:rsidP="008A72BB">
            <w:pPr>
              <w:overflowPunct/>
              <w:autoSpaceDE/>
              <w:snapToGrid w:val="0"/>
              <w:jc w:val="center"/>
              <w:textAlignment w:val="auto"/>
              <w:rPr>
                <w:rFonts w:eastAsia="Times New Roman" w:cs="Times New Roman"/>
                <w:lang w:eastAsia="ru-RU"/>
              </w:rPr>
            </w:pPr>
            <w:r w:rsidRPr="008A72BB">
              <w:rPr>
                <w:rFonts w:eastAsia="Times New Roman" w:cs="Times New Roman"/>
                <w:lang w:eastAsia="ru-RU"/>
              </w:rPr>
              <w:t>12</w:t>
            </w:r>
          </w:p>
        </w:tc>
        <w:tc>
          <w:tcPr>
            <w:tcW w:w="1088" w:type="dxa"/>
          </w:tcPr>
          <w:p w:rsidR="008A72BB" w:rsidRPr="008A72BB" w:rsidRDefault="008A72BB" w:rsidP="008A72BB">
            <w:pPr>
              <w:overflowPunct/>
              <w:autoSpaceDE/>
              <w:snapToGrid w:val="0"/>
              <w:jc w:val="center"/>
              <w:textAlignment w:val="auto"/>
              <w:rPr>
                <w:rFonts w:eastAsia="Times New Roman" w:cs="Times New Roman"/>
                <w:lang w:eastAsia="ru-RU"/>
              </w:rPr>
            </w:pPr>
            <w:r w:rsidRPr="008A72BB">
              <w:rPr>
                <w:rFonts w:eastAsia="Times New Roman" w:cs="Times New Roman"/>
                <w:lang w:eastAsia="ru-RU"/>
              </w:rPr>
              <w:t>13</w:t>
            </w:r>
          </w:p>
        </w:tc>
      </w:tr>
      <w:tr w:rsidR="008A72BB" w:rsidRPr="008A72BB" w:rsidTr="008A72BB">
        <w:tc>
          <w:tcPr>
            <w:tcW w:w="898" w:type="dxa"/>
          </w:tcPr>
          <w:p w:rsidR="008A72BB" w:rsidRPr="008A72BB" w:rsidRDefault="008A72BB" w:rsidP="008A72BB">
            <w:pPr>
              <w:overflowPunct/>
              <w:autoSpaceDE/>
              <w:snapToGrid w:val="0"/>
              <w:jc w:val="center"/>
              <w:textAlignment w:val="auto"/>
              <w:rPr>
                <w:rFonts w:eastAsia="Times New Roman" w:cs="Times New Roman"/>
                <w:lang w:eastAsia="ru-RU"/>
              </w:rPr>
            </w:pPr>
          </w:p>
        </w:tc>
        <w:tc>
          <w:tcPr>
            <w:tcW w:w="898" w:type="dxa"/>
          </w:tcPr>
          <w:p w:rsidR="008A72BB" w:rsidRPr="008A72BB" w:rsidRDefault="008A72BB" w:rsidP="008A72BB">
            <w:pPr>
              <w:overflowPunct/>
              <w:autoSpaceDE/>
              <w:snapToGrid w:val="0"/>
              <w:jc w:val="center"/>
              <w:textAlignment w:val="auto"/>
              <w:rPr>
                <w:rFonts w:eastAsia="Times New Roman" w:cs="Times New Roman"/>
                <w:lang w:eastAsia="ru-RU"/>
              </w:rPr>
            </w:pPr>
          </w:p>
        </w:tc>
        <w:tc>
          <w:tcPr>
            <w:tcW w:w="898" w:type="dxa"/>
          </w:tcPr>
          <w:p w:rsidR="008A72BB" w:rsidRPr="008A72BB" w:rsidRDefault="008A72BB" w:rsidP="008A72BB">
            <w:pPr>
              <w:overflowPunct/>
              <w:autoSpaceDE/>
              <w:snapToGrid w:val="0"/>
              <w:jc w:val="center"/>
              <w:textAlignment w:val="auto"/>
              <w:rPr>
                <w:rFonts w:eastAsia="Times New Roman" w:cs="Times New Roman"/>
                <w:lang w:eastAsia="ru-RU"/>
              </w:rPr>
            </w:pPr>
          </w:p>
        </w:tc>
        <w:tc>
          <w:tcPr>
            <w:tcW w:w="3397" w:type="dxa"/>
          </w:tcPr>
          <w:p w:rsidR="008A72BB" w:rsidRPr="008A72BB" w:rsidRDefault="008A72BB" w:rsidP="008A72BB">
            <w:pPr>
              <w:overflowPunct/>
              <w:autoSpaceDE/>
              <w:snapToGrid w:val="0"/>
              <w:jc w:val="center"/>
              <w:textAlignment w:val="auto"/>
              <w:rPr>
                <w:rFonts w:eastAsia="Times New Roman" w:cs="Times New Roman"/>
                <w:lang w:eastAsia="ru-RU"/>
              </w:rPr>
            </w:pPr>
          </w:p>
        </w:tc>
        <w:tc>
          <w:tcPr>
            <w:tcW w:w="899" w:type="dxa"/>
          </w:tcPr>
          <w:p w:rsidR="008A72BB" w:rsidRPr="008A72BB" w:rsidRDefault="008A72BB" w:rsidP="008A72BB">
            <w:pPr>
              <w:overflowPunct/>
              <w:autoSpaceDE/>
              <w:snapToGrid w:val="0"/>
              <w:jc w:val="center"/>
              <w:textAlignment w:val="auto"/>
              <w:rPr>
                <w:rFonts w:eastAsia="Times New Roman" w:cs="Times New Roman"/>
                <w:lang w:eastAsia="ru-RU"/>
              </w:rPr>
            </w:pPr>
          </w:p>
        </w:tc>
        <w:tc>
          <w:tcPr>
            <w:tcW w:w="989" w:type="dxa"/>
          </w:tcPr>
          <w:p w:rsidR="008A72BB" w:rsidRPr="008A72BB" w:rsidRDefault="008A72BB" w:rsidP="008A72BB">
            <w:pPr>
              <w:overflowPunct/>
              <w:autoSpaceDE/>
              <w:snapToGrid w:val="0"/>
              <w:jc w:val="center"/>
              <w:textAlignment w:val="auto"/>
              <w:rPr>
                <w:rFonts w:eastAsia="Times New Roman" w:cs="Times New Roman"/>
                <w:lang w:eastAsia="ru-RU"/>
              </w:rPr>
            </w:pPr>
          </w:p>
        </w:tc>
        <w:tc>
          <w:tcPr>
            <w:tcW w:w="980" w:type="dxa"/>
          </w:tcPr>
          <w:p w:rsidR="008A72BB" w:rsidRPr="008A72BB" w:rsidRDefault="008A72BB" w:rsidP="008A72BB">
            <w:pPr>
              <w:overflowPunct/>
              <w:autoSpaceDE/>
              <w:snapToGrid w:val="0"/>
              <w:jc w:val="center"/>
              <w:textAlignment w:val="auto"/>
              <w:rPr>
                <w:rFonts w:eastAsia="Times New Roman" w:cs="Times New Roman"/>
                <w:lang w:eastAsia="ru-RU"/>
              </w:rPr>
            </w:pPr>
          </w:p>
        </w:tc>
        <w:tc>
          <w:tcPr>
            <w:tcW w:w="932" w:type="dxa"/>
          </w:tcPr>
          <w:p w:rsidR="008A72BB" w:rsidRPr="008A72BB" w:rsidRDefault="008A72BB" w:rsidP="008A72BB">
            <w:pPr>
              <w:overflowPunct/>
              <w:autoSpaceDE/>
              <w:snapToGrid w:val="0"/>
              <w:jc w:val="center"/>
              <w:textAlignment w:val="auto"/>
              <w:rPr>
                <w:rFonts w:eastAsia="Times New Roman" w:cs="Times New Roman"/>
                <w:lang w:eastAsia="ru-RU"/>
              </w:rPr>
            </w:pPr>
          </w:p>
        </w:tc>
        <w:tc>
          <w:tcPr>
            <w:tcW w:w="1065" w:type="dxa"/>
          </w:tcPr>
          <w:p w:rsidR="008A72BB" w:rsidRPr="008A72BB" w:rsidRDefault="008A72BB" w:rsidP="008A72BB">
            <w:pPr>
              <w:overflowPunct/>
              <w:autoSpaceDE/>
              <w:snapToGrid w:val="0"/>
              <w:jc w:val="center"/>
              <w:textAlignment w:val="auto"/>
              <w:rPr>
                <w:rFonts w:eastAsia="Times New Roman" w:cs="Times New Roman"/>
                <w:lang w:eastAsia="ru-RU"/>
              </w:rPr>
            </w:pPr>
          </w:p>
        </w:tc>
        <w:tc>
          <w:tcPr>
            <w:tcW w:w="855" w:type="dxa"/>
          </w:tcPr>
          <w:p w:rsidR="008A72BB" w:rsidRPr="008A72BB" w:rsidRDefault="008A72BB" w:rsidP="008A72BB">
            <w:pPr>
              <w:overflowPunct/>
              <w:autoSpaceDE/>
              <w:snapToGrid w:val="0"/>
              <w:jc w:val="center"/>
              <w:textAlignment w:val="auto"/>
              <w:rPr>
                <w:rFonts w:eastAsia="Times New Roman" w:cs="Times New Roman"/>
                <w:lang w:eastAsia="ru-RU"/>
              </w:rPr>
            </w:pPr>
          </w:p>
        </w:tc>
        <w:tc>
          <w:tcPr>
            <w:tcW w:w="805" w:type="dxa"/>
          </w:tcPr>
          <w:p w:rsidR="008A72BB" w:rsidRPr="008A72BB" w:rsidRDefault="008A72BB" w:rsidP="008A72BB">
            <w:pPr>
              <w:overflowPunct/>
              <w:autoSpaceDE/>
              <w:snapToGrid w:val="0"/>
              <w:jc w:val="center"/>
              <w:textAlignment w:val="auto"/>
              <w:rPr>
                <w:rFonts w:eastAsia="Times New Roman" w:cs="Times New Roman"/>
                <w:lang w:eastAsia="ru-RU"/>
              </w:rPr>
            </w:pPr>
          </w:p>
        </w:tc>
        <w:tc>
          <w:tcPr>
            <w:tcW w:w="1213" w:type="dxa"/>
          </w:tcPr>
          <w:p w:rsidR="008A72BB" w:rsidRPr="008A72BB" w:rsidRDefault="008A72BB" w:rsidP="008A72BB">
            <w:pPr>
              <w:overflowPunct/>
              <w:autoSpaceDE/>
              <w:snapToGrid w:val="0"/>
              <w:jc w:val="center"/>
              <w:textAlignment w:val="auto"/>
              <w:rPr>
                <w:rFonts w:eastAsia="Times New Roman" w:cs="Times New Roman"/>
                <w:lang w:eastAsia="ru-RU"/>
              </w:rPr>
            </w:pPr>
          </w:p>
        </w:tc>
        <w:tc>
          <w:tcPr>
            <w:tcW w:w="1088" w:type="dxa"/>
          </w:tcPr>
          <w:p w:rsidR="008A72BB" w:rsidRPr="008A72BB" w:rsidRDefault="008A72BB" w:rsidP="008A72BB">
            <w:pPr>
              <w:overflowPunct/>
              <w:autoSpaceDE/>
              <w:snapToGrid w:val="0"/>
              <w:jc w:val="center"/>
              <w:textAlignment w:val="auto"/>
              <w:rPr>
                <w:rFonts w:eastAsia="Times New Roman" w:cs="Times New Roman"/>
                <w:lang w:eastAsia="ru-RU"/>
              </w:rPr>
            </w:pPr>
          </w:p>
        </w:tc>
      </w:tr>
      <w:tr w:rsidR="008A72BB" w:rsidRPr="008A72BB" w:rsidTr="008A72BB">
        <w:tc>
          <w:tcPr>
            <w:tcW w:w="898" w:type="dxa"/>
          </w:tcPr>
          <w:p w:rsidR="008A72BB" w:rsidRPr="008A72BB" w:rsidRDefault="008A72BB" w:rsidP="008A72BB">
            <w:pPr>
              <w:overflowPunct/>
              <w:autoSpaceDE/>
              <w:snapToGrid w:val="0"/>
              <w:jc w:val="center"/>
              <w:textAlignment w:val="auto"/>
              <w:rPr>
                <w:rFonts w:eastAsia="Times New Roman" w:cs="Times New Roman"/>
                <w:lang w:eastAsia="ru-RU"/>
              </w:rPr>
            </w:pPr>
          </w:p>
        </w:tc>
        <w:tc>
          <w:tcPr>
            <w:tcW w:w="898" w:type="dxa"/>
          </w:tcPr>
          <w:p w:rsidR="008A72BB" w:rsidRPr="008A72BB" w:rsidRDefault="008A72BB" w:rsidP="008A72BB">
            <w:pPr>
              <w:overflowPunct/>
              <w:autoSpaceDE/>
              <w:snapToGrid w:val="0"/>
              <w:jc w:val="center"/>
              <w:textAlignment w:val="auto"/>
              <w:rPr>
                <w:rFonts w:eastAsia="Times New Roman" w:cs="Times New Roman"/>
                <w:lang w:eastAsia="ru-RU"/>
              </w:rPr>
            </w:pPr>
          </w:p>
        </w:tc>
        <w:tc>
          <w:tcPr>
            <w:tcW w:w="898" w:type="dxa"/>
          </w:tcPr>
          <w:p w:rsidR="008A72BB" w:rsidRPr="008A72BB" w:rsidRDefault="008A72BB" w:rsidP="008A72BB">
            <w:pPr>
              <w:overflowPunct/>
              <w:autoSpaceDE/>
              <w:snapToGrid w:val="0"/>
              <w:jc w:val="center"/>
              <w:textAlignment w:val="auto"/>
              <w:rPr>
                <w:rFonts w:eastAsia="Times New Roman" w:cs="Times New Roman"/>
                <w:lang w:eastAsia="ru-RU"/>
              </w:rPr>
            </w:pPr>
          </w:p>
        </w:tc>
        <w:tc>
          <w:tcPr>
            <w:tcW w:w="3397" w:type="dxa"/>
          </w:tcPr>
          <w:p w:rsidR="008A72BB" w:rsidRPr="008A72BB" w:rsidRDefault="008A72BB" w:rsidP="008A72BB">
            <w:pPr>
              <w:overflowPunct/>
              <w:autoSpaceDE/>
              <w:snapToGrid w:val="0"/>
              <w:jc w:val="center"/>
              <w:textAlignment w:val="auto"/>
              <w:rPr>
                <w:rFonts w:eastAsia="Times New Roman" w:cs="Times New Roman"/>
                <w:lang w:eastAsia="ru-RU"/>
              </w:rPr>
            </w:pPr>
          </w:p>
        </w:tc>
        <w:tc>
          <w:tcPr>
            <w:tcW w:w="899" w:type="dxa"/>
          </w:tcPr>
          <w:p w:rsidR="008A72BB" w:rsidRPr="008A72BB" w:rsidRDefault="008A72BB" w:rsidP="008A72BB">
            <w:pPr>
              <w:overflowPunct/>
              <w:autoSpaceDE/>
              <w:snapToGrid w:val="0"/>
              <w:jc w:val="center"/>
              <w:textAlignment w:val="auto"/>
              <w:rPr>
                <w:rFonts w:eastAsia="Times New Roman" w:cs="Times New Roman"/>
                <w:lang w:eastAsia="ru-RU"/>
              </w:rPr>
            </w:pPr>
          </w:p>
        </w:tc>
        <w:tc>
          <w:tcPr>
            <w:tcW w:w="989" w:type="dxa"/>
          </w:tcPr>
          <w:p w:rsidR="008A72BB" w:rsidRPr="008A72BB" w:rsidRDefault="008A72BB" w:rsidP="008A72BB">
            <w:pPr>
              <w:overflowPunct/>
              <w:autoSpaceDE/>
              <w:snapToGrid w:val="0"/>
              <w:jc w:val="center"/>
              <w:textAlignment w:val="auto"/>
              <w:rPr>
                <w:rFonts w:eastAsia="Times New Roman" w:cs="Times New Roman"/>
                <w:lang w:eastAsia="ru-RU"/>
              </w:rPr>
            </w:pPr>
          </w:p>
        </w:tc>
        <w:tc>
          <w:tcPr>
            <w:tcW w:w="980" w:type="dxa"/>
          </w:tcPr>
          <w:p w:rsidR="008A72BB" w:rsidRPr="008A72BB" w:rsidRDefault="008A72BB" w:rsidP="008A72BB">
            <w:pPr>
              <w:overflowPunct/>
              <w:autoSpaceDE/>
              <w:snapToGrid w:val="0"/>
              <w:jc w:val="center"/>
              <w:textAlignment w:val="auto"/>
              <w:rPr>
                <w:rFonts w:eastAsia="Times New Roman" w:cs="Times New Roman"/>
                <w:lang w:eastAsia="ru-RU"/>
              </w:rPr>
            </w:pPr>
          </w:p>
        </w:tc>
        <w:tc>
          <w:tcPr>
            <w:tcW w:w="932" w:type="dxa"/>
          </w:tcPr>
          <w:p w:rsidR="008A72BB" w:rsidRPr="008A72BB" w:rsidRDefault="008A72BB" w:rsidP="008A72BB">
            <w:pPr>
              <w:overflowPunct/>
              <w:autoSpaceDE/>
              <w:snapToGrid w:val="0"/>
              <w:jc w:val="center"/>
              <w:textAlignment w:val="auto"/>
              <w:rPr>
                <w:rFonts w:eastAsia="Times New Roman" w:cs="Times New Roman"/>
                <w:lang w:eastAsia="ru-RU"/>
              </w:rPr>
            </w:pPr>
          </w:p>
        </w:tc>
        <w:tc>
          <w:tcPr>
            <w:tcW w:w="1065" w:type="dxa"/>
          </w:tcPr>
          <w:p w:rsidR="008A72BB" w:rsidRPr="008A72BB" w:rsidRDefault="008A72BB" w:rsidP="008A72BB">
            <w:pPr>
              <w:overflowPunct/>
              <w:autoSpaceDE/>
              <w:snapToGrid w:val="0"/>
              <w:jc w:val="center"/>
              <w:textAlignment w:val="auto"/>
              <w:rPr>
                <w:rFonts w:eastAsia="Times New Roman" w:cs="Times New Roman"/>
                <w:lang w:eastAsia="ru-RU"/>
              </w:rPr>
            </w:pPr>
          </w:p>
        </w:tc>
        <w:tc>
          <w:tcPr>
            <w:tcW w:w="855" w:type="dxa"/>
          </w:tcPr>
          <w:p w:rsidR="008A72BB" w:rsidRPr="008A72BB" w:rsidRDefault="008A72BB" w:rsidP="008A72BB">
            <w:pPr>
              <w:overflowPunct/>
              <w:autoSpaceDE/>
              <w:snapToGrid w:val="0"/>
              <w:jc w:val="center"/>
              <w:textAlignment w:val="auto"/>
              <w:rPr>
                <w:rFonts w:eastAsia="Times New Roman" w:cs="Times New Roman"/>
                <w:lang w:eastAsia="ru-RU"/>
              </w:rPr>
            </w:pPr>
          </w:p>
        </w:tc>
        <w:tc>
          <w:tcPr>
            <w:tcW w:w="805" w:type="dxa"/>
          </w:tcPr>
          <w:p w:rsidR="008A72BB" w:rsidRPr="008A72BB" w:rsidRDefault="008A72BB" w:rsidP="008A72BB">
            <w:pPr>
              <w:overflowPunct/>
              <w:autoSpaceDE/>
              <w:snapToGrid w:val="0"/>
              <w:jc w:val="center"/>
              <w:textAlignment w:val="auto"/>
              <w:rPr>
                <w:rFonts w:eastAsia="Times New Roman" w:cs="Times New Roman"/>
                <w:lang w:eastAsia="ru-RU"/>
              </w:rPr>
            </w:pPr>
          </w:p>
        </w:tc>
        <w:tc>
          <w:tcPr>
            <w:tcW w:w="1213" w:type="dxa"/>
          </w:tcPr>
          <w:p w:rsidR="008A72BB" w:rsidRPr="008A72BB" w:rsidRDefault="008A72BB" w:rsidP="008A72BB">
            <w:pPr>
              <w:overflowPunct/>
              <w:autoSpaceDE/>
              <w:snapToGrid w:val="0"/>
              <w:jc w:val="center"/>
              <w:textAlignment w:val="auto"/>
              <w:rPr>
                <w:rFonts w:eastAsia="Times New Roman" w:cs="Times New Roman"/>
                <w:lang w:eastAsia="ru-RU"/>
              </w:rPr>
            </w:pPr>
          </w:p>
        </w:tc>
        <w:tc>
          <w:tcPr>
            <w:tcW w:w="1088" w:type="dxa"/>
          </w:tcPr>
          <w:p w:rsidR="008A72BB" w:rsidRPr="008A72BB" w:rsidRDefault="008A72BB" w:rsidP="008A72BB">
            <w:pPr>
              <w:overflowPunct/>
              <w:autoSpaceDE/>
              <w:snapToGrid w:val="0"/>
              <w:jc w:val="center"/>
              <w:textAlignment w:val="auto"/>
              <w:rPr>
                <w:rFonts w:eastAsia="Times New Roman" w:cs="Times New Roman"/>
                <w:lang w:eastAsia="ru-RU"/>
              </w:rPr>
            </w:pPr>
          </w:p>
        </w:tc>
      </w:tr>
    </w:tbl>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lang w:eastAsia="ru-RU"/>
        </w:rPr>
        <w:t xml:space="preserve">В данный раздел описи внесено: </w:t>
      </w:r>
    </w:p>
    <w:p w:rsidR="008A72BB" w:rsidRPr="008A72BB" w:rsidRDefault="008A72BB" w:rsidP="008A72BB">
      <w:pPr>
        <w:overflowPunct/>
        <w:autoSpaceDE/>
        <w:ind w:right="-740"/>
        <w:textAlignment w:val="auto"/>
        <w:rPr>
          <w:rFonts w:eastAsia="Times New Roman" w:cs="Times New Roman"/>
          <w:lang w:eastAsia="ru-RU"/>
        </w:rPr>
      </w:pPr>
      <w:proofErr w:type="gramStart"/>
      <w:r w:rsidRPr="008A72BB">
        <w:rPr>
          <w:rFonts w:eastAsia="Times New Roman" w:cs="Times New Roman"/>
          <w:lang w:eastAsia="ru-RU"/>
        </w:rPr>
        <w:t>____ед. хр. с № ____ по №__, __ед. уч. с № __ по № __, объемом __ мегабайт; __ ед. хр., __ ед. уч. копий страхового фонда, __ ед. хр., __ ед. уч.   копий фонда пользования</w:t>
      </w:r>
      <w:proofErr w:type="gramEnd"/>
    </w:p>
    <w:p w:rsidR="008A72BB" w:rsidRPr="008A72BB" w:rsidRDefault="008A72BB" w:rsidP="008A72BB">
      <w:pPr>
        <w:overflowPunct/>
        <w:autoSpaceDE/>
        <w:textAlignment w:val="auto"/>
        <w:rPr>
          <w:rFonts w:eastAsia="Times New Roman" w:cs="Times New Roman"/>
          <w:lang w:eastAsia="ru-RU"/>
        </w:rPr>
      </w:pPr>
    </w:p>
    <w:p w:rsidR="008A72BB" w:rsidRPr="008A72BB" w:rsidRDefault="008A72BB" w:rsidP="008A72BB">
      <w:pPr>
        <w:overflowPunct/>
        <w:autoSpaceDE/>
        <w:jc w:val="both"/>
        <w:textAlignment w:val="auto"/>
        <w:rPr>
          <w:rFonts w:eastAsia="Times New Roman" w:cs="Times New Roman"/>
          <w:lang w:eastAsia="ru-RU"/>
        </w:rPr>
      </w:pPr>
      <w:r w:rsidRPr="008A72BB">
        <w:rPr>
          <w:rFonts w:eastAsia="Times New Roman" w:cs="Times New Roman"/>
          <w:lang w:eastAsia="ru-RU"/>
        </w:rPr>
        <w:t xml:space="preserve">Наименование должности </w:t>
      </w:r>
      <w:r w:rsidRPr="008A72BB">
        <w:rPr>
          <w:rFonts w:eastAsia="Times New Roman" w:cs="Times New Roman"/>
          <w:lang w:eastAsia="ru-RU"/>
        </w:rPr>
        <w:tab/>
      </w:r>
      <w:r w:rsidRPr="008A72BB">
        <w:rPr>
          <w:rFonts w:eastAsia="Times New Roman" w:cs="Times New Roman"/>
          <w:lang w:eastAsia="ru-RU"/>
        </w:rPr>
        <w:tab/>
      </w:r>
      <w:r w:rsidRPr="008A72BB">
        <w:rPr>
          <w:rFonts w:eastAsia="Times New Roman" w:cs="Times New Roman"/>
          <w:lang w:eastAsia="ru-RU"/>
        </w:rPr>
        <w:tab/>
      </w:r>
      <w:r w:rsidRPr="008A72BB">
        <w:rPr>
          <w:rFonts w:eastAsia="Times New Roman" w:cs="Times New Roman"/>
          <w:lang w:eastAsia="ru-RU"/>
        </w:rPr>
        <w:tab/>
      </w:r>
      <w:r w:rsidRPr="008A72BB">
        <w:rPr>
          <w:rFonts w:eastAsia="Times New Roman" w:cs="Times New Roman"/>
          <w:lang w:eastAsia="ru-RU"/>
        </w:rPr>
        <w:tab/>
      </w:r>
      <w:r w:rsidRPr="008A72BB">
        <w:rPr>
          <w:rFonts w:eastAsia="Times New Roman" w:cs="Times New Roman"/>
          <w:lang w:eastAsia="ru-RU"/>
        </w:rPr>
        <w:tab/>
        <w:t>Подпись</w:t>
      </w:r>
      <w:r w:rsidRPr="008A72BB">
        <w:rPr>
          <w:rFonts w:eastAsia="Times New Roman" w:cs="Times New Roman"/>
          <w:lang w:eastAsia="ru-RU"/>
        </w:rPr>
        <w:tab/>
      </w:r>
      <w:r w:rsidRPr="008A72BB">
        <w:rPr>
          <w:rFonts w:eastAsia="Times New Roman" w:cs="Times New Roman"/>
          <w:lang w:eastAsia="ru-RU"/>
        </w:rPr>
        <w:tab/>
      </w:r>
      <w:r w:rsidRPr="008A72BB">
        <w:rPr>
          <w:rFonts w:eastAsia="Times New Roman" w:cs="Times New Roman"/>
          <w:lang w:eastAsia="ru-RU"/>
        </w:rPr>
        <w:tab/>
      </w:r>
      <w:r w:rsidRPr="008A72BB">
        <w:rPr>
          <w:rFonts w:eastAsia="Times New Roman" w:cs="Times New Roman"/>
          <w:lang w:eastAsia="ru-RU"/>
        </w:rPr>
        <w:tab/>
      </w:r>
      <w:r w:rsidRPr="008A72BB">
        <w:rPr>
          <w:rFonts w:eastAsia="Times New Roman" w:cs="Times New Roman"/>
          <w:lang w:eastAsia="ru-RU"/>
        </w:rPr>
        <w:tab/>
        <w:t>Расшифровка подписи</w:t>
      </w:r>
    </w:p>
    <w:p w:rsidR="008A72BB" w:rsidRPr="008A72BB" w:rsidRDefault="008A72BB" w:rsidP="008A72BB">
      <w:pPr>
        <w:overflowPunct/>
        <w:autoSpaceDE/>
        <w:jc w:val="both"/>
        <w:textAlignment w:val="auto"/>
        <w:rPr>
          <w:rFonts w:eastAsia="Times New Roman" w:cs="Times New Roman"/>
          <w:lang w:eastAsia="ru-RU"/>
        </w:rPr>
      </w:pPr>
      <w:r w:rsidRPr="008A72BB">
        <w:rPr>
          <w:rFonts w:eastAsia="Times New Roman" w:cs="Times New Roman"/>
          <w:lang w:eastAsia="ru-RU"/>
        </w:rPr>
        <w:t>составителя описи</w:t>
      </w:r>
    </w:p>
    <w:p w:rsidR="008A72BB" w:rsidRPr="008A72BB" w:rsidRDefault="008A72BB" w:rsidP="008A72BB">
      <w:pPr>
        <w:overflowPunct/>
        <w:autoSpaceDE/>
        <w:jc w:val="both"/>
        <w:textAlignment w:val="auto"/>
        <w:rPr>
          <w:rFonts w:eastAsia="Times New Roman" w:cs="Times New Roman"/>
          <w:lang w:eastAsia="ru-RU"/>
        </w:rPr>
      </w:pPr>
    </w:p>
    <w:p w:rsidR="008A72BB" w:rsidRPr="008A72BB" w:rsidRDefault="008A72BB" w:rsidP="008A72BB">
      <w:pPr>
        <w:overflowPunct/>
        <w:autoSpaceDE/>
        <w:jc w:val="both"/>
        <w:textAlignment w:val="auto"/>
        <w:rPr>
          <w:rFonts w:eastAsia="Times New Roman" w:cs="Times New Roman"/>
          <w:lang w:eastAsia="ru-RU"/>
        </w:rPr>
      </w:pPr>
      <w:r w:rsidRPr="008A72BB">
        <w:rPr>
          <w:rFonts w:eastAsia="Times New Roman" w:cs="Times New Roman"/>
          <w:lang w:eastAsia="ru-RU"/>
        </w:rPr>
        <w:t xml:space="preserve">Заведующий архивом организации </w:t>
      </w:r>
      <w:r w:rsidRPr="008A72BB">
        <w:rPr>
          <w:rFonts w:eastAsia="Times New Roman" w:cs="Times New Roman"/>
          <w:lang w:eastAsia="ru-RU"/>
        </w:rPr>
        <w:tab/>
      </w:r>
      <w:r w:rsidRPr="008A72BB">
        <w:rPr>
          <w:rFonts w:eastAsia="Times New Roman" w:cs="Times New Roman"/>
          <w:lang w:eastAsia="ru-RU"/>
        </w:rPr>
        <w:tab/>
      </w:r>
      <w:r w:rsidRPr="008A72BB">
        <w:rPr>
          <w:rFonts w:eastAsia="Times New Roman" w:cs="Times New Roman"/>
          <w:lang w:eastAsia="ru-RU"/>
        </w:rPr>
        <w:tab/>
      </w:r>
      <w:r w:rsidRPr="008A72BB">
        <w:rPr>
          <w:rFonts w:eastAsia="Times New Roman" w:cs="Times New Roman"/>
          <w:lang w:eastAsia="ru-RU"/>
        </w:rPr>
        <w:tab/>
        <w:t>Подпись</w:t>
      </w:r>
      <w:r w:rsidRPr="008A72BB">
        <w:rPr>
          <w:rFonts w:eastAsia="Times New Roman" w:cs="Times New Roman"/>
          <w:lang w:eastAsia="ru-RU"/>
        </w:rPr>
        <w:tab/>
      </w:r>
      <w:r w:rsidRPr="008A72BB">
        <w:rPr>
          <w:rFonts w:eastAsia="Times New Roman" w:cs="Times New Roman"/>
          <w:lang w:eastAsia="ru-RU"/>
        </w:rPr>
        <w:tab/>
      </w:r>
      <w:r w:rsidRPr="008A72BB">
        <w:rPr>
          <w:rFonts w:eastAsia="Times New Roman" w:cs="Times New Roman"/>
          <w:lang w:eastAsia="ru-RU"/>
        </w:rPr>
        <w:tab/>
      </w:r>
      <w:r w:rsidRPr="008A72BB">
        <w:rPr>
          <w:rFonts w:eastAsia="Times New Roman" w:cs="Times New Roman"/>
          <w:lang w:eastAsia="ru-RU"/>
        </w:rPr>
        <w:tab/>
      </w:r>
      <w:r w:rsidRPr="008A72BB">
        <w:rPr>
          <w:rFonts w:eastAsia="Times New Roman" w:cs="Times New Roman"/>
          <w:lang w:eastAsia="ru-RU"/>
        </w:rPr>
        <w:tab/>
        <w:t>Расшифровка подписи</w:t>
      </w:r>
    </w:p>
    <w:tbl>
      <w:tblPr>
        <w:tblW w:w="0" w:type="auto"/>
        <w:tblLook w:val="04A0" w:firstRow="1" w:lastRow="0" w:firstColumn="1" w:lastColumn="0" w:noHBand="0" w:noVBand="1"/>
      </w:tblPr>
      <w:tblGrid>
        <w:gridCol w:w="7393"/>
        <w:gridCol w:w="7393"/>
      </w:tblGrid>
      <w:tr w:rsidR="008A72BB" w:rsidRPr="008A72BB" w:rsidTr="008A72BB">
        <w:tc>
          <w:tcPr>
            <w:tcW w:w="7393" w:type="dxa"/>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ascii="Arial" w:eastAsia="Times New Roman" w:hAnsi="Arial" w:cs="Times New Roman"/>
                <w:color w:val="FF0000"/>
                <w:sz w:val="16"/>
                <w:lang w:eastAsia="ru-RU"/>
              </w:rPr>
              <w:tab/>
            </w:r>
            <w:r w:rsidRPr="008A72BB">
              <w:rPr>
                <w:rFonts w:ascii="Arial" w:eastAsia="Times New Roman" w:hAnsi="Arial" w:cs="Times New Roman"/>
                <w:color w:val="FF0000"/>
                <w:sz w:val="16"/>
                <w:lang w:eastAsia="ru-RU"/>
              </w:rPr>
              <w:tab/>
            </w:r>
            <w:r w:rsidRPr="008A72BB">
              <w:rPr>
                <w:rFonts w:ascii="Arial" w:eastAsia="Times New Roman" w:hAnsi="Arial" w:cs="Times New Roman"/>
                <w:color w:val="FF0000"/>
                <w:sz w:val="16"/>
                <w:lang w:eastAsia="ru-RU"/>
              </w:rPr>
              <w:tab/>
            </w:r>
            <w:r w:rsidRPr="008A72BB">
              <w:rPr>
                <w:rFonts w:ascii="Arial" w:eastAsia="Times New Roman" w:hAnsi="Arial" w:cs="Times New Roman"/>
                <w:color w:val="FF0000"/>
                <w:sz w:val="16"/>
                <w:lang w:eastAsia="ru-RU"/>
              </w:rPr>
              <w:tab/>
              <w:t xml:space="preserve">     </w:t>
            </w:r>
            <w:r w:rsidRPr="008A72BB">
              <w:rPr>
                <w:rFonts w:ascii="Arial" w:eastAsia="Times New Roman" w:hAnsi="Arial" w:cs="Times New Roman"/>
                <w:color w:val="FF0000"/>
                <w:sz w:val="16"/>
                <w:lang w:eastAsia="ru-RU"/>
              </w:rPr>
              <w:tab/>
            </w:r>
            <w:r w:rsidRPr="008A72BB">
              <w:rPr>
                <w:rFonts w:eastAsia="Times New Roman" w:cs="Times New Roman"/>
                <w:sz w:val="24"/>
                <w:szCs w:val="24"/>
                <w:lang w:eastAsia="ru-RU"/>
              </w:rPr>
              <w:t>СОГЛАСОВАНО</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Протокол </w:t>
            </w:r>
            <w:proofErr w:type="spellStart"/>
            <w:r w:rsidRPr="008A72BB">
              <w:rPr>
                <w:rFonts w:eastAsia="Times New Roman" w:cs="Times New Roman"/>
                <w:sz w:val="24"/>
                <w:szCs w:val="24"/>
                <w:lang w:eastAsia="ru-RU"/>
              </w:rPr>
              <w:t>ЦЭК</w:t>
            </w:r>
            <w:proofErr w:type="spellEnd"/>
            <w:r w:rsidRPr="008A72BB">
              <w:rPr>
                <w:rFonts w:eastAsia="Times New Roman" w:cs="Times New Roman"/>
                <w:sz w:val="24"/>
                <w:szCs w:val="24"/>
                <w:lang w:eastAsia="ru-RU"/>
              </w:rPr>
              <w:t xml:space="preserve"> (</w:t>
            </w:r>
            <w:proofErr w:type="gramStart"/>
            <w:r w:rsidRPr="008A72BB">
              <w:rPr>
                <w:rFonts w:eastAsia="Times New Roman" w:cs="Times New Roman"/>
                <w:sz w:val="24"/>
                <w:szCs w:val="24"/>
                <w:lang w:eastAsia="ru-RU"/>
              </w:rPr>
              <w:t>ЭК</w:t>
            </w:r>
            <w:proofErr w:type="gramEnd"/>
            <w:r w:rsidRPr="008A72BB">
              <w:rPr>
                <w:rFonts w:eastAsia="Times New Roman" w:cs="Times New Roman"/>
                <w:sz w:val="24"/>
                <w:szCs w:val="24"/>
                <w:lang w:eastAsia="ru-RU"/>
              </w:rPr>
              <w:t>) ____________________________________</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lang w:eastAsia="ru-RU"/>
              </w:rPr>
              <w:t xml:space="preserve">                                                                         </w:t>
            </w:r>
            <w:proofErr w:type="gramStart"/>
            <w:r w:rsidRPr="008A72BB">
              <w:rPr>
                <w:rFonts w:eastAsia="Times New Roman" w:cs="Times New Roman"/>
                <w:lang w:eastAsia="ru-RU"/>
              </w:rPr>
              <w:t>(наименование</w:t>
            </w:r>
            <w:r w:rsidRPr="008A72BB">
              <w:rPr>
                <w:rFonts w:eastAsia="Times New Roman" w:cs="Times New Roman"/>
                <w:sz w:val="24"/>
                <w:szCs w:val="24"/>
                <w:lang w:eastAsia="ru-RU"/>
              </w:rPr>
              <w:t xml:space="preserve"> ____________________________________________________</w:t>
            </w:r>
            <w:proofErr w:type="gramEnd"/>
          </w:p>
          <w:p w:rsidR="008A72BB" w:rsidRPr="008A72BB" w:rsidRDefault="008A72BB" w:rsidP="008A72BB">
            <w:pPr>
              <w:overflowPunct/>
              <w:autoSpaceDE/>
              <w:jc w:val="both"/>
              <w:textAlignment w:val="auto"/>
              <w:rPr>
                <w:rFonts w:eastAsia="Times New Roman" w:cs="Times New Roman"/>
                <w:lang w:eastAsia="ru-RU"/>
              </w:rPr>
            </w:pPr>
            <w:r w:rsidRPr="008A72BB">
              <w:rPr>
                <w:rFonts w:eastAsia="Times New Roman" w:cs="Times New Roman"/>
                <w:lang w:eastAsia="ru-RU"/>
              </w:rPr>
              <w:tab/>
            </w:r>
            <w:r w:rsidRPr="008A72BB">
              <w:rPr>
                <w:rFonts w:eastAsia="Times New Roman" w:cs="Times New Roman"/>
                <w:lang w:eastAsia="ru-RU"/>
              </w:rPr>
              <w:tab/>
            </w:r>
            <w:r w:rsidRPr="008A72BB">
              <w:rPr>
                <w:rFonts w:eastAsia="Times New Roman" w:cs="Times New Roman"/>
                <w:lang w:eastAsia="ru-RU"/>
              </w:rPr>
              <w:tab/>
              <w:t xml:space="preserve">                           </w:t>
            </w:r>
            <w:r w:rsidRPr="008A72BB">
              <w:rPr>
                <w:rFonts w:eastAsia="Times New Roman" w:cs="Times New Roman"/>
                <w:lang w:eastAsia="ru-RU"/>
              </w:rPr>
              <w:tab/>
              <w:t>организации)</w:t>
            </w:r>
          </w:p>
          <w:p w:rsidR="008A72BB" w:rsidRPr="008A72BB" w:rsidRDefault="008A72BB" w:rsidP="008A72BB">
            <w:pPr>
              <w:tabs>
                <w:tab w:val="left" w:pos="5103"/>
              </w:tabs>
              <w:overflowPunct/>
              <w:autoSpaceDE/>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от  ______________ №  ______________</w:t>
            </w:r>
            <w:proofErr w:type="gramEnd"/>
          </w:p>
        </w:tc>
        <w:tc>
          <w:tcPr>
            <w:tcW w:w="7393" w:type="dxa"/>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bCs/>
                <w:sz w:val="24"/>
                <w:szCs w:val="24"/>
                <w:lang w:eastAsia="ru-RU"/>
              </w:rPr>
              <w:t>УТВЕРЖДЕНО</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Протокол </w:t>
            </w:r>
            <w:proofErr w:type="spellStart"/>
            <w:r w:rsidRPr="008A72BB">
              <w:rPr>
                <w:rFonts w:eastAsia="Times New Roman" w:cs="Times New Roman"/>
                <w:sz w:val="24"/>
                <w:szCs w:val="24"/>
                <w:lang w:eastAsia="ru-RU"/>
              </w:rPr>
              <w:t>ЭПМК</w:t>
            </w:r>
            <w:proofErr w:type="spellEnd"/>
            <w:r w:rsidRPr="008A72BB">
              <w:rPr>
                <w:rFonts w:eastAsia="Times New Roman" w:cs="Times New Roman"/>
                <w:sz w:val="24"/>
                <w:szCs w:val="24"/>
                <w:lang w:eastAsia="ru-RU"/>
              </w:rPr>
              <w:t xml:space="preserve"> </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Комитета по делам архивов</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при Правительстве Удмуртской Республики</w:t>
            </w:r>
          </w:p>
          <w:p w:rsidR="008A72BB" w:rsidRPr="008A72BB" w:rsidRDefault="008A72BB" w:rsidP="008A72BB">
            <w:pPr>
              <w:overflowPunct/>
              <w:autoSpaceDE/>
              <w:jc w:val="both"/>
              <w:textAlignment w:val="auto"/>
              <w:rPr>
                <w:rFonts w:eastAsia="Times New Roman" w:cs="Times New Roman"/>
                <w:sz w:val="14"/>
                <w:szCs w:val="1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от  ______________ №  ______________</w:t>
            </w:r>
            <w:proofErr w:type="gramEnd"/>
          </w:p>
        </w:tc>
      </w:tr>
    </w:tbl>
    <w:p w:rsidR="008A72BB" w:rsidRPr="008A72BB" w:rsidRDefault="008A72BB" w:rsidP="008A72BB">
      <w:pPr>
        <w:tabs>
          <w:tab w:val="right" w:pos="10206"/>
        </w:tabs>
        <w:overflowPunct/>
        <w:autoSpaceDE/>
        <w:ind w:left="5245"/>
        <w:jc w:val="right"/>
        <w:textAlignment w:val="auto"/>
        <w:rPr>
          <w:rFonts w:eastAsia="Times New Roman" w:cs="Times New Roman"/>
          <w:sz w:val="24"/>
          <w:szCs w:val="24"/>
          <w:lang w:eastAsia="ru-RU"/>
        </w:rPr>
      </w:pPr>
      <w:r w:rsidRPr="008A72BB">
        <w:rPr>
          <w:rFonts w:eastAsia="Times New Roman" w:cs="Times New Roman"/>
          <w:sz w:val="24"/>
          <w:szCs w:val="24"/>
          <w:lang w:eastAsia="ru-RU"/>
        </w:rPr>
        <w:lastRenderedPageBreak/>
        <w:t xml:space="preserve">Формат </w:t>
      </w:r>
      <w:proofErr w:type="spellStart"/>
      <w:r w:rsidRPr="008A72BB">
        <w:rPr>
          <w:rFonts w:eastAsia="Times New Roman" w:cs="Times New Roman"/>
          <w:sz w:val="24"/>
          <w:szCs w:val="24"/>
          <w:lang w:eastAsia="ru-RU"/>
        </w:rPr>
        <w:t>А</w:t>
      </w:r>
      <w:proofErr w:type="gramStart"/>
      <w:r w:rsidRPr="008A72BB">
        <w:rPr>
          <w:rFonts w:eastAsia="Times New Roman" w:cs="Times New Roman"/>
          <w:sz w:val="24"/>
          <w:szCs w:val="24"/>
          <w:lang w:eastAsia="ru-RU"/>
        </w:rPr>
        <w:t>4</w:t>
      </w:r>
      <w:proofErr w:type="spellEnd"/>
      <w:proofErr w:type="gramEnd"/>
      <w:r w:rsidRPr="008A72BB">
        <w:rPr>
          <w:rFonts w:eastAsia="Times New Roman" w:cs="Times New Roman"/>
          <w:sz w:val="24"/>
          <w:szCs w:val="24"/>
          <w:lang w:eastAsia="ru-RU"/>
        </w:rPr>
        <w:t xml:space="preserve"> (297 </w:t>
      </w:r>
      <w:r w:rsidRPr="008A72BB">
        <w:rPr>
          <w:rFonts w:eastAsia="Times New Roman" w:cs="Times New Roman"/>
          <w:sz w:val="24"/>
          <w:szCs w:val="24"/>
          <w:lang w:eastAsia="ru-RU"/>
        </w:rPr>
        <w:sym w:font="Symbol" w:char="F0B4"/>
      </w:r>
      <w:r w:rsidRPr="008A72BB">
        <w:rPr>
          <w:rFonts w:eastAsia="Times New Roman" w:cs="Times New Roman"/>
          <w:sz w:val="24"/>
          <w:szCs w:val="24"/>
          <w:lang w:eastAsia="ru-RU"/>
        </w:rPr>
        <w:t xml:space="preserve"> 210)</w:t>
      </w:r>
    </w:p>
    <w:p w:rsidR="008A72BB" w:rsidRPr="008A72BB" w:rsidRDefault="008A72BB" w:rsidP="008A72BB">
      <w:pPr>
        <w:tabs>
          <w:tab w:val="right" w:pos="6237"/>
        </w:tabs>
        <w:overflowPunct/>
        <w:autoSpaceDE/>
        <w:jc w:val="right"/>
        <w:textAlignment w:val="auto"/>
        <w:rPr>
          <w:rFonts w:eastAsia="Times New Roman" w:cs="Times New Roman"/>
          <w:sz w:val="24"/>
          <w:szCs w:val="24"/>
          <w:lang w:eastAsia="ru-RU"/>
        </w:rPr>
        <w:sectPr w:rsidR="008A72BB" w:rsidRPr="008A72BB" w:rsidSect="008A72BB">
          <w:pgSz w:w="16838" w:h="11906" w:orient="landscape" w:code="9"/>
          <w:pgMar w:top="1304" w:right="907" w:bottom="567" w:left="851" w:header="720" w:footer="720" w:gutter="0"/>
          <w:cols w:space="720"/>
          <w:titlePg/>
        </w:sectPr>
      </w:pPr>
    </w:p>
    <w:p w:rsidR="008A72BB" w:rsidRPr="008A72BB" w:rsidRDefault="008A72BB" w:rsidP="008A72BB">
      <w:pPr>
        <w:overflowPunct/>
        <w:autoSpaceDE/>
        <w:ind w:left="5954"/>
        <w:textAlignment w:val="auto"/>
        <w:rPr>
          <w:rFonts w:eastAsia="Times New Roman" w:cs="Times New Roman"/>
          <w:sz w:val="24"/>
          <w:szCs w:val="24"/>
          <w:lang w:eastAsia="ru-RU"/>
        </w:rPr>
      </w:pPr>
      <w:r w:rsidRPr="008A72BB">
        <w:rPr>
          <w:rFonts w:ascii="Arial" w:eastAsia="Times New Roman" w:hAnsi="Arial" w:cs="Times New Roman"/>
          <w:bCs/>
          <w:lang w:eastAsia="ru-RU"/>
        </w:rPr>
        <w:lastRenderedPageBreak/>
        <w:t xml:space="preserve">                                                                                                   </w:t>
      </w:r>
      <w:r w:rsidRPr="008A72BB">
        <w:rPr>
          <w:rFonts w:eastAsia="Times New Roman" w:cs="Times New Roman"/>
          <w:sz w:val="24"/>
          <w:szCs w:val="24"/>
          <w:lang w:eastAsia="ru-RU"/>
        </w:rPr>
        <w:t>Приложение № 7.7</w:t>
      </w:r>
    </w:p>
    <w:p w:rsidR="008A72BB" w:rsidRPr="008A72BB" w:rsidRDefault="008A72BB" w:rsidP="008A72BB">
      <w:pPr>
        <w:overflowPunct/>
        <w:autoSpaceDE/>
        <w:ind w:left="5954"/>
        <w:jc w:val="right"/>
        <w:textAlignment w:val="auto"/>
        <w:rPr>
          <w:rFonts w:eastAsia="Times New Roman" w:cs="Times New Roman"/>
          <w:sz w:val="24"/>
          <w:szCs w:val="24"/>
          <w:lang w:eastAsia="ru-RU"/>
        </w:rPr>
      </w:pPr>
      <w:r w:rsidRPr="008A72BB">
        <w:rPr>
          <w:rFonts w:eastAsia="Times New Roman" w:cs="Times New Roman"/>
          <w:bCs/>
          <w:sz w:val="24"/>
          <w:szCs w:val="24"/>
          <w:lang w:eastAsia="ru-RU"/>
        </w:rPr>
        <w:t>к Администрат</w:t>
      </w:r>
      <w:r w:rsidRPr="008A72BB">
        <w:rPr>
          <w:rFonts w:eastAsia="Times New Roman" w:cs="Times New Roman"/>
          <w:sz w:val="24"/>
          <w:szCs w:val="24"/>
          <w:lang w:eastAsia="ru-RU"/>
        </w:rPr>
        <w:t>ивному регламенту</w:t>
      </w: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 xml:space="preserve">Форма описи </w:t>
      </w:r>
      <w:proofErr w:type="gramStart"/>
      <w:r w:rsidRPr="008A72BB">
        <w:rPr>
          <w:rFonts w:eastAsia="Times New Roman" w:cs="Times New Roman"/>
          <w:b/>
          <w:sz w:val="26"/>
          <w:szCs w:val="26"/>
          <w:lang w:eastAsia="ru-RU"/>
        </w:rPr>
        <w:t>электронных</w:t>
      </w:r>
      <w:proofErr w:type="gramEnd"/>
      <w:r w:rsidRPr="008A72BB">
        <w:rPr>
          <w:rFonts w:eastAsia="Times New Roman" w:cs="Times New Roman"/>
          <w:b/>
          <w:sz w:val="26"/>
          <w:szCs w:val="26"/>
          <w:lang w:eastAsia="ru-RU"/>
        </w:rPr>
        <w:t xml:space="preserve"> </w:t>
      </w:r>
      <w:proofErr w:type="spellStart"/>
      <w:r w:rsidRPr="008A72BB">
        <w:rPr>
          <w:rFonts w:eastAsia="Times New Roman" w:cs="Times New Roman"/>
          <w:b/>
          <w:sz w:val="26"/>
          <w:szCs w:val="26"/>
          <w:lang w:eastAsia="ru-RU"/>
        </w:rPr>
        <w:t>фонодокументов</w:t>
      </w:r>
      <w:proofErr w:type="spellEnd"/>
    </w:p>
    <w:p w:rsidR="008A72BB" w:rsidRPr="008A72BB" w:rsidRDefault="008A72BB" w:rsidP="008A72BB">
      <w:pPr>
        <w:overflowPunct/>
        <w:autoSpaceDE/>
        <w:jc w:val="both"/>
        <w:textAlignment w:val="auto"/>
        <w:rPr>
          <w:rFonts w:eastAsia="Times New Roman" w:cs="Times New Roman"/>
          <w:lang w:eastAsia="ru-RU"/>
        </w:rPr>
      </w:pPr>
      <w:r w:rsidRPr="008A72BB">
        <w:rPr>
          <w:rFonts w:ascii="Arial" w:eastAsia="Times New Roman" w:hAnsi="Arial" w:cs="Times New Roman"/>
          <w:sz w:val="16"/>
          <w:lang w:eastAsia="ru-RU"/>
        </w:rPr>
        <w:t xml:space="preserve"> </w:t>
      </w:r>
      <w:r w:rsidRPr="008A72BB">
        <w:rPr>
          <w:rFonts w:eastAsia="Times New Roman" w:cs="Times New Roman"/>
          <w:lang w:eastAsia="ru-RU"/>
        </w:rPr>
        <w:t>_________________________________</w:t>
      </w:r>
    </w:p>
    <w:p w:rsidR="008A72BB" w:rsidRPr="008A72BB" w:rsidRDefault="008A72BB" w:rsidP="008A72BB">
      <w:pPr>
        <w:overflowPunct/>
        <w:autoSpaceDE/>
        <w:jc w:val="both"/>
        <w:textAlignment w:val="auto"/>
        <w:rPr>
          <w:rFonts w:eastAsia="Times New Roman" w:cs="Times New Roman"/>
          <w:lang w:eastAsia="ru-RU"/>
        </w:rPr>
      </w:pPr>
      <w:r w:rsidRPr="008A72BB">
        <w:rPr>
          <w:rFonts w:eastAsia="Times New Roman" w:cs="Times New Roman"/>
          <w:lang w:eastAsia="ru-RU"/>
        </w:rPr>
        <w:t xml:space="preserve">   (наименование организации)</w:t>
      </w:r>
    </w:p>
    <w:p w:rsidR="008A72BB" w:rsidRPr="008A72BB" w:rsidRDefault="008A72BB" w:rsidP="008A72BB">
      <w:pPr>
        <w:overflowPunct/>
        <w:autoSpaceDE/>
        <w:jc w:val="both"/>
        <w:textAlignment w:val="auto"/>
        <w:rPr>
          <w:rFonts w:eastAsia="Times New Roman" w:cs="Times New Roman"/>
          <w:lang w:eastAsia="ru-RU"/>
        </w:rPr>
      </w:pPr>
    </w:p>
    <w:tbl>
      <w:tblPr>
        <w:tblW w:w="0" w:type="auto"/>
        <w:tblLook w:val="04A0" w:firstRow="1" w:lastRow="0" w:firstColumn="1" w:lastColumn="0" w:noHBand="0" w:noVBand="1"/>
      </w:tblPr>
      <w:tblGrid>
        <w:gridCol w:w="7393"/>
        <w:gridCol w:w="7393"/>
      </w:tblGrid>
      <w:tr w:rsidR="008A72BB" w:rsidRPr="008A72BB" w:rsidTr="008A72BB">
        <w:tc>
          <w:tcPr>
            <w:tcW w:w="7393" w:type="dxa"/>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bCs/>
                <w:sz w:val="24"/>
                <w:szCs w:val="24"/>
                <w:lang w:eastAsia="ru-RU"/>
              </w:rPr>
              <w:t>ОПИСЬ №</w:t>
            </w:r>
            <w:r w:rsidRPr="008A72BB">
              <w:rPr>
                <w:rFonts w:eastAsia="Times New Roman" w:cs="Times New Roman"/>
                <w:sz w:val="24"/>
                <w:szCs w:val="24"/>
                <w:lang w:eastAsia="ru-RU"/>
              </w:rPr>
              <w:t xml:space="preserve"> _____________________________</w:t>
            </w:r>
            <w:r w:rsidRPr="008A72BB">
              <w:rPr>
                <w:rFonts w:eastAsia="Times New Roman" w:cs="Times New Roman"/>
                <w:sz w:val="24"/>
                <w:szCs w:val="24"/>
                <w:lang w:eastAsia="ru-RU"/>
              </w:rPr>
              <w:tab/>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______________________________________</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ab/>
            </w:r>
            <w:r w:rsidRPr="008A72BB">
              <w:rPr>
                <w:rFonts w:eastAsia="Times New Roman" w:cs="Times New Roman"/>
                <w:sz w:val="24"/>
                <w:szCs w:val="24"/>
                <w:lang w:eastAsia="ru-RU"/>
              </w:rPr>
              <w:tab/>
              <w:t>(название описи)</w:t>
            </w:r>
            <w:r w:rsidRPr="008A72BB">
              <w:rPr>
                <w:rFonts w:eastAsia="Times New Roman" w:cs="Times New Roman"/>
                <w:sz w:val="24"/>
                <w:szCs w:val="24"/>
                <w:lang w:eastAsia="ru-RU"/>
              </w:rPr>
              <w:tab/>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________________________________ го</w:t>
            </w:r>
            <w:proofErr w:type="gramStart"/>
            <w:r w:rsidRPr="008A72BB">
              <w:rPr>
                <w:rFonts w:eastAsia="Times New Roman" w:cs="Times New Roman"/>
                <w:sz w:val="24"/>
                <w:szCs w:val="24"/>
                <w:lang w:eastAsia="ru-RU"/>
              </w:rPr>
              <w:t>д(</w:t>
            </w:r>
            <w:proofErr w:type="gramEnd"/>
            <w:r w:rsidRPr="008A72BB">
              <w:rPr>
                <w:rFonts w:eastAsia="Times New Roman" w:cs="Times New Roman"/>
                <w:sz w:val="24"/>
                <w:szCs w:val="24"/>
                <w:lang w:eastAsia="ru-RU"/>
              </w:rPr>
              <w:t>ы)</w:t>
            </w:r>
          </w:p>
        </w:tc>
        <w:tc>
          <w:tcPr>
            <w:tcW w:w="7393" w:type="dxa"/>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УТВЕРЖДАЮ</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Наименование должности руководителя организации </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Подпись                                      Расшифровка подписи</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Дата</w:t>
            </w:r>
          </w:p>
        </w:tc>
      </w:tr>
    </w:tbl>
    <w:p w:rsidR="008A72BB" w:rsidRPr="008A72BB" w:rsidRDefault="008A72BB" w:rsidP="008A72BB">
      <w:pPr>
        <w:overflowPunct/>
        <w:autoSpaceDE/>
        <w:spacing w:line="360" w:lineRule="auto"/>
        <w:textAlignment w:val="auto"/>
        <w:rPr>
          <w:rFonts w:ascii="Arial" w:eastAsia="Times New Roman" w:hAnsi="Arial" w:cs="Times New Roman"/>
          <w:lang w:eastAsia="ru-RU"/>
        </w:rPr>
      </w:pPr>
      <w:r w:rsidRPr="008A72BB">
        <w:rPr>
          <w:rFonts w:ascii="Arial" w:eastAsia="Times New Roman" w:hAnsi="Arial" w:cs="Times New Roman"/>
          <w:lang w:eastAsia="ru-RU"/>
        </w:rPr>
        <w:t xml:space="preserve">                  </w:t>
      </w:r>
    </w:p>
    <w:tbl>
      <w:tblPr>
        <w:tblpPr w:leftFromText="180" w:rightFromText="180" w:vertAnchor="text" w:horzAnchor="page" w:tblpX="798" w:tblpY="88"/>
        <w:tblW w:w="15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900"/>
        <w:gridCol w:w="1620"/>
        <w:gridCol w:w="1033"/>
        <w:gridCol w:w="1418"/>
        <w:gridCol w:w="900"/>
        <w:gridCol w:w="898"/>
        <w:gridCol w:w="902"/>
        <w:gridCol w:w="900"/>
        <w:gridCol w:w="900"/>
        <w:gridCol w:w="900"/>
        <w:gridCol w:w="720"/>
        <w:gridCol w:w="720"/>
        <w:gridCol w:w="1260"/>
        <w:gridCol w:w="708"/>
      </w:tblGrid>
      <w:tr w:rsidR="008A72BB" w:rsidRPr="008A72BB" w:rsidTr="008A72BB">
        <w:trPr>
          <w:cantSplit/>
          <w:trHeight w:val="1085"/>
        </w:trPr>
        <w:tc>
          <w:tcPr>
            <w:tcW w:w="900" w:type="dxa"/>
            <w:vMerge w:val="restart"/>
          </w:tcPr>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lang w:eastAsia="ru-RU"/>
              </w:rPr>
              <w:t>Номер</w:t>
            </w:r>
          </w:p>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lang w:eastAsia="ru-RU"/>
              </w:rPr>
              <w:t>единицы учета</w:t>
            </w:r>
          </w:p>
          <w:p w:rsidR="008A72BB" w:rsidRPr="008A72BB" w:rsidRDefault="008A72BB" w:rsidP="008A72BB">
            <w:pPr>
              <w:overflowPunct/>
              <w:autoSpaceDE/>
              <w:textAlignment w:val="auto"/>
              <w:rPr>
                <w:rFonts w:eastAsia="Times New Roman" w:cs="Times New Roman"/>
                <w:lang w:eastAsia="ru-RU"/>
              </w:rPr>
            </w:pPr>
          </w:p>
        </w:tc>
        <w:tc>
          <w:tcPr>
            <w:tcW w:w="900" w:type="dxa"/>
            <w:vMerge w:val="restart"/>
          </w:tcPr>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lang w:eastAsia="ru-RU"/>
              </w:rPr>
              <w:t>Номер</w:t>
            </w:r>
          </w:p>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lang w:eastAsia="ru-RU"/>
              </w:rPr>
              <w:t>единицы хранения</w:t>
            </w:r>
          </w:p>
          <w:p w:rsidR="008A72BB" w:rsidRPr="008A72BB" w:rsidRDefault="008A72BB" w:rsidP="008A72BB">
            <w:pPr>
              <w:overflowPunct/>
              <w:autoSpaceDE/>
              <w:textAlignment w:val="auto"/>
              <w:rPr>
                <w:rFonts w:eastAsia="Times New Roman" w:cs="Times New Roman"/>
                <w:lang w:eastAsia="ru-RU"/>
              </w:rPr>
            </w:pPr>
          </w:p>
          <w:p w:rsidR="008A72BB" w:rsidRPr="008A72BB" w:rsidRDefault="008A72BB" w:rsidP="008A72BB">
            <w:pPr>
              <w:overflowPunct/>
              <w:autoSpaceDE/>
              <w:textAlignment w:val="auto"/>
              <w:rPr>
                <w:rFonts w:eastAsia="Times New Roman" w:cs="Times New Roman"/>
                <w:lang w:eastAsia="ru-RU"/>
              </w:rPr>
            </w:pPr>
          </w:p>
        </w:tc>
        <w:tc>
          <w:tcPr>
            <w:tcW w:w="900" w:type="dxa"/>
            <w:vMerge w:val="restart"/>
          </w:tcPr>
          <w:p w:rsidR="008A72BB" w:rsidRPr="008A72BB" w:rsidRDefault="008A72BB" w:rsidP="008A72BB">
            <w:pPr>
              <w:overflowPunct/>
              <w:autoSpaceDE/>
              <w:snapToGrid w:val="0"/>
              <w:textAlignment w:val="auto"/>
              <w:rPr>
                <w:rFonts w:eastAsia="Times New Roman" w:cs="Times New Roman"/>
                <w:lang w:eastAsia="ru-RU"/>
              </w:rPr>
            </w:pPr>
            <w:proofErr w:type="gramStart"/>
            <w:r w:rsidRPr="008A72BB">
              <w:rPr>
                <w:rFonts w:eastAsia="Times New Roman" w:cs="Times New Roman"/>
                <w:lang w:eastAsia="ru-RU"/>
              </w:rPr>
              <w:t>Про-</w:t>
            </w:r>
            <w:proofErr w:type="gramEnd"/>
          </w:p>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lang w:eastAsia="ru-RU"/>
              </w:rPr>
              <w:t>извод</w:t>
            </w:r>
          </w:p>
          <w:p w:rsidR="008A72BB" w:rsidRPr="008A72BB" w:rsidRDefault="008A72BB" w:rsidP="008A72BB">
            <w:pPr>
              <w:overflowPunct/>
              <w:autoSpaceDE/>
              <w:textAlignment w:val="auto"/>
              <w:rPr>
                <w:rFonts w:eastAsia="Times New Roman" w:cs="Times New Roman"/>
                <w:lang w:eastAsia="ru-RU"/>
              </w:rPr>
            </w:pPr>
            <w:proofErr w:type="spellStart"/>
            <w:r w:rsidRPr="008A72BB">
              <w:rPr>
                <w:rFonts w:eastAsia="Times New Roman" w:cs="Times New Roman"/>
                <w:lang w:eastAsia="ru-RU"/>
              </w:rPr>
              <w:t>ствен</w:t>
            </w:r>
            <w:proofErr w:type="spellEnd"/>
          </w:p>
          <w:p w:rsidR="008A72BB" w:rsidRPr="008A72BB" w:rsidRDefault="008A72BB" w:rsidP="008A72BB">
            <w:pPr>
              <w:overflowPunct/>
              <w:autoSpaceDE/>
              <w:textAlignment w:val="auto"/>
              <w:rPr>
                <w:rFonts w:eastAsia="Times New Roman" w:cs="Times New Roman"/>
                <w:lang w:eastAsia="ru-RU"/>
              </w:rPr>
            </w:pPr>
            <w:proofErr w:type="spellStart"/>
            <w:r w:rsidRPr="008A72BB">
              <w:rPr>
                <w:rFonts w:eastAsia="Times New Roman" w:cs="Times New Roman"/>
                <w:lang w:eastAsia="ru-RU"/>
              </w:rPr>
              <w:t>ный</w:t>
            </w:r>
            <w:proofErr w:type="spellEnd"/>
          </w:p>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lang w:eastAsia="ru-RU"/>
              </w:rPr>
              <w:t>номер</w:t>
            </w:r>
          </w:p>
        </w:tc>
        <w:tc>
          <w:tcPr>
            <w:tcW w:w="1620" w:type="dxa"/>
            <w:vMerge w:val="restart"/>
          </w:tcPr>
          <w:p w:rsidR="008A72BB" w:rsidRPr="008A72BB" w:rsidRDefault="008A72BB" w:rsidP="008A72BB">
            <w:pPr>
              <w:overflowPunct/>
              <w:autoSpaceDE/>
              <w:jc w:val="center"/>
              <w:textAlignment w:val="auto"/>
              <w:rPr>
                <w:rFonts w:eastAsia="Times New Roman" w:cs="Times New Roman"/>
                <w:lang w:eastAsia="ru-RU"/>
              </w:rPr>
            </w:pPr>
            <w:r w:rsidRPr="008A72BB">
              <w:rPr>
                <w:rFonts w:eastAsia="Times New Roman" w:cs="Times New Roman"/>
                <w:lang w:eastAsia="ru-RU"/>
              </w:rPr>
              <w:t>Заголовок (аннотация) единицы учета</w:t>
            </w:r>
          </w:p>
          <w:p w:rsidR="008A72BB" w:rsidRPr="008A72BB" w:rsidRDefault="008A72BB" w:rsidP="008A72BB">
            <w:pPr>
              <w:overflowPunct/>
              <w:autoSpaceDE/>
              <w:textAlignment w:val="auto"/>
              <w:rPr>
                <w:rFonts w:eastAsia="Times New Roman" w:cs="Times New Roman"/>
                <w:lang w:eastAsia="ru-RU"/>
              </w:rPr>
            </w:pPr>
          </w:p>
        </w:tc>
        <w:tc>
          <w:tcPr>
            <w:tcW w:w="1033" w:type="dxa"/>
            <w:vMerge w:val="restart"/>
          </w:tcPr>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lang w:eastAsia="ru-RU"/>
              </w:rPr>
              <w:t>Автор</w:t>
            </w:r>
          </w:p>
        </w:tc>
        <w:tc>
          <w:tcPr>
            <w:tcW w:w="1418" w:type="dxa"/>
            <w:vMerge w:val="restart"/>
          </w:tcPr>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lang w:eastAsia="ru-RU"/>
              </w:rPr>
              <w:t xml:space="preserve">Исполнитель произведения </w:t>
            </w:r>
          </w:p>
        </w:tc>
        <w:tc>
          <w:tcPr>
            <w:tcW w:w="900" w:type="dxa"/>
            <w:vMerge w:val="restart"/>
          </w:tcPr>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lang w:eastAsia="ru-RU"/>
              </w:rPr>
              <w:t>Язык</w:t>
            </w:r>
          </w:p>
        </w:tc>
        <w:tc>
          <w:tcPr>
            <w:tcW w:w="898" w:type="dxa"/>
            <w:vMerge w:val="restart"/>
          </w:tcPr>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lang w:eastAsia="ru-RU"/>
              </w:rPr>
              <w:t xml:space="preserve">Дата записи </w:t>
            </w:r>
          </w:p>
        </w:tc>
        <w:tc>
          <w:tcPr>
            <w:tcW w:w="902" w:type="dxa"/>
            <w:vMerge w:val="restart"/>
          </w:tcPr>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lang w:eastAsia="ru-RU"/>
              </w:rPr>
              <w:t xml:space="preserve">Место записи </w:t>
            </w:r>
          </w:p>
        </w:tc>
        <w:tc>
          <w:tcPr>
            <w:tcW w:w="900" w:type="dxa"/>
            <w:vMerge w:val="restart"/>
          </w:tcPr>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lang w:eastAsia="ru-RU"/>
              </w:rPr>
              <w:t xml:space="preserve">Объем единицы учета    </w:t>
            </w:r>
          </w:p>
        </w:tc>
        <w:tc>
          <w:tcPr>
            <w:tcW w:w="900" w:type="dxa"/>
            <w:vMerge w:val="restart"/>
          </w:tcPr>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lang w:eastAsia="ru-RU"/>
              </w:rPr>
              <w:t xml:space="preserve">Время звучания </w:t>
            </w:r>
          </w:p>
        </w:tc>
        <w:tc>
          <w:tcPr>
            <w:tcW w:w="900" w:type="dxa"/>
            <w:vMerge w:val="restart"/>
          </w:tcPr>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lang w:eastAsia="ru-RU"/>
              </w:rPr>
              <w:t>Тип и формат  записи</w:t>
            </w:r>
          </w:p>
        </w:tc>
        <w:tc>
          <w:tcPr>
            <w:tcW w:w="1440" w:type="dxa"/>
            <w:gridSpan w:val="2"/>
          </w:tcPr>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lang w:eastAsia="ru-RU"/>
              </w:rPr>
              <w:t>Количество единиц хранения</w:t>
            </w:r>
          </w:p>
        </w:tc>
        <w:tc>
          <w:tcPr>
            <w:tcW w:w="1260" w:type="dxa"/>
            <w:vMerge w:val="restart"/>
          </w:tcPr>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szCs w:val="28"/>
                <w:lang w:eastAsia="ru-RU"/>
              </w:rPr>
              <w:t>Состав текстовой сопроводительной документации</w:t>
            </w:r>
          </w:p>
        </w:tc>
        <w:tc>
          <w:tcPr>
            <w:tcW w:w="708" w:type="dxa"/>
            <w:vMerge w:val="restart"/>
          </w:tcPr>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lang w:eastAsia="ru-RU"/>
              </w:rPr>
              <w:t>Примечания</w:t>
            </w:r>
          </w:p>
        </w:tc>
      </w:tr>
      <w:tr w:rsidR="008A72BB" w:rsidRPr="008A72BB" w:rsidTr="008A72BB">
        <w:trPr>
          <w:cantSplit/>
          <w:trHeight w:val="681"/>
        </w:trPr>
        <w:tc>
          <w:tcPr>
            <w:tcW w:w="900" w:type="dxa"/>
            <w:vMerge/>
          </w:tcPr>
          <w:p w:rsidR="008A72BB" w:rsidRPr="008A72BB" w:rsidRDefault="008A72BB" w:rsidP="008A72BB">
            <w:pPr>
              <w:overflowPunct/>
              <w:autoSpaceDE/>
              <w:textAlignment w:val="auto"/>
              <w:rPr>
                <w:rFonts w:eastAsia="Times New Roman" w:cs="Times New Roman"/>
                <w:sz w:val="26"/>
                <w:lang w:eastAsia="ru-RU"/>
              </w:rPr>
            </w:pPr>
          </w:p>
        </w:tc>
        <w:tc>
          <w:tcPr>
            <w:tcW w:w="900" w:type="dxa"/>
            <w:vMerge/>
          </w:tcPr>
          <w:p w:rsidR="008A72BB" w:rsidRPr="008A72BB" w:rsidRDefault="008A72BB" w:rsidP="008A72BB">
            <w:pPr>
              <w:overflowPunct/>
              <w:autoSpaceDE/>
              <w:textAlignment w:val="auto"/>
              <w:rPr>
                <w:rFonts w:eastAsia="Times New Roman" w:cs="Times New Roman"/>
                <w:sz w:val="26"/>
                <w:lang w:eastAsia="ru-RU"/>
              </w:rPr>
            </w:pPr>
          </w:p>
        </w:tc>
        <w:tc>
          <w:tcPr>
            <w:tcW w:w="900" w:type="dxa"/>
            <w:vMerge/>
          </w:tcPr>
          <w:p w:rsidR="008A72BB" w:rsidRPr="008A72BB" w:rsidRDefault="008A72BB" w:rsidP="008A72BB">
            <w:pPr>
              <w:overflowPunct/>
              <w:autoSpaceDE/>
              <w:jc w:val="center"/>
              <w:textAlignment w:val="auto"/>
              <w:rPr>
                <w:rFonts w:eastAsia="Times New Roman" w:cs="Times New Roman"/>
                <w:sz w:val="26"/>
                <w:lang w:eastAsia="ru-RU"/>
              </w:rPr>
            </w:pPr>
          </w:p>
        </w:tc>
        <w:tc>
          <w:tcPr>
            <w:tcW w:w="1620" w:type="dxa"/>
            <w:vMerge/>
          </w:tcPr>
          <w:p w:rsidR="008A72BB" w:rsidRPr="008A72BB" w:rsidRDefault="008A72BB" w:rsidP="008A72BB">
            <w:pPr>
              <w:overflowPunct/>
              <w:autoSpaceDE/>
              <w:textAlignment w:val="auto"/>
              <w:rPr>
                <w:rFonts w:eastAsia="Times New Roman" w:cs="Times New Roman"/>
                <w:sz w:val="26"/>
                <w:lang w:eastAsia="ru-RU"/>
              </w:rPr>
            </w:pPr>
          </w:p>
        </w:tc>
        <w:tc>
          <w:tcPr>
            <w:tcW w:w="1033" w:type="dxa"/>
            <w:vMerge/>
          </w:tcPr>
          <w:p w:rsidR="008A72BB" w:rsidRPr="008A72BB" w:rsidRDefault="008A72BB" w:rsidP="008A72BB">
            <w:pPr>
              <w:overflowPunct/>
              <w:autoSpaceDE/>
              <w:textAlignment w:val="auto"/>
              <w:rPr>
                <w:rFonts w:eastAsia="Times New Roman" w:cs="Times New Roman"/>
                <w:sz w:val="26"/>
                <w:lang w:eastAsia="ru-RU"/>
              </w:rPr>
            </w:pPr>
          </w:p>
        </w:tc>
        <w:tc>
          <w:tcPr>
            <w:tcW w:w="1418" w:type="dxa"/>
            <w:vMerge/>
          </w:tcPr>
          <w:p w:rsidR="008A72BB" w:rsidRPr="008A72BB" w:rsidRDefault="008A72BB" w:rsidP="008A72BB">
            <w:pPr>
              <w:overflowPunct/>
              <w:autoSpaceDE/>
              <w:textAlignment w:val="auto"/>
              <w:rPr>
                <w:rFonts w:eastAsia="Times New Roman" w:cs="Times New Roman"/>
                <w:sz w:val="26"/>
                <w:lang w:eastAsia="ru-RU"/>
              </w:rPr>
            </w:pPr>
          </w:p>
        </w:tc>
        <w:tc>
          <w:tcPr>
            <w:tcW w:w="900" w:type="dxa"/>
            <w:vMerge/>
          </w:tcPr>
          <w:p w:rsidR="008A72BB" w:rsidRPr="008A72BB" w:rsidRDefault="008A72BB" w:rsidP="008A72BB">
            <w:pPr>
              <w:overflowPunct/>
              <w:autoSpaceDE/>
              <w:textAlignment w:val="auto"/>
              <w:rPr>
                <w:rFonts w:eastAsia="Times New Roman" w:cs="Times New Roman"/>
                <w:sz w:val="26"/>
                <w:lang w:eastAsia="ru-RU"/>
              </w:rPr>
            </w:pPr>
          </w:p>
        </w:tc>
        <w:tc>
          <w:tcPr>
            <w:tcW w:w="898" w:type="dxa"/>
            <w:vMerge/>
          </w:tcPr>
          <w:p w:rsidR="008A72BB" w:rsidRPr="008A72BB" w:rsidRDefault="008A72BB" w:rsidP="008A72BB">
            <w:pPr>
              <w:overflowPunct/>
              <w:autoSpaceDE/>
              <w:textAlignment w:val="auto"/>
              <w:rPr>
                <w:rFonts w:eastAsia="Times New Roman" w:cs="Times New Roman"/>
                <w:sz w:val="26"/>
                <w:lang w:eastAsia="ru-RU"/>
              </w:rPr>
            </w:pPr>
          </w:p>
        </w:tc>
        <w:tc>
          <w:tcPr>
            <w:tcW w:w="902" w:type="dxa"/>
            <w:vMerge/>
          </w:tcPr>
          <w:p w:rsidR="008A72BB" w:rsidRPr="008A72BB" w:rsidRDefault="008A72BB" w:rsidP="008A72BB">
            <w:pPr>
              <w:overflowPunct/>
              <w:autoSpaceDE/>
              <w:textAlignment w:val="auto"/>
              <w:rPr>
                <w:rFonts w:eastAsia="Times New Roman" w:cs="Times New Roman"/>
                <w:sz w:val="26"/>
                <w:lang w:eastAsia="ru-RU"/>
              </w:rPr>
            </w:pPr>
          </w:p>
        </w:tc>
        <w:tc>
          <w:tcPr>
            <w:tcW w:w="900" w:type="dxa"/>
            <w:vMerge/>
          </w:tcPr>
          <w:p w:rsidR="008A72BB" w:rsidRPr="008A72BB" w:rsidRDefault="008A72BB" w:rsidP="008A72BB">
            <w:pPr>
              <w:overflowPunct/>
              <w:autoSpaceDE/>
              <w:textAlignment w:val="auto"/>
              <w:rPr>
                <w:rFonts w:eastAsia="Times New Roman" w:cs="Times New Roman"/>
                <w:sz w:val="26"/>
                <w:lang w:eastAsia="ru-RU"/>
              </w:rPr>
            </w:pPr>
          </w:p>
        </w:tc>
        <w:tc>
          <w:tcPr>
            <w:tcW w:w="900" w:type="dxa"/>
            <w:vMerge/>
          </w:tcPr>
          <w:p w:rsidR="008A72BB" w:rsidRPr="008A72BB" w:rsidRDefault="008A72BB" w:rsidP="008A72BB">
            <w:pPr>
              <w:overflowPunct/>
              <w:autoSpaceDE/>
              <w:textAlignment w:val="auto"/>
              <w:rPr>
                <w:rFonts w:eastAsia="Times New Roman" w:cs="Times New Roman"/>
                <w:sz w:val="26"/>
                <w:lang w:eastAsia="ru-RU"/>
              </w:rPr>
            </w:pPr>
          </w:p>
        </w:tc>
        <w:tc>
          <w:tcPr>
            <w:tcW w:w="900" w:type="dxa"/>
            <w:vMerge/>
          </w:tcPr>
          <w:p w:rsidR="008A72BB" w:rsidRPr="008A72BB" w:rsidRDefault="008A72BB" w:rsidP="008A72BB">
            <w:pPr>
              <w:overflowPunct/>
              <w:autoSpaceDE/>
              <w:textAlignment w:val="auto"/>
              <w:rPr>
                <w:rFonts w:eastAsia="Times New Roman" w:cs="Times New Roman"/>
                <w:sz w:val="26"/>
                <w:lang w:eastAsia="ru-RU"/>
              </w:rPr>
            </w:pPr>
          </w:p>
        </w:tc>
        <w:tc>
          <w:tcPr>
            <w:tcW w:w="720" w:type="dxa"/>
          </w:tcPr>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lang w:eastAsia="ru-RU"/>
              </w:rPr>
              <w:t>Оригинал</w:t>
            </w:r>
          </w:p>
        </w:tc>
        <w:tc>
          <w:tcPr>
            <w:tcW w:w="720" w:type="dxa"/>
          </w:tcPr>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lang w:eastAsia="ru-RU"/>
              </w:rPr>
              <w:t xml:space="preserve">Копия </w:t>
            </w:r>
            <w:proofErr w:type="spellStart"/>
            <w:r w:rsidRPr="008A72BB">
              <w:rPr>
                <w:rFonts w:eastAsia="Times New Roman" w:cs="Times New Roman"/>
                <w:lang w:eastAsia="ru-RU"/>
              </w:rPr>
              <w:t>СФ</w:t>
            </w:r>
            <w:proofErr w:type="spellEnd"/>
          </w:p>
        </w:tc>
        <w:tc>
          <w:tcPr>
            <w:tcW w:w="1260" w:type="dxa"/>
            <w:vMerge/>
          </w:tcPr>
          <w:p w:rsidR="008A72BB" w:rsidRPr="008A72BB" w:rsidRDefault="008A72BB" w:rsidP="008A72BB">
            <w:pPr>
              <w:overflowPunct/>
              <w:autoSpaceDE/>
              <w:textAlignment w:val="auto"/>
              <w:rPr>
                <w:rFonts w:eastAsia="Times New Roman" w:cs="Times New Roman"/>
                <w:sz w:val="26"/>
                <w:szCs w:val="28"/>
                <w:lang w:eastAsia="ru-RU"/>
              </w:rPr>
            </w:pPr>
          </w:p>
        </w:tc>
        <w:tc>
          <w:tcPr>
            <w:tcW w:w="708" w:type="dxa"/>
            <w:vMerge/>
          </w:tcPr>
          <w:p w:rsidR="008A72BB" w:rsidRPr="008A72BB" w:rsidRDefault="008A72BB" w:rsidP="008A72BB">
            <w:pPr>
              <w:overflowPunct/>
              <w:autoSpaceDE/>
              <w:textAlignment w:val="auto"/>
              <w:rPr>
                <w:rFonts w:eastAsia="Times New Roman" w:cs="Times New Roman"/>
                <w:sz w:val="26"/>
                <w:lang w:eastAsia="ru-RU"/>
              </w:rPr>
            </w:pPr>
          </w:p>
        </w:tc>
      </w:tr>
      <w:tr w:rsidR="008A72BB" w:rsidRPr="008A72BB" w:rsidTr="008A72BB">
        <w:tc>
          <w:tcPr>
            <w:tcW w:w="900" w:type="dxa"/>
          </w:tcPr>
          <w:p w:rsidR="008A72BB" w:rsidRPr="008A72BB" w:rsidRDefault="008A72BB" w:rsidP="008A72BB">
            <w:pPr>
              <w:overflowPunct/>
              <w:autoSpaceDE/>
              <w:jc w:val="center"/>
              <w:textAlignment w:val="auto"/>
              <w:rPr>
                <w:rFonts w:eastAsia="Times New Roman" w:cs="Times New Roman"/>
                <w:sz w:val="26"/>
                <w:lang w:eastAsia="ru-RU"/>
              </w:rPr>
            </w:pPr>
            <w:r w:rsidRPr="008A72BB">
              <w:rPr>
                <w:rFonts w:eastAsia="Times New Roman" w:cs="Times New Roman"/>
                <w:sz w:val="26"/>
                <w:lang w:eastAsia="ru-RU"/>
              </w:rPr>
              <w:t>1</w:t>
            </w:r>
          </w:p>
        </w:tc>
        <w:tc>
          <w:tcPr>
            <w:tcW w:w="900" w:type="dxa"/>
          </w:tcPr>
          <w:p w:rsidR="008A72BB" w:rsidRPr="008A72BB" w:rsidRDefault="008A72BB" w:rsidP="008A72BB">
            <w:pPr>
              <w:overflowPunct/>
              <w:autoSpaceDE/>
              <w:jc w:val="center"/>
              <w:textAlignment w:val="auto"/>
              <w:rPr>
                <w:rFonts w:eastAsia="Times New Roman" w:cs="Times New Roman"/>
                <w:sz w:val="26"/>
                <w:lang w:eastAsia="ru-RU"/>
              </w:rPr>
            </w:pPr>
            <w:r w:rsidRPr="008A72BB">
              <w:rPr>
                <w:rFonts w:eastAsia="Times New Roman" w:cs="Times New Roman"/>
                <w:sz w:val="26"/>
                <w:lang w:eastAsia="ru-RU"/>
              </w:rPr>
              <w:t>2</w:t>
            </w:r>
          </w:p>
        </w:tc>
        <w:tc>
          <w:tcPr>
            <w:tcW w:w="900" w:type="dxa"/>
          </w:tcPr>
          <w:p w:rsidR="008A72BB" w:rsidRPr="008A72BB" w:rsidRDefault="008A72BB" w:rsidP="008A72BB">
            <w:pPr>
              <w:overflowPunct/>
              <w:autoSpaceDE/>
              <w:jc w:val="center"/>
              <w:textAlignment w:val="auto"/>
              <w:rPr>
                <w:rFonts w:eastAsia="Times New Roman" w:cs="Times New Roman"/>
                <w:sz w:val="26"/>
                <w:lang w:eastAsia="ru-RU"/>
              </w:rPr>
            </w:pPr>
            <w:r w:rsidRPr="008A72BB">
              <w:rPr>
                <w:rFonts w:eastAsia="Times New Roman" w:cs="Times New Roman"/>
                <w:sz w:val="26"/>
                <w:lang w:eastAsia="ru-RU"/>
              </w:rPr>
              <w:t>3</w:t>
            </w:r>
          </w:p>
        </w:tc>
        <w:tc>
          <w:tcPr>
            <w:tcW w:w="1620" w:type="dxa"/>
          </w:tcPr>
          <w:p w:rsidR="008A72BB" w:rsidRPr="008A72BB" w:rsidRDefault="008A72BB" w:rsidP="008A72BB">
            <w:pPr>
              <w:overflowPunct/>
              <w:autoSpaceDE/>
              <w:jc w:val="center"/>
              <w:textAlignment w:val="auto"/>
              <w:rPr>
                <w:rFonts w:eastAsia="Times New Roman" w:cs="Times New Roman"/>
                <w:sz w:val="26"/>
                <w:lang w:eastAsia="ru-RU"/>
              </w:rPr>
            </w:pPr>
            <w:r w:rsidRPr="008A72BB">
              <w:rPr>
                <w:rFonts w:eastAsia="Times New Roman" w:cs="Times New Roman"/>
                <w:sz w:val="26"/>
                <w:lang w:eastAsia="ru-RU"/>
              </w:rPr>
              <w:t>4</w:t>
            </w:r>
          </w:p>
        </w:tc>
        <w:tc>
          <w:tcPr>
            <w:tcW w:w="1033" w:type="dxa"/>
          </w:tcPr>
          <w:p w:rsidR="008A72BB" w:rsidRPr="008A72BB" w:rsidRDefault="008A72BB" w:rsidP="008A72BB">
            <w:pPr>
              <w:overflowPunct/>
              <w:autoSpaceDE/>
              <w:jc w:val="center"/>
              <w:textAlignment w:val="auto"/>
              <w:rPr>
                <w:rFonts w:eastAsia="Times New Roman" w:cs="Times New Roman"/>
                <w:sz w:val="26"/>
                <w:lang w:eastAsia="ru-RU"/>
              </w:rPr>
            </w:pPr>
            <w:r w:rsidRPr="008A72BB">
              <w:rPr>
                <w:rFonts w:eastAsia="Times New Roman" w:cs="Times New Roman"/>
                <w:sz w:val="26"/>
                <w:lang w:eastAsia="ru-RU"/>
              </w:rPr>
              <w:t>5</w:t>
            </w:r>
          </w:p>
        </w:tc>
        <w:tc>
          <w:tcPr>
            <w:tcW w:w="1418" w:type="dxa"/>
          </w:tcPr>
          <w:p w:rsidR="008A72BB" w:rsidRPr="008A72BB" w:rsidRDefault="008A72BB" w:rsidP="008A72BB">
            <w:pPr>
              <w:overflowPunct/>
              <w:autoSpaceDE/>
              <w:jc w:val="center"/>
              <w:textAlignment w:val="auto"/>
              <w:rPr>
                <w:rFonts w:eastAsia="Times New Roman" w:cs="Times New Roman"/>
                <w:sz w:val="26"/>
                <w:lang w:eastAsia="ru-RU"/>
              </w:rPr>
            </w:pPr>
            <w:r w:rsidRPr="008A72BB">
              <w:rPr>
                <w:rFonts w:eastAsia="Times New Roman" w:cs="Times New Roman"/>
                <w:sz w:val="26"/>
                <w:lang w:eastAsia="ru-RU"/>
              </w:rPr>
              <w:t>6</w:t>
            </w:r>
          </w:p>
        </w:tc>
        <w:tc>
          <w:tcPr>
            <w:tcW w:w="900" w:type="dxa"/>
          </w:tcPr>
          <w:p w:rsidR="008A72BB" w:rsidRPr="008A72BB" w:rsidRDefault="008A72BB" w:rsidP="008A72BB">
            <w:pPr>
              <w:overflowPunct/>
              <w:autoSpaceDE/>
              <w:jc w:val="center"/>
              <w:textAlignment w:val="auto"/>
              <w:rPr>
                <w:rFonts w:eastAsia="Times New Roman" w:cs="Times New Roman"/>
                <w:sz w:val="26"/>
                <w:lang w:eastAsia="ru-RU"/>
              </w:rPr>
            </w:pPr>
            <w:r w:rsidRPr="008A72BB">
              <w:rPr>
                <w:rFonts w:eastAsia="Times New Roman" w:cs="Times New Roman"/>
                <w:sz w:val="26"/>
                <w:lang w:eastAsia="ru-RU"/>
              </w:rPr>
              <w:t>7</w:t>
            </w:r>
          </w:p>
        </w:tc>
        <w:tc>
          <w:tcPr>
            <w:tcW w:w="898" w:type="dxa"/>
          </w:tcPr>
          <w:p w:rsidR="008A72BB" w:rsidRPr="008A72BB" w:rsidRDefault="008A72BB" w:rsidP="008A72BB">
            <w:pPr>
              <w:overflowPunct/>
              <w:autoSpaceDE/>
              <w:jc w:val="center"/>
              <w:textAlignment w:val="auto"/>
              <w:rPr>
                <w:rFonts w:eastAsia="Times New Roman" w:cs="Times New Roman"/>
                <w:sz w:val="26"/>
                <w:lang w:eastAsia="ru-RU"/>
              </w:rPr>
            </w:pPr>
            <w:r w:rsidRPr="008A72BB">
              <w:rPr>
                <w:rFonts w:eastAsia="Times New Roman" w:cs="Times New Roman"/>
                <w:sz w:val="26"/>
                <w:lang w:eastAsia="ru-RU"/>
              </w:rPr>
              <w:t>8</w:t>
            </w:r>
          </w:p>
        </w:tc>
        <w:tc>
          <w:tcPr>
            <w:tcW w:w="902" w:type="dxa"/>
          </w:tcPr>
          <w:p w:rsidR="008A72BB" w:rsidRPr="008A72BB" w:rsidRDefault="008A72BB" w:rsidP="008A72BB">
            <w:pPr>
              <w:overflowPunct/>
              <w:autoSpaceDE/>
              <w:jc w:val="center"/>
              <w:textAlignment w:val="auto"/>
              <w:rPr>
                <w:rFonts w:eastAsia="Times New Roman" w:cs="Times New Roman"/>
                <w:sz w:val="26"/>
                <w:lang w:eastAsia="ru-RU"/>
              </w:rPr>
            </w:pPr>
            <w:r w:rsidRPr="008A72BB">
              <w:rPr>
                <w:rFonts w:eastAsia="Times New Roman" w:cs="Times New Roman"/>
                <w:sz w:val="26"/>
                <w:lang w:eastAsia="ru-RU"/>
              </w:rPr>
              <w:t>9</w:t>
            </w:r>
          </w:p>
        </w:tc>
        <w:tc>
          <w:tcPr>
            <w:tcW w:w="900" w:type="dxa"/>
          </w:tcPr>
          <w:p w:rsidR="008A72BB" w:rsidRPr="008A72BB" w:rsidRDefault="008A72BB" w:rsidP="008A72BB">
            <w:pPr>
              <w:overflowPunct/>
              <w:autoSpaceDE/>
              <w:jc w:val="center"/>
              <w:textAlignment w:val="auto"/>
              <w:rPr>
                <w:rFonts w:eastAsia="Times New Roman" w:cs="Times New Roman"/>
                <w:sz w:val="26"/>
                <w:lang w:eastAsia="ru-RU"/>
              </w:rPr>
            </w:pPr>
            <w:r w:rsidRPr="008A72BB">
              <w:rPr>
                <w:rFonts w:eastAsia="Times New Roman" w:cs="Times New Roman"/>
                <w:sz w:val="26"/>
                <w:lang w:eastAsia="ru-RU"/>
              </w:rPr>
              <w:t>10</w:t>
            </w:r>
          </w:p>
        </w:tc>
        <w:tc>
          <w:tcPr>
            <w:tcW w:w="900" w:type="dxa"/>
          </w:tcPr>
          <w:p w:rsidR="008A72BB" w:rsidRPr="008A72BB" w:rsidRDefault="008A72BB" w:rsidP="008A72BB">
            <w:pPr>
              <w:overflowPunct/>
              <w:autoSpaceDE/>
              <w:jc w:val="center"/>
              <w:textAlignment w:val="auto"/>
              <w:rPr>
                <w:rFonts w:eastAsia="Times New Roman" w:cs="Times New Roman"/>
                <w:sz w:val="26"/>
                <w:lang w:eastAsia="ru-RU"/>
              </w:rPr>
            </w:pPr>
            <w:r w:rsidRPr="008A72BB">
              <w:rPr>
                <w:rFonts w:eastAsia="Times New Roman" w:cs="Times New Roman"/>
                <w:sz w:val="26"/>
                <w:lang w:eastAsia="ru-RU"/>
              </w:rPr>
              <w:t>11</w:t>
            </w:r>
          </w:p>
        </w:tc>
        <w:tc>
          <w:tcPr>
            <w:tcW w:w="900" w:type="dxa"/>
          </w:tcPr>
          <w:p w:rsidR="008A72BB" w:rsidRPr="008A72BB" w:rsidRDefault="008A72BB" w:rsidP="008A72BB">
            <w:pPr>
              <w:overflowPunct/>
              <w:autoSpaceDE/>
              <w:jc w:val="center"/>
              <w:textAlignment w:val="auto"/>
              <w:rPr>
                <w:rFonts w:eastAsia="Times New Roman" w:cs="Times New Roman"/>
                <w:sz w:val="26"/>
                <w:lang w:eastAsia="ru-RU"/>
              </w:rPr>
            </w:pPr>
            <w:r w:rsidRPr="008A72BB">
              <w:rPr>
                <w:rFonts w:eastAsia="Times New Roman" w:cs="Times New Roman"/>
                <w:sz w:val="26"/>
                <w:lang w:eastAsia="ru-RU"/>
              </w:rPr>
              <w:t>12</w:t>
            </w:r>
          </w:p>
        </w:tc>
        <w:tc>
          <w:tcPr>
            <w:tcW w:w="720" w:type="dxa"/>
          </w:tcPr>
          <w:p w:rsidR="008A72BB" w:rsidRPr="008A72BB" w:rsidRDefault="008A72BB" w:rsidP="008A72BB">
            <w:pPr>
              <w:overflowPunct/>
              <w:autoSpaceDE/>
              <w:jc w:val="center"/>
              <w:textAlignment w:val="auto"/>
              <w:rPr>
                <w:rFonts w:eastAsia="Times New Roman" w:cs="Times New Roman"/>
                <w:sz w:val="26"/>
                <w:lang w:eastAsia="ru-RU"/>
              </w:rPr>
            </w:pPr>
            <w:r w:rsidRPr="008A72BB">
              <w:rPr>
                <w:rFonts w:eastAsia="Times New Roman" w:cs="Times New Roman"/>
                <w:sz w:val="26"/>
                <w:lang w:eastAsia="ru-RU"/>
              </w:rPr>
              <w:t>13</w:t>
            </w:r>
          </w:p>
        </w:tc>
        <w:tc>
          <w:tcPr>
            <w:tcW w:w="720" w:type="dxa"/>
          </w:tcPr>
          <w:p w:rsidR="008A72BB" w:rsidRPr="008A72BB" w:rsidRDefault="008A72BB" w:rsidP="008A72BB">
            <w:pPr>
              <w:overflowPunct/>
              <w:autoSpaceDE/>
              <w:jc w:val="center"/>
              <w:textAlignment w:val="auto"/>
              <w:rPr>
                <w:rFonts w:eastAsia="Times New Roman" w:cs="Times New Roman"/>
                <w:sz w:val="26"/>
                <w:lang w:eastAsia="ru-RU"/>
              </w:rPr>
            </w:pPr>
            <w:r w:rsidRPr="008A72BB">
              <w:rPr>
                <w:rFonts w:eastAsia="Times New Roman" w:cs="Times New Roman"/>
                <w:sz w:val="26"/>
                <w:lang w:eastAsia="ru-RU"/>
              </w:rPr>
              <w:t>14</w:t>
            </w:r>
          </w:p>
        </w:tc>
        <w:tc>
          <w:tcPr>
            <w:tcW w:w="1260" w:type="dxa"/>
          </w:tcPr>
          <w:p w:rsidR="008A72BB" w:rsidRPr="008A72BB" w:rsidRDefault="008A72BB" w:rsidP="008A72BB">
            <w:pPr>
              <w:overflowPunct/>
              <w:autoSpaceDE/>
              <w:jc w:val="center"/>
              <w:textAlignment w:val="auto"/>
              <w:rPr>
                <w:rFonts w:eastAsia="Times New Roman" w:cs="Times New Roman"/>
                <w:sz w:val="26"/>
                <w:lang w:eastAsia="ru-RU"/>
              </w:rPr>
            </w:pPr>
            <w:r w:rsidRPr="008A72BB">
              <w:rPr>
                <w:rFonts w:eastAsia="Times New Roman" w:cs="Times New Roman"/>
                <w:sz w:val="26"/>
                <w:lang w:eastAsia="ru-RU"/>
              </w:rPr>
              <w:t>15</w:t>
            </w:r>
          </w:p>
        </w:tc>
        <w:tc>
          <w:tcPr>
            <w:tcW w:w="708" w:type="dxa"/>
          </w:tcPr>
          <w:p w:rsidR="008A72BB" w:rsidRPr="008A72BB" w:rsidRDefault="008A72BB" w:rsidP="008A72BB">
            <w:pPr>
              <w:overflowPunct/>
              <w:autoSpaceDE/>
              <w:jc w:val="center"/>
              <w:textAlignment w:val="auto"/>
              <w:rPr>
                <w:rFonts w:eastAsia="Times New Roman" w:cs="Times New Roman"/>
                <w:sz w:val="26"/>
                <w:lang w:eastAsia="ru-RU"/>
              </w:rPr>
            </w:pPr>
            <w:r w:rsidRPr="008A72BB">
              <w:rPr>
                <w:rFonts w:eastAsia="Times New Roman" w:cs="Times New Roman"/>
                <w:sz w:val="26"/>
                <w:lang w:eastAsia="ru-RU"/>
              </w:rPr>
              <w:t>16</w:t>
            </w:r>
          </w:p>
        </w:tc>
      </w:tr>
      <w:tr w:rsidR="008A72BB" w:rsidRPr="008A72BB" w:rsidTr="008A72BB">
        <w:tc>
          <w:tcPr>
            <w:tcW w:w="900" w:type="dxa"/>
          </w:tcPr>
          <w:p w:rsidR="008A72BB" w:rsidRPr="008A72BB" w:rsidRDefault="008A72BB" w:rsidP="008A72BB">
            <w:pPr>
              <w:overflowPunct/>
              <w:autoSpaceDE/>
              <w:jc w:val="center"/>
              <w:textAlignment w:val="auto"/>
              <w:rPr>
                <w:rFonts w:eastAsia="Times New Roman" w:cs="Times New Roman"/>
                <w:sz w:val="26"/>
                <w:lang w:eastAsia="ru-RU"/>
              </w:rPr>
            </w:pPr>
          </w:p>
        </w:tc>
        <w:tc>
          <w:tcPr>
            <w:tcW w:w="900" w:type="dxa"/>
          </w:tcPr>
          <w:p w:rsidR="008A72BB" w:rsidRPr="008A72BB" w:rsidRDefault="008A72BB" w:rsidP="008A72BB">
            <w:pPr>
              <w:overflowPunct/>
              <w:autoSpaceDE/>
              <w:jc w:val="center"/>
              <w:textAlignment w:val="auto"/>
              <w:rPr>
                <w:rFonts w:eastAsia="Times New Roman" w:cs="Times New Roman"/>
                <w:sz w:val="26"/>
                <w:lang w:eastAsia="ru-RU"/>
              </w:rPr>
            </w:pPr>
          </w:p>
        </w:tc>
        <w:tc>
          <w:tcPr>
            <w:tcW w:w="900" w:type="dxa"/>
          </w:tcPr>
          <w:p w:rsidR="008A72BB" w:rsidRPr="008A72BB" w:rsidRDefault="008A72BB" w:rsidP="008A72BB">
            <w:pPr>
              <w:overflowPunct/>
              <w:autoSpaceDE/>
              <w:textAlignment w:val="auto"/>
              <w:rPr>
                <w:rFonts w:eastAsia="Times New Roman" w:cs="Times New Roman"/>
                <w:sz w:val="26"/>
                <w:lang w:eastAsia="ru-RU"/>
              </w:rPr>
            </w:pPr>
          </w:p>
        </w:tc>
        <w:tc>
          <w:tcPr>
            <w:tcW w:w="1620" w:type="dxa"/>
          </w:tcPr>
          <w:p w:rsidR="008A72BB" w:rsidRPr="008A72BB" w:rsidRDefault="008A72BB" w:rsidP="008A72BB">
            <w:pPr>
              <w:overflowPunct/>
              <w:autoSpaceDE/>
              <w:ind w:right="-108"/>
              <w:textAlignment w:val="auto"/>
              <w:rPr>
                <w:rFonts w:eastAsia="Times New Roman" w:cs="Times New Roman"/>
                <w:lang w:eastAsia="ru-RU"/>
              </w:rPr>
            </w:pPr>
          </w:p>
        </w:tc>
        <w:tc>
          <w:tcPr>
            <w:tcW w:w="1033" w:type="dxa"/>
          </w:tcPr>
          <w:p w:rsidR="008A72BB" w:rsidRPr="008A72BB" w:rsidRDefault="008A72BB" w:rsidP="008A72BB">
            <w:pPr>
              <w:overflowPunct/>
              <w:autoSpaceDE/>
              <w:textAlignment w:val="auto"/>
              <w:rPr>
                <w:rFonts w:eastAsia="Times New Roman" w:cs="Times New Roman"/>
                <w:sz w:val="26"/>
                <w:lang w:eastAsia="ru-RU"/>
              </w:rPr>
            </w:pPr>
          </w:p>
        </w:tc>
        <w:tc>
          <w:tcPr>
            <w:tcW w:w="1418" w:type="dxa"/>
          </w:tcPr>
          <w:p w:rsidR="008A72BB" w:rsidRPr="008A72BB" w:rsidRDefault="008A72BB" w:rsidP="008A72BB">
            <w:pPr>
              <w:overflowPunct/>
              <w:autoSpaceDE/>
              <w:jc w:val="center"/>
              <w:textAlignment w:val="auto"/>
              <w:rPr>
                <w:rFonts w:eastAsia="Times New Roman" w:cs="Times New Roman"/>
                <w:sz w:val="26"/>
                <w:lang w:eastAsia="ru-RU"/>
              </w:rPr>
            </w:pPr>
          </w:p>
        </w:tc>
        <w:tc>
          <w:tcPr>
            <w:tcW w:w="900" w:type="dxa"/>
          </w:tcPr>
          <w:p w:rsidR="008A72BB" w:rsidRPr="008A72BB" w:rsidRDefault="008A72BB" w:rsidP="008A72BB">
            <w:pPr>
              <w:overflowPunct/>
              <w:autoSpaceDE/>
              <w:textAlignment w:val="auto"/>
              <w:rPr>
                <w:rFonts w:eastAsia="Times New Roman" w:cs="Times New Roman"/>
                <w:sz w:val="26"/>
                <w:lang w:eastAsia="ru-RU"/>
              </w:rPr>
            </w:pPr>
          </w:p>
        </w:tc>
        <w:tc>
          <w:tcPr>
            <w:tcW w:w="898" w:type="dxa"/>
          </w:tcPr>
          <w:p w:rsidR="008A72BB" w:rsidRPr="008A72BB" w:rsidRDefault="008A72BB" w:rsidP="008A72BB">
            <w:pPr>
              <w:overflowPunct/>
              <w:autoSpaceDE/>
              <w:jc w:val="center"/>
              <w:textAlignment w:val="auto"/>
              <w:rPr>
                <w:rFonts w:eastAsia="Times New Roman" w:cs="Times New Roman"/>
                <w:sz w:val="26"/>
                <w:lang w:eastAsia="ru-RU"/>
              </w:rPr>
            </w:pPr>
          </w:p>
        </w:tc>
        <w:tc>
          <w:tcPr>
            <w:tcW w:w="902" w:type="dxa"/>
          </w:tcPr>
          <w:p w:rsidR="008A72BB" w:rsidRPr="008A72BB" w:rsidRDefault="008A72BB" w:rsidP="008A72BB">
            <w:pPr>
              <w:overflowPunct/>
              <w:autoSpaceDE/>
              <w:textAlignment w:val="auto"/>
              <w:rPr>
                <w:rFonts w:eastAsia="Times New Roman" w:cs="Times New Roman"/>
                <w:sz w:val="26"/>
                <w:lang w:eastAsia="ru-RU"/>
              </w:rPr>
            </w:pPr>
          </w:p>
        </w:tc>
        <w:tc>
          <w:tcPr>
            <w:tcW w:w="900" w:type="dxa"/>
          </w:tcPr>
          <w:p w:rsidR="008A72BB" w:rsidRPr="008A72BB" w:rsidRDefault="008A72BB" w:rsidP="008A72BB">
            <w:pPr>
              <w:overflowPunct/>
              <w:autoSpaceDE/>
              <w:jc w:val="center"/>
              <w:textAlignment w:val="auto"/>
              <w:rPr>
                <w:rFonts w:eastAsia="Times New Roman" w:cs="Times New Roman"/>
                <w:sz w:val="26"/>
                <w:lang w:eastAsia="ru-RU"/>
              </w:rPr>
            </w:pPr>
          </w:p>
        </w:tc>
        <w:tc>
          <w:tcPr>
            <w:tcW w:w="900" w:type="dxa"/>
          </w:tcPr>
          <w:p w:rsidR="008A72BB" w:rsidRPr="008A72BB" w:rsidRDefault="008A72BB" w:rsidP="008A72BB">
            <w:pPr>
              <w:overflowPunct/>
              <w:autoSpaceDE/>
              <w:jc w:val="center"/>
              <w:textAlignment w:val="auto"/>
              <w:rPr>
                <w:rFonts w:eastAsia="Times New Roman" w:cs="Times New Roman"/>
                <w:sz w:val="26"/>
                <w:lang w:eastAsia="ru-RU"/>
              </w:rPr>
            </w:pPr>
          </w:p>
        </w:tc>
        <w:tc>
          <w:tcPr>
            <w:tcW w:w="900" w:type="dxa"/>
          </w:tcPr>
          <w:p w:rsidR="008A72BB" w:rsidRPr="008A72BB" w:rsidRDefault="008A72BB" w:rsidP="008A72BB">
            <w:pPr>
              <w:overflowPunct/>
              <w:autoSpaceDE/>
              <w:textAlignment w:val="auto"/>
              <w:rPr>
                <w:rFonts w:eastAsia="Times New Roman" w:cs="Times New Roman"/>
                <w:sz w:val="26"/>
                <w:lang w:eastAsia="ru-RU"/>
              </w:rPr>
            </w:pPr>
          </w:p>
        </w:tc>
        <w:tc>
          <w:tcPr>
            <w:tcW w:w="720" w:type="dxa"/>
          </w:tcPr>
          <w:p w:rsidR="008A72BB" w:rsidRPr="008A72BB" w:rsidRDefault="008A72BB" w:rsidP="008A72BB">
            <w:pPr>
              <w:overflowPunct/>
              <w:autoSpaceDE/>
              <w:jc w:val="center"/>
              <w:textAlignment w:val="auto"/>
              <w:rPr>
                <w:rFonts w:eastAsia="Times New Roman" w:cs="Times New Roman"/>
                <w:sz w:val="26"/>
                <w:lang w:eastAsia="ru-RU"/>
              </w:rPr>
            </w:pPr>
          </w:p>
        </w:tc>
        <w:tc>
          <w:tcPr>
            <w:tcW w:w="720" w:type="dxa"/>
          </w:tcPr>
          <w:p w:rsidR="008A72BB" w:rsidRPr="008A72BB" w:rsidRDefault="008A72BB" w:rsidP="008A72BB">
            <w:pPr>
              <w:overflowPunct/>
              <w:autoSpaceDE/>
              <w:jc w:val="center"/>
              <w:textAlignment w:val="auto"/>
              <w:rPr>
                <w:rFonts w:eastAsia="Times New Roman" w:cs="Times New Roman"/>
                <w:sz w:val="26"/>
                <w:lang w:eastAsia="ru-RU"/>
              </w:rPr>
            </w:pPr>
          </w:p>
        </w:tc>
        <w:tc>
          <w:tcPr>
            <w:tcW w:w="1260" w:type="dxa"/>
          </w:tcPr>
          <w:p w:rsidR="008A72BB" w:rsidRPr="008A72BB" w:rsidRDefault="008A72BB" w:rsidP="008A72BB">
            <w:pPr>
              <w:overflowPunct/>
              <w:autoSpaceDE/>
              <w:textAlignment w:val="auto"/>
              <w:rPr>
                <w:rFonts w:eastAsia="Times New Roman" w:cs="Times New Roman"/>
                <w:sz w:val="26"/>
                <w:lang w:eastAsia="ru-RU"/>
              </w:rPr>
            </w:pPr>
          </w:p>
        </w:tc>
        <w:tc>
          <w:tcPr>
            <w:tcW w:w="708" w:type="dxa"/>
          </w:tcPr>
          <w:p w:rsidR="008A72BB" w:rsidRPr="008A72BB" w:rsidRDefault="008A72BB" w:rsidP="008A72BB">
            <w:pPr>
              <w:overflowPunct/>
              <w:autoSpaceDE/>
              <w:textAlignment w:val="auto"/>
              <w:rPr>
                <w:rFonts w:eastAsia="Times New Roman" w:cs="Times New Roman"/>
                <w:sz w:val="26"/>
                <w:lang w:eastAsia="ru-RU"/>
              </w:rPr>
            </w:pPr>
          </w:p>
        </w:tc>
      </w:tr>
      <w:tr w:rsidR="008A72BB" w:rsidRPr="008A72BB" w:rsidTr="008A72BB">
        <w:tc>
          <w:tcPr>
            <w:tcW w:w="900" w:type="dxa"/>
          </w:tcPr>
          <w:p w:rsidR="008A72BB" w:rsidRPr="008A72BB" w:rsidRDefault="008A72BB" w:rsidP="008A72BB">
            <w:pPr>
              <w:overflowPunct/>
              <w:autoSpaceDE/>
              <w:jc w:val="center"/>
              <w:textAlignment w:val="auto"/>
              <w:rPr>
                <w:rFonts w:eastAsia="Times New Roman" w:cs="Times New Roman"/>
                <w:sz w:val="26"/>
                <w:lang w:eastAsia="ru-RU"/>
              </w:rPr>
            </w:pPr>
          </w:p>
        </w:tc>
        <w:tc>
          <w:tcPr>
            <w:tcW w:w="900" w:type="dxa"/>
          </w:tcPr>
          <w:p w:rsidR="008A72BB" w:rsidRPr="008A72BB" w:rsidRDefault="008A72BB" w:rsidP="008A72BB">
            <w:pPr>
              <w:overflowPunct/>
              <w:autoSpaceDE/>
              <w:jc w:val="center"/>
              <w:textAlignment w:val="auto"/>
              <w:rPr>
                <w:rFonts w:eastAsia="Times New Roman" w:cs="Times New Roman"/>
                <w:sz w:val="26"/>
                <w:lang w:eastAsia="ru-RU"/>
              </w:rPr>
            </w:pPr>
          </w:p>
        </w:tc>
        <w:tc>
          <w:tcPr>
            <w:tcW w:w="900" w:type="dxa"/>
          </w:tcPr>
          <w:p w:rsidR="008A72BB" w:rsidRPr="008A72BB" w:rsidRDefault="008A72BB" w:rsidP="008A72BB">
            <w:pPr>
              <w:overflowPunct/>
              <w:autoSpaceDE/>
              <w:textAlignment w:val="auto"/>
              <w:rPr>
                <w:rFonts w:eastAsia="Times New Roman" w:cs="Times New Roman"/>
                <w:sz w:val="26"/>
                <w:lang w:eastAsia="ru-RU"/>
              </w:rPr>
            </w:pPr>
          </w:p>
        </w:tc>
        <w:tc>
          <w:tcPr>
            <w:tcW w:w="1620" w:type="dxa"/>
          </w:tcPr>
          <w:p w:rsidR="008A72BB" w:rsidRPr="008A72BB" w:rsidRDefault="008A72BB" w:rsidP="008A72BB">
            <w:pPr>
              <w:overflowPunct/>
              <w:autoSpaceDE/>
              <w:ind w:right="-108"/>
              <w:textAlignment w:val="auto"/>
              <w:rPr>
                <w:rFonts w:eastAsia="Times New Roman" w:cs="Times New Roman"/>
                <w:lang w:eastAsia="ru-RU"/>
              </w:rPr>
            </w:pPr>
          </w:p>
        </w:tc>
        <w:tc>
          <w:tcPr>
            <w:tcW w:w="1033" w:type="dxa"/>
          </w:tcPr>
          <w:p w:rsidR="008A72BB" w:rsidRPr="008A72BB" w:rsidRDefault="008A72BB" w:rsidP="008A72BB">
            <w:pPr>
              <w:overflowPunct/>
              <w:autoSpaceDE/>
              <w:textAlignment w:val="auto"/>
              <w:rPr>
                <w:rFonts w:eastAsia="Times New Roman" w:cs="Times New Roman"/>
                <w:sz w:val="26"/>
                <w:lang w:eastAsia="ru-RU"/>
              </w:rPr>
            </w:pPr>
          </w:p>
        </w:tc>
        <w:tc>
          <w:tcPr>
            <w:tcW w:w="1418" w:type="dxa"/>
          </w:tcPr>
          <w:p w:rsidR="008A72BB" w:rsidRPr="008A72BB" w:rsidRDefault="008A72BB" w:rsidP="008A72BB">
            <w:pPr>
              <w:overflowPunct/>
              <w:autoSpaceDE/>
              <w:jc w:val="center"/>
              <w:textAlignment w:val="auto"/>
              <w:rPr>
                <w:rFonts w:eastAsia="Times New Roman" w:cs="Times New Roman"/>
                <w:sz w:val="26"/>
                <w:lang w:eastAsia="ru-RU"/>
              </w:rPr>
            </w:pPr>
          </w:p>
        </w:tc>
        <w:tc>
          <w:tcPr>
            <w:tcW w:w="900" w:type="dxa"/>
          </w:tcPr>
          <w:p w:rsidR="008A72BB" w:rsidRPr="008A72BB" w:rsidRDefault="008A72BB" w:rsidP="008A72BB">
            <w:pPr>
              <w:overflowPunct/>
              <w:autoSpaceDE/>
              <w:textAlignment w:val="auto"/>
              <w:rPr>
                <w:rFonts w:eastAsia="Times New Roman" w:cs="Times New Roman"/>
                <w:sz w:val="26"/>
                <w:lang w:eastAsia="ru-RU"/>
              </w:rPr>
            </w:pPr>
          </w:p>
        </w:tc>
        <w:tc>
          <w:tcPr>
            <w:tcW w:w="898" w:type="dxa"/>
          </w:tcPr>
          <w:p w:rsidR="008A72BB" w:rsidRPr="008A72BB" w:rsidRDefault="008A72BB" w:rsidP="008A72BB">
            <w:pPr>
              <w:overflowPunct/>
              <w:autoSpaceDE/>
              <w:jc w:val="center"/>
              <w:textAlignment w:val="auto"/>
              <w:rPr>
                <w:rFonts w:eastAsia="Times New Roman" w:cs="Times New Roman"/>
                <w:sz w:val="26"/>
                <w:lang w:eastAsia="ru-RU"/>
              </w:rPr>
            </w:pPr>
          </w:p>
        </w:tc>
        <w:tc>
          <w:tcPr>
            <w:tcW w:w="902" w:type="dxa"/>
          </w:tcPr>
          <w:p w:rsidR="008A72BB" w:rsidRPr="008A72BB" w:rsidRDefault="008A72BB" w:rsidP="008A72BB">
            <w:pPr>
              <w:overflowPunct/>
              <w:autoSpaceDE/>
              <w:textAlignment w:val="auto"/>
              <w:rPr>
                <w:rFonts w:eastAsia="Times New Roman" w:cs="Times New Roman"/>
                <w:sz w:val="26"/>
                <w:lang w:eastAsia="ru-RU"/>
              </w:rPr>
            </w:pPr>
          </w:p>
        </w:tc>
        <w:tc>
          <w:tcPr>
            <w:tcW w:w="900" w:type="dxa"/>
          </w:tcPr>
          <w:p w:rsidR="008A72BB" w:rsidRPr="008A72BB" w:rsidRDefault="008A72BB" w:rsidP="008A72BB">
            <w:pPr>
              <w:overflowPunct/>
              <w:autoSpaceDE/>
              <w:jc w:val="center"/>
              <w:textAlignment w:val="auto"/>
              <w:rPr>
                <w:rFonts w:eastAsia="Times New Roman" w:cs="Times New Roman"/>
                <w:sz w:val="26"/>
                <w:lang w:eastAsia="ru-RU"/>
              </w:rPr>
            </w:pPr>
          </w:p>
        </w:tc>
        <w:tc>
          <w:tcPr>
            <w:tcW w:w="900" w:type="dxa"/>
          </w:tcPr>
          <w:p w:rsidR="008A72BB" w:rsidRPr="008A72BB" w:rsidRDefault="008A72BB" w:rsidP="008A72BB">
            <w:pPr>
              <w:overflowPunct/>
              <w:autoSpaceDE/>
              <w:jc w:val="center"/>
              <w:textAlignment w:val="auto"/>
              <w:rPr>
                <w:rFonts w:eastAsia="Times New Roman" w:cs="Times New Roman"/>
                <w:sz w:val="26"/>
                <w:lang w:eastAsia="ru-RU"/>
              </w:rPr>
            </w:pPr>
          </w:p>
        </w:tc>
        <w:tc>
          <w:tcPr>
            <w:tcW w:w="900" w:type="dxa"/>
          </w:tcPr>
          <w:p w:rsidR="008A72BB" w:rsidRPr="008A72BB" w:rsidRDefault="008A72BB" w:rsidP="008A72BB">
            <w:pPr>
              <w:overflowPunct/>
              <w:autoSpaceDE/>
              <w:textAlignment w:val="auto"/>
              <w:rPr>
                <w:rFonts w:eastAsia="Times New Roman" w:cs="Times New Roman"/>
                <w:sz w:val="26"/>
                <w:lang w:eastAsia="ru-RU"/>
              </w:rPr>
            </w:pPr>
          </w:p>
        </w:tc>
        <w:tc>
          <w:tcPr>
            <w:tcW w:w="720" w:type="dxa"/>
          </w:tcPr>
          <w:p w:rsidR="008A72BB" w:rsidRPr="008A72BB" w:rsidRDefault="008A72BB" w:rsidP="008A72BB">
            <w:pPr>
              <w:overflowPunct/>
              <w:autoSpaceDE/>
              <w:jc w:val="center"/>
              <w:textAlignment w:val="auto"/>
              <w:rPr>
                <w:rFonts w:eastAsia="Times New Roman" w:cs="Times New Roman"/>
                <w:sz w:val="26"/>
                <w:lang w:eastAsia="ru-RU"/>
              </w:rPr>
            </w:pPr>
          </w:p>
        </w:tc>
        <w:tc>
          <w:tcPr>
            <w:tcW w:w="720" w:type="dxa"/>
          </w:tcPr>
          <w:p w:rsidR="008A72BB" w:rsidRPr="008A72BB" w:rsidRDefault="008A72BB" w:rsidP="008A72BB">
            <w:pPr>
              <w:overflowPunct/>
              <w:autoSpaceDE/>
              <w:jc w:val="center"/>
              <w:textAlignment w:val="auto"/>
              <w:rPr>
                <w:rFonts w:eastAsia="Times New Roman" w:cs="Times New Roman"/>
                <w:sz w:val="26"/>
                <w:lang w:eastAsia="ru-RU"/>
              </w:rPr>
            </w:pPr>
          </w:p>
        </w:tc>
        <w:tc>
          <w:tcPr>
            <w:tcW w:w="1260" w:type="dxa"/>
          </w:tcPr>
          <w:p w:rsidR="008A72BB" w:rsidRPr="008A72BB" w:rsidRDefault="008A72BB" w:rsidP="008A72BB">
            <w:pPr>
              <w:overflowPunct/>
              <w:autoSpaceDE/>
              <w:textAlignment w:val="auto"/>
              <w:rPr>
                <w:rFonts w:eastAsia="Times New Roman" w:cs="Times New Roman"/>
                <w:sz w:val="26"/>
                <w:lang w:eastAsia="ru-RU"/>
              </w:rPr>
            </w:pPr>
          </w:p>
        </w:tc>
        <w:tc>
          <w:tcPr>
            <w:tcW w:w="708" w:type="dxa"/>
          </w:tcPr>
          <w:p w:rsidR="008A72BB" w:rsidRPr="008A72BB" w:rsidRDefault="008A72BB" w:rsidP="008A72BB">
            <w:pPr>
              <w:overflowPunct/>
              <w:autoSpaceDE/>
              <w:textAlignment w:val="auto"/>
              <w:rPr>
                <w:rFonts w:eastAsia="Times New Roman" w:cs="Times New Roman"/>
                <w:sz w:val="26"/>
                <w:lang w:eastAsia="ru-RU"/>
              </w:rPr>
            </w:pPr>
          </w:p>
        </w:tc>
      </w:tr>
    </w:tbl>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lang w:eastAsia="ru-RU"/>
        </w:rPr>
        <w:t xml:space="preserve">В данный раздел описи внесено: </w:t>
      </w:r>
    </w:p>
    <w:p w:rsidR="008A72BB" w:rsidRPr="008A72BB" w:rsidRDefault="008A72BB" w:rsidP="008A72BB">
      <w:pPr>
        <w:overflowPunct/>
        <w:autoSpaceDE/>
        <w:ind w:right="-740"/>
        <w:textAlignment w:val="auto"/>
        <w:rPr>
          <w:rFonts w:eastAsia="Times New Roman" w:cs="Times New Roman"/>
          <w:lang w:eastAsia="ru-RU"/>
        </w:rPr>
      </w:pPr>
      <w:proofErr w:type="gramStart"/>
      <w:r w:rsidRPr="008A72BB">
        <w:rPr>
          <w:rFonts w:eastAsia="Times New Roman" w:cs="Times New Roman"/>
          <w:lang w:eastAsia="ru-RU"/>
        </w:rPr>
        <w:t>____ед. хр. с № ____ по №__, __ед. уч. с № __ по № __, объемом __ мегабайт; __ ед. хр., __ ед. уч. копий страхового фонда</w:t>
      </w:r>
      <w:proofErr w:type="gramEnd"/>
    </w:p>
    <w:p w:rsidR="008A72BB" w:rsidRPr="008A72BB" w:rsidRDefault="008A72BB" w:rsidP="008A72BB">
      <w:pPr>
        <w:overflowPunct/>
        <w:autoSpaceDE/>
        <w:textAlignment w:val="auto"/>
        <w:rPr>
          <w:rFonts w:eastAsia="Times New Roman" w:cs="Times New Roman"/>
          <w:lang w:eastAsia="ru-RU"/>
        </w:rPr>
      </w:pPr>
    </w:p>
    <w:p w:rsidR="008A72BB" w:rsidRPr="008A72BB" w:rsidRDefault="008A72BB" w:rsidP="008A72BB">
      <w:pPr>
        <w:overflowPunct/>
        <w:autoSpaceDE/>
        <w:jc w:val="both"/>
        <w:textAlignment w:val="auto"/>
        <w:rPr>
          <w:rFonts w:eastAsia="Times New Roman" w:cs="Times New Roman"/>
          <w:lang w:eastAsia="ru-RU"/>
        </w:rPr>
      </w:pPr>
      <w:r w:rsidRPr="008A72BB">
        <w:rPr>
          <w:rFonts w:eastAsia="Times New Roman" w:cs="Times New Roman"/>
          <w:lang w:eastAsia="ru-RU"/>
        </w:rPr>
        <w:t xml:space="preserve">Наименование должности </w:t>
      </w:r>
      <w:r w:rsidRPr="008A72BB">
        <w:rPr>
          <w:rFonts w:eastAsia="Times New Roman" w:cs="Times New Roman"/>
          <w:lang w:eastAsia="ru-RU"/>
        </w:rPr>
        <w:tab/>
      </w:r>
      <w:r w:rsidRPr="008A72BB">
        <w:rPr>
          <w:rFonts w:eastAsia="Times New Roman" w:cs="Times New Roman"/>
          <w:lang w:eastAsia="ru-RU"/>
        </w:rPr>
        <w:tab/>
      </w:r>
      <w:r w:rsidRPr="008A72BB">
        <w:rPr>
          <w:rFonts w:eastAsia="Times New Roman" w:cs="Times New Roman"/>
          <w:lang w:eastAsia="ru-RU"/>
        </w:rPr>
        <w:tab/>
      </w:r>
      <w:r w:rsidRPr="008A72BB">
        <w:rPr>
          <w:rFonts w:eastAsia="Times New Roman" w:cs="Times New Roman"/>
          <w:lang w:eastAsia="ru-RU"/>
        </w:rPr>
        <w:tab/>
      </w:r>
      <w:r w:rsidRPr="008A72BB">
        <w:rPr>
          <w:rFonts w:eastAsia="Times New Roman" w:cs="Times New Roman"/>
          <w:lang w:eastAsia="ru-RU"/>
        </w:rPr>
        <w:tab/>
      </w:r>
      <w:r w:rsidRPr="008A72BB">
        <w:rPr>
          <w:rFonts w:eastAsia="Times New Roman" w:cs="Times New Roman"/>
          <w:lang w:eastAsia="ru-RU"/>
        </w:rPr>
        <w:tab/>
        <w:t>Подпись</w:t>
      </w:r>
      <w:r w:rsidRPr="008A72BB">
        <w:rPr>
          <w:rFonts w:eastAsia="Times New Roman" w:cs="Times New Roman"/>
          <w:lang w:eastAsia="ru-RU"/>
        </w:rPr>
        <w:tab/>
      </w:r>
      <w:r w:rsidRPr="008A72BB">
        <w:rPr>
          <w:rFonts w:eastAsia="Times New Roman" w:cs="Times New Roman"/>
          <w:lang w:eastAsia="ru-RU"/>
        </w:rPr>
        <w:tab/>
      </w:r>
      <w:r w:rsidRPr="008A72BB">
        <w:rPr>
          <w:rFonts w:eastAsia="Times New Roman" w:cs="Times New Roman"/>
          <w:lang w:eastAsia="ru-RU"/>
        </w:rPr>
        <w:tab/>
      </w:r>
      <w:r w:rsidRPr="008A72BB">
        <w:rPr>
          <w:rFonts w:eastAsia="Times New Roman" w:cs="Times New Roman"/>
          <w:lang w:eastAsia="ru-RU"/>
        </w:rPr>
        <w:tab/>
      </w:r>
      <w:r w:rsidRPr="008A72BB">
        <w:rPr>
          <w:rFonts w:eastAsia="Times New Roman" w:cs="Times New Roman"/>
          <w:lang w:eastAsia="ru-RU"/>
        </w:rPr>
        <w:tab/>
        <w:t>Расшифровка подписи</w:t>
      </w:r>
    </w:p>
    <w:p w:rsidR="008A72BB" w:rsidRPr="008A72BB" w:rsidRDefault="008A72BB" w:rsidP="008A72BB">
      <w:pPr>
        <w:overflowPunct/>
        <w:autoSpaceDE/>
        <w:jc w:val="both"/>
        <w:textAlignment w:val="auto"/>
        <w:rPr>
          <w:rFonts w:eastAsia="Times New Roman" w:cs="Times New Roman"/>
          <w:lang w:eastAsia="ru-RU"/>
        </w:rPr>
      </w:pPr>
      <w:r w:rsidRPr="008A72BB">
        <w:rPr>
          <w:rFonts w:eastAsia="Times New Roman" w:cs="Times New Roman"/>
          <w:lang w:eastAsia="ru-RU"/>
        </w:rPr>
        <w:t>составителя описи</w:t>
      </w:r>
    </w:p>
    <w:p w:rsidR="008A72BB" w:rsidRPr="008A72BB" w:rsidRDefault="008A72BB" w:rsidP="008A72BB">
      <w:pPr>
        <w:overflowPunct/>
        <w:autoSpaceDE/>
        <w:jc w:val="both"/>
        <w:textAlignment w:val="auto"/>
        <w:rPr>
          <w:rFonts w:eastAsia="Times New Roman" w:cs="Times New Roman"/>
          <w:lang w:eastAsia="ru-RU"/>
        </w:rPr>
      </w:pPr>
    </w:p>
    <w:p w:rsidR="008A72BB" w:rsidRPr="008A72BB" w:rsidRDefault="008A72BB" w:rsidP="008A72BB">
      <w:pPr>
        <w:overflowPunct/>
        <w:autoSpaceDE/>
        <w:jc w:val="both"/>
        <w:textAlignment w:val="auto"/>
        <w:rPr>
          <w:rFonts w:eastAsia="Times New Roman" w:cs="Times New Roman"/>
          <w:lang w:eastAsia="ru-RU"/>
        </w:rPr>
      </w:pPr>
      <w:r w:rsidRPr="008A72BB">
        <w:rPr>
          <w:rFonts w:eastAsia="Times New Roman" w:cs="Times New Roman"/>
          <w:lang w:eastAsia="ru-RU"/>
        </w:rPr>
        <w:t xml:space="preserve">Заведующий архивом организации </w:t>
      </w:r>
      <w:r w:rsidRPr="008A72BB">
        <w:rPr>
          <w:rFonts w:eastAsia="Times New Roman" w:cs="Times New Roman"/>
          <w:lang w:eastAsia="ru-RU"/>
        </w:rPr>
        <w:tab/>
      </w:r>
      <w:r w:rsidRPr="008A72BB">
        <w:rPr>
          <w:rFonts w:eastAsia="Times New Roman" w:cs="Times New Roman"/>
          <w:lang w:eastAsia="ru-RU"/>
        </w:rPr>
        <w:tab/>
      </w:r>
      <w:r w:rsidRPr="008A72BB">
        <w:rPr>
          <w:rFonts w:eastAsia="Times New Roman" w:cs="Times New Roman"/>
          <w:lang w:eastAsia="ru-RU"/>
        </w:rPr>
        <w:tab/>
      </w:r>
      <w:r w:rsidRPr="008A72BB">
        <w:rPr>
          <w:rFonts w:eastAsia="Times New Roman" w:cs="Times New Roman"/>
          <w:lang w:eastAsia="ru-RU"/>
        </w:rPr>
        <w:tab/>
        <w:t>Подпись</w:t>
      </w:r>
      <w:r w:rsidRPr="008A72BB">
        <w:rPr>
          <w:rFonts w:eastAsia="Times New Roman" w:cs="Times New Roman"/>
          <w:lang w:eastAsia="ru-RU"/>
        </w:rPr>
        <w:tab/>
      </w:r>
      <w:r w:rsidRPr="008A72BB">
        <w:rPr>
          <w:rFonts w:eastAsia="Times New Roman" w:cs="Times New Roman"/>
          <w:lang w:eastAsia="ru-RU"/>
        </w:rPr>
        <w:tab/>
      </w:r>
      <w:r w:rsidRPr="008A72BB">
        <w:rPr>
          <w:rFonts w:eastAsia="Times New Roman" w:cs="Times New Roman"/>
          <w:lang w:eastAsia="ru-RU"/>
        </w:rPr>
        <w:tab/>
      </w:r>
      <w:r w:rsidRPr="008A72BB">
        <w:rPr>
          <w:rFonts w:eastAsia="Times New Roman" w:cs="Times New Roman"/>
          <w:lang w:eastAsia="ru-RU"/>
        </w:rPr>
        <w:tab/>
      </w:r>
      <w:r w:rsidRPr="008A72BB">
        <w:rPr>
          <w:rFonts w:eastAsia="Times New Roman" w:cs="Times New Roman"/>
          <w:lang w:eastAsia="ru-RU"/>
        </w:rPr>
        <w:tab/>
        <w:t>Расшифровка подписи</w:t>
      </w:r>
    </w:p>
    <w:p w:rsidR="008A72BB" w:rsidRPr="008A72BB" w:rsidRDefault="008A72BB" w:rsidP="008A72BB">
      <w:pPr>
        <w:tabs>
          <w:tab w:val="left" w:pos="8820"/>
        </w:tabs>
        <w:overflowPunct/>
        <w:autoSpaceDE/>
        <w:textAlignment w:val="auto"/>
        <w:rPr>
          <w:rFonts w:eastAsia="Times New Roman" w:cs="Times New Roman"/>
          <w:lang w:eastAsia="ru-RU"/>
        </w:rPr>
      </w:pPr>
      <w:r w:rsidRPr="008A72BB">
        <w:rPr>
          <w:rFonts w:eastAsia="Times New Roman" w:cs="Times New Roman"/>
          <w:lang w:eastAsia="ru-RU"/>
        </w:rPr>
        <w:tab/>
      </w:r>
    </w:p>
    <w:p w:rsidR="008A72BB" w:rsidRPr="008A72BB" w:rsidRDefault="008A72BB" w:rsidP="008A72BB">
      <w:pPr>
        <w:overflowPunct/>
        <w:autoSpaceDE/>
        <w:textAlignment w:val="auto"/>
        <w:rPr>
          <w:rFonts w:eastAsia="Times New Roman" w:cs="Times New Roman"/>
          <w:color w:val="FF0000"/>
          <w:lang w:eastAsia="ru-RU"/>
        </w:rPr>
      </w:pPr>
      <w:r w:rsidRPr="008A72BB">
        <w:rPr>
          <w:rFonts w:eastAsia="Times New Roman" w:cs="Times New Roman"/>
          <w:color w:val="FF0000"/>
          <w:lang w:eastAsia="ru-RU"/>
        </w:rPr>
        <w:tab/>
      </w:r>
      <w:r w:rsidRPr="008A72BB">
        <w:rPr>
          <w:rFonts w:eastAsia="Times New Roman" w:cs="Times New Roman"/>
          <w:color w:val="FF0000"/>
          <w:lang w:eastAsia="ru-RU"/>
        </w:rPr>
        <w:tab/>
      </w:r>
      <w:r w:rsidRPr="008A72BB">
        <w:rPr>
          <w:rFonts w:eastAsia="Times New Roman" w:cs="Times New Roman"/>
          <w:color w:val="FF0000"/>
          <w:lang w:eastAsia="ru-RU"/>
        </w:rPr>
        <w:tab/>
      </w:r>
      <w:r w:rsidRPr="008A72BB">
        <w:rPr>
          <w:rFonts w:eastAsia="Times New Roman" w:cs="Times New Roman"/>
          <w:color w:val="FF0000"/>
          <w:lang w:eastAsia="ru-RU"/>
        </w:rPr>
        <w:tab/>
      </w:r>
      <w:r w:rsidRPr="008A72BB">
        <w:rPr>
          <w:rFonts w:eastAsia="Times New Roman" w:cs="Times New Roman"/>
          <w:color w:val="FF0000"/>
          <w:lang w:eastAsia="ru-RU"/>
        </w:rPr>
        <w:tab/>
      </w:r>
      <w:r w:rsidRPr="008A72BB">
        <w:rPr>
          <w:rFonts w:eastAsia="Times New Roman" w:cs="Times New Roman"/>
          <w:color w:val="FF0000"/>
          <w:lang w:eastAsia="ru-RU"/>
        </w:rPr>
        <w:tab/>
      </w:r>
      <w:r w:rsidRPr="008A72BB">
        <w:rPr>
          <w:rFonts w:eastAsia="Times New Roman" w:cs="Times New Roman"/>
          <w:color w:val="FF0000"/>
          <w:lang w:eastAsia="ru-RU"/>
        </w:rPr>
        <w:tab/>
        <w:t xml:space="preserve">     </w:t>
      </w:r>
      <w:r w:rsidRPr="008A72BB">
        <w:rPr>
          <w:rFonts w:eastAsia="Times New Roman" w:cs="Times New Roman"/>
          <w:color w:val="FF0000"/>
          <w:lang w:eastAsia="ru-RU"/>
        </w:rPr>
        <w:tab/>
      </w:r>
    </w:p>
    <w:tbl>
      <w:tblPr>
        <w:tblW w:w="0" w:type="auto"/>
        <w:tblLook w:val="04A0" w:firstRow="1" w:lastRow="0" w:firstColumn="1" w:lastColumn="0" w:noHBand="0" w:noVBand="1"/>
      </w:tblPr>
      <w:tblGrid>
        <w:gridCol w:w="7393"/>
        <w:gridCol w:w="7393"/>
      </w:tblGrid>
      <w:tr w:rsidR="008A72BB" w:rsidRPr="008A72BB" w:rsidTr="008A72BB">
        <w:tc>
          <w:tcPr>
            <w:tcW w:w="7393" w:type="dxa"/>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ascii="Arial" w:eastAsia="Times New Roman" w:hAnsi="Arial" w:cs="Times New Roman"/>
                <w:color w:val="FF0000"/>
                <w:sz w:val="16"/>
                <w:lang w:eastAsia="ru-RU"/>
              </w:rPr>
              <w:tab/>
            </w:r>
            <w:r w:rsidRPr="008A72BB">
              <w:rPr>
                <w:rFonts w:ascii="Arial" w:eastAsia="Times New Roman" w:hAnsi="Arial" w:cs="Times New Roman"/>
                <w:color w:val="FF0000"/>
                <w:sz w:val="16"/>
                <w:lang w:eastAsia="ru-RU"/>
              </w:rPr>
              <w:tab/>
            </w:r>
            <w:r w:rsidRPr="008A72BB">
              <w:rPr>
                <w:rFonts w:ascii="Arial" w:eastAsia="Times New Roman" w:hAnsi="Arial" w:cs="Times New Roman"/>
                <w:color w:val="FF0000"/>
                <w:sz w:val="16"/>
                <w:lang w:eastAsia="ru-RU"/>
              </w:rPr>
              <w:tab/>
            </w:r>
            <w:r w:rsidRPr="008A72BB">
              <w:rPr>
                <w:rFonts w:ascii="Arial" w:eastAsia="Times New Roman" w:hAnsi="Arial" w:cs="Times New Roman"/>
                <w:color w:val="FF0000"/>
                <w:sz w:val="16"/>
                <w:lang w:eastAsia="ru-RU"/>
              </w:rPr>
              <w:tab/>
              <w:t xml:space="preserve">     </w:t>
            </w:r>
            <w:r w:rsidRPr="008A72BB">
              <w:rPr>
                <w:rFonts w:ascii="Arial" w:eastAsia="Times New Roman" w:hAnsi="Arial" w:cs="Times New Roman"/>
                <w:color w:val="FF0000"/>
                <w:sz w:val="16"/>
                <w:lang w:eastAsia="ru-RU"/>
              </w:rPr>
              <w:tab/>
            </w:r>
            <w:r w:rsidRPr="008A72BB">
              <w:rPr>
                <w:rFonts w:eastAsia="Times New Roman" w:cs="Times New Roman"/>
                <w:sz w:val="24"/>
                <w:szCs w:val="24"/>
                <w:lang w:eastAsia="ru-RU"/>
              </w:rPr>
              <w:t>СОГЛАСОВАНО</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Протокол </w:t>
            </w:r>
            <w:proofErr w:type="spellStart"/>
            <w:r w:rsidRPr="008A72BB">
              <w:rPr>
                <w:rFonts w:eastAsia="Times New Roman" w:cs="Times New Roman"/>
                <w:sz w:val="24"/>
                <w:szCs w:val="24"/>
                <w:lang w:eastAsia="ru-RU"/>
              </w:rPr>
              <w:t>ЦЭК</w:t>
            </w:r>
            <w:proofErr w:type="spellEnd"/>
            <w:r w:rsidRPr="008A72BB">
              <w:rPr>
                <w:rFonts w:eastAsia="Times New Roman" w:cs="Times New Roman"/>
                <w:sz w:val="24"/>
                <w:szCs w:val="24"/>
                <w:lang w:eastAsia="ru-RU"/>
              </w:rPr>
              <w:t xml:space="preserve"> (</w:t>
            </w:r>
            <w:proofErr w:type="gramStart"/>
            <w:r w:rsidRPr="008A72BB">
              <w:rPr>
                <w:rFonts w:eastAsia="Times New Roman" w:cs="Times New Roman"/>
                <w:sz w:val="24"/>
                <w:szCs w:val="24"/>
                <w:lang w:eastAsia="ru-RU"/>
              </w:rPr>
              <w:t>ЭК</w:t>
            </w:r>
            <w:proofErr w:type="gramEnd"/>
            <w:r w:rsidRPr="008A72BB">
              <w:rPr>
                <w:rFonts w:eastAsia="Times New Roman" w:cs="Times New Roman"/>
                <w:sz w:val="24"/>
                <w:szCs w:val="24"/>
                <w:lang w:eastAsia="ru-RU"/>
              </w:rPr>
              <w:t>) ____________________________________</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lang w:eastAsia="ru-RU"/>
              </w:rPr>
              <w:t xml:space="preserve">                                                                         </w:t>
            </w:r>
            <w:proofErr w:type="gramStart"/>
            <w:r w:rsidRPr="008A72BB">
              <w:rPr>
                <w:rFonts w:eastAsia="Times New Roman" w:cs="Times New Roman"/>
                <w:lang w:eastAsia="ru-RU"/>
              </w:rPr>
              <w:t>(наименование</w:t>
            </w:r>
            <w:r w:rsidRPr="008A72BB">
              <w:rPr>
                <w:rFonts w:eastAsia="Times New Roman" w:cs="Times New Roman"/>
                <w:sz w:val="24"/>
                <w:szCs w:val="24"/>
                <w:lang w:eastAsia="ru-RU"/>
              </w:rPr>
              <w:t xml:space="preserve"> ______________________________________________________</w:t>
            </w:r>
            <w:proofErr w:type="gramEnd"/>
          </w:p>
          <w:p w:rsidR="008A72BB" w:rsidRPr="008A72BB" w:rsidRDefault="008A72BB" w:rsidP="008A72BB">
            <w:pPr>
              <w:overflowPunct/>
              <w:autoSpaceDE/>
              <w:jc w:val="both"/>
              <w:textAlignment w:val="auto"/>
              <w:rPr>
                <w:rFonts w:eastAsia="Times New Roman" w:cs="Times New Roman"/>
                <w:lang w:eastAsia="ru-RU"/>
              </w:rPr>
            </w:pPr>
            <w:r w:rsidRPr="008A72BB">
              <w:rPr>
                <w:rFonts w:eastAsia="Times New Roman" w:cs="Times New Roman"/>
                <w:lang w:eastAsia="ru-RU"/>
              </w:rPr>
              <w:tab/>
            </w:r>
            <w:r w:rsidRPr="008A72BB">
              <w:rPr>
                <w:rFonts w:eastAsia="Times New Roman" w:cs="Times New Roman"/>
                <w:lang w:eastAsia="ru-RU"/>
              </w:rPr>
              <w:tab/>
            </w:r>
            <w:r w:rsidRPr="008A72BB">
              <w:rPr>
                <w:rFonts w:eastAsia="Times New Roman" w:cs="Times New Roman"/>
                <w:lang w:eastAsia="ru-RU"/>
              </w:rPr>
              <w:tab/>
              <w:t xml:space="preserve">                           </w:t>
            </w:r>
            <w:r w:rsidRPr="008A72BB">
              <w:rPr>
                <w:rFonts w:eastAsia="Times New Roman" w:cs="Times New Roman"/>
                <w:lang w:eastAsia="ru-RU"/>
              </w:rPr>
              <w:tab/>
              <w:t>организации)</w:t>
            </w:r>
          </w:p>
          <w:p w:rsidR="008A72BB" w:rsidRPr="008A72BB" w:rsidRDefault="008A72BB" w:rsidP="008A72BB">
            <w:pPr>
              <w:tabs>
                <w:tab w:val="left" w:pos="5103"/>
              </w:tabs>
              <w:overflowPunct/>
              <w:autoSpaceDE/>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от  ______________ №  ______________</w:t>
            </w:r>
            <w:proofErr w:type="gramEnd"/>
          </w:p>
        </w:tc>
        <w:tc>
          <w:tcPr>
            <w:tcW w:w="7393" w:type="dxa"/>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bCs/>
                <w:sz w:val="24"/>
                <w:szCs w:val="24"/>
                <w:lang w:eastAsia="ru-RU"/>
              </w:rPr>
              <w:t>УТВЕРЖДЕНО</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Протокол </w:t>
            </w:r>
            <w:proofErr w:type="spellStart"/>
            <w:r w:rsidRPr="008A72BB">
              <w:rPr>
                <w:rFonts w:eastAsia="Times New Roman" w:cs="Times New Roman"/>
                <w:sz w:val="24"/>
                <w:szCs w:val="24"/>
                <w:lang w:eastAsia="ru-RU"/>
              </w:rPr>
              <w:t>ЭПМК</w:t>
            </w:r>
            <w:proofErr w:type="spellEnd"/>
            <w:r w:rsidRPr="008A72BB">
              <w:rPr>
                <w:rFonts w:eastAsia="Times New Roman" w:cs="Times New Roman"/>
                <w:sz w:val="24"/>
                <w:szCs w:val="24"/>
                <w:lang w:eastAsia="ru-RU"/>
              </w:rPr>
              <w:t xml:space="preserve"> </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Комитета по делам архивов</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при Правительстве Удмуртской Республики</w:t>
            </w:r>
          </w:p>
          <w:p w:rsidR="008A72BB" w:rsidRPr="008A72BB" w:rsidRDefault="008A72BB" w:rsidP="008A72BB">
            <w:pPr>
              <w:overflowPunct/>
              <w:autoSpaceDE/>
              <w:jc w:val="both"/>
              <w:textAlignment w:val="auto"/>
              <w:rPr>
                <w:rFonts w:eastAsia="Times New Roman" w:cs="Times New Roman"/>
                <w:sz w:val="14"/>
                <w:szCs w:val="1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от  ______________ №  ______________</w:t>
            </w:r>
            <w:proofErr w:type="gramEnd"/>
          </w:p>
        </w:tc>
      </w:tr>
    </w:tbl>
    <w:p w:rsidR="008A72BB" w:rsidRPr="008A72BB" w:rsidRDefault="008A72BB" w:rsidP="008A72BB">
      <w:pPr>
        <w:tabs>
          <w:tab w:val="right" w:pos="10206"/>
        </w:tabs>
        <w:overflowPunct/>
        <w:autoSpaceDE/>
        <w:ind w:left="5245"/>
        <w:jc w:val="right"/>
        <w:textAlignment w:val="auto"/>
        <w:rPr>
          <w:rFonts w:eastAsia="Times New Roman" w:cs="Times New Roman"/>
          <w:sz w:val="24"/>
          <w:szCs w:val="24"/>
          <w:lang w:eastAsia="ru-RU"/>
        </w:rPr>
      </w:pPr>
      <w:r w:rsidRPr="008A72BB">
        <w:rPr>
          <w:rFonts w:eastAsia="Times New Roman" w:cs="Times New Roman"/>
          <w:lang w:eastAsia="ru-RU"/>
        </w:rPr>
        <w:lastRenderedPageBreak/>
        <w:tab/>
      </w:r>
      <w:r w:rsidRPr="008A72BB">
        <w:rPr>
          <w:rFonts w:eastAsia="Times New Roman" w:cs="Times New Roman"/>
          <w:sz w:val="24"/>
          <w:szCs w:val="24"/>
          <w:lang w:eastAsia="ru-RU"/>
        </w:rPr>
        <w:t xml:space="preserve">Формат </w:t>
      </w:r>
      <w:proofErr w:type="spellStart"/>
      <w:r w:rsidRPr="008A72BB">
        <w:rPr>
          <w:rFonts w:eastAsia="Times New Roman" w:cs="Times New Roman"/>
          <w:sz w:val="24"/>
          <w:szCs w:val="24"/>
          <w:lang w:eastAsia="ru-RU"/>
        </w:rPr>
        <w:t>А</w:t>
      </w:r>
      <w:proofErr w:type="gramStart"/>
      <w:r w:rsidRPr="008A72BB">
        <w:rPr>
          <w:rFonts w:eastAsia="Times New Roman" w:cs="Times New Roman"/>
          <w:sz w:val="24"/>
          <w:szCs w:val="24"/>
          <w:lang w:eastAsia="ru-RU"/>
        </w:rPr>
        <w:t>4</w:t>
      </w:r>
      <w:proofErr w:type="spellEnd"/>
      <w:proofErr w:type="gramEnd"/>
      <w:r w:rsidRPr="008A72BB">
        <w:rPr>
          <w:rFonts w:eastAsia="Times New Roman" w:cs="Times New Roman"/>
          <w:sz w:val="24"/>
          <w:szCs w:val="24"/>
          <w:lang w:eastAsia="ru-RU"/>
        </w:rPr>
        <w:t xml:space="preserve"> (297 </w:t>
      </w:r>
      <w:r w:rsidRPr="008A72BB">
        <w:rPr>
          <w:rFonts w:eastAsia="Times New Roman" w:cs="Times New Roman"/>
          <w:sz w:val="24"/>
          <w:szCs w:val="24"/>
          <w:lang w:eastAsia="ru-RU"/>
        </w:rPr>
        <w:sym w:font="Symbol" w:char="F0B4"/>
      </w:r>
      <w:r w:rsidRPr="008A72BB">
        <w:rPr>
          <w:rFonts w:eastAsia="Times New Roman" w:cs="Times New Roman"/>
          <w:sz w:val="24"/>
          <w:szCs w:val="24"/>
          <w:lang w:eastAsia="ru-RU"/>
        </w:rPr>
        <w:t xml:space="preserve"> 210)</w:t>
      </w:r>
    </w:p>
    <w:p w:rsidR="008A72BB" w:rsidRPr="008A72BB" w:rsidRDefault="008A72BB" w:rsidP="008A72BB">
      <w:pPr>
        <w:tabs>
          <w:tab w:val="right" w:pos="10206"/>
        </w:tabs>
        <w:overflowPunct/>
        <w:autoSpaceDE/>
        <w:ind w:left="5245"/>
        <w:jc w:val="right"/>
        <w:textAlignment w:val="auto"/>
        <w:rPr>
          <w:rFonts w:eastAsia="Times New Roman" w:cs="Times New Roman"/>
          <w:sz w:val="24"/>
          <w:szCs w:val="24"/>
          <w:lang w:eastAsia="ru-RU"/>
        </w:rPr>
      </w:pPr>
    </w:p>
    <w:p w:rsidR="008A72BB" w:rsidRPr="008A72BB" w:rsidRDefault="008A72BB" w:rsidP="008A72BB">
      <w:pPr>
        <w:overflowPunct/>
        <w:autoSpaceDE/>
        <w:ind w:left="5954"/>
        <w:textAlignment w:val="auto"/>
        <w:rPr>
          <w:rFonts w:eastAsia="Times New Roman" w:cs="Times New Roman"/>
          <w:sz w:val="24"/>
          <w:szCs w:val="24"/>
          <w:lang w:eastAsia="ru-RU"/>
        </w:rPr>
      </w:pPr>
      <w:r w:rsidRPr="008A72BB">
        <w:rPr>
          <w:rFonts w:ascii="Arial" w:eastAsia="Times New Roman" w:hAnsi="Arial" w:cs="Times New Roman"/>
          <w:bCs/>
          <w:lang w:eastAsia="ru-RU"/>
        </w:rPr>
        <w:t xml:space="preserve">                                                                                                   </w:t>
      </w:r>
      <w:r w:rsidRPr="008A72BB">
        <w:rPr>
          <w:rFonts w:eastAsia="Times New Roman" w:cs="Times New Roman"/>
          <w:sz w:val="24"/>
          <w:szCs w:val="24"/>
          <w:lang w:eastAsia="ru-RU"/>
        </w:rPr>
        <w:t>Приложение № 7.8</w:t>
      </w:r>
    </w:p>
    <w:p w:rsidR="008A72BB" w:rsidRPr="008A72BB" w:rsidRDefault="008A72BB" w:rsidP="008A72BB">
      <w:pPr>
        <w:overflowPunct/>
        <w:autoSpaceDE/>
        <w:ind w:left="5954"/>
        <w:jc w:val="right"/>
        <w:textAlignment w:val="auto"/>
        <w:rPr>
          <w:rFonts w:eastAsia="Times New Roman" w:cs="Times New Roman"/>
          <w:sz w:val="24"/>
          <w:szCs w:val="24"/>
          <w:lang w:eastAsia="ru-RU"/>
        </w:rPr>
      </w:pPr>
      <w:r w:rsidRPr="008A72BB">
        <w:rPr>
          <w:rFonts w:eastAsia="Times New Roman" w:cs="Times New Roman"/>
          <w:bCs/>
          <w:sz w:val="24"/>
          <w:szCs w:val="24"/>
          <w:lang w:eastAsia="ru-RU"/>
        </w:rPr>
        <w:t>к Администрат</w:t>
      </w:r>
      <w:r w:rsidRPr="008A72BB">
        <w:rPr>
          <w:rFonts w:eastAsia="Times New Roman" w:cs="Times New Roman"/>
          <w:sz w:val="24"/>
          <w:szCs w:val="24"/>
          <w:lang w:eastAsia="ru-RU"/>
        </w:rPr>
        <w:t>ивному регламенту</w:t>
      </w:r>
    </w:p>
    <w:p w:rsidR="008A72BB" w:rsidRPr="008A72BB" w:rsidRDefault="008A72BB" w:rsidP="008A72BB">
      <w:pPr>
        <w:overflowPunct/>
        <w:autoSpaceDE/>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 xml:space="preserve">Форма описи </w:t>
      </w:r>
      <w:proofErr w:type="gramStart"/>
      <w:r w:rsidRPr="008A72BB">
        <w:rPr>
          <w:rFonts w:eastAsia="Times New Roman" w:cs="Times New Roman"/>
          <w:b/>
          <w:sz w:val="26"/>
          <w:szCs w:val="26"/>
          <w:lang w:eastAsia="ru-RU"/>
        </w:rPr>
        <w:t>электронных</w:t>
      </w:r>
      <w:proofErr w:type="gramEnd"/>
      <w:r w:rsidRPr="008A72BB">
        <w:rPr>
          <w:rFonts w:eastAsia="Times New Roman" w:cs="Times New Roman"/>
          <w:b/>
          <w:sz w:val="26"/>
          <w:szCs w:val="26"/>
          <w:lang w:eastAsia="ru-RU"/>
        </w:rPr>
        <w:t xml:space="preserve"> видеодокументов</w:t>
      </w:r>
    </w:p>
    <w:p w:rsidR="008A72BB" w:rsidRPr="008A72BB" w:rsidRDefault="008A72BB" w:rsidP="008A72BB">
      <w:pPr>
        <w:overflowPunct/>
        <w:autoSpaceDE/>
        <w:jc w:val="both"/>
        <w:textAlignment w:val="auto"/>
        <w:rPr>
          <w:rFonts w:eastAsia="Times New Roman" w:cs="Times New Roman"/>
          <w:lang w:eastAsia="ru-RU"/>
        </w:rPr>
      </w:pPr>
      <w:r w:rsidRPr="008A72BB">
        <w:rPr>
          <w:rFonts w:ascii="Arial" w:eastAsia="Times New Roman" w:hAnsi="Arial" w:cs="Times New Roman"/>
          <w:sz w:val="16"/>
          <w:lang w:eastAsia="ru-RU"/>
        </w:rPr>
        <w:t xml:space="preserve"> </w:t>
      </w:r>
      <w:r w:rsidRPr="008A72BB">
        <w:rPr>
          <w:rFonts w:eastAsia="Times New Roman" w:cs="Times New Roman"/>
          <w:lang w:eastAsia="ru-RU"/>
        </w:rPr>
        <w:t>_________________________________</w:t>
      </w:r>
    </w:p>
    <w:p w:rsidR="008A72BB" w:rsidRPr="008A72BB" w:rsidRDefault="008A72BB" w:rsidP="008A72BB">
      <w:pPr>
        <w:overflowPunct/>
        <w:autoSpaceDE/>
        <w:jc w:val="both"/>
        <w:textAlignment w:val="auto"/>
        <w:rPr>
          <w:rFonts w:eastAsia="Times New Roman" w:cs="Times New Roman"/>
          <w:lang w:eastAsia="ru-RU"/>
        </w:rPr>
      </w:pPr>
      <w:r w:rsidRPr="008A72BB">
        <w:rPr>
          <w:rFonts w:eastAsia="Times New Roman" w:cs="Times New Roman"/>
          <w:lang w:eastAsia="ru-RU"/>
        </w:rPr>
        <w:t xml:space="preserve">   (наименование организации)</w:t>
      </w:r>
    </w:p>
    <w:p w:rsidR="008A72BB" w:rsidRPr="00350741" w:rsidRDefault="008A72BB" w:rsidP="008A72BB">
      <w:pPr>
        <w:overflowPunct/>
        <w:autoSpaceDE/>
        <w:jc w:val="both"/>
        <w:textAlignment w:val="auto"/>
        <w:rPr>
          <w:rFonts w:eastAsia="Times New Roman" w:cs="Times New Roman"/>
          <w:sz w:val="16"/>
          <w:szCs w:val="16"/>
          <w:lang w:eastAsia="ru-RU"/>
        </w:rPr>
      </w:pPr>
    </w:p>
    <w:tbl>
      <w:tblPr>
        <w:tblW w:w="0" w:type="auto"/>
        <w:tblLook w:val="04A0" w:firstRow="1" w:lastRow="0" w:firstColumn="1" w:lastColumn="0" w:noHBand="0" w:noVBand="1"/>
      </w:tblPr>
      <w:tblGrid>
        <w:gridCol w:w="7393"/>
        <w:gridCol w:w="7393"/>
      </w:tblGrid>
      <w:tr w:rsidR="008A72BB" w:rsidRPr="008A72BB" w:rsidTr="008A72BB">
        <w:tc>
          <w:tcPr>
            <w:tcW w:w="7393" w:type="dxa"/>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bCs/>
                <w:sz w:val="24"/>
                <w:szCs w:val="24"/>
                <w:lang w:eastAsia="ru-RU"/>
              </w:rPr>
              <w:t>ОПИСЬ №</w:t>
            </w:r>
            <w:r w:rsidRPr="008A72BB">
              <w:rPr>
                <w:rFonts w:eastAsia="Times New Roman" w:cs="Times New Roman"/>
                <w:sz w:val="24"/>
                <w:szCs w:val="24"/>
                <w:lang w:eastAsia="ru-RU"/>
              </w:rPr>
              <w:t xml:space="preserve"> _____________________________</w:t>
            </w:r>
            <w:r w:rsidRPr="008A72BB">
              <w:rPr>
                <w:rFonts w:eastAsia="Times New Roman" w:cs="Times New Roman"/>
                <w:sz w:val="24"/>
                <w:szCs w:val="24"/>
                <w:lang w:eastAsia="ru-RU"/>
              </w:rPr>
              <w:tab/>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______________________________________</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ab/>
            </w:r>
            <w:r w:rsidRPr="008A72BB">
              <w:rPr>
                <w:rFonts w:eastAsia="Times New Roman" w:cs="Times New Roman"/>
                <w:sz w:val="24"/>
                <w:szCs w:val="24"/>
                <w:lang w:eastAsia="ru-RU"/>
              </w:rPr>
              <w:tab/>
              <w:t>(название описи)</w:t>
            </w:r>
            <w:r w:rsidRPr="008A72BB">
              <w:rPr>
                <w:rFonts w:eastAsia="Times New Roman" w:cs="Times New Roman"/>
                <w:sz w:val="24"/>
                <w:szCs w:val="24"/>
                <w:lang w:eastAsia="ru-RU"/>
              </w:rPr>
              <w:tab/>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________________________________ го</w:t>
            </w:r>
            <w:proofErr w:type="gramStart"/>
            <w:r w:rsidRPr="008A72BB">
              <w:rPr>
                <w:rFonts w:eastAsia="Times New Roman" w:cs="Times New Roman"/>
                <w:sz w:val="24"/>
                <w:szCs w:val="24"/>
                <w:lang w:eastAsia="ru-RU"/>
              </w:rPr>
              <w:t>д(</w:t>
            </w:r>
            <w:proofErr w:type="gramEnd"/>
            <w:r w:rsidRPr="008A72BB">
              <w:rPr>
                <w:rFonts w:eastAsia="Times New Roman" w:cs="Times New Roman"/>
                <w:sz w:val="24"/>
                <w:szCs w:val="24"/>
                <w:lang w:eastAsia="ru-RU"/>
              </w:rPr>
              <w:t>ы)</w:t>
            </w:r>
          </w:p>
        </w:tc>
        <w:tc>
          <w:tcPr>
            <w:tcW w:w="7393" w:type="dxa"/>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УТВЕРЖДАЮ</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Наименование должности руководителя организации </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Подпись                                      Расшифровка подписи</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Дата</w:t>
            </w:r>
          </w:p>
        </w:tc>
      </w:tr>
    </w:tbl>
    <w:p w:rsidR="008A72BB" w:rsidRPr="008A72BB" w:rsidRDefault="008A72BB" w:rsidP="008A72BB">
      <w:pPr>
        <w:overflowPunct/>
        <w:autoSpaceDE/>
        <w:textAlignment w:val="auto"/>
        <w:rPr>
          <w:rFonts w:eastAsia="Times New Roman" w:cs="Times New Roman"/>
          <w:lang w:eastAsia="ru-RU"/>
        </w:rPr>
      </w:pPr>
    </w:p>
    <w:tbl>
      <w:tblPr>
        <w:tblpPr w:leftFromText="180" w:rightFromText="180" w:vertAnchor="text" w:horzAnchor="page" w:tblpX="1122" w:tblpY="88"/>
        <w:tblW w:w="15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900"/>
        <w:gridCol w:w="1944"/>
        <w:gridCol w:w="993"/>
        <w:gridCol w:w="992"/>
        <w:gridCol w:w="992"/>
        <w:gridCol w:w="1134"/>
        <w:gridCol w:w="992"/>
        <w:gridCol w:w="992"/>
        <w:gridCol w:w="992"/>
        <w:gridCol w:w="720"/>
        <w:gridCol w:w="720"/>
        <w:gridCol w:w="1254"/>
        <w:gridCol w:w="828"/>
      </w:tblGrid>
      <w:tr w:rsidR="008A72BB" w:rsidRPr="008A72BB" w:rsidTr="008A72BB">
        <w:trPr>
          <w:cantSplit/>
          <w:trHeight w:val="1085"/>
        </w:trPr>
        <w:tc>
          <w:tcPr>
            <w:tcW w:w="900" w:type="dxa"/>
            <w:vMerge w:val="restart"/>
          </w:tcPr>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lang w:eastAsia="ru-RU"/>
              </w:rPr>
              <w:t>Номер</w:t>
            </w:r>
          </w:p>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lang w:eastAsia="ru-RU"/>
              </w:rPr>
              <w:t>единицы учета</w:t>
            </w:r>
          </w:p>
          <w:p w:rsidR="008A72BB" w:rsidRPr="008A72BB" w:rsidRDefault="008A72BB" w:rsidP="008A72BB">
            <w:pPr>
              <w:overflowPunct/>
              <w:autoSpaceDE/>
              <w:textAlignment w:val="auto"/>
              <w:rPr>
                <w:rFonts w:eastAsia="Times New Roman" w:cs="Times New Roman"/>
                <w:lang w:eastAsia="ru-RU"/>
              </w:rPr>
            </w:pPr>
          </w:p>
        </w:tc>
        <w:tc>
          <w:tcPr>
            <w:tcW w:w="900" w:type="dxa"/>
            <w:vMerge w:val="restart"/>
          </w:tcPr>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lang w:eastAsia="ru-RU"/>
              </w:rPr>
              <w:t>Номер</w:t>
            </w:r>
          </w:p>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lang w:eastAsia="ru-RU"/>
              </w:rPr>
              <w:t>единицы хранения</w:t>
            </w:r>
          </w:p>
          <w:p w:rsidR="008A72BB" w:rsidRPr="008A72BB" w:rsidRDefault="008A72BB" w:rsidP="008A72BB">
            <w:pPr>
              <w:overflowPunct/>
              <w:autoSpaceDE/>
              <w:textAlignment w:val="auto"/>
              <w:rPr>
                <w:rFonts w:eastAsia="Times New Roman" w:cs="Times New Roman"/>
                <w:lang w:eastAsia="ru-RU"/>
              </w:rPr>
            </w:pPr>
          </w:p>
        </w:tc>
        <w:tc>
          <w:tcPr>
            <w:tcW w:w="900" w:type="dxa"/>
            <w:vMerge w:val="restart"/>
          </w:tcPr>
          <w:p w:rsidR="008A72BB" w:rsidRPr="008A72BB" w:rsidRDefault="008A72BB" w:rsidP="008A72BB">
            <w:pPr>
              <w:overflowPunct/>
              <w:autoSpaceDE/>
              <w:snapToGrid w:val="0"/>
              <w:textAlignment w:val="auto"/>
              <w:rPr>
                <w:rFonts w:eastAsia="Times New Roman" w:cs="Times New Roman"/>
                <w:lang w:eastAsia="ru-RU"/>
              </w:rPr>
            </w:pPr>
            <w:proofErr w:type="gramStart"/>
            <w:r w:rsidRPr="008A72BB">
              <w:rPr>
                <w:rFonts w:eastAsia="Times New Roman" w:cs="Times New Roman"/>
                <w:lang w:eastAsia="ru-RU"/>
              </w:rPr>
              <w:t>Про-</w:t>
            </w:r>
            <w:proofErr w:type="gramEnd"/>
          </w:p>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lang w:eastAsia="ru-RU"/>
              </w:rPr>
              <w:t>извод</w:t>
            </w:r>
          </w:p>
          <w:p w:rsidR="008A72BB" w:rsidRPr="008A72BB" w:rsidRDefault="008A72BB" w:rsidP="008A72BB">
            <w:pPr>
              <w:overflowPunct/>
              <w:autoSpaceDE/>
              <w:textAlignment w:val="auto"/>
              <w:rPr>
                <w:rFonts w:eastAsia="Times New Roman" w:cs="Times New Roman"/>
                <w:lang w:eastAsia="ru-RU"/>
              </w:rPr>
            </w:pPr>
            <w:proofErr w:type="spellStart"/>
            <w:r w:rsidRPr="008A72BB">
              <w:rPr>
                <w:rFonts w:eastAsia="Times New Roman" w:cs="Times New Roman"/>
                <w:lang w:eastAsia="ru-RU"/>
              </w:rPr>
              <w:t>ствен</w:t>
            </w:r>
            <w:proofErr w:type="spellEnd"/>
          </w:p>
          <w:p w:rsidR="008A72BB" w:rsidRPr="008A72BB" w:rsidRDefault="008A72BB" w:rsidP="008A72BB">
            <w:pPr>
              <w:overflowPunct/>
              <w:autoSpaceDE/>
              <w:textAlignment w:val="auto"/>
              <w:rPr>
                <w:rFonts w:eastAsia="Times New Roman" w:cs="Times New Roman"/>
                <w:lang w:eastAsia="ru-RU"/>
              </w:rPr>
            </w:pPr>
            <w:proofErr w:type="spellStart"/>
            <w:r w:rsidRPr="008A72BB">
              <w:rPr>
                <w:rFonts w:eastAsia="Times New Roman" w:cs="Times New Roman"/>
                <w:lang w:eastAsia="ru-RU"/>
              </w:rPr>
              <w:t>ный</w:t>
            </w:r>
            <w:proofErr w:type="spellEnd"/>
          </w:p>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lang w:eastAsia="ru-RU"/>
              </w:rPr>
              <w:t>номер</w:t>
            </w:r>
          </w:p>
        </w:tc>
        <w:tc>
          <w:tcPr>
            <w:tcW w:w="1944" w:type="dxa"/>
            <w:vMerge w:val="restart"/>
          </w:tcPr>
          <w:p w:rsidR="008A72BB" w:rsidRPr="008A72BB" w:rsidRDefault="008A72BB" w:rsidP="008A72BB">
            <w:pPr>
              <w:overflowPunct/>
              <w:autoSpaceDE/>
              <w:jc w:val="center"/>
              <w:textAlignment w:val="auto"/>
              <w:rPr>
                <w:rFonts w:eastAsia="Times New Roman" w:cs="Times New Roman"/>
                <w:lang w:eastAsia="ru-RU"/>
              </w:rPr>
            </w:pPr>
            <w:r w:rsidRPr="008A72BB">
              <w:rPr>
                <w:rFonts w:eastAsia="Times New Roman" w:cs="Times New Roman"/>
                <w:lang w:eastAsia="ru-RU"/>
              </w:rPr>
              <w:t>Заголовок (аннотация) единицы учета</w:t>
            </w:r>
          </w:p>
          <w:p w:rsidR="008A72BB" w:rsidRPr="008A72BB" w:rsidRDefault="008A72BB" w:rsidP="008A72BB">
            <w:pPr>
              <w:overflowPunct/>
              <w:autoSpaceDE/>
              <w:textAlignment w:val="auto"/>
              <w:rPr>
                <w:rFonts w:eastAsia="Times New Roman" w:cs="Times New Roman"/>
                <w:lang w:eastAsia="ru-RU"/>
              </w:rPr>
            </w:pPr>
          </w:p>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lang w:eastAsia="ru-RU"/>
              </w:rPr>
              <w:t xml:space="preserve">  </w:t>
            </w:r>
          </w:p>
        </w:tc>
        <w:tc>
          <w:tcPr>
            <w:tcW w:w="993" w:type="dxa"/>
            <w:vMerge w:val="restart"/>
          </w:tcPr>
          <w:p w:rsidR="008A72BB" w:rsidRPr="008A72BB" w:rsidRDefault="008A72BB" w:rsidP="008A72BB">
            <w:pPr>
              <w:overflowPunct/>
              <w:autoSpaceDE/>
              <w:snapToGrid w:val="0"/>
              <w:textAlignment w:val="auto"/>
              <w:rPr>
                <w:rFonts w:eastAsia="Times New Roman" w:cs="Times New Roman"/>
                <w:lang w:eastAsia="ru-RU"/>
              </w:rPr>
            </w:pPr>
            <w:r w:rsidRPr="008A72BB">
              <w:rPr>
                <w:rFonts w:eastAsia="Times New Roman" w:cs="Times New Roman"/>
                <w:lang w:eastAsia="ru-RU"/>
              </w:rPr>
              <w:t>Автор</w:t>
            </w:r>
          </w:p>
        </w:tc>
        <w:tc>
          <w:tcPr>
            <w:tcW w:w="992" w:type="dxa"/>
            <w:vMerge w:val="restart"/>
          </w:tcPr>
          <w:p w:rsidR="008A72BB" w:rsidRPr="008A72BB" w:rsidRDefault="008A72BB" w:rsidP="008A72BB">
            <w:pPr>
              <w:overflowPunct/>
              <w:autoSpaceDE/>
              <w:snapToGrid w:val="0"/>
              <w:textAlignment w:val="auto"/>
              <w:rPr>
                <w:rFonts w:eastAsia="Times New Roman" w:cs="Times New Roman"/>
                <w:lang w:eastAsia="ru-RU"/>
              </w:rPr>
            </w:pPr>
            <w:r w:rsidRPr="008A72BB">
              <w:rPr>
                <w:rFonts w:eastAsia="Times New Roman" w:cs="Times New Roman"/>
                <w:lang w:eastAsia="ru-RU"/>
              </w:rPr>
              <w:t>Язык</w:t>
            </w:r>
          </w:p>
        </w:tc>
        <w:tc>
          <w:tcPr>
            <w:tcW w:w="992" w:type="dxa"/>
            <w:vMerge w:val="restart"/>
          </w:tcPr>
          <w:p w:rsidR="008A72BB" w:rsidRPr="008A72BB" w:rsidRDefault="008A72BB" w:rsidP="008A72BB">
            <w:pPr>
              <w:overflowPunct/>
              <w:autoSpaceDE/>
              <w:snapToGrid w:val="0"/>
              <w:textAlignment w:val="auto"/>
              <w:rPr>
                <w:rFonts w:eastAsia="Times New Roman" w:cs="Times New Roman"/>
                <w:lang w:eastAsia="ru-RU"/>
              </w:rPr>
            </w:pPr>
            <w:r w:rsidRPr="008A72BB">
              <w:rPr>
                <w:rFonts w:eastAsia="Times New Roman" w:cs="Times New Roman"/>
                <w:lang w:eastAsia="ru-RU"/>
              </w:rPr>
              <w:t xml:space="preserve">Дата записи  </w:t>
            </w:r>
          </w:p>
        </w:tc>
        <w:tc>
          <w:tcPr>
            <w:tcW w:w="1134" w:type="dxa"/>
            <w:vMerge w:val="restart"/>
          </w:tcPr>
          <w:p w:rsidR="008A72BB" w:rsidRPr="008A72BB" w:rsidRDefault="008A72BB" w:rsidP="008A72BB">
            <w:pPr>
              <w:overflowPunct/>
              <w:autoSpaceDE/>
              <w:snapToGrid w:val="0"/>
              <w:textAlignment w:val="auto"/>
              <w:rPr>
                <w:rFonts w:eastAsia="Times New Roman" w:cs="Times New Roman"/>
                <w:lang w:eastAsia="ru-RU"/>
              </w:rPr>
            </w:pPr>
            <w:r w:rsidRPr="008A72BB">
              <w:rPr>
                <w:rFonts w:eastAsia="Times New Roman" w:cs="Times New Roman"/>
                <w:lang w:eastAsia="ru-RU"/>
              </w:rPr>
              <w:t>Место записи</w:t>
            </w:r>
          </w:p>
        </w:tc>
        <w:tc>
          <w:tcPr>
            <w:tcW w:w="992" w:type="dxa"/>
            <w:vMerge w:val="restart"/>
          </w:tcPr>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lang w:eastAsia="ru-RU"/>
              </w:rPr>
              <w:t xml:space="preserve">Объем единицы учета    </w:t>
            </w:r>
          </w:p>
        </w:tc>
        <w:tc>
          <w:tcPr>
            <w:tcW w:w="992" w:type="dxa"/>
            <w:vMerge w:val="restart"/>
          </w:tcPr>
          <w:p w:rsidR="008A72BB" w:rsidRPr="008A72BB" w:rsidRDefault="008A72BB" w:rsidP="008A72BB">
            <w:pPr>
              <w:overflowPunct/>
              <w:autoSpaceDE/>
              <w:snapToGrid w:val="0"/>
              <w:textAlignment w:val="auto"/>
              <w:rPr>
                <w:rFonts w:eastAsia="Times New Roman" w:cs="Times New Roman"/>
                <w:lang w:eastAsia="ru-RU"/>
              </w:rPr>
            </w:pPr>
            <w:r w:rsidRPr="008A72BB">
              <w:rPr>
                <w:rFonts w:eastAsia="Times New Roman" w:cs="Times New Roman"/>
                <w:lang w:eastAsia="ru-RU"/>
              </w:rPr>
              <w:t>Хроно</w:t>
            </w:r>
            <w:r w:rsidRPr="008A72BB">
              <w:rPr>
                <w:rFonts w:eastAsia="Times New Roman" w:cs="Times New Roman"/>
                <w:lang w:eastAsia="ru-RU"/>
              </w:rPr>
              <w:softHyphen/>
              <w:t xml:space="preserve">метраж видеозаписи </w:t>
            </w:r>
          </w:p>
        </w:tc>
        <w:tc>
          <w:tcPr>
            <w:tcW w:w="992" w:type="dxa"/>
            <w:vMerge w:val="restart"/>
          </w:tcPr>
          <w:p w:rsidR="008A72BB" w:rsidRPr="008A72BB" w:rsidRDefault="008A72BB" w:rsidP="008A72BB">
            <w:pPr>
              <w:overflowPunct/>
              <w:autoSpaceDE/>
              <w:snapToGrid w:val="0"/>
              <w:jc w:val="center"/>
              <w:textAlignment w:val="auto"/>
              <w:rPr>
                <w:rFonts w:eastAsia="Times New Roman" w:cs="Times New Roman"/>
                <w:lang w:eastAsia="ru-RU"/>
              </w:rPr>
            </w:pPr>
            <w:r w:rsidRPr="008A72BB">
              <w:rPr>
                <w:rFonts w:eastAsia="Times New Roman" w:cs="Times New Roman"/>
                <w:lang w:eastAsia="ru-RU"/>
              </w:rPr>
              <w:t>Тип и фор</w:t>
            </w:r>
            <w:r w:rsidRPr="008A72BB">
              <w:rPr>
                <w:rFonts w:eastAsia="Times New Roman" w:cs="Times New Roman"/>
                <w:lang w:eastAsia="ru-RU"/>
              </w:rPr>
              <w:softHyphen/>
              <w:t>мат</w:t>
            </w:r>
          </w:p>
          <w:p w:rsidR="008A72BB" w:rsidRPr="008A72BB" w:rsidRDefault="008A72BB" w:rsidP="008A72BB">
            <w:pPr>
              <w:overflowPunct/>
              <w:autoSpaceDE/>
              <w:snapToGrid w:val="0"/>
              <w:jc w:val="center"/>
              <w:textAlignment w:val="auto"/>
              <w:rPr>
                <w:rFonts w:eastAsia="Times New Roman" w:cs="Times New Roman"/>
                <w:lang w:eastAsia="ru-RU"/>
              </w:rPr>
            </w:pPr>
            <w:r w:rsidRPr="008A72BB">
              <w:rPr>
                <w:rFonts w:eastAsia="Times New Roman" w:cs="Times New Roman"/>
                <w:lang w:eastAsia="ru-RU"/>
              </w:rPr>
              <w:t>записи</w:t>
            </w:r>
          </w:p>
        </w:tc>
        <w:tc>
          <w:tcPr>
            <w:tcW w:w="1440" w:type="dxa"/>
            <w:gridSpan w:val="2"/>
          </w:tcPr>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lang w:eastAsia="ru-RU"/>
              </w:rPr>
              <w:t>Количество единиц хранения</w:t>
            </w:r>
          </w:p>
        </w:tc>
        <w:tc>
          <w:tcPr>
            <w:tcW w:w="1254" w:type="dxa"/>
            <w:vMerge w:val="restart"/>
          </w:tcPr>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szCs w:val="28"/>
                <w:lang w:eastAsia="ru-RU"/>
              </w:rPr>
              <w:t>Состав текстовой сопроводительной документации</w:t>
            </w:r>
          </w:p>
        </w:tc>
        <w:tc>
          <w:tcPr>
            <w:tcW w:w="828" w:type="dxa"/>
            <w:vMerge w:val="restart"/>
          </w:tcPr>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lang w:eastAsia="ru-RU"/>
              </w:rPr>
              <w:t>Примечания</w:t>
            </w:r>
          </w:p>
        </w:tc>
      </w:tr>
      <w:tr w:rsidR="008A72BB" w:rsidRPr="008A72BB" w:rsidTr="008A72BB">
        <w:trPr>
          <w:cantSplit/>
          <w:trHeight w:val="681"/>
        </w:trPr>
        <w:tc>
          <w:tcPr>
            <w:tcW w:w="900" w:type="dxa"/>
            <w:vMerge/>
          </w:tcPr>
          <w:p w:rsidR="008A72BB" w:rsidRPr="008A72BB" w:rsidRDefault="008A72BB" w:rsidP="008A72BB">
            <w:pPr>
              <w:overflowPunct/>
              <w:autoSpaceDE/>
              <w:textAlignment w:val="auto"/>
              <w:rPr>
                <w:rFonts w:eastAsia="Times New Roman" w:cs="Times New Roman"/>
                <w:sz w:val="26"/>
                <w:lang w:eastAsia="ru-RU"/>
              </w:rPr>
            </w:pPr>
          </w:p>
        </w:tc>
        <w:tc>
          <w:tcPr>
            <w:tcW w:w="900" w:type="dxa"/>
            <w:vMerge/>
          </w:tcPr>
          <w:p w:rsidR="008A72BB" w:rsidRPr="008A72BB" w:rsidRDefault="008A72BB" w:rsidP="008A72BB">
            <w:pPr>
              <w:overflowPunct/>
              <w:autoSpaceDE/>
              <w:textAlignment w:val="auto"/>
              <w:rPr>
                <w:rFonts w:eastAsia="Times New Roman" w:cs="Times New Roman"/>
                <w:sz w:val="26"/>
                <w:lang w:eastAsia="ru-RU"/>
              </w:rPr>
            </w:pPr>
          </w:p>
        </w:tc>
        <w:tc>
          <w:tcPr>
            <w:tcW w:w="900" w:type="dxa"/>
            <w:vMerge/>
          </w:tcPr>
          <w:p w:rsidR="008A72BB" w:rsidRPr="008A72BB" w:rsidRDefault="008A72BB" w:rsidP="008A72BB">
            <w:pPr>
              <w:overflowPunct/>
              <w:autoSpaceDE/>
              <w:jc w:val="center"/>
              <w:textAlignment w:val="auto"/>
              <w:rPr>
                <w:rFonts w:eastAsia="Times New Roman" w:cs="Times New Roman"/>
                <w:sz w:val="26"/>
                <w:lang w:eastAsia="ru-RU"/>
              </w:rPr>
            </w:pPr>
          </w:p>
        </w:tc>
        <w:tc>
          <w:tcPr>
            <w:tcW w:w="1944" w:type="dxa"/>
            <w:vMerge/>
          </w:tcPr>
          <w:p w:rsidR="008A72BB" w:rsidRPr="008A72BB" w:rsidRDefault="008A72BB" w:rsidP="008A72BB">
            <w:pPr>
              <w:overflowPunct/>
              <w:autoSpaceDE/>
              <w:textAlignment w:val="auto"/>
              <w:rPr>
                <w:rFonts w:eastAsia="Times New Roman" w:cs="Times New Roman"/>
                <w:sz w:val="26"/>
                <w:lang w:eastAsia="ru-RU"/>
              </w:rPr>
            </w:pPr>
          </w:p>
        </w:tc>
        <w:tc>
          <w:tcPr>
            <w:tcW w:w="993" w:type="dxa"/>
            <w:vMerge/>
          </w:tcPr>
          <w:p w:rsidR="008A72BB" w:rsidRPr="008A72BB" w:rsidRDefault="008A72BB" w:rsidP="008A72BB">
            <w:pPr>
              <w:overflowPunct/>
              <w:autoSpaceDE/>
              <w:textAlignment w:val="auto"/>
              <w:rPr>
                <w:rFonts w:eastAsia="Times New Roman" w:cs="Times New Roman"/>
                <w:sz w:val="26"/>
                <w:lang w:eastAsia="ru-RU"/>
              </w:rPr>
            </w:pPr>
          </w:p>
        </w:tc>
        <w:tc>
          <w:tcPr>
            <w:tcW w:w="992" w:type="dxa"/>
            <w:vMerge/>
          </w:tcPr>
          <w:p w:rsidR="008A72BB" w:rsidRPr="008A72BB" w:rsidRDefault="008A72BB" w:rsidP="008A72BB">
            <w:pPr>
              <w:overflowPunct/>
              <w:autoSpaceDE/>
              <w:textAlignment w:val="auto"/>
              <w:rPr>
                <w:rFonts w:eastAsia="Times New Roman" w:cs="Times New Roman"/>
                <w:sz w:val="26"/>
                <w:lang w:eastAsia="ru-RU"/>
              </w:rPr>
            </w:pPr>
          </w:p>
        </w:tc>
        <w:tc>
          <w:tcPr>
            <w:tcW w:w="992" w:type="dxa"/>
            <w:vMerge/>
          </w:tcPr>
          <w:p w:rsidR="008A72BB" w:rsidRPr="008A72BB" w:rsidRDefault="008A72BB" w:rsidP="008A72BB">
            <w:pPr>
              <w:overflowPunct/>
              <w:autoSpaceDE/>
              <w:textAlignment w:val="auto"/>
              <w:rPr>
                <w:rFonts w:eastAsia="Times New Roman" w:cs="Times New Roman"/>
                <w:sz w:val="26"/>
                <w:lang w:eastAsia="ru-RU"/>
              </w:rPr>
            </w:pPr>
          </w:p>
        </w:tc>
        <w:tc>
          <w:tcPr>
            <w:tcW w:w="1134" w:type="dxa"/>
            <w:vMerge/>
          </w:tcPr>
          <w:p w:rsidR="008A72BB" w:rsidRPr="008A72BB" w:rsidRDefault="008A72BB" w:rsidP="008A72BB">
            <w:pPr>
              <w:overflowPunct/>
              <w:autoSpaceDE/>
              <w:textAlignment w:val="auto"/>
              <w:rPr>
                <w:rFonts w:eastAsia="Times New Roman" w:cs="Times New Roman"/>
                <w:sz w:val="26"/>
                <w:lang w:eastAsia="ru-RU"/>
              </w:rPr>
            </w:pPr>
          </w:p>
        </w:tc>
        <w:tc>
          <w:tcPr>
            <w:tcW w:w="992" w:type="dxa"/>
            <w:vMerge/>
          </w:tcPr>
          <w:p w:rsidR="008A72BB" w:rsidRPr="008A72BB" w:rsidRDefault="008A72BB" w:rsidP="008A72BB">
            <w:pPr>
              <w:overflowPunct/>
              <w:autoSpaceDE/>
              <w:textAlignment w:val="auto"/>
              <w:rPr>
                <w:rFonts w:eastAsia="Times New Roman" w:cs="Times New Roman"/>
                <w:sz w:val="26"/>
                <w:lang w:eastAsia="ru-RU"/>
              </w:rPr>
            </w:pPr>
          </w:p>
        </w:tc>
        <w:tc>
          <w:tcPr>
            <w:tcW w:w="992" w:type="dxa"/>
            <w:vMerge/>
          </w:tcPr>
          <w:p w:rsidR="008A72BB" w:rsidRPr="008A72BB" w:rsidRDefault="008A72BB" w:rsidP="008A72BB">
            <w:pPr>
              <w:overflowPunct/>
              <w:autoSpaceDE/>
              <w:textAlignment w:val="auto"/>
              <w:rPr>
                <w:rFonts w:eastAsia="Times New Roman" w:cs="Times New Roman"/>
                <w:sz w:val="26"/>
                <w:lang w:eastAsia="ru-RU"/>
              </w:rPr>
            </w:pPr>
          </w:p>
        </w:tc>
        <w:tc>
          <w:tcPr>
            <w:tcW w:w="992" w:type="dxa"/>
            <w:vMerge/>
          </w:tcPr>
          <w:p w:rsidR="008A72BB" w:rsidRPr="008A72BB" w:rsidRDefault="008A72BB" w:rsidP="008A72BB">
            <w:pPr>
              <w:overflowPunct/>
              <w:autoSpaceDE/>
              <w:textAlignment w:val="auto"/>
              <w:rPr>
                <w:rFonts w:eastAsia="Times New Roman" w:cs="Times New Roman"/>
                <w:sz w:val="26"/>
                <w:lang w:eastAsia="ru-RU"/>
              </w:rPr>
            </w:pPr>
          </w:p>
        </w:tc>
        <w:tc>
          <w:tcPr>
            <w:tcW w:w="720" w:type="dxa"/>
          </w:tcPr>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lang w:eastAsia="ru-RU"/>
              </w:rPr>
              <w:t>Оригинал</w:t>
            </w:r>
          </w:p>
        </w:tc>
        <w:tc>
          <w:tcPr>
            <w:tcW w:w="720" w:type="dxa"/>
          </w:tcPr>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lang w:eastAsia="ru-RU"/>
              </w:rPr>
              <w:t xml:space="preserve">Копия </w:t>
            </w:r>
            <w:proofErr w:type="spellStart"/>
            <w:r w:rsidRPr="008A72BB">
              <w:rPr>
                <w:rFonts w:eastAsia="Times New Roman" w:cs="Times New Roman"/>
                <w:lang w:eastAsia="ru-RU"/>
              </w:rPr>
              <w:t>СФ</w:t>
            </w:r>
            <w:proofErr w:type="spellEnd"/>
          </w:p>
        </w:tc>
        <w:tc>
          <w:tcPr>
            <w:tcW w:w="1254" w:type="dxa"/>
            <w:vMerge/>
          </w:tcPr>
          <w:p w:rsidR="008A72BB" w:rsidRPr="008A72BB" w:rsidRDefault="008A72BB" w:rsidP="008A72BB">
            <w:pPr>
              <w:overflowPunct/>
              <w:autoSpaceDE/>
              <w:textAlignment w:val="auto"/>
              <w:rPr>
                <w:rFonts w:eastAsia="Times New Roman" w:cs="Times New Roman"/>
                <w:sz w:val="26"/>
                <w:lang w:eastAsia="ru-RU"/>
              </w:rPr>
            </w:pPr>
          </w:p>
        </w:tc>
        <w:tc>
          <w:tcPr>
            <w:tcW w:w="828" w:type="dxa"/>
            <w:vMerge/>
          </w:tcPr>
          <w:p w:rsidR="008A72BB" w:rsidRPr="008A72BB" w:rsidRDefault="008A72BB" w:rsidP="008A72BB">
            <w:pPr>
              <w:overflowPunct/>
              <w:autoSpaceDE/>
              <w:textAlignment w:val="auto"/>
              <w:rPr>
                <w:rFonts w:eastAsia="Times New Roman" w:cs="Times New Roman"/>
                <w:sz w:val="26"/>
                <w:lang w:eastAsia="ru-RU"/>
              </w:rPr>
            </w:pPr>
          </w:p>
        </w:tc>
      </w:tr>
      <w:tr w:rsidR="008A72BB" w:rsidRPr="008A72BB" w:rsidTr="008A72BB">
        <w:tc>
          <w:tcPr>
            <w:tcW w:w="900" w:type="dxa"/>
          </w:tcPr>
          <w:p w:rsidR="008A72BB" w:rsidRPr="008A72BB" w:rsidRDefault="008A72BB" w:rsidP="008A72BB">
            <w:pPr>
              <w:overflowPunct/>
              <w:autoSpaceDE/>
              <w:jc w:val="center"/>
              <w:textAlignment w:val="auto"/>
              <w:rPr>
                <w:rFonts w:eastAsia="Times New Roman" w:cs="Times New Roman"/>
                <w:sz w:val="26"/>
                <w:lang w:eastAsia="ru-RU"/>
              </w:rPr>
            </w:pPr>
            <w:r w:rsidRPr="008A72BB">
              <w:rPr>
                <w:rFonts w:eastAsia="Times New Roman" w:cs="Times New Roman"/>
                <w:sz w:val="26"/>
                <w:lang w:eastAsia="ru-RU"/>
              </w:rPr>
              <w:t>1</w:t>
            </w:r>
          </w:p>
        </w:tc>
        <w:tc>
          <w:tcPr>
            <w:tcW w:w="900" w:type="dxa"/>
          </w:tcPr>
          <w:p w:rsidR="008A72BB" w:rsidRPr="008A72BB" w:rsidRDefault="008A72BB" w:rsidP="008A72BB">
            <w:pPr>
              <w:overflowPunct/>
              <w:autoSpaceDE/>
              <w:jc w:val="center"/>
              <w:textAlignment w:val="auto"/>
              <w:rPr>
                <w:rFonts w:eastAsia="Times New Roman" w:cs="Times New Roman"/>
                <w:sz w:val="26"/>
                <w:lang w:eastAsia="ru-RU"/>
              </w:rPr>
            </w:pPr>
            <w:r w:rsidRPr="008A72BB">
              <w:rPr>
                <w:rFonts w:eastAsia="Times New Roman" w:cs="Times New Roman"/>
                <w:sz w:val="26"/>
                <w:lang w:eastAsia="ru-RU"/>
              </w:rPr>
              <w:t>2</w:t>
            </w:r>
          </w:p>
        </w:tc>
        <w:tc>
          <w:tcPr>
            <w:tcW w:w="900" w:type="dxa"/>
          </w:tcPr>
          <w:p w:rsidR="008A72BB" w:rsidRPr="008A72BB" w:rsidRDefault="008A72BB" w:rsidP="008A72BB">
            <w:pPr>
              <w:overflowPunct/>
              <w:autoSpaceDE/>
              <w:jc w:val="center"/>
              <w:textAlignment w:val="auto"/>
              <w:rPr>
                <w:rFonts w:eastAsia="Times New Roman" w:cs="Times New Roman"/>
                <w:sz w:val="26"/>
                <w:lang w:eastAsia="ru-RU"/>
              </w:rPr>
            </w:pPr>
            <w:r w:rsidRPr="008A72BB">
              <w:rPr>
                <w:rFonts w:eastAsia="Times New Roman" w:cs="Times New Roman"/>
                <w:sz w:val="26"/>
                <w:lang w:eastAsia="ru-RU"/>
              </w:rPr>
              <w:t>3</w:t>
            </w:r>
          </w:p>
        </w:tc>
        <w:tc>
          <w:tcPr>
            <w:tcW w:w="1944" w:type="dxa"/>
          </w:tcPr>
          <w:p w:rsidR="008A72BB" w:rsidRPr="008A72BB" w:rsidRDefault="008A72BB" w:rsidP="008A72BB">
            <w:pPr>
              <w:overflowPunct/>
              <w:autoSpaceDE/>
              <w:jc w:val="center"/>
              <w:textAlignment w:val="auto"/>
              <w:rPr>
                <w:rFonts w:eastAsia="Times New Roman" w:cs="Times New Roman"/>
                <w:sz w:val="26"/>
                <w:lang w:eastAsia="ru-RU"/>
              </w:rPr>
            </w:pPr>
            <w:r w:rsidRPr="008A72BB">
              <w:rPr>
                <w:rFonts w:eastAsia="Times New Roman" w:cs="Times New Roman"/>
                <w:sz w:val="26"/>
                <w:lang w:eastAsia="ru-RU"/>
              </w:rPr>
              <w:t>4</w:t>
            </w:r>
          </w:p>
        </w:tc>
        <w:tc>
          <w:tcPr>
            <w:tcW w:w="993" w:type="dxa"/>
          </w:tcPr>
          <w:p w:rsidR="008A72BB" w:rsidRPr="008A72BB" w:rsidRDefault="008A72BB" w:rsidP="008A72BB">
            <w:pPr>
              <w:overflowPunct/>
              <w:autoSpaceDE/>
              <w:jc w:val="center"/>
              <w:textAlignment w:val="auto"/>
              <w:rPr>
                <w:rFonts w:eastAsia="Times New Roman" w:cs="Times New Roman"/>
                <w:sz w:val="26"/>
                <w:lang w:eastAsia="ru-RU"/>
              </w:rPr>
            </w:pPr>
            <w:r w:rsidRPr="008A72BB">
              <w:rPr>
                <w:rFonts w:eastAsia="Times New Roman" w:cs="Times New Roman"/>
                <w:sz w:val="26"/>
                <w:lang w:eastAsia="ru-RU"/>
              </w:rPr>
              <w:t>5</w:t>
            </w:r>
          </w:p>
        </w:tc>
        <w:tc>
          <w:tcPr>
            <w:tcW w:w="992" w:type="dxa"/>
          </w:tcPr>
          <w:p w:rsidR="008A72BB" w:rsidRPr="008A72BB" w:rsidRDefault="008A72BB" w:rsidP="008A72BB">
            <w:pPr>
              <w:overflowPunct/>
              <w:autoSpaceDE/>
              <w:jc w:val="center"/>
              <w:textAlignment w:val="auto"/>
              <w:rPr>
                <w:rFonts w:eastAsia="Times New Roman" w:cs="Times New Roman"/>
                <w:sz w:val="26"/>
                <w:lang w:eastAsia="ru-RU"/>
              </w:rPr>
            </w:pPr>
            <w:r w:rsidRPr="008A72BB">
              <w:rPr>
                <w:rFonts w:eastAsia="Times New Roman" w:cs="Times New Roman"/>
                <w:sz w:val="26"/>
                <w:lang w:eastAsia="ru-RU"/>
              </w:rPr>
              <w:t>6</w:t>
            </w:r>
          </w:p>
        </w:tc>
        <w:tc>
          <w:tcPr>
            <w:tcW w:w="992" w:type="dxa"/>
          </w:tcPr>
          <w:p w:rsidR="008A72BB" w:rsidRPr="008A72BB" w:rsidRDefault="008A72BB" w:rsidP="008A72BB">
            <w:pPr>
              <w:overflowPunct/>
              <w:autoSpaceDE/>
              <w:jc w:val="center"/>
              <w:textAlignment w:val="auto"/>
              <w:rPr>
                <w:rFonts w:eastAsia="Times New Roman" w:cs="Times New Roman"/>
                <w:sz w:val="26"/>
                <w:lang w:eastAsia="ru-RU"/>
              </w:rPr>
            </w:pPr>
            <w:r w:rsidRPr="008A72BB">
              <w:rPr>
                <w:rFonts w:eastAsia="Times New Roman" w:cs="Times New Roman"/>
                <w:sz w:val="26"/>
                <w:lang w:eastAsia="ru-RU"/>
              </w:rPr>
              <w:t>7</w:t>
            </w:r>
          </w:p>
        </w:tc>
        <w:tc>
          <w:tcPr>
            <w:tcW w:w="1134" w:type="dxa"/>
          </w:tcPr>
          <w:p w:rsidR="008A72BB" w:rsidRPr="008A72BB" w:rsidRDefault="008A72BB" w:rsidP="008A72BB">
            <w:pPr>
              <w:overflowPunct/>
              <w:autoSpaceDE/>
              <w:jc w:val="center"/>
              <w:textAlignment w:val="auto"/>
              <w:rPr>
                <w:rFonts w:eastAsia="Times New Roman" w:cs="Times New Roman"/>
                <w:sz w:val="26"/>
                <w:lang w:eastAsia="ru-RU"/>
              </w:rPr>
            </w:pPr>
            <w:r w:rsidRPr="008A72BB">
              <w:rPr>
                <w:rFonts w:eastAsia="Times New Roman" w:cs="Times New Roman"/>
                <w:sz w:val="26"/>
                <w:lang w:eastAsia="ru-RU"/>
              </w:rPr>
              <w:t>8</w:t>
            </w:r>
          </w:p>
        </w:tc>
        <w:tc>
          <w:tcPr>
            <w:tcW w:w="992" w:type="dxa"/>
          </w:tcPr>
          <w:p w:rsidR="008A72BB" w:rsidRPr="008A72BB" w:rsidRDefault="008A72BB" w:rsidP="008A72BB">
            <w:pPr>
              <w:overflowPunct/>
              <w:autoSpaceDE/>
              <w:jc w:val="center"/>
              <w:textAlignment w:val="auto"/>
              <w:rPr>
                <w:rFonts w:eastAsia="Times New Roman" w:cs="Times New Roman"/>
                <w:sz w:val="26"/>
                <w:lang w:eastAsia="ru-RU"/>
              </w:rPr>
            </w:pPr>
            <w:r w:rsidRPr="008A72BB">
              <w:rPr>
                <w:rFonts w:eastAsia="Times New Roman" w:cs="Times New Roman"/>
                <w:sz w:val="26"/>
                <w:lang w:eastAsia="ru-RU"/>
              </w:rPr>
              <w:t>9</w:t>
            </w:r>
          </w:p>
        </w:tc>
        <w:tc>
          <w:tcPr>
            <w:tcW w:w="992" w:type="dxa"/>
          </w:tcPr>
          <w:p w:rsidR="008A72BB" w:rsidRPr="008A72BB" w:rsidRDefault="008A72BB" w:rsidP="008A72BB">
            <w:pPr>
              <w:overflowPunct/>
              <w:autoSpaceDE/>
              <w:jc w:val="center"/>
              <w:textAlignment w:val="auto"/>
              <w:rPr>
                <w:rFonts w:eastAsia="Times New Roman" w:cs="Times New Roman"/>
                <w:sz w:val="26"/>
                <w:lang w:eastAsia="ru-RU"/>
              </w:rPr>
            </w:pPr>
            <w:r w:rsidRPr="008A72BB">
              <w:rPr>
                <w:rFonts w:eastAsia="Times New Roman" w:cs="Times New Roman"/>
                <w:sz w:val="26"/>
                <w:lang w:eastAsia="ru-RU"/>
              </w:rPr>
              <w:t>10</w:t>
            </w:r>
          </w:p>
        </w:tc>
        <w:tc>
          <w:tcPr>
            <w:tcW w:w="992" w:type="dxa"/>
          </w:tcPr>
          <w:p w:rsidR="008A72BB" w:rsidRPr="008A72BB" w:rsidRDefault="008A72BB" w:rsidP="008A72BB">
            <w:pPr>
              <w:overflowPunct/>
              <w:autoSpaceDE/>
              <w:jc w:val="center"/>
              <w:textAlignment w:val="auto"/>
              <w:rPr>
                <w:rFonts w:eastAsia="Times New Roman" w:cs="Times New Roman"/>
                <w:sz w:val="26"/>
                <w:lang w:eastAsia="ru-RU"/>
              </w:rPr>
            </w:pPr>
            <w:r w:rsidRPr="008A72BB">
              <w:rPr>
                <w:rFonts w:eastAsia="Times New Roman" w:cs="Times New Roman"/>
                <w:sz w:val="26"/>
                <w:lang w:eastAsia="ru-RU"/>
              </w:rPr>
              <w:t>11</w:t>
            </w:r>
          </w:p>
        </w:tc>
        <w:tc>
          <w:tcPr>
            <w:tcW w:w="720" w:type="dxa"/>
          </w:tcPr>
          <w:p w:rsidR="008A72BB" w:rsidRPr="008A72BB" w:rsidRDefault="008A72BB" w:rsidP="008A72BB">
            <w:pPr>
              <w:overflowPunct/>
              <w:autoSpaceDE/>
              <w:jc w:val="center"/>
              <w:textAlignment w:val="auto"/>
              <w:rPr>
                <w:rFonts w:eastAsia="Times New Roman" w:cs="Times New Roman"/>
                <w:sz w:val="26"/>
                <w:lang w:eastAsia="ru-RU"/>
              </w:rPr>
            </w:pPr>
            <w:r w:rsidRPr="008A72BB">
              <w:rPr>
                <w:rFonts w:eastAsia="Times New Roman" w:cs="Times New Roman"/>
                <w:sz w:val="26"/>
                <w:lang w:eastAsia="ru-RU"/>
              </w:rPr>
              <w:t>12</w:t>
            </w:r>
          </w:p>
        </w:tc>
        <w:tc>
          <w:tcPr>
            <w:tcW w:w="720" w:type="dxa"/>
          </w:tcPr>
          <w:p w:rsidR="008A72BB" w:rsidRPr="008A72BB" w:rsidRDefault="008A72BB" w:rsidP="008A72BB">
            <w:pPr>
              <w:overflowPunct/>
              <w:autoSpaceDE/>
              <w:jc w:val="center"/>
              <w:textAlignment w:val="auto"/>
              <w:rPr>
                <w:rFonts w:eastAsia="Times New Roman" w:cs="Times New Roman"/>
                <w:sz w:val="26"/>
                <w:lang w:eastAsia="ru-RU"/>
              </w:rPr>
            </w:pPr>
            <w:r w:rsidRPr="008A72BB">
              <w:rPr>
                <w:rFonts w:eastAsia="Times New Roman" w:cs="Times New Roman"/>
                <w:sz w:val="26"/>
                <w:lang w:eastAsia="ru-RU"/>
              </w:rPr>
              <w:t>13</w:t>
            </w:r>
          </w:p>
        </w:tc>
        <w:tc>
          <w:tcPr>
            <w:tcW w:w="1254" w:type="dxa"/>
          </w:tcPr>
          <w:p w:rsidR="008A72BB" w:rsidRPr="008A72BB" w:rsidRDefault="008A72BB" w:rsidP="008A72BB">
            <w:pPr>
              <w:overflowPunct/>
              <w:autoSpaceDE/>
              <w:jc w:val="center"/>
              <w:textAlignment w:val="auto"/>
              <w:rPr>
                <w:rFonts w:eastAsia="Times New Roman" w:cs="Times New Roman"/>
                <w:sz w:val="26"/>
                <w:lang w:eastAsia="ru-RU"/>
              </w:rPr>
            </w:pPr>
            <w:r w:rsidRPr="008A72BB">
              <w:rPr>
                <w:rFonts w:eastAsia="Times New Roman" w:cs="Times New Roman"/>
                <w:sz w:val="26"/>
                <w:lang w:eastAsia="ru-RU"/>
              </w:rPr>
              <w:t>14</w:t>
            </w:r>
          </w:p>
        </w:tc>
        <w:tc>
          <w:tcPr>
            <w:tcW w:w="828" w:type="dxa"/>
          </w:tcPr>
          <w:p w:rsidR="008A72BB" w:rsidRPr="008A72BB" w:rsidRDefault="008A72BB" w:rsidP="008A72BB">
            <w:pPr>
              <w:overflowPunct/>
              <w:autoSpaceDE/>
              <w:jc w:val="center"/>
              <w:textAlignment w:val="auto"/>
              <w:rPr>
                <w:rFonts w:eastAsia="Times New Roman" w:cs="Times New Roman"/>
                <w:sz w:val="26"/>
                <w:lang w:eastAsia="ru-RU"/>
              </w:rPr>
            </w:pPr>
            <w:r w:rsidRPr="008A72BB">
              <w:rPr>
                <w:rFonts w:eastAsia="Times New Roman" w:cs="Times New Roman"/>
                <w:sz w:val="26"/>
                <w:lang w:eastAsia="ru-RU"/>
              </w:rPr>
              <w:t>15</w:t>
            </w:r>
          </w:p>
        </w:tc>
      </w:tr>
      <w:tr w:rsidR="008A72BB" w:rsidRPr="008A72BB" w:rsidTr="008A72BB">
        <w:tc>
          <w:tcPr>
            <w:tcW w:w="900" w:type="dxa"/>
          </w:tcPr>
          <w:p w:rsidR="008A72BB" w:rsidRPr="008A72BB" w:rsidRDefault="008A72BB" w:rsidP="008A72BB">
            <w:pPr>
              <w:overflowPunct/>
              <w:autoSpaceDE/>
              <w:jc w:val="center"/>
              <w:textAlignment w:val="auto"/>
              <w:rPr>
                <w:rFonts w:eastAsia="Times New Roman" w:cs="Times New Roman"/>
                <w:sz w:val="26"/>
                <w:lang w:eastAsia="ru-RU"/>
              </w:rPr>
            </w:pPr>
          </w:p>
        </w:tc>
        <w:tc>
          <w:tcPr>
            <w:tcW w:w="900" w:type="dxa"/>
          </w:tcPr>
          <w:p w:rsidR="008A72BB" w:rsidRPr="008A72BB" w:rsidRDefault="008A72BB" w:rsidP="008A72BB">
            <w:pPr>
              <w:overflowPunct/>
              <w:autoSpaceDE/>
              <w:jc w:val="center"/>
              <w:textAlignment w:val="auto"/>
              <w:rPr>
                <w:rFonts w:eastAsia="Times New Roman" w:cs="Times New Roman"/>
                <w:sz w:val="26"/>
                <w:lang w:eastAsia="ru-RU"/>
              </w:rPr>
            </w:pPr>
          </w:p>
        </w:tc>
        <w:tc>
          <w:tcPr>
            <w:tcW w:w="900" w:type="dxa"/>
          </w:tcPr>
          <w:p w:rsidR="008A72BB" w:rsidRPr="008A72BB" w:rsidRDefault="008A72BB" w:rsidP="008A72BB">
            <w:pPr>
              <w:overflowPunct/>
              <w:autoSpaceDE/>
              <w:textAlignment w:val="auto"/>
              <w:rPr>
                <w:rFonts w:eastAsia="Times New Roman" w:cs="Times New Roman"/>
                <w:sz w:val="26"/>
                <w:lang w:eastAsia="ru-RU"/>
              </w:rPr>
            </w:pPr>
          </w:p>
        </w:tc>
        <w:tc>
          <w:tcPr>
            <w:tcW w:w="1944" w:type="dxa"/>
          </w:tcPr>
          <w:p w:rsidR="008A72BB" w:rsidRPr="008A72BB" w:rsidRDefault="008A72BB" w:rsidP="008A72BB">
            <w:pPr>
              <w:overflowPunct/>
              <w:autoSpaceDE/>
              <w:ind w:right="-108"/>
              <w:textAlignment w:val="auto"/>
              <w:rPr>
                <w:rFonts w:eastAsia="Times New Roman" w:cs="Times New Roman"/>
                <w:lang w:eastAsia="ru-RU"/>
              </w:rPr>
            </w:pPr>
          </w:p>
        </w:tc>
        <w:tc>
          <w:tcPr>
            <w:tcW w:w="993" w:type="dxa"/>
          </w:tcPr>
          <w:p w:rsidR="008A72BB" w:rsidRPr="008A72BB" w:rsidRDefault="008A72BB" w:rsidP="008A72BB">
            <w:pPr>
              <w:overflowPunct/>
              <w:autoSpaceDE/>
              <w:textAlignment w:val="auto"/>
              <w:rPr>
                <w:rFonts w:eastAsia="Times New Roman" w:cs="Times New Roman"/>
                <w:sz w:val="26"/>
                <w:lang w:eastAsia="ru-RU"/>
              </w:rPr>
            </w:pPr>
          </w:p>
        </w:tc>
        <w:tc>
          <w:tcPr>
            <w:tcW w:w="992" w:type="dxa"/>
          </w:tcPr>
          <w:p w:rsidR="008A72BB" w:rsidRPr="008A72BB" w:rsidRDefault="008A72BB" w:rsidP="008A72BB">
            <w:pPr>
              <w:overflowPunct/>
              <w:autoSpaceDE/>
              <w:jc w:val="center"/>
              <w:textAlignment w:val="auto"/>
              <w:rPr>
                <w:rFonts w:eastAsia="Times New Roman" w:cs="Times New Roman"/>
                <w:sz w:val="26"/>
                <w:lang w:eastAsia="ru-RU"/>
              </w:rPr>
            </w:pPr>
          </w:p>
        </w:tc>
        <w:tc>
          <w:tcPr>
            <w:tcW w:w="992" w:type="dxa"/>
          </w:tcPr>
          <w:p w:rsidR="008A72BB" w:rsidRPr="008A72BB" w:rsidRDefault="008A72BB" w:rsidP="008A72BB">
            <w:pPr>
              <w:overflowPunct/>
              <w:autoSpaceDE/>
              <w:jc w:val="center"/>
              <w:textAlignment w:val="auto"/>
              <w:rPr>
                <w:rFonts w:eastAsia="Times New Roman" w:cs="Times New Roman"/>
                <w:sz w:val="26"/>
                <w:lang w:eastAsia="ru-RU"/>
              </w:rPr>
            </w:pPr>
          </w:p>
        </w:tc>
        <w:tc>
          <w:tcPr>
            <w:tcW w:w="1134" w:type="dxa"/>
          </w:tcPr>
          <w:p w:rsidR="008A72BB" w:rsidRPr="008A72BB" w:rsidRDefault="008A72BB" w:rsidP="008A72BB">
            <w:pPr>
              <w:overflowPunct/>
              <w:autoSpaceDE/>
              <w:jc w:val="center"/>
              <w:textAlignment w:val="auto"/>
              <w:rPr>
                <w:rFonts w:eastAsia="Times New Roman" w:cs="Times New Roman"/>
                <w:sz w:val="26"/>
                <w:lang w:eastAsia="ru-RU"/>
              </w:rPr>
            </w:pPr>
          </w:p>
        </w:tc>
        <w:tc>
          <w:tcPr>
            <w:tcW w:w="992" w:type="dxa"/>
          </w:tcPr>
          <w:p w:rsidR="008A72BB" w:rsidRPr="008A72BB" w:rsidRDefault="008A72BB" w:rsidP="008A72BB">
            <w:pPr>
              <w:overflowPunct/>
              <w:autoSpaceDE/>
              <w:textAlignment w:val="auto"/>
              <w:rPr>
                <w:rFonts w:eastAsia="Times New Roman" w:cs="Times New Roman"/>
                <w:sz w:val="26"/>
                <w:lang w:eastAsia="ru-RU"/>
              </w:rPr>
            </w:pPr>
          </w:p>
        </w:tc>
        <w:tc>
          <w:tcPr>
            <w:tcW w:w="992" w:type="dxa"/>
          </w:tcPr>
          <w:p w:rsidR="008A72BB" w:rsidRPr="008A72BB" w:rsidRDefault="008A72BB" w:rsidP="008A72BB">
            <w:pPr>
              <w:overflowPunct/>
              <w:autoSpaceDE/>
              <w:jc w:val="center"/>
              <w:textAlignment w:val="auto"/>
              <w:rPr>
                <w:rFonts w:eastAsia="Times New Roman" w:cs="Times New Roman"/>
                <w:sz w:val="26"/>
                <w:lang w:eastAsia="ru-RU"/>
              </w:rPr>
            </w:pPr>
          </w:p>
        </w:tc>
        <w:tc>
          <w:tcPr>
            <w:tcW w:w="992" w:type="dxa"/>
          </w:tcPr>
          <w:p w:rsidR="008A72BB" w:rsidRPr="008A72BB" w:rsidRDefault="008A72BB" w:rsidP="008A72BB">
            <w:pPr>
              <w:overflowPunct/>
              <w:autoSpaceDE/>
              <w:textAlignment w:val="auto"/>
              <w:rPr>
                <w:rFonts w:eastAsia="Times New Roman" w:cs="Times New Roman"/>
                <w:sz w:val="26"/>
                <w:lang w:eastAsia="ru-RU"/>
              </w:rPr>
            </w:pPr>
          </w:p>
        </w:tc>
        <w:tc>
          <w:tcPr>
            <w:tcW w:w="720" w:type="dxa"/>
          </w:tcPr>
          <w:p w:rsidR="008A72BB" w:rsidRPr="008A72BB" w:rsidRDefault="008A72BB" w:rsidP="008A72BB">
            <w:pPr>
              <w:overflowPunct/>
              <w:autoSpaceDE/>
              <w:jc w:val="center"/>
              <w:textAlignment w:val="auto"/>
              <w:rPr>
                <w:rFonts w:eastAsia="Times New Roman" w:cs="Times New Roman"/>
                <w:sz w:val="26"/>
                <w:lang w:eastAsia="ru-RU"/>
              </w:rPr>
            </w:pPr>
          </w:p>
        </w:tc>
        <w:tc>
          <w:tcPr>
            <w:tcW w:w="720" w:type="dxa"/>
          </w:tcPr>
          <w:p w:rsidR="008A72BB" w:rsidRPr="008A72BB" w:rsidRDefault="008A72BB" w:rsidP="008A72BB">
            <w:pPr>
              <w:overflowPunct/>
              <w:autoSpaceDE/>
              <w:jc w:val="center"/>
              <w:textAlignment w:val="auto"/>
              <w:rPr>
                <w:rFonts w:eastAsia="Times New Roman" w:cs="Times New Roman"/>
                <w:sz w:val="26"/>
                <w:lang w:eastAsia="ru-RU"/>
              </w:rPr>
            </w:pPr>
          </w:p>
        </w:tc>
        <w:tc>
          <w:tcPr>
            <w:tcW w:w="1254" w:type="dxa"/>
          </w:tcPr>
          <w:p w:rsidR="008A72BB" w:rsidRPr="008A72BB" w:rsidRDefault="008A72BB" w:rsidP="008A72BB">
            <w:pPr>
              <w:overflowPunct/>
              <w:autoSpaceDE/>
              <w:textAlignment w:val="auto"/>
              <w:rPr>
                <w:rFonts w:eastAsia="Times New Roman" w:cs="Times New Roman"/>
                <w:sz w:val="26"/>
                <w:lang w:eastAsia="ru-RU"/>
              </w:rPr>
            </w:pPr>
          </w:p>
        </w:tc>
        <w:tc>
          <w:tcPr>
            <w:tcW w:w="828" w:type="dxa"/>
          </w:tcPr>
          <w:p w:rsidR="008A72BB" w:rsidRPr="008A72BB" w:rsidRDefault="008A72BB" w:rsidP="008A72BB">
            <w:pPr>
              <w:overflowPunct/>
              <w:autoSpaceDE/>
              <w:textAlignment w:val="auto"/>
              <w:rPr>
                <w:rFonts w:eastAsia="Times New Roman" w:cs="Times New Roman"/>
                <w:sz w:val="26"/>
                <w:lang w:eastAsia="ru-RU"/>
              </w:rPr>
            </w:pPr>
          </w:p>
        </w:tc>
      </w:tr>
      <w:tr w:rsidR="008A72BB" w:rsidRPr="008A72BB" w:rsidTr="008A72BB">
        <w:tc>
          <w:tcPr>
            <w:tcW w:w="900" w:type="dxa"/>
          </w:tcPr>
          <w:p w:rsidR="008A72BB" w:rsidRPr="008A72BB" w:rsidRDefault="008A72BB" w:rsidP="008A72BB">
            <w:pPr>
              <w:overflowPunct/>
              <w:autoSpaceDE/>
              <w:jc w:val="center"/>
              <w:textAlignment w:val="auto"/>
              <w:rPr>
                <w:rFonts w:eastAsia="Times New Roman" w:cs="Times New Roman"/>
                <w:sz w:val="26"/>
                <w:lang w:eastAsia="ru-RU"/>
              </w:rPr>
            </w:pPr>
          </w:p>
        </w:tc>
        <w:tc>
          <w:tcPr>
            <w:tcW w:w="900" w:type="dxa"/>
          </w:tcPr>
          <w:p w:rsidR="008A72BB" w:rsidRPr="008A72BB" w:rsidRDefault="008A72BB" w:rsidP="008A72BB">
            <w:pPr>
              <w:overflowPunct/>
              <w:autoSpaceDE/>
              <w:jc w:val="center"/>
              <w:textAlignment w:val="auto"/>
              <w:rPr>
                <w:rFonts w:eastAsia="Times New Roman" w:cs="Times New Roman"/>
                <w:sz w:val="26"/>
                <w:lang w:eastAsia="ru-RU"/>
              </w:rPr>
            </w:pPr>
          </w:p>
        </w:tc>
        <w:tc>
          <w:tcPr>
            <w:tcW w:w="900" w:type="dxa"/>
          </w:tcPr>
          <w:p w:rsidR="008A72BB" w:rsidRPr="008A72BB" w:rsidRDefault="008A72BB" w:rsidP="008A72BB">
            <w:pPr>
              <w:overflowPunct/>
              <w:autoSpaceDE/>
              <w:textAlignment w:val="auto"/>
              <w:rPr>
                <w:rFonts w:eastAsia="Times New Roman" w:cs="Times New Roman"/>
                <w:sz w:val="26"/>
                <w:lang w:eastAsia="ru-RU"/>
              </w:rPr>
            </w:pPr>
          </w:p>
        </w:tc>
        <w:tc>
          <w:tcPr>
            <w:tcW w:w="1944" w:type="dxa"/>
          </w:tcPr>
          <w:p w:rsidR="008A72BB" w:rsidRPr="008A72BB" w:rsidRDefault="008A72BB" w:rsidP="008A72BB">
            <w:pPr>
              <w:overflowPunct/>
              <w:autoSpaceDE/>
              <w:ind w:right="-108"/>
              <w:textAlignment w:val="auto"/>
              <w:rPr>
                <w:rFonts w:eastAsia="Times New Roman" w:cs="Times New Roman"/>
                <w:lang w:eastAsia="ru-RU"/>
              </w:rPr>
            </w:pPr>
          </w:p>
        </w:tc>
        <w:tc>
          <w:tcPr>
            <w:tcW w:w="993" w:type="dxa"/>
          </w:tcPr>
          <w:p w:rsidR="008A72BB" w:rsidRPr="008A72BB" w:rsidRDefault="008A72BB" w:rsidP="008A72BB">
            <w:pPr>
              <w:overflowPunct/>
              <w:autoSpaceDE/>
              <w:textAlignment w:val="auto"/>
              <w:rPr>
                <w:rFonts w:eastAsia="Times New Roman" w:cs="Times New Roman"/>
                <w:sz w:val="26"/>
                <w:lang w:eastAsia="ru-RU"/>
              </w:rPr>
            </w:pPr>
          </w:p>
        </w:tc>
        <w:tc>
          <w:tcPr>
            <w:tcW w:w="992" w:type="dxa"/>
          </w:tcPr>
          <w:p w:rsidR="008A72BB" w:rsidRPr="008A72BB" w:rsidRDefault="008A72BB" w:rsidP="008A72BB">
            <w:pPr>
              <w:overflowPunct/>
              <w:autoSpaceDE/>
              <w:jc w:val="center"/>
              <w:textAlignment w:val="auto"/>
              <w:rPr>
                <w:rFonts w:eastAsia="Times New Roman" w:cs="Times New Roman"/>
                <w:sz w:val="26"/>
                <w:lang w:eastAsia="ru-RU"/>
              </w:rPr>
            </w:pPr>
          </w:p>
        </w:tc>
        <w:tc>
          <w:tcPr>
            <w:tcW w:w="992" w:type="dxa"/>
          </w:tcPr>
          <w:p w:rsidR="008A72BB" w:rsidRPr="008A72BB" w:rsidRDefault="008A72BB" w:rsidP="008A72BB">
            <w:pPr>
              <w:overflowPunct/>
              <w:autoSpaceDE/>
              <w:jc w:val="center"/>
              <w:textAlignment w:val="auto"/>
              <w:rPr>
                <w:rFonts w:eastAsia="Times New Roman" w:cs="Times New Roman"/>
                <w:sz w:val="26"/>
                <w:lang w:eastAsia="ru-RU"/>
              </w:rPr>
            </w:pPr>
          </w:p>
        </w:tc>
        <w:tc>
          <w:tcPr>
            <w:tcW w:w="1134" w:type="dxa"/>
          </w:tcPr>
          <w:p w:rsidR="008A72BB" w:rsidRPr="008A72BB" w:rsidRDefault="008A72BB" w:rsidP="008A72BB">
            <w:pPr>
              <w:overflowPunct/>
              <w:autoSpaceDE/>
              <w:jc w:val="center"/>
              <w:textAlignment w:val="auto"/>
              <w:rPr>
                <w:rFonts w:eastAsia="Times New Roman" w:cs="Times New Roman"/>
                <w:sz w:val="26"/>
                <w:lang w:eastAsia="ru-RU"/>
              </w:rPr>
            </w:pPr>
          </w:p>
        </w:tc>
        <w:tc>
          <w:tcPr>
            <w:tcW w:w="992" w:type="dxa"/>
          </w:tcPr>
          <w:p w:rsidR="008A72BB" w:rsidRPr="008A72BB" w:rsidRDefault="008A72BB" w:rsidP="008A72BB">
            <w:pPr>
              <w:overflowPunct/>
              <w:autoSpaceDE/>
              <w:textAlignment w:val="auto"/>
              <w:rPr>
                <w:rFonts w:eastAsia="Times New Roman" w:cs="Times New Roman"/>
                <w:sz w:val="26"/>
                <w:lang w:eastAsia="ru-RU"/>
              </w:rPr>
            </w:pPr>
          </w:p>
        </w:tc>
        <w:tc>
          <w:tcPr>
            <w:tcW w:w="992" w:type="dxa"/>
          </w:tcPr>
          <w:p w:rsidR="008A72BB" w:rsidRPr="008A72BB" w:rsidRDefault="008A72BB" w:rsidP="008A72BB">
            <w:pPr>
              <w:overflowPunct/>
              <w:autoSpaceDE/>
              <w:jc w:val="center"/>
              <w:textAlignment w:val="auto"/>
              <w:rPr>
                <w:rFonts w:eastAsia="Times New Roman" w:cs="Times New Roman"/>
                <w:sz w:val="26"/>
                <w:lang w:eastAsia="ru-RU"/>
              </w:rPr>
            </w:pPr>
          </w:p>
        </w:tc>
        <w:tc>
          <w:tcPr>
            <w:tcW w:w="992" w:type="dxa"/>
          </w:tcPr>
          <w:p w:rsidR="008A72BB" w:rsidRPr="008A72BB" w:rsidRDefault="008A72BB" w:rsidP="008A72BB">
            <w:pPr>
              <w:overflowPunct/>
              <w:autoSpaceDE/>
              <w:textAlignment w:val="auto"/>
              <w:rPr>
                <w:rFonts w:eastAsia="Times New Roman" w:cs="Times New Roman"/>
                <w:sz w:val="26"/>
                <w:lang w:eastAsia="ru-RU"/>
              </w:rPr>
            </w:pPr>
          </w:p>
        </w:tc>
        <w:tc>
          <w:tcPr>
            <w:tcW w:w="720" w:type="dxa"/>
          </w:tcPr>
          <w:p w:rsidR="008A72BB" w:rsidRPr="008A72BB" w:rsidRDefault="008A72BB" w:rsidP="008A72BB">
            <w:pPr>
              <w:overflowPunct/>
              <w:autoSpaceDE/>
              <w:jc w:val="center"/>
              <w:textAlignment w:val="auto"/>
              <w:rPr>
                <w:rFonts w:eastAsia="Times New Roman" w:cs="Times New Roman"/>
                <w:sz w:val="26"/>
                <w:lang w:eastAsia="ru-RU"/>
              </w:rPr>
            </w:pPr>
          </w:p>
        </w:tc>
        <w:tc>
          <w:tcPr>
            <w:tcW w:w="720" w:type="dxa"/>
          </w:tcPr>
          <w:p w:rsidR="008A72BB" w:rsidRPr="008A72BB" w:rsidRDefault="008A72BB" w:rsidP="008A72BB">
            <w:pPr>
              <w:overflowPunct/>
              <w:autoSpaceDE/>
              <w:jc w:val="center"/>
              <w:textAlignment w:val="auto"/>
              <w:rPr>
                <w:rFonts w:eastAsia="Times New Roman" w:cs="Times New Roman"/>
                <w:sz w:val="26"/>
                <w:lang w:eastAsia="ru-RU"/>
              </w:rPr>
            </w:pPr>
          </w:p>
        </w:tc>
        <w:tc>
          <w:tcPr>
            <w:tcW w:w="1254" w:type="dxa"/>
          </w:tcPr>
          <w:p w:rsidR="008A72BB" w:rsidRPr="008A72BB" w:rsidRDefault="008A72BB" w:rsidP="008A72BB">
            <w:pPr>
              <w:overflowPunct/>
              <w:autoSpaceDE/>
              <w:textAlignment w:val="auto"/>
              <w:rPr>
                <w:rFonts w:eastAsia="Times New Roman" w:cs="Times New Roman"/>
                <w:sz w:val="26"/>
                <w:lang w:eastAsia="ru-RU"/>
              </w:rPr>
            </w:pPr>
          </w:p>
        </w:tc>
        <w:tc>
          <w:tcPr>
            <w:tcW w:w="828" w:type="dxa"/>
          </w:tcPr>
          <w:p w:rsidR="008A72BB" w:rsidRPr="008A72BB" w:rsidRDefault="008A72BB" w:rsidP="008A72BB">
            <w:pPr>
              <w:overflowPunct/>
              <w:autoSpaceDE/>
              <w:textAlignment w:val="auto"/>
              <w:rPr>
                <w:rFonts w:eastAsia="Times New Roman" w:cs="Times New Roman"/>
                <w:sz w:val="26"/>
                <w:lang w:eastAsia="ru-RU"/>
              </w:rPr>
            </w:pPr>
          </w:p>
        </w:tc>
      </w:tr>
    </w:tbl>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lang w:eastAsia="ru-RU"/>
        </w:rPr>
        <w:t xml:space="preserve">В данный раздел описи внесено: </w:t>
      </w:r>
    </w:p>
    <w:p w:rsidR="008A72BB" w:rsidRPr="008A72BB" w:rsidRDefault="008A72BB" w:rsidP="008A72BB">
      <w:pPr>
        <w:overflowPunct/>
        <w:autoSpaceDE/>
        <w:ind w:right="-740"/>
        <w:textAlignment w:val="auto"/>
        <w:rPr>
          <w:rFonts w:eastAsia="Times New Roman" w:cs="Times New Roman"/>
          <w:lang w:eastAsia="ru-RU"/>
        </w:rPr>
      </w:pPr>
      <w:proofErr w:type="gramStart"/>
      <w:r w:rsidRPr="008A72BB">
        <w:rPr>
          <w:rFonts w:eastAsia="Times New Roman" w:cs="Times New Roman"/>
          <w:lang w:eastAsia="ru-RU"/>
        </w:rPr>
        <w:t>____ед. хр. с № __ по №__, ____ед. уч. с № __ по № __, объемом __ гигабайт; __ ед. хр., __ ед. уч. копий страхового фонда</w:t>
      </w:r>
      <w:proofErr w:type="gramEnd"/>
    </w:p>
    <w:p w:rsidR="008A72BB" w:rsidRPr="008A72BB" w:rsidRDefault="008A72BB" w:rsidP="008A72BB">
      <w:pPr>
        <w:overflowPunct/>
        <w:autoSpaceDE/>
        <w:textAlignment w:val="auto"/>
        <w:rPr>
          <w:rFonts w:eastAsia="Times New Roman" w:cs="Times New Roman"/>
          <w:lang w:eastAsia="ru-RU"/>
        </w:rPr>
      </w:pPr>
    </w:p>
    <w:p w:rsidR="008A72BB" w:rsidRPr="008A72BB" w:rsidRDefault="008A72BB" w:rsidP="008A72BB">
      <w:pPr>
        <w:overflowPunct/>
        <w:autoSpaceDE/>
        <w:jc w:val="both"/>
        <w:textAlignment w:val="auto"/>
        <w:rPr>
          <w:rFonts w:eastAsia="Times New Roman" w:cs="Times New Roman"/>
          <w:lang w:eastAsia="ru-RU"/>
        </w:rPr>
      </w:pPr>
      <w:r w:rsidRPr="008A72BB">
        <w:rPr>
          <w:rFonts w:eastAsia="Times New Roman" w:cs="Times New Roman"/>
          <w:lang w:eastAsia="ru-RU"/>
        </w:rPr>
        <w:t xml:space="preserve">Наименование должности </w:t>
      </w:r>
      <w:r w:rsidRPr="008A72BB">
        <w:rPr>
          <w:rFonts w:eastAsia="Times New Roman" w:cs="Times New Roman"/>
          <w:lang w:eastAsia="ru-RU"/>
        </w:rPr>
        <w:tab/>
      </w:r>
      <w:r w:rsidRPr="008A72BB">
        <w:rPr>
          <w:rFonts w:eastAsia="Times New Roman" w:cs="Times New Roman"/>
          <w:lang w:eastAsia="ru-RU"/>
        </w:rPr>
        <w:tab/>
      </w:r>
      <w:r w:rsidRPr="008A72BB">
        <w:rPr>
          <w:rFonts w:eastAsia="Times New Roman" w:cs="Times New Roman"/>
          <w:lang w:eastAsia="ru-RU"/>
        </w:rPr>
        <w:tab/>
      </w:r>
      <w:r w:rsidRPr="008A72BB">
        <w:rPr>
          <w:rFonts w:eastAsia="Times New Roman" w:cs="Times New Roman"/>
          <w:lang w:eastAsia="ru-RU"/>
        </w:rPr>
        <w:tab/>
      </w:r>
      <w:r w:rsidRPr="008A72BB">
        <w:rPr>
          <w:rFonts w:eastAsia="Times New Roman" w:cs="Times New Roman"/>
          <w:lang w:eastAsia="ru-RU"/>
        </w:rPr>
        <w:tab/>
      </w:r>
      <w:r w:rsidRPr="008A72BB">
        <w:rPr>
          <w:rFonts w:eastAsia="Times New Roman" w:cs="Times New Roman"/>
          <w:lang w:eastAsia="ru-RU"/>
        </w:rPr>
        <w:tab/>
        <w:t>Подпись</w:t>
      </w:r>
      <w:r w:rsidRPr="008A72BB">
        <w:rPr>
          <w:rFonts w:eastAsia="Times New Roman" w:cs="Times New Roman"/>
          <w:lang w:eastAsia="ru-RU"/>
        </w:rPr>
        <w:tab/>
      </w:r>
      <w:r w:rsidRPr="008A72BB">
        <w:rPr>
          <w:rFonts w:eastAsia="Times New Roman" w:cs="Times New Roman"/>
          <w:lang w:eastAsia="ru-RU"/>
        </w:rPr>
        <w:tab/>
      </w:r>
      <w:r w:rsidRPr="008A72BB">
        <w:rPr>
          <w:rFonts w:eastAsia="Times New Roman" w:cs="Times New Roman"/>
          <w:lang w:eastAsia="ru-RU"/>
        </w:rPr>
        <w:tab/>
      </w:r>
      <w:r w:rsidRPr="008A72BB">
        <w:rPr>
          <w:rFonts w:eastAsia="Times New Roman" w:cs="Times New Roman"/>
          <w:lang w:eastAsia="ru-RU"/>
        </w:rPr>
        <w:tab/>
      </w:r>
      <w:r w:rsidRPr="008A72BB">
        <w:rPr>
          <w:rFonts w:eastAsia="Times New Roman" w:cs="Times New Roman"/>
          <w:lang w:eastAsia="ru-RU"/>
        </w:rPr>
        <w:tab/>
        <w:t>Расшифровка подписи</w:t>
      </w:r>
    </w:p>
    <w:p w:rsidR="008A72BB" w:rsidRPr="008A72BB" w:rsidRDefault="008A72BB" w:rsidP="008A72BB">
      <w:pPr>
        <w:overflowPunct/>
        <w:autoSpaceDE/>
        <w:jc w:val="both"/>
        <w:textAlignment w:val="auto"/>
        <w:rPr>
          <w:rFonts w:eastAsia="Times New Roman" w:cs="Times New Roman"/>
          <w:lang w:eastAsia="ru-RU"/>
        </w:rPr>
      </w:pPr>
      <w:r w:rsidRPr="008A72BB">
        <w:rPr>
          <w:rFonts w:eastAsia="Times New Roman" w:cs="Times New Roman"/>
          <w:lang w:eastAsia="ru-RU"/>
        </w:rPr>
        <w:t>составителя описи</w:t>
      </w:r>
    </w:p>
    <w:p w:rsidR="008A72BB" w:rsidRPr="008A72BB" w:rsidRDefault="008A72BB" w:rsidP="008A72BB">
      <w:pPr>
        <w:overflowPunct/>
        <w:autoSpaceDE/>
        <w:jc w:val="both"/>
        <w:textAlignment w:val="auto"/>
        <w:rPr>
          <w:rFonts w:eastAsia="Times New Roman" w:cs="Times New Roman"/>
          <w:lang w:eastAsia="ru-RU"/>
        </w:rPr>
      </w:pPr>
    </w:p>
    <w:p w:rsidR="008A72BB" w:rsidRPr="008A72BB" w:rsidRDefault="008A72BB" w:rsidP="008A72BB">
      <w:pPr>
        <w:overflowPunct/>
        <w:autoSpaceDE/>
        <w:jc w:val="both"/>
        <w:textAlignment w:val="auto"/>
        <w:rPr>
          <w:rFonts w:eastAsia="Times New Roman" w:cs="Times New Roman"/>
          <w:lang w:eastAsia="ru-RU"/>
        </w:rPr>
      </w:pPr>
      <w:r w:rsidRPr="008A72BB">
        <w:rPr>
          <w:rFonts w:eastAsia="Times New Roman" w:cs="Times New Roman"/>
          <w:lang w:eastAsia="ru-RU"/>
        </w:rPr>
        <w:t xml:space="preserve">Заведующий архивом организации </w:t>
      </w:r>
      <w:r w:rsidRPr="008A72BB">
        <w:rPr>
          <w:rFonts w:eastAsia="Times New Roman" w:cs="Times New Roman"/>
          <w:lang w:eastAsia="ru-RU"/>
        </w:rPr>
        <w:tab/>
      </w:r>
      <w:r w:rsidRPr="008A72BB">
        <w:rPr>
          <w:rFonts w:eastAsia="Times New Roman" w:cs="Times New Roman"/>
          <w:lang w:eastAsia="ru-RU"/>
        </w:rPr>
        <w:tab/>
      </w:r>
      <w:r w:rsidRPr="008A72BB">
        <w:rPr>
          <w:rFonts w:eastAsia="Times New Roman" w:cs="Times New Roman"/>
          <w:lang w:eastAsia="ru-RU"/>
        </w:rPr>
        <w:tab/>
      </w:r>
      <w:r w:rsidRPr="008A72BB">
        <w:rPr>
          <w:rFonts w:eastAsia="Times New Roman" w:cs="Times New Roman"/>
          <w:lang w:eastAsia="ru-RU"/>
        </w:rPr>
        <w:tab/>
        <w:t>Подпись</w:t>
      </w:r>
      <w:r w:rsidRPr="008A72BB">
        <w:rPr>
          <w:rFonts w:eastAsia="Times New Roman" w:cs="Times New Roman"/>
          <w:lang w:eastAsia="ru-RU"/>
        </w:rPr>
        <w:tab/>
      </w:r>
      <w:r w:rsidRPr="008A72BB">
        <w:rPr>
          <w:rFonts w:eastAsia="Times New Roman" w:cs="Times New Roman"/>
          <w:lang w:eastAsia="ru-RU"/>
        </w:rPr>
        <w:tab/>
      </w:r>
      <w:r w:rsidRPr="008A72BB">
        <w:rPr>
          <w:rFonts w:eastAsia="Times New Roman" w:cs="Times New Roman"/>
          <w:lang w:eastAsia="ru-RU"/>
        </w:rPr>
        <w:tab/>
      </w:r>
      <w:r w:rsidRPr="008A72BB">
        <w:rPr>
          <w:rFonts w:eastAsia="Times New Roman" w:cs="Times New Roman"/>
          <w:lang w:eastAsia="ru-RU"/>
        </w:rPr>
        <w:tab/>
      </w:r>
      <w:r w:rsidRPr="008A72BB">
        <w:rPr>
          <w:rFonts w:eastAsia="Times New Roman" w:cs="Times New Roman"/>
          <w:lang w:eastAsia="ru-RU"/>
        </w:rPr>
        <w:tab/>
        <w:t>Расшифровка подписи</w:t>
      </w:r>
    </w:p>
    <w:tbl>
      <w:tblPr>
        <w:tblW w:w="0" w:type="auto"/>
        <w:tblLook w:val="04A0" w:firstRow="1" w:lastRow="0" w:firstColumn="1" w:lastColumn="0" w:noHBand="0" w:noVBand="1"/>
      </w:tblPr>
      <w:tblGrid>
        <w:gridCol w:w="7393"/>
        <w:gridCol w:w="7393"/>
      </w:tblGrid>
      <w:tr w:rsidR="008A72BB" w:rsidRPr="008A72BB" w:rsidTr="008A72BB">
        <w:tc>
          <w:tcPr>
            <w:tcW w:w="7393" w:type="dxa"/>
          </w:tcPr>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СОГЛАСОВАНО</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Протокол </w:t>
            </w:r>
            <w:proofErr w:type="spellStart"/>
            <w:r w:rsidRPr="008A72BB">
              <w:rPr>
                <w:rFonts w:eastAsia="Times New Roman" w:cs="Times New Roman"/>
                <w:sz w:val="24"/>
                <w:szCs w:val="24"/>
                <w:lang w:eastAsia="ru-RU"/>
              </w:rPr>
              <w:t>ЦЭК</w:t>
            </w:r>
            <w:proofErr w:type="spellEnd"/>
            <w:r w:rsidRPr="008A72BB">
              <w:rPr>
                <w:rFonts w:eastAsia="Times New Roman" w:cs="Times New Roman"/>
                <w:sz w:val="24"/>
                <w:szCs w:val="24"/>
                <w:lang w:eastAsia="ru-RU"/>
              </w:rPr>
              <w:t xml:space="preserve"> (</w:t>
            </w:r>
            <w:proofErr w:type="gramStart"/>
            <w:r w:rsidRPr="008A72BB">
              <w:rPr>
                <w:rFonts w:eastAsia="Times New Roman" w:cs="Times New Roman"/>
                <w:sz w:val="24"/>
                <w:szCs w:val="24"/>
                <w:lang w:eastAsia="ru-RU"/>
              </w:rPr>
              <w:t>ЭК</w:t>
            </w:r>
            <w:proofErr w:type="gramEnd"/>
            <w:r w:rsidRPr="008A72BB">
              <w:rPr>
                <w:rFonts w:eastAsia="Times New Roman" w:cs="Times New Roman"/>
                <w:sz w:val="24"/>
                <w:szCs w:val="24"/>
                <w:lang w:eastAsia="ru-RU"/>
              </w:rPr>
              <w:t>) ____________________________________</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lang w:eastAsia="ru-RU"/>
              </w:rPr>
              <w:t xml:space="preserve">                                                                         </w:t>
            </w:r>
            <w:proofErr w:type="gramStart"/>
            <w:r w:rsidRPr="008A72BB">
              <w:rPr>
                <w:rFonts w:eastAsia="Times New Roman" w:cs="Times New Roman"/>
                <w:lang w:eastAsia="ru-RU"/>
              </w:rPr>
              <w:t>(наименование</w:t>
            </w:r>
            <w:r w:rsidRPr="008A72BB">
              <w:rPr>
                <w:rFonts w:eastAsia="Times New Roman" w:cs="Times New Roman"/>
                <w:sz w:val="24"/>
                <w:szCs w:val="24"/>
                <w:lang w:eastAsia="ru-RU"/>
              </w:rPr>
              <w:t xml:space="preserve"> ______________________________________________________</w:t>
            </w:r>
            <w:proofErr w:type="gramEnd"/>
          </w:p>
          <w:p w:rsidR="008A72BB" w:rsidRPr="008A72BB" w:rsidRDefault="008A72BB" w:rsidP="008A72BB">
            <w:pPr>
              <w:overflowPunct/>
              <w:autoSpaceDE/>
              <w:jc w:val="both"/>
              <w:textAlignment w:val="auto"/>
              <w:rPr>
                <w:rFonts w:eastAsia="Times New Roman" w:cs="Times New Roman"/>
                <w:lang w:eastAsia="ru-RU"/>
              </w:rPr>
            </w:pPr>
            <w:r w:rsidRPr="008A72BB">
              <w:rPr>
                <w:rFonts w:eastAsia="Times New Roman" w:cs="Times New Roman"/>
                <w:lang w:eastAsia="ru-RU"/>
              </w:rPr>
              <w:tab/>
            </w:r>
            <w:r w:rsidRPr="008A72BB">
              <w:rPr>
                <w:rFonts w:eastAsia="Times New Roman" w:cs="Times New Roman"/>
                <w:lang w:eastAsia="ru-RU"/>
              </w:rPr>
              <w:tab/>
            </w:r>
            <w:r w:rsidRPr="008A72BB">
              <w:rPr>
                <w:rFonts w:eastAsia="Times New Roman" w:cs="Times New Roman"/>
                <w:lang w:eastAsia="ru-RU"/>
              </w:rPr>
              <w:tab/>
              <w:t xml:space="preserve">                           </w:t>
            </w:r>
            <w:r w:rsidRPr="008A72BB">
              <w:rPr>
                <w:rFonts w:eastAsia="Times New Roman" w:cs="Times New Roman"/>
                <w:lang w:eastAsia="ru-RU"/>
              </w:rPr>
              <w:tab/>
              <w:t>организации)</w:t>
            </w:r>
          </w:p>
          <w:p w:rsidR="008A72BB" w:rsidRPr="008A72BB" w:rsidRDefault="008A72BB" w:rsidP="008A72BB">
            <w:pPr>
              <w:tabs>
                <w:tab w:val="left" w:pos="5103"/>
              </w:tabs>
              <w:overflowPunct/>
              <w:autoSpaceDE/>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от  ______________ №  ______________</w:t>
            </w:r>
            <w:proofErr w:type="gramEnd"/>
          </w:p>
        </w:tc>
        <w:tc>
          <w:tcPr>
            <w:tcW w:w="7393" w:type="dxa"/>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bCs/>
                <w:sz w:val="24"/>
                <w:szCs w:val="24"/>
                <w:lang w:eastAsia="ru-RU"/>
              </w:rPr>
              <w:t>УТВЕРЖДЕНО</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Протокол </w:t>
            </w:r>
            <w:proofErr w:type="spellStart"/>
            <w:r w:rsidRPr="008A72BB">
              <w:rPr>
                <w:rFonts w:eastAsia="Times New Roman" w:cs="Times New Roman"/>
                <w:sz w:val="24"/>
                <w:szCs w:val="24"/>
                <w:lang w:eastAsia="ru-RU"/>
              </w:rPr>
              <w:t>ЭПМК</w:t>
            </w:r>
            <w:proofErr w:type="spellEnd"/>
            <w:r w:rsidRPr="008A72BB">
              <w:rPr>
                <w:rFonts w:eastAsia="Times New Roman" w:cs="Times New Roman"/>
                <w:sz w:val="24"/>
                <w:szCs w:val="24"/>
                <w:lang w:eastAsia="ru-RU"/>
              </w:rPr>
              <w:t xml:space="preserve"> </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Комитета по делам архивов</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при Правительстве Удмуртской Республики</w:t>
            </w:r>
          </w:p>
          <w:p w:rsidR="008A72BB" w:rsidRPr="008A72BB" w:rsidRDefault="008A72BB" w:rsidP="008A72BB">
            <w:pPr>
              <w:overflowPunct/>
              <w:autoSpaceDE/>
              <w:jc w:val="both"/>
              <w:textAlignment w:val="auto"/>
              <w:rPr>
                <w:rFonts w:eastAsia="Times New Roman" w:cs="Times New Roman"/>
                <w:sz w:val="14"/>
                <w:szCs w:val="1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от  ______________ №  ______________</w:t>
            </w:r>
            <w:proofErr w:type="gramEnd"/>
          </w:p>
        </w:tc>
      </w:tr>
    </w:tbl>
    <w:p w:rsidR="008A72BB" w:rsidRPr="008A72BB" w:rsidRDefault="008A72BB" w:rsidP="008A72BB">
      <w:pPr>
        <w:tabs>
          <w:tab w:val="right" w:pos="10206"/>
        </w:tabs>
        <w:overflowPunct/>
        <w:autoSpaceDE/>
        <w:ind w:left="5245"/>
        <w:jc w:val="right"/>
        <w:textAlignment w:val="auto"/>
        <w:rPr>
          <w:rFonts w:eastAsia="Times New Roman" w:cs="Times New Roman"/>
          <w:lang w:eastAsia="ru-RU"/>
        </w:rPr>
        <w:sectPr w:rsidR="008A72BB" w:rsidRPr="008A72BB" w:rsidSect="008A72BB">
          <w:headerReference w:type="first" r:id="rId77"/>
          <w:pgSz w:w="16838" w:h="11906" w:orient="landscape" w:code="9"/>
          <w:pgMar w:top="1304" w:right="907" w:bottom="567" w:left="851" w:header="720" w:footer="720" w:gutter="0"/>
          <w:cols w:space="720"/>
          <w:titlePg/>
          <w:docGrid w:linePitch="272"/>
        </w:sectPr>
      </w:pPr>
    </w:p>
    <w:p w:rsidR="008A72BB" w:rsidRPr="008A72BB" w:rsidRDefault="008A72BB" w:rsidP="008A72BB">
      <w:pPr>
        <w:tabs>
          <w:tab w:val="right" w:pos="10206"/>
        </w:tabs>
        <w:overflowPunct/>
        <w:autoSpaceDE/>
        <w:ind w:left="5245"/>
        <w:jc w:val="right"/>
        <w:textAlignment w:val="auto"/>
        <w:rPr>
          <w:rFonts w:eastAsia="Times New Roman" w:cs="Times New Roman"/>
          <w:sz w:val="26"/>
          <w:szCs w:val="26"/>
          <w:lang w:eastAsia="ru-RU"/>
        </w:rPr>
      </w:pPr>
      <w:r w:rsidRPr="008A72BB">
        <w:rPr>
          <w:rFonts w:eastAsia="Times New Roman" w:cs="Times New Roman"/>
          <w:lang w:eastAsia="ru-RU"/>
        </w:rPr>
        <w:lastRenderedPageBreak/>
        <w:tab/>
      </w:r>
      <w:r w:rsidRPr="008A72BB">
        <w:rPr>
          <w:rFonts w:eastAsia="Times New Roman" w:cs="Times New Roman"/>
          <w:sz w:val="24"/>
          <w:szCs w:val="24"/>
          <w:lang w:eastAsia="ru-RU"/>
        </w:rPr>
        <w:t xml:space="preserve">Формат </w:t>
      </w:r>
      <w:proofErr w:type="spellStart"/>
      <w:r w:rsidRPr="008A72BB">
        <w:rPr>
          <w:rFonts w:eastAsia="Times New Roman" w:cs="Times New Roman"/>
          <w:sz w:val="24"/>
          <w:szCs w:val="24"/>
          <w:lang w:eastAsia="ru-RU"/>
        </w:rPr>
        <w:t>А</w:t>
      </w:r>
      <w:proofErr w:type="gramStart"/>
      <w:r w:rsidRPr="008A72BB">
        <w:rPr>
          <w:rFonts w:eastAsia="Times New Roman" w:cs="Times New Roman"/>
          <w:sz w:val="24"/>
          <w:szCs w:val="24"/>
          <w:lang w:eastAsia="ru-RU"/>
        </w:rPr>
        <w:t>4</w:t>
      </w:r>
      <w:proofErr w:type="spellEnd"/>
      <w:proofErr w:type="gramEnd"/>
      <w:r w:rsidRPr="008A72BB">
        <w:rPr>
          <w:rFonts w:eastAsia="Times New Roman" w:cs="Times New Roman"/>
          <w:sz w:val="24"/>
          <w:szCs w:val="24"/>
          <w:lang w:eastAsia="ru-RU"/>
        </w:rPr>
        <w:t xml:space="preserve"> (297 </w:t>
      </w:r>
      <w:r w:rsidRPr="008A72BB">
        <w:rPr>
          <w:rFonts w:eastAsia="Times New Roman" w:cs="Times New Roman"/>
          <w:sz w:val="24"/>
          <w:szCs w:val="24"/>
          <w:lang w:eastAsia="ru-RU"/>
        </w:rPr>
        <w:sym w:font="Symbol" w:char="F0B4"/>
      </w:r>
      <w:r w:rsidRPr="008A72BB">
        <w:rPr>
          <w:rFonts w:eastAsia="Times New Roman" w:cs="Times New Roman"/>
          <w:sz w:val="24"/>
          <w:szCs w:val="24"/>
          <w:lang w:eastAsia="ru-RU"/>
        </w:rPr>
        <w:t xml:space="preserve"> 210)</w:t>
      </w:r>
    </w:p>
    <w:p w:rsidR="008A72BB" w:rsidRPr="008A72BB" w:rsidRDefault="008A72BB" w:rsidP="008A72BB">
      <w:pPr>
        <w:tabs>
          <w:tab w:val="right" w:pos="10206"/>
        </w:tabs>
        <w:overflowPunct/>
        <w:autoSpaceDE/>
        <w:ind w:left="5245"/>
        <w:jc w:val="both"/>
        <w:textAlignment w:val="auto"/>
        <w:rPr>
          <w:rFonts w:eastAsia="Times New Roman" w:cs="Times New Roman"/>
          <w:sz w:val="24"/>
          <w:szCs w:val="24"/>
          <w:lang w:eastAsia="ru-RU"/>
        </w:rPr>
        <w:sectPr w:rsidR="008A72BB" w:rsidRPr="008A72BB" w:rsidSect="008A72BB">
          <w:headerReference w:type="first" r:id="rId78"/>
          <w:type w:val="continuous"/>
          <w:pgSz w:w="16838" w:h="11906" w:orient="landscape" w:code="9"/>
          <w:pgMar w:top="1304" w:right="907" w:bottom="567" w:left="851" w:header="720" w:footer="720" w:gutter="0"/>
          <w:cols w:space="720"/>
          <w:titlePg/>
          <w:docGrid w:linePitch="272"/>
        </w:sectPr>
      </w:pPr>
    </w:p>
    <w:p w:rsidR="008A72BB" w:rsidRPr="008A72BB" w:rsidRDefault="008A72BB" w:rsidP="008A72BB">
      <w:pPr>
        <w:overflowPunct/>
        <w:autoSpaceDE/>
        <w:ind w:left="5954"/>
        <w:textAlignment w:val="auto"/>
        <w:rPr>
          <w:rFonts w:eastAsia="Times New Roman" w:cs="Times New Roman"/>
          <w:sz w:val="24"/>
          <w:szCs w:val="24"/>
          <w:lang w:val="en-US" w:eastAsia="ru-RU"/>
        </w:rPr>
      </w:pPr>
      <w:r w:rsidRPr="008A72BB">
        <w:rPr>
          <w:rFonts w:eastAsia="Times New Roman" w:cs="Times New Roman"/>
          <w:sz w:val="24"/>
          <w:szCs w:val="24"/>
          <w:lang w:eastAsia="ru-RU"/>
        </w:rPr>
        <w:lastRenderedPageBreak/>
        <w:t xml:space="preserve">        Приложение № 7.</w:t>
      </w:r>
      <w:r w:rsidRPr="008A72BB">
        <w:rPr>
          <w:rFonts w:eastAsia="Times New Roman" w:cs="Times New Roman"/>
          <w:sz w:val="24"/>
          <w:szCs w:val="24"/>
          <w:lang w:val="en-US" w:eastAsia="ru-RU"/>
        </w:rPr>
        <w:t>9</w:t>
      </w:r>
    </w:p>
    <w:p w:rsidR="008A72BB" w:rsidRPr="008A72BB" w:rsidRDefault="008A72BB" w:rsidP="008A72BB">
      <w:pPr>
        <w:overflowPunct/>
        <w:autoSpaceDE/>
        <w:ind w:left="5954"/>
        <w:jc w:val="right"/>
        <w:textAlignment w:val="auto"/>
        <w:rPr>
          <w:rFonts w:eastAsia="Times New Roman" w:cs="Times New Roman"/>
          <w:sz w:val="24"/>
          <w:szCs w:val="24"/>
          <w:lang w:eastAsia="ru-RU"/>
        </w:rPr>
      </w:pPr>
      <w:r w:rsidRPr="008A72BB">
        <w:rPr>
          <w:rFonts w:eastAsia="Times New Roman" w:cs="Times New Roman"/>
          <w:bCs/>
          <w:sz w:val="24"/>
          <w:szCs w:val="24"/>
          <w:lang w:eastAsia="ru-RU"/>
        </w:rPr>
        <w:t>к Администрат</w:t>
      </w:r>
      <w:r w:rsidRPr="008A72BB">
        <w:rPr>
          <w:rFonts w:eastAsia="Times New Roman" w:cs="Times New Roman"/>
          <w:sz w:val="24"/>
          <w:szCs w:val="24"/>
          <w:lang w:eastAsia="ru-RU"/>
        </w:rPr>
        <w:t>ивному регламенту</w:t>
      </w:r>
    </w:p>
    <w:p w:rsidR="008A72BB" w:rsidRPr="008A72BB" w:rsidRDefault="008A72BB" w:rsidP="008A72BB">
      <w:pPr>
        <w:overflowPunct/>
        <w:autoSpaceDE/>
        <w:jc w:val="center"/>
        <w:textAlignment w:val="auto"/>
        <w:rPr>
          <w:rFonts w:eastAsia="Times New Roman" w:cs="Times New Roman"/>
          <w:b/>
          <w:sz w:val="24"/>
          <w:szCs w:val="24"/>
          <w:lang w:eastAsia="ru-RU"/>
        </w:rPr>
      </w:pPr>
    </w:p>
    <w:p w:rsidR="008A72BB" w:rsidRPr="008A72BB" w:rsidRDefault="008A72BB" w:rsidP="008A72BB">
      <w:pPr>
        <w:overflowPunct/>
        <w:autoSpaceDE/>
        <w:jc w:val="center"/>
        <w:textAlignment w:val="auto"/>
        <w:rPr>
          <w:rFonts w:eastAsia="Times New Roman" w:cs="Times New Roman"/>
          <w:b/>
          <w:sz w:val="24"/>
          <w:szCs w:val="24"/>
          <w:lang w:eastAsia="ru-RU"/>
        </w:rPr>
      </w:pPr>
      <w:r w:rsidRPr="008A72BB">
        <w:rPr>
          <w:rFonts w:eastAsia="Times New Roman" w:cs="Times New Roman"/>
          <w:b/>
          <w:sz w:val="24"/>
          <w:szCs w:val="24"/>
          <w:lang w:eastAsia="ru-RU"/>
        </w:rPr>
        <w:t xml:space="preserve">Форма </w:t>
      </w:r>
      <w:proofErr w:type="gramStart"/>
      <w:r w:rsidRPr="008A72BB">
        <w:rPr>
          <w:rFonts w:eastAsia="Times New Roman" w:cs="Times New Roman"/>
          <w:b/>
          <w:sz w:val="24"/>
          <w:szCs w:val="24"/>
          <w:lang w:eastAsia="ru-RU"/>
        </w:rPr>
        <w:t>описи электронных документов постоянного хранения организации</w:t>
      </w:r>
      <w:proofErr w:type="gramEnd"/>
    </w:p>
    <w:p w:rsidR="008A72BB" w:rsidRPr="008A72BB" w:rsidRDefault="008A72BB" w:rsidP="008A72BB">
      <w:pPr>
        <w:tabs>
          <w:tab w:val="left" w:pos="6000"/>
        </w:tabs>
        <w:overflowPunct/>
        <w:autoSpaceDE/>
        <w:jc w:val="both"/>
        <w:textAlignment w:val="auto"/>
        <w:rPr>
          <w:rFonts w:eastAsia="Times New Roman" w:cs="Times New Roman"/>
          <w:sz w:val="24"/>
          <w:szCs w:val="24"/>
          <w:lang w:eastAsia="ru-RU"/>
        </w:rPr>
      </w:pPr>
    </w:p>
    <w:p w:rsidR="008A72BB" w:rsidRPr="008A72BB" w:rsidRDefault="008A72BB" w:rsidP="008A72BB">
      <w:pPr>
        <w:tabs>
          <w:tab w:val="left" w:pos="9072"/>
        </w:tabs>
        <w:overflowPunct/>
        <w:autoSpaceDE/>
        <w:ind w:right="3685"/>
        <w:jc w:val="both"/>
        <w:textAlignment w:val="auto"/>
        <w:rPr>
          <w:rFonts w:eastAsia="Times New Roman" w:cs="Times New Roman"/>
          <w:sz w:val="24"/>
          <w:szCs w:val="24"/>
          <w:lang w:eastAsia="ru-RU"/>
        </w:rPr>
      </w:pPr>
      <w:r w:rsidRPr="008A72BB">
        <w:rPr>
          <w:rFonts w:eastAsia="Times New Roman" w:cs="Times New Roman"/>
          <w:sz w:val="24"/>
          <w:szCs w:val="24"/>
          <w:lang w:eastAsia="ru-RU"/>
        </w:rPr>
        <w:t>Наименование организации</w:t>
      </w:r>
    </w:p>
    <w:p w:rsidR="008A72BB" w:rsidRPr="008A72BB" w:rsidRDefault="008A72BB" w:rsidP="008A72BB">
      <w:pPr>
        <w:overflowPunct/>
        <w:autoSpaceDE/>
        <w:jc w:val="both"/>
        <w:textAlignment w:val="auto"/>
        <w:rPr>
          <w:rFonts w:eastAsia="Times New Roman" w:cs="Times New Roman"/>
          <w:sz w:val="24"/>
          <w:szCs w:val="24"/>
          <w:lang w:eastAsia="ru-RU"/>
        </w:rPr>
      </w:pPr>
    </w:p>
    <w:tbl>
      <w:tblPr>
        <w:tblW w:w="0" w:type="auto"/>
        <w:tblLook w:val="04A0" w:firstRow="1" w:lastRow="0" w:firstColumn="1" w:lastColumn="0" w:noHBand="0" w:noVBand="1"/>
      </w:tblPr>
      <w:tblGrid>
        <w:gridCol w:w="4785"/>
        <w:gridCol w:w="4786"/>
      </w:tblGrid>
      <w:tr w:rsidR="008A72BB" w:rsidRPr="008A72BB" w:rsidTr="008A72BB">
        <w:tc>
          <w:tcPr>
            <w:tcW w:w="4785" w:type="dxa"/>
          </w:tcPr>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tabs>
                <w:tab w:val="left" w:pos="3119"/>
              </w:tabs>
              <w:overflowPunct/>
              <w:autoSpaceDE/>
              <w:jc w:val="both"/>
              <w:textAlignment w:val="auto"/>
              <w:rPr>
                <w:rFonts w:eastAsia="Times New Roman" w:cs="Times New Roman"/>
                <w:sz w:val="24"/>
                <w:szCs w:val="24"/>
                <w:lang w:eastAsia="ru-RU"/>
              </w:rPr>
            </w:pPr>
          </w:p>
          <w:p w:rsidR="008A72BB" w:rsidRPr="008A72BB" w:rsidRDefault="008A72BB" w:rsidP="008A72BB">
            <w:pPr>
              <w:tabs>
                <w:tab w:val="left" w:pos="3119"/>
              </w:tabs>
              <w:overflowPunct/>
              <w:autoSpaceDE/>
              <w:jc w:val="both"/>
              <w:textAlignment w:val="auto"/>
              <w:rPr>
                <w:rFonts w:eastAsia="Times New Roman" w:cs="Times New Roman"/>
                <w:sz w:val="24"/>
                <w:szCs w:val="24"/>
                <w:lang w:eastAsia="ru-RU"/>
              </w:rPr>
            </w:pPr>
          </w:p>
          <w:p w:rsidR="008A72BB" w:rsidRPr="008A72BB" w:rsidRDefault="008A72BB" w:rsidP="008A72BB">
            <w:pPr>
              <w:tabs>
                <w:tab w:val="left" w:pos="3119"/>
              </w:tabs>
              <w:overflowPunct/>
              <w:autoSpaceDE/>
              <w:jc w:val="both"/>
              <w:textAlignment w:val="auto"/>
              <w:rPr>
                <w:rFonts w:eastAsia="Times New Roman" w:cs="Times New Roman"/>
                <w:sz w:val="24"/>
                <w:szCs w:val="24"/>
                <w:lang w:eastAsia="ru-RU"/>
              </w:rPr>
            </w:pPr>
          </w:p>
          <w:p w:rsidR="008A72BB" w:rsidRPr="008A72BB" w:rsidRDefault="008A72BB" w:rsidP="008A72BB">
            <w:pPr>
              <w:tabs>
                <w:tab w:val="left" w:pos="3119"/>
              </w:tabs>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Фонд № _____</w:t>
            </w:r>
          </w:p>
          <w:p w:rsidR="008A72BB" w:rsidRPr="008A72BB" w:rsidRDefault="008A72BB" w:rsidP="008A72BB">
            <w:pPr>
              <w:tabs>
                <w:tab w:val="left" w:pos="3119"/>
                <w:tab w:val="left" w:pos="4678"/>
              </w:tabs>
              <w:overflowPunct/>
              <w:autoSpaceDE/>
              <w:jc w:val="both"/>
              <w:textAlignment w:val="auto"/>
              <w:rPr>
                <w:rFonts w:eastAsia="Times New Roman" w:cs="Times New Roman"/>
                <w:sz w:val="24"/>
                <w:szCs w:val="24"/>
                <w:lang w:eastAsia="ru-RU"/>
              </w:rPr>
            </w:pPr>
            <w:r w:rsidRPr="008A72BB">
              <w:rPr>
                <w:rFonts w:eastAsia="Times New Roman" w:cs="Times New Roman"/>
                <w:b/>
                <w:sz w:val="24"/>
                <w:szCs w:val="24"/>
                <w:lang w:eastAsia="ru-RU"/>
              </w:rPr>
              <w:t>ОПИСЬ №</w:t>
            </w:r>
            <w:r w:rsidRPr="008A72BB">
              <w:rPr>
                <w:rFonts w:eastAsia="Times New Roman" w:cs="Times New Roman"/>
                <w:sz w:val="24"/>
                <w:szCs w:val="24"/>
                <w:lang w:eastAsia="ru-RU"/>
              </w:rPr>
              <w:t xml:space="preserve"> ______</w:t>
            </w:r>
          </w:p>
          <w:p w:rsidR="008A72BB" w:rsidRPr="008A72BB" w:rsidRDefault="008A72BB" w:rsidP="008A72BB">
            <w:pPr>
              <w:tabs>
                <w:tab w:val="left" w:pos="3119"/>
                <w:tab w:val="left" w:pos="4678"/>
              </w:tabs>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электронных дел, документов</w:t>
            </w:r>
          </w:p>
          <w:p w:rsidR="008A72BB" w:rsidRPr="008A72BB" w:rsidRDefault="008A72BB" w:rsidP="008A72BB">
            <w:pPr>
              <w:tabs>
                <w:tab w:val="left" w:pos="3119"/>
                <w:tab w:val="left" w:pos="4678"/>
              </w:tabs>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постоянного хранения</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за _______ год</w:t>
            </w:r>
          </w:p>
        </w:tc>
        <w:tc>
          <w:tcPr>
            <w:tcW w:w="4786" w:type="dxa"/>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УТВЕРЖДАЮ</w:t>
            </w: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Руководитель организации</w:t>
            </w:r>
          </w:p>
          <w:p w:rsidR="008A72BB" w:rsidRPr="008A72BB" w:rsidRDefault="008A72BB" w:rsidP="008A72BB">
            <w:pPr>
              <w:overflowPunct/>
              <w:autoSpaceDE/>
              <w:jc w:val="both"/>
              <w:textAlignment w:val="auto"/>
              <w:rPr>
                <w:rFonts w:eastAsia="Times New Roman" w:cs="Times New Roman"/>
                <w:lang w:eastAsia="ru-RU"/>
              </w:rPr>
            </w:pPr>
            <w:r w:rsidRPr="008A72BB">
              <w:rPr>
                <w:rFonts w:eastAsia="Times New Roman" w:cs="Times New Roman"/>
                <w:lang w:eastAsia="ru-RU"/>
              </w:rPr>
              <w:t xml:space="preserve">    Подпись</w:t>
            </w:r>
            <w:r w:rsidRPr="008A72BB">
              <w:rPr>
                <w:rFonts w:eastAsia="Times New Roman" w:cs="Times New Roman"/>
                <w:lang w:eastAsia="ru-RU"/>
              </w:rPr>
              <w:tab/>
              <w:t xml:space="preserve">                  Расшифровка </w:t>
            </w:r>
            <w:r w:rsidRPr="008A72BB">
              <w:rPr>
                <w:rFonts w:eastAsia="Times New Roman" w:cs="Times New Roman"/>
                <w:lang w:eastAsia="ru-RU"/>
              </w:rPr>
              <w:tab/>
              <w:t>подписи</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lang w:eastAsia="ru-RU"/>
              </w:rPr>
              <w:t xml:space="preserve">    Дата</w:t>
            </w:r>
          </w:p>
        </w:tc>
      </w:tr>
    </w:tbl>
    <w:p w:rsidR="008A72BB" w:rsidRPr="008A72BB" w:rsidRDefault="008A72BB" w:rsidP="008A72BB">
      <w:pPr>
        <w:overflowPunct/>
        <w:autoSpaceDE/>
        <w:jc w:val="both"/>
        <w:textAlignment w:val="auto"/>
        <w:rPr>
          <w:rFonts w:eastAsia="Times New Roman" w:cs="Times New Roman"/>
          <w:sz w:val="24"/>
          <w:szCs w:val="24"/>
          <w:lang w:eastAsia="ru-RU"/>
        </w:rPr>
      </w:pPr>
    </w:p>
    <w:tbl>
      <w:tblPr>
        <w:tblW w:w="9781" w:type="dxa"/>
        <w:tblInd w:w="70" w:type="dxa"/>
        <w:tblLayout w:type="fixed"/>
        <w:tblCellMar>
          <w:left w:w="70" w:type="dxa"/>
          <w:right w:w="70" w:type="dxa"/>
        </w:tblCellMar>
        <w:tblLook w:val="0000" w:firstRow="0" w:lastRow="0" w:firstColumn="0" w:lastColumn="0" w:noHBand="0" w:noVBand="0"/>
      </w:tblPr>
      <w:tblGrid>
        <w:gridCol w:w="851"/>
        <w:gridCol w:w="992"/>
        <w:gridCol w:w="2693"/>
        <w:gridCol w:w="1560"/>
        <w:gridCol w:w="1842"/>
        <w:gridCol w:w="1843"/>
      </w:tblGrid>
      <w:tr w:rsidR="008A72BB" w:rsidRPr="008A72BB" w:rsidTr="008A72BB">
        <w:tc>
          <w:tcPr>
            <w:tcW w:w="851" w:type="dxa"/>
            <w:tcBorders>
              <w:top w:val="single" w:sz="6" w:space="0" w:color="auto"/>
              <w:left w:val="single" w:sz="6" w:space="0" w:color="auto"/>
              <w:right w:val="single" w:sz="6" w:space="0" w:color="auto"/>
            </w:tcBorders>
            <w:vAlign w:val="center"/>
          </w:tcPr>
          <w:p w:rsidR="008A72BB" w:rsidRPr="008A72BB" w:rsidRDefault="008A72BB" w:rsidP="008A72BB">
            <w:pPr>
              <w:overflowPunct/>
              <w:autoSpaceDE/>
              <w:spacing w:before="80" w:after="6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w:t>
            </w:r>
          </w:p>
          <w:p w:rsidR="008A72BB" w:rsidRPr="008A72BB" w:rsidRDefault="008A72BB" w:rsidP="008A72BB">
            <w:pPr>
              <w:overflowPunct/>
              <w:autoSpaceDE/>
              <w:spacing w:before="80" w:after="60"/>
              <w:jc w:val="center"/>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п</w:t>
            </w:r>
            <w:proofErr w:type="gramEnd"/>
            <w:r w:rsidRPr="008A72BB">
              <w:rPr>
                <w:rFonts w:eastAsia="Times New Roman" w:cs="Times New Roman"/>
                <w:sz w:val="24"/>
                <w:szCs w:val="24"/>
                <w:lang w:eastAsia="ru-RU"/>
              </w:rPr>
              <w:t>/п</w:t>
            </w:r>
          </w:p>
        </w:tc>
        <w:tc>
          <w:tcPr>
            <w:tcW w:w="992" w:type="dxa"/>
            <w:tcBorders>
              <w:top w:val="single" w:sz="6" w:space="0" w:color="auto"/>
              <w:left w:val="nil"/>
              <w:right w:val="single" w:sz="6" w:space="0" w:color="auto"/>
            </w:tcBorders>
            <w:vAlign w:val="center"/>
          </w:tcPr>
          <w:p w:rsidR="008A72BB" w:rsidRPr="008A72BB" w:rsidRDefault="008A72BB" w:rsidP="008A72BB">
            <w:pPr>
              <w:overflowPunct/>
              <w:autoSpaceDE/>
              <w:spacing w:before="60" w:after="6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Индекс дела</w:t>
            </w:r>
          </w:p>
        </w:tc>
        <w:tc>
          <w:tcPr>
            <w:tcW w:w="2693" w:type="dxa"/>
            <w:tcBorders>
              <w:top w:val="single" w:sz="6" w:space="0" w:color="auto"/>
              <w:left w:val="nil"/>
              <w:right w:val="single" w:sz="6" w:space="0" w:color="auto"/>
            </w:tcBorders>
            <w:vAlign w:val="center"/>
          </w:tcPr>
          <w:p w:rsidR="008A72BB" w:rsidRPr="008A72BB" w:rsidRDefault="008A72BB" w:rsidP="008A72BB">
            <w:pPr>
              <w:overflowPunct/>
              <w:autoSpaceDE/>
              <w:spacing w:before="140" w:after="6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Заголовок дела</w:t>
            </w:r>
          </w:p>
        </w:tc>
        <w:tc>
          <w:tcPr>
            <w:tcW w:w="1560" w:type="dxa"/>
            <w:tcBorders>
              <w:top w:val="single" w:sz="6" w:space="0" w:color="auto"/>
              <w:left w:val="nil"/>
              <w:right w:val="single" w:sz="6" w:space="0" w:color="auto"/>
            </w:tcBorders>
            <w:vAlign w:val="center"/>
          </w:tcPr>
          <w:p w:rsidR="008A72BB" w:rsidRPr="008A72BB" w:rsidRDefault="008A72BB" w:rsidP="008A72BB">
            <w:pPr>
              <w:overflowPunct/>
              <w:autoSpaceDE/>
              <w:spacing w:before="60" w:after="6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Крайние </w:t>
            </w:r>
          </w:p>
          <w:p w:rsidR="008A72BB" w:rsidRPr="008A72BB" w:rsidRDefault="008A72BB" w:rsidP="008A72BB">
            <w:pPr>
              <w:overflowPunct/>
              <w:autoSpaceDE/>
              <w:spacing w:before="60" w:after="6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даты</w:t>
            </w:r>
          </w:p>
        </w:tc>
        <w:tc>
          <w:tcPr>
            <w:tcW w:w="1842" w:type="dxa"/>
            <w:tcBorders>
              <w:top w:val="single" w:sz="6" w:space="0" w:color="auto"/>
              <w:left w:val="nil"/>
              <w:right w:val="single" w:sz="6" w:space="0" w:color="auto"/>
            </w:tcBorders>
            <w:vAlign w:val="center"/>
          </w:tcPr>
          <w:p w:rsidR="008A72BB" w:rsidRPr="008A72BB" w:rsidRDefault="008A72BB" w:rsidP="008A72BB">
            <w:pPr>
              <w:overflowPunct/>
              <w:autoSpaceDE/>
              <w:spacing w:before="80" w:after="6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Объем, Мб</w:t>
            </w:r>
          </w:p>
        </w:tc>
        <w:tc>
          <w:tcPr>
            <w:tcW w:w="1843" w:type="dxa"/>
            <w:tcBorders>
              <w:top w:val="single" w:sz="6" w:space="0" w:color="auto"/>
              <w:left w:val="nil"/>
              <w:right w:val="single" w:sz="4" w:space="0" w:color="000000"/>
            </w:tcBorders>
          </w:tcPr>
          <w:p w:rsidR="008A72BB" w:rsidRPr="008A72BB" w:rsidRDefault="008A72BB" w:rsidP="008A72BB">
            <w:pPr>
              <w:overflowPunct/>
              <w:autoSpaceDE/>
              <w:spacing w:before="160" w:after="6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Примечания</w:t>
            </w:r>
          </w:p>
        </w:tc>
      </w:tr>
      <w:tr w:rsidR="008A72BB" w:rsidRPr="008A72BB" w:rsidTr="008A72BB">
        <w:tc>
          <w:tcPr>
            <w:tcW w:w="851" w:type="dxa"/>
            <w:tcBorders>
              <w:top w:val="single" w:sz="6" w:space="0" w:color="auto"/>
              <w:left w:val="single" w:sz="6" w:space="0" w:color="auto"/>
              <w:right w:val="single" w:sz="6" w:space="0" w:color="auto"/>
            </w:tcBorders>
          </w:tcPr>
          <w:p w:rsidR="008A72BB" w:rsidRPr="008A72BB" w:rsidRDefault="008A72BB" w:rsidP="008A72BB">
            <w:pPr>
              <w:overflowPunct/>
              <w:autoSpaceDE/>
              <w:spacing w:before="2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1</w:t>
            </w:r>
          </w:p>
        </w:tc>
        <w:tc>
          <w:tcPr>
            <w:tcW w:w="992" w:type="dxa"/>
            <w:tcBorders>
              <w:top w:val="single" w:sz="6" w:space="0" w:color="auto"/>
              <w:left w:val="nil"/>
              <w:right w:val="single" w:sz="6" w:space="0" w:color="auto"/>
            </w:tcBorders>
          </w:tcPr>
          <w:p w:rsidR="008A72BB" w:rsidRPr="008A72BB" w:rsidRDefault="008A72BB" w:rsidP="008A72BB">
            <w:pPr>
              <w:overflowPunct/>
              <w:autoSpaceDE/>
              <w:spacing w:before="2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2</w:t>
            </w:r>
          </w:p>
        </w:tc>
        <w:tc>
          <w:tcPr>
            <w:tcW w:w="2693" w:type="dxa"/>
            <w:tcBorders>
              <w:top w:val="single" w:sz="6" w:space="0" w:color="auto"/>
              <w:left w:val="nil"/>
              <w:right w:val="single" w:sz="6" w:space="0" w:color="auto"/>
            </w:tcBorders>
          </w:tcPr>
          <w:p w:rsidR="008A72BB" w:rsidRPr="008A72BB" w:rsidRDefault="008A72BB" w:rsidP="008A72BB">
            <w:pPr>
              <w:overflowPunct/>
              <w:autoSpaceDE/>
              <w:spacing w:before="2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3</w:t>
            </w:r>
          </w:p>
        </w:tc>
        <w:tc>
          <w:tcPr>
            <w:tcW w:w="1560" w:type="dxa"/>
            <w:tcBorders>
              <w:top w:val="single" w:sz="6" w:space="0" w:color="auto"/>
              <w:left w:val="nil"/>
              <w:right w:val="single" w:sz="6" w:space="0" w:color="auto"/>
            </w:tcBorders>
          </w:tcPr>
          <w:p w:rsidR="008A72BB" w:rsidRPr="008A72BB" w:rsidRDefault="008A72BB" w:rsidP="008A72BB">
            <w:pPr>
              <w:overflowPunct/>
              <w:autoSpaceDE/>
              <w:spacing w:before="2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4</w:t>
            </w:r>
          </w:p>
        </w:tc>
        <w:tc>
          <w:tcPr>
            <w:tcW w:w="1842" w:type="dxa"/>
            <w:tcBorders>
              <w:top w:val="single" w:sz="6" w:space="0" w:color="auto"/>
              <w:left w:val="nil"/>
              <w:right w:val="single" w:sz="6" w:space="0" w:color="auto"/>
            </w:tcBorders>
          </w:tcPr>
          <w:p w:rsidR="008A72BB" w:rsidRPr="008A72BB" w:rsidRDefault="008A72BB" w:rsidP="008A72BB">
            <w:pPr>
              <w:overflowPunct/>
              <w:autoSpaceDE/>
              <w:spacing w:before="2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5</w:t>
            </w:r>
          </w:p>
        </w:tc>
        <w:tc>
          <w:tcPr>
            <w:tcW w:w="1843" w:type="dxa"/>
            <w:tcBorders>
              <w:top w:val="single" w:sz="6" w:space="0" w:color="auto"/>
              <w:left w:val="nil"/>
              <w:right w:val="single" w:sz="4" w:space="0" w:color="000000"/>
            </w:tcBorders>
          </w:tcPr>
          <w:p w:rsidR="008A72BB" w:rsidRPr="008A72BB" w:rsidRDefault="008A72BB" w:rsidP="008A72BB">
            <w:pPr>
              <w:overflowPunct/>
              <w:autoSpaceDE/>
              <w:spacing w:before="20"/>
              <w:jc w:val="center"/>
              <w:textAlignment w:val="auto"/>
              <w:rPr>
                <w:rFonts w:eastAsia="Times New Roman" w:cs="Times New Roman"/>
                <w:sz w:val="24"/>
                <w:szCs w:val="24"/>
                <w:lang w:eastAsia="ru-RU"/>
              </w:rPr>
            </w:pPr>
            <w:r w:rsidRPr="008A72BB">
              <w:rPr>
                <w:rFonts w:eastAsia="Times New Roman" w:cs="Times New Roman"/>
                <w:sz w:val="24"/>
                <w:szCs w:val="24"/>
                <w:lang w:eastAsia="ru-RU"/>
              </w:rPr>
              <w:t>6</w:t>
            </w:r>
          </w:p>
        </w:tc>
      </w:tr>
      <w:tr w:rsidR="008A72BB" w:rsidRPr="008A72BB" w:rsidTr="008A72BB">
        <w:tc>
          <w:tcPr>
            <w:tcW w:w="851" w:type="dxa"/>
            <w:tcBorders>
              <w:top w:val="single" w:sz="6" w:space="0" w:color="auto"/>
              <w:left w:val="single" w:sz="6" w:space="0" w:color="auto"/>
              <w:right w:val="single" w:sz="6" w:space="0" w:color="auto"/>
            </w:tcBorders>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br/>
            </w:r>
          </w:p>
        </w:tc>
        <w:tc>
          <w:tcPr>
            <w:tcW w:w="992" w:type="dxa"/>
            <w:tcBorders>
              <w:top w:val="single" w:sz="6" w:space="0" w:color="auto"/>
              <w:left w:val="nil"/>
              <w:right w:val="single" w:sz="6" w:space="0" w:color="auto"/>
            </w:tcBorders>
          </w:tcPr>
          <w:p w:rsidR="008A72BB" w:rsidRPr="008A72BB" w:rsidRDefault="008A72BB" w:rsidP="008A72BB">
            <w:pPr>
              <w:overflowPunct/>
              <w:autoSpaceDE/>
              <w:jc w:val="both"/>
              <w:textAlignment w:val="auto"/>
              <w:rPr>
                <w:rFonts w:eastAsia="Times New Roman" w:cs="Times New Roman"/>
                <w:sz w:val="24"/>
                <w:szCs w:val="24"/>
                <w:lang w:eastAsia="ru-RU"/>
              </w:rPr>
            </w:pPr>
          </w:p>
        </w:tc>
        <w:tc>
          <w:tcPr>
            <w:tcW w:w="2693" w:type="dxa"/>
            <w:tcBorders>
              <w:top w:val="single" w:sz="6" w:space="0" w:color="auto"/>
              <w:left w:val="nil"/>
              <w:right w:val="single" w:sz="6" w:space="0" w:color="auto"/>
            </w:tcBorders>
          </w:tcPr>
          <w:p w:rsidR="008A72BB" w:rsidRPr="008A72BB" w:rsidRDefault="008A72BB" w:rsidP="008A72BB">
            <w:pPr>
              <w:overflowPunct/>
              <w:autoSpaceDE/>
              <w:jc w:val="both"/>
              <w:textAlignment w:val="auto"/>
              <w:rPr>
                <w:rFonts w:eastAsia="Times New Roman" w:cs="Times New Roman"/>
                <w:sz w:val="24"/>
                <w:szCs w:val="24"/>
                <w:lang w:eastAsia="ru-RU"/>
              </w:rPr>
            </w:pPr>
          </w:p>
        </w:tc>
        <w:tc>
          <w:tcPr>
            <w:tcW w:w="1560" w:type="dxa"/>
            <w:tcBorders>
              <w:top w:val="single" w:sz="6" w:space="0" w:color="auto"/>
              <w:left w:val="nil"/>
              <w:right w:val="single" w:sz="6" w:space="0" w:color="auto"/>
            </w:tcBorders>
          </w:tcPr>
          <w:p w:rsidR="008A72BB" w:rsidRPr="008A72BB" w:rsidRDefault="008A72BB" w:rsidP="008A72BB">
            <w:pPr>
              <w:overflowPunct/>
              <w:autoSpaceDE/>
              <w:jc w:val="both"/>
              <w:textAlignment w:val="auto"/>
              <w:rPr>
                <w:rFonts w:eastAsia="Times New Roman" w:cs="Times New Roman"/>
                <w:sz w:val="24"/>
                <w:szCs w:val="24"/>
                <w:lang w:eastAsia="ru-RU"/>
              </w:rPr>
            </w:pPr>
          </w:p>
        </w:tc>
        <w:tc>
          <w:tcPr>
            <w:tcW w:w="1842" w:type="dxa"/>
            <w:tcBorders>
              <w:top w:val="single" w:sz="6" w:space="0" w:color="auto"/>
              <w:left w:val="nil"/>
              <w:right w:val="single" w:sz="6" w:space="0" w:color="auto"/>
            </w:tcBorders>
          </w:tcPr>
          <w:p w:rsidR="008A72BB" w:rsidRPr="008A72BB" w:rsidRDefault="008A72BB" w:rsidP="008A72BB">
            <w:pPr>
              <w:overflowPunct/>
              <w:autoSpaceDE/>
              <w:jc w:val="both"/>
              <w:textAlignment w:val="auto"/>
              <w:rPr>
                <w:rFonts w:eastAsia="Times New Roman" w:cs="Times New Roman"/>
                <w:sz w:val="24"/>
                <w:szCs w:val="24"/>
                <w:lang w:eastAsia="ru-RU"/>
              </w:rPr>
            </w:pPr>
          </w:p>
        </w:tc>
        <w:tc>
          <w:tcPr>
            <w:tcW w:w="1843" w:type="dxa"/>
            <w:tcBorders>
              <w:top w:val="single" w:sz="6" w:space="0" w:color="auto"/>
              <w:left w:val="nil"/>
              <w:right w:val="single" w:sz="4" w:space="0" w:color="000000"/>
            </w:tcBorders>
          </w:tcPr>
          <w:p w:rsidR="008A72BB" w:rsidRPr="008A72BB" w:rsidRDefault="008A72BB" w:rsidP="008A72BB">
            <w:pPr>
              <w:overflowPunct/>
              <w:autoSpaceDE/>
              <w:jc w:val="both"/>
              <w:textAlignment w:val="auto"/>
              <w:rPr>
                <w:rFonts w:eastAsia="Times New Roman" w:cs="Times New Roman"/>
                <w:sz w:val="24"/>
                <w:szCs w:val="24"/>
                <w:lang w:eastAsia="ru-RU"/>
              </w:rPr>
            </w:pPr>
          </w:p>
        </w:tc>
      </w:tr>
    </w:tbl>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В данный раздел описи внесено________________________________  дел</w:t>
      </w:r>
    </w:p>
    <w:p w:rsidR="008A72BB" w:rsidRPr="008A72BB" w:rsidRDefault="008A72BB" w:rsidP="008A72BB">
      <w:pPr>
        <w:overflowPunct/>
        <w:autoSpaceDE/>
        <w:ind w:right="283"/>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с № __________________________ по № ________________________</w:t>
      </w:r>
      <w:proofErr w:type="gramEnd"/>
    </w:p>
    <w:p w:rsidR="008A72BB" w:rsidRPr="008A72BB" w:rsidRDefault="008A72BB" w:rsidP="008A72BB">
      <w:pPr>
        <w:overflowPunct/>
        <w:autoSpaceDE/>
        <w:ind w:right="283"/>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(цифрами и прописью)                               (цифрами и прописью)</w:t>
      </w:r>
    </w:p>
    <w:p w:rsidR="008A72BB" w:rsidRPr="008A72BB" w:rsidRDefault="008A72BB" w:rsidP="008A72BB">
      <w:pPr>
        <w:overflowPunct/>
        <w:autoSpaceDE/>
        <w:ind w:right="283"/>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объемом ______________________________________Мб.</w:t>
      </w: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Наименование должности</w:t>
      </w:r>
      <w:r w:rsidRPr="008A72BB">
        <w:rPr>
          <w:rFonts w:eastAsia="Times New Roman" w:cs="Times New Roman"/>
          <w:sz w:val="24"/>
          <w:szCs w:val="24"/>
          <w:lang w:eastAsia="ru-RU"/>
        </w:rPr>
        <w:br/>
        <w:t xml:space="preserve">составителя описи </w:t>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r>
      <w:r w:rsidRPr="008A72BB">
        <w:rPr>
          <w:rFonts w:eastAsia="Times New Roman" w:cs="Times New Roman"/>
          <w:sz w:val="24"/>
          <w:szCs w:val="24"/>
          <w:lang w:eastAsia="ru-RU"/>
        </w:rPr>
        <w:tab/>
        <w:t xml:space="preserve"> Подпись</w:t>
      </w:r>
      <w:r w:rsidRPr="008A72BB">
        <w:rPr>
          <w:rFonts w:eastAsia="Times New Roman" w:cs="Times New Roman"/>
          <w:sz w:val="24"/>
          <w:szCs w:val="24"/>
          <w:lang w:eastAsia="ru-RU"/>
        </w:rPr>
        <w:tab/>
      </w:r>
      <w:r w:rsidRPr="008A72BB">
        <w:rPr>
          <w:rFonts w:eastAsia="Times New Roman" w:cs="Times New Roman"/>
          <w:sz w:val="24"/>
          <w:szCs w:val="24"/>
          <w:lang w:eastAsia="ru-RU"/>
        </w:rPr>
        <w:tab/>
        <w:t xml:space="preserve"> Расшифровка подписи</w:t>
      </w: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 xml:space="preserve">Наименование должности </w:t>
      </w:r>
      <w:r w:rsidRPr="008A72BB">
        <w:rPr>
          <w:rFonts w:eastAsia="Times New Roman" w:cs="Times New Roman"/>
          <w:sz w:val="24"/>
          <w:szCs w:val="24"/>
          <w:lang w:eastAsia="ru-RU"/>
        </w:rPr>
        <w:br/>
        <w:t>руководителя архива (лица,</w:t>
      </w:r>
      <w:proofErr w:type="gramEnd"/>
    </w:p>
    <w:p w:rsidR="008A72BB" w:rsidRPr="008A72BB" w:rsidRDefault="008A72BB" w:rsidP="008A72BB">
      <w:pPr>
        <w:overflowPunct/>
        <w:autoSpaceDE/>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ответственного</w:t>
      </w:r>
      <w:proofErr w:type="gramEnd"/>
      <w:r w:rsidRPr="008A72BB">
        <w:rPr>
          <w:rFonts w:eastAsia="Times New Roman" w:cs="Times New Roman"/>
          <w:sz w:val="24"/>
          <w:szCs w:val="24"/>
          <w:lang w:eastAsia="ru-RU"/>
        </w:rPr>
        <w:t xml:space="preserve"> за архив) </w:t>
      </w:r>
      <w:r w:rsidRPr="008A72BB">
        <w:rPr>
          <w:rFonts w:eastAsia="Times New Roman" w:cs="Times New Roman"/>
          <w:sz w:val="24"/>
          <w:szCs w:val="24"/>
          <w:lang w:eastAsia="ru-RU"/>
        </w:rPr>
        <w:tab/>
        <w:t xml:space="preserve">             </w:t>
      </w:r>
      <w:r w:rsidRPr="008A72BB">
        <w:rPr>
          <w:rFonts w:eastAsia="Times New Roman" w:cs="Times New Roman"/>
          <w:sz w:val="24"/>
          <w:szCs w:val="24"/>
          <w:lang w:eastAsia="ru-RU"/>
        </w:rPr>
        <w:tab/>
        <w:t xml:space="preserve"> Подпись </w:t>
      </w:r>
      <w:r w:rsidRPr="008A72BB">
        <w:rPr>
          <w:rFonts w:eastAsia="Times New Roman" w:cs="Times New Roman"/>
          <w:sz w:val="24"/>
          <w:szCs w:val="24"/>
          <w:lang w:eastAsia="ru-RU"/>
        </w:rPr>
        <w:tab/>
      </w:r>
      <w:r w:rsidRPr="008A72BB">
        <w:rPr>
          <w:rFonts w:eastAsia="Times New Roman" w:cs="Times New Roman"/>
          <w:sz w:val="24"/>
          <w:szCs w:val="24"/>
          <w:lang w:eastAsia="ru-RU"/>
        </w:rPr>
        <w:tab/>
        <w:t xml:space="preserve"> Расшифровка подписи</w:t>
      </w: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
    <w:tbl>
      <w:tblPr>
        <w:tblW w:w="0" w:type="auto"/>
        <w:tblLook w:val="04A0" w:firstRow="1" w:lastRow="0" w:firstColumn="1" w:lastColumn="0" w:noHBand="0" w:noVBand="1"/>
      </w:tblPr>
      <w:tblGrid>
        <w:gridCol w:w="5139"/>
        <w:gridCol w:w="4998"/>
      </w:tblGrid>
      <w:tr w:rsidR="008A72BB" w:rsidRPr="008A72BB" w:rsidTr="008A72BB">
        <w:tc>
          <w:tcPr>
            <w:tcW w:w="5139" w:type="dxa"/>
          </w:tcPr>
          <w:p w:rsidR="008A72BB" w:rsidRPr="008A72BB" w:rsidRDefault="008A72BB" w:rsidP="008A72BB">
            <w:pPr>
              <w:tabs>
                <w:tab w:val="left" w:pos="3260"/>
              </w:tabs>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СОГЛАСОВАНО</w:t>
            </w:r>
          </w:p>
          <w:p w:rsidR="008A72BB" w:rsidRPr="008A72BB" w:rsidRDefault="008A72BB" w:rsidP="008A72BB">
            <w:pPr>
              <w:tabs>
                <w:tab w:val="left" w:pos="3260"/>
              </w:tabs>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Протокол </w:t>
            </w:r>
            <w:proofErr w:type="spellStart"/>
            <w:r w:rsidRPr="008A72BB">
              <w:rPr>
                <w:rFonts w:eastAsia="Times New Roman" w:cs="Times New Roman"/>
                <w:sz w:val="24"/>
                <w:szCs w:val="24"/>
                <w:lang w:eastAsia="ru-RU"/>
              </w:rPr>
              <w:t>ЦЭК</w:t>
            </w:r>
            <w:proofErr w:type="spellEnd"/>
            <w:r w:rsidRPr="008A72BB">
              <w:rPr>
                <w:rFonts w:eastAsia="Times New Roman" w:cs="Times New Roman"/>
                <w:sz w:val="24"/>
                <w:szCs w:val="24"/>
                <w:lang w:eastAsia="ru-RU"/>
              </w:rPr>
              <w:t xml:space="preserve"> (</w:t>
            </w:r>
            <w:proofErr w:type="gramStart"/>
            <w:r w:rsidRPr="008A72BB">
              <w:rPr>
                <w:rFonts w:eastAsia="Times New Roman" w:cs="Times New Roman"/>
                <w:sz w:val="24"/>
                <w:szCs w:val="24"/>
                <w:lang w:eastAsia="ru-RU"/>
              </w:rPr>
              <w:t>ЭК</w:t>
            </w:r>
            <w:proofErr w:type="gramEnd"/>
            <w:r w:rsidRPr="008A72BB">
              <w:rPr>
                <w:rFonts w:eastAsia="Times New Roman" w:cs="Times New Roman"/>
                <w:sz w:val="24"/>
                <w:szCs w:val="24"/>
                <w:lang w:eastAsia="ru-RU"/>
              </w:rPr>
              <w:t>) организации</w:t>
            </w:r>
          </w:p>
          <w:p w:rsidR="008A72BB" w:rsidRPr="008A72BB" w:rsidRDefault="008A72BB" w:rsidP="008A72BB">
            <w:pPr>
              <w:tabs>
                <w:tab w:val="left" w:pos="3260"/>
              </w:tabs>
              <w:overflowPunct/>
              <w:autoSpaceDE/>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от ______________ № ____</w:t>
            </w:r>
            <w:proofErr w:type="gramEnd"/>
          </w:p>
        </w:tc>
        <w:tc>
          <w:tcPr>
            <w:tcW w:w="4998" w:type="dxa"/>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СОГЛАСОВАНО</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Протокол </w:t>
            </w:r>
            <w:proofErr w:type="spellStart"/>
            <w:r w:rsidRPr="008A72BB">
              <w:rPr>
                <w:rFonts w:eastAsia="Times New Roman" w:cs="Times New Roman"/>
                <w:sz w:val="24"/>
                <w:szCs w:val="24"/>
                <w:lang w:eastAsia="ru-RU"/>
              </w:rPr>
              <w:t>ЭПМК</w:t>
            </w:r>
            <w:proofErr w:type="spellEnd"/>
            <w:r w:rsidRPr="008A72BB">
              <w:rPr>
                <w:rFonts w:eastAsia="Times New Roman" w:cs="Times New Roman"/>
                <w:sz w:val="24"/>
                <w:szCs w:val="24"/>
                <w:lang w:eastAsia="ru-RU"/>
              </w:rPr>
              <w:t xml:space="preserve"> Комитета по делам</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архивов при Правительстве УР</w:t>
            </w:r>
          </w:p>
          <w:p w:rsidR="008A72BB" w:rsidRPr="008A72BB" w:rsidRDefault="008A72BB" w:rsidP="008A72BB">
            <w:pPr>
              <w:overflowPunct/>
              <w:autoSpaceDE/>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от ______________ № ______________</w:t>
            </w:r>
            <w:proofErr w:type="gramEnd"/>
          </w:p>
        </w:tc>
      </w:tr>
    </w:tbl>
    <w:p w:rsidR="008A72BB" w:rsidRPr="008A72BB" w:rsidRDefault="008A72BB" w:rsidP="008A72BB">
      <w:pPr>
        <w:overflowPunct/>
        <w:autoSpaceDE/>
        <w:jc w:val="center"/>
        <w:textAlignment w:val="auto"/>
        <w:rPr>
          <w:rFonts w:eastAsia="Times New Roman" w:cs="Times New Roman"/>
          <w:b/>
          <w:sz w:val="24"/>
          <w:szCs w:val="24"/>
          <w:lang w:eastAsia="ru-RU"/>
        </w:rPr>
      </w:pPr>
    </w:p>
    <w:p w:rsidR="008A72BB" w:rsidRPr="008A72BB" w:rsidRDefault="008A72BB" w:rsidP="008A72BB">
      <w:pPr>
        <w:tabs>
          <w:tab w:val="right" w:pos="6237"/>
        </w:tabs>
        <w:overflowPunct/>
        <w:autoSpaceDE/>
        <w:jc w:val="right"/>
        <w:textAlignment w:val="auto"/>
        <w:rPr>
          <w:rFonts w:eastAsia="Times New Roman" w:cs="Times New Roman"/>
          <w:sz w:val="24"/>
          <w:szCs w:val="24"/>
          <w:lang w:eastAsia="ru-RU"/>
        </w:rPr>
      </w:pPr>
    </w:p>
    <w:p w:rsidR="008A72BB" w:rsidRPr="008A72BB" w:rsidRDefault="008A72BB" w:rsidP="008A72BB">
      <w:pPr>
        <w:tabs>
          <w:tab w:val="right" w:pos="6237"/>
        </w:tabs>
        <w:overflowPunct/>
        <w:autoSpaceDE/>
        <w:jc w:val="right"/>
        <w:textAlignment w:val="auto"/>
        <w:rPr>
          <w:rFonts w:eastAsia="Times New Roman" w:cs="Times New Roman"/>
          <w:sz w:val="24"/>
          <w:szCs w:val="24"/>
          <w:lang w:eastAsia="ru-RU"/>
        </w:rPr>
      </w:pPr>
    </w:p>
    <w:p w:rsidR="008A72BB" w:rsidRPr="008A72BB" w:rsidRDefault="008A72BB" w:rsidP="008A72BB">
      <w:pPr>
        <w:tabs>
          <w:tab w:val="right" w:pos="6237"/>
        </w:tabs>
        <w:overflowPunct/>
        <w:autoSpaceDE/>
        <w:jc w:val="right"/>
        <w:textAlignment w:val="auto"/>
        <w:rPr>
          <w:rFonts w:eastAsia="Times New Roman" w:cs="Times New Roman"/>
          <w:sz w:val="24"/>
          <w:szCs w:val="24"/>
          <w:lang w:eastAsia="ru-RU"/>
        </w:rPr>
      </w:pPr>
    </w:p>
    <w:p w:rsidR="008A72BB" w:rsidRDefault="008A72BB" w:rsidP="008A72BB">
      <w:pPr>
        <w:overflowPunct/>
        <w:autoSpaceDE/>
        <w:textAlignment w:val="auto"/>
        <w:rPr>
          <w:rFonts w:eastAsia="Times New Roman" w:cs="Times New Roman"/>
          <w:bCs/>
          <w:lang w:eastAsia="ru-RU"/>
        </w:rPr>
      </w:pPr>
    </w:p>
    <w:p w:rsidR="00350741" w:rsidRDefault="00350741" w:rsidP="008A72BB">
      <w:pPr>
        <w:overflowPunct/>
        <w:autoSpaceDE/>
        <w:textAlignment w:val="auto"/>
        <w:rPr>
          <w:rFonts w:eastAsia="Times New Roman" w:cs="Times New Roman"/>
          <w:bCs/>
          <w:lang w:eastAsia="ru-RU"/>
        </w:rPr>
      </w:pPr>
    </w:p>
    <w:p w:rsidR="00350741" w:rsidRPr="008A72BB" w:rsidRDefault="00350741" w:rsidP="008A72BB">
      <w:pPr>
        <w:overflowPunct/>
        <w:autoSpaceDE/>
        <w:textAlignment w:val="auto"/>
        <w:rPr>
          <w:rFonts w:eastAsia="Times New Roman" w:cs="Times New Roman"/>
          <w:bCs/>
          <w:lang w:eastAsia="ru-RU"/>
        </w:rPr>
      </w:pPr>
    </w:p>
    <w:p w:rsidR="008A72BB" w:rsidRPr="008A72BB" w:rsidRDefault="008A72BB" w:rsidP="008A72BB">
      <w:pPr>
        <w:overflowPunct/>
        <w:autoSpaceDE/>
        <w:ind w:left="5954"/>
        <w:textAlignment w:val="auto"/>
        <w:rPr>
          <w:rFonts w:eastAsia="Times New Roman" w:cs="Times New Roman"/>
          <w:sz w:val="24"/>
          <w:szCs w:val="24"/>
          <w:lang w:eastAsia="ru-RU"/>
        </w:rPr>
      </w:pPr>
      <w:r w:rsidRPr="008A72BB">
        <w:rPr>
          <w:rFonts w:ascii="Arial" w:eastAsia="Times New Roman" w:hAnsi="Arial" w:cs="Times New Roman"/>
          <w:bCs/>
          <w:lang w:val="en-US" w:eastAsia="ru-RU"/>
        </w:rPr>
        <w:lastRenderedPageBreak/>
        <w:t xml:space="preserve">        </w:t>
      </w:r>
      <w:r w:rsidRPr="008A72BB">
        <w:rPr>
          <w:rFonts w:ascii="Arial" w:eastAsia="Times New Roman" w:hAnsi="Arial" w:cs="Times New Roman"/>
          <w:bCs/>
          <w:lang w:eastAsia="ru-RU"/>
        </w:rPr>
        <w:t xml:space="preserve"> </w:t>
      </w:r>
      <w:r w:rsidRPr="008A72BB">
        <w:rPr>
          <w:rFonts w:eastAsia="Times New Roman" w:cs="Times New Roman"/>
          <w:sz w:val="24"/>
          <w:szCs w:val="24"/>
          <w:lang w:eastAsia="ru-RU"/>
        </w:rPr>
        <w:t>Приложение № 8</w:t>
      </w:r>
    </w:p>
    <w:p w:rsidR="008A72BB" w:rsidRPr="008A72BB" w:rsidRDefault="008A72BB" w:rsidP="008A72BB">
      <w:pPr>
        <w:overflowPunct/>
        <w:autoSpaceDE/>
        <w:ind w:left="5954"/>
        <w:jc w:val="right"/>
        <w:textAlignment w:val="auto"/>
        <w:rPr>
          <w:rFonts w:eastAsia="Times New Roman" w:cs="Times New Roman"/>
          <w:sz w:val="24"/>
          <w:szCs w:val="24"/>
          <w:lang w:eastAsia="ru-RU"/>
        </w:rPr>
      </w:pPr>
      <w:r w:rsidRPr="008A72BB">
        <w:rPr>
          <w:rFonts w:eastAsia="Times New Roman" w:cs="Times New Roman"/>
          <w:bCs/>
          <w:sz w:val="24"/>
          <w:szCs w:val="24"/>
          <w:lang w:eastAsia="ru-RU"/>
        </w:rPr>
        <w:t>к Администрат</w:t>
      </w:r>
      <w:r w:rsidRPr="008A72BB">
        <w:rPr>
          <w:rFonts w:eastAsia="Times New Roman" w:cs="Times New Roman"/>
          <w:sz w:val="24"/>
          <w:szCs w:val="24"/>
          <w:lang w:eastAsia="ru-RU"/>
        </w:rPr>
        <w:t>ивному регламенту</w:t>
      </w:r>
    </w:p>
    <w:p w:rsidR="008A72BB" w:rsidRPr="008A72BB" w:rsidRDefault="008A72BB" w:rsidP="008A72BB">
      <w:pPr>
        <w:overflowPunct/>
        <w:autoSpaceDE/>
        <w:jc w:val="center"/>
        <w:textAlignment w:val="auto"/>
        <w:rPr>
          <w:rFonts w:eastAsia="Times New Roman" w:cs="Times New Roman"/>
          <w:lang w:eastAsia="ru-RU"/>
        </w:rPr>
      </w:pPr>
      <w:r w:rsidRPr="008A72BB">
        <w:rPr>
          <w:rFonts w:eastAsia="Times New Roman" w:cs="Times New Roman"/>
          <w:b/>
          <w:bCs/>
          <w:lang w:eastAsia="ru-RU"/>
        </w:rPr>
        <w:t xml:space="preserve">                                                                                                                                      </w:t>
      </w:r>
    </w:p>
    <w:p w:rsidR="008A72BB" w:rsidRPr="008A72BB" w:rsidRDefault="008A72BB" w:rsidP="008A72BB">
      <w:pPr>
        <w:keepNext/>
        <w:overflowPunct/>
        <w:autoSpaceDE/>
        <w:ind w:firstLine="720"/>
        <w:jc w:val="center"/>
        <w:textAlignment w:val="auto"/>
        <w:outlineLvl w:val="0"/>
        <w:rPr>
          <w:rFonts w:eastAsia="Times New Roman" w:cs="Times New Roman"/>
          <w:b/>
          <w:sz w:val="24"/>
          <w:szCs w:val="24"/>
          <w:lang w:eastAsia="ru-RU"/>
        </w:rPr>
      </w:pPr>
      <w:r w:rsidRPr="008A72BB">
        <w:rPr>
          <w:rFonts w:eastAsia="Times New Roman" w:cs="Times New Roman"/>
          <w:b/>
          <w:sz w:val="24"/>
          <w:szCs w:val="24"/>
          <w:lang w:eastAsia="ru-RU"/>
        </w:rPr>
        <w:t>Форма акта об утрате документов</w:t>
      </w:r>
    </w:p>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Наименование организации</w:t>
      </w:r>
    </w:p>
    <w:tbl>
      <w:tblPr>
        <w:tblW w:w="0" w:type="auto"/>
        <w:tblLook w:val="01E0" w:firstRow="1" w:lastRow="1" w:firstColumn="1" w:lastColumn="1" w:noHBand="0" w:noVBand="0"/>
      </w:tblPr>
      <w:tblGrid>
        <w:gridCol w:w="5146"/>
        <w:gridCol w:w="586"/>
        <w:gridCol w:w="4408"/>
      </w:tblGrid>
      <w:tr w:rsidR="008A72BB" w:rsidRPr="008A72BB" w:rsidTr="008A72BB">
        <w:trPr>
          <w:trHeight w:val="2523"/>
        </w:trPr>
        <w:tc>
          <w:tcPr>
            <w:tcW w:w="5147" w:type="dxa"/>
          </w:tcPr>
          <w:p w:rsidR="008A72BB" w:rsidRPr="008A72BB" w:rsidRDefault="008A72BB" w:rsidP="008A72BB">
            <w:pPr>
              <w:overflowPunct/>
              <w:autoSpaceDE/>
              <w:textAlignment w:val="auto"/>
              <w:rPr>
                <w:rFonts w:eastAsia="Times New Roman" w:cs="Times New Roman"/>
                <w:lang w:eastAsia="ru-RU"/>
              </w:rPr>
            </w:pPr>
          </w:p>
          <w:p w:rsidR="008A72BB" w:rsidRPr="008A72BB" w:rsidRDefault="008A72BB" w:rsidP="008A72BB">
            <w:pPr>
              <w:overflowPunct/>
              <w:autoSpaceDE/>
              <w:jc w:val="center"/>
              <w:textAlignment w:val="auto"/>
              <w:rPr>
                <w:rFonts w:eastAsia="Times New Roman" w:cs="Times New Roman"/>
                <w:b/>
                <w:sz w:val="24"/>
                <w:szCs w:val="24"/>
                <w:lang w:eastAsia="ru-RU"/>
              </w:rPr>
            </w:pPr>
            <w:r w:rsidRPr="008A72BB">
              <w:rPr>
                <w:rFonts w:eastAsia="Times New Roman" w:cs="Times New Roman"/>
                <w:b/>
                <w:sz w:val="24"/>
                <w:szCs w:val="24"/>
                <w:lang w:eastAsia="ru-RU"/>
              </w:rPr>
              <w:t>АКТ</w:t>
            </w:r>
          </w:p>
          <w:p w:rsidR="008A72BB" w:rsidRPr="008A72BB" w:rsidRDefault="008A72BB" w:rsidP="008A72BB">
            <w:pPr>
              <w:overflowPunct/>
              <w:autoSpaceDE/>
              <w:jc w:val="center"/>
              <w:textAlignment w:val="auto"/>
              <w:rPr>
                <w:rFonts w:eastAsia="Times New Roman" w:cs="Times New Roman"/>
                <w:sz w:val="24"/>
                <w:szCs w:val="24"/>
                <w:lang w:eastAsia="ru-RU"/>
              </w:rPr>
            </w:pPr>
          </w:p>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_____________________№__________________</w:t>
            </w:r>
          </w:p>
          <w:p w:rsidR="008A72BB" w:rsidRPr="008A72BB" w:rsidRDefault="008A72BB" w:rsidP="008A72BB">
            <w:pPr>
              <w:overflowPunct/>
              <w:autoSpaceDE/>
              <w:jc w:val="center"/>
              <w:textAlignment w:val="auto"/>
              <w:rPr>
                <w:rFonts w:eastAsia="Times New Roman" w:cs="Times New Roman"/>
                <w:sz w:val="24"/>
                <w:szCs w:val="24"/>
                <w:lang w:eastAsia="ru-RU"/>
              </w:rPr>
            </w:pPr>
          </w:p>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sz w:val="24"/>
                <w:szCs w:val="24"/>
                <w:lang w:eastAsia="ru-RU"/>
              </w:rPr>
              <w:t>об утрате документов</w:t>
            </w:r>
          </w:p>
        </w:tc>
        <w:tc>
          <w:tcPr>
            <w:tcW w:w="613" w:type="dxa"/>
          </w:tcPr>
          <w:p w:rsidR="008A72BB" w:rsidRPr="008A72BB" w:rsidRDefault="008A72BB" w:rsidP="008A72BB">
            <w:pPr>
              <w:overflowPunct/>
              <w:autoSpaceDE/>
              <w:textAlignment w:val="auto"/>
              <w:rPr>
                <w:rFonts w:eastAsia="Times New Roman" w:cs="Times New Roman"/>
                <w:lang w:eastAsia="ru-RU"/>
              </w:rPr>
            </w:pPr>
          </w:p>
        </w:tc>
        <w:tc>
          <w:tcPr>
            <w:tcW w:w="4603" w:type="dxa"/>
          </w:tcPr>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УТВЕРЖДАЮ</w:t>
            </w:r>
          </w:p>
          <w:p w:rsidR="008A72BB" w:rsidRPr="008A72BB" w:rsidRDefault="008A72BB" w:rsidP="008A72BB">
            <w:pPr>
              <w:overflowPunct/>
              <w:autoSpaceDE/>
              <w:textAlignment w:val="auto"/>
              <w:rPr>
                <w:rFonts w:eastAsia="Times New Roman" w:cs="Times New Roman"/>
                <w:sz w:val="24"/>
                <w:szCs w:val="24"/>
                <w:lang w:eastAsia="ru-RU"/>
              </w:rPr>
            </w:pPr>
          </w:p>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Руководитель организации</w:t>
            </w:r>
          </w:p>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lang w:eastAsia="ru-RU"/>
              </w:rPr>
              <w:t>Подпись                 Расшифровка</w:t>
            </w:r>
          </w:p>
          <w:p w:rsidR="008A72BB" w:rsidRPr="008A72BB" w:rsidRDefault="008A72BB" w:rsidP="008A72BB">
            <w:pPr>
              <w:overflowPunct/>
              <w:autoSpaceDE/>
              <w:textAlignment w:val="auto"/>
              <w:rPr>
                <w:rFonts w:eastAsia="Times New Roman" w:cs="Times New Roman"/>
                <w:lang w:eastAsia="ru-RU"/>
              </w:rPr>
            </w:pPr>
            <w:r w:rsidRPr="008A72BB">
              <w:rPr>
                <w:rFonts w:eastAsia="Times New Roman" w:cs="Times New Roman"/>
                <w:lang w:eastAsia="ru-RU"/>
              </w:rPr>
              <w:t xml:space="preserve">Дата </w:t>
            </w:r>
          </w:p>
          <w:p w:rsidR="008A72BB" w:rsidRPr="008A72BB" w:rsidRDefault="008A72BB" w:rsidP="008A72BB">
            <w:pPr>
              <w:overflowPunct/>
              <w:autoSpaceDE/>
              <w:jc w:val="center"/>
              <w:textAlignment w:val="auto"/>
              <w:rPr>
                <w:rFonts w:eastAsia="Times New Roman" w:cs="Times New Roman"/>
                <w:lang w:eastAsia="ru-RU"/>
              </w:rPr>
            </w:pPr>
          </w:p>
        </w:tc>
      </w:tr>
    </w:tbl>
    <w:p w:rsidR="008A72BB" w:rsidRPr="008A72BB" w:rsidRDefault="008A72BB" w:rsidP="008A72BB">
      <w:pPr>
        <w:overflowPunct/>
        <w:autoSpaceDE/>
        <w:textAlignment w:val="auto"/>
        <w:rPr>
          <w:rFonts w:eastAsia="Times New Roman" w:cs="Times New Roman"/>
          <w:b/>
          <w:sz w:val="24"/>
          <w:szCs w:val="24"/>
          <w:lang w:eastAsia="ru-RU"/>
        </w:rPr>
      </w:pPr>
      <w:r w:rsidRPr="008A72BB">
        <w:rPr>
          <w:rFonts w:eastAsia="Times New Roman" w:cs="Times New Roman"/>
          <w:sz w:val="24"/>
          <w:szCs w:val="24"/>
          <w:lang w:eastAsia="ru-RU"/>
        </w:rPr>
        <w:t xml:space="preserve">Фонд №  </w:t>
      </w:r>
      <w:r w:rsidRPr="008A72BB">
        <w:rPr>
          <w:rFonts w:eastAsia="Times New Roman" w:cs="Times New Roman"/>
          <w:b/>
          <w:sz w:val="24"/>
          <w:szCs w:val="24"/>
          <w:lang w:eastAsia="ru-RU"/>
        </w:rPr>
        <w:t>___________________________________________________________________________</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(название фонда)</w:t>
      </w:r>
    </w:p>
    <w:p w:rsidR="008A72BB" w:rsidRPr="008A72BB" w:rsidRDefault="008A72BB" w:rsidP="008A72BB">
      <w:pPr>
        <w:overflowPunct/>
        <w:autoSpaceDE/>
        <w:ind w:firstLine="708"/>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В результате____________________________________________ установлено отсутствие в фонде перечисленных ниже дел, предпринятые архивом меры по розыску дел положительных результатов не дали, в </w:t>
      </w:r>
      <w:proofErr w:type="gramStart"/>
      <w:r w:rsidRPr="008A72BB">
        <w:rPr>
          <w:rFonts w:eastAsia="Times New Roman" w:cs="Times New Roman"/>
          <w:sz w:val="24"/>
          <w:szCs w:val="24"/>
          <w:lang w:eastAsia="ru-RU"/>
        </w:rPr>
        <w:t>связи</w:t>
      </w:r>
      <w:proofErr w:type="gramEnd"/>
      <w:r w:rsidRPr="008A72BB">
        <w:rPr>
          <w:rFonts w:eastAsia="Times New Roman" w:cs="Times New Roman"/>
          <w:sz w:val="24"/>
          <w:szCs w:val="24"/>
          <w:lang w:eastAsia="ru-RU"/>
        </w:rPr>
        <w:t xml:space="preserve"> с чем считаем возможным снять с учета:</w:t>
      </w:r>
    </w:p>
    <w:p w:rsidR="008A72BB" w:rsidRPr="008A72BB" w:rsidRDefault="008A72BB" w:rsidP="008A72BB">
      <w:pPr>
        <w:overflowPunct/>
        <w:autoSpaceDE/>
        <w:textAlignment w:val="auto"/>
        <w:rPr>
          <w:rFonts w:eastAsia="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5"/>
        <w:gridCol w:w="1053"/>
        <w:gridCol w:w="852"/>
        <w:gridCol w:w="2160"/>
        <w:gridCol w:w="1665"/>
        <w:gridCol w:w="1935"/>
        <w:gridCol w:w="1980"/>
      </w:tblGrid>
      <w:tr w:rsidR="008A72BB" w:rsidRPr="008A72BB" w:rsidTr="008A72BB">
        <w:tc>
          <w:tcPr>
            <w:tcW w:w="61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w:t>
            </w:r>
          </w:p>
          <w:p w:rsidR="008A72BB" w:rsidRPr="008A72BB" w:rsidRDefault="008A72BB" w:rsidP="008A72BB">
            <w:pPr>
              <w:overflowPunct/>
              <w:autoSpaceDE/>
              <w:jc w:val="center"/>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п</w:t>
            </w:r>
            <w:proofErr w:type="gramEnd"/>
            <w:r w:rsidRPr="008A72BB">
              <w:rPr>
                <w:rFonts w:eastAsia="Times New Roman" w:cs="Times New Roman"/>
                <w:sz w:val="24"/>
                <w:szCs w:val="24"/>
                <w:lang w:eastAsia="ru-RU"/>
              </w:rPr>
              <w:t>/п</w:t>
            </w:r>
          </w:p>
        </w:tc>
        <w:tc>
          <w:tcPr>
            <w:tcW w:w="1053"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Опись №</w:t>
            </w:r>
          </w:p>
        </w:tc>
        <w:tc>
          <w:tcPr>
            <w:tcW w:w="852"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proofErr w:type="spellStart"/>
            <w:r w:rsidRPr="008A72BB">
              <w:rPr>
                <w:rFonts w:eastAsia="Times New Roman" w:cs="Times New Roman"/>
                <w:sz w:val="24"/>
                <w:szCs w:val="24"/>
                <w:lang w:eastAsia="ru-RU"/>
              </w:rPr>
              <w:t>Ед.хр</w:t>
            </w:r>
            <w:proofErr w:type="spellEnd"/>
            <w:r w:rsidRPr="008A72BB">
              <w:rPr>
                <w:rFonts w:eastAsia="Times New Roman" w:cs="Times New Roman"/>
                <w:sz w:val="24"/>
                <w:szCs w:val="24"/>
                <w:lang w:eastAsia="ru-RU"/>
              </w:rPr>
              <w:t>. №</w:t>
            </w:r>
          </w:p>
        </w:tc>
        <w:tc>
          <w:tcPr>
            <w:tcW w:w="2160"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Заголовок </w:t>
            </w:r>
            <w:proofErr w:type="spellStart"/>
            <w:r w:rsidRPr="008A72BB">
              <w:rPr>
                <w:rFonts w:eastAsia="Times New Roman" w:cs="Times New Roman"/>
                <w:sz w:val="24"/>
                <w:szCs w:val="24"/>
                <w:lang w:eastAsia="ru-RU"/>
              </w:rPr>
              <w:t>ед.хр</w:t>
            </w:r>
            <w:proofErr w:type="spellEnd"/>
            <w:r w:rsidRPr="008A72BB">
              <w:rPr>
                <w:rFonts w:eastAsia="Times New Roman" w:cs="Times New Roman"/>
                <w:sz w:val="24"/>
                <w:szCs w:val="24"/>
                <w:lang w:eastAsia="ru-RU"/>
              </w:rPr>
              <w:t>.</w:t>
            </w:r>
          </w:p>
        </w:tc>
        <w:tc>
          <w:tcPr>
            <w:tcW w:w="166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Крайние </w:t>
            </w:r>
          </w:p>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даты</w:t>
            </w:r>
          </w:p>
        </w:tc>
        <w:tc>
          <w:tcPr>
            <w:tcW w:w="193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Количество </w:t>
            </w:r>
          </w:p>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листов </w:t>
            </w:r>
          </w:p>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w:t>
            </w:r>
            <w:proofErr w:type="spellStart"/>
            <w:r w:rsidRPr="008A72BB">
              <w:rPr>
                <w:rFonts w:eastAsia="Times New Roman" w:cs="Times New Roman"/>
                <w:sz w:val="24"/>
                <w:szCs w:val="24"/>
                <w:lang w:eastAsia="ru-RU"/>
              </w:rPr>
              <w:t>объем</w:t>
            </w:r>
            <w:proofErr w:type="gramStart"/>
            <w:r w:rsidRPr="008A72BB">
              <w:rPr>
                <w:rFonts w:eastAsia="Times New Roman" w:cs="Times New Roman"/>
                <w:sz w:val="24"/>
                <w:szCs w:val="24"/>
                <w:lang w:eastAsia="ru-RU"/>
              </w:rPr>
              <w:t>,М</w:t>
            </w:r>
            <w:proofErr w:type="gramEnd"/>
            <w:r w:rsidRPr="008A72BB">
              <w:rPr>
                <w:rFonts w:eastAsia="Times New Roman" w:cs="Times New Roman"/>
                <w:sz w:val="24"/>
                <w:szCs w:val="24"/>
                <w:lang w:eastAsia="ru-RU"/>
              </w:rPr>
              <w:t>б</w:t>
            </w:r>
            <w:proofErr w:type="spellEnd"/>
            <w:r w:rsidRPr="008A72BB">
              <w:rPr>
                <w:rFonts w:eastAsia="Times New Roman" w:cs="Times New Roman"/>
                <w:sz w:val="24"/>
                <w:szCs w:val="24"/>
                <w:lang w:eastAsia="ru-RU"/>
              </w:rPr>
              <w:t>)</w:t>
            </w:r>
          </w:p>
        </w:tc>
        <w:tc>
          <w:tcPr>
            <w:tcW w:w="1980"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Предполагаемые причины</w:t>
            </w:r>
          </w:p>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отсутствия</w:t>
            </w:r>
          </w:p>
        </w:tc>
      </w:tr>
      <w:tr w:rsidR="008A72BB" w:rsidRPr="008A72BB" w:rsidTr="008A72BB">
        <w:tc>
          <w:tcPr>
            <w:tcW w:w="61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1</w:t>
            </w:r>
          </w:p>
        </w:tc>
        <w:tc>
          <w:tcPr>
            <w:tcW w:w="1053"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2</w:t>
            </w:r>
          </w:p>
        </w:tc>
        <w:tc>
          <w:tcPr>
            <w:tcW w:w="852"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3</w:t>
            </w:r>
          </w:p>
        </w:tc>
        <w:tc>
          <w:tcPr>
            <w:tcW w:w="2160"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4</w:t>
            </w:r>
          </w:p>
        </w:tc>
        <w:tc>
          <w:tcPr>
            <w:tcW w:w="166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5</w:t>
            </w:r>
          </w:p>
        </w:tc>
        <w:tc>
          <w:tcPr>
            <w:tcW w:w="193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6</w:t>
            </w:r>
          </w:p>
        </w:tc>
        <w:tc>
          <w:tcPr>
            <w:tcW w:w="1980"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7</w:t>
            </w:r>
          </w:p>
        </w:tc>
      </w:tr>
      <w:tr w:rsidR="008A72BB" w:rsidRPr="008A72BB" w:rsidTr="008A72BB">
        <w:tc>
          <w:tcPr>
            <w:tcW w:w="61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textAlignment w:val="auto"/>
              <w:rPr>
                <w:rFonts w:eastAsia="Times New Roman" w:cs="Times New Roman"/>
                <w:sz w:val="24"/>
                <w:szCs w:val="24"/>
                <w:lang w:eastAsia="ru-RU"/>
              </w:rPr>
            </w:pPr>
          </w:p>
          <w:p w:rsidR="008A72BB" w:rsidRPr="008A72BB" w:rsidRDefault="008A72BB" w:rsidP="008A72BB">
            <w:pPr>
              <w:overflowPunct/>
              <w:autoSpaceDE/>
              <w:textAlignment w:val="auto"/>
              <w:rPr>
                <w:rFonts w:eastAsia="Times New Roman" w:cs="Times New Roman"/>
                <w:sz w:val="24"/>
                <w:szCs w:val="24"/>
                <w:lang w:eastAsia="ru-RU"/>
              </w:rPr>
            </w:pPr>
          </w:p>
        </w:tc>
        <w:tc>
          <w:tcPr>
            <w:tcW w:w="1053"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textAlignment w:val="auto"/>
              <w:rPr>
                <w:rFonts w:eastAsia="Times New Roman" w:cs="Times New Roman"/>
                <w:sz w:val="24"/>
                <w:szCs w:val="24"/>
                <w:lang w:eastAsia="ru-RU"/>
              </w:rPr>
            </w:pPr>
          </w:p>
          <w:p w:rsidR="008A72BB" w:rsidRPr="008A72BB" w:rsidRDefault="008A72BB" w:rsidP="008A72BB">
            <w:pPr>
              <w:overflowPunct/>
              <w:autoSpaceDE/>
              <w:textAlignment w:val="auto"/>
              <w:rPr>
                <w:rFonts w:eastAsia="Times New Roman" w:cs="Times New Roman"/>
                <w:sz w:val="24"/>
                <w:szCs w:val="24"/>
                <w:lang w:eastAsia="ru-RU"/>
              </w:rPr>
            </w:pPr>
          </w:p>
        </w:tc>
        <w:tc>
          <w:tcPr>
            <w:tcW w:w="852"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textAlignment w:val="auto"/>
              <w:rPr>
                <w:rFonts w:eastAsia="Times New Roman" w:cs="Times New Roman"/>
                <w:sz w:val="24"/>
                <w:szCs w:val="24"/>
                <w:lang w:eastAsia="ru-RU"/>
              </w:rPr>
            </w:pPr>
          </w:p>
        </w:tc>
        <w:tc>
          <w:tcPr>
            <w:tcW w:w="2160"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textAlignment w:val="auto"/>
              <w:rPr>
                <w:rFonts w:eastAsia="Times New Roman" w:cs="Times New Roman"/>
                <w:sz w:val="24"/>
                <w:szCs w:val="24"/>
                <w:lang w:eastAsia="ru-RU"/>
              </w:rPr>
            </w:pPr>
          </w:p>
        </w:tc>
        <w:tc>
          <w:tcPr>
            <w:tcW w:w="166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textAlignment w:val="auto"/>
              <w:rPr>
                <w:rFonts w:eastAsia="Times New Roman" w:cs="Times New Roman"/>
                <w:sz w:val="24"/>
                <w:szCs w:val="24"/>
                <w:lang w:eastAsia="ru-RU"/>
              </w:rPr>
            </w:pPr>
          </w:p>
        </w:tc>
        <w:tc>
          <w:tcPr>
            <w:tcW w:w="1935"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textAlignment w:val="auto"/>
              <w:rPr>
                <w:rFonts w:eastAsia="Times New Roman" w:cs="Times New Roman"/>
                <w:sz w:val="24"/>
                <w:szCs w:val="24"/>
                <w:lang w:eastAsia="ru-RU"/>
              </w:rPr>
            </w:pPr>
          </w:p>
        </w:tc>
        <w:tc>
          <w:tcPr>
            <w:tcW w:w="1980" w:type="dxa"/>
            <w:tcBorders>
              <w:top w:val="single" w:sz="4" w:space="0" w:color="auto"/>
              <w:left w:val="single" w:sz="4" w:space="0" w:color="auto"/>
              <w:bottom w:val="single" w:sz="4" w:space="0" w:color="auto"/>
              <w:right w:val="single" w:sz="4" w:space="0" w:color="auto"/>
            </w:tcBorders>
          </w:tcPr>
          <w:p w:rsidR="008A72BB" w:rsidRPr="008A72BB" w:rsidRDefault="008A72BB" w:rsidP="008A72BB">
            <w:pPr>
              <w:overflowPunct/>
              <w:autoSpaceDE/>
              <w:textAlignment w:val="auto"/>
              <w:rPr>
                <w:rFonts w:eastAsia="Times New Roman" w:cs="Times New Roman"/>
                <w:sz w:val="24"/>
                <w:szCs w:val="24"/>
                <w:lang w:eastAsia="ru-RU"/>
              </w:rPr>
            </w:pPr>
          </w:p>
        </w:tc>
      </w:tr>
    </w:tbl>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Итого____________________________________________________________________ </w:t>
      </w:r>
      <w:proofErr w:type="spellStart"/>
      <w:r w:rsidRPr="008A72BB">
        <w:rPr>
          <w:rFonts w:eastAsia="Times New Roman" w:cs="Times New Roman"/>
          <w:sz w:val="24"/>
          <w:szCs w:val="24"/>
          <w:lang w:eastAsia="ru-RU"/>
        </w:rPr>
        <w:t>ед.хр</w:t>
      </w:r>
      <w:proofErr w:type="spellEnd"/>
      <w:r w:rsidRPr="008A72BB">
        <w:rPr>
          <w:rFonts w:eastAsia="Times New Roman" w:cs="Times New Roman"/>
          <w:sz w:val="24"/>
          <w:szCs w:val="24"/>
          <w:lang w:eastAsia="ru-RU"/>
        </w:rPr>
        <w:t>.</w:t>
      </w:r>
    </w:p>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(цифрами и прописью)</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Содержание утраченных документов может быть частично восполнено следующими </w:t>
      </w:r>
      <w:proofErr w:type="spellStart"/>
      <w:r w:rsidRPr="008A72BB">
        <w:rPr>
          <w:rFonts w:eastAsia="Times New Roman" w:cs="Times New Roman"/>
          <w:sz w:val="24"/>
          <w:szCs w:val="24"/>
          <w:lang w:eastAsia="ru-RU"/>
        </w:rPr>
        <w:t>ед.хр</w:t>
      </w:r>
      <w:proofErr w:type="spellEnd"/>
      <w:r w:rsidRPr="008A72BB">
        <w:rPr>
          <w:rFonts w:eastAsia="Times New Roman" w:cs="Times New Roman"/>
          <w:sz w:val="24"/>
          <w:szCs w:val="24"/>
          <w:lang w:eastAsia="ru-RU"/>
        </w:rPr>
        <w:t>.: _________________________________________________________________________________</w:t>
      </w:r>
    </w:p>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(номера </w:t>
      </w:r>
      <w:proofErr w:type="spellStart"/>
      <w:r w:rsidRPr="008A72BB">
        <w:rPr>
          <w:rFonts w:eastAsia="Times New Roman" w:cs="Times New Roman"/>
          <w:sz w:val="24"/>
          <w:szCs w:val="24"/>
          <w:lang w:eastAsia="ru-RU"/>
        </w:rPr>
        <w:t>ед.хр</w:t>
      </w:r>
      <w:proofErr w:type="spellEnd"/>
      <w:r w:rsidRPr="008A72BB">
        <w:rPr>
          <w:rFonts w:eastAsia="Times New Roman" w:cs="Times New Roman"/>
          <w:sz w:val="24"/>
          <w:szCs w:val="24"/>
          <w:lang w:eastAsia="ru-RU"/>
        </w:rPr>
        <w:t>. и их групповые заголовки)</w:t>
      </w:r>
    </w:p>
    <w:p w:rsidR="008A72BB" w:rsidRPr="008A72BB" w:rsidRDefault="008A72BB" w:rsidP="008A72BB">
      <w:pPr>
        <w:overflowPunct/>
        <w:autoSpaceDE/>
        <w:jc w:val="both"/>
        <w:textAlignment w:val="auto"/>
        <w:rPr>
          <w:rFonts w:eastAsia="Times New Roman" w:cs="Times New Roman"/>
          <w:sz w:val="24"/>
          <w:szCs w:val="24"/>
          <w:lang w:eastAsia="ru-RU"/>
        </w:rPr>
      </w:pPr>
    </w:p>
    <w:tbl>
      <w:tblPr>
        <w:tblW w:w="0" w:type="auto"/>
        <w:tblLook w:val="01E0" w:firstRow="1" w:lastRow="1" w:firstColumn="1" w:lastColumn="1" w:noHBand="0" w:noVBand="0"/>
      </w:tblPr>
      <w:tblGrid>
        <w:gridCol w:w="4114"/>
        <w:gridCol w:w="1718"/>
        <w:gridCol w:w="1120"/>
        <w:gridCol w:w="3188"/>
      </w:tblGrid>
      <w:tr w:rsidR="008A72BB" w:rsidRPr="008A72BB" w:rsidTr="008A72BB">
        <w:tc>
          <w:tcPr>
            <w:tcW w:w="4140" w:type="dxa"/>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Наименование должности</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руководителя архива</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(лица, ответственного за архив)</w:t>
            </w:r>
          </w:p>
          <w:p w:rsidR="008A72BB" w:rsidRPr="008A72BB" w:rsidRDefault="008A72BB" w:rsidP="008A72BB">
            <w:pPr>
              <w:overflowPunct/>
              <w:autoSpaceDE/>
              <w:jc w:val="both"/>
              <w:textAlignment w:val="auto"/>
              <w:rPr>
                <w:rFonts w:eastAsia="Times New Roman" w:cs="Times New Roman"/>
                <w:sz w:val="24"/>
                <w:szCs w:val="24"/>
                <w:lang w:eastAsia="ru-RU"/>
              </w:rPr>
            </w:pPr>
          </w:p>
        </w:tc>
        <w:tc>
          <w:tcPr>
            <w:tcW w:w="2852" w:type="dxa"/>
            <w:gridSpan w:val="2"/>
          </w:tcPr>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center"/>
              <w:textAlignment w:val="auto"/>
              <w:rPr>
                <w:rFonts w:eastAsia="Times New Roman" w:cs="Times New Roman"/>
                <w:sz w:val="24"/>
                <w:szCs w:val="24"/>
                <w:lang w:eastAsia="ru-RU"/>
              </w:rPr>
            </w:pPr>
          </w:p>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Подпись </w:t>
            </w:r>
          </w:p>
        </w:tc>
        <w:tc>
          <w:tcPr>
            <w:tcW w:w="3191" w:type="dxa"/>
          </w:tcPr>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center"/>
              <w:textAlignment w:val="auto"/>
              <w:rPr>
                <w:rFonts w:eastAsia="Times New Roman" w:cs="Times New Roman"/>
                <w:sz w:val="24"/>
                <w:szCs w:val="24"/>
                <w:lang w:eastAsia="ru-RU"/>
              </w:rPr>
            </w:pPr>
          </w:p>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sz w:val="24"/>
                <w:szCs w:val="24"/>
                <w:lang w:eastAsia="ru-RU"/>
              </w:rPr>
              <w:t>Расшифровка подписи</w:t>
            </w:r>
          </w:p>
        </w:tc>
      </w:tr>
      <w:tr w:rsidR="008A72BB" w:rsidRPr="008A72BB" w:rsidTr="008A72BB">
        <w:tc>
          <w:tcPr>
            <w:tcW w:w="5868" w:type="dxa"/>
            <w:gridSpan w:val="2"/>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СОГЛАСОВАНО*</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Протокол </w:t>
            </w:r>
            <w:proofErr w:type="spellStart"/>
            <w:r w:rsidRPr="008A72BB">
              <w:rPr>
                <w:rFonts w:eastAsia="Times New Roman" w:cs="Times New Roman"/>
                <w:sz w:val="24"/>
                <w:szCs w:val="24"/>
                <w:lang w:eastAsia="ru-RU"/>
              </w:rPr>
              <w:t>ЭПМК</w:t>
            </w:r>
            <w:proofErr w:type="spellEnd"/>
            <w:r w:rsidRPr="008A72BB">
              <w:rPr>
                <w:rFonts w:eastAsia="Times New Roman" w:cs="Times New Roman"/>
                <w:sz w:val="24"/>
                <w:szCs w:val="24"/>
                <w:lang w:eastAsia="ru-RU"/>
              </w:rPr>
              <w:t xml:space="preserve">  Комитета по делам архивов</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при Правительстве Удмуртской Республики</w:t>
            </w:r>
          </w:p>
          <w:p w:rsidR="008A72BB" w:rsidRPr="008A72BB" w:rsidRDefault="008A72BB" w:rsidP="008A72BB">
            <w:pPr>
              <w:overflowPunct/>
              <w:autoSpaceDE/>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от ____________№____</w:t>
            </w:r>
            <w:proofErr w:type="gramEnd"/>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Изменения в учетные документы архива внесены.                             </w:t>
            </w: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Наименование должности</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работника архива</w:t>
            </w:r>
          </w:p>
        </w:tc>
        <w:tc>
          <w:tcPr>
            <w:tcW w:w="4320" w:type="dxa"/>
            <w:gridSpan w:val="2"/>
          </w:tcPr>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СОГЛАСОВАНО</w:t>
            </w: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Протокол </w:t>
            </w:r>
            <w:proofErr w:type="spellStart"/>
            <w:r w:rsidRPr="008A72BB">
              <w:rPr>
                <w:rFonts w:eastAsia="Times New Roman" w:cs="Times New Roman"/>
                <w:sz w:val="24"/>
                <w:szCs w:val="24"/>
                <w:lang w:eastAsia="ru-RU"/>
              </w:rPr>
              <w:t>ЦЭК</w:t>
            </w:r>
            <w:proofErr w:type="spellEnd"/>
            <w:r w:rsidRPr="008A72BB">
              <w:rPr>
                <w:rFonts w:eastAsia="Times New Roman" w:cs="Times New Roman"/>
                <w:sz w:val="24"/>
                <w:szCs w:val="24"/>
                <w:lang w:eastAsia="ru-RU"/>
              </w:rPr>
              <w:t xml:space="preserve"> (</w:t>
            </w:r>
            <w:proofErr w:type="gramStart"/>
            <w:r w:rsidRPr="008A72BB">
              <w:rPr>
                <w:rFonts w:eastAsia="Times New Roman" w:cs="Times New Roman"/>
                <w:sz w:val="24"/>
                <w:szCs w:val="24"/>
                <w:lang w:eastAsia="ru-RU"/>
              </w:rPr>
              <w:t>ЭК</w:t>
            </w:r>
            <w:proofErr w:type="gramEnd"/>
            <w:r w:rsidRPr="008A72BB">
              <w:rPr>
                <w:rFonts w:eastAsia="Times New Roman" w:cs="Times New Roman"/>
                <w:sz w:val="24"/>
                <w:szCs w:val="24"/>
                <w:lang w:eastAsia="ru-RU"/>
              </w:rPr>
              <w:t>)</w:t>
            </w:r>
          </w:p>
          <w:p w:rsidR="008A72BB" w:rsidRPr="008A72BB" w:rsidRDefault="008A72BB" w:rsidP="008A72BB">
            <w:pPr>
              <w:overflowPunct/>
              <w:autoSpaceDE/>
              <w:jc w:val="both"/>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t>от _____________№__________</w:t>
            </w:r>
            <w:proofErr w:type="gramEnd"/>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p>
          <w:p w:rsidR="008A72BB" w:rsidRPr="008A72BB" w:rsidRDefault="008A72BB" w:rsidP="008A72BB">
            <w:pPr>
              <w:overflowPunct/>
              <w:autoSpaceDE/>
              <w:jc w:val="both"/>
              <w:textAlignment w:val="auto"/>
              <w:rPr>
                <w:rFonts w:eastAsia="Times New Roman" w:cs="Times New Roman"/>
                <w:sz w:val="24"/>
                <w:szCs w:val="24"/>
                <w:lang w:eastAsia="ru-RU"/>
              </w:rPr>
            </w:pPr>
            <w:r w:rsidRPr="008A72BB">
              <w:rPr>
                <w:rFonts w:eastAsia="Times New Roman" w:cs="Times New Roman"/>
                <w:sz w:val="24"/>
                <w:szCs w:val="24"/>
                <w:lang w:eastAsia="ru-RU"/>
              </w:rPr>
              <w:t>подпись        Расшифровка подписи</w:t>
            </w:r>
          </w:p>
        </w:tc>
      </w:tr>
    </w:tbl>
    <w:p w:rsidR="008A72BB" w:rsidRPr="008A72BB" w:rsidRDefault="008A72BB" w:rsidP="008A72BB">
      <w:pPr>
        <w:overflowPunct/>
        <w:autoSpaceDE/>
        <w:textAlignment w:val="auto"/>
        <w:rPr>
          <w:rFonts w:eastAsia="Times New Roman" w:cs="Times New Roman"/>
          <w:sz w:val="24"/>
          <w:szCs w:val="24"/>
          <w:lang w:eastAsia="ru-RU"/>
        </w:rPr>
      </w:pPr>
    </w:p>
    <w:p w:rsidR="008A72BB" w:rsidRPr="008A72BB" w:rsidRDefault="008A72BB" w:rsidP="008A72BB">
      <w:pPr>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*Если не обнаружены дела постоянного хранения</w:t>
      </w:r>
    </w:p>
    <w:p w:rsidR="008A72BB" w:rsidRPr="008A72BB" w:rsidRDefault="008A72BB" w:rsidP="008A72BB">
      <w:pPr>
        <w:overflowPunct/>
        <w:autoSpaceDE/>
        <w:jc w:val="right"/>
        <w:textAlignment w:val="auto"/>
        <w:rPr>
          <w:rFonts w:eastAsia="Times New Roman" w:cs="Times New Roman"/>
          <w:sz w:val="24"/>
          <w:szCs w:val="24"/>
          <w:lang w:eastAsia="ru-RU"/>
        </w:rPr>
      </w:pPr>
    </w:p>
    <w:p w:rsidR="008A72BB" w:rsidRPr="008A72BB" w:rsidRDefault="008A72BB" w:rsidP="008A72BB">
      <w:pPr>
        <w:overflowPunct/>
        <w:autoSpaceDE/>
        <w:jc w:val="right"/>
        <w:textAlignment w:val="auto"/>
        <w:rPr>
          <w:rFonts w:eastAsia="Times New Roman" w:cs="Times New Roman"/>
          <w:sz w:val="24"/>
          <w:szCs w:val="24"/>
          <w:lang w:eastAsia="ru-RU"/>
        </w:rPr>
      </w:pPr>
    </w:p>
    <w:p w:rsidR="008A72BB" w:rsidRPr="008A72BB" w:rsidRDefault="008A72BB" w:rsidP="008A72BB">
      <w:pPr>
        <w:overflowPunct/>
        <w:autoSpaceDE/>
        <w:jc w:val="right"/>
        <w:textAlignment w:val="auto"/>
        <w:rPr>
          <w:rFonts w:eastAsia="Times New Roman" w:cs="Times New Roman"/>
          <w:color w:val="000000"/>
          <w:sz w:val="24"/>
          <w:szCs w:val="24"/>
          <w:lang w:eastAsia="ru-RU"/>
        </w:rPr>
      </w:pPr>
      <w:r w:rsidRPr="008A72BB">
        <w:rPr>
          <w:rFonts w:eastAsia="Times New Roman" w:cs="Times New Roman"/>
          <w:sz w:val="24"/>
          <w:szCs w:val="24"/>
          <w:lang w:eastAsia="ru-RU"/>
        </w:rPr>
        <w:t xml:space="preserve">Формат </w:t>
      </w:r>
      <w:proofErr w:type="spellStart"/>
      <w:r w:rsidRPr="008A72BB">
        <w:rPr>
          <w:rFonts w:eastAsia="Times New Roman" w:cs="Times New Roman"/>
          <w:sz w:val="24"/>
          <w:szCs w:val="24"/>
          <w:lang w:eastAsia="ru-RU"/>
        </w:rPr>
        <w:t>А</w:t>
      </w:r>
      <w:proofErr w:type="gramStart"/>
      <w:r w:rsidRPr="008A72BB">
        <w:rPr>
          <w:rFonts w:eastAsia="Times New Roman" w:cs="Times New Roman"/>
          <w:sz w:val="24"/>
          <w:szCs w:val="24"/>
          <w:lang w:eastAsia="ru-RU"/>
        </w:rPr>
        <w:t>4</w:t>
      </w:r>
      <w:proofErr w:type="spellEnd"/>
      <w:proofErr w:type="gramEnd"/>
      <w:r w:rsidRPr="008A72BB">
        <w:rPr>
          <w:rFonts w:eastAsia="Times New Roman" w:cs="Times New Roman"/>
          <w:sz w:val="24"/>
          <w:szCs w:val="24"/>
          <w:lang w:eastAsia="ru-RU"/>
        </w:rPr>
        <w:t xml:space="preserve"> (</w:t>
      </w:r>
      <w:proofErr w:type="spellStart"/>
      <w:r w:rsidRPr="008A72BB">
        <w:rPr>
          <w:rFonts w:eastAsia="Times New Roman" w:cs="Times New Roman"/>
          <w:sz w:val="24"/>
          <w:szCs w:val="24"/>
          <w:lang w:eastAsia="ru-RU"/>
        </w:rPr>
        <w:t>210x297мм</w:t>
      </w:r>
      <w:proofErr w:type="spellEnd"/>
      <w:r w:rsidRPr="008A72BB">
        <w:rPr>
          <w:rFonts w:eastAsia="Times New Roman" w:cs="Times New Roman"/>
          <w:sz w:val="24"/>
          <w:szCs w:val="24"/>
          <w:lang w:eastAsia="ru-RU"/>
        </w:rPr>
        <w:t>)</w:t>
      </w:r>
    </w:p>
    <w:p w:rsidR="00350741" w:rsidRDefault="00350741" w:rsidP="008A72BB">
      <w:pPr>
        <w:overflowPunct/>
        <w:autoSpaceDE/>
        <w:ind w:left="5954"/>
        <w:textAlignment w:val="auto"/>
        <w:rPr>
          <w:rFonts w:eastAsia="Times New Roman" w:cs="Times New Roman"/>
          <w:sz w:val="24"/>
          <w:szCs w:val="24"/>
          <w:lang w:eastAsia="ru-RU"/>
        </w:rPr>
      </w:pPr>
    </w:p>
    <w:p w:rsidR="008A72BB" w:rsidRPr="008A72BB" w:rsidRDefault="008A72BB" w:rsidP="008A72BB">
      <w:pPr>
        <w:overflowPunct/>
        <w:autoSpaceDE/>
        <w:ind w:left="5954"/>
        <w:textAlignment w:val="auto"/>
        <w:rPr>
          <w:rFonts w:eastAsia="Times New Roman" w:cs="Times New Roman"/>
          <w:sz w:val="24"/>
          <w:szCs w:val="24"/>
          <w:lang w:eastAsia="ru-RU"/>
        </w:rPr>
      </w:pPr>
      <w:r w:rsidRPr="008A72BB">
        <w:rPr>
          <w:rFonts w:eastAsia="Times New Roman" w:cs="Times New Roman"/>
          <w:sz w:val="24"/>
          <w:szCs w:val="24"/>
          <w:lang w:eastAsia="ru-RU"/>
        </w:rPr>
        <w:lastRenderedPageBreak/>
        <w:t xml:space="preserve">        Приложение № 9</w:t>
      </w:r>
    </w:p>
    <w:p w:rsidR="008A72BB" w:rsidRPr="008A72BB" w:rsidRDefault="008A72BB" w:rsidP="008A72BB">
      <w:pPr>
        <w:overflowPunct/>
        <w:autoSpaceDE/>
        <w:ind w:left="5954"/>
        <w:jc w:val="right"/>
        <w:textAlignment w:val="auto"/>
        <w:rPr>
          <w:rFonts w:eastAsia="Times New Roman" w:cs="Times New Roman"/>
          <w:sz w:val="24"/>
          <w:szCs w:val="24"/>
          <w:lang w:eastAsia="ru-RU"/>
        </w:rPr>
      </w:pPr>
      <w:r w:rsidRPr="008A72BB">
        <w:rPr>
          <w:rFonts w:eastAsia="Times New Roman" w:cs="Times New Roman"/>
          <w:bCs/>
          <w:sz w:val="24"/>
          <w:szCs w:val="24"/>
          <w:lang w:eastAsia="ru-RU"/>
        </w:rPr>
        <w:t>к Администрат</w:t>
      </w:r>
      <w:r w:rsidRPr="008A72BB">
        <w:rPr>
          <w:rFonts w:eastAsia="Times New Roman" w:cs="Times New Roman"/>
          <w:sz w:val="24"/>
          <w:szCs w:val="24"/>
          <w:lang w:eastAsia="ru-RU"/>
        </w:rPr>
        <w:t>ивному регламенту</w:t>
      </w:r>
    </w:p>
    <w:p w:rsidR="008A72BB" w:rsidRPr="008A72BB" w:rsidRDefault="008A72BB" w:rsidP="008A72BB">
      <w:pPr>
        <w:overflowPunct/>
        <w:autoSpaceDE/>
        <w:jc w:val="right"/>
        <w:textAlignment w:val="auto"/>
        <w:rPr>
          <w:rFonts w:eastAsia="Times New Roman" w:cs="Times New Roman"/>
          <w:b/>
          <w:sz w:val="24"/>
          <w:szCs w:val="24"/>
          <w:lang w:eastAsia="ru-RU"/>
        </w:rPr>
      </w:pPr>
    </w:p>
    <w:p w:rsidR="008A72BB" w:rsidRPr="008A72BB" w:rsidRDefault="008A72BB" w:rsidP="008A72BB">
      <w:pPr>
        <w:overflowPunct/>
        <w:autoSpaceDE/>
        <w:jc w:val="center"/>
        <w:textAlignment w:val="auto"/>
        <w:rPr>
          <w:rFonts w:eastAsia="Times New Roman" w:cs="Times New Roman"/>
          <w:b/>
          <w:bCs/>
          <w:sz w:val="24"/>
          <w:szCs w:val="24"/>
          <w:lang w:eastAsia="ru-RU"/>
        </w:rPr>
      </w:pPr>
      <w:r w:rsidRPr="008A72BB">
        <w:rPr>
          <w:rFonts w:eastAsia="Times New Roman" w:cs="Times New Roman"/>
          <w:b/>
          <w:bCs/>
          <w:sz w:val="24"/>
          <w:szCs w:val="24"/>
          <w:lang w:eastAsia="ru-RU"/>
        </w:rPr>
        <w:t>Форма у</w:t>
      </w:r>
      <w:r w:rsidRPr="008A72BB">
        <w:rPr>
          <w:rFonts w:eastAsia="Times New Roman" w:cs="Times New Roman"/>
          <w:b/>
          <w:sz w:val="24"/>
          <w:szCs w:val="24"/>
          <w:lang w:eastAsia="ru-RU"/>
        </w:rPr>
        <w:t>ведомления об отказе в оказании методической помощи</w:t>
      </w:r>
    </w:p>
    <w:p w:rsidR="008A72BB" w:rsidRPr="008A72BB" w:rsidRDefault="008A72BB" w:rsidP="008A72BB">
      <w:pPr>
        <w:overflowPunct/>
        <w:autoSpaceDE/>
        <w:jc w:val="center"/>
        <w:textAlignment w:val="auto"/>
        <w:rPr>
          <w:rFonts w:eastAsia="Times New Roman" w:cs="Times New Roman"/>
          <w:b/>
          <w:sz w:val="24"/>
          <w:szCs w:val="24"/>
          <w:lang w:eastAsia="ru-RU"/>
        </w:rPr>
      </w:pPr>
      <w:r w:rsidRPr="008A72BB">
        <w:rPr>
          <w:rFonts w:eastAsia="Times New Roman" w:cs="Times New Roman"/>
          <w:noProof/>
          <w:lang w:eastAsia="ru-RU"/>
        </w:rPr>
        <mc:AlternateContent>
          <mc:Choice Requires="wps">
            <w:drawing>
              <wp:anchor distT="0" distB="0" distL="114300" distR="114300" simplePos="0" relativeHeight="251682816" behindDoc="0" locked="0" layoutInCell="1" allowOverlap="1" wp14:anchorId="62A8B10F" wp14:editId="7C9D739F">
                <wp:simplePos x="0" y="0"/>
                <wp:positionH relativeFrom="column">
                  <wp:posOffset>899795</wp:posOffset>
                </wp:positionH>
                <wp:positionV relativeFrom="paragraph">
                  <wp:posOffset>139700</wp:posOffset>
                </wp:positionV>
                <wp:extent cx="668020" cy="86995"/>
                <wp:effectExtent l="0" t="0" r="0" b="8255"/>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020" cy="8699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0B3CEC" w:rsidRDefault="000B3CEC" w:rsidP="008A72BB"/>
                          <w:p w:rsidR="000B3CEC" w:rsidRDefault="000B3CEC" w:rsidP="008A72BB"/>
                          <w:p w:rsidR="000B3CEC" w:rsidRDefault="000B3CEC" w:rsidP="008A72BB"/>
                          <w:p w:rsidR="000B3CEC" w:rsidRDefault="000B3CEC" w:rsidP="008A72BB"/>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40" style="position:absolute;left:0;text-align:left;margin-left:70.85pt;margin-top:11pt;width:52.6pt;height:6.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" stroked="f" strokeweight=".25pt">
                <v:textbox inset="1pt,1pt,1pt,1pt">
                  <w:txbxContent>
                    <w:p w:rsidR="000B3CEC" w:rsidRDefault="000B3CEC" w:rsidP="008A72BB"/>
                    <w:p w:rsidR="000B3CEC" w:rsidRDefault="000B3CEC" w:rsidP="008A72BB"/>
                    <w:p w:rsidR="000B3CEC" w:rsidRDefault="000B3CEC" w:rsidP="008A72BB"/>
                    <w:p w:rsidR="000B3CEC" w:rsidRDefault="000B3CEC" w:rsidP="008A72BB"/>
                  </w:txbxContent>
                </v:textbox>
              </v:rect>
            </w:pict>
          </mc:Fallback>
        </mc:AlternateContent>
      </w:r>
    </w:p>
    <w:p w:rsidR="008A72BB" w:rsidRPr="008A72BB" w:rsidRDefault="008A72BB" w:rsidP="008A72BB">
      <w:pPr>
        <w:overflowPunct/>
        <w:autoSpaceDE/>
        <w:textAlignment w:val="auto"/>
        <w:rPr>
          <w:rFonts w:eastAsia="Times New Roman" w:cs="Times New Roman"/>
          <w:b/>
          <w:sz w:val="24"/>
          <w:szCs w:val="24"/>
          <w:lang w:eastAsia="ru-RU"/>
        </w:rPr>
      </w:pPr>
    </w:p>
    <w:p w:rsidR="008A72BB" w:rsidRPr="008A72BB" w:rsidRDefault="008A72BB" w:rsidP="008A72BB">
      <w:pPr>
        <w:framePr w:hSpace="180" w:wrap="around" w:vAnchor="text" w:hAnchor="page" w:x="1347" w:y="-30"/>
        <w:overflowPunct/>
        <w:autoSpaceDE/>
        <w:ind w:right="6492"/>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Администрация</w:t>
      </w:r>
    </w:p>
    <w:p w:rsidR="008A72BB" w:rsidRPr="008A72BB" w:rsidRDefault="008A72BB" w:rsidP="008A72BB">
      <w:pPr>
        <w:framePr w:hSpace="180" w:wrap="around" w:vAnchor="text" w:hAnchor="page" w:x="1347" w:y="-30"/>
        <w:overflowPunct/>
        <w:autoSpaceDE/>
        <w:ind w:right="6492"/>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муниципального образования</w:t>
      </w:r>
    </w:p>
    <w:p w:rsidR="008A72BB" w:rsidRPr="008A72BB" w:rsidRDefault="008A72BB" w:rsidP="008A72BB">
      <w:pPr>
        <w:framePr w:hSpace="180" w:wrap="around" w:vAnchor="text" w:hAnchor="page" w:x="1347" w:y="-30"/>
        <w:overflowPunct/>
        <w:autoSpaceDE/>
        <w:ind w:right="6492"/>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«Муниципальный округ</w:t>
      </w:r>
    </w:p>
    <w:p w:rsidR="008A72BB" w:rsidRPr="008A72BB" w:rsidRDefault="008A72BB" w:rsidP="008A72BB">
      <w:pPr>
        <w:framePr w:hSpace="180" w:wrap="around" w:vAnchor="text" w:hAnchor="page" w:x="1347" w:y="-30"/>
        <w:overflowPunct/>
        <w:autoSpaceDE/>
        <w:ind w:right="6492"/>
        <w:jc w:val="center"/>
        <w:textAlignment w:val="auto"/>
        <w:rPr>
          <w:rFonts w:eastAsia="Times New Roman" w:cs="Times New Roman"/>
          <w:b/>
          <w:sz w:val="26"/>
          <w:szCs w:val="26"/>
          <w:lang w:eastAsia="ru-RU"/>
        </w:rPr>
      </w:pPr>
      <w:proofErr w:type="spellStart"/>
      <w:r w:rsidRPr="008A72BB">
        <w:rPr>
          <w:rFonts w:eastAsia="Times New Roman" w:cs="Times New Roman"/>
          <w:b/>
          <w:sz w:val="26"/>
          <w:szCs w:val="26"/>
          <w:lang w:eastAsia="ru-RU"/>
        </w:rPr>
        <w:t>Киясовский</w:t>
      </w:r>
      <w:proofErr w:type="spellEnd"/>
      <w:r w:rsidRPr="008A72BB">
        <w:rPr>
          <w:rFonts w:eastAsia="Times New Roman" w:cs="Times New Roman"/>
          <w:b/>
          <w:sz w:val="26"/>
          <w:szCs w:val="26"/>
          <w:lang w:eastAsia="ru-RU"/>
        </w:rPr>
        <w:t xml:space="preserve"> район</w:t>
      </w:r>
    </w:p>
    <w:p w:rsidR="008A72BB" w:rsidRPr="008A72BB" w:rsidRDefault="008A72BB" w:rsidP="008A72BB">
      <w:pPr>
        <w:framePr w:hSpace="180" w:wrap="around" w:vAnchor="text" w:hAnchor="page" w:x="1347" w:y="-30"/>
        <w:overflowPunct/>
        <w:autoSpaceDE/>
        <w:ind w:right="6492"/>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Удмуртской Республики»</w:t>
      </w:r>
    </w:p>
    <w:p w:rsidR="008A72BB" w:rsidRPr="008A72BB" w:rsidRDefault="008A72BB" w:rsidP="008A72BB">
      <w:pPr>
        <w:framePr w:hSpace="180" w:wrap="around" w:vAnchor="text" w:hAnchor="page" w:x="1347" w:y="-30"/>
        <w:overflowPunct/>
        <w:autoSpaceDE/>
        <w:spacing w:line="276" w:lineRule="auto"/>
        <w:ind w:right="6492"/>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АРХИВНЫЙ СЕКТОР</w:t>
      </w:r>
    </w:p>
    <w:p w:rsidR="008A72BB" w:rsidRPr="008A72BB" w:rsidRDefault="008A72BB" w:rsidP="008A72BB">
      <w:pPr>
        <w:framePr w:hSpace="180" w:wrap="around" w:vAnchor="text" w:hAnchor="page" w:x="1347" w:y="-30"/>
        <w:overflowPunct/>
        <w:autoSpaceDE/>
        <w:spacing w:line="276" w:lineRule="auto"/>
        <w:ind w:right="5783"/>
        <w:jc w:val="center"/>
        <w:textAlignment w:val="auto"/>
        <w:rPr>
          <w:rFonts w:eastAsia="Times New Roman" w:cs="Times New Roman"/>
          <w:sz w:val="26"/>
          <w:szCs w:val="26"/>
          <w:lang w:eastAsia="ru-RU"/>
        </w:rPr>
      </w:pPr>
      <w:r w:rsidRPr="008A72BB">
        <w:rPr>
          <w:rFonts w:eastAsia="Times New Roman" w:cs="Times New Roman"/>
          <w:sz w:val="26"/>
          <w:szCs w:val="26"/>
          <w:lang w:eastAsia="ru-RU"/>
        </w:rPr>
        <w:t xml:space="preserve">Красная ул., </w:t>
      </w:r>
      <w:proofErr w:type="spellStart"/>
      <w:r w:rsidRPr="008A72BB">
        <w:rPr>
          <w:rFonts w:eastAsia="Times New Roman" w:cs="Times New Roman"/>
          <w:sz w:val="26"/>
          <w:szCs w:val="26"/>
          <w:lang w:eastAsia="ru-RU"/>
        </w:rPr>
        <w:t>д.16</w:t>
      </w:r>
      <w:proofErr w:type="spellEnd"/>
      <w:r w:rsidRPr="008A72BB">
        <w:rPr>
          <w:rFonts w:eastAsia="Times New Roman" w:cs="Times New Roman"/>
          <w:sz w:val="26"/>
          <w:szCs w:val="26"/>
          <w:lang w:eastAsia="ru-RU"/>
        </w:rPr>
        <w:t xml:space="preserve">, </w:t>
      </w:r>
      <w:proofErr w:type="spellStart"/>
      <w:r w:rsidRPr="008A72BB">
        <w:rPr>
          <w:rFonts w:eastAsia="Times New Roman" w:cs="Times New Roman"/>
          <w:sz w:val="26"/>
          <w:szCs w:val="26"/>
          <w:lang w:eastAsia="ru-RU"/>
        </w:rPr>
        <w:t>с</w:t>
      </w:r>
      <w:proofErr w:type="gramStart"/>
      <w:r w:rsidRPr="008A72BB">
        <w:rPr>
          <w:rFonts w:eastAsia="Times New Roman" w:cs="Times New Roman"/>
          <w:sz w:val="26"/>
          <w:szCs w:val="26"/>
          <w:lang w:eastAsia="ru-RU"/>
        </w:rPr>
        <w:t>.К</w:t>
      </w:r>
      <w:proofErr w:type="gramEnd"/>
      <w:r w:rsidRPr="008A72BB">
        <w:rPr>
          <w:rFonts w:eastAsia="Times New Roman" w:cs="Times New Roman"/>
          <w:sz w:val="26"/>
          <w:szCs w:val="26"/>
          <w:lang w:eastAsia="ru-RU"/>
        </w:rPr>
        <w:t>иясово</w:t>
      </w:r>
      <w:proofErr w:type="spellEnd"/>
      <w:r w:rsidRPr="008A72BB">
        <w:rPr>
          <w:rFonts w:eastAsia="Times New Roman" w:cs="Times New Roman"/>
          <w:sz w:val="26"/>
          <w:szCs w:val="26"/>
          <w:lang w:eastAsia="ru-RU"/>
        </w:rPr>
        <w:t>, 427840</w:t>
      </w:r>
    </w:p>
    <w:p w:rsidR="008A72BB" w:rsidRPr="008A72BB" w:rsidRDefault="008A72BB" w:rsidP="008A72BB">
      <w:pPr>
        <w:framePr w:hSpace="180" w:wrap="around" w:vAnchor="text" w:hAnchor="page" w:x="1347" w:y="-30"/>
        <w:overflowPunct/>
        <w:autoSpaceDE/>
        <w:spacing w:line="276" w:lineRule="auto"/>
        <w:ind w:right="6492"/>
        <w:jc w:val="center"/>
        <w:textAlignment w:val="auto"/>
        <w:rPr>
          <w:rFonts w:eastAsia="Times New Roman" w:cs="Times New Roman"/>
          <w:sz w:val="26"/>
          <w:szCs w:val="26"/>
          <w:lang w:eastAsia="ru-RU"/>
        </w:rPr>
      </w:pPr>
      <w:r w:rsidRPr="008A72BB">
        <w:rPr>
          <w:rFonts w:eastAsia="Times New Roman" w:cs="Times New Roman"/>
          <w:sz w:val="26"/>
          <w:szCs w:val="26"/>
          <w:lang w:eastAsia="ru-RU"/>
        </w:rPr>
        <w:t>Телефон (34133) 3-23-31</w:t>
      </w:r>
    </w:p>
    <w:p w:rsidR="008A72BB" w:rsidRPr="008A72BB" w:rsidRDefault="008A72BB" w:rsidP="008A72BB">
      <w:pPr>
        <w:framePr w:hSpace="180" w:wrap="around" w:vAnchor="text" w:hAnchor="page" w:x="1347" w:y="-30"/>
        <w:overflowPunct/>
        <w:autoSpaceDE/>
        <w:spacing w:line="276" w:lineRule="auto"/>
        <w:ind w:right="6492"/>
        <w:jc w:val="center"/>
        <w:textAlignment w:val="auto"/>
        <w:rPr>
          <w:rFonts w:eastAsia="Times New Roman" w:cs="Times New Roman"/>
          <w:sz w:val="26"/>
          <w:szCs w:val="26"/>
          <w:lang w:eastAsia="ru-RU"/>
        </w:rPr>
      </w:pPr>
      <w:r w:rsidRPr="008A72BB">
        <w:rPr>
          <w:rFonts w:eastAsia="Times New Roman" w:cs="Times New Roman"/>
          <w:sz w:val="26"/>
          <w:szCs w:val="26"/>
          <w:lang w:val="en-US" w:eastAsia="ru-RU"/>
        </w:rPr>
        <w:t>E</w:t>
      </w:r>
      <w:r w:rsidRPr="008A72BB">
        <w:rPr>
          <w:rFonts w:eastAsia="Times New Roman" w:cs="Times New Roman"/>
          <w:sz w:val="26"/>
          <w:szCs w:val="26"/>
          <w:lang w:eastAsia="ru-RU"/>
        </w:rPr>
        <w:t>-</w:t>
      </w:r>
      <w:r w:rsidRPr="008A72BB">
        <w:rPr>
          <w:rFonts w:eastAsia="Times New Roman" w:cs="Times New Roman"/>
          <w:sz w:val="26"/>
          <w:szCs w:val="26"/>
          <w:lang w:val="en-US" w:eastAsia="ru-RU"/>
        </w:rPr>
        <w:t>mail</w:t>
      </w:r>
      <w:r w:rsidRPr="008A72BB">
        <w:rPr>
          <w:rFonts w:eastAsia="Times New Roman" w:cs="Times New Roman"/>
          <w:sz w:val="26"/>
          <w:szCs w:val="26"/>
          <w:lang w:eastAsia="ru-RU"/>
        </w:rPr>
        <w:t xml:space="preserve">: </w:t>
      </w:r>
      <w:hyperlink r:id="rId79" w:history="1">
        <w:proofErr w:type="spellStart"/>
        <w:r w:rsidRPr="008A72BB">
          <w:rPr>
            <w:rFonts w:eastAsia="Times New Roman" w:cs="Times New Roman"/>
            <w:color w:val="0000FF"/>
            <w:sz w:val="26"/>
            <w:szCs w:val="26"/>
            <w:u w:val="single"/>
            <w:lang w:val="en-US" w:eastAsia="ru-RU"/>
          </w:rPr>
          <w:t>arkiv</w:t>
        </w:r>
        <w:proofErr w:type="spellEnd"/>
        <w:r w:rsidRPr="008A72BB">
          <w:rPr>
            <w:rFonts w:eastAsia="Times New Roman" w:cs="Times New Roman"/>
            <w:color w:val="0000FF"/>
            <w:sz w:val="26"/>
            <w:szCs w:val="26"/>
            <w:u w:val="single"/>
            <w:lang w:eastAsia="ru-RU"/>
          </w:rPr>
          <w:t>@</w:t>
        </w:r>
        <w:proofErr w:type="spellStart"/>
        <w:r w:rsidRPr="008A72BB">
          <w:rPr>
            <w:rFonts w:eastAsia="Times New Roman" w:cs="Times New Roman"/>
            <w:color w:val="0000FF"/>
            <w:sz w:val="26"/>
            <w:szCs w:val="26"/>
            <w:u w:val="single"/>
            <w:lang w:val="en-US" w:eastAsia="ru-RU"/>
          </w:rPr>
          <w:t>kiya</w:t>
        </w:r>
        <w:proofErr w:type="spellEnd"/>
        <w:r w:rsidRPr="008A72BB">
          <w:rPr>
            <w:rFonts w:eastAsia="Times New Roman" w:cs="Times New Roman"/>
            <w:color w:val="0000FF"/>
            <w:sz w:val="26"/>
            <w:szCs w:val="26"/>
            <w:u w:val="single"/>
            <w:lang w:eastAsia="ru-RU"/>
          </w:rPr>
          <w:t>.</w:t>
        </w:r>
        <w:proofErr w:type="spellStart"/>
        <w:r w:rsidRPr="008A72BB">
          <w:rPr>
            <w:rFonts w:eastAsia="Times New Roman" w:cs="Times New Roman"/>
            <w:color w:val="0000FF"/>
            <w:sz w:val="26"/>
            <w:szCs w:val="26"/>
            <w:u w:val="single"/>
            <w:lang w:val="en-US" w:eastAsia="ru-RU"/>
          </w:rPr>
          <w:t>udm</w:t>
        </w:r>
        <w:proofErr w:type="spellEnd"/>
        <w:r w:rsidRPr="008A72BB">
          <w:rPr>
            <w:rFonts w:eastAsia="Times New Roman" w:cs="Times New Roman"/>
            <w:color w:val="0000FF"/>
            <w:sz w:val="26"/>
            <w:szCs w:val="26"/>
            <w:u w:val="single"/>
            <w:lang w:eastAsia="ru-RU"/>
          </w:rPr>
          <w:t>.</w:t>
        </w:r>
        <w:r w:rsidRPr="008A72BB">
          <w:rPr>
            <w:rFonts w:eastAsia="Times New Roman" w:cs="Times New Roman"/>
            <w:color w:val="0000FF"/>
            <w:sz w:val="26"/>
            <w:szCs w:val="26"/>
            <w:u w:val="single"/>
            <w:lang w:val="en-US" w:eastAsia="ru-RU"/>
          </w:rPr>
          <w:t>net</w:t>
        </w:r>
      </w:hyperlink>
    </w:p>
    <w:p w:rsidR="008A72BB" w:rsidRPr="008A72BB" w:rsidRDefault="008A72BB" w:rsidP="008A72BB">
      <w:pPr>
        <w:framePr w:hSpace="180" w:wrap="around" w:vAnchor="text" w:hAnchor="page" w:x="1347" w:y="-30"/>
        <w:overflowPunct/>
        <w:autoSpaceDE/>
        <w:spacing w:line="276" w:lineRule="auto"/>
        <w:ind w:right="6492"/>
        <w:jc w:val="center"/>
        <w:textAlignment w:val="auto"/>
        <w:rPr>
          <w:rFonts w:eastAsia="Times New Roman" w:cs="Times New Roman"/>
          <w:sz w:val="26"/>
          <w:szCs w:val="26"/>
          <w:lang w:eastAsia="ru-RU"/>
        </w:rPr>
      </w:pPr>
      <w:r w:rsidRPr="008A72BB">
        <w:rPr>
          <w:rFonts w:eastAsia="Times New Roman" w:cs="Times New Roman"/>
          <w:sz w:val="26"/>
          <w:szCs w:val="26"/>
          <w:lang w:eastAsia="ru-RU"/>
        </w:rPr>
        <w:t>___________________№ _____</w:t>
      </w:r>
    </w:p>
    <w:p w:rsidR="008A72BB" w:rsidRPr="008A72BB" w:rsidRDefault="008A72BB" w:rsidP="008A72BB">
      <w:pPr>
        <w:overflowPunct/>
        <w:autoSpaceDE/>
        <w:ind w:right="6207"/>
        <w:jc w:val="center"/>
        <w:textAlignment w:val="auto"/>
        <w:rPr>
          <w:rFonts w:eastAsia="Times New Roman" w:cs="Times New Roman"/>
          <w:b/>
          <w:sz w:val="24"/>
          <w:szCs w:val="24"/>
          <w:lang w:eastAsia="ru-RU"/>
        </w:rPr>
      </w:pPr>
      <w:proofErr w:type="gramStart"/>
      <w:r w:rsidRPr="008A72BB">
        <w:rPr>
          <w:rFonts w:eastAsia="Times New Roman" w:cs="Times New Roman"/>
          <w:sz w:val="26"/>
          <w:szCs w:val="26"/>
          <w:lang w:eastAsia="ru-RU"/>
        </w:rPr>
        <w:t>на № _____ от _____________</w:t>
      </w:r>
      <w:proofErr w:type="gramEnd"/>
    </w:p>
    <w:p w:rsidR="008A72BB" w:rsidRPr="008A72BB" w:rsidRDefault="008A72BB" w:rsidP="008A72BB">
      <w:pPr>
        <w:overflowPunct/>
        <w:autoSpaceDE/>
        <w:jc w:val="center"/>
        <w:textAlignment w:val="auto"/>
        <w:rPr>
          <w:rFonts w:eastAsia="Times New Roman" w:cs="Times New Roman"/>
          <w:b/>
          <w:sz w:val="24"/>
          <w:szCs w:val="24"/>
          <w:lang w:eastAsia="ru-RU"/>
        </w:rPr>
      </w:pPr>
    </w:p>
    <w:p w:rsidR="008A72BB" w:rsidRPr="008A72BB" w:rsidRDefault="008A72BB" w:rsidP="008A72BB">
      <w:pPr>
        <w:overflowPunct/>
        <w:autoSpaceDE/>
        <w:jc w:val="center"/>
        <w:textAlignment w:val="auto"/>
        <w:rPr>
          <w:rFonts w:eastAsia="Times New Roman" w:cs="Times New Roman"/>
          <w:b/>
          <w:sz w:val="24"/>
          <w:szCs w:val="24"/>
          <w:lang w:eastAsia="ru-RU"/>
        </w:rPr>
      </w:pPr>
    </w:p>
    <w:p w:rsidR="008A72BB" w:rsidRPr="008A72BB" w:rsidRDefault="008A72BB" w:rsidP="008A72BB">
      <w:pPr>
        <w:overflowPunct/>
        <w:autoSpaceDE/>
        <w:textAlignment w:val="auto"/>
        <w:rPr>
          <w:rFonts w:eastAsia="Times New Roman" w:cs="Times New Roman"/>
          <w:bCs/>
          <w:sz w:val="24"/>
          <w:szCs w:val="24"/>
          <w:lang w:eastAsia="ru-RU"/>
        </w:rPr>
      </w:pPr>
      <w:r w:rsidRPr="008A72BB">
        <w:rPr>
          <w:rFonts w:eastAsia="Times New Roman" w:cs="Times New Roman"/>
          <w:bCs/>
          <w:sz w:val="24"/>
          <w:szCs w:val="24"/>
          <w:lang w:eastAsia="ru-RU"/>
        </w:rPr>
        <w:t xml:space="preserve">Текст ответа на запрос, </w:t>
      </w:r>
      <w:r w:rsidRPr="008A72BB">
        <w:rPr>
          <w:rFonts w:eastAsia="Times New Roman" w:cs="Times New Roman"/>
          <w:sz w:val="24"/>
          <w:szCs w:val="24"/>
          <w:lang w:eastAsia="ru-RU"/>
        </w:rPr>
        <w:t>содержащий сведения о причинах отказа.</w:t>
      </w:r>
    </w:p>
    <w:p w:rsidR="008A72BB" w:rsidRPr="008A72BB" w:rsidRDefault="008A72BB" w:rsidP="008A72BB">
      <w:pPr>
        <w:overflowPunct/>
        <w:autoSpaceDE/>
        <w:textAlignment w:val="auto"/>
        <w:rPr>
          <w:rFonts w:eastAsia="Times New Roman" w:cs="Times New Roman"/>
          <w:bCs/>
          <w:sz w:val="24"/>
          <w:szCs w:val="24"/>
          <w:lang w:eastAsia="ru-RU"/>
        </w:rPr>
      </w:pPr>
    </w:p>
    <w:p w:rsidR="008A72BB" w:rsidRPr="008A72BB" w:rsidRDefault="008A72BB" w:rsidP="008A72BB">
      <w:pPr>
        <w:overflowPunct/>
        <w:autoSpaceDE/>
        <w:textAlignment w:val="auto"/>
        <w:rPr>
          <w:rFonts w:eastAsia="Times New Roman" w:cs="Times New Roman"/>
          <w:bCs/>
          <w:sz w:val="24"/>
          <w:szCs w:val="24"/>
          <w:lang w:eastAsia="ru-RU"/>
        </w:rPr>
      </w:pPr>
    </w:p>
    <w:p w:rsidR="008A72BB" w:rsidRPr="008A72BB" w:rsidRDefault="008A72BB" w:rsidP="008A72BB">
      <w:pPr>
        <w:overflowPunct/>
        <w:autoSpaceDE/>
        <w:textAlignment w:val="auto"/>
        <w:rPr>
          <w:rFonts w:eastAsia="Times New Roman" w:cs="Times New Roman"/>
          <w:bCs/>
          <w:sz w:val="24"/>
          <w:szCs w:val="24"/>
          <w:lang w:eastAsia="ru-RU"/>
        </w:rPr>
      </w:pPr>
    </w:p>
    <w:p w:rsidR="008A72BB" w:rsidRPr="008A72BB" w:rsidRDefault="008A72BB" w:rsidP="008A72BB">
      <w:pPr>
        <w:overflowPunct/>
        <w:autoSpaceDE/>
        <w:textAlignment w:val="auto"/>
        <w:rPr>
          <w:rFonts w:eastAsia="Times New Roman" w:cs="Times New Roman"/>
          <w:bCs/>
          <w:sz w:val="24"/>
          <w:szCs w:val="24"/>
          <w:lang w:eastAsia="ru-RU"/>
        </w:rPr>
      </w:pPr>
    </w:p>
    <w:p w:rsidR="008A72BB" w:rsidRPr="008A72BB" w:rsidRDefault="008A72BB" w:rsidP="008A72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Должность руководителя                              _____________________________________________</w:t>
      </w:r>
    </w:p>
    <w:p w:rsidR="008A72BB" w:rsidRPr="008A72BB" w:rsidRDefault="008A72BB" w:rsidP="008A72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                                                                                 (подпись, инициалы, фамилия руководителя)</w:t>
      </w:r>
    </w:p>
    <w:p w:rsidR="008A72BB" w:rsidRPr="008A72BB" w:rsidRDefault="008A72BB" w:rsidP="008A72BB">
      <w:pPr>
        <w:overflowPunct/>
        <w:autoSpaceDE/>
        <w:textAlignment w:val="auto"/>
        <w:rPr>
          <w:rFonts w:eastAsia="Times New Roman" w:cs="Times New Roman"/>
          <w:bCs/>
          <w:sz w:val="24"/>
          <w:szCs w:val="24"/>
          <w:lang w:eastAsia="ru-RU"/>
        </w:rPr>
      </w:pPr>
      <w:r w:rsidRPr="008A72BB">
        <w:rPr>
          <w:rFonts w:eastAsia="Times New Roman" w:cs="Times New Roman"/>
          <w:bCs/>
          <w:sz w:val="24"/>
          <w:szCs w:val="24"/>
          <w:lang w:eastAsia="ru-RU"/>
        </w:rPr>
        <w:t xml:space="preserve">                             </w:t>
      </w:r>
      <w:proofErr w:type="spellStart"/>
      <w:r w:rsidRPr="008A72BB">
        <w:rPr>
          <w:rFonts w:eastAsia="Times New Roman" w:cs="Times New Roman"/>
          <w:bCs/>
          <w:sz w:val="24"/>
          <w:szCs w:val="24"/>
          <w:lang w:eastAsia="ru-RU"/>
        </w:rPr>
        <w:t>М.п</w:t>
      </w:r>
      <w:proofErr w:type="spellEnd"/>
      <w:r w:rsidRPr="008A72BB">
        <w:rPr>
          <w:rFonts w:eastAsia="Times New Roman" w:cs="Times New Roman"/>
          <w:bCs/>
          <w:sz w:val="24"/>
          <w:szCs w:val="24"/>
          <w:lang w:eastAsia="ru-RU"/>
        </w:rPr>
        <w:t>. (печатью заверяется при необходимости)</w:t>
      </w:r>
    </w:p>
    <w:p w:rsidR="008A72BB" w:rsidRPr="008A72BB" w:rsidRDefault="008A72BB" w:rsidP="008A72BB">
      <w:pPr>
        <w:overflowPunct/>
        <w:autoSpaceDE/>
        <w:textAlignment w:val="auto"/>
        <w:rPr>
          <w:rFonts w:eastAsia="Times New Roman" w:cs="Times New Roman"/>
          <w:bCs/>
          <w:sz w:val="28"/>
          <w:szCs w:val="28"/>
          <w:lang w:eastAsia="ru-RU"/>
        </w:rPr>
      </w:pPr>
    </w:p>
    <w:p w:rsidR="008A72BB" w:rsidRPr="008A72BB" w:rsidRDefault="008A72BB" w:rsidP="008A72BB">
      <w:pPr>
        <w:overflowPunct/>
        <w:autoSpaceDE/>
        <w:textAlignment w:val="auto"/>
        <w:rPr>
          <w:rFonts w:eastAsia="Times New Roman" w:cs="Times New Roman"/>
          <w:bCs/>
          <w:sz w:val="28"/>
          <w:szCs w:val="28"/>
          <w:lang w:eastAsia="ru-RU"/>
        </w:rPr>
      </w:pPr>
    </w:p>
    <w:p w:rsidR="008A72BB" w:rsidRPr="008A72BB" w:rsidRDefault="008A72BB" w:rsidP="008A72BB">
      <w:pPr>
        <w:overflowPunct/>
        <w:autoSpaceDE/>
        <w:textAlignment w:val="auto"/>
        <w:rPr>
          <w:rFonts w:eastAsia="Times New Roman" w:cs="Times New Roman"/>
          <w:bCs/>
          <w:sz w:val="28"/>
          <w:szCs w:val="28"/>
          <w:lang w:eastAsia="ru-RU"/>
        </w:rPr>
      </w:pPr>
    </w:p>
    <w:p w:rsidR="008A72BB" w:rsidRPr="008A72BB" w:rsidRDefault="008A72BB" w:rsidP="008A72BB">
      <w:pPr>
        <w:overflowPunct/>
        <w:autoSpaceDE/>
        <w:textAlignment w:val="auto"/>
        <w:rPr>
          <w:rFonts w:eastAsia="Times New Roman" w:cs="Times New Roman"/>
          <w:bCs/>
          <w:sz w:val="28"/>
          <w:szCs w:val="28"/>
          <w:lang w:eastAsia="ru-RU"/>
        </w:rPr>
      </w:pPr>
    </w:p>
    <w:p w:rsidR="008A72BB" w:rsidRPr="008A72BB" w:rsidRDefault="008A72BB" w:rsidP="008A72BB">
      <w:pPr>
        <w:overflowPunct/>
        <w:autoSpaceDE/>
        <w:textAlignment w:val="auto"/>
        <w:rPr>
          <w:rFonts w:eastAsia="Times New Roman" w:cs="Times New Roman"/>
          <w:b/>
          <w:lang w:eastAsia="ru-RU"/>
        </w:rPr>
      </w:pPr>
      <w:r w:rsidRPr="008A72BB">
        <w:rPr>
          <w:rFonts w:eastAsia="Times New Roman" w:cs="Times New Roman"/>
          <w:bCs/>
          <w:lang w:eastAsia="ru-RU"/>
        </w:rPr>
        <w:t>Ф.И.О. телефон исполнителя</w:t>
      </w:r>
    </w:p>
    <w:p w:rsidR="008A72BB" w:rsidRPr="008A72BB" w:rsidRDefault="008A72BB" w:rsidP="008A72BB">
      <w:pPr>
        <w:overflowPunct/>
        <w:autoSpaceDE/>
        <w:spacing w:after="200" w:line="276" w:lineRule="auto"/>
        <w:jc w:val="center"/>
        <w:textAlignment w:val="auto"/>
        <w:rPr>
          <w:rFonts w:eastAsia="Times New Roman" w:cs="Times New Roman"/>
          <w:sz w:val="24"/>
          <w:szCs w:val="24"/>
          <w:lang w:eastAsia="ru-RU"/>
        </w:rPr>
      </w:pPr>
    </w:p>
    <w:p w:rsidR="008A72BB" w:rsidRDefault="008A72BB" w:rsidP="008A72BB">
      <w:pPr>
        <w:overflowPunct/>
        <w:autoSpaceDE/>
        <w:spacing w:after="200" w:line="276" w:lineRule="auto"/>
        <w:jc w:val="center"/>
        <w:textAlignment w:val="auto"/>
        <w:rPr>
          <w:rFonts w:eastAsia="Times New Roman" w:cs="Times New Roman"/>
          <w:b/>
          <w:sz w:val="24"/>
          <w:szCs w:val="24"/>
          <w:lang w:eastAsia="ru-RU"/>
        </w:rPr>
      </w:pPr>
      <w:r w:rsidRPr="008A72BB">
        <w:rPr>
          <w:rFonts w:eastAsia="Times New Roman" w:cs="Times New Roman"/>
          <w:b/>
          <w:sz w:val="24"/>
          <w:szCs w:val="24"/>
          <w:lang w:eastAsia="ru-RU"/>
        </w:rPr>
        <w:t>________________</w:t>
      </w:r>
    </w:p>
    <w:p w:rsidR="00350741" w:rsidRDefault="00350741" w:rsidP="008A72BB">
      <w:pPr>
        <w:overflowPunct/>
        <w:autoSpaceDE/>
        <w:spacing w:after="200" w:line="276" w:lineRule="auto"/>
        <w:jc w:val="center"/>
        <w:textAlignment w:val="auto"/>
        <w:rPr>
          <w:rFonts w:eastAsia="Times New Roman" w:cs="Times New Roman"/>
          <w:b/>
          <w:sz w:val="24"/>
          <w:szCs w:val="24"/>
          <w:lang w:eastAsia="ru-RU"/>
        </w:rPr>
      </w:pPr>
    </w:p>
    <w:p w:rsidR="00350741" w:rsidRDefault="00350741" w:rsidP="008A72BB">
      <w:pPr>
        <w:overflowPunct/>
        <w:autoSpaceDE/>
        <w:spacing w:after="200" w:line="276" w:lineRule="auto"/>
        <w:jc w:val="center"/>
        <w:textAlignment w:val="auto"/>
        <w:rPr>
          <w:rFonts w:eastAsia="Times New Roman" w:cs="Times New Roman"/>
          <w:b/>
          <w:sz w:val="24"/>
          <w:szCs w:val="24"/>
          <w:lang w:eastAsia="ru-RU"/>
        </w:rPr>
      </w:pPr>
    </w:p>
    <w:p w:rsidR="00350741" w:rsidRDefault="00350741" w:rsidP="008A72BB">
      <w:pPr>
        <w:overflowPunct/>
        <w:autoSpaceDE/>
        <w:spacing w:after="200" w:line="276" w:lineRule="auto"/>
        <w:jc w:val="center"/>
        <w:textAlignment w:val="auto"/>
        <w:rPr>
          <w:rFonts w:eastAsia="Times New Roman" w:cs="Times New Roman"/>
          <w:b/>
          <w:sz w:val="24"/>
          <w:szCs w:val="24"/>
          <w:lang w:eastAsia="ru-RU"/>
        </w:rPr>
      </w:pPr>
    </w:p>
    <w:p w:rsidR="00350741" w:rsidRDefault="00350741" w:rsidP="008A72BB">
      <w:pPr>
        <w:overflowPunct/>
        <w:autoSpaceDE/>
        <w:spacing w:after="200" w:line="276" w:lineRule="auto"/>
        <w:jc w:val="center"/>
        <w:textAlignment w:val="auto"/>
        <w:rPr>
          <w:rFonts w:eastAsia="Times New Roman" w:cs="Times New Roman"/>
          <w:b/>
          <w:sz w:val="24"/>
          <w:szCs w:val="24"/>
          <w:lang w:eastAsia="ru-RU"/>
        </w:rPr>
      </w:pPr>
    </w:p>
    <w:p w:rsidR="00350741" w:rsidRDefault="00350741" w:rsidP="008A72BB">
      <w:pPr>
        <w:overflowPunct/>
        <w:autoSpaceDE/>
        <w:spacing w:after="200" w:line="276" w:lineRule="auto"/>
        <w:jc w:val="center"/>
        <w:textAlignment w:val="auto"/>
        <w:rPr>
          <w:rFonts w:eastAsia="Times New Roman" w:cs="Times New Roman"/>
          <w:b/>
          <w:sz w:val="24"/>
          <w:szCs w:val="24"/>
          <w:lang w:eastAsia="ru-RU"/>
        </w:rPr>
      </w:pPr>
    </w:p>
    <w:p w:rsidR="00350741" w:rsidRPr="008A72BB" w:rsidRDefault="00350741" w:rsidP="008A72BB">
      <w:pPr>
        <w:overflowPunct/>
        <w:autoSpaceDE/>
        <w:spacing w:after="200" w:line="276" w:lineRule="auto"/>
        <w:jc w:val="center"/>
        <w:textAlignment w:val="auto"/>
        <w:rPr>
          <w:rFonts w:eastAsia="Times New Roman" w:cs="Times New Roman"/>
          <w:b/>
          <w:sz w:val="24"/>
          <w:szCs w:val="24"/>
          <w:lang w:eastAsia="ru-RU"/>
        </w:rPr>
      </w:pPr>
    </w:p>
    <w:p w:rsidR="008A72BB" w:rsidRPr="008A72BB" w:rsidRDefault="008A72BB" w:rsidP="008A72BB">
      <w:pPr>
        <w:overflowPunct/>
        <w:autoSpaceDE/>
        <w:jc w:val="center"/>
        <w:textAlignment w:val="auto"/>
        <w:rPr>
          <w:rFonts w:eastAsia="Times New Roman" w:cs="Times New Roman"/>
          <w:sz w:val="24"/>
          <w:szCs w:val="24"/>
          <w:lang w:eastAsia="ru-RU"/>
        </w:rPr>
      </w:pPr>
      <w:r w:rsidRPr="008A72BB">
        <w:rPr>
          <w:rFonts w:eastAsia="Times New Roman" w:cs="Times New Roman"/>
          <w:noProof/>
          <w:sz w:val="24"/>
          <w:szCs w:val="24"/>
          <w:lang w:eastAsia="ru-RU"/>
        </w:rPr>
        <w:lastRenderedPageBreak/>
        <w:drawing>
          <wp:anchor distT="0" distB="0" distL="114300" distR="114300" simplePos="0" relativeHeight="251686912" behindDoc="0" locked="0" layoutInCell="1" allowOverlap="1" wp14:anchorId="79DE92E7" wp14:editId="6AB69FCD">
            <wp:simplePos x="0" y="0"/>
            <wp:positionH relativeFrom="column">
              <wp:posOffset>2780665</wp:posOffset>
            </wp:positionH>
            <wp:positionV relativeFrom="paragraph">
              <wp:posOffset>50165</wp:posOffset>
            </wp:positionV>
            <wp:extent cx="610235" cy="805815"/>
            <wp:effectExtent l="0" t="0" r="0" b="0"/>
            <wp:wrapNone/>
            <wp:docPr id="19" name="Рисунок 19"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72BB">
        <w:rPr>
          <w:rFonts w:eastAsia="Times New Roman" w:cs="Times New Roman"/>
          <w:noProof/>
          <w:sz w:val="24"/>
          <w:szCs w:val="24"/>
          <w:lang w:eastAsia="ru-RU"/>
        </w:rPr>
        <mc:AlternateContent>
          <mc:Choice Requires="wps">
            <w:drawing>
              <wp:anchor distT="0" distB="0" distL="114300" distR="114300" simplePos="0" relativeHeight="251685888" behindDoc="0" locked="0" layoutInCell="1" allowOverlap="1" wp14:anchorId="7B1D6D49" wp14:editId="32F6865A">
                <wp:simplePos x="0" y="0"/>
                <wp:positionH relativeFrom="column">
                  <wp:posOffset>3501390</wp:posOffset>
                </wp:positionH>
                <wp:positionV relativeFrom="paragraph">
                  <wp:posOffset>43815</wp:posOffset>
                </wp:positionV>
                <wp:extent cx="2465705" cy="1137285"/>
                <wp:effectExtent l="0" t="0" r="10795" b="2476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0B3CEC" w:rsidRDefault="000B3CEC" w:rsidP="008A72BB">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0B3CEC" w:rsidRDefault="000B3CEC" w:rsidP="008A72BB">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кылдытэтлэн</w:t>
                            </w:r>
                            <w:proofErr w:type="spellEnd"/>
                            <w:r>
                              <w:rPr>
                                <w:b/>
                                <w:sz w:val="26"/>
                                <w:szCs w:val="26"/>
                              </w:rPr>
                              <w:t xml:space="preserve"> </w:t>
                            </w:r>
                          </w:p>
                          <w:p w:rsidR="000B3CEC" w:rsidRPr="003A3243" w:rsidRDefault="000B3CEC" w:rsidP="008A72BB">
                            <w:pPr>
                              <w:jc w:val="center"/>
                              <w:rPr>
                                <w:b/>
                                <w:sz w:val="26"/>
                                <w:szCs w:val="26"/>
                              </w:rPr>
                            </w:pPr>
                            <w:proofErr w:type="spellStart"/>
                            <w:r>
                              <w:rPr>
                                <w:b/>
                                <w:sz w:val="26"/>
                                <w:szCs w:val="26"/>
                              </w:rPr>
                              <w:t>АДМИНИСТРАЦИЕЗ</w:t>
                            </w:r>
                            <w:proofErr w:type="spellEnd"/>
                          </w:p>
                          <w:p w:rsidR="000B3CEC" w:rsidRPr="00FE2501" w:rsidRDefault="000B3CEC" w:rsidP="008A72BB">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41" style="position:absolute;left:0;text-align:left;margin-left:275.7pt;margin-top:3.45pt;width:194.15pt;height:89.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" strokecolor="white">
                <v:textbox>
                  <w:txbxContent>
                    <w:p w:rsidR="000B3CEC" w:rsidRDefault="000B3CEC" w:rsidP="008A72BB">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0B3CEC" w:rsidRDefault="000B3CEC" w:rsidP="008A72BB">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кылдытэтлэн</w:t>
                      </w:r>
                      <w:proofErr w:type="spellEnd"/>
                      <w:r>
                        <w:rPr>
                          <w:b/>
                          <w:sz w:val="26"/>
                          <w:szCs w:val="26"/>
                        </w:rPr>
                        <w:t xml:space="preserve"> </w:t>
                      </w:r>
                    </w:p>
                    <w:p w:rsidR="000B3CEC" w:rsidRPr="003A3243" w:rsidRDefault="000B3CEC" w:rsidP="008A72BB">
                      <w:pPr>
                        <w:jc w:val="center"/>
                        <w:rPr>
                          <w:b/>
                          <w:sz w:val="26"/>
                          <w:szCs w:val="26"/>
                        </w:rPr>
                      </w:pPr>
                      <w:proofErr w:type="spellStart"/>
                      <w:r>
                        <w:rPr>
                          <w:b/>
                          <w:sz w:val="26"/>
                          <w:szCs w:val="26"/>
                        </w:rPr>
                        <w:t>АДМИНИСТРАЦИЕЗ</w:t>
                      </w:r>
                      <w:proofErr w:type="spellEnd"/>
                    </w:p>
                    <w:p w:rsidR="000B3CEC" w:rsidRPr="00FE2501" w:rsidRDefault="000B3CEC" w:rsidP="008A72BB">
                      <w:pPr>
                        <w:jc w:val="center"/>
                        <w:rPr>
                          <w:sz w:val="26"/>
                          <w:szCs w:val="26"/>
                        </w:rPr>
                      </w:pPr>
                    </w:p>
                  </w:txbxContent>
                </v:textbox>
              </v:rect>
            </w:pict>
          </mc:Fallback>
        </mc:AlternateContent>
      </w:r>
      <w:r w:rsidRPr="008A72BB">
        <w:rPr>
          <w:rFonts w:eastAsia="Times New Roman" w:cs="Times New Roman"/>
          <w:noProof/>
          <w:sz w:val="24"/>
          <w:szCs w:val="24"/>
          <w:lang w:eastAsia="ru-RU"/>
        </w:rPr>
        <mc:AlternateContent>
          <mc:Choice Requires="wps">
            <w:drawing>
              <wp:anchor distT="0" distB="0" distL="114300" distR="114300" simplePos="0" relativeHeight="251684864" behindDoc="0" locked="0" layoutInCell="1" allowOverlap="1" wp14:anchorId="368CF5B3" wp14:editId="58BAA70C">
                <wp:simplePos x="0" y="0"/>
                <wp:positionH relativeFrom="column">
                  <wp:posOffset>-109855</wp:posOffset>
                </wp:positionH>
                <wp:positionV relativeFrom="paragraph">
                  <wp:posOffset>43815</wp:posOffset>
                </wp:positionV>
                <wp:extent cx="2447925" cy="1137285"/>
                <wp:effectExtent l="0" t="0" r="28575" b="2476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0B3CEC" w:rsidRPr="00FE2501" w:rsidRDefault="000B3CEC" w:rsidP="008A72BB">
                            <w:pPr>
                              <w:jc w:val="center"/>
                              <w:rPr>
                                <w:b/>
                                <w:sz w:val="26"/>
                                <w:szCs w:val="26"/>
                              </w:rPr>
                            </w:pPr>
                            <w:r w:rsidRPr="00FE2501">
                              <w:rPr>
                                <w:b/>
                                <w:sz w:val="26"/>
                                <w:szCs w:val="26"/>
                              </w:rPr>
                              <w:t>АДМИНИСТРАЦИЯ</w:t>
                            </w:r>
                          </w:p>
                          <w:p w:rsidR="000B3CEC" w:rsidRDefault="000B3CEC" w:rsidP="008A72BB">
                            <w:pPr>
                              <w:jc w:val="center"/>
                              <w:rPr>
                                <w:b/>
                                <w:sz w:val="26"/>
                                <w:szCs w:val="26"/>
                              </w:rPr>
                            </w:pPr>
                            <w:r w:rsidRPr="00FE2501">
                              <w:rPr>
                                <w:b/>
                                <w:sz w:val="26"/>
                                <w:szCs w:val="26"/>
                              </w:rPr>
                              <w:t>муниципального образования «</w:t>
                            </w:r>
                            <w:r>
                              <w:rPr>
                                <w:b/>
                                <w:sz w:val="26"/>
                                <w:szCs w:val="26"/>
                              </w:rPr>
                              <w:t>Муниципальный округ</w:t>
                            </w:r>
                          </w:p>
                          <w:p w:rsidR="000B3CEC" w:rsidRDefault="000B3CEC" w:rsidP="008A72BB">
                            <w:pPr>
                              <w:jc w:val="center"/>
                              <w:rPr>
                                <w:b/>
                                <w:sz w:val="26"/>
                                <w:szCs w:val="26"/>
                              </w:rPr>
                            </w:pPr>
                            <w:proofErr w:type="spellStart"/>
                            <w:r w:rsidRPr="00FE2501">
                              <w:rPr>
                                <w:b/>
                                <w:sz w:val="26"/>
                                <w:szCs w:val="26"/>
                              </w:rPr>
                              <w:t>Киясовский</w:t>
                            </w:r>
                            <w:proofErr w:type="spellEnd"/>
                            <w:r w:rsidRPr="00FE2501">
                              <w:rPr>
                                <w:b/>
                                <w:sz w:val="26"/>
                                <w:szCs w:val="26"/>
                              </w:rPr>
                              <w:t xml:space="preserve"> район</w:t>
                            </w:r>
                          </w:p>
                          <w:p w:rsidR="000B3CEC" w:rsidRPr="00FE2501" w:rsidRDefault="000B3CEC" w:rsidP="008A72BB">
                            <w:pPr>
                              <w:jc w:val="center"/>
                              <w:rPr>
                                <w:sz w:val="26"/>
                                <w:szCs w:val="26"/>
                              </w:rPr>
                            </w:pPr>
                            <w:r>
                              <w:rPr>
                                <w:b/>
                                <w:sz w:val="26"/>
                                <w:szCs w:val="26"/>
                              </w:rPr>
                              <w:t>Удмуртской Республики</w:t>
                            </w:r>
                            <w:r w:rsidRPr="00FE2501">
                              <w:rPr>
                                <w:b/>
                                <w:sz w:val="26"/>
                                <w:szCs w:val="26"/>
                              </w:rPr>
                              <w:t>»</w:t>
                            </w:r>
                          </w:p>
                          <w:p w:rsidR="000B3CEC" w:rsidRPr="00FE2501" w:rsidRDefault="000B3CEC" w:rsidP="008A72BB">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42" style="position:absolute;left:0;text-align:left;margin-left:-8.65pt;margin-top:3.45pt;width:192.75pt;height:89.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" strokecolor="white">
                <v:textbox>
                  <w:txbxContent>
                    <w:p w:rsidR="000B3CEC" w:rsidRPr="00FE2501" w:rsidRDefault="000B3CEC" w:rsidP="008A72BB">
                      <w:pPr>
                        <w:jc w:val="center"/>
                        <w:rPr>
                          <w:b/>
                          <w:sz w:val="26"/>
                          <w:szCs w:val="26"/>
                        </w:rPr>
                      </w:pPr>
                      <w:r w:rsidRPr="00FE2501">
                        <w:rPr>
                          <w:b/>
                          <w:sz w:val="26"/>
                          <w:szCs w:val="26"/>
                        </w:rPr>
                        <w:t>АДМИНИСТРАЦИЯ</w:t>
                      </w:r>
                    </w:p>
                    <w:p w:rsidR="000B3CEC" w:rsidRDefault="000B3CEC" w:rsidP="008A72BB">
                      <w:pPr>
                        <w:jc w:val="center"/>
                        <w:rPr>
                          <w:b/>
                          <w:sz w:val="26"/>
                          <w:szCs w:val="26"/>
                        </w:rPr>
                      </w:pPr>
                      <w:r w:rsidRPr="00FE2501">
                        <w:rPr>
                          <w:b/>
                          <w:sz w:val="26"/>
                          <w:szCs w:val="26"/>
                        </w:rPr>
                        <w:t>муниципального образования «</w:t>
                      </w:r>
                      <w:r>
                        <w:rPr>
                          <w:b/>
                          <w:sz w:val="26"/>
                          <w:szCs w:val="26"/>
                        </w:rPr>
                        <w:t>Муниципальный округ</w:t>
                      </w:r>
                    </w:p>
                    <w:p w:rsidR="000B3CEC" w:rsidRDefault="000B3CEC" w:rsidP="008A72BB">
                      <w:pPr>
                        <w:jc w:val="center"/>
                        <w:rPr>
                          <w:b/>
                          <w:sz w:val="26"/>
                          <w:szCs w:val="26"/>
                        </w:rPr>
                      </w:pPr>
                      <w:proofErr w:type="spellStart"/>
                      <w:r w:rsidRPr="00FE2501">
                        <w:rPr>
                          <w:b/>
                          <w:sz w:val="26"/>
                          <w:szCs w:val="26"/>
                        </w:rPr>
                        <w:t>Киясовский</w:t>
                      </w:r>
                      <w:proofErr w:type="spellEnd"/>
                      <w:r w:rsidRPr="00FE2501">
                        <w:rPr>
                          <w:b/>
                          <w:sz w:val="26"/>
                          <w:szCs w:val="26"/>
                        </w:rPr>
                        <w:t xml:space="preserve"> район</w:t>
                      </w:r>
                    </w:p>
                    <w:p w:rsidR="000B3CEC" w:rsidRPr="00FE2501" w:rsidRDefault="000B3CEC" w:rsidP="008A72BB">
                      <w:pPr>
                        <w:jc w:val="center"/>
                        <w:rPr>
                          <w:sz w:val="26"/>
                          <w:szCs w:val="26"/>
                        </w:rPr>
                      </w:pPr>
                      <w:r>
                        <w:rPr>
                          <w:b/>
                          <w:sz w:val="26"/>
                          <w:szCs w:val="26"/>
                        </w:rPr>
                        <w:t>Удмуртской Республики</w:t>
                      </w:r>
                      <w:r w:rsidRPr="00FE2501">
                        <w:rPr>
                          <w:b/>
                          <w:sz w:val="26"/>
                          <w:szCs w:val="26"/>
                        </w:rPr>
                        <w:t>»</w:t>
                      </w:r>
                    </w:p>
                    <w:p w:rsidR="000B3CEC" w:rsidRPr="00FE2501" w:rsidRDefault="000B3CEC" w:rsidP="008A72BB">
                      <w:pPr>
                        <w:jc w:val="center"/>
                        <w:rPr>
                          <w:sz w:val="26"/>
                          <w:szCs w:val="26"/>
                        </w:rPr>
                      </w:pPr>
                    </w:p>
                  </w:txbxContent>
                </v:textbox>
              </v:rect>
            </w:pict>
          </mc:Fallback>
        </mc:AlternateContent>
      </w:r>
    </w:p>
    <w:p w:rsidR="008A72BB" w:rsidRPr="008A72BB" w:rsidRDefault="008A72BB" w:rsidP="008A72BB">
      <w:pPr>
        <w:overflowPunct/>
        <w:autoSpaceDE/>
        <w:jc w:val="right"/>
        <w:textAlignment w:val="auto"/>
        <w:rPr>
          <w:rFonts w:eastAsia="Times New Roman" w:cs="Times New Roman"/>
          <w:sz w:val="24"/>
          <w:szCs w:val="24"/>
          <w:lang w:eastAsia="ru-RU"/>
        </w:rPr>
      </w:pPr>
    </w:p>
    <w:p w:rsidR="008A72BB" w:rsidRPr="008A72BB" w:rsidRDefault="008A72BB" w:rsidP="008A72BB">
      <w:pPr>
        <w:overflowPunct/>
        <w:autoSpaceDE/>
        <w:jc w:val="center"/>
        <w:textAlignment w:val="auto"/>
        <w:rPr>
          <w:rFonts w:eastAsia="Times New Roman" w:cs="Times New Roman"/>
          <w:sz w:val="24"/>
          <w:szCs w:val="24"/>
          <w:lang w:eastAsia="ru-RU"/>
        </w:rPr>
      </w:pPr>
    </w:p>
    <w:p w:rsidR="008A72BB" w:rsidRPr="008A72BB" w:rsidRDefault="008A72BB" w:rsidP="008A72BB">
      <w:pPr>
        <w:overflowPunct/>
        <w:autoSpaceDE/>
        <w:jc w:val="center"/>
        <w:textAlignment w:val="auto"/>
        <w:rPr>
          <w:rFonts w:eastAsia="Times New Roman" w:cs="Times New Roman"/>
          <w:sz w:val="24"/>
          <w:szCs w:val="24"/>
          <w:lang w:eastAsia="ru-RU"/>
        </w:rPr>
      </w:pPr>
    </w:p>
    <w:p w:rsidR="008A72BB" w:rsidRPr="008A72BB" w:rsidRDefault="008A72BB" w:rsidP="008A72BB">
      <w:pPr>
        <w:overflowPunct/>
        <w:autoSpaceDE/>
        <w:jc w:val="center"/>
        <w:textAlignment w:val="auto"/>
        <w:rPr>
          <w:rFonts w:eastAsia="Times New Roman" w:cs="Times New Roman"/>
          <w:sz w:val="26"/>
          <w:szCs w:val="26"/>
          <w:lang w:eastAsia="ru-RU"/>
        </w:rPr>
      </w:pPr>
    </w:p>
    <w:p w:rsidR="008A72BB" w:rsidRPr="008A72BB" w:rsidRDefault="008A72BB" w:rsidP="008A72BB">
      <w:pPr>
        <w:keepNext/>
        <w:overflowPunct/>
        <w:autoSpaceDE/>
        <w:textAlignment w:val="auto"/>
        <w:outlineLvl w:val="0"/>
        <w:rPr>
          <w:rFonts w:eastAsia="Times New Roman" w:cs="Times New Roman"/>
          <w:b/>
          <w:bCs/>
          <w:sz w:val="10"/>
          <w:szCs w:val="10"/>
          <w:lang w:eastAsia="ru-RU"/>
        </w:rPr>
      </w:pPr>
    </w:p>
    <w:p w:rsidR="008A72BB" w:rsidRPr="008A72BB" w:rsidRDefault="008A72BB" w:rsidP="008A72BB">
      <w:pPr>
        <w:keepNext/>
        <w:overflowPunct/>
        <w:autoSpaceDE/>
        <w:jc w:val="center"/>
        <w:textAlignment w:val="auto"/>
        <w:outlineLvl w:val="0"/>
        <w:rPr>
          <w:rFonts w:eastAsia="Times New Roman" w:cs="Times New Roman"/>
          <w:b/>
          <w:bCs/>
          <w:sz w:val="26"/>
          <w:szCs w:val="26"/>
          <w:lang w:eastAsia="ru-RU"/>
        </w:rPr>
      </w:pPr>
    </w:p>
    <w:p w:rsidR="008A72BB" w:rsidRPr="008A72BB" w:rsidRDefault="008A72BB" w:rsidP="008A72BB">
      <w:pPr>
        <w:keepNext/>
        <w:overflowPunct/>
        <w:autoSpaceDE/>
        <w:jc w:val="center"/>
        <w:textAlignment w:val="auto"/>
        <w:outlineLvl w:val="0"/>
        <w:rPr>
          <w:rFonts w:eastAsia="Times New Roman" w:cs="Times New Roman"/>
          <w:b/>
          <w:bCs/>
          <w:sz w:val="26"/>
          <w:szCs w:val="26"/>
          <w:lang w:eastAsia="ru-RU"/>
        </w:rPr>
      </w:pPr>
    </w:p>
    <w:p w:rsidR="008A72BB" w:rsidRPr="008A72BB" w:rsidRDefault="008A72BB" w:rsidP="008A72BB">
      <w:pPr>
        <w:keepNext/>
        <w:overflowPunct/>
        <w:autoSpaceDE/>
        <w:jc w:val="center"/>
        <w:textAlignment w:val="auto"/>
        <w:outlineLvl w:val="0"/>
        <w:rPr>
          <w:rFonts w:eastAsia="Times New Roman" w:cs="Times New Roman"/>
          <w:b/>
          <w:bCs/>
          <w:sz w:val="26"/>
          <w:szCs w:val="26"/>
          <w:lang w:eastAsia="ru-RU"/>
        </w:rPr>
      </w:pPr>
      <w:proofErr w:type="gramStart"/>
      <w:r w:rsidRPr="008A72BB">
        <w:rPr>
          <w:rFonts w:eastAsia="Times New Roman" w:cs="Times New Roman"/>
          <w:b/>
          <w:bCs/>
          <w:sz w:val="26"/>
          <w:szCs w:val="26"/>
          <w:lang w:eastAsia="ru-RU"/>
        </w:rPr>
        <w:t>П</w:t>
      </w:r>
      <w:proofErr w:type="gramEnd"/>
      <w:r w:rsidRPr="008A72BB">
        <w:rPr>
          <w:rFonts w:eastAsia="Times New Roman" w:cs="Times New Roman"/>
          <w:b/>
          <w:bCs/>
          <w:sz w:val="26"/>
          <w:szCs w:val="26"/>
          <w:lang w:eastAsia="ru-RU"/>
        </w:rPr>
        <w:t xml:space="preserve"> О С Т А Н О В Л Е Н И Е</w:t>
      </w:r>
    </w:p>
    <w:p w:rsidR="008A72BB" w:rsidRPr="008A72BB" w:rsidRDefault="008A72BB" w:rsidP="008A72BB">
      <w:pPr>
        <w:overflowPunct/>
        <w:autoSpaceDE/>
        <w:textAlignment w:val="auto"/>
        <w:rPr>
          <w:rFonts w:eastAsia="Times New Roman" w:cs="Times New Roman"/>
          <w:sz w:val="26"/>
          <w:szCs w:val="26"/>
          <w:lang w:eastAsia="ru-RU"/>
        </w:rPr>
      </w:pPr>
    </w:p>
    <w:p w:rsidR="008A72BB" w:rsidRPr="008A72BB" w:rsidRDefault="008A72BB" w:rsidP="008A72BB">
      <w:pPr>
        <w:overflowPunct/>
        <w:autoSpaceDE/>
        <w:textAlignment w:val="auto"/>
        <w:rPr>
          <w:rFonts w:eastAsia="Times New Roman" w:cs="Times New Roman"/>
          <w:sz w:val="26"/>
          <w:szCs w:val="26"/>
          <w:lang w:eastAsia="ru-RU"/>
        </w:rPr>
      </w:pPr>
      <w:r w:rsidRPr="008A72BB">
        <w:rPr>
          <w:rFonts w:eastAsia="Times New Roman" w:cs="Times New Roman"/>
          <w:sz w:val="26"/>
          <w:szCs w:val="26"/>
          <w:lang w:eastAsia="ru-RU"/>
        </w:rPr>
        <w:t>05 августа 2022 года                                                                                                          № 639</w:t>
      </w:r>
    </w:p>
    <w:p w:rsidR="008A72BB" w:rsidRPr="008A72BB" w:rsidRDefault="008A72BB" w:rsidP="008A72BB">
      <w:pPr>
        <w:overflowPunct/>
        <w:autoSpaceDE/>
        <w:jc w:val="center"/>
        <w:textAlignment w:val="auto"/>
        <w:rPr>
          <w:rFonts w:eastAsia="Times New Roman" w:cs="Times New Roman"/>
          <w:sz w:val="26"/>
          <w:szCs w:val="26"/>
          <w:lang w:eastAsia="ru-RU"/>
        </w:rPr>
      </w:pPr>
      <w:r w:rsidRPr="008A72BB">
        <w:rPr>
          <w:rFonts w:eastAsia="Times New Roman" w:cs="Times New Roman"/>
          <w:sz w:val="26"/>
          <w:szCs w:val="26"/>
          <w:lang w:eastAsia="ru-RU"/>
        </w:rPr>
        <w:t xml:space="preserve">с. </w:t>
      </w:r>
      <w:proofErr w:type="spellStart"/>
      <w:r w:rsidRPr="008A72BB">
        <w:rPr>
          <w:rFonts w:eastAsia="Times New Roman" w:cs="Times New Roman"/>
          <w:sz w:val="26"/>
          <w:szCs w:val="26"/>
          <w:lang w:eastAsia="ru-RU"/>
        </w:rPr>
        <w:t>Киясово</w:t>
      </w:r>
      <w:proofErr w:type="spellEnd"/>
    </w:p>
    <w:p w:rsidR="008A72BB" w:rsidRPr="008A72BB" w:rsidRDefault="008A72BB" w:rsidP="008A72BB">
      <w:pPr>
        <w:overflowPunct/>
        <w:autoSpaceDE/>
        <w:textAlignment w:val="auto"/>
        <w:rPr>
          <w:rFonts w:eastAsia="Times New Roman" w:cs="Times New Roman"/>
          <w:sz w:val="26"/>
          <w:szCs w:val="26"/>
          <w:lang w:eastAsia="ru-RU"/>
        </w:rPr>
      </w:pPr>
    </w:p>
    <w:p w:rsidR="008A72BB" w:rsidRPr="008A72BB" w:rsidRDefault="008A72BB" w:rsidP="008A72BB">
      <w:pPr>
        <w:overflowPunct/>
        <w:autoSpaceDN w:val="0"/>
        <w:adjustRightInd w:val="0"/>
        <w:jc w:val="center"/>
        <w:textAlignment w:val="auto"/>
        <w:rPr>
          <w:rFonts w:eastAsia="Times New Roman" w:cs="Times New Roman"/>
          <w:b/>
          <w:sz w:val="26"/>
          <w:szCs w:val="26"/>
          <w:lang w:eastAsia="ru-RU"/>
        </w:rPr>
      </w:pPr>
      <w:r w:rsidRPr="008A72BB">
        <w:rPr>
          <w:rFonts w:eastAsia="Times New Roman" w:cs="Times New Roman"/>
          <w:b/>
          <w:sz w:val="26"/>
          <w:szCs w:val="26"/>
          <w:lang w:eastAsia="ru-RU"/>
        </w:rPr>
        <w:t>Об утверждении Административного регламента предоставления муниципальной услуги «</w:t>
      </w:r>
      <w:r w:rsidRPr="008A72BB">
        <w:rPr>
          <w:rFonts w:eastAsia="Courier New" w:cs="Times New Roman"/>
          <w:b/>
          <w:color w:val="000000"/>
          <w:sz w:val="26"/>
          <w:szCs w:val="26"/>
          <w:shd w:val="clear" w:color="auto" w:fill="FFFFFF"/>
          <w:lang w:eastAsia="ru-RU"/>
        </w:rPr>
        <w:t>Предоставление земельных участков государственной или муниципальной собственности, на торгах</w:t>
      </w:r>
      <w:r w:rsidRPr="008A72BB">
        <w:rPr>
          <w:rFonts w:eastAsia="Courier New" w:cs="Times New Roman"/>
          <w:b/>
          <w:color w:val="000000"/>
          <w:sz w:val="27"/>
          <w:szCs w:val="27"/>
          <w:shd w:val="clear" w:color="auto" w:fill="FFFFFF"/>
          <w:lang w:eastAsia="ru-RU"/>
        </w:rPr>
        <w:t>»</w:t>
      </w:r>
      <w:r w:rsidRPr="008A72BB">
        <w:rPr>
          <w:rFonts w:eastAsia="Times New Roman" w:cs="Times New Roman"/>
          <w:b/>
          <w:sz w:val="26"/>
          <w:szCs w:val="26"/>
          <w:lang w:eastAsia="ru-RU"/>
        </w:rPr>
        <w:t xml:space="preserve"> на территории муниципального образования «Муниципальный округ </w:t>
      </w:r>
      <w:proofErr w:type="spellStart"/>
      <w:r w:rsidRPr="008A72BB">
        <w:rPr>
          <w:rFonts w:eastAsia="Times New Roman" w:cs="Times New Roman"/>
          <w:b/>
          <w:sz w:val="26"/>
          <w:szCs w:val="26"/>
          <w:lang w:eastAsia="ru-RU"/>
        </w:rPr>
        <w:t>Киясовский</w:t>
      </w:r>
      <w:proofErr w:type="spellEnd"/>
      <w:r w:rsidRPr="008A72BB">
        <w:rPr>
          <w:rFonts w:eastAsia="Times New Roman" w:cs="Times New Roman"/>
          <w:b/>
          <w:sz w:val="26"/>
          <w:szCs w:val="26"/>
          <w:lang w:eastAsia="ru-RU"/>
        </w:rPr>
        <w:t xml:space="preserve"> район Удмуртской Республики»</w:t>
      </w:r>
    </w:p>
    <w:p w:rsidR="008A72BB" w:rsidRPr="008A72BB" w:rsidRDefault="008A72BB" w:rsidP="008A72BB">
      <w:pPr>
        <w:overflowPunct/>
        <w:autoSpaceDN w:val="0"/>
        <w:adjustRightInd w:val="0"/>
        <w:ind w:firstLine="709"/>
        <w:jc w:val="both"/>
        <w:textAlignment w:val="auto"/>
        <w:rPr>
          <w:rFonts w:eastAsia="Times New Roman" w:cs="Times New Roman"/>
          <w:sz w:val="26"/>
          <w:szCs w:val="26"/>
          <w:lang w:eastAsia="ru-RU"/>
        </w:rPr>
      </w:pPr>
    </w:p>
    <w:p w:rsidR="008A72BB" w:rsidRPr="008A72BB" w:rsidRDefault="008A72BB" w:rsidP="008A72BB">
      <w:pPr>
        <w:overflowPunct/>
        <w:autoSpaceDN w:val="0"/>
        <w:adjustRightInd w:val="0"/>
        <w:ind w:firstLine="709"/>
        <w:jc w:val="both"/>
        <w:textAlignment w:val="auto"/>
        <w:rPr>
          <w:rFonts w:eastAsia="Times New Roman" w:cs="Times New Roman"/>
          <w:sz w:val="26"/>
          <w:szCs w:val="26"/>
          <w:lang w:eastAsia="ru-RU"/>
        </w:rPr>
      </w:pPr>
      <w:proofErr w:type="gramStart"/>
      <w:r w:rsidRPr="008A72BB">
        <w:rPr>
          <w:rFonts w:eastAsia="Times New Roman" w:cs="Times New Roman"/>
          <w:sz w:val="26"/>
          <w:szCs w:val="26"/>
          <w:lang w:eastAsia="ru-RU"/>
        </w:rPr>
        <w:t>В целях реализации Федерального закона от 27 июля 2010 года № 210-ФЗ «Об организации предоставления государственных и муниципальных услуг», Порядком разработки административных регламентов предоставления муниципальных услуг в муниципальном образовании «</w:t>
      </w:r>
      <w:proofErr w:type="spellStart"/>
      <w:r w:rsidRPr="008A72BB">
        <w:rPr>
          <w:rFonts w:eastAsia="Times New Roman" w:cs="Times New Roman"/>
          <w:sz w:val="26"/>
          <w:szCs w:val="26"/>
          <w:lang w:eastAsia="ru-RU"/>
        </w:rPr>
        <w:t>Киясовский</w:t>
      </w:r>
      <w:proofErr w:type="spellEnd"/>
      <w:r w:rsidRPr="008A72BB">
        <w:rPr>
          <w:rFonts w:eastAsia="Times New Roman" w:cs="Times New Roman"/>
          <w:sz w:val="26"/>
          <w:szCs w:val="26"/>
          <w:lang w:eastAsia="ru-RU"/>
        </w:rPr>
        <w:t xml:space="preserve"> район», утвержденным постановлением Администрации муниципального образования «</w:t>
      </w:r>
      <w:proofErr w:type="spellStart"/>
      <w:r w:rsidRPr="008A72BB">
        <w:rPr>
          <w:rFonts w:eastAsia="Times New Roman" w:cs="Times New Roman"/>
          <w:sz w:val="26"/>
          <w:szCs w:val="26"/>
          <w:lang w:eastAsia="ru-RU"/>
        </w:rPr>
        <w:t>Киясовский</w:t>
      </w:r>
      <w:proofErr w:type="spellEnd"/>
      <w:r w:rsidRPr="008A72BB">
        <w:rPr>
          <w:rFonts w:eastAsia="Times New Roman" w:cs="Times New Roman"/>
          <w:sz w:val="26"/>
          <w:szCs w:val="26"/>
          <w:lang w:eastAsia="ru-RU"/>
        </w:rPr>
        <w:t xml:space="preserve"> район» от 24.10.2019 № 525, статьями 30, 32 Устава муниципального образования «Муниципальный округ </w:t>
      </w:r>
      <w:proofErr w:type="spellStart"/>
      <w:r w:rsidRPr="008A72BB">
        <w:rPr>
          <w:rFonts w:eastAsia="Times New Roman" w:cs="Times New Roman"/>
          <w:sz w:val="26"/>
          <w:szCs w:val="26"/>
          <w:lang w:eastAsia="ru-RU"/>
        </w:rPr>
        <w:t>Киясовский</w:t>
      </w:r>
      <w:proofErr w:type="spellEnd"/>
      <w:r w:rsidRPr="008A72BB">
        <w:rPr>
          <w:rFonts w:eastAsia="Times New Roman" w:cs="Times New Roman"/>
          <w:sz w:val="26"/>
          <w:szCs w:val="26"/>
          <w:lang w:eastAsia="ru-RU"/>
        </w:rPr>
        <w:t xml:space="preserve"> район Удмуртской Республики»</w:t>
      </w:r>
      <w:proofErr w:type="gramEnd"/>
    </w:p>
    <w:p w:rsidR="008A72BB" w:rsidRPr="008A72BB" w:rsidRDefault="008A72BB" w:rsidP="008A72BB">
      <w:pPr>
        <w:overflowPunct/>
        <w:autoSpaceDN w:val="0"/>
        <w:adjustRightInd w:val="0"/>
        <w:ind w:firstLine="709"/>
        <w:jc w:val="both"/>
        <w:textAlignment w:val="auto"/>
        <w:rPr>
          <w:rFonts w:eastAsia="Times New Roman" w:cs="Times New Roman"/>
          <w:sz w:val="26"/>
          <w:szCs w:val="26"/>
          <w:lang w:eastAsia="ru-RU"/>
        </w:rPr>
      </w:pPr>
    </w:p>
    <w:p w:rsidR="008A72BB" w:rsidRPr="008A72BB" w:rsidRDefault="008A72BB" w:rsidP="008A72BB">
      <w:pPr>
        <w:overflowPunct/>
        <w:autoSpaceDN w:val="0"/>
        <w:adjustRightInd w:val="0"/>
        <w:jc w:val="both"/>
        <w:textAlignment w:val="auto"/>
        <w:rPr>
          <w:rFonts w:eastAsia="Times New Roman" w:cs="Times New Roman"/>
          <w:sz w:val="26"/>
          <w:szCs w:val="26"/>
          <w:lang w:eastAsia="ru-RU"/>
        </w:rPr>
      </w:pPr>
      <w:r w:rsidRPr="008A72BB">
        <w:rPr>
          <w:rFonts w:eastAsia="Times New Roman" w:cs="Times New Roman"/>
          <w:sz w:val="26"/>
          <w:szCs w:val="26"/>
          <w:lang w:eastAsia="ru-RU"/>
        </w:rPr>
        <w:t>ПОСТАНОВЛЯЮ:</w:t>
      </w:r>
    </w:p>
    <w:p w:rsidR="008A72BB" w:rsidRPr="008A72BB" w:rsidRDefault="008A72BB" w:rsidP="008A72BB">
      <w:pPr>
        <w:tabs>
          <w:tab w:val="left" w:pos="1027"/>
        </w:tabs>
        <w:overflowPunct/>
        <w:autoSpaceDN w:val="0"/>
        <w:adjustRightInd w:val="0"/>
        <w:ind w:firstLine="709"/>
        <w:jc w:val="both"/>
        <w:textAlignment w:val="auto"/>
        <w:rPr>
          <w:rFonts w:eastAsia="Times New Roman" w:cs="Times New Roman"/>
          <w:sz w:val="26"/>
          <w:szCs w:val="26"/>
          <w:lang w:eastAsia="ru-RU"/>
        </w:rPr>
      </w:pPr>
      <w:r w:rsidRPr="008A72BB">
        <w:rPr>
          <w:rFonts w:eastAsia="Times New Roman" w:cs="Times New Roman"/>
          <w:sz w:val="26"/>
          <w:szCs w:val="26"/>
          <w:lang w:eastAsia="ru-RU"/>
        </w:rPr>
        <w:t>1. Утвердить Административный регламент предоставления муниципальной услуги «</w:t>
      </w:r>
      <w:r w:rsidRPr="008A72BB">
        <w:rPr>
          <w:rFonts w:eastAsia="Courier New" w:cs="Times New Roman"/>
          <w:color w:val="000000"/>
          <w:sz w:val="26"/>
          <w:szCs w:val="26"/>
          <w:shd w:val="clear" w:color="auto" w:fill="FFFFFF"/>
          <w:lang w:eastAsia="ru-RU"/>
        </w:rPr>
        <w:t>Предоставление земельных участков государственной или муниципальной собственности, на торгах</w:t>
      </w:r>
      <w:r w:rsidRPr="008A72BB">
        <w:rPr>
          <w:rFonts w:eastAsia="Courier New" w:cs="Times New Roman"/>
          <w:color w:val="000000"/>
          <w:sz w:val="27"/>
          <w:szCs w:val="27"/>
          <w:shd w:val="clear" w:color="auto" w:fill="FFFFFF"/>
          <w:lang w:eastAsia="ru-RU"/>
        </w:rPr>
        <w:t>»</w:t>
      </w:r>
      <w:r w:rsidRPr="008A72BB">
        <w:rPr>
          <w:rFonts w:eastAsia="Times New Roman" w:cs="Times New Roman"/>
          <w:sz w:val="26"/>
          <w:szCs w:val="26"/>
          <w:lang w:eastAsia="ru-RU"/>
        </w:rPr>
        <w:t xml:space="preserve"> на территории муниципального образования «Муниципальный округ </w:t>
      </w:r>
      <w:proofErr w:type="spellStart"/>
      <w:r w:rsidRPr="008A72BB">
        <w:rPr>
          <w:rFonts w:eastAsia="Times New Roman" w:cs="Times New Roman"/>
          <w:sz w:val="26"/>
          <w:szCs w:val="26"/>
          <w:lang w:eastAsia="ru-RU"/>
        </w:rPr>
        <w:t>Киясовский</w:t>
      </w:r>
      <w:proofErr w:type="spellEnd"/>
      <w:r w:rsidRPr="008A72BB">
        <w:rPr>
          <w:rFonts w:eastAsia="Times New Roman" w:cs="Times New Roman"/>
          <w:sz w:val="26"/>
          <w:szCs w:val="26"/>
          <w:lang w:eastAsia="ru-RU"/>
        </w:rPr>
        <w:t xml:space="preserve"> район Удмуртской Республики</w:t>
      </w:r>
      <w:r w:rsidRPr="008A72BB">
        <w:rPr>
          <w:rFonts w:eastAsia="Times New Roman" w:cs="Times New Roman"/>
          <w:b/>
          <w:sz w:val="26"/>
          <w:szCs w:val="26"/>
          <w:lang w:eastAsia="ru-RU"/>
        </w:rPr>
        <w:t>»</w:t>
      </w:r>
      <w:r w:rsidRPr="008A72BB">
        <w:rPr>
          <w:rFonts w:eastAsia="Times New Roman" w:cs="Times New Roman"/>
          <w:sz w:val="26"/>
          <w:szCs w:val="26"/>
          <w:lang w:eastAsia="ru-RU"/>
        </w:rPr>
        <w:t>.</w:t>
      </w:r>
    </w:p>
    <w:p w:rsidR="008A72BB" w:rsidRPr="008A72BB" w:rsidRDefault="008A72BB" w:rsidP="008A72BB">
      <w:pPr>
        <w:tabs>
          <w:tab w:val="left" w:pos="1027"/>
        </w:tabs>
        <w:overflowPunct/>
        <w:autoSpaceDN w:val="0"/>
        <w:adjustRightInd w:val="0"/>
        <w:ind w:firstLine="709"/>
        <w:jc w:val="both"/>
        <w:textAlignment w:val="auto"/>
        <w:rPr>
          <w:rFonts w:eastAsia="Times New Roman" w:cs="Times New Roman"/>
          <w:sz w:val="26"/>
          <w:szCs w:val="26"/>
          <w:lang w:eastAsia="ru-RU"/>
        </w:rPr>
      </w:pPr>
      <w:r w:rsidRPr="008A72BB">
        <w:rPr>
          <w:rFonts w:eastAsia="Times New Roman" w:cs="Times New Roman"/>
          <w:sz w:val="26"/>
          <w:szCs w:val="26"/>
          <w:lang w:eastAsia="ru-RU"/>
        </w:rPr>
        <w:t xml:space="preserve">2. Опубликовать настоящее постановление в Вестнике правовых актов органов местного самоуправления муниципального образования «Муниципальный округ </w:t>
      </w:r>
      <w:proofErr w:type="spellStart"/>
      <w:r w:rsidRPr="008A72BB">
        <w:rPr>
          <w:rFonts w:eastAsia="Times New Roman" w:cs="Times New Roman"/>
          <w:sz w:val="26"/>
          <w:szCs w:val="26"/>
          <w:lang w:eastAsia="ru-RU"/>
        </w:rPr>
        <w:t>Киясовский</w:t>
      </w:r>
      <w:proofErr w:type="spellEnd"/>
      <w:r w:rsidRPr="008A72BB">
        <w:rPr>
          <w:rFonts w:eastAsia="Times New Roman" w:cs="Times New Roman"/>
          <w:sz w:val="26"/>
          <w:szCs w:val="26"/>
          <w:lang w:eastAsia="ru-RU"/>
        </w:rPr>
        <w:t xml:space="preserve"> район Удмуртской Республики» и </w:t>
      </w:r>
      <w:proofErr w:type="gramStart"/>
      <w:r w:rsidRPr="008A72BB">
        <w:rPr>
          <w:rFonts w:eastAsia="Times New Roman" w:cs="Times New Roman"/>
          <w:sz w:val="26"/>
          <w:szCs w:val="26"/>
          <w:lang w:eastAsia="ru-RU"/>
        </w:rPr>
        <w:t>разместить его</w:t>
      </w:r>
      <w:proofErr w:type="gramEnd"/>
      <w:r w:rsidRPr="008A72BB">
        <w:rPr>
          <w:rFonts w:eastAsia="Times New Roman" w:cs="Times New Roman"/>
          <w:sz w:val="26"/>
          <w:szCs w:val="26"/>
          <w:lang w:eastAsia="ru-RU"/>
        </w:rPr>
        <w:t xml:space="preserve"> на официальном сайте органов местного самоуправления </w:t>
      </w:r>
      <w:proofErr w:type="spellStart"/>
      <w:r w:rsidRPr="008A72BB">
        <w:rPr>
          <w:rFonts w:eastAsia="Times New Roman" w:cs="Times New Roman"/>
          <w:sz w:val="26"/>
          <w:szCs w:val="26"/>
          <w:lang w:eastAsia="ru-RU"/>
        </w:rPr>
        <w:t>Киясовского</w:t>
      </w:r>
      <w:proofErr w:type="spellEnd"/>
      <w:r w:rsidRPr="008A72BB">
        <w:rPr>
          <w:rFonts w:eastAsia="Times New Roman" w:cs="Times New Roman"/>
          <w:sz w:val="26"/>
          <w:szCs w:val="26"/>
          <w:lang w:eastAsia="ru-RU"/>
        </w:rPr>
        <w:t xml:space="preserve"> района, а также в местах исполнения данной муниципальной услуги.</w:t>
      </w:r>
    </w:p>
    <w:p w:rsidR="008A72BB" w:rsidRPr="008A72BB" w:rsidRDefault="008A72BB" w:rsidP="008A72BB">
      <w:pPr>
        <w:overflowPunct/>
        <w:autoSpaceDE/>
        <w:ind w:firstLine="709"/>
        <w:jc w:val="both"/>
        <w:textAlignment w:val="auto"/>
        <w:rPr>
          <w:rFonts w:eastAsia="Times New Roman" w:cs="Times New Roman"/>
          <w:sz w:val="26"/>
          <w:szCs w:val="26"/>
          <w:lang w:eastAsia="ru-RU"/>
        </w:rPr>
      </w:pPr>
    </w:p>
    <w:p w:rsidR="008A72BB" w:rsidRPr="008A72BB" w:rsidRDefault="008A72BB" w:rsidP="008A72BB">
      <w:pPr>
        <w:overflowPunct/>
        <w:autoSpaceDE/>
        <w:jc w:val="both"/>
        <w:textAlignment w:val="auto"/>
        <w:rPr>
          <w:rFonts w:eastAsia="Times New Roman" w:cs="Times New Roman"/>
          <w:sz w:val="26"/>
          <w:szCs w:val="26"/>
          <w:lang w:eastAsia="ru-RU"/>
        </w:rPr>
      </w:pPr>
    </w:p>
    <w:p w:rsidR="008A72BB" w:rsidRPr="008A72BB" w:rsidRDefault="008A72BB" w:rsidP="008A72BB">
      <w:pPr>
        <w:overflowPunct/>
        <w:autoSpaceDE/>
        <w:jc w:val="both"/>
        <w:textAlignment w:val="auto"/>
        <w:rPr>
          <w:rFonts w:eastAsia="Times New Roman" w:cs="Times New Roman"/>
          <w:sz w:val="26"/>
          <w:szCs w:val="26"/>
          <w:lang w:eastAsia="ru-RU"/>
        </w:rPr>
      </w:pPr>
    </w:p>
    <w:p w:rsidR="008A72BB" w:rsidRPr="008A72BB" w:rsidRDefault="008A72BB" w:rsidP="008A72BB">
      <w:pPr>
        <w:overflowPunct/>
        <w:autoSpaceDE/>
        <w:textAlignment w:val="auto"/>
        <w:rPr>
          <w:rFonts w:eastAsia="Times New Roman" w:cs="Times New Roman"/>
          <w:sz w:val="26"/>
          <w:szCs w:val="26"/>
          <w:lang w:val="x-none" w:eastAsia="x-none"/>
        </w:rPr>
      </w:pPr>
      <w:r w:rsidRPr="008A72BB">
        <w:rPr>
          <w:rFonts w:eastAsia="Times New Roman" w:cs="Times New Roman"/>
          <w:sz w:val="26"/>
          <w:szCs w:val="26"/>
          <w:lang w:val="x-none" w:eastAsia="x-none"/>
        </w:rPr>
        <w:t xml:space="preserve">Глава муниципального образования </w:t>
      </w:r>
    </w:p>
    <w:p w:rsidR="008A72BB" w:rsidRPr="008A72BB" w:rsidRDefault="008A72BB" w:rsidP="008A72BB">
      <w:pPr>
        <w:overflowPunct/>
        <w:autoSpaceDE/>
        <w:textAlignment w:val="auto"/>
        <w:rPr>
          <w:rFonts w:eastAsia="Times New Roman" w:cs="Times New Roman"/>
          <w:sz w:val="26"/>
          <w:szCs w:val="26"/>
          <w:lang w:val="x-none" w:eastAsia="x-none"/>
        </w:rPr>
      </w:pPr>
      <w:r w:rsidRPr="008A72BB">
        <w:rPr>
          <w:rFonts w:eastAsia="Times New Roman" w:cs="Times New Roman"/>
          <w:sz w:val="26"/>
          <w:szCs w:val="26"/>
          <w:lang w:val="x-none" w:eastAsia="x-none"/>
        </w:rPr>
        <w:t>«Муниципальный округ</w:t>
      </w:r>
    </w:p>
    <w:p w:rsidR="008A72BB" w:rsidRPr="008A72BB" w:rsidRDefault="008A72BB" w:rsidP="008A72BB">
      <w:pPr>
        <w:overflowPunct/>
        <w:autoSpaceDE/>
        <w:textAlignment w:val="auto"/>
        <w:rPr>
          <w:rFonts w:eastAsia="Times New Roman" w:cs="Times New Roman"/>
          <w:sz w:val="26"/>
          <w:szCs w:val="26"/>
          <w:lang w:eastAsia="x-none"/>
        </w:rPr>
      </w:pPr>
      <w:proofErr w:type="spellStart"/>
      <w:r w:rsidRPr="008A72BB">
        <w:rPr>
          <w:rFonts w:eastAsia="Times New Roman" w:cs="Times New Roman"/>
          <w:sz w:val="26"/>
          <w:szCs w:val="26"/>
          <w:lang w:val="x-none" w:eastAsia="x-none"/>
        </w:rPr>
        <w:t>Киясовский</w:t>
      </w:r>
      <w:proofErr w:type="spellEnd"/>
      <w:r w:rsidRPr="008A72BB">
        <w:rPr>
          <w:rFonts w:eastAsia="Times New Roman" w:cs="Times New Roman"/>
          <w:sz w:val="26"/>
          <w:szCs w:val="26"/>
          <w:lang w:val="x-none" w:eastAsia="x-none"/>
        </w:rPr>
        <w:t xml:space="preserve"> район Удмуртской Республики»                                            </w:t>
      </w:r>
      <w:r w:rsidRPr="008A72BB">
        <w:rPr>
          <w:rFonts w:eastAsia="Times New Roman" w:cs="Times New Roman"/>
          <w:sz w:val="26"/>
          <w:szCs w:val="26"/>
          <w:lang w:eastAsia="x-none"/>
        </w:rPr>
        <w:t xml:space="preserve">     </w:t>
      </w:r>
      <w:proofErr w:type="spellStart"/>
      <w:r w:rsidRPr="008A72BB">
        <w:rPr>
          <w:rFonts w:eastAsia="Times New Roman" w:cs="Times New Roman"/>
          <w:sz w:val="26"/>
          <w:szCs w:val="26"/>
          <w:lang w:val="x-none" w:eastAsia="x-none"/>
        </w:rPr>
        <w:t>С.В</w:t>
      </w:r>
      <w:proofErr w:type="spellEnd"/>
      <w:r w:rsidRPr="008A72BB">
        <w:rPr>
          <w:rFonts w:eastAsia="Times New Roman" w:cs="Times New Roman"/>
          <w:sz w:val="26"/>
          <w:szCs w:val="26"/>
          <w:lang w:val="x-none" w:eastAsia="x-none"/>
        </w:rPr>
        <w:t>. Мерзляков</w:t>
      </w:r>
    </w:p>
    <w:p w:rsidR="008A72BB" w:rsidRPr="008A72BB" w:rsidRDefault="008A72BB" w:rsidP="008A72BB">
      <w:pPr>
        <w:overflowPunct/>
        <w:autoSpaceDE/>
        <w:textAlignment w:val="auto"/>
        <w:rPr>
          <w:rFonts w:eastAsia="Times New Roman" w:cs="Times New Roman"/>
          <w:sz w:val="26"/>
          <w:szCs w:val="26"/>
          <w:lang w:eastAsia="x-none"/>
        </w:rPr>
      </w:pP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tbl>
      <w:tblPr>
        <w:tblStyle w:val="72"/>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1"/>
      </w:tblGrid>
      <w:tr w:rsidR="008A72BB" w:rsidRPr="008A72BB" w:rsidTr="008A72BB">
        <w:tc>
          <w:tcPr>
            <w:tcW w:w="5351" w:type="dxa"/>
          </w:tcPr>
          <w:p w:rsidR="008A72BB" w:rsidRPr="008A72BB" w:rsidRDefault="008A72BB" w:rsidP="008A72BB">
            <w:pPr>
              <w:overflowPunct/>
              <w:autoSpaceDE/>
              <w:spacing w:line="276" w:lineRule="auto"/>
              <w:textAlignment w:val="auto"/>
              <w:rPr>
                <w:rFonts w:eastAsia="Times New Roman" w:cs="Times New Roman"/>
                <w:sz w:val="24"/>
                <w:szCs w:val="24"/>
                <w:lang w:eastAsia="ru-RU"/>
              </w:rPr>
            </w:pPr>
            <w:proofErr w:type="gramStart"/>
            <w:r w:rsidRPr="008A72BB">
              <w:rPr>
                <w:rFonts w:eastAsia="Times New Roman" w:cs="Times New Roman"/>
                <w:sz w:val="24"/>
                <w:szCs w:val="24"/>
                <w:lang w:eastAsia="ru-RU"/>
              </w:rPr>
              <w:lastRenderedPageBreak/>
              <w:t xml:space="preserve">УТВЕРЖДЕН </w:t>
            </w:r>
            <w:proofErr w:type="gramEnd"/>
          </w:p>
          <w:p w:rsidR="008A72BB" w:rsidRPr="008A72BB" w:rsidRDefault="008A72BB" w:rsidP="008A72BB">
            <w:pPr>
              <w:overflowPunct/>
              <w:autoSpaceDE/>
              <w:spacing w:line="276" w:lineRule="auto"/>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постановлением Администрации </w:t>
            </w:r>
          </w:p>
          <w:p w:rsidR="008A72BB" w:rsidRPr="008A72BB" w:rsidRDefault="008A72BB" w:rsidP="008A72BB">
            <w:pPr>
              <w:overflowPunct/>
              <w:autoSpaceDE/>
              <w:spacing w:line="276" w:lineRule="auto"/>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муниципального образования  </w:t>
            </w:r>
          </w:p>
          <w:p w:rsidR="008A72BB" w:rsidRPr="008A72BB" w:rsidRDefault="008A72BB" w:rsidP="008A72BB">
            <w:pPr>
              <w:overflowPunct/>
              <w:autoSpaceDE/>
              <w:spacing w:line="276" w:lineRule="auto"/>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«Муниципальный округ </w:t>
            </w:r>
            <w:proofErr w:type="spellStart"/>
            <w:r w:rsidRPr="008A72BB">
              <w:rPr>
                <w:rFonts w:eastAsia="Times New Roman" w:cs="Times New Roman"/>
                <w:sz w:val="24"/>
                <w:szCs w:val="24"/>
                <w:lang w:eastAsia="ru-RU"/>
              </w:rPr>
              <w:t>Киясовский</w:t>
            </w:r>
            <w:proofErr w:type="spellEnd"/>
            <w:r w:rsidRPr="008A72BB">
              <w:rPr>
                <w:rFonts w:eastAsia="Times New Roman" w:cs="Times New Roman"/>
                <w:sz w:val="24"/>
                <w:szCs w:val="24"/>
                <w:lang w:eastAsia="ru-RU"/>
              </w:rPr>
              <w:t xml:space="preserve"> район Удмуртской Республике» </w:t>
            </w:r>
          </w:p>
          <w:p w:rsidR="008A72BB" w:rsidRPr="008A72BB" w:rsidRDefault="008A72BB" w:rsidP="008A72BB">
            <w:pPr>
              <w:overflowPunct/>
              <w:autoSpaceDE/>
              <w:spacing w:line="276" w:lineRule="auto"/>
              <w:textAlignment w:val="auto"/>
              <w:rPr>
                <w:rFonts w:eastAsia="Times New Roman" w:cs="Times New Roman"/>
                <w:b/>
                <w:sz w:val="24"/>
                <w:szCs w:val="24"/>
                <w:lang w:eastAsia="ru-RU"/>
              </w:rPr>
            </w:pPr>
            <w:r w:rsidRPr="008A72BB">
              <w:rPr>
                <w:rFonts w:eastAsia="Times New Roman" w:cs="Times New Roman"/>
                <w:sz w:val="24"/>
                <w:szCs w:val="24"/>
                <w:lang w:eastAsia="ru-RU"/>
              </w:rPr>
              <w:t>от 05.08.2022 № 639</w:t>
            </w:r>
          </w:p>
        </w:tc>
      </w:tr>
    </w:tbl>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widowControl w:val="0"/>
        <w:shd w:val="clear" w:color="auto" w:fill="FFFFFF"/>
        <w:tabs>
          <w:tab w:val="left" w:leader="underscore" w:pos="9486"/>
        </w:tabs>
        <w:overflowPunct/>
        <w:autoSpaceDE/>
        <w:ind w:left="40" w:right="60"/>
        <w:jc w:val="center"/>
        <w:textAlignment w:val="auto"/>
        <w:rPr>
          <w:rFonts w:eastAsia="Times New Roman" w:cs="Times New Roman"/>
          <w:b/>
          <w:bCs/>
          <w:sz w:val="26"/>
          <w:szCs w:val="26"/>
          <w:lang w:eastAsia="en-US"/>
        </w:rPr>
      </w:pPr>
      <w:r w:rsidRPr="008A72BB">
        <w:rPr>
          <w:rFonts w:eastAsia="Times New Roman" w:cs="Times New Roman"/>
          <w:b/>
          <w:bCs/>
          <w:sz w:val="26"/>
          <w:szCs w:val="26"/>
          <w:lang w:eastAsia="en-US"/>
        </w:rPr>
        <w:t xml:space="preserve">АДМИНИСТРАТИВНЫЙ РЕГЛАМЕНТ </w:t>
      </w:r>
    </w:p>
    <w:p w:rsidR="008A72BB" w:rsidRPr="008A72BB" w:rsidRDefault="008A72BB" w:rsidP="008A72BB">
      <w:pPr>
        <w:widowControl w:val="0"/>
        <w:shd w:val="clear" w:color="auto" w:fill="FFFFFF"/>
        <w:tabs>
          <w:tab w:val="left" w:leader="underscore" w:pos="9486"/>
        </w:tabs>
        <w:overflowPunct/>
        <w:autoSpaceDE/>
        <w:ind w:left="40" w:right="60"/>
        <w:jc w:val="center"/>
        <w:textAlignment w:val="auto"/>
        <w:rPr>
          <w:rFonts w:eastAsia="Times New Roman" w:cs="Times New Roman"/>
          <w:b/>
          <w:bCs/>
          <w:sz w:val="26"/>
          <w:szCs w:val="26"/>
          <w:lang w:eastAsia="en-US"/>
        </w:rPr>
      </w:pPr>
      <w:r w:rsidRPr="008A72BB">
        <w:rPr>
          <w:rFonts w:eastAsia="Times New Roman" w:cs="Times New Roman"/>
          <w:b/>
          <w:bCs/>
          <w:sz w:val="26"/>
          <w:szCs w:val="26"/>
          <w:lang w:eastAsia="en-US"/>
        </w:rPr>
        <w:t xml:space="preserve">предоставления муниципальной услуги </w:t>
      </w:r>
    </w:p>
    <w:p w:rsidR="008A72BB" w:rsidRPr="008A72BB" w:rsidRDefault="008A72BB" w:rsidP="008A72BB">
      <w:pPr>
        <w:widowControl w:val="0"/>
        <w:shd w:val="clear" w:color="auto" w:fill="FFFFFF"/>
        <w:tabs>
          <w:tab w:val="left" w:leader="underscore" w:pos="9486"/>
        </w:tabs>
        <w:overflowPunct/>
        <w:autoSpaceDE/>
        <w:ind w:left="40" w:right="60"/>
        <w:jc w:val="center"/>
        <w:textAlignment w:val="auto"/>
        <w:rPr>
          <w:rFonts w:eastAsia="Times New Roman" w:cs="Times New Roman"/>
          <w:b/>
          <w:bCs/>
          <w:sz w:val="26"/>
          <w:szCs w:val="26"/>
          <w:lang w:eastAsia="en-US"/>
        </w:rPr>
      </w:pPr>
      <w:r w:rsidRPr="008A72BB">
        <w:rPr>
          <w:rFonts w:eastAsia="Times New Roman" w:cs="Times New Roman"/>
          <w:b/>
          <w:bCs/>
          <w:sz w:val="26"/>
          <w:szCs w:val="26"/>
          <w:lang w:eastAsia="en-US"/>
        </w:rPr>
        <w:t xml:space="preserve">«Предоставление земельных участков государственной или муниципальной собственности, на торгах» на территории муниципального образования «Муниципальный округ </w:t>
      </w:r>
      <w:proofErr w:type="spellStart"/>
      <w:r w:rsidRPr="008A72BB">
        <w:rPr>
          <w:rFonts w:eastAsia="Times New Roman" w:cs="Times New Roman"/>
          <w:b/>
          <w:bCs/>
          <w:sz w:val="26"/>
          <w:szCs w:val="26"/>
          <w:lang w:eastAsia="en-US"/>
        </w:rPr>
        <w:t>Киясовский</w:t>
      </w:r>
      <w:proofErr w:type="spellEnd"/>
      <w:r w:rsidRPr="008A72BB">
        <w:rPr>
          <w:rFonts w:eastAsia="Times New Roman" w:cs="Times New Roman"/>
          <w:b/>
          <w:bCs/>
          <w:sz w:val="26"/>
          <w:szCs w:val="26"/>
          <w:lang w:eastAsia="en-US"/>
        </w:rPr>
        <w:t xml:space="preserve"> район Удмуртской Республики»</w:t>
      </w: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spacing w:after="200" w:line="276" w:lineRule="auto"/>
        <w:textAlignment w:val="auto"/>
        <w:rPr>
          <w:rFonts w:eastAsia="Times New Roman" w:cs="Times New Roman"/>
          <w:b/>
          <w:sz w:val="24"/>
          <w:szCs w:val="24"/>
          <w:lang w:eastAsia="ru-RU"/>
        </w:rPr>
      </w:pPr>
    </w:p>
    <w:p w:rsidR="008A72BB" w:rsidRPr="008A72BB" w:rsidRDefault="008A72BB" w:rsidP="008A72BB">
      <w:pPr>
        <w:overflowPunct/>
        <w:autoSpaceDE/>
        <w:spacing w:after="200" w:line="276" w:lineRule="auto"/>
        <w:jc w:val="center"/>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с. </w:t>
      </w:r>
      <w:proofErr w:type="spellStart"/>
      <w:r w:rsidRPr="008A72BB">
        <w:rPr>
          <w:rFonts w:eastAsia="Times New Roman" w:cs="Times New Roman"/>
          <w:sz w:val="24"/>
          <w:szCs w:val="24"/>
          <w:lang w:eastAsia="ru-RU"/>
        </w:rPr>
        <w:t>Киясово</w:t>
      </w:r>
      <w:proofErr w:type="spellEnd"/>
    </w:p>
    <w:p w:rsidR="008A72BB" w:rsidRPr="008A72BB" w:rsidRDefault="008A72BB" w:rsidP="008A72BB">
      <w:pPr>
        <w:widowControl w:val="0"/>
        <w:overflowPunct/>
        <w:autoSpaceDE/>
        <w:ind w:firstLine="709"/>
        <w:jc w:val="center"/>
        <w:textAlignment w:val="auto"/>
        <w:rPr>
          <w:rFonts w:eastAsia="Times New Roman" w:cs="Times New Roman"/>
          <w:b/>
          <w:bCs/>
          <w:color w:val="000000"/>
          <w:sz w:val="24"/>
          <w:szCs w:val="24"/>
          <w:lang w:eastAsia="ru-RU"/>
        </w:rPr>
      </w:pPr>
      <w:r w:rsidRPr="008A72BB">
        <w:rPr>
          <w:rFonts w:eastAsia="Times New Roman" w:cs="Times New Roman"/>
          <w:b/>
          <w:bCs/>
          <w:color w:val="000000"/>
          <w:sz w:val="24"/>
          <w:szCs w:val="24"/>
          <w:lang w:eastAsia="ru-RU"/>
        </w:rPr>
        <w:lastRenderedPageBreak/>
        <w:t>I. Общие положения</w:t>
      </w:r>
    </w:p>
    <w:p w:rsidR="008A72BB" w:rsidRPr="008A72BB" w:rsidRDefault="008A72BB" w:rsidP="008A72BB">
      <w:pPr>
        <w:widowControl w:val="0"/>
        <w:overflowPunct/>
        <w:autoSpaceDE/>
        <w:ind w:firstLine="709"/>
        <w:jc w:val="center"/>
        <w:textAlignment w:val="auto"/>
        <w:rPr>
          <w:rFonts w:eastAsia="Times New Roman" w:cs="Times New Roman"/>
          <w:b/>
          <w:bCs/>
          <w:color w:val="000000"/>
          <w:sz w:val="24"/>
          <w:szCs w:val="24"/>
          <w:lang w:eastAsia="ru-RU"/>
        </w:rPr>
      </w:pPr>
    </w:p>
    <w:p w:rsidR="008A72BB" w:rsidRPr="008A72BB" w:rsidRDefault="008A72BB" w:rsidP="008A72BB">
      <w:pPr>
        <w:widowControl w:val="0"/>
        <w:overflowPunct/>
        <w:autoSpaceDE/>
        <w:ind w:firstLine="709"/>
        <w:jc w:val="center"/>
        <w:textAlignment w:val="auto"/>
        <w:rPr>
          <w:rFonts w:eastAsia="Times New Roman" w:cs="Times New Roman"/>
          <w:b/>
          <w:bCs/>
          <w:color w:val="000000"/>
          <w:sz w:val="24"/>
          <w:szCs w:val="24"/>
          <w:lang w:eastAsia="ru-RU"/>
        </w:rPr>
      </w:pPr>
      <w:r w:rsidRPr="008A72BB">
        <w:rPr>
          <w:rFonts w:eastAsia="Times New Roman" w:cs="Times New Roman"/>
          <w:b/>
          <w:bCs/>
          <w:color w:val="000000"/>
          <w:sz w:val="24"/>
          <w:szCs w:val="24"/>
          <w:lang w:eastAsia="ru-RU"/>
        </w:rPr>
        <w:t>Предмет регулирования Административного регламента</w:t>
      </w:r>
    </w:p>
    <w:p w:rsidR="008A72BB" w:rsidRPr="008A72BB" w:rsidRDefault="008A72BB" w:rsidP="008A72BB">
      <w:pPr>
        <w:widowControl w:val="0"/>
        <w:overflowPunct/>
        <w:autoSpaceDE/>
        <w:ind w:firstLine="709"/>
        <w:jc w:val="both"/>
        <w:textAlignment w:val="auto"/>
        <w:rPr>
          <w:rFonts w:eastAsia="Courier New" w:cs="Times New Roman"/>
          <w:color w:val="000000"/>
          <w:sz w:val="24"/>
          <w:szCs w:val="24"/>
          <w:lang w:eastAsia="ru-RU"/>
        </w:rPr>
      </w:pPr>
      <w:r w:rsidRPr="008A72BB">
        <w:rPr>
          <w:rFonts w:eastAsia="Courier New" w:cs="Times New Roman"/>
          <w:color w:val="000000"/>
          <w:sz w:val="24"/>
          <w:szCs w:val="24"/>
          <w:lang w:eastAsia="ru-RU"/>
        </w:rPr>
        <w:t xml:space="preserve">1.1. </w:t>
      </w:r>
      <w:proofErr w:type="gramStart"/>
      <w:r w:rsidRPr="008A72BB">
        <w:rPr>
          <w:rFonts w:eastAsia="Courier New" w:cs="Times New Roman"/>
          <w:color w:val="000000"/>
          <w:sz w:val="24"/>
          <w:szCs w:val="24"/>
          <w:lang w:eastAsia="ru-RU"/>
        </w:rPr>
        <w:t xml:space="preserve">Административный регламент предоставления муниципальной услуги «Предоставление земельных участков государственной или муниципальной собственности, на торгах»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предоставлению земельных участков на торгах в </w:t>
      </w:r>
      <w:r w:rsidRPr="008A72BB">
        <w:rPr>
          <w:rFonts w:eastAsia="Courier New" w:cs="Times New Roman"/>
          <w:bCs/>
          <w:iCs/>
          <w:sz w:val="24"/>
          <w:szCs w:val="24"/>
          <w:lang w:eastAsia="ru-RU"/>
        </w:rPr>
        <w:t xml:space="preserve">муниципальном образовании «Муниципальный округ </w:t>
      </w:r>
      <w:proofErr w:type="spellStart"/>
      <w:r w:rsidRPr="008A72BB">
        <w:rPr>
          <w:rFonts w:eastAsia="Courier New" w:cs="Times New Roman"/>
          <w:bCs/>
          <w:iCs/>
          <w:sz w:val="24"/>
          <w:szCs w:val="24"/>
          <w:lang w:eastAsia="ru-RU"/>
        </w:rPr>
        <w:t>Киясовский</w:t>
      </w:r>
      <w:proofErr w:type="spellEnd"/>
      <w:r w:rsidRPr="008A72BB">
        <w:rPr>
          <w:rFonts w:eastAsia="Courier New" w:cs="Times New Roman"/>
          <w:bCs/>
          <w:iCs/>
          <w:sz w:val="24"/>
          <w:szCs w:val="24"/>
          <w:lang w:eastAsia="ru-RU"/>
        </w:rPr>
        <w:t xml:space="preserve"> район Удмуртской Республики»</w:t>
      </w:r>
      <w:r w:rsidRPr="008A72BB">
        <w:rPr>
          <w:rFonts w:eastAsia="Courier New" w:cs="Times New Roman"/>
          <w:sz w:val="24"/>
          <w:szCs w:val="24"/>
          <w:lang w:eastAsia="ru-RU"/>
        </w:rPr>
        <w:t>.</w:t>
      </w:r>
      <w:proofErr w:type="gramEnd"/>
    </w:p>
    <w:p w:rsidR="008A72BB" w:rsidRPr="008A72BB" w:rsidRDefault="008A72BB" w:rsidP="008A72BB">
      <w:pPr>
        <w:widowControl w:val="0"/>
        <w:overflowPunct/>
        <w:autoSpaceDE/>
        <w:ind w:firstLine="709"/>
        <w:jc w:val="center"/>
        <w:textAlignment w:val="auto"/>
        <w:rPr>
          <w:rFonts w:eastAsia="Times New Roman" w:cs="Times New Roman"/>
          <w:b/>
          <w:bCs/>
          <w:color w:val="000000"/>
          <w:sz w:val="24"/>
          <w:szCs w:val="24"/>
          <w:lang w:eastAsia="ru-RU"/>
        </w:rPr>
      </w:pPr>
    </w:p>
    <w:p w:rsidR="008A72BB" w:rsidRPr="008A72BB" w:rsidRDefault="008A72BB" w:rsidP="008A72BB">
      <w:pPr>
        <w:widowControl w:val="0"/>
        <w:overflowPunct/>
        <w:autoSpaceDE/>
        <w:ind w:firstLine="709"/>
        <w:jc w:val="center"/>
        <w:textAlignment w:val="auto"/>
        <w:rPr>
          <w:rFonts w:eastAsia="Times New Roman" w:cs="Times New Roman"/>
          <w:b/>
          <w:bCs/>
          <w:color w:val="000000"/>
          <w:sz w:val="24"/>
          <w:szCs w:val="24"/>
          <w:lang w:eastAsia="ru-RU"/>
        </w:rPr>
      </w:pPr>
      <w:r w:rsidRPr="008A72BB">
        <w:rPr>
          <w:rFonts w:eastAsia="Times New Roman" w:cs="Times New Roman"/>
          <w:b/>
          <w:bCs/>
          <w:color w:val="000000"/>
          <w:sz w:val="24"/>
          <w:szCs w:val="24"/>
          <w:lang w:eastAsia="ru-RU"/>
        </w:rPr>
        <w:t>Круг Заявителей</w:t>
      </w:r>
    </w:p>
    <w:p w:rsidR="008A72BB" w:rsidRPr="008A72BB" w:rsidRDefault="008A72BB" w:rsidP="008A72BB">
      <w:pPr>
        <w:widowControl w:val="0"/>
        <w:tabs>
          <w:tab w:val="left" w:pos="1456"/>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1.2. Заявителями на получение муниципальной услуги являются (далее при совместном упоминании - Заявитель) физические лица, юридические лица и индивидуальные предприниматели (далее - Заявитель).</w:t>
      </w:r>
    </w:p>
    <w:p w:rsidR="008A72BB" w:rsidRPr="008A72BB" w:rsidRDefault="008A72BB" w:rsidP="008A72BB">
      <w:pPr>
        <w:widowControl w:val="0"/>
        <w:tabs>
          <w:tab w:val="left" w:pos="1456"/>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8A72BB" w:rsidRPr="008A72BB" w:rsidRDefault="008A72BB" w:rsidP="008A72BB">
      <w:pPr>
        <w:widowControl w:val="0"/>
        <w:tabs>
          <w:tab w:val="left" w:pos="1456"/>
        </w:tabs>
        <w:overflowPunct/>
        <w:autoSpaceDE/>
        <w:ind w:firstLine="709"/>
        <w:jc w:val="both"/>
        <w:textAlignment w:val="auto"/>
        <w:rPr>
          <w:rFonts w:eastAsia="Times New Roman" w:cs="Times New Roman"/>
          <w:color w:val="000000"/>
          <w:sz w:val="24"/>
          <w:szCs w:val="24"/>
          <w:lang w:eastAsia="ru-RU"/>
        </w:rPr>
      </w:pPr>
    </w:p>
    <w:p w:rsidR="008A72BB" w:rsidRPr="008A72BB" w:rsidRDefault="008A72BB" w:rsidP="008A72BB">
      <w:pPr>
        <w:widowControl w:val="0"/>
        <w:overflowPunct/>
        <w:autoSpaceDE/>
        <w:ind w:firstLine="709"/>
        <w:jc w:val="center"/>
        <w:textAlignment w:val="auto"/>
        <w:rPr>
          <w:rFonts w:eastAsia="Times New Roman" w:cs="Times New Roman"/>
          <w:b/>
          <w:bCs/>
          <w:color w:val="000000"/>
          <w:sz w:val="24"/>
          <w:szCs w:val="24"/>
          <w:lang w:eastAsia="ru-RU"/>
        </w:rPr>
      </w:pPr>
      <w:r w:rsidRPr="008A72BB">
        <w:rPr>
          <w:rFonts w:eastAsia="Times New Roman" w:cs="Times New Roman"/>
          <w:b/>
          <w:bCs/>
          <w:color w:val="000000"/>
          <w:sz w:val="24"/>
          <w:szCs w:val="24"/>
          <w:lang w:eastAsia="ru-RU"/>
        </w:rPr>
        <w:t>Требования к порядку информирования о предоставлении муниципальной услуги</w:t>
      </w:r>
    </w:p>
    <w:p w:rsidR="008A72BB" w:rsidRPr="008A72BB" w:rsidRDefault="008A72BB" w:rsidP="008A72BB">
      <w:pPr>
        <w:widowControl w:val="0"/>
        <w:tabs>
          <w:tab w:val="left" w:pos="1523"/>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1.4. Информирование о порядке предоставления муниципальной услуги осуществляется:</w:t>
      </w:r>
    </w:p>
    <w:p w:rsidR="008A72BB" w:rsidRPr="008A72BB" w:rsidRDefault="008A72BB" w:rsidP="008A72BB">
      <w:pPr>
        <w:widowControl w:val="0"/>
        <w:numPr>
          <w:ilvl w:val="0"/>
          <w:numId w:val="21"/>
        </w:numPr>
        <w:tabs>
          <w:tab w:val="left" w:pos="426"/>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непосредственно при личном приеме заявителя в </w:t>
      </w:r>
      <w:r w:rsidRPr="008A72BB">
        <w:rPr>
          <w:rFonts w:eastAsia="Times New Roman" w:cs="Times New Roman"/>
          <w:iCs/>
          <w:color w:val="000000"/>
          <w:sz w:val="24"/>
          <w:szCs w:val="24"/>
          <w:lang w:eastAsia="ru-RU"/>
        </w:rPr>
        <w:t xml:space="preserve">Администрацию муниципального образовании «Муниципальный округ </w:t>
      </w:r>
      <w:proofErr w:type="spellStart"/>
      <w:r w:rsidRPr="008A72BB">
        <w:rPr>
          <w:rFonts w:eastAsia="Times New Roman" w:cs="Times New Roman"/>
          <w:iCs/>
          <w:color w:val="000000"/>
          <w:sz w:val="24"/>
          <w:szCs w:val="24"/>
          <w:lang w:eastAsia="ru-RU"/>
        </w:rPr>
        <w:t>Киясовский</w:t>
      </w:r>
      <w:proofErr w:type="spellEnd"/>
      <w:r w:rsidRPr="008A72BB">
        <w:rPr>
          <w:rFonts w:eastAsia="Times New Roman" w:cs="Times New Roman"/>
          <w:iCs/>
          <w:color w:val="000000"/>
          <w:sz w:val="24"/>
          <w:szCs w:val="24"/>
          <w:lang w:eastAsia="ru-RU"/>
        </w:rPr>
        <w:t xml:space="preserve"> район Удмуртской Республики»</w:t>
      </w:r>
      <w:r w:rsidRPr="008A72BB">
        <w:rPr>
          <w:rFonts w:eastAsia="Times New Roman" w:cs="Times New Roman"/>
          <w:i/>
          <w:iCs/>
          <w:color w:val="000000"/>
          <w:sz w:val="24"/>
          <w:szCs w:val="24"/>
          <w:lang w:eastAsia="ru-RU"/>
        </w:rPr>
        <w:t xml:space="preserve"> </w:t>
      </w:r>
      <w:r w:rsidRPr="008A72BB">
        <w:rPr>
          <w:rFonts w:eastAsia="Times New Roman" w:cs="Times New Roman"/>
          <w:color w:val="000000"/>
          <w:sz w:val="24"/>
          <w:szCs w:val="24"/>
          <w:lang w:eastAsia="ru-RU"/>
        </w:rPr>
        <w:t>(далее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8A72BB" w:rsidRPr="008A72BB" w:rsidRDefault="008A72BB" w:rsidP="008A72BB">
      <w:pPr>
        <w:widowControl w:val="0"/>
        <w:numPr>
          <w:ilvl w:val="0"/>
          <w:numId w:val="21"/>
        </w:numPr>
        <w:tabs>
          <w:tab w:val="left" w:pos="426"/>
          <w:tab w:val="left" w:pos="962"/>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по телефону в Уполномоченном органе или многофункциональном центре;</w:t>
      </w:r>
    </w:p>
    <w:p w:rsidR="008A72BB" w:rsidRPr="008A72BB" w:rsidRDefault="008A72BB" w:rsidP="008A72BB">
      <w:pPr>
        <w:widowControl w:val="0"/>
        <w:numPr>
          <w:ilvl w:val="0"/>
          <w:numId w:val="21"/>
        </w:numPr>
        <w:tabs>
          <w:tab w:val="left" w:pos="426"/>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письменно, в том числе посредством электронной почты, факсимильной связи;</w:t>
      </w:r>
    </w:p>
    <w:p w:rsidR="008A72BB" w:rsidRPr="008A72BB" w:rsidRDefault="008A72BB" w:rsidP="008A72BB">
      <w:pPr>
        <w:widowControl w:val="0"/>
        <w:numPr>
          <w:ilvl w:val="0"/>
          <w:numId w:val="21"/>
        </w:numPr>
        <w:tabs>
          <w:tab w:val="left" w:pos="426"/>
          <w:tab w:val="left" w:pos="1042"/>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посредством размещения в открытой и доступной форме информации:</w:t>
      </w:r>
    </w:p>
    <w:p w:rsidR="008A72BB" w:rsidRPr="008A72BB" w:rsidRDefault="008A72BB" w:rsidP="008A72BB">
      <w:pPr>
        <w:widowControl w:val="0"/>
        <w:tabs>
          <w:tab w:val="left" w:pos="426"/>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в федеральной государственной информационной системе «Единый портал государственных и муниципальных услуг (функций)» (</w:t>
      </w:r>
      <w:hyperlink r:id="rId80" w:history="1">
        <w:r w:rsidRPr="008A72BB">
          <w:rPr>
            <w:rFonts w:eastAsia="Times New Roman" w:cs="Times New Roman"/>
            <w:color w:val="0066CC"/>
            <w:sz w:val="24"/>
            <w:szCs w:val="24"/>
            <w:u w:val="single"/>
            <w:lang w:val="en-US" w:eastAsia="ru-RU"/>
          </w:rPr>
          <w:t>https</w:t>
        </w:r>
        <w:r w:rsidRPr="008A72BB">
          <w:rPr>
            <w:rFonts w:eastAsia="Times New Roman" w:cs="Times New Roman"/>
            <w:color w:val="0066CC"/>
            <w:sz w:val="24"/>
            <w:szCs w:val="24"/>
            <w:u w:val="single"/>
            <w:lang w:eastAsia="ru-RU"/>
          </w:rPr>
          <w:t>://</w:t>
        </w:r>
        <w:r w:rsidRPr="008A72BB">
          <w:rPr>
            <w:rFonts w:eastAsia="Times New Roman" w:cs="Times New Roman"/>
            <w:color w:val="0066CC"/>
            <w:sz w:val="24"/>
            <w:szCs w:val="24"/>
            <w:u w:val="single"/>
            <w:lang w:val="en-US" w:eastAsia="ru-RU"/>
          </w:rPr>
          <w:t>www</w:t>
        </w:r>
        <w:r w:rsidRPr="008A72BB">
          <w:rPr>
            <w:rFonts w:eastAsia="Times New Roman" w:cs="Times New Roman"/>
            <w:color w:val="0066CC"/>
            <w:sz w:val="24"/>
            <w:szCs w:val="24"/>
            <w:u w:val="single"/>
            <w:lang w:eastAsia="ru-RU"/>
          </w:rPr>
          <w:t>.</w:t>
        </w:r>
        <w:proofErr w:type="spellStart"/>
        <w:r w:rsidRPr="008A72BB">
          <w:rPr>
            <w:rFonts w:eastAsia="Times New Roman" w:cs="Times New Roman"/>
            <w:color w:val="0066CC"/>
            <w:sz w:val="24"/>
            <w:szCs w:val="24"/>
            <w:u w:val="single"/>
            <w:lang w:val="en-US" w:eastAsia="ru-RU"/>
          </w:rPr>
          <w:t>gosuslugi</w:t>
        </w:r>
        <w:proofErr w:type="spellEnd"/>
        <w:r w:rsidRPr="008A72BB">
          <w:rPr>
            <w:rFonts w:eastAsia="Times New Roman" w:cs="Times New Roman"/>
            <w:color w:val="0066CC"/>
            <w:sz w:val="24"/>
            <w:szCs w:val="24"/>
            <w:u w:val="single"/>
            <w:lang w:eastAsia="ru-RU"/>
          </w:rPr>
          <w:t>.</w:t>
        </w:r>
        <w:proofErr w:type="spellStart"/>
        <w:r w:rsidRPr="008A72BB">
          <w:rPr>
            <w:rFonts w:eastAsia="Times New Roman" w:cs="Times New Roman"/>
            <w:color w:val="0066CC"/>
            <w:sz w:val="24"/>
            <w:szCs w:val="24"/>
            <w:u w:val="single"/>
            <w:lang w:val="en-US" w:eastAsia="ru-RU"/>
          </w:rPr>
          <w:t>ru</w:t>
        </w:r>
        <w:proofErr w:type="spellEnd"/>
        <w:r w:rsidRPr="008A72BB">
          <w:rPr>
            <w:rFonts w:eastAsia="Times New Roman" w:cs="Times New Roman"/>
            <w:color w:val="0066CC"/>
            <w:sz w:val="24"/>
            <w:szCs w:val="24"/>
            <w:u w:val="single"/>
            <w:lang w:eastAsia="ru-RU"/>
          </w:rPr>
          <w:t>/</w:t>
        </w:r>
      </w:hyperlink>
      <w:r w:rsidRPr="008A72BB">
        <w:rPr>
          <w:rFonts w:eastAsia="Times New Roman" w:cs="Times New Roman"/>
          <w:color w:val="000000"/>
          <w:sz w:val="24"/>
          <w:szCs w:val="24"/>
          <w:lang w:eastAsia="ru-RU"/>
        </w:rPr>
        <w:t xml:space="preserve">) (далее - </w:t>
      </w:r>
      <w:proofErr w:type="spellStart"/>
      <w:r w:rsidRPr="008A72BB">
        <w:rPr>
          <w:rFonts w:eastAsia="Times New Roman" w:cs="Times New Roman"/>
          <w:color w:val="000000"/>
          <w:sz w:val="24"/>
          <w:szCs w:val="24"/>
          <w:lang w:eastAsia="ru-RU"/>
        </w:rPr>
        <w:t>ЕПГУ</w:t>
      </w:r>
      <w:proofErr w:type="spellEnd"/>
      <w:r w:rsidRPr="008A72BB">
        <w:rPr>
          <w:rFonts w:eastAsia="Times New Roman" w:cs="Times New Roman"/>
          <w:color w:val="000000"/>
          <w:sz w:val="24"/>
          <w:szCs w:val="24"/>
          <w:lang w:eastAsia="ru-RU"/>
        </w:rPr>
        <w:t>);</w:t>
      </w:r>
    </w:p>
    <w:p w:rsidR="008A72BB" w:rsidRPr="008A72BB" w:rsidRDefault="008A72BB" w:rsidP="008A72BB">
      <w:pPr>
        <w:widowControl w:val="0"/>
        <w:tabs>
          <w:tab w:val="left" w:pos="426"/>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 на официальном сайте Уполномоченного органа </w:t>
      </w:r>
      <w:proofErr w:type="spellStart"/>
      <w:r w:rsidRPr="008A72BB">
        <w:rPr>
          <w:rFonts w:eastAsia="Times New Roman" w:cs="Times New Roman"/>
          <w:iCs/>
          <w:color w:val="000000"/>
          <w:sz w:val="24"/>
          <w:szCs w:val="24"/>
          <w:lang w:eastAsia="ru-RU"/>
        </w:rPr>
        <w:t>https</w:t>
      </w:r>
      <w:proofErr w:type="spellEnd"/>
      <w:r w:rsidRPr="008A72BB">
        <w:rPr>
          <w:rFonts w:eastAsia="Times New Roman" w:cs="Times New Roman"/>
          <w:iCs/>
          <w:color w:val="000000"/>
          <w:sz w:val="24"/>
          <w:szCs w:val="24"/>
          <w:lang w:eastAsia="ru-RU"/>
        </w:rPr>
        <w:t>://</w:t>
      </w:r>
      <w:proofErr w:type="spellStart"/>
      <w:r w:rsidRPr="008A72BB">
        <w:rPr>
          <w:rFonts w:eastAsia="Times New Roman" w:cs="Times New Roman"/>
          <w:iCs/>
          <w:color w:val="000000"/>
          <w:sz w:val="24"/>
          <w:szCs w:val="24"/>
          <w:lang w:eastAsia="ru-RU"/>
        </w:rPr>
        <w:t>www.kiyasovo.udmurt.ru</w:t>
      </w:r>
      <w:proofErr w:type="spellEnd"/>
      <w:r w:rsidRPr="008A72BB">
        <w:rPr>
          <w:rFonts w:eastAsia="Times New Roman" w:cs="Times New Roman"/>
          <w:iCs/>
          <w:color w:val="000000"/>
          <w:sz w:val="24"/>
          <w:szCs w:val="24"/>
          <w:lang w:eastAsia="ru-RU"/>
        </w:rPr>
        <w:t xml:space="preserve">; </w:t>
      </w:r>
    </w:p>
    <w:p w:rsidR="008A72BB" w:rsidRPr="008A72BB" w:rsidRDefault="008A72BB" w:rsidP="008A72BB">
      <w:pPr>
        <w:widowControl w:val="0"/>
        <w:numPr>
          <w:ilvl w:val="0"/>
          <w:numId w:val="21"/>
        </w:numPr>
        <w:tabs>
          <w:tab w:val="left" w:pos="426"/>
          <w:tab w:val="left" w:pos="1182"/>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посредством размещения информации на информационных стендах Уполномоченного органа или многофункционального центра.</w:t>
      </w:r>
    </w:p>
    <w:p w:rsidR="008A72BB" w:rsidRPr="008A72BB" w:rsidRDefault="008A72BB" w:rsidP="008A72BB">
      <w:pPr>
        <w:widowControl w:val="0"/>
        <w:tabs>
          <w:tab w:val="left" w:pos="1200"/>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1.4. Информирование осуществляется по вопросам, касающимся: </w:t>
      </w:r>
    </w:p>
    <w:p w:rsidR="008A72BB" w:rsidRPr="008A72BB" w:rsidRDefault="008A72BB" w:rsidP="008A72BB">
      <w:pPr>
        <w:widowControl w:val="0"/>
        <w:tabs>
          <w:tab w:val="left" w:pos="1200"/>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способов подачи заявления о предоставлении муниципальной услуги;</w:t>
      </w:r>
    </w:p>
    <w:p w:rsidR="008A72BB" w:rsidRPr="008A72BB" w:rsidRDefault="008A72BB" w:rsidP="008A72BB">
      <w:pPr>
        <w:widowControl w:val="0"/>
        <w:tabs>
          <w:tab w:val="left" w:pos="1200"/>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адресов Уполномоченного органа и многофункциональных центров, обращение в которые необходимо для предоставления муниципальной услуги;</w:t>
      </w:r>
    </w:p>
    <w:p w:rsidR="008A72BB" w:rsidRPr="008A72BB" w:rsidRDefault="008A72BB" w:rsidP="008A72BB">
      <w:pPr>
        <w:widowControl w:val="0"/>
        <w:tabs>
          <w:tab w:val="left" w:pos="1200"/>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справочной информации о работе Уполномоченного органа (структурных подразделений Уполномоченного органа);</w:t>
      </w:r>
    </w:p>
    <w:p w:rsidR="008A72BB" w:rsidRPr="008A72BB" w:rsidRDefault="008A72BB" w:rsidP="008A72BB">
      <w:pPr>
        <w:widowControl w:val="0"/>
        <w:tabs>
          <w:tab w:val="left" w:pos="1200"/>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8A72BB" w:rsidRPr="008A72BB" w:rsidRDefault="008A72BB" w:rsidP="008A72BB">
      <w:pPr>
        <w:widowControl w:val="0"/>
        <w:tabs>
          <w:tab w:val="left" w:pos="1200"/>
        </w:tabs>
        <w:overflowPunct/>
        <w:autoSpaceDE/>
        <w:ind w:firstLine="709"/>
        <w:jc w:val="both"/>
        <w:textAlignment w:val="auto"/>
        <w:rPr>
          <w:rFonts w:eastAsia="Times New Roman" w:cs="Times New Roman"/>
          <w:color w:val="000000"/>
          <w:sz w:val="24"/>
          <w:szCs w:val="24"/>
          <w:lang w:eastAsia="ru-RU"/>
        </w:rPr>
      </w:pPr>
      <w:proofErr w:type="gramStart"/>
      <w:r w:rsidRPr="008A72BB">
        <w:rPr>
          <w:rFonts w:eastAsia="Times New Roman" w:cs="Times New Roman"/>
          <w:color w:val="000000"/>
          <w:sz w:val="24"/>
          <w:szCs w:val="24"/>
          <w:lang w:eastAsia="ru-RU"/>
        </w:rPr>
        <w:t>порядка и сроков предоставления муниципальной услуги; 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roofErr w:type="gramEnd"/>
    </w:p>
    <w:p w:rsidR="008A72BB" w:rsidRPr="008A72BB" w:rsidRDefault="008A72BB" w:rsidP="008A72BB">
      <w:pPr>
        <w:widowControl w:val="0"/>
        <w:tabs>
          <w:tab w:val="left" w:pos="1200"/>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по вопросам предоставления услуг, которые являются необходимыми и обязательными для предоставления муниципальной услуги;</w:t>
      </w:r>
    </w:p>
    <w:p w:rsidR="008A72BB" w:rsidRPr="008A72BB" w:rsidRDefault="008A72BB" w:rsidP="008A72BB">
      <w:pPr>
        <w:widowControl w:val="0"/>
        <w:tabs>
          <w:tab w:val="left" w:pos="1200"/>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8A72BB" w:rsidRPr="008A72BB" w:rsidRDefault="008A72BB" w:rsidP="008A72BB">
      <w:pPr>
        <w:widowControl w:val="0"/>
        <w:tabs>
          <w:tab w:val="left" w:pos="1200"/>
        </w:tabs>
        <w:overflowPunct/>
        <w:autoSpaceDE/>
        <w:ind w:firstLine="709"/>
        <w:jc w:val="both"/>
        <w:textAlignment w:val="auto"/>
        <w:rPr>
          <w:rFonts w:eastAsia="Times New Roman" w:cs="Times New Roman"/>
          <w:color w:val="000000"/>
          <w:sz w:val="24"/>
          <w:szCs w:val="24"/>
          <w:lang w:eastAsia="ru-RU"/>
        </w:rPr>
      </w:pPr>
    </w:p>
    <w:p w:rsidR="008A72BB" w:rsidRPr="008A72BB" w:rsidRDefault="008A72BB" w:rsidP="008A72BB">
      <w:pPr>
        <w:widowControl w:val="0"/>
        <w:tabs>
          <w:tab w:val="left" w:pos="1200"/>
        </w:tabs>
        <w:overflowPunct/>
        <w:autoSpaceDE/>
        <w:ind w:firstLine="709"/>
        <w:jc w:val="both"/>
        <w:textAlignment w:val="auto"/>
        <w:rPr>
          <w:rFonts w:eastAsia="Times New Roman" w:cs="Times New Roman"/>
          <w:color w:val="000000"/>
          <w:sz w:val="24"/>
          <w:szCs w:val="24"/>
          <w:lang w:eastAsia="ru-RU"/>
        </w:rPr>
      </w:pPr>
    </w:p>
    <w:p w:rsidR="008A72BB" w:rsidRPr="008A72BB" w:rsidRDefault="008A72BB" w:rsidP="008A72BB">
      <w:pPr>
        <w:widowControl w:val="0"/>
        <w:tabs>
          <w:tab w:val="left" w:pos="1200"/>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lastRenderedPageBreak/>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8A72BB" w:rsidRPr="008A72BB" w:rsidRDefault="008A72BB" w:rsidP="008A72BB">
      <w:pPr>
        <w:widowControl w:val="0"/>
        <w:tabs>
          <w:tab w:val="left" w:pos="1234"/>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1.5.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w:t>
      </w:r>
      <w:proofErr w:type="gramStart"/>
      <w:r w:rsidRPr="008A72BB">
        <w:rPr>
          <w:rFonts w:eastAsia="Times New Roman" w:cs="Times New Roman"/>
          <w:color w:val="000000"/>
          <w:sz w:val="24"/>
          <w:szCs w:val="24"/>
          <w:lang w:eastAsia="ru-RU"/>
        </w:rPr>
        <w:t>обратившихся</w:t>
      </w:r>
      <w:proofErr w:type="gramEnd"/>
      <w:r w:rsidRPr="008A72BB">
        <w:rPr>
          <w:rFonts w:eastAsia="Times New Roman" w:cs="Times New Roman"/>
          <w:color w:val="000000"/>
          <w:sz w:val="24"/>
          <w:szCs w:val="24"/>
          <w:lang w:eastAsia="ru-RU"/>
        </w:rPr>
        <w:t xml:space="preserve"> по интересующим вопросам.</w:t>
      </w:r>
    </w:p>
    <w:p w:rsidR="008A72BB" w:rsidRPr="008A72BB" w:rsidRDefault="008A72BB" w:rsidP="008A72BB">
      <w:pPr>
        <w:widowControl w:val="0"/>
        <w:tabs>
          <w:tab w:val="left" w:pos="1234"/>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8A72BB" w:rsidRPr="008A72BB" w:rsidRDefault="008A72BB" w:rsidP="008A72BB">
      <w:pPr>
        <w:widowControl w:val="0"/>
        <w:tabs>
          <w:tab w:val="left" w:pos="1234"/>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8A72BB" w:rsidRPr="008A72BB" w:rsidRDefault="008A72BB" w:rsidP="008A72BB">
      <w:pPr>
        <w:widowControl w:val="0"/>
        <w:tabs>
          <w:tab w:val="left" w:pos="1234"/>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Если подготовка ответа требует продолжительного времени, он предлагает Заявителю один из следующих вариантов дальнейших действий:</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изложить обращение в письменной форме;</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назначить другое время для консультаций.</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Продолжительность информирования по телефону не должна превышать 10 минут.</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Информирование осуществляется в соответствии с графиком приема граждан.</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1.6. </w:t>
      </w:r>
      <w:proofErr w:type="gramStart"/>
      <w:r w:rsidRPr="008A72BB">
        <w:rPr>
          <w:rFonts w:eastAsia="Times New Roman" w:cs="Times New Roman"/>
          <w:color w:val="000000"/>
          <w:sz w:val="24"/>
          <w:szCs w:val="24"/>
          <w:lang w:eastAsia="ru-RU"/>
        </w:rPr>
        <w:t>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заявителю сведения по вопросам, указанным в пункте 1.5. настоящего Административного регламента в порядке, установленном Федеральным законом от 2 мая 2006 года № 59-ФЗ «О порядке рассмотрения обращений граждан Российской Федерации» (далее - Федеральный закон № 59-ФЗ).</w:t>
      </w:r>
      <w:proofErr w:type="gramEnd"/>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1.7. На </w:t>
      </w:r>
      <w:proofErr w:type="spellStart"/>
      <w:r w:rsidRPr="008A72BB">
        <w:rPr>
          <w:rFonts w:eastAsia="Times New Roman" w:cs="Times New Roman"/>
          <w:color w:val="000000"/>
          <w:sz w:val="24"/>
          <w:szCs w:val="24"/>
          <w:lang w:eastAsia="ru-RU"/>
        </w:rPr>
        <w:t>ЕПГУ</w:t>
      </w:r>
      <w:proofErr w:type="spellEnd"/>
      <w:r w:rsidRPr="008A72BB">
        <w:rPr>
          <w:rFonts w:eastAsia="Times New Roman" w:cs="Times New Roman"/>
          <w:color w:val="000000"/>
          <w:sz w:val="24"/>
          <w:szCs w:val="24"/>
          <w:lang w:eastAsia="ru-RU"/>
        </w:rPr>
        <w:t xml:space="preserve">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proofErr w:type="gramStart"/>
      <w:r w:rsidRPr="008A72BB">
        <w:rPr>
          <w:rFonts w:eastAsia="Times New Roman" w:cs="Times New Roman"/>
          <w:color w:val="000000"/>
          <w:sz w:val="24"/>
          <w:szCs w:val="24"/>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1.8.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proofErr w:type="gramStart"/>
      <w:r w:rsidRPr="008A72BB">
        <w:rPr>
          <w:rFonts w:eastAsia="Times New Roman" w:cs="Times New Roman"/>
          <w:color w:val="000000"/>
          <w:sz w:val="24"/>
          <w:szCs w:val="24"/>
          <w:lang w:eastAsia="ru-RU"/>
        </w:rPr>
        <w:t>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w:t>
      </w:r>
      <w:proofErr w:type="gramEnd"/>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адрес официального сайта, а также электронной почты и (или) формы обратной связи Уполномоченного органа в сети «Интернет».</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lastRenderedPageBreak/>
        <w:t>1.9.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1.10.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1.11. </w:t>
      </w:r>
      <w:proofErr w:type="gramStart"/>
      <w:r w:rsidRPr="008A72BB">
        <w:rPr>
          <w:rFonts w:eastAsia="Times New Roman" w:cs="Times New Roman"/>
          <w:color w:val="000000"/>
          <w:sz w:val="24"/>
          <w:szCs w:val="24"/>
          <w:lang w:eastAsia="ru-RU"/>
        </w:rPr>
        <w:t xml:space="preserve">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w:t>
      </w:r>
      <w:proofErr w:type="spellStart"/>
      <w:r w:rsidRPr="008A72BB">
        <w:rPr>
          <w:rFonts w:eastAsia="Times New Roman" w:cs="Times New Roman"/>
          <w:color w:val="000000"/>
          <w:sz w:val="24"/>
          <w:szCs w:val="24"/>
          <w:lang w:eastAsia="ru-RU"/>
        </w:rPr>
        <w:t>ЕПГУ</w:t>
      </w:r>
      <w:proofErr w:type="spellEnd"/>
      <w:r w:rsidRPr="008A72BB">
        <w:rPr>
          <w:rFonts w:eastAsia="Times New Roman" w:cs="Times New Roman"/>
          <w:color w:val="000000"/>
          <w:sz w:val="24"/>
          <w:szCs w:val="24"/>
          <w:lang w:eastAsia="ru-RU"/>
        </w:rPr>
        <w:t>,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roofErr w:type="gramEnd"/>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p>
    <w:p w:rsidR="008A72BB" w:rsidRPr="008A72BB" w:rsidRDefault="008A72BB" w:rsidP="008A72BB">
      <w:pPr>
        <w:keepNext/>
        <w:keepLines/>
        <w:widowControl w:val="0"/>
        <w:tabs>
          <w:tab w:val="left" w:pos="865"/>
        </w:tabs>
        <w:overflowPunct/>
        <w:autoSpaceDE/>
        <w:ind w:firstLine="709"/>
        <w:jc w:val="center"/>
        <w:textAlignment w:val="auto"/>
        <w:outlineLvl w:val="1"/>
        <w:rPr>
          <w:rFonts w:eastAsia="Times New Roman" w:cs="Times New Roman"/>
          <w:b/>
          <w:bCs/>
          <w:color w:val="000000"/>
          <w:sz w:val="24"/>
          <w:szCs w:val="24"/>
          <w:lang w:eastAsia="ru-RU"/>
        </w:rPr>
      </w:pPr>
      <w:bookmarkStart w:id="15" w:name="bookmark44"/>
      <w:r w:rsidRPr="008A72BB">
        <w:rPr>
          <w:rFonts w:eastAsia="Times New Roman" w:cs="Times New Roman"/>
          <w:b/>
          <w:bCs/>
          <w:color w:val="000000"/>
          <w:sz w:val="24"/>
          <w:szCs w:val="24"/>
          <w:lang w:val="en-US" w:eastAsia="ru-RU"/>
        </w:rPr>
        <w:t>II</w:t>
      </w:r>
      <w:r w:rsidRPr="008A72BB">
        <w:rPr>
          <w:rFonts w:eastAsia="Times New Roman" w:cs="Times New Roman"/>
          <w:b/>
          <w:bCs/>
          <w:color w:val="000000"/>
          <w:sz w:val="24"/>
          <w:szCs w:val="24"/>
          <w:lang w:eastAsia="ru-RU"/>
        </w:rPr>
        <w:t>. Стандарт предоставления муниципальной услуги</w:t>
      </w:r>
    </w:p>
    <w:p w:rsidR="008A72BB" w:rsidRPr="008A72BB" w:rsidRDefault="008A72BB" w:rsidP="008A72BB">
      <w:pPr>
        <w:keepNext/>
        <w:keepLines/>
        <w:widowControl w:val="0"/>
        <w:tabs>
          <w:tab w:val="left" w:pos="865"/>
        </w:tabs>
        <w:overflowPunct/>
        <w:autoSpaceDE/>
        <w:ind w:firstLine="709"/>
        <w:jc w:val="center"/>
        <w:textAlignment w:val="auto"/>
        <w:outlineLvl w:val="1"/>
        <w:rPr>
          <w:rFonts w:eastAsia="Times New Roman" w:cs="Times New Roman"/>
          <w:b/>
          <w:bCs/>
          <w:color w:val="000000"/>
          <w:sz w:val="24"/>
          <w:szCs w:val="24"/>
          <w:lang w:eastAsia="ru-RU"/>
        </w:rPr>
      </w:pPr>
    </w:p>
    <w:p w:rsidR="008A72BB" w:rsidRPr="008A72BB" w:rsidRDefault="008A72BB" w:rsidP="008A72BB">
      <w:pPr>
        <w:keepNext/>
        <w:keepLines/>
        <w:widowControl w:val="0"/>
        <w:tabs>
          <w:tab w:val="left" w:pos="865"/>
        </w:tabs>
        <w:overflowPunct/>
        <w:autoSpaceDE/>
        <w:ind w:firstLine="709"/>
        <w:jc w:val="center"/>
        <w:textAlignment w:val="auto"/>
        <w:outlineLvl w:val="1"/>
        <w:rPr>
          <w:rFonts w:eastAsia="Times New Roman" w:cs="Times New Roman"/>
          <w:b/>
          <w:bCs/>
          <w:color w:val="000000"/>
          <w:sz w:val="24"/>
          <w:szCs w:val="24"/>
          <w:lang w:eastAsia="ru-RU"/>
        </w:rPr>
      </w:pPr>
      <w:r w:rsidRPr="008A72BB">
        <w:rPr>
          <w:rFonts w:eastAsia="Times New Roman" w:cs="Times New Roman"/>
          <w:b/>
          <w:bCs/>
          <w:color w:val="000000"/>
          <w:sz w:val="24"/>
          <w:szCs w:val="24"/>
          <w:lang w:eastAsia="ru-RU"/>
        </w:rPr>
        <w:t>Наименование муниципальной услуги</w:t>
      </w:r>
      <w:bookmarkEnd w:id="15"/>
    </w:p>
    <w:p w:rsidR="008A72BB" w:rsidRPr="008A72BB" w:rsidRDefault="008A72BB" w:rsidP="008A72BB">
      <w:pPr>
        <w:widowControl w:val="0"/>
        <w:tabs>
          <w:tab w:val="left" w:pos="1292"/>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2.1. Муниципальная услуга «Предоставление земельных участков государственной или муниципальной собственности, на торгах».</w:t>
      </w:r>
    </w:p>
    <w:p w:rsidR="008A72BB" w:rsidRPr="008A72BB" w:rsidRDefault="008A72BB" w:rsidP="008A72BB">
      <w:pPr>
        <w:widowControl w:val="0"/>
        <w:tabs>
          <w:tab w:val="left" w:pos="1292"/>
        </w:tabs>
        <w:overflowPunct/>
        <w:autoSpaceDE/>
        <w:ind w:firstLine="709"/>
        <w:jc w:val="both"/>
        <w:textAlignment w:val="auto"/>
        <w:rPr>
          <w:rFonts w:eastAsia="Times New Roman" w:cs="Times New Roman"/>
          <w:color w:val="000000"/>
          <w:sz w:val="24"/>
          <w:szCs w:val="24"/>
          <w:lang w:eastAsia="ru-RU"/>
        </w:rPr>
      </w:pPr>
    </w:p>
    <w:p w:rsidR="008A72BB" w:rsidRPr="008A72BB" w:rsidRDefault="008A72BB" w:rsidP="008A72BB">
      <w:pPr>
        <w:keepNext/>
        <w:keepLines/>
        <w:widowControl w:val="0"/>
        <w:overflowPunct/>
        <w:autoSpaceDE/>
        <w:ind w:firstLine="709"/>
        <w:jc w:val="center"/>
        <w:textAlignment w:val="auto"/>
        <w:outlineLvl w:val="1"/>
        <w:rPr>
          <w:rFonts w:eastAsia="Times New Roman" w:cs="Times New Roman"/>
          <w:b/>
          <w:bCs/>
          <w:color w:val="000000"/>
          <w:sz w:val="24"/>
          <w:szCs w:val="24"/>
          <w:lang w:eastAsia="ru-RU"/>
        </w:rPr>
      </w:pPr>
      <w:bookmarkStart w:id="16" w:name="bookmark45"/>
      <w:r w:rsidRPr="008A72BB">
        <w:rPr>
          <w:rFonts w:eastAsia="Times New Roman" w:cs="Times New Roman"/>
          <w:b/>
          <w:bCs/>
          <w:color w:val="000000"/>
          <w:sz w:val="24"/>
          <w:szCs w:val="24"/>
          <w:lang w:eastAsia="ru-RU"/>
        </w:rPr>
        <w:t>Наименование органа местного самоуправления (организации), предоставляющего муниципальную услугу</w:t>
      </w:r>
      <w:bookmarkEnd w:id="16"/>
    </w:p>
    <w:p w:rsidR="008A72BB" w:rsidRPr="008A72BB" w:rsidRDefault="008A72BB" w:rsidP="008A72BB">
      <w:pPr>
        <w:widowControl w:val="0"/>
        <w:tabs>
          <w:tab w:val="left" w:pos="1676"/>
        </w:tabs>
        <w:overflowPunct/>
        <w:autoSpaceDE/>
        <w:ind w:firstLine="709"/>
        <w:jc w:val="both"/>
        <w:textAlignment w:val="auto"/>
        <w:rPr>
          <w:rFonts w:eastAsia="Arial" w:cs="Times New Roman"/>
          <w:i/>
          <w:iCs/>
          <w:color w:val="000000"/>
          <w:sz w:val="24"/>
          <w:szCs w:val="24"/>
          <w:lang w:eastAsia="ru-RU"/>
        </w:rPr>
      </w:pPr>
      <w:r w:rsidRPr="008A72BB">
        <w:rPr>
          <w:rFonts w:eastAsia="Times New Roman" w:cs="Times New Roman"/>
          <w:color w:val="000000"/>
          <w:sz w:val="24"/>
          <w:szCs w:val="24"/>
          <w:lang w:eastAsia="ru-RU"/>
        </w:rPr>
        <w:t>2.2. Муниципальная услуга предоставляется Уполномоченным органом</w:t>
      </w:r>
      <w:r w:rsidRPr="008A72BB">
        <w:rPr>
          <w:rFonts w:eastAsia="Arial" w:cs="Times New Roman"/>
          <w:i/>
          <w:iCs/>
          <w:color w:val="000000"/>
          <w:sz w:val="24"/>
          <w:szCs w:val="24"/>
          <w:lang w:eastAsia="ru-RU"/>
        </w:rPr>
        <w:t>.</w:t>
      </w:r>
    </w:p>
    <w:p w:rsidR="008A72BB" w:rsidRPr="008A72BB" w:rsidRDefault="008A72BB" w:rsidP="008A72BB">
      <w:pPr>
        <w:widowControl w:val="0"/>
        <w:tabs>
          <w:tab w:val="left" w:pos="1676"/>
        </w:tabs>
        <w:overflowPunct/>
        <w:autoSpaceDE/>
        <w:ind w:firstLine="709"/>
        <w:jc w:val="both"/>
        <w:textAlignment w:val="auto"/>
        <w:rPr>
          <w:rFonts w:eastAsia="Times New Roman" w:cs="Times New Roman"/>
          <w:iCs/>
          <w:color w:val="000000"/>
          <w:sz w:val="24"/>
          <w:szCs w:val="24"/>
          <w:lang w:eastAsia="ru-RU"/>
        </w:rPr>
      </w:pPr>
      <w:r w:rsidRPr="008A72BB">
        <w:rPr>
          <w:rFonts w:eastAsia="Arial" w:cs="Times New Roman"/>
          <w:iCs/>
          <w:color w:val="000000"/>
          <w:sz w:val="24"/>
          <w:szCs w:val="24"/>
          <w:lang w:eastAsia="ru-RU"/>
        </w:rPr>
        <w:t>2.3.</w:t>
      </w:r>
      <w:r w:rsidRPr="008A72BB">
        <w:rPr>
          <w:rFonts w:eastAsia="Arial" w:cs="Times New Roman"/>
          <w:i/>
          <w:iCs/>
          <w:color w:val="000000"/>
          <w:sz w:val="24"/>
          <w:szCs w:val="24"/>
          <w:lang w:eastAsia="ru-RU"/>
        </w:rPr>
        <w:t xml:space="preserve"> </w:t>
      </w:r>
      <w:r w:rsidRPr="008A72BB">
        <w:rPr>
          <w:rFonts w:eastAsia="Times New Roman" w:cs="Times New Roman"/>
          <w:iCs/>
          <w:color w:val="000000"/>
          <w:sz w:val="24"/>
          <w:szCs w:val="24"/>
          <w:lang w:eastAsia="ru-RU"/>
        </w:rPr>
        <w:t>В предоставлении муниципальной услуги принимают участие:</w:t>
      </w:r>
    </w:p>
    <w:p w:rsidR="008A72BB" w:rsidRPr="008A72BB" w:rsidRDefault="008A72BB" w:rsidP="008A72BB">
      <w:pPr>
        <w:widowControl w:val="0"/>
        <w:tabs>
          <w:tab w:val="left" w:pos="1676"/>
        </w:tabs>
        <w:overflowPunct/>
        <w:autoSpaceDE/>
        <w:ind w:firstLine="709"/>
        <w:jc w:val="both"/>
        <w:textAlignment w:val="auto"/>
        <w:rPr>
          <w:rFonts w:eastAsia="Times New Roman" w:cs="Times New Roman"/>
          <w:iCs/>
          <w:sz w:val="24"/>
          <w:szCs w:val="24"/>
          <w:lang w:eastAsia="ru-RU"/>
        </w:rPr>
      </w:pPr>
      <w:r w:rsidRPr="008A72BB">
        <w:rPr>
          <w:rFonts w:eastAsia="Times New Roman" w:cs="Times New Roman"/>
          <w:iCs/>
          <w:sz w:val="24"/>
          <w:szCs w:val="24"/>
          <w:lang w:eastAsia="ru-RU"/>
        </w:rPr>
        <w:t xml:space="preserve">- отдел по управлению собственностью управления сельского хозяйства Администрации муниципального образования «Муниципальный округ </w:t>
      </w:r>
      <w:proofErr w:type="spellStart"/>
      <w:r w:rsidRPr="008A72BB">
        <w:rPr>
          <w:rFonts w:eastAsia="Times New Roman" w:cs="Times New Roman"/>
          <w:iCs/>
          <w:sz w:val="24"/>
          <w:szCs w:val="24"/>
          <w:lang w:eastAsia="ru-RU"/>
        </w:rPr>
        <w:t>Киясовский</w:t>
      </w:r>
      <w:proofErr w:type="spellEnd"/>
      <w:r w:rsidRPr="008A72BB">
        <w:rPr>
          <w:rFonts w:eastAsia="Times New Roman" w:cs="Times New Roman"/>
          <w:iCs/>
          <w:sz w:val="24"/>
          <w:szCs w:val="24"/>
          <w:lang w:eastAsia="ru-RU"/>
        </w:rPr>
        <w:t xml:space="preserve"> район Удмуртской Республики»;</w:t>
      </w:r>
    </w:p>
    <w:p w:rsidR="008A72BB" w:rsidRPr="008A72BB" w:rsidRDefault="008A72BB" w:rsidP="008A72BB">
      <w:pPr>
        <w:widowControl w:val="0"/>
        <w:tabs>
          <w:tab w:val="left" w:pos="1676"/>
        </w:tabs>
        <w:overflowPunct/>
        <w:autoSpaceDE/>
        <w:ind w:firstLine="709"/>
        <w:jc w:val="both"/>
        <w:textAlignment w:val="auto"/>
        <w:rPr>
          <w:rFonts w:eastAsia="Times New Roman" w:cs="Times New Roman"/>
          <w:iCs/>
          <w:color w:val="000000"/>
          <w:sz w:val="24"/>
          <w:szCs w:val="24"/>
          <w:lang w:eastAsia="ru-RU"/>
        </w:rPr>
      </w:pPr>
      <w:r w:rsidRPr="008A72BB">
        <w:rPr>
          <w:rFonts w:eastAsia="Times New Roman" w:cs="Times New Roman"/>
          <w:iCs/>
          <w:color w:val="000000"/>
          <w:sz w:val="24"/>
          <w:szCs w:val="24"/>
          <w:lang w:eastAsia="ru-RU"/>
        </w:rPr>
        <w:t xml:space="preserve">При предоставлении муниципальной услуги Уполномоченный орган взаимодействует </w:t>
      </w:r>
      <w:proofErr w:type="gramStart"/>
      <w:r w:rsidRPr="008A72BB">
        <w:rPr>
          <w:rFonts w:eastAsia="Times New Roman" w:cs="Times New Roman"/>
          <w:iCs/>
          <w:color w:val="000000"/>
          <w:sz w:val="24"/>
          <w:szCs w:val="24"/>
          <w:lang w:eastAsia="ru-RU"/>
        </w:rPr>
        <w:t>с</w:t>
      </w:r>
      <w:proofErr w:type="gramEnd"/>
      <w:r w:rsidRPr="008A72BB">
        <w:rPr>
          <w:rFonts w:eastAsia="Times New Roman" w:cs="Times New Roman"/>
          <w:iCs/>
          <w:color w:val="000000"/>
          <w:sz w:val="24"/>
          <w:szCs w:val="24"/>
          <w:lang w:eastAsia="ru-RU"/>
        </w:rPr>
        <w:t>:</w:t>
      </w:r>
    </w:p>
    <w:p w:rsidR="008A72BB" w:rsidRPr="008A72BB" w:rsidRDefault="008A72BB" w:rsidP="008A72BB">
      <w:pPr>
        <w:widowControl w:val="0"/>
        <w:numPr>
          <w:ilvl w:val="0"/>
          <w:numId w:val="22"/>
        </w:numPr>
        <w:tabs>
          <w:tab w:val="left" w:pos="1531"/>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Федеральной налоговой службой в части получения сведений из Единого государственного реестра юридических лиц, сведений из Единого государственного реестра индивидуальных предпринимателей;</w:t>
      </w:r>
    </w:p>
    <w:p w:rsidR="008A72BB" w:rsidRPr="008A72BB" w:rsidRDefault="008A72BB" w:rsidP="008A72BB">
      <w:pPr>
        <w:widowControl w:val="0"/>
        <w:numPr>
          <w:ilvl w:val="0"/>
          <w:numId w:val="22"/>
        </w:numPr>
        <w:tabs>
          <w:tab w:val="left" w:pos="1570"/>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8A72BB" w:rsidRPr="008A72BB" w:rsidRDefault="008A72BB" w:rsidP="008A72BB">
      <w:pPr>
        <w:widowControl w:val="0"/>
        <w:numPr>
          <w:ilvl w:val="0"/>
          <w:numId w:val="22"/>
        </w:numPr>
        <w:tabs>
          <w:tab w:val="left" w:pos="1426"/>
        </w:tabs>
        <w:overflowPunct/>
        <w:autoSpaceDE/>
        <w:ind w:firstLine="709"/>
        <w:jc w:val="both"/>
        <w:textAlignment w:val="auto"/>
        <w:rPr>
          <w:rFonts w:eastAsia="Times New Roman" w:cs="Times New Roman"/>
          <w:color w:val="000000"/>
          <w:sz w:val="24"/>
          <w:szCs w:val="24"/>
          <w:lang w:eastAsia="ru-RU"/>
        </w:rPr>
      </w:pPr>
      <w:proofErr w:type="gramStart"/>
      <w:r w:rsidRPr="008A72BB">
        <w:rPr>
          <w:rFonts w:eastAsia="Times New Roman" w:cs="Times New Roman"/>
          <w:color w:val="000000"/>
          <w:sz w:val="24"/>
          <w:szCs w:val="24"/>
          <w:lang w:eastAsia="ru-RU"/>
        </w:rPr>
        <w:t>Органами, уполномоченными на выдачу лицензии на проведение работ по геологическому изучению недр для получения сведений, удостоверяющих право заявителя на проведение работ по геологическому изучению недр.</w:t>
      </w:r>
      <w:proofErr w:type="gramEnd"/>
    </w:p>
    <w:p w:rsidR="008A72BB" w:rsidRPr="008A72BB" w:rsidRDefault="008A72BB" w:rsidP="008A72BB">
      <w:pPr>
        <w:widowControl w:val="0"/>
        <w:numPr>
          <w:ilvl w:val="0"/>
          <w:numId w:val="22"/>
        </w:numPr>
        <w:tabs>
          <w:tab w:val="left" w:pos="1464"/>
        </w:tabs>
        <w:overflowPunct/>
        <w:autoSpaceDE/>
        <w:ind w:firstLine="709"/>
        <w:jc w:val="both"/>
        <w:textAlignment w:val="auto"/>
        <w:rPr>
          <w:rFonts w:eastAsia="Times New Roman" w:cs="Times New Roman"/>
          <w:color w:val="000000"/>
          <w:sz w:val="24"/>
          <w:szCs w:val="24"/>
          <w:lang w:eastAsia="ru-RU"/>
        </w:rPr>
      </w:pPr>
      <w:proofErr w:type="spellStart"/>
      <w:proofErr w:type="gramStart"/>
      <w:r w:rsidRPr="008A72BB">
        <w:rPr>
          <w:rFonts w:eastAsia="Times New Roman" w:cs="Times New Roman"/>
          <w:color w:val="000000"/>
          <w:sz w:val="24"/>
          <w:szCs w:val="24"/>
          <w:lang w:eastAsia="ru-RU"/>
        </w:rPr>
        <w:t>Ресурсоснабжающими</w:t>
      </w:r>
      <w:proofErr w:type="spellEnd"/>
      <w:r w:rsidRPr="008A72BB">
        <w:rPr>
          <w:rFonts w:eastAsia="Times New Roman" w:cs="Times New Roman"/>
          <w:color w:val="000000"/>
          <w:sz w:val="24"/>
          <w:szCs w:val="24"/>
          <w:lang w:eastAsia="ru-RU"/>
        </w:rPr>
        <w:t xml:space="preserve"> организациями (для получения информации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proofErr w:type="gramEnd"/>
    </w:p>
    <w:p w:rsidR="008A72BB" w:rsidRPr="008A72BB" w:rsidRDefault="008A72BB" w:rsidP="008A72BB">
      <w:pPr>
        <w:widowControl w:val="0"/>
        <w:numPr>
          <w:ilvl w:val="0"/>
          <w:numId w:val="22"/>
        </w:numPr>
        <w:tabs>
          <w:tab w:val="left" w:pos="1550"/>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Специализированными организациями, выполняющими оценочные работы (для проведения работ по оценке земельного участка);</w:t>
      </w:r>
    </w:p>
    <w:p w:rsidR="008A72BB" w:rsidRPr="008A72BB" w:rsidRDefault="008A72BB" w:rsidP="008A72BB">
      <w:pPr>
        <w:widowControl w:val="0"/>
        <w:numPr>
          <w:ilvl w:val="0"/>
          <w:numId w:val="22"/>
        </w:numPr>
        <w:tabs>
          <w:tab w:val="left" w:pos="1402"/>
          <w:tab w:val="left" w:pos="5054"/>
          <w:tab w:val="left" w:pos="7790"/>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Специализированными организациями, уполномоченными на проведение торгов;</w:t>
      </w:r>
    </w:p>
    <w:p w:rsidR="008A72BB" w:rsidRPr="008A72BB" w:rsidRDefault="008A72BB" w:rsidP="008A72BB">
      <w:pPr>
        <w:widowControl w:val="0"/>
        <w:numPr>
          <w:ilvl w:val="0"/>
          <w:numId w:val="22"/>
        </w:numPr>
        <w:tabs>
          <w:tab w:val="left" w:pos="1402"/>
          <w:tab w:val="left" w:pos="5054"/>
          <w:tab w:val="left" w:pos="7790"/>
        </w:tabs>
        <w:overflowPunct/>
        <w:autoSpaceDE/>
        <w:ind w:firstLine="709"/>
        <w:jc w:val="both"/>
        <w:textAlignment w:val="auto"/>
        <w:rPr>
          <w:rFonts w:eastAsia="Times New Roman" w:cs="Times New Roman"/>
          <w:color w:val="000000"/>
          <w:sz w:val="24"/>
          <w:szCs w:val="24"/>
          <w:lang w:eastAsia="ru-RU"/>
        </w:rPr>
      </w:pPr>
      <w:proofErr w:type="gramStart"/>
      <w:r w:rsidRPr="008A72BB">
        <w:rPr>
          <w:rFonts w:eastAsia="Times New Roman" w:cs="Times New Roman"/>
          <w:color w:val="000000"/>
          <w:sz w:val="24"/>
          <w:szCs w:val="24"/>
          <w:lang w:eastAsia="ru-RU"/>
        </w:rPr>
        <w:t xml:space="preserve">Органом исполнительной власти субъекта Российской Федерации, уполномоченным на принятие решений о проведении торгов на право заключения договоров по продаже и аренде земельных участков для строительства; </w:t>
      </w:r>
      <w:proofErr w:type="gramEnd"/>
    </w:p>
    <w:p w:rsidR="008A72BB" w:rsidRPr="008A72BB" w:rsidRDefault="008A72BB" w:rsidP="008A72BB">
      <w:pPr>
        <w:widowControl w:val="0"/>
        <w:numPr>
          <w:ilvl w:val="0"/>
          <w:numId w:val="22"/>
        </w:numPr>
        <w:tabs>
          <w:tab w:val="left" w:pos="1531"/>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Органом исполнительной власти субъекта Российской Федерации, уполномоченным в области лесных отношений, при согласовании схемы расположения земельного участка на кадастровом плане территории (далее - схема расположения земельного участка).</w:t>
      </w:r>
    </w:p>
    <w:p w:rsidR="008A72BB" w:rsidRPr="008A72BB" w:rsidRDefault="008A72BB" w:rsidP="008A72BB">
      <w:pPr>
        <w:widowControl w:val="0"/>
        <w:tabs>
          <w:tab w:val="left" w:pos="1450"/>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lastRenderedPageBreak/>
        <w:t xml:space="preserve">2.4. </w:t>
      </w:r>
      <w:proofErr w:type="gramStart"/>
      <w:r w:rsidRPr="008A72BB">
        <w:rPr>
          <w:rFonts w:eastAsia="Times New Roman" w:cs="Times New Roman"/>
          <w:color w:val="000000"/>
          <w:sz w:val="24"/>
          <w:szCs w:val="24"/>
          <w:lang w:eastAsia="ru-RU"/>
        </w:rPr>
        <w:t>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roofErr w:type="gramEnd"/>
    </w:p>
    <w:p w:rsidR="008A72BB" w:rsidRPr="008A72BB" w:rsidRDefault="008A72BB" w:rsidP="008A72BB">
      <w:pPr>
        <w:widowControl w:val="0"/>
        <w:tabs>
          <w:tab w:val="left" w:pos="1450"/>
        </w:tabs>
        <w:overflowPunct/>
        <w:autoSpaceDE/>
        <w:ind w:firstLine="709"/>
        <w:jc w:val="both"/>
        <w:textAlignment w:val="auto"/>
        <w:rPr>
          <w:rFonts w:eastAsia="Times New Roman" w:cs="Times New Roman"/>
          <w:color w:val="000000"/>
          <w:sz w:val="24"/>
          <w:szCs w:val="24"/>
          <w:lang w:eastAsia="ru-RU"/>
        </w:rPr>
      </w:pPr>
    </w:p>
    <w:p w:rsidR="008A72BB" w:rsidRPr="008A72BB" w:rsidRDefault="008A72BB" w:rsidP="008A72BB">
      <w:pPr>
        <w:keepNext/>
        <w:keepLines/>
        <w:widowControl w:val="0"/>
        <w:overflowPunct/>
        <w:autoSpaceDE/>
        <w:ind w:firstLine="709"/>
        <w:jc w:val="center"/>
        <w:textAlignment w:val="auto"/>
        <w:outlineLvl w:val="1"/>
        <w:rPr>
          <w:rFonts w:eastAsia="Times New Roman" w:cs="Times New Roman"/>
          <w:b/>
          <w:bCs/>
          <w:color w:val="000000"/>
          <w:sz w:val="24"/>
          <w:szCs w:val="24"/>
          <w:lang w:eastAsia="ru-RU"/>
        </w:rPr>
      </w:pPr>
      <w:bookmarkStart w:id="17" w:name="bookmark46"/>
      <w:r w:rsidRPr="008A72BB">
        <w:rPr>
          <w:rFonts w:eastAsia="Times New Roman" w:cs="Times New Roman"/>
          <w:b/>
          <w:bCs/>
          <w:color w:val="000000"/>
          <w:sz w:val="24"/>
          <w:szCs w:val="24"/>
          <w:lang w:eastAsia="ru-RU"/>
        </w:rPr>
        <w:t>Описание результата предоставления муниципальной услуги</w:t>
      </w:r>
      <w:bookmarkEnd w:id="17"/>
    </w:p>
    <w:p w:rsidR="008A72BB" w:rsidRPr="008A72BB" w:rsidRDefault="008A72BB" w:rsidP="008A72BB">
      <w:pPr>
        <w:widowControl w:val="0"/>
        <w:tabs>
          <w:tab w:val="left" w:pos="1512"/>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2.5. Промежуточным результатом предоставления муниципальной услуги является решение об утверждении схемы расположения земельного участка по форме согласно приложению № 1 к настоящему Административному регламенту (в случае если земельный участок предстоит </w:t>
      </w:r>
      <w:proofErr w:type="gramStart"/>
      <w:r w:rsidRPr="008A72BB">
        <w:rPr>
          <w:rFonts w:eastAsia="Times New Roman" w:cs="Times New Roman"/>
          <w:color w:val="000000"/>
          <w:sz w:val="24"/>
          <w:szCs w:val="24"/>
          <w:lang w:eastAsia="ru-RU"/>
        </w:rPr>
        <w:t>образовать</w:t>
      </w:r>
      <w:proofErr w:type="gramEnd"/>
      <w:r w:rsidRPr="008A72BB">
        <w:rPr>
          <w:rFonts w:eastAsia="Times New Roman" w:cs="Times New Roman"/>
          <w:color w:val="000000"/>
          <w:sz w:val="24"/>
          <w:szCs w:val="24"/>
          <w:lang w:eastAsia="ru-RU"/>
        </w:rPr>
        <w:t xml:space="preserve"> и не утвержден проект межевания территории, в границах которой предусмотрено образование земельного участка).</w:t>
      </w:r>
    </w:p>
    <w:p w:rsidR="008A72BB" w:rsidRPr="008A72BB" w:rsidRDefault="008A72BB" w:rsidP="008A72BB">
      <w:pPr>
        <w:widowControl w:val="0"/>
        <w:tabs>
          <w:tab w:val="left" w:pos="1512"/>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2.6. Результатом предоставления муниципальной услуги являются:</w:t>
      </w:r>
    </w:p>
    <w:p w:rsidR="008A72BB" w:rsidRPr="008A72BB" w:rsidRDefault="008A72BB" w:rsidP="008A72BB">
      <w:pPr>
        <w:widowControl w:val="0"/>
        <w:numPr>
          <w:ilvl w:val="0"/>
          <w:numId w:val="23"/>
        </w:numPr>
        <w:tabs>
          <w:tab w:val="left" w:pos="1483"/>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Решение об отказе в утверждении схемы расположения земельного участка по форме согласно приложению № 2 к настоящему Административному регламенту (в случае если земельный участок предстоит </w:t>
      </w:r>
      <w:proofErr w:type="gramStart"/>
      <w:r w:rsidRPr="008A72BB">
        <w:rPr>
          <w:rFonts w:eastAsia="Times New Roman" w:cs="Times New Roman"/>
          <w:color w:val="000000"/>
          <w:sz w:val="24"/>
          <w:szCs w:val="24"/>
          <w:lang w:eastAsia="ru-RU"/>
        </w:rPr>
        <w:t>образовать</w:t>
      </w:r>
      <w:proofErr w:type="gramEnd"/>
      <w:r w:rsidRPr="008A72BB">
        <w:rPr>
          <w:rFonts w:eastAsia="Times New Roman" w:cs="Times New Roman"/>
          <w:color w:val="000000"/>
          <w:sz w:val="24"/>
          <w:szCs w:val="24"/>
          <w:lang w:eastAsia="ru-RU"/>
        </w:rPr>
        <w:t xml:space="preserve"> и не утвержден проект межевания территории, в границах которой предусмотрено образование земельного участка).</w:t>
      </w:r>
    </w:p>
    <w:p w:rsidR="008A72BB" w:rsidRPr="008A72BB" w:rsidRDefault="008A72BB" w:rsidP="008A72BB">
      <w:pPr>
        <w:widowControl w:val="0"/>
        <w:numPr>
          <w:ilvl w:val="0"/>
          <w:numId w:val="23"/>
        </w:numPr>
        <w:tabs>
          <w:tab w:val="left" w:pos="1426"/>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Решение о проведен</w:t>
      </w:r>
      <w:proofErr w:type="gramStart"/>
      <w:r w:rsidRPr="008A72BB">
        <w:rPr>
          <w:rFonts w:eastAsia="Times New Roman" w:cs="Times New Roman"/>
          <w:color w:val="000000"/>
          <w:sz w:val="24"/>
          <w:szCs w:val="24"/>
          <w:lang w:eastAsia="ru-RU"/>
        </w:rPr>
        <w:t>ии ау</w:t>
      </w:r>
      <w:proofErr w:type="gramEnd"/>
      <w:r w:rsidRPr="008A72BB">
        <w:rPr>
          <w:rFonts w:eastAsia="Times New Roman" w:cs="Times New Roman"/>
          <w:color w:val="000000"/>
          <w:sz w:val="24"/>
          <w:szCs w:val="24"/>
          <w:lang w:eastAsia="ru-RU"/>
        </w:rPr>
        <w:t>кциона (форма приведена в Приложении № 3 к настоящему Административному регламенту). Проведение аукциона осуществляется в соответствии с требованиями Земельного кодекса Российской Федерации.</w:t>
      </w:r>
    </w:p>
    <w:p w:rsidR="008A72BB" w:rsidRPr="008A72BB" w:rsidRDefault="008A72BB" w:rsidP="008A72BB">
      <w:pPr>
        <w:widowControl w:val="0"/>
        <w:numPr>
          <w:ilvl w:val="0"/>
          <w:numId w:val="23"/>
        </w:numPr>
        <w:tabs>
          <w:tab w:val="left" w:pos="1556"/>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Решение об отказе в проведен</w:t>
      </w:r>
      <w:proofErr w:type="gramStart"/>
      <w:r w:rsidRPr="008A72BB">
        <w:rPr>
          <w:rFonts w:eastAsia="Times New Roman" w:cs="Times New Roman"/>
          <w:color w:val="000000"/>
          <w:sz w:val="24"/>
          <w:szCs w:val="24"/>
          <w:lang w:eastAsia="ru-RU"/>
        </w:rPr>
        <w:t>ии ау</w:t>
      </w:r>
      <w:proofErr w:type="gramEnd"/>
      <w:r w:rsidRPr="008A72BB">
        <w:rPr>
          <w:rFonts w:eastAsia="Times New Roman" w:cs="Times New Roman"/>
          <w:color w:val="000000"/>
          <w:sz w:val="24"/>
          <w:szCs w:val="24"/>
          <w:lang w:eastAsia="ru-RU"/>
        </w:rPr>
        <w:t>кциона (форма приведена в Приложении № 4 к настоящему Административному регламенту).</w:t>
      </w:r>
    </w:p>
    <w:p w:rsidR="008A72BB" w:rsidRPr="008A72BB" w:rsidRDefault="008A72BB" w:rsidP="008A72BB">
      <w:pPr>
        <w:widowControl w:val="0"/>
        <w:overflowPunct/>
        <w:autoSpaceDE/>
        <w:ind w:firstLine="709"/>
        <w:jc w:val="both"/>
        <w:textAlignment w:val="auto"/>
        <w:rPr>
          <w:rFonts w:eastAsia="Times New Roman" w:cs="Times New Roman"/>
          <w:b/>
          <w:bCs/>
          <w:color w:val="000000"/>
          <w:sz w:val="24"/>
          <w:szCs w:val="24"/>
          <w:lang w:eastAsia="ru-RU"/>
        </w:rPr>
      </w:pPr>
    </w:p>
    <w:p w:rsidR="008A72BB" w:rsidRPr="008A72BB" w:rsidRDefault="008A72BB" w:rsidP="008A72BB">
      <w:pPr>
        <w:widowControl w:val="0"/>
        <w:overflowPunct/>
        <w:autoSpaceDE/>
        <w:ind w:firstLine="709"/>
        <w:jc w:val="center"/>
        <w:textAlignment w:val="auto"/>
        <w:rPr>
          <w:rFonts w:eastAsia="Times New Roman" w:cs="Times New Roman"/>
          <w:b/>
          <w:bCs/>
          <w:color w:val="000000"/>
          <w:sz w:val="24"/>
          <w:szCs w:val="24"/>
          <w:lang w:eastAsia="ru-RU"/>
        </w:rPr>
      </w:pPr>
      <w:r w:rsidRPr="008A72BB">
        <w:rPr>
          <w:rFonts w:eastAsia="Times New Roman" w:cs="Times New Roman"/>
          <w:b/>
          <w:bCs/>
          <w:color w:val="000000"/>
          <w:sz w:val="24"/>
          <w:szCs w:val="24"/>
          <w:lang w:eastAsia="ru-RU"/>
        </w:rPr>
        <w:t>Срок предоставления муниципальной услуги</w:t>
      </w:r>
    </w:p>
    <w:p w:rsidR="008A72BB" w:rsidRPr="008A72BB" w:rsidRDefault="008A72BB" w:rsidP="008A72BB">
      <w:pPr>
        <w:widowControl w:val="0"/>
        <w:tabs>
          <w:tab w:val="left" w:pos="2151"/>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2.7. Срок предоставления муниципальной услуги определяется в соответствии с Земельным кодексом Российской Федерации.</w:t>
      </w:r>
    </w:p>
    <w:p w:rsidR="008A72BB" w:rsidRPr="008A72BB" w:rsidRDefault="008A72BB" w:rsidP="008A72BB">
      <w:pPr>
        <w:widowControl w:val="0"/>
        <w:tabs>
          <w:tab w:val="left" w:pos="2151"/>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Органом государственной власти субъекта Российской Федерации, органом местного самоуправления может быть предусмотрено оказание муниципальной услуги в иной срок, не превышающий установленный Земельным кодексом Российской Федерации.</w:t>
      </w:r>
    </w:p>
    <w:p w:rsidR="008A72BB" w:rsidRPr="008A72BB" w:rsidRDefault="008A72BB" w:rsidP="008A72BB">
      <w:pPr>
        <w:widowControl w:val="0"/>
        <w:tabs>
          <w:tab w:val="left" w:pos="2151"/>
        </w:tabs>
        <w:overflowPunct/>
        <w:autoSpaceDE/>
        <w:ind w:firstLine="709"/>
        <w:jc w:val="both"/>
        <w:textAlignment w:val="auto"/>
        <w:rPr>
          <w:rFonts w:eastAsia="Times New Roman" w:cs="Times New Roman"/>
          <w:color w:val="000000"/>
          <w:sz w:val="24"/>
          <w:szCs w:val="24"/>
          <w:lang w:eastAsia="ru-RU"/>
        </w:rPr>
      </w:pPr>
    </w:p>
    <w:p w:rsidR="008A72BB" w:rsidRPr="008A72BB" w:rsidRDefault="008A72BB" w:rsidP="008A72BB">
      <w:pPr>
        <w:widowControl w:val="0"/>
        <w:overflowPunct/>
        <w:autoSpaceDE/>
        <w:ind w:firstLine="709"/>
        <w:jc w:val="center"/>
        <w:textAlignment w:val="auto"/>
        <w:rPr>
          <w:rFonts w:eastAsia="Times New Roman" w:cs="Times New Roman"/>
          <w:b/>
          <w:bCs/>
          <w:color w:val="000000"/>
          <w:sz w:val="24"/>
          <w:szCs w:val="24"/>
          <w:lang w:eastAsia="ru-RU"/>
        </w:rPr>
      </w:pPr>
      <w:r w:rsidRPr="008A72BB">
        <w:rPr>
          <w:rFonts w:eastAsia="Times New Roman" w:cs="Times New Roman"/>
          <w:b/>
          <w:bCs/>
          <w:color w:val="000000"/>
          <w:sz w:val="24"/>
          <w:szCs w:val="24"/>
          <w:lang w:eastAsia="ru-RU"/>
        </w:rPr>
        <w:t>Нормативные правовые акты, регулирующие предоставление муниципальной услуги</w:t>
      </w:r>
    </w:p>
    <w:p w:rsidR="008A72BB" w:rsidRPr="008A72BB" w:rsidRDefault="008A72BB" w:rsidP="008A72BB">
      <w:pPr>
        <w:widowControl w:val="0"/>
        <w:tabs>
          <w:tab w:val="left" w:pos="1138"/>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2.8. </w:t>
      </w:r>
      <w:proofErr w:type="gramStart"/>
      <w:r w:rsidRPr="008A72BB">
        <w:rPr>
          <w:rFonts w:eastAsia="Times New Roman" w:cs="Times New Roman"/>
          <w:color w:val="000000"/>
          <w:sz w:val="24"/>
          <w:szCs w:val="24"/>
          <w:lang w:eastAsia="ru-RU"/>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в федеральной государственной информационной системе «Федеральный реестр государственных и муниципальных услуг (функций)», на </w:t>
      </w:r>
      <w:proofErr w:type="spellStart"/>
      <w:r w:rsidRPr="008A72BB">
        <w:rPr>
          <w:rFonts w:eastAsia="Times New Roman" w:cs="Times New Roman"/>
          <w:color w:val="000000"/>
          <w:sz w:val="24"/>
          <w:szCs w:val="24"/>
          <w:lang w:eastAsia="ru-RU"/>
        </w:rPr>
        <w:t>ЕПГУ</w:t>
      </w:r>
      <w:proofErr w:type="spellEnd"/>
      <w:r w:rsidRPr="008A72BB">
        <w:rPr>
          <w:rFonts w:eastAsia="Times New Roman" w:cs="Times New Roman"/>
          <w:i/>
          <w:iCs/>
          <w:color w:val="000000"/>
          <w:sz w:val="24"/>
          <w:szCs w:val="24"/>
          <w:lang w:eastAsia="ru-RU"/>
        </w:rPr>
        <w:t>.</w:t>
      </w:r>
      <w:proofErr w:type="gramEnd"/>
    </w:p>
    <w:p w:rsidR="008A72BB" w:rsidRPr="008A72BB" w:rsidRDefault="008A72BB" w:rsidP="008A72BB">
      <w:pPr>
        <w:widowControl w:val="0"/>
        <w:overflowPunct/>
        <w:autoSpaceDE/>
        <w:ind w:firstLine="709"/>
        <w:jc w:val="both"/>
        <w:textAlignment w:val="auto"/>
        <w:rPr>
          <w:rFonts w:eastAsia="Times New Roman" w:cs="Times New Roman"/>
          <w:b/>
          <w:bCs/>
          <w:color w:val="000000"/>
          <w:sz w:val="24"/>
          <w:szCs w:val="24"/>
          <w:lang w:eastAsia="ru-RU"/>
        </w:rPr>
      </w:pPr>
    </w:p>
    <w:p w:rsidR="008A72BB" w:rsidRPr="008A72BB" w:rsidRDefault="008A72BB" w:rsidP="008A72BB">
      <w:pPr>
        <w:widowControl w:val="0"/>
        <w:overflowPunct/>
        <w:autoSpaceDE/>
        <w:ind w:firstLine="709"/>
        <w:jc w:val="center"/>
        <w:textAlignment w:val="auto"/>
        <w:rPr>
          <w:rFonts w:eastAsia="Times New Roman" w:cs="Times New Roman"/>
          <w:b/>
          <w:bCs/>
          <w:color w:val="000000"/>
          <w:sz w:val="24"/>
          <w:szCs w:val="24"/>
          <w:lang w:eastAsia="ru-RU"/>
        </w:rPr>
      </w:pPr>
      <w:proofErr w:type="gramStart"/>
      <w:r w:rsidRPr="008A72BB">
        <w:rPr>
          <w:rFonts w:eastAsia="Times New Roman" w:cs="Times New Roman"/>
          <w:b/>
          <w:bCs/>
          <w:color w:val="000000"/>
          <w:sz w:val="24"/>
          <w:szCs w:val="24"/>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roofErr w:type="gramEnd"/>
    </w:p>
    <w:p w:rsidR="008A72BB" w:rsidRPr="008A72BB" w:rsidRDefault="008A72BB" w:rsidP="008A72BB">
      <w:pPr>
        <w:widowControl w:val="0"/>
        <w:tabs>
          <w:tab w:val="left" w:pos="1340"/>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2.9. Для получения муниципальной услуги заявитель представляет:</w:t>
      </w:r>
    </w:p>
    <w:p w:rsidR="008A72BB" w:rsidRPr="008A72BB" w:rsidRDefault="008A72BB" w:rsidP="008A72BB">
      <w:pPr>
        <w:widowControl w:val="0"/>
        <w:tabs>
          <w:tab w:val="left" w:pos="1340"/>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2.9.1. Заявления о предоставлении муниципальной услуги по форме, содержащейся в Приложениях № 5, 6 к настоящему Административному регламенту.</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В случае направления заявления посредством </w:t>
      </w:r>
      <w:proofErr w:type="spellStart"/>
      <w:r w:rsidRPr="008A72BB">
        <w:rPr>
          <w:rFonts w:eastAsia="Times New Roman" w:cs="Times New Roman"/>
          <w:color w:val="000000"/>
          <w:sz w:val="24"/>
          <w:szCs w:val="24"/>
          <w:lang w:eastAsia="ru-RU"/>
        </w:rPr>
        <w:t>ЕПГУ</w:t>
      </w:r>
      <w:proofErr w:type="spellEnd"/>
      <w:r w:rsidRPr="008A72BB">
        <w:rPr>
          <w:rFonts w:eastAsia="Times New Roman" w:cs="Times New Roman"/>
          <w:color w:val="000000"/>
          <w:sz w:val="24"/>
          <w:szCs w:val="24"/>
          <w:lang w:eastAsia="ru-RU"/>
        </w:rPr>
        <w:t xml:space="preserve"> формирование заявления осуществляется посредством заполнения интерактивной формы на </w:t>
      </w:r>
      <w:proofErr w:type="spellStart"/>
      <w:r w:rsidRPr="008A72BB">
        <w:rPr>
          <w:rFonts w:eastAsia="Times New Roman" w:cs="Times New Roman"/>
          <w:color w:val="000000"/>
          <w:sz w:val="24"/>
          <w:szCs w:val="24"/>
          <w:lang w:eastAsia="ru-RU"/>
        </w:rPr>
        <w:t>ЕПГУ</w:t>
      </w:r>
      <w:proofErr w:type="spellEnd"/>
      <w:r w:rsidRPr="008A72BB">
        <w:rPr>
          <w:rFonts w:eastAsia="Times New Roman" w:cs="Times New Roman"/>
          <w:color w:val="000000"/>
          <w:sz w:val="24"/>
          <w:szCs w:val="24"/>
          <w:lang w:eastAsia="ru-RU"/>
        </w:rPr>
        <w:t xml:space="preserve"> без необходимости дополнительной подачи заявления в какой-либо иной форме.</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В заявлении также указывается один из следующих способов </w:t>
      </w:r>
      <w:proofErr w:type="gramStart"/>
      <w:r w:rsidRPr="008A72BB">
        <w:rPr>
          <w:rFonts w:eastAsia="Times New Roman" w:cs="Times New Roman"/>
          <w:color w:val="000000"/>
          <w:sz w:val="24"/>
          <w:szCs w:val="24"/>
          <w:lang w:eastAsia="ru-RU"/>
        </w:rPr>
        <w:t>направления результата предоставления муниципальной услуги</w:t>
      </w:r>
      <w:proofErr w:type="gramEnd"/>
      <w:r w:rsidRPr="008A72BB">
        <w:rPr>
          <w:rFonts w:eastAsia="Times New Roman" w:cs="Times New Roman"/>
          <w:color w:val="000000"/>
          <w:sz w:val="24"/>
          <w:szCs w:val="24"/>
          <w:lang w:eastAsia="ru-RU"/>
        </w:rPr>
        <w:t>:</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в форме электронного документа в личном кабинете на </w:t>
      </w:r>
      <w:proofErr w:type="spellStart"/>
      <w:r w:rsidRPr="008A72BB">
        <w:rPr>
          <w:rFonts w:eastAsia="Times New Roman" w:cs="Times New Roman"/>
          <w:color w:val="000000"/>
          <w:sz w:val="24"/>
          <w:szCs w:val="24"/>
          <w:lang w:eastAsia="ru-RU"/>
        </w:rPr>
        <w:t>ЕПГУ</w:t>
      </w:r>
      <w:proofErr w:type="spellEnd"/>
      <w:r w:rsidRPr="008A72BB">
        <w:rPr>
          <w:rFonts w:eastAsia="Times New Roman" w:cs="Times New Roman"/>
          <w:color w:val="000000"/>
          <w:sz w:val="24"/>
          <w:szCs w:val="24"/>
          <w:lang w:eastAsia="ru-RU"/>
        </w:rPr>
        <w:t>;</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lastRenderedPageBreak/>
        <w:t>на бумажном носителе в виде распечатанного экземпляра электронного документа в Уполномоченном органе, многофункциональном центре;</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на бумажном носителе в Уполномоченном органе, многофункциональном центре.</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2.9.2. Документ, удостоверяющий личность заявителя, представителя.</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proofErr w:type="gramStart"/>
      <w:r w:rsidRPr="008A72BB">
        <w:rPr>
          <w:rFonts w:eastAsia="Times New Roman" w:cs="Times New Roman"/>
          <w:color w:val="000000"/>
          <w:sz w:val="24"/>
          <w:szCs w:val="24"/>
          <w:lang w:eastAsia="ru-RU"/>
        </w:rPr>
        <w:t xml:space="preserve">В случае направления заявления посредством </w:t>
      </w:r>
      <w:proofErr w:type="spellStart"/>
      <w:r w:rsidRPr="008A72BB">
        <w:rPr>
          <w:rFonts w:eastAsia="Times New Roman" w:cs="Times New Roman"/>
          <w:color w:val="000000"/>
          <w:sz w:val="24"/>
          <w:szCs w:val="24"/>
          <w:lang w:eastAsia="ru-RU"/>
        </w:rPr>
        <w:t>ЕПГУ</w:t>
      </w:r>
      <w:proofErr w:type="spellEnd"/>
      <w:r w:rsidRPr="008A72BB">
        <w:rPr>
          <w:rFonts w:eastAsia="Times New Roman" w:cs="Times New Roman"/>
          <w:color w:val="000000"/>
          <w:sz w:val="24"/>
          <w:szCs w:val="24"/>
          <w:lang w:eastAsia="ru-RU"/>
        </w:rPr>
        <w:t xml:space="preserve">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w:t>
      </w:r>
      <w:proofErr w:type="spellStart"/>
      <w:r w:rsidRPr="008A72BB">
        <w:rPr>
          <w:rFonts w:eastAsia="Times New Roman" w:cs="Times New Roman"/>
          <w:color w:val="000000"/>
          <w:sz w:val="24"/>
          <w:szCs w:val="24"/>
          <w:lang w:eastAsia="ru-RU"/>
        </w:rPr>
        <w:t>ЕСИА</w:t>
      </w:r>
      <w:proofErr w:type="spellEnd"/>
      <w:r w:rsidRPr="008A72BB">
        <w:rPr>
          <w:rFonts w:eastAsia="Times New Roman" w:cs="Times New Roman"/>
          <w:color w:val="000000"/>
          <w:sz w:val="24"/>
          <w:szCs w:val="24"/>
          <w:lang w:eastAsia="ru-RU"/>
        </w:rPr>
        <w:t>)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roofErr w:type="gramEnd"/>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В случае если заявление подается представителем, дополнительно </w:t>
      </w:r>
      <w:proofErr w:type="gramStart"/>
      <w:r w:rsidRPr="008A72BB">
        <w:rPr>
          <w:rFonts w:eastAsia="Times New Roman" w:cs="Times New Roman"/>
          <w:color w:val="000000"/>
          <w:sz w:val="24"/>
          <w:szCs w:val="24"/>
          <w:lang w:eastAsia="ru-RU"/>
        </w:rPr>
        <w:t>предоставляется документ</w:t>
      </w:r>
      <w:proofErr w:type="gramEnd"/>
      <w:r w:rsidRPr="008A72BB">
        <w:rPr>
          <w:rFonts w:eastAsia="Times New Roman" w:cs="Times New Roman"/>
          <w:color w:val="000000"/>
          <w:sz w:val="24"/>
          <w:szCs w:val="24"/>
          <w:lang w:eastAsia="ru-RU"/>
        </w:rPr>
        <w:t>, подтверждающий полномочия представителя действовать от имени заявителя.</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proofErr w:type="gramStart"/>
      <w:r w:rsidRPr="008A72BB">
        <w:rPr>
          <w:rFonts w:eastAsia="Times New Roman" w:cs="Times New Roman"/>
          <w:color w:val="000000"/>
          <w:sz w:val="24"/>
          <w:szCs w:val="24"/>
          <w:lang w:eastAsia="ru-RU"/>
        </w:rPr>
        <w:t>Документ, подтверждающий полномочия представителя, выданный юридическим лицом, должен быть подписан усиленной квалификационной электронной подписью уполномоченного лица, выдавшего документ.</w:t>
      </w:r>
      <w:proofErr w:type="gramEnd"/>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proofErr w:type="gramStart"/>
      <w:r w:rsidRPr="008A72BB">
        <w:rPr>
          <w:rFonts w:eastAsia="Times New Roman" w:cs="Times New Roman"/>
          <w:color w:val="000000"/>
          <w:sz w:val="24"/>
          <w:szCs w:val="24"/>
          <w:lang w:eastAsia="ru-RU"/>
        </w:rPr>
        <w:t>Документ, подтверждающий полномочия представителя, выданный индивидуальным предпринимателем, должен быть подписан усиленной квалификационной электронной подписью индивидуального предпринимателя.</w:t>
      </w:r>
      <w:proofErr w:type="gramEnd"/>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proofErr w:type="gramStart"/>
      <w:r w:rsidRPr="008A72BB">
        <w:rPr>
          <w:rFonts w:eastAsia="Times New Roman" w:cs="Times New Roman"/>
          <w:color w:val="000000"/>
          <w:sz w:val="24"/>
          <w:szCs w:val="24"/>
          <w:lang w:eastAsia="ru-RU"/>
        </w:rPr>
        <w:t>Документ, подтверждающий полномочия представителя, выданный нотариусом, должен быть подписан усиленной квалификационной электронной подписью нотариуса, в иных случаях - простой электронной подписью.</w:t>
      </w:r>
      <w:proofErr w:type="gramEnd"/>
    </w:p>
    <w:p w:rsidR="008A72BB" w:rsidRPr="008A72BB" w:rsidRDefault="008A72BB" w:rsidP="008A72BB">
      <w:pPr>
        <w:widowControl w:val="0"/>
        <w:tabs>
          <w:tab w:val="left" w:pos="1580"/>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2.9.3. Схема расположения земельного участка (в случае направления заявления об утверждении схемы расположения земельного участка).</w:t>
      </w:r>
    </w:p>
    <w:p w:rsidR="008A72BB" w:rsidRPr="008A72BB" w:rsidRDefault="008A72BB" w:rsidP="008A72BB">
      <w:pPr>
        <w:widowControl w:val="0"/>
        <w:tabs>
          <w:tab w:val="left" w:pos="1580"/>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2.9.4. Согласие землепользователей, землевладельцев, арендаторов на образование земельных участков (в случае направления заявления об утверждении схемы расположения земельного участка).</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В случае если исходный земельный участок предоставлен третьим лицам, требуется представить согласие землепользователей, землевладельцев, арендаторов на образование земельных участков.</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2.9.5. Согласие залогодержателей исходных земельных участков (в случае направления заявления об утверждении схемы расположения земельного участка).</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В случае если права собственности на такой земельный участок обременены залогом, требуется представить согласие залогодержателей исходных земельных участков.</w:t>
      </w:r>
    </w:p>
    <w:p w:rsidR="008A72BB" w:rsidRPr="008A72BB" w:rsidRDefault="008A72BB" w:rsidP="008A72BB">
      <w:pPr>
        <w:widowControl w:val="0"/>
        <w:tabs>
          <w:tab w:val="left" w:pos="1412"/>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2.10. Заявления и прилагаемые документы, указанные в пункте 2.9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w:t>
      </w:r>
      <w:proofErr w:type="spellStart"/>
      <w:r w:rsidRPr="008A72BB">
        <w:rPr>
          <w:rFonts w:eastAsia="Times New Roman" w:cs="Times New Roman"/>
          <w:color w:val="000000"/>
          <w:sz w:val="24"/>
          <w:szCs w:val="24"/>
          <w:lang w:eastAsia="ru-RU"/>
        </w:rPr>
        <w:t>ЕПГУ</w:t>
      </w:r>
      <w:proofErr w:type="spellEnd"/>
      <w:r w:rsidRPr="008A72BB">
        <w:rPr>
          <w:rFonts w:eastAsia="Times New Roman" w:cs="Times New Roman"/>
          <w:color w:val="000000"/>
          <w:sz w:val="24"/>
          <w:szCs w:val="24"/>
          <w:lang w:eastAsia="ru-RU"/>
        </w:rPr>
        <w:t>.</w:t>
      </w:r>
    </w:p>
    <w:p w:rsidR="008A72BB" w:rsidRPr="008A72BB" w:rsidRDefault="008A72BB" w:rsidP="008A72BB">
      <w:pPr>
        <w:widowControl w:val="0"/>
        <w:tabs>
          <w:tab w:val="left" w:pos="1412"/>
        </w:tabs>
        <w:overflowPunct/>
        <w:autoSpaceDE/>
        <w:ind w:firstLine="709"/>
        <w:jc w:val="both"/>
        <w:textAlignment w:val="auto"/>
        <w:rPr>
          <w:rFonts w:eastAsia="Times New Roman" w:cs="Times New Roman"/>
          <w:color w:val="000000"/>
          <w:sz w:val="24"/>
          <w:szCs w:val="24"/>
          <w:lang w:eastAsia="ru-RU"/>
        </w:rPr>
      </w:pPr>
    </w:p>
    <w:p w:rsidR="008A72BB" w:rsidRPr="008A72BB" w:rsidRDefault="008A72BB" w:rsidP="008A72BB">
      <w:pPr>
        <w:widowControl w:val="0"/>
        <w:overflowPunct/>
        <w:autoSpaceDE/>
        <w:ind w:firstLine="709"/>
        <w:jc w:val="center"/>
        <w:textAlignment w:val="auto"/>
        <w:rPr>
          <w:rFonts w:eastAsia="Times New Roman" w:cs="Times New Roman"/>
          <w:b/>
          <w:bCs/>
          <w:color w:val="000000"/>
          <w:sz w:val="24"/>
          <w:szCs w:val="24"/>
          <w:lang w:eastAsia="ru-RU"/>
        </w:rPr>
      </w:pPr>
      <w:r w:rsidRPr="008A72BB">
        <w:rPr>
          <w:rFonts w:eastAsia="Times New Roman" w:cs="Times New Roman"/>
          <w:b/>
          <w:bCs/>
          <w:color w:val="000000"/>
          <w:sz w:val="24"/>
          <w:szCs w:val="24"/>
          <w:lang w:eastAsia="ru-RU"/>
        </w:rPr>
        <w:t xml:space="preserve">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w:t>
      </w:r>
    </w:p>
    <w:p w:rsidR="008A72BB" w:rsidRPr="008A72BB" w:rsidRDefault="008A72BB" w:rsidP="008A72BB">
      <w:pPr>
        <w:widowControl w:val="0"/>
        <w:overflowPunct/>
        <w:autoSpaceDE/>
        <w:ind w:firstLine="709"/>
        <w:jc w:val="center"/>
        <w:textAlignment w:val="auto"/>
        <w:rPr>
          <w:rFonts w:eastAsia="Times New Roman" w:cs="Times New Roman"/>
          <w:b/>
          <w:bCs/>
          <w:color w:val="000000"/>
          <w:sz w:val="24"/>
          <w:szCs w:val="24"/>
          <w:lang w:eastAsia="ru-RU"/>
        </w:rPr>
      </w:pPr>
      <w:r w:rsidRPr="008A72BB">
        <w:rPr>
          <w:rFonts w:eastAsia="Times New Roman" w:cs="Times New Roman"/>
          <w:b/>
          <w:bCs/>
          <w:color w:val="000000"/>
          <w:sz w:val="24"/>
          <w:szCs w:val="24"/>
          <w:lang w:eastAsia="ru-RU"/>
        </w:rPr>
        <w:t>или муниципальных услуг</w:t>
      </w:r>
    </w:p>
    <w:p w:rsidR="008A72BB" w:rsidRPr="008A72BB" w:rsidRDefault="008A72BB" w:rsidP="008A72BB">
      <w:pPr>
        <w:widowControl w:val="0"/>
        <w:tabs>
          <w:tab w:val="left" w:pos="1479"/>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2.11. Перечень документов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8A72BB" w:rsidRPr="008A72BB" w:rsidRDefault="008A72BB" w:rsidP="008A72BB">
      <w:pPr>
        <w:widowControl w:val="0"/>
        <w:tabs>
          <w:tab w:val="left" w:pos="1479"/>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2.11.1. Сведения из Единого государственного реестра юридических лиц;</w:t>
      </w:r>
    </w:p>
    <w:p w:rsidR="008A72BB" w:rsidRPr="008A72BB" w:rsidRDefault="008A72BB" w:rsidP="008A72BB">
      <w:pPr>
        <w:widowControl w:val="0"/>
        <w:tabs>
          <w:tab w:val="left" w:pos="1479"/>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2.11.2. Сведения из Единого государственного реестра индивидуальных предпринимателей;</w:t>
      </w:r>
    </w:p>
    <w:p w:rsidR="008A72BB" w:rsidRPr="008A72BB" w:rsidRDefault="008A72BB" w:rsidP="008A72BB">
      <w:pPr>
        <w:widowControl w:val="0"/>
        <w:tabs>
          <w:tab w:val="left" w:pos="1479"/>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2.11.3. Выписка из Единого государственного реестра недвижимости об объекте недвижимости;</w:t>
      </w:r>
    </w:p>
    <w:p w:rsidR="008A72BB" w:rsidRPr="008A72BB" w:rsidRDefault="008A72BB" w:rsidP="008A72BB">
      <w:pPr>
        <w:widowControl w:val="0"/>
        <w:tabs>
          <w:tab w:val="left" w:pos="1479"/>
        </w:tabs>
        <w:overflowPunct/>
        <w:autoSpaceDE/>
        <w:ind w:firstLine="709"/>
        <w:jc w:val="both"/>
        <w:textAlignment w:val="auto"/>
        <w:rPr>
          <w:rFonts w:eastAsia="Times New Roman" w:cs="Times New Roman"/>
          <w:color w:val="000000"/>
          <w:sz w:val="24"/>
          <w:szCs w:val="24"/>
          <w:lang w:eastAsia="ru-RU"/>
        </w:rPr>
      </w:pPr>
    </w:p>
    <w:p w:rsidR="008A72BB" w:rsidRPr="008A72BB" w:rsidRDefault="008A72BB" w:rsidP="008A72BB">
      <w:pPr>
        <w:widowControl w:val="0"/>
        <w:tabs>
          <w:tab w:val="left" w:pos="1479"/>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lastRenderedPageBreak/>
        <w:t>2.11.4. Согласование схемы расположения земельного участка от органа исполнительной власти субъекта Российской Федерации, уполномоченного в области лесных отношений.</w:t>
      </w:r>
    </w:p>
    <w:p w:rsidR="008A72BB" w:rsidRPr="008A72BB" w:rsidRDefault="008A72BB" w:rsidP="008A72BB">
      <w:pPr>
        <w:widowControl w:val="0"/>
        <w:tabs>
          <w:tab w:val="left" w:pos="1479"/>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2.12. При предоставлении муниципальной услуги запрещается требовать от заявителя:</w:t>
      </w:r>
    </w:p>
    <w:p w:rsidR="008A72BB" w:rsidRPr="008A72BB" w:rsidRDefault="008A72BB" w:rsidP="008A72BB">
      <w:pPr>
        <w:widowControl w:val="0"/>
        <w:tabs>
          <w:tab w:val="left" w:pos="1479"/>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2.12.1.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A72BB" w:rsidRPr="008A72BB" w:rsidRDefault="008A72BB" w:rsidP="008A72BB">
      <w:pPr>
        <w:widowControl w:val="0"/>
        <w:tabs>
          <w:tab w:val="left" w:pos="241"/>
          <w:tab w:val="left" w:pos="1479"/>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2.12.2. </w:t>
      </w:r>
      <w:proofErr w:type="gramStart"/>
      <w:r w:rsidRPr="008A72BB">
        <w:rPr>
          <w:rFonts w:eastAsia="Times New Roman" w:cs="Times New Roman"/>
          <w:color w:val="000000"/>
          <w:sz w:val="24"/>
          <w:szCs w:val="24"/>
          <w:lang w:eastAsia="ru-RU"/>
        </w:rPr>
        <w:t xml:space="preserve">Представления документов и информации, которые в соответствии с нормативными правовыми актами Российской Федерации и </w:t>
      </w:r>
      <w:r w:rsidRPr="008A72BB">
        <w:rPr>
          <w:rFonts w:eastAsia="Times New Roman" w:cs="Times New Roman"/>
          <w:iCs/>
          <w:color w:val="000000"/>
          <w:sz w:val="24"/>
          <w:szCs w:val="24"/>
          <w:lang w:eastAsia="ru-RU"/>
        </w:rPr>
        <w:t>Удмуртской Республики,</w:t>
      </w:r>
      <w:r w:rsidRPr="008A72BB">
        <w:rPr>
          <w:rFonts w:eastAsia="Times New Roman" w:cs="Times New Roman"/>
          <w:i/>
          <w:color w:val="000000"/>
          <w:sz w:val="24"/>
          <w:szCs w:val="24"/>
          <w:lang w:eastAsia="ru-RU"/>
        </w:rPr>
        <w:t xml:space="preserve"> </w:t>
      </w:r>
      <w:r w:rsidRPr="008A72BB">
        <w:rPr>
          <w:rFonts w:eastAsia="Times New Roman" w:cs="Times New Roman"/>
          <w:color w:val="000000"/>
          <w:sz w:val="24"/>
          <w:szCs w:val="24"/>
          <w:lang w:eastAsia="ru-RU"/>
        </w:rPr>
        <w:t xml:space="preserve">муниципальными правовыми актами </w:t>
      </w:r>
      <w:r w:rsidRPr="008A72BB">
        <w:rPr>
          <w:rFonts w:eastAsia="Times New Roman" w:cs="Times New Roman"/>
          <w:iCs/>
          <w:color w:val="000000"/>
          <w:sz w:val="24"/>
          <w:szCs w:val="24"/>
          <w:lang w:eastAsia="ru-RU"/>
        </w:rPr>
        <w:t xml:space="preserve">муниципального образовании «Муниципальный округ </w:t>
      </w:r>
      <w:proofErr w:type="spellStart"/>
      <w:r w:rsidRPr="008A72BB">
        <w:rPr>
          <w:rFonts w:eastAsia="Times New Roman" w:cs="Times New Roman"/>
          <w:iCs/>
          <w:color w:val="000000"/>
          <w:sz w:val="24"/>
          <w:szCs w:val="24"/>
          <w:lang w:eastAsia="ru-RU"/>
        </w:rPr>
        <w:t>Киясовский</w:t>
      </w:r>
      <w:proofErr w:type="spellEnd"/>
      <w:r w:rsidRPr="008A72BB">
        <w:rPr>
          <w:rFonts w:eastAsia="Times New Roman" w:cs="Times New Roman"/>
          <w:iCs/>
          <w:color w:val="000000"/>
          <w:sz w:val="24"/>
          <w:szCs w:val="24"/>
          <w:lang w:eastAsia="ru-RU"/>
        </w:rPr>
        <w:t xml:space="preserve"> район Удмуртской Республики»</w:t>
      </w:r>
      <w:r w:rsidRPr="008A72BB">
        <w:rPr>
          <w:rFonts w:eastAsia="Times New Roman" w:cs="Times New Roman"/>
          <w:color w:val="000000"/>
          <w:sz w:val="24"/>
          <w:szCs w:val="24"/>
          <w:lang w:eastAsia="ru-RU"/>
        </w:rPr>
        <w:t xml:space="preserve">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w:t>
      </w:r>
      <w:proofErr w:type="gramEnd"/>
      <w:r w:rsidRPr="008A72BB">
        <w:rPr>
          <w:rFonts w:eastAsia="Times New Roman" w:cs="Times New Roman"/>
          <w:color w:val="000000"/>
          <w:sz w:val="24"/>
          <w:szCs w:val="24"/>
          <w:lang w:eastAsia="ru-RU"/>
        </w:rPr>
        <w:t xml:space="preserve"> 6 статьи 7 Федерального закона от 27 июля 2010 года № 210-ФЗ «Об организации предоставления государственных и муниципальных услуг» (далее Федеральный закон № 210-ФЗ).</w:t>
      </w:r>
    </w:p>
    <w:p w:rsidR="008A72BB" w:rsidRPr="008A72BB" w:rsidRDefault="008A72BB" w:rsidP="008A72BB">
      <w:pPr>
        <w:widowControl w:val="0"/>
        <w:tabs>
          <w:tab w:val="left" w:pos="241"/>
          <w:tab w:val="left" w:pos="1479"/>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2.12.3.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proofErr w:type="gramStart"/>
      <w:r w:rsidRPr="008A72BB">
        <w:rPr>
          <w:rFonts w:eastAsia="Times New Roman" w:cs="Times New Roman"/>
          <w:color w:val="000000"/>
          <w:sz w:val="24"/>
          <w:szCs w:val="24"/>
          <w:lang w:eastAsia="ru-RU"/>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roofErr w:type="gramEnd"/>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proofErr w:type="gramStart"/>
      <w:r w:rsidRPr="008A72BB">
        <w:rPr>
          <w:rFonts w:eastAsia="Times New Roman" w:cs="Times New Roman"/>
          <w:color w:val="000000"/>
          <w:sz w:val="24"/>
          <w:szCs w:val="24"/>
          <w:lang w:eastAsia="ru-RU"/>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roofErr w:type="gramEnd"/>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proofErr w:type="gramStart"/>
      <w:r w:rsidRPr="008A72BB">
        <w:rPr>
          <w:rFonts w:eastAsia="Times New Roman" w:cs="Times New Roman"/>
          <w:color w:val="000000"/>
          <w:sz w:val="24"/>
          <w:szCs w:val="24"/>
          <w:lang w:eastAsia="ru-RU"/>
        </w:rPr>
        <w:t>-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w:t>
      </w:r>
      <w:proofErr w:type="gramEnd"/>
      <w:r w:rsidRPr="008A72BB">
        <w:rPr>
          <w:rFonts w:eastAsia="Times New Roman" w:cs="Times New Roman"/>
          <w:color w:val="000000"/>
          <w:sz w:val="24"/>
          <w:szCs w:val="24"/>
          <w:lang w:eastAsia="ru-RU"/>
        </w:rPr>
        <w:t xml:space="preserve">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8A72BB" w:rsidRPr="008A72BB" w:rsidRDefault="008A72BB" w:rsidP="008A72BB">
      <w:pPr>
        <w:keepNext/>
        <w:keepLines/>
        <w:widowControl w:val="0"/>
        <w:overflowPunct/>
        <w:autoSpaceDE/>
        <w:ind w:firstLine="709"/>
        <w:jc w:val="center"/>
        <w:textAlignment w:val="auto"/>
        <w:outlineLvl w:val="1"/>
        <w:rPr>
          <w:rFonts w:eastAsia="Times New Roman" w:cs="Times New Roman"/>
          <w:b/>
          <w:bCs/>
          <w:color w:val="000000"/>
          <w:sz w:val="24"/>
          <w:szCs w:val="24"/>
          <w:lang w:eastAsia="ru-RU"/>
        </w:rPr>
      </w:pPr>
      <w:bookmarkStart w:id="18" w:name="bookmark47"/>
    </w:p>
    <w:p w:rsidR="008A72BB" w:rsidRPr="008A72BB" w:rsidRDefault="008A72BB" w:rsidP="008A72BB">
      <w:pPr>
        <w:keepNext/>
        <w:keepLines/>
        <w:widowControl w:val="0"/>
        <w:overflowPunct/>
        <w:autoSpaceDE/>
        <w:ind w:firstLine="709"/>
        <w:jc w:val="center"/>
        <w:textAlignment w:val="auto"/>
        <w:outlineLvl w:val="1"/>
        <w:rPr>
          <w:rFonts w:eastAsia="Times New Roman" w:cs="Times New Roman"/>
          <w:b/>
          <w:bCs/>
          <w:color w:val="000000"/>
          <w:sz w:val="24"/>
          <w:szCs w:val="24"/>
          <w:lang w:eastAsia="ru-RU"/>
        </w:rPr>
      </w:pPr>
      <w:r w:rsidRPr="008A72BB">
        <w:rPr>
          <w:rFonts w:eastAsia="Times New Roman" w:cs="Times New Roman"/>
          <w:b/>
          <w:bCs/>
          <w:color w:val="000000"/>
          <w:sz w:val="24"/>
          <w:szCs w:val="24"/>
          <w:lang w:eastAsia="ru-RU"/>
        </w:rPr>
        <w:t>Исчерпывающий перечень оснований для отказа в приеме документов, необходимых для предоставления муниципальной услуги</w:t>
      </w:r>
      <w:bookmarkEnd w:id="18"/>
    </w:p>
    <w:p w:rsidR="008A72BB" w:rsidRPr="008A72BB" w:rsidRDefault="008A72BB" w:rsidP="008A72BB">
      <w:pPr>
        <w:widowControl w:val="0"/>
        <w:tabs>
          <w:tab w:val="left" w:pos="1488"/>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2.13. Основаниями для отказа в приеме к рассмотрению документов, необходимых для предоставления муниципальной услуги, являются:</w:t>
      </w:r>
    </w:p>
    <w:p w:rsidR="008A72BB" w:rsidRPr="008A72BB" w:rsidRDefault="008A72BB" w:rsidP="008A72BB">
      <w:pPr>
        <w:widowControl w:val="0"/>
        <w:tabs>
          <w:tab w:val="left" w:pos="1488"/>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2.13.1. представление неполного комплекта документов;</w:t>
      </w:r>
    </w:p>
    <w:p w:rsidR="008A72BB" w:rsidRPr="008A72BB" w:rsidRDefault="008A72BB" w:rsidP="008A72BB">
      <w:pPr>
        <w:widowControl w:val="0"/>
        <w:tabs>
          <w:tab w:val="left" w:pos="1488"/>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2.13.2. представленные документы утратили силу на момент обращения за услугой;</w:t>
      </w:r>
    </w:p>
    <w:p w:rsidR="008A72BB" w:rsidRPr="008A72BB" w:rsidRDefault="008A72BB" w:rsidP="008A72BB">
      <w:pPr>
        <w:widowControl w:val="0"/>
        <w:tabs>
          <w:tab w:val="left" w:pos="1488"/>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2.13.3.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8A72BB" w:rsidRPr="008A72BB" w:rsidRDefault="008A72BB" w:rsidP="008A72BB">
      <w:pPr>
        <w:widowControl w:val="0"/>
        <w:tabs>
          <w:tab w:val="left" w:pos="1488"/>
        </w:tabs>
        <w:overflowPunct/>
        <w:autoSpaceDE/>
        <w:ind w:firstLine="709"/>
        <w:jc w:val="both"/>
        <w:textAlignment w:val="auto"/>
        <w:rPr>
          <w:rFonts w:eastAsia="Times New Roman" w:cs="Times New Roman"/>
          <w:color w:val="000000"/>
          <w:sz w:val="24"/>
          <w:szCs w:val="24"/>
          <w:lang w:eastAsia="ru-RU"/>
        </w:rPr>
      </w:pPr>
    </w:p>
    <w:p w:rsidR="008A72BB" w:rsidRPr="008A72BB" w:rsidRDefault="008A72BB" w:rsidP="008A72BB">
      <w:pPr>
        <w:widowControl w:val="0"/>
        <w:tabs>
          <w:tab w:val="left" w:pos="1488"/>
        </w:tabs>
        <w:overflowPunct/>
        <w:autoSpaceDE/>
        <w:ind w:firstLine="709"/>
        <w:jc w:val="both"/>
        <w:textAlignment w:val="auto"/>
        <w:rPr>
          <w:rFonts w:eastAsia="Times New Roman" w:cs="Times New Roman"/>
          <w:color w:val="000000"/>
          <w:sz w:val="24"/>
          <w:szCs w:val="24"/>
          <w:lang w:eastAsia="ru-RU"/>
        </w:rPr>
      </w:pPr>
    </w:p>
    <w:p w:rsidR="008A72BB" w:rsidRPr="008A72BB" w:rsidRDefault="008A72BB" w:rsidP="008A72BB">
      <w:pPr>
        <w:widowControl w:val="0"/>
        <w:tabs>
          <w:tab w:val="left" w:pos="1488"/>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lastRenderedPageBreak/>
        <w:t>2.13.4.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8A72BB" w:rsidRPr="008A72BB" w:rsidRDefault="008A72BB" w:rsidP="008A72BB">
      <w:pPr>
        <w:widowControl w:val="0"/>
        <w:tabs>
          <w:tab w:val="left" w:pos="1488"/>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2.13.5. несоблюдение установленных статьей 11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p>
    <w:p w:rsidR="008A72BB" w:rsidRPr="008A72BB" w:rsidRDefault="008A72BB" w:rsidP="008A72BB">
      <w:pPr>
        <w:widowControl w:val="0"/>
        <w:tabs>
          <w:tab w:val="left" w:pos="1488"/>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2.13.6.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8A72BB" w:rsidRPr="008A72BB" w:rsidRDefault="008A72BB" w:rsidP="008A72BB">
      <w:pPr>
        <w:widowControl w:val="0"/>
        <w:tabs>
          <w:tab w:val="left" w:pos="1488"/>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2.13.7. неполное заполнение полей в форме заявления, в том числе в интерактивной форме заявления на </w:t>
      </w:r>
      <w:proofErr w:type="spellStart"/>
      <w:r w:rsidRPr="008A72BB">
        <w:rPr>
          <w:rFonts w:eastAsia="Times New Roman" w:cs="Times New Roman"/>
          <w:color w:val="000000"/>
          <w:sz w:val="24"/>
          <w:szCs w:val="24"/>
          <w:lang w:eastAsia="ru-RU"/>
        </w:rPr>
        <w:t>ЕПГУ</w:t>
      </w:r>
      <w:proofErr w:type="spellEnd"/>
      <w:r w:rsidRPr="008A72BB">
        <w:rPr>
          <w:rFonts w:eastAsia="Times New Roman" w:cs="Times New Roman"/>
          <w:color w:val="000000"/>
          <w:sz w:val="24"/>
          <w:szCs w:val="24"/>
          <w:lang w:eastAsia="ru-RU"/>
        </w:rPr>
        <w:t>;</w:t>
      </w:r>
    </w:p>
    <w:p w:rsidR="008A72BB" w:rsidRPr="008A72BB" w:rsidRDefault="008A72BB" w:rsidP="008A72BB">
      <w:pPr>
        <w:widowControl w:val="0"/>
        <w:tabs>
          <w:tab w:val="left" w:pos="1488"/>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2.13.8. обращение за предоставлением иной государственной услугой;</w:t>
      </w:r>
    </w:p>
    <w:p w:rsidR="008A72BB" w:rsidRPr="008A72BB" w:rsidRDefault="008A72BB" w:rsidP="008A72BB">
      <w:pPr>
        <w:widowControl w:val="0"/>
        <w:tabs>
          <w:tab w:val="left" w:pos="1488"/>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2.13.9. Запрос подан лицом, не имеющим полномочий представлять интересы Заявителя.</w:t>
      </w:r>
    </w:p>
    <w:p w:rsidR="008A72BB" w:rsidRPr="008A72BB" w:rsidRDefault="008A72BB" w:rsidP="008A72BB">
      <w:pPr>
        <w:widowControl w:val="0"/>
        <w:tabs>
          <w:tab w:val="left" w:pos="1488"/>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2.14. </w:t>
      </w:r>
      <w:proofErr w:type="gramStart"/>
      <w:r w:rsidRPr="008A72BB">
        <w:rPr>
          <w:rFonts w:eastAsia="Times New Roman" w:cs="Times New Roman"/>
          <w:color w:val="000000"/>
          <w:sz w:val="24"/>
          <w:szCs w:val="24"/>
          <w:lang w:eastAsia="ru-RU"/>
        </w:rPr>
        <w:t xml:space="preserve">Решение об отказе в приеме документов, необходимых для предоставления муниципальной услуги, по форме, приведенной в приложении № 7 к настоящему Административному регламенту, направляется в личный кабинет Заявителя на </w:t>
      </w:r>
      <w:proofErr w:type="spellStart"/>
      <w:r w:rsidRPr="008A72BB">
        <w:rPr>
          <w:rFonts w:eastAsia="Times New Roman" w:cs="Times New Roman"/>
          <w:color w:val="000000"/>
          <w:sz w:val="24"/>
          <w:szCs w:val="24"/>
          <w:lang w:eastAsia="ru-RU"/>
        </w:rPr>
        <w:t>ЕПГУ</w:t>
      </w:r>
      <w:proofErr w:type="spellEnd"/>
      <w:r w:rsidRPr="008A72BB">
        <w:rPr>
          <w:rFonts w:eastAsia="Times New Roman" w:cs="Times New Roman"/>
          <w:color w:val="000000"/>
          <w:sz w:val="24"/>
          <w:szCs w:val="24"/>
          <w:lang w:eastAsia="ru-RU"/>
        </w:rPr>
        <w:t xml:space="preserve"> не позднее первого рабочего дня, следующего за днем подачи заявления.</w:t>
      </w:r>
      <w:proofErr w:type="gramEnd"/>
    </w:p>
    <w:p w:rsidR="008A72BB" w:rsidRPr="008A72BB" w:rsidRDefault="008A72BB" w:rsidP="008A72BB">
      <w:pPr>
        <w:widowControl w:val="0"/>
        <w:tabs>
          <w:tab w:val="left" w:pos="1488"/>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2.15.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8A72BB" w:rsidRPr="008A72BB" w:rsidRDefault="008A72BB" w:rsidP="008A72BB">
      <w:pPr>
        <w:widowControl w:val="0"/>
        <w:tabs>
          <w:tab w:val="left" w:pos="1488"/>
        </w:tabs>
        <w:overflowPunct/>
        <w:autoSpaceDE/>
        <w:ind w:firstLine="709"/>
        <w:jc w:val="both"/>
        <w:textAlignment w:val="auto"/>
        <w:rPr>
          <w:rFonts w:eastAsia="Times New Roman" w:cs="Times New Roman"/>
          <w:color w:val="000000"/>
          <w:sz w:val="24"/>
          <w:szCs w:val="24"/>
          <w:lang w:eastAsia="ru-RU"/>
        </w:rPr>
      </w:pPr>
    </w:p>
    <w:p w:rsidR="008A72BB" w:rsidRPr="008A72BB" w:rsidRDefault="008A72BB" w:rsidP="008A72BB">
      <w:pPr>
        <w:keepNext/>
        <w:keepLines/>
        <w:widowControl w:val="0"/>
        <w:overflowPunct/>
        <w:autoSpaceDE/>
        <w:ind w:firstLine="709"/>
        <w:jc w:val="center"/>
        <w:textAlignment w:val="auto"/>
        <w:outlineLvl w:val="1"/>
        <w:rPr>
          <w:rFonts w:eastAsia="Times New Roman" w:cs="Times New Roman"/>
          <w:b/>
          <w:bCs/>
          <w:color w:val="000000"/>
          <w:sz w:val="24"/>
          <w:szCs w:val="24"/>
          <w:lang w:eastAsia="ru-RU"/>
        </w:rPr>
      </w:pPr>
      <w:bookmarkStart w:id="19" w:name="bookmark48"/>
      <w:r w:rsidRPr="008A72BB">
        <w:rPr>
          <w:rFonts w:eastAsia="Times New Roman" w:cs="Times New Roman"/>
          <w:b/>
          <w:bCs/>
          <w:color w:val="000000"/>
          <w:sz w:val="24"/>
          <w:szCs w:val="24"/>
          <w:lang w:eastAsia="ru-RU"/>
        </w:rPr>
        <w:t>Исчерпывающий перечень оснований для приостановления или отказа в предоставлении муниципальной услуги</w:t>
      </w:r>
      <w:bookmarkEnd w:id="19"/>
    </w:p>
    <w:p w:rsidR="008A72BB" w:rsidRPr="008A72BB" w:rsidRDefault="008A72BB" w:rsidP="008A72BB">
      <w:pPr>
        <w:widowControl w:val="0"/>
        <w:tabs>
          <w:tab w:val="left" w:pos="1518"/>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2.16. Основание для приостановления предоставления промежуточного результата муниципальной услуги, предусмотренной пунктом 2.5 настоящего Административного регламента:</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если на момент поступления в уполномоченный орган заявления об утверждении схемы расположения земельного участка, на рассмотрении уполномоченного органа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Решение о приостановлении рассмотрения заявления об утверждении схемы расположения земельного участка по форме, приведенной в приложении № 8 к настоящему Административному регламенту, направляется в личный кабинет Заявителя на </w:t>
      </w:r>
      <w:proofErr w:type="spellStart"/>
      <w:r w:rsidRPr="008A72BB">
        <w:rPr>
          <w:rFonts w:eastAsia="Times New Roman" w:cs="Times New Roman"/>
          <w:color w:val="000000"/>
          <w:sz w:val="24"/>
          <w:szCs w:val="24"/>
          <w:lang w:eastAsia="ru-RU"/>
        </w:rPr>
        <w:t>ЕПГУ</w:t>
      </w:r>
      <w:proofErr w:type="spellEnd"/>
      <w:r w:rsidRPr="008A72BB">
        <w:rPr>
          <w:rFonts w:eastAsia="Times New Roman" w:cs="Times New Roman"/>
          <w:color w:val="000000"/>
          <w:sz w:val="24"/>
          <w:szCs w:val="24"/>
          <w:lang w:eastAsia="ru-RU"/>
        </w:rPr>
        <w:t xml:space="preserve"> не позднее первого рабочего дня, следующего за днем принятия решения.</w:t>
      </w:r>
    </w:p>
    <w:p w:rsidR="008A72BB" w:rsidRPr="008A72BB" w:rsidRDefault="008A72BB" w:rsidP="008A72BB">
      <w:pPr>
        <w:widowControl w:val="0"/>
        <w:tabs>
          <w:tab w:val="left" w:pos="3510"/>
          <w:tab w:val="left" w:pos="6366"/>
          <w:tab w:val="left" w:pos="9274"/>
        </w:tabs>
        <w:overflowPunct/>
        <w:autoSpaceDE/>
        <w:ind w:firstLine="709"/>
        <w:jc w:val="both"/>
        <w:textAlignment w:val="auto"/>
        <w:rPr>
          <w:rFonts w:eastAsia="Times New Roman" w:cs="Times New Roman"/>
          <w:color w:val="000000"/>
          <w:sz w:val="24"/>
          <w:szCs w:val="24"/>
          <w:lang w:eastAsia="ru-RU"/>
        </w:rPr>
      </w:pPr>
      <w:proofErr w:type="gramStart"/>
      <w:r w:rsidRPr="008A72BB">
        <w:rPr>
          <w:rFonts w:eastAsia="Times New Roman" w:cs="Times New Roman"/>
          <w:color w:val="000000"/>
          <w:sz w:val="24"/>
          <w:szCs w:val="24"/>
          <w:lang w:eastAsia="ru-RU"/>
        </w:rPr>
        <w:t>Предоставление муниципальной услуги приостанавливается до принятия решения об утверждении ранее направленной схемы расположения земельного участка либо до принятия решения об отказе в утверждении ранее направленной схемы расположения земельного участка.</w:t>
      </w:r>
      <w:proofErr w:type="gramEnd"/>
    </w:p>
    <w:p w:rsidR="008A72BB" w:rsidRPr="008A72BB" w:rsidRDefault="008A72BB" w:rsidP="008A72BB">
      <w:pPr>
        <w:widowControl w:val="0"/>
        <w:tabs>
          <w:tab w:val="left" w:pos="3510"/>
          <w:tab w:val="left" w:pos="6366"/>
          <w:tab w:val="left" w:pos="9274"/>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2.17. Основания для отказа в предоставлении промежуточного результата муниципальной услуги, предусмотренной пунктом 2.5 настоящего Административного регламента:</w:t>
      </w:r>
    </w:p>
    <w:p w:rsidR="008A72BB" w:rsidRPr="008A72BB" w:rsidRDefault="008A72BB" w:rsidP="008A72BB">
      <w:pPr>
        <w:widowControl w:val="0"/>
        <w:tabs>
          <w:tab w:val="left" w:pos="3510"/>
          <w:tab w:val="left" w:pos="6366"/>
          <w:tab w:val="left" w:pos="9274"/>
        </w:tabs>
        <w:overflowPunct/>
        <w:autoSpaceDE/>
        <w:ind w:firstLine="709"/>
        <w:jc w:val="both"/>
        <w:textAlignment w:val="auto"/>
        <w:rPr>
          <w:rFonts w:eastAsia="Times New Roman" w:cs="Times New Roman"/>
          <w:color w:val="000000"/>
          <w:sz w:val="24"/>
          <w:szCs w:val="24"/>
          <w:lang w:eastAsia="ru-RU"/>
        </w:rPr>
      </w:pPr>
      <w:proofErr w:type="gramStart"/>
      <w:r w:rsidRPr="008A72BB">
        <w:rPr>
          <w:rFonts w:eastAsia="Times New Roman" w:cs="Times New Roman"/>
          <w:color w:val="000000"/>
          <w:sz w:val="24"/>
          <w:szCs w:val="24"/>
          <w:lang w:eastAsia="ru-RU"/>
        </w:rPr>
        <w:t>2.17.1. в соответствии с пунктом 12 статьи 11.10 Земельного кодекса Российской Федерации схема расположения земельного участка не соответствует по форме, формату или требованиям к ее подготовке, которые установлены в Приказом Министерством экономического развития Российской федерации от 27 ноября 2014 года №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w:t>
      </w:r>
      <w:proofErr w:type="gramEnd"/>
      <w:r w:rsidRPr="008A72BB">
        <w:rPr>
          <w:rFonts w:eastAsia="Times New Roman" w:cs="Times New Roman"/>
          <w:color w:val="000000"/>
          <w:sz w:val="24"/>
          <w:szCs w:val="24"/>
          <w:lang w:eastAsia="ru-RU"/>
        </w:rPr>
        <w:t xml:space="preserve"> </w:t>
      </w:r>
      <w:proofErr w:type="gramStart"/>
      <w:r w:rsidRPr="008A72BB">
        <w:rPr>
          <w:rFonts w:eastAsia="Times New Roman" w:cs="Times New Roman"/>
          <w:color w:val="000000"/>
          <w:sz w:val="24"/>
          <w:szCs w:val="24"/>
          <w:lang w:eastAsia="ru-RU"/>
        </w:rPr>
        <w:t>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proofErr w:type="gramEnd"/>
    </w:p>
    <w:p w:rsidR="008A72BB" w:rsidRPr="008A72BB" w:rsidRDefault="008A72BB" w:rsidP="008A72BB">
      <w:pPr>
        <w:widowControl w:val="0"/>
        <w:tabs>
          <w:tab w:val="left" w:pos="3510"/>
          <w:tab w:val="left" w:pos="6366"/>
          <w:tab w:val="left" w:pos="9274"/>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lastRenderedPageBreak/>
        <w:t>2.17.2. в соответствии с пунктами 2-5 пункта 16 статьи 11.10 Земельного кодекса Российской Федерации:</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разработка схемы расположения земельного участка проведена с нарушением требований к образуемым земельным участкам, предусмотренных в статье 11.9 Земельного кодекса Российской Федерации;</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8A72BB" w:rsidRPr="008A72BB" w:rsidRDefault="008A72BB" w:rsidP="008A72BB">
      <w:pPr>
        <w:widowControl w:val="0"/>
        <w:tabs>
          <w:tab w:val="left" w:pos="1575"/>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2.17.3. не представлено в письменной форме согласие лиц, указанных в пункте 4 статьи 11.2 Земельного кодекса Российской Федерации;</w:t>
      </w:r>
    </w:p>
    <w:p w:rsidR="008A72BB" w:rsidRPr="008A72BB" w:rsidRDefault="008A72BB" w:rsidP="008A72BB">
      <w:pPr>
        <w:widowControl w:val="0"/>
        <w:tabs>
          <w:tab w:val="left" w:pos="1570"/>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2.17.4. получен отказ в согласовании схемы расположения земельного участка от органа исполнительной власти субъекта Российской Федерации, уполномоченного в области лесных отношений;</w:t>
      </w:r>
    </w:p>
    <w:p w:rsidR="008A72BB" w:rsidRPr="008A72BB" w:rsidRDefault="008A72BB" w:rsidP="008A72BB">
      <w:pPr>
        <w:widowControl w:val="0"/>
        <w:tabs>
          <w:tab w:val="left" w:pos="1570"/>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2.17.5. в соответствии с подпунктами 5-9, 13-19 пункта 8 статьи 39.11 Земельного кодекса Российской Федерации:</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w:t>
      </w:r>
      <w:proofErr w:type="gramStart"/>
      <w:r w:rsidRPr="008A72BB">
        <w:rPr>
          <w:rFonts w:eastAsia="Times New Roman" w:cs="Times New Roman"/>
          <w:color w:val="000000"/>
          <w:sz w:val="24"/>
          <w:szCs w:val="24"/>
          <w:lang w:eastAsia="ru-RU"/>
        </w:rPr>
        <w:t>ии ау</w:t>
      </w:r>
      <w:proofErr w:type="gramEnd"/>
      <w:r w:rsidRPr="008A72BB">
        <w:rPr>
          <w:rFonts w:eastAsia="Times New Roman" w:cs="Times New Roman"/>
          <w:color w:val="000000"/>
          <w:sz w:val="24"/>
          <w:szCs w:val="24"/>
          <w:lang w:eastAsia="ru-RU"/>
        </w:rPr>
        <w:t>кциона;</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proofErr w:type="gramStart"/>
      <w:r w:rsidRPr="008A72BB">
        <w:rPr>
          <w:rFonts w:eastAsia="Times New Roman" w:cs="Times New Roman"/>
          <w:color w:val="000000"/>
          <w:sz w:val="24"/>
          <w:szCs w:val="24"/>
          <w:lang w:eastAsia="ru-RU"/>
        </w:rPr>
        <w:t>-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проведении аукциона;</w:t>
      </w:r>
      <w:proofErr w:type="gramEnd"/>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земельный участок не отнесен к определенной категории земель;</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proofErr w:type="gramStart"/>
      <w:r w:rsidRPr="008A72BB">
        <w:rPr>
          <w:rFonts w:eastAsia="Times New Roman" w:cs="Times New Roman"/>
          <w:color w:val="000000"/>
          <w:sz w:val="24"/>
          <w:szCs w:val="24"/>
          <w:lang w:eastAsia="ru-RU"/>
        </w:rPr>
        <w:t>- 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а также случаев проведения аукциона на право заключения договора</w:t>
      </w:r>
      <w:proofErr w:type="gramEnd"/>
      <w:r w:rsidRPr="008A72BB">
        <w:rPr>
          <w:rFonts w:eastAsia="Times New Roman" w:cs="Times New Roman"/>
          <w:color w:val="000000"/>
          <w:sz w:val="24"/>
          <w:szCs w:val="24"/>
          <w:lang w:eastAsia="ru-RU"/>
        </w:rPr>
        <w:t xml:space="preserve"> </w:t>
      </w:r>
      <w:proofErr w:type="gramStart"/>
      <w:r w:rsidRPr="008A72BB">
        <w:rPr>
          <w:rFonts w:eastAsia="Times New Roman" w:cs="Times New Roman"/>
          <w:color w:val="000000"/>
          <w:sz w:val="24"/>
          <w:szCs w:val="24"/>
          <w:lang w:eastAsia="ru-RU"/>
        </w:rPr>
        <w:t>аренды 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proofErr w:type="gramEnd"/>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proofErr w:type="gramStart"/>
      <w:r w:rsidRPr="008A72BB">
        <w:rPr>
          <w:rFonts w:eastAsia="Times New Roman" w:cs="Times New Roman"/>
          <w:color w:val="000000"/>
          <w:sz w:val="24"/>
          <w:szCs w:val="24"/>
          <w:lang w:eastAsia="ru-RU"/>
        </w:rPr>
        <w:t>- 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 расположены</w:t>
      </w:r>
      <w:proofErr w:type="gramEnd"/>
      <w:r w:rsidRPr="008A72BB">
        <w:rPr>
          <w:rFonts w:eastAsia="Times New Roman" w:cs="Times New Roman"/>
          <w:color w:val="000000"/>
          <w:sz w:val="24"/>
          <w:szCs w:val="24"/>
          <w:lang w:eastAsia="ru-RU"/>
        </w:rPr>
        <w:t xml:space="preserve">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w:t>
      </w:r>
      <w:r w:rsidRPr="008A72BB">
        <w:rPr>
          <w:rFonts w:eastAsia="Times New Roman" w:cs="Times New Roman"/>
          <w:color w:val="000000"/>
          <w:sz w:val="24"/>
          <w:szCs w:val="24"/>
          <w:lang w:eastAsia="ru-RU"/>
        </w:rPr>
        <w:lastRenderedPageBreak/>
        <w:t>Федерации;</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земельный участок расположен в границах территории, в отношении которой заключен договор о ее комплексном развитии;</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или адресной инвестиционной программой;</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в отношении земельного участка принято решение о предварительном согласовании его предоставления;</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proofErr w:type="gramStart"/>
      <w:r w:rsidRPr="008A72BB">
        <w:rPr>
          <w:rFonts w:eastAsia="Times New Roman" w:cs="Times New Roman"/>
          <w:color w:val="000000"/>
          <w:sz w:val="24"/>
          <w:szCs w:val="24"/>
          <w:lang w:eastAsia="ru-RU"/>
        </w:rPr>
        <w:t>-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proofErr w:type="gramEnd"/>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земельный участок является земельным участком общего пользования или расположен в границах земель общего пользования, территории общего пользования;</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proofErr w:type="gramStart"/>
      <w:r w:rsidRPr="008A72BB">
        <w:rPr>
          <w:rFonts w:eastAsia="Times New Roman" w:cs="Times New Roman"/>
          <w:color w:val="000000"/>
          <w:sz w:val="24"/>
          <w:szCs w:val="24"/>
          <w:lang w:eastAsia="ru-RU"/>
        </w:rPr>
        <w:t>-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roofErr w:type="gramEnd"/>
    </w:p>
    <w:p w:rsidR="008A72BB" w:rsidRPr="008A72BB" w:rsidRDefault="008A72BB" w:rsidP="008A72BB">
      <w:pPr>
        <w:widowControl w:val="0"/>
        <w:tabs>
          <w:tab w:val="left" w:pos="1633"/>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2.18. Оснований для приостановления предоставления результатов муниципальной услуги, предусмотренной пунктами 2.6.3, 2.6.4 настоящего Административного регламента, законодательством Российской Федерации не предусмотрено.</w:t>
      </w:r>
    </w:p>
    <w:p w:rsidR="008A72BB" w:rsidRPr="008A72BB" w:rsidRDefault="008A72BB" w:rsidP="008A72BB">
      <w:pPr>
        <w:widowControl w:val="0"/>
        <w:tabs>
          <w:tab w:val="left" w:pos="1633"/>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2.19. Основания для отказа в предоставлении результатов муниципальной услуги, предусмотренной пунктами 2.6.3, 2.6.4 настоящего Административного регламента:</w:t>
      </w:r>
    </w:p>
    <w:p w:rsidR="008A72BB" w:rsidRPr="008A72BB" w:rsidRDefault="008A72BB" w:rsidP="008A72BB">
      <w:pPr>
        <w:widowControl w:val="0"/>
        <w:tabs>
          <w:tab w:val="left" w:pos="1633"/>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2.19.1. в соответствии с пунктом 8 статьи 39.11 Земельного кодекса Российской Федерации:</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границы земельного участка подлежат уточнению в соответствии с требованиями Федерального закона «О государственной регистрации недвижимости»;</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w:t>
      </w:r>
      <w:proofErr w:type="gramStart"/>
      <w:r w:rsidRPr="008A72BB">
        <w:rPr>
          <w:rFonts w:eastAsia="Times New Roman" w:cs="Times New Roman"/>
          <w:color w:val="000000"/>
          <w:sz w:val="24"/>
          <w:szCs w:val="24"/>
          <w:lang w:eastAsia="ru-RU"/>
        </w:rPr>
        <w:t>ии ау</w:t>
      </w:r>
      <w:proofErr w:type="gramEnd"/>
      <w:r w:rsidRPr="008A72BB">
        <w:rPr>
          <w:rFonts w:eastAsia="Times New Roman" w:cs="Times New Roman"/>
          <w:color w:val="000000"/>
          <w:sz w:val="24"/>
          <w:szCs w:val="24"/>
          <w:lang w:eastAsia="ru-RU"/>
        </w:rPr>
        <w:t>кциона;</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proofErr w:type="gramStart"/>
      <w:r w:rsidRPr="008A72BB">
        <w:rPr>
          <w:rFonts w:eastAsia="Times New Roman" w:cs="Times New Roman"/>
          <w:color w:val="000000"/>
          <w:sz w:val="24"/>
          <w:szCs w:val="24"/>
          <w:lang w:eastAsia="ru-RU"/>
        </w:rPr>
        <w:t>-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проведении аукциона;</w:t>
      </w:r>
      <w:proofErr w:type="gramEnd"/>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земельный участок не отнесен к определенной категории земель;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proofErr w:type="gramStart"/>
      <w:r w:rsidRPr="008A72BB">
        <w:rPr>
          <w:rFonts w:eastAsia="Times New Roman" w:cs="Times New Roman"/>
          <w:color w:val="000000"/>
          <w:sz w:val="24"/>
          <w:szCs w:val="24"/>
          <w:lang w:eastAsia="ru-RU"/>
        </w:rPr>
        <w:t>- 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а также случаев проведения аукциона на право заключения договора</w:t>
      </w:r>
      <w:proofErr w:type="gramEnd"/>
      <w:r w:rsidRPr="008A72BB">
        <w:rPr>
          <w:rFonts w:eastAsia="Times New Roman" w:cs="Times New Roman"/>
          <w:color w:val="000000"/>
          <w:sz w:val="24"/>
          <w:szCs w:val="24"/>
          <w:lang w:eastAsia="ru-RU"/>
        </w:rPr>
        <w:t xml:space="preserve"> </w:t>
      </w:r>
      <w:proofErr w:type="gramStart"/>
      <w:r w:rsidRPr="008A72BB">
        <w:rPr>
          <w:rFonts w:eastAsia="Times New Roman" w:cs="Times New Roman"/>
          <w:color w:val="000000"/>
          <w:sz w:val="24"/>
          <w:szCs w:val="24"/>
          <w:lang w:eastAsia="ru-RU"/>
        </w:rPr>
        <w:t>аренды 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proofErr w:type="gramEnd"/>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proofErr w:type="gramStart"/>
      <w:r w:rsidRPr="008A72BB">
        <w:rPr>
          <w:rFonts w:eastAsia="Times New Roman" w:cs="Times New Roman"/>
          <w:color w:val="000000"/>
          <w:sz w:val="24"/>
          <w:szCs w:val="24"/>
          <w:lang w:eastAsia="ru-RU"/>
        </w:rPr>
        <w:lastRenderedPageBreak/>
        <w:t>- 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 расположены</w:t>
      </w:r>
      <w:proofErr w:type="gramEnd"/>
      <w:r w:rsidRPr="008A72BB">
        <w:rPr>
          <w:rFonts w:eastAsia="Times New Roman" w:cs="Times New Roman"/>
          <w:color w:val="000000"/>
          <w:sz w:val="24"/>
          <w:szCs w:val="24"/>
          <w:lang w:eastAsia="ru-RU"/>
        </w:rPr>
        <w:t xml:space="preserve">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земельный участок ограничен в обороте, за исключением случая проведения аукциона на право заключения договора аренды земельного участка;</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proofErr w:type="gramStart"/>
      <w:r w:rsidRPr="008A72BB">
        <w:rPr>
          <w:rFonts w:eastAsia="Times New Roman" w:cs="Times New Roman"/>
          <w:color w:val="000000"/>
          <w:sz w:val="24"/>
          <w:szCs w:val="24"/>
          <w:lang w:eastAsia="ru-RU"/>
        </w:rPr>
        <w:t>- земельный участок зарезервирован для государственных или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w:t>
      </w:r>
      <w:proofErr w:type="gramEnd"/>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земельный участок расположен в границах территории, в отношении которой заключен договор о ее комплексном развитии;</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или адресной инвестиционной программой;</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в отношении земельного участка принято решение о предварительном согласовании его предоставления;</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proofErr w:type="gramStart"/>
      <w:r w:rsidRPr="008A72BB">
        <w:rPr>
          <w:rFonts w:eastAsia="Times New Roman" w:cs="Times New Roman"/>
          <w:color w:val="000000"/>
          <w:sz w:val="24"/>
          <w:szCs w:val="24"/>
          <w:lang w:eastAsia="ru-RU"/>
        </w:rPr>
        <w:t>-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proofErr w:type="gramEnd"/>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земельный участок является земельным участком общего пользования или расположен в границах земель общего пользования, территории общего пользования;</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proofErr w:type="gramStart"/>
      <w:r w:rsidRPr="008A72BB">
        <w:rPr>
          <w:rFonts w:eastAsia="Times New Roman" w:cs="Times New Roman"/>
          <w:color w:val="000000"/>
          <w:sz w:val="24"/>
          <w:szCs w:val="24"/>
          <w:lang w:eastAsia="ru-RU"/>
        </w:rPr>
        <w:t>-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roofErr w:type="gramEnd"/>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на земельный участок не зарегистрировано право государственной или муниципальной собственности, за исключением случаев, если такой земельный участок образован из земель или земельного участка, государственная собственность на которые не разграничена;</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proofErr w:type="gramStart"/>
      <w:r w:rsidRPr="008A72BB">
        <w:rPr>
          <w:rFonts w:eastAsia="Times New Roman" w:cs="Times New Roman"/>
          <w:color w:val="000000"/>
          <w:sz w:val="24"/>
          <w:szCs w:val="24"/>
          <w:lang w:eastAsia="ru-RU"/>
        </w:rPr>
        <w:t>- в отношении земельного участка в установленном законодательством Российской Федерации порядке не определены предельные параметры разрешенного строительства, реконструкции,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w:t>
      </w:r>
      <w:proofErr w:type="gramEnd"/>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proofErr w:type="gramStart"/>
      <w:r w:rsidRPr="008A72BB">
        <w:rPr>
          <w:rFonts w:eastAsia="Times New Roman" w:cs="Times New Roman"/>
          <w:color w:val="000000"/>
          <w:sz w:val="24"/>
          <w:szCs w:val="24"/>
          <w:lang w:eastAsia="ru-RU"/>
        </w:rPr>
        <w:t>- в отношении земельного участка отсутствует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w:t>
      </w:r>
      <w:proofErr w:type="gramEnd"/>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p>
    <w:p w:rsidR="008A72BB" w:rsidRPr="008A72BB" w:rsidRDefault="008A72BB" w:rsidP="008A72BB">
      <w:pPr>
        <w:widowControl w:val="0"/>
        <w:tabs>
          <w:tab w:val="left" w:pos="1580"/>
        </w:tabs>
        <w:overflowPunct/>
        <w:autoSpaceDE/>
        <w:ind w:firstLine="709"/>
        <w:jc w:val="both"/>
        <w:textAlignment w:val="auto"/>
        <w:rPr>
          <w:rFonts w:eastAsia="Times New Roman" w:cs="Times New Roman"/>
          <w:color w:val="000000"/>
          <w:sz w:val="24"/>
          <w:szCs w:val="24"/>
          <w:lang w:eastAsia="ru-RU"/>
        </w:rPr>
      </w:pPr>
      <w:proofErr w:type="gramStart"/>
      <w:r w:rsidRPr="008A72BB">
        <w:rPr>
          <w:rFonts w:eastAsia="Times New Roman" w:cs="Times New Roman"/>
          <w:color w:val="000000"/>
          <w:sz w:val="24"/>
          <w:szCs w:val="24"/>
          <w:lang w:eastAsia="ru-RU"/>
        </w:rPr>
        <w:lastRenderedPageBreak/>
        <w:t>2.19.2. в соответствии с пунктом 10 статьи 39.11 Земельного кодекса Российской Федерации с заявлением о проведении аукциона в отношении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w:t>
      </w:r>
      <w:proofErr w:type="gramEnd"/>
      <w:r w:rsidRPr="008A72BB">
        <w:rPr>
          <w:rFonts w:eastAsia="Times New Roman" w:cs="Times New Roman"/>
          <w:color w:val="000000"/>
          <w:sz w:val="24"/>
          <w:szCs w:val="24"/>
          <w:lang w:eastAsia="ru-RU"/>
        </w:rPr>
        <w:t xml:space="preserve"> лицо, в отношении которого не может оказываться поддержка в соответствии с частью 3 статьи 14 указанного Федерального закона.</w:t>
      </w:r>
    </w:p>
    <w:p w:rsidR="008A72BB" w:rsidRPr="008A72BB" w:rsidRDefault="008A72BB" w:rsidP="008A72BB">
      <w:pPr>
        <w:widowControl w:val="0"/>
        <w:tabs>
          <w:tab w:val="left" w:pos="1580"/>
        </w:tabs>
        <w:overflowPunct/>
        <w:autoSpaceDE/>
        <w:ind w:firstLine="709"/>
        <w:jc w:val="both"/>
        <w:textAlignment w:val="auto"/>
        <w:rPr>
          <w:rFonts w:eastAsia="Times New Roman" w:cs="Times New Roman"/>
          <w:color w:val="000000"/>
          <w:sz w:val="24"/>
          <w:szCs w:val="24"/>
          <w:lang w:eastAsia="ru-RU"/>
        </w:rPr>
      </w:pPr>
    </w:p>
    <w:p w:rsidR="008A72BB" w:rsidRPr="008A72BB" w:rsidRDefault="008A72BB" w:rsidP="008A72BB">
      <w:pPr>
        <w:keepNext/>
        <w:keepLines/>
        <w:widowControl w:val="0"/>
        <w:overflowPunct/>
        <w:autoSpaceDE/>
        <w:ind w:firstLine="709"/>
        <w:jc w:val="center"/>
        <w:textAlignment w:val="auto"/>
        <w:outlineLvl w:val="1"/>
        <w:rPr>
          <w:rFonts w:eastAsia="Times New Roman" w:cs="Times New Roman"/>
          <w:b/>
          <w:bCs/>
          <w:color w:val="000000"/>
          <w:sz w:val="24"/>
          <w:szCs w:val="24"/>
          <w:lang w:eastAsia="ru-RU"/>
        </w:rPr>
      </w:pPr>
      <w:bookmarkStart w:id="20" w:name="bookmark49"/>
      <w:r w:rsidRPr="008A72BB">
        <w:rPr>
          <w:rFonts w:eastAsia="Times New Roman" w:cs="Times New Roman"/>
          <w:b/>
          <w:bCs/>
          <w:color w:val="000000"/>
          <w:sz w:val="24"/>
          <w:szCs w:val="24"/>
          <w:lang w:eastAsia="ru-RU"/>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w:t>
      </w:r>
      <w:bookmarkEnd w:id="20"/>
      <w:r w:rsidRPr="008A72BB">
        <w:rPr>
          <w:rFonts w:eastAsia="Times New Roman" w:cs="Times New Roman"/>
          <w:b/>
          <w:bCs/>
          <w:color w:val="000000"/>
          <w:sz w:val="24"/>
          <w:szCs w:val="24"/>
          <w:lang w:eastAsia="ru-RU"/>
        </w:rPr>
        <w:t xml:space="preserve"> организациями, участвующими в предоставлении </w:t>
      </w:r>
      <w:bookmarkStart w:id="21" w:name="bookmark50"/>
      <w:r w:rsidRPr="008A72BB">
        <w:rPr>
          <w:rFonts w:eastAsia="Times New Roman" w:cs="Times New Roman"/>
          <w:b/>
          <w:bCs/>
          <w:color w:val="000000"/>
          <w:sz w:val="24"/>
          <w:szCs w:val="24"/>
          <w:lang w:eastAsia="ru-RU"/>
        </w:rPr>
        <w:t>муниципальной услуги</w:t>
      </w:r>
      <w:bookmarkEnd w:id="21"/>
    </w:p>
    <w:p w:rsidR="008A72BB" w:rsidRPr="008A72BB" w:rsidRDefault="008A72BB" w:rsidP="008A72BB">
      <w:pPr>
        <w:widowControl w:val="0"/>
        <w:tabs>
          <w:tab w:val="left" w:pos="1652"/>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2.20. Услуги, необходимые и обязательные для предоставления муниципальной услуги, отсутствуют.</w:t>
      </w:r>
    </w:p>
    <w:p w:rsidR="008A72BB" w:rsidRPr="008A72BB" w:rsidRDefault="008A72BB" w:rsidP="008A72BB">
      <w:pPr>
        <w:widowControl w:val="0"/>
        <w:tabs>
          <w:tab w:val="left" w:pos="1652"/>
        </w:tabs>
        <w:overflowPunct/>
        <w:autoSpaceDE/>
        <w:ind w:firstLine="709"/>
        <w:jc w:val="both"/>
        <w:textAlignment w:val="auto"/>
        <w:rPr>
          <w:rFonts w:eastAsia="Times New Roman" w:cs="Times New Roman"/>
          <w:color w:val="000000"/>
          <w:sz w:val="24"/>
          <w:szCs w:val="24"/>
          <w:lang w:eastAsia="ru-RU"/>
        </w:rPr>
      </w:pPr>
    </w:p>
    <w:p w:rsidR="008A72BB" w:rsidRPr="008A72BB" w:rsidRDefault="008A72BB" w:rsidP="008A72BB">
      <w:pPr>
        <w:keepNext/>
        <w:keepLines/>
        <w:widowControl w:val="0"/>
        <w:overflowPunct/>
        <w:autoSpaceDE/>
        <w:ind w:firstLine="709"/>
        <w:jc w:val="center"/>
        <w:textAlignment w:val="auto"/>
        <w:outlineLvl w:val="1"/>
        <w:rPr>
          <w:rFonts w:eastAsia="Times New Roman" w:cs="Times New Roman"/>
          <w:b/>
          <w:bCs/>
          <w:color w:val="000000"/>
          <w:sz w:val="24"/>
          <w:szCs w:val="24"/>
          <w:lang w:eastAsia="ru-RU"/>
        </w:rPr>
      </w:pPr>
      <w:bookmarkStart w:id="22" w:name="bookmark51"/>
      <w:r w:rsidRPr="008A72BB">
        <w:rPr>
          <w:rFonts w:eastAsia="Times New Roman" w:cs="Times New Roman"/>
          <w:b/>
          <w:bCs/>
          <w:color w:val="000000"/>
          <w:sz w:val="24"/>
          <w:szCs w:val="24"/>
          <w:lang w:eastAsia="ru-RU"/>
        </w:rPr>
        <w:t>Порядок, размер и основания взимания государственной пошлины или иной оплаты, взимаемой за предоставление муниципальной услуги</w:t>
      </w:r>
      <w:bookmarkEnd w:id="22"/>
    </w:p>
    <w:p w:rsidR="008A72BB" w:rsidRPr="008A72BB" w:rsidRDefault="008A72BB" w:rsidP="008A72BB">
      <w:pPr>
        <w:widowControl w:val="0"/>
        <w:tabs>
          <w:tab w:val="left" w:pos="1767"/>
        </w:tabs>
        <w:overflowPunct/>
        <w:autoSpaceDE/>
        <w:ind w:firstLine="709"/>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2.21. Предоставление муниципальной услуги осуществляется бесплатно.</w:t>
      </w:r>
    </w:p>
    <w:p w:rsidR="008A72BB" w:rsidRPr="008A72BB" w:rsidRDefault="008A72BB" w:rsidP="008A72BB">
      <w:pPr>
        <w:widowControl w:val="0"/>
        <w:overflowPunct/>
        <w:autoSpaceDE/>
        <w:ind w:firstLine="709"/>
        <w:jc w:val="center"/>
        <w:textAlignment w:val="auto"/>
        <w:rPr>
          <w:rFonts w:eastAsia="Times New Roman" w:cs="Times New Roman"/>
          <w:b/>
          <w:bCs/>
          <w:color w:val="000000"/>
          <w:sz w:val="24"/>
          <w:szCs w:val="24"/>
          <w:lang w:eastAsia="ru-RU"/>
        </w:rPr>
      </w:pPr>
    </w:p>
    <w:p w:rsidR="008A72BB" w:rsidRPr="008A72BB" w:rsidRDefault="008A72BB" w:rsidP="008A72BB">
      <w:pPr>
        <w:widowControl w:val="0"/>
        <w:overflowPunct/>
        <w:autoSpaceDE/>
        <w:ind w:firstLine="709"/>
        <w:jc w:val="center"/>
        <w:textAlignment w:val="auto"/>
        <w:rPr>
          <w:rFonts w:eastAsia="Times New Roman" w:cs="Times New Roman"/>
          <w:b/>
          <w:bCs/>
          <w:color w:val="000000"/>
          <w:sz w:val="24"/>
          <w:szCs w:val="24"/>
          <w:lang w:eastAsia="ru-RU"/>
        </w:rPr>
      </w:pPr>
      <w:proofErr w:type="gramStart"/>
      <w:r w:rsidRPr="008A72BB">
        <w:rPr>
          <w:rFonts w:eastAsia="Times New Roman" w:cs="Times New Roman"/>
          <w:b/>
          <w:bCs/>
          <w:color w:val="000000"/>
          <w:sz w:val="24"/>
          <w:szCs w:val="24"/>
          <w:lang w:eastAsia="ru-RU"/>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roofErr w:type="gramEnd"/>
    </w:p>
    <w:p w:rsidR="008A72BB" w:rsidRPr="008A72BB" w:rsidRDefault="008A72BB" w:rsidP="008A72BB">
      <w:pPr>
        <w:widowControl w:val="0"/>
        <w:tabs>
          <w:tab w:val="left" w:pos="1652"/>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2.22. Услуги, необходимые и обязательные для предоставления муниципальной услуги, отсутствуют.</w:t>
      </w:r>
    </w:p>
    <w:p w:rsidR="008A72BB" w:rsidRPr="008A72BB" w:rsidRDefault="008A72BB" w:rsidP="008A72BB">
      <w:pPr>
        <w:widowControl w:val="0"/>
        <w:tabs>
          <w:tab w:val="left" w:pos="1652"/>
        </w:tabs>
        <w:overflowPunct/>
        <w:autoSpaceDE/>
        <w:ind w:firstLine="709"/>
        <w:jc w:val="both"/>
        <w:textAlignment w:val="auto"/>
        <w:rPr>
          <w:rFonts w:eastAsia="Times New Roman" w:cs="Times New Roman"/>
          <w:color w:val="000000"/>
          <w:sz w:val="24"/>
          <w:szCs w:val="24"/>
          <w:lang w:eastAsia="ru-RU"/>
        </w:rPr>
      </w:pPr>
    </w:p>
    <w:p w:rsidR="008A72BB" w:rsidRPr="008A72BB" w:rsidRDefault="008A72BB" w:rsidP="008A72BB">
      <w:pPr>
        <w:widowControl w:val="0"/>
        <w:overflowPunct/>
        <w:autoSpaceDE/>
        <w:ind w:firstLine="709"/>
        <w:jc w:val="center"/>
        <w:textAlignment w:val="auto"/>
        <w:rPr>
          <w:rFonts w:eastAsia="Times New Roman" w:cs="Times New Roman"/>
          <w:b/>
          <w:bCs/>
          <w:color w:val="000000"/>
          <w:sz w:val="24"/>
          <w:szCs w:val="24"/>
          <w:lang w:eastAsia="ru-RU"/>
        </w:rPr>
      </w:pPr>
      <w:r w:rsidRPr="008A72BB">
        <w:rPr>
          <w:rFonts w:eastAsia="Times New Roman" w:cs="Times New Roman"/>
          <w:b/>
          <w:bCs/>
          <w:color w:val="000000"/>
          <w:sz w:val="24"/>
          <w:szCs w:val="24"/>
          <w:lang w:eastAsia="ru-RU"/>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8A72BB" w:rsidRPr="008A72BB" w:rsidRDefault="008A72BB" w:rsidP="008A72BB">
      <w:pPr>
        <w:widowControl w:val="0"/>
        <w:tabs>
          <w:tab w:val="left" w:pos="1489"/>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2.23.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8A72BB" w:rsidRPr="008A72BB" w:rsidRDefault="008A72BB" w:rsidP="008A72BB">
      <w:pPr>
        <w:widowControl w:val="0"/>
        <w:tabs>
          <w:tab w:val="left" w:pos="1489"/>
        </w:tabs>
        <w:overflowPunct/>
        <w:autoSpaceDE/>
        <w:ind w:firstLine="709"/>
        <w:jc w:val="both"/>
        <w:textAlignment w:val="auto"/>
        <w:rPr>
          <w:rFonts w:eastAsia="Times New Roman" w:cs="Times New Roman"/>
          <w:color w:val="000000"/>
          <w:sz w:val="24"/>
          <w:szCs w:val="24"/>
          <w:lang w:eastAsia="ru-RU"/>
        </w:rPr>
      </w:pPr>
    </w:p>
    <w:p w:rsidR="008A72BB" w:rsidRPr="008A72BB" w:rsidRDefault="008A72BB" w:rsidP="008A72BB">
      <w:pPr>
        <w:widowControl w:val="0"/>
        <w:overflowPunct/>
        <w:autoSpaceDE/>
        <w:ind w:firstLine="709"/>
        <w:jc w:val="center"/>
        <w:textAlignment w:val="auto"/>
        <w:rPr>
          <w:rFonts w:eastAsia="Times New Roman" w:cs="Times New Roman"/>
          <w:b/>
          <w:bCs/>
          <w:color w:val="000000"/>
          <w:sz w:val="24"/>
          <w:szCs w:val="24"/>
          <w:lang w:eastAsia="ru-RU"/>
        </w:rPr>
      </w:pPr>
      <w:r w:rsidRPr="008A72BB">
        <w:rPr>
          <w:rFonts w:eastAsia="Times New Roman" w:cs="Times New Roman"/>
          <w:b/>
          <w:bCs/>
          <w:color w:val="000000"/>
          <w:sz w:val="24"/>
          <w:szCs w:val="24"/>
          <w:lang w:eastAsia="ru-RU"/>
        </w:rPr>
        <w:t>Срок и порядок регистрации запроса заявителя о предоставлении муниципальной услуги, в том числе в электронной форме</w:t>
      </w:r>
    </w:p>
    <w:p w:rsidR="008A72BB" w:rsidRPr="008A72BB" w:rsidRDefault="008A72BB" w:rsidP="008A72BB">
      <w:pPr>
        <w:widowControl w:val="0"/>
        <w:tabs>
          <w:tab w:val="left" w:pos="1542"/>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2.24. </w:t>
      </w:r>
      <w:proofErr w:type="gramStart"/>
      <w:r w:rsidRPr="008A72BB">
        <w:rPr>
          <w:rFonts w:eastAsia="Times New Roman" w:cs="Times New Roman"/>
          <w:color w:val="000000"/>
          <w:sz w:val="24"/>
          <w:szCs w:val="24"/>
          <w:lang w:eastAsia="ru-RU"/>
        </w:rPr>
        <w:t>Срок регистрации заявления о предоставлении муниципальной услуги подлежит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roofErr w:type="gramEnd"/>
    </w:p>
    <w:p w:rsidR="008A72BB" w:rsidRPr="008A72BB" w:rsidRDefault="008A72BB" w:rsidP="008A72BB">
      <w:pPr>
        <w:widowControl w:val="0"/>
        <w:tabs>
          <w:tab w:val="left" w:pos="1542"/>
        </w:tabs>
        <w:overflowPunct/>
        <w:autoSpaceDE/>
        <w:ind w:firstLine="709"/>
        <w:jc w:val="both"/>
        <w:textAlignment w:val="auto"/>
        <w:rPr>
          <w:rFonts w:eastAsia="Times New Roman" w:cs="Times New Roman"/>
          <w:color w:val="000000"/>
          <w:sz w:val="24"/>
          <w:szCs w:val="24"/>
          <w:lang w:eastAsia="ru-RU"/>
        </w:rPr>
      </w:pPr>
      <w:proofErr w:type="gramStart"/>
      <w:r w:rsidRPr="008A72BB">
        <w:rPr>
          <w:rFonts w:eastAsia="Times New Roman" w:cs="Times New Roman"/>
          <w:color w:val="000000"/>
          <w:sz w:val="24"/>
          <w:szCs w:val="24"/>
          <w:lang w:eastAsia="ru-RU"/>
        </w:rPr>
        <w:t>В случае наличия оснований для отказа в приеме документов, необходимых для предоставления муниципальной услуги, указанных в пункте 2.8 настоящего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w:t>
      </w:r>
      <w:proofErr w:type="gramEnd"/>
      <w:r w:rsidRPr="008A72BB">
        <w:rPr>
          <w:rFonts w:eastAsia="Times New Roman" w:cs="Times New Roman"/>
          <w:color w:val="000000"/>
          <w:sz w:val="24"/>
          <w:szCs w:val="24"/>
          <w:lang w:eastAsia="ru-RU"/>
        </w:rPr>
        <w:t xml:space="preserve"> № 7 к настоящему Административному регламенту.</w:t>
      </w:r>
    </w:p>
    <w:p w:rsidR="008A72BB" w:rsidRPr="008A72BB" w:rsidRDefault="008A72BB" w:rsidP="008A72BB">
      <w:pPr>
        <w:widowControl w:val="0"/>
        <w:tabs>
          <w:tab w:val="left" w:pos="1542"/>
        </w:tabs>
        <w:overflowPunct/>
        <w:autoSpaceDE/>
        <w:ind w:firstLine="709"/>
        <w:jc w:val="both"/>
        <w:textAlignment w:val="auto"/>
        <w:rPr>
          <w:rFonts w:eastAsia="Times New Roman" w:cs="Times New Roman"/>
          <w:color w:val="000000"/>
          <w:sz w:val="24"/>
          <w:szCs w:val="24"/>
          <w:lang w:eastAsia="ru-RU"/>
        </w:rPr>
      </w:pPr>
    </w:p>
    <w:p w:rsidR="008A72BB" w:rsidRPr="008A72BB" w:rsidRDefault="008A72BB" w:rsidP="008A72BB">
      <w:pPr>
        <w:widowControl w:val="0"/>
        <w:overflowPunct/>
        <w:autoSpaceDE/>
        <w:ind w:firstLine="709"/>
        <w:jc w:val="center"/>
        <w:textAlignment w:val="auto"/>
        <w:rPr>
          <w:rFonts w:eastAsia="Times New Roman" w:cs="Times New Roman"/>
          <w:b/>
          <w:bCs/>
          <w:color w:val="000000"/>
          <w:sz w:val="24"/>
          <w:szCs w:val="24"/>
          <w:lang w:eastAsia="ru-RU"/>
        </w:rPr>
      </w:pPr>
      <w:r w:rsidRPr="008A72BB">
        <w:rPr>
          <w:rFonts w:eastAsia="Times New Roman" w:cs="Times New Roman"/>
          <w:b/>
          <w:bCs/>
          <w:color w:val="000000"/>
          <w:sz w:val="24"/>
          <w:szCs w:val="24"/>
          <w:lang w:eastAsia="ru-RU"/>
        </w:rPr>
        <w:t>Требования к помещениям, в которых предоставляется муниципальная услуга</w:t>
      </w:r>
    </w:p>
    <w:p w:rsidR="008A72BB" w:rsidRPr="008A72BB" w:rsidRDefault="008A72BB" w:rsidP="008A72BB">
      <w:pPr>
        <w:widowControl w:val="0"/>
        <w:tabs>
          <w:tab w:val="left" w:pos="1374"/>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2.25. </w:t>
      </w:r>
      <w:proofErr w:type="gramStart"/>
      <w:r w:rsidRPr="008A72BB">
        <w:rPr>
          <w:rFonts w:eastAsia="Times New Roman" w:cs="Times New Roman"/>
          <w:color w:val="000000"/>
          <w:sz w:val="24"/>
          <w:szCs w:val="24"/>
          <w:lang w:eastAsia="ru-RU"/>
        </w:rPr>
        <w:t xml:space="preserve">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 </w:t>
      </w:r>
      <w:proofErr w:type="gramEnd"/>
    </w:p>
    <w:p w:rsidR="008A72BB" w:rsidRPr="008A72BB" w:rsidRDefault="008A72BB" w:rsidP="008A72BB">
      <w:pPr>
        <w:widowControl w:val="0"/>
        <w:tabs>
          <w:tab w:val="left" w:pos="1374"/>
        </w:tabs>
        <w:overflowPunct/>
        <w:autoSpaceDE/>
        <w:ind w:firstLine="709"/>
        <w:jc w:val="both"/>
        <w:textAlignment w:val="auto"/>
        <w:rPr>
          <w:rFonts w:eastAsia="Times New Roman" w:cs="Times New Roman"/>
          <w:color w:val="000000"/>
          <w:sz w:val="24"/>
          <w:szCs w:val="24"/>
          <w:lang w:eastAsia="ru-RU"/>
        </w:rPr>
      </w:pPr>
    </w:p>
    <w:p w:rsidR="008A72BB" w:rsidRPr="008A72BB" w:rsidRDefault="008A72BB" w:rsidP="008A72BB">
      <w:pPr>
        <w:widowControl w:val="0"/>
        <w:tabs>
          <w:tab w:val="left" w:pos="1374"/>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lastRenderedPageBreak/>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roofErr w:type="gramStart"/>
      <w:r w:rsidRPr="008A72BB">
        <w:rPr>
          <w:rFonts w:eastAsia="Times New Roman" w:cs="Times New Roman"/>
          <w:color w:val="000000"/>
          <w:sz w:val="24"/>
          <w:szCs w:val="24"/>
          <w:lang w:eastAsia="ru-RU"/>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8A72BB">
        <w:rPr>
          <w:rFonts w:eastAsia="Times New Roman" w:cs="Times New Roman"/>
          <w:color w:val="000000"/>
          <w:sz w:val="24"/>
          <w:szCs w:val="24"/>
          <w:lang w:val="en-US" w:eastAsia="ru-RU"/>
        </w:rPr>
        <w:t>I</w:t>
      </w:r>
      <w:r w:rsidRPr="008A72BB">
        <w:rPr>
          <w:rFonts w:eastAsia="Times New Roman" w:cs="Times New Roman"/>
          <w:color w:val="000000"/>
          <w:sz w:val="24"/>
          <w:szCs w:val="24"/>
          <w:lang w:eastAsia="ru-RU"/>
        </w:rPr>
        <w:t xml:space="preserve">, </w:t>
      </w:r>
      <w:proofErr w:type="spellStart"/>
      <w:r w:rsidRPr="008A72BB">
        <w:rPr>
          <w:rFonts w:eastAsia="Times New Roman" w:cs="Times New Roman"/>
          <w:color w:val="000000"/>
          <w:sz w:val="24"/>
          <w:szCs w:val="24"/>
          <w:lang w:eastAsia="ru-RU"/>
        </w:rPr>
        <w:t>II</w:t>
      </w:r>
      <w:proofErr w:type="spellEnd"/>
      <w:r w:rsidRPr="008A72BB">
        <w:rPr>
          <w:rFonts w:eastAsia="Times New Roman" w:cs="Times New Roman"/>
          <w:color w:val="000000"/>
          <w:sz w:val="24"/>
          <w:szCs w:val="24"/>
          <w:lang w:eastAsia="ru-RU"/>
        </w:rPr>
        <w:t xml:space="preserve"> групп, а также инвалидами </w:t>
      </w:r>
      <w:r w:rsidRPr="008A72BB">
        <w:rPr>
          <w:rFonts w:eastAsia="Times New Roman" w:cs="Times New Roman"/>
          <w:color w:val="000000"/>
          <w:sz w:val="24"/>
          <w:szCs w:val="24"/>
          <w:lang w:val="en-US" w:eastAsia="ru-RU"/>
        </w:rPr>
        <w:t>III</w:t>
      </w:r>
      <w:r w:rsidRPr="008A72BB">
        <w:rPr>
          <w:rFonts w:eastAsia="Times New Roman" w:cs="Times New Roman"/>
          <w:color w:val="000000"/>
          <w:sz w:val="24"/>
          <w:szCs w:val="24"/>
          <w:lang w:eastAsia="ru-RU"/>
        </w:rPr>
        <w:t xml:space="preserve"> группы в порядке, установленном Правительством Российской Федерации, и транспортных средств, перевозящих таких инвалидов и (или) детей - инвалидов.</w:t>
      </w:r>
      <w:proofErr w:type="gramEnd"/>
    </w:p>
    <w:p w:rsidR="008A72BB" w:rsidRPr="008A72BB" w:rsidRDefault="008A72BB" w:rsidP="008A72BB">
      <w:pPr>
        <w:widowControl w:val="0"/>
        <w:tabs>
          <w:tab w:val="left" w:pos="1374"/>
        </w:tabs>
        <w:overflowPunct/>
        <w:autoSpaceDE/>
        <w:ind w:firstLine="709"/>
        <w:jc w:val="both"/>
        <w:textAlignment w:val="auto"/>
        <w:rPr>
          <w:rFonts w:eastAsia="Times New Roman" w:cs="Times New Roman"/>
          <w:color w:val="000000"/>
          <w:sz w:val="24"/>
          <w:szCs w:val="24"/>
          <w:lang w:eastAsia="ru-RU"/>
        </w:rPr>
      </w:pPr>
      <w:proofErr w:type="gramStart"/>
      <w:r w:rsidRPr="008A72BB">
        <w:rPr>
          <w:rFonts w:eastAsia="Times New Roman" w:cs="Times New Roman"/>
          <w:color w:val="000000"/>
          <w:sz w:val="24"/>
          <w:szCs w:val="24"/>
          <w:lang w:eastAsia="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roofErr w:type="gramEnd"/>
    </w:p>
    <w:p w:rsidR="008A72BB" w:rsidRPr="008A72BB" w:rsidRDefault="008A72BB" w:rsidP="008A72BB">
      <w:pPr>
        <w:widowControl w:val="0"/>
        <w:tabs>
          <w:tab w:val="left" w:pos="1374"/>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Центральный вход в здание Уполномоченного органа должен быть оборудован информационной табличкой (вывеской), содержащей информацию: </w:t>
      </w:r>
    </w:p>
    <w:p w:rsidR="008A72BB" w:rsidRPr="008A72BB" w:rsidRDefault="008A72BB" w:rsidP="008A72BB">
      <w:pPr>
        <w:widowControl w:val="0"/>
        <w:tabs>
          <w:tab w:val="left" w:pos="1374"/>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наименование;</w:t>
      </w:r>
    </w:p>
    <w:p w:rsidR="008A72BB" w:rsidRPr="008A72BB" w:rsidRDefault="008A72BB" w:rsidP="008A72BB">
      <w:pPr>
        <w:widowControl w:val="0"/>
        <w:tabs>
          <w:tab w:val="left" w:pos="1374"/>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местонахождение и юридический адрес; </w:t>
      </w:r>
    </w:p>
    <w:p w:rsidR="008A72BB" w:rsidRPr="008A72BB" w:rsidRDefault="008A72BB" w:rsidP="008A72BB">
      <w:pPr>
        <w:widowControl w:val="0"/>
        <w:tabs>
          <w:tab w:val="left" w:pos="1374"/>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режим работы; </w:t>
      </w:r>
    </w:p>
    <w:p w:rsidR="008A72BB" w:rsidRPr="008A72BB" w:rsidRDefault="008A72BB" w:rsidP="008A72BB">
      <w:pPr>
        <w:widowControl w:val="0"/>
        <w:tabs>
          <w:tab w:val="left" w:pos="1374"/>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график приема;</w:t>
      </w:r>
    </w:p>
    <w:p w:rsidR="008A72BB" w:rsidRPr="008A72BB" w:rsidRDefault="008A72BB" w:rsidP="008A72BB">
      <w:pPr>
        <w:widowControl w:val="0"/>
        <w:tabs>
          <w:tab w:val="left" w:pos="1374"/>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номера телефонов для справок.</w:t>
      </w:r>
    </w:p>
    <w:p w:rsidR="008A72BB" w:rsidRPr="008A72BB" w:rsidRDefault="008A72BB" w:rsidP="008A72BB">
      <w:pPr>
        <w:widowControl w:val="0"/>
        <w:tabs>
          <w:tab w:val="left" w:pos="1374"/>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Помещения, в которых предоставляется муниципальная услуга, должны соответствовать санитарно-эпидемиологическим правилам и нормативам.</w:t>
      </w:r>
    </w:p>
    <w:p w:rsidR="008A72BB" w:rsidRPr="008A72BB" w:rsidRDefault="008A72BB" w:rsidP="008A72BB">
      <w:pPr>
        <w:widowControl w:val="0"/>
        <w:tabs>
          <w:tab w:val="left" w:pos="1374"/>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Помещения, в которых предоставляется муниципальная услуга, оснащаются:</w:t>
      </w:r>
    </w:p>
    <w:p w:rsidR="008A72BB" w:rsidRPr="008A72BB" w:rsidRDefault="008A72BB" w:rsidP="008A72BB">
      <w:pPr>
        <w:widowControl w:val="0"/>
        <w:overflowPunct/>
        <w:autoSpaceDE/>
        <w:ind w:firstLine="709"/>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противопожарной системой и средствами пожаротушения; </w:t>
      </w:r>
    </w:p>
    <w:p w:rsidR="008A72BB" w:rsidRPr="008A72BB" w:rsidRDefault="008A72BB" w:rsidP="008A72BB">
      <w:pPr>
        <w:widowControl w:val="0"/>
        <w:overflowPunct/>
        <w:autoSpaceDE/>
        <w:ind w:firstLine="709"/>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системой оповещения о возникновении чрезвычайной ситуации; </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средствами оказания первой медицинской помощи; </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туалетными комнатами для посетителей.</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Места для заполнения заявлений оборудуются стульями, столами (стойками), бланками заявлений, письменными принадлежностями.</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Места приема Заявителей оборудуются информационными табличками (вывесками) с указанием:</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номера кабинета и наименования отдела;</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фамилии, имени и отчества (последнее - при наличии), должности ответственного лица за прием документов;</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графика приема Заявителей.</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При предоставлении муниципальной услуги инвалидам обеспечиваются:</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возможность беспрепятственного доступа к объекту (зданию, помещению), в котором предоставляется муниципальная услуга;</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lastRenderedPageBreak/>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 коляски;</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сопровождение инвалидов, имеющих стойкие расстройства функции зрения и самостоятельного передвижения;</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допуск </w:t>
      </w:r>
      <w:proofErr w:type="spellStart"/>
      <w:r w:rsidRPr="008A72BB">
        <w:rPr>
          <w:rFonts w:eastAsia="Times New Roman" w:cs="Times New Roman"/>
          <w:color w:val="000000"/>
          <w:sz w:val="24"/>
          <w:szCs w:val="24"/>
          <w:lang w:eastAsia="ru-RU"/>
        </w:rPr>
        <w:t>сурдопереводчика</w:t>
      </w:r>
      <w:proofErr w:type="spellEnd"/>
      <w:r w:rsidRPr="008A72BB">
        <w:rPr>
          <w:rFonts w:eastAsia="Times New Roman" w:cs="Times New Roman"/>
          <w:color w:val="000000"/>
          <w:sz w:val="24"/>
          <w:szCs w:val="24"/>
          <w:lang w:eastAsia="ru-RU"/>
        </w:rPr>
        <w:t xml:space="preserve"> и </w:t>
      </w:r>
      <w:proofErr w:type="spellStart"/>
      <w:r w:rsidRPr="008A72BB">
        <w:rPr>
          <w:rFonts w:eastAsia="Times New Roman" w:cs="Times New Roman"/>
          <w:color w:val="000000"/>
          <w:sz w:val="24"/>
          <w:szCs w:val="24"/>
          <w:lang w:eastAsia="ru-RU"/>
        </w:rPr>
        <w:t>тифлосурдопереводчика</w:t>
      </w:r>
      <w:proofErr w:type="spellEnd"/>
      <w:r w:rsidRPr="008A72BB">
        <w:rPr>
          <w:rFonts w:eastAsia="Times New Roman" w:cs="Times New Roman"/>
          <w:color w:val="000000"/>
          <w:sz w:val="24"/>
          <w:szCs w:val="24"/>
          <w:lang w:eastAsia="ru-RU"/>
        </w:rPr>
        <w:t>;</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муниципальные услуги;</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p>
    <w:p w:rsidR="008A72BB" w:rsidRPr="008A72BB" w:rsidRDefault="008A72BB" w:rsidP="008A72BB">
      <w:pPr>
        <w:keepNext/>
        <w:keepLines/>
        <w:widowControl w:val="0"/>
        <w:overflowPunct/>
        <w:autoSpaceDE/>
        <w:ind w:firstLine="709"/>
        <w:jc w:val="center"/>
        <w:textAlignment w:val="auto"/>
        <w:outlineLvl w:val="1"/>
        <w:rPr>
          <w:rFonts w:eastAsia="Times New Roman" w:cs="Times New Roman"/>
          <w:b/>
          <w:bCs/>
          <w:color w:val="000000"/>
          <w:sz w:val="24"/>
          <w:szCs w:val="24"/>
          <w:lang w:eastAsia="ru-RU"/>
        </w:rPr>
      </w:pPr>
      <w:bookmarkStart w:id="23" w:name="bookmark52"/>
      <w:r w:rsidRPr="008A72BB">
        <w:rPr>
          <w:rFonts w:eastAsia="Times New Roman" w:cs="Times New Roman"/>
          <w:b/>
          <w:bCs/>
          <w:color w:val="000000"/>
          <w:sz w:val="24"/>
          <w:szCs w:val="24"/>
          <w:lang w:eastAsia="ru-RU"/>
        </w:rPr>
        <w:t>Показатели доступности и качества муниципальной услуги</w:t>
      </w:r>
      <w:bookmarkEnd w:id="23"/>
    </w:p>
    <w:p w:rsidR="008A72BB" w:rsidRPr="008A72BB" w:rsidRDefault="008A72BB" w:rsidP="008A72BB">
      <w:pPr>
        <w:widowControl w:val="0"/>
        <w:tabs>
          <w:tab w:val="left" w:pos="1359"/>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2.26. Основными показателями доступности предоставления муниципальной услуги являются:</w:t>
      </w:r>
    </w:p>
    <w:p w:rsidR="008A72BB" w:rsidRPr="008A72BB" w:rsidRDefault="008A72BB" w:rsidP="008A72BB">
      <w:pPr>
        <w:widowControl w:val="0"/>
        <w:tabs>
          <w:tab w:val="left" w:pos="1359"/>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2.26.1.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8A72BB" w:rsidRPr="008A72BB" w:rsidRDefault="008A72BB" w:rsidP="008A72BB">
      <w:pPr>
        <w:widowControl w:val="0"/>
        <w:tabs>
          <w:tab w:val="left" w:pos="1359"/>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2.26.2. Возможность получения заявителем уведомлений о предоставлении муниципальной услуги с помощью </w:t>
      </w:r>
      <w:proofErr w:type="spellStart"/>
      <w:r w:rsidRPr="008A72BB">
        <w:rPr>
          <w:rFonts w:eastAsia="Times New Roman" w:cs="Times New Roman"/>
          <w:color w:val="000000"/>
          <w:sz w:val="24"/>
          <w:szCs w:val="24"/>
          <w:lang w:eastAsia="ru-RU"/>
        </w:rPr>
        <w:t>ЕПГУ</w:t>
      </w:r>
      <w:proofErr w:type="spellEnd"/>
      <w:r w:rsidRPr="008A72BB">
        <w:rPr>
          <w:rFonts w:eastAsia="Times New Roman" w:cs="Times New Roman"/>
          <w:color w:val="000000"/>
          <w:sz w:val="24"/>
          <w:szCs w:val="24"/>
          <w:lang w:eastAsia="ru-RU"/>
        </w:rPr>
        <w:t>.</w:t>
      </w:r>
    </w:p>
    <w:p w:rsidR="008A72BB" w:rsidRPr="008A72BB" w:rsidRDefault="008A72BB" w:rsidP="008A72BB">
      <w:pPr>
        <w:widowControl w:val="0"/>
        <w:tabs>
          <w:tab w:val="left" w:pos="1359"/>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2.26.3.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8A72BB" w:rsidRPr="008A72BB" w:rsidRDefault="008A72BB" w:rsidP="008A72BB">
      <w:pPr>
        <w:widowControl w:val="0"/>
        <w:tabs>
          <w:tab w:val="left" w:pos="1359"/>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2.27. Основными показателями качества предоставления муниципальной услуги являются:</w:t>
      </w:r>
    </w:p>
    <w:p w:rsidR="008A72BB" w:rsidRPr="008A72BB" w:rsidRDefault="008A72BB" w:rsidP="008A72BB">
      <w:pPr>
        <w:widowControl w:val="0"/>
        <w:tabs>
          <w:tab w:val="left" w:pos="1359"/>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2.27.1.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8A72BB" w:rsidRPr="008A72BB" w:rsidRDefault="008A72BB" w:rsidP="008A72BB">
      <w:pPr>
        <w:widowControl w:val="0"/>
        <w:tabs>
          <w:tab w:val="left" w:pos="1359"/>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2.27.2. Минимально возможное количество взаимодействий гражданина с должностными лицами, участвующими в предоставлении муниципальной услуги.</w:t>
      </w:r>
    </w:p>
    <w:p w:rsidR="008A72BB" w:rsidRPr="008A72BB" w:rsidRDefault="008A72BB" w:rsidP="008A72BB">
      <w:pPr>
        <w:widowControl w:val="0"/>
        <w:tabs>
          <w:tab w:val="left" w:pos="1359"/>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2.27.3. Отсутствие обоснованных жалоб на действия (бездействие) сотрудников и их некорректное (невнимательное) отношение к заявителям.</w:t>
      </w:r>
    </w:p>
    <w:p w:rsidR="008A72BB" w:rsidRPr="008A72BB" w:rsidRDefault="008A72BB" w:rsidP="008A72BB">
      <w:pPr>
        <w:widowControl w:val="0"/>
        <w:tabs>
          <w:tab w:val="left" w:pos="1359"/>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2.27.4. Отсутствие нарушений установленных сроков в процессе предоставления муниципальной услуги.</w:t>
      </w:r>
    </w:p>
    <w:p w:rsidR="008A72BB" w:rsidRPr="008A72BB" w:rsidRDefault="008A72BB" w:rsidP="008A72BB">
      <w:pPr>
        <w:widowControl w:val="0"/>
        <w:tabs>
          <w:tab w:val="left" w:pos="1359"/>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2.27.5.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w:t>
      </w:r>
      <w:proofErr w:type="gramStart"/>
      <w:r w:rsidRPr="008A72BB">
        <w:rPr>
          <w:rFonts w:eastAsia="Times New Roman" w:cs="Times New Roman"/>
          <w:color w:val="000000"/>
          <w:sz w:val="24"/>
          <w:szCs w:val="24"/>
          <w:lang w:eastAsia="ru-RU"/>
        </w:rPr>
        <w:t>итогам</w:t>
      </w:r>
      <w:proofErr w:type="gramEnd"/>
      <w:r w:rsidRPr="008A72BB">
        <w:rPr>
          <w:rFonts w:eastAsia="Times New Roman" w:cs="Times New Roman"/>
          <w:color w:val="000000"/>
          <w:sz w:val="24"/>
          <w:szCs w:val="24"/>
          <w:lang w:eastAsia="ru-RU"/>
        </w:rPr>
        <w:t xml:space="preserve"> рассмотрения которых вынесены решения об удовлетворении (частичном удовлетворении) требований заявителей.</w:t>
      </w:r>
    </w:p>
    <w:p w:rsidR="008A72BB" w:rsidRPr="008A72BB" w:rsidRDefault="008A72BB" w:rsidP="008A72BB">
      <w:pPr>
        <w:widowControl w:val="0"/>
        <w:tabs>
          <w:tab w:val="left" w:pos="1359"/>
        </w:tabs>
        <w:overflowPunct/>
        <w:autoSpaceDE/>
        <w:ind w:firstLine="709"/>
        <w:jc w:val="both"/>
        <w:textAlignment w:val="auto"/>
        <w:rPr>
          <w:rFonts w:eastAsia="Times New Roman" w:cs="Times New Roman"/>
          <w:color w:val="000000"/>
          <w:sz w:val="24"/>
          <w:szCs w:val="24"/>
          <w:lang w:eastAsia="ru-RU"/>
        </w:rPr>
      </w:pPr>
    </w:p>
    <w:p w:rsidR="008A72BB" w:rsidRPr="008A72BB" w:rsidRDefault="008A72BB" w:rsidP="008A72BB">
      <w:pPr>
        <w:widowControl w:val="0"/>
        <w:overflowPunct/>
        <w:autoSpaceDE/>
        <w:ind w:firstLine="709"/>
        <w:jc w:val="center"/>
        <w:textAlignment w:val="auto"/>
        <w:rPr>
          <w:rFonts w:eastAsia="Times New Roman" w:cs="Times New Roman"/>
          <w:b/>
          <w:bCs/>
          <w:color w:val="000000"/>
          <w:sz w:val="24"/>
          <w:szCs w:val="24"/>
          <w:lang w:eastAsia="ru-RU"/>
        </w:rPr>
      </w:pPr>
      <w:proofErr w:type="gramStart"/>
      <w:r w:rsidRPr="008A72BB">
        <w:rPr>
          <w:rFonts w:eastAsia="Times New Roman" w:cs="Times New Roman"/>
          <w:b/>
          <w:bCs/>
          <w:color w:val="000000"/>
          <w:sz w:val="24"/>
          <w:szCs w:val="24"/>
          <w:lang w:eastAsia="ru-RU"/>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roofErr w:type="gramEnd"/>
    </w:p>
    <w:p w:rsidR="008A72BB" w:rsidRPr="008A72BB" w:rsidRDefault="008A72BB" w:rsidP="008A72BB">
      <w:pPr>
        <w:widowControl w:val="0"/>
        <w:tabs>
          <w:tab w:val="left" w:pos="1623"/>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2.28. </w:t>
      </w:r>
      <w:proofErr w:type="gramStart"/>
      <w:r w:rsidRPr="008A72BB">
        <w:rPr>
          <w:rFonts w:eastAsia="Times New Roman" w:cs="Times New Roman"/>
          <w:color w:val="000000"/>
          <w:sz w:val="24"/>
          <w:szCs w:val="24"/>
          <w:lang w:eastAsia="ru-RU"/>
        </w:rPr>
        <w:t xml:space="preserve">Предоставление муниципальной услуги по экстерриториальному принципу осуществляется в части обеспечения возможности подачи заявлений посредством </w:t>
      </w:r>
      <w:proofErr w:type="spellStart"/>
      <w:r w:rsidRPr="008A72BB">
        <w:rPr>
          <w:rFonts w:eastAsia="Times New Roman" w:cs="Times New Roman"/>
          <w:color w:val="000000"/>
          <w:sz w:val="24"/>
          <w:szCs w:val="24"/>
          <w:lang w:eastAsia="ru-RU"/>
        </w:rPr>
        <w:t>ЕПГУ</w:t>
      </w:r>
      <w:proofErr w:type="spellEnd"/>
      <w:r w:rsidRPr="008A72BB">
        <w:rPr>
          <w:rFonts w:eastAsia="Times New Roman" w:cs="Times New Roman"/>
          <w:color w:val="000000"/>
          <w:sz w:val="24"/>
          <w:szCs w:val="24"/>
          <w:lang w:eastAsia="ru-RU"/>
        </w:rPr>
        <w:t xml:space="preserve"> и получения результата муниципальной услуги в многофункциональном центре.</w:t>
      </w:r>
      <w:proofErr w:type="gramEnd"/>
    </w:p>
    <w:p w:rsidR="008A72BB" w:rsidRPr="008A72BB" w:rsidRDefault="008A72BB" w:rsidP="008A72BB">
      <w:pPr>
        <w:widowControl w:val="0"/>
        <w:tabs>
          <w:tab w:val="left" w:pos="1623"/>
        </w:tabs>
        <w:overflowPunct/>
        <w:autoSpaceDE/>
        <w:ind w:firstLine="709"/>
        <w:jc w:val="both"/>
        <w:textAlignment w:val="auto"/>
        <w:rPr>
          <w:rFonts w:eastAsia="Times New Roman" w:cs="Times New Roman"/>
          <w:color w:val="000000"/>
          <w:sz w:val="24"/>
          <w:szCs w:val="24"/>
          <w:lang w:eastAsia="ru-RU"/>
        </w:rPr>
      </w:pPr>
    </w:p>
    <w:p w:rsidR="008A72BB" w:rsidRPr="008A72BB" w:rsidRDefault="008A72BB" w:rsidP="008A72BB">
      <w:pPr>
        <w:widowControl w:val="0"/>
        <w:tabs>
          <w:tab w:val="left" w:pos="1623"/>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lastRenderedPageBreak/>
        <w:t xml:space="preserve">2.29. Заявителям обеспечивается возможность представления заявления и прилагаемых документов в форме электронных документов посредством </w:t>
      </w:r>
      <w:proofErr w:type="spellStart"/>
      <w:r w:rsidRPr="008A72BB">
        <w:rPr>
          <w:rFonts w:eastAsia="Times New Roman" w:cs="Times New Roman"/>
          <w:color w:val="000000"/>
          <w:sz w:val="24"/>
          <w:szCs w:val="24"/>
          <w:lang w:eastAsia="ru-RU"/>
        </w:rPr>
        <w:t>ЕПГУ</w:t>
      </w:r>
      <w:proofErr w:type="spellEnd"/>
      <w:r w:rsidRPr="008A72BB">
        <w:rPr>
          <w:rFonts w:eastAsia="Times New Roman" w:cs="Times New Roman"/>
          <w:color w:val="000000"/>
          <w:sz w:val="24"/>
          <w:szCs w:val="24"/>
          <w:lang w:eastAsia="ru-RU"/>
        </w:rPr>
        <w:t>.</w:t>
      </w:r>
    </w:p>
    <w:p w:rsidR="008A72BB" w:rsidRPr="008A72BB" w:rsidRDefault="008A72BB" w:rsidP="008A72BB">
      <w:pPr>
        <w:widowControl w:val="0"/>
        <w:tabs>
          <w:tab w:val="left" w:pos="1623"/>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В этом случае заявитель или его представитель авторизуется на </w:t>
      </w:r>
      <w:proofErr w:type="spellStart"/>
      <w:r w:rsidRPr="008A72BB">
        <w:rPr>
          <w:rFonts w:eastAsia="Times New Roman" w:cs="Times New Roman"/>
          <w:color w:val="000000"/>
          <w:sz w:val="24"/>
          <w:szCs w:val="24"/>
          <w:lang w:eastAsia="ru-RU"/>
        </w:rPr>
        <w:t>ЕПГУ</w:t>
      </w:r>
      <w:proofErr w:type="spellEnd"/>
      <w:r w:rsidRPr="008A72BB">
        <w:rPr>
          <w:rFonts w:eastAsia="Times New Roman" w:cs="Times New Roman"/>
          <w:color w:val="000000"/>
          <w:sz w:val="24"/>
          <w:szCs w:val="24"/>
          <w:lang w:eastAsia="ru-RU"/>
        </w:rPr>
        <w:t xml:space="preserve"> посредством подтвержденной учетной записи в </w:t>
      </w:r>
      <w:proofErr w:type="spellStart"/>
      <w:r w:rsidRPr="008A72BB">
        <w:rPr>
          <w:rFonts w:eastAsia="Times New Roman" w:cs="Times New Roman"/>
          <w:color w:val="000000"/>
          <w:sz w:val="24"/>
          <w:szCs w:val="24"/>
          <w:lang w:eastAsia="ru-RU"/>
        </w:rPr>
        <w:t>ЕСИА</w:t>
      </w:r>
      <w:proofErr w:type="spellEnd"/>
      <w:r w:rsidRPr="008A72BB">
        <w:rPr>
          <w:rFonts w:eastAsia="Times New Roman" w:cs="Times New Roman"/>
          <w:color w:val="000000"/>
          <w:sz w:val="24"/>
          <w:szCs w:val="24"/>
          <w:lang w:eastAsia="ru-RU"/>
        </w:rPr>
        <w:t>, заполняет заявление о предоставлении муниципальной услуги с использованием интерактивной формы в электронном виде.</w:t>
      </w:r>
    </w:p>
    <w:p w:rsidR="008A72BB" w:rsidRPr="008A72BB" w:rsidRDefault="008A72BB" w:rsidP="008A72BB">
      <w:pPr>
        <w:widowControl w:val="0"/>
        <w:tabs>
          <w:tab w:val="left" w:pos="1623"/>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w:t>
      </w:r>
      <w:proofErr w:type="spellStart"/>
      <w:r w:rsidRPr="008A72BB">
        <w:rPr>
          <w:rFonts w:eastAsia="Times New Roman" w:cs="Times New Roman"/>
          <w:color w:val="000000"/>
          <w:sz w:val="24"/>
          <w:szCs w:val="24"/>
          <w:lang w:eastAsia="ru-RU"/>
        </w:rPr>
        <w:t>ЕСИА</w:t>
      </w:r>
      <w:proofErr w:type="spellEnd"/>
      <w:r w:rsidRPr="008A72BB">
        <w:rPr>
          <w:rFonts w:eastAsia="Times New Roman" w:cs="Times New Roman"/>
          <w:color w:val="000000"/>
          <w:sz w:val="24"/>
          <w:szCs w:val="24"/>
          <w:lang w:eastAsia="ru-RU"/>
        </w:rPr>
        <w:t xml:space="preserve">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8A72BB" w:rsidRPr="008A72BB" w:rsidRDefault="008A72BB" w:rsidP="008A72BB">
      <w:pPr>
        <w:widowControl w:val="0"/>
        <w:tabs>
          <w:tab w:val="left" w:pos="1623"/>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Результаты предоставления муниципальной услуги, указанные в пунктах 2.5, 2.6 настоящего Административного регламента, направляются заявителю, представителю в личный кабинет на </w:t>
      </w:r>
      <w:proofErr w:type="spellStart"/>
      <w:r w:rsidRPr="008A72BB">
        <w:rPr>
          <w:rFonts w:eastAsia="Times New Roman" w:cs="Times New Roman"/>
          <w:color w:val="000000"/>
          <w:sz w:val="24"/>
          <w:szCs w:val="24"/>
          <w:lang w:eastAsia="ru-RU"/>
        </w:rPr>
        <w:t>ЕПГУ</w:t>
      </w:r>
      <w:proofErr w:type="spellEnd"/>
      <w:r w:rsidRPr="008A72BB">
        <w:rPr>
          <w:rFonts w:eastAsia="Times New Roman" w:cs="Times New Roman"/>
          <w:color w:val="000000"/>
          <w:sz w:val="24"/>
          <w:szCs w:val="24"/>
          <w:lang w:eastAsia="ru-RU"/>
        </w:rPr>
        <w:t xml:space="preserve">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w:t>
      </w:r>
      <w:proofErr w:type="spellStart"/>
      <w:r w:rsidRPr="008A72BB">
        <w:rPr>
          <w:rFonts w:eastAsia="Times New Roman" w:cs="Times New Roman"/>
          <w:color w:val="000000"/>
          <w:sz w:val="24"/>
          <w:szCs w:val="24"/>
          <w:lang w:eastAsia="ru-RU"/>
        </w:rPr>
        <w:t>ЕПГУ</w:t>
      </w:r>
      <w:proofErr w:type="spellEnd"/>
      <w:r w:rsidRPr="008A72BB">
        <w:rPr>
          <w:rFonts w:eastAsia="Times New Roman" w:cs="Times New Roman"/>
          <w:color w:val="000000"/>
          <w:sz w:val="24"/>
          <w:szCs w:val="24"/>
          <w:lang w:eastAsia="ru-RU"/>
        </w:rPr>
        <w:t>.</w:t>
      </w:r>
    </w:p>
    <w:p w:rsidR="008A72BB" w:rsidRPr="008A72BB" w:rsidRDefault="008A72BB" w:rsidP="008A72BB">
      <w:pPr>
        <w:widowControl w:val="0"/>
        <w:tabs>
          <w:tab w:val="left" w:pos="1623"/>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В случае направления заявления посредством </w:t>
      </w:r>
      <w:proofErr w:type="spellStart"/>
      <w:r w:rsidRPr="008A72BB">
        <w:rPr>
          <w:rFonts w:eastAsia="Times New Roman" w:cs="Times New Roman"/>
          <w:color w:val="000000"/>
          <w:sz w:val="24"/>
          <w:szCs w:val="24"/>
          <w:lang w:eastAsia="ru-RU"/>
        </w:rPr>
        <w:t>ЕПГУ</w:t>
      </w:r>
      <w:proofErr w:type="spellEnd"/>
      <w:r w:rsidRPr="008A72BB">
        <w:rPr>
          <w:rFonts w:eastAsia="Times New Roman" w:cs="Times New Roman"/>
          <w:color w:val="000000"/>
          <w:sz w:val="24"/>
          <w:szCs w:val="24"/>
          <w:lang w:eastAsia="ru-RU"/>
        </w:rPr>
        <w:t xml:space="preserve">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6.4 настоящего Административного регламента.</w:t>
      </w:r>
    </w:p>
    <w:p w:rsidR="008A72BB" w:rsidRPr="008A72BB" w:rsidRDefault="008A72BB" w:rsidP="008A72BB">
      <w:pPr>
        <w:widowControl w:val="0"/>
        <w:tabs>
          <w:tab w:val="left" w:pos="1623"/>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2.30. Электронные документы могут быть предоставлены в следующих форматах: </w:t>
      </w:r>
      <w:r w:rsidRPr="008A72BB">
        <w:rPr>
          <w:rFonts w:eastAsia="Times New Roman" w:cs="Times New Roman"/>
          <w:color w:val="000000"/>
          <w:sz w:val="24"/>
          <w:szCs w:val="24"/>
          <w:lang w:val="en-US" w:eastAsia="ru-RU"/>
        </w:rPr>
        <w:t>xml</w:t>
      </w:r>
      <w:r w:rsidRPr="008A72BB">
        <w:rPr>
          <w:rFonts w:eastAsia="Times New Roman" w:cs="Times New Roman"/>
          <w:color w:val="000000"/>
          <w:sz w:val="24"/>
          <w:szCs w:val="24"/>
          <w:lang w:eastAsia="ru-RU"/>
        </w:rPr>
        <w:t xml:space="preserve">, </w:t>
      </w:r>
      <w:r w:rsidRPr="008A72BB">
        <w:rPr>
          <w:rFonts w:eastAsia="Times New Roman" w:cs="Times New Roman"/>
          <w:color w:val="000000"/>
          <w:sz w:val="24"/>
          <w:szCs w:val="24"/>
          <w:lang w:val="en-US" w:eastAsia="ru-RU"/>
        </w:rPr>
        <w:t>doc</w:t>
      </w:r>
      <w:r w:rsidRPr="008A72BB">
        <w:rPr>
          <w:rFonts w:eastAsia="Times New Roman" w:cs="Times New Roman"/>
          <w:color w:val="000000"/>
          <w:sz w:val="24"/>
          <w:szCs w:val="24"/>
          <w:lang w:eastAsia="ru-RU"/>
        </w:rPr>
        <w:t xml:space="preserve">, </w:t>
      </w:r>
      <w:proofErr w:type="spellStart"/>
      <w:r w:rsidRPr="008A72BB">
        <w:rPr>
          <w:rFonts w:eastAsia="Times New Roman" w:cs="Times New Roman"/>
          <w:color w:val="000000"/>
          <w:sz w:val="24"/>
          <w:szCs w:val="24"/>
          <w:lang w:val="en-US" w:eastAsia="ru-RU"/>
        </w:rPr>
        <w:t>docx</w:t>
      </w:r>
      <w:proofErr w:type="spellEnd"/>
      <w:r w:rsidRPr="008A72BB">
        <w:rPr>
          <w:rFonts w:eastAsia="Times New Roman" w:cs="Times New Roman"/>
          <w:color w:val="000000"/>
          <w:sz w:val="24"/>
          <w:szCs w:val="24"/>
          <w:lang w:eastAsia="ru-RU"/>
        </w:rPr>
        <w:t xml:space="preserve">, </w:t>
      </w:r>
      <w:proofErr w:type="spellStart"/>
      <w:r w:rsidRPr="008A72BB">
        <w:rPr>
          <w:rFonts w:eastAsia="Times New Roman" w:cs="Times New Roman"/>
          <w:color w:val="000000"/>
          <w:sz w:val="24"/>
          <w:szCs w:val="24"/>
          <w:lang w:val="en-US" w:eastAsia="ru-RU"/>
        </w:rPr>
        <w:t>odt</w:t>
      </w:r>
      <w:proofErr w:type="spellEnd"/>
      <w:r w:rsidRPr="008A72BB">
        <w:rPr>
          <w:rFonts w:eastAsia="Times New Roman" w:cs="Times New Roman"/>
          <w:color w:val="000000"/>
          <w:sz w:val="24"/>
          <w:szCs w:val="24"/>
          <w:lang w:eastAsia="ru-RU"/>
        </w:rPr>
        <w:t xml:space="preserve">, </w:t>
      </w:r>
      <w:proofErr w:type="spellStart"/>
      <w:r w:rsidRPr="008A72BB">
        <w:rPr>
          <w:rFonts w:eastAsia="Times New Roman" w:cs="Times New Roman"/>
          <w:color w:val="000000"/>
          <w:sz w:val="24"/>
          <w:szCs w:val="24"/>
          <w:lang w:val="en-US" w:eastAsia="ru-RU"/>
        </w:rPr>
        <w:t>xls</w:t>
      </w:r>
      <w:proofErr w:type="spellEnd"/>
      <w:r w:rsidRPr="008A72BB">
        <w:rPr>
          <w:rFonts w:eastAsia="Times New Roman" w:cs="Times New Roman"/>
          <w:color w:val="000000"/>
          <w:sz w:val="24"/>
          <w:szCs w:val="24"/>
          <w:lang w:eastAsia="ru-RU"/>
        </w:rPr>
        <w:t xml:space="preserve">, </w:t>
      </w:r>
      <w:proofErr w:type="spellStart"/>
      <w:r w:rsidRPr="008A72BB">
        <w:rPr>
          <w:rFonts w:eastAsia="Times New Roman" w:cs="Times New Roman"/>
          <w:color w:val="000000"/>
          <w:sz w:val="24"/>
          <w:szCs w:val="24"/>
          <w:lang w:val="en-US" w:eastAsia="ru-RU"/>
        </w:rPr>
        <w:t>xlsx</w:t>
      </w:r>
      <w:proofErr w:type="spellEnd"/>
      <w:r w:rsidRPr="008A72BB">
        <w:rPr>
          <w:rFonts w:eastAsia="Times New Roman" w:cs="Times New Roman"/>
          <w:color w:val="000000"/>
          <w:sz w:val="24"/>
          <w:szCs w:val="24"/>
          <w:lang w:eastAsia="ru-RU"/>
        </w:rPr>
        <w:t xml:space="preserve">, </w:t>
      </w:r>
      <w:proofErr w:type="spellStart"/>
      <w:r w:rsidRPr="008A72BB">
        <w:rPr>
          <w:rFonts w:eastAsia="Times New Roman" w:cs="Times New Roman"/>
          <w:color w:val="000000"/>
          <w:sz w:val="24"/>
          <w:szCs w:val="24"/>
          <w:lang w:val="en-US" w:eastAsia="ru-RU"/>
        </w:rPr>
        <w:t>ods</w:t>
      </w:r>
      <w:proofErr w:type="spellEnd"/>
      <w:r w:rsidRPr="008A72BB">
        <w:rPr>
          <w:rFonts w:eastAsia="Times New Roman" w:cs="Times New Roman"/>
          <w:color w:val="000000"/>
          <w:sz w:val="24"/>
          <w:szCs w:val="24"/>
          <w:lang w:eastAsia="ru-RU"/>
        </w:rPr>
        <w:t xml:space="preserve">, </w:t>
      </w:r>
      <w:r w:rsidRPr="008A72BB">
        <w:rPr>
          <w:rFonts w:eastAsia="Times New Roman" w:cs="Times New Roman"/>
          <w:color w:val="000000"/>
          <w:sz w:val="24"/>
          <w:szCs w:val="24"/>
          <w:lang w:val="en-US" w:eastAsia="ru-RU"/>
        </w:rPr>
        <w:t>pdf</w:t>
      </w:r>
      <w:r w:rsidRPr="008A72BB">
        <w:rPr>
          <w:rFonts w:eastAsia="Times New Roman" w:cs="Times New Roman"/>
          <w:color w:val="000000"/>
          <w:sz w:val="24"/>
          <w:szCs w:val="24"/>
          <w:lang w:eastAsia="ru-RU"/>
        </w:rPr>
        <w:t xml:space="preserve">, </w:t>
      </w:r>
      <w:r w:rsidRPr="008A72BB">
        <w:rPr>
          <w:rFonts w:eastAsia="Times New Roman" w:cs="Times New Roman"/>
          <w:color w:val="000000"/>
          <w:sz w:val="24"/>
          <w:szCs w:val="24"/>
          <w:lang w:val="en-US" w:eastAsia="ru-RU"/>
        </w:rPr>
        <w:t>jpg</w:t>
      </w:r>
      <w:r w:rsidRPr="008A72BB">
        <w:rPr>
          <w:rFonts w:eastAsia="Times New Roman" w:cs="Times New Roman"/>
          <w:color w:val="000000"/>
          <w:sz w:val="24"/>
          <w:szCs w:val="24"/>
          <w:lang w:eastAsia="ru-RU"/>
        </w:rPr>
        <w:t xml:space="preserve">, </w:t>
      </w:r>
      <w:r w:rsidRPr="008A72BB">
        <w:rPr>
          <w:rFonts w:eastAsia="Times New Roman" w:cs="Times New Roman"/>
          <w:color w:val="000000"/>
          <w:sz w:val="24"/>
          <w:szCs w:val="24"/>
          <w:lang w:val="en-US" w:eastAsia="ru-RU"/>
        </w:rPr>
        <w:t>jpeg</w:t>
      </w:r>
      <w:r w:rsidRPr="008A72BB">
        <w:rPr>
          <w:rFonts w:eastAsia="Times New Roman" w:cs="Times New Roman"/>
          <w:color w:val="000000"/>
          <w:sz w:val="24"/>
          <w:szCs w:val="24"/>
          <w:lang w:eastAsia="ru-RU"/>
        </w:rPr>
        <w:t xml:space="preserve">, </w:t>
      </w:r>
      <w:r w:rsidRPr="008A72BB">
        <w:rPr>
          <w:rFonts w:eastAsia="Times New Roman" w:cs="Times New Roman"/>
          <w:color w:val="000000"/>
          <w:sz w:val="24"/>
          <w:szCs w:val="24"/>
          <w:lang w:val="en-US" w:eastAsia="ru-RU"/>
        </w:rPr>
        <w:t>zip</w:t>
      </w:r>
      <w:r w:rsidRPr="008A72BB">
        <w:rPr>
          <w:rFonts w:eastAsia="Times New Roman" w:cs="Times New Roman"/>
          <w:color w:val="000000"/>
          <w:sz w:val="24"/>
          <w:szCs w:val="24"/>
          <w:lang w:eastAsia="ru-RU"/>
        </w:rPr>
        <w:t xml:space="preserve">, </w:t>
      </w:r>
      <w:proofErr w:type="spellStart"/>
      <w:r w:rsidRPr="008A72BB">
        <w:rPr>
          <w:rFonts w:eastAsia="Times New Roman" w:cs="Times New Roman"/>
          <w:color w:val="000000"/>
          <w:sz w:val="24"/>
          <w:szCs w:val="24"/>
          <w:lang w:val="en-US" w:eastAsia="ru-RU"/>
        </w:rPr>
        <w:t>rar</w:t>
      </w:r>
      <w:proofErr w:type="spellEnd"/>
      <w:r w:rsidRPr="008A72BB">
        <w:rPr>
          <w:rFonts w:eastAsia="Times New Roman" w:cs="Times New Roman"/>
          <w:color w:val="000000"/>
          <w:sz w:val="24"/>
          <w:szCs w:val="24"/>
          <w:lang w:eastAsia="ru-RU"/>
        </w:rPr>
        <w:t xml:space="preserve">, </w:t>
      </w:r>
      <w:r w:rsidRPr="008A72BB">
        <w:rPr>
          <w:rFonts w:eastAsia="Times New Roman" w:cs="Times New Roman"/>
          <w:color w:val="000000"/>
          <w:sz w:val="24"/>
          <w:szCs w:val="24"/>
          <w:lang w:val="en-US" w:eastAsia="ru-RU"/>
        </w:rPr>
        <w:t>sig</w:t>
      </w:r>
      <w:r w:rsidRPr="008A72BB">
        <w:rPr>
          <w:rFonts w:eastAsia="Times New Roman" w:cs="Times New Roman"/>
          <w:color w:val="000000"/>
          <w:sz w:val="24"/>
          <w:szCs w:val="24"/>
          <w:lang w:eastAsia="ru-RU"/>
        </w:rPr>
        <w:t xml:space="preserve">, </w:t>
      </w:r>
      <w:proofErr w:type="spellStart"/>
      <w:r w:rsidRPr="008A72BB">
        <w:rPr>
          <w:rFonts w:eastAsia="Times New Roman" w:cs="Times New Roman"/>
          <w:color w:val="000000"/>
          <w:sz w:val="24"/>
          <w:szCs w:val="24"/>
          <w:lang w:val="en-US" w:eastAsia="ru-RU"/>
        </w:rPr>
        <w:t>png</w:t>
      </w:r>
      <w:proofErr w:type="spellEnd"/>
      <w:r w:rsidRPr="008A72BB">
        <w:rPr>
          <w:rFonts w:eastAsia="Times New Roman" w:cs="Times New Roman"/>
          <w:color w:val="000000"/>
          <w:sz w:val="24"/>
          <w:szCs w:val="24"/>
          <w:lang w:eastAsia="ru-RU"/>
        </w:rPr>
        <w:t xml:space="preserve">, </w:t>
      </w:r>
      <w:r w:rsidRPr="008A72BB">
        <w:rPr>
          <w:rFonts w:eastAsia="Times New Roman" w:cs="Times New Roman"/>
          <w:color w:val="000000"/>
          <w:sz w:val="24"/>
          <w:szCs w:val="24"/>
          <w:lang w:val="en-US" w:eastAsia="ru-RU"/>
        </w:rPr>
        <w:t>bmp</w:t>
      </w:r>
      <w:r w:rsidRPr="008A72BB">
        <w:rPr>
          <w:rFonts w:eastAsia="Times New Roman" w:cs="Times New Roman"/>
          <w:color w:val="000000"/>
          <w:sz w:val="24"/>
          <w:szCs w:val="24"/>
          <w:lang w:eastAsia="ru-RU"/>
        </w:rPr>
        <w:t xml:space="preserve">, </w:t>
      </w:r>
      <w:r w:rsidRPr="008A72BB">
        <w:rPr>
          <w:rFonts w:eastAsia="Times New Roman" w:cs="Times New Roman"/>
          <w:color w:val="000000"/>
          <w:sz w:val="24"/>
          <w:szCs w:val="24"/>
          <w:lang w:val="en-US" w:eastAsia="ru-RU"/>
        </w:rPr>
        <w:t>tiff</w:t>
      </w:r>
      <w:r w:rsidRPr="008A72BB">
        <w:rPr>
          <w:rFonts w:eastAsia="Times New Roman" w:cs="Times New Roman"/>
          <w:color w:val="000000"/>
          <w:sz w:val="24"/>
          <w:szCs w:val="24"/>
          <w:lang w:eastAsia="ru-RU"/>
        </w:rPr>
        <w:t>.</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r w:rsidRPr="008A72BB">
        <w:rPr>
          <w:rFonts w:eastAsia="Times New Roman" w:cs="Times New Roman"/>
          <w:color w:val="000000"/>
          <w:sz w:val="24"/>
          <w:szCs w:val="24"/>
          <w:lang w:val="en-US" w:eastAsia="ru-RU"/>
        </w:rPr>
        <w:t>dpi</w:t>
      </w:r>
      <w:r w:rsidRPr="008A72BB">
        <w:rPr>
          <w:rFonts w:eastAsia="Times New Roman" w:cs="Times New Roman"/>
          <w:color w:val="000000"/>
          <w:sz w:val="24"/>
          <w:szCs w:val="24"/>
          <w:lang w:eastAsia="ru-RU"/>
        </w:rPr>
        <w:t xml:space="preserve"> (масштаб 1:1) с использованием следующих режимов:</w:t>
      </w:r>
    </w:p>
    <w:p w:rsidR="008A72BB" w:rsidRPr="008A72BB" w:rsidRDefault="008A72BB" w:rsidP="008A72BB">
      <w:pPr>
        <w:widowControl w:val="0"/>
        <w:tabs>
          <w:tab w:val="left" w:pos="942"/>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«черно-белый» (при отсутствии в документе графических изображений и (или) цветного текста);</w:t>
      </w:r>
    </w:p>
    <w:p w:rsidR="008A72BB" w:rsidRPr="008A72BB" w:rsidRDefault="008A72BB" w:rsidP="008A72BB">
      <w:pPr>
        <w:widowControl w:val="0"/>
        <w:tabs>
          <w:tab w:val="left" w:pos="966"/>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«оттенки серого» (при наличии в документе графических изображений, отличных от цветного графического изображения);</w:t>
      </w:r>
    </w:p>
    <w:p w:rsidR="008A72BB" w:rsidRPr="008A72BB" w:rsidRDefault="008A72BB" w:rsidP="008A72BB">
      <w:pPr>
        <w:widowControl w:val="0"/>
        <w:tabs>
          <w:tab w:val="left" w:pos="932"/>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«цветной» или «режим полной цветопередачи» (при наличии в документе цветных графических изображений либо цветного текста);</w:t>
      </w:r>
    </w:p>
    <w:p w:rsidR="008A72BB" w:rsidRPr="008A72BB" w:rsidRDefault="008A72BB" w:rsidP="008A72BB">
      <w:pPr>
        <w:widowControl w:val="0"/>
        <w:tabs>
          <w:tab w:val="left" w:pos="1066"/>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сохранением всех аутентичных признаков подлинности, а именно: графической подписи лица, печати, углового штампа бланка;</w:t>
      </w:r>
    </w:p>
    <w:p w:rsidR="008A72BB" w:rsidRPr="008A72BB" w:rsidRDefault="008A72BB" w:rsidP="008A72BB">
      <w:pPr>
        <w:widowControl w:val="0"/>
        <w:tabs>
          <w:tab w:val="left" w:pos="889"/>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количество файлов должно соответствовать количеству документов, каждый из которых содержит текстовую и (или) графическую информацию.</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Электронные документы должны обеспечивать:</w:t>
      </w:r>
    </w:p>
    <w:p w:rsidR="008A72BB" w:rsidRPr="008A72BB" w:rsidRDefault="008A72BB" w:rsidP="008A72BB">
      <w:pPr>
        <w:widowControl w:val="0"/>
        <w:tabs>
          <w:tab w:val="left" w:pos="874"/>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возможность идентифицировать документ и количество листов в документе;</w:t>
      </w:r>
    </w:p>
    <w:p w:rsidR="008A72BB" w:rsidRPr="008A72BB" w:rsidRDefault="008A72BB" w:rsidP="008A72BB">
      <w:pPr>
        <w:widowControl w:val="0"/>
        <w:tabs>
          <w:tab w:val="left" w:pos="1033"/>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Документы, подлежащие представлению в форматах </w:t>
      </w:r>
      <w:proofErr w:type="spellStart"/>
      <w:r w:rsidRPr="008A72BB">
        <w:rPr>
          <w:rFonts w:eastAsia="Times New Roman" w:cs="Times New Roman"/>
          <w:color w:val="000000"/>
          <w:sz w:val="24"/>
          <w:szCs w:val="24"/>
          <w:lang w:val="en-US" w:eastAsia="ru-RU"/>
        </w:rPr>
        <w:t>xls</w:t>
      </w:r>
      <w:proofErr w:type="spellEnd"/>
      <w:r w:rsidRPr="008A72BB">
        <w:rPr>
          <w:rFonts w:eastAsia="Times New Roman" w:cs="Times New Roman"/>
          <w:color w:val="000000"/>
          <w:sz w:val="24"/>
          <w:szCs w:val="24"/>
          <w:lang w:eastAsia="ru-RU"/>
        </w:rPr>
        <w:t xml:space="preserve">, </w:t>
      </w:r>
      <w:proofErr w:type="spellStart"/>
      <w:r w:rsidRPr="008A72BB">
        <w:rPr>
          <w:rFonts w:eastAsia="Times New Roman" w:cs="Times New Roman"/>
          <w:color w:val="000000"/>
          <w:sz w:val="24"/>
          <w:szCs w:val="24"/>
          <w:lang w:val="en-US" w:eastAsia="ru-RU"/>
        </w:rPr>
        <w:t>xlsx</w:t>
      </w:r>
      <w:proofErr w:type="spellEnd"/>
      <w:r w:rsidRPr="008A72BB">
        <w:rPr>
          <w:rFonts w:eastAsia="Times New Roman" w:cs="Times New Roman"/>
          <w:color w:val="000000"/>
          <w:sz w:val="24"/>
          <w:szCs w:val="24"/>
          <w:lang w:eastAsia="ru-RU"/>
        </w:rPr>
        <w:t xml:space="preserve"> или </w:t>
      </w:r>
      <w:proofErr w:type="spellStart"/>
      <w:r w:rsidRPr="008A72BB">
        <w:rPr>
          <w:rFonts w:eastAsia="Times New Roman" w:cs="Times New Roman"/>
          <w:color w:val="000000"/>
          <w:sz w:val="24"/>
          <w:szCs w:val="24"/>
          <w:lang w:val="en-US" w:eastAsia="ru-RU"/>
        </w:rPr>
        <w:t>ods</w:t>
      </w:r>
      <w:proofErr w:type="spellEnd"/>
      <w:r w:rsidRPr="008A72BB">
        <w:rPr>
          <w:rFonts w:eastAsia="Times New Roman" w:cs="Times New Roman"/>
          <w:color w:val="000000"/>
          <w:sz w:val="24"/>
          <w:szCs w:val="24"/>
          <w:lang w:eastAsia="ru-RU"/>
        </w:rPr>
        <w:t>, формируются в виде отдельного электронного документа.</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p>
    <w:p w:rsidR="008A72BB" w:rsidRPr="008A72BB" w:rsidRDefault="008A72BB" w:rsidP="008A72BB">
      <w:pPr>
        <w:keepNext/>
        <w:keepLines/>
        <w:widowControl w:val="0"/>
        <w:tabs>
          <w:tab w:val="left" w:pos="1086"/>
        </w:tabs>
        <w:overflowPunct/>
        <w:autoSpaceDE/>
        <w:ind w:firstLine="709"/>
        <w:jc w:val="center"/>
        <w:textAlignment w:val="auto"/>
        <w:outlineLvl w:val="1"/>
        <w:rPr>
          <w:rFonts w:eastAsia="Times New Roman" w:cs="Times New Roman"/>
          <w:b/>
          <w:bCs/>
          <w:color w:val="000000"/>
          <w:sz w:val="24"/>
          <w:szCs w:val="24"/>
          <w:lang w:eastAsia="ru-RU"/>
        </w:rPr>
      </w:pPr>
      <w:bookmarkStart w:id="24" w:name="bookmark53"/>
      <w:r w:rsidRPr="008A72BB">
        <w:rPr>
          <w:rFonts w:eastAsia="Times New Roman" w:cs="Times New Roman"/>
          <w:b/>
          <w:bCs/>
          <w:color w:val="000000"/>
          <w:sz w:val="24"/>
          <w:szCs w:val="24"/>
          <w:lang w:val="en-US" w:eastAsia="ru-RU"/>
        </w:rPr>
        <w:t>III</w:t>
      </w:r>
      <w:r w:rsidRPr="008A72BB">
        <w:rPr>
          <w:rFonts w:eastAsia="Times New Roman" w:cs="Times New Roman"/>
          <w:b/>
          <w:bCs/>
          <w:color w:val="000000"/>
          <w:sz w:val="24"/>
          <w:szCs w:val="24"/>
          <w:lang w:eastAsia="ru-RU"/>
        </w:rPr>
        <w:t xml:space="preserve">.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w:t>
      </w:r>
    </w:p>
    <w:p w:rsidR="008A72BB" w:rsidRPr="008A72BB" w:rsidRDefault="008A72BB" w:rsidP="008A72BB">
      <w:pPr>
        <w:keepNext/>
        <w:keepLines/>
        <w:widowControl w:val="0"/>
        <w:tabs>
          <w:tab w:val="left" w:pos="1086"/>
        </w:tabs>
        <w:overflowPunct/>
        <w:autoSpaceDE/>
        <w:ind w:firstLine="709"/>
        <w:jc w:val="center"/>
        <w:textAlignment w:val="auto"/>
        <w:outlineLvl w:val="1"/>
        <w:rPr>
          <w:rFonts w:eastAsia="Times New Roman" w:cs="Times New Roman"/>
          <w:b/>
          <w:bCs/>
          <w:color w:val="000000"/>
          <w:sz w:val="24"/>
          <w:szCs w:val="24"/>
          <w:lang w:eastAsia="ru-RU"/>
        </w:rPr>
      </w:pPr>
    </w:p>
    <w:p w:rsidR="008A72BB" w:rsidRPr="008A72BB" w:rsidRDefault="008A72BB" w:rsidP="008A72BB">
      <w:pPr>
        <w:keepNext/>
        <w:keepLines/>
        <w:widowControl w:val="0"/>
        <w:tabs>
          <w:tab w:val="left" w:pos="1086"/>
        </w:tabs>
        <w:overflowPunct/>
        <w:autoSpaceDE/>
        <w:ind w:firstLine="709"/>
        <w:jc w:val="center"/>
        <w:textAlignment w:val="auto"/>
        <w:outlineLvl w:val="1"/>
        <w:rPr>
          <w:rFonts w:eastAsia="Times New Roman" w:cs="Times New Roman"/>
          <w:b/>
          <w:bCs/>
          <w:color w:val="000000"/>
          <w:sz w:val="24"/>
          <w:szCs w:val="24"/>
          <w:lang w:eastAsia="ru-RU"/>
        </w:rPr>
      </w:pPr>
      <w:r w:rsidRPr="008A72BB">
        <w:rPr>
          <w:rFonts w:eastAsia="Times New Roman" w:cs="Times New Roman"/>
          <w:b/>
          <w:bCs/>
          <w:color w:val="000000"/>
          <w:sz w:val="24"/>
          <w:szCs w:val="24"/>
          <w:lang w:eastAsia="ru-RU"/>
        </w:rPr>
        <w:t>Исчерпывающий перечень административных процедур</w:t>
      </w:r>
      <w:bookmarkEnd w:id="24"/>
    </w:p>
    <w:p w:rsidR="008A72BB" w:rsidRPr="008A72BB" w:rsidRDefault="008A72BB" w:rsidP="008A72BB">
      <w:pPr>
        <w:widowControl w:val="0"/>
        <w:tabs>
          <w:tab w:val="left" w:pos="1278"/>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3.1. Предоставление муниципальной услуги включает в себя следующие административные процедуры:</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проверка документов и регистрация заявления;</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lastRenderedPageBreak/>
        <w:t xml:space="preserve">- 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w:t>
      </w:r>
      <w:proofErr w:type="spellStart"/>
      <w:r w:rsidRPr="008A72BB">
        <w:rPr>
          <w:rFonts w:eastAsia="Times New Roman" w:cs="Times New Roman"/>
          <w:color w:val="000000"/>
          <w:sz w:val="24"/>
          <w:szCs w:val="24"/>
          <w:lang w:eastAsia="ru-RU"/>
        </w:rPr>
        <w:t>СМЭВ</w:t>
      </w:r>
      <w:proofErr w:type="spellEnd"/>
      <w:r w:rsidRPr="008A72BB">
        <w:rPr>
          <w:rFonts w:eastAsia="Times New Roman" w:cs="Times New Roman"/>
          <w:color w:val="000000"/>
          <w:sz w:val="24"/>
          <w:szCs w:val="24"/>
          <w:lang w:eastAsia="ru-RU"/>
        </w:rPr>
        <w:t>);</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рассмотрение документов и сведений;</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принятие решения;</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выдача результата;</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Описание административных процедур представлено в Приложении № 9 к настоящему Административному регламенту.</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p>
    <w:p w:rsidR="008A72BB" w:rsidRPr="008A72BB" w:rsidRDefault="008A72BB" w:rsidP="008A72BB">
      <w:pPr>
        <w:keepNext/>
        <w:keepLines/>
        <w:widowControl w:val="0"/>
        <w:overflowPunct/>
        <w:autoSpaceDE/>
        <w:ind w:firstLine="709"/>
        <w:jc w:val="center"/>
        <w:textAlignment w:val="auto"/>
        <w:outlineLvl w:val="1"/>
        <w:rPr>
          <w:rFonts w:eastAsia="Times New Roman" w:cs="Times New Roman"/>
          <w:b/>
          <w:bCs/>
          <w:color w:val="000000"/>
          <w:sz w:val="24"/>
          <w:szCs w:val="24"/>
          <w:lang w:eastAsia="ru-RU"/>
        </w:rPr>
      </w:pPr>
      <w:bookmarkStart w:id="25" w:name="bookmark54"/>
      <w:r w:rsidRPr="008A72BB">
        <w:rPr>
          <w:rFonts w:eastAsia="Times New Roman" w:cs="Times New Roman"/>
          <w:b/>
          <w:bCs/>
          <w:color w:val="000000"/>
          <w:sz w:val="24"/>
          <w:szCs w:val="24"/>
          <w:lang w:eastAsia="ru-RU"/>
        </w:rPr>
        <w:t>Перечень административных процедур (действий) при предоставлении муниципальной услуги в электронной форме</w:t>
      </w:r>
      <w:bookmarkEnd w:id="25"/>
    </w:p>
    <w:p w:rsidR="008A72BB" w:rsidRPr="008A72BB" w:rsidRDefault="008A72BB" w:rsidP="008A72BB">
      <w:pPr>
        <w:widowControl w:val="0"/>
        <w:tabs>
          <w:tab w:val="left" w:pos="1398"/>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3.2. При предоставлении муниципальной услуги в электронной форме заявителю обеспечиваются:</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получение информации о порядке и сроках предоставления муниципальной услуги;</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формирование заявления;</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прием и регистрация Уполномоченным органом заявления и иных документов, необходимых для предоставления муниципальной услуги;</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получение результата предоставления муниципальной услуги;</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получение сведений о ходе рассмотрения заявления;</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осуществление </w:t>
      </w:r>
      <w:proofErr w:type="gramStart"/>
      <w:r w:rsidRPr="008A72BB">
        <w:rPr>
          <w:rFonts w:eastAsia="Times New Roman" w:cs="Times New Roman"/>
          <w:color w:val="000000"/>
          <w:sz w:val="24"/>
          <w:szCs w:val="24"/>
          <w:lang w:eastAsia="ru-RU"/>
        </w:rPr>
        <w:t>оценки качества предоставления муниципальной услуги</w:t>
      </w:r>
      <w:proofErr w:type="gramEnd"/>
      <w:r w:rsidRPr="008A72BB">
        <w:rPr>
          <w:rFonts w:eastAsia="Times New Roman" w:cs="Times New Roman"/>
          <w:color w:val="000000"/>
          <w:sz w:val="24"/>
          <w:szCs w:val="24"/>
          <w:lang w:eastAsia="ru-RU"/>
        </w:rPr>
        <w:t>;</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p>
    <w:p w:rsidR="008A72BB" w:rsidRPr="008A72BB" w:rsidRDefault="008A72BB" w:rsidP="008A72BB">
      <w:pPr>
        <w:keepNext/>
        <w:keepLines/>
        <w:widowControl w:val="0"/>
        <w:overflowPunct/>
        <w:autoSpaceDE/>
        <w:ind w:firstLine="709"/>
        <w:jc w:val="center"/>
        <w:textAlignment w:val="auto"/>
        <w:outlineLvl w:val="1"/>
        <w:rPr>
          <w:rFonts w:eastAsia="Times New Roman" w:cs="Times New Roman"/>
          <w:b/>
          <w:bCs/>
          <w:color w:val="000000"/>
          <w:sz w:val="24"/>
          <w:szCs w:val="24"/>
          <w:lang w:eastAsia="ru-RU"/>
        </w:rPr>
      </w:pPr>
      <w:bookmarkStart w:id="26" w:name="bookmark55"/>
      <w:r w:rsidRPr="008A72BB">
        <w:rPr>
          <w:rFonts w:eastAsia="Times New Roman" w:cs="Times New Roman"/>
          <w:b/>
          <w:bCs/>
          <w:color w:val="000000"/>
          <w:sz w:val="24"/>
          <w:szCs w:val="24"/>
          <w:lang w:eastAsia="ru-RU"/>
        </w:rPr>
        <w:t>Порядок осуществления административных процедур (действий) в электронной форме</w:t>
      </w:r>
      <w:bookmarkEnd w:id="26"/>
    </w:p>
    <w:p w:rsidR="008A72BB" w:rsidRPr="008A72BB" w:rsidRDefault="008A72BB" w:rsidP="008A72BB">
      <w:pPr>
        <w:widowControl w:val="0"/>
        <w:tabs>
          <w:tab w:val="left" w:pos="1250"/>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3.3. Формирование заявления.</w:t>
      </w:r>
    </w:p>
    <w:p w:rsidR="008A72BB" w:rsidRPr="008A72BB" w:rsidRDefault="008A72BB" w:rsidP="008A72BB">
      <w:pPr>
        <w:widowControl w:val="0"/>
        <w:tabs>
          <w:tab w:val="left" w:pos="1250"/>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Формирование заявления осуществляется посредством заполнения электронной формы заявления на </w:t>
      </w:r>
      <w:proofErr w:type="spellStart"/>
      <w:r w:rsidRPr="008A72BB">
        <w:rPr>
          <w:rFonts w:eastAsia="Times New Roman" w:cs="Times New Roman"/>
          <w:color w:val="000000"/>
          <w:sz w:val="24"/>
          <w:szCs w:val="24"/>
          <w:lang w:eastAsia="ru-RU"/>
        </w:rPr>
        <w:t>ЕПГУ</w:t>
      </w:r>
      <w:proofErr w:type="spellEnd"/>
      <w:r w:rsidRPr="008A72BB">
        <w:rPr>
          <w:rFonts w:eastAsia="Times New Roman" w:cs="Times New Roman"/>
          <w:color w:val="000000"/>
          <w:sz w:val="24"/>
          <w:szCs w:val="24"/>
          <w:lang w:eastAsia="ru-RU"/>
        </w:rPr>
        <w:t xml:space="preserve"> без необходимости дополнительной подачи заявления в какой-либо иной форме.</w:t>
      </w:r>
    </w:p>
    <w:p w:rsidR="008A72BB" w:rsidRPr="008A72BB" w:rsidRDefault="008A72BB" w:rsidP="008A72BB">
      <w:pPr>
        <w:widowControl w:val="0"/>
        <w:tabs>
          <w:tab w:val="left" w:pos="1250"/>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8A72BB" w:rsidRPr="008A72BB" w:rsidRDefault="008A72BB" w:rsidP="008A72BB">
      <w:pPr>
        <w:widowControl w:val="0"/>
        <w:tabs>
          <w:tab w:val="left" w:pos="1250"/>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При формировании заявления заявителю обеспечивается:</w:t>
      </w:r>
    </w:p>
    <w:p w:rsidR="008A72BB" w:rsidRPr="008A72BB" w:rsidRDefault="008A72BB" w:rsidP="008A72BB">
      <w:pPr>
        <w:widowControl w:val="0"/>
        <w:tabs>
          <w:tab w:val="left" w:pos="1086"/>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а)</w:t>
      </w:r>
      <w:r w:rsidRPr="008A72BB">
        <w:rPr>
          <w:rFonts w:eastAsia="Times New Roman" w:cs="Times New Roman"/>
          <w:color w:val="000000"/>
          <w:sz w:val="24"/>
          <w:szCs w:val="24"/>
          <w:lang w:eastAsia="ru-RU"/>
        </w:rPr>
        <w:tab/>
        <w:t>возможность копирования и сохранения заявления и иных документов, указанных в пункте 2.9 настоящего Административного регламента, необходимых для предоставления муниципальной услуги;</w:t>
      </w:r>
    </w:p>
    <w:p w:rsidR="008A72BB" w:rsidRPr="008A72BB" w:rsidRDefault="008A72BB" w:rsidP="008A72BB">
      <w:pPr>
        <w:widowControl w:val="0"/>
        <w:tabs>
          <w:tab w:val="left" w:pos="1114"/>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б)</w:t>
      </w:r>
      <w:r w:rsidRPr="008A72BB">
        <w:rPr>
          <w:rFonts w:eastAsia="Times New Roman" w:cs="Times New Roman"/>
          <w:color w:val="000000"/>
          <w:sz w:val="24"/>
          <w:szCs w:val="24"/>
          <w:lang w:eastAsia="ru-RU"/>
        </w:rPr>
        <w:tab/>
        <w:t>возможность печати на бумажном носителе копии электронной формы заявления;</w:t>
      </w:r>
    </w:p>
    <w:p w:rsidR="008A72BB" w:rsidRPr="008A72BB" w:rsidRDefault="008A72BB" w:rsidP="008A72BB">
      <w:pPr>
        <w:widowControl w:val="0"/>
        <w:tabs>
          <w:tab w:val="left" w:pos="1066"/>
        </w:tabs>
        <w:overflowPunct/>
        <w:autoSpaceDE/>
        <w:ind w:firstLine="709"/>
        <w:jc w:val="both"/>
        <w:textAlignment w:val="auto"/>
        <w:rPr>
          <w:rFonts w:eastAsia="Times New Roman" w:cs="Times New Roman"/>
          <w:color w:val="000000"/>
          <w:sz w:val="24"/>
          <w:szCs w:val="24"/>
          <w:lang w:eastAsia="ru-RU"/>
        </w:rPr>
      </w:pPr>
      <w:proofErr w:type="gramStart"/>
      <w:r w:rsidRPr="008A72BB">
        <w:rPr>
          <w:rFonts w:eastAsia="Times New Roman" w:cs="Times New Roman"/>
          <w:color w:val="000000"/>
          <w:sz w:val="24"/>
          <w:szCs w:val="24"/>
          <w:lang w:eastAsia="ru-RU"/>
        </w:rPr>
        <w:t>в)</w:t>
      </w:r>
      <w:r w:rsidRPr="008A72BB">
        <w:rPr>
          <w:rFonts w:eastAsia="Times New Roman" w:cs="Times New Roman"/>
          <w:color w:val="000000"/>
          <w:sz w:val="24"/>
          <w:szCs w:val="24"/>
          <w:lang w:eastAsia="ru-RU"/>
        </w:rPr>
        <w:tab/>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roofErr w:type="gramEnd"/>
    </w:p>
    <w:p w:rsidR="008A72BB" w:rsidRPr="008A72BB" w:rsidRDefault="008A72BB" w:rsidP="008A72BB">
      <w:pPr>
        <w:widowControl w:val="0"/>
        <w:tabs>
          <w:tab w:val="left" w:pos="1004"/>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г)</w:t>
      </w:r>
      <w:r w:rsidRPr="008A72BB">
        <w:rPr>
          <w:rFonts w:eastAsia="Times New Roman" w:cs="Times New Roman"/>
          <w:color w:val="000000"/>
          <w:sz w:val="24"/>
          <w:szCs w:val="24"/>
          <w:lang w:eastAsia="ru-RU"/>
        </w:rPr>
        <w:tab/>
        <w:t xml:space="preserve">заполнение полей электронной формы заявления до начала ввода сведений заявителем с использованием сведений, размещенных в </w:t>
      </w:r>
      <w:proofErr w:type="spellStart"/>
      <w:r w:rsidRPr="008A72BB">
        <w:rPr>
          <w:rFonts w:eastAsia="Times New Roman" w:cs="Times New Roman"/>
          <w:color w:val="000000"/>
          <w:sz w:val="24"/>
          <w:szCs w:val="24"/>
          <w:lang w:eastAsia="ru-RU"/>
        </w:rPr>
        <w:t>ЕСИА</w:t>
      </w:r>
      <w:proofErr w:type="spellEnd"/>
      <w:r w:rsidRPr="008A72BB">
        <w:rPr>
          <w:rFonts w:eastAsia="Times New Roman" w:cs="Times New Roman"/>
          <w:color w:val="000000"/>
          <w:sz w:val="24"/>
          <w:szCs w:val="24"/>
          <w:lang w:eastAsia="ru-RU"/>
        </w:rPr>
        <w:t xml:space="preserve">, и сведений, опубликованных на </w:t>
      </w:r>
      <w:proofErr w:type="spellStart"/>
      <w:r w:rsidRPr="008A72BB">
        <w:rPr>
          <w:rFonts w:eastAsia="Times New Roman" w:cs="Times New Roman"/>
          <w:color w:val="000000"/>
          <w:sz w:val="24"/>
          <w:szCs w:val="24"/>
          <w:lang w:eastAsia="ru-RU"/>
        </w:rPr>
        <w:t>ЕПГУ</w:t>
      </w:r>
      <w:proofErr w:type="spellEnd"/>
      <w:r w:rsidRPr="008A72BB">
        <w:rPr>
          <w:rFonts w:eastAsia="Times New Roman" w:cs="Times New Roman"/>
          <w:color w:val="000000"/>
          <w:sz w:val="24"/>
          <w:szCs w:val="24"/>
          <w:lang w:eastAsia="ru-RU"/>
        </w:rPr>
        <w:t xml:space="preserve">, в части, касающейся сведений, отсутствующих в </w:t>
      </w:r>
      <w:proofErr w:type="spellStart"/>
      <w:r w:rsidRPr="008A72BB">
        <w:rPr>
          <w:rFonts w:eastAsia="Times New Roman" w:cs="Times New Roman"/>
          <w:color w:val="000000"/>
          <w:sz w:val="24"/>
          <w:szCs w:val="24"/>
          <w:lang w:eastAsia="ru-RU"/>
        </w:rPr>
        <w:t>ЕСИА</w:t>
      </w:r>
      <w:proofErr w:type="spellEnd"/>
      <w:r w:rsidRPr="008A72BB">
        <w:rPr>
          <w:rFonts w:eastAsia="Times New Roman" w:cs="Times New Roman"/>
          <w:color w:val="000000"/>
          <w:sz w:val="24"/>
          <w:szCs w:val="24"/>
          <w:lang w:eastAsia="ru-RU"/>
        </w:rPr>
        <w:t>;</w:t>
      </w:r>
    </w:p>
    <w:p w:rsidR="008A72BB" w:rsidRPr="008A72BB" w:rsidRDefault="008A72BB" w:rsidP="008A72BB">
      <w:pPr>
        <w:widowControl w:val="0"/>
        <w:tabs>
          <w:tab w:val="left" w:pos="1042"/>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д)</w:t>
      </w:r>
      <w:r w:rsidRPr="008A72BB">
        <w:rPr>
          <w:rFonts w:eastAsia="Times New Roman" w:cs="Times New Roman"/>
          <w:color w:val="000000"/>
          <w:sz w:val="24"/>
          <w:szCs w:val="24"/>
          <w:lang w:eastAsia="ru-RU"/>
        </w:rPr>
        <w:tab/>
        <w:t xml:space="preserve">возможность вернуться на любой из этапов заполнения электронной формы заявления без </w:t>
      </w:r>
      <w:proofErr w:type="gramStart"/>
      <w:r w:rsidRPr="008A72BB">
        <w:rPr>
          <w:rFonts w:eastAsia="Times New Roman" w:cs="Times New Roman"/>
          <w:color w:val="000000"/>
          <w:sz w:val="24"/>
          <w:szCs w:val="24"/>
          <w:lang w:eastAsia="ru-RU"/>
        </w:rPr>
        <w:t>потери</w:t>
      </w:r>
      <w:proofErr w:type="gramEnd"/>
      <w:r w:rsidRPr="008A72BB">
        <w:rPr>
          <w:rFonts w:eastAsia="Times New Roman" w:cs="Times New Roman"/>
          <w:color w:val="000000"/>
          <w:sz w:val="24"/>
          <w:szCs w:val="24"/>
          <w:lang w:eastAsia="ru-RU"/>
        </w:rPr>
        <w:t xml:space="preserve"> ранее введенной информации;</w:t>
      </w:r>
    </w:p>
    <w:p w:rsidR="008A72BB" w:rsidRPr="008A72BB" w:rsidRDefault="008A72BB" w:rsidP="008A72BB">
      <w:pPr>
        <w:widowControl w:val="0"/>
        <w:tabs>
          <w:tab w:val="left" w:pos="1028"/>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е)</w:t>
      </w:r>
      <w:r w:rsidRPr="008A72BB">
        <w:rPr>
          <w:rFonts w:eastAsia="Times New Roman" w:cs="Times New Roman"/>
          <w:color w:val="000000"/>
          <w:sz w:val="24"/>
          <w:szCs w:val="24"/>
          <w:lang w:eastAsia="ru-RU"/>
        </w:rPr>
        <w:tab/>
        <w:t xml:space="preserve">возможность доступа заявителя на </w:t>
      </w:r>
      <w:proofErr w:type="spellStart"/>
      <w:r w:rsidRPr="008A72BB">
        <w:rPr>
          <w:rFonts w:eastAsia="Times New Roman" w:cs="Times New Roman"/>
          <w:color w:val="000000"/>
          <w:sz w:val="24"/>
          <w:szCs w:val="24"/>
          <w:lang w:eastAsia="ru-RU"/>
        </w:rPr>
        <w:t>ЕПГУ</w:t>
      </w:r>
      <w:proofErr w:type="spellEnd"/>
      <w:r w:rsidRPr="008A72BB">
        <w:rPr>
          <w:rFonts w:eastAsia="Times New Roman" w:cs="Times New Roman"/>
          <w:color w:val="000000"/>
          <w:sz w:val="24"/>
          <w:szCs w:val="24"/>
          <w:lang w:eastAsia="ru-RU"/>
        </w:rPr>
        <w:t xml:space="preserve"> к ранее поданным им заявлениям в течение не менее одного года, а также частично сформированных заявлений - в течение не менее 3 месяцев.</w:t>
      </w:r>
    </w:p>
    <w:p w:rsidR="008A72BB" w:rsidRPr="008A72BB" w:rsidRDefault="008A72BB" w:rsidP="008A72BB">
      <w:pPr>
        <w:widowControl w:val="0"/>
        <w:tabs>
          <w:tab w:val="left" w:pos="1028"/>
        </w:tabs>
        <w:overflowPunct/>
        <w:autoSpaceDE/>
        <w:ind w:firstLine="709"/>
        <w:jc w:val="both"/>
        <w:textAlignment w:val="auto"/>
        <w:rPr>
          <w:rFonts w:eastAsia="Times New Roman" w:cs="Times New Roman"/>
          <w:color w:val="000000"/>
          <w:sz w:val="24"/>
          <w:szCs w:val="24"/>
          <w:lang w:eastAsia="ru-RU"/>
        </w:rPr>
      </w:pPr>
    </w:p>
    <w:p w:rsidR="008A72BB" w:rsidRPr="008A72BB" w:rsidRDefault="008A72BB" w:rsidP="008A72BB">
      <w:pPr>
        <w:widowControl w:val="0"/>
        <w:tabs>
          <w:tab w:val="left" w:pos="1028"/>
        </w:tabs>
        <w:overflowPunct/>
        <w:autoSpaceDE/>
        <w:ind w:firstLine="709"/>
        <w:jc w:val="both"/>
        <w:textAlignment w:val="auto"/>
        <w:rPr>
          <w:rFonts w:eastAsia="Times New Roman" w:cs="Times New Roman"/>
          <w:color w:val="000000"/>
          <w:sz w:val="24"/>
          <w:szCs w:val="24"/>
          <w:lang w:eastAsia="ru-RU"/>
        </w:rPr>
      </w:pP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lastRenderedPageBreak/>
        <w:t xml:space="preserve">Сформированное и подписанное </w:t>
      </w:r>
      <w:proofErr w:type="gramStart"/>
      <w:r w:rsidRPr="008A72BB">
        <w:rPr>
          <w:rFonts w:eastAsia="Times New Roman" w:cs="Times New Roman"/>
          <w:color w:val="000000"/>
          <w:sz w:val="24"/>
          <w:szCs w:val="24"/>
          <w:lang w:eastAsia="ru-RU"/>
        </w:rPr>
        <w:t>заявление</w:t>
      </w:r>
      <w:proofErr w:type="gramEnd"/>
      <w:r w:rsidRPr="008A72BB">
        <w:rPr>
          <w:rFonts w:eastAsia="Times New Roman" w:cs="Times New Roman"/>
          <w:color w:val="000000"/>
          <w:sz w:val="24"/>
          <w:szCs w:val="24"/>
          <w:lang w:eastAsia="ru-RU"/>
        </w:rPr>
        <w:t xml:space="preserve"> и иные документы, необходимые для предоставления муниципальной услуги, направляются в Уполномоченный орган посредством </w:t>
      </w:r>
      <w:proofErr w:type="spellStart"/>
      <w:r w:rsidRPr="008A72BB">
        <w:rPr>
          <w:rFonts w:eastAsia="Times New Roman" w:cs="Times New Roman"/>
          <w:color w:val="000000"/>
          <w:sz w:val="24"/>
          <w:szCs w:val="24"/>
          <w:lang w:eastAsia="ru-RU"/>
        </w:rPr>
        <w:t>ЕПГУ</w:t>
      </w:r>
      <w:proofErr w:type="spellEnd"/>
      <w:r w:rsidRPr="008A72BB">
        <w:rPr>
          <w:rFonts w:eastAsia="Times New Roman" w:cs="Times New Roman"/>
          <w:color w:val="000000"/>
          <w:sz w:val="24"/>
          <w:szCs w:val="24"/>
          <w:lang w:eastAsia="ru-RU"/>
        </w:rPr>
        <w:t>.</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3.4. Уполномоченный орган обеспечивает в срок не позднее 1 рабочего дня с момента подачи заявления на </w:t>
      </w:r>
      <w:proofErr w:type="spellStart"/>
      <w:r w:rsidRPr="008A72BB">
        <w:rPr>
          <w:rFonts w:eastAsia="Times New Roman" w:cs="Times New Roman"/>
          <w:color w:val="000000"/>
          <w:sz w:val="24"/>
          <w:szCs w:val="24"/>
          <w:lang w:eastAsia="ru-RU"/>
        </w:rPr>
        <w:t>ЕПГУ</w:t>
      </w:r>
      <w:proofErr w:type="spellEnd"/>
      <w:r w:rsidRPr="008A72BB">
        <w:rPr>
          <w:rFonts w:eastAsia="Times New Roman" w:cs="Times New Roman"/>
          <w:color w:val="000000"/>
          <w:sz w:val="24"/>
          <w:szCs w:val="24"/>
          <w:lang w:eastAsia="ru-RU"/>
        </w:rPr>
        <w:t>, а в случае его поступления в нерабочий или праздничный день, - в следующий за ним первый рабочий день:</w:t>
      </w:r>
    </w:p>
    <w:p w:rsidR="008A72BB" w:rsidRPr="008A72BB" w:rsidRDefault="008A72BB" w:rsidP="008A72BB">
      <w:pPr>
        <w:widowControl w:val="0"/>
        <w:tabs>
          <w:tab w:val="left" w:pos="1110"/>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а)</w:t>
      </w:r>
      <w:r w:rsidRPr="008A72BB">
        <w:rPr>
          <w:rFonts w:eastAsia="Times New Roman" w:cs="Times New Roman"/>
          <w:color w:val="000000"/>
          <w:sz w:val="24"/>
          <w:szCs w:val="24"/>
          <w:lang w:eastAsia="ru-RU"/>
        </w:rPr>
        <w:tab/>
        <w:t>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8A72BB" w:rsidRPr="008A72BB" w:rsidRDefault="008A72BB" w:rsidP="008A72BB">
      <w:pPr>
        <w:widowControl w:val="0"/>
        <w:tabs>
          <w:tab w:val="left" w:pos="1220"/>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б)</w:t>
      </w:r>
      <w:r w:rsidRPr="008A72BB">
        <w:rPr>
          <w:rFonts w:eastAsia="Times New Roman" w:cs="Times New Roman"/>
          <w:color w:val="000000"/>
          <w:sz w:val="24"/>
          <w:szCs w:val="24"/>
          <w:lang w:eastAsia="ru-RU"/>
        </w:rPr>
        <w:tab/>
        <w:t>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8A72BB" w:rsidRPr="008A72BB" w:rsidRDefault="008A72BB" w:rsidP="008A72BB">
      <w:pPr>
        <w:widowControl w:val="0"/>
        <w:overflowPunct/>
        <w:autoSpaceDE/>
        <w:ind w:firstLine="709"/>
        <w:textAlignment w:val="auto"/>
        <w:rPr>
          <w:rFonts w:eastAsia="Courier New" w:cs="Times New Roman"/>
          <w:color w:val="000000"/>
          <w:sz w:val="24"/>
          <w:szCs w:val="24"/>
          <w:lang w:eastAsia="ru-RU"/>
        </w:rPr>
      </w:pPr>
      <w:r w:rsidRPr="008A72BB">
        <w:rPr>
          <w:rFonts w:eastAsia="Courier New" w:cs="Times New Roman"/>
          <w:color w:val="000000"/>
          <w:sz w:val="24"/>
          <w:szCs w:val="24"/>
          <w:lang w:eastAsia="ru-RU"/>
        </w:rPr>
        <w:t>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Ответственное должностное лицо:</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 проверяет наличие электронных заявлений, поступивших с </w:t>
      </w:r>
      <w:proofErr w:type="spellStart"/>
      <w:r w:rsidRPr="008A72BB">
        <w:rPr>
          <w:rFonts w:eastAsia="Times New Roman" w:cs="Times New Roman"/>
          <w:color w:val="000000"/>
          <w:sz w:val="24"/>
          <w:szCs w:val="24"/>
          <w:lang w:eastAsia="ru-RU"/>
        </w:rPr>
        <w:t>ЕПГУ</w:t>
      </w:r>
      <w:proofErr w:type="spellEnd"/>
      <w:r w:rsidRPr="008A72BB">
        <w:rPr>
          <w:rFonts w:eastAsia="Times New Roman" w:cs="Times New Roman"/>
          <w:color w:val="000000"/>
          <w:sz w:val="24"/>
          <w:szCs w:val="24"/>
          <w:lang w:eastAsia="ru-RU"/>
        </w:rPr>
        <w:t>, с периодом не реже 2 раз в день;</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рассматривает поступившие заявления и приложенные образы документов (документы);</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производит действия в соответствии с пунктом 3.4 настоящего Административного регламента.</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3.6. Заявителю в качестве результата предоставления муниципальной услуги обеспечивается возможность получения документа:</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proofErr w:type="gramStart"/>
      <w:r w:rsidRPr="008A72BB">
        <w:rPr>
          <w:rFonts w:eastAsia="Times New Roman" w:cs="Times New Roman"/>
          <w:color w:val="000000"/>
          <w:sz w:val="24"/>
          <w:szCs w:val="24"/>
          <w:lang w:eastAsia="ru-RU"/>
        </w:rPr>
        <w:t xml:space="preserve">-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w:t>
      </w:r>
      <w:proofErr w:type="spellStart"/>
      <w:r w:rsidRPr="008A72BB">
        <w:rPr>
          <w:rFonts w:eastAsia="Times New Roman" w:cs="Times New Roman"/>
          <w:color w:val="000000"/>
          <w:sz w:val="24"/>
          <w:szCs w:val="24"/>
          <w:lang w:eastAsia="ru-RU"/>
        </w:rPr>
        <w:t>ЕПГУ</w:t>
      </w:r>
      <w:proofErr w:type="spellEnd"/>
      <w:r w:rsidRPr="008A72BB">
        <w:rPr>
          <w:rFonts w:eastAsia="Times New Roman" w:cs="Times New Roman"/>
          <w:color w:val="000000"/>
          <w:sz w:val="24"/>
          <w:szCs w:val="24"/>
          <w:lang w:eastAsia="ru-RU"/>
        </w:rPr>
        <w:t>;</w:t>
      </w:r>
      <w:proofErr w:type="gramEnd"/>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8A72BB" w:rsidRPr="008A72BB" w:rsidRDefault="008A72BB" w:rsidP="008A72BB">
      <w:pPr>
        <w:widowControl w:val="0"/>
        <w:tabs>
          <w:tab w:val="left" w:pos="1258"/>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3.7. Получение информации о ходе рассмотрения заявления и о результате предоставления муниципальной услуги производится в личном кабинете на </w:t>
      </w:r>
      <w:proofErr w:type="spellStart"/>
      <w:r w:rsidRPr="008A72BB">
        <w:rPr>
          <w:rFonts w:eastAsia="Times New Roman" w:cs="Times New Roman"/>
          <w:color w:val="000000"/>
          <w:sz w:val="24"/>
          <w:szCs w:val="24"/>
          <w:lang w:eastAsia="ru-RU"/>
        </w:rPr>
        <w:t>ЕПГУ</w:t>
      </w:r>
      <w:proofErr w:type="spellEnd"/>
      <w:r w:rsidRPr="008A72BB">
        <w:rPr>
          <w:rFonts w:eastAsia="Times New Roman" w:cs="Times New Roman"/>
          <w:color w:val="000000"/>
          <w:sz w:val="24"/>
          <w:szCs w:val="24"/>
          <w:lang w:eastAsia="ru-RU"/>
        </w:rPr>
        <w:t>,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При предоставлении муниципальной услуги в электронной форме заявителю направляется:</w:t>
      </w:r>
    </w:p>
    <w:p w:rsidR="008A72BB" w:rsidRPr="008A72BB" w:rsidRDefault="008A72BB" w:rsidP="008A72BB">
      <w:pPr>
        <w:widowControl w:val="0"/>
        <w:tabs>
          <w:tab w:val="left" w:pos="1119"/>
        </w:tabs>
        <w:overflowPunct/>
        <w:autoSpaceDE/>
        <w:ind w:firstLine="709"/>
        <w:jc w:val="both"/>
        <w:textAlignment w:val="auto"/>
        <w:rPr>
          <w:rFonts w:eastAsia="Times New Roman" w:cs="Times New Roman"/>
          <w:color w:val="000000"/>
          <w:sz w:val="24"/>
          <w:szCs w:val="24"/>
          <w:lang w:eastAsia="ru-RU"/>
        </w:rPr>
      </w:pPr>
      <w:proofErr w:type="gramStart"/>
      <w:r w:rsidRPr="008A72BB">
        <w:rPr>
          <w:rFonts w:eastAsia="Times New Roman" w:cs="Times New Roman"/>
          <w:color w:val="000000"/>
          <w:sz w:val="24"/>
          <w:szCs w:val="24"/>
          <w:lang w:eastAsia="ru-RU"/>
        </w:rPr>
        <w:t>а)</w:t>
      </w:r>
      <w:r w:rsidRPr="008A72BB">
        <w:rPr>
          <w:rFonts w:eastAsia="Times New Roman" w:cs="Times New Roman"/>
          <w:color w:val="000000"/>
          <w:sz w:val="24"/>
          <w:szCs w:val="24"/>
          <w:lang w:eastAsia="ru-RU"/>
        </w:rPr>
        <w:tab/>
        <w:t>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roofErr w:type="gramEnd"/>
    </w:p>
    <w:p w:rsidR="008A72BB" w:rsidRPr="008A72BB" w:rsidRDefault="008A72BB" w:rsidP="008A72BB">
      <w:pPr>
        <w:widowControl w:val="0"/>
        <w:tabs>
          <w:tab w:val="left" w:pos="1081"/>
        </w:tabs>
        <w:overflowPunct/>
        <w:autoSpaceDE/>
        <w:ind w:firstLine="709"/>
        <w:jc w:val="both"/>
        <w:textAlignment w:val="auto"/>
        <w:rPr>
          <w:rFonts w:eastAsia="Times New Roman" w:cs="Times New Roman"/>
          <w:color w:val="000000"/>
          <w:sz w:val="24"/>
          <w:szCs w:val="24"/>
          <w:lang w:eastAsia="ru-RU"/>
        </w:rPr>
      </w:pPr>
      <w:proofErr w:type="gramStart"/>
      <w:r w:rsidRPr="008A72BB">
        <w:rPr>
          <w:rFonts w:eastAsia="Times New Roman" w:cs="Times New Roman"/>
          <w:color w:val="000000"/>
          <w:sz w:val="24"/>
          <w:szCs w:val="24"/>
          <w:lang w:eastAsia="ru-RU"/>
        </w:rPr>
        <w:t>б)</w:t>
      </w:r>
      <w:r w:rsidRPr="008A72BB">
        <w:rPr>
          <w:rFonts w:eastAsia="Times New Roman" w:cs="Times New Roman"/>
          <w:color w:val="000000"/>
          <w:sz w:val="24"/>
          <w:szCs w:val="24"/>
          <w:lang w:eastAsia="ru-RU"/>
        </w:rPr>
        <w:tab/>
        <w:t>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roofErr w:type="gramEnd"/>
    </w:p>
    <w:p w:rsidR="008A72BB" w:rsidRPr="008A72BB" w:rsidRDefault="008A72BB" w:rsidP="008A72BB">
      <w:pPr>
        <w:widowControl w:val="0"/>
        <w:tabs>
          <w:tab w:val="left" w:pos="1081"/>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3.8. Оценка качества предоставления муниципальной услуги.</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proofErr w:type="gramStart"/>
      <w:r w:rsidRPr="008A72BB">
        <w:rPr>
          <w:rFonts w:eastAsia="Times New Roman" w:cs="Times New Roman"/>
          <w:color w:val="000000"/>
          <w:sz w:val="24"/>
          <w:szCs w:val="24"/>
          <w:lang w:eastAsia="ru-RU"/>
        </w:rPr>
        <w:t xml:space="preserve">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w:t>
      </w:r>
      <w:r w:rsidRPr="008A72BB">
        <w:rPr>
          <w:rFonts w:eastAsia="Times New Roman" w:cs="Times New Roman"/>
          <w:color w:val="000000"/>
          <w:sz w:val="24"/>
          <w:szCs w:val="24"/>
          <w:lang w:eastAsia="ru-RU"/>
        </w:rPr>
        <w:lastRenderedPageBreak/>
        <w:t>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w:t>
      </w:r>
      <w:proofErr w:type="gramEnd"/>
      <w:r w:rsidRPr="008A72BB">
        <w:rPr>
          <w:rFonts w:eastAsia="Times New Roman" w:cs="Times New Roman"/>
          <w:color w:val="000000"/>
          <w:sz w:val="24"/>
          <w:szCs w:val="24"/>
          <w:lang w:eastAsia="ru-RU"/>
        </w:rPr>
        <w:t xml:space="preserve"> </w:t>
      </w:r>
      <w:proofErr w:type="gramStart"/>
      <w:r w:rsidRPr="008A72BB">
        <w:rPr>
          <w:rFonts w:eastAsia="Times New Roman" w:cs="Times New Roman"/>
          <w:color w:val="000000"/>
          <w:sz w:val="24"/>
          <w:szCs w:val="24"/>
          <w:lang w:eastAsia="ru-RU"/>
        </w:rPr>
        <w:t>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w:t>
      </w:r>
      <w:proofErr w:type="gramEnd"/>
      <w:r w:rsidRPr="008A72BB">
        <w:rPr>
          <w:rFonts w:eastAsia="Times New Roman" w:cs="Times New Roman"/>
          <w:color w:val="000000"/>
          <w:sz w:val="24"/>
          <w:szCs w:val="24"/>
          <w:lang w:eastAsia="ru-RU"/>
        </w:rPr>
        <w:t xml:space="preserve"> решений о досрочном прекращении исполнения соответствующими руководителями своих должностных обязанностей».</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3.9. </w:t>
      </w:r>
      <w:proofErr w:type="gramStart"/>
      <w:r w:rsidRPr="008A72BB">
        <w:rPr>
          <w:rFonts w:eastAsia="Times New Roman" w:cs="Times New Roman"/>
          <w:color w:val="000000"/>
          <w:sz w:val="24"/>
          <w:szCs w:val="24"/>
          <w:lang w:eastAsia="ru-RU"/>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w:t>
      </w:r>
      <w:proofErr w:type="gramEnd"/>
      <w:r w:rsidRPr="008A72BB">
        <w:rPr>
          <w:rFonts w:eastAsia="Times New Roman" w:cs="Times New Roman"/>
          <w:color w:val="000000"/>
          <w:sz w:val="24"/>
          <w:szCs w:val="24"/>
          <w:lang w:eastAsia="ru-RU"/>
        </w:rPr>
        <w:t xml:space="preserve"> муниципальных услуг»</w:t>
      </w:r>
      <w:r w:rsidRPr="008A72BB">
        <w:rPr>
          <w:rFonts w:eastAsia="Times New Roman" w:cs="Times New Roman"/>
          <w:color w:val="000000"/>
          <w:sz w:val="24"/>
          <w:szCs w:val="24"/>
          <w:vertAlign w:val="superscript"/>
          <w:lang w:eastAsia="ru-RU"/>
        </w:rPr>
        <w:footnoteReference w:id="3"/>
      </w:r>
      <w:r w:rsidRPr="008A72BB">
        <w:rPr>
          <w:rFonts w:eastAsia="Times New Roman" w:cs="Times New Roman"/>
          <w:color w:val="000000"/>
          <w:sz w:val="24"/>
          <w:szCs w:val="24"/>
          <w:lang w:eastAsia="ru-RU"/>
        </w:rPr>
        <w:t>.</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p>
    <w:p w:rsidR="008A72BB" w:rsidRPr="008A72BB" w:rsidRDefault="008A72BB" w:rsidP="008A72BB">
      <w:pPr>
        <w:widowControl w:val="0"/>
        <w:overflowPunct/>
        <w:autoSpaceDE/>
        <w:ind w:firstLine="709"/>
        <w:jc w:val="center"/>
        <w:textAlignment w:val="auto"/>
        <w:rPr>
          <w:rFonts w:eastAsia="Times New Roman" w:cs="Times New Roman"/>
          <w:b/>
          <w:bCs/>
          <w:color w:val="000000"/>
          <w:sz w:val="24"/>
          <w:szCs w:val="24"/>
          <w:lang w:eastAsia="ru-RU"/>
        </w:rPr>
      </w:pPr>
      <w:r w:rsidRPr="008A72BB">
        <w:rPr>
          <w:rFonts w:eastAsia="Times New Roman" w:cs="Times New Roman"/>
          <w:b/>
          <w:bCs/>
          <w:color w:val="000000"/>
          <w:sz w:val="24"/>
          <w:szCs w:val="24"/>
          <w:lang w:eastAsia="ru-RU"/>
        </w:rPr>
        <w:t>Порядок исправления допущенных опечаток и ошибок в выданных в результате предоставления муниципальной услуги документах</w:t>
      </w:r>
    </w:p>
    <w:p w:rsidR="008A72BB" w:rsidRPr="008A72BB" w:rsidRDefault="008A72BB" w:rsidP="008A72BB">
      <w:pPr>
        <w:widowControl w:val="0"/>
        <w:tabs>
          <w:tab w:val="left" w:pos="1358"/>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3.10. В случае выявления опечаток и ошибок заявитель вправе обратиться в Уполномоченный орган с заявлением с приложением документов, указанных в пункте 2.9. настоящего Административного регламента.</w:t>
      </w:r>
    </w:p>
    <w:p w:rsidR="008A72BB" w:rsidRPr="008A72BB" w:rsidRDefault="008A72BB" w:rsidP="008A72BB">
      <w:pPr>
        <w:widowControl w:val="0"/>
        <w:tabs>
          <w:tab w:val="left" w:pos="1334"/>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3.11. Основания отказа в приеме заявления об исправлении опечаток и ошибок указаны в пункте 2.13 настоящего Административного регламента.</w:t>
      </w:r>
    </w:p>
    <w:p w:rsidR="008A72BB" w:rsidRPr="008A72BB" w:rsidRDefault="008A72BB" w:rsidP="008A72BB">
      <w:pPr>
        <w:widowControl w:val="0"/>
        <w:tabs>
          <w:tab w:val="left" w:pos="1349"/>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3.12.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8A72BB" w:rsidRPr="008A72BB" w:rsidRDefault="008A72BB" w:rsidP="008A72BB">
      <w:pPr>
        <w:widowControl w:val="0"/>
        <w:tabs>
          <w:tab w:val="left" w:pos="1349"/>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3.12.1. </w:t>
      </w:r>
      <w:proofErr w:type="gramStart"/>
      <w:r w:rsidRPr="008A72BB">
        <w:rPr>
          <w:rFonts w:eastAsia="Times New Roman" w:cs="Times New Roman"/>
          <w:color w:val="000000"/>
          <w:sz w:val="24"/>
          <w:szCs w:val="24"/>
          <w:lang w:eastAsia="ru-RU"/>
        </w:rPr>
        <w:t>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roofErr w:type="gramEnd"/>
    </w:p>
    <w:p w:rsidR="008A72BB" w:rsidRPr="008A72BB" w:rsidRDefault="008A72BB" w:rsidP="008A72BB">
      <w:pPr>
        <w:widowControl w:val="0"/>
        <w:tabs>
          <w:tab w:val="left" w:pos="1349"/>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3.12.2. Уполномоченный орган при получении заявления, указанного в подпункте 3.13.1 пункта 3.12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8A72BB" w:rsidRPr="008A72BB" w:rsidRDefault="008A72BB" w:rsidP="008A72BB">
      <w:pPr>
        <w:widowControl w:val="0"/>
        <w:tabs>
          <w:tab w:val="left" w:pos="1349"/>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3.12.3. Уполномоченный орган обеспечивает устранение опечаток и ошибок в документах, являющихся результатом предоставления муниципальной услуги.</w:t>
      </w:r>
    </w:p>
    <w:p w:rsidR="008A72BB" w:rsidRPr="008A72BB" w:rsidRDefault="008A72BB" w:rsidP="008A72BB">
      <w:pPr>
        <w:widowControl w:val="0"/>
        <w:tabs>
          <w:tab w:val="left" w:pos="1349"/>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3.12.4. Срок устранения опечаток и ошибок не должен превышать 3 (трех) рабочих дней </w:t>
      </w:r>
      <w:proofErr w:type="gramStart"/>
      <w:r w:rsidRPr="008A72BB">
        <w:rPr>
          <w:rFonts w:eastAsia="Times New Roman" w:cs="Times New Roman"/>
          <w:color w:val="000000"/>
          <w:sz w:val="24"/>
          <w:szCs w:val="24"/>
          <w:lang w:eastAsia="ru-RU"/>
        </w:rPr>
        <w:t>с даты регистрации</w:t>
      </w:r>
      <w:proofErr w:type="gramEnd"/>
      <w:r w:rsidRPr="008A72BB">
        <w:rPr>
          <w:rFonts w:eastAsia="Times New Roman" w:cs="Times New Roman"/>
          <w:color w:val="000000"/>
          <w:sz w:val="24"/>
          <w:szCs w:val="24"/>
          <w:lang w:eastAsia="ru-RU"/>
        </w:rPr>
        <w:t xml:space="preserve"> заявления, указанного в подпункте 3.12.1 пункта 3.12 настоящего подраздела.</w:t>
      </w:r>
    </w:p>
    <w:p w:rsidR="008A72BB" w:rsidRPr="008A72BB" w:rsidRDefault="008A72BB" w:rsidP="008A72BB">
      <w:pPr>
        <w:widowControl w:val="0"/>
        <w:tabs>
          <w:tab w:val="left" w:pos="456"/>
        </w:tabs>
        <w:overflowPunct/>
        <w:autoSpaceDE/>
        <w:ind w:firstLine="709"/>
        <w:jc w:val="both"/>
        <w:textAlignment w:val="auto"/>
        <w:rPr>
          <w:rFonts w:eastAsia="Times New Roman" w:cs="Times New Roman"/>
          <w:color w:val="000000"/>
          <w:sz w:val="16"/>
          <w:szCs w:val="16"/>
          <w:lang w:eastAsia="ru-RU"/>
        </w:rPr>
      </w:pPr>
    </w:p>
    <w:p w:rsidR="008A72BB" w:rsidRPr="008A72BB" w:rsidRDefault="008A72BB" w:rsidP="008A72BB">
      <w:pPr>
        <w:widowControl w:val="0"/>
        <w:tabs>
          <w:tab w:val="left" w:pos="456"/>
        </w:tabs>
        <w:overflowPunct/>
        <w:autoSpaceDE/>
        <w:ind w:firstLine="709"/>
        <w:jc w:val="center"/>
        <w:textAlignment w:val="auto"/>
        <w:rPr>
          <w:rFonts w:eastAsia="Times New Roman" w:cs="Times New Roman"/>
          <w:b/>
          <w:bCs/>
          <w:color w:val="000000"/>
          <w:sz w:val="24"/>
          <w:szCs w:val="24"/>
          <w:lang w:eastAsia="ru-RU"/>
        </w:rPr>
      </w:pPr>
      <w:r w:rsidRPr="008A72BB">
        <w:rPr>
          <w:rFonts w:eastAsia="Times New Roman" w:cs="Times New Roman"/>
          <w:b/>
          <w:color w:val="000000"/>
          <w:sz w:val="24"/>
          <w:szCs w:val="24"/>
          <w:lang w:val="en-US" w:eastAsia="ru-RU"/>
        </w:rPr>
        <w:t>IV</w:t>
      </w:r>
      <w:r w:rsidRPr="008A72BB">
        <w:rPr>
          <w:rFonts w:eastAsia="Times New Roman" w:cs="Times New Roman"/>
          <w:b/>
          <w:color w:val="000000"/>
          <w:sz w:val="24"/>
          <w:szCs w:val="24"/>
          <w:lang w:eastAsia="ru-RU"/>
        </w:rPr>
        <w:t xml:space="preserve">. </w:t>
      </w:r>
      <w:r w:rsidRPr="008A72BB">
        <w:rPr>
          <w:rFonts w:eastAsia="Times New Roman" w:cs="Times New Roman"/>
          <w:b/>
          <w:bCs/>
          <w:color w:val="000000"/>
          <w:sz w:val="24"/>
          <w:szCs w:val="24"/>
          <w:lang w:eastAsia="ru-RU"/>
        </w:rPr>
        <w:t>Формы контроля за исполнением административного регламента</w:t>
      </w:r>
    </w:p>
    <w:p w:rsidR="008A72BB" w:rsidRPr="008A72BB" w:rsidRDefault="008A72BB" w:rsidP="008A72BB">
      <w:pPr>
        <w:widowControl w:val="0"/>
        <w:tabs>
          <w:tab w:val="left" w:pos="456"/>
        </w:tabs>
        <w:overflowPunct/>
        <w:autoSpaceDE/>
        <w:ind w:firstLine="709"/>
        <w:jc w:val="both"/>
        <w:textAlignment w:val="auto"/>
        <w:rPr>
          <w:rFonts w:eastAsia="Times New Roman" w:cs="Times New Roman"/>
          <w:b/>
          <w:bCs/>
          <w:color w:val="000000"/>
          <w:sz w:val="16"/>
          <w:szCs w:val="16"/>
          <w:lang w:eastAsia="ru-RU"/>
        </w:rPr>
      </w:pPr>
    </w:p>
    <w:p w:rsidR="008A72BB" w:rsidRPr="008A72BB" w:rsidRDefault="008A72BB" w:rsidP="008A72BB">
      <w:pPr>
        <w:widowControl w:val="0"/>
        <w:overflowPunct/>
        <w:autoSpaceDE/>
        <w:ind w:firstLine="709"/>
        <w:jc w:val="center"/>
        <w:textAlignment w:val="auto"/>
        <w:rPr>
          <w:rFonts w:eastAsia="Times New Roman" w:cs="Times New Roman"/>
          <w:b/>
          <w:bCs/>
          <w:color w:val="000000"/>
          <w:sz w:val="24"/>
          <w:szCs w:val="24"/>
          <w:lang w:eastAsia="ru-RU"/>
        </w:rPr>
      </w:pPr>
      <w:r w:rsidRPr="008A72BB">
        <w:rPr>
          <w:rFonts w:eastAsia="Times New Roman" w:cs="Times New Roman"/>
          <w:b/>
          <w:bCs/>
          <w:color w:val="000000"/>
          <w:sz w:val="24"/>
          <w:szCs w:val="24"/>
          <w:lang w:eastAsia="ru-RU"/>
        </w:rPr>
        <w:t xml:space="preserve">Порядок осуществления текущего </w:t>
      </w:r>
      <w:proofErr w:type="gramStart"/>
      <w:r w:rsidRPr="008A72BB">
        <w:rPr>
          <w:rFonts w:eastAsia="Times New Roman" w:cs="Times New Roman"/>
          <w:b/>
          <w:bCs/>
          <w:color w:val="000000"/>
          <w:sz w:val="24"/>
          <w:szCs w:val="24"/>
          <w:lang w:eastAsia="ru-RU"/>
        </w:rPr>
        <w:t>контроля за</w:t>
      </w:r>
      <w:proofErr w:type="gramEnd"/>
      <w:r w:rsidRPr="008A72BB">
        <w:rPr>
          <w:rFonts w:eastAsia="Times New Roman" w:cs="Times New Roman"/>
          <w:b/>
          <w:bCs/>
          <w:color w:val="000000"/>
          <w:sz w:val="24"/>
          <w:szCs w:val="24"/>
          <w:lang w:eastAsia="ru-RU"/>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8A72BB" w:rsidRPr="008A72BB" w:rsidRDefault="008A72BB" w:rsidP="008A72BB">
      <w:pPr>
        <w:widowControl w:val="0"/>
        <w:tabs>
          <w:tab w:val="left" w:pos="1243"/>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4.1. Текущий </w:t>
      </w:r>
      <w:proofErr w:type="gramStart"/>
      <w:r w:rsidRPr="008A72BB">
        <w:rPr>
          <w:rFonts w:eastAsia="Times New Roman" w:cs="Times New Roman"/>
          <w:color w:val="000000"/>
          <w:sz w:val="24"/>
          <w:szCs w:val="24"/>
          <w:lang w:eastAsia="ru-RU"/>
        </w:rPr>
        <w:t>контроль за</w:t>
      </w:r>
      <w:proofErr w:type="gramEnd"/>
      <w:r w:rsidRPr="008A72BB">
        <w:rPr>
          <w:rFonts w:eastAsia="Times New Roman" w:cs="Times New Roman"/>
          <w:color w:val="000000"/>
          <w:sz w:val="24"/>
          <w:szCs w:val="24"/>
          <w:lang w:eastAsia="ru-RU"/>
        </w:rPr>
        <w:t xml:space="preserve">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w:t>
      </w:r>
      <w:r w:rsidRPr="008A72BB">
        <w:rPr>
          <w:rFonts w:eastAsia="Times New Roman" w:cs="Times New Roman"/>
          <w:color w:val="000000"/>
          <w:sz w:val="24"/>
          <w:szCs w:val="24"/>
          <w:lang w:eastAsia="ru-RU"/>
        </w:rPr>
        <w:lastRenderedPageBreak/>
        <w:t>лицами Администрации (Уполномоченного органа), уполномоченными на осуществление контроля за предоставлением муниципальной услуги.</w:t>
      </w:r>
    </w:p>
    <w:p w:rsidR="008A72BB" w:rsidRPr="008A72BB" w:rsidRDefault="008A72BB" w:rsidP="008A72BB">
      <w:pPr>
        <w:widowControl w:val="0"/>
        <w:tabs>
          <w:tab w:val="left" w:pos="1243"/>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8A72BB" w:rsidRPr="008A72BB" w:rsidRDefault="008A72BB" w:rsidP="008A72BB">
      <w:pPr>
        <w:widowControl w:val="0"/>
        <w:tabs>
          <w:tab w:val="left" w:pos="1243"/>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Текущий контроль осуществляется путем проведения проверок: </w:t>
      </w:r>
    </w:p>
    <w:p w:rsidR="008A72BB" w:rsidRPr="008A72BB" w:rsidRDefault="008A72BB" w:rsidP="008A72BB">
      <w:pPr>
        <w:widowControl w:val="0"/>
        <w:tabs>
          <w:tab w:val="left" w:pos="1243"/>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решений о предоставлении (об отказе в предоставлении) муниципальной услуги;</w:t>
      </w:r>
    </w:p>
    <w:p w:rsidR="008A72BB" w:rsidRPr="008A72BB" w:rsidRDefault="008A72BB" w:rsidP="008A72BB">
      <w:pPr>
        <w:widowControl w:val="0"/>
        <w:tabs>
          <w:tab w:val="left" w:pos="1243"/>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выявления и устранения нарушений прав граждан;</w:t>
      </w:r>
    </w:p>
    <w:p w:rsidR="008A72BB" w:rsidRPr="008A72BB" w:rsidRDefault="008A72BB" w:rsidP="008A72BB">
      <w:pPr>
        <w:widowControl w:val="0"/>
        <w:tabs>
          <w:tab w:val="left" w:pos="1243"/>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8A72BB" w:rsidRPr="008A72BB" w:rsidRDefault="008A72BB" w:rsidP="008A72BB">
      <w:pPr>
        <w:widowControl w:val="0"/>
        <w:tabs>
          <w:tab w:val="left" w:pos="1243"/>
        </w:tabs>
        <w:overflowPunct/>
        <w:autoSpaceDE/>
        <w:ind w:firstLine="709"/>
        <w:jc w:val="both"/>
        <w:textAlignment w:val="auto"/>
        <w:rPr>
          <w:rFonts w:eastAsia="Times New Roman" w:cs="Times New Roman"/>
          <w:color w:val="000000"/>
          <w:sz w:val="24"/>
          <w:szCs w:val="24"/>
          <w:lang w:eastAsia="ru-RU"/>
        </w:rPr>
      </w:pPr>
    </w:p>
    <w:p w:rsidR="008A72BB" w:rsidRPr="008A72BB" w:rsidRDefault="008A72BB" w:rsidP="008A72BB">
      <w:pPr>
        <w:widowControl w:val="0"/>
        <w:overflowPunct/>
        <w:autoSpaceDE/>
        <w:ind w:firstLine="709"/>
        <w:jc w:val="center"/>
        <w:textAlignment w:val="auto"/>
        <w:rPr>
          <w:rFonts w:eastAsia="Times New Roman" w:cs="Times New Roman"/>
          <w:b/>
          <w:bCs/>
          <w:color w:val="000000"/>
          <w:sz w:val="24"/>
          <w:szCs w:val="24"/>
          <w:lang w:eastAsia="ru-RU"/>
        </w:rPr>
      </w:pPr>
      <w:proofErr w:type="gramStart"/>
      <w:r w:rsidRPr="008A72BB">
        <w:rPr>
          <w:rFonts w:eastAsia="Times New Roman" w:cs="Times New Roman"/>
          <w:b/>
          <w:bCs/>
          <w:color w:val="000000"/>
          <w:sz w:val="24"/>
          <w:szCs w:val="24"/>
          <w:lang w:eastAsia="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roofErr w:type="gramEnd"/>
    </w:p>
    <w:p w:rsidR="008A72BB" w:rsidRPr="008A72BB" w:rsidRDefault="008A72BB" w:rsidP="008A72BB">
      <w:pPr>
        <w:widowControl w:val="0"/>
        <w:tabs>
          <w:tab w:val="left" w:pos="1162"/>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4.2. </w:t>
      </w:r>
      <w:proofErr w:type="gramStart"/>
      <w:r w:rsidRPr="008A72BB">
        <w:rPr>
          <w:rFonts w:eastAsia="Times New Roman" w:cs="Times New Roman"/>
          <w:color w:val="000000"/>
          <w:sz w:val="24"/>
          <w:szCs w:val="24"/>
          <w:lang w:eastAsia="ru-RU"/>
        </w:rPr>
        <w:t>Контроль за</w:t>
      </w:r>
      <w:proofErr w:type="gramEnd"/>
      <w:r w:rsidRPr="008A72BB">
        <w:rPr>
          <w:rFonts w:eastAsia="Times New Roman" w:cs="Times New Roman"/>
          <w:color w:val="000000"/>
          <w:sz w:val="24"/>
          <w:szCs w:val="24"/>
          <w:lang w:eastAsia="ru-RU"/>
        </w:rPr>
        <w:t xml:space="preserve"> полнотой и качеством предоставления муниципальной услуги включает в себя проведение плановых и внеплановых проверок.</w:t>
      </w:r>
    </w:p>
    <w:p w:rsidR="008A72BB" w:rsidRPr="008A72BB" w:rsidRDefault="008A72BB" w:rsidP="008A72BB">
      <w:pPr>
        <w:widowControl w:val="0"/>
        <w:tabs>
          <w:tab w:val="left" w:pos="1057"/>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proofErr w:type="gramStart"/>
      <w:r w:rsidRPr="008A72BB">
        <w:rPr>
          <w:rFonts w:eastAsia="Times New Roman" w:cs="Times New Roman"/>
          <w:color w:val="000000"/>
          <w:sz w:val="24"/>
          <w:szCs w:val="24"/>
          <w:lang w:eastAsia="ru-RU"/>
        </w:rPr>
        <w:t>соблюдение сроков предоставления муниципальной услуги; соблюдение положений настоящего Административного регламента; правильность и обоснованность принятого решения об отказе в предоставлении муниципальной услуги.</w:t>
      </w:r>
      <w:proofErr w:type="gramEnd"/>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proofErr w:type="gramStart"/>
      <w:r w:rsidRPr="008A72BB">
        <w:rPr>
          <w:rFonts w:eastAsia="Times New Roman" w:cs="Times New Roman"/>
          <w:color w:val="000000"/>
          <w:sz w:val="24"/>
          <w:szCs w:val="24"/>
          <w:lang w:eastAsia="ru-RU"/>
        </w:rPr>
        <w:t xml:space="preserve">Основанием для проведения внеплановых проверок являются: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Удмуртской Республики и нормативных правовых актов органов местного самоуправления </w:t>
      </w:r>
      <w:r w:rsidRPr="008A72BB">
        <w:rPr>
          <w:rFonts w:eastAsia="Times New Roman" w:cs="Times New Roman"/>
          <w:bCs/>
          <w:iCs/>
          <w:sz w:val="24"/>
          <w:szCs w:val="24"/>
          <w:lang w:eastAsia="ru-RU"/>
        </w:rPr>
        <w:t xml:space="preserve">муниципального образования «Муниципальный округ </w:t>
      </w:r>
      <w:proofErr w:type="spellStart"/>
      <w:r w:rsidRPr="008A72BB">
        <w:rPr>
          <w:rFonts w:eastAsia="Times New Roman" w:cs="Times New Roman"/>
          <w:bCs/>
          <w:iCs/>
          <w:sz w:val="24"/>
          <w:szCs w:val="24"/>
          <w:lang w:eastAsia="ru-RU"/>
        </w:rPr>
        <w:t>Киясовский</w:t>
      </w:r>
      <w:proofErr w:type="spellEnd"/>
      <w:r w:rsidRPr="008A72BB">
        <w:rPr>
          <w:rFonts w:eastAsia="Times New Roman" w:cs="Times New Roman"/>
          <w:bCs/>
          <w:iCs/>
          <w:sz w:val="24"/>
          <w:szCs w:val="24"/>
          <w:lang w:eastAsia="ru-RU"/>
        </w:rPr>
        <w:t xml:space="preserve"> район Удмуртской Республики»;</w:t>
      </w:r>
      <w:proofErr w:type="gramEnd"/>
      <w:r w:rsidRPr="008A72BB">
        <w:rPr>
          <w:rFonts w:eastAsia="Times New Roman" w:cs="Times New Roman"/>
          <w:sz w:val="24"/>
          <w:szCs w:val="24"/>
          <w:lang w:eastAsia="ru-RU"/>
        </w:rPr>
        <w:t xml:space="preserve"> </w:t>
      </w:r>
      <w:r w:rsidRPr="008A72BB">
        <w:rPr>
          <w:rFonts w:eastAsia="Times New Roman" w:cs="Times New Roman"/>
          <w:color w:val="000000"/>
          <w:sz w:val="24"/>
          <w:szCs w:val="24"/>
          <w:lang w:eastAsia="ru-RU"/>
        </w:rPr>
        <w:t>обращения граждан и юридических лиц на нарушения законодательства, в том числе на качество предоставления муниципальной услуги.</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p>
    <w:p w:rsidR="008A72BB" w:rsidRPr="008A72BB" w:rsidRDefault="008A72BB" w:rsidP="008A72BB">
      <w:pPr>
        <w:widowControl w:val="0"/>
        <w:overflowPunct/>
        <w:autoSpaceDE/>
        <w:ind w:firstLine="709"/>
        <w:jc w:val="center"/>
        <w:textAlignment w:val="auto"/>
        <w:rPr>
          <w:rFonts w:eastAsia="Times New Roman" w:cs="Times New Roman"/>
          <w:b/>
          <w:bCs/>
          <w:color w:val="000000"/>
          <w:sz w:val="24"/>
          <w:szCs w:val="24"/>
          <w:lang w:eastAsia="ru-RU"/>
        </w:rPr>
      </w:pPr>
      <w:r w:rsidRPr="008A72BB">
        <w:rPr>
          <w:rFonts w:eastAsia="Times New Roman" w:cs="Times New Roman"/>
          <w:b/>
          <w:bCs/>
          <w:color w:val="000000"/>
          <w:sz w:val="24"/>
          <w:szCs w:val="24"/>
          <w:lang w:eastAsia="ru-RU"/>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8A72BB" w:rsidRPr="008A72BB" w:rsidRDefault="008A72BB" w:rsidP="008A72BB">
      <w:pPr>
        <w:widowControl w:val="0"/>
        <w:tabs>
          <w:tab w:val="left" w:pos="1158"/>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4.4. </w:t>
      </w:r>
      <w:proofErr w:type="gramStart"/>
      <w:r w:rsidRPr="008A72BB">
        <w:rPr>
          <w:rFonts w:eastAsia="Times New Roman" w:cs="Times New Roman"/>
          <w:color w:val="000000"/>
          <w:sz w:val="24"/>
          <w:szCs w:val="24"/>
          <w:lang w:eastAsia="ru-RU"/>
        </w:rPr>
        <w:t>По результатам проведенных проверок в случае выявления нарушений положений настоящего Административного регламента, нормативных правовых актов Удмуртской Республики и нормативных правовых актов органов местного самоуправления</w:t>
      </w:r>
      <w:r w:rsidRPr="008A72BB">
        <w:rPr>
          <w:rFonts w:eastAsia="Times New Roman" w:cs="Times New Roman"/>
          <w:i/>
          <w:color w:val="000000"/>
          <w:sz w:val="24"/>
          <w:szCs w:val="24"/>
          <w:lang w:eastAsia="ru-RU"/>
        </w:rPr>
        <w:t xml:space="preserve"> </w:t>
      </w:r>
      <w:r w:rsidRPr="008A72BB">
        <w:rPr>
          <w:rFonts w:eastAsia="Times New Roman" w:cs="Times New Roman"/>
          <w:iCs/>
          <w:color w:val="000000"/>
          <w:sz w:val="24"/>
          <w:szCs w:val="24"/>
          <w:lang w:eastAsia="ru-RU"/>
        </w:rPr>
        <w:t xml:space="preserve">муниципального образования «Муниципальный округ </w:t>
      </w:r>
      <w:proofErr w:type="spellStart"/>
      <w:r w:rsidRPr="008A72BB">
        <w:rPr>
          <w:rFonts w:eastAsia="Times New Roman" w:cs="Times New Roman"/>
          <w:iCs/>
          <w:color w:val="000000"/>
          <w:sz w:val="24"/>
          <w:szCs w:val="24"/>
          <w:lang w:eastAsia="ru-RU"/>
        </w:rPr>
        <w:t>Киясовский</w:t>
      </w:r>
      <w:proofErr w:type="spellEnd"/>
      <w:r w:rsidRPr="008A72BB">
        <w:rPr>
          <w:rFonts w:eastAsia="Times New Roman" w:cs="Times New Roman"/>
          <w:iCs/>
          <w:color w:val="000000"/>
          <w:sz w:val="24"/>
          <w:szCs w:val="24"/>
          <w:lang w:eastAsia="ru-RU"/>
        </w:rPr>
        <w:t xml:space="preserve"> район Удмуртской Республики»</w:t>
      </w:r>
      <w:r w:rsidRPr="008A72BB">
        <w:rPr>
          <w:rFonts w:eastAsia="Times New Roman" w:cs="Times New Roman"/>
          <w:i/>
          <w:iCs/>
          <w:color w:val="000000"/>
          <w:sz w:val="24"/>
          <w:szCs w:val="24"/>
          <w:lang w:eastAsia="ru-RU"/>
        </w:rPr>
        <w:t xml:space="preserve"> </w:t>
      </w:r>
      <w:r w:rsidRPr="008A72BB">
        <w:rPr>
          <w:rFonts w:eastAsia="Times New Roman" w:cs="Times New Roman"/>
          <w:color w:val="000000"/>
          <w:sz w:val="24"/>
          <w:szCs w:val="24"/>
          <w:lang w:eastAsia="ru-RU"/>
        </w:rPr>
        <w:t>осуществляется привлечение виновных лиц к ответственности в соответствии с законодательством Российской Федерации.</w:t>
      </w:r>
      <w:proofErr w:type="gramEnd"/>
    </w:p>
    <w:p w:rsidR="008A72BB" w:rsidRPr="008A72BB" w:rsidRDefault="008A72BB" w:rsidP="008A72BB">
      <w:pPr>
        <w:widowControl w:val="0"/>
        <w:tabs>
          <w:tab w:val="left" w:pos="1158"/>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8A72BB" w:rsidRPr="008A72BB" w:rsidRDefault="008A72BB" w:rsidP="008A72BB">
      <w:pPr>
        <w:widowControl w:val="0"/>
        <w:tabs>
          <w:tab w:val="left" w:pos="1158"/>
        </w:tabs>
        <w:overflowPunct/>
        <w:autoSpaceDE/>
        <w:ind w:firstLine="709"/>
        <w:jc w:val="both"/>
        <w:textAlignment w:val="auto"/>
        <w:rPr>
          <w:rFonts w:eastAsia="Times New Roman" w:cs="Times New Roman"/>
          <w:color w:val="000000"/>
          <w:sz w:val="24"/>
          <w:szCs w:val="24"/>
          <w:lang w:eastAsia="ru-RU"/>
        </w:rPr>
      </w:pPr>
    </w:p>
    <w:p w:rsidR="008A72BB" w:rsidRPr="008A72BB" w:rsidRDefault="008A72BB" w:rsidP="008A72BB">
      <w:pPr>
        <w:keepNext/>
        <w:keepLines/>
        <w:widowControl w:val="0"/>
        <w:overflowPunct/>
        <w:autoSpaceDE/>
        <w:ind w:firstLine="709"/>
        <w:jc w:val="center"/>
        <w:textAlignment w:val="auto"/>
        <w:outlineLvl w:val="1"/>
        <w:rPr>
          <w:rFonts w:eastAsia="Times New Roman" w:cs="Times New Roman"/>
          <w:b/>
          <w:bCs/>
          <w:color w:val="000000"/>
          <w:sz w:val="24"/>
          <w:szCs w:val="24"/>
          <w:lang w:eastAsia="ru-RU"/>
        </w:rPr>
      </w:pPr>
      <w:bookmarkStart w:id="27" w:name="bookmark56"/>
      <w:r w:rsidRPr="008A72BB">
        <w:rPr>
          <w:rFonts w:eastAsia="Times New Roman" w:cs="Times New Roman"/>
          <w:b/>
          <w:bCs/>
          <w:color w:val="000000"/>
          <w:sz w:val="24"/>
          <w:szCs w:val="24"/>
          <w:lang w:eastAsia="ru-RU"/>
        </w:rPr>
        <w:t xml:space="preserve">Требования к порядку и формам </w:t>
      </w:r>
      <w:proofErr w:type="gramStart"/>
      <w:r w:rsidRPr="008A72BB">
        <w:rPr>
          <w:rFonts w:eastAsia="Times New Roman" w:cs="Times New Roman"/>
          <w:b/>
          <w:bCs/>
          <w:color w:val="000000"/>
          <w:sz w:val="24"/>
          <w:szCs w:val="24"/>
          <w:lang w:eastAsia="ru-RU"/>
        </w:rPr>
        <w:t>контроля за</w:t>
      </w:r>
      <w:proofErr w:type="gramEnd"/>
      <w:r w:rsidRPr="008A72BB">
        <w:rPr>
          <w:rFonts w:eastAsia="Times New Roman" w:cs="Times New Roman"/>
          <w:b/>
          <w:bCs/>
          <w:color w:val="000000"/>
          <w:sz w:val="24"/>
          <w:szCs w:val="24"/>
          <w:lang w:eastAsia="ru-RU"/>
        </w:rPr>
        <w:t xml:space="preserve"> предоставлением муниципальной услуги, в том числе со стороны граждан, их объединений и организаций</w:t>
      </w:r>
      <w:bookmarkEnd w:id="27"/>
    </w:p>
    <w:p w:rsidR="008A72BB" w:rsidRPr="008A72BB" w:rsidRDefault="008A72BB" w:rsidP="008A72BB">
      <w:pPr>
        <w:widowControl w:val="0"/>
        <w:tabs>
          <w:tab w:val="left" w:pos="1158"/>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4.5. </w:t>
      </w:r>
      <w:proofErr w:type="gramStart"/>
      <w:r w:rsidRPr="008A72BB">
        <w:rPr>
          <w:rFonts w:eastAsia="Times New Roman" w:cs="Times New Roman"/>
          <w:color w:val="000000"/>
          <w:sz w:val="24"/>
          <w:szCs w:val="24"/>
          <w:lang w:eastAsia="ru-RU"/>
        </w:rPr>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roofErr w:type="gramEnd"/>
    </w:p>
    <w:p w:rsidR="008A72BB" w:rsidRPr="008A72BB" w:rsidRDefault="008A72BB" w:rsidP="008A72BB">
      <w:pPr>
        <w:widowControl w:val="0"/>
        <w:tabs>
          <w:tab w:val="left" w:pos="1158"/>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Граждане, их объединения и организации также имеют право:</w:t>
      </w:r>
    </w:p>
    <w:p w:rsidR="008A72BB" w:rsidRPr="008A72BB" w:rsidRDefault="008A72BB" w:rsidP="008A72BB">
      <w:pPr>
        <w:widowControl w:val="0"/>
        <w:tabs>
          <w:tab w:val="left" w:pos="1158"/>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направлять замечания и предложения по улучшению доступности и качества предоставления муниципальной услуги;</w:t>
      </w:r>
    </w:p>
    <w:p w:rsidR="008A72BB" w:rsidRPr="008A72BB" w:rsidRDefault="008A72BB" w:rsidP="008A72BB">
      <w:pPr>
        <w:widowControl w:val="0"/>
        <w:tabs>
          <w:tab w:val="left" w:pos="1158"/>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lastRenderedPageBreak/>
        <w:t>- вносить предложения о мерах по устранению нарушений настоящего Административного регламента.</w:t>
      </w:r>
    </w:p>
    <w:p w:rsidR="008A72BB" w:rsidRPr="008A72BB" w:rsidRDefault="008A72BB" w:rsidP="008A72BB">
      <w:pPr>
        <w:widowControl w:val="0"/>
        <w:tabs>
          <w:tab w:val="left" w:pos="1158"/>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4.6.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8A72BB" w:rsidRPr="008A72BB" w:rsidRDefault="008A72BB" w:rsidP="008A72BB">
      <w:pPr>
        <w:widowControl w:val="0"/>
        <w:tabs>
          <w:tab w:val="left" w:pos="1158"/>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8A72BB" w:rsidRPr="008A72BB" w:rsidRDefault="008A72BB" w:rsidP="008A72BB">
      <w:pPr>
        <w:widowControl w:val="0"/>
        <w:tabs>
          <w:tab w:val="left" w:pos="1158"/>
        </w:tabs>
        <w:overflowPunct/>
        <w:autoSpaceDE/>
        <w:ind w:firstLine="709"/>
        <w:jc w:val="both"/>
        <w:textAlignment w:val="auto"/>
        <w:rPr>
          <w:rFonts w:eastAsia="Times New Roman" w:cs="Times New Roman"/>
          <w:color w:val="000000"/>
          <w:sz w:val="24"/>
          <w:szCs w:val="24"/>
          <w:lang w:eastAsia="ru-RU"/>
        </w:rPr>
      </w:pPr>
    </w:p>
    <w:p w:rsidR="008A72BB" w:rsidRPr="008A72BB" w:rsidRDefault="008A72BB" w:rsidP="008A72BB">
      <w:pPr>
        <w:keepNext/>
        <w:keepLines/>
        <w:widowControl w:val="0"/>
        <w:tabs>
          <w:tab w:val="left" w:pos="1171"/>
        </w:tabs>
        <w:overflowPunct/>
        <w:autoSpaceDE/>
        <w:ind w:firstLine="709"/>
        <w:jc w:val="center"/>
        <w:textAlignment w:val="auto"/>
        <w:outlineLvl w:val="1"/>
        <w:rPr>
          <w:rFonts w:eastAsia="Times New Roman" w:cs="Times New Roman"/>
          <w:b/>
          <w:bCs/>
          <w:color w:val="000000"/>
          <w:sz w:val="24"/>
          <w:szCs w:val="24"/>
          <w:lang w:eastAsia="ru-RU"/>
        </w:rPr>
      </w:pPr>
      <w:bookmarkStart w:id="28" w:name="bookmark57"/>
      <w:r w:rsidRPr="008A72BB">
        <w:rPr>
          <w:rFonts w:eastAsia="Times New Roman" w:cs="Times New Roman"/>
          <w:b/>
          <w:bCs/>
          <w:color w:val="000000"/>
          <w:sz w:val="24"/>
          <w:szCs w:val="24"/>
          <w:lang w:val="en-US" w:eastAsia="ru-RU"/>
        </w:rPr>
        <w:t>V</w:t>
      </w:r>
      <w:r w:rsidRPr="008A72BB">
        <w:rPr>
          <w:rFonts w:eastAsia="Times New Roman" w:cs="Times New Roman"/>
          <w:b/>
          <w:bCs/>
          <w:color w:val="000000"/>
          <w:sz w:val="24"/>
          <w:szCs w:val="24"/>
          <w:lang w:eastAsia="ru-RU"/>
        </w:rPr>
        <w:t>.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bookmarkEnd w:id="28"/>
    </w:p>
    <w:p w:rsidR="008A72BB" w:rsidRPr="008A72BB" w:rsidRDefault="008A72BB" w:rsidP="008A72BB">
      <w:pPr>
        <w:widowControl w:val="0"/>
        <w:tabs>
          <w:tab w:val="left" w:pos="1350"/>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5.1. </w:t>
      </w:r>
      <w:proofErr w:type="gramStart"/>
      <w:r w:rsidRPr="008A72BB">
        <w:rPr>
          <w:rFonts w:eastAsia="Times New Roman" w:cs="Times New Roman"/>
          <w:color w:val="000000"/>
          <w:sz w:val="24"/>
          <w:szCs w:val="24"/>
          <w:lang w:eastAsia="ru-RU"/>
        </w:rP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roofErr w:type="gramEnd"/>
    </w:p>
    <w:p w:rsidR="008A72BB" w:rsidRPr="008A72BB" w:rsidRDefault="008A72BB" w:rsidP="008A72BB">
      <w:pPr>
        <w:widowControl w:val="0"/>
        <w:tabs>
          <w:tab w:val="left" w:pos="1350"/>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5.2. Выдача Федеральной антимонопольной службой обязательного для исполнения предписания Уполномоченному лицу об устранении нарушений.</w:t>
      </w:r>
    </w:p>
    <w:p w:rsidR="008A72BB" w:rsidRPr="008A72BB" w:rsidRDefault="008A72BB" w:rsidP="008A72BB">
      <w:pPr>
        <w:widowControl w:val="0"/>
        <w:tabs>
          <w:tab w:val="left" w:pos="1350"/>
        </w:tabs>
        <w:overflowPunct/>
        <w:autoSpaceDE/>
        <w:ind w:firstLine="709"/>
        <w:jc w:val="both"/>
        <w:textAlignment w:val="auto"/>
        <w:rPr>
          <w:rFonts w:eastAsia="Times New Roman" w:cs="Times New Roman"/>
          <w:color w:val="000000"/>
          <w:sz w:val="24"/>
          <w:szCs w:val="24"/>
          <w:lang w:eastAsia="ru-RU"/>
        </w:rPr>
      </w:pPr>
    </w:p>
    <w:p w:rsidR="008A72BB" w:rsidRPr="008A72BB" w:rsidRDefault="008A72BB" w:rsidP="008A72BB">
      <w:pPr>
        <w:widowControl w:val="0"/>
        <w:overflowPunct/>
        <w:autoSpaceDE/>
        <w:ind w:firstLine="709"/>
        <w:jc w:val="center"/>
        <w:textAlignment w:val="auto"/>
        <w:rPr>
          <w:rFonts w:eastAsia="Times New Roman" w:cs="Times New Roman"/>
          <w:b/>
          <w:bCs/>
          <w:color w:val="000000"/>
          <w:sz w:val="24"/>
          <w:szCs w:val="24"/>
          <w:lang w:eastAsia="ru-RU"/>
        </w:rPr>
      </w:pPr>
      <w:r w:rsidRPr="008A72BB">
        <w:rPr>
          <w:rFonts w:eastAsia="Times New Roman" w:cs="Times New Roman"/>
          <w:b/>
          <w:bCs/>
          <w:color w:val="000000"/>
          <w:sz w:val="24"/>
          <w:szCs w:val="24"/>
          <w:lang w:eastAsia="ru-RU"/>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8A72BB" w:rsidRPr="008A72BB" w:rsidRDefault="008A72BB" w:rsidP="008A72BB">
      <w:pPr>
        <w:widowControl w:val="0"/>
        <w:tabs>
          <w:tab w:val="left" w:pos="1258"/>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5.3.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8A72BB" w:rsidRPr="008A72BB" w:rsidRDefault="008A72BB" w:rsidP="008A72BB">
      <w:pPr>
        <w:widowControl w:val="0"/>
        <w:tabs>
          <w:tab w:val="left" w:pos="1258"/>
        </w:tabs>
        <w:overflowPunct/>
        <w:autoSpaceDE/>
        <w:ind w:firstLine="709"/>
        <w:jc w:val="both"/>
        <w:textAlignment w:val="auto"/>
        <w:rPr>
          <w:rFonts w:eastAsia="Times New Roman" w:cs="Times New Roman"/>
          <w:color w:val="000000"/>
          <w:sz w:val="24"/>
          <w:szCs w:val="24"/>
          <w:lang w:eastAsia="ru-RU"/>
        </w:rPr>
      </w:pPr>
      <w:proofErr w:type="gramStart"/>
      <w:r w:rsidRPr="008A72BB">
        <w:rPr>
          <w:rFonts w:eastAsia="Times New Roman" w:cs="Times New Roman"/>
          <w:color w:val="000000"/>
          <w:sz w:val="24"/>
          <w:szCs w:val="24"/>
          <w:lang w:eastAsia="ru-RU"/>
        </w:rPr>
        <w:t xml:space="preserve">- 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w:t>
      </w:r>
      <w:proofErr w:type="gramEnd"/>
    </w:p>
    <w:p w:rsidR="008A72BB" w:rsidRPr="008A72BB" w:rsidRDefault="008A72BB" w:rsidP="008A72BB">
      <w:pPr>
        <w:widowControl w:val="0"/>
        <w:tabs>
          <w:tab w:val="left" w:pos="1258"/>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8A72BB" w:rsidRPr="008A72BB" w:rsidRDefault="008A72BB" w:rsidP="008A72BB">
      <w:pPr>
        <w:widowControl w:val="0"/>
        <w:tabs>
          <w:tab w:val="left" w:pos="1258"/>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к руководителю многофункционального центра - на решения и действия (бездействие) работника многофункционального центра;</w:t>
      </w:r>
    </w:p>
    <w:p w:rsidR="008A72BB" w:rsidRPr="008A72BB" w:rsidRDefault="008A72BB" w:rsidP="008A72BB">
      <w:pPr>
        <w:widowControl w:val="0"/>
        <w:tabs>
          <w:tab w:val="left" w:pos="1258"/>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к учредителю многофункционального центра - на решение и действия (бездействие) многофункционального центра.</w:t>
      </w:r>
    </w:p>
    <w:p w:rsidR="008A72BB" w:rsidRPr="008A72BB" w:rsidRDefault="008A72BB" w:rsidP="008A72BB">
      <w:pPr>
        <w:widowControl w:val="0"/>
        <w:tabs>
          <w:tab w:val="left" w:pos="1258"/>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8A72BB" w:rsidRPr="008A72BB" w:rsidRDefault="008A72BB" w:rsidP="008A72BB">
      <w:pPr>
        <w:widowControl w:val="0"/>
        <w:tabs>
          <w:tab w:val="left" w:pos="1258"/>
        </w:tabs>
        <w:overflowPunct/>
        <w:autoSpaceDE/>
        <w:ind w:firstLine="709"/>
        <w:jc w:val="both"/>
        <w:textAlignment w:val="auto"/>
        <w:rPr>
          <w:rFonts w:eastAsia="Times New Roman" w:cs="Times New Roman"/>
          <w:color w:val="000000"/>
          <w:sz w:val="24"/>
          <w:szCs w:val="24"/>
          <w:lang w:eastAsia="ru-RU"/>
        </w:rPr>
      </w:pPr>
    </w:p>
    <w:p w:rsidR="008A72BB" w:rsidRPr="008A72BB" w:rsidRDefault="008A72BB" w:rsidP="008A72BB">
      <w:pPr>
        <w:widowControl w:val="0"/>
        <w:overflowPunct/>
        <w:autoSpaceDE/>
        <w:ind w:firstLine="709"/>
        <w:jc w:val="center"/>
        <w:textAlignment w:val="auto"/>
        <w:rPr>
          <w:rFonts w:eastAsia="Times New Roman" w:cs="Times New Roman"/>
          <w:b/>
          <w:bCs/>
          <w:color w:val="000000"/>
          <w:sz w:val="24"/>
          <w:szCs w:val="24"/>
          <w:lang w:eastAsia="ru-RU"/>
        </w:rPr>
      </w:pPr>
      <w:r w:rsidRPr="008A72BB">
        <w:rPr>
          <w:rFonts w:eastAsia="Times New Roman" w:cs="Times New Roman"/>
          <w:b/>
          <w:bCs/>
          <w:color w:val="000000"/>
          <w:sz w:val="24"/>
          <w:szCs w:val="24"/>
          <w:lang w:eastAsia="ru-RU"/>
        </w:rPr>
        <w:t>Способы информирования заявителей о порядке подачи и рассмотрения жалобы, в том числе с использованием Единого портала государственных и</w:t>
      </w:r>
    </w:p>
    <w:p w:rsidR="008A72BB" w:rsidRPr="008A72BB" w:rsidRDefault="008A72BB" w:rsidP="008A72BB">
      <w:pPr>
        <w:widowControl w:val="0"/>
        <w:overflowPunct/>
        <w:autoSpaceDE/>
        <w:ind w:firstLine="709"/>
        <w:jc w:val="center"/>
        <w:textAlignment w:val="auto"/>
        <w:rPr>
          <w:rFonts w:eastAsia="Times New Roman" w:cs="Times New Roman"/>
          <w:b/>
          <w:bCs/>
          <w:color w:val="000000"/>
          <w:sz w:val="24"/>
          <w:szCs w:val="24"/>
          <w:lang w:eastAsia="ru-RU"/>
        </w:rPr>
      </w:pPr>
      <w:r w:rsidRPr="008A72BB">
        <w:rPr>
          <w:rFonts w:eastAsia="Times New Roman" w:cs="Times New Roman"/>
          <w:b/>
          <w:bCs/>
          <w:color w:val="000000"/>
          <w:sz w:val="24"/>
          <w:szCs w:val="24"/>
          <w:lang w:eastAsia="ru-RU"/>
        </w:rPr>
        <w:t>муниципальных услуг (функций)</w:t>
      </w:r>
    </w:p>
    <w:p w:rsidR="008A72BB" w:rsidRPr="008A72BB" w:rsidRDefault="008A72BB" w:rsidP="008A72BB">
      <w:pPr>
        <w:widowControl w:val="0"/>
        <w:tabs>
          <w:tab w:val="left" w:pos="1249"/>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5.4.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w:t>
      </w:r>
      <w:proofErr w:type="spellStart"/>
      <w:r w:rsidRPr="008A72BB">
        <w:rPr>
          <w:rFonts w:eastAsia="Times New Roman" w:cs="Times New Roman"/>
          <w:color w:val="000000"/>
          <w:sz w:val="24"/>
          <w:szCs w:val="24"/>
          <w:lang w:eastAsia="ru-RU"/>
        </w:rPr>
        <w:t>ЕПГУ</w:t>
      </w:r>
      <w:proofErr w:type="spellEnd"/>
      <w:r w:rsidRPr="008A72BB">
        <w:rPr>
          <w:rFonts w:eastAsia="Times New Roman" w:cs="Times New Roman"/>
          <w:color w:val="000000"/>
          <w:sz w:val="24"/>
          <w:szCs w:val="24"/>
          <w:lang w:eastAsia="ru-RU"/>
        </w:rPr>
        <w:t>,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8A72BB" w:rsidRPr="008A72BB" w:rsidRDefault="008A72BB" w:rsidP="008A72BB">
      <w:pPr>
        <w:widowControl w:val="0"/>
        <w:tabs>
          <w:tab w:val="left" w:pos="1249"/>
        </w:tabs>
        <w:overflowPunct/>
        <w:autoSpaceDE/>
        <w:ind w:firstLine="709"/>
        <w:jc w:val="both"/>
        <w:textAlignment w:val="auto"/>
        <w:rPr>
          <w:rFonts w:eastAsia="Times New Roman" w:cs="Times New Roman"/>
          <w:color w:val="000000"/>
          <w:sz w:val="24"/>
          <w:szCs w:val="24"/>
          <w:lang w:eastAsia="ru-RU"/>
        </w:rPr>
      </w:pPr>
    </w:p>
    <w:p w:rsidR="008A72BB" w:rsidRPr="008A72BB" w:rsidRDefault="008A72BB" w:rsidP="008A72BB">
      <w:pPr>
        <w:widowControl w:val="0"/>
        <w:overflowPunct/>
        <w:autoSpaceDE/>
        <w:ind w:firstLine="709"/>
        <w:jc w:val="center"/>
        <w:textAlignment w:val="auto"/>
        <w:rPr>
          <w:rFonts w:eastAsia="Times New Roman" w:cs="Times New Roman"/>
          <w:b/>
          <w:bCs/>
          <w:color w:val="000000"/>
          <w:sz w:val="24"/>
          <w:szCs w:val="24"/>
          <w:lang w:eastAsia="ru-RU"/>
        </w:rPr>
      </w:pPr>
      <w:proofErr w:type="gramStart"/>
      <w:r w:rsidRPr="008A72BB">
        <w:rPr>
          <w:rFonts w:eastAsia="Times New Roman" w:cs="Times New Roman"/>
          <w:b/>
          <w:bCs/>
          <w:color w:val="000000"/>
          <w:sz w:val="24"/>
          <w:szCs w:val="24"/>
          <w:lang w:eastAsia="ru-RU"/>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roofErr w:type="gramEnd"/>
    </w:p>
    <w:p w:rsidR="008A72BB" w:rsidRPr="008A72BB" w:rsidRDefault="008A72BB" w:rsidP="008A72BB">
      <w:pPr>
        <w:widowControl w:val="0"/>
        <w:tabs>
          <w:tab w:val="left" w:pos="1244"/>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5.5.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w:t>
      </w:r>
      <w:r w:rsidRPr="008A72BB">
        <w:rPr>
          <w:rFonts w:eastAsia="Times New Roman" w:cs="Times New Roman"/>
          <w:color w:val="000000"/>
          <w:sz w:val="24"/>
          <w:szCs w:val="24"/>
          <w:lang w:eastAsia="ru-RU"/>
        </w:rPr>
        <w:lastRenderedPageBreak/>
        <w:t>должностных лиц регулируется:</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Федеральным законом «Об организации предоставления государственных и муниципальных услуг»;</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p>
    <w:p w:rsidR="008A72BB" w:rsidRPr="008A72BB" w:rsidRDefault="008A72BB" w:rsidP="008A72BB">
      <w:pPr>
        <w:keepNext/>
        <w:keepLines/>
        <w:widowControl w:val="0"/>
        <w:tabs>
          <w:tab w:val="left" w:pos="856"/>
        </w:tabs>
        <w:overflowPunct/>
        <w:autoSpaceDE/>
        <w:ind w:firstLine="709"/>
        <w:jc w:val="center"/>
        <w:textAlignment w:val="auto"/>
        <w:outlineLvl w:val="1"/>
        <w:rPr>
          <w:rFonts w:eastAsia="Times New Roman" w:cs="Times New Roman"/>
          <w:b/>
          <w:bCs/>
          <w:color w:val="000000"/>
          <w:sz w:val="24"/>
          <w:szCs w:val="24"/>
          <w:lang w:eastAsia="ru-RU"/>
        </w:rPr>
      </w:pPr>
      <w:bookmarkStart w:id="29" w:name="bookmark58"/>
      <w:r w:rsidRPr="008A72BB">
        <w:rPr>
          <w:rFonts w:eastAsia="Times New Roman" w:cs="Times New Roman"/>
          <w:b/>
          <w:bCs/>
          <w:color w:val="000000"/>
          <w:sz w:val="24"/>
          <w:szCs w:val="24"/>
          <w:lang w:val="en-US" w:eastAsia="ru-RU"/>
        </w:rPr>
        <w:t>VI</w:t>
      </w:r>
      <w:r w:rsidRPr="008A72BB">
        <w:rPr>
          <w:rFonts w:eastAsia="Times New Roman" w:cs="Times New Roman"/>
          <w:b/>
          <w:bCs/>
          <w:color w:val="000000"/>
          <w:sz w:val="24"/>
          <w:szCs w:val="24"/>
          <w:lang w:eastAsia="ru-RU"/>
        </w:rPr>
        <w:t>. Особенности выполнения административных процедур (действий) в многофункциональных центрах предоставления государственных и муниципальных услуг Исчерпывающий перечень административных процедур (действий) при предоставлении муниципальной услуги, выполняемых</w:t>
      </w:r>
      <w:bookmarkEnd w:id="29"/>
      <w:r w:rsidRPr="008A72BB">
        <w:rPr>
          <w:rFonts w:eastAsia="Times New Roman" w:cs="Times New Roman"/>
          <w:b/>
          <w:bCs/>
          <w:color w:val="000000"/>
          <w:sz w:val="24"/>
          <w:szCs w:val="24"/>
          <w:lang w:eastAsia="ru-RU"/>
        </w:rPr>
        <w:t xml:space="preserve"> </w:t>
      </w:r>
    </w:p>
    <w:p w:rsidR="008A72BB" w:rsidRPr="008A72BB" w:rsidRDefault="008A72BB" w:rsidP="008A72BB">
      <w:pPr>
        <w:keepNext/>
        <w:keepLines/>
        <w:widowControl w:val="0"/>
        <w:tabs>
          <w:tab w:val="left" w:pos="856"/>
        </w:tabs>
        <w:overflowPunct/>
        <w:autoSpaceDE/>
        <w:ind w:firstLine="709"/>
        <w:jc w:val="center"/>
        <w:textAlignment w:val="auto"/>
        <w:outlineLvl w:val="1"/>
        <w:rPr>
          <w:rFonts w:eastAsia="Times New Roman" w:cs="Times New Roman"/>
          <w:b/>
          <w:bCs/>
          <w:color w:val="000000"/>
          <w:sz w:val="24"/>
          <w:szCs w:val="24"/>
          <w:lang w:eastAsia="ru-RU"/>
        </w:rPr>
      </w:pPr>
      <w:r w:rsidRPr="008A72BB">
        <w:rPr>
          <w:rFonts w:eastAsia="Times New Roman" w:cs="Times New Roman"/>
          <w:b/>
          <w:bCs/>
          <w:color w:val="000000"/>
          <w:sz w:val="24"/>
          <w:szCs w:val="24"/>
          <w:lang w:eastAsia="ru-RU"/>
        </w:rPr>
        <w:t>многофункциональными центрами</w:t>
      </w:r>
    </w:p>
    <w:p w:rsidR="008A72BB" w:rsidRPr="008A72BB" w:rsidRDefault="008A72BB" w:rsidP="008A72BB">
      <w:pPr>
        <w:widowControl w:val="0"/>
        <w:tabs>
          <w:tab w:val="left" w:pos="1133"/>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6.1. Многофункциональный центр осуществляет:</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proofErr w:type="gramStart"/>
      <w:r w:rsidRPr="008A72BB">
        <w:rPr>
          <w:rFonts w:eastAsia="Times New Roman" w:cs="Times New Roman"/>
          <w:color w:val="000000"/>
          <w:sz w:val="24"/>
          <w:szCs w:val="24"/>
          <w:lang w:eastAsia="ru-RU"/>
        </w:rPr>
        <w:t>- 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государственных (муниципальных) услуг;</w:t>
      </w:r>
      <w:proofErr w:type="gramEnd"/>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иные процедуры и действия, предусмотренные Федеральным законом № 210-ФЗ.</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8A72BB" w:rsidRPr="008A72BB" w:rsidRDefault="008A72BB" w:rsidP="008A72BB">
      <w:pPr>
        <w:keepNext/>
        <w:keepLines/>
        <w:widowControl w:val="0"/>
        <w:overflowPunct/>
        <w:autoSpaceDE/>
        <w:ind w:firstLine="709"/>
        <w:jc w:val="center"/>
        <w:textAlignment w:val="auto"/>
        <w:outlineLvl w:val="1"/>
        <w:rPr>
          <w:rFonts w:eastAsia="Times New Roman" w:cs="Times New Roman"/>
          <w:b/>
          <w:bCs/>
          <w:color w:val="000000"/>
          <w:sz w:val="24"/>
          <w:szCs w:val="24"/>
          <w:lang w:eastAsia="ru-RU"/>
        </w:rPr>
      </w:pPr>
      <w:bookmarkStart w:id="30" w:name="bookmark59"/>
    </w:p>
    <w:p w:rsidR="008A72BB" w:rsidRPr="008A72BB" w:rsidRDefault="008A72BB" w:rsidP="008A72BB">
      <w:pPr>
        <w:keepNext/>
        <w:keepLines/>
        <w:widowControl w:val="0"/>
        <w:overflowPunct/>
        <w:autoSpaceDE/>
        <w:ind w:firstLine="709"/>
        <w:jc w:val="center"/>
        <w:textAlignment w:val="auto"/>
        <w:outlineLvl w:val="1"/>
        <w:rPr>
          <w:rFonts w:eastAsia="Times New Roman" w:cs="Times New Roman"/>
          <w:b/>
          <w:bCs/>
          <w:color w:val="000000"/>
          <w:sz w:val="24"/>
          <w:szCs w:val="24"/>
          <w:lang w:eastAsia="ru-RU"/>
        </w:rPr>
      </w:pPr>
      <w:r w:rsidRPr="008A72BB">
        <w:rPr>
          <w:rFonts w:eastAsia="Times New Roman" w:cs="Times New Roman"/>
          <w:b/>
          <w:bCs/>
          <w:color w:val="000000"/>
          <w:sz w:val="24"/>
          <w:szCs w:val="24"/>
          <w:lang w:eastAsia="ru-RU"/>
        </w:rPr>
        <w:t>Информирование заявителей</w:t>
      </w:r>
      <w:bookmarkEnd w:id="30"/>
    </w:p>
    <w:p w:rsidR="008A72BB" w:rsidRPr="008A72BB" w:rsidRDefault="008A72BB" w:rsidP="008A72BB">
      <w:pPr>
        <w:widowControl w:val="0"/>
        <w:tabs>
          <w:tab w:val="left" w:pos="1527"/>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6.2. Информирование заявителя многофункциональными центрами осуществляется следующими способами:</w:t>
      </w:r>
    </w:p>
    <w:p w:rsidR="008A72BB" w:rsidRPr="008A72BB" w:rsidRDefault="008A72BB" w:rsidP="008A72BB">
      <w:pPr>
        <w:widowControl w:val="0"/>
        <w:tabs>
          <w:tab w:val="left" w:pos="1066"/>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а)</w:t>
      </w:r>
      <w:r w:rsidRPr="008A72BB">
        <w:rPr>
          <w:rFonts w:eastAsia="Times New Roman" w:cs="Times New Roman"/>
          <w:color w:val="000000"/>
          <w:sz w:val="24"/>
          <w:szCs w:val="24"/>
          <w:lang w:eastAsia="ru-RU"/>
        </w:rPr>
        <w:tab/>
        <w:t>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8A72BB" w:rsidRPr="008A72BB" w:rsidRDefault="008A72BB" w:rsidP="008A72BB">
      <w:pPr>
        <w:widowControl w:val="0"/>
        <w:tabs>
          <w:tab w:val="left" w:pos="1153"/>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б)</w:t>
      </w:r>
      <w:r w:rsidRPr="008A72BB">
        <w:rPr>
          <w:rFonts w:eastAsia="Times New Roman" w:cs="Times New Roman"/>
          <w:color w:val="000000"/>
          <w:sz w:val="24"/>
          <w:szCs w:val="24"/>
          <w:lang w:eastAsia="ru-RU"/>
        </w:rPr>
        <w:tab/>
        <w:t>при обращении заявителя в многофункциональный центр лично, по телефону, посредством почтовых отправлений, либо по электронной почте.</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8A72BB" w:rsidRPr="008A72BB" w:rsidRDefault="008A72BB" w:rsidP="0095765F">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w:t>
      </w:r>
      <w:r w:rsidR="0095765F">
        <w:rPr>
          <w:rFonts w:eastAsia="Times New Roman" w:cs="Times New Roman"/>
          <w:color w:val="000000"/>
          <w:sz w:val="24"/>
          <w:szCs w:val="24"/>
          <w:lang w:eastAsia="ru-RU"/>
        </w:rPr>
        <w:t>осуществляет не более 10 минут;</w:t>
      </w: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изложить обращение в письменной форме (ответ направляется Заявителю в соответствии со способом, указанным в обращении); назначить другое время для консультаций.</w:t>
      </w:r>
    </w:p>
    <w:p w:rsidR="0095765F" w:rsidRDefault="0095765F" w:rsidP="008A72BB">
      <w:pPr>
        <w:widowControl w:val="0"/>
        <w:overflowPunct/>
        <w:autoSpaceDE/>
        <w:ind w:firstLine="709"/>
        <w:jc w:val="both"/>
        <w:textAlignment w:val="auto"/>
        <w:rPr>
          <w:rFonts w:eastAsia="Times New Roman" w:cs="Times New Roman"/>
          <w:color w:val="000000"/>
          <w:sz w:val="24"/>
          <w:szCs w:val="24"/>
          <w:lang w:eastAsia="ru-RU"/>
        </w:rPr>
      </w:pPr>
    </w:p>
    <w:p w:rsidR="0095765F" w:rsidRPr="008A72BB" w:rsidRDefault="0095765F" w:rsidP="008A72BB">
      <w:pPr>
        <w:widowControl w:val="0"/>
        <w:overflowPunct/>
        <w:autoSpaceDE/>
        <w:ind w:firstLine="709"/>
        <w:jc w:val="both"/>
        <w:textAlignment w:val="auto"/>
        <w:rPr>
          <w:rFonts w:eastAsia="Times New Roman" w:cs="Times New Roman"/>
          <w:color w:val="000000"/>
          <w:sz w:val="24"/>
          <w:szCs w:val="24"/>
          <w:lang w:eastAsia="ru-RU"/>
        </w:rPr>
      </w:pPr>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proofErr w:type="gramStart"/>
      <w:r w:rsidRPr="008A72BB">
        <w:rPr>
          <w:rFonts w:eastAsia="Times New Roman" w:cs="Times New Roman"/>
          <w:color w:val="000000"/>
          <w:sz w:val="24"/>
          <w:szCs w:val="24"/>
          <w:lang w:eastAsia="ru-RU"/>
        </w:rPr>
        <w:lastRenderedPageBreak/>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roofErr w:type="gramEnd"/>
    </w:p>
    <w:p w:rsidR="008A72BB" w:rsidRPr="008A72BB" w:rsidRDefault="008A72BB" w:rsidP="008A72BB">
      <w:pPr>
        <w:widowControl w:val="0"/>
        <w:overflowPunct/>
        <w:autoSpaceDE/>
        <w:ind w:firstLine="709"/>
        <w:jc w:val="both"/>
        <w:textAlignment w:val="auto"/>
        <w:rPr>
          <w:rFonts w:eastAsia="Times New Roman" w:cs="Times New Roman"/>
          <w:color w:val="000000"/>
          <w:sz w:val="24"/>
          <w:szCs w:val="24"/>
          <w:lang w:eastAsia="ru-RU"/>
        </w:rPr>
      </w:pPr>
    </w:p>
    <w:p w:rsidR="008A72BB" w:rsidRPr="008A72BB" w:rsidRDefault="008A72BB" w:rsidP="008A72BB">
      <w:pPr>
        <w:keepNext/>
        <w:keepLines/>
        <w:widowControl w:val="0"/>
        <w:overflowPunct/>
        <w:autoSpaceDE/>
        <w:ind w:firstLine="709"/>
        <w:jc w:val="center"/>
        <w:textAlignment w:val="auto"/>
        <w:outlineLvl w:val="1"/>
        <w:rPr>
          <w:rFonts w:eastAsia="Times New Roman" w:cs="Times New Roman"/>
          <w:b/>
          <w:bCs/>
          <w:color w:val="000000"/>
          <w:sz w:val="24"/>
          <w:szCs w:val="24"/>
          <w:lang w:eastAsia="ru-RU"/>
        </w:rPr>
      </w:pPr>
      <w:bookmarkStart w:id="31" w:name="bookmark60"/>
      <w:r w:rsidRPr="008A72BB">
        <w:rPr>
          <w:rFonts w:eastAsia="Times New Roman" w:cs="Times New Roman"/>
          <w:b/>
          <w:bCs/>
          <w:color w:val="000000"/>
          <w:sz w:val="24"/>
          <w:szCs w:val="24"/>
          <w:lang w:eastAsia="ru-RU"/>
        </w:rPr>
        <w:t>Выдача заявителю результата предоставления муниципальной услуги</w:t>
      </w:r>
      <w:bookmarkEnd w:id="31"/>
    </w:p>
    <w:p w:rsidR="008A72BB" w:rsidRPr="008A72BB" w:rsidRDefault="008A72BB" w:rsidP="008A72BB">
      <w:pPr>
        <w:widowControl w:val="0"/>
        <w:tabs>
          <w:tab w:val="left" w:pos="1436"/>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6.3. </w:t>
      </w:r>
      <w:proofErr w:type="gramStart"/>
      <w:r w:rsidRPr="008A72BB">
        <w:rPr>
          <w:rFonts w:eastAsia="Times New Roman" w:cs="Times New Roman"/>
          <w:color w:val="000000"/>
          <w:sz w:val="24"/>
          <w:szCs w:val="24"/>
          <w:lang w:eastAsia="ru-RU"/>
        </w:rPr>
        <w:t>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w:t>
      </w:r>
      <w:proofErr w:type="gramEnd"/>
      <w:r w:rsidRPr="008A72BB">
        <w:rPr>
          <w:rFonts w:eastAsia="Times New Roman" w:cs="Times New Roman"/>
          <w:color w:val="000000"/>
          <w:sz w:val="24"/>
          <w:szCs w:val="24"/>
          <w:lang w:eastAsia="ru-RU"/>
        </w:rPr>
        <w:t xml:space="preserve">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w:t>
      </w:r>
    </w:p>
    <w:p w:rsidR="008A72BB" w:rsidRPr="008A72BB" w:rsidRDefault="008A72BB" w:rsidP="008A72BB">
      <w:pPr>
        <w:widowControl w:val="0"/>
        <w:tabs>
          <w:tab w:val="left" w:pos="1436"/>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8A72BB" w:rsidRPr="008A72BB" w:rsidRDefault="008A72BB" w:rsidP="008A72BB">
      <w:pPr>
        <w:widowControl w:val="0"/>
        <w:tabs>
          <w:tab w:val="left" w:pos="1436"/>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6.4. </w:t>
      </w:r>
      <w:proofErr w:type="gramStart"/>
      <w:r w:rsidRPr="008A72BB">
        <w:rPr>
          <w:rFonts w:eastAsia="Times New Roman" w:cs="Times New Roman"/>
          <w:color w:val="000000"/>
          <w:sz w:val="24"/>
          <w:szCs w:val="24"/>
          <w:lang w:eastAsia="ru-RU"/>
        </w:rPr>
        <w:t>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roofErr w:type="gramEnd"/>
    </w:p>
    <w:p w:rsidR="008A72BB" w:rsidRPr="008A72BB" w:rsidRDefault="008A72BB" w:rsidP="008A72BB">
      <w:pPr>
        <w:widowControl w:val="0"/>
        <w:tabs>
          <w:tab w:val="left" w:pos="1436"/>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Работник многофункционального центра осуществляет следующие действия: </w:t>
      </w:r>
    </w:p>
    <w:p w:rsidR="008A72BB" w:rsidRPr="008A72BB" w:rsidRDefault="008A72BB" w:rsidP="008A72BB">
      <w:pPr>
        <w:widowControl w:val="0"/>
        <w:tabs>
          <w:tab w:val="left" w:pos="1436"/>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8A72BB" w:rsidRPr="008A72BB" w:rsidRDefault="008A72BB" w:rsidP="008A72BB">
      <w:pPr>
        <w:widowControl w:val="0"/>
        <w:tabs>
          <w:tab w:val="left" w:pos="1436"/>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проверяет полномочия представителя заявителя (в случае обращения представителя заявителя);</w:t>
      </w:r>
    </w:p>
    <w:p w:rsidR="008A72BB" w:rsidRPr="008A72BB" w:rsidRDefault="008A72BB" w:rsidP="008A72BB">
      <w:pPr>
        <w:widowControl w:val="0"/>
        <w:tabs>
          <w:tab w:val="left" w:pos="1436"/>
        </w:tabs>
        <w:overflowPunct/>
        <w:autoSpaceDE/>
        <w:ind w:firstLine="709"/>
        <w:jc w:val="both"/>
        <w:textAlignment w:val="auto"/>
        <w:rPr>
          <w:rFonts w:eastAsia="Times New Roman" w:cs="Times New Roman"/>
          <w:color w:val="000000"/>
          <w:sz w:val="24"/>
          <w:szCs w:val="24"/>
          <w:lang w:eastAsia="ru-RU"/>
        </w:rPr>
      </w:pPr>
      <w:proofErr w:type="gramStart"/>
      <w:r w:rsidRPr="008A72BB">
        <w:rPr>
          <w:rFonts w:eastAsia="Times New Roman" w:cs="Times New Roman"/>
          <w:color w:val="000000"/>
          <w:sz w:val="24"/>
          <w:szCs w:val="24"/>
          <w:lang w:eastAsia="ru-RU"/>
        </w:rPr>
        <w:t>определяет статус исполнения заявления заявителя в ГИС;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roofErr w:type="gramEnd"/>
    </w:p>
    <w:p w:rsidR="008A72BB" w:rsidRPr="008A72BB" w:rsidRDefault="008A72BB" w:rsidP="008A72BB">
      <w:pPr>
        <w:widowControl w:val="0"/>
        <w:tabs>
          <w:tab w:val="left" w:pos="1436"/>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8A72BB" w:rsidRPr="008A72BB" w:rsidRDefault="008A72BB" w:rsidP="008A72BB">
      <w:pPr>
        <w:widowControl w:val="0"/>
        <w:tabs>
          <w:tab w:val="left" w:pos="1436"/>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выдает документы заявителю, при необходимости запрашивает у заявителя подписи за каждый выданный документ;</w:t>
      </w:r>
    </w:p>
    <w:p w:rsidR="008A72BB" w:rsidRPr="008A72BB" w:rsidRDefault="008A72BB" w:rsidP="008A72BB">
      <w:pPr>
        <w:widowControl w:val="0"/>
        <w:tabs>
          <w:tab w:val="left" w:pos="1436"/>
        </w:tabs>
        <w:overflowPunct/>
        <w:autoSpaceDE/>
        <w:ind w:firstLine="709"/>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запрашивает согласие заявителя на участие в смс-опросе для оценки качества предоставленных услуг многофункциональным центром.</w:t>
      </w:r>
    </w:p>
    <w:p w:rsidR="008A72BB" w:rsidRPr="008A72BB" w:rsidRDefault="008A72BB" w:rsidP="008A72BB">
      <w:pPr>
        <w:widowControl w:val="0"/>
        <w:tabs>
          <w:tab w:val="left" w:pos="1436"/>
        </w:tabs>
        <w:overflowPunct/>
        <w:autoSpaceDE/>
        <w:ind w:firstLine="709"/>
        <w:jc w:val="both"/>
        <w:textAlignment w:val="auto"/>
        <w:rPr>
          <w:rFonts w:eastAsia="Times New Roman" w:cs="Times New Roman"/>
          <w:color w:val="000000"/>
          <w:sz w:val="24"/>
          <w:szCs w:val="24"/>
          <w:lang w:eastAsia="ru-RU"/>
        </w:rPr>
      </w:pPr>
    </w:p>
    <w:p w:rsidR="008A72BB" w:rsidRPr="008A72BB" w:rsidRDefault="008A72BB" w:rsidP="008A72BB">
      <w:pPr>
        <w:widowControl w:val="0"/>
        <w:tabs>
          <w:tab w:val="left" w:pos="1436"/>
        </w:tabs>
        <w:overflowPunct/>
        <w:autoSpaceDE/>
        <w:ind w:firstLine="709"/>
        <w:jc w:val="center"/>
        <w:textAlignment w:val="auto"/>
        <w:rPr>
          <w:rFonts w:eastAsia="Times New Roman" w:cs="Times New Roman"/>
          <w:color w:val="000000"/>
          <w:sz w:val="24"/>
          <w:szCs w:val="24"/>
          <w:lang w:eastAsia="ru-RU"/>
        </w:rPr>
        <w:sectPr w:rsidR="008A72BB" w:rsidRPr="008A72BB" w:rsidSect="008A72BB">
          <w:headerReference w:type="even" r:id="rId81"/>
          <w:headerReference w:type="default" r:id="rId82"/>
          <w:pgSz w:w="11909" w:h="16838"/>
          <w:pgMar w:top="1134" w:right="567" w:bottom="1134" w:left="1418" w:header="0" w:footer="6" w:gutter="0"/>
          <w:pgNumType w:start="1"/>
          <w:cols w:space="720"/>
          <w:noEndnote/>
          <w:titlePg/>
          <w:docGrid w:linePitch="360"/>
        </w:sectPr>
      </w:pPr>
      <w:r w:rsidRPr="008A72BB">
        <w:rPr>
          <w:rFonts w:eastAsia="Times New Roman" w:cs="Times New Roman"/>
          <w:color w:val="000000"/>
          <w:sz w:val="24"/>
          <w:szCs w:val="24"/>
          <w:lang w:eastAsia="ru-RU"/>
        </w:rPr>
        <w:t>________________________________</w:t>
      </w:r>
    </w:p>
    <w:p w:rsidR="008A72BB" w:rsidRPr="008A72BB" w:rsidRDefault="008A72BB" w:rsidP="008A72BB">
      <w:pPr>
        <w:widowControl w:val="0"/>
        <w:overflowPunct/>
        <w:autoSpaceDE/>
        <w:ind w:left="5670" w:right="23"/>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lastRenderedPageBreak/>
        <w:t xml:space="preserve">Приложение № 1 </w:t>
      </w:r>
    </w:p>
    <w:p w:rsidR="008A72BB" w:rsidRPr="008A72BB" w:rsidRDefault="008A72BB" w:rsidP="008A72BB">
      <w:pPr>
        <w:widowControl w:val="0"/>
        <w:overflowPunct/>
        <w:autoSpaceDE/>
        <w:ind w:left="5670" w:right="23"/>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к Административному регламенту </w:t>
      </w:r>
    </w:p>
    <w:p w:rsidR="008A72BB" w:rsidRPr="008A72BB" w:rsidRDefault="008A72BB" w:rsidP="008A72BB">
      <w:pPr>
        <w:widowControl w:val="0"/>
        <w:overflowPunct/>
        <w:autoSpaceDE/>
        <w:ind w:left="5670" w:right="23"/>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по предоставлению муниципальной услуги</w:t>
      </w:r>
    </w:p>
    <w:p w:rsidR="008A72BB" w:rsidRPr="008A72BB" w:rsidRDefault="008A72BB" w:rsidP="008A72BB">
      <w:pPr>
        <w:widowControl w:val="0"/>
        <w:overflowPunct/>
        <w:autoSpaceDE/>
        <w:ind w:left="5670" w:right="23"/>
        <w:textAlignment w:val="auto"/>
        <w:rPr>
          <w:rFonts w:eastAsia="Times New Roman" w:cs="Times New Roman"/>
          <w:color w:val="000000"/>
          <w:sz w:val="26"/>
          <w:szCs w:val="26"/>
          <w:lang w:eastAsia="ru-RU"/>
        </w:rPr>
      </w:pPr>
    </w:p>
    <w:p w:rsidR="008A72BB" w:rsidRPr="008A72BB" w:rsidRDefault="008A72BB" w:rsidP="008A72BB">
      <w:pPr>
        <w:widowControl w:val="0"/>
        <w:overflowPunct/>
        <w:autoSpaceDE/>
        <w:spacing w:line="230" w:lineRule="exact"/>
        <w:jc w:val="center"/>
        <w:textAlignment w:val="auto"/>
        <w:rPr>
          <w:rFonts w:eastAsia="Times New Roman" w:cs="Times New Roman"/>
          <w:b/>
          <w:bCs/>
          <w:color w:val="000000"/>
          <w:sz w:val="23"/>
          <w:szCs w:val="23"/>
          <w:lang w:eastAsia="ru-RU"/>
        </w:rPr>
      </w:pPr>
      <w:r w:rsidRPr="008A72BB">
        <w:rPr>
          <w:rFonts w:eastAsia="Times New Roman" w:cs="Times New Roman"/>
          <w:b/>
          <w:bCs/>
          <w:color w:val="000000"/>
          <w:sz w:val="23"/>
          <w:szCs w:val="23"/>
          <w:lang w:eastAsia="ru-RU"/>
        </w:rPr>
        <w:t>Форма решения об утверждении схемы расположения земельного участка</w:t>
      </w:r>
    </w:p>
    <w:p w:rsidR="008A72BB" w:rsidRPr="008A72BB" w:rsidRDefault="008A72BB" w:rsidP="008A72BB">
      <w:pPr>
        <w:widowControl w:val="0"/>
        <w:overflowPunct/>
        <w:autoSpaceDE/>
        <w:spacing w:line="230" w:lineRule="exact"/>
        <w:jc w:val="center"/>
        <w:textAlignment w:val="auto"/>
        <w:rPr>
          <w:rFonts w:eastAsia="Times New Roman" w:cs="Times New Roman"/>
          <w:b/>
          <w:bCs/>
          <w:color w:val="000000"/>
          <w:sz w:val="23"/>
          <w:szCs w:val="23"/>
          <w:lang w:eastAsia="ru-RU"/>
        </w:rPr>
      </w:pPr>
    </w:p>
    <w:p w:rsidR="008A72BB" w:rsidRPr="008A72BB" w:rsidRDefault="008A72BB" w:rsidP="008A72BB">
      <w:pPr>
        <w:overflowPunct/>
        <w:autoSpaceDN w:val="0"/>
        <w:adjustRightInd w:val="0"/>
        <w:jc w:val="center"/>
        <w:textAlignment w:val="auto"/>
        <w:rPr>
          <w:rFonts w:eastAsia="Times New Roman" w:cs="Times New Roman"/>
          <w:sz w:val="18"/>
          <w:szCs w:val="18"/>
          <w:lang w:eastAsia="ru-RU"/>
        </w:rPr>
      </w:pPr>
      <w:r w:rsidRPr="008A72BB">
        <w:rPr>
          <w:rFonts w:eastAsia="Times New Roman" w:cs="Times New Roman"/>
          <w:sz w:val="18"/>
          <w:szCs w:val="18"/>
          <w:lang w:eastAsia="ru-RU"/>
        </w:rPr>
        <w:t>________________________________________________________________</w:t>
      </w:r>
    </w:p>
    <w:p w:rsidR="008A72BB" w:rsidRPr="008A72BB" w:rsidRDefault="008A72BB" w:rsidP="008A72BB">
      <w:pPr>
        <w:overflowPunct/>
        <w:autoSpaceDN w:val="0"/>
        <w:adjustRightInd w:val="0"/>
        <w:jc w:val="center"/>
        <w:textAlignment w:val="auto"/>
        <w:rPr>
          <w:rFonts w:eastAsia="Times New Roman" w:cs="Times New Roman"/>
          <w:sz w:val="18"/>
          <w:szCs w:val="18"/>
          <w:lang w:eastAsia="ru-RU"/>
        </w:rPr>
      </w:pPr>
      <w:r w:rsidRPr="008A72BB">
        <w:rPr>
          <w:rFonts w:eastAsia="Times New Roman" w:cs="Times New Roman"/>
          <w:sz w:val="18"/>
          <w:szCs w:val="18"/>
          <w:lang w:eastAsia="ru-RU"/>
        </w:rPr>
        <w:t xml:space="preserve"> (наименование органа местного самоуправления)</w:t>
      </w:r>
    </w:p>
    <w:p w:rsidR="008A72BB" w:rsidRPr="008A72BB" w:rsidRDefault="008A72BB" w:rsidP="008A72BB">
      <w:pPr>
        <w:overflowPunct/>
        <w:autoSpaceDN w:val="0"/>
        <w:adjustRightInd w:val="0"/>
        <w:ind w:left="5678"/>
        <w:textAlignment w:val="auto"/>
        <w:rPr>
          <w:rFonts w:eastAsia="Times New Roman" w:cs="Times New Roman"/>
          <w:lang w:eastAsia="ru-RU"/>
        </w:rPr>
      </w:pPr>
    </w:p>
    <w:p w:rsidR="008A72BB" w:rsidRPr="008A72BB" w:rsidRDefault="008A72BB" w:rsidP="008A72BB">
      <w:pPr>
        <w:overflowPunct/>
        <w:autoSpaceDN w:val="0"/>
        <w:adjustRightInd w:val="0"/>
        <w:ind w:left="5678"/>
        <w:textAlignment w:val="auto"/>
        <w:rPr>
          <w:rFonts w:eastAsia="Times New Roman" w:cs="Times New Roman"/>
          <w:sz w:val="22"/>
          <w:szCs w:val="22"/>
          <w:lang w:eastAsia="ru-RU"/>
        </w:rPr>
      </w:pPr>
      <w:r w:rsidRPr="008A72BB">
        <w:rPr>
          <w:rFonts w:eastAsia="Times New Roman" w:cs="Times New Roman"/>
          <w:sz w:val="22"/>
          <w:szCs w:val="22"/>
          <w:lang w:eastAsia="ru-RU"/>
        </w:rPr>
        <w:t>Кому:</w:t>
      </w:r>
    </w:p>
    <w:p w:rsidR="008A72BB" w:rsidRPr="008A72BB" w:rsidRDefault="008A72BB" w:rsidP="008A72BB">
      <w:pPr>
        <w:overflowPunct/>
        <w:autoSpaceDN w:val="0"/>
        <w:adjustRightInd w:val="0"/>
        <w:ind w:left="5678" w:right="1"/>
        <w:textAlignment w:val="auto"/>
        <w:rPr>
          <w:rFonts w:eastAsia="Times New Roman" w:cs="Times New Roman"/>
          <w:sz w:val="22"/>
          <w:szCs w:val="22"/>
          <w:lang w:eastAsia="ru-RU"/>
        </w:rPr>
      </w:pPr>
      <w:r w:rsidRPr="008A72BB">
        <w:rPr>
          <w:rFonts w:eastAsia="Times New Roman" w:cs="Times New Roman"/>
          <w:sz w:val="22"/>
          <w:szCs w:val="22"/>
          <w:lang w:eastAsia="ru-RU"/>
        </w:rPr>
        <w:t xml:space="preserve">Контактные данные: </w:t>
      </w:r>
    </w:p>
    <w:p w:rsidR="008A72BB" w:rsidRPr="008A72BB" w:rsidRDefault="008A72BB" w:rsidP="008A72BB">
      <w:pPr>
        <w:overflowPunct/>
        <w:autoSpaceDN w:val="0"/>
        <w:adjustRightInd w:val="0"/>
        <w:ind w:left="5678" w:right="1"/>
        <w:textAlignment w:val="auto"/>
        <w:rPr>
          <w:rFonts w:eastAsia="Times New Roman" w:cs="Times New Roman"/>
          <w:sz w:val="22"/>
          <w:szCs w:val="22"/>
          <w:lang w:eastAsia="ru-RU"/>
        </w:rPr>
      </w:pPr>
      <w:r w:rsidRPr="008A72BB">
        <w:rPr>
          <w:rFonts w:eastAsia="Times New Roman" w:cs="Times New Roman"/>
          <w:sz w:val="22"/>
          <w:szCs w:val="22"/>
          <w:lang w:eastAsia="ru-RU"/>
        </w:rPr>
        <w:t>/Представитель:</w:t>
      </w:r>
    </w:p>
    <w:p w:rsidR="008A72BB" w:rsidRPr="008A72BB" w:rsidRDefault="008A72BB" w:rsidP="008A72BB">
      <w:pPr>
        <w:overflowPunct/>
        <w:autoSpaceDN w:val="0"/>
        <w:adjustRightInd w:val="0"/>
        <w:ind w:left="5678"/>
        <w:textAlignment w:val="auto"/>
        <w:rPr>
          <w:rFonts w:eastAsia="Times New Roman" w:cs="Times New Roman"/>
          <w:sz w:val="22"/>
          <w:szCs w:val="22"/>
          <w:lang w:eastAsia="ru-RU"/>
        </w:rPr>
      </w:pPr>
      <w:r w:rsidRPr="008A72BB">
        <w:rPr>
          <w:rFonts w:eastAsia="Times New Roman" w:cs="Times New Roman"/>
          <w:sz w:val="22"/>
          <w:szCs w:val="22"/>
          <w:lang w:eastAsia="ru-RU"/>
        </w:rPr>
        <w:t>Контактные данные представителя:</w:t>
      </w:r>
    </w:p>
    <w:p w:rsidR="008A72BB" w:rsidRPr="008A72BB" w:rsidRDefault="008A72BB" w:rsidP="008A72BB">
      <w:pPr>
        <w:overflowPunct/>
        <w:autoSpaceDN w:val="0"/>
        <w:adjustRightInd w:val="0"/>
        <w:jc w:val="center"/>
        <w:textAlignment w:val="auto"/>
        <w:rPr>
          <w:rFonts w:eastAsia="Times New Roman" w:cs="Times New Roman"/>
          <w:lang w:eastAsia="ru-RU"/>
        </w:rPr>
      </w:pPr>
    </w:p>
    <w:p w:rsidR="008A72BB" w:rsidRPr="008A72BB" w:rsidRDefault="008A72BB" w:rsidP="008A72BB">
      <w:pPr>
        <w:overflowPunct/>
        <w:autoSpaceDN w:val="0"/>
        <w:adjustRightInd w:val="0"/>
        <w:jc w:val="center"/>
        <w:textAlignment w:val="auto"/>
        <w:rPr>
          <w:rFonts w:eastAsia="Times New Roman" w:cs="Times New Roman"/>
          <w:b/>
          <w:bCs/>
          <w:sz w:val="22"/>
          <w:szCs w:val="22"/>
          <w:lang w:eastAsia="ru-RU"/>
        </w:rPr>
      </w:pPr>
      <w:r w:rsidRPr="008A72BB">
        <w:rPr>
          <w:rFonts w:eastAsia="Times New Roman" w:cs="Times New Roman"/>
          <w:b/>
          <w:bCs/>
          <w:sz w:val="22"/>
          <w:szCs w:val="22"/>
          <w:lang w:eastAsia="ru-RU"/>
        </w:rPr>
        <w:t>РЕШЕНИЕ</w:t>
      </w:r>
    </w:p>
    <w:p w:rsidR="008A72BB" w:rsidRPr="008A72BB" w:rsidRDefault="008A72BB" w:rsidP="008A72BB">
      <w:pPr>
        <w:tabs>
          <w:tab w:val="left" w:leader="underscore" w:pos="3269"/>
          <w:tab w:val="left" w:leader="underscore" w:pos="7661"/>
        </w:tabs>
        <w:overflowPunct/>
        <w:autoSpaceDN w:val="0"/>
        <w:adjustRightInd w:val="0"/>
        <w:ind w:left="254"/>
        <w:textAlignment w:val="auto"/>
        <w:rPr>
          <w:rFonts w:eastAsia="Times New Roman" w:cs="Times New Roman"/>
          <w:sz w:val="22"/>
          <w:szCs w:val="22"/>
          <w:lang w:eastAsia="ru-RU"/>
        </w:rPr>
      </w:pPr>
      <w:proofErr w:type="gramStart"/>
      <w:r w:rsidRPr="008A72BB">
        <w:rPr>
          <w:rFonts w:eastAsia="Times New Roman" w:cs="Times New Roman"/>
          <w:sz w:val="22"/>
          <w:szCs w:val="22"/>
          <w:lang w:eastAsia="ru-RU"/>
        </w:rPr>
        <w:t>От ___________                                                                                                             № ___________</w:t>
      </w:r>
      <w:proofErr w:type="gramEnd"/>
    </w:p>
    <w:p w:rsidR="008A72BB" w:rsidRPr="008A72BB" w:rsidRDefault="008A72BB" w:rsidP="008A72BB">
      <w:pPr>
        <w:overflowPunct/>
        <w:autoSpaceDN w:val="0"/>
        <w:adjustRightInd w:val="0"/>
        <w:jc w:val="center"/>
        <w:textAlignment w:val="auto"/>
        <w:rPr>
          <w:rFonts w:eastAsia="Times New Roman" w:cs="Times New Roman"/>
          <w:b/>
          <w:bCs/>
          <w:sz w:val="22"/>
          <w:szCs w:val="22"/>
          <w:lang w:eastAsia="ru-RU"/>
        </w:rPr>
      </w:pPr>
    </w:p>
    <w:p w:rsidR="008A72BB" w:rsidRPr="008A72BB" w:rsidRDefault="008A72BB" w:rsidP="008A72BB">
      <w:pPr>
        <w:overflowPunct/>
        <w:autoSpaceDN w:val="0"/>
        <w:adjustRightInd w:val="0"/>
        <w:jc w:val="center"/>
        <w:textAlignment w:val="auto"/>
        <w:rPr>
          <w:rFonts w:eastAsia="Times New Roman" w:cs="Times New Roman"/>
          <w:b/>
          <w:bCs/>
          <w:sz w:val="24"/>
          <w:szCs w:val="24"/>
          <w:lang w:eastAsia="ru-RU"/>
        </w:rPr>
      </w:pPr>
      <w:r w:rsidRPr="008A72BB">
        <w:rPr>
          <w:rFonts w:eastAsia="Times New Roman" w:cs="Times New Roman"/>
          <w:b/>
          <w:bCs/>
          <w:sz w:val="24"/>
          <w:szCs w:val="24"/>
          <w:lang w:eastAsia="ru-RU"/>
        </w:rPr>
        <w:t>Об утверждении схемы расположения земельного участка (земельных участков)</w:t>
      </w:r>
    </w:p>
    <w:p w:rsidR="008A72BB" w:rsidRPr="008A72BB" w:rsidRDefault="008A72BB" w:rsidP="008A72BB">
      <w:pPr>
        <w:overflowPunct/>
        <w:autoSpaceDN w:val="0"/>
        <w:adjustRightInd w:val="0"/>
        <w:jc w:val="center"/>
        <w:textAlignment w:val="auto"/>
        <w:rPr>
          <w:rFonts w:eastAsia="Times New Roman" w:cs="Times New Roman"/>
          <w:b/>
          <w:bCs/>
          <w:sz w:val="24"/>
          <w:szCs w:val="24"/>
          <w:lang w:eastAsia="ru-RU"/>
        </w:rPr>
      </w:pPr>
      <w:r w:rsidRPr="008A72BB">
        <w:rPr>
          <w:rFonts w:eastAsia="Times New Roman" w:cs="Times New Roman"/>
          <w:b/>
          <w:bCs/>
          <w:sz w:val="24"/>
          <w:szCs w:val="24"/>
          <w:lang w:eastAsia="ru-RU"/>
        </w:rPr>
        <w:t>на кадастровом плане территории</w:t>
      </w:r>
    </w:p>
    <w:p w:rsidR="008A72BB" w:rsidRPr="008A72BB" w:rsidRDefault="008A72BB" w:rsidP="008A72BB">
      <w:pPr>
        <w:overflowPunct/>
        <w:autoSpaceDN w:val="0"/>
        <w:adjustRightInd w:val="0"/>
        <w:jc w:val="center"/>
        <w:textAlignment w:val="auto"/>
        <w:rPr>
          <w:rFonts w:eastAsia="Times New Roman" w:cs="Times New Roman"/>
          <w:lang w:eastAsia="ru-RU"/>
        </w:rPr>
      </w:pPr>
    </w:p>
    <w:p w:rsidR="008A72BB" w:rsidRPr="008A72BB" w:rsidRDefault="008A72BB" w:rsidP="008A72BB">
      <w:pPr>
        <w:tabs>
          <w:tab w:val="left" w:leader="underscore" w:pos="4066"/>
          <w:tab w:val="left" w:leader="underscore" w:pos="5813"/>
          <w:tab w:val="left" w:leader="underscore" w:pos="8630"/>
        </w:tabs>
        <w:overflowPunct/>
        <w:autoSpaceDN w:val="0"/>
        <w:adjustRightInd w:val="0"/>
        <w:ind w:firstLine="567"/>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Рассмотрев заявление </w:t>
      </w:r>
      <w:proofErr w:type="gramStart"/>
      <w:r w:rsidRPr="008A72BB">
        <w:rPr>
          <w:rFonts w:eastAsia="Times New Roman" w:cs="Times New Roman"/>
          <w:sz w:val="24"/>
          <w:szCs w:val="24"/>
          <w:lang w:eastAsia="ru-RU"/>
        </w:rPr>
        <w:t>от</w:t>
      </w:r>
      <w:proofErr w:type="gramEnd"/>
      <w:r w:rsidRPr="008A72BB">
        <w:rPr>
          <w:rFonts w:eastAsia="Times New Roman" w:cs="Times New Roman"/>
          <w:sz w:val="24"/>
          <w:szCs w:val="24"/>
          <w:lang w:eastAsia="ru-RU"/>
        </w:rPr>
        <w:tab/>
        <w:t>№</w:t>
      </w:r>
      <w:r w:rsidRPr="008A72BB">
        <w:rPr>
          <w:rFonts w:eastAsia="Times New Roman" w:cs="Times New Roman"/>
          <w:sz w:val="24"/>
          <w:szCs w:val="24"/>
          <w:lang w:eastAsia="ru-RU"/>
        </w:rPr>
        <w:tab/>
        <w:t>(</w:t>
      </w:r>
      <w:proofErr w:type="gramStart"/>
      <w:r w:rsidRPr="008A72BB">
        <w:rPr>
          <w:rFonts w:eastAsia="Times New Roman" w:cs="Times New Roman"/>
          <w:sz w:val="24"/>
          <w:szCs w:val="24"/>
          <w:lang w:eastAsia="ru-RU"/>
        </w:rPr>
        <w:t>Заявитель</w:t>
      </w:r>
      <w:proofErr w:type="gramEnd"/>
      <w:r w:rsidRPr="008A72BB">
        <w:rPr>
          <w:rFonts w:eastAsia="Times New Roman" w:cs="Times New Roman"/>
          <w:sz w:val="24"/>
          <w:szCs w:val="24"/>
          <w:lang w:eastAsia="ru-RU"/>
        </w:rPr>
        <w:t>:</w:t>
      </w:r>
      <w:r w:rsidRPr="008A72BB">
        <w:rPr>
          <w:rFonts w:eastAsia="Times New Roman" w:cs="Times New Roman"/>
          <w:sz w:val="24"/>
          <w:szCs w:val="24"/>
          <w:lang w:eastAsia="ru-RU"/>
        </w:rPr>
        <w:tab/>
        <w:t>) и приложенные к нему документы для утверждения схемы расположения земельного участка (земельных участков) на кадастровом плане территории, в соответствии со ст. 11.10 Земельного кодекса Российской Федерации, принято РЕШЕНИЕ:</w:t>
      </w:r>
    </w:p>
    <w:p w:rsidR="008A72BB" w:rsidRPr="008A72BB" w:rsidRDefault="008A72BB" w:rsidP="008A72BB">
      <w:pPr>
        <w:overflowPunct/>
        <w:autoSpaceDN w:val="0"/>
        <w:adjustRightInd w:val="0"/>
        <w:jc w:val="right"/>
        <w:textAlignment w:val="auto"/>
        <w:rPr>
          <w:rFonts w:eastAsia="Times New Roman" w:cs="Times New Roman"/>
          <w:sz w:val="24"/>
          <w:szCs w:val="24"/>
          <w:lang w:eastAsia="ru-RU"/>
        </w:rPr>
      </w:pPr>
    </w:p>
    <w:p w:rsidR="008A72BB" w:rsidRPr="008A72BB" w:rsidRDefault="008A72BB" w:rsidP="008A72BB">
      <w:pPr>
        <w:tabs>
          <w:tab w:val="left" w:pos="821"/>
        </w:tabs>
        <w:overflowPunct/>
        <w:autoSpaceDN w:val="0"/>
        <w:adjustRightInd w:val="0"/>
        <w:ind w:firstLine="567"/>
        <w:jc w:val="both"/>
        <w:textAlignment w:val="auto"/>
        <w:rPr>
          <w:rFonts w:eastAsia="Times New Roman" w:cs="Times New Roman"/>
          <w:sz w:val="24"/>
          <w:szCs w:val="24"/>
          <w:lang w:eastAsia="ru-RU"/>
        </w:rPr>
      </w:pPr>
      <w:r w:rsidRPr="008A72BB">
        <w:rPr>
          <w:rFonts w:eastAsia="Times New Roman" w:cs="Times New Roman"/>
          <w:sz w:val="24"/>
          <w:szCs w:val="24"/>
          <w:lang w:eastAsia="ru-RU"/>
        </w:rPr>
        <w:t xml:space="preserve">1. Утвердить схему расположения земельного участка (земельных участков) на кадастровом  плане территории, площадью __________ </w:t>
      </w:r>
      <w:proofErr w:type="spellStart"/>
      <w:r w:rsidRPr="008A72BB">
        <w:rPr>
          <w:rFonts w:eastAsia="Times New Roman" w:cs="Times New Roman"/>
          <w:sz w:val="24"/>
          <w:szCs w:val="24"/>
          <w:lang w:eastAsia="ru-RU"/>
        </w:rPr>
        <w:t>кв.м</w:t>
      </w:r>
      <w:proofErr w:type="spellEnd"/>
      <w:r w:rsidRPr="008A72BB">
        <w:rPr>
          <w:rFonts w:eastAsia="Times New Roman" w:cs="Times New Roman"/>
          <w:sz w:val="24"/>
          <w:szCs w:val="24"/>
          <w:lang w:eastAsia="ru-RU"/>
        </w:rPr>
        <w:t xml:space="preserve">., в </w:t>
      </w:r>
      <w:proofErr w:type="gramStart"/>
      <w:r w:rsidRPr="008A72BB">
        <w:rPr>
          <w:rFonts w:eastAsia="Times New Roman" w:cs="Times New Roman"/>
          <w:sz w:val="24"/>
          <w:szCs w:val="24"/>
          <w:lang w:eastAsia="ru-RU"/>
        </w:rPr>
        <w:t>территориальной зоне</w:t>
      </w:r>
      <w:proofErr w:type="gramEnd"/>
      <w:r w:rsidRPr="008A72BB">
        <w:rPr>
          <w:rFonts w:eastAsia="Times New Roman" w:cs="Times New Roman"/>
          <w:sz w:val="24"/>
          <w:szCs w:val="24"/>
          <w:lang w:eastAsia="ru-RU"/>
        </w:rPr>
        <w:t xml:space="preserve"> ________________ с видом разрешенного использования ________ из категории земель _______, расположенных по адресу _____________, образованных из земель /земельного участка с кадастровым номером (земельных участков с кадастровыми номерами) путем ______________.</w:t>
      </w:r>
    </w:p>
    <w:p w:rsidR="008A72BB" w:rsidRPr="008A72BB" w:rsidRDefault="008A72BB" w:rsidP="008A72BB">
      <w:pPr>
        <w:widowControl w:val="0"/>
        <w:overflowPunct/>
        <w:autoSpaceDE/>
        <w:ind w:firstLine="567"/>
        <w:jc w:val="both"/>
        <w:textAlignment w:val="auto"/>
        <w:rPr>
          <w:rFonts w:eastAsia="Times New Roman" w:cs="Times New Roman"/>
          <w:b/>
          <w:bCs/>
          <w:color w:val="000000"/>
          <w:sz w:val="24"/>
          <w:szCs w:val="24"/>
          <w:lang w:eastAsia="ru-RU"/>
        </w:rPr>
      </w:pPr>
      <w:r w:rsidRPr="008A72BB">
        <w:rPr>
          <w:rFonts w:eastAsia="Courier New" w:cs="Times New Roman"/>
          <w:bCs/>
          <w:color w:val="000000"/>
          <w:sz w:val="24"/>
          <w:szCs w:val="24"/>
          <w:lang w:eastAsia="ru-RU"/>
        </w:rPr>
        <w:t xml:space="preserve">2. </w:t>
      </w:r>
      <w:proofErr w:type="gramStart"/>
      <w:r w:rsidRPr="008A72BB">
        <w:rPr>
          <w:rFonts w:eastAsia="Courier New" w:cs="Times New Roman"/>
          <w:bCs/>
          <w:color w:val="000000"/>
          <w:sz w:val="24"/>
          <w:szCs w:val="24"/>
          <w:lang w:eastAsia="ru-RU"/>
        </w:rPr>
        <w:t xml:space="preserve">Заявитель </w:t>
      </w:r>
      <w:r w:rsidRPr="008A72BB">
        <w:rPr>
          <w:rFonts w:eastAsia="Times New Roman" w:cs="Times New Roman"/>
          <w:bCs/>
          <w:iCs/>
          <w:color w:val="000000"/>
          <w:sz w:val="24"/>
          <w:szCs w:val="24"/>
          <w:lang w:eastAsia="ru-RU"/>
        </w:rPr>
        <w:t xml:space="preserve">(указать ФИО, паспортные данные (для физического лица), наименование, </w:t>
      </w:r>
      <w:proofErr w:type="spellStart"/>
      <w:r w:rsidRPr="008A72BB">
        <w:rPr>
          <w:rFonts w:eastAsia="Times New Roman" w:cs="Times New Roman"/>
          <w:bCs/>
          <w:iCs/>
          <w:color w:val="000000"/>
          <w:sz w:val="24"/>
          <w:szCs w:val="24"/>
          <w:lang w:eastAsia="ru-RU"/>
        </w:rPr>
        <w:t>ОГРН</w:t>
      </w:r>
      <w:proofErr w:type="spellEnd"/>
      <w:r w:rsidRPr="008A72BB">
        <w:rPr>
          <w:rFonts w:eastAsia="Times New Roman" w:cs="Times New Roman"/>
          <w:bCs/>
          <w:iCs/>
          <w:color w:val="000000"/>
          <w:sz w:val="24"/>
          <w:szCs w:val="24"/>
          <w:lang w:eastAsia="ru-RU"/>
        </w:rPr>
        <w:t xml:space="preserve"> (для юридического лица))</w:t>
      </w:r>
      <w:r w:rsidRPr="008A72BB">
        <w:rPr>
          <w:rFonts w:eastAsia="Times New Roman" w:cs="Times New Roman"/>
          <w:bCs/>
          <w:i/>
          <w:iCs/>
          <w:color w:val="000000"/>
          <w:sz w:val="24"/>
          <w:szCs w:val="24"/>
          <w:lang w:eastAsia="ru-RU"/>
        </w:rPr>
        <w:t xml:space="preserve"> </w:t>
      </w:r>
      <w:r w:rsidRPr="008A72BB">
        <w:rPr>
          <w:rFonts w:eastAsia="Courier New" w:cs="Times New Roman"/>
          <w:bCs/>
          <w:color w:val="000000"/>
          <w:sz w:val="24"/>
          <w:szCs w:val="24"/>
          <w:lang w:eastAsia="ru-RU"/>
        </w:rPr>
        <w:t>имеет право на обращение без доверенности с заявлением о государственном кадастровом учете образуемого земельного участка и о государственной регистрации права собственности Российской Федерации, права собственности субъекта Российской Федерации (права муниципальной собственности) на образуемый земельный участок (образуемые земельные участки), указанные в пункте 1 настоящего решения.</w:t>
      </w:r>
      <w:proofErr w:type="gramEnd"/>
    </w:p>
    <w:p w:rsidR="008A72BB" w:rsidRPr="008A72BB" w:rsidRDefault="008A72BB" w:rsidP="008A72BB">
      <w:pPr>
        <w:widowControl w:val="0"/>
        <w:overflowPunct/>
        <w:autoSpaceDE/>
        <w:ind w:firstLine="567"/>
        <w:jc w:val="both"/>
        <w:textAlignment w:val="auto"/>
        <w:rPr>
          <w:rFonts w:eastAsia="Times New Roman" w:cs="Times New Roman"/>
          <w:b/>
          <w:bCs/>
          <w:color w:val="000000"/>
          <w:sz w:val="24"/>
          <w:szCs w:val="24"/>
          <w:lang w:eastAsia="ru-RU"/>
        </w:rPr>
      </w:pPr>
      <w:r w:rsidRPr="008A72BB">
        <w:rPr>
          <w:rFonts w:eastAsia="Times New Roman" w:cs="Times New Roman"/>
          <w:bCs/>
          <w:color w:val="000000"/>
          <w:sz w:val="24"/>
          <w:szCs w:val="24"/>
          <w:lang w:eastAsia="ru-RU"/>
        </w:rPr>
        <w:t>3. Срок действия настоящего решения составляет два года.</w:t>
      </w:r>
    </w:p>
    <w:p w:rsidR="008A72BB" w:rsidRPr="008A72BB" w:rsidRDefault="008A72BB" w:rsidP="008A72BB">
      <w:pPr>
        <w:widowControl w:val="0"/>
        <w:overflowPunct/>
        <w:autoSpaceDE/>
        <w:spacing w:line="230" w:lineRule="exact"/>
        <w:textAlignment w:val="auto"/>
        <w:rPr>
          <w:rFonts w:eastAsia="Times New Roman" w:cs="Times New Roman"/>
          <w:bCs/>
          <w:color w:val="000000"/>
          <w:sz w:val="24"/>
          <w:szCs w:val="24"/>
          <w:lang w:eastAsia="ru-RU"/>
        </w:rPr>
      </w:pPr>
    </w:p>
    <w:p w:rsidR="008A72BB" w:rsidRPr="008A72BB" w:rsidRDefault="008A72BB" w:rsidP="008A72BB">
      <w:pPr>
        <w:widowControl w:val="0"/>
        <w:overflowPunct/>
        <w:autoSpaceDE/>
        <w:spacing w:line="230" w:lineRule="exact"/>
        <w:textAlignment w:val="auto"/>
        <w:rPr>
          <w:rFonts w:eastAsia="Times New Roman" w:cs="Times New Roman"/>
          <w:bCs/>
          <w:color w:val="000000"/>
          <w:sz w:val="24"/>
          <w:szCs w:val="24"/>
          <w:lang w:eastAsia="ru-RU"/>
        </w:rPr>
      </w:pPr>
    </w:p>
    <w:p w:rsidR="008A72BB" w:rsidRPr="008A72BB" w:rsidRDefault="008A72BB" w:rsidP="008A72BB">
      <w:pPr>
        <w:widowControl w:val="0"/>
        <w:overflowPunct/>
        <w:autoSpaceDE/>
        <w:spacing w:line="230" w:lineRule="exact"/>
        <w:ind w:left="1280"/>
        <w:textAlignment w:val="auto"/>
        <w:rPr>
          <w:rFonts w:eastAsia="Times New Roman" w:cs="Times New Roman"/>
          <w:b/>
          <w:bCs/>
          <w:color w:val="000000"/>
          <w:sz w:val="23"/>
          <w:szCs w:val="23"/>
          <w:lang w:eastAsia="ru-RU"/>
        </w:rPr>
      </w:pPr>
    </w:p>
    <w:p w:rsidR="008A72BB" w:rsidRPr="008A72BB" w:rsidRDefault="008A72BB" w:rsidP="008A72BB">
      <w:pPr>
        <w:widowControl w:val="0"/>
        <w:overflowPunct/>
        <w:autoSpaceDE/>
        <w:spacing w:line="230" w:lineRule="exact"/>
        <w:textAlignment w:val="auto"/>
        <w:rPr>
          <w:rFonts w:eastAsia="Times New Roman" w:cs="Times New Roman"/>
          <w:color w:val="000000"/>
          <w:sz w:val="23"/>
          <w:szCs w:val="23"/>
          <w:lang w:eastAsia="ru-RU"/>
        </w:rPr>
      </w:pPr>
      <w:r w:rsidRPr="008A72BB">
        <w:rPr>
          <w:rFonts w:eastAsia="Times New Roman" w:cs="Times New Roman"/>
          <w:color w:val="000000"/>
          <w:sz w:val="23"/>
          <w:szCs w:val="23"/>
          <w:lang w:eastAsia="ru-RU"/>
        </w:rPr>
        <w:t>Должность уполномоченного лица                                                     Ф.И.О. уполномоченного лица</w:t>
      </w:r>
    </w:p>
    <w:p w:rsidR="008A72BB" w:rsidRPr="008A72BB" w:rsidRDefault="008A72BB" w:rsidP="008A72BB">
      <w:pPr>
        <w:widowControl w:val="0"/>
        <w:overflowPunct/>
        <w:autoSpaceDE/>
        <w:spacing w:line="230" w:lineRule="exact"/>
        <w:textAlignment w:val="auto"/>
        <w:rPr>
          <w:rFonts w:eastAsia="Times New Roman" w:cs="Times New Roman"/>
          <w:color w:val="000000"/>
          <w:sz w:val="23"/>
          <w:szCs w:val="23"/>
          <w:lang w:eastAsia="ru-RU"/>
        </w:rPr>
      </w:pPr>
    </w:p>
    <w:p w:rsidR="008A72BB" w:rsidRPr="008A72BB" w:rsidRDefault="008A72BB" w:rsidP="008A72BB">
      <w:pPr>
        <w:keepNext/>
        <w:keepLines/>
        <w:widowControl w:val="0"/>
        <w:pBdr>
          <w:top w:val="single" w:sz="4" w:space="1" w:color="auto"/>
          <w:left w:val="single" w:sz="4" w:space="1" w:color="auto"/>
          <w:bottom w:val="single" w:sz="4" w:space="1" w:color="auto"/>
          <w:right w:val="single" w:sz="4" w:space="4" w:color="auto"/>
        </w:pBdr>
        <w:overflowPunct/>
        <w:autoSpaceDE/>
        <w:ind w:right="940"/>
        <w:jc w:val="center"/>
        <w:textAlignment w:val="auto"/>
        <w:outlineLvl w:val="0"/>
        <w:rPr>
          <w:rFonts w:ascii="Arial" w:eastAsia="Arial" w:hAnsi="Arial" w:cs="Arial"/>
          <w:color w:val="000000"/>
          <w:sz w:val="27"/>
          <w:szCs w:val="27"/>
          <w:lang w:eastAsia="ru-RU"/>
        </w:rPr>
      </w:pPr>
      <w:r w:rsidRPr="008A72BB">
        <w:rPr>
          <w:rFonts w:ascii="Arial" w:eastAsia="Arial" w:hAnsi="Arial" w:cs="Arial"/>
          <w:color w:val="000000"/>
          <w:sz w:val="27"/>
          <w:szCs w:val="27"/>
          <w:lang w:eastAsia="ru-RU"/>
        </w:rPr>
        <w:t>Электронная подпись</w:t>
      </w:r>
    </w:p>
    <w:p w:rsidR="008A72BB" w:rsidRPr="008A72BB" w:rsidRDefault="008A72BB" w:rsidP="008A72BB">
      <w:pPr>
        <w:widowControl w:val="0"/>
        <w:overflowPunct/>
        <w:autoSpaceDE/>
        <w:textAlignment w:val="auto"/>
        <w:rPr>
          <w:rFonts w:eastAsia="Times New Roman" w:cs="Times New Roman"/>
          <w:color w:val="000000"/>
          <w:sz w:val="23"/>
          <w:szCs w:val="23"/>
          <w:lang w:eastAsia="ru-RU"/>
        </w:rPr>
      </w:pPr>
      <w:r w:rsidRPr="008A72BB">
        <w:rPr>
          <w:rFonts w:ascii="Courier New" w:eastAsia="Courier New" w:hAnsi="Courier New" w:cs="Courier New"/>
          <w:color w:val="000000"/>
          <w:sz w:val="24"/>
          <w:szCs w:val="24"/>
          <w:lang w:eastAsia="ru-RU"/>
        </w:rPr>
        <w:br w:type="page"/>
      </w:r>
    </w:p>
    <w:p w:rsidR="008A72BB" w:rsidRPr="008A72BB" w:rsidRDefault="008A72BB" w:rsidP="008A72BB">
      <w:pPr>
        <w:widowControl w:val="0"/>
        <w:overflowPunct/>
        <w:autoSpaceDE/>
        <w:ind w:left="5670"/>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lastRenderedPageBreak/>
        <w:t xml:space="preserve">Приложение № 2 </w:t>
      </w:r>
    </w:p>
    <w:p w:rsidR="008A72BB" w:rsidRPr="008A72BB" w:rsidRDefault="008A72BB" w:rsidP="008A72BB">
      <w:pPr>
        <w:widowControl w:val="0"/>
        <w:overflowPunct/>
        <w:autoSpaceDE/>
        <w:ind w:left="5670" w:right="20"/>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к Административному регламенту </w:t>
      </w:r>
    </w:p>
    <w:p w:rsidR="008A72BB" w:rsidRPr="008A72BB" w:rsidRDefault="008A72BB" w:rsidP="008A72BB">
      <w:pPr>
        <w:widowControl w:val="0"/>
        <w:overflowPunct/>
        <w:autoSpaceDE/>
        <w:ind w:left="5670" w:right="20"/>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по предоставлению муниципальной услуги</w:t>
      </w:r>
    </w:p>
    <w:p w:rsidR="008A72BB" w:rsidRPr="008A72BB" w:rsidRDefault="008A72BB" w:rsidP="008A72BB">
      <w:pPr>
        <w:widowControl w:val="0"/>
        <w:overflowPunct/>
        <w:autoSpaceDE/>
        <w:ind w:left="5670" w:right="20"/>
        <w:textAlignment w:val="auto"/>
        <w:rPr>
          <w:rFonts w:eastAsia="Times New Roman" w:cs="Times New Roman"/>
          <w:color w:val="000000"/>
          <w:sz w:val="24"/>
          <w:szCs w:val="24"/>
          <w:lang w:eastAsia="ru-RU"/>
        </w:rPr>
      </w:pPr>
    </w:p>
    <w:p w:rsidR="008A72BB" w:rsidRPr="008A72BB" w:rsidRDefault="008A72BB" w:rsidP="008A72BB">
      <w:pPr>
        <w:widowControl w:val="0"/>
        <w:overflowPunct/>
        <w:autoSpaceDE/>
        <w:ind w:right="20"/>
        <w:jc w:val="right"/>
        <w:textAlignment w:val="auto"/>
        <w:rPr>
          <w:rFonts w:eastAsia="Times New Roman" w:cs="Times New Roman"/>
          <w:b/>
          <w:bCs/>
          <w:color w:val="000000"/>
          <w:sz w:val="23"/>
          <w:szCs w:val="23"/>
          <w:lang w:eastAsia="ru-RU"/>
        </w:rPr>
      </w:pPr>
      <w:r w:rsidRPr="008A72BB">
        <w:rPr>
          <w:rFonts w:eastAsia="Times New Roman" w:cs="Times New Roman"/>
          <w:b/>
          <w:bCs/>
          <w:color w:val="000000"/>
          <w:sz w:val="23"/>
          <w:szCs w:val="23"/>
          <w:lang w:eastAsia="ru-RU"/>
        </w:rPr>
        <w:t xml:space="preserve">Форма решения об отказе в утверждении схемы расположения земельного участка </w:t>
      </w:r>
    </w:p>
    <w:p w:rsidR="008A72BB" w:rsidRPr="008A72BB" w:rsidRDefault="008A72BB" w:rsidP="008A72BB">
      <w:pPr>
        <w:widowControl w:val="0"/>
        <w:overflowPunct/>
        <w:autoSpaceDE/>
        <w:ind w:right="20"/>
        <w:jc w:val="center"/>
        <w:textAlignment w:val="auto"/>
        <w:rPr>
          <w:rFonts w:eastAsia="Times New Roman" w:cs="Times New Roman"/>
          <w:b/>
          <w:bCs/>
          <w:color w:val="000000"/>
          <w:sz w:val="23"/>
          <w:szCs w:val="23"/>
          <w:lang w:eastAsia="ru-RU"/>
        </w:rPr>
      </w:pPr>
      <w:r w:rsidRPr="008A72BB">
        <w:rPr>
          <w:rFonts w:eastAsia="Times New Roman" w:cs="Times New Roman"/>
          <w:b/>
          <w:bCs/>
          <w:color w:val="000000"/>
          <w:sz w:val="23"/>
          <w:szCs w:val="23"/>
          <w:lang w:eastAsia="ru-RU"/>
        </w:rPr>
        <w:t>на кадастровом плане территории</w:t>
      </w:r>
    </w:p>
    <w:p w:rsidR="008A72BB" w:rsidRPr="008A72BB" w:rsidRDefault="008A72BB" w:rsidP="008A72BB">
      <w:pPr>
        <w:widowControl w:val="0"/>
        <w:overflowPunct/>
        <w:autoSpaceDE/>
        <w:ind w:right="20"/>
        <w:jc w:val="center"/>
        <w:textAlignment w:val="auto"/>
        <w:rPr>
          <w:rFonts w:eastAsia="Times New Roman" w:cs="Times New Roman"/>
          <w:b/>
          <w:bCs/>
          <w:color w:val="000000"/>
          <w:sz w:val="23"/>
          <w:szCs w:val="23"/>
          <w:lang w:eastAsia="ru-RU"/>
        </w:rPr>
      </w:pPr>
    </w:p>
    <w:p w:rsidR="008A72BB" w:rsidRPr="008A72BB" w:rsidRDefault="008A72BB" w:rsidP="008A72BB">
      <w:pPr>
        <w:widowControl w:val="0"/>
        <w:overflowPunct/>
        <w:autoSpaceDE/>
        <w:ind w:right="20"/>
        <w:jc w:val="center"/>
        <w:textAlignment w:val="auto"/>
        <w:rPr>
          <w:rFonts w:eastAsia="Times New Roman" w:cs="Times New Roman"/>
          <w:b/>
          <w:bCs/>
          <w:color w:val="000000"/>
          <w:sz w:val="23"/>
          <w:szCs w:val="23"/>
          <w:lang w:eastAsia="ru-RU"/>
        </w:rPr>
      </w:pPr>
      <w:r w:rsidRPr="008A72BB">
        <w:rPr>
          <w:rFonts w:eastAsia="Times New Roman" w:cs="Times New Roman"/>
          <w:b/>
          <w:bCs/>
          <w:color w:val="000000"/>
          <w:sz w:val="23"/>
          <w:szCs w:val="23"/>
          <w:lang w:eastAsia="ru-RU"/>
        </w:rPr>
        <w:t>____________________________________________________________</w:t>
      </w:r>
    </w:p>
    <w:p w:rsidR="008A72BB" w:rsidRPr="008A72BB" w:rsidRDefault="008A72BB" w:rsidP="008A72BB">
      <w:pPr>
        <w:widowControl w:val="0"/>
        <w:overflowPunct/>
        <w:autoSpaceDE/>
        <w:ind w:left="600"/>
        <w:jc w:val="center"/>
        <w:textAlignment w:val="auto"/>
        <w:rPr>
          <w:rFonts w:eastAsia="Times New Roman" w:cs="Times New Roman"/>
          <w:color w:val="000000"/>
          <w:sz w:val="18"/>
          <w:szCs w:val="18"/>
          <w:lang w:eastAsia="ru-RU"/>
        </w:rPr>
      </w:pPr>
      <w:r w:rsidRPr="008A72BB">
        <w:rPr>
          <w:rFonts w:eastAsia="Times New Roman" w:cs="Times New Roman"/>
          <w:color w:val="000000"/>
          <w:sz w:val="18"/>
          <w:szCs w:val="18"/>
          <w:lang w:eastAsia="ru-RU"/>
        </w:rPr>
        <w:t>(наименование уполномоченного местного самоуправления)</w:t>
      </w:r>
    </w:p>
    <w:p w:rsidR="008A72BB" w:rsidRPr="008A72BB" w:rsidRDefault="008A72BB" w:rsidP="008A72BB">
      <w:pPr>
        <w:widowControl w:val="0"/>
        <w:overflowPunct/>
        <w:autoSpaceDE/>
        <w:ind w:left="5660"/>
        <w:textAlignment w:val="auto"/>
        <w:rPr>
          <w:rFonts w:eastAsia="Times New Roman" w:cs="Times New Roman"/>
          <w:color w:val="000000"/>
          <w:sz w:val="23"/>
          <w:szCs w:val="23"/>
          <w:lang w:eastAsia="ru-RU"/>
        </w:rPr>
      </w:pPr>
    </w:p>
    <w:p w:rsidR="008A72BB" w:rsidRPr="008A72BB" w:rsidRDefault="008A72BB" w:rsidP="008A72BB">
      <w:pPr>
        <w:widowControl w:val="0"/>
        <w:overflowPunct/>
        <w:autoSpaceDE/>
        <w:ind w:left="5660"/>
        <w:textAlignment w:val="auto"/>
        <w:rPr>
          <w:rFonts w:eastAsia="Times New Roman" w:cs="Times New Roman"/>
          <w:color w:val="000000"/>
          <w:sz w:val="23"/>
          <w:szCs w:val="23"/>
          <w:lang w:eastAsia="ru-RU"/>
        </w:rPr>
      </w:pPr>
      <w:r w:rsidRPr="008A72BB">
        <w:rPr>
          <w:rFonts w:eastAsia="Times New Roman" w:cs="Times New Roman"/>
          <w:color w:val="000000"/>
          <w:sz w:val="23"/>
          <w:szCs w:val="23"/>
          <w:lang w:eastAsia="ru-RU"/>
        </w:rPr>
        <w:t>Кому:</w:t>
      </w:r>
    </w:p>
    <w:p w:rsidR="008A72BB" w:rsidRPr="008A72BB" w:rsidRDefault="008A72BB" w:rsidP="008A72BB">
      <w:pPr>
        <w:widowControl w:val="0"/>
        <w:overflowPunct/>
        <w:autoSpaceDE/>
        <w:ind w:left="5660"/>
        <w:textAlignment w:val="auto"/>
        <w:rPr>
          <w:rFonts w:eastAsia="Times New Roman" w:cs="Times New Roman"/>
          <w:color w:val="000000"/>
          <w:sz w:val="23"/>
          <w:szCs w:val="23"/>
          <w:lang w:eastAsia="ru-RU"/>
        </w:rPr>
      </w:pPr>
      <w:r w:rsidRPr="008A72BB">
        <w:rPr>
          <w:rFonts w:eastAsia="Times New Roman" w:cs="Times New Roman"/>
          <w:color w:val="000000"/>
          <w:sz w:val="23"/>
          <w:szCs w:val="23"/>
          <w:lang w:eastAsia="ru-RU"/>
        </w:rPr>
        <w:t>Контактные данные:</w:t>
      </w:r>
    </w:p>
    <w:p w:rsidR="008A72BB" w:rsidRPr="008A72BB" w:rsidRDefault="008A72BB" w:rsidP="008A72BB">
      <w:pPr>
        <w:widowControl w:val="0"/>
        <w:overflowPunct/>
        <w:autoSpaceDE/>
        <w:ind w:left="5660"/>
        <w:textAlignment w:val="auto"/>
        <w:rPr>
          <w:rFonts w:eastAsia="Times New Roman" w:cs="Times New Roman"/>
          <w:color w:val="000000"/>
          <w:sz w:val="23"/>
          <w:szCs w:val="23"/>
          <w:lang w:eastAsia="ru-RU"/>
        </w:rPr>
      </w:pPr>
      <w:r w:rsidRPr="008A72BB">
        <w:rPr>
          <w:rFonts w:eastAsia="Times New Roman" w:cs="Times New Roman"/>
          <w:color w:val="000000"/>
          <w:sz w:val="23"/>
          <w:szCs w:val="23"/>
          <w:lang w:eastAsia="ru-RU"/>
        </w:rPr>
        <w:t>/Представитель:</w:t>
      </w:r>
    </w:p>
    <w:p w:rsidR="008A72BB" w:rsidRPr="008A72BB" w:rsidRDefault="008A72BB" w:rsidP="008A72BB">
      <w:pPr>
        <w:widowControl w:val="0"/>
        <w:overflowPunct/>
        <w:autoSpaceDE/>
        <w:ind w:left="5660"/>
        <w:textAlignment w:val="auto"/>
        <w:rPr>
          <w:rFonts w:eastAsia="Times New Roman" w:cs="Times New Roman"/>
          <w:color w:val="000000"/>
          <w:sz w:val="23"/>
          <w:szCs w:val="23"/>
          <w:lang w:eastAsia="ru-RU"/>
        </w:rPr>
      </w:pPr>
      <w:r w:rsidRPr="008A72BB">
        <w:rPr>
          <w:rFonts w:eastAsia="Times New Roman" w:cs="Times New Roman"/>
          <w:color w:val="000000"/>
          <w:sz w:val="23"/>
          <w:szCs w:val="23"/>
          <w:lang w:eastAsia="ru-RU"/>
        </w:rPr>
        <w:t>Контактные данные представителя:</w:t>
      </w:r>
    </w:p>
    <w:p w:rsidR="008A72BB" w:rsidRPr="008A72BB" w:rsidRDefault="008A72BB" w:rsidP="008A72BB">
      <w:pPr>
        <w:widowControl w:val="0"/>
        <w:overflowPunct/>
        <w:autoSpaceDE/>
        <w:ind w:right="20"/>
        <w:jc w:val="center"/>
        <w:textAlignment w:val="auto"/>
        <w:rPr>
          <w:rFonts w:eastAsia="Times New Roman" w:cs="Times New Roman"/>
          <w:b/>
          <w:bCs/>
          <w:color w:val="000000"/>
          <w:sz w:val="23"/>
          <w:szCs w:val="23"/>
          <w:lang w:eastAsia="ru-RU"/>
        </w:rPr>
      </w:pPr>
    </w:p>
    <w:p w:rsidR="008A72BB" w:rsidRPr="008A72BB" w:rsidRDefault="008A72BB" w:rsidP="008A72BB">
      <w:pPr>
        <w:widowControl w:val="0"/>
        <w:overflowPunct/>
        <w:autoSpaceDE/>
        <w:ind w:right="20"/>
        <w:jc w:val="center"/>
        <w:textAlignment w:val="auto"/>
        <w:rPr>
          <w:rFonts w:eastAsia="Times New Roman" w:cs="Times New Roman"/>
          <w:b/>
          <w:bCs/>
          <w:color w:val="000000"/>
          <w:sz w:val="23"/>
          <w:szCs w:val="23"/>
          <w:lang w:eastAsia="ru-RU"/>
        </w:rPr>
      </w:pPr>
      <w:r w:rsidRPr="008A72BB">
        <w:rPr>
          <w:rFonts w:eastAsia="Times New Roman" w:cs="Times New Roman"/>
          <w:b/>
          <w:bCs/>
          <w:color w:val="000000"/>
          <w:sz w:val="23"/>
          <w:szCs w:val="23"/>
          <w:lang w:eastAsia="ru-RU"/>
        </w:rPr>
        <w:t>Решение об отказе</w:t>
      </w:r>
    </w:p>
    <w:p w:rsidR="008A72BB" w:rsidRPr="008A72BB" w:rsidRDefault="008A72BB" w:rsidP="008A72BB">
      <w:pPr>
        <w:widowControl w:val="0"/>
        <w:overflowPunct/>
        <w:autoSpaceDE/>
        <w:ind w:left="600"/>
        <w:textAlignment w:val="auto"/>
        <w:rPr>
          <w:rFonts w:eastAsia="Times New Roman" w:cs="Times New Roman"/>
          <w:b/>
          <w:bCs/>
          <w:color w:val="000000"/>
          <w:sz w:val="23"/>
          <w:szCs w:val="23"/>
          <w:lang w:eastAsia="ru-RU"/>
        </w:rPr>
      </w:pPr>
      <w:r w:rsidRPr="008A72BB">
        <w:rPr>
          <w:rFonts w:eastAsia="Times New Roman" w:cs="Times New Roman"/>
          <w:b/>
          <w:bCs/>
          <w:color w:val="000000"/>
          <w:sz w:val="23"/>
          <w:szCs w:val="23"/>
          <w:lang w:eastAsia="ru-RU"/>
        </w:rPr>
        <w:t>в утверждении схемы расположения земельного участка на кадастровом плане</w:t>
      </w:r>
    </w:p>
    <w:p w:rsidR="008A72BB" w:rsidRPr="008A72BB" w:rsidRDefault="008A72BB" w:rsidP="008A72BB">
      <w:pPr>
        <w:widowControl w:val="0"/>
        <w:overflowPunct/>
        <w:autoSpaceDE/>
        <w:ind w:right="20"/>
        <w:jc w:val="center"/>
        <w:textAlignment w:val="auto"/>
        <w:rPr>
          <w:rFonts w:eastAsia="Times New Roman" w:cs="Times New Roman"/>
          <w:b/>
          <w:bCs/>
          <w:color w:val="000000"/>
          <w:sz w:val="23"/>
          <w:szCs w:val="23"/>
          <w:lang w:eastAsia="ru-RU"/>
        </w:rPr>
      </w:pPr>
      <w:r w:rsidRPr="008A72BB">
        <w:rPr>
          <w:rFonts w:eastAsia="Times New Roman" w:cs="Times New Roman"/>
          <w:b/>
          <w:bCs/>
          <w:color w:val="000000"/>
          <w:sz w:val="23"/>
          <w:szCs w:val="23"/>
          <w:lang w:eastAsia="ru-RU"/>
        </w:rPr>
        <w:t>территории</w:t>
      </w:r>
    </w:p>
    <w:p w:rsidR="008A72BB" w:rsidRPr="008A72BB" w:rsidRDefault="008A72BB" w:rsidP="008A72BB">
      <w:pPr>
        <w:widowControl w:val="0"/>
        <w:tabs>
          <w:tab w:val="left" w:leader="underscore" w:pos="2304"/>
          <w:tab w:val="left" w:leader="underscore" w:pos="5851"/>
        </w:tabs>
        <w:overflowPunct/>
        <w:autoSpaceDE/>
        <w:ind w:right="20"/>
        <w:jc w:val="center"/>
        <w:textAlignment w:val="auto"/>
        <w:rPr>
          <w:rFonts w:eastAsia="Times New Roman" w:cs="Times New Roman"/>
          <w:color w:val="000000"/>
          <w:sz w:val="23"/>
          <w:szCs w:val="23"/>
          <w:lang w:eastAsia="ru-RU"/>
        </w:rPr>
      </w:pPr>
      <w:proofErr w:type="gramStart"/>
      <w:r w:rsidRPr="008A72BB">
        <w:rPr>
          <w:rFonts w:eastAsia="Times New Roman" w:cs="Times New Roman"/>
          <w:color w:val="000000"/>
          <w:sz w:val="23"/>
          <w:szCs w:val="23"/>
          <w:lang w:eastAsia="ru-RU"/>
        </w:rPr>
        <w:t xml:space="preserve">От </w:t>
      </w:r>
      <w:r w:rsidRPr="008A72BB">
        <w:rPr>
          <w:rFonts w:eastAsia="Times New Roman" w:cs="Times New Roman"/>
          <w:color w:val="000000"/>
          <w:sz w:val="23"/>
          <w:szCs w:val="23"/>
          <w:lang w:eastAsia="ru-RU"/>
        </w:rPr>
        <w:tab/>
        <w:t xml:space="preserve">                                                                                                 № ___________</w:t>
      </w:r>
      <w:proofErr w:type="gramEnd"/>
    </w:p>
    <w:p w:rsidR="008A72BB" w:rsidRPr="008A72BB" w:rsidRDefault="008A72BB" w:rsidP="008A72BB">
      <w:pPr>
        <w:widowControl w:val="0"/>
        <w:tabs>
          <w:tab w:val="left" w:leader="underscore" w:pos="2304"/>
          <w:tab w:val="left" w:leader="underscore" w:pos="5851"/>
        </w:tabs>
        <w:overflowPunct/>
        <w:autoSpaceDE/>
        <w:ind w:right="20"/>
        <w:jc w:val="center"/>
        <w:textAlignment w:val="auto"/>
        <w:rPr>
          <w:rFonts w:eastAsia="Times New Roman" w:cs="Times New Roman"/>
          <w:color w:val="000000"/>
          <w:sz w:val="23"/>
          <w:szCs w:val="23"/>
          <w:lang w:eastAsia="ru-RU"/>
        </w:rPr>
      </w:pPr>
    </w:p>
    <w:p w:rsidR="008A72BB" w:rsidRPr="008A72BB" w:rsidRDefault="008A72BB" w:rsidP="008A72BB">
      <w:pPr>
        <w:widowControl w:val="0"/>
        <w:tabs>
          <w:tab w:val="left" w:leader="underscore" w:pos="4570"/>
          <w:tab w:val="left" w:leader="underscore" w:pos="6605"/>
          <w:tab w:val="left" w:leader="underscore" w:pos="9653"/>
        </w:tabs>
        <w:overflowPunct/>
        <w:autoSpaceDE/>
        <w:ind w:firstLine="567"/>
        <w:textAlignment w:val="auto"/>
        <w:rPr>
          <w:rFonts w:eastAsia="Times New Roman" w:cs="Times New Roman"/>
          <w:color w:val="000000"/>
          <w:sz w:val="23"/>
          <w:szCs w:val="23"/>
          <w:lang w:eastAsia="ru-RU"/>
        </w:rPr>
      </w:pPr>
      <w:r w:rsidRPr="008A72BB">
        <w:rPr>
          <w:rFonts w:eastAsia="Times New Roman" w:cs="Times New Roman"/>
          <w:color w:val="000000"/>
          <w:sz w:val="23"/>
          <w:szCs w:val="23"/>
          <w:lang w:eastAsia="ru-RU"/>
        </w:rPr>
        <w:t xml:space="preserve">Рассмотрев заявление </w:t>
      </w:r>
      <w:proofErr w:type="gramStart"/>
      <w:r w:rsidRPr="008A72BB">
        <w:rPr>
          <w:rFonts w:eastAsia="Times New Roman" w:cs="Times New Roman"/>
          <w:color w:val="000000"/>
          <w:sz w:val="23"/>
          <w:szCs w:val="23"/>
          <w:lang w:eastAsia="ru-RU"/>
        </w:rPr>
        <w:t>от</w:t>
      </w:r>
      <w:proofErr w:type="gramEnd"/>
      <w:r w:rsidRPr="008A72BB">
        <w:rPr>
          <w:rFonts w:eastAsia="Times New Roman" w:cs="Times New Roman"/>
          <w:color w:val="000000"/>
          <w:sz w:val="23"/>
          <w:szCs w:val="23"/>
          <w:lang w:eastAsia="ru-RU"/>
        </w:rPr>
        <w:t xml:space="preserve"> </w:t>
      </w:r>
      <w:r w:rsidRPr="008A72BB">
        <w:rPr>
          <w:rFonts w:eastAsia="Times New Roman" w:cs="Times New Roman"/>
          <w:color w:val="000000"/>
          <w:sz w:val="23"/>
          <w:szCs w:val="23"/>
          <w:lang w:eastAsia="ru-RU"/>
        </w:rPr>
        <w:tab/>
        <w:t xml:space="preserve"> № </w:t>
      </w:r>
      <w:r w:rsidRPr="008A72BB">
        <w:rPr>
          <w:rFonts w:eastAsia="Times New Roman" w:cs="Times New Roman"/>
          <w:color w:val="000000"/>
          <w:sz w:val="23"/>
          <w:szCs w:val="23"/>
          <w:lang w:eastAsia="ru-RU"/>
        </w:rPr>
        <w:tab/>
        <w:t xml:space="preserve"> (Заявитель: _____________) и</w:t>
      </w:r>
    </w:p>
    <w:p w:rsidR="008A72BB" w:rsidRPr="008A72BB" w:rsidRDefault="008A72BB" w:rsidP="008A72BB">
      <w:pPr>
        <w:widowControl w:val="0"/>
        <w:overflowPunct/>
        <w:autoSpaceDE/>
        <w:ind w:right="20"/>
        <w:jc w:val="both"/>
        <w:textAlignment w:val="auto"/>
        <w:rPr>
          <w:rFonts w:eastAsia="Times New Roman" w:cs="Times New Roman"/>
          <w:color w:val="000000"/>
          <w:sz w:val="23"/>
          <w:szCs w:val="23"/>
          <w:lang w:eastAsia="ru-RU"/>
        </w:rPr>
      </w:pPr>
      <w:r w:rsidRPr="008A72BB">
        <w:rPr>
          <w:rFonts w:eastAsia="Times New Roman" w:cs="Times New Roman"/>
          <w:color w:val="000000"/>
          <w:sz w:val="23"/>
          <w:szCs w:val="23"/>
          <w:lang w:eastAsia="ru-RU"/>
        </w:rPr>
        <w:t>приложенные к нему документы, в соответствии со статьями 11.10, 39.11</w:t>
      </w:r>
      <w:r w:rsidRPr="008A72BB">
        <w:rPr>
          <w:rFonts w:eastAsia="Times New Roman" w:cs="Times New Roman"/>
          <w:color w:val="000000"/>
          <w:sz w:val="23"/>
          <w:szCs w:val="23"/>
          <w:vertAlign w:val="superscript"/>
          <w:lang w:eastAsia="ru-RU"/>
        </w:rPr>
        <w:footnoteReference w:id="4"/>
      </w:r>
      <w:r w:rsidRPr="008A72BB">
        <w:rPr>
          <w:rFonts w:eastAsia="Times New Roman" w:cs="Times New Roman"/>
          <w:color w:val="000000"/>
          <w:sz w:val="23"/>
          <w:szCs w:val="23"/>
          <w:lang w:eastAsia="ru-RU"/>
        </w:rPr>
        <w:t xml:space="preserve"> Земельного кодекса Российской Федерации, _____________________, в утверждении схемы расположения земельного участка на кадастровом плане территории отказано по основаниям:</w:t>
      </w:r>
    </w:p>
    <w:p w:rsidR="008A72BB" w:rsidRPr="008A72BB" w:rsidRDefault="008A72BB" w:rsidP="008A72BB">
      <w:pPr>
        <w:widowControl w:val="0"/>
        <w:overflowPunct/>
        <w:autoSpaceDE/>
        <w:ind w:left="600"/>
        <w:textAlignment w:val="auto"/>
        <w:rPr>
          <w:rFonts w:eastAsia="Times New Roman" w:cs="Times New Roman"/>
          <w:color w:val="000000"/>
          <w:sz w:val="23"/>
          <w:szCs w:val="23"/>
          <w:lang w:eastAsia="ru-RU"/>
        </w:rPr>
      </w:pPr>
      <w:r w:rsidRPr="008A72BB">
        <w:rPr>
          <w:rFonts w:eastAsia="Times New Roman" w:cs="Times New Roman"/>
          <w:color w:val="000000"/>
          <w:sz w:val="23"/>
          <w:szCs w:val="23"/>
          <w:lang w:eastAsia="ru-RU"/>
        </w:rPr>
        <w:t>Разъяснение причин отказа:</w:t>
      </w:r>
    </w:p>
    <w:p w:rsidR="008A72BB" w:rsidRPr="008A72BB" w:rsidRDefault="008A72BB" w:rsidP="008A72BB">
      <w:pPr>
        <w:widowControl w:val="0"/>
        <w:overflowPunct/>
        <w:autoSpaceDE/>
        <w:ind w:firstLine="567"/>
        <w:textAlignment w:val="auto"/>
        <w:rPr>
          <w:rFonts w:eastAsia="Times New Roman" w:cs="Times New Roman"/>
          <w:color w:val="000000"/>
          <w:sz w:val="23"/>
          <w:szCs w:val="23"/>
          <w:lang w:eastAsia="ru-RU"/>
        </w:rPr>
      </w:pPr>
    </w:p>
    <w:p w:rsidR="008A72BB" w:rsidRPr="008A72BB" w:rsidRDefault="008A72BB" w:rsidP="008A72BB">
      <w:pPr>
        <w:widowControl w:val="0"/>
        <w:overflowPunct/>
        <w:autoSpaceDE/>
        <w:ind w:firstLine="567"/>
        <w:textAlignment w:val="auto"/>
        <w:rPr>
          <w:rFonts w:eastAsia="Times New Roman" w:cs="Times New Roman"/>
          <w:color w:val="000000"/>
          <w:sz w:val="23"/>
          <w:szCs w:val="23"/>
          <w:lang w:eastAsia="ru-RU"/>
        </w:rPr>
      </w:pPr>
      <w:r w:rsidRPr="008A72BB">
        <w:rPr>
          <w:rFonts w:eastAsia="Times New Roman" w:cs="Times New Roman"/>
          <w:color w:val="000000"/>
          <w:sz w:val="23"/>
          <w:szCs w:val="23"/>
          <w:lang w:eastAsia="ru-RU"/>
        </w:rPr>
        <w:t>Дополнительно информируем:</w:t>
      </w:r>
    </w:p>
    <w:p w:rsidR="008A72BB" w:rsidRPr="008A72BB" w:rsidRDefault="008A72BB" w:rsidP="008A72BB">
      <w:pPr>
        <w:widowControl w:val="0"/>
        <w:tabs>
          <w:tab w:val="left" w:pos="6139"/>
        </w:tabs>
        <w:overflowPunct/>
        <w:autoSpaceDE/>
        <w:textAlignment w:val="auto"/>
        <w:rPr>
          <w:rFonts w:eastAsia="Times New Roman" w:cs="Times New Roman"/>
          <w:color w:val="000000"/>
          <w:sz w:val="23"/>
          <w:szCs w:val="23"/>
          <w:lang w:eastAsia="ru-RU"/>
        </w:rPr>
      </w:pPr>
    </w:p>
    <w:p w:rsidR="008A72BB" w:rsidRPr="008A72BB" w:rsidRDefault="008A72BB" w:rsidP="008A72BB">
      <w:pPr>
        <w:widowControl w:val="0"/>
        <w:tabs>
          <w:tab w:val="left" w:pos="6139"/>
        </w:tabs>
        <w:overflowPunct/>
        <w:autoSpaceDE/>
        <w:textAlignment w:val="auto"/>
        <w:rPr>
          <w:rFonts w:eastAsia="Times New Roman" w:cs="Times New Roman"/>
          <w:color w:val="000000"/>
          <w:sz w:val="23"/>
          <w:szCs w:val="23"/>
          <w:lang w:eastAsia="ru-RU"/>
        </w:rPr>
      </w:pPr>
    </w:p>
    <w:p w:rsidR="008A72BB" w:rsidRPr="008A72BB" w:rsidRDefault="008A72BB" w:rsidP="008A72BB">
      <w:pPr>
        <w:widowControl w:val="0"/>
        <w:tabs>
          <w:tab w:val="left" w:pos="6139"/>
        </w:tabs>
        <w:overflowPunct/>
        <w:autoSpaceDE/>
        <w:textAlignment w:val="auto"/>
        <w:rPr>
          <w:rFonts w:eastAsia="Times New Roman" w:cs="Times New Roman"/>
          <w:color w:val="000000"/>
          <w:sz w:val="23"/>
          <w:szCs w:val="23"/>
          <w:lang w:eastAsia="ru-RU"/>
        </w:rPr>
      </w:pPr>
    </w:p>
    <w:p w:rsidR="008A72BB" w:rsidRPr="008A72BB" w:rsidRDefault="008A72BB" w:rsidP="008A72BB">
      <w:pPr>
        <w:widowControl w:val="0"/>
        <w:tabs>
          <w:tab w:val="left" w:pos="6139"/>
        </w:tabs>
        <w:overflowPunct/>
        <w:autoSpaceDE/>
        <w:textAlignment w:val="auto"/>
        <w:rPr>
          <w:rFonts w:eastAsia="Times New Roman" w:cs="Times New Roman"/>
          <w:color w:val="000000"/>
          <w:sz w:val="23"/>
          <w:szCs w:val="23"/>
          <w:lang w:eastAsia="ru-RU"/>
        </w:rPr>
      </w:pPr>
      <w:r w:rsidRPr="008A72BB">
        <w:rPr>
          <w:rFonts w:eastAsia="Times New Roman" w:cs="Times New Roman"/>
          <w:color w:val="000000"/>
          <w:sz w:val="23"/>
          <w:szCs w:val="23"/>
          <w:lang w:eastAsia="ru-RU"/>
        </w:rPr>
        <w:t>Должность уполномоченного лица</w:t>
      </w:r>
      <w:r w:rsidRPr="008A72BB">
        <w:rPr>
          <w:rFonts w:eastAsia="Times New Roman" w:cs="Times New Roman"/>
          <w:color w:val="000000"/>
          <w:sz w:val="23"/>
          <w:szCs w:val="23"/>
          <w:lang w:eastAsia="ru-RU"/>
        </w:rPr>
        <w:tab/>
        <w:t>Ф.И.О. уполномоченного лица</w:t>
      </w:r>
    </w:p>
    <w:p w:rsidR="008A72BB" w:rsidRPr="008A72BB" w:rsidRDefault="008A72BB" w:rsidP="008A72BB">
      <w:pPr>
        <w:widowControl w:val="0"/>
        <w:tabs>
          <w:tab w:val="left" w:pos="6139"/>
        </w:tabs>
        <w:overflowPunct/>
        <w:autoSpaceDE/>
        <w:textAlignment w:val="auto"/>
        <w:rPr>
          <w:rFonts w:eastAsia="Times New Roman" w:cs="Times New Roman"/>
          <w:color w:val="000000"/>
          <w:sz w:val="23"/>
          <w:szCs w:val="23"/>
          <w:lang w:eastAsia="ru-RU"/>
        </w:rPr>
      </w:pPr>
    </w:p>
    <w:p w:rsidR="008A72BB" w:rsidRPr="008A72BB" w:rsidRDefault="008A72BB" w:rsidP="008A72BB">
      <w:pPr>
        <w:keepNext/>
        <w:keepLines/>
        <w:widowControl w:val="0"/>
        <w:pBdr>
          <w:top w:val="single" w:sz="4" w:space="1" w:color="auto"/>
          <w:left w:val="single" w:sz="4" w:space="4" w:color="auto"/>
          <w:bottom w:val="single" w:sz="4" w:space="1" w:color="auto"/>
          <w:right w:val="single" w:sz="4" w:space="4" w:color="auto"/>
        </w:pBdr>
        <w:overflowPunct/>
        <w:autoSpaceDE/>
        <w:ind w:right="940"/>
        <w:jc w:val="center"/>
        <w:textAlignment w:val="auto"/>
        <w:outlineLvl w:val="0"/>
        <w:rPr>
          <w:rFonts w:ascii="Arial" w:eastAsia="Arial" w:hAnsi="Arial" w:cs="Arial"/>
          <w:color w:val="000000"/>
          <w:sz w:val="27"/>
          <w:szCs w:val="27"/>
          <w:lang w:eastAsia="ru-RU"/>
        </w:rPr>
        <w:sectPr w:rsidR="008A72BB" w:rsidRPr="008A72BB" w:rsidSect="008A72BB">
          <w:pgSz w:w="11909" w:h="16838"/>
          <w:pgMar w:top="851" w:right="851" w:bottom="851" w:left="1418" w:header="0" w:footer="6" w:gutter="0"/>
          <w:cols w:space="720"/>
          <w:noEndnote/>
          <w:docGrid w:linePitch="360"/>
        </w:sectPr>
      </w:pPr>
      <w:bookmarkStart w:id="32" w:name="bookmark62"/>
      <w:r w:rsidRPr="008A72BB">
        <w:rPr>
          <w:rFonts w:ascii="Arial" w:eastAsia="Arial" w:hAnsi="Arial" w:cs="Arial"/>
          <w:color w:val="000000"/>
          <w:sz w:val="27"/>
          <w:szCs w:val="27"/>
          <w:lang w:eastAsia="ru-RU"/>
        </w:rPr>
        <w:t>Электронная подпись</w:t>
      </w:r>
      <w:bookmarkEnd w:id="32"/>
    </w:p>
    <w:p w:rsidR="008A72BB" w:rsidRPr="008A72BB" w:rsidRDefault="008A72BB" w:rsidP="008A72BB">
      <w:pPr>
        <w:widowControl w:val="0"/>
        <w:overflowPunct/>
        <w:autoSpaceDE/>
        <w:ind w:left="5670" w:right="20"/>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lastRenderedPageBreak/>
        <w:t xml:space="preserve">Приложение № 3 </w:t>
      </w:r>
    </w:p>
    <w:p w:rsidR="008A72BB" w:rsidRPr="008A72BB" w:rsidRDefault="008A72BB" w:rsidP="008A72BB">
      <w:pPr>
        <w:widowControl w:val="0"/>
        <w:overflowPunct/>
        <w:autoSpaceDE/>
        <w:ind w:left="5670" w:right="20"/>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к Административному регламенту </w:t>
      </w:r>
    </w:p>
    <w:p w:rsidR="008A72BB" w:rsidRPr="008A72BB" w:rsidRDefault="008A72BB" w:rsidP="008A72BB">
      <w:pPr>
        <w:widowControl w:val="0"/>
        <w:overflowPunct/>
        <w:autoSpaceDE/>
        <w:ind w:left="5670" w:right="20"/>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по предоставлению муниципальной услуги</w:t>
      </w:r>
    </w:p>
    <w:p w:rsidR="008A72BB" w:rsidRPr="008A72BB" w:rsidRDefault="008A72BB" w:rsidP="008A72BB">
      <w:pPr>
        <w:widowControl w:val="0"/>
        <w:overflowPunct/>
        <w:autoSpaceDE/>
        <w:ind w:left="5670" w:right="20"/>
        <w:textAlignment w:val="auto"/>
        <w:rPr>
          <w:rFonts w:eastAsia="Times New Roman" w:cs="Times New Roman"/>
          <w:color w:val="000000"/>
          <w:sz w:val="24"/>
          <w:szCs w:val="24"/>
          <w:lang w:eastAsia="ru-RU"/>
        </w:rPr>
      </w:pPr>
    </w:p>
    <w:p w:rsidR="008A72BB" w:rsidRPr="008A72BB" w:rsidRDefault="008A72BB" w:rsidP="008A72BB">
      <w:pPr>
        <w:keepNext/>
        <w:keepLines/>
        <w:widowControl w:val="0"/>
        <w:overflowPunct/>
        <w:autoSpaceDE/>
        <w:ind w:left="20"/>
        <w:jc w:val="center"/>
        <w:textAlignment w:val="auto"/>
        <w:outlineLvl w:val="1"/>
        <w:rPr>
          <w:rFonts w:eastAsia="Times New Roman" w:cs="Times New Roman"/>
          <w:b/>
          <w:bCs/>
          <w:color w:val="000000"/>
          <w:sz w:val="27"/>
          <w:szCs w:val="27"/>
          <w:lang w:eastAsia="ru-RU"/>
        </w:rPr>
      </w:pPr>
      <w:bookmarkStart w:id="33" w:name="bookmark63"/>
      <w:r w:rsidRPr="008A72BB">
        <w:rPr>
          <w:rFonts w:eastAsia="Times New Roman" w:cs="Times New Roman"/>
          <w:b/>
          <w:bCs/>
          <w:color w:val="000000"/>
          <w:sz w:val="27"/>
          <w:szCs w:val="27"/>
          <w:lang w:eastAsia="ru-RU"/>
        </w:rPr>
        <w:t>Форма решения о проведен</w:t>
      </w:r>
      <w:proofErr w:type="gramStart"/>
      <w:r w:rsidRPr="008A72BB">
        <w:rPr>
          <w:rFonts w:eastAsia="Times New Roman" w:cs="Times New Roman"/>
          <w:b/>
          <w:bCs/>
          <w:color w:val="000000"/>
          <w:sz w:val="27"/>
          <w:szCs w:val="27"/>
          <w:lang w:eastAsia="ru-RU"/>
        </w:rPr>
        <w:t>ии ау</w:t>
      </w:r>
      <w:proofErr w:type="gramEnd"/>
      <w:r w:rsidRPr="008A72BB">
        <w:rPr>
          <w:rFonts w:eastAsia="Times New Roman" w:cs="Times New Roman"/>
          <w:b/>
          <w:bCs/>
          <w:color w:val="000000"/>
          <w:sz w:val="27"/>
          <w:szCs w:val="27"/>
          <w:lang w:eastAsia="ru-RU"/>
        </w:rPr>
        <w:t>кциона</w:t>
      </w:r>
      <w:bookmarkEnd w:id="33"/>
    </w:p>
    <w:p w:rsidR="008A72BB" w:rsidRPr="008A72BB" w:rsidRDefault="008A72BB" w:rsidP="008A72BB">
      <w:pPr>
        <w:keepNext/>
        <w:keepLines/>
        <w:widowControl w:val="0"/>
        <w:overflowPunct/>
        <w:autoSpaceDE/>
        <w:ind w:left="20"/>
        <w:jc w:val="center"/>
        <w:textAlignment w:val="auto"/>
        <w:outlineLvl w:val="1"/>
        <w:rPr>
          <w:rFonts w:eastAsia="Times New Roman" w:cs="Times New Roman"/>
          <w:b/>
          <w:bCs/>
          <w:color w:val="000000"/>
          <w:sz w:val="27"/>
          <w:szCs w:val="27"/>
          <w:lang w:eastAsia="ru-RU"/>
        </w:rPr>
      </w:pPr>
    </w:p>
    <w:p w:rsidR="008A72BB" w:rsidRPr="008A72BB" w:rsidRDefault="008A72BB" w:rsidP="008A72BB">
      <w:pPr>
        <w:keepNext/>
        <w:keepLines/>
        <w:widowControl w:val="0"/>
        <w:overflowPunct/>
        <w:autoSpaceDE/>
        <w:ind w:left="20"/>
        <w:jc w:val="center"/>
        <w:textAlignment w:val="auto"/>
        <w:outlineLvl w:val="1"/>
        <w:rPr>
          <w:rFonts w:eastAsia="Times New Roman" w:cs="Times New Roman"/>
          <w:b/>
          <w:bCs/>
          <w:color w:val="000000"/>
          <w:sz w:val="27"/>
          <w:szCs w:val="27"/>
          <w:lang w:eastAsia="ru-RU"/>
        </w:rPr>
      </w:pPr>
      <w:bookmarkStart w:id="34" w:name="bookmark64"/>
      <w:r w:rsidRPr="008A72BB">
        <w:rPr>
          <w:rFonts w:eastAsia="Times New Roman" w:cs="Times New Roman"/>
          <w:b/>
          <w:bCs/>
          <w:color w:val="000000"/>
          <w:sz w:val="27"/>
          <w:szCs w:val="27"/>
          <w:lang w:eastAsia="ru-RU"/>
        </w:rPr>
        <w:t>Решение о проведен</w:t>
      </w:r>
      <w:proofErr w:type="gramStart"/>
      <w:r w:rsidRPr="008A72BB">
        <w:rPr>
          <w:rFonts w:eastAsia="Times New Roman" w:cs="Times New Roman"/>
          <w:b/>
          <w:bCs/>
          <w:color w:val="000000"/>
          <w:sz w:val="27"/>
          <w:szCs w:val="27"/>
          <w:lang w:eastAsia="ru-RU"/>
        </w:rPr>
        <w:t>ии ау</w:t>
      </w:r>
      <w:proofErr w:type="gramEnd"/>
      <w:r w:rsidRPr="008A72BB">
        <w:rPr>
          <w:rFonts w:eastAsia="Times New Roman" w:cs="Times New Roman"/>
          <w:b/>
          <w:bCs/>
          <w:color w:val="000000"/>
          <w:sz w:val="27"/>
          <w:szCs w:val="27"/>
          <w:lang w:eastAsia="ru-RU"/>
        </w:rPr>
        <w:t>кциона</w:t>
      </w:r>
      <w:bookmarkEnd w:id="34"/>
    </w:p>
    <w:p w:rsidR="008A72BB" w:rsidRPr="008A72BB" w:rsidRDefault="008A72BB" w:rsidP="008A72BB">
      <w:pPr>
        <w:keepNext/>
        <w:keepLines/>
        <w:widowControl w:val="0"/>
        <w:overflowPunct/>
        <w:autoSpaceDE/>
        <w:ind w:left="20"/>
        <w:jc w:val="center"/>
        <w:textAlignment w:val="auto"/>
        <w:outlineLvl w:val="1"/>
        <w:rPr>
          <w:rFonts w:eastAsia="Times New Roman" w:cs="Times New Roman"/>
          <w:b/>
          <w:bCs/>
          <w:color w:val="000000"/>
          <w:sz w:val="27"/>
          <w:szCs w:val="27"/>
          <w:lang w:eastAsia="ru-RU"/>
        </w:rPr>
      </w:pPr>
    </w:p>
    <w:p w:rsidR="008A72BB" w:rsidRPr="008A72BB" w:rsidRDefault="008A72BB" w:rsidP="008A72BB">
      <w:pPr>
        <w:widowControl w:val="0"/>
        <w:tabs>
          <w:tab w:val="left" w:leader="underscore" w:pos="2026"/>
          <w:tab w:val="left" w:leader="underscore" w:pos="4042"/>
        </w:tabs>
        <w:overflowPunct/>
        <w:autoSpaceDE/>
        <w:ind w:left="20"/>
        <w:jc w:val="center"/>
        <w:textAlignment w:val="auto"/>
        <w:rPr>
          <w:rFonts w:eastAsia="Times New Roman" w:cs="Times New Roman"/>
          <w:color w:val="000000"/>
          <w:sz w:val="27"/>
          <w:szCs w:val="27"/>
          <w:lang w:eastAsia="ru-RU"/>
        </w:rPr>
      </w:pPr>
      <w:proofErr w:type="gramStart"/>
      <w:r w:rsidRPr="008A72BB">
        <w:rPr>
          <w:rFonts w:eastAsia="Times New Roman" w:cs="Times New Roman"/>
          <w:color w:val="000000"/>
          <w:sz w:val="27"/>
          <w:szCs w:val="27"/>
          <w:lang w:eastAsia="ru-RU"/>
        </w:rPr>
        <w:t>от</w:t>
      </w:r>
      <w:r w:rsidRPr="008A72BB">
        <w:rPr>
          <w:rFonts w:eastAsia="Times New Roman" w:cs="Times New Roman"/>
          <w:color w:val="000000"/>
          <w:sz w:val="27"/>
          <w:szCs w:val="27"/>
          <w:lang w:eastAsia="ru-RU"/>
        </w:rPr>
        <w:tab/>
        <w:t>№</w:t>
      </w:r>
      <w:r w:rsidRPr="008A72BB">
        <w:rPr>
          <w:rFonts w:eastAsia="Times New Roman" w:cs="Times New Roman"/>
          <w:color w:val="000000"/>
          <w:sz w:val="27"/>
          <w:szCs w:val="27"/>
          <w:lang w:eastAsia="ru-RU"/>
        </w:rPr>
        <w:tab/>
      </w:r>
      <w:proofErr w:type="gramEnd"/>
    </w:p>
    <w:p w:rsidR="008A72BB" w:rsidRPr="008A72BB" w:rsidRDefault="008A72BB" w:rsidP="008A72BB">
      <w:pPr>
        <w:widowControl w:val="0"/>
        <w:tabs>
          <w:tab w:val="left" w:leader="underscore" w:pos="2026"/>
          <w:tab w:val="left" w:leader="underscore" w:pos="4042"/>
        </w:tabs>
        <w:overflowPunct/>
        <w:autoSpaceDE/>
        <w:ind w:left="20"/>
        <w:jc w:val="center"/>
        <w:textAlignment w:val="auto"/>
        <w:rPr>
          <w:rFonts w:eastAsia="Times New Roman" w:cs="Times New Roman"/>
          <w:color w:val="000000"/>
          <w:sz w:val="26"/>
          <w:szCs w:val="26"/>
          <w:lang w:eastAsia="ru-RU"/>
        </w:rPr>
      </w:pPr>
    </w:p>
    <w:p w:rsidR="008A72BB" w:rsidRPr="008A72BB" w:rsidRDefault="008A72BB" w:rsidP="008A72BB">
      <w:pPr>
        <w:widowControl w:val="0"/>
        <w:tabs>
          <w:tab w:val="left" w:leader="underscore" w:pos="5141"/>
          <w:tab w:val="left" w:leader="underscore" w:pos="7330"/>
        </w:tabs>
        <w:overflowPunct/>
        <w:autoSpaceDE/>
        <w:ind w:right="20"/>
        <w:jc w:val="right"/>
        <w:textAlignment w:val="auto"/>
        <w:rPr>
          <w:rFonts w:eastAsia="Times New Roman" w:cs="Times New Roman"/>
          <w:color w:val="000000"/>
          <w:sz w:val="26"/>
          <w:szCs w:val="26"/>
          <w:lang w:eastAsia="ru-RU"/>
        </w:rPr>
      </w:pPr>
      <w:r w:rsidRPr="008A72BB">
        <w:rPr>
          <w:rFonts w:eastAsia="Times New Roman" w:cs="Times New Roman"/>
          <w:color w:val="000000"/>
          <w:sz w:val="27"/>
          <w:szCs w:val="27"/>
          <w:lang w:eastAsia="ru-RU"/>
        </w:rPr>
        <w:t xml:space="preserve">На Ваше обращение </w:t>
      </w:r>
      <w:proofErr w:type="gramStart"/>
      <w:r w:rsidRPr="008A72BB">
        <w:rPr>
          <w:rFonts w:eastAsia="Times New Roman" w:cs="Times New Roman"/>
          <w:color w:val="000000"/>
          <w:sz w:val="27"/>
          <w:szCs w:val="27"/>
          <w:lang w:eastAsia="ru-RU"/>
        </w:rPr>
        <w:t>от</w:t>
      </w:r>
      <w:proofErr w:type="gramEnd"/>
      <w:r w:rsidRPr="008A72BB">
        <w:rPr>
          <w:rFonts w:eastAsia="Times New Roman" w:cs="Times New Roman"/>
          <w:color w:val="000000"/>
          <w:sz w:val="27"/>
          <w:szCs w:val="27"/>
          <w:lang w:eastAsia="ru-RU"/>
        </w:rPr>
        <w:t xml:space="preserve"> </w:t>
      </w:r>
      <w:r w:rsidRPr="008A72BB">
        <w:rPr>
          <w:rFonts w:eastAsia="Times New Roman" w:cs="Times New Roman"/>
          <w:color w:val="000000"/>
          <w:sz w:val="27"/>
          <w:szCs w:val="27"/>
          <w:lang w:eastAsia="ru-RU"/>
        </w:rPr>
        <w:tab/>
        <w:t xml:space="preserve"> № </w:t>
      </w:r>
      <w:r w:rsidRPr="008A72BB">
        <w:rPr>
          <w:rFonts w:eastAsia="Times New Roman" w:cs="Times New Roman"/>
          <w:color w:val="000000"/>
          <w:sz w:val="27"/>
          <w:szCs w:val="27"/>
          <w:lang w:eastAsia="ru-RU"/>
        </w:rPr>
        <w:tab/>
        <w:t xml:space="preserve"> Администрация</w:t>
      </w:r>
    </w:p>
    <w:p w:rsidR="008A72BB" w:rsidRPr="008A72BB" w:rsidRDefault="008A72BB" w:rsidP="008A72BB">
      <w:pPr>
        <w:widowControl w:val="0"/>
        <w:tabs>
          <w:tab w:val="left" w:leader="underscore" w:pos="2127"/>
        </w:tabs>
        <w:overflowPunct/>
        <w:autoSpaceDE/>
        <w:ind w:left="20"/>
        <w:jc w:val="both"/>
        <w:textAlignment w:val="auto"/>
        <w:rPr>
          <w:rFonts w:eastAsia="Times New Roman" w:cs="Times New Roman"/>
          <w:color w:val="000000"/>
          <w:sz w:val="26"/>
          <w:szCs w:val="26"/>
          <w:lang w:eastAsia="ru-RU"/>
        </w:rPr>
      </w:pPr>
      <w:r w:rsidRPr="008A72BB">
        <w:rPr>
          <w:rFonts w:eastAsia="Times New Roman" w:cs="Times New Roman"/>
          <w:color w:val="000000"/>
          <w:sz w:val="27"/>
          <w:szCs w:val="27"/>
          <w:lang w:eastAsia="ru-RU"/>
        </w:rPr>
        <w:tab/>
        <w:t xml:space="preserve"> сообщает. Испрашиваемый Вами земельный участок с кадастровым номером ____________, площадью ________ </w:t>
      </w:r>
      <w:proofErr w:type="spellStart"/>
      <w:r w:rsidRPr="008A72BB">
        <w:rPr>
          <w:rFonts w:eastAsia="Times New Roman" w:cs="Times New Roman"/>
          <w:color w:val="000000"/>
          <w:sz w:val="27"/>
          <w:szCs w:val="27"/>
          <w:lang w:eastAsia="ru-RU"/>
        </w:rPr>
        <w:t>кв</w:t>
      </w:r>
      <w:proofErr w:type="gramStart"/>
      <w:r w:rsidRPr="008A72BB">
        <w:rPr>
          <w:rFonts w:eastAsia="Times New Roman" w:cs="Times New Roman"/>
          <w:color w:val="000000"/>
          <w:sz w:val="27"/>
          <w:szCs w:val="27"/>
          <w:lang w:eastAsia="ru-RU"/>
        </w:rPr>
        <w:t>.м</w:t>
      </w:r>
      <w:proofErr w:type="spellEnd"/>
      <w:proofErr w:type="gramEnd"/>
      <w:r w:rsidRPr="008A72BB">
        <w:rPr>
          <w:rFonts w:eastAsia="Times New Roman" w:cs="Times New Roman"/>
          <w:color w:val="000000"/>
          <w:sz w:val="27"/>
          <w:szCs w:val="27"/>
          <w:lang w:eastAsia="ru-RU"/>
        </w:rPr>
        <w:t xml:space="preserve">, расположенный по адресу: ________________, категория земель ______________, вид разрешенного использования _______________, будет реализован на торгах, проводимых в форме аукциона по продаже (права аренды/права собственности). Дата окончания </w:t>
      </w:r>
      <w:r w:rsidRPr="008A72BB">
        <w:rPr>
          <w:rFonts w:eastAsia="Times New Roman" w:cs="Times New Roman"/>
          <w:color w:val="000000"/>
          <w:sz w:val="26"/>
          <w:szCs w:val="26"/>
          <w:lang w:eastAsia="ru-RU"/>
        </w:rPr>
        <w:fldChar w:fldCharType="begin"/>
      </w:r>
      <w:r w:rsidRPr="008A72BB">
        <w:rPr>
          <w:rFonts w:eastAsia="Times New Roman" w:cs="Times New Roman"/>
          <w:color w:val="000000"/>
          <w:sz w:val="26"/>
          <w:szCs w:val="26"/>
          <w:lang w:eastAsia="ru-RU"/>
        </w:rPr>
        <w:instrText xml:space="preserve"> TOC \o "1-5" \h \z </w:instrText>
      </w:r>
      <w:r w:rsidRPr="008A72BB">
        <w:rPr>
          <w:rFonts w:eastAsia="Times New Roman" w:cs="Times New Roman"/>
          <w:color w:val="000000"/>
          <w:sz w:val="26"/>
          <w:szCs w:val="26"/>
          <w:lang w:eastAsia="ru-RU"/>
        </w:rPr>
        <w:fldChar w:fldCharType="separate"/>
      </w:r>
      <w:r w:rsidRPr="008A72BB">
        <w:rPr>
          <w:rFonts w:eastAsia="Times New Roman" w:cs="Times New Roman"/>
          <w:color w:val="000000"/>
          <w:sz w:val="26"/>
          <w:szCs w:val="26"/>
          <w:lang w:eastAsia="ru-RU"/>
        </w:rPr>
        <w:t>приема заявок ____________, дата аукциона ____________.</w:t>
      </w:r>
    </w:p>
    <w:p w:rsidR="008A72BB" w:rsidRPr="008A72BB" w:rsidRDefault="008A72BB" w:rsidP="008A72BB">
      <w:pPr>
        <w:widowControl w:val="0"/>
        <w:tabs>
          <w:tab w:val="left" w:leader="underscore" w:pos="5108"/>
        </w:tabs>
        <w:overflowPunct/>
        <w:autoSpaceDE/>
        <w:ind w:left="20" w:right="20" w:firstLine="547"/>
        <w:jc w:val="both"/>
        <w:textAlignment w:val="auto"/>
        <w:rPr>
          <w:rFonts w:eastAsia="Times New Roman" w:cs="Times New Roman"/>
          <w:color w:val="000000"/>
          <w:sz w:val="27"/>
          <w:szCs w:val="27"/>
          <w:lang w:eastAsia="ru-RU"/>
        </w:rPr>
      </w:pPr>
      <w:r w:rsidRPr="008A72BB">
        <w:rPr>
          <w:rFonts w:eastAsia="Times New Roman" w:cs="Times New Roman"/>
          <w:color w:val="000000"/>
          <w:sz w:val="27"/>
          <w:szCs w:val="27"/>
          <w:lang w:eastAsia="ru-RU"/>
        </w:rPr>
        <w:t>Для участия в аукционе Вам необходимо подать соответствующую заявку. Место приема/подачи заявок ______________________.</w:t>
      </w:r>
    </w:p>
    <w:p w:rsidR="008A72BB" w:rsidRPr="008A72BB" w:rsidRDefault="008A72BB" w:rsidP="008A72BB">
      <w:pPr>
        <w:widowControl w:val="0"/>
        <w:tabs>
          <w:tab w:val="left" w:leader="underscore" w:pos="4387"/>
          <w:tab w:val="right" w:leader="underscore" w:pos="9475"/>
        </w:tabs>
        <w:overflowPunct/>
        <w:autoSpaceDE/>
        <w:ind w:right="20"/>
        <w:jc w:val="both"/>
        <w:textAlignment w:val="auto"/>
        <w:rPr>
          <w:rFonts w:eastAsia="Times New Roman" w:cs="Times New Roman"/>
          <w:color w:val="000000"/>
          <w:sz w:val="27"/>
          <w:szCs w:val="27"/>
          <w:lang w:eastAsia="ru-RU"/>
        </w:rPr>
      </w:pPr>
      <w:r w:rsidRPr="008A72BB">
        <w:rPr>
          <w:rFonts w:eastAsia="Times New Roman" w:cs="Times New Roman"/>
          <w:color w:val="000000"/>
          <w:sz w:val="27"/>
          <w:szCs w:val="27"/>
          <w:lang w:eastAsia="ru-RU"/>
        </w:rPr>
        <w:t>Организатор торгов___________, начальная цена ______________, шаг аукциона _________, размер задатка _______________, порядок внесения и возврата задатка ________________, дополнительная информация</w:t>
      </w:r>
      <w:r w:rsidRPr="008A72BB">
        <w:rPr>
          <w:rFonts w:eastAsia="Times New Roman" w:cs="Times New Roman"/>
          <w:color w:val="000000"/>
          <w:sz w:val="27"/>
          <w:szCs w:val="27"/>
          <w:lang w:eastAsia="ru-RU"/>
        </w:rPr>
        <w:fldChar w:fldCharType="end"/>
      </w:r>
      <w:r w:rsidRPr="008A72BB">
        <w:rPr>
          <w:rFonts w:eastAsia="Times New Roman" w:cs="Times New Roman"/>
          <w:color w:val="000000"/>
          <w:sz w:val="27"/>
          <w:szCs w:val="27"/>
          <w:lang w:eastAsia="ru-RU"/>
        </w:rPr>
        <w:t xml:space="preserve"> ________________________.</w:t>
      </w:r>
    </w:p>
    <w:p w:rsidR="008A72BB" w:rsidRPr="008A72BB" w:rsidRDefault="008A72BB" w:rsidP="008A72BB">
      <w:pPr>
        <w:widowControl w:val="0"/>
        <w:tabs>
          <w:tab w:val="left" w:leader="underscore" w:pos="4387"/>
          <w:tab w:val="right" w:leader="underscore" w:pos="9475"/>
        </w:tabs>
        <w:overflowPunct/>
        <w:autoSpaceDE/>
        <w:ind w:right="20"/>
        <w:jc w:val="both"/>
        <w:textAlignment w:val="auto"/>
        <w:rPr>
          <w:rFonts w:eastAsia="Times New Roman" w:cs="Times New Roman"/>
          <w:color w:val="000000"/>
          <w:sz w:val="27"/>
          <w:szCs w:val="27"/>
          <w:lang w:eastAsia="ru-RU"/>
        </w:rPr>
      </w:pPr>
    </w:p>
    <w:p w:rsidR="008A72BB" w:rsidRPr="008A72BB" w:rsidRDefault="008A72BB" w:rsidP="008A72BB">
      <w:pPr>
        <w:keepNext/>
        <w:keepLines/>
        <w:widowControl w:val="0"/>
        <w:overflowPunct/>
        <w:autoSpaceDE/>
        <w:ind w:right="900"/>
        <w:jc w:val="center"/>
        <w:textAlignment w:val="auto"/>
        <w:outlineLvl w:val="0"/>
        <w:rPr>
          <w:rFonts w:ascii="Arial" w:eastAsia="Arial" w:hAnsi="Arial" w:cs="Arial"/>
          <w:color w:val="000000"/>
          <w:sz w:val="27"/>
          <w:szCs w:val="27"/>
          <w:lang w:eastAsia="ru-RU"/>
        </w:rPr>
        <w:sectPr w:rsidR="008A72BB" w:rsidRPr="008A72BB" w:rsidSect="008A72BB">
          <w:headerReference w:type="even" r:id="rId83"/>
          <w:headerReference w:type="default" r:id="rId84"/>
          <w:pgSz w:w="11909" w:h="16838"/>
          <w:pgMar w:top="851" w:right="851" w:bottom="851" w:left="1418" w:header="0" w:footer="6" w:gutter="0"/>
          <w:cols w:space="720"/>
          <w:noEndnote/>
          <w:titlePg/>
          <w:docGrid w:linePitch="360"/>
        </w:sectPr>
      </w:pPr>
    </w:p>
    <w:p w:rsidR="008A72BB" w:rsidRPr="008A72BB" w:rsidRDefault="008A72BB" w:rsidP="008A72BB">
      <w:pPr>
        <w:widowControl w:val="0"/>
        <w:overflowPunct/>
        <w:autoSpaceDE/>
        <w:ind w:right="20"/>
        <w:jc w:val="both"/>
        <w:textAlignment w:val="auto"/>
        <w:rPr>
          <w:rFonts w:eastAsia="Times New Roman" w:cs="Times New Roman"/>
          <w:color w:val="000000"/>
          <w:sz w:val="27"/>
          <w:szCs w:val="27"/>
          <w:lang w:eastAsia="ru-RU"/>
        </w:rPr>
      </w:pPr>
    </w:p>
    <w:p w:rsidR="008A72BB" w:rsidRPr="008A72BB" w:rsidRDefault="008A72BB" w:rsidP="008A72BB">
      <w:pPr>
        <w:widowControl w:val="0"/>
        <w:overflowPunct/>
        <w:autoSpaceDE/>
        <w:textAlignment w:val="auto"/>
        <w:rPr>
          <w:rFonts w:eastAsia="Courier New" w:cs="Times New Roman"/>
          <w:color w:val="000000"/>
          <w:sz w:val="27"/>
          <w:szCs w:val="27"/>
          <w:lang w:eastAsia="ru-RU"/>
        </w:rPr>
      </w:pPr>
      <w:r w:rsidRPr="008A72BB">
        <w:rPr>
          <w:rFonts w:eastAsia="Courier New" w:cs="Times New Roman"/>
          <w:noProof/>
          <w:color w:val="000000"/>
          <w:sz w:val="27"/>
          <w:szCs w:val="27"/>
          <w:lang w:eastAsia="ru-RU"/>
        </w:rPr>
        <mc:AlternateContent>
          <mc:Choice Requires="wps">
            <w:drawing>
              <wp:anchor distT="0" distB="0" distL="114300" distR="114300" simplePos="0" relativeHeight="251689984" behindDoc="0" locked="0" layoutInCell="1" allowOverlap="1" wp14:anchorId="18A2443F" wp14:editId="2420F177">
                <wp:simplePos x="0" y="0"/>
                <wp:positionH relativeFrom="column">
                  <wp:posOffset>3604835</wp:posOffset>
                </wp:positionH>
                <wp:positionV relativeFrom="paragraph">
                  <wp:posOffset>112144</wp:posOffset>
                </wp:positionV>
                <wp:extent cx="2374265" cy="1403985"/>
                <wp:effectExtent l="0" t="0" r="27940" b="1143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0B3CEC" w:rsidRPr="00044A8A" w:rsidRDefault="000B3CEC" w:rsidP="008A72BB">
                            <w:pPr>
                              <w:jc w:val="center"/>
                              <w:rPr>
                                <w:b/>
                              </w:rPr>
                            </w:pPr>
                            <w:bookmarkStart w:id="35" w:name="bookmark65"/>
                            <w:r w:rsidRPr="00044A8A">
                              <w:rPr>
                                <w:b/>
                              </w:rPr>
                              <w:t>Сведения о сертификате электронной подписи</w:t>
                            </w:r>
                            <w:bookmarkEnd w:id="35"/>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Надпись 2" o:spid="_x0000_s1043" type="#_x0000_t202" style="position:absolute;margin-left:283.85pt;margin-top:8.85pt;width:186.95pt;height:110.55pt;z-index:2516899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">
                <v:textbox style="mso-fit-shape-to-text:t">
                  <w:txbxContent>
                    <w:p w:rsidR="000B3CEC" w:rsidRPr="00044A8A" w:rsidRDefault="000B3CEC" w:rsidP="008A72BB">
                      <w:pPr>
                        <w:jc w:val="center"/>
                        <w:rPr>
                          <w:b/>
                        </w:rPr>
                      </w:pPr>
                      <w:bookmarkStart w:id="36" w:name="bookmark65"/>
                      <w:r w:rsidRPr="00044A8A">
                        <w:rPr>
                          <w:b/>
                        </w:rPr>
                        <w:t>Сведения о сертификате электронной подписи</w:t>
                      </w:r>
                      <w:bookmarkEnd w:id="36"/>
                    </w:p>
                  </w:txbxContent>
                </v:textbox>
              </v:shape>
            </w:pict>
          </mc:Fallback>
        </mc:AlternateContent>
      </w:r>
      <w:r w:rsidRPr="008A72BB">
        <w:rPr>
          <w:rFonts w:eastAsia="Courier New" w:cs="Times New Roman"/>
          <w:color w:val="000000"/>
          <w:sz w:val="27"/>
          <w:szCs w:val="27"/>
          <w:lang w:eastAsia="ru-RU"/>
        </w:rPr>
        <w:br w:type="page"/>
      </w:r>
    </w:p>
    <w:p w:rsidR="008A72BB" w:rsidRPr="008A72BB" w:rsidRDefault="008A72BB" w:rsidP="008A72BB">
      <w:pPr>
        <w:widowControl w:val="0"/>
        <w:overflowPunct/>
        <w:autoSpaceDE/>
        <w:ind w:left="5670" w:right="20"/>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lastRenderedPageBreak/>
        <w:t xml:space="preserve">Приложение № 4 </w:t>
      </w:r>
    </w:p>
    <w:p w:rsidR="008A72BB" w:rsidRPr="008A72BB" w:rsidRDefault="008A72BB" w:rsidP="008A72BB">
      <w:pPr>
        <w:widowControl w:val="0"/>
        <w:overflowPunct/>
        <w:autoSpaceDE/>
        <w:ind w:left="5670" w:right="20"/>
        <w:jc w:val="both"/>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к Административному регламенту </w:t>
      </w:r>
    </w:p>
    <w:p w:rsidR="008A72BB" w:rsidRPr="008A72BB" w:rsidRDefault="008A72BB" w:rsidP="008A72BB">
      <w:pPr>
        <w:widowControl w:val="0"/>
        <w:overflowPunct/>
        <w:autoSpaceDE/>
        <w:ind w:left="5670" w:right="20"/>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по предоставлению муниципальной услуги</w:t>
      </w:r>
    </w:p>
    <w:p w:rsidR="008A72BB" w:rsidRPr="008A72BB" w:rsidRDefault="008A72BB" w:rsidP="008A72BB">
      <w:pPr>
        <w:keepNext/>
        <w:keepLines/>
        <w:widowControl w:val="0"/>
        <w:overflowPunct/>
        <w:autoSpaceDE/>
        <w:jc w:val="center"/>
        <w:textAlignment w:val="auto"/>
        <w:outlineLvl w:val="1"/>
        <w:rPr>
          <w:rFonts w:eastAsia="Times New Roman" w:cs="Times New Roman"/>
          <w:b/>
          <w:bCs/>
          <w:color w:val="000000"/>
          <w:sz w:val="27"/>
          <w:szCs w:val="27"/>
          <w:lang w:eastAsia="ru-RU"/>
        </w:rPr>
      </w:pPr>
      <w:bookmarkStart w:id="37" w:name="bookmark66"/>
    </w:p>
    <w:p w:rsidR="008A72BB" w:rsidRPr="008A72BB" w:rsidRDefault="008A72BB" w:rsidP="008A72BB">
      <w:pPr>
        <w:keepNext/>
        <w:keepLines/>
        <w:widowControl w:val="0"/>
        <w:overflowPunct/>
        <w:autoSpaceDE/>
        <w:jc w:val="center"/>
        <w:textAlignment w:val="auto"/>
        <w:outlineLvl w:val="1"/>
        <w:rPr>
          <w:rFonts w:eastAsia="Times New Roman" w:cs="Times New Roman"/>
          <w:b/>
          <w:bCs/>
          <w:color w:val="000000"/>
          <w:sz w:val="27"/>
          <w:szCs w:val="27"/>
          <w:lang w:eastAsia="ru-RU"/>
        </w:rPr>
      </w:pPr>
      <w:r w:rsidRPr="008A72BB">
        <w:rPr>
          <w:rFonts w:eastAsia="Times New Roman" w:cs="Times New Roman"/>
          <w:b/>
          <w:bCs/>
          <w:color w:val="000000"/>
          <w:sz w:val="27"/>
          <w:szCs w:val="27"/>
          <w:lang w:eastAsia="ru-RU"/>
        </w:rPr>
        <w:t>Форма решения об отказе в предоставлении услуги</w:t>
      </w:r>
      <w:bookmarkEnd w:id="37"/>
    </w:p>
    <w:p w:rsidR="008A72BB" w:rsidRPr="008A72BB" w:rsidRDefault="008A72BB" w:rsidP="008A72BB">
      <w:pPr>
        <w:widowControl w:val="0"/>
        <w:overflowPunct/>
        <w:autoSpaceDE/>
        <w:jc w:val="center"/>
        <w:textAlignment w:val="auto"/>
        <w:rPr>
          <w:rFonts w:eastAsia="Times New Roman" w:cs="Times New Roman"/>
          <w:i/>
          <w:iCs/>
          <w:color w:val="000000"/>
          <w:sz w:val="17"/>
          <w:szCs w:val="17"/>
          <w:lang w:eastAsia="ru-RU"/>
        </w:rPr>
      </w:pPr>
      <w:r w:rsidRPr="008A72BB">
        <w:rPr>
          <w:rFonts w:eastAsia="Times New Roman" w:cs="Times New Roman"/>
          <w:i/>
          <w:iCs/>
          <w:color w:val="000000"/>
          <w:sz w:val="17"/>
          <w:szCs w:val="17"/>
          <w:lang w:eastAsia="ru-RU"/>
        </w:rPr>
        <w:t>(наименование уполномоченного органа местного самоуправления)</w:t>
      </w:r>
    </w:p>
    <w:p w:rsidR="008A72BB" w:rsidRPr="008A72BB" w:rsidRDefault="008A72BB" w:rsidP="008A72BB">
      <w:pPr>
        <w:widowControl w:val="0"/>
        <w:tabs>
          <w:tab w:val="left" w:leader="underscore" w:pos="9227"/>
        </w:tabs>
        <w:overflowPunct/>
        <w:autoSpaceDE/>
        <w:ind w:left="6760"/>
        <w:textAlignment w:val="auto"/>
        <w:rPr>
          <w:rFonts w:eastAsia="Times New Roman" w:cs="Times New Roman"/>
          <w:color w:val="000000"/>
          <w:sz w:val="26"/>
          <w:szCs w:val="26"/>
          <w:lang w:eastAsia="ru-RU"/>
        </w:rPr>
      </w:pPr>
      <w:r w:rsidRPr="008A72BB">
        <w:rPr>
          <w:rFonts w:eastAsia="Times New Roman" w:cs="Times New Roman"/>
          <w:color w:val="000000"/>
          <w:sz w:val="27"/>
          <w:szCs w:val="27"/>
          <w:lang w:eastAsia="ru-RU"/>
        </w:rPr>
        <w:t>Кому:</w:t>
      </w:r>
      <w:r w:rsidRPr="008A72BB">
        <w:rPr>
          <w:rFonts w:eastAsia="Times New Roman" w:cs="Times New Roman"/>
          <w:color w:val="000000"/>
          <w:sz w:val="27"/>
          <w:szCs w:val="27"/>
          <w:lang w:eastAsia="ru-RU"/>
        </w:rPr>
        <w:tab/>
      </w:r>
    </w:p>
    <w:p w:rsidR="008A72BB" w:rsidRPr="008A72BB" w:rsidRDefault="008A72BB" w:rsidP="008A72BB">
      <w:pPr>
        <w:widowControl w:val="0"/>
        <w:overflowPunct/>
        <w:autoSpaceDE/>
        <w:ind w:left="6760"/>
        <w:textAlignment w:val="auto"/>
        <w:rPr>
          <w:rFonts w:eastAsia="Times New Roman" w:cs="Times New Roman"/>
          <w:color w:val="000000"/>
          <w:sz w:val="26"/>
          <w:szCs w:val="26"/>
          <w:lang w:eastAsia="ru-RU"/>
        </w:rPr>
      </w:pPr>
      <w:r w:rsidRPr="008A72BB">
        <w:rPr>
          <w:rFonts w:eastAsia="Times New Roman" w:cs="Times New Roman"/>
          <w:color w:val="000000"/>
          <w:sz w:val="27"/>
          <w:szCs w:val="27"/>
          <w:lang w:eastAsia="ru-RU"/>
        </w:rPr>
        <w:t>Контактные данные:</w:t>
      </w:r>
    </w:p>
    <w:p w:rsidR="008A72BB" w:rsidRPr="008A72BB" w:rsidRDefault="008A72BB" w:rsidP="008A72BB">
      <w:pPr>
        <w:widowControl w:val="0"/>
        <w:tabs>
          <w:tab w:val="left" w:leader="underscore" w:pos="5002"/>
          <w:tab w:val="left" w:leader="underscore" w:pos="7076"/>
        </w:tabs>
        <w:overflowPunct/>
        <w:autoSpaceDE/>
        <w:ind w:right="1"/>
        <w:jc w:val="center"/>
        <w:textAlignment w:val="auto"/>
        <w:rPr>
          <w:rFonts w:eastAsia="Times New Roman" w:cs="Times New Roman"/>
          <w:color w:val="000000"/>
          <w:sz w:val="27"/>
          <w:szCs w:val="27"/>
          <w:lang w:eastAsia="ru-RU"/>
        </w:rPr>
      </w:pPr>
      <w:r w:rsidRPr="008A72BB">
        <w:rPr>
          <w:rFonts w:eastAsia="Times New Roman" w:cs="Times New Roman"/>
          <w:color w:val="000000"/>
          <w:sz w:val="27"/>
          <w:szCs w:val="27"/>
          <w:lang w:eastAsia="ru-RU"/>
        </w:rPr>
        <w:t>РЕШЕНИЕ об отказе в предоставлении услуги №</w:t>
      </w:r>
      <w:r w:rsidRPr="008A72BB">
        <w:rPr>
          <w:rFonts w:eastAsia="Times New Roman" w:cs="Times New Roman"/>
          <w:color w:val="000000"/>
          <w:sz w:val="27"/>
          <w:szCs w:val="27"/>
          <w:lang w:eastAsia="ru-RU"/>
        </w:rPr>
        <w:tab/>
      </w:r>
      <w:proofErr w:type="gramStart"/>
      <w:r w:rsidRPr="008A72BB">
        <w:rPr>
          <w:rFonts w:eastAsia="Times New Roman" w:cs="Times New Roman"/>
          <w:color w:val="000000"/>
          <w:sz w:val="27"/>
          <w:szCs w:val="27"/>
          <w:lang w:eastAsia="ru-RU"/>
        </w:rPr>
        <w:t>от</w:t>
      </w:r>
      <w:proofErr w:type="gramEnd"/>
    </w:p>
    <w:p w:rsidR="008A72BB" w:rsidRPr="008A72BB" w:rsidRDefault="008A72BB" w:rsidP="008A72BB">
      <w:pPr>
        <w:widowControl w:val="0"/>
        <w:tabs>
          <w:tab w:val="left" w:leader="underscore" w:pos="5002"/>
          <w:tab w:val="left" w:leader="underscore" w:pos="7076"/>
        </w:tabs>
        <w:overflowPunct/>
        <w:autoSpaceDE/>
        <w:ind w:right="1"/>
        <w:jc w:val="center"/>
        <w:textAlignment w:val="auto"/>
        <w:rPr>
          <w:rFonts w:eastAsia="Times New Roman" w:cs="Times New Roman"/>
          <w:color w:val="000000"/>
          <w:sz w:val="26"/>
          <w:szCs w:val="26"/>
          <w:lang w:eastAsia="ru-RU"/>
        </w:rPr>
      </w:pPr>
    </w:p>
    <w:p w:rsidR="008A72BB" w:rsidRPr="008A72BB" w:rsidRDefault="008A72BB" w:rsidP="008A72BB">
      <w:pPr>
        <w:widowControl w:val="0"/>
        <w:overflowPunct/>
        <w:autoSpaceDE/>
        <w:ind w:left="20" w:right="20" w:firstLine="547"/>
        <w:jc w:val="both"/>
        <w:textAlignment w:val="auto"/>
        <w:rPr>
          <w:rFonts w:eastAsia="Times New Roman" w:cs="Times New Roman"/>
          <w:color w:val="000000"/>
          <w:sz w:val="26"/>
          <w:szCs w:val="26"/>
          <w:lang w:eastAsia="ru-RU"/>
        </w:rPr>
      </w:pPr>
      <w:proofErr w:type="gramStart"/>
      <w:r w:rsidRPr="008A72BB">
        <w:rPr>
          <w:rFonts w:eastAsia="Times New Roman" w:cs="Times New Roman"/>
          <w:color w:val="000000"/>
          <w:sz w:val="27"/>
          <w:szCs w:val="27"/>
          <w:lang w:eastAsia="ru-RU"/>
        </w:rPr>
        <w:t>По результатам рассмотрения заявления и документов по услуге «Предоставление земельных участков государственной или муниципальной собственности, на торгах» от __________ № ___________ и приложенных к нему документов принято решение об отказе в предоставлении услуги, по следующим основаниям: __________________</w:t>
      </w:r>
      <w:proofErr w:type="gramEnd"/>
    </w:p>
    <w:p w:rsidR="008A72BB" w:rsidRPr="008A72BB" w:rsidRDefault="008A72BB" w:rsidP="008A72BB">
      <w:pPr>
        <w:widowControl w:val="0"/>
        <w:tabs>
          <w:tab w:val="left" w:leader="underscore" w:pos="9206"/>
        </w:tabs>
        <w:overflowPunct/>
        <w:autoSpaceDE/>
        <w:ind w:right="20" w:firstLine="547"/>
        <w:textAlignment w:val="auto"/>
        <w:rPr>
          <w:rFonts w:eastAsia="Times New Roman" w:cs="Times New Roman"/>
          <w:color w:val="000000"/>
          <w:sz w:val="26"/>
          <w:szCs w:val="26"/>
          <w:lang w:eastAsia="ru-RU"/>
        </w:rPr>
      </w:pPr>
      <w:r w:rsidRPr="008A72BB">
        <w:rPr>
          <w:rFonts w:eastAsia="Times New Roman" w:cs="Times New Roman"/>
          <w:color w:val="000000"/>
          <w:sz w:val="27"/>
          <w:szCs w:val="27"/>
          <w:lang w:eastAsia="ru-RU"/>
        </w:rPr>
        <w:t>Дополнительно информируем: ______________________.</w:t>
      </w:r>
    </w:p>
    <w:p w:rsidR="008A72BB" w:rsidRPr="008A72BB" w:rsidRDefault="008A72BB" w:rsidP="008A72BB">
      <w:pPr>
        <w:widowControl w:val="0"/>
        <w:overflowPunct/>
        <w:autoSpaceDE/>
        <w:ind w:left="20" w:right="20" w:firstLine="547"/>
        <w:jc w:val="both"/>
        <w:textAlignment w:val="auto"/>
        <w:rPr>
          <w:rFonts w:eastAsia="Times New Roman" w:cs="Times New Roman"/>
          <w:color w:val="000000"/>
          <w:sz w:val="26"/>
          <w:szCs w:val="26"/>
          <w:lang w:eastAsia="ru-RU"/>
        </w:rPr>
      </w:pPr>
      <w:r w:rsidRPr="008A72BB">
        <w:rPr>
          <w:rFonts w:eastAsia="Times New Roman" w:cs="Times New Roman"/>
          <w:color w:val="000000"/>
          <w:sz w:val="27"/>
          <w:szCs w:val="27"/>
          <w:lang w:eastAsia="ru-RU"/>
        </w:rPr>
        <w:t>Вы вправе повторно обратиться с заявлением о предоставлении услуги после устранения указанных нарушений.</w:t>
      </w:r>
    </w:p>
    <w:p w:rsidR="008A72BB" w:rsidRPr="008A72BB" w:rsidRDefault="008A72BB" w:rsidP="008A72BB">
      <w:pPr>
        <w:widowControl w:val="0"/>
        <w:overflowPunct/>
        <w:autoSpaceDE/>
        <w:ind w:left="20" w:right="20" w:firstLine="547"/>
        <w:jc w:val="both"/>
        <w:textAlignment w:val="auto"/>
        <w:rPr>
          <w:rFonts w:eastAsia="Times New Roman" w:cs="Times New Roman"/>
          <w:color w:val="000000"/>
          <w:sz w:val="27"/>
          <w:szCs w:val="27"/>
          <w:lang w:eastAsia="ru-RU"/>
        </w:rPr>
      </w:pPr>
      <w:r w:rsidRPr="008A72BB">
        <w:rPr>
          <w:rFonts w:eastAsia="Times New Roman" w:cs="Times New Roman"/>
          <w:color w:val="000000"/>
          <w:sz w:val="27"/>
          <w:szCs w:val="27"/>
          <w:lang w:eastAsia="ru-RU"/>
        </w:rPr>
        <w:t>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p w:rsidR="008A72BB" w:rsidRPr="008A72BB" w:rsidRDefault="008A72BB" w:rsidP="008A72BB">
      <w:pPr>
        <w:widowControl w:val="0"/>
        <w:overflowPunct/>
        <w:autoSpaceDE/>
        <w:ind w:left="20" w:right="20" w:firstLine="547"/>
        <w:jc w:val="both"/>
        <w:textAlignment w:val="auto"/>
        <w:rPr>
          <w:rFonts w:eastAsia="Times New Roman" w:cs="Times New Roman"/>
          <w:color w:val="000000"/>
          <w:sz w:val="26"/>
          <w:szCs w:val="26"/>
          <w:lang w:eastAsia="ru-RU"/>
        </w:rPr>
      </w:pPr>
    </w:p>
    <w:p w:rsidR="008A72BB" w:rsidRPr="008A72BB" w:rsidRDefault="008A72BB" w:rsidP="008A72BB">
      <w:pPr>
        <w:keepNext/>
        <w:keepLines/>
        <w:widowControl w:val="0"/>
        <w:overflowPunct/>
        <w:autoSpaceDE/>
        <w:ind w:right="1"/>
        <w:jc w:val="center"/>
        <w:textAlignment w:val="auto"/>
        <w:outlineLvl w:val="0"/>
        <w:rPr>
          <w:rFonts w:eastAsia="Courier New" w:cs="Times New Roman"/>
          <w:color w:val="000000"/>
          <w:sz w:val="27"/>
          <w:szCs w:val="27"/>
          <w:lang w:eastAsia="ru-RU"/>
        </w:rPr>
      </w:pPr>
      <w:bookmarkStart w:id="38" w:name="bookmark67"/>
      <w:r w:rsidRPr="008A72BB">
        <w:rPr>
          <w:rFonts w:eastAsia="Courier New" w:cs="Times New Roman"/>
          <w:noProof/>
          <w:color w:val="000000"/>
          <w:sz w:val="27"/>
          <w:szCs w:val="27"/>
          <w:lang w:eastAsia="ru-RU"/>
        </w:rPr>
        <mc:AlternateContent>
          <mc:Choice Requires="wps">
            <w:drawing>
              <wp:anchor distT="0" distB="0" distL="114300" distR="114300" simplePos="0" relativeHeight="251691008" behindDoc="0" locked="0" layoutInCell="1" allowOverlap="1" wp14:anchorId="3F4FE037" wp14:editId="7659665C">
                <wp:simplePos x="0" y="0"/>
                <wp:positionH relativeFrom="column">
                  <wp:posOffset>3687445</wp:posOffset>
                </wp:positionH>
                <wp:positionV relativeFrom="paragraph">
                  <wp:posOffset>302703</wp:posOffset>
                </wp:positionV>
                <wp:extent cx="2374265" cy="1403985"/>
                <wp:effectExtent l="0" t="0" r="25400" b="13970"/>
                <wp:wrapNone/>
                <wp:docPr id="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0B3CEC" w:rsidRPr="00044A8A" w:rsidRDefault="000B3CEC" w:rsidP="008A72BB">
                            <w:pPr>
                              <w:jc w:val="center"/>
                              <w:rPr>
                                <w:b/>
                              </w:rPr>
                            </w:pPr>
                            <w:r w:rsidRPr="00044A8A">
                              <w:rPr>
                                <w:b/>
                              </w:rPr>
                              <w:t>Сведения о сертификате электронной подписи</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4" type="#_x0000_t202" style="position:absolute;left:0;text-align:left;margin-left:290.35pt;margin-top:23.85pt;width:186.95pt;height:110.55pt;z-index:2516910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">
                <v:textbox style="mso-fit-shape-to-text:t">
                  <w:txbxContent>
                    <w:p w:rsidR="000B3CEC" w:rsidRPr="00044A8A" w:rsidRDefault="000B3CEC" w:rsidP="008A72BB">
                      <w:pPr>
                        <w:jc w:val="center"/>
                        <w:rPr>
                          <w:b/>
                        </w:rPr>
                      </w:pPr>
                      <w:r w:rsidRPr="00044A8A">
                        <w:rPr>
                          <w:b/>
                        </w:rPr>
                        <w:t>Сведения о сертификате электронной подписи</w:t>
                      </w:r>
                    </w:p>
                  </w:txbxContent>
                </v:textbox>
              </v:shape>
            </w:pict>
          </mc:Fallback>
        </mc:AlternateContent>
      </w:r>
      <w:bookmarkEnd w:id="38"/>
      <w:r w:rsidRPr="008A72BB">
        <w:rPr>
          <w:rFonts w:eastAsia="Courier New" w:cs="Times New Roman"/>
          <w:color w:val="000000"/>
          <w:sz w:val="27"/>
          <w:szCs w:val="27"/>
          <w:lang w:eastAsia="ru-RU"/>
        </w:rPr>
        <w:br w:type="page"/>
      </w:r>
    </w:p>
    <w:p w:rsidR="008A72BB" w:rsidRPr="008A72BB" w:rsidRDefault="008A72BB" w:rsidP="008A72BB">
      <w:pPr>
        <w:widowControl w:val="0"/>
        <w:overflowPunct/>
        <w:autoSpaceDE/>
        <w:ind w:left="5670" w:right="40"/>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lastRenderedPageBreak/>
        <w:t>Приложение № 5</w:t>
      </w:r>
    </w:p>
    <w:p w:rsidR="008A72BB" w:rsidRPr="008A72BB" w:rsidRDefault="008A72BB" w:rsidP="008A72BB">
      <w:pPr>
        <w:widowControl w:val="0"/>
        <w:overflowPunct/>
        <w:autoSpaceDE/>
        <w:ind w:left="5670" w:right="40"/>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к Административному регламенту </w:t>
      </w:r>
    </w:p>
    <w:p w:rsidR="008A72BB" w:rsidRPr="008A72BB" w:rsidRDefault="008A72BB" w:rsidP="008A72BB">
      <w:pPr>
        <w:widowControl w:val="0"/>
        <w:overflowPunct/>
        <w:autoSpaceDE/>
        <w:ind w:left="5670" w:right="40"/>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по предоставлению муниципальной услуги</w:t>
      </w:r>
    </w:p>
    <w:p w:rsidR="008A72BB" w:rsidRPr="008A72BB" w:rsidRDefault="008A72BB" w:rsidP="008A72BB">
      <w:pPr>
        <w:widowControl w:val="0"/>
        <w:overflowPunct/>
        <w:autoSpaceDE/>
        <w:ind w:left="5670" w:right="40"/>
        <w:textAlignment w:val="auto"/>
        <w:rPr>
          <w:rFonts w:eastAsia="Times New Roman" w:cs="Times New Roman"/>
          <w:color w:val="000000"/>
          <w:sz w:val="24"/>
          <w:szCs w:val="24"/>
          <w:lang w:eastAsia="ru-RU"/>
        </w:rPr>
      </w:pPr>
    </w:p>
    <w:p w:rsidR="008A72BB" w:rsidRPr="008A72BB" w:rsidRDefault="008A72BB" w:rsidP="008A72BB">
      <w:pPr>
        <w:widowControl w:val="0"/>
        <w:overflowPunct/>
        <w:autoSpaceDE/>
        <w:ind w:right="40"/>
        <w:jc w:val="center"/>
        <w:textAlignment w:val="auto"/>
        <w:rPr>
          <w:rFonts w:eastAsia="Times New Roman" w:cs="Times New Roman"/>
          <w:b/>
          <w:bCs/>
          <w:color w:val="000000"/>
          <w:sz w:val="27"/>
          <w:szCs w:val="27"/>
          <w:lang w:eastAsia="ru-RU"/>
        </w:rPr>
      </w:pPr>
      <w:r w:rsidRPr="008A72BB">
        <w:rPr>
          <w:rFonts w:eastAsia="Times New Roman" w:cs="Times New Roman"/>
          <w:b/>
          <w:bCs/>
          <w:color w:val="000000"/>
          <w:sz w:val="27"/>
          <w:szCs w:val="27"/>
          <w:lang w:eastAsia="ru-RU"/>
        </w:rPr>
        <w:t>Форма заявления об утверждении схемы расположения земельного участка на кадастровом плане территории</w:t>
      </w:r>
    </w:p>
    <w:p w:rsidR="008A72BB" w:rsidRPr="008A72BB" w:rsidRDefault="008A72BB" w:rsidP="008A72BB">
      <w:pPr>
        <w:widowControl w:val="0"/>
        <w:overflowPunct/>
        <w:autoSpaceDE/>
        <w:ind w:right="40"/>
        <w:jc w:val="center"/>
        <w:textAlignment w:val="auto"/>
        <w:rPr>
          <w:rFonts w:eastAsia="Times New Roman" w:cs="Times New Roman"/>
          <w:b/>
          <w:bCs/>
          <w:color w:val="000000"/>
          <w:sz w:val="27"/>
          <w:szCs w:val="27"/>
          <w:lang w:eastAsia="ru-RU"/>
        </w:rPr>
      </w:pPr>
    </w:p>
    <w:p w:rsidR="008A72BB" w:rsidRPr="008A72BB" w:rsidRDefault="008A72BB" w:rsidP="008A72BB">
      <w:pPr>
        <w:widowControl w:val="0"/>
        <w:overflowPunct/>
        <w:autoSpaceDE/>
        <w:ind w:right="60"/>
        <w:jc w:val="center"/>
        <w:textAlignment w:val="auto"/>
        <w:rPr>
          <w:rFonts w:eastAsia="Times New Roman" w:cs="Times New Roman"/>
          <w:b/>
          <w:bCs/>
          <w:color w:val="000000"/>
          <w:sz w:val="23"/>
          <w:szCs w:val="23"/>
          <w:lang w:eastAsia="ru-RU"/>
        </w:rPr>
      </w:pPr>
      <w:r w:rsidRPr="008A72BB">
        <w:rPr>
          <w:rFonts w:eastAsia="Times New Roman" w:cs="Times New Roman"/>
          <w:b/>
          <w:bCs/>
          <w:color w:val="000000"/>
          <w:sz w:val="23"/>
          <w:szCs w:val="23"/>
          <w:lang w:eastAsia="ru-RU"/>
        </w:rPr>
        <w:t>Заявление</w:t>
      </w:r>
    </w:p>
    <w:p w:rsidR="008A72BB" w:rsidRPr="008A72BB" w:rsidRDefault="008A72BB" w:rsidP="008A72BB">
      <w:pPr>
        <w:widowControl w:val="0"/>
        <w:overflowPunct/>
        <w:autoSpaceDE/>
        <w:ind w:left="20" w:firstLine="660"/>
        <w:jc w:val="center"/>
        <w:textAlignment w:val="auto"/>
        <w:rPr>
          <w:rFonts w:eastAsia="Times New Roman" w:cs="Times New Roman"/>
          <w:b/>
          <w:bCs/>
          <w:color w:val="000000"/>
          <w:sz w:val="23"/>
          <w:szCs w:val="23"/>
          <w:lang w:eastAsia="ru-RU"/>
        </w:rPr>
      </w:pPr>
      <w:r w:rsidRPr="008A72BB">
        <w:rPr>
          <w:rFonts w:eastAsia="Times New Roman" w:cs="Times New Roman"/>
          <w:b/>
          <w:bCs/>
          <w:color w:val="000000"/>
          <w:sz w:val="23"/>
          <w:szCs w:val="23"/>
          <w:lang w:eastAsia="ru-RU"/>
        </w:rPr>
        <w:t xml:space="preserve">об утверждении схемы расположения земельного участка </w:t>
      </w:r>
    </w:p>
    <w:p w:rsidR="008A72BB" w:rsidRPr="008A72BB" w:rsidRDefault="008A72BB" w:rsidP="008A72BB">
      <w:pPr>
        <w:widowControl w:val="0"/>
        <w:overflowPunct/>
        <w:autoSpaceDE/>
        <w:ind w:left="20" w:firstLine="660"/>
        <w:jc w:val="center"/>
        <w:textAlignment w:val="auto"/>
        <w:rPr>
          <w:rFonts w:eastAsia="Times New Roman" w:cs="Times New Roman"/>
          <w:b/>
          <w:bCs/>
          <w:color w:val="000000"/>
          <w:sz w:val="23"/>
          <w:szCs w:val="23"/>
          <w:lang w:eastAsia="ru-RU"/>
        </w:rPr>
      </w:pPr>
      <w:r w:rsidRPr="008A72BB">
        <w:rPr>
          <w:rFonts w:eastAsia="Times New Roman" w:cs="Times New Roman"/>
          <w:b/>
          <w:bCs/>
          <w:color w:val="000000"/>
          <w:sz w:val="23"/>
          <w:szCs w:val="23"/>
          <w:lang w:eastAsia="ru-RU"/>
        </w:rPr>
        <w:t>на кадастровом плане территории</w:t>
      </w:r>
    </w:p>
    <w:p w:rsidR="008A72BB" w:rsidRPr="008A72BB" w:rsidRDefault="008A72BB" w:rsidP="008A72BB">
      <w:pPr>
        <w:widowControl w:val="0"/>
        <w:overflowPunct/>
        <w:autoSpaceDE/>
        <w:ind w:left="20" w:firstLine="660"/>
        <w:jc w:val="center"/>
        <w:textAlignment w:val="auto"/>
        <w:rPr>
          <w:rFonts w:eastAsia="Times New Roman" w:cs="Times New Roman"/>
          <w:b/>
          <w:bCs/>
          <w:color w:val="000000"/>
          <w:sz w:val="23"/>
          <w:szCs w:val="23"/>
          <w:lang w:eastAsia="ru-RU"/>
        </w:rPr>
      </w:pPr>
    </w:p>
    <w:p w:rsidR="008A72BB" w:rsidRPr="008A72BB" w:rsidRDefault="008A72BB" w:rsidP="008A72BB">
      <w:pPr>
        <w:widowControl w:val="0"/>
        <w:tabs>
          <w:tab w:val="left" w:pos="1795"/>
        </w:tabs>
        <w:overflowPunct/>
        <w:autoSpaceDE/>
        <w:ind w:right="40"/>
        <w:jc w:val="right"/>
        <w:textAlignment w:val="auto"/>
        <w:rPr>
          <w:rFonts w:eastAsia="Times New Roman" w:cs="Times New Roman"/>
          <w:color w:val="000000"/>
          <w:sz w:val="23"/>
          <w:szCs w:val="23"/>
          <w:lang w:eastAsia="ru-RU"/>
        </w:rPr>
      </w:pPr>
      <w:r w:rsidRPr="008A72BB">
        <w:rPr>
          <w:rFonts w:eastAsia="Times New Roman" w:cs="Times New Roman"/>
          <w:color w:val="000000"/>
          <w:sz w:val="23"/>
          <w:szCs w:val="23"/>
          <w:lang w:eastAsia="ru-RU"/>
        </w:rPr>
        <w:t>« »</w:t>
      </w:r>
      <w:r w:rsidRPr="008A72BB">
        <w:rPr>
          <w:rFonts w:eastAsia="Times New Roman" w:cs="Times New Roman"/>
          <w:color w:val="000000"/>
          <w:sz w:val="23"/>
          <w:szCs w:val="23"/>
          <w:lang w:eastAsia="ru-RU"/>
        </w:rPr>
        <w:tab/>
        <w:t>20 г.</w:t>
      </w:r>
    </w:p>
    <w:p w:rsidR="008A72BB" w:rsidRPr="008A72BB" w:rsidRDefault="008A72BB" w:rsidP="008A72BB">
      <w:pPr>
        <w:widowControl w:val="0"/>
        <w:tabs>
          <w:tab w:val="left" w:pos="1795"/>
        </w:tabs>
        <w:overflowPunct/>
        <w:autoSpaceDE/>
        <w:ind w:right="40"/>
        <w:jc w:val="right"/>
        <w:textAlignment w:val="auto"/>
        <w:rPr>
          <w:rFonts w:eastAsia="Times New Roman" w:cs="Times New Roman"/>
          <w:color w:val="000000"/>
          <w:sz w:val="23"/>
          <w:szCs w:val="23"/>
          <w:lang w:eastAsia="ru-RU"/>
        </w:rPr>
      </w:pPr>
    </w:p>
    <w:p w:rsidR="008A72BB" w:rsidRPr="008A72BB" w:rsidRDefault="008A72BB" w:rsidP="008A72BB">
      <w:pPr>
        <w:widowControl w:val="0"/>
        <w:overflowPunct/>
        <w:autoSpaceDE/>
        <w:ind w:left="20" w:firstLine="660"/>
        <w:textAlignment w:val="auto"/>
        <w:rPr>
          <w:rFonts w:eastAsia="Times New Roman" w:cs="Times New Roman"/>
          <w:color w:val="000000"/>
          <w:sz w:val="18"/>
          <w:szCs w:val="18"/>
          <w:lang w:eastAsia="ru-RU"/>
        </w:rPr>
      </w:pPr>
      <w:r w:rsidRPr="008A72BB">
        <w:rPr>
          <w:rFonts w:eastAsia="Times New Roman" w:cs="Times New Roman"/>
          <w:color w:val="000000"/>
          <w:sz w:val="18"/>
          <w:szCs w:val="18"/>
          <w:lang w:eastAsia="ru-RU"/>
        </w:rPr>
        <w:t>(наименование органа исполнительной власти субъекта Российской Федерации, органа местного самоуправления)</w:t>
      </w:r>
    </w:p>
    <w:p w:rsidR="008A72BB" w:rsidRPr="008A72BB" w:rsidRDefault="008A72BB" w:rsidP="008A72BB">
      <w:pPr>
        <w:widowControl w:val="0"/>
        <w:overflowPunct/>
        <w:autoSpaceDE/>
        <w:ind w:left="20" w:right="1" w:firstLine="547"/>
        <w:jc w:val="both"/>
        <w:textAlignment w:val="auto"/>
        <w:rPr>
          <w:rFonts w:eastAsia="Times New Roman" w:cs="Times New Roman"/>
          <w:color w:val="000000"/>
          <w:sz w:val="23"/>
          <w:szCs w:val="23"/>
          <w:lang w:eastAsia="ru-RU"/>
        </w:rPr>
      </w:pPr>
    </w:p>
    <w:p w:rsidR="008A72BB" w:rsidRPr="008A72BB" w:rsidRDefault="008A72BB" w:rsidP="008A72BB">
      <w:pPr>
        <w:widowControl w:val="0"/>
        <w:overflowPunct/>
        <w:autoSpaceDE/>
        <w:ind w:left="20" w:right="1" w:firstLine="547"/>
        <w:jc w:val="both"/>
        <w:textAlignment w:val="auto"/>
        <w:rPr>
          <w:rFonts w:eastAsia="Times New Roman" w:cs="Times New Roman"/>
          <w:color w:val="000000"/>
          <w:sz w:val="23"/>
          <w:szCs w:val="23"/>
          <w:lang w:eastAsia="ru-RU"/>
        </w:rPr>
      </w:pPr>
      <w:r w:rsidRPr="008A72BB">
        <w:rPr>
          <w:rFonts w:eastAsia="Times New Roman" w:cs="Times New Roman"/>
          <w:color w:val="000000"/>
          <w:sz w:val="23"/>
          <w:szCs w:val="23"/>
          <w:lang w:eastAsia="ru-RU"/>
        </w:rPr>
        <w:t>В соответствии со статьей 11.10 Земельного кодекса Российской Федерации прошу утвердить схему расположения земельного участка на кадастровом плане территории.</w:t>
      </w:r>
    </w:p>
    <w:p w:rsidR="008A72BB" w:rsidRPr="008A72BB" w:rsidRDefault="008A72BB" w:rsidP="008A72BB">
      <w:pPr>
        <w:widowControl w:val="0"/>
        <w:overflowPunct/>
        <w:autoSpaceDE/>
        <w:ind w:right="40"/>
        <w:jc w:val="center"/>
        <w:textAlignment w:val="auto"/>
        <w:rPr>
          <w:rFonts w:eastAsia="Times New Roman" w:cs="Times New Roman"/>
          <w:b/>
          <w:bCs/>
          <w:color w:val="000000"/>
          <w:sz w:val="23"/>
          <w:szCs w:val="23"/>
          <w:lang w:eastAsia="ru-RU"/>
        </w:rPr>
      </w:pPr>
      <w:r w:rsidRPr="008A72BB">
        <w:rPr>
          <w:rFonts w:eastAsia="Times New Roman" w:cs="Times New Roman"/>
          <w:b/>
          <w:bCs/>
          <w:color w:val="000000"/>
          <w:sz w:val="23"/>
          <w:szCs w:val="23"/>
          <w:lang w:eastAsia="ru-RU"/>
        </w:rPr>
        <w:t>1. Сведения о заявителе (в случае, если заявитель обращается через представителя)</w:t>
      </w:r>
    </w:p>
    <w:tbl>
      <w:tblPr>
        <w:tblStyle w:val="133"/>
        <w:tblW w:w="9630" w:type="dxa"/>
        <w:tblLook w:val="04A0" w:firstRow="1" w:lastRow="0" w:firstColumn="1" w:lastColumn="0" w:noHBand="0" w:noVBand="1"/>
      </w:tblPr>
      <w:tblGrid>
        <w:gridCol w:w="846"/>
        <w:gridCol w:w="5574"/>
        <w:gridCol w:w="3210"/>
      </w:tblGrid>
      <w:tr w:rsidR="008A72BB" w:rsidRPr="008A72BB" w:rsidTr="008A72BB">
        <w:tc>
          <w:tcPr>
            <w:tcW w:w="846" w:type="dxa"/>
          </w:tcPr>
          <w:p w:rsidR="008A72BB" w:rsidRPr="008A72BB" w:rsidRDefault="008A72BB" w:rsidP="008A72BB">
            <w:pPr>
              <w:overflowPunct/>
              <w:autoSpaceDE/>
              <w:ind w:left="-1"/>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1.1</w:t>
            </w:r>
          </w:p>
        </w:tc>
        <w:tc>
          <w:tcPr>
            <w:tcW w:w="5574"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Сведения о физическом лице, в случае если заявитель является физическое лицо:</w:t>
            </w:r>
          </w:p>
        </w:tc>
        <w:tc>
          <w:tcPr>
            <w:tcW w:w="3210" w:type="dxa"/>
          </w:tcPr>
          <w:p w:rsidR="008A72BB" w:rsidRPr="008A72BB" w:rsidRDefault="008A72BB" w:rsidP="008A72BB">
            <w:pPr>
              <w:overflowPunct/>
              <w:autoSpaceDE/>
              <w:ind w:right="40"/>
              <w:jc w:val="center"/>
              <w:textAlignment w:val="auto"/>
              <w:rPr>
                <w:rFonts w:eastAsia="Times New Roman" w:cs="Times New Roman"/>
                <w:bCs/>
                <w:color w:val="000000"/>
                <w:sz w:val="22"/>
                <w:szCs w:val="22"/>
                <w:lang w:eastAsia="ru-RU"/>
              </w:rPr>
            </w:pPr>
          </w:p>
        </w:tc>
      </w:tr>
      <w:tr w:rsidR="008A72BB" w:rsidRPr="008A72BB" w:rsidTr="008A72BB">
        <w:tc>
          <w:tcPr>
            <w:tcW w:w="846" w:type="dxa"/>
          </w:tcPr>
          <w:p w:rsidR="008A72BB" w:rsidRPr="008A72BB" w:rsidRDefault="008A72BB" w:rsidP="008A72BB">
            <w:pPr>
              <w:overflowPunct/>
              <w:autoSpaceDE/>
              <w:ind w:left="-1"/>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1.1.1</w:t>
            </w:r>
          </w:p>
        </w:tc>
        <w:tc>
          <w:tcPr>
            <w:tcW w:w="5574"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Фамилия, имя, отчество (при наличии)</w:t>
            </w:r>
          </w:p>
        </w:tc>
        <w:tc>
          <w:tcPr>
            <w:tcW w:w="3210" w:type="dxa"/>
          </w:tcPr>
          <w:p w:rsidR="008A72BB" w:rsidRPr="008A72BB" w:rsidRDefault="008A72BB" w:rsidP="008A72BB">
            <w:pPr>
              <w:overflowPunct/>
              <w:autoSpaceDE/>
              <w:ind w:right="40"/>
              <w:jc w:val="center"/>
              <w:textAlignment w:val="auto"/>
              <w:rPr>
                <w:rFonts w:eastAsia="Times New Roman" w:cs="Times New Roman"/>
                <w:bCs/>
                <w:color w:val="000000"/>
                <w:sz w:val="22"/>
                <w:szCs w:val="22"/>
                <w:lang w:eastAsia="ru-RU"/>
              </w:rPr>
            </w:pPr>
          </w:p>
        </w:tc>
      </w:tr>
      <w:tr w:rsidR="008A72BB" w:rsidRPr="008A72BB" w:rsidTr="008A72BB">
        <w:tc>
          <w:tcPr>
            <w:tcW w:w="846" w:type="dxa"/>
          </w:tcPr>
          <w:p w:rsidR="008A72BB" w:rsidRPr="008A72BB" w:rsidRDefault="008A72BB" w:rsidP="008A72BB">
            <w:pPr>
              <w:overflowPunct/>
              <w:autoSpaceDE/>
              <w:ind w:left="-1"/>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1.1.2</w:t>
            </w:r>
          </w:p>
        </w:tc>
        <w:tc>
          <w:tcPr>
            <w:tcW w:w="5574"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Реквизиты документа, удостоверяющего личность</w:t>
            </w:r>
          </w:p>
        </w:tc>
        <w:tc>
          <w:tcPr>
            <w:tcW w:w="3210" w:type="dxa"/>
          </w:tcPr>
          <w:p w:rsidR="008A72BB" w:rsidRPr="008A72BB" w:rsidRDefault="008A72BB" w:rsidP="008A72BB">
            <w:pPr>
              <w:overflowPunct/>
              <w:autoSpaceDE/>
              <w:ind w:right="40"/>
              <w:jc w:val="center"/>
              <w:textAlignment w:val="auto"/>
              <w:rPr>
                <w:rFonts w:eastAsia="Times New Roman" w:cs="Times New Roman"/>
                <w:bCs/>
                <w:color w:val="000000"/>
                <w:sz w:val="22"/>
                <w:szCs w:val="22"/>
                <w:lang w:eastAsia="ru-RU"/>
              </w:rPr>
            </w:pPr>
          </w:p>
        </w:tc>
      </w:tr>
      <w:tr w:rsidR="008A72BB" w:rsidRPr="008A72BB" w:rsidTr="008A72BB">
        <w:tc>
          <w:tcPr>
            <w:tcW w:w="846" w:type="dxa"/>
          </w:tcPr>
          <w:p w:rsidR="008A72BB" w:rsidRPr="008A72BB" w:rsidRDefault="008A72BB" w:rsidP="008A72BB">
            <w:pPr>
              <w:overflowPunct/>
              <w:autoSpaceDE/>
              <w:ind w:left="-1"/>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1.1.3</w:t>
            </w:r>
          </w:p>
        </w:tc>
        <w:tc>
          <w:tcPr>
            <w:tcW w:w="5574"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Адрес регистрации</w:t>
            </w:r>
          </w:p>
        </w:tc>
        <w:tc>
          <w:tcPr>
            <w:tcW w:w="3210" w:type="dxa"/>
          </w:tcPr>
          <w:p w:rsidR="008A72BB" w:rsidRPr="008A72BB" w:rsidRDefault="008A72BB" w:rsidP="008A72BB">
            <w:pPr>
              <w:overflowPunct/>
              <w:autoSpaceDE/>
              <w:ind w:right="40"/>
              <w:jc w:val="center"/>
              <w:textAlignment w:val="auto"/>
              <w:rPr>
                <w:rFonts w:eastAsia="Times New Roman" w:cs="Times New Roman"/>
                <w:bCs/>
                <w:color w:val="000000"/>
                <w:sz w:val="22"/>
                <w:szCs w:val="22"/>
                <w:lang w:eastAsia="ru-RU"/>
              </w:rPr>
            </w:pPr>
          </w:p>
        </w:tc>
      </w:tr>
      <w:tr w:rsidR="008A72BB" w:rsidRPr="008A72BB" w:rsidTr="008A72BB">
        <w:tc>
          <w:tcPr>
            <w:tcW w:w="846" w:type="dxa"/>
          </w:tcPr>
          <w:p w:rsidR="008A72BB" w:rsidRPr="008A72BB" w:rsidRDefault="008A72BB" w:rsidP="008A72BB">
            <w:pPr>
              <w:overflowPunct/>
              <w:autoSpaceDE/>
              <w:ind w:left="-1"/>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1.1.4</w:t>
            </w:r>
          </w:p>
        </w:tc>
        <w:tc>
          <w:tcPr>
            <w:tcW w:w="5574"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Адрес проживания</w:t>
            </w:r>
          </w:p>
        </w:tc>
        <w:tc>
          <w:tcPr>
            <w:tcW w:w="3210" w:type="dxa"/>
          </w:tcPr>
          <w:p w:rsidR="008A72BB" w:rsidRPr="008A72BB" w:rsidRDefault="008A72BB" w:rsidP="008A72BB">
            <w:pPr>
              <w:overflowPunct/>
              <w:autoSpaceDE/>
              <w:ind w:right="40"/>
              <w:jc w:val="center"/>
              <w:textAlignment w:val="auto"/>
              <w:rPr>
                <w:rFonts w:eastAsia="Times New Roman" w:cs="Times New Roman"/>
                <w:bCs/>
                <w:color w:val="000000"/>
                <w:sz w:val="22"/>
                <w:szCs w:val="22"/>
                <w:lang w:eastAsia="ru-RU"/>
              </w:rPr>
            </w:pPr>
          </w:p>
        </w:tc>
      </w:tr>
      <w:tr w:rsidR="008A72BB" w:rsidRPr="008A72BB" w:rsidTr="008A72BB">
        <w:tc>
          <w:tcPr>
            <w:tcW w:w="846" w:type="dxa"/>
          </w:tcPr>
          <w:p w:rsidR="008A72BB" w:rsidRPr="008A72BB" w:rsidRDefault="008A72BB" w:rsidP="008A72BB">
            <w:pPr>
              <w:overflowPunct/>
              <w:autoSpaceDE/>
              <w:ind w:left="-1"/>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1.1.5</w:t>
            </w:r>
          </w:p>
        </w:tc>
        <w:tc>
          <w:tcPr>
            <w:tcW w:w="5574"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Номер телефона</w:t>
            </w:r>
          </w:p>
        </w:tc>
        <w:tc>
          <w:tcPr>
            <w:tcW w:w="3210" w:type="dxa"/>
          </w:tcPr>
          <w:p w:rsidR="008A72BB" w:rsidRPr="008A72BB" w:rsidRDefault="008A72BB" w:rsidP="008A72BB">
            <w:pPr>
              <w:overflowPunct/>
              <w:autoSpaceDE/>
              <w:ind w:right="40"/>
              <w:jc w:val="center"/>
              <w:textAlignment w:val="auto"/>
              <w:rPr>
                <w:rFonts w:eastAsia="Times New Roman" w:cs="Times New Roman"/>
                <w:bCs/>
                <w:color w:val="000000"/>
                <w:sz w:val="22"/>
                <w:szCs w:val="22"/>
                <w:lang w:eastAsia="ru-RU"/>
              </w:rPr>
            </w:pPr>
          </w:p>
        </w:tc>
      </w:tr>
      <w:tr w:rsidR="008A72BB" w:rsidRPr="008A72BB" w:rsidTr="008A72BB">
        <w:tc>
          <w:tcPr>
            <w:tcW w:w="846" w:type="dxa"/>
          </w:tcPr>
          <w:p w:rsidR="008A72BB" w:rsidRPr="008A72BB" w:rsidRDefault="008A72BB" w:rsidP="008A72BB">
            <w:pPr>
              <w:overflowPunct/>
              <w:autoSpaceDE/>
              <w:ind w:left="-1"/>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1.1.6</w:t>
            </w:r>
          </w:p>
        </w:tc>
        <w:tc>
          <w:tcPr>
            <w:tcW w:w="5574"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Адрес электронной почты</w:t>
            </w:r>
          </w:p>
        </w:tc>
        <w:tc>
          <w:tcPr>
            <w:tcW w:w="3210" w:type="dxa"/>
          </w:tcPr>
          <w:p w:rsidR="008A72BB" w:rsidRPr="008A72BB" w:rsidRDefault="008A72BB" w:rsidP="008A72BB">
            <w:pPr>
              <w:overflowPunct/>
              <w:autoSpaceDE/>
              <w:ind w:right="40"/>
              <w:jc w:val="center"/>
              <w:textAlignment w:val="auto"/>
              <w:rPr>
                <w:rFonts w:eastAsia="Times New Roman" w:cs="Times New Roman"/>
                <w:bCs/>
                <w:color w:val="000000"/>
                <w:sz w:val="22"/>
                <w:szCs w:val="22"/>
                <w:lang w:eastAsia="ru-RU"/>
              </w:rPr>
            </w:pPr>
          </w:p>
        </w:tc>
      </w:tr>
      <w:tr w:rsidR="008A72BB" w:rsidRPr="008A72BB" w:rsidTr="008A72BB">
        <w:tc>
          <w:tcPr>
            <w:tcW w:w="846" w:type="dxa"/>
          </w:tcPr>
          <w:p w:rsidR="008A72BB" w:rsidRPr="008A72BB" w:rsidRDefault="008A72BB" w:rsidP="008A72BB">
            <w:pPr>
              <w:overflowPunct/>
              <w:autoSpaceDE/>
              <w:jc w:val="both"/>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1.2</w:t>
            </w:r>
          </w:p>
        </w:tc>
        <w:tc>
          <w:tcPr>
            <w:tcW w:w="5574"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Сведения об индивидуальном предпринимателе, в случае если заявитель является индивидуальным предпринимателем:</w:t>
            </w:r>
          </w:p>
        </w:tc>
        <w:tc>
          <w:tcPr>
            <w:tcW w:w="3210" w:type="dxa"/>
          </w:tcPr>
          <w:p w:rsidR="008A72BB" w:rsidRPr="008A72BB" w:rsidRDefault="008A72BB" w:rsidP="008A72BB">
            <w:pPr>
              <w:overflowPunct/>
              <w:autoSpaceDE/>
              <w:ind w:right="40"/>
              <w:jc w:val="center"/>
              <w:textAlignment w:val="auto"/>
              <w:rPr>
                <w:rFonts w:eastAsia="Times New Roman" w:cs="Times New Roman"/>
                <w:bCs/>
                <w:color w:val="000000"/>
                <w:sz w:val="22"/>
                <w:szCs w:val="22"/>
                <w:lang w:eastAsia="ru-RU"/>
              </w:rPr>
            </w:pPr>
          </w:p>
        </w:tc>
      </w:tr>
      <w:tr w:rsidR="008A72BB" w:rsidRPr="008A72BB" w:rsidTr="008A72BB">
        <w:tc>
          <w:tcPr>
            <w:tcW w:w="846"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1.2.1</w:t>
            </w:r>
          </w:p>
        </w:tc>
        <w:tc>
          <w:tcPr>
            <w:tcW w:w="5574"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ФИО индивидуального предпринимателя</w:t>
            </w:r>
          </w:p>
        </w:tc>
        <w:tc>
          <w:tcPr>
            <w:tcW w:w="3210" w:type="dxa"/>
          </w:tcPr>
          <w:p w:rsidR="008A72BB" w:rsidRPr="008A72BB" w:rsidRDefault="008A72BB" w:rsidP="008A72BB">
            <w:pPr>
              <w:overflowPunct/>
              <w:autoSpaceDE/>
              <w:ind w:right="40"/>
              <w:jc w:val="center"/>
              <w:textAlignment w:val="auto"/>
              <w:rPr>
                <w:rFonts w:eastAsia="Times New Roman" w:cs="Times New Roman"/>
                <w:bCs/>
                <w:color w:val="000000"/>
                <w:sz w:val="22"/>
                <w:szCs w:val="22"/>
                <w:lang w:eastAsia="ru-RU"/>
              </w:rPr>
            </w:pPr>
          </w:p>
        </w:tc>
      </w:tr>
      <w:tr w:rsidR="008A72BB" w:rsidRPr="008A72BB" w:rsidTr="008A72BB">
        <w:tc>
          <w:tcPr>
            <w:tcW w:w="846"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1.2.2</w:t>
            </w:r>
          </w:p>
        </w:tc>
        <w:tc>
          <w:tcPr>
            <w:tcW w:w="5574"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Идентификационный номер налогоплательщика</w:t>
            </w:r>
          </w:p>
        </w:tc>
        <w:tc>
          <w:tcPr>
            <w:tcW w:w="3210" w:type="dxa"/>
          </w:tcPr>
          <w:p w:rsidR="008A72BB" w:rsidRPr="008A72BB" w:rsidRDefault="008A72BB" w:rsidP="008A72BB">
            <w:pPr>
              <w:overflowPunct/>
              <w:autoSpaceDE/>
              <w:ind w:right="40"/>
              <w:jc w:val="center"/>
              <w:textAlignment w:val="auto"/>
              <w:rPr>
                <w:rFonts w:eastAsia="Times New Roman" w:cs="Times New Roman"/>
                <w:bCs/>
                <w:color w:val="000000"/>
                <w:sz w:val="22"/>
                <w:szCs w:val="22"/>
                <w:lang w:eastAsia="ru-RU"/>
              </w:rPr>
            </w:pPr>
          </w:p>
        </w:tc>
      </w:tr>
      <w:tr w:rsidR="008A72BB" w:rsidRPr="008A72BB" w:rsidTr="008A72BB">
        <w:tc>
          <w:tcPr>
            <w:tcW w:w="846"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1.2.3</w:t>
            </w:r>
          </w:p>
        </w:tc>
        <w:tc>
          <w:tcPr>
            <w:tcW w:w="5574"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Основной государственный регистрационный номер индивидуального предпринимателя</w:t>
            </w:r>
          </w:p>
        </w:tc>
        <w:tc>
          <w:tcPr>
            <w:tcW w:w="3210" w:type="dxa"/>
          </w:tcPr>
          <w:p w:rsidR="008A72BB" w:rsidRPr="008A72BB" w:rsidRDefault="008A72BB" w:rsidP="008A72BB">
            <w:pPr>
              <w:overflowPunct/>
              <w:autoSpaceDE/>
              <w:ind w:right="40"/>
              <w:jc w:val="center"/>
              <w:textAlignment w:val="auto"/>
              <w:rPr>
                <w:rFonts w:eastAsia="Times New Roman" w:cs="Times New Roman"/>
                <w:bCs/>
                <w:color w:val="000000"/>
                <w:sz w:val="22"/>
                <w:szCs w:val="22"/>
                <w:lang w:eastAsia="ru-RU"/>
              </w:rPr>
            </w:pPr>
          </w:p>
        </w:tc>
      </w:tr>
      <w:tr w:rsidR="008A72BB" w:rsidRPr="008A72BB" w:rsidTr="008A72BB">
        <w:tc>
          <w:tcPr>
            <w:tcW w:w="846"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1.2.4</w:t>
            </w:r>
          </w:p>
        </w:tc>
        <w:tc>
          <w:tcPr>
            <w:tcW w:w="5574"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Номер телефона</w:t>
            </w:r>
          </w:p>
        </w:tc>
        <w:tc>
          <w:tcPr>
            <w:tcW w:w="3210" w:type="dxa"/>
          </w:tcPr>
          <w:p w:rsidR="008A72BB" w:rsidRPr="008A72BB" w:rsidRDefault="008A72BB" w:rsidP="008A72BB">
            <w:pPr>
              <w:overflowPunct/>
              <w:autoSpaceDE/>
              <w:ind w:right="40"/>
              <w:jc w:val="center"/>
              <w:textAlignment w:val="auto"/>
              <w:rPr>
                <w:rFonts w:eastAsia="Times New Roman" w:cs="Times New Roman"/>
                <w:bCs/>
                <w:color w:val="000000"/>
                <w:sz w:val="22"/>
                <w:szCs w:val="22"/>
                <w:lang w:eastAsia="ru-RU"/>
              </w:rPr>
            </w:pPr>
          </w:p>
        </w:tc>
      </w:tr>
      <w:tr w:rsidR="008A72BB" w:rsidRPr="008A72BB" w:rsidTr="008A72BB">
        <w:tc>
          <w:tcPr>
            <w:tcW w:w="846"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1.2.5</w:t>
            </w:r>
          </w:p>
        </w:tc>
        <w:tc>
          <w:tcPr>
            <w:tcW w:w="5574"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Адрес электронной почты</w:t>
            </w:r>
          </w:p>
        </w:tc>
        <w:tc>
          <w:tcPr>
            <w:tcW w:w="3210" w:type="dxa"/>
          </w:tcPr>
          <w:p w:rsidR="008A72BB" w:rsidRPr="008A72BB" w:rsidRDefault="008A72BB" w:rsidP="008A72BB">
            <w:pPr>
              <w:overflowPunct/>
              <w:autoSpaceDE/>
              <w:ind w:right="40"/>
              <w:jc w:val="center"/>
              <w:textAlignment w:val="auto"/>
              <w:rPr>
                <w:rFonts w:eastAsia="Times New Roman" w:cs="Times New Roman"/>
                <w:bCs/>
                <w:color w:val="000000"/>
                <w:sz w:val="22"/>
                <w:szCs w:val="22"/>
                <w:lang w:eastAsia="ru-RU"/>
              </w:rPr>
            </w:pPr>
          </w:p>
        </w:tc>
      </w:tr>
      <w:tr w:rsidR="008A72BB" w:rsidRPr="008A72BB" w:rsidTr="008A72BB">
        <w:tc>
          <w:tcPr>
            <w:tcW w:w="846" w:type="dxa"/>
          </w:tcPr>
          <w:p w:rsidR="008A72BB" w:rsidRPr="008A72BB" w:rsidRDefault="008A72BB" w:rsidP="008A72BB">
            <w:pPr>
              <w:overflowPunct/>
              <w:autoSpaceDE/>
              <w:jc w:val="both"/>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1.2</w:t>
            </w:r>
          </w:p>
        </w:tc>
        <w:tc>
          <w:tcPr>
            <w:tcW w:w="5574"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Сведения о юридическом лице:</w:t>
            </w:r>
          </w:p>
        </w:tc>
        <w:tc>
          <w:tcPr>
            <w:tcW w:w="3210" w:type="dxa"/>
          </w:tcPr>
          <w:p w:rsidR="008A72BB" w:rsidRPr="008A72BB" w:rsidRDefault="008A72BB" w:rsidP="008A72BB">
            <w:pPr>
              <w:overflowPunct/>
              <w:autoSpaceDE/>
              <w:ind w:right="40"/>
              <w:jc w:val="center"/>
              <w:textAlignment w:val="auto"/>
              <w:rPr>
                <w:rFonts w:eastAsia="Times New Roman" w:cs="Times New Roman"/>
                <w:bCs/>
                <w:color w:val="000000"/>
                <w:sz w:val="22"/>
                <w:szCs w:val="22"/>
                <w:lang w:eastAsia="ru-RU"/>
              </w:rPr>
            </w:pPr>
          </w:p>
        </w:tc>
      </w:tr>
      <w:tr w:rsidR="008A72BB" w:rsidRPr="008A72BB" w:rsidTr="008A72BB">
        <w:tc>
          <w:tcPr>
            <w:tcW w:w="846"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1.2.1</w:t>
            </w:r>
          </w:p>
        </w:tc>
        <w:tc>
          <w:tcPr>
            <w:tcW w:w="5574"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Полное наименование юридического лица</w:t>
            </w:r>
          </w:p>
        </w:tc>
        <w:tc>
          <w:tcPr>
            <w:tcW w:w="3210" w:type="dxa"/>
          </w:tcPr>
          <w:p w:rsidR="008A72BB" w:rsidRPr="008A72BB" w:rsidRDefault="008A72BB" w:rsidP="008A72BB">
            <w:pPr>
              <w:overflowPunct/>
              <w:autoSpaceDE/>
              <w:ind w:right="40"/>
              <w:jc w:val="center"/>
              <w:textAlignment w:val="auto"/>
              <w:rPr>
                <w:rFonts w:eastAsia="Times New Roman" w:cs="Times New Roman"/>
                <w:bCs/>
                <w:color w:val="000000"/>
                <w:sz w:val="22"/>
                <w:szCs w:val="22"/>
                <w:lang w:eastAsia="ru-RU"/>
              </w:rPr>
            </w:pPr>
          </w:p>
        </w:tc>
      </w:tr>
      <w:tr w:rsidR="008A72BB" w:rsidRPr="008A72BB" w:rsidTr="008A72BB">
        <w:tc>
          <w:tcPr>
            <w:tcW w:w="846"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1.2.2</w:t>
            </w:r>
          </w:p>
        </w:tc>
        <w:tc>
          <w:tcPr>
            <w:tcW w:w="5574"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Основной государственный регистрационный номер</w:t>
            </w:r>
          </w:p>
        </w:tc>
        <w:tc>
          <w:tcPr>
            <w:tcW w:w="3210" w:type="dxa"/>
          </w:tcPr>
          <w:p w:rsidR="008A72BB" w:rsidRPr="008A72BB" w:rsidRDefault="008A72BB" w:rsidP="008A72BB">
            <w:pPr>
              <w:overflowPunct/>
              <w:autoSpaceDE/>
              <w:ind w:right="40"/>
              <w:jc w:val="center"/>
              <w:textAlignment w:val="auto"/>
              <w:rPr>
                <w:rFonts w:eastAsia="Times New Roman" w:cs="Times New Roman"/>
                <w:bCs/>
                <w:color w:val="000000"/>
                <w:sz w:val="22"/>
                <w:szCs w:val="22"/>
                <w:lang w:eastAsia="ru-RU"/>
              </w:rPr>
            </w:pPr>
          </w:p>
        </w:tc>
      </w:tr>
      <w:tr w:rsidR="008A72BB" w:rsidRPr="008A72BB" w:rsidTr="008A72BB">
        <w:tc>
          <w:tcPr>
            <w:tcW w:w="846"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1.2.3</w:t>
            </w:r>
          </w:p>
        </w:tc>
        <w:tc>
          <w:tcPr>
            <w:tcW w:w="5574"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Идентификационный номер налогоплательщика</w:t>
            </w:r>
          </w:p>
        </w:tc>
        <w:tc>
          <w:tcPr>
            <w:tcW w:w="3210" w:type="dxa"/>
          </w:tcPr>
          <w:p w:rsidR="008A72BB" w:rsidRPr="008A72BB" w:rsidRDefault="008A72BB" w:rsidP="008A72BB">
            <w:pPr>
              <w:overflowPunct/>
              <w:autoSpaceDE/>
              <w:ind w:right="40"/>
              <w:jc w:val="center"/>
              <w:textAlignment w:val="auto"/>
              <w:rPr>
                <w:rFonts w:eastAsia="Times New Roman" w:cs="Times New Roman"/>
                <w:bCs/>
                <w:color w:val="000000"/>
                <w:sz w:val="22"/>
                <w:szCs w:val="22"/>
                <w:lang w:eastAsia="ru-RU"/>
              </w:rPr>
            </w:pPr>
          </w:p>
        </w:tc>
      </w:tr>
      <w:tr w:rsidR="008A72BB" w:rsidRPr="008A72BB" w:rsidTr="008A72BB">
        <w:tc>
          <w:tcPr>
            <w:tcW w:w="846"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1.2.4</w:t>
            </w:r>
          </w:p>
        </w:tc>
        <w:tc>
          <w:tcPr>
            <w:tcW w:w="5574"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Номер телефона</w:t>
            </w:r>
          </w:p>
        </w:tc>
        <w:tc>
          <w:tcPr>
            <w:tcW w:w="3210" w:type="dxa"/>
          </w:tcPr>
          <w:p w:rsidR="008A72BB" w:rsidRPr="008A72BB" w:rsidRDefault="008A72BB" w:rsidP="008A72BB">
            <w:pPr>
              <w:overflowPunct/>
              <w:autoSpaceDE/>
              <w:ind w:right="40"/>
              <w:jc w:val="center"/>
              <w:textAlignment w:val="auto"/>
              <w:rPr>
                <w:rFonts w:eastAsia="Times New Roman" w:cs="Times New Roman"/>
                <w:bCs/>
                <w:color w:val="000000"/>
                <w:sz w:val="22"/>
                <w:szCs w:val="22"/>
                <w:lang w:eastAsia="ru-RU"/>
              </w:rPr>
            </w:pPr>
          </w:p>
        </w:tc>
      </w:tr>
      <w:tr w:rsidR="008A72BB" w:rsidRPr="008A72BB" w:rsidTr="008A72BB">
        <w:tc>
          <w:tcPr>
            <w:tcW w:w="846"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1.2.5</w:t>
            </w:r>
          </w:p>
        </w:tc>
        <w:tc>
          <w:tcPr>
            <w:tcW w:w="5574"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Адрес электронной почты</w:t>
            </w:r>
          </w:p>
        </w:tc>
        <w:tc>
          <w:tcPr>
            <w:tcW w:w="3210" w:type="dxa"/>
          </w:tcPr>
          <w:p w:rsidR="008A72BB" w:rsidRPr="008A72BB" w:rsidRDefault="008A72BB" w:rsidP="008A72BB">
            <w:pPr>
              <w:overflowPunct/>
              <w:autoSpaceDE/>
              <w:ind w:right="40"/>
              <w:jc w:val="center"/>
              <w:textAlignment w:val="auto"/>
              <w:rPr>
                <w:rFonts w:eastAsia="Times New Roman" w:cs="Times New Roman"/>
                <w:bCs/>
                <w:color w:val="000000"/>
                <w:sz w:val="22"/>
                <w:szCs w:val="22"/>
                <w:lang w:eastAsia="ru-RU"/>
              </w:rPr>
            </w:pPr>
          </w:p>
        </w:tc>
      </w:tr>
    </w:tbl>
    <w:p w:rsidR="008A72BB" w:rsidRPr="008A72BB" w:rsidRDefault="008A72BB" w:rsidP="008A72BB">
      <w:pPr>
        <w:widowControl w:val="0"/>
        <w:overflowPunct/>
        <w:autoSpaceDE/>
        <w:ind w:right="40"/>
        <w:textAlignment w:val="auto"/>
        <w:rPr>
          <w:rFonts w:eastAsia="Times New Roman" w:cs="Times New Roman"/>
          <w:b/>
          <w:bCs/>
          <w:color w:val="000000"/>
          <w:sz w:val="23"/>
          <w:szCs w:val="23"/>
          <w:lang w:eastAsia="ru-RU"/>
        </w:rPr>
      </w:pPr>
    </w:p>
    <w:p w:rsidR="008A72BB" w:rsidRPr="008A72BB" w:rsidRDefault="008A72BB" w:rsidP="008A72BB">
      <w:pPr>
        <w:widowControl w:val="0"/>
        <w:overflowPunct/>
        <w:autoSpaceDE/>
        <w:ind w:right="40"/>
        <w:textAlignment w:val="auto"/>
        <w:rPr>
          <w:rFonts w:eastAsia="Times New Roman" w:cs="Times New Roman"/>
          <w:b/>
          <w:bCs/>
          <w:color w:val="000000"/>
          <w:sz w:val="23"/>
          <w:szCs w:val="23"/>
          <w:lang w:eastAsia="ru-RU"/>
        </w:rPr>
      </w:pPr>
      <w:r w:rsidRPr="008A72BB">
        <w:rPr>
          <w:rFonts w:eastAsia="Times New Roman" w:cs="Times New Roman"/>
          <w:b/>
          <w:bCs/>
          <w:color w:val="000000"/>
          <w:sz w:val="23"/>
          <w:szCs w:val="23"/>
          <w:lang w:eastAsia="ru-RU"/>
        </w:rPr>
        <w:t>2. Сведения о заявителе</w:t>
      </w:r>
    </w:p>
    <w:tbl>
      <w:tblPr>
        <w:tblStyle w:val="133"/>
        <w:tblW w:w="9634" w:type="dxa"/>
        <w:tblLook w:val="04A0" w:firstRow="1" w:lastRow="0" w:firstColumn="1" w:lastColumn="0" w:noHBand="0" w:noVBand="1"/>
      </w:tblPr>
      <w:tblGrid>
        <w:gridCol w:w="846"/>
        <w:gridCol w:w="5528"/>
        <w:gridCol w:w="3260"/>
      </w:tblGrid>
      <w:tr w:rsidR="008A72BB" w:rsidRPr="008A72BB" w:rsidTr="008A72BB">
        <w:tc>
          <w:tcPr>
            <w:tcW w:w="846" w:type="dxa"/>
          </w:tcPr>
          <w:p w:rsidR="008A72BB" w:rsidRPr="008A72BB" w:rsidRDefault="008A72BB" w:rsidP="008A72BB">
            <w:pPr>
              <w:overflowPunct/>
              <w:autoSpaceDE/>
              <w:jc w:val="both"/>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2.1</w:t>
            </w:r>
          </w:p>
        </w:tc>
        <w:tc>
          <w:tcPr>
            <w:tcW w:w="5528"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Сведения о физическом лице, в случае если заявитель является физическое лицо:</w:t>
            </w:r>
          </w:p>
        </w:tc>
        <w:tc>
          <w:tcPr>
            <w:tcW w:w="3260" w:type="dxa"/>
          </w:tcPr>
          <w:p w:rsidR="008A72BB" w:rsidRPr="008A72BB" w:rsidRDefault="008A72BB" w:rsidP="008A72BB">
            <w:pPr>
              <w:overflowPunct/>
              <w:autoSpaceDE/>
              <w:ind w:right="40"/>
              <w:textAlignment w:val="auto"/>
              <w:rPr>
                <w:rFonts w:eastAsia="Times New Roman" w:cs="Times New Roman"/>
                <w:b/>
                <w:bCs/>
                <w:color w:val="000000"/>
                <w:sz w:val="22"/>
                <w:szCs w:val="22"/>
                <w:lang w:eastAsia="ru-RU"/>
              </w:rPr>
            </w:pPr>
          </w:p>
        </w:tc>
      </w:tr>
      <w:tr w:rsidR="008A72BB" w:rsidRPr="008A72BB" w:rsidTr="008A72BB">
        <w:tc>
          <w:tcPr>
            <w:tcW w:w="846"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2.1.1</w:t>
            </w:r>
          </w:p>
        </w:tc>
        <w:tc>
          <w:tcPr>
            <w:tcW w:w="5528"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Фамилия, имя, отчество (при наличии)</w:t>
            </w:r>
          </w:p>
        </w:tc>
        <w:tc>
          <w:tcPr>
            <w:tcW w:w="3260" w:type="dxa"/>
          </w:tcPr>
          <w:p w:rsidR="008A72BB" w:rsidRPr="008A72BB" w:rsidRDefault="008A72BB" w:rsidP="008A72BB">
            <w:pPr>
              <w:overflowPunct/>
              <w:autoSpaceDE/>
              <w:ind w:right="40"/>
              <w:textAlignment w:val="auto"/>
              <w:rPr>
                <w:rFonts w:eastAsia="Times New Roman" w:cs="Times New Roman"/>
                <w:b/>
                <w:bCs/>
                <w:color w:val="000000"/>
                <w:sz w:val="22"/>
                <w:szCs w:val="22"/>
                <w:lang w:eastAsia="ru-RU"/>
              </w:rPr>
            </w:pPr>
          </w:p>
        </w:tc>
      </w:tr>
      <w:tr w:rsidR="008A72BB" w:rsidRPr="008A72BB" w:rsidTr="008A72BB">
        <w:tc>
          <w:tcPr>
            <w:tcW w:w="846"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2.1.2</w:t>
            </w:r>
          </w:p>
        </w:tc>
        <w:tc>
          <w:tcPr>
            <w:tcW w:w="5528"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Реквизиты документа, удостоверяющего личность</w:t>
            </w:r>
          </w:p>
        </w:tc>
        <w:tc>
          <w:tcPr>
            <w:tcW w:w="3260" w:type="dxa"/>
          </w:tcPr>
          <w:p w:rsidR="008A72BB" w:rsidRPr="008A72BB" w:rsidRDefault="008A72BB" w:rsidP="008A72BB">
            <w:pPr>
              <w:overflowPunct/>
              <w:autoSpaceDE/>
              <w:ind w:right="40"/>
              <w:textAlignment w:val="auto"/>
              <w:rPr>
                <w:rFonts w:eastAsia="Times New Roman" w:cs="Times New Roman"/>
                <w:b/>
                <w:bCs/>
                <w:color w:val="000000"/>
                <w:sz w:val="22"/>
                <w:szCs w:val="22"/>
                <w:lang w:eastAsia="ru-RU"/>
              </w:rPr>
            </w:pPr>
          </w:p>
        </w:tc>
      </w:tr>
      <w:tr w:rsidR="008A72BB" w:rsidRPr="008A72BB" w:rsidTr="008A72BB">
        <w:tc>
          <w:tcPr>
            <w:tcW w:w="846"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2.1.3</w:t>
            </w:r>
          </w:p>
        </w:tc>
        <w:tc>
          <w:tcPr>
            <w:tcW w:w="5528"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Адрес регистрации</w:t>
            </w:r>
          </w:p>
        </w:tc>
        <w:tc>
          <w:tcPr>
            <w:tcW w:w="3260" w:type="dxa"/>
          </w:tcPr>
          <w:p w:rsidR="008A72BB" w:rsidRPr="008A72BB" w:rsidRDefault="008A72BB" w:rsidP="008A72BB">
            <w:pPr>
              <w:overflowPunct/>
              <w:autoSpaceDE/>
              <w:ind w:right="40"/>
              <w:textAlignment w:val="auto"/>
              <w:rPr>
                <w:rFonts w:eastAsia="Times New Roman" w:cs="Times New Roman"/>
                <w:b/>
                <w:bCs/>
                <w:color w:val="000000"/>
                <w:sz w:val="22"/>
                <w:szCs w:val="22"/>
                <w:lang w:eastAsia="ru-RU"/>
              </w:rPr>
            </w:pPr>
          </w:p>
        </w:tc>
      </w:tr>
      <w:tr w:rsidR="008A72BB" w:rsidRPr="008A72BB" w:rsidTr="008A72BB">
        <w:tc>
          <w:tcPr>
            <w:tcW w:w="846"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2.1.4</w:t>
            </w:r>
          </w:p>
        </w:tc>
        <w:tc>
          <w:tcPr>
            <w:tcW w:w="5528"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Адрес проживания</w:t>
            </w:r>
          </w:p>
        </w:tc>
        <w:tc>
          <w:tcPr>
            <w:tcW w:w="3260" w:type="dxa"/>
          </w:tcPr>
          <w:p w:rsidR="008A72BB" w:rsidRPr="008A72BB" w:rsidRDefault="008A72BB" w:rsidP="008A72BB">
            <w:pPr>
              <w:overflowPunct/>
              <w:autoSpaceDE/>
              <w:ind w:right="40"/>
              <w:textAlignment w:val="auto"/>
              <w:rPr>
                <w:rFonts w:eastAsia="Times New Roman" w:cs="Times New Roman"/>
                <w:b/>
                <w:bCs/>
                <w:color w:val="000000"/>
                <w:sz w:val="22"/>
                <w:szCs w:val="22"/>
                <w:lang w:eastAsia="ru-RU"/>
              </w:rPr>
            </w:pPr>
          </w:p>
        </w:tc>
      </w:tr>
      <w:tr w:rsidR="008A72BB" w:rsidRPr="008A72BB" w:rsidTr="008A72BB">
        <w:tc>
          <w:tcPr>
            <w:tcW w:w="846"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2.1.5</w:t>
            </w:r>
          </w:p>
        </w:tc>
        <w:tc>
          <w:tcPr>
            <w:tcW w:w="5528"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Номер телефона</w:t>
            </w:r>
          </w:p>
        </w:tc>
        <w:tc>
          <w:tcPr>
            <w:tcW w:w="3260" w:type="dxa"/>
          </w:tcPr>
          <w:p w:rsidR="008A72BB" w:rsidRPr="008A72BB" w:rsidRDefault="008A72BB" w:rsidP="008A72BB">
            <w:pPr>
              <w:overflowPunct/>
              <w:autoSpaceDE/>
              <w:ind w:right="40"/>
              <w:textAlignment w:val="auto"/>
              <w:rPr>
                <w:rFonts w:eastAsia="Times New Roman" w:cs="Times New Roman"/>
                <w:b/>
                <w:bCs/>
                <w:color w:val="000000"/>
                <w:sz w:val="22"/>
                <w:szCs w:val="22"/>
                <w:lang w:eastAsia="ru-RU"/>
              </w:rPr>
            </w:pPr>
          </w:p>
        </w:tc>
      </w:tr>
      <w:tr w:rsidR="008A72BB" w:rsidRPr="008A72BB" w:rsidTr="008A72BB">
        <w:tc>
          <w:tcPr>
            <w:tcW w:w="846"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2.1.6</w:t>
            </w:r>
          </w:p>
        </w:tc>
        <w:tc>
          <w:tcPr>
            <w:tcW w:w="5528"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Адрес электронной почты</w:t>
            </w:r>
          </w:p>
        </w:tc>
        <w:tc>
          <w:tcPr>
            <w:tcW w:w="3260" w:type="dxa"/>
          </w:tcPr>
          <w:p w:rsidR="008A72BB" w:rsidRPr="008A72BB" w:rsidRDefault="008A72BB" w:rsidP="008A72BB">
            <w:pPr>
              <w:overflowPunct/>
              <w:autoSpaceDE/>
              <w:ind w:right="40"/>
              <w:textAlignment w:val="auto"/>
              <w:rPr>
                <w:rFonts w:eastAsia="Times New Roman" w:cs="Times New Roman"/>
                <w:b/>
                <w:bCs/>
                <w:color w:val="000000"/>
                <w:sz w:val="22"/>
                <w:szCs w:val="22"/>
                <w:lang w:eastAsia="ru-RU"/>
              </w:rPr>
            </w:pPr>
          </w:p>
        </w:tc>
      </w:tr>
      <w:tr w:rsidR="008A72BB" w:rsidRPr="008A72BB" w:rsidTr="008A72BB">
        <w:tc>
          <w:tcPr>
            <w:tcW w:w="846" w:type="dxa"/>
          </w:tcPr>
          <w:p w:rsidR="008A72BB" w:rsidRPr="008A72BB" w:rsidRDefault="008A72BB" w:rsidP="008A72BB">
            <w:pPr>
              <w:overflowPunct/>
              <w:autoSpaceDE/>
              <w:jc w:val="both"/>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2.2</w:t>
            </w:r>
          </w:p>
        </w:tc>
        <w:tc>
          <w:tcPr>
            <w:tcW w:w="5528" w:type="dxa"/>
          </w:tcPr>
          <w:p w:rsidR="008A72BB" w:rsidRPr="008A72BB" w:rsidRDefault="008A72BB" w:rsidP="008A72BB">
            <w:pPr>
              <w:overflowPunct/>
              <w:autoSpaceDE/>
              <w:jc w:val="both"/>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Сведения об индивидуальном предпринимателе, в случае если заявитель является индивидуальным предпринимателем:</w:t>
            </w:r>
          </w:p>
        </w:tc>
        <w:tc>
          <w:tcPr>
            <w:tcW w:w="3260" w:type="dxa"/>
          </w:tcPr>
          <w:p w:rsidR="008A72BB" w:rsidRPr="008A72BB" w:rsidRDefault="008A72BB" w:rsidP="008A72BB">
            <w:pPr>
              <w:overflowPunct/>
              <w:autoSpaceDE/>
              <w:ind w:right="40"/>
              <w:textAlignment w:val="auto"/>
              <w:rPr>
                <w:rFonts w:eastAsia="Times New Roman" w:cs="Times New Roman"/>
                <w:b/>
                <w:bCs/>
                <w:color w:val="000000"/>
                <w:sz w:val="22"/>
                <w:szCs w:val="22"/>
                <w:lang w:eastAsia="ru-RU"/>
              </w:rPr>
            </w:pPr>
          </w:p>
        </w:tc>
      </w:tr>
      <w:tr w:rsidR="008A72BB" w:rsidRPr="008A72BB" w:rsidTr="008A72BB">
        <w:tc>
          <w:tcPr>
            <w:tcW w:w="846"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2.2.1</w:t>
            </w:r>
          </w:p>
        </w:tc>
        <w:tc>
          <w:tcPr>
            <w:tcW w:w="5528"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ФИО индивидуального предпринимателя</w:t>
            </w:r>
          </w:p>
        </w:tc>
        <w:tc>
          <w:tcPr>
            <w:tcW w:w="3260" w:type="dxa"/>
          </w:tcPr>
          <w:p w:rsidR="008A72BB" w:rsidRPr="008A72BB" w:rsidRDefault="008A72BB" w:rsidP="008A72BB">
            <w:pPr>
              <w:overflowPunct/>
              <w:autoSpaceDE/>
              <w:ind w:right="40"/>
              <w:textAlignment w:val="auto"/>
              <w:rPr>
                <w:rFonts w:eastAsia="Times New Roman" w:cs="Times New Roman"/>
                <w:b/>
                <w:bCs/>
                <w:color w:val="000000"/>
                <w:sz w:val="22"/>
                <w:szCs w:val="22"/>
                <w:lang w:eastAsia="ru-RU"/>
              </w:rPr>
            </w:pPr>
          </w:p>
        </w:tc>
      </w:tr>
      <w:tr w:rsidR="008A72BB" w:rsidRPr="008A72BB" w:rsidTr="008A72BB">
        <w:tc>
          <w:tcPr>
            <w:tcW w:w="846"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2.2.2</w:t>
            </w:r>
          </w:p>
        </w:tc>
        <w:tc>
          <w:tcPr>
            <w:tcW w:w="5528"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Идентификационный номер налогоплательщика</w:t>
            </w:r>
          </w:p>
        </w:tc>
        <w:tc>
          <w:tcPr>
            <w:tcW w:w="3260" w:type="dxa"/>
          </w:tcPr>
          <w:p w:rsidR="008A72BB" w:rsidRPr="008A72BB" w:rsidRDefault="008A72BB" w:rsidP="008A72BB">
            <w:pPr>
              <w:overflowPunct/>
              <w:autoSpaceDE/>
              <w:ind w:right="40"/>
              <w:textAlignment w:val="auto"/>
              <w:rPr>
                <w:rFonts w:eastAsia="Times New Roman" w:cs="Times New Roman"/>
                <w:b/>
                <w:bCs/>
                <w:color w:val="000000"/>
                <w:sz w:val="22"/>
                <w:szCs w:val="22"/>
                <w:lang w:eastAsia="ru-RU"/>
              </w:rPr>
            </w:pPr>
          </w:p>
        </w:tc>
      </w:tr>
      <w:tr w:rsidR="008A72BB" w:rsidRPr="008A72BB" w:rsidTr="008A72BB">
        <w:tc>
          <w:tcPr>
            <w:tcW w:w="846"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lastRenderedPageBreak/>
              <w:t>2.2.3</w:t>
            </w:r>
          </w:p>
        </w:tc>
        <w:tc>
          <w:tcPr>
            <w:tcW w:w="5528"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Основной государственный регистрационный номер индивидуального предпринимателя</w:t>
            </w:r>
          </w:p>
        </w:tc>
        <w:tc>
          <w:tcPr>
            <w:tcW w:w="3260" w:type="dxa"/>
          </w:tcPr>
          <w:p w:rsidR="008A72BB" w:rsidRPr="008A72BB" w:rsidRDefault="008A72BB" w:rsidP="008A72BB">
            <w:pPr>
              <w:overflowPunct/>
              <w:autoSpaceDE/>
              <w:ind w:right="40"/>
              <w:textAlignment w:val="auto"/>
              <w:rPr>
                <w:rFonts w:eastAsia="Times New Roman" w:cs="Times New Roman"/>
                <w:b/>
                <w:bCs/>
                <w:color w:val="000000"/>
                <w:sz w:val="22"/>
                <w:szCs w:val="22"/>
                <w:lang w:eastAsia="ru-RU"/>
              </w:rPr>
            </w:pPr>
          </w:p>
        </w:tc>
      </w:tr>
      <w:tr w:rsidR="008A72BB" w:rsidRPr="008A72BB" w:rsidTr="008A72BB">
        <w:tc>
          <w:tcPr>
            <w:tcW w:w="846"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2.2.4</w:t>
            </w:r>
          </w:p>
        </w:tc>
        <w:tc>
          <w:tcPr>
            <w:tcW w:w="5528"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Номер телефона</w:t>
            </w:r>
          </w:p>
        </w:tc>
        <w:tc>
          <w:tcPr>
            <w:tcW w:w="3260" w:type="dxa"/>
          </w:tcPr>
          <w:p w:rsidR="008A72BB" w:rsidRPr="008A72BB" w:rsidRDefault="008A72BB" w:rsidP="008A72BB">
            <w:pPr>
              <w:overflowPunct/>
              <w:autoSpaceDE/>
              <w:ind w:right="40"/>
              <w:textAlignment w:val="auto"/>
              <w:rPr>
                <w:rFonts w:eastAsia="Times New Roman" w:cs="Times New Roman"/>
                <w:b/>
                <w:bCs/>
                <w:color w:val="000000"/>
                <w:sz w:val="22"/>
                <w:szCs w:val="22"/>
                <w:lang w:eastAsia="ru-RU"/>
              </w:rPr>
            </w:pPr>
          </w:p>
        </w:tc>
      </w:tr>
      <w:tr w:rsidR="008A72BB" w:rsidRPr="008A72BB" w:rsidTr="008A72BB">
        <w:tc>
          <w:tcPr>
            <w:tcW w:w="846"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2.2.5</w:t>
            </w:r>
          </w:p>
        </w:tc>
        <w:tc>
          <w:tcPr>
            <w:tcW w:w="5528"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Адрес электронной почты</w:t>
            </w:r>
          </w:p>
        </w:tc>
        <w:tc>
          <w:tcPr>
            <w:tcW w:w="3260" w:type="dxa"/>
          </w:tcPr>
          <w:p w:rsidR="008A72BB" w:rsidRPr="008A72BB" w:rsidRDefault="008A72BB" w:rsidP="008A72BB">
            <w:pPr>
              <w:overflowPunct/>
              <w:autoSpaceDE/>
              <w:ind w:right="40"/>
              <w:textAlignment w:val="auto"/>
              <w:rPr>
                <w:rFonts w:eastAsia="Times New Roman" w:cs="Times New Roman"/>
                <w:b/>
                <w:bCs/>
                <w:color w:val="000000"/>
                <w:sz w:val="22"/>
                <w:szCs w:val="22"/>
                <w:lang w:eastAsia="ru-RU"/>
              </w:rPr>
            </w:pPr>
          </w:p>
        </w:tc>
      </w:tr>
      <w:tr w:rsidR="008A72BB" w:rsidRPr="008A72BB" w:rsidTr="008A72BB">
        <w:tc>
          <w:tcPr>
            <w:tcW w:w="846" w:type="dxa"/>
          </w:tcPr>
          <w:p w:rsidR="008A72BB" w:rsidRPr="008A72BB" w:rsidRDefault="008A72BB" w:rsidP="008A72BB">
            <w:pPr>
              <w:overflowPunct/>
              <w:autoSpaceDE/>
              <w:jc w:val="both"/>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2.3</w:t>
            </w:r>
          </w:p>
        </w:tc>
        <w:tc>
          <w:tcPr>
            <w:tcW w:w="5528"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Сведения о юридическом лице:</w:t>
            </w:r>
          </w:p>
        </w:tc>
        <w:tc>
          <w:tcPr>
            <w:tcW w:w="3260" w:type="dxa"/>
          </w:tcPr>
          <w:p w:rsidR="008A72BB" w:rsidRPr="008A72BB" w:rsidRDefault="008A72BB" w:rsidP="008A72BB">
            <w:pPr>
              <w:overflowPunct/>
              <w:autoSpaceDE/>
              <w:ind w:right="40"/>
              <w:textAlignment w:val="auto"/>
              <w:rPr>
                <w:rFonts w:eastAsia="Times New Roman" w:cs="Times New Roman"/>
                <w:b/>
                <w:bCs/>
                <w:color w:val="000000"/>
                <w:sz w:val="22"/>
                <w:szCs w:val="22"/>
                <w:lang w:eastAsia="ru-RU"/>
              </w:rPr>
            </w:pPr>
          </w:p>
        </w:tc>
      </w:tr>
      <w:tr w:rsidR="008A72BB" w:rsidRPr="008A72BB" w:rsidTr="008A72BB">
        <w:tc>
          <w:tcPr>
            <w:tcW w:w="846"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2.3.1</w:t>
            </w:r>
          </w:p>
        </w:tc>
        <w:tc>
          <w:tcPr>
            <w:tcW w:w="5528"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Полное наименование юридического лица</w:t>
            </w:r>
          </w:p>
        </w:tc>
        <w:tc>
          <w:tcPr>
            <w:tcW w:w="3260" w:type="dxa"/>
          </w:tcPr>
          <w:p w:rsidR="008A72BB" w:rsidRPr="008A72BB" w:rsidRDefault="008A72BB" w:rsidP="008A72BB">
            <w:pPr>
              <w:overflowPunct/>
              <w:autoSpaceDE/>
              <w:ind w:right="40"/>
              <w:textAlignment w:val="auto"/>
              <w:rPr>
                <w:rFonts w:eastAsia="Times New Roman" w:cs="Times New Roman"/>
                <w:b/>
                <w:bCs/>
                <w:color w:val="000000"/>
                <w:sz w:val="22"/>
                <w:szCs w:val="22"/>
                <w:lang w:eastAsia="ru-RU"/>
              </w:rPr>
            </w:pPr>
          </w:p>
        </w:tc>
      </w:tr>
      <w:tr w:rsidR="008A72BB" w:rsidRPr="008A72BB" w:rsidTr="008A72BB">
        <w:tc>
          <w:tcPr>
            <w:tcW w:w="846"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1.2.2</w:t>
            </w:r>
          </w:p>
        </w:tc>
        <w:tc>
          <w:tcPr>
            <w:tcW w:w="5528"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Основной государственный регистрационный номер</w:t>
            </w:r>
          </w:p>
        </w:tc>
        <w:tc>
          <w:tcPr>
            <w:tcW w:w="3260" w:type="dxa"/>
          </w:tcPr>
          <w:p w:rsidR="008A72BB" w:rsidRPr="008A72BB" w:rsidRDefault="008A72BB" w:rsidP="008A72BB">
            <w:pPr>
              <w:overflowPunct/>
              <w:autoSpaceDE/>
              <w:ind w:right="40"/>
              <w:textAlignment w:val="auto"/>
              <w:rPr>
                <w:rFonts w:eastAsia="Times New Roman" w:cs="Times New Roman"/>
                <w:b/>
                <w:bCs/>
                <w:color w:val="000000"/>
                <w:sz w:val="22"/>
                <w:szCs w:val="22"/>
                <w:lang w:eastAsia="ru-RU"/>
              </w:rPr>
            </w:pPr>
          </w:p>
        </w:tc>
      </w:tr>
      <w:tr w:rsidR="008A72BB" w:rsidRPr="008A72BB" w:rsidTr="008A72BB">
        <w:tc>
          <w:tcPr>
            <w:tcW w:w="846"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2.3.3</w:t>
            </w:r>
          </w:p>
        </w:tc>
        <w:tc>
          <w:tcPr>
            <w:tcW w:w="5528"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Идентификационный номер налогоплательщика</w:t>
            </w:r>
          </w:p>
        </w:tc>
        <w:tc>
          <w:tcPr>
            <w:tcW w:w="3260" w:type="dxa"/>
          </w:tcPr>
          <w:p w:rsidR="008A72BB" w:rsidRPr="008A72BB" w:rsidRDefault="008A72BB" w:rsidP="008A72BB">
            <w:pPr>
              <w:overflowPunct/>
              <w:autoSpaceDE/>
              <w:ind w:right="40"/>
              <w:textAlignment w:val="auto"/>
              <w:rPr>
                <w:rFonts w:eastAsia="Times New Roman" w:cs="Times New Roman"/>
                <w:b/>
                <w:bCs/>
                <w:color w:val="000000"/>
                <w:sz w:val="22"/>
                <w:szCs w:val="22"/>
                <w:lang w:eastAsia="ru-RU"/>
              </w:rPr>
            </w:pPr>
          </w:p>
        </w:tc>
      </w:tr>
      <w:tr w:rsidR="008A72BB" w:rsidRPr="008A72BB" w:rsidTr="008A72BB">
        <w:tc>
          <w:tcPr>
            <w:tcW w:w="846"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2.3.4</w:t>
            </w:r>
          </w:p>
        </w:tc>
        <w:tc>
          <w:tcPr>
            <w:tcW w:w="5528"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Номер телефона</w:t>
            </w:r>
          </w:p>
        </w:tc>
        <w:tc>
          <w:tcPr>
            <w:tcW w:w="3260" w:type="dxa"/>
          </w:tcPr>
          <w:p w:rsidR="008A72BB" w:rsidRPr="008A72BB" w:rsidRDefault="008A72BB" w:rsidP="008A72BB">
            <w:pPr>
              <w:overflowPunct/>
              <w:autoSpaceDE/>
              <w:ind w:right="40"/>
              <w:textAlignment w:val="auto"/>
              <w:rPr>
                <w:rFonts w:eastAsia="Times New Roman" w:cs="Times New Roman"/>
                <w:b/>
                <w:bCs/>
                <w:color w:val="000000"/>
                <w:sz w:val="22"/>
                <w:szCs w:val="22"/>
                <w:lang w:eastAsia="ru-RU"/>
              </w:rPr>
            </w:pPr>
          </w:p>
        </w:tc>
      </w:tr>
      <w:tr w:rsidR="008A72BB" w:rsidRPr="008A72BB" w:rsidTr="008A72BB">
        <w:tc>
          <w:tcPr>
            <w:tcW w:w="846"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2.3.5</w:t>
            </w:r>
          </w:p>
        </w:tc>
        <w:tc>
          <w:tcPr>
            <w:tcW w:w="5528"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Адрес электронной почты</w:t>
            </w:r>
          </w:p>
        </w:tc>
        <w:tc>
          <w:tcPr>
            <w:tcW w:w="3260" w:type="dxa"/>
          </w:tcPr>
          <w:p w:rsidR="008A72BB" w:rsidRPr="008A72BB" w:rsidRDefault="008A72BB" w:rsidP="008A72BB">
            <w:pPr>
              <w:overflowPunct/>
              <w:autoSpaceDE/>
              <w:ind w:right="40"/>
              <w:textAlignment w:val="auto"/>
              <w:rPr>
                <w:rFonts w:eastAsia="Times New Roman" w:cs="Times New Roman"/>
                <w:b/>
                <w:bCs/>
                <w:color w:val="000000"/>
                <w:sz w:val="22"/>
                <w:szCs w:val="22"/>
                <w:lang w:eastAsia="ru-RU"/>
              </w:rPr>
            </w:pPr>
          </w:p>
        </w:tc>
      </w:tr>
    </w:tbl>
    <w:p w:rsidR="008A72BB" w:rsidRPr="008A72BB" w:rsidRDefault="008A72BB" w:rsidP="008A72BB">
      <w:pPr>
        <w:widowControl w:val="0"/>
        <w:overflowPunct/>
        <w:autoSpaceDE/>
        <w:ind w:right="40"/>
        <w:textAlignment w:val="auto"/>
        <w:rPr>
          <w:rFonts w:eastAsia="Times New Roman" w:cs="Times New Roman"/>
          <w:b/>
          <w:bCs/>
          <w:color w:val="000000"/>
          <w:sz w:val="23"/>
          <w:szCs w:val="23"/>
          <w:lang w:eastAsia="ru-RU"/>
        </w:rPr>
      </w:pPr>
    </w:p>
    <w:p w:rsidR="008A72BB" w:rsidRPr="008A72BB" w:rsidRDefault="008A72BB" w:rsidP="008A72BB">
      <w:pPr>
        <w:widowControl w:val="0"/>
        <w:overflowPunct/>
        <w:autoSpaceDE/>
        <w:ind w:right="40"/>
        <w:textAlignment w:val="auto"/>
        <w:rPr>
          <w:rFonts w:eastAsia="Times New Roman" w:cs="Times New Roman"/>
          <w:b/>
          <w:bCs/>
          <w:color w:val="000000"/>
          <w:sz w:val="23"/>
          <w:szCs w:val="23"/>
          <w:lang w:eastAsia="ru-RU"/>
        </w:rPr>
      </w:pPr>
      <w:r w:rsidRPr="008A72BB">
        <w:rPr>
          <w:rFonts w:eastAsia="Times New Roman" w:cs="Times New Roman"/>
          <w:b/>
          <w:bCs/>
          <w:color w:val="000000"/>
          <w:sz w:val="23"/>
          <w:szCs w:val="23"/>
          <w:lang w:eastAsia="ru-RU"/>
        </w:rPr>
        <w:t>3. Сведения по услуге</w:t>
      </w:r>
    </w:p>
    <w:tbl>
      <w:tblPr>
        <w:tblStyle w:val="133"/>
        <w:tblW w:w="9634" w:type="dxa"/>
        <w:tblLook w:val="04A0" w:firstRow="1" w:lastRow="0" w:firstColumn="1" w:lastColumn="0" w:noHBand="0" w:noVBand="1"/>
      </w:tblPr>
      <w:tblGrid>
        <w:gridCol w:w="846"/>
        <w:gridCol w:w="5528"/>
        <w:gridCol w:w="3260"/>
      </w:tblGrid>
      <w:tr w:rsidR="008A72BB" w:rsidRPr="008A72BB" w:rsidTr="008A72BB">
        <w:tc>
          <w:tcPr>
            <w:tcW w:w="846" w:type="dxa"/>
          </w:tcPr>
          <w:p w:rsidR="008A72BB" w:rsidRPr="008A72BB" w:rsidRDefault="008A72BB" w:rsidP="008A72BB">
            <w:pPr>
              <w:overflowPunct/>
              <w:autoSpaceDE/>
              <w:jc w:val="both"/>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3.1</w:t>
            </w:r>
          </w:p>
        </w:tc>
        <w:tc>
          <w:tcPr>
            <w:tcW w:w="5528"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В результате чего образуется земельный участок?</w:t>
            </w:r>
          </w:p>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(Раздел/Объединение/образование из земель)</w:t>
            </w:r>
          </w:p>
        </w:tc>
        <w:tc>
          <w:tcPr>
            <w:tcW w:w="3260" w:type="dxa"/>
          </w:tcPr>
          <w:p w:rsidR="008A72BB" w:rsidRPr="008A72BB" w:rsidRDefault="008A72BB" w:rsidP="008A72BB">
            <w:pPr>
              <w:overflowPunct/>
              <w:autoSpaceDE/>
              <w:ind w:right="40"/>
              <w:textAlignment w:val="auto"/>
              <w:rPr>
                <w:rFonts w:eastAsia="Times New Roman" w:cs="Times New Roman"/>
                <w:b/>
                <w:bCs/>
                <w:color w:val="000000"/>
                <w:sz w:val="22"/>
                <w:szCs w:val="22"/>
                <w:lang w:eastAsia="ru-RU"/>
              </w:rPr>
            </w:pPr>
          </w:p>
        </w:tc>
      </w:tr>
      <w:tr w:rsidR="008A72BB" w:rsidRPr="008A72BB" w:rsidTr="008A72BB">
        <w:tc>
          <w:tcPr>
            <w:tcW w:w="846" w:type="dxa"/>
          </w:tcPr>
          <w:p w:rsidR="008A72BB" w:rsidRPr="008A72BB" w:rsidRDefault="008A72BB" w:rsidP="008A72BB">
            <w:pPr>
              <w:overflowPunct/>
              <w:autoSpaceDE/>
              <w:jc w:val="both"/>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3.2</w:t>
            </w:r>
          </w:p>
        </w:tc>
        <w:tc>
          <w:tcPr>
            <w:tcW w:w="5528"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 xml:space="preserve">Право заявителя на земельный участок зарегистрировано в </w:t>
            </w:r>
            <w:proofErr w:type="spellStart"/>
            <w:r w:rsidRPr="008A72BB">
              <w:rPr>
                <w:rFonts w:eastAsia="Times New Roman" w:cs="Times New Roman"/>
                <w:color w:val="000000"/>
                <w:sz w:val="22"/>
                <w:szCs w:val="22"/>
                <w:lang w:eastAsia="ru-RU"/>
              </w:rPr>
              <w:t>ЕГРН</w:t>
            </w:r>
            <w:proofErr w:type="spellEnd"/>
            <w:r w:rsidRPr="008A72BB">
              <w:rPr>
                <w:rFonts w:eastAsia="Times New Roman" w:cs="Times New Roman"/>
                <w:color w:val="000000"/>
                <w:sz w:val="22"/>
                <w:szCs w:val="22"/>
                <w:lang w:eastAsia="ru-RU"/>
              </w:rPr>
              <w:t>?</w:t>
            </w:r>
          </w:p>
        </w:tc>
        <w:tc>
          <w:tcPr>
            <w:tcW w:w="3260" w:type="dxa"/>
          </w:tcPr>
          <w:p w:rsidR="008A72BB" w:rsidRPr="008A72BB" w:rsidRDefault="008A72BB" w:rsidP="008A72BB">
            <w:pPr>
              <w:overflowPunct/>
              <w:autoSpaceDE/>
              <w:ind w:right="40"/>
              <w:textAlignment w:val="auto"/>
              <w:rPr>
                <w:rFonts w:eastAsia="Times New Roman" w:cs="Times New Roman"/>
                <w:b/>
                <w:bCs/>
                <w:color w:val="000000"/>
                <w:sz w:val="22"/>
                <w:szCs w:val="22"/>
                <w:lang w:eastAsia="ru-RU"/>
              </w:rPr>
            </w:pPr>
          </w:p>
        </w:tc>
      </w:tr>
      <w:tr w:rsidR="008A72BB" w:rsidRPr="008A72BB" w:rsidTr="008A72BB">
        <w:tc>
          <w:tcPr>
            <w:tcW w:w="846" w:type="dxa"/>
          </w:tcPr>
          <w:p w:rsidR="008A72BB" w:rsidRPr="008A72BB" w:rsidRDefault="008A72BB" w:rsidP="008A72BB">
            <w:pPr>
              <w:overflowPunct/>
              <w:autoSpaceDE/>
              <w:jc w:val="both"/>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3.3</w:t>
            </w:r>
          </w:p>
        </w:tc>
        <w:tc>
          <w:tcPr>
            <w:tcW w:w="5528"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Сколько землепользователей у исходного земельного участка?</w:t>
            </w:r>
          </w:p>
        </w:tc>
        <w:tc>
          <w:tcPr>
            <w:tcW w:w="3260" w:type="dxa"/>
          </w:tcPr>
          <w:p w:rsidR="008A72BB" w:rsidRPr="008A72BB" w:rsidRDefault="008A72BB" w:rsidP="008A72BB">
            <w:pPr>
              <w:overflowPunct/>
              <w:autoSpaceDE/>
              <w:ind w:right="40"/>
              <w:textAlignment w:val="auto"/>
              <w:rPr>
                <w:rFonts w:eastAsia="Times New Roman" w:cs="Times New Roman"/>
                <w:b/>
                <w:bCs/>
                <w:color w:val="000000"/>
                <w:sz w:val="22"/>
                <w:szCs w:val="22"/>
                <w:lang w:eastAsia="ru-RU"/>
              </w:rPr>
            </w:pPr>
          </w:p>
        </w:tc>
      </w:tr>
      <w:tr w:rsidR="008A72BB" w:rsidRPr="008A72BB" w:rsidTr="008A72BB">
        <w:tc>
          <w:tcPr>
            <w:tcW w:w="846" w:type="dxa"/>
          </w:tcPr>
          <w:p w:rsidR="008A72BB" w:rsidRPr="008A72BB" w:rsidRDefault="008A72BB" w:rsidP="008A72BB">
            <w:pPr>
              <w:overflowPunct/>
              <w:autoSpaceDE/>
              <w:jc w:val="both"/>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3.4</w:t>
            </w:r>
          </w:p>
        </w:tc>
        <w:tc>
          <w:tcPr>
            <w:tcW w:w="5528" w:type="dxa"/>
          </w:tcPr>
          <w:p w:rsidR="008A72BB" w:rsidRPr="008A72BB" w:rsidRDefault="008A72BB" w:rsidP="008A72BB">
            <w:pPr>
              <w:overflowPunct/>
              <w:autoSpaceDE/>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Исходный земельный участок находится в залоге?</w:t>
            </w:r>
          </w:p>
        </w:tc>
        <w:tc>
          <w:tcPr>
            <w:tcW w:w="3260" w:type="dxa"/>
          </w:tcPr>
          <w:p w:rsidR="008A72BB" w:rsidRPr="008A72BB" w:rsidRDefault="008A72BB" w:rsidP="008A72BB">
            <w:pPr>
              <w:overflowPunct/>
              <w:autoSpaceDE/>
              <w:ind w:right="40"/>
              <w:textAlignment w:val="auto"/>
              <w:rPr>
                <w:rFonts w:eastAsia="Times New Roman" w:cs="Times New Roman"/>
                <w:b/>
                <w:bCs/>
                <w:color w:val="000000"/>
                <w:sz w:val="22"/>
                <w:szCs w:val="22"/>
                <w:lang w:eastAsia="ru-RU"/>
              </w:rPr>
            </w:pPr>
          </w:p>
        </w:tc>
      </w:tr>
    </w:tbl>
    <w:p w:rsidR="008A72BB" w:rsidRPr="008A72BB" w:rsidRDefault="008A72BB" w:rsidP="008A72BB">
      <w:pPr>
        <w:widowControl w:val="0"/>
        <w:overflowPunct/>
        <w:autoSpaceDE/>
        <w:ind w:right="40"/>
        <w:textAlignment w:val="auto"/>
        <w:rPr>
          <w:rFonts w:eastAsia="Times New Roman" w:cs="Times New Roman"/>
          <w:b/>
          <w:bCs/>
          <w:color w:val="000000"/>
          <w:sz w:val="23"/>
          <w:szCs w:val="23"/>
          <w:lang w:eastAsia="ru-RU"/>
        </w:rPr>
      </w:pPr>
    </w:p>
    <w:p w:rsidR="008A72BB" w:rsidRPr="008A72BB" w:rsidRDefault="008A72BB" w:rsidP="008A72BB">
      <w:pPr>
        <w:widowControl w:val="0"/>
        <w:overflowPunct/>
        <w:autoSpaceDE/>
        <w:ind w:right="40"/>
        <w:textAlignment w:val="auto"/>
        <w:rPr>
          <w:rFonts w:eastAsia="Times New Roman" w:cs="Times New Roman"/>
          <w:b/>
          <w:bCs/>
          <w:color w:val="000000"/>
          <w:sz w:val="23"/>
          <w:szCs w:val="23"/>
          <w:lang w:eastAsia="ru-RU"/>
        </w:rPr>
      </w:pPr>
      <w:r w:rsidRPr="008A72BB">
        <w:rPr>
          <w:rFonts w:eastAsia="Times New Roman" w:cs="Times New Roman"/>
          <w:b/>
          <w:bCs/>
          <w:color w:val="000000"/>
          <w:sz w:val="23"/>
          <w:szCs w:val="23"/>
          <w:lang w:eastAsia="ru-RU"/>
        </w:rPr>
        <w:t>4. Сведения о земельном участк</w:t>
      </w:r>
      <w:proofErr w:type="gramStart"/>
      <w:r w:rsidRPr="008A72BB">
        <w:rPr>
          <w:rFonts w:eastAsia="Times New Roman" w:cs="Times New Roman"/>
          <w:b/>
          <w:bCs/>
          <w:color w:val="000000"/>
          <w:sz w:val="23"/>
          <w:szCs w:val="23"/>
          <w:lang w:eastAsia="ru-RU"/>
        </w:rPr>
        <w:t>е(</w:t>
      </w:r>
      <w:proofErr w:type="gramEnd"/>
      <w:r w:rsidRPr="008A72BB">
        <w:rPr>
          <w:rFonts w:eastAsia="Times New Roman" w:cs="Times New Roman"/>
          <w:b/>
          <w:bCs/>
          <w:color w:val="000000"/>
          <w:sz w:val="23"/>
          <w:szCs w:val="23"/>
          <w:lang w:eastAsia="ru-RU"/>
        </w:rPr>
        <w:t>-ах)</w:t>
      </w:r>
    </w:p>
    <w:tbl>
      <w:tblPr>
        <w:tblStyle w:val="133"/>
        <w:tblW w:w="9630" w:type="dxa"/>
        <w:tblLook w:val="04A0" w:firstRow="1" w:lastRow="0" w:firstColumn="1" w:lastColumn="0" w:noHBand="0" w:noVBand="1"/>
      </w:tblPr>
      <w:tblGrid>
        <w:gridCol w:w="846"/>
        <w:gridCol w:w="5574"/>
        <w:gridCol w:w="3210"/>
      </w:tblGrid>
      <w:tr w:rsidR="008A72BB" w:rsidRPr="008A72BB" w:rsidTr="008A72BB">
        <w:tc>
          <w:tcPr>
            <w:tcW w:w="846" w:type="dxa"/>
          </w:tcPr>
          <w:p w:rsidR="008A72BB" w:rsidRPr="008A72BB" w:rsidRDefault="008A72BB" w:rsidP="008A72BB">
            <w:pPr>
              <w:overflowPunct/>
              <w:autoSpaceDE/>
              <w:jc w:val="both"/>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4.1</w:t>
            </w:r>
          </w:p>
        </w:tc>
        <w:tc>
          <w:tcPr>
            <w:tcW w:w="5574" w:type="dxa"/>
          </w:tcPr>
          <w:p w:rsidR="008A72BB" w:rsidRPr="008A72BB" w:rsidRDefault="008A72BB" w:rsidP="008A72BB">
            <w:pPr>
              <w:overflowPunct/>
              <w:autoSpaceDE/>
              <w:ind w:left="120"/>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Кадастровый номер земельного участка</w:t>
            </w:r>
          </w:p>
        </w:tc>
        <w:tc>
          <w:tcPr>
            <w:tcW w:w="3210" w:type="dxa"/>
          </w:tcPr>
          <w:p w:rsidR="008A72BB" w:rsidRPr="008A72BB" w:rsidRDefault="008A72BB" w:rsidP="008A72BB">
            <w:pPr>
              <w:overflowPunct/>
              <w:autoSpaceDE/>
              <w:ind w:right="40"/>
              <w:textAlignment w:val="auto"/>
              <w:rPr>
                <w:rFonts w:eastAsia="Times New Roman" w:cs="Times New Roman"/>
                <w:b/>
                <w:bCs/>
                <w:color w:val="000000"/>
                <w:sz w:val="22"/>
                <w:szCs w:val="22"/>
                <w:lang w:eastAsia="ru-RU"/>
              </w:rPr>
            </w:pPr>
          </w:p>
        </w:tc>
      </w:tr>
      <w:tr w:rsidR="008A72BB" w:rsidRPr="008A72BB" w:rsidTr="008A72BB">
        <w:tc>
          <w:tcPr>
            <w:tcW w:w="846" w:type="dxa"/>
          </w:tcPr>
          <w:p w:rsidR="008A72BB" w:rsidRPr="008A72BB" w:rsidRDefault="008A72BB" w:rsidP="008A72BB">
            <w:pPr>
              <w:overflowPunct/>
              <w:autoSpaceDE/>
              <w:jc w:val="both"/>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4.2</w:t>
            </w:r>
          </w:p>
        </w:tc>
        <w:tc>
          <w:tcPr>
            <w:tcW w:w="5574" w:type="dxa"/>
          </w:tcPr>
          <w:p w:rsidR="008A72BB" w:rsidRPr="008A72BB" w:rsidRDefault="008A72BB" w:rsidP="008A72BB">
            <w:pPr>
              <w:overflowPunct/>
              <w:autoSpaceDE/>
              <w:ind w:left="120"/>
              <w:jc w:val="both"/>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Кадастровый номер земельного участка (возможность добавления сведений о земельных участках, при объединении)</w:t>
            </w:r>
          </w:p>
        </w:tc>
        <w:tc>
          <w:tcPr>
            <w:tcW w:w="3210" w:type="dxa"/>
          </w:tcPr>
          <w:p w:rsidR="008A72BB" w:rsidRPr="008A72BB" w:rsidRDefault="008A72BB" w:rsidP="008A72BB">
            <w:pPr>
              <w:overflowPunct/>
              <w:autoSpaceDE/>
              <w:ind w:right="40"/>
              <w:textAlignment w:val="auto"/>
              <w:rPr>
                <w:rFonts w:eastAsia="Times New Roman" w:cs="Times New Roman"/>
                <w:b/>
                <w:bCs/>
                <w:color w:val="000000"/>
                <w:sz w:val="22"/>
                <w:szCs w:val="22"/>
                <w:lang w:eastAsia="ru-RU"/>
              </w:rPr>
            </w:pPr>
          </w:p>
        </w:tc>
      </w:tr>
    </w:tbl>
    <w:p w:rsidR="008A72BB" w:rsidRPr="008A72BB" w:rsidRDefault="008A72BB" w:rsidP="008A72BB">
      <w:pPr>
        <w:widowControl w:val="0"/>
        <w:overflowPunct/>
        <w:autoSpaceDE/>
        <w:ind w:right="40"/>
        <w:textAlignment w:val="auto"/>
        <w:rPr>
          <w:rFonts w:eastAsia="Times New Roman" w:cs="Times New Roman"/>
          <w:b/>
          <w:bCs/>
          <w:color w:val="000000"/>
          <w:sz w:val="23"/>
          <w:szCs w:val="23"/>
          <w:lang w:eastAsia="ru-RU"/>
        </w:rPr>
      </w:pPr>
    </w:p>
    <w:p w:rsidR="008A72BB" w:rsidRPr="008A72BB" w:rsidRDefault="008A72BB" w:rsidP="008A72BB">
      <w:pPr>
        <w:widowControl w:val="0"/>
        <w:overflowPunct/>
        <w:autoSpaceDE/>
        <w:ind w:right="40"/>
        <w:textAlignment w:val="auto"/>
        <w:rPr>
          <w:rFonts w:eastAsia="Times New Roman" w:cs="Times New Roman"/>
          <w:b/>
          <w:bCs/>
          <w:color w:val="000000"/>
          <w:sz w:val="23"/>
          <w:szCs w:val="23"/>
          <w:lang w:eastAsia="ru-RU"/>
        </w:rPr>
      </w:pPr>
      <w:r w:rsidRPr="008A72BB">
        <w:rPr>
          <w:rFonts w:eastAsia="Times New Roman" w:cs="Times New Roman"/>
          <w:b/>
          <w:bCs/>
          <w:color w:val="000000"/>
          <w:sz w:val="23"/>
          <w:szCs w:val="23"/>
          <w:lang w:eastAsia="ru-RU"/>
        </w:rPr>
        <w:t>5. Прикладываемые документы</w:t>
      </w:r>
    </w:p>
    <w:tbl>
      <w:tblPr>
        <w:tblW w:w="9634" w:type="dxa"/>
        <w:tblLayout w:type="fixed"/>
        <w:tblCellMar>
          <w:left w:w="10" w:type="dxa"/>
          <w:right w:w="10" w:type="dxa"/>
        </w:tblCellMar>
        <w:tblLook w:val="0000" w:firstRow="0" w:lastRow="0" w:firstColumn="0" w:lastColumn="0" w:noHBand="0" w:noVBand="0"/>
      </w:tblPr>
      <w:tblGrid>
        <w:gridCol w:w="830"/>
        <w:gridCol w:w="5126"/>
        <w:gridCol w:w="3678"/>
      </w:tblGrid>
      <w:tr w:rsidR="008A72BB" w:rsidRPr="008A72BB" w:rsidTr="008A72BB">
        <w:trPr>
          <w:trHeight w:hRule="exact" w:val="571"/>
        </w:trPr>
        <w:tc>
          <w:tcPr>
            <w:tcW w:w="830" w:type="dxa"/>
            <w:tcBorders>
              <w:top w:val="single" w:sz="4" w:space="0" w:color="auto"/>
              <w:left w:val="single" w:sz="4" w:space="0" w:color="auto"/>
            </w:tcBorders>
            <w:shd w:val="clear" w:color="auto" w:fill="FFFFFF"/>
          </w:tcPr>
          <w:p w:rsidR="008A72BB" w:rsidRPr="008A72BB" w:rsidRDefault="008A72BB" w:rsidP="008A72BB">
            <w:pPr>
              <w:widowControl w:val="0"/>
              <w:overflowPunct/>
              <w:autoSpaceDE/>
              <w:jc w:val="center"/>
              <w:textAlignment w:val="auto"/>
              <w:rPr>
                <w:rFonts w:eastAsia="Times New Roman" w:cs="Times New Roman"/>
                <w:b/>
                <w:color w:val="000000"/>
                <w:sz w:val="22"/>
                <w:szCs w:val="22"/>
                <w:lang w:eastAsia="ru-RU"/>
              </w:rPr>
            </w:pPr>
            <w:r w:rsidRPr="008A72BB">
              <w:rPr>
                <w:rFonts w:eastAsia="Times New Roman" w:cs="Times New Roman"/>
                <w:b/>
                <w:color w:val="000000"/>
                <w:sz w:val="22"/>
                <w:szCs w:val="22"/>
                <w:lang w:eastAsia="ru-RU"/>
              </w:rPr>
              <w:t>№</w:t>
            </w:r>
          </w:p>
        </w:tc>
        <w:tc>
          <w:tcPr>
            <w:tcW w:w="5126" w:type="dxa"/>
            <w:tcBorders>
              <w:top w:val="single" w:sz="4" w:space="0" w:color="auto"/>
              <w:left w:val="single" w:sz="4" w:space="0" w:color="auto"/>
            </w:tcBorders>
            <w:shd w:val="clear" w:color="auto" w:fill="FFFFFF"/>
          </w:tcPr>
          <w:p w:rsidR="008A72BB" w:rsidRPr="008A72BB" w:rsidRDefault="008A72BB" w:rsidP="008A72BB">
            <w:pPr>
              <w:widowControl w:val="0"/>
              <w:overflowPunct/>
              <w:autoSpaceDE/>
              <w:jc w:val="center"/>
              <w:textAlignment w:val="auto"/>
              <w:rPr>
                <w:rFonts w:eastAsia="Times New Roman" w:cs="Times New Roman"/>
                <w:b/>
                <w:color w:val="000000"/>
                <w:sz w:val="22"/>
                <w:szCs w:val="22"/>
                <w:lang w:eastAsia="ru-RU"/>
              </w:rPr>
            </w:pPr>
            <w:r w:rsidRPr="008A72BB">
              <w:rPr>
                <w:rFonts w:eastAsia="Times New Roman" w:cs="Times New Roman"/>
                <w:b/>
                <w:color w:val="000000"/>
                <w:sz w:val="22"/>
                <w:szCs w:val="22"/>
                <w:lang w:eastAsia="ru-RU"/>
              </w:rPr>
              <w:t>Наименование документа</w:t>
            </w:r>
          </w:p>
        </w:tc>
        <w:tc>
          <w:tcPr>
            <w:tcW w:w="3678" w:type="dxa"/>
            <w:tcBorders>
              <w:top w:val="single" w:sz="4" w:space="0" w:color="auto"/>
              <w:left w:val="single" w:sz="4" w:space="0" w:color="auto"/>
              <w:right w:val="single" w:sz="4" w:space="0" w:color="auto"/>
            </w:tcBorders>
            <w:shd w:val="clear" w:color="auto" w:fill="FFFFFF"/>
          </w:tcPr>
          <w:p w:rsidR="008A72BB" w:rsidRPr="008A72BB" w:rsidRDefault="008A72BB" w:rsidP="008A72BB">
            <w:pPr>
              <w:widowControl w:val="0"/>
              <w:overflowPunct/>
              <w:autoSpaceDE/>
              <w:ind w:left="125"/>
              <w:jc w:val="center"/>
              <w:textAlignment w:val="auto"/>
              <w:rPr>
                <w:rFonts w:eastAsia="Times New Roman" w:cs="Times New Roman"/>
                <w:b/>
                <w:color w:val="000000"/>
                <w:sz w:val="22"/>
                <w:szCs w:val="22"/>
                <w:lang w:eastAsia="ru-RU"/>
              </w:rPr>
            </w:pPr>
            <w:r w:rsidRPr="008A72BB">
              <w:rPr>
                <w:rFonts w:eastAsia="Times New Roman" w:cs="Times New Roman"/>
                <w:b/>
                <w:color w:val="000000"/>
                <w:sz w:val="22"/>
                <w:szCs w:val="22"/>
                <w:lang w:eastAsia="ru-RU"/>
              </w:rPr>
              <w:t>Наименование прикладываемого документа</w:t>
            </w:r>
          </w:p>
        </w:tc>
      </w:tr>
      <w:tr w:rsidR="008A72BB" w:rsidRPr="008A72BB" w:rsidTr="008A72BB">
        <w:trPr>
          <w:trHeight w:hRule="exact" w:val="501"/>
        </w:trPr>
        <w:tc>
          <w:tcPr>
            <w:tcW w:w="830" w:type="dxa"/>
            <w:tcBorders>
              <w:top w:val="single" w:sz="4" w:space="0" w:color="auto"/>
              <w:left w:val="single" w:sz="4" w:space="0" w:color="auto"/>
            </w:tcBorders>
            <w:shd w:val="clear" w:color="auto" w:fill="FFFFFF"/>
          </w:tcPr>
          <w:p w:rsidR="008A72BB" w:rsidRPr="008A72BB" w:rsidRDefault="008A72BB" w:rsidP="008A72BB">
            <w:pPr>
              <w:widowControl w:val="0"/>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1</w:t>
            </w:r>
          </w:p>
        </w:tc>
        <w:tc>
          <w:tcPr>
            <w:tcW w:w="5126" w:type="dxa"/>
            <w:tcBorders>
              <w:top w:val="single" w:sz="4" w:space="0" w:color="auto"/>
              <w:left w:val="single" w:sz="4" w:space="0" w:color="auto"/>
            </w:tcBorders>
            <w:shd w:val="clear" w:color="auto" w:fill="FFFFFF"/>
          </w:tcPr>
          <w:p w:rsidR="008A72BB" w:rsidRPr="008A72BB" w:rsidRDefault="008A72BB" w:rsidP="008A72BB">
            <w:pPr>
              <w:widowControl w:val="0"/>
              <w:overflowPunct/>
              <w:autoSpaceDE/>
              <w:ind w:left="120" w:right="139"/>
              <w:jc w:val="both"/>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Документ, подтверждающий полномочия представителя</w:t>
            </w:r>
          </w:p>
        </w:tc>
        <w:tc>
          <w:tcPr>
            <w:tcW w:w="3678" w:type="dxa"/>
            <w:tcBorders>
              <w:top w:val="single" w:sz="4" w:space="0" w:color="auto"/>
              <w:left w:val="single" w:sz="4" w:space="0" w:color="auto"/>
              <w:right w:val="single" w:sz="4" w:space="0" w:color="auto"/>
            </w:tcBorders>
            <w:shd w:val="clear" w:color="auto" w:fill="FFFFFF"/>
          </w:tcPr>
          <w:p w:rsidR="008A72BB" w:rsidRPr="008A72BB" w:rsidRDefault="008A72BB" w:rsidP="008A72BB">
            <w:pPr>
              <w:widowControl w:val="0"/>
              <w:overflowPunct/>
              <w:autoSpaceDE/>
              <w:textAlignment w:val="auto"/>
              <w:rPr>
                <w:rFonts w:ascii="Courier New" w:eastAsia="Courier New" w:hAnsi="Courier New" w:cs="Courier New"/>
                <w:color w:val="000000"/>
                <w:sz w:val="22"/>
                <w:szCs w:val="22"/>
                <w:lang w:eastAsia="ru-RU"/>
              </w:rPr>
            </w:pPr>
          </w:p>
        </w:tc>
      </w:tr>
      <w:tr w:rsidR="008A72BB" w:rsidRPr="008A72BB" w:rsidTr="008A72BB">
        <w:trPr>
          <w:trHeight w:hRule="exact" w:val="894"/>
        </w:trPr>
        <w:tc>
          <w:tcPr>
            <w:tcW w:w="830" w:type="dxa"/>
            <w:tcBorders>
              <w:top w:val="single" w:sz="4" w:space="0" w:color="auto"/>
              <w:left w:val="single" w:sz="4" w:space="0" w:color="auto"/>
            </w:tcBorders>
            <w:shd w:val="clear" w:color="auto" w:fill="FFFFFF"/>
          </w:tcPr>
          <w:p w:rsidR="008A72BB" w:rsidRPr="008A72BB" w:rsidRDefault="008A72BB" w:rsidP="008A72BB">
            <w:pPr>
              <w:widowControl w:val="0"/>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2</w:t>
            </w:r>
          </w:p>
        </w:tc>
        <w:tc>
          <w:tcPr>
            <w:tcW w:w="5126" w:type="dxa"/>
            <w:tcBorders>
              <w:top w:val="single" w:sz="4" w:space="0" w:color="auto"/>
              <w:left w:val="single" w:sz="4" w:space="0" w:color="auto"/>
            </w:tcBorders>
            <w:shd w:val="clear" w:color="auto" w:fill="FFFFFF"/>
          </w:tcPr>
          <w:p w:rsidR="008A72BB" w:rsidRPr="008A72BB" w:rsidRDefault="008A72BB" w:rsidP="008A72BB">
            <w:pPr>
              <w:widowControl w:val="0"/>
              <w:overflowPunct/>
              <w:autoSpaceDE/>
              <w:ind w:left="120" w:right="139"/>
              <w:jc w:val="both"/>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Схема расположения земельного участка или земельных участков на кадастровом плане территории</w:t>
            </w:r>
          </w:p>
        </w:tc>
        <w:tc>
          <w:tcPr>
            <w:tcW w:w="3678" w:type="dxa"/>
            <w:tcBorders>
              <w:top w:val="single" w:sz="4" w:space="0" w:color="auto"/>
              <w:left w:val="single" w:sz="4" w:space="0" w:color="auto"/>
              <w:right w:val="single" w:sz="4" w:space="0" w:color="auto"/>
            </w:tcBorders>
            <w:shd w:val="clear" w:color="auto" w:fill="FFFFFF"/>
          </w:tcPr>
          <w:p w:rsidR="008A72BB" w:rsidRPr="008A72BB" w:rsidRDefault="008A72BB" w:rsidP="008A72BB">
            <w:pPr>
              <w:widowControl w:val="0"/>
              <w:overflowPunct/>
              <w:autoSpaceDE/>
              <w:textAlignment w:val="auto"/>
              <w:rPr>
                <w:rFonts w:ascii="Courier New" w:eastAsia="Courier New" w:hAnsi="Courier New" w:cs="Courier New"/>
                <w:color w:val="000000"/>
                <w:sz w:val="22"/>
                <w:szCs w:val="22"/>
                <w:lang w:eastAsia="ru-RU"/>
              </w:rPr>
            </w:pPr>
          </w:p>
        </w:tc>
      </w:tr>
      <w:tr w:rsidR="008A72BB" w:rsidRPr="008A72BB" w:rsidTr="008A72BB">
        <w:trPr>
          <w:trHeight w:hRule="exact" w:val="709"/>
        </w:trPr>
        <w:tc>
          <w:tcPr>
            <w:tcW w:w="830" w:type="dxa"/>
            <w:tcBorders>
              <w:top w:val="single" w:sz="4" w:space="0" w:color="auto"/>
              <w:left w:val="single" w:sz="4" w:space="0" w:color="auto"/>
            </w:tcBorders>
            <w:shd w:val="clear" w:color="auto" w:fill="FFFFFF"/>
          </w:tcPr>
          <w:p w:rsidR="008A72BB" w:rsidRPr="008A72BB" w:rsidRDefault="008A72BB" w:rsidP="008A72BB">
            <w:pPr>
              <w:widowControl w:val="0"/>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3</w:t>
            </w:r>
          </w:p>
        </w:tc>
        <w:tc>
          <w:tcPr>
            <w:tcW w:w="5126" w:type="dxa"/>
            <w:tcBorders>
              <w:top w:val="single" w:sz="4" w:space="0" w:color="auto"/>
              <w:left w:val="single" w:sz="4" w:space="0" w:color="auto"/>
            </w:tcBorders>
            <w:shd w:val="clear" w:color="auto" w:fill="FFFFFF"/>
          </w:tcPr>
          <w:p w:rsidR="008A72BB" w:rsidRPr="008A72BB" w:rsidRDefault="008A72BB" w:rsidP="008A72BB">
            <w:pPr>
              <w:widowControl w:val="0"/>
              <w:overflowPunct/>
              <w:autoSpaceDE/>
              <w:ind w:left="120" w:right="139"/>
              <w:jc w:val="both"/>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Правоустанавливающий документ на объект недвижимости</w:t>
            </w:r>
          </w:p>
        </w:tc>
        <w:tc>
          <w:tcPr>
            <w:tcW w:w="3678" w:type="dxa"/>
            <w:tcBorders>
              <w:top w:val="single" w:sz="4" w:space="0" w:color="auto"/>
              <w:left w:val="single" w:sz="4" w:space="0" w:color="auto"/>
              <w:right w:val="single" w:sz="4" w:space="0" w:color="auto"/>
            </w:tcBorders>
            <w:shd w:val="clear" w:color="auto" w:fill="FFFFFF"/>
          </w:tcPr>
          <w:p w:rsidR="008A72BB" w:rsidRPr="008A72BB" w:rsidRDefault="008A72BB" w:rsidP="008A72BB">
            <w:pPr>
              <w:widowControl w:val="0"/>
              <w:overflowPunct/>
              <w:autoSpaceDE/>
              <w:textAlignment w:val="auto"/>
              <w:rPr>
                <w:rFonts w:ascii="Courier New" w:eastAsia="Courier New" w:hAnsi="Courier New" w:cs="Courier New"/>
                <w:color w:val="000000"/>
                <w:sz w:val="22"/>
                <w:szCs w:val="22"/>
                <w:lang w:eastAsia="ru-RU"/>
              </w:rPr>
            </w:pPr>
          </w:p>
        </w:tc>
      </w:tr>
      <w:tr w:rsidR="008A72BB" w:rsidRPr="008A72BB" w:rsidTr="008A72BB">
        <w:trPr>
          <w:trHeight w:hRule="exact" w:val="435"/>
        </w:trPr>
        <w:tc>
          <w:tcPr>
            <w:tcW w:w="830" w:type="dxa"/>
            <w:tcBorders>
              <w:top w:val="single" w:sz="4" w:space="0" w:color="auto"/>
              <w:left w:val="single" w:sz="4" w:space="0" w:color="auto"/>
            </w:tcBorders>
            <w:shd w:val="clear" w:color="auto" w:fill="FFFFFF"/>
          </w:tcPr>
          <w:p w:rsidR="008A72BB" w:rsidRPr="008A72BB" w:rsidRDefault="008A72BB" w:rsidP="008A72BB">
            <w:pPr>
              <w:widowControl w:val="0"/>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4</w:t>
            </w:r>
          </w:p>
        </w:tc>
        <w:tc>
          <w:tcPr>
            <w:tcW w:w="5126" w:type="dxa"/>
            <w:tcBorders>
              <w:top w:val="single" w:sz="4" w:space="0" w:color="auto"/>
              <w:left w:val="single" w:sz="4" w:space="0" w:color="auto"/>
            </w:tcBorders>
            <w:shd w:val="clear" w:color="auto" w:fill="FFFFFF"/>
          </w:tcPr>
          <w:p w:rsidR="008A72BB" w:rsidRPr="008A72BB" w:rsidRDefault="008A72BB" w:rsidP="008A72BB">
            <w:pPr>
              <w:widowControl w:val="0"/>
              <w:overflowPunct/>
              <w:autoSpaceDE/>
              <w:ind w:left="120" w:right="139"/>
              <w:jc w:val="both"/>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Согласие залогодержателей</w:t>
            </w:r>
          </w:p>
        </w:tc>
        <w:tc>
          <w:tcPr>
            <w:tcW w:w="3678" w:type="dxa"/>
            <w:tcBorders>
              <w:top w:val="single" w:sz="4" w:space="0" w:color="auto"/>
              <w:left w:val="single" w:sz="4" w:space="0" w:color="auto"/>
              <w:right w:val="single" w:sz="4" w:space="0" w:color="auto"/>
            </w:tcBorders>
            <w:shd w:val="clear" w:color="auto" w:fill="FFFFFF"/>
          </w:tcPr>
          <w:p w:rsidR="008A72BB" w:rsidRPr="008A72BB" w:rsidRDefault="008A72BB" w:rsidP="008A72BB">
            <w:pPr>
              <w:widowControl w:val="0"/>
              <w:overflowPunct/>
              <w:autoSpaceDE/>
              <w:textAlignment w:val="auto"/>
              <w:rPr>
                <w:rFonts w:ascii="Courier New" w:eastAsia="Courier New" w:hAnsi="Courier New" w:cs="Courier New"/>
                <w:color w:val="000000"/>
                <w:sz w:val="22"/>
                <w:szCs w:val="22"/>
                <w:lang w:eastAsia="ru-RU"/>
              </w:rPr>
            </w:pPr>
          </w:p>
        </w:tc>
      </w:tr>
      <w:tr w:rsidR="008A72BB" w:rsidRPr="008A72BB" w:rsidTr="008A72BB">
        <w:trPr>
          <w:trHeight w:hRule="exact" w:val="427"/>
        </w:trPr>
        <w:tc>
          <w:tcPr>
            <w:tcW w:w="830" w:type="dxa"/>
            <w:tcBorders>
              <w:top w:val="single" w:sz="4" w:space="0" w:color="auto"/>
              <w:left w:val="single" w:sz="4" w:space="0" w:color="auto"/>
              <w:bottom w:val="single" w:sz="4" w:space="0" w:color="auto"/>
            </w:tcBorders>
            <w:shd w:val="clear" w:color="auto" w:fill="FFFFFF"/>
          </w:tcPr>
          <w:p w:rsidR="008A72BB" w:rsidRPr="008A72BB" w:rsidRDefault="008A72BB" w:rsidP="008A72BB">
            <w:pPr>
              <w:widowControl w:val="0"/>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5</w:t>
            </w:r>
          </w:p>
        </w:tc>
        <w:tc>
          <w:tcPr>
            <w:tcW w:w="5126" w:type="dxa"/>
            <w:tcBorders>
              <w:top w:val="single" w:sz="4" w:space="0" w:color="auto"/>
              <w:left w:val="single" w:sz="4" w:space="0" w:color="auto"/>
              <w:bottom w:val="single" w:sz="4" w:space="0" w:color="auto"/>
            </w:tcBorders>
            <w:shd w:val="clear" w:color="auto" w:fill="FFFFFF"/>
          </w:tcPr>
          <w:p w:rsidR="008A72BB" w:rsidRPr="008A72BB" w:rsidRDefault="008A72BB" w:rsidP="008A72BB">
            <w:pPr>
              <w:widowControl w:val="0"/>
              <w:overflowPunct/>
              <w:autoSpaceDE/>
              <w:ind w:left="120" w:right="139"/>
              <w:jc w:val="both"/>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Согласие землепользователей</w:t>
            </w:r>
          </w:p>
        </w:tc>
        <w:tc>
          <w:tcPr>
            <w:tcW w:w="3678" w:type="dxa"/>
            <w:tcBorders>
              <w:top w:val="single" w:sz="4" w:space="0" w:color="auto"/>
              <w:left w:val="single" w:sz="4" w:space="0" w:color="auto"/>
              <w:bottom w:val="single" w:sz="4" w:space="0" w:color="auto"/>
              <w:right w:val="single" w:sz="4" w:space="0" w:color="auto"/>
            </w:tcBorders>
            <w:shd w:val="clear" w:color="auto" w:fill="FFFFFF"/>
          </w:tcPr>
          <w:p w:rsidR="008A72BB" w:rsidRPr="008A72BB" w:rsidRDefault="008A72BB" w:rsidP="008A72BB">
            <w:pPr>
              <w:widowControl w:val="0"/>
              <w:overflowPunct/>
              <w:autoSpaceDE/>
              <w:textAlignment w:val="auto"/>
              <w:rPr>
                <w:rFonts w:ascii="Courier New" w:eastAsia="Courier New" w:hAnsi="Courier New" w:cs="Courier New"/>
                <w:color w:val="000000"/>
                <w:sz w:val="22"/>
                <w:szCs w:val="22"/>
                <w:lang w:eastAsia="ru-RU"/>
              </w:rPr>
            </w:pPr>
          </w:p>
        </w:tc>
      </w:tr>
    </w:tbl>
    <w:p w:rsidR="008A72BB" w:rsidRPr="008A72BB" w:rsidRDefault="008A72BB" w:rsidP="008A72BB">
      <w:pPr>
        <w:widowControl w:val="0"/>
        <w:overflowPunct/>
        <w:autoSpaceDE/>
        <w:ind w:right="40"/>
        <w:textAlignment w:val="auto"/>
        <w:rPr>
          <w:rFonts w:eastAsia="Times New Roman" w:cs="Times New Roman"/>
          <w:b/>
          <w:bCs/>
          <w:color w:val="000000"/>
          <w:sz w:val="23"/>
          <w:szCs w:val="23"/>
          <w:lang w:eastAsia="ru-RU"/>
        </w:rPr>
      </w:pPr>
    </w:p>
    <w:p w:rsidR="008A72BB" w:rsidRPr="008A72BB" w:rsidRDefault="008A72BB" w:rsidP="008A72BB">
      <w:pPr>
        <w:widowControl w:val="0"/>
        <w:overflowPunct/>
        <w:autoSpaceDE/>
        <w:ind w:right="40"/>
        <w:textAlignment w:val="auto"/>
        <w:rPr>
          <w:rFonts w:eastAsia="Times New Roman" w:cs="Times New Roman"/>
          <w:b/>
          <w:bCs/>
          <w:color w:val="000000"/>
          <w:sz w:val="23"/>
          <w:szCs w:val="23"/>
          <w:lang w:eastAsia="ru-RU"/>
        </w:rPr>
      </w:pPr>
      <w:r w:rsidRPr="008A72BB">
        <w:rPr>
          <w:rFonts w:eastAsia="Times New Roman" w:cs="Times New Roman"/>
          <w:b/>
          <w:bCs/>
          <w:color w:val="000000"/>
          <w:sz w:val="23"/>
          <w:szCs w:val="23"/>
          <w:lang w:eastAsia="ru-RU"/>
        </w:rPr>
        <w:t>Результат предоставления услуги прошу:</w:t>
      </w:r>
    </w:p>
    <w:p w:rsidR="008A72BB" w:rsidRPr="008A72BB" w:rsidRDefault="008A72BB" w:rsidP="008A72BB">
      <w:pPr>
        <w:widowControl w:val="0"/>
        <w:overflowPunct/>
        <w:autoSpaceDE/>
        <w:textAlignment w:val="auto"/>
        <w:rPr>
          <w:rFonts w:ascii="Courier New" w:eastAsia="Courier New" w:hAnsi="Courier New" w:cs="Courier New"/>
          <w:color w:val="000000"/>
          <w:sz w:val="2"/>
          <w:szCs w:val="2"/>
          <w:lang w:eastAsia="ru-RU"/>
        </w:rPr>
      </w:pPr>
    </w:p>
    <w:p w:rsidR="008A72BB" w:rsidRPr="008A72BB" w:rsidRDefault="008A72BB" w:rsidP="008A72BB">
      <w:pPr>
        <w:widowControl w:val="0"/>
        <w:overflowPunct/>
        <w:autoSpaceDE/>
        <w:textAlignment w:val="auto"/>
        <w:rPr>
          <w:rFonts w:ascii="Courier New" w:eastAsia="Courier New" w:hAnsi="Courier New" w:cs="Courier New"/>
          <w:color w:val="000000"/>
          <w:sz w:val="2"/>
          <w:szCs w:val="2"/>
          <w:lang w:eastAsia="ru-RU"/>
        </w:rPr>
      </w:pPr>
    </w:p>
    <w:p w:rsidR="008A72BB" w:rsidRPr="008A72BB" w:rsidRDefault="008A72BB" w:rsidP="008A72BB">
      <w:pPr>
        <w:widowControl w:val="0"/>
        <w:overflowPunct/>
        <w:autoSpaceDE/>
        <w:textAlignment w:val="auto"/>
        <w:rPr>
          <w:rFonts w:ascii="Courier New" w:eastAsia="Courier New" w:hAnsi="Courier New" w:cs="Courier New"/>
          <w:color w:val="000000"/>
          <w:sz w:val="2"/>
          <w:szCs w:val="2"/>
          <w:lang w:eastAsia="ru-RU"/>
        </w:rPr>
      </w:pPr>
    </w:p>
    <w:tbl>
      <w:tblPr>
        <w:tblW w:w="9653" w:type="dxa"/>
        <w:tblLayout w:type="fixed"/>
        <w:tblCellMar>
          <w:left w:w="10" w:type="dxa"/>
          <w:right w:w="10" w:type="dxa"/>
        </w:tblCellMar>
        <w:tblLook w:val="0000" w:firstRow="0" w:lastRow="0" w:firstColumn="0" w:lastColumn="0" w:noHBand="0" w:noVBand="0"/>
      </w:tblPr>
      <w:tblGrid>
        <w:gridCol w:w="8794"/>
        <w:gridCol w:w="859"/>
      </w:tblGrid>
      <w:tr w:rsidR="008A72BB" w:rsidRPr="008A72BB" w:rsidTr="008A72BB">
        <w:trPr>
          <w:trHeight w:hRule="exact" w:val="325"/>
        </w:trPr>
        <w:tc>
          <w:tcPr>
            <w:tcW w:w="8794" w:type="dxa"/>
            <w:tcBorders>
              <w:top w:val="single" w:sz="4" w:space="0" w:color="auto"/>
              <w:left w:val="single" w:sz="4" w:space="0" w:color="auto"/>
            </w:tcBorders>
            <w:shd w:val="clear" w:color="auto" w:fill="FFFFFF"/>
          </w:tcPr>
          <w:p w:rsidR="008A72BB" w:rsidRPr="008A72BB" w:rsidRDefault="008A72BB" w:rsidP="008A72BB">
            <w:pPr>
              <w:widowControl w:val="0"/>
              <w:overflowPunct/>
              <w:autoSpaceDE/>
              <w:ind w:left="127" w:right="142"/>
              <w:jc w:val="both"/>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 xml:space="preserve">направить в форме электронного документа в Личный кабинет на </w:t>
            </w:r>
            <w:proofErr w:type="spellStart"/>
            <w:r w:rsidRPr="008A72BB">
              <w:rPr>
                <w:rFonts w:eastAsia="Times New Roman" w:cs="Times New Roman"/>
                <w:color w:val="000000"/>
                <w:sz w:val="22"/>
                <w:szCs w:val="22"/>
                <w:lang w:eastAsia="ru-RU"/>
              </w:rPr>
              <w:t>ЕПГУ</w:t>
            </w:r>
            <w:proofErr w:type="spellEnd"/>
            <w:r w:rsidRPr="008A72BB">
              <w:rPr>
                <w:rFonts w:eastAsia="Times New Roman" w:cs="Times New Roman"/>
                <w:color w:val="000000"/>
                <w:sz w:val="22"/>
                <w:szCs w:val="22"/>
                <w:lang w:eastAsia="ru-RU"/>
              </w:rPr>
              <w:t>/</w:t>
            </w:r>
            <w:proofErr w:type="spellStart"/>
            <w:r w:rsidRPr="008A72BB">
              <w:rPr>
                <w:rFonts w:eastAsia="Times New Roman" w:cs="Times New Roman"/>
                <w:color w:val="000000"/>
                <w:sz w:val="22"/>
                <w:szCs w:val="22"/>
                <w:lang w:eastAsia="ru-RU"/>
              </w:rPr>
              <w:t>РПГУ</w:t>
            </w:r>
            <w:proofErr w:type="spellEnd"/>
          </w:p>
        </w:tc>
        <w:tc>
          <w:tcPr>
            <w:tcW w:w="859" w:type="dxa"/>
            <w:tcBorders>
              <w:top w:val="single" w:sz="4" w:space="0" w:color="auto"/>
              <w:left w:val="single" w:sz="4" w:space="0" w:color="auto"/>
              <w:right w:val="single" w:sz="4" w:space="0" w:color="auto"/>
            </w:tcBorders>
            <w:shd w:val="clear" w:color="auto" w:fill="FFFFFF"/>
          </w:tcPr>
          <w:p w:rsidR="008A72BB" w:rsidRPr="008A72BB" w:rsidRDefault="008A72BB" w:rsidP="008A72BB">
            <w:pPr>
              <w:widowControl w:val="0"/>
              <w:overflowPunct/>
              <w:autoSpaceDE/>
              <w:textAlignment w:val="auto"/>
              <w:rPr>
                <w:rFonts w:ascii="Courier New" w:eastAsia="Courier New" w:hAnsi="Courier New" w:cs="Courier New"/>
                <w:color w:val="000000"/>
                <w:sz w:val="22"/>
                <w:szCs w:val="22"/>
                <w:lang w:eastAsia="ru-RU"/>
              </w:rPr>
            </w:pPr>
          </w:p>
        </w:tc>
      </w:tr>
      <w:tr w:rsidR="008A72BB" w:rsidRPr="008A72BB" w:rsidTr="008A72BB">
        <w:trPr>
          <w:trHeight w:hRule="exact" w:val="786"/>
        </w:trPr>
        <w:tc>
          <w:tcPr>
            <w:tcW w:w="8794" w:type="dxa"/>
            <w:tcBorders>
              <w:top w:val="single" w:sz="4" w:space="0" w:color="auto"/>
              <w:left w:val="single" w:sz="4" w:space="0" w:color="auto"/>
              <w:bottom w:val="single" w:sz="4" w:space="0" w:color="auto"/>
            </w:tcBorders>
            <w:shd w:val="clear" w:color="auto" w:fill="FFFFFF"/>
          </w:tcPr>
          <w:p w:rsidR="008A72BB" w:rsidRPr="008A72BB" w:rsidRDefault="008A72BB" w:rsidP="008A72BB">
            <w:pPr>
              <w:widowControl w:val="0"/>
              <w:overflowPunct/>
              <w:autoSpaceDE/>
              <w:ind w:left="127" w:right="142"/>
              <w:jc w:val="both"/>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 xml:space="preserve">выдать на бумажном носителе при личном обращении в уполномоченный орган государственной власти, орган местного самоуправления, организацию либо в </w:t>
            </w:r>
            <w:proofErr w:type="spellStart"/>
            <w:r w:rsidRPr="008A72BB">
              <w:rPr>
                <w:rFonts w:eastAsia="Times New Roman" w:cs="Times New Roman"/>
                <w:color w:val="000000"/>
                <w:sz w:val="22"/>
                <w:szCs w:val="22"/>
                <w:lang w:eastAsia="ru-RU"/>
              </w:rPr>
              <w:t>МФЦ</w:t>
            </w:r>
            <w:proofErr w:type="spellEnd"/>
            <w:r w:rsidRPr="008A72BB">
              <w:rPr>
                <w:rFonts w:eastAsia="Times New Roman" w:cs="Times New Roman"/>
                <w:color w:val="000000"/>
                <w:sz w:val="22"/>
                <w:szCs w:val="22"/>
                <w:lang w:eastAsia="ru-RU"/>
              </w:rPr>
              <w:t>, расположенном по адресу:</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8A72BB" w:rsidRPr="008A72BB" w:rsidRDefault="008A72BB" w:rsidP="008A72BB">
            <w:pPr>
              <w:widowControl w:val="0"/>
              <w:overflowPunct/>
              <w:autoSpaceDE/>
              <w:textAlignment w:val="auto"/>
              <w:rPr>
                <w:rFonts w:ascii="Courier New" w:eastAsia="Courier New" w:hAnsi="Courier New" w:cs="Courier New"/>
                <w:color w:val="000000"/>
                <w:sz w:val="22"/>
                <w:szCs w:val="22"/>
                <w:lang w:eastAsia="ru-RU"/>
              </w:rPr>
            </w:pPr>
          </w:p>
        </w:tc>
      </w:tr>
      <w:tr w:rsidR="008A72BB" w:rsidRPr="008A72BB" w:rsidTr="008A72BB">
        <w:trPr>
          <w:trHeight w:hRule="exact" w:val="291"/>
        </w:trPr>
        <w:tc>
          <w:tcPr>
            <w:tcW w:w="8794" w:type="dxa"/>
            <w:tcBorders>
              <w:top w:val="single" w:sz="4" w:space="0" w:color="auto"/>
              <w:left w:val="single" w:sz="4" w:space="0" w:color="auto"/>
              <w:bottom w:val="single" w:sz="4" w:space="0" w:color="auto"/>
            </w:tcBorders>
            <w:shd w:val="clear" w:color="auto" w:fill="FFFFFF"/>
          </w:tcPr>
          <w:p w:rsidR="008A72BB" w:rsidRPr="008A72BB" w:rsidRDefault="008A72BB" w:rsidP="008A72BB">
            <w:pPr>
              <w:widowControl w:val="0"/>
              <w:overflowPunct/>
              <w:autoSpaceDE/>
              <w:ind w:left="127" w:right="142"/>
              <w:jc w:val="both"/>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направить на бумажном носителе на почтовый адрес:</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8A72BB" w:rsidRPr="008A72BB" w:rsidRDefault="008A72BB" w:rsidP="008A72BB">
            <w:pPr>
              <w:widowControl w:val="0"/>
              <w:overflowPunct/>
              <w:autoSpaceDE/>
              <w:textAlignment w:val="auto"/>
              <w:rPr>
                <w:rFonts w:ascii="Courier New" w:eastAsia="Courier New" w:hAnsi="Courier New" w:cs="Courier New"/>
                <w:color w:val="000000"/>
                <w:sz w:val="22"/>
                <w:szCs w:val="22"/>
                <w:lang w:eastAsia="ru-RU"/>
              </w:rPr>
            </w:pPr>
          </w:p>
        </w:tc>
      </w:tr>
    </w:tbl>
    <w:p w:rsidR="008A72BB" w:rsidRPr="008A72BB" w:rsidRDefault="008A72BB" w:rsidP="008A72BB">
      <w:pPr>
        <w:widowControl w:val="0"/>
        <w:overflowPunct/>
        <w:autoSpaceDE/>
        <w:jc w:val="center"/>
        <w:textAlignment w:val="auto"/>
        <w:rPr>
          <w:rFonts w:ascii="Courier New" w:eastAsia="Courier New" w:hAnsi="Courier New" w:cs="Courier New"/>
          <w:color w:val="000000"/>
          <w:sz w:val="24"/>
          <w:szCs w:val="24"/>
          <w:lang w:eastAsia="ru-RU"/>
        </w:rPr>
      </w:pPr>
      <w:r w:rsidRPr="008A72BB">
        <w:rPr>
          <w:rFonts w:eastAsia="Courier New" w:cs="Times New Roman"/>
          <w:i/>
          <w:iCs/>
          <w:color w:val="000000"/>
          <w:sz w:val="19"/>
          <w:szCs w:val="19"/>
          <w:lang w:eastAsia="ru-RU"/>
        </w:rPr>
        <w:t>Указывается один из перечисленных способов</w:t>
      </w:r>
    </w:p>
    <w:p w:rsidR="008A72BB" w:rsidRPr="008A72BB" w:rsidRDefault="008A72BB" w:rsidP="008A72BB">
      <w:pPr>
        <w:widowControl w:val="0"/>
        <w:overflowPunct/>
        <w:autoSpaceDE/>
        <w:textAlignment w:val="auto"/>
        <w:rPr>
          <w:rFonts w:ascii="Courier New" w:eastAsia="Courier New" w:hAnsi="Courier New" w:cs="Courier New"/>
          <w:color w:val="000000"/>
          <w:sz w:val="2"/>
          <w:szCs w:val="2"/>
          <w:lang w:eastAsia="ru-RU"/>
        </w:rPr>
      </w:pPr>
    </w:p>
    <w:p w:rsidR="008A72BB" w:rsidRPr="008A72BB" w:rsidRDefault="008A72BB" w:rsidP="008A72BB">
      <w:pPr>
        <w:widowControl w:val="0"/>
        <w:overflowPunct/>
        <w:autoSpaceDE/>
        <w:textAlignment w:val="auto"/>
        <w:rPr>
          <w:rFonts w:ascii="Courier New" w:eastAsia="Courier New" w:hAnsi="Courier New" w:cs="Courier New"/>
          <w:color w:val="000000"/>
          <w:sz w:val="24"/>
          <w:szCs w:val="24"/>
          <w:lang w:eastAsia="ru-RU"/>
        </w:rPr>
      </w:pPr>
    </w:p>
    <w:p w:rsidR="008A72BB" w:rsidRPr="008A72BB" w:rsidRDefault="008A72BB" w:rsidP="008A72BB">
      <w:pPr>
        <w:framePr w:w="9571" w:wrap="notBeside" w:vAnchor="text" w:hAnchor="text" w:xAlign="center" w:y="1"/>
        <w:widowControl w:val="0"/>
        <w:overflowPunct/>
        <w:autoSpaceDE/>
        <w:textAlignment w:val="auto"/>
        <w:rPr>
          <w:rFonts w:eastAsia="Times New Roman" w:cs="Times New Roman"/>
          <w:b/>
          <w:bCs/>
          <w:color w:val="000000"/>
          <w:sz w:val="23"/>
          <w:szCs w:val="23"/>
          <w:lang w:eastAsia="ru-RU"/>
        </w:rPr>
      </w:pPr>
    </w:p>
    <w:p w:rsidR="008A72BB" w:rsidRPr="008A72BB" w:rsidRDefault="008A72BB" w:rsidP="008A72BB">
      <w:pPr>
        <w:widowControl w:val="0"/>
        <w:overflowPunct/>
        <w:autoSpaceDE/>
        <w:textAlignment w:val="auto"/>
        <w:rPr>
          <w:rFonts w:ascii="Courier New" w:eastAsia="Courier New" w:hAnsi="Courier New" w:cs="Courier New"/>
          <w:color w:val="000000"/>
          <w:sz w:val="2"/>
          <w:szCs w:val="2"/>
          <w:lang w:eastAsia="ru-RU"/>
        </w:rPr>
      </w:pPr>
    </w:p>
    <w:p w:rsidR="008A72BB" w:rsidRPr="008A72BB" w:rsidRDefault="008A72BB" w:rsidP="008A72BB">
      <w:pPr>
        <w:widowControl w:val="0"/>
        <w:overflowPunct/>
        <w:autoSpaceDE/>
        <w:textAlignment w:val="auto"/>
        <w:rPr>
          <w:rFonts w:ascii="Courier New" w:eastAsia="Courier New" w:hAnsi="Courier New" w:cs="Courier New"/>
          <w:color w:val="000000"/>
          <w:sz w:val="2"/>
          <w:szCs w:val="2"/>
          <w:lang w:eastAsia="ru-RU"/>
        </w:rPr>
      </w:pPr>
    </w:p>
    <w:p w:rsidR="008A72BB" w:rsidRPr="008A72BB" w:rsidRDefault="008A72BB" w:rsidP="008A72BB">
      <w:pPr>
        <w:widowControl w:val="0"/>
        <w:tabs>
          <w:tab w:val="left" w:pos="6583"/>
        </w:tabs>
        <w:overflowPunct/>
        <w:autoSpaceDE/>
        <w:ind w:left="4500"/>
        <w:jc w:val="right"/>
        <w:textAlignment w:val="auto"/>
        <w:rPr>
          <w:rFonts w:eastAsia="Times New Roman" w:cs="Times New Roman"/>
          <w:color w:val="000000"/>
          <w:sz w:val="15"/>
          <w:szCs w:val="15"/>
          <w:lang w:eastAsia="ru-RU"/>
        </w:rPr>
      </w:pPr>
      <w:proofErr w:type="gramStart"/>
      <w:r w:rsidRPr="008A72BB">
        <w:rPr>
          <w:rFonts w:eastAsia="Times New Roman" w:cs="Times New Roman"/>
          <w:color w:val="000000"/>
          <w:sz w:val="15"/>
          <w:szCs w:val="15"/>
          <w:lang w:eastAsia="ru-RU"/>
        </w:rPr>
        <w:t>(подпись) (фамилия, имя, отчество (последнее – при наличии)</w:t>
      </w:r>
      <w:proofErr w:type="gramEnd"/>
    </w:p>
    <w:p w:rsidR="008A72BB" w:rsidRPr="008A72BB" w:rsidRDefault="008A72BB" w:rsidP="008A72BB">
      <w:pPr>
        <w:widowControl w:val="0"/>
        <w:overflowPunct/>
        <w:autoSpaceDE/>
        <w:ind w:left="40"/>
        <w:textAlignment w:val="auto"/>
        <w:rPr>
          <w:rFonts w:eastAsia="Times New Roman" w:cs="Times New Roman"/>
          <w:color w:val="000000"/>
          <w:sz w:val="23"/>
          <w:szCs w:val="23"/>
          <w:lang w:eastAsia="ru-RU"/>
        </w:rPr>
      </w:pPr>
      <w:r w:rsidRPr="008A72BB">
        <w:rPr>
          <w:rFonts w:eastAsia="Times New Roman" w:cs="Times New Roman"/>
          <w:color w:val="000000"/>
          <w:sz w:val="23"/>
          <w:szCs w:val="23"/>
          <w:lang w:eastAsia="ru-RU"/>
        </w:rPr>
        <w:t>Дата</w:t>
      </w:r>
    </w:p>
    <w:p w:rsidR="008A72BB" w:rsidRPr="008A72BB" w:rsidRDefault="008A72BB" w:rsidP="008A72BB">
      <w:pPr>
        <w:widowControl w:val="0"/>
        <w:overflowPunct/>
        <w:autoSpaceDE/>
        <w:textAlignment w:val="auto"/>
        <w:rPr>
          <w:rFonts w:eastAsia="Times New Roman" w:cs="Times New Roman"/>
          <w:color w:val="000000"/>
          <w:sz w:val="23"/>
          <w:szCs w:val="23"/>
          <w:lang w:eastAsia="ru-RU"/>
        </w:rPr>
      </w:pPr>
      <w:r w:rsidRPr="008A72BB">
        <w:rPr>
          <w:rFonts w:ascii="Courier New" w:eastAsia="Courier New" w:hAnsi="Courier New" w:cs="Courier New"/>
          <w:color w:val="000000"/>
          <w:sz w:val="24"/>
          <w:szCs w:val="24"/>
          <w:lang w:eastAsia="ru-RU"/>
        </w:rPr>
        <w:br w:type="page"/>
      </w:r>
    </w:p>
    <w:p w:rsidR="008A72BB" w:rsidRPr="008A72BB" w:rsidRDefault="008A72BB" w:rsidP="008A72BB">
      <w:pPr>
        <w:widowControl w:val="0"/>
        <w:overflowPunct/>
        <w:autoSpaceDE/>
        <w:ind w:left="5670"/>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lastRenderedPageBreak/>
        <w:t xml:space="preserve">Приложение № 6 к Административному регламенту </w:t>
      </w:r>
    </w:p>
    <w:p w:rsidR="008A72BB" w:rsidRPr="008A72BB" w:rsidRDefault="008A72BB" w:rsidP="008A72BB">
      <w:pPr>
        <w:widowControl w:val="0"/>
        <w:overflowPunct/>
        <w:autoSpaceDE/>
        <w:ind w:left="5670"/>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по предоставлению муниципальной услуги</w:t>
      </w:r>
    </w:p>
    <w:p w:rsidR="008A72BB" w:rsidRPr="008A72BB" w:rsidRDefault="008A72BB" w:rsidP="008A72BB">
      <w:pPr>
        <w:keepNext/>
        <w:keepLines/>
        <w:widowControl w:val="0"/>
        <w:overflowPunct/>
        <w:autoSpaceDE/>
        <w:jc w:val="center"/>
        <w:textAlignment w:val="auto"/>
        <w:outlineLvl w:val="1"/>
        <w:rPr>
          <w:rFonts w:eastAsia="Times New Roman" w:cs="Times New Roman"/>
          <w:b/>
          <w:bCs/>
          <w:color w:val="000000"/>
          <w:sz w:val="27"/>
          <w:szCs w:val="27"/>
          <w:lang w:eastAsia="ru-RU"/>
        </w:rPr>
      </w:pPr>
      <w:bookmarkStart w:id="39" w:name="bookmark68"/>
    </w:p>
    <w:p w:rsidR="008A72BB" w:rsidRPr="008A72BB" w:rsidRDefault="008A72BB" w:rsidP="008A72BB">
      <w:pPr>
        <w:keepNext/>
        <w:keepLines/>
        <w:widowControl w:val="0"/>
        <w:overflowPunct/>
        <w:autoSpaceDE/>
        <w:jc w:val="center"/>
        <w:textAlignment w:val="auto"/>
        <w:outlineLvl w:val="1"/>
        <w:rPr>
          <w:rFonts w:eastAsia="Times New Roman" w:cs="Times New Roman"/>
          <w:b/>
          <w:bCs/>
          <w:color w:val="000000"/>
          <w:sz w:val="27"/>
          <w:szCs w:val="27"/>
          <w:lang w:eastAsia="ru-RU"/>
        </w:rPr>
      </w:pPr>
      <w:r w:rsidRPr="008A72BB">
        <w:rPr>
          <w:rFonts w:eastAsia="Times New Roman" w:cs="Times New Roman"/>
          <w:b/>
          <w:bCs/>
          <w:color w:val="000000"/>
          <w:sz w:val="27"/>
          <w:szCs w:val="27"/>
          <w:lang w:eastAsia="ru-RU"/>
        </w:rPr>
        <w:t>Форма заявления о проведен</w:t>
      </w:r>
      <w:proofErr w:type="gramStart"/>
      <w:r w:rsidRPr="008A72BB">
        <w:rPr>
          <w:rFonts w:eastAsia="Times New Roman" w:cs="Times New Roman"/>
          <w:b/>
          <w:bCs/>
          <w:color w:val="000000"/>
          <w:sz w:val="27"/>
          <w:szCs w:val="27"/>
          <w:lang w:eastAsia="ru-RU"/>
        </w:rPr>
        <w:t>ии ау</w:t>
      </w:r>
      <w:proofErr w:type="gramEnd"/>
      <w:r w:rsidRPr="008A72BB">
        <w:rPr>
          <w:rFonts w:eastAsia="Times New Roman" w:cs="Times New Roman"/>
          <w:b/>
          <w:bCs/>
          <w:color w:val="000000"/>
          <w:sz w:val="27"/>
          <w:szCs w:val="27"/>
          <w:lang w:eastAsia="ru-RU"/>
        </w:rPr>
        <w:t>кциона</w:t>
      </w:r>
      <w:bookmarkEnd w:id="39"/>
    </w:p>
    <w:p w:rsidR="008A72BB" w:rsidRPr="008A72BB" w:rsidRDefault="008A72BB" w:rsidP="008A72BB">
      <w:pPr>
        <w:widowControl w:val="0"/>
        <w:overflowPunct/>
        <w:autoSpaceDE/>
        <w:ind w:left="5180"/>
        <w:textAlignment w:val="auto"/>
        <w:rPr>
          <w:rFonts w:eastAsia="Times New Roman" w:cs="Times New Roman"/>
          <w:color w:val="000000"/>
          <w:sz w:val="27"/>
          <w:szCs w:val="27"/>
          <w:lang w:eastAsia="ru-RU"/>
        </w:rPr>
      </w:pPr>
    </w:p>
    <w:p w:rsidR="008A72BB" w:rsidRPr="008A72BB" w:rsidRDefault="008A72BB" w:rsidP="008A72BB">
      <w:pPr>
        <w:widowControl w:val="0"/>
        <w:overflowPunct/>
        <w:autoSpaceDE/>
        <w:ind w:left="5180"/>
        <w:textAlignment w:val="auto"/>
        <w:rPr>
          <w:rFonts w:eastAsia="Times New Roman" w:cs="Times New Roman"/>
          <w:color w:val="000000"/>
          <w:sz w:val="26"/>
          <w:szCs w:val="26"/>
          <w:lang w:eastAsia="ru-RU"/>
        </w:rPr>
      </w:pPr>
      <w:r w:rsidRPr="008A72BB">
        <w:rPr>
          <w:rFonts w:eastAsia="Times New Roman" w:cs="Times New Roman"/>
          <w:color w:val="000000"/>
          <w:sz w:val="27"/>
          <w:szCs w:val="27"/>
          <w:lang w:eastAsia="ru-RU"/>
        </w:rPr>
        <w:t>кому: ___________________________</w:t>
      </w:r>
    </w:p>
    <w:p w:rsidR="008A72BB" w:rsidRPr="008A72BB" w:rsidRDefault="008A72BB" w:rsidP="008A72BB">
      <w:pPr>
        <w:widowControl w:val="0"/>
        <w:overflowPunct/>
        <w:autoSpaceDE/>
        <w:ind w:left="5245" w:right="60"/>
        <w:jc w:val="center"/>
        <w:textAlignment w:val="auto"/>
        <w:rPr>
          <w:rFonts w:eastAsia="Times New Roman" w:cs="Times New Roman"/>
          <w:i/>
          <w:iCs/>
          <w:color w:val="000000"/>
          <w:sz w:val="17"/>
          <w:szCs w:val="17"/>
          <w:lang w:eastAsia="ru-RU"/>
        </w:rPr>
      </w:pPr>
      <w:r w:rsidRPr="008A72BB">
        <w:rPr>
          <w:rFonts w:eastAsia="Times New Roman" w:cs="Times New Roman"/>
          <w:i/>
          <w:iCs/>
          <w:color w:val="000000"/>
          <w:sz w:val="17"/>
          <w:szCs w:val="17"/>
          <w:lang w:eastAsia="ru-RU"/>
        </w:rPr>
        <w:t>(наименование уполномоченного органа)</w:t>
      </w:r>
    </w:p>
    <w:p w:rsidR="008A72BB" w:rsidRPr="008A72BB" w:rsidRDefault="008A72BB" w:rsidP="008A72BB">
      <w:pPr>
        <w:widowControl w:val="0"/>
        <w:overflowPunct/>
        <w:autoSpaceDE/>
        <w:ind w:left="5180"/>
        <w:textAlignment w:val="auto"/>
        <w:rPr>
          <w:rFonts w:eastAsia="Times New Roman" w:cs="Times New Roman"/>
          <w:color w:val="000000"/>
          <w:sz w:val="26"/>
          <w:szCs w:val="26"/>
          <w:lang w:eastAsia="ru-RU"/>
        </w:rPr>
      </w:pPr>
      <w:r w:rsidRPr="008A72BB">
        <w:rPr>
          <w:rFonts w:eastAsia="Times New Roman" w:cs="Times New Roman"/>
          <w:color w:val="000000"/>
          <w:sz w:val="27"/>
          <w:szCs w:val="27"/>
          <w:lang w:eastAsia="ru-RU"/>
        </w:rPr>
        <w:t>от кого: _________________________</w:t>
      </w:r>
    </w:p>
    <w:p w:rsidR="008A72BB" w:rsidRPr="008A72BB" w:rsidRDefault="008A72BB" w:rsidP="008A72BB">
      <w:pPr>
        <w:widowControl w:val="0"/>
        <w:overflowPunct/>
        <w:autoSpaceDE/>
        <w:ind w:left="5180"/>
        <w:jc w:val="center"/>
        <w:textAlignment w:val="auto"/>
        <w:rPr>
          <w:rFonts w:eastAsia="Times New Roman" w:cs="Times New Roman"/>
          <w:i/>
          <w:iCs/>
          <w:color w:val="000000"/>
          <w:sz w:val="17"/>
          <w:szCs w:val="17"/>
          <w:lang w:eastAsia="ru-RU"/>
        </w:rPr>
      </w:pPr>
      <w:r w:rsidRPr="008A72BB">
        <w:rPr>
          <w:rFonts w:eastAsia="Times New Roman" w:cs="Times New Roman"/>
          <w:i/>
          <w:iCs/>
          <w:color w:val="000000"/>
          <w:sz w:val="17"/>
          <w:szCs w:val="17"/>
          <w:lang w:eastAsia="ru-RU"/>
        </w:rPr>
        <w:t xml:space="preserve">(полное наименование, ИНН, </w:t>
      </w:r>
      <w:proofErr w:type="spellStart"/>
      <w:r w:rsidRPr="008A72BB">
        <w:rPr>
          <w:rFonts w:eastAsia="Times New Roman" w:cs="Times New Roman"/>
          <w:i/>
          <w:iCs/>
          <w:color w:val="000000"/>
          <w:sz w:val="17"/>
          <w:szCs w:val="17"/>
          <w:lang w:eastAsia="ru-RU"/>
        </w:rPr>
        <w:t>ОГРН</w:t>
      </w:r>
      <w:proofErr w:type="spellEnd"/>
      <w:r w:rsidRPr="008A72BB">
        <w:rPr>
          <w:rFonts w:eastAsia="Times New Roman" w:cs="Times New Roman"/>
          <w:i/>
          <w:iCs/>
          <w:color w:val="000000"/>
          <w:sz w:val="17"/>
          <w:szCs w:val="17"/>
          <w:lang w:eastAsia="ru-RU"/>
        </w:rPr>
        <w:t xml:space="preserve"> юридического лица, </w:t>
      </w:r>
      <w:proofErr w:type="spellStart"/>
      <w:r w:rsidRPr="008A72BB">
        <w:rPr>
          <w:rFonts w:eastAsia="Times New Roman" w:cs="Times New Roman"/>
          <w:i/>
          <w:iCs/>
          <w:color w:val="000000"/>
          <w:sz w:val="17"/>
          <w:szCs w:val="17"/>
          <w:lang w:eastAsia="ru-RU"/>
        </w:rPr>
        <w:t>ИП</w:t>
      </w:r>
      <w:proofErr w:type="spellEnd"/>
      <w:r w:rsidRPr="008A72BB">
        <w:rPr>
          <w:rFonts w:eastAsia="Times New Roman" w:cs="Times New Roman"/>
          <w:i/>
          <w:iCs/>
          <w:color w:val="000000"/>
          <w:sz w:val="17"/>
          <w:szCs w:val="17"/>
          <w:lang w:eastAsia="ru-RU"/>
        </w:rPr>
        <w:t>)</w:t>
      </w:r>
    </w:p>
    <w:p w:rsidR="008A72BB" w:rsidRPr="008A72BB" w:rsidRDefault="008A72BB" w:rsidP="008A72BB">
      <w:pPr>
        <w:widowControl w:val="0"/>
        <w:overflowPunct/>
        <w:autoSpaceDE/>
        <w:ind w:left="5180"/>
        <w:jc w:val="center"/>
        <w:textAlignment w:val="auto"/>
        <w:rPr>
          <w:rFonts w:eastAsia="Times New Roman" w:cs="Times New Roman"/>
          <w:i/>
          <w:iCs/>
          <w:color w:val="000000"/>
          <w:sz w:val="17"/>
          <w:szCs w:val="17"/>
          <w:lang w:eastAsia="ru-RU"/>
        </w:rPr>
      </w:pPr>
      <w:r w:rsidRPr="008A72BB">
        <w:rPr>
          <w:rFonts w:eastAsia="Times New Roman" w:cs="Times New Roman"/>
          <w:i/>
          <w:iCs/>
          <w:color w:val="000000"/>
          <w:sz w:val="17"/>
          <w:szCs w:val="17"/>
          <w:lang w:eastAsia="ru-RU"/>
        </w:rPr>
        <w:t>(контактный телефон, электронная почта, почтовый адрес)</w:t>
      </w:r>
    </w:p>
    <w:p w:rsidR="008A72BB" w:rsidRPr="008A72BB" w:rsidRDefault="008A72BB" w:rsidP="008A72BB">
      <w:pPr>
        <w:widowControl w:val="0"/>
        <w:overflowPunct/>
        <w:autoSpaceDE/>
        <w:ind w:left="5245" w:right="60"/>
        <w:jc w:val="center"/>
        <w:textAlignment w:val="auto"/>
        <w:rPr>
          <w:rFonts w:eastAsia="Times New Roman" w:cs="Times New Roman"/>
          <w:i/>
          <w:iCs/>
          <w:color w:val="000000"/>
          <w:sz w:val="17"/>
          <w:szCs w:val="17"/>
          <w:lang w:eastAsia="ru-RU"/>
        </w:rPr>
      </w:pPr>
      <w:proofErr w:type="gramStart"/>
      <w:r w:rsidRPr="008A72BB">
        <w:rPr>
          <w:rFonts w:eastAsia="Times New Roman" w:cs="Times New Roman"/>
          <w:i/>
          <w:iCs/>
          <w:color w:val="000000"/>
          <w:sz w:val="17"/>
          <w:szCs w:val="17"/>
          <w:lang w:eastAsia="ru-RU"/>
        </w:rPr>
        <w:t>(фамилия, имя, отчество (последнее - при наличии), данные документа, удостоверяющего личность, контактный телефон, адрес электронной почты, адрес регистрации, адрес фактического проживания уполномоченного лица)</w:t>
      </w:r>
      <w:proofErr w:type="gramEnd"/>
    </w:p>
    <w:p w:rsidR="008A72BB" w:rsidRPr="008A72BB" w:rsidRDefault="008A72BB" w:rsidP="008A72BB">
      <w:pPr>
        <w:widowControl w:val="0"/>
        <w:overflowPunct/>
        <w:autoSpaceDE/>
        <w:ind w:left="5245" w:right="60"/>
        <w:jc w:val="center"/>
        <w:textAlignment w:val="auto"/>
        <w:rPr>
          <w:rFonts w:eastAsia="Times New Roman" w:cs="Times New Roman"/>
          <w:i/>
          <w:iCs/>
          <w:color w:val="000000"/>
          <w:sz w:val="17"/>
          <w:szCs w:val="17"/>
          <w:lang w:eastAsia="ru-RU"/>
        </w:rPr>
      </w:pPr>
      <w:r w:rsidRPr="008A72BB">
        <w:rPr>
          <w:rFonts w:eastAsia="Times New Roman" w:cs="Times New Roman"/>
          <w:i/>
          <w:iCs/>
          <w:color w:val="000000"/>
          <w:sz w:val="17"/>
          <w:szCs w:val="17"/>
          <w:lang w:eastAsia="ru-RU"/>
        </w:rPr>
        <w:t>(данные представителя заявителя)</w:t>
      </w:r>
    </w:p>
    <w:p w:rsidR="008A72BB" w:rsidRPr="008A72BB" w:rsidRDefault="008A72BB" w:rsidP="008A72BB">
      <w:pPr>
        <w:widowControl w:val="0"/>
        <w:overflowPunct/>
        <w:autoSpaceDE/>
        <w:ind w:left="3900"/>
        <w:textAlignment w:val="auto"/>
        <w:rPr>
          <w:rFonts w:eastAsia="Times New Roman" w:cs="Times New Roman"/>
          <w:b/>
          <w:bCs/>
          <w:color w:val="000000"/>
          <w:sz w:val="23"/>
          <w:szCs w:val="23"/>
          <w:lang w:eastAsia="ru-RU"/>
        </w:rPr>
      </w:pPr>
    </w:p>
    <w:p w:rsidR="008A72BB" w:rsidRPr="008A72BB" w:rsidRDefault="008A72BB" w:rsidP="008A72BB">
      <w:pPr>
        <w:widowControl w:val="0"/>
        <w:overflowPunct/>
        <w:autoSpaceDE/>
        <w:jc w:val="center"/>
        <w:textAlignment w:val="auto"/>
        <w:rPr>
          <w:rFonts w:eastAsia="Times New Roman" w:cs="Times New Roman"/>
          <w:b/>
          <w:bCs/>
          <w:color w:val="000000"/>
          <w:sz w:val="23"/>
          <w:szCs w:val="23"/>
          <w:lang w:eastAsia="ru-RU"/>
        </w:rPr>
      </w:pPr>
      <w:r w:rsidRPr="008A72BB">
        <w:rPr>
          <w:rFonts w:eastAsia="Times New Roman" w:cs="Times New Roman"/>
          <w:b/>
          <w:bCs/>
          <w:color w:val="000000"/>
          <w:sz w:val="23"/>
          <w:szCs w:val="23"/>
          <w:lang w:eastAsia="ru-RU"/>
        </w:rPr>
        <w:t>Заявление</w:t>
      </w:r>
    </w:p>
    <w:p w:rsidR="008A72BB" w:rsidRPr="008A72BB" w:rsidRDefault="008A72BB" w:rsidP="008A72BB">
      <w:pPr>
        <w:widowControl w:val="0"/>
        <w:overflowPunct/>
        <w:autoSpaceDE/>
        <w:jc w:val="center"/>
        <w:textAlignment w:val="auto"/>
        <w:rPr>
          <w:rFonts w:eastAsia="Times New Roman" w:cs="Times New Roman"/>
          <w:b/>
          <w:bCs/>
          <w:color w:val="000000"/>
          <w:sz w:val="23"/>
          <w:szCs w:val="23"/>
          <w:lang w:eastAsia="ru-RU"/>
        </w:rPr>
      </w:pPr>
      <w:r w:rsidRPr="008A72BB">
        <w:rPr>
          <w:rFonts w:eastAsia="Times New Roman" w:cs="Times New Roman"/>
          <w:b/>
          <w:bCs/>
          <w:color w:val="000000"/>
          <w:sz w:val="23"/>
          <w:szCs w:val="23"/>
          <w:lang w:eastAsia="ru-RU"/>
        </w:rPr>
        <w:t>об организац</w:t>
      </w:r>
      <w:proofErr w:type="gramStart"/>
      <w:r w:rsidRPr="008A72BB">
        <w:rPr>
          <w:rFonts w:eastAsia="Times New Roman" w:cs="Times New Roman"/>
          <w:b/>
          <w:bCs/>
          <w:color w:val="000000"/>
          <w:sz w:val="23"/>
          <w:szCs w:val="23"/>
          <w:lang w:eastAsia="ru-RU"/>
        </w:rPr>
        <w:t>ии ау</w:t>
      </w:r>
      <w:proofErr w:type="gramEnd"/>
      <w:r w:rsidRPr="008A72BB">
        <w:rPr>
          <w:rFonts w:eastAsia="Times New Roman" w:cs="Times New Roman"/>
          <w:b/>
          <w:bCs/>
          <w:color w:val="000000"/>
          <w:sz w:val="23"/>
          <w:szCs w:val="23"/>
          <w:lang w:eastAsia="ru-RU"/>
        </w:rPr>
        <w:t>кциона на право заключения договора аренды или купли-продажи земельного участка</w:t>
      </w:r>
    </w:p>
    <w:p w:rsidR="008A72BB" w:rsidRPr="008A72BB" w:rsidRDefault="008A72BB" w:rsidP="008A72BB">
      <w:pPr>
        <w:widowControl w:val="0"/>
        <w:tabs>
          <w:tab w:val="left" w:leader="underscore" w:pos="10022"/>
        </w:tabs>
        <w:overflowPunct/>
        <w:autoSpaceDE/>
        <w:ind w:right="60" w:firstLine="567"/>
        <w:jc w:val="both"/>
        <w:textAlignment w:val="auto"/>
        <w:rPr>
          <w:rFonts w:eastAsia="Times New Roman" w:cs="Times New Roman"/>
          <w:color w:val="000000"/>
          <w:sz w:val="23"/>
          <w:szCs w:val="23"/>
          <w:lang w:eastAsia="ru-RU"/>
        </w:rPr>
      </w:pPr>
    </w:p>
    <w:p w:rsidR="008A72BB" w:rsidRPr="008A72BB" w:rsidRDefault="008A72BB" w:rsidP="008A72BB">
      <w:pPr>
        <w:widowControl w:val="0"/>
        <w:tabs>
          <w:tab w:val="left" w:leader="underscore" w:pos="10022"/>
        </w:tabs>
        <w:overflowPunct/>
        <w:autoSpaceDE/>
        <w:ind w:right="60" w:firstLine="567"/>
        <w:jc w:val="both"/>
        <w:textAlignment w:val="auto"/>
        <w:rPr>
          <w:rFonts w:eastAsia="Times New Roman" w:cs="Times New Roman"/>
          <w:color w:val="000000"/>
          <w:sz w:val="23"/>
          <w:szCs w:val="23"/>
          <w:lang w:eastAsia="ru-RU"/>
        </w:rPr>
      </w:pPr>
      <w:r w:rsidRPr="008A72BB">
        <w:rPr>
          <w:rFonts w:eastAsia="Times New Roman" w:cs="Times New Roman"/>
          <w:color w:val="000000"/>
          <w:sz w:val="23"/>
          <w:szCs w:val="23"/>
          <w:lang w:eastAsia="ru-RU"/>
        </w:rPr>
        <w:t xml:space="preserve">Прошу организовать аукцион на право заключения </w:t>
      </w:r>
      <w:proofErr w:type="gramStart"/>
      <w:r w:rsidRPr="008A72BB">
        <w:rPr>
          <w:rFonts w:eastAsia="Times New Roman" w:cs="Times New Roman"/>
          <w:color w:val="000000"/>
          <w:sz w:val="23"/>
          <w:szCs w:val="23"/>
          <w:lang w:eastAsia="ru-RU"/>
        </w:rPr>
        <w:t>договора аренды/купли-продажи земельного участка</w:t>
      </w:r>
      <w:proofErr w:type="gramEnd"/>
      <w:r w:rsidRPr="008A72BB">
        <w:rPr>
          <w:rFonts w:eastAsia="Times New Roman" w:cs="Times New Roman"/>
          <w:color w:val="000000"/>
          <w:sz w:val="23"/>
          <w:szCs w:val="23"/>
          <w:lang w:eastAsia="ru-RU"/>
        </w:rPr>
        <w:t xml:space="preserve"> с целью использования земельного участка ___________________________________________________________________________________</w:t>
      </w:r>
    </w:p>
    <w:p w:rsidR="008A72BB" w:rsidRPr="008A72BB" w:rsidRDefault="008A72BB" w:rsidP="008A72BB">
      <w:pPr>
        <w:widowControl w:val="0"/>
        <w:overflowPunct/>
        <w:autoSpaceDE/>
        <w:jc w:val="center"/>
        <w:textAlignment w:val="auto"/>
        <w:rPr>
          <w:rFonts w:eastAsia="Times New Roman" w:cs="Times New Roman"/>
          <w:i/>
          <w:iCs/>
          <w:color w:val="000000"/>
          <w:sz w:val="15"/>
          <w:szCs w:val="15"/>
          <w:lang w:eastAsia="ru-RU"/>
        </w:rPr>
      </w:pPr>
      <w:r w:rsidRPr="008A72BB">
        <w:rPr>
          <w:rFonts w:eastAsia="Times New Roman" w:cs="Times New Roman"/>
          <w:i/>
          <w:iCs/>
          <w:color w:val="000000"/>
          <w:sz w:val="15"/>
          <w:szCs w:val="15"/>
          <w:lang w:eastAsia="ru-RU"/>
        </w:rPr>
        <w:t>(цель использования земельного участка</w:t>
      </w:r>
      <w:r w:rsidRPr="008A72BB">
        <w:rPr>
          <w:rFonts w:eastAsia="Times New Roman" w:cs="Times New Roman"/>
          <w:i/>
          <w:iCs/>
          <w:color w:val="000000"/>
          <w:lang w:eastAsia="ru-RU"/>
        </w:rPr>
        <w:t>)</w:t>
      </w:r>
      <w:r w:rsidRPr="008A72BB">
        <w:rPr>
          <w:rFonts w:eastAsia="Times New Roman" w:cs="Times New Roman"/>
          <w:i/>
          <w:iCs/>
          <w:color w:val="000000"/>
          <w:vertAlign w:val="superscript"/>
          <w:lang w:eastAsia="ru-RU"/>
        </w:rPr>
        <w:footnoteReference w:id="5"/>
      </w:r>
    </w:p>
    <w:p w:rsidR="008A72BB" w:rsidRPr="008A72BB" w:rsidRDefault="008A72BB" w:rsidP="008A72BB">
      <w:pPr>
        <w:widowControl w:val="0"/>
        <w:tabs>
          <w:tab w:val="left" w:leader="underscore" w:pos="9024"/>
        </w:tabs>
        <w:overflowPunct/>
        <w:autoSpaceDE/>
        <w:ind w:right="60"/>
        <w:jc w:val="right"/>
        <w:textAlignment w:val="auto"/>
        <w:rPr>
          <w:rFonts w:eastAsia="Times New Roman" w:cs="Times New Roman"/>
          <w:color w:val="000000"/>
          <w:sz w:val="23"/>
          <w:szCs w:val="23"/>
          <w:lang w:eastAsia="ru-RU"/>
        </w:rPr>
      </w:pPr>
      <w:r w:rsidRPr="008A72BB">
        <w:rPr>
          <w:rFonts w:eastAsia="Times New Roman" w:cs="Times New Roman"/>
          <w:color w:val="000000"/>
          <w:sz w:val="23"/>
          <w:szCs w:val="23"/>
          <w:lang w:eastAsia="ru-RU"/>
        </w:rPr>
        <w:t>Кадастровый номер земельного участка:</w:t>
      </w:r>
      <w:r w:rsidRPr="008A72BB">
        <w:rPr>
          <w:rFonts w:eastAsia="Times New Roman" w:cs="Times New Roman"/>
          <w:color w:val="000000"/>
          <w:sz w:val="23"/>
          <w:szCs w:val="23"/>
          <w:lang w:eastAsia="ru-RU"/>
        </w:rPr>
        <w:tab/>
      </w:r>
    </w:p>
    <w:p w:rsidR="008A72BB" w:rsidRPr="008A72BB" w:rsidRDefault="008A72BB" w:rsidP="008A72BB">
      <w:pPr>
        <w:widowControl w:val="0"/>
        <w:overflowPunct/>
        <w:autoSpaceDE/>
        <w:textAlignment w:val="auto"/>
        <w:rPr>
          <w:rFonts w:eastAsia="Times New Roman" w:cs="Times New Roman"/>
          <w:color w:val="000000"/>
          <w:sz w:val="23"/>
          <w:szCs w:val="23"/>
          <w:lang w:eastAsia="ru-RU"/>
        </w:rPr>
      </w:pPr>
    </w:p>
    <w:p w:rsidR="008A72BB" w:rsidRPr="008A72BB" w:rsidRDefault="008A72BB" w:rsidP="008A72BB">
      <w:pPr>
        <w:widowControl w:val="0"/>
        <w:overflowPunct/>
        <w:autoSpaceDE/>
        <w:textAlignment w:val="auto"/>
        <w:rPr>
          <w:rFonts w:eastAsia="Times New Roman" w:cs="Times New Roman"/>
          <w:color w:val="000000"/>
          <w:sz w:val="23"/>
          <w:szCs w:val="23"/>
          <w:lang w:eastAsia="ru-RU"/>
        </w:rPr>
      </w:pPr>
    </w:p>
    <w:p w:rsidR="008A72BB" w:rsidRPr="008A72BB" w:rsidRDefault="008A72BB" w:rsidP="008A72BB">
      <w:pPr>
        <w:widowControl w:val="0"/>
        <w:overflowPunct/>
        <w:autoSpaceDE/>
        <w:textAlignment w:val="auto"/>
        <w:rPr>
          <w:rFonts w:eastAsia="Times New Roman" w:cs="Times New Roman"/>
          <w:color w:val="000000"/>
          <w:sz w:val="23"/>
          <w:szCs w:val="23"/>
          <w:lang w:eastAsia="ru-RU"/>
        </w:rPr>
        <w:sectPr w:rsidR="008A72BB" w:rsidRPr="008A72BB" w:rsidSect="008A72BB">
          <w:type w:val="continuous"/>
          <w:pgSz w:w="11909" w:h="16838"/>
          <w:pgMar w:top="851" w:right="851" w:bottom="851" w:left="1418" w:header="0" w:footer="6" w:gutter="0"/>
          <w:cols w:space="720"/>
          <w:noEndnote/>
          <w:docGrid w:linePitch="360"/>
        </w:sectPr>
      </w:pPr>
      <w:r w:rsidRPr="008A72BB">
        <w:rPr>
          <w:rFonts w:eastAsia="Times New Roman" w:cs="Times New Roman"/>
          <w:color w:val="000000"/>
          <w:sz w:val="23"/>
          <w:szCs w:val="23"/>
          <w:lang w:eastAsia="ru-RU"/>
        </w:rPr>
        <w:t>Дата</w:t>
      </w:r>
    </w:p>
    <w:p w:rsidR="008A72BB" w:rsidRPr="008A72BB" w:rsidRDefault="008A72BB" w:rsidP="008A72BB">
      <w:pPr>
        <w:widowControl w:val="0"/>
        <w:overflowPunct/>
        <w:autoSpaceDE/>
        <w:ind w:left="5670" w:right="20"/>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lastRenderedPageBreak/>
        <w:t xml:space="preserve">Приложение № 7 </w:t>
      </w:r>
    </w:p>
    <w:p w:rsidR="008A72BB" w:rsidRPr="008A72BB" w:rsidRDefault="008A72BB" w:rsidP="008A72BB">
      <w:pPr>
        <w:widowControl w:val="0"/>
        <w:overflowPunct/>
        <w:autoSpaceDE/>
        <w:ind w:left="5670" w:right="20"/>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к Административному регламенту </w:t>
      </w:r>
    </w:p>
    <w:p w:rsidR="008A72BB" w:rsidRPr="008A72BB" w:rsidRDefault="008A72BB" w:rsidP="008A72BB">
      <w:pPr>
        <w:widowControl w:val="0"/>
        <w:overflowPunct/>
        <w:autoSpaceDE/>
        <w:ind w:left="5670" w:right="20"/>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по предоставлению муниципальной услуги</w:t>
      </w:r>
    </w:p>
    <w:p w:rsidR="008A72BB" w:rsidRPr="008A72BB" w:rsidRDefault="008A72BB" w:rsidP="008A72BB">
      <w:pPr>
        <w:widowControl w:val="0"/>
        <w:tabs>
          <w:tab w:val="left" w:leader="underscore" w:pos="5352"/>
        </w:tabs>
        <w:overflowPunct/>
        <w:autoSpaceDE/>
        <w:ind w:left="4536" w:right="20"/>
        <w:jc w:val="both"/>
        <w:textAlignment w:val="auto"/>
        <w:rPr>
          <w:rFonts w:eastAsia="Times New Roman" w:cs="Times New Roman"/>
          <w:color w:val="000000"/>
          <w:sz w:val="27"/>
          <w:szCs w:val="27"/>
          <w:lang w:eastAsia="ru-RU"/>
        </w:rPr>
      </w:pPr>
    </w:p>
    <w:p w:rsidR="008A72BB" w:rsidRPr="008A72BB" w:rsidRDefault="008A72BB" w:rsidP="008A72BB">
      <w:pPr>
        <w:widowControl w:val="0"/>
        <w:tabs>
          <w:tab w:val="left" w:leader="underscore" w:pos="5352"/>
        </w:tabs>
        <w:overflowPunct/>
        <w:autoSpaceDE/>
        <w:ind w:left="4536" w:right="20"/>
        <w:jc w:val="both"/>
        <w:textAlignment w:val="auto"/>
        <w:rPr>
          <w:rFonts w:eastAsia="Times New Roman" w:cs="Times New Roman"/>
          <w:color w:val="000000"/>
          <w:sz w:val="26"/>
          <w:szCs w:val="26"/>
          <w:lang w:eastAsia="ru-RU"/>
        </w:rPr>
      </w:pPr>
      <w:r w:rsidRPr="008A72BB">
        <w:rPr>
          <w:rFonts w:eastAsia="Times New Roman" w:cs="Times New Roman"/>
          <w:color w:val="000000"/>
          <w:sz w:val="27"/>
          <w:szCs w:val="27"/>
          <w:lang w:eastAsia="ru-RU"/>
        </w:rPr>
        <w:t>Кому:</w:t>
      </w:r>
      <w:r w:rsidRPr="008A72BB">
        <w:rPr>
          <w:rFonts w:eastAsia="Times New Roman" w:cs="Times New Roman"/>
          <w:color w:val="000000"/>
          <w:sz w:val="27"/>
          <w:szCs w:val="27"/>
          <w:lang w:eastAsia="ru-RU"/>
        </w:rPr>
        <w:tab/>
        <w:t>______________________________</w:t>
      </w:r>
    </w:p>
    <w:p w:rsidR="008A72BB" w:rsidRPr="008A72BB" w:rsidRDefault="008A72BB" w:rsidP="008A72BB">
      <w:pPr>
        <w:widowControl w:val="0"/>
        <w:overflowPunct/>
        <w:autoSpaceDE/>
        <w:ind w:left="4536" w:right="20"/>
        <w:jc w:val="center"/>
        <w:textAlignment w:val="auto"/>
        <w:rPr>
          <w:rFonts w:eastAsia="Times New Roman" w:cs="Times New Roman"/>
          <w:color w:val="000000"/>
          <w:sz w:val="23"/>
          <w:szCs w:val="23"/>
          <w:vertAlign w:val="superscript"/>
          <w:lang w:eastAsia="ru-RU"/>
        </w:rPr>
      </w:pPr>
      <w:r w:rsidRPr="008A72BB">
        <w:rPr>
          <w:rFonts w:eastAsia="Times New Roman" w:cs="Times New Roman"/>
          <w:color w:val="000000"/>
          <w:sz w:val="23"/>
          <w:szCs w:val="23"/>
          <w:vertAlign w:val="superscript"/>
          <w:lang w:eastAsia="ru-RU"/>
        </w:rPr>
        <w:t>(наименование заявителя (фамилия, имя, отчеств</w:t>
      </w:r>
      <w:proofErr w:type="gramStart"/>
      <w:r w:rsidRPr="008A72BB">
        <w:rPr>
          <w:rFonts w:eastAsia="Times New Roman" w:cs="Times New Roman"/>
          <w:color w:val="000000"/>
          <w:sz w:val="23"/>
          <w:szCs w:val="23"/>
          <w:vertAlign w:val="superscript"/>
          <w:lang w:eastAsia="ru-RU"/>
        </w:rPr>
        <w:t>о-</w:t>
      </w:r>
      <w:proofErr w:type="gramEnd"/>
      <w:r w:rsidRPr="008A72BB">
        <w:rPr>
          <w:rFonts w:eastAsia="Times New Roman" w:cs="Times New Roman"/>
          <w:color w:val="000000"/>
          <w:sz w:val="23"/>
          <w:szCs w:val="23"/>
          <w:vertAlign w:val="superscript"/>
          <w:lang w:eastAsia="ru-RU"/>
        </w:rPr>
        <w:t xml:space="preserve"> для граждан, полное наименование организации, фамилия, имя, отчество руководителя - для юридических лиц),</w:t>
      </w:r>
    </w:p>
    <w:p w:rsidR="008A72BB" w:rsidRPr="008A72BB" w:rsidRDefault="008A72BB" w:rsidP="008A72BB">
      <w:pPr>
        <w:widowControl w:val="0"/>
        <w:overflowPunct/>
        <w:autoSpaceDE/>
        <w:ind w:left="4536" w:right="20"/>
        <w:jc w:val="center"/>
        <w:textAlignment w:val="auto"/>
        <w:rPr>
          <w:rFonts w:eastAsia="Times New Roman" w:cs="Times New Roman"/>
          <w:color w:val="000000"/>
          <w:sz w:val="23"/>
          <w:szCs w:val="23"/>
          <w:vertAlign w:val="superscript"/>
          <w:lang w:eastAsia="ru-RU"/>
        </w:rPr>
      </w:pPr>
      <w:r w:rsidRPr="008A72BB">
        <w:rPr>
          <w:rFonts w:eastAsia="Times New Roman" w:cs="Times New Roman"/>
          <w:color w:val="000000"/>
          <w:sz w:val="23"/>
          <w:szCs w:val="23"/>
          <w:vertAlign w:val="superscript"/>
          <w:lang w:eastAsia="ru-RU"/>
        </w:rPr>
        <w:t>его почтовый индекс и адрес, телефон, адрес электронной почты)</w:t>
      </w:r>
    </w:p>
    <w:p w:rsidR="008A72BB" w:rsidRPr="008A72BB" w:rsidRDefault="008A72BB" w:rsidP="008A72BB">
      <w:pPr>
        <w:keepNext/>
        <w:keepLines/>
        <w:widowControl w:val="0"/>
        <w:overflowPunct/>
        <w:autoSpaceDE/>
        <w:jc w:val="center"/>
        <w:textAlignment w:val="auto"/>
        <w:outlineLvl w:val="1"/>
        <w:rPr>
          <w:rFonts w:eastAsia="Times New Roman" w:cs="Times New Roman"/>
          <w:b/>
          <w:bCs/>
          <w:color w:val="000000"/>
          <w:sz w:val="27"/>
          <w:szCs w:val="27"/>
          <w:lang w:eastAsia="ru-RU"/>
        </w:rPr>
      </w:pPr>
      <w:bookmarkStart w:id="40" w:name="bookmark69"/>
      <w:r w:rsidRPr="008A72BB">
        <w:rPr>
          <w:rFonts w:eastAsia="Times New Roman" w:cs="Times New Roman"/>
          <w:b/>
          <w:bCs/>
          <w:color w:val="000000"/>
          <w:sz w:val="27"/>
          <w:szCs w:val="27"/>
          <w:lang w:eastAsia="ru-RU"/>
        </w:rPr>
        <w:t xml:space="preserve">РЕШЕНИЕ </w:t>
      </w:r>
    </w:p>
    <w:p w:rsidR="008A72BB" w:rsidRPr="008A72BB" w:rsidRDefault="008A72BB" w:rsidP="008A72BB">
      <w:pPr>
        <w:keepNext/>
        <w:keepLines/>
        <w:widowControl w:val="0"/>
        <w:overflowPunct/>
        <w:autoSpaceDE/>
        <w:jc w:val="center"/>
        <w:textAlignment w:val="auto"/>
        <w:outlineLvl w:val="1"/>
        <w:rPr>
          <w:rFonts w:eastAsia="Times New Roman" w:cs="Times New Roman"/>
          <w:b/>
          <w:bCs/>
          <w:color w:val="000000"/>
          <w:sz w:val="27"/>
          <w:szCs w:val="27"/>
          <w:lang w:eastAsia="ru-RU"/>
        </w:rPr>
      </w:pPr>
      <w:r w:rsidRPr="008A72BB">
        <w:rPr>
          <w:rFonts w:eastAsia="Times New Roman" w:cs="Times New Roman"/>
          <w:b/>
          <w:bCs/>
          <w:color w:val="000000"/>
          <w:sz w:val="27"/>
          <w:szCs w:val="27"/>
          <w:lang w:eastAsia="ru-RU"/>
        </w:rPr>
        <w:t>об отказе в приеме документов, необходимых для предоставления услуги</w:t>
      </w:r>
      <w:bookmarkEnd w:id="40"/>
    </w:p>
    <w:p w:rsidR="008A72BB" w:rsidRPr="008A72BB" w:rsidRDefault="008A72BB" w:rsidP="008A72BB">
      <w:pPr>
        <w:keepNext/>
        <w:keepLines/>
        <w:widowControl w:val="0"/>
        <w:overflowPunct/>
        <w:autoSpaceDE/>
        <w:jc w:val="center"/>
        <w:textAlignment w:val="auto"/>
        <w:outlineLvl w:val="1"/>
        <w:rPr>
          <w:rFonts w:eastAsia="Times New Roman" w:cs="Times New Roman"/>
          <w:b/>
          <w:bCs/>
          <w:color w:val="000000"/>
          <w:sz w:val="27"/>
          <w:szCs w:val="27"/>
          <w:lang w:eastAsia="ru-RU"/>
        </w:rPr>
      </w:pPr>
    </w:p>
    <w:p w:rsidR="008A72BB" w:rsidRPr="008A72BB" w:rsidRDefault="008A72BB" w:rsidP="008A72BB">
      <w:pPr>
        <w:widowControl w:val="0"/>
        <w:tabs>
          <w:tab w:val="left" w:leader="underscore" w:pos="6730"/>
        </w:tabs>
        <w:overflowPunct/>
        <w:autoSpaceDE/>
        <w:ind w:right="20" w:firstLine="567"/>
        <w:jc w:val="both"/>
        <w:textAlignment w:val="auto"/>
        <w:rPr>
          <w:rFonts w:eastAsia="Times New Roman" w:cs="Times New Roman"/>
          <w:color w:val="000000"/>
          <w:sz w:val="26"/>
          <w:szCs w:val="26"/>
          <w:lang w:eastAsia="ru-RU"/>
        </w:rPr>
      </w:pPr>
      <w:r w:rsidRPr="008A72BB">
        <w:rPr>
          <w:rFonts w:eastAsia="Times New Roman" w:cs="Times New Roman"/>
          <w:color w:val="000000"/>
          <w:sz w:val="27"/>
          <w:szCs w:val="27"/>
          <w:lang w:eastAsia="ru-RU"/>
        </w:rPr>
        <w:t>В приеме документов, необходимых для предоставления услуги Вам отказано по следующим основаниям:</w:t>
      </w:r>
    </w:p>
    <w:p w:rsidR="008A72BB" w:rsidRPr="008A72BB" w:rsidRDefault="008A72BB" w:rsidP="008A72BB">
      <w:pPr>
        <w:widowControl w:val="0"/>
        <w:numPr>
          <w:ilvl w:val="0"/>
          <w:numId w:val="24"/>
        </w:numPr>
        <w:tabs>
          <w:tab w:val="left" w:pos="960"/>
        </w:tabs>
        <w:overflowPunct/>
        <w:autoSpaceDE/>
        <w:ind w:right="20"/>
        <w:jc w:val="both"/>
        <w:textAlignment w:val="auto"/>
        <w:rPr>
          <w:rFonts w:eastAsia="Times New Roman" w:cs="Times New Roman"/>
          <w:color w:val="000000"/>
          <w:sz w:val="26"/>
          <w:szCs w:val="26"/>
          <w:lang w:eastAsia="ru-RU"/>
        </w:rPr>
      </w:pPr>
      <w:r w:rsidRPr="008A72BB">
        <w:rPr>
          <w:rFonts w:eastAsia="Times New Roman" w:cs="Times New Roman"/>
          <w:color w:val="000000"/>
          <w:sz w:val="27"/>
          <w:szCs w:val="27"/>
          <w:lang w:eastAsia="ru-RU"/>
        </w:rPr>
        <w:t xml:space="preserve">Неполное заполнение полей в форме заявления, в том числе в интерактивной форме заявления на </w:t>
      </w:r>
      <w:proofErr w:type="spellStart"/>
      <w:r w:rsidRPr="008A72BB">
        <w:rPr>
          <w:rFonts w:eastAsia="Times New Roman" w:cs="Times New Roman"/>
          <w:color w:val="000000"/>
          <w:sz w:val="27"/>
          <w:szCs w:val="27"/>
          <w:lang w:eastAsia="ru-RU"/>
        </w:rPr>
        <w:t>ЕПГУ</w:t>
      </w:r>
      <w:proofErr w:type="spellEnd"/>
      <w:r w:rsidRPr="008A72BB">
        <w:rPr>
          <w:rFonts w:eastAsia="Times New Roman" w:cs="Times New Roman"/>
          <w:color w:val="000000"/>
          <w:sz w:val="27"/>
          <w:szCs w:val="27"/>
          <w:lang w:eastAsia="ru-RU"/>
        </w:rPr>
        <w:t>;</w:t>
      </w:r>
    </w:p>
    <w:p w:rsidR="008A72BB" w:rsidRPr="008A72BB" w:rsidRDefault="008A72BB" w:rsidP="008A72BB">
      <w:pPr>
        <w:widowControl w:val="0"/>
        <w:numPr>
          <w:ilvl w:val="0"/>
          <w:numId w:val="24"/>
        </w:numPr>
        <w:tabs>
          <w:tab w:val="left" w:pos="960"/>
          <w:tab w:val="left" w:pos="1421"/>
        </w:tabs>
        <w:overflowPunct/>
        <w:autoSpaceDE/>
        <w:ind w:right="20"/>
        <w:jc w:val="both"/>
        <w:textAlignment w:val="auto"/>
        <w:rPr>
          <w:rFonts w:eastAsia="Times New Roman" w:cs="Times New Roman"/>
          <w:color w:val="000000"/>
          <w:sz w:val="26"/>
          <w:szCs w:val="26"/>
          <w:lang w:eastAsia="ru-RU"/>
        </w:rPr>
      </w:pPr>
      <w:r w:rsidRPr="008A72BB">
        <w:rPr>
          <w:rFonts w:eastAsia="Times New Roman" w:cs="Times New Roman"/>
          <w:color w:val="000000"/>
          <w:sz w:val="27"/>
          <w:szCs w:val="27"/>
          <w:lang w:eastAsia="ru-RU"/>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8A72BB" w:rsidRPr="008A72BB" w:rsidRDefault="008A72BB" w:rsidP="008A72BB">
      <w:pPr>
        <w:widowControl w:val="0"/>
        <w:numPr>
          <w:ilvl w:val="0"/>
          <w:numId w:val="24"/>
        </w:numPr>
        <w:tabs>
          <w:tab w:val="left" w:pos="960"/>
          <w:tab w:val="left" w:pos="1421"/>
        </w:tabs>
        <w:overflowPunct/>
        <w:autoSpaceDE/>
        <w:jc w:val="both"/>
        <w:textAlignment w:val="auto"/>
        <w:rPr>
          <w:rFonts w:eastAsia="Times New Roman" w:cs="Times New Roman"/>
          <w:color w:val="000000"/>
          <w:sz w:val="26"/>
          <w:szCs w:val="26"/>
          <w:lang w:eastAsia="ru-RU"/>
        </w:rPr>
      </w:pPr>
      <w:r w:rsidRPr="008A72BB">
        <w:rPr>
          <w:rFonts w:eastAsia="Times New Roman" w:cs="Times New Roman"/>
          <w:color w:val="000000"/>
          <w:sz w:val="27"/>
          <w:szCs w:val="27"/>
          <w:lang w:eastAsia="ru-RU"/>
        </w:rPr>
        <w:t>Представление неполного комплекта документов;</w:t>
      </w:r>
    </w:p>
    <w:p w:rsidR="008A72BB" w:rsidRPr="008A72BB" w:rsidRDefault="008A72BB" w:rsidP="008A72BB">
      <w:pPr>
        <w:widowControl w:val="0"/>
        <w:numPr>
          <w:ilvl w:val="0"/>
          <w:numId w:val="24"/>
        </w:numPr>
        <w:tabs>
          <w:tab w:val="left" w:pos="960"/>
          <w:tab w:val="left" w:pos="1421"/>
        </w:tabs>
        <w:overflowPunct/>
        <w:autoSpaceDE/>
        <w:ind w:right="20"/>
        <w:jc w:val="both"/>
        <w:textAlignment w:val="auto"/>
        <w:rPr>
          <w:rFonts w:eastAsia="Times New Roman" w:cs="Times New Roman"/>
          <w:color w:val="000000"/>
          <w:sz w:val="26"/>
          <w:szCs w:val="26"/>
          <w:lang w:eastAsia="ru-RU"/>
        </w:rPr>
      </w:pPr>
      <w:r w:rsidRPr="008A72BB">
        <w:rPr>
          <w:rFonts w:eastAsia="Times New Roman" w:cs="Times New Roman"/>
          <w:color w:val="000000"/>
          <w:sz w:val="27"/>
          <w:szCs w:val="27"/>
          <w:lang w:eastAsia="ru-RU"/>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8A72BB" w:rsidRPr="008A72BB" w:rsidRDefault="008A72BB" w:rsidP="008A72BB">
      <w:pPr>
        <w:widowControl w:val="0"/>
        <w:numPr>
          <w:ilvl w:val="0"/>
          <w:numId w:val="24"/>
        </w:numPr>
        <w:tabs>
          <w:tab w:val="left" w:pos="960"/>
          <w:tab w:val="left" w:pos="1421"/>
        </w:tabs>
        <w:overflowPunct/>
        <w:autoSpaceDE/>
        <w:ind w:right="20"/>
        <w:jc w:val="both"/>
        <w:textAlignment w:val="auto"/>
        <w:rPr>
          <w:rFonts w:eastAsia="Times New Roman" w:cs="Times New Roman"/>
          <w:color w:val="000000"/>
          <w:sz w:val="26"/>
          <w:szCs w:val="26"/>
          <w:lang w:eastAsia="ru-RU"/>
        </w:rPr>
      </w:pPr>
      <w:r w:rsidRPr="008A72BB">
        <w:rPr>
          <w:rFonts w:eastAsia="Times New Roman" w:cs="Times New Roman"/>
          <w:color w:val="000000"/>
          <w:sz w:val="27"/>
          <w:szCs w:val="27"/>
          <w:lang w:eastAsia="ru-RU"/>
        </w:rPr>
        <w:t>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8A72BB" w:rsidRPr="008A72BB" w:rsidRDefault="008A72BB" w:rsidP="008A72BB">
      <w:pPr>
        <w:widowControl w:val="0"/>
        <w:numPr>
          <w:ilvl w:val="0"/>
          <w:numId w:val="24"/>
        </w:numPr>
        <w:tabs>
          <w:tab w:val="left" w:pos="960"/>
          <w:tab w:val="left" w:pos="1421"/>
        </w:tabs>
        <w:overflowPunct/>
        <w:autoSpaceDE/>
        <w:ind w:right="20"/>
        <w:jc w:val="both"/>
        <w:textAlignment w:val="auto"/>
        <w:rPr>
          <w:rFonts w:eastAsia="Times New Roman" w:cs="Times New Roman"/>
          <w:color w:val="000000"/>
          <w:sz w:val="26"/>
          <w:szCs w:val="26"/>
          <w:lang w:eastAsia="ru-RU"/>
        </w:rPr>
      </w:pPr>
      <w:r w:rsidRPr="008A72BB">
        <w:rPr>
          <w:rFonts w:eastAsia="Times New Roman" w:cs="Times New Roman"/>
          <w:color w:val="000000"/>
          <w:sz w:val="27"/>
          <w:szCs w:val="27"/>
          <w:lang w:eastAsia="ru-RU"/>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8A72BB" w:rsidRPr="008A72BB" w:rsidRDefault="008A72BB" w:rsidP="008A72BB">
      <w:pPr>
        <w:widowControl w:val="0"/>
        <w:numPr>
          <w:ilvl w:val="0"/>
          <w:numId w:val="24"/>
        </w:numPr>
        <w:tabs>
          <w:tab w:val="left" w:pos="960"/>
          <w:tab w:val="left" w:pos="1416"/>
        </w:tabs>
        <w:overflowPunct/>
        <w:autoSpaceDE/>
        <w:ind w:right="20"/>
        <w:jc w:val="both"/>
        <w:textAlignment w:val="auto"/>
        <w:rPr>
          <w:rFonts w:eastAsia="Courier New" w:cs="Times New Roman"/>
          <w:color w:val="000000"/>
          <w:sz w:val="26"/>
          <w:szCs w:val="26"/>
          <w:lang w:eastAsia="ru-RU"/>
        </w:rPr>
      </w:pPr>
      <w:r w:rsidRPr="008A72BB">
        <w:rPr>
          <w:rFonts w:eastAsia="Courier New" w:cs="Times New Roman"/>
          <w:color w:val="000000"/>
          <w:sz w:val="27"/>
          <w:szCs w:val="27"/>
          <w:lang w:eastAsia="ru-RU"/>
        </w:rPr>
        <w:t>Наличие противоречивых сведений в заявлении и приложенных к нему документах;</w:t>
      </w:r>
    </w:p>
    <w:p w:rsidR="008A72BB" w:rsidRPr="008A72BB" w:rsidRDefault="008A72BB" w:rsidP="008A72BB">
      <w:pPr>
        <w:widowControl w:val="0"/>
        <w:numPr>
          <w:ilvl w:val="0"/>
          <w:numId w:val="24"/>
        </w:numPr>
        <w:tabs>
          <w:tab w:val="left" w:pos="960"/>
          <w:tab w:val="left" w:pos="1416"/>
        </w:tabs>
        <w:overflowPunct/>
        <w:autoSpaceDE/>
        <w:ind w:right="20"/>
        <w:jc w:val="both"/>
        <w:textAlignment w:val="auto"/>
        <w:rPr>
          <w:rFonts w:eastAsia="Courier New" w:cs="Times New Roman"/>
          <w:color w:val="000000"/>
          <w:sz w:val="26"/>
          <w:szCs w:val="26"/>
          <w:lang w:eastAsia="ru-RU"/>
        </w:rPr>
      </w:pPr>
      <w:r w:rsidRPr="008A72BB">
        <w:rPr>
          <w:rFonts w:eastAsia="Courier New" w:cs="Times New Roman"/>
          <w:color w:val="000000"/>
          <w:sz w:val="26"/>
          <w:szCs w:val="26"/>
          <w:lang w:eastAsia="ru-RU"/>
        </w:rPr>
        <w:t>__________________________________________________________________</w:t>
      </w:r>
    </w:p>
    <w:p w:rsidR="008A72BB" w:rsidRPr="008A72BB" w:rsidRDefault="008A72BB" w:rsidP="008A72BB">
      <w:pPr>
        <w:widowControl w:val="0"/>
        <w:overflowPunct/>
        <w:autoSpaceDE/>
        <w:ind w:left="720"/>
        <w:jc w:val="both"/>
        <w:textAlignment w:val="auto"/>
        <w:rPr>
          <w:rFonts w:eastAsia="Times New Roman" w:cs="Times New Roman"/>
          <w:color w:val="000000"/>
          <w:sz w:val="27"/>
          <w:szCs w:val="27"/>
          <w:lang w:eastAsia="ru-RU"/>
        </w:rPr>
      </w:pPr>
    </w:p>
    <w:p w:rsidR="008A72BB" w:rsidRPr="008A72BB" w:rsidRDefault="008A72BB" w:rsidP="008A72BB">
      <w:pPr>
        <w:widowControl w:val="0"/>
        <w:overflowPunct/>
        <w:autoSpaceDE/>
        <w:ind w:firstLine="567"/>
        <w:jc w:val="both"/>
        <w:textAlignment w:val="auto"/>
        <w:rPr>
          <w:rFonts w:eastAsia="Times New Roman" w:cs="Times New Roman"/>
          <w:color w:val="000000"/>
          <w:sz w:val="27"/>
          <w:szCs w:val="27"/>
          <w:lang w:eastAsia="ru-RU"/>
        </w:rPr>
      </w:pPr>
      <w:r w:rsidRPr="008A72BB">
        <w:rPr>
          <w:rFonts w:eastAsia="Times New Roman" w:cs="Times New Roman"/>
          <w:color w:val="000000"/>
          <w:sz w:val="27"/>
          <w:szCs w:val="27"/>
          <w:lang w:eastAsia="ru-RU"/>
        </w:rPr>
        <w:t xml:space="preserve">Заявление подано в орган местного самоуправления, в полномочия которых не входит предоставление услуги. </w:t>
      </w:r>
    </w:p>
    <w:p w:rsidR="008A72BB" w:rsidRPr="008A72BB" w:rsidRDefault="008A72BB" w:rsidP="008A72BB">
      <w:pPr>
        <w:widowControl w:val="0"/>
        <w:overflowPunct/>
        <w:autoSpaceDE/>
        <w:ind w:firstLine="567"/>
        <w:jc w:val="both"/>
        <w:textAlignment w:val="auto"/>
        <w:rPr>
          <w:rFonts w:eastAsia="Times New Roman" w:cs="Times New Roman"/>
          <w:color w:val="000000"/>
          <w:sz w:val="27"/>
          <w:szCs w:val="27"/>
          <w:lang w:eastAsia="ru-RU"/>
        </w:rPr>
      </w:pPr>
      <w:r w:rsidRPr="008A72BB">
        <w:rPr>
          <w:rFonts w:eastAsia="Times New Roman" w:cs="Times New Roman"/>
          <w:color w:val="000000"/>
          <w:sz w:val="27"/>
          <w:szCs w:val="27"/>
          <w:lang w:eastAsia="ru-RU"/>
        </w:rPr>
        <w:t xml:space="preserve">Дополнительная информация: </w:t>
      </w:r>
      <w:r w:rsidRPr="008A72BB">
        <w:rPr>
          <w:rFonts w:eastAsia="Times New Roman" w:cs="Times New Roman"/>
          <w:color w:val="000000"/>
          <w:sz w:val="27"/>
          <w:szCs w:val="27"/>
          <w:lang w:eastAsia="ru-RU"/>
        </w:rPr>
        <w:tab/>
        <w:t>.</w:t>
      </w:r>
    </w:p>
    <w:p w:rsidR="008A72BB" w:rsidRPr="008A72BB" w:rsidRDefault="008A72BB" w:rsidP="008A72BB">
      <w:pPr>
        <w:widowControl w:val="0"/>
        <w:overflowPunct/>
        <w:autoSpaceDE/>
        <w:ind w:firstLine="567"/>
        <w:jc w:val="both"/>
        <w:textAlignment w:val="auto"/>
        <w:rPr>
          <w:rFonts w:eastAsia="Times New Roman" w:cs="Times New Roman"/>
          <w:color w:val="000000"/>
          <w:sz w:val="27"/>
          <w:szCs w:val="27"/>
          <w:lang w:eastAsia="ru-RU"/>
        </w:rPr>
      </w:pPr>
      <w:r w:rsidRPr="008A72BB">
        <w:rPr>
          <w:rFonts w:eastAsia="Times New Roman" w:cs="Times New Roman"/>
          <w:color w:val="000000"/>
          <w:sz w:val="27"/>
          <w:szCs w:val="27"/>
          <w:lang w:eastAsia="ru-RU"/>
        </w:rPr>
        <w:t>Вы вправе повторно обратиться в уполномоченный орган с заявлением о предоставлении услуги после устранения указанных нарушений. Данный отказ может быть обжалован в досудебном порядке путем направления жалобы в уполномоченный орган, а также в судебном порядке.</w:t>
      </w:r>
    </w:p>
    <w:p w:rsidR="008A72BB" w:rsidRPr="008A72BB" w:rsidRDefault="008A72BB" w:rsidP="008A72BB">
      <w:pPr>
        <w:widowControl w:val="0"/>
        <w:overflowPunct/>
        <w:autoSpaceDE/>
        <w:ind w:firstLine="567"/>
        <w:jc w:val="both"/>
        <w:textAlignment w:val="auto"/>
        <w:rPr>
          <w:rFonts w:eastAsia="Times New Roman" w:cs="Times New Roman"/>
          <w:color w:val="000000"/>
          <w:sz w:val="27"/>
          <w:szCs w:val="27"/>
          <w:lang w:eastAsia="ru-RU"/>
        </w:rPr>
      </w:pPr>
    </w:p>
    <w:p w:rsidR="008A72BB" w:rsidRPr="008A72BB" w:rsidRDefault="008A72BB" w:rsidP="008A72BB">
      <w:pPr>
        <w:widowControl w:val="0"/>
        <w:overflowPunct/>
        <w:autoSpaceDE/>
        <w:ind w:firstLine="567"/>
        <w:jc w:val="both"/>
        <w:textAlignment w:val="auto"/>
        <w:rPr>
          <w:rFonts w:eastAsia="Times New Roman" w:cs="Times New Roman"/>
          <w:color w:val="000000"/>
          <w:sz w:val="27"/>
          <w:szCs w:val="27"/>
          <w:lang w:eastAsia="ru-RU"/>
        </w:rPr>
      </w:pPr>
    </w:p>
    <w:p w:rsidR="008A72BB" w:rsidRPr="008A72BB" w:rsidRDefault="008A72BB" w:rsidP="008A72BB">
      <w:pPr>
        <w:widowControl w:val="0"/>
        <w:overflowPunct/>
        <w:autoSpaceDE/>
        <w:textAlignment w:val="auto"/>
        <w:rPr>
          <w:rFonts w:ascii="Courier New" w:eastAsia="Courier New" w:hAnsi="Courier New" w:cs="Courier New"/>
          <w:color w:val="000000"/>
          <w:sz w:val="27"/>
          <w:szCs w:val="27"/>
          <w:lang w:eastAsia="ru-RU"/>
        </w:rPr>
      </w:pPr>
    </w:p>
    <w:p w:rsidR="008A72BB" w:rsidRPr="008A72BB" w:rsidRDefault="008A72BB" w:rsidP="008A72BB">
      <w:pPr>
        <w:widowControl w:val="0"/>
        <w:tabs>
          <w:tab w:val="left" w:pos="2098"/>
        </w:tabs>
        <w:overflowPunct/>
        <w:autoSpaceDE/>
        <w:jc w:val="right"/>
        <w:textAlignment w:val="auto"/>
        <w:rPr>
          <w:rFonts w:eastAsia="Times New Roman" w:cs="Times New Roman"/>
          <w:color w:val="000000"/>
          <w:sz w:val="23"/>
          <w:szCs w:val="23"/>
          <w:lang w:eastAsia="ru-RU"/>
        </w:rPr>
        <w:sectPr w:rsidR="008A72BB" w:rsidRPr="008A72BB" w:rsidSect="008A72BB">
          <w:headerReference w:type="even" r:id="rId85"/>
          <w:headerReference w:type="default" r:id="rId86"/>
          <w:pgSz w:w="11909" w:h="16838"/>
          <w:pgMar w:top="851" w:right="851" w:bottom="851" w:left="1418" w:header="0" w:footer="6" w:gutter="0"/>
          <w:cols w:space="720"/>
          <w:noEndnote/>
          <w:titlePg/>
          <w:docGrid w:linePitch="360"/>
        </w:sectPr>
      </w:pPr>
      <w:r w:rsidRPr="008A72BB">
        <w:rPr>
          <w:rFonts w:eastAsia="Times New Roman" w:cs="Times New Roman"/>
          <w:noProof/>
          <w:color w:val="000000"/>
          <w:sz w:val="23"/>
          <w:szCs w:val="23"/>
          <w:lang w:eastAsia="ru-RU"/>
        </w:rPr>
        <mc:AlternateContent>
          <mc:Choice Requires="wps">
            <w:drawing>
              <wp:anchor distT="438785" distB="0" distL="63500" distR="63500" simplePos="0" relativeHeight="251687936" behindDoc="1" locked="0" layoutInCell="1" allowOverlap="1" wp14:anchorId="0A7144F6" wp14:editId="366F3961">
                <wp:simplePos x="0" y="0"/>
                <wp:positionH relativeFrom="margin">
                  <wp:posOffset>50165</wp:posOffset>
                </wp:positionH>
                <wp:positionV relativeFrom="paragraph">
                  <wp:posOffset>0</wp:posOffset>
                </wp:positionV>
                <wp:extent cx="1137920" cy="604520"/>
                <wp:effectExtent l="2540" t="0" r="2540" b="1905"/>
                <wp:wrapSquare wrapText="bothSides"/>
                <wp:docPr id="11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60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C" w:rsidRPr="00044A8A" w:rsidRDefault="000B3CEC" w:rsidP="008A72BB">
                            <w:pPr>
                              <w:pStyle w:val="711"/>
                              <w:shd w:val="clear" w:color="auto" w:fill="auto"/>
                              <w:spacing w:before="0" w:after="482" w:line="210" w:lineRule="exact"/>
                              <w:ind w:right="100"/>
                              <w:jc w:val="right"/>
                            </w:pPr>
                            <w:r w:rsidRPr="00044A8A">
                              <w:rPr>
                                <w:rStyle w:val="7Exact"/>
                              </w:rPr>
                              <w:t>(должность)</w:t>
                            </w:r>
                          </w:p>
                          <w:p w:rsidR="000B3CEC" w:rsidRDefault="000B3CEC" w:rsidP="008A72BB">
                            <w:pPr>
                              <w:pStyle w:val="2f8"/>
                              <w:shd w:val="clear" w:color="auto" w:fill="auto"/>
                              <w:spacing w:line="260" w:lineRule="exact"/>
                              <w:jc w:val="left"/>
                            </w:pPr>
                            <w:r>
                              <w:rPr>
                                <w:rStyle w:val="13pt0ptExact"/>
                              </w:rPr>
                              <w:t>Дата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 o:spid="_x0000_s1045" type="#_x0000_t202" style="position:absolute;left:0;text-align:left;margin-left:3.95pt;margin-top:0;width:89.6pt;height:47.6pt;z-index:-251628544;visibility:visible;mso-wrap-style:square;mso-width-percent:0;mso-height-percent:0;mso-wrap-distance-left:5pt;mso-wrap-distance-top:34.5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0Syrg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" filled="f" stroked="f">
                <v:textbox style="mso-fit-shape-to-text:t" inset="0,0,0,0">
                  <w:txbxContent>
                    <w:p w:rsidR="000B3CEC" w:rsidRPr="00044A8A" w:rsidRDefault="000B3CEC" w:rsidP="008A72BB">
                      <w:pPr>
                        <w:pStyle w:val="711"/>
                        <w:shd w:val="clear" w:color="auto" w:fill="auto"/>
                        <w:spacing w:before="0" w:after="482" w:line="210" w:lineRule="exact"/>
                        <w:ind w:right="100"/>
                        <w:jc w:val="right"/>
                      </w:pPr>
                      <w:r w:rsidRPr="00044A8A">
                        <w:rPr>
                          <w:rStyle w:val="7Exact"/>
                        </w:rPr>
                        <w:t>(должность)</w:t>
                      </w:r>
                    </w:p>
                    <w:p w:rsidR="000B3CEC" w:rsidRDefault="000B3CEC" w:rsidP="008A72BB">
                      <w:pPr>
                        <w:pStyle w:val="2f8"/>
                        <w:shd w:val="clear" w:color="auto" w:fill="auto"/>
                        <w:spacing w:line="260" w:lineRule="exact"/>
                        <w:jc w:val="left"/>
                      </w:pPr>
                      <w:r>
                        <w:rPr>
                          <w:rStyle w:val="13pt0ptExact"/>
                        </w:rPr>
                        <w:t>Дата</w:t>
                      </w:r>
                    </w:p>
                  </w:txbxContent>
                </v:textbox>
                <w10:wrap type="square" anchorx="margin"/>
              </v:shape>
            </w:pict>
          </mc:Fallback>
        </mc:AlternateContent>
      </w:r>
      <w:r w:rsidRPr="008A72BB">
        <w:rPr>
          <w:rFonts w:eastAsia="Times New Roman" w:cs="Times New Roman"/>
          <w:color w:val="000000"/>
          <w:sz w:val="23"/>
          <w:szCs w:val="23"/>
          <w:lang w:eastAsia="ru-RU"/>
        </w:rPr>
        <w:t>(подпись) (фамилия, имя, отчество (последнее - при наличии))</w:t>
      </w:r>
    </w:p>
    <w:p w:rsidR="008A72BB" w:rsidRPr="008A72BB" w:rsidRDefault="008A72BB" w:rsidP="008A72BB">
      <w:pPr>
        <w:widowControl w:val="0"/>
        <w:overflowPunct/>
        <w:autoSpaceDE/>
        <w:ind w:left="5670" w:right="40"/>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lastRenderedPageBreak/>
        <w:t xml:space="preserve">Приложение № 7 </w:t>
      </w:r>
    </w:p>
    <w:p w:rsidR="008A72BB" w:rsidRPr="008A72BB" w:rsidRDefault="008A72BB" w:rsidP="008A72BB">
      <w:pPr>
        <w:widowControl w:val="0"/>
        <w:overflowPunct/>
        <w:autoSpaceDE/>
        <w:ind w:left="5670" w:right="40"/>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к Административному регламенту </w:t>
      </w:r>
    </w:p>
    <w:p w:rsidR="008A72BB" w:rsidRPr="008A72BB" w:rsidRDefault="008A72BB" w:rsidP="008A72BB">
      <w:pPr>
        <w:widowControl w:val="0"/>
        <w:overflowPunct/>
        <w:autoSpaceDE/>
        <w:ind w:left="5670" w:right="40"/>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по предоставлению муниципальной услуги</w:t>
      </w:r>
    </w:p>
    <w:p w:rsidR="008A72BB" w:rsidRPr="008A72BB" w:rsidRDefault="008A72BB" w:rsidP="008A72BB">
      <w:pPr>
        <w:widowControl w:val="0"/>
        <w:tabs>
          <w:tab w:val="left" w:leader="underscore" w:pos="5352"/>
        </w:tabs>
        <w:overflowPunct/>
        <w:autoSpaceDE/>
        <w:ind w:right="40"/>
        <w:jc w:val="right"/>
        <w:textAlignment w:val="auto"/>
        <w:rPr>
          <w:rFonts w:eastAsia="Times New Roman" w:cs="Times New Roman"/>
          <w:color w:val="000000"/>
          <w:sz w:val="27"/>
          <w:szCs w:val="27"/>
          <w:lang w:eastAsia="ru-RU"/>
        </w:rPr>
      </w:pPr>
    </w:p>
    <w:p w:rsidR="008A72BB" w:rsidRPr="008A72BB" w:rsidRDefault="008A72BB" w:rsidP="008A72BB">
      <w:pPr>
        <w:widowControl w:val="0"/>
        <w:tabs>
          <w:tab w:val="left" w:leader="underscore" w:pos="5352"/>
        </w:tabs>
        <w:overflowPunct/>
        <w:autoSpaceDE/>
        <w:ind w:left="4536" w:right="40"/>
        <w:jc w:val="both"/>
        <w:textAlignment w:val="auto"/>
        <w:rPr>
          <w:rFonts w:eastAsia="Times New Roman" w:cs="Times New Roman"/>
          <w:color w:val="000000"/>
          <w:sz w:val="26"/>
          <w:szCs w:val="26"/>
          <w:lang w:eastAsia="ru-RU"/>
        </w:rPr>
      </w:pPr>
      <w:r w:rsidRPr="008A72BB">
        <w:rPr>
          <w:rFonts w:eastAsia="Times New Roman" w:cs="Times New Roman"/>
          <w:color w:val="000000"/>
          <w:sz w:val="27"/>
          <w:szCs w:val="27"/>
          <w:lang w:eastAsia="ru-RU"/>
        </w:rPr>
        <w:t>кому:</w:t>
      </w:r>
      <w:r w:rsidRPr="008A72BB">
        <w:rPr>
          <w:rFonts w:eastAsia="Times New Roman" w:cs="Times New Roman"/>
          <w:color w:val="000000"/>
          <w:sz w:val="27"/>
          <w:szCs w:val="27"/>
          <w:lang w:eastAsia="ru-RU"/>
        </w:rPr>
        <w:tab/>
      </w:r>
    </w:p>
    <w:p w:rsidR="008A72BB" w:rsidRPr="008A72BB" w:rsidRDefault="008A72BB" w:rsidP="008A72BB">
      <w:pPr>
        <w:widowControl w:val="0"/>
        <w:overflowPunct/>
        <w:autoSpaceDE/>
        <w:ind w:left="4536" w:right="40"/>
        <w:jc w:val="center"/>
        <w:textAlignment w:val="auto"/>
        <w:rPr>
          <w:rFonts w:eastAsia="Times New Roman" w:cs="Times New Roman"/>
          <w:color w:val="000000"/>
          <w:sz w:val="23"/>
          <w:szCs w:val="23"/>
          <w:vertAlign w:val="superscript"/>
          <w:lang w:eastAsia="ru-RU"/>
        </w:rPr>
      </w:pPr>
      <w:r w:rsidRPr="008A72BB">
        <w:rPr>
          <w:rFonts w:eastAsia="Times New Roman" w:cs="Times New Roman"/>
          <w:color w:val="000000"/>
          <w:sz w:val="23"/>
          <w:szCs w:val="23"/>
          <w:vertAlign w:val="superscript"/>
          <w:lang w:eastAsia="ru-RU"/>
        </w:rPr>
        <w:t>(наименование заявителя (фамилия, имя, отчеств</w:t>
      </w:r>
      <w:proofErr w:type="gramStart"/>
      <w:r w:rsidRPr="008A72BB">
        <w:rPr>
          <w:rFonts w:eastAsia="Times New Roman" w:cs="Times New Roman"/>
          <w:color w:val="000000"/>
          <w:sz w:val="23"/>
          <w:szCs w:val="23"/>
          <w:vertAlign w:val="superscript"/>
          <w:lang w:eastAsia="ru-RU"/>
        </w:rPr>
        <w:t>о-</w:t>
      </w:r>
      <w:proofErr w:type="gramEnd"/>
      <w:r w:rsidRPr="008A72BB">
        <w:rPr>
          <w:rFonts w:eastAsia="Times New Roman" w:cs="Times New Roman"/>
          <w:color w:val="000000"/>
          <w:sz w:val="23"/>
          <w:szCs w:val="23"/>
          <w:vertAlign w:val="superscript"/>
          <w:lang w:eastAsia="ru-RU"/>
        </w:rPr>
        <w:t xml:space="preserve"> для граждан, полное наименование организации, фамилия, имя, отчество руководителя - для юридических лиц),</w:t>
      </w:r>
    </w:p>
    <w:p w:rsidR="008A72BB" w:rsidRPr="008A72BB" w:rsidRDefault="008A72BB" w:rsidP="008A72BB">
      <w:pPr>
        <w:widowControl w:val="0"/>
        <w:overflowPunct/>
        <w:autoSpaceDE/>
        <w:ind w:left="4536"/>
        <w:jc w:val="both"/>
        <w:textAlignment w:val="auto"/>
        <w:rPr>
          <w:rFonts w:eastAsia="Times New Roman" w:cs="Times New Roman"/>
          <w:color w:val="000000"/>
          <w:sz w:val="26"/>
          <w:szCs w:val="26"/>
          <w:lang w:eastAsia="ru-RU"/>
        </w:rPr>
      </w:pPr>
      <w:r w:rsidRPr="008A72BB">
        <w:rPr>
          <w:rFonts w:eastAsia="Times New Roman" w:cs="Times New Roman"/>
          <w:color w:val="000000"/>
          <w:sz w:val="27"/>
          <w:szCs w:val="27"/>
          <w:lang w:eastAsia="ru-RU"/>
        </w:rPr>
        <w:t>куда:</w:t>
      </w:r>
    </w:p>
    <w:p w:rsidR="008A72BB" w:rsidRPr="008A72BB" w:rsidRDefault="008A72BB" w:rsidP="008A72BB">
      <w:pPr>
        <w:widowControl w:val="0"/>
        <w:overflowPunct/>
        <w:autoSpaceDE/>
        <w:ind w:left="4536" w:right="40"/>
        <w:jc w:val="center"/>
        <w:textAlignment w:val="auto"/>
        <w:rPr>
          <w:rFonts w:eastAsia="Times New Roman" w:cs="Times New Roman"/>
          <w:color w:val="000000"/>
          <w:sz w:val="23"/>
          <w:szCs w:val="23"/>
          <w:vertAlign w:val="superscript"/>
          <w:lang w:eastAsia="ru-RU"/>
        </w:rPr>
      </w:pPr>
      <w:r w:rsidRPr="008A72BB">
        <w:rPr>
          <w:rFonts w:eastAsia="Times New Roman" w:cs="Times New Roman"/>
          <w:color w:val="000000"/>
          <w:sz w:val="23"/>
          <w:szCs w:val="23"/>
          <w:vertAlign w:val="superscript"/>
          <w:lang w:eastAsia="ru-RU"/>
        </w:rPr>
        <w:t>(его почтовый индекс и адрес, телефон, адрес электронной почты)</w:t>
      </w:r>
    </w:p>
    <w:p w:rsidR="008A72BB" w:rsidRPr="008A72BB" w:rsidRDefault="008A72BB" w:rsidP="008A72BB">
      <w:pPr>
        <w:widowControl w:val="0"/>
        <w:overflowPunct/>
        <w:autoSpaceDE/>
        <w:ind w:left="20"/>
        <w:jc w:val="center"/>
        <w:textAlignment w:val="auto"/>
        <w:rPr>
          <w:rFonts w:eastAsia="Times New Roman" w:cs="Times New Roman"/>
          <w:b/>
          <w:bCs/>
          <w:color w:val="000000"/>
          <w:sz w:val="27"/>
          <w:szCs w:val="27"/>
          <w:lang w:eastAsia="ru-RU"/>
        </w:rPr>
      </w:pPr>
    </w:p>
    <w:p w:rsidR="008A72BB" w:rsidRPr="008A72BB" w:rsidRDefault="008A72BB" w:rsidP="008A72BB">
      <w:pPr>
        <w:widowControl w:val="0"/>
        <w:overflowPunct/>
        <w:autoSpaceDE/>
        <w:ind w:left="20"/>
        <w:jc w:val="center"/>
        <w:textAlignment w:val="auto"/>
        <w:rPr>
          <w:rFonts w:eastAsia="Times New Roman" w:cs="Times New Roman"/>
          <w:b/>
          <w:bCs/>
          <w:color w:val="000000"/>
          <w:sz w:val="27"/>
          <w:szCs w:val="27"/>
          <w:lang w:eastAsia="ru-RU"/>
        </w:rPr>
      </w:pPr>
      <w:r w:rsidRPr="008A72BB">
        <w:rPr>
          <w:rFonts w:eastAsia="Times New Roman" w:cs="Times New Roman"/>
          <w:b/>
          <w:bCs/>
          <w:color w:val="000000"/>
          <w:sz w:val="27"/>
          <w:szCs w:val="27"/>
          <w:lang w:eastAsia="ru-RU"/>
        </w:rPr>
        <w:t>РЕШЕНИЕ</w:t>
      </w:r>
    </w:p>
    <w:p w:rsidR="008A72BB" w:rsidRPr="008A72BB" w:rsidRDefault="008A72BB" w:rsidP="008A72BB">
      <w:pPr>
        <w:widowControl w:val="0"/>
        <w:overflowPunct/>
        <w:autoSpaceDE/>
        <w:ind w:left="700"/>
        <w:textAlignment w:val="auto"/>
        <w:rPr>
          <w:rFonts w:eastAsia="Times New Roman" w:cs="Times New Roman"/>
          <w:b/>
          <w:bCs/>
          <w:color w:val="000000"/>
          <w:sz w:val="27"/>
          <w:szCs w:val="27"/>
          <w:lang w:eastAsia="ru-RU"/>
        </w:rPr>
      </w:pPr>
      <w:r w:rsidRPr="008A72BB">
        <w:rPr>
          <w:rFonts w:eastAsia="Times New Roman" w:cs="Times New Roman"/>
          <w:b/>
          <w:bCs/>
          <w:color w:val="000000"/>
          <w:sz w:val="27"/>
          <w:szCs w:val="27"/>
          <w:lang w:eastAsia="ru-RU"/>
        </w:rPr>
        <w:t>о приостановлении рассмотрения заявления об утверждении схемы</w:t>
      </w:r>
    </w:p>
    <w:p w:rsidR="008A72BB" w:rsidRPr="008A72BB" w:rsidRDefault="008A72BB" w:rsidP="008A72BB">
      <w:pPr>
        <w:widowControl w:val="0"/>
        <w:overflowPunct/>
        <w:autoSpaceDE/>
        <w:ind w:left="700"/>
        <w:textAlignment w:val="auto"/>
        <w:rPr>
          <w:rFonts w:eastAsia="Times New Roman" w:cs="Times New Roman"/>
          <w:b/>
          <w:bCs/>
          <w:color w:val="000000"/>
          <w:sz w:val="27"/>
          <w:szCs w:val="27"/>
          <w:lang w:eastAsia="ru-RU"/>
        </w:rPr>
      </w:pPr>
      <w:r w:rsidRPr="008A72BB">
        <w:rPr>
          <w:rFonts w:eastAsia="Times New Roman" w:cs="Times New Roman"/>
          <w:b/>
          <w:bCs/>
          <w:color w:val="000000"/>
          <w:sz w:val="27"/>
          <w:szCs w:val="27"/>
          <w:lang w:eastAsia="ru-RU"/>
        </w:rPr>
        <w:t>расположения земельного участка на кадастровом плане территории</w:t>
      </w:r>
    </w:p>
    <w:p w:rsidR="008A72BB" w:rsidRPr="008A72BB" w:rsidRDefault="008A72BB" w:rsidP="008A72BB">
      <w:pPr>
        <w:widowControl w:val="0"/>
        <w:overflowPunct/>
        <w:autoSpaceDE/>
        <w:ind w:left="700"/>
        <w:textAlignment w:val="auto"/>
        <w:rPr>
          <w:rFonts w:eastAsia="Times New Roman" w:cs="Times New Roman"/>
          <w:b/>
          <w:bCs/>
          <w:color w:val="000000"/>
          <w:sz w:val="27"/>
          <w:szCs w:val="27"/>
          <w:lang w:eastAsia="ru-RU"/>
        </w:rPr>
      </w:pPr>
    </w:p>
    <w:p w:rsidR="008A72BB" w:rsidRPr="008A72BB" w:rsidRDefault="008A72BB" w:rsidP="008A72BB">
      <w:pPr>
        <w:widowControl w:val="0"/>
        <w:tabs>
          <w:tab w:val="left" w:leader="underscore" w:pos="5275"/>
          <w:tab w:val="left" w:leader="underscore" w:pos="7690"/>
        </w:tabs>
        <w:overflowPunct/>
        <w:autoSpaceDE/>
        <w:ind w:right="40"/>
        <w:jc w:val="right"/>
        <w:textAlignment w:val="auto"/>
        <w:rPr>
          <w:rFonts w:eastAsia="Times New Roman" w:cs="Times New Roman"/>
          <w:color w:val="000000"/>
          <w:sz w:val="26"/>
          <w:szCs w:val="26"/>
          <w:lang w:eastAsia="ru-RU"/>
        </w:rPr>
      </w:pPr>
      <w:proofErr w:type="gramStart"/>
      <w:r w:rsidRPr="008A72BB">
        <w:rPr>
          <w:rFonts w:eastAsia="Times New Roman" w:cs="Times New Roman"/>
          <w:color w:val="000000"/>
          <w:sz w:val="27"/>
          <w:szCs w:val="27"/>
          <w:lang w:eastAsia="ru-RU"/>
        </w:rPr>
        <w:t xml:space="preserve">Рассмотрев заявление от </w:t>
      </w:r>
      <w:r w:rsidRPr="008A72BB">
        <w:rPr>
          <w:rFonts w:eastAsia="Times New Roman" w:cs="Times New Roman"/>
          <w:color w:val="000000"/>
          <w:sz w:val="27"/>
          <w:szCs w:val="27"/>
          <w:lang w:eastAsia="ru-RU"/>
        </w:rPr>
        <w:tab/>
        <w:t xml:space="preserve"> № </w:t>
      </w:r>
      <w:r w:rsidRPr="008A72BB">
        <w:rPr>
          <w:rFonts w:eastAsia="Times New Roman" w:cs="Times New Roman"/>
          <w:color w:val="000000"/>
          <w:sz w:val="27"/>
          <w:szCs w:val="27"/>
          <w:lang w:eastAsia="ru-RU"/>
        </w:rPr>
        <w:tab/>
        <w:t xml:space="preserve"> (Заявитель:</w:t>
      </w:r>
      <w:proofErr w:type="gramEnd"/>
    </w:p>
    <w:p w:rsidR="008A72BB" w:rsidRPr="008A72BB" w:rsidRDefault="008A72BB" w:rsidP="008A72BB">
      <w:pPr>
        <w:widowControl w:val="0"/>
        <w:tabs>
          <w:tab w:val="left" w:leader="underscore" w:pos="1550"/>
        </w:tabs>
        <w:overflowPunct/>
        <w:autoSpaceDE/>
        <w:jc w:val="both"/>
        <w:textAlignment w:val="auto"/>
        <w:rPr>
          <w:rFonts w:eastAsia="Times New Roman" w:cs="Times New Roman"/>
          <w:color w:val="000000"/>
          <w:sz w:val="26"/>
          <w:szCs w:val="26"/>
          <w:lang w:eastAsia="ru-RU"/>
        </w:rPr>
      </w:pPr>
      <w:r w:rsidRPr="008A72BB">
        <w:rPr>
          <w:rFonts w:eastAsia="Times New Roman" w:cs="Times New Roman"/>
          <w:color w:val="000000"/>
          <w:sz w:val="27"/>
          <w:szCs w:val="27"/>
          <w:lang w:eastAsia="ru-RU"/>
        </w:rPr>
        <w:tab/>
        <w:t>) и приложенные к нему документы, сообщаю, что на рассмотрении</w:t>
      </w:r>
    </w:p>
    <w:p w:rsidR="008A72BB" w:rsidRPr="008A72BB" w:rsidRDefault="008A72BB" w:rsidP="008A72BB">
      <w:pPr>
        <w:widowControl w:val="0"/>
        <w:tabs>
          <w:tab w:val="left" w:leader="underscore" w:pos="2530"/>
        </w:tabs>
        <w:overflowPunct/>
        <w:autoSpaceDE/>
        <w:jc w:val="both"/>
        <w:textAlignment w:val="auto"/>
        <w:rPr>
          <w:rFonts w:eastAsia="Times New Roman" w:cs="Times New Roman"/>
          <w:color w:val="000000"/>
          <w:sz w:val="26"/>
          <w:szCs w:val="26"/>
          <w:lang w:eastAsia="ru-RU"/>
        </w:rPr>
      </w:pPr>
      <w:r w:rsidRPr="008A72BB">
        <w:rPr>
          <w:rFonts w:eastAsia="Times New Roman" w:cs="Times New Roman"/>
          <w:color w:val="000000"/>
          <w:sz w:val="27"/>
          <w:szCs w:val="27"/>
          <w:lang w:eastAsia="ru-RU"/>
        </w:rPr>
        <w:tab/>
        <w:t xml:space="preserve"> (наименование уполномоченного органа) находится</w:t>
      </w:r>
    </w:p>
    <w:p w:rsidR="008A72BB" w:rsidRPr="008A72BB" w:rsidRDefault="008A72BB" w:rsidP="008A72BB">
      <w:pPr>
        <w:widowControl w:val="0"/>
        <w:overflowPunct/>
        <w:autoSpaceDE/>
        <w:ind w:right="40"/>
        <w:jc w:val="both"/>
        <w:textAlignment w:val="auto"/>
        <w:rPr>
          <w:rFonts w:eastAsia="Times New Roman" w:cs="Times New Roman"/>
          <w:color w:val="000000"/>
          <w:sz w:val="26"/>
          <w:szCs w:val="26"/>
          <w:lang w:eastAsia="ru-RU"/>
        </w:rPr>
      </w:pPr>
      <w:r w:rsidRPr="008A72BB">
        <w:rPr>
          <w:rFonts w:eastAsia="Times New Roman" w:cs="Times New Roman"/>
          <w:color w:val="000000"/>
          <w:sz w:val="27"/>
          <w:szCs w:val="27"/>
          <w:lang w:eastAsia="ru-RU"/>
        </w:rPr>
        <w:t>представленная ранее другим лицом схема расположения земельного участка на кадастровом плане территории и местоположение земельных участков, образование которых предусмотрено этими схемами, частично или полностью совпадает.</w:t>
      </w:r>
    </w:p>
    <w:p w:rsidR="008A72BB" w:rsidRPr="008A72BB" w:rsidRDefault="008A72BB" w:rsidP="008A72BB">
      <w:pPr>
        <w:widowControl w:val="0"/>
        <w:tabs>
          <w:tab w:val="left" w:leader="underscore" w:pos="9360"/>
        </w:tabs>
        <w:overflowPunct/>
        <w:autoSpaceDE/>
        <w:ind w:right="40" w:firstLine="567"/>
        <w:jc w:val="both"/>
        <w:textAlignment w:val="auto"/>
        <w:rPr>
          <w:rFonts w:eastAsia="Times New Roman" w:cs="Times New Roman"/>
          <w:color w:val="000000"/>
          <w:sz w:val="26"/>
          <w:szCs w:val="26"/>
          <w:lang w:eastAsia="ru-RU"/>
        </w:rPr>
      </w:pPr>
      <w:proofErr w:type="gramStart"/>
      <w:r w:rsidRPr="008A72BB">
        <w:rPr>
          <w:rFonts w:eastAsia="Times New Roman" w:cs="Times New Roman"/>
          <w:color w:val="000000"/>
          <w:sz w:val="27"/>
          <w:szCs w:val="27"/>
          <w:lang w:eastAsia="ru-RU"/>
        </w:rPr>
        <w:t xml:space="preserve">В связи с изложенным рассмотрение заявления от </w:t>
      </w:r>
      <w:r w:rsidRPr="008A72BB">
        <w:rPr>
          <w:rFonts w:eastAsia="Times New Roman" w:cs="Times New Roman"/>
          <w:color w:val="000000"/>
          <w:sz w:val="27"/>
          <w:szCs w:val="27"/>
          <w:lang w:eastAsia="ru-RU"/>
        </w:rPr>
        <w:tab/>
        <w:t xml:space="preserve"> № __________ приостанавливается до принятия решения об утверждении направленной или представленной ранее схемы расположения земельного участка на кадастровом плане территории или до принятия решения об отказе в утверждении указанной схемы.</w:t>
      </w:r>
      <w:proofErr w:type="gramEnd"/>
    </w:p>
    <w:p w:rsidR="008A72BB" w:rsidRPr="008A72BB" w:rsidRDefault="008A72BB" w:rsidP="008A72BB">
      <w:pPr>
        <w:widowControl w:val="0"/>
        <w:overflowPunct/>
        <w:autoSpaceDE/>
        <w:ind w:firstLine="567"/>
        <w:textAlignment w:val="auto"/>
        <w:rPr>
          <w:rFonts w:eastAsia="Times New Roman" w:cs="Times New Roman"/>
          <w:color w:val="000000"/>
          <w:sz w:val="27"/>
          <w:szCs w:val="27"/>
          <w:lang w:eastAsia="ru-RU"/>
        </w:rPr>
      </w:pPr>
    </w:p>
    <w:p w:rsidR="008A72BB" w:rsidRPr="008A72BB" w:rsidRDefault="008A72BB" w:rsidP="008A72BB">
      <w:pPr>
        <w:widowControl w:val="0"/>
        <w:overflowPunct/>
        <w:autoSpaceDE/>
        <w:ind w:firstLine="567"/>
        <w:textAlignment w:val="auto"/>
        <w:rPr>
          <w:rFonts w:eastAsia="Times New Roman" w:cs="Times New Roman"/>
          <w:color w:val="000000"/>
          <w:sz w:val="27"/>
          <w:szCs w:val="27"/>
          <w:lang w:eastAsia="ru-RU"/>
        </w:rPr>
      </w:pPr>
      <w:r w:rsidRPr="008A72BB">
        <w:rPr>
          <w:rFonts w:eastAsia="Times New Roman" w:cs="Times New Roman"/>
          <w:color w:val="000000"/>
          <w:sz w:val="27"/>
          <w:szCs w:val="27"/>
          <w:lang w:eastAsia="ru-RU"/>
        </w:rPr>
        <w:t>Дополнительно информируем:</w:t>
      </w:r>
    </w:p>
    <w:p w:rsidR="008A72BB" w:rsidRPr="008A72BB" w:rsidRDefault="008A72BB" w:rsidP="008A72BB">
      <w:pPr>
        <w:widowControl w:val="0"/>
        <w:overflowPunct/>
        <w:autoSpaceDE/>
        <w:ind w:firstLine="567"/>
        <w:textAlignment w:val="auto"/>
        <w:rPr>
          <w:rFonts w:eastAsia="Times New Roman" w:cs="Times New Roman"/>
          <w:color w:val="000000"/>
          <w:sz w:val="27"/>
          <w:szCs w:val="27"/>
          <w:lang w:eastAsia="ru-RU"/>
        </w:rPr>
      </w:pPr>
    </w:p>
    <w:p w:rsidR="008A72BB" w:rsidRPr="008A72BB" w:rsidRDefault="008A72BB" w:rsidP="008A72BB">
      <w:pPr>
        <w:widowControl w:val="0"/>
        <w:overflowPunct/>
        <w:autoSpaceDE/>
        <w:ind w:firstLine="567"/>
        <w:textAlignment w:val="auto"/>
        <w:rPr>
          <w:rFonts w:eastAsia="Times New Roman" w:cs="Times New Roman"/>
          <w:color w:val="000000"/>
          <w:sz w:val="26"/>
          <w:szCs w:val="26"/>
          <w:lang w:eastAsia="ru-RU"/>
        </w:rPr>
      </w:pPr>
    </w:p>
    <w:p w:rsidR="008A72BB" w:rsidRPr="008A72BB" w:rsidRDefault="008A72BB" w:rsidP="008A72BB">
      <w:pPr>
        <w:widowControl w:val="0"/>
        <w:tabs>
          <w:tab w:val="left" w:pos="2098"/>
        </w:tabs>
        <w:overflowPunct/>
        <w:autoSpaceDE/>
        <w:ind w:right="40"/>
        <w:jc w:val="right"/>
        <w:textAlignment w:val="auto"/>
        <w:rPr>
          <w:rFonts w:eastAsia="Times New Roman" w:cs="Times New Roman"/>
          <w:color w:val="000000"/>
          <w:sz w:val="23"/>
          <w:szCs w:val="23"/>
          <w:lang w:eastAsia="ru-RU"/>
        </w:rPr>
      </w:pPr>
      <w:r w:rsidRPr="008A72BB">
        <w:rPr>
          <w:rFonts w:eastAsia="Times New Roman" w:cs="Times New Roman"/>
          <w:noProof/>
          <w:color w:val="000000"/>
          <w:sz w:val="23"/>
          <w:szCs w:val="23"/>
          <w:lang w:eastAsia="ru-RU"/>
        </w:rPr>
        <mc:AlternateContent>
          <mc:Choice Requires="wps">
            <w:drawing>
              <wp:anchor distT="0" distB="0" distL="63500" distR="63500" simplePos="0" relativeHeight="251688960" behindDoc="1" locked="0" layoutInCell="1" allowOverlap="1" wp14:anchorId="40463614" wp14:editId="6095681E">
                <wp:simplePos x="0" y="0"/>
                <wp:positionH relativeFrom="margin">
                  <wp:posOffset>45720</wp:posOffset>
                </wp:positionH>
                <wp:positionV relativeFrom="paragraph">
                  <wp:posOffset>0</wp:posOffset>
                </wp:positionV>
                <wp:extent cx="1137920" cy="604520"/>
                <wp:effectExtent l="0" t="0" r="0" b="1905"/>
                <wp:wrapSquare wrapText="bothSides"/>
                <wp:docPr id="11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60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C" w:rsidRDefault="000B3CEC" w:rsidP="008A72BB">
                            <w:pPr>
                              <w:pStyle w:val="711"/>
                              <w:shd w:val="clear" w:color="auto" w:fill="auto"/>
                              <w:spacing w:before="0" w:after="482" w:line="210" w:lineRule="exact"/>
                              <w:ind w:right="100"/>
                              <w:jc w:val="right"/>
                            </w:pPr>
                            <w:r>
                              <w:rPr>
                                <w:rStyle w:val="7Exact"/>
                              </w:rPr>
                              <w:t>(должность)</w:t>
                            </w:r>
                          </w:p>
                          <w:p w:rsidR="000B3CEC" w:rsidRDefault="000B3CEC" w:rsidP="008A72BB">
                            <w:pPr>
                              <w:pStyle w:val="2f8"/>
                              <w:shd w:val="clear" w:color="auto" w:fill="auto"/>
                              <w:spacing w:line="260" w:lineRule="exact"/>
                              <w:jc w:val="left"/>
                            </w:pPr>
                            <w:r>
                              <w:rPr>
                                <w:rStyle w:val="13pt0ptExact"/>
                              </w:rPr>
                              <w:t>Дата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 o:spid="_x0000_s1046" type="#_x0000_t202" style="position:absolute;left:0;text-align:left;margin-left:3.6pt;margin-top:0;width:89.6pt;height:47.6pt;z-index:-251627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X6VrgIAALQ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" filled="f" stroked="f">
                <v:textbox style="mso-fit-shape-to-text:t" inset="0,0,0,0">
                  <w:txbxContent>
                    <w:p w:rsidR="000B3CEC" w:rsidRDefault="000B3CEC" w:rsidP="008A72BB">
                      <w:pPr>
                        <w:pStyle w:val="711"/>
                        <w:shd w:val="clear" w:color="auto" w:fill="auto"/>
                        <w:spacing w:before="0" w:after="482" w:line="210" w:lineRule="exact"/>
                        <w:ind w:right="100"/>
                        <w:jc w:val="right"/>
                      </w:pPr>
                      <w:r>
                        <w:rPr>
                          <w:rStyle w:val="7Exact"/>
                        </w:rPr>
                        <w:t>(должность)</w:t>
                      </w:r>
                    </w:p>
                    <w:p w:rsidR="000B3CEC" w:rsidRDefault="000B3CEC" w:rsidP="008A72BB">
                      <w:pPr>
                        <w:pStyle w:val="2f8"/>
                        <w:shd w:val="clear" w:color="auto" w:fill="auto"/>
                        <w:spacing w:line="260" w:lineRule="exact"/>
                        <w:jc w:val="left"/>
                      </w:pPr>
                      <w:r>
                        <w:rPr>
                          <w:rStyle w:val="13pt0ptExact"/>
                        </w:rPr>
                        <w:t>Дата</w:t>
                      </w:r>
                    </w:p>
                  </w:txbxContent>
                </v:textbox>
                <w10:wrap type="square" anchorx="margin"/>
              </v:shape>
            </w:pict>
          </mc:Fallback>
        </mc:AlternateContent>
      </w:r>
      <w:proofErr w:type="gramStart"/>
      <w:r w:rsidRPr="008A72BB">
        <w:rPr>
          <w:rFonts w:eastAsia="Times New Roman" w:cs="Times New Roman"/>
          <w:color w:val="000000"/>
          <w:sz w:val="23"/>
          <w:szCs w:val="23"/>
          <w:lang w:eastAsia="ru-RU"/>
        </w:rPr>
        <w:t>(подпись)</w:t>
      </w:r>
      <w:r w:rsidRPr="008A72BB">
        <w:rPr>
          <w:rFonts w:eastAsia="Times New Roman" w:cs="Times New Roman"/>
          <w:color w:val="000000"/>
          <w:sz w:val="23"/>
          <w:szCs w:val="23"/>
          <w:lang w:eastAsia="ru-RU"/>
        </w:rPr>
        <w:tab/>
        <w:t>(фамилия, имя, отчество (последнее -</w:t>
      </w:r>
      <w:proofErr w:type="gramEnd"/>
    </w:p>
    <w:p w:rsidR="008A72BB" w:rsidRPr="008A72BB" w:rsidRDefault="008A72BB" w:rsidP="008A72BB">
      <w:pPr>
        <w:widowControl w:val="0"/>
        <w:overflowPunct/>
        <w:autoSpaceDE/>
        <w:spacing w:line="230" w:lineRule="exact"/>
        <w:ind w:right="40"/>
        <w:jc w:val="right"/>
        <w:textAlignment w:val="auto"/>
        <w:rPr>
          <w:rFonts w:eastAsia="Times New Roman" w:cs="Times New Roman"/>
          <w:color w:val="000000"/>
          <w:sz w:val="23"/>
          <w:szCs w:val="23"/>
          <w:lang w:eastAsia="ru-RU"/>
        </w:rPr>
        <w:sectPr w:rsidR="008A72BB" w:rsidRPr="008A72BB" w:rsidSect="008A72BB">
          <w:pgSz w:w="11909" w:h="16838"/>
          <w:pgMar w:top="851" w:right="851" w:bottom="851" w:left="1418" w:header="0" w:footer="6" w:gutter="0"/>
          <w:cols w:space="720"/>
          <w:noEndnote/>
          <w:docGrid w:linePitch="360"/>
        </w:sectPr>
      </w:pPr>
      <w:r w:rsidRPr="008A72BB">
        <w:rPr>
          <w:rFonts w:eastAsia="Times New Roman" w:cs="Times New Roman"/>
          <w:color w:val="000000"/>
          <w:sz w:val="23"/>
          <w:szCs w:val="23"/>
          <w:lang w:eastAsia="ru-RU"/>
        </w:rPr>
        <w:t>при наличии</w:t>
      </w:r>
    </w:p>
    <w:p w:rsidR="008A72BB" w:rsidRPr="008A72BB" w:rsidRDefault="008A72BB" w:rsidP="008A72BB">
      <w:pPr>
        <w:widowControl w:val="0"/>
        <w:overflowPunct/>
        <w:autoSpaceDE/>
        <w:ind w:left="5670" w:right="40"/>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lastRenderedPageBreak/>
        <w:t xml:space="preserve">                                                        Приложение № 8</w:t>
      </w:r>
    </w:p>
    <w:p w:rsidR="008A72BB" w:rsidRPr="008A72BB" w:rsidRDefault="008A72BB" w:rsidP="008A72BB">
      <w:pPr>
        <w:widowControl w:val="0"/>
        <w:overflowPunct/>
        <w:autoSpaceDE/>
        <w:ind w:left="5670" w:right="40"/>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                                                        к Административному регламенту </w:t>
      </w:r>
    </w:p>
    <w:p w:rsidR="008A72BB" w:rsidRPr="008A72BB" w:rsidRDefault="008A72BB" w:rsidP="008A72BB">
      <w:pPr>
        <w:widowControl w:val="0"/>
        <w:overflowPunct/>
        <w:autoSpaceDE/>
        <w:ind w:left="5670" w:right="40"/>
        <w:textAlignment w:val="auto"/>
        <w:rPr>
          <w:rFonts w:eastAsia="Times New Roman" w:cs="Times New Roman"/>
          <w:color w:val="000000"/>
          <w:sz w:val="24"/>
          <w:szCs w:val="24"/>
          <w:lang w:eastAsia="ru-RU"/>
        </w:rPr>
      </w:pPr>
      <w:r w:rsidRPr="008A72BB">
        <w:rPr>
          <w:rFonts w:eastAsia="Times New Roman" w:cs="Times New Roman"/>
          <w:color w:val="000000"/>
          <w:sz w:val="24"/>
          <w:szCs w:val="24"/>
          <w:lang w:eastAsia="ru-RU"/>
        </w:rPr>
        <w:t xml:space="preserve">                                                       по предоставлению муниципальной услуги</w:t>
      </w:r>
    </w:p>
    <w:p w:rsidR="008A72BB" w:rsidRPr="008A72BB" w:rsidRDefault="008A72BB" w:rsidP="008A72BB">
      <w:pPr>
        <w:widowControl w:val="0"/>
        <w:overflowPunct/>
        <w:autoSpaceDE/>
        <w:ind w:right="-32"/>
        <w:textAlignment w:val="auto"/>
        <w:rPr>
          <w:rFonts w:eastAsia="Times New Roman" w:cs="Times New Roman"/>
          <w:color w:val="000000"/>
          <w:sz w:val="24"/>
          <w:szCs w:val="24"/>
          <w:lang w:eastAsia="ru-RU"/>
        </w:rPr>
      </w:pPr>
    </w:p>
    <w:p w:rsidR="008A72BB" w:rsidRPr="008A72BB" w:rsidRDefault="008A72BB" w:rsidP="008A72BB">
      <w:pPr>
        <w:widowControl w:val="0"/>
        <w:overflowPunct/>
        <w:autoSpaceDE/>
        <w:ind w:right="720"/>
        <w:jc w:val="right"/>
        <w:textAlignment w:val="auto"/>
        <w:rPr>
          <w:rFonts w:eastAsia="Times New Roman" w:cs="Times New Roman"/>
          <w:b/>
          <w:bCs/>
          <w:color w:val="000000"/>
          <w:sz w:val="27"/>
          <w:szCs w:val="27"/>
          <w:lang w:eastAsia="ru-RU"/>
        </w:rPr>
      </w:pPr>
      <w:r w:rsidRPr="008A72BB">
        <w:rPr>
          <w:rFonts w:eastAsia="Times New Roman" w:cs="Times New Roman"/>
          <w:b/>
          <w:bCs/>
          <w:color w:val="000000"/>
          <w:sz w:val="27"/>
          <w:szCs w:val="27"/>
          <w:lang w:eastAsia="ru-RU"/>
        </w:rPr>
        <w:t>Состав, последовательность и сроки выполнения административных процедур (действий) при предоставлении</w:t>
      </w:r>
    </w:p>
    <w:p w:rsidR="008A72BB" w:rsidRPr="008A72BB" w:rsidRDefault="008A72BB" w:rsidP="008A72BB">
      <w:pPr>
        <w:widowControl w:val="0"/>
        <w:overflowPunct/>
        <w:autoSpaceDE/>
        <w:ind w:left="220"/>
        <w:jc w:val="center"/>
        <w:textAlignment w:val="auto"/>
        <w:rPr>
          <w:rFonts w:eastAsia="Times New Roman" w:cs="Times New Roman"/>
          <w:b/>
          <w:bCs/>
          <w:color w:val="000000"/>
          <w:sz w:val="27"/>
          <w:szCs w:val="27"/>
          <w:lang w:eastAsia="ru-RU"/>
        </w:rPr>
      </w:pPr>
      <w:r w:rsidRPr="008A72BB">
        <w:rPr>
          <w:rFonts w:eastAsia="Times New Roman" w:cs="Times New Roman"/>
          <w:b/>
          <w:bCs/>
          <w:color w:val="000000"/>
          <w:sz w:val="27"/>
          <w:szCs w:val="27"/>
          <w:lang w:eastAsia="ru-RU"/>
        </w:rPr>
        <w:t>муниципальной услуги</w:t>
      </w:r>
    </w:p>
    <w:p w:rsidR="008A72BB" w:rsidRPr="008A72BB" w:rsidRDefault="008A72BB" w:rsidP="008A72BB">
      <w:pPr>
        <w:widowControl w:val="0"/>
        <w:overflowPunct/>
        <w:autoSpaceDE/>
        <w:ind w:left="220"/>
        <w:jc w:val="center"/>
        <w:textAlignment w:val="auto"/>
        <w:rPr>
          <w:rFonts w:eastAsia="Times New Roman" w:cs="Times New Roman"/>
          <w:b/>
          <w:bCs/>
          <w:color w:val="000000"/>
          <w:sz w:val="27"/>
          <w:szCs w:val="27"/>
          <w:lang w:eastAsia="ru-RU"/>
        </w:rPr>
      </w:pPr>
    </w:p>
    <w:tbl>
      <w:tblPr>
        <w:tblStyle w:val="133"/>
        <w:tblW w:w="14906" w:type="dxa"/>
        <w:tblInd w:w="220" w:type="dxa"/>
        <w:tblLayout w:type="fixed"/>
        <w:tblLook w:val="04A0" w:firstRow="1" w:lastRow="0" w:firstColumn="1" w:lastColumn="0" w:noHBand="0" w:noVBand="1"/>
      </w:tblPr>
      <w:tblGrid>
        <w:gridCol w:w="2043"/>
        <w:gridCol w:w="2665"/>
        <w:gridCol w:w="170"/>
        <w:gridCol w:w="1621"/>
        <w:gridCol w:w="2158"/>
        <w:gridCol w:w="2158"/>
        <w:gridCol w:w="1689"/>
        <w:gridCol w:w="2402"/>
      </w:tblGrid>
      <w:tr w:rsidR="008A72BB" w:rsidRPr="008A72BB" w:rsidTr="008A72BB">
        <w:tc>
          <w:tcPr>
            <w:tcW w:w="2043"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Основание для начала административной процедуры</w:t>
            </w:r>
          </w:p>
        </w:tc>
        <w:tc>
          <w:tcPr>
            <w:tcW w:w="2835" w:type="dxa"/>
            <w:gridSpan w:val="2"/>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Содержание административных действий</w:t>
            </w:r>
          </w:p>
        </w:tc>
        <w:tc>
          <w:tcPr>
            <w:tcW w:w="1621"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Срок</w:t>
            </w:r>
          </w:p>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 xml:space="preserve">выполнения </w:t>
            </w:r>
            <w:proofErr w:type="gramStart"/>
            <w:r w:rsidRPr="008A72BB">
              <w:rPr>
                <w:rFonts w:eastAsia="Times New Roman" w:cs="Times New Roman"/>
                <w:color w:val="000000"/>
                <w:sz w:val="22"/>
                <w:szCs w:val="22"/>
                <w:lang w:eastAsia="ru-RU"/>
              </w:rPr>
              <w:t>административных</w:t>
            </w:r>
            <w:proofErr w:type="gramEnd"/>
          </w:p>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действий</w:t>
            </w:r>
          </w:p>
        </w:tc>
        <w:tc>
          <w:tcPr>
            <w:tcW w:w="2158"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Должностное лицо, ответственное за выполнение административного действия</w:t>
            </w:r>
          </w:p>
        </w:tc>
        <w:tc>
          <w:tcPr>
            <w:tcW w:w="2158"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Место выполнения административного действия/ используемая информационная система</w:t>
            </w:r>
          </w:p>
        </w:tc>
        <w:tc>
          <w:tcPr>
            <w:tcW w:w="1689"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Критерии принятия решения</w:t>
            </w:r>
          </w:p>
        </w:tc>
        <w:tc>
          <w:tcPr>
            <w:tcW w:w="2402"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Результат административного действия, способ фиксации</w:t>
            </w:r>
          </w:p>
        </w:tc>
      </w:tr>
      <w:tr w:rsidR="008A72BB" w:rsidRPr="008A72BB" w:rsidTr="008A72BB">
        <w:tc>
          <w:tcPr>
            <w:tcW w:w="2043" w:type="dxa"/>
          </w:tcPr>
          <w:p w:rsidR="008A72BB" w:rsidRPr="008A72BB" w:rsidRDefault="008A72BB" w:rsidP="008A72BB">
            <w:pPr>
              <w:overflowPunct/>
              <w:autoSpaceDE/>
              <w:jc w:val="center"/>
              <w:textAlignment w:val="auto"/>
              <w:rPr>
                <w:rFonts w:eastAsia="Times New Roman" w:cs="Times New Roman"/>
                <w:bCs/>
                <w:color w:val="000000"/>
                <w:sz w:val="22"/>
                <w:szCs w:val="22"/>
                <w:lang w:eastAsia="ru-RU"/>
              </w:rPr>
            </w:pPr>
            <w:r w:rsidRPr="008A72BB">
              <w:rPr>
                <w:rFonts w:eastAsia="Times New Roman" w:cs="Times New Roman"/>
                <w:bCs/>
                <w:color w:val="000000"/>
                <w:sz w:val="22"/>
                <w:szCs w:val="22"/>
                <w:lang w:eastAsia="ru-RU"/>
              </w:rPr>
              <w:t>1</w:t>
            </w:r>
          </w:p>
        </w:tc>
        <w:tc>
          <w:tcPr>
            <w:tcW w:w="2835" w:type="dxa"/>
            <w:gridSpan w:val="2"/>
          </w:tcPr>
          <w:p w:rsidR="008A72BB" w:rsidRPr="008A72BB" w:rsidRDefault="008A72BB" w:rsidP="008A72BB">
            <w:pPr>
              <w:overflowPunct/>
              <w:autoSpaceDE/>
              <w:jc w:val="center"/>
              <w:textAlignment w:val="auto"/>
              <w:rPr>
                <w:rFonts w:eastAsia="Times New Roman" w:cs="Times New Roman"/>
                <w:bCs/>
                <w:color w:val="000000"/>
                <w:sz w:val="22"/>
                <w:szCs w:val="22"/>
                <w:lang w:eastAsia="ru-RU"/>
              </w:rPr>
            </w:pPr>
            <w:r w:rsidRPr="008A72BB">
              <w:rPr>
                <w:rFonts w:eastAsia="Times New Roman" w:cs="Times New Roman"/>
                <w:bCs/>
                <w:color w:val="000000"/>
                <w:sz w:val="22"/>
                <w:szCs w:val="22"/>
                <w:lang w:eastAsia="ru-RU"/>
              </w:rPr>
              <w:t>2</w:t>
            </w:r>
          </w:p>
        </w:tc>
        <w:tc>
          <w:tcPr>
            <w:tcW w:w="1621" w:type="dxa"/>
          </w:tcPr>
          <w:p w:rsidR="008A72BB" w:rsidRPr="008A72BB" w:rsidRDefault="008A72BB" w:rsidP="008A72BB">
            <w:pPr>
              <w:overflowPunct/>
              <w:autoSpaceDE/>
              <w:jc w:val="center"/>
              <w:textAlignment w:val="auto"/>
              <w:rPr>
                <w:rFonts w:eastAsia="Times New Roman" w:cs="Times New Roman"/>
                <w:bCs/>
                <w:color w:val="000000"/>
                <w:sz w:val="22"/>
                <w:szCs w:val="22"/>
                <w:lang w:eastAsia="ru-RU"/>
              </w:rPr>
            </w:pPr>
            <w:r w:rsidRPr="008A72BB">
              <w:rPr>
                <w:rFonts w:eastAsia="Times New Roman" w:cs="Times New Roman"/>
                <w:bCs/>
                <w:color w:val="000000"/>
                <w:sz w:val="22"/>
                <w:szCs w:val="22"/>
                <w:lang w:eastAsia="ru-RU"/>
              </w:rPr>
              <w:t>3</w:t>
            </w:r>
          </w:p>
        </w:tc>
        <w:tc>
          <w:tcPr>
            <w:tcW w:w="2158" w:type="dxa"/>
          </w:tcPr>
          <w:p w:rsidR="008A72BB" w:rsidRPr="008A72BB" w:rsidRDefault="008A72BB" w:rsidP="008A72BB">
            <w:pPr>
              <w:overflowPunct/>
              <w:autoSpaceDE/>
              <w:jc w:val="center"/>
              <w:textAlignment w:val="auto"/>
              <w:rPr>
                <w:rFonts w:eastAsia="Times New Roman" w:cs="Times New Roman"/>
                <w:bCs/>
                <w:color w:val="000000"/>
                <w:sz w:val="22"/>
                <w:szCs w:val="22"/>
                <w:lang w:eastAsia="ru-RU"/>
              </w:rPr>
            </w:pPr>
            <w:r w:rsidRPr="008A72BB">
              <w:rPr>
                <w:rFonts w:eastAsia="Times New Roman" w:cs="Times New Roman"/>
                <w:bCs/>
                <w:color w:val="000000"/>
                <w:sz w:val="22"/>
                <w:szCs w:val="22"/>
                <w:lang w:eastAsia="ru-RU"/>
              </w:rPr>
              <w:t>4</w:t>
            </w:r>
          </w:p>
        </w:tc>
        <w:tc>
          <w:tcPr>
            <w:tcW w:w="2158" w:type="dxa"/>
          </w:tcPr>
          <w:p w:rsidR="008A72BB" w:rsidRPr="008A72BB" w:rsidRDefault="008A72BB" w:rsidP="008A72BB">
            <w:pPr>
              <w:overflowPunct/>
              <w:autoSpaceDE/>
              <w:jc w:val="center"/>
              <w:textAlignment w:val="auto"/>
              <w:rPr>
                <w:rFonts w:eastAsia="Times New Roman" w:cs="Times New Roman"/>
                <w:bCs/>
                <w:color w:val="000000"/>
                <w:sz w:val="22"/>
                <w:szCs w:val="22"/>
                <w:lang w:eastAsia="ru-RU"/>
              </w:rPr>
            </w:pPr>
            <w:r w:rsidRPr="008A72BB">
              <w:rPr>
                <w:rFonts w:eastAsia="Times New Roman" w:cs="Times New Roman"/>
                <w:bCs/>
                <w:color w:val="000000"/>
                <w:sz w:val="22"/>
                <w:szCs w:val="22"/>
                <w:lang w:eastAsia="ru-RU"/>
              </w:rPr>
              <w:t>5</w:t>
            </w:r>
          </w:p>
        </w:tc>
        <w:tc>
          <w:tcPr>
            <w:tcW w:w="1689" w:type="dxa"/>
          </w:tcPr>
          <w:p w:rsidR="008A72BB" w:rsidRPr="008A72BB" w:rsidRDefault="008A72BB" w:rsidP="008A72BB">
            <w:pPr>
              <w:overflowPunct/>
              <w:autoSpaceDE/>
              <w:jc w:val="center"/>
              <w:textAlignment w:val="auto"/>
              <w:rPr>
                <w:rFonts w:eastAsia="Times New Roman" w:cs="Times New Roman"/>
                <w:bCs/>
                <w:color w:val="000000"/>
                <w:sz w:val="22"/>
                <w:szCs w:val="22"/>
                <w:lang w:eastAsia="ru-RU"/>
              </w:rPr>
            </w:pPr>
            <w:r w:rsidRPr="008A72BB">
              <w:rPr>
                <w:rFonts w:eastAsia="Times New Roman" w:cs="Times New Roman"/>
                <w:bCs/>
                <w:color w:val="000000"/>
                <w:sz w:val="22"/>
                <w:szCs w:val="22"/>
                <w:lang w:eastAsia="ru-RU"/>
              </w:rPr>
              <w:t>6</w:t>
            </w:r>
          </w:p>
        </w:tc>
        <w:tc>
          <w:tcPr>
            <w:tcW w:w="2402" w:type="dxa"/>
          </w:tcPr>
          <w:p w:rsidR="008A72BB" w:rsidRPr="008A72BB" w:rsidRDefault="008A72BB" w:rsidP="008A72BB">
            <w:pPr>
              <w:overflowPunct/>
              <w:autoSpaceDE/>
              <w:jc w:val="center"/>
              <w:textAlignment w:val="auto"/>
              <w:rPr>
                <w:rFonts w:eastAsia="Times New Roman" w:cs="Times New Roman"/>
                <w:bCs/>
                <w:color w:val="000000"/>
                <w:sz w:val="22"/>
                <w:szCs w:val="22"/>
                <w:lang w:eastAsia="ru-RU"/>
              </w:rPr>
            </w:pPr>
            <w:r w:rsidRPr="008A72BB">
              <w:rPr>
                <w:rFonts w:eastAsia="Times New Roman" w:cs="Times New Roman"/>
                <w:bCs/>
                <w:color w:val="000000"/>
                <w:sz w:val="22"/>
                <w:szCs w:val="22"/>
                <w:lang w:eastAsia="ru-RU"/>
              </w:rPr>
              <w:t>7</w:t>
            </w:r>
          </w:p>
        </w:tc>
      </w:tr>
      <w:tr w:rsidR="008A72BB" w:rsidRPr="008A72BB" w:rsidTr="008A72BB">
        <w:tc>
          <w:tcPr>
            <w:tcW w:w="14906" w:type="dxa"/>
            <w:gridSpan w:val="8"/>
          </w:tcPr>
          <w:p w:rsidR="008A72BB" w:rsidRPr="008A72BB" w:rsidRDefault="008A72BB" w:rsidP="008A72BB">
            <w:pPr>
              <w:overflowPunct/>
              <w:autoSpaceDE/>
              <w:jc w:val="center"/>
              <w:textAlignment w:val="auto"/>
              <w:rPr>
                <w:rFonts w:eastAsia="Times New Roman" w:cs="Times New Roman"/>
                <w:bCs/>
                <w:color w:val="000000"/>
                <w:sz w:val="22"/>
                <w:szCs w:val="22"/>
                <w:lang w:eastAsia="ru-RU"/>
              </w:rPr>
            </w:pPr>
            <w:r w:rsidRPr="008A72BB">
              <w:rPr>
                <w:rFonts w:eastAsia="Times New Roman" w:cs="Times New Roman"/>
                <w:b/>
                <w:bCs/>
                <w:color w:val="000000"/>
                <w:sz w:val="22"/>
                <w:szCs w:val="22"/>
                <w:lang w:eastAsia="ru-RU"/>
              </w:rPr>
              <w:t>1. Проверка документов и регистрация заявления</w:t>
            </w:r>
          </w:p>
        </w:tc>
      </w:tr>
      <w:tr w:rsidR="008A72BB" w:rsidRPr="008A72BB" w:rsidTr="008A72BB">
        <w:tc>
          <w:tcPr>
            <w:tcW w:w="2043" w:type="dxa"/>
          </w:tcPr>
          <w:p w:rsidR="008A72BB" w:rsidRPr="008A72BB" w:rsidRDefault="008A72BB" w:rsidP="008A72BB">
            <w:pPr>
              <w:overflowPunct/>
              <w:autoSpaceDE/>
              <w:jc w:val="center"/>
              <w:textAlignment w:val="auto"/>
              <w:rPr>
                <w:rFonts w:eastAsia="Times New Roman" w:cs="Times New Roman"/>
                <w:bCs/>
                <w:color w:val="000000"/>
                <w:sz w:val="22"/>
                <w:szCs w:val="22"/>
                <w:lang w:eastAsia="ru-RU"/>
              </w:rPr>
            </w:pPr>
            <w:r w:rsidRPr="008A72BB">
              <w:rPr>
                <w:rFonts w:eastAsia="Times New Roman" w:cs="Times New Roman"/>
                <w:bCs/>
                <w:color w:val="000000"/>
                <w:sz w:val="22"/>
                <w:szCs w:val="22"/>
                <w:lang w:eastAsia="ru-RU"/>
              </w:rPr>
              <w:t>Поступление заявления и документов для предоставления муниципальной услуги в Уполномоченный орган</w:t>
            </w:r>
          </w:p>
        </w:tc>
        <w:tc>
          <w:tcPr>
            <w:tcW w:w="2835" w:type="dxa"/>
            <w:gridSpan w:val="2"/>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Прием и проверка комплектности документов на наличие/отсутствие оснований для отказа в приеме документов, предусмотренных пунктом 2.12 Административного регламента</w:t>
            </w:r>
          </w:p>
        </w:tc>
        <w:tc>
          <w:tcPr>
            <w:tcW w:w="1621"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1 рабочий день</w:t>
            </w:r>
          </w:p>
        </w:tc>
        <w:tc>
          <w:tcPr>
            <w:tcW w:w="2158"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Должностное лицо Уполномоченного органа, ответственное за предоставление муниципальной услуги</w:t>
            </w:r>
          </w:p>
        </w:tc>
        <w:tc>
          <w:tcPr>
            <w:tcW w:w="2158"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Уполномоченный орган / ГИС</w:t>
            </w:r>
          </w:p>
        </w:tc>
        <w:tc>
          <w:tcPr>
            <w:tcW w:w="1689" w:type="dxa"/>
          </w:tcPr>
          <w:p w:rsidR="008A72BB" w:rsidRPr="008A72BB" w:rsidRDefault="008A72BB" w:rsidP="008A72BB">
            <w:pPr>
              <w:overflowPunct/>
              <w:autoSpaceDE/>
              <w:textAlignment w:val="auto"/>
              <w:rPr>
                <w:rFonts w:ascii="Courier New" w:hAnsi="Courier New"/>
                <w:color w:val="000000"/>
                <w:sz w:val="22"/>
                <w:szCs w:val="22"/>
                <w:lang w:eastAsia="ru-RU"/>
              </w:rPr>
            </w:pPr>
          </w:p>
        </w:tc>
        <w:tc>
          <w:tcPr>
            <w:tcW w:w="2402"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proofErr w:type="gramStart"/>
            <w:r w:rsidRPr="008A72BB">
              <w:rPr>
                <w:rFonts w:eastAsia="Times New Roman" w:cs="Times New Roman"/>
                <w:color w:val="000000"/>
                <w:sz w:val="22"/>
                <w:szCs w:val="22"/>
                <w:lang w:eastAsia="ru-RU"/>
              </w:rPr>
              <w:t>Регистрация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ему документов</w:t>
            </w:r>
            <w:proofErr w:type="gramEnd"/>
          </w:p>
        </w:tc>
      </w:tr>
      <w:tr w:rsidR="008A72BB" w:rsidRPr="008A72BB" w:rsidTr="008A72BB">
        <w:tc>
          <w:tcPr>
            <w:tcW w:w="2043" w:type="dxa"/>
          </w:tcPr>
          <w:p w:rsidR="008A72BB" w:rsidRPr="008A72BB" w:rsidRDefault="008A72BB" w:rsidP="008A72BB">
            <w:pPr>
              <w:overflowPunct/>
              <w:autoSpaceDE/>
              <w:jc w:val="center"/>
              <w:textAlignment w:val="auto"/>
              <w:rPr>
                <w:rFonts w:eastAsia="Times New Roman" w:cs="Times New Roman"/>
                <w:bCs/>
                <w:color w:val="000000"/>
                <w:sz w:val="22"/>
                <w:szCs w:val="22"/>
                <w:lang w:eastAsia="ru-RU"/>
              </w:rPr>
            </w:pPr>
          </w:p>
        </w:tc>
        <w:tc>
          <w:tcPr>
            <w:tcW w:w="2835" w:type="dxa"/>
            <w:gridSpan w:val="2"/>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proofErr w:type="gramStart"/>
            <w:r w:rsidRPr="008A72BB">
              <w:rPr>
                <w:rFonts w:eastAsia="Times New Roman" w:cs="Times New Roman"/>
                <w:color w:val="000000"/>
                <w:sz w:val="22"/>
                <w:szCs w:val="22"/>
                <w:lang w:eastAsia="ru-RU"/>
              </w:rPr>
              <w:t xml:space="preserve">В случае выявления оснований для отказа в приеме документов, направление заявителю в электронной форме в личный кабинет на </w:t>
            </w:r>
            <w:proofErr w:type="spellStart"/>
            <w:r w:rsidRPr="008A72BB">
              <w:rPr>
                <w:rFonts w:eastAsia="Times New Roman" w:cs="Times New Roman"/>
                <w:color w:val="000000"/>
                <w:sz w:val="22"/>
                <w:szCs w:val="22"/>
                <w:lang w:eastAsia="ru-RU"/>
              </w:rPr>
              <w:t>ЕПГУ</w:t>
            </w:r>
            <w:proofErr w:type="spellEnd"/>
            <w:r w:rsidRPr="008A72BB">
              <w:rPr>
                <w:rFonts w:eastAsia="Times New Roman" w:cs="Times New Roman"/>
                <w:color w:val="000000"/>
                <w:sz w:val="22"/>
                <w:szCs w:val="22"/>
                <w:lang w:eastAsia="ru-RU"/>
              </w:rPr>
              <w:t xml:space="preserve"> решения об отказе в приеме документов, необходимых для предоставления муниципальной услуги</w:t>
            </w:r>
            <w:proofErr w:type="gramEnd"/>
          </w:p>
        </w:tc>
        <w:tc>
          <w:tcPr>
            <w:tcW w:w="1621"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1 рабочий день</w:t>
            </w:r>
          </w:p>
        </w:tc>
        <w:tc>
          <w:tcPr>
            <w:tcW w:w="2158"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p>
        </w:tc>
        <w:tc>
          <w:tcPr>
            <w:tcW w:w="2158"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p>
        </w:tc>
        <w:tc>
          <w:tcPr>
            <w:tcW w:w="1689" w:type="dxa"/>
          </w:tcPr>
          <w:p w:rsidR="008A72BB" w:rsidRPr="008A72BB" w:rsidRDefault="008A72BB" w:rsidP="008A72BB">
            <w:pPr>
              <w:overflowPunct/>
              <w:autoSpaceDE/>
              <w:textAlignment w:val="auto"/>
              <w:rPr>
                <w:rFonts w:ascii="Courier New" w:hAnsi="Courier New"/>
                <w:color w:val="000000"/>
                <w:sz w:val="22"/>
                <w:szCs w:val="22"/>
                <w:lang w:eastAsia="ru-RU"/>
              </w:rPr>
            </w:pPr>
          </w:p>
        </w:tc>
        <w:tc>
          <w:tcPr>
            <w:tcW w:w="2402"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p>
        </w:tc>
      </w:tr>
      <w:tr w:rsidR="008A72BB" w:rsidRPr="008A72BB" w:rsidTr="008A72BB">
        <w:tc>
          <w:tcPr>
            <w:tcW w:w="2043" w:type="dxa"/>
          </w:tcPr>
          <w:p w:rsidR="008A72BB" w:rsidRPr="008A72BB" w:rsidRDefault="008A72BB" w:rsidP="008A72BB">
            <w:pPr>
              <w:overflowPunct/>
              <w:autoSpaceDE/>
              <w:jc w:val="center"/>
              <w:textAlignment w:val="auto"/>
              <w:rPr>
                <w:rFonts w:eastAsia="Times New Roman" w:cs="Times New Roman"/>
                <w:bCs/>
                <w:color w:val="000000"/>
                <w:sz w:val="22"/>
                <w:szCs w:val="22"/>
                <w:lang w:eastAsia="ru-RU"/>
              </w:rPr>
            </w:pPr>
          </w:p>
        </w:tc>
        <w:tc>
          <w:tcPr>
            <w:tcW w:w="2835" w:type="dxa"/>
            <w:gridSpan w:val="2"/>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proofErr w:type="gramStart"/>
            <w:r w:rsidRPr="008A72BB">
              <w:rPr>
                <w:rFonts w:eastAsia="Times New Roman" w:cs="Times New Roman"/>
                <w:color w:val="000000"/>
                <w:sz w:val="22"/>
                <w:szCs w:val="22"/>
                <w:lang w:eastAsia="ru-RU"/>
              </w:rPr>
              <w:t xml:space="preserve">В случае непредставления в течение указанного срока необходимых документов (сведений из документов), не исправления выявленных нарушений, формирование и направление заявителю в электронной форме в личный кабинет на </w:t>
            </w:r>
            <w:proofErr w:type="spellStart"/>
            <w:r w:rsidRPr="008A72BB">
              <w:rPr>
                <w:rFonts w:eastAsia="Times New Roman" w:cs="Times New Roman"/>
                <w:color w:val="000000"/>
                <w:sz w:val="22"/>
                <w:szCs w:val="22"/>
                <w:lang w:eastAsia="ru-RU"/>
              </w:rPr>
              <w:t>ЕПГУ</w:t>
            </w:r>
            <w:proofErr w:type="spellEnd"/>
            <w:r w:rsidRPr="008A72BB">
              <w:rPr>
                <w:rFonts w:eastAsia="Times New Roman" w:cs="Times New Roman"/>
                <w:color w:val="000000"/>
                <w:sz w:val="22"/>
                <w:szCs w:val="22"/>
                <w:lang w:eastAsia="ru-RU"/>
              </w:rPr>
              <w:t xml:space="preserve"> уведомления об отказе в приеме документов, необходимых для </w:t>
            </w:r>
            <w:r w:rsidRPr="008A72BB">
              <w:rPr>
                <w:rFonts w:eastAsia="Times New Roman" w:cs="Times New Roman"/>
                <w:color w:val="000000"/>
                <w:sz w:val="22"/>
                <w:szCs w:val="22"/>
                <w:lang w:eastAsia="ru-RU"/>
              </w:rPr>
              <w:lastRenderedPageBreak/>
              <w:t>предоставления муниципальной услуги, с указанием причин отказа</w:t>
            </w:r>
            <w:proofErr w:type="gramEnd"/>
          </w:p>
          <w:p w:rsidR="008A72BB" w:rsidRPr="008A72BB" w:rsidRDefault="008A72BB" w:rsidP="008A72BB">
            <w:pPr>
              <w:overflowPunct/>
              <w:autoSpaceDE/>
              <w:jc w:val="center"/>
              <w:textAlignment w:val="auto"/>
              <w:rPr>
                <w:rFonts w:eastAsia="Times New Roman" w:cs="Times New Roman"/>
                <w:color w:val="000000"/>
                <w:sz w:val="22"/>
                <w:szCs w:val="22"/>
                <w:lang w:eastAsia="ru-RU"/>
              </w:rPr>
            </w:pPr>
          </w:p>
        </w:tc>
        <w:tc>
          <w:tcPr>
            <w:tcW w:w="1621"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p>
        </w:tc>
        <w:tc>
          <w:tcPr>
            <w:tcW w:w="2158"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p>
        </w:tc>
        <w:tc>
          <w:tcPr>
            <w:tcW w:w="2158"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p>
        </w:tc>
        <w:tc>
          <w:tcPr>
            <w:tcW w:w="1689" w:type="dxa"/>
          </w:tcPr>
          <w:p w:rsidR="008A72BB" w:rsidRPr="008A72BB" w:rsidRDefault="008A72BB" w:rsidP="008A72BB">
            <w:pPr>
              <w:overflowPunct/>
              <w:autoSpaceDE/>
              <w:textAlignment w:val="auto"/>
              <w:rPr>
                <w:rFonts w:ascii="Courier New" w:hAnsi="Courier New"/>
                <w:color w:val="000000"/>
                <w:sz w:val="22"/>
                <w:szCs w:val="22"/>
                <w:lang w:eastAsia="ru-RU"/>
              </w:rPr>
            </w:pPr>
          </w:p>
        </w:tc>
        <w:tc>
          <w:tcPr>
            <w:tcW w:w="2402"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p>
        </w:tc>
      </w:tr>
      <w:tr w:rsidR="008A72BB" w:rsidRPr="008A72BB" w:rsidTr="008A72BB">
        <w:tc>
          <w:tcPr>
            <w:tcW w:w="2043" w:type="dxa"/>
          </w:tcPr>
          <w:p w:rsidR="008A72BB" w:rsidRPr="008A72BB" w:rsidRDefault="008A72BB" w:rsidP="008A72BB">
            <w:pPr>
              <w:overflowPunct/>
              <w:autoSpaceDE/>
              <w:jc w:val="center"/>
              <w:textAlignment w:val="auto"/>
              <w:rPr>
                <w:rFonts w:eastAsia="Times New Roman" w:cs="Times New Roman"/>
                <w:bCs/>
                <w:color w:val="000000"/>
                <w:sz w:val="22"/>
                <w:szCs w:val="22"/>
                <w:lang w:eastAsia="ru-RU"/>
              </w:rPr>
            </w:pPr>
          </w:p>
        </w:tc>
        <w:tc>
          <w:tcPr>
            <w:tcW w:w="2835" w:type="dxa"/>
            <w:gridSpan w:val="2"/>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proofErr w:type="gramStart"/>
            <w:r w:rsidRPr="008A72BB">
              <w:rPr>
                <w:rFonts w:eastAsia="Times New Roman" w:cs="Times New Roman"/>
                <w:color w:val="000000"/>
                <w:sz w:val="22"/>
                <w:szCs w:val="22"/>
                <w:lang w:eastAsia="ru-RU"/>
              </w:rPr>
              <w:t>В случае отсутствия оснований для отказа в приеме документов, предусмотренных пунктом 2.12 Административного регламента, регистрация заявления в электронной базе данных по учету документов</w:t>
            </w:r>
            <w:proofErr w:type="gramEnd"/>
          </w:p>
        </w:tc>
        <w:tc>
          <w:tcPr>
            <w:tcW w:w="1621"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1 рабочий день</w:t>
            </w:r>
          </w:p>
        </w:tc>
        <w:tc>
          <w:tcPr>
            <w:tcW w:w="2158"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Должностное лицо Уполномоченного органа, ответственное за регистрацию корреспонденции</w:t>
            </w:r>
          </w:p>
        </w:tc>
        <w:tc>
          <w:tcPr>
            <w:tcW w:w="2158"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Уполномоченный орган/ГИС</w:t>
            </w:r>
          </w:p>
        </w:tc>
        <w:tc>
          <w:tcPr>
            <w:tcW w:w="1689" w:type="dxa"/>
          </w:tcPr>
          <w:p w:rsidR="008A72BB" w:rsidRPr="008A72BB" w:rsidRDefault="008A72BB" w:rsidP="008A72BB">
            <w:pPr>
              <w:overflowPunct/>
              <w:autoSpaceDE/>
              <w:textAlignment w:val="auto"/>
              <w:rPr>
                <w:rFonts w:ascii="Courier New" w:hAnsi="Courier New"/>
                <w:color w:val="000000"/>
                <w:sz w:val="22"/>
                <w:szCs w:val="22"/>
                <w:lang w:eastAsia="ru-RU"/>
              </w:rPr>
            </w:pPr>
          </w:p>
        </w:tc>
        <w:tc>
          <w:tcPr>
            <w:tcW w:w="2402"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Направленное заявителю электронное сообщение о приеме заявления к рассмотрению либо отказа в приеме заявления к рассмотрению согласно Приложению № 8 к Административному регламенту</w:t>
            </w:r>
          </w:p>
          <w:p w:rsidR="008A72BB" w:rsidRPr="008A72BB" w:rsidRDefault="008A72BB" w:rsidP="008A72BB">
            <w:pPr>
              <w:overflowPunct/>
              <w:autoSpaceDE/>
              <w:jc w:val="center"/>
              <w:textAlignment w:val="auto"/>
              <w:rPr>
                <w:rFonts w:eastAsia="Times New Roman" w:cs="Times New Roman"/>
                <w:color w:val="000000"/>
                <w:sz w:val="22"/>
                <w:szCs w:val="22"/>
                <w:lang w:eastAsia="ru-RU"/>
              </w:rPr>
            </w:pPr>
          </w:p>
          <w:p w:rsidR="008A72BB" w:rsidRPr="008A72BB" w:rsidRDefault="008A72BB" w:rsidP="008A72BB">
            <w:pPr>
              <w:overflowPunct/>
              <w:autoSpaceDE/>
              <w:jc w:val="center"/>
              <w:textAlignment w:val="auto"/>
              <w:rPr>
                <w:rFonts w:eastAsia="Times New Roman" w:cs="Times New Roman"/>
                <w:color w:val="000000"/>
                <w:sz w:val="22"/>
                <w:szCs w:val="22"/>
                <w:lang w:eastAsia="ru-RU"/>
              </w:rPr>
            </w:pPr>
          </w:p>
          <w:p w:rsidR="008A72BB" w:rsidRPr="008A72BB" w:rsidRDefault="008A72BB" w:rsidP="008A72BB">
            <w:pPr>
              <w:overflowPunct/>
              <w:autoSpaceDE/>
              <w:jc w:val="center"/>
              <w:textAlignment w:val="auto"/>
              <w:rPr>
                <w:rFonts w:eastAsia="Times New Roman" w:cs="Times New Roman"/>
                <w:color w:val="000000"/>
                <w:sz w:val="22"/>
                <w:szCs w:val="22"/>
                <w:lang w:eastAsia="ru-RU"/>
              </w:rPr>
            </w:pPr>
          </w:p>
        </w:tc>
      </w:tr>
      <w:tr w:rsidR="008A72BB" w:rsidRPr="008A72BB" w:rsidTr="008A72BB">
        <w:tc>
          <w:tcPr>
            <w:tcW w:w="2043" w:type="dxa"/>
          </w:tcPr>
          <w:p w:rsidR="008A72BB" w:rsidRPr="008A72BB" w:rsidRDefault="008A72BB" w:rsidP="008A72BB">
            <w:pPr>
              <w:overflowPunct/>
              <w:autoSpaceDE/>
              <w:jc w:val="center"/>
              <w:textAlignment w:val="auto"/>
              <w:rPr>
                <w:rFonts w:eastAsia="Times New Roman" w:cs="Times New Roman"/>
                <w:bCs/>
                <w:color w:val="000000"/>
                <w:sz w:val="22"/>
                <w:szCs w:val="22"/>
                <w:lang w:eastAsia="ru-RU"/>
              </w:rPr>
            </w:pPr>
          </w:p>
        </w:tc>
        <w:tc>
          <w:tcPr>
            <w:tcW w:w="2835" w:type="dxa"/>
            <w:gridSpan w:val="2"/>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Проверка заявления и документов, представленных для получения муниципальной услуги</w:t>
            </w:r>
          </w:p>
          <w:p w:rsidR="008A72BB" w:rsidRPr="008A72BB" w:rsidRDefault="008A72BB" w:rsidP="008A72BB">
            <w:pPr>
              <w:overflowPunct/>
              <w:autoSpaceDE/>
              <w:jc w:val="center"/>
              <w:textAlignment w:val="auto"/>
              <w:rPr>
                <w:rFonts w:eastAsia="Times New Roman" w:cs="Times New Roman"/>
                <w:color w:val="000000"/>
                <w:sz w:val="22"/>
                <w:szCs w:val="22"/>
                <w:lang w:eastAsia="ru-RU"/>
              </w:rPr>
            </w:pPr>
          </w:p>
        </w:tc>
        <w:tc>
          <w:tcPr>
            <w:tcW w:w="1621"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p>
        </w:tc>
        <w:tc>
          <w:tcPr>
            <w:tcW w:w="2158"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p>
        </w:tc>
        <w:tc>
          <w:tcPr>
            <w:tcW w:w="2158"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p>
        </w:tc>
        <w:tc>
          <w:tcPr>
            <w:tcW w:w="1689" w:type="dxa"/>
          </w:tcPr>
          <w:p w:rsidR="008A72BB" w:rsidRPr="008A72BB" w:rsidRDefault="008A72BB" w:rsidP="008A72BB">
            <w:pPr>
              <w:overflowPunct/>
              <w:autoSpaceDE/>
              <w:textAlignment w:val="auto"/>
              <w:rPr>
                <w:rFonts w:ascii="Courier New" w:hAnsi="Courier New"/>
                <w:color w:val="000000"/>
                <w:sz w:val="22"/>
                <w:szCs w:val="22"/>
                <w:lang w:eastAsia="ru-RU"/>
              </w:rPr>
            </w:pPr>
          </w:p>
        </w:tc>
        <w:tc>
          <w:tcPr>
            <w:tcW w:w="2402"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p>
        </w:tc>
      </w:tr>
      <w:tr w:rsidR="008A72BB" w:rsidRPr="008A72BB" w:rsidTr="008A72BB">
        <w:tc>
          <w:tcPr>
            <w:tcW w:w="2043" w:type="dxa"/>
          </w:tcPr>
          <w:p w:rsidR="008A72BB" w:rsidRPr="008A72BB" w:rsidRDefault="008A72BB" w:rsidP="008A72BB">
            <w:pPr>
              <w:overflowPunct/>
              <w:autoSpaceDE/>
              <w:jc w:val="center"/>
              <w:textAlignment w:val="auto"/>
              <w:rPr>
                <w:rFonts w:eastAsia="Times New Roman" w:cs="Times New Roman"/>
                <w:bCs/>
                <w:color w:val="000000"/>
                <w:sz w:val="22"/>
                <w:szCs w:val="22"/>
                <w:lang w:eastAsia="ru-RU"/>
              </w:rPr>
            </w:pPr>
          </w:p>
        </w:tc>
        <w:tc>
          <w:tcPr>
            <w:tcW w:w="2835" w:type="dxa"/>
            <w:gridSpan w:val="2"/>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Направление заявителю электронного сообщения о приеме заявления к рассмотрению либо отказа в приеме заявления к рассмотрению с обоснованием отказа</w:t>
            </w:r>
          </w:p>
        </w:tc>
        <w:tc>
          <w:tcPr>
            <w:tcW w:w="1621"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p>
        </w:tc>
        <w:tc>
          <w:tcPr>
            <w:tcW w:w="2158"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p>
        </w:tc>
        <w:tc>
          <w:tcPr>
            <w:tcW w:w="2158"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p>
        </w:tc>
        <w:tc>
          <w:tcPr>
            <w:tcW w:w="1689"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Наличие/отсутствие оснований для отказа в приеме документов, предусмотренных пунктом 2.13 Административного регламента</w:t>
            </w:r>
          </w:p>
        </w:tc>
        <w:tc>
          <w:tcPr>
            <w:tcW w:w="2402"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p>
        </w:tc>
      </w:tr>
      <w:tr w:rsidR="008A72BB" w:rsidRPr="008A72BB" w:rsidTr="008A72BB">
        <w:tc>
          <w:tcPr>
            <w:tcW w:w="14906" w:type="dxa"/>
            <w:gridSpan w:val="8"/>
          </w:tcPr>
          <w:p w:rsidR="008A72BB" w:rsidRPr="008A72BB" w:rsidRDefault="008A72BB" w:rsidP="008A72BB">
            <w:pPr>
              <w:overflowPunct/>
              <w:autoSpaceDE/>
              <w:jc w:val="center"/>
              <w:textAlignment w:val="auto"/>
              <w:rPr>
                <w:rFonts w:eastAsia="Times New Roman" w:cs="Times New Roman"/>
                <w:b/>
                <w:color w:val="000000"/>
                <w:sz w:val="22"/>
                <w:szCs w:val="22"/>
                <w:lang w:eastAsia="ru-RU"/>
              </w:rPr>
            </w:pPr>
            <w:r w:rsidRPr="008A72BB">
              <w:rPr>
                <w:rFonts w:eastAsia="Times New Roman" w:cs="Times New Roman"/>
                <w:b/>
                <w:color w:val="000000"/>
                <w:sz w:val="22"/>
                <w:szCs w:val="22"/>
                <w:lang w:eastAsia="ru-RU"/>
              </w:rPr>
              <w:t xml:space="preserve">2. Получение сведений посредством </w:t>
            </w:r>
            <w:proofErr w:type="spellStart"/>
            <w:r w:rsidRPr="008A72BB">
              <w:rPr>
                <w:rFonts w:eastAsia="Times New Roman" w:cs="Times New Roman"/>
                <w:b/>
                <w:color w:val="000000"/>
                <w:sz w:val="22"/>
                <w:szCs w:val="22"/>
                <w:lang w:eastAsia="ru-RU"/>
              </w:rPr>
              <w:t>СМЭВ</w:t>
            </w:r>
            <w:proofErr w:type="spellEnd"/>
          </w:p>
        </w:tc>
      </w:tr>
      <w:tr w:rsidR="008A72BB" w:rsidRPr="008A72BB" w:rsidTr="008A72BB">
        <w:tc>
          <w:tcPr>
            <w:tcW w:w="2043" w:type="dxa"/>
          </w:tcPr>
          <w:p w:rsidR="008A72BB" w:rsidRPr="008A72BB" w:rsidRDefault="008A72BB" w:rsidP="008A72BB">
            <w:pPr>
              <w:overflowPunct/>
              <w:autoSpaceDE/>
              <w:jc w:val="center"/>
              <w:textAlignment w:val="auto"/>
              <w:rPr>
                <w:rFonts w:eastAsia="Times New Roman" w:cs="Times New Roman"/>
                <w:bCs/>
                <w:color w:val="000000"/>
                <w:sz w:val="22"/>
                <w:szCs w:val="22"/>
                <w:lang w:eastAsia="ru-RU"/>
              </w:rPr>
            </w:pPr>
            <w:r w:rsidRPr="008A72BB">
              <w:rPr>
                <w:rFonts w:eastAsia="Times New Roman" w:cs="Times New Roman"/>
                <w:bCs/>
                <w:color w:val="000000"/>
                <w:sz w:val="22"/>
                <w:szCs w:val="22"/>
                <w:lang w:eastAsia="ru-RU"/>
              </w:rPr>
              <w:t>Пакет зарегистрированных документов, поступивших должностному лицу, ответственному за предоставление муниципальной услуги</w:t>
            </w:r>
          </w:p>
        </w:tc>
        <w:tc>
          <w:tcPr>
            <w:tcW w:w="2835" w:type="dxa"/>
            <w:gridSpan w:val="2"/>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Направление межведомственных запросов в органы и организации, указанные в пункте 2.3 Административного регламента</w:t>
            </w:r>
          </w:p>
        </w:tc>
        <w:tc>
          <w:tcPr>
            <w:tcW w:w="1621"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в день регистрации заявления и документов</w:t>
            </w:r>
          </w:p>
        </w:tc>
        <w:tc>
          <w:tcPr>
            <w:tcW w:w="2158"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Должностное лицо Уполномоченного органа, ответственное за предоставление муниципальной услуги</w:t>
            </w:r>
          </w:p>
        </w:tc>
        <w:tc>
          <w:tcPr>
            <w:tcW w:w="2158"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 xml:space="preserve">Уполномоченный орган/ГИС/ </w:t>
            </w:r>
            <w:proofErr w:type="spellStart"/>
            <w:r w:rsidRPr="008A72BB">
              <w:rPr>
                <w:rFonts w:eastAsia="Times New Roman" w:cs="Times New Roman"/>
                <w:color w:val="000000"/>
                <w:sz w:val="22"/>
                <w:szCs w:val="22"/>
                <w:lang w:eastAsia="ru-RU"/>
              </w:rPr>
              <w:t>СМЭВ</w:t>
            </w:r>
            <w:proofErr w:type="spellEnd"/>
          </w:p>
        </w:tc>
        <w:tc>
          <w:tcPr>
            <w:tcW w:w="1689"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2402"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 xml:space="preserve">Направление межведомственного запроса в органы (организации), предоставляющие документы (сведения), предусмотренные пунктом 2.11 Административного регламента, в том числе с использованием </w:t>
            </w:r>
            <w:proofErr w:type="spellStart"/>
            <w:r w:rsidRPr="008A72BB">
              <w:rPr>
                <w:rFonts w:eastAsia="Times New Roman" w:cs="Times New Roman"/>
                <w:color w:val="000000"/>
                <w:sz w:val="22"/>
                <w:szCs w:val="22"/>
                <w:lang w:eastAsia="ru-RU"/>
              </w:rPr>
              <w:t>СМЭВ</w:t>
            </w:r>
            <w:proofErr w:type="spellEnd"/>
          </w:p>
        </w:tc>
      </w:tr>
      <w:tr w:rsidR="008A72BB" w:rsidRPr="008A72BB" w:rsidTr="008A72BB">
        <w:tc>
          <w:tcPr>
            <w:tcW w:w="2043" w:type="dxa"/>
          </w:tcPr>
          <w:p w:rsidR="008A72BB" w:rsidRPr="008A72BB" w:rsidRDefault="008A72BB" w:rsidP="008A72BB">
            <w:pPr>
              <w:overflowPunct/>
              <w:autoSpaceDE/>
              <w:jc w:val="center"/>
              <w:textAlignment w:val="auto"/>
              <w:rPr>
                <w:rFonts w:eastAsia="Times New Roman" w:cs="Times New Roman"/>
                <w:bCs/>
                <w:color w:val="000000"/>
                <w:sz w:val="22"/>
                <w:szCs w:val="22"/>
                <w:lang w:eastAsia="ru-RU"/>
              </w:rPr>
            </w:pPr>
          </w:p>
        </w:tc>
        <w:tc>
          <w:tcPr>
            <w:tcW w:w="2835" w:type="dxa"/>
            <w:gridSpan w:val="2"/>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Получение ответов на межведомственные запросы, формирование полного комплекта документов</w:t>
            </w:r>
          </w:p>
        </w:tc>
        <w:tc>
          <w:tcPr>
            <w:tcW w:w="1621"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 xml:space="preserve">3 рабочих дней со дня направления межведомственного запроса </w:t>
            </w:r>
            <w:r w:rsidRPr="008A72BB">
              <w:rPr>
                <w:rFonts w:eastAsia="Times New Roman" w:cs="Times New Roman"/>
                <w:color w:val="000000"/>
                <w:sz w:val="22"/>
                <w:szCs w:val="22"/>
                <w:lang w:eastAsia="ru-RU"/>
              </w:rPr>
              <w:lastRenderedPageBreak/>
              <w:t>в орган или организацию, предоставляющие документ и информацию, если иные сроки не предусмотренных законодательством РФ и субъекта РФ</w:t>
            </w:r>
          </w:p>
        </w:tc>
        <w:tc>
          <w:tcPr>
            <w:tcW w:w="2158"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lastRenderedPageBreak/>
              <w:t xml:space="preserve">Должностное лицо Уполномоченного органа, ответственное за предоставление </w:t>
            </w:r>
            <w:r w:rsidRPr="008A72BB">
              <w:rPr>
                <w:rFonts w:eastAsia="Times New Roman" w:cs="Times New Roman"/>
                <w:color w:val="000000"/>
                <w:sz w:val="22"/>
                <w:szCs w:val="22"/>
                <w:lang w:eastAsia="ru-RU"/>
              </w:rPr>
              <w:lastRenderedPageBreak/>
              <w:t>муниципальной услуги</w:t>
            </w:r>
          </w:p>
        </w:tc>
        <w:tc>
          <w:tcPr>
            <w:tcW w:w="2158"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proofErr w:type="gramStart"/>
            <w:r w:rsidRPr="008A72BB">
              <w:rPr>
                <w:rFonts w:eastAsia="Times New Roman" w:cs="Times New Roman"/>
                <w:color w:val="000000"/>
                <w:sz w:val="22"/>
                <w:szCs w:val="22"/>
                <w:lang w:eastAsia="ru-RU"/>
              </w:rPr>
              <w:lastRenderedPageBreak/>
              <w:t xml:space="preserve">Уполномоченный орган) /ГИС/ </w:t>
            </w:r>
            <w:proofErr w:type="spellStart"/>
            <w:r w:rsidRPr="008A72BB">
              <w:rPr>
                <w:rFonts w:eastAsia="Times New Roman" w:cs="Times New Roman"/>
                <w:color w:val="000000"/>
                <w:sz w:val="22"/>
                <w:szCs w:val="22"/>
                <w:lang w:eastAsia="ru-RU"/>
              </w:rPr>
              <w:t>СМЭВ</w:t>
            </w:r>
            <w:proofErr w:type="spellEnd"/>
            <w:proofErr w:type="gramEnd"/>
          </w:p>
        </w:tc>
        <w:tc>
          <w:tcPr>
            <w:tcW w:w="1689" w:type="dxa"/>
          </w:tcPr>
          <w:p w:rsidR="008A72BB" w:rsidRPr="008A72BB" w:rsidRDefault="008A72BB" w:rsidP="008A72BB">
            <w:pPr>
              <w:overflowPunct/>
              <w:autoSpaceDE/>
              <w:jc w:val="center"/>
              <w:textAlignment w:val="auto"/>
              <w:rPr>
                <w:rFonts w:ascii="Courier New" w:hAnsi="Courier New"/>
                <w:color w:val="000000"/>
                <w:sz w:val="22"/>
                <w:szCs w:val="22"/>
                <w:lang w:eastAsia="ru-RU"/>
              </w:rPr>
            </w:pPr>
          </w:p>
        </w:tc>
        <w:tc>
          <w:tcPr>
            <w:tcW w:w="2402"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 xml:space="preserve">Получение документов (сведений), необходимых для предоставления </w:t>
            </w:r>
            <w:r w:rsidRPr="008A72BB">
              <w:rPr>
                <w:rFonts w:eastAsia="Times New Roman" w:cs="Times New Roman"/>
                <w:color w:val="000000"/>
                <w:sz w:val="22"/>
                <w:szCs w:val="22"/>
                <w:lang w:eastAsia="ru-RU"/>
              </w:rPr>
              <w:lastRenderedPageBreak/>
              <w:t>государственной (муниципальной) услуги</w:t>
            </w:r>
          </w:p>
        </w:tc>
      </w:tr>
      <w:tr w:rsidR="008A72BB" w:rsidRPr="008A72BB" w:rsidTr="008A72BB">
        <w:tc>
          <w:tcPr>
            <w:tcW w:w="14906" w:type="dxa"/>
            <w:gridSpan w:val="8"/>
          </w:tcPr>
          <w:p w:rsidR="008A72BB" w:rsidRPr="008A72BB" w:rsidRDefault="008A72BB" w:rsidP="008A72BB">
            <w:pPr>
              <w:overflowPunct/>
              <w:autoSpaceDE/>
              <w:jc w:val="center"/>
              <w:textAlignment w:val="auto"/>
              <w:rPr>
                <w:rFonts w:eastAsia="Times New Roman" w:cs="Times New Roman"/>
                <w:b/>
                <w:color w:val="000000"/>
                <w:sz w:val="22"/>
                <w:szCs w:val="22"/>
                <w:lang w:eastAsia="ru-RU"/>
              </w:rPr>
            </w:pPr>
            <w:r w:rsidRPr="008A72BB">
              <w:rPr>
                <w:rFonts w:eastAsia="Times New Roman" w:cs="Times New Roman"/>
                <w:b/>
                <w:color w:val="000000"/>
                <w:sz w:val="22"/>
                <w:szCs w:val="22"/>
                <w:lang w:eastAsia="ru-RU"/>
              </w:rPr>
              <w:lastRenderedPageBreak/>
              <w:t>3. Рассмотрение документов и сведений</w:t>
            </w:r>
          </w:p>
        </w:tc>
      </w:tr>
      <w:tr w:rsidR="008A72BB" w:rsidRPr="008A72BB" w:rsidTr="008A72BB">
        <w:tc>
          <w:tcPr>
            <w:tcW w:w="2043" w:type="dxa"/>
          </w:tcPr>
          <w:p w:rsidR="008A72BB" w:rsidRPr="008A72BB" w:rsidRDefault="008A72BB" w:rsidP="008A72BB">
            <w:pPr>
              <w:overflowPunct/>
              <w:autoSpaceDE/>
              <w:jc w:val="center"/>
              <w:textAlignment w:val="auto"/>
              <w:rPr>
                <w:rFonts w:eastAsia="Times New Roman" w:cs="Times New Roman"/>
                <w:bCs/>
                <w:color w:val="000000"/>
                <w:sz w:val="22"/>
                <w:szCs w:val="22"/>
                <w:lang w:eastAsia="ru-RU"/>
              </w:rPr>
            </w:pPr>
            <w:r w:rsidRPr="008A72BB">
              <w:rPr>
                <w:rFonts w:eastAsia="Times New Roman" w:cs="Times New Roman"/>
                <w:bCs/>
                <w:color w:val="000000"/>
                <w:sz w:val="22"/>
                <w:szCs w:val="22"/>
                <w:lang w:eastAsia="ru-RU"/>
              </w:rPr>
              <w:t>Пакет зарегистрированных документов, поступивших должностному лицу, ответственному за предоставление муниципальной услуги</w:t>
            </w:r>
          </w:p>
        </w:tc>
        <w:tc>
          <w:tcPr>
            <w:tcW w:w="2835" w:type="dxa"/>
            <w:gridSpan w:val="2"/>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Проведение соответствия документов и сведений требованиям нормативных правовых актов предоставления муниципальной услуги</w:t>
            </w:r>
          </w:p>
        </w:tc>
        <w:tc>
          <w:tcPr>
            <w:tcW w:w="1621"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В день получения межведомственных запросов</w:t>
            </w:r>
          </w:p>
        </w:tc>
        <w:tc>
          <w:tcPr>
            <w:tcW w:w="2158"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Должностное лицо Уполномоченного органа, ответственное за предоставление муниципальной услуги</w:t>
            </w:r>
          </w:p>
        </w:tc>
        <w:tc>
          <w:tcPr>
            <w:tcW w:w="2158"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proofErr w:type="gramStart"/>
            <w:r w:rsidRPr="008A72BB">
              <w:rPr>
                <w:rFonts w:eastAsia="Times New Roman" w:cs="Times New Roman"/>
                <w:color w:val="000000"/>
                <w:sz w:val="22"/>
                <w:szCs w:val="22"/>
                <w:lang w:eastAsia="ru-RU"/>
              </w:rPr>
              <w:t>Уполномоченный орган) / ГИС</w:t>
            </w:r>
            <w:proofErr w:type="gramEnd"/>
          </w:p>
        </w:tc>
        <w:tc>
          <w:tcPr>
            <w:tcW w:w="1689"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Основания отказа в предоставлении муниципальной услуги, предусмотренные пунктами 2.17, 2.19 Административного регламента</w:t>
            </w:r>
          </w:p>
        </w:tc>
        <w:tc>
          <w:tcPr>
            <w:tcW w:w="2402"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Проект результата предоставления услуги, согласно приложению №1, № 2, № 3, № 4 к Административному регламенту</w:t>
            </w:r>
          </w:p>
        </w:tc>
      </w:tr>
      <w:tr w:rsidR="008A72BB" w:rsidRPr="008A72BB" w:rsidTr="008A72BB">
        <w:tc>
          <w:tcPr>
            <w:tcW w:w="14906" w:type="dxa"/>
            <w:gridSpan w:val="8"/>
          </w:tcPr>
          <w:p w:rsidR="008A72BB" w:rsidRPr="008A72BB" w:rsidRDefault="008A72BB" w:rsidP="008A72BB">
            <w:pPr>
              <w:overflowPunct/>
              <w:autoSpaceDE/>
              <w:jc w:val="center"/>
              <w:textAlignment w:val="auto"/>
              <w:rPr>
                <w:rFonts w:eastAsia="Times New Roman" w:cs="Times New Roman"/>
                <w:b/>
                <w:color w:val="000000"/>
                <w:sz w:val="22"/>
                <w:szCs w:val="22"/>
                <w:lang w:eastAsia="ru-RU"/>
              </w:rPr>
            </w:pPr>
            <w:r w:rsidRPr="008A72BB">
              <w:rPr>
                <w:rFonts w:eastAsia="Times New Roman" w:cs="Times New Roman"/>
                <w:b/>
                <w:color w:val="000000"/>
                <w:sz w:val="22"/>
                <w:szCs w:val="22"/>
                <w:lang w:eastAsia="ru-RU"/>
              </w:rPr>
              <w:t>4. Принятие решения</w:t>
            </w:r>
          </w:p>
        </w:tc>
      </w:tr>
      <w:tr w:rsidR="008A72BB" w:rsidRPr="008A72BB" w:rsidTr="008A72BB">
        <w:tc>
          <w:tcPr>
            <w:tcW w:w="2043" w:type="dxa"/>
          </w:tcPr>
          <w:p w:rsidR="008A72BB" w:rsidRPr="008A72BB" w:rsidRDefault="008A72BB" w:rsidP="008A72BB">
            <w:pPr>
              <w:overflowPunct/>
              <w:autoSpaceDE/>
              <w:jc w:val="center"/>
              <w:textAlignment w:val="auto"/>
              <w:rPr>
                <w:rFonts w:eastAsia="Times New Roman" w:cs="Times New Roman"/>
                <w:bCs/>
                <w:color w:val="000000"/>
                <w:sz w:val="22"/>
                <w:szCs w:val="22"/>
                <w:lang w:eastAsia="ru-RU"/>
              </w:rPr>
            </w:pPr>
            <w:r w:rsidRPr="008A72BB">
              <w:rPr>
                <w:rFonts w:eastAsia="Times New Roman" w:cs="Times New Roman"/>
                <w:bCs/>
                <w:color w:val="000000"/>
                <w:sz w:val="22"/>
                <w:szCs w:val="22"/>
                <w:lang w:eastAsia="ru-RU"/>
              </w:rPr>
              <w:t>Проект результата предоставления услуги, согласно приложению №1, № 2, № 3, № 4 к Административному регламенту</w:t>
            </w:r>
          </w:p>
        </w:tc>
        <w:tc>
          <w:tcPr>
            <w:tcW w:w="2835" w:type="dxa"/>
            <w:gridSpan w:val="2"/>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Принятие решения о предоставления муниципальной услуги или об отказе в предоставлении услуги</w:t>
            </w:r>
          </w:p>
        </w:tc>
        <w:tc>
          <w:tcPr>
            <w:tcW w:w="1621"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15 рабочих дней</w:t>
            </w:r>
          </w:p>
        </w:tc>
        <w:tc>
          <w:tcPr>
            <w:tcW w:w="2158"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Должностное лицо Уполномоченного органа, ответственное за предоставление муниципальной услуги; Руководитель Уполномоченного органа или иное уполномоченное им лицо</w:t>
            </w:r>
          </w:p>
        </w:tc>
        <w:tc>
          <w:tcPr>
            <w:tcW w:w="2158"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proofErr w:type="gramStart"/>
            <w:r w:rsidRPr="008A72BB">
              <w:rPr>
                <w:rFonts w:eastAsia="Times New Roman" w:cs="Times New Roman"/>
                <w:color w:val="000000"/>
                <w:sz w:val="22"/>
                <w:szCs w:val="22"/>
                <w:lang w:eastAsia="ru-RU"/>
              </w:rPr>
              <w:t>Уполномоченный орган) / ГИС</w:t>
            </w:r>
            <w:proofErr w:type="gramEnd"/>
          </w:p>
        </w:tc>
        <w:tc>
          <w:tcPr>
            <w:tcW w:w="1689"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p>
        </w:tc>
        <w:tc>
          <w:tcPr>
            <w:tcW w:w="2402"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Результат предоставления муниципальной услуги по форме, приведенной в приложении №1, № 2, № 3, № 4 к Административному регламенту, подписанные усиленной квалифицированной подписью руководителем Уполномоченного органа или иного уполномоченного им лица</w:t>
            </w:r>
          </w:p>
          <w:p w:rsidR="008A72BB" w:rsidRPr="008A72BB" w:rsidRDefault="008A72BB" w:rsidP="008A72BB">
            <w:pPr>
              <w:overflowPunct/>
              <w:autoSpaceDE/>
              <w:jc w:val="center"/>
              <w:textAlignment w:val="auto"/>
              <w:rPr>
                <w:rFonts w:eastAsia="Times New Roman" w:cs="Times New Roman"/>
                <w:color w:val="000000"/>
                <w:sz w:val="22"/>
                <w:szCs w:val="22"/>
                <w:lang w:eastAsia="ru-RU"/>
              </w:rPr>
            </w:pPr>
          </w:p>
        </w:tc>
      </w:tr>
      <w:tr w:rsidR="008A72BB" w:rsidRPr="008A72BB" w:rsidTr="008A72BB">
        <w:tc>
          <w:tcPr>
            <w:tcW w:w="2043" w:type="dxa"/>
          </w:tcPr>
          <w:p w:rsidR="008A72BB" w:rsidRPr="008A72BB" w:rsidRDefault="008A72BB" w:rsidP="008A72BB">
            <w:pPr>
              <w:overflowPunct/>
              <w:autoSpaceDE/>
              <w:jc w:val="center"/>
              <w:textAlignment w:val="auto"/>
              <w:rPr>
                <w:rFonts w:eastAsia="Times New Roman" w:cs="Times New Roman"/>
                <w:bCs/>
                <w:color w:val="000000"/>
                <w:sz w:val="22"/>
                <w:szCs w:val="22"/>
                <w:lang w:eastAsia="ru-RU"/>
              </w:rPr>
            </w:pPr>
          </w:p>
        </w:tc>
        <w:tc>
          <w:tcPr>
            <w:tcW w:w="2835" w:type="dxa"/>
            <w:gridSpan w:val="2"/>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Формирование решения о предоставлении муниципальной услуги или об отказе в предоставлении муниципальной услуги</w:t>
            </w:r>
          </w:p>
        </w:tc>
        <w:tc>
          <w:tcPr>
            <w:tcW w:w="1621"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p>
        </w:tc>
        <w:tc>
          <w:tcPr>
            <w:tcW w:w="2158"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p>
        </w:tc>
        <w:tc>
          <w:tcPr>
            <w:tcW w:w="2158"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p>
        </w:tc>
        <w:tc>
          <w:tcPr>
            <w:tcW w:w="1689"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p>
        </w:tc>
        <w:tc>
          <w:tcPr>
            <w:tcW w:w="2402"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p>
        </w:tc>
      </w:tr>
      <w:tr w:rsidR="008A72BB" w:rsidRPr="008A72BB" w:rsidTr="008A72BB">
        <w:tc>
          <w:tcPr>
            <w:tcW w:w="14906" w:type="dxa"/>
            <w:gridSpan w:val="8"/>
          </w:tcPr>
          <w:p w:rsidR="008A72BB" w:rsidRPr="008A72BB" w:rsidRDefault="008A72BB" w:rsidP="008A72BB">
            <w:pPr>
              <w:overflowPunct/>
              <w:autoSpaceDE/>
              <w:jc w:val="center"/>
              <w:textAlignment w:val="auto"/>
              <w:rPr>
                <w:rFonts w:eastAsia="Times New Roman" w:cs="Times New Roman"/>
                <w:b/>
                <w:color w:val="000000"/>
                <w:sz w:val="22"/>
                <w:szCs w:val="22"/>
                <w:lang w:eastAsia="ru-RU"/>
              </w:rPr>
            </w:pPr>
            <w:r w:rsidRPr="008A72BB">
              <w:rPr>
                <w:rFonts w:eastAsia="Times New Roman" w:cs="Times New Roman"/>
                <w:b/>
                <w:color w:val="000000"/>
                <w:sz w:val="22"/>
                <w:szCs w:val="22"/>
                <w:lang w:eastAsia="ru-RU"/>
              </w:rPr>
              <w:t>5. Выдача результата</w:t>
            </w:r>
          </w:p>
        </w:tc>
      </w:tr>
      <w:tr w:rsidR="008A72BB" w:rsidRPr="008A72BB" w:rsidTr="008A72BB">
        <w:tc>
          <w:tcPr>
            <w:tcW w:w="2043" w:type="dxa"/>
          </w:tcPr>
          <w:p w:rsidR="008A72BB" w:rsidRPr="008A72BB" w:rsidRDefault="008A72BB" w:rsidP="008A72BB">
            <w:pPr>
              <w:overflowPunct/>
              <w:autoSpaceDE/>
              <w:jc w:val="center"/>
              <w:textAlignment w:val="auto"/>
              <w:rPr>
                <w:rFonts w:eastAsia="Times New Roman" w:cs="Times New Roman"/>
                <w:bCs/>
                <w:color w:val="000000"/>
                <w:sz w:val="22"/>
                <w:szCs w:val="22"/>
                <w:lang w:eastAsia="ru-RU"/>
              </w:rPr>
            </w:pPr>
            <w:r w:rsidRPr="008A72BB">
              <w:rPr>
                <w:rFonts w:eastAsia="Times New Roman" w:cs="Times New Roman"/>
                <w:bCs/>
                <w:color w:val="000000"/>
                <w:sz w:val="22"/>
                <w:szCs w:val="22"/>
                <w:lang w:eastAsia="ru-RU"/>
              </w:rPr>
              <w:t xml:space="preserve">Формирование и регистрация результата муниципальной услуги, указанного </w:t>
            </w:r>
            <w:r w:rsidRPr="008A72BB">
              <w:rPr>
                <w:rFonts w:eastAsia="Times New Roman" w:cs="Times New Roman"/>
                <w:bCs/>
                <w:color w:val="000000"/>
                <w:sz w:val="22"/>
                <w:szCs w:val="22"/>
                <w:lang w:eastAsia="ru-RU"/>
              </w:rPr>
              <w:lastRenderedPageBreak/>
              <w:t>в пунктах 2.5, 2.6 Административного регламента, в форме электронного документа в ГИС</w:t>
            </w:r>
          </w:p>
        </w:tc>
        <w:tc>
          <w:tcPr>
            <w:tcW w:w="2665"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lastRenderedPageBreak/>
              <w:t>Регистрация результата предоставления муниципальной услуги</w:t>
            </w:r>
          </w:p>
        </w:tc>
        <w:tc>
          <w:tcPr>
            <w:tcW w:w="1791" w:type="dxa"/>
            <w:gridSpan w:val="2"/>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 xml:space="preserve">После окончания процедуры принятия решения (в </w:t>
            </w:r>
            <w:r w:rsidRPr="008A72BB">
              <w:rPr>
                <w:rFonts w:eastAsia="Times New Roman" w:cs="Times New Roman"/>
                <w:color w:val="000000"/>
                <w:sz w:val="22"/>
                <w:szCs w:val="22"/>
                <w:lang w:eastAsia="ru-RU"/>
              </w:rPr>
              <w:lastRenderedPageBreak/>
              <w:t>общий срок предоставления муниципальной услуги не включается)</w:t>
            </w:r>
          </w:p>
        </w:tc>
        <w:tc>
          <w:tcPr>
            <w:tcW w:w="2158"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lastRenderedPageBreak/>
              <w:t xml:space="preserve">Должностное лицо Уполномоченного органа, ответственное за предоставление </w:t>
            </w:r>
            <w:r w:rsidRPr="008A72BB">
              <w:rPr>
                <w:rFonts w:eastAsia="Times New Roman" w:cs="Times New Roman"/>
                <w:color w:val="000000"/>
                <w:sz w:val="22"/>
                <w:szCs w:val="22"/>
                <w:lang w:eastAsia="ru-RU"/>
              </w:rPr>
              <w:lastRenderedPageBreak/>
              <w:t>муниципальной услуги</w:t>
            </w:r>
          </w:p>
        </w:tc>
        <w:tc>
          <w:tcPr>
            <w:tcW w:w="2158"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proofErr w:type="gramStart"/>
            <w:r w:rsidRPr="008A72BB">
              <w:rPr>
                <w:rFonts w:eastAsia="Times New Roman" w:cs="Times New Roman"/>
                <w:color w:val="000000"/>
                <w:sz w:val="22"/>
                <w:szCs w:val="22"/>
                <w:lang w:eastAsia="ru-RU"/>
              </w:rPr>
              <w:lastRenderedPageBreak/>
              <w:t>Уполномоченный орган) / ГИС</w:t>
            </w:r>
            <w:proofErr w:type="gramEnd"/>
          </w:p>
        </w:tc>
        <w:tc>
          <w:tcPr>
            <w:tcW w:w="1689" w:type="dxa"/>
          </w:tcPr>
          <w:p w:rsidR="008A72BB" w:rsidRPr="008A72BB" w:rsidRDefault="008A72BB" w:rsidP="008A72BB">
            <w:pPr>
              <w:overflowPunct/>
              <w:autoSpaceDE/>
              <w:jc w:val="center"/>
              <w:textAlignment w:val="auto"/>
              <w:rPr>
                <w:rFonts w:ascii="Courier New" w:hAnsi="Courier New"/>
                <w:color w:val="000000"/>
                <w:sz w:val="22"/>
                <w:szCs w:val="22"/>
                <w:lang w:eastAsia="ru-RU"/>
              </w:rPr>
            </w:pPr>
          </w:p>
        </w:tc>
        <w:tc>
          <w:tcPr>
            <w:tcW w:w="2402"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Внесение сведений о конечном результате предоставления муниципальной услуги</w:t>
            </w:r>
          </w:p>
        </w:tc>
      </w:tr>
      <w:tr w:rsidR="008A72BB" w:rsidRPr="008A72BB" w:rsidTr="008A72BB">
        <w:trPr>
          <w:trHeight w:val="3117"/>
        </w:trPr>
        <w:tc>
          <w:tcPr>
            <w:tcW w:w="2043" w:type="dxa"/>
          </w:tcPr>
          <w:p w:rsidR="008A72BB" w:rsidRPr="008A72BB" w:rsidRDefault="008A72BB" w:rsidP="008A72BB">
            <w:pPr>
              <w:overflowPunct/>
              <w:autoSpaceDE/>
              <w:jc w:val="center"/>
              <w:textAlignment w:val="auto"/>
              <w:rPr>
                <w:rFonts w:eastAsia="Times New Roman" w:cs="Times New Roman"/>
                <w:bCs/>
                <w:color w:val="000000"/>
                <w:sz w:val="22"/>
                <w:szCs w:val="22"/>
                <w:lang w:eastAsia="ru-RU"/>
              </w:rPr>
            </w:pPr>
            <w:r w:rsidRPr="008A72BB">
              <w:rPr>
                <w:rFonts w:eastAsia="Times New Roman" w:cs="Times New Roman"/>
                <w:bCs/>
                <w:color w:val="000000"/>
                <w:sz w:val="22"/>
                <w:szCs w:val="22"/>
                <w:lang w:eastAsia="ru-RU"/>
              </w:rPr>
              <w:lastRenderedPageBreak/>
              <w:t xml:space="preserve"> </w:t>
            </w:r>
          </w:p>
        </w:tc>
        <w:tc>
          <w:tcPr>
            <w:tcW w:w="2665"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Направление в многофункциональный центр результата муниципальной услуги, указанного в пунктах 2.5, 2.6 Административного регламента, в форме электронного документа, подписанного усиленной квалифицированной</w:t>
            </w:r>
          </w:p>
        </w:tc>
        <w:tc>
          <w:tcPr>
            <w:tcW w:w="1791" w:type="dxa"/>
            <w:gridSpan w:val="2"/>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в сроки, установленные соглашением о взаимодействии между Уполномоченным органом и многофункциональным центром</w:t>
            </w:r>
          </w:p>
        </w:tc>
        <w:tc>
          <w:tcPr>
            <w:tcW w:w="2158"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Должностное лицо Уполномоченного органа, ответственное за предоставление муниципальной услуги</w:t>
            </w:r>
          </w:p>
        </w:tc>
        <w:tc>
          <w:tcPr>
            <w:tcW w:w="2158"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proofErr w:type="gramStart"/>
            <w:r w:rsidRPr="008A72BB">
              <w:rPr>
                <w:rFonts w:eastAsia="Times New Roman" w:cs="Times New Roman"/>
                <w:color w:val="000000"/>
                <w:sz w:val="22"/>
                <w:szCs w:val="22"/>
                <w:lang w:eastAsia="ru-RU"/>
              </w:rPr>
              <w:t xml:space="preserve">Уполномоченный орган) / </w:t>
            </w:r>
            <w:proofErr w:type="spellStart"/>
            <w:r w:rsidRPr="008A72BB">
              <w:rPr>
                <w:rFonts w:eastAsia="Times New Roman" w:cs="Times New Roman"/>
                <w:color w:val="000000"/>
                <w:sz w:val="22"/>
                <w:szCs w:val="22"/>
                <w:lang w:eastAsia="ru-RU"/>
              </w:rPr>
              <w:t>АИС</w:t>
            </w:r>
            <w:proofErr w:type="spellEnd"/>
            <w:r w:rsidRPr="008A72BB">
              <w:rPr>
                <w:rFonts w:eastAsia="Times New Roman" w:cs="Times New Roman"/>
                <w:color w:val="000000"/>
                <w:sz w:val="22"/>
                <w:szCs w:val="22"/>
                <w:lang w:eastAsia="ru-RU"/>
              </w:rPr>
              <w:t xml:space="preserve"> </w:t>
            </w:r>
            <w:proofErr w:type="spellStart"/>
            <w:r w:rsidRPr="008A72BB">
              <w:rPr>
                <w:rFonts w:eastAsia="Times New Roman" w:cs="Times New Roman"/>
                <w:color w:val="000000"/>
                <w:sz w:val="22"/>
                <w:szCs w:val="22"/>
                <w:lang w:eastAsia="ru-RU"/>
              </w:rPr>
              <w:t>МФЦ</w:t>
            </w:r>
            <w:proofErr w:type="spellEnd"/>
            <w:proofErr w:type="gramEnd"/>
          </w:p>
        </w:tc>
        <w:tc>
          <w:tcPr>
            <w:tcW w:w="1689"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 xml:space="preserve">Указание заявителем в Запросе </w:t>
            </w:r>
            <w:proofErr w:type="gramStart"/>
            <w:r w:rsidRPr="008A72BB">
              <w:rPr>
                <w:rFonts w:eastAsia="Times New Roman" w:cs="Times New Roman"/>
                <w:color w:val="000000"/>
                <w:sz w:val="22"/>
                <w:szCs w:val="22"/>
                <w:lang w:eastAsia="ru-RU"/>
              </w:rPr>
              <w:t>способа выдачи результата муниципальной услуги</w:t>
            </w:r>
            <w:proofErr w:type="gramEnd"/>
            <w:r w:rsidRPr="008A72BB">
              <w:rPr>
                <w:rFonts w:eastAsia="Times New Roman" w:cs="Times New Roman"/>
                <w:color w:val="000000"/>
                <w:sz w:val="22"/>
                <w:szCs w:val="22"/>
                <w:lang w:eastAsia="ru-RU"/>
              </w:rPr>
              <w:t xml:space="preserve"> в многофункциональном центре, а также подача Запроса через многофункциональный центр</w:t>
            </w:r>
          </w:p>
        </w:tc>
        <w:tc>
          <w:tcPr>
            <w:tcW w:w="2402"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proofErr w:type="gramStart"/>
            <w:r w:rsidRPr="008A72BB">
              <w:rPr>
                <w:rFonts w:eastAsia="Times New Roman" w:cs="Times New Roman"/>
                <w:color w:val="000000"/>
                <w:sz w:val="22"/>
                <w:szCs w:val="22"/>
                <w:lang w:eastAsia="ru-RU"/>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 внесение сведений в ГИС о выдаче результата муниципальной услуги</w:t>
            </w:r>
            <w:proofErr w:type="gramEnd"/>
          </w:p>
        </w:tc>
      </w:tr>
      <w:tr w:rsidR="008A72BB" w:rsidRPr="008A72BB" w:rsidTr="008A72BB">
        <w:trPr>
          <w:trHeight w:val="64"/>
        </w:trPr>
        <w:tc>
          <w:tcPr>
            <w:tcW w:w="2043" w:type="dxa"/>
          </w:tcPr>
          <w:p w:rsidR="008A72BB" w:rsidRPr="008A72BB" w:rsidRDefault="008A72BB" w:rsidP="008A72BB">
            <w:pPr>
              <w:overflowPunct/>
              <w:autoSpaceDE/>
              <w:jc w:val="center"/>
              <w:textAlignment w:val="auto"/>
              <w:rPr>
                <w:rFonts w:eastAsia="Times New Roman" w:cs="Times New Roman"/>
                <w:bCs/>
                <w:color w:val="000000"/>
                <w:sz w:val="22"/>
                <w:szCs w:val="22"/>
                <w:lang w:eastAsia="ru-RU"/>
              </w:rPr>
            </w:pPr>
          </w:p>
        </w:tc>
        <w:tc>
          <w:tcPr>
            <w:tcW w:w="2665"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 xml:space="preserve">Направление заявителю результата предоставления муниципальной услуги в личный кабинет на </w:t>
            </w:r>
            <w:proofErr w:type="spellStart"/>
            <w:r w:rsidRPr="008A72BB">
              <w:rPr>
                <w:rFonts w:eastAsia="Times New Roman" w:cs="Times New Roman"/>
                <w:color w:val="000000"/>
                <w:sz w:val="22"/>
                <w:szCs w:val="22"/>
                <w:lang w:eastAsia="ru-RU"/>
              </w:rPr>
              <w:t>ЕПГУ</w:t>
            </w:r>
            <w:proofErr w:type="spellEnd"/>
          </w:p>
        </w:tc>
        <w:tc>
          <w:tcPr>
            <w:tcW w:w="1791" w:type="dxa"/>
            <w:gridSpan w:val="2"/>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 xml:space="preserve">В день </w:t>
            </w:r>
            <w:proofErr w:type="gramStart"/>
            <w:r w:rsidRPr="008A72BB">
              <w:rPr>
                <w:rFonts w:eastAsia="Times New Roman" w:cs="Times New Roman"/>
                <w:color w:val="000000"/>
                <w:sz w:val="22"/>
                <w:szCs w:val="22"/>
                <w:lang w:eastAsia="ru-RU"/>
              </w:rPr>
              <w:t>регистрации результата предоставления муниципальной услуги</w:t>
            </w:r>
            <w:proofErr w:type="gramEnd"/>
          </w:p>
        </w:tc>
        <w:tc>
          <w:tcPr>
            <w:tcW w:w="2158"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Должностное лицо Уполномоченного органа, ответственное за предоставление муниципальной услуги</w:t>
            </w:r>
          </w:p>
        </w:tc>
        <w:tc>
          <w:tcPr>
            <w:tcW w:w="2158"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ГИС</w:t>
            </w:r>
          </w:p>
        </w:tc>
        <w:tc>
          <w:tcPr>
            <w:tcW w:w="1689" w:type="dxa"/>
          </w:tcPr>
          <w:p w:rsidR="008A72BB" w:rsidRPr="008A72BB" w:rsidRDefault="008A72BB" w:rsidP="008A72BB">
            <w:pPr>
              <w:overflowPunct/>
              <w:autoSpaceDE/>
              <w:jc w:val="center"/>
              <w:textAlignment w:val="auto"/>
              <w:rPr>
                <w:rFonts w:ascii="Courier New" w:hAnsi="Courier New"/>
                <w:color w:val="000000"/>
                <w:sz w:val="22"/>
                <w:szCs w:val="22"/>
                <w:lang w:eastAsia="ru-RU"/>
              </w:rPr>
            </w:pPr>
          </w:p>
        </w:tc>
        <w:tc>
          <w:tcPr>
            <w:tcW w:w="2402"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 xml:space="preserve">Результат муниципальной услуги, направленный заявителю на личный кабинет на </w:t>
            </w:r>
            <w:proofErr w:type="spellStart"/>
            <w:r w:rsidRPr="008A72BB">
              <w:rPr>
                <w:rFonts w:eastAsia="Times New Roman" w:cs="Times New Roman"/>
                <w:color w:val="000000"/>
                <w:sz w:val="22"/>
                <w:szCs w:val="22"/>
                <w:lang w:eastAsia="ru-RU"/>
              </w:rPr>
              <w:t>ЕПГУ</w:t>
            </w:r>
            <w:proofErr w:type="spellEnd"/>
          </w:p>
        </w:tc>
      </w:tr>
      <w:tr w:rsidR="008A72BB" w:rsidRPr="008A72BB" w:rsidTr="008A72BB">
        <w:trPr>
          <w:trHeight w:val="64"/>
        </w:trPr>
        <w:tc>
          <w:tcPr>
            <w:tcW w:w="14906" w:type="dxa"/>
            <w:gridSpan w:val="8"/>
          </w:tcPr>
          <w:p w:rsidR="008A72BB" w:rsidRPr="008A72BB" w:rsidRDefault="008A72BB" w:rsidP="008A72BB">
            <w:pPr>
              <w:overflowPunct/>
              <w:autoSpaceDE/>
              <w:jc w:val="center"/>
              <w:textAlignment w:val="auto"/>
              <w:rPr>
                <w:rFonts w:eastAsia="Times New Roman" w:cs="Times New Roman"/>
                <w:b/>
                <w:color w:val="000000"/>
                <w:sz w:val="22"/>
                <w:szCs w:val="22"/>
                <w:lang w:eastAsia="ru-RU"/>
              </w:rPr>
            </w:pPr>
            <w:r w:rsidRPr="008A72BB">
              <w:rPr>
                <w:rFonts w:eastAsia="Times New Roman" w:cs="Times New Roman"/>
                <w:b/>
                <w:color w:val="000000"/>
                <w:sz w:val="22"/>
                <w:szCs w:val="22"/>
                <w:lang w:eastAsia="ru-RU"/>
              </w:rPr>
              <w:t>6. Внесение результата муниципальной услуги в реестр решений</w:t>
            </w:r>
          </w:p>
        </w:tc>
      </w:tr>
      <w:tr w:rsidR="008A72BB" w:rsidRPr="008A72BB" w:rsidTr="008A72BB">
        <w:trPr>
          <w:trHeight w:val="64"/>
        </w:trPr>
        <w:tc>
          <w:tcPr>
            <w:tcW w:w="2043" w:type="dxa"/>
          </w:tcPr>
          <w:p w:rsidR="008A72BB" w:rsidRPr="008A72BB" w:rsidRDefault="008A72BB" w:rsidP="008A72BB">
            <w:pPr>
              <w:overflowPunct/>
              <w:autoSpaceDE/>
              <w:jc w:val="center"/>
              <w:textAlignment w:val="auto"/>
              <w:rPr>
                <w:rFonts w:eastAsia="Times New Roman" w:cs="Times New Roman"/>
                <w:bCs/>
                <w:color w:val="000000"/>
                <w:sz w:val="22"/>
                <w:szCs w:val="22"/>
                <w:lang w:eastAsia="ru-RU"/>
              </w:rPr>
            </w:pPr>
            <w:r w:rsidRPr="008A72BB">
              <w:rPr>
                <w:rFonts w:eastAsia="Times New Roman" w:cs="Times New Roman"/>
                <w:bCs/>
                <w:color w:val="000000"/>
                <w:sz w:val="22"/>
                <w:szCs w:val="22"/>
                <w:lang w:eastAsia="ru-RU"/>
              </w:rPr>
              <w:t>Формирование и регистрация результата государственной (муниципальной) услуги, указанного в пунктах 2.5, 2.6 Административного регламента, в форме электронного документа в ГИС</w:t>
            </w:r>
          </w:p>
        </w:tc>
        <w:tc>
          <w:tcPr>
            <w:tcW w:w="2835" w:type="dxa"/>
            <w:gridSpan w:val="2"/>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Внесение сведений о результате предоставления муниципальной услуги, указанном в пунктах 2.5, 2.6 Административного регламента, в реестр решений</w:t>
            </w:r>
          </w:p>
        </w:tc>
        <w:tc>
          <w:tcPr>
            <w:tcW w:w="1621"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1 рабочий день</w:t>
            </w:r>
          </w:p>
        </w:tc>
        <w:tc>
          <w:tcPr>
            <w:tcW w:w="2158"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Должностное лицо Уполномоченного органа, ответственное за предоставление муниципальной услуги</w:t>
            </w:r>
          </w:p>
        </w:tc>
        <w:tc>
          <w:tcPr>
            <w:tcW w:w="2158"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ГИС</w:t>
            </w:r>
          </w:p>
        </w:tc>
        <w:tc>
          <w:tcPr>
            <w:tcW w:w="1689" w:type="dxa"/>
          </w:tcPr>
          <w:p w:rsidR="008A72BB" w:rsidRPr="008A72BB" w:rsidRDefault="008A72BB" w:rsidP="008A72BB">
            <w:pPr>
              <w:overflowPunct/>
              <w:autoSpaceDE/>
              <w:jc w:val="center"/>
              <w:textAlignment w:val="auto"/>
              <w:rPr>
                <w:rFonts w:ascii="Courier New" w:hAnsi="Courier New"/>
                <w:color w:val="000000"/>
                <w:sz w:val="22"/>
                <w:szCs w:val="22"/>
                <w:lang w:eastAsia="ru-RU"/>
              </w:rPr>
            </w:pPr>
          </w:p>
        </w:tc>
        <w:tc>
          <w:tcPr>
            <w:tcW w:w="2402" w:type="dxa"/>
          </w:tcPr>
          <w:p w:rsidR="008A72BB" w:rsidRPr="008A72BB" w:rsidRDefault="008A72BB" w:rsidP="008A72BB">
            <w:pPr>
              <w:overflowPunct/>
              <w:autoSpaceDE/>
              <w:jc w:val="center"/>
              <w:textAlignment w:val="auto"/>
              <w:rPr>
                <w:rFonts w:eastAsia="Times New Roman" w:cs="Times New Roman"/>
                <w:color w:val="000000"/>
                <w:sz w:val="22"/>
                <w:szCs w:val="22"/>
                <w:lang w:eastAsia="ru-RU"/>
              </w:rPr>
            </w:pPr>
            <w:r w:rsidRPr="008A72BB">
              <w:rPr>
                <w:rFonts w:eastAsia="Times New Roman" w:cs="Times New Roman"/>
                <w:color w:val="000000"/>
                <w:sz w:val="22"/>
                <w:szCs w:val="22"/>
                <w:lang w:eastAsia="ru-RU"/>
              </w:rPr>
              <w:t>Результат предоставления муниципальной услуги, указанный в пунктах 2.5, 2.6 Административного регламента внесен в реестр</w:t>
            </w:r>
          </w:p>
        </w:tc>
      </w:tr>
    </w:tbl>
    <w:p w:rsidR="008A72BB" w:rsidRPr="008A72BB" w:rsidRDefault="008A72BB" w:rsidP="008A72BB">
      <w:pPr>
        <w:widowControl w:val="0"/>
        <w:overflowPunct/>
        <w:autoSpaceDE/>
        <w:textAlignment w:val="auto"/>
        <w:rPr>
          <w:rFonts w:ascii="Courier New" w:eastAsia="Courier New" w:hAnsi="Courier New" w:cs="Courier New"/>
          <w:color w:val="000000"/>
          <w:sz w:val="2"/>
          <w:szCs w:val="2"/>
          <w:lang w:eastAsia="ru-RU"/>
        </w:rPr>
      </w:pPr>
    </w:p>
    <w:p w:rsidR="008A72BB" w:rsidRPr="008A72BB" w:rsidRDefault="008A72BB" w:rsidP="008A72BB">
      <w:pPr>
        <w:widowControl w:val="0"/>
        <w:overflowPunct/>
        <w:autoSpaceDE/>
        <w:textAlignment w:val="auto"/>
        <w:rPr>
          <w:rFonts w:ascii="Courier New" w:eastAsia="Courier New" w:hAnsi="Courier New" w:cs="Courier New"/>
          <w:color w:val="000000"/>
          <w:sz w:val="2"/>
          <w:szCs w:val="2"/>
          <w:lang w:eastAsia="ru-RU"/>
        </w:rPr>
      </w:pPr>
    </w:p>
    <w:p w:rsidR="008A72BB" w:rsidRPr="008A72BB" w:rsidRDefault="008A72BB" w:rsidP="008A72BB">
      <w:pPr>
        <w:widowControl w:val="0"/>
        <w:overflowPunct/>
        <w:autoSpaceDE/>
        <w:textAlignment w:val="auto"/>
        <w:rPr>
          <w:rFonts w:ascii="Courier New" w:eastAsia="Courier New" w:hAnsi="Courier New" w:cs="Courier New"/>
          <w:color w:val="000000"/>
          <w:sz w:val="2"/>
          <w:szCs w:val="2"/>
          <w:lang w:eastAsia="ru-RU"/>
        </w:rPr>
      </w:pPr>
    </w:p>
    <w:p w:rsidR="008A72BB" w:rsidRPr="008A72BB" w:rsidRDefault="008A72BB" w:rsidP="008A72BB">
      <w:pPr>
        <w:widowControl w:val="0"/>
        <w:overflowPunct/>
        <w:autoSpaceDE/>
        <w:textAlignment w:val="auto"/>
        <w:rPr>
          <w:rFonts w:ascii="Courier New" w:eastAsia="Courier New" w:hAnsi="Courier New" w:cs="Courier New"/>
          <w:color w:val="000000"/>
          <w:sz w:val="2"/>
          <w:szCs w:val="2"/>
          <w:lang w:eastAsia="ru-RU"/>
        </w:rPr>
      </w:pPr>
    </w:p>
    <w:p w:rsidR="008A72BB" w:rsidRPr="008A72BB" w:rsidRDefault="008A72BB" w:rsidP="008A72BB">
      <w:pPr>
        <w:widowControl w:val="0"/>
        <w:overflowPunct/>
        <w:autoSpaceDE/>
        <w:textAlignment w:val="auto"/>
        <w:rPr>
          <w:rFonts w:ascii="Courier New" w:eastAsia="Courier New" w:hAnsi="Courier New" w:cs="Courier New"/>
          <w:color w:val="000000"/>
          <w:sz w:val="2"/>
          <w:szCs w:val="2"/>
          <w:lang w:eastAsia="ru-RU"/>
        </w:rPr>
      </w:pPr>
    </w:p>
    <w:p w:rsidR="008A72BB" w:rsidRPr="008A72BB" w:rsidRDefault="008A72BB" w:rsidP="008A72BB">
      <w:pPr>
        <w:widowControl w:val="0"/>
        <w:overflowPunct/>
        <w:autoSpaceDE/>
        <w:textAlignment w:val="auto"/>
        <w:rPr>
          <w:rFonts w:ascii="Courier New" w:eastAsia="Courier New" w:hAnsi="Courier New" w:cs="Courier New"/>
          <w:color w:val="000000"/>
          <w:sz w:val="2"/>
          <w:szCs w:val="2"/>
          <w:lang w:eastAsia="ru-RU"/>
        </w:rPr>
      </w:pPr>
    </w:p>
    <w:p w:rsidR="008A72BB" w:rsidRPr="008A72BB" w:rsidRDefault="008A72BB" w:rsidP="008A72BB">
      <w:pPr>
        <w:widowControl w:val="0"/>
        <w:overflowPunct/>
        <w:autoSpaceDE/>
        <w:textAlignment w:val="auto"/>
        <w:rPr>
          <w:rFonts w:ascii="Courier New" w:eastAsia="Courier New" w:hAnsi="Courier New" w:cs="Courier New"/>
          <w:color w:val="000000"/>
          <w:sz w:val="2"/>
          <w:szCs w:val="2"/>
          <w:lang w:eastAsia="ru-RU"/>
        </w:rPr>
      </w:pPr>
    </w:p>
    <w:p w:rsidR="008A72BB" w:rsidRDefault="008A72BB" w:rsidP="008A72BB">
      <w:pPr>
        <w:overflowPunct/>
        <w:autoSpaceDE/>
        <w:spacing w:after="200" w:line="276" w:lineRule="auto"/>
        <w:jc w:val="center"/>
        <w:textAlignment w:val="auto"/>
        <w:rPr>
          <w:rFonts w:eastAsia="Times New Roman" w:cs="Times New Roman"/>
          <w:sz w:val="24"/>
          <w:szCs w:val="24"/>
          <w:lang w:eastAsia="ru-RU"/>
        </w:rPr>
      </w:pPr>
      <w:r w:rsidRPr="008A72BB">
        <w:rPr>
          <w:rFonts w:eastAsia="Times New Roman" w:cs="Times New Roman"/>
          <w:sz w:val="24"/>
          <w:szCs w:val="24"/>
          <w:lang w:eastAsia="ru-RU"/>
        </w:rPr>
        <w:t>____________________________________________</w:t>
      </w:r>
    </w:p>
    <w:p w:rsidR="00DF09DE" w:rsidRDefault="00DF09DE" w:rsidP="008A72BB">
      <w:pPr>
        <w:overflowPunct/>
        <w:autoSpaceDE/>
        <w:spacing w:after="200" w:line="276" w:lineRule="auto"/>
        <w:jc w:val="center"/>
        <w:textAlignment w:val="auto"/>
        <w:rPr>
          <w:rFonts w:eastAsia="Times New Roman" w:cs="Times New Roman"/>
          <w:sz w:val="24"/>
          <w:szCs w:val="24"/>
          <w:lang w:eastAsia="ru-RU"/>
        </w:rPr>
      </w:pPr>
    </w:p>
    <w:p w:rsidR="00DF09DE" w:rsidRDefault="00DF09DE" w:rsidP="008A72BB">
      <w:pPr>
        <w:overflowPunct/>
        <w:autoSpaceDE/>
        <w:spacing w:after="200" w:line="276" w:lineRule="auto"/>
        <w:jc w:val="center"/>
        <w:textAlignment w:val="auto"/>
        <w:rPr>
          <w:rFonts w:eastAsia="Times New Roman" w:cs="Times New Roman"/>
          <w:sz w:val="24"/>
          <w:szCs w:val="24"/>
          <w:lang w:eastAsia="ru-RU"/>
        </w:rPr>
      </w:pPr>
    </w:p>
    <w:p w:rsidR="00DF09DE" w:rsidRDefault="00DF09DE" w:rsidP="008A72BB">
      <w:pPr>
        <w:overflowPunct/>
        <w:autoSpaceDE/>
        <w:spacing w:after="200" w:line="276" w:lineRule="auto"/>
        <w:jc w:val="center"/>
        <w:textAlignment w:val="auto"/>
        <w:rPr>
          <w:rFonts w:eastAsia="Times New Roman" w:cs="Times New Roman"/>
          <w:sz w:val="24"/>
          <w:szCs w:val="24"/>
          <w:lang w:eastAsia="ru-RU"/>
        </w:rPr>
      </w:pPr>
    </w:p>
    <w:p w:rsidR="00DF09DE" w:rsidRDefault="00DF09DE" w:rsidP="008A72BB">
      <w:pPr>
        <w:overflowPunct/>
        <w:autoSpaceDE/>
        <w:spacing w:after="200" w:line="276" w:lineRule="auto"/>
        <w:jc w:val="center"/>
        <w:textAlignment w:val="auto"/>
        <w:rPr>
          <w:rFonts w:eastAsia="Times New Roman" w:cs="Times New Roman"/>
          <w:sz w:val="24"/>
          <w:szCs w:val="24"/>
          <w:lang w:eastAsia="ru-RU"/>
        </w:rPr>
      </w:pPr>
    </w:p>
    <w:p w:rsidR="00DF09DE" w:rsidRDefault="00DF09DE" w:rsidP="008A72BB">
      <w:pPr>
        <w:overflowPunct/>
        <w:autoSpaceDE/>
        <w:spacing w:after="200" w:line="276" w:lineRule="auto"/>
        <w:jc w:val="center"/>
        <w:textAlignment w:val="auto"/>
        <w:rPr>
          <w:rFonts w:eastAsia="Times New Roman" w:cs="Times New Roman"/>
          <w:sz w:val="24"/>
          <w:szCs w:val="24"/>
          <w:lang w:eastAsia="ru-RU"/>
        </w:rPr>
      </w:pPr>
    </w:p>
    <w:p w:rsidR="00DF09DE" w:rsidRDefault="00DF09DE" w:rsidP="008A72BB">
      <w:pPr>
        <w:overflowPunct/>
        <w:autoSpaceDE/>
        <w:spacing w:after="200" w:line="276" w:lineRule="auto"/>
        <w:jc w:val="center"/>
        <w:textAlignment w:val="auto"/>
        <w:rPr>
          <w:rFonts w:eastAsia="Times New Roman" w:cs="Times New Roman"/>
          <w:sz w:val="24"/>
          <w:szCs w:val="24"/>
          <w:lang w:eastAsia="ru-RU"/>
        </w:rPr>
      </w:pPr>
    </w:p>
    <w:p w:rsidR="00DF09DE" w:rsidRPr="008A72BB" w:rsidRDefault="00DF09DE" w:rsidP="008A72BB">
      <w:pPr>
        <w:overflowPunct/>
        <w:autoSpaceDE/>
        <w:spacing w:after="200" w:line="276" w:lineRule="auto"/>
        <w:jc w:val="center"/>
        <w:textAlignment w:val="auto"/>
        <w:rPr>
          <w:rFonts w:eastAsia="Times New Roman" w:cs="Times New Roman"/>
          <w:sz w:val="24"/>
          <w:szCs w:val="24"/>
          <w:lang w:eastAsia="ru-RU"/>
        </w:rPr>
      </w:pPr>
    </w:p>
    <w:p w:rsidR="00674729" w:rsidRPr="00674729" w:rsidRDefault="00674729" w:rsidP="00674729">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695104"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0B3CEC" w:rsidRDefault="000B3CEC" w:rsidP="00674729">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0B3CEC" w:rsidRDefault="000B3CEC" w:rsidP="00674729">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кылдытэтлэн</w:t>
                            </w:r>
                            <w:proofErr w:type="spellEnd"/>
                            <w:r>
                              <w:rPr>
                                <w:b/>
                                <w:sz w:val="26"/>
                                <w:szCs w:val="26"/>
                              </w:rPr>
                              <w:t xml:space="preserve"> </w:t>
                            </w:r>
                          </w:p>
                          <w:p w:rsidR="000B3CEC" w:rsidRPr="003A3243" w:rsidRDefault="000B3CEC" w:rsidP="00674729">
                            <w:pPr>
                              <w:jc w:val="center"/>
                              <w:rPr>
                                <w:b/>
                                <w:sz w:val="26"/>
                                <w:szCs w:val="26"/>
                              </w:rPr>
                            </w:pPr>
                            <w:proofErr w:type="spellStart"/>
                            <w:r>
                              <w:rPr>
                                <w:b/>
                                <w:sz w:val="26"/>
                                <w:szCs w:val="26"/>
                              </w:rPr>
                              <w:t>АДМИНИСТРАЦИЕЗ</w:t>
                            </w:r>
                            <w:proofErr w:type="spellEnd"/>
                          </w:p>
                          <w:p w:rsidR="000B3CEC" w:rsidRPr="00FE2501" w:rsidRDefault="000B3CEC" w:rsidP="00674729">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47" style="position:absolute;left:0;text-align:left;margin-left:275.7pt;margin-top:3.45pt;width:194.15pt;height:89.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" strokecolor="white">
                <v:textbox>
                  <w:txbxContent>
                    <w:p w:rsidR="000B3CEC" w:rsidRDefault="000B3CEC" w:rsidP="00674729">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0B3CEC" w:rsidRDefault="000B3CEC" w:rsidP="00674729">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кылдытэтлэн</w:t>
                      </w:r>
                      <w:proofErr w:type="spellEnd"/>
                      <w:r>
                        <w:rPr>
                          <w:b/>
                          <w:sz w:val="26"/>
                          <w:szCs w:val="26"/>
                        </w:rPr>
                        <w:t xml:space="preserve"> </w:t>
                      </w:r>
                    </w:p>
                    <w:p w:rsidR="000B3CEC" w:rsidRPr="003A3243" w:rsidRDefault="000B3CEC" w:rsidP="00674729">
                      <w:pPr>
                        <w:jc w:val="center"/>
                        <w:rPr>
                          <w:b/>
                          <w:sz w:val="26"/>
                          <w:szCs w:val="26"/>
                        </w:rPr>
                      </w:pPr>
                      <w:proofErr w:type="spellStart"/>
                      <w:r>
                        <w:rPr>
                          <w:b/>
                          <w:sz w:val="26"/>
                          <w:szCs w:val="26"/>
                        </w:rPr>
                        <w:t>АДМИНИСТРАЦИЕЗ</w:t>
                      </w:r>
                      <w:proofErr w:type="spellEnd"/>
                    </w:p>
                    <w:p w:rsidR="000B3CEC" w:rsidRPr="00FE2501" w:rsidRDefault="000B3CEC" w:rsidP="00674729">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94080"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0B3CEC" w:rsidRPr="00FE2501" w:rsidRDefault="000B3CEC" w:rsidP="00674729">
                            <w:pPr>
                              <w:jc w:val="center"/>
                              <w:rPr>
                                <w:b/>
                                <w:sz w:val="26"/>
                                <w:szCs w:val="26"/>
                              </w:rPr>
                            </w:pPr>
                            <w:r w:rsidRPr="00FE2501">
                              <w:rPr>
                                <w:b/>
                                <w:sz w:val="26"/>
                                <w:szCs w:val="26"/>
                              </w:rPr>
                              <w:t>АДМИНИСТРАЦИЯ</w:t>
                            </w:r>
                          </w:p>
                          <w:p w:rsidR="000B3CEC" w:rsidRDefault="000B3CEC" w:rsidP="00674729">
                            <w:pPr>
                              <w:jc w:val="center"/>
                              <w:rPr>
                                <w:b/>
                                <w:sz w:val="26"/>
                                <w:szCs w:val="26"/>
                              </w:rPr>
                            </w:pPr>
                            <w:r w:rsidRPr="00FE2501">
                              <w:rPr>
                                <w:b/>
                                <w:sz w:val="26"/>
                                <w:szCs w:val="26"/>
                              </w:rPr>
                              <w:t>муниципального образования «</w:t>
                            </w:r>
                            <w:r>
                              <w:rPr>
                                <w:b/>
                                <w:sz w:val="26"/>
                                <w:szCs w:val="26"/>
                              </w:rPr>
                              <w:t>Муниципальный округ</w:t>
                            </w:r>
                          </w:p>
                          <w:p w:rsidR="000B3CEC" w:rsidRDefault="000B3CEC" w:rsidP="00674729">
                            <w:pPr>
                              <w:jc w:val="center"/>
                              <w:rPr>
                                <w:b/>
                                <w:sz w:val="26"/>
                                <w:szCs w:val="26"/>
                              </w:rPr>
                            </w:pPr>
                            <w:proofErr w:type="spellStart"/>
                            <w:r w:rsidRPr="00FE2501">
                              <w:rPr>
                                <w:b/>
                                <w:sz w:val="26"/>
                                <w:szCs w:val="26"/>
                              </w:rPr>
                              <w:t>Киясовский</w:t>
                            </w:r>
                            <w:proofErr w:type="spellEnd"/>
                            <w:r w:rsidRPr="00FE2501">
                              <w:rPr>
                                <w:b/>
                                <w:sz w:val="26"/>
                                <w:szCs w:val="26"/>
                              </w:rPr>
                              <w:t xml:space="preserve"> район</w:t>
                            </w:r>
                          </w:p>
                          <w:p w:rsidR="000B3CEC" w:rsidRPr="00FE2501" w:rsidRDefault="000B3CEC" w:rsidP="00674729">
                            <w:pPr>
                              <w:jc w:val="center"/>
                              <w:rPr>
                                <w:sz w:val="26"/>
                                <w:szCs w:val="26"/>
                              </w:rPr>
                            </w:pPr>
                            <w:r>
                              <w:rPr>
                                <w:b/>
                                <w:sz w:val="26"/>
                                <w:szCs w:val="26"/>
                              </w:rPr>
                              <w:t>Удмуртской Республики</w:t>
                            </w:r>
                            <w:r w:rsidRPr="00FE2501">
                              <w:rPr>
                                <w:b/>
                                <w:sz w:val="26"/>
                                <w:szCs w:val="26"/>
                              </w:rPr>
                              <w:t>»</w:t>
                            </w:r>
                          </w:p>
                          <w:p w:rsidR="000B3CEC" w:rsidRPr="00FE2501" w:rsidRDefault="000B3CEC" w:rsidP="00674729">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48" style="position:absolute;left:0;text-align:left;margin-left:-8.65pt;margin-top:3.45pt;width:192.75pt;height:89.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" strokecolor="white">
                <v:textbox>
                  <w:txbxContent>
                    <w:p w:rsidR="000B3CEC" w:rsidRPr="00FE2501" w:rsidRDefault="000B3CEC" w:rsidP="00674729">
                      <w:pPr>
                        <w:jc w:val="center"/>
                        <w:rPr>
                          <w:b/>
                          <w:sz w:val="26"/>
                          <w:szCs w:val="26"/>
                        </w:rPr>
                      </w:pPr>
                      <w:r w:rsidRPr="00FE2501">
                        <w:rPr>
                          <w:b/>
                          <w:sz w:val="26"/>
                          <w:szCs w:val="26"/>
                        </w:rPr>
                        <w:t>АДМИНИСТРАЦИЯ</w:t>
                      </w:r>
                    </w:p>
                    <w:p w:rsidR="000B3CEC" w:rsidRDefault="000B3CEC" w:rsidP="00674729">
                      <w:pPr>
                        <w:jc w:val="center"/>
                        <w:rPr>
                          <w:b/>
                          <w:sz w:val="26"/>
                          <w:szCs w:val="26"/>
                        </w:rPr>
                      </w:pPr>
                      <w:r w:rsidRPr="00FE2501">
                        <w:rPr>
                          <w:b/>
                          <w:sz w:val="26"/>
                          <w:szCs w:val="26"/>
                        </w:rPr>
                        <w:t>муниципального образования «</w:t>
                      </w:r>
                      <w:r>
                        <w:rPr>
                          <w:b/>
                          <w:sz w:val="26"/>
                          <w:szCs w:val="26"/>
                        </w:rPr>
                        <w:t>Муниципальный округ</w:t>
                      </w:r>
                    </w:p>
                    <w:p w:rsidR="000B3CEC" w:rsidRDefault="000B3CEC" w:rsidP="00674729">
                      <w:pPr>
                        <w:jc w:val="center"/>
                        <w:rPr>
                          <w:b/>
                          <w:sz w:val="26"/>
                          <w:szCs w:val="26"/>
                        </w:rPr>
                      </w:pPr>
                      <w:proofErr w:type="spellStart"/>
                      <w:r w:rsidRPr="00FE2501">
                        <w:rPr>
                          <w:b/>
                          <w:sz w:val="26"/>
                          <w:szCs w:val="26"/>
                        </w:rPr>
                        <w:t>Киясовский</w:t>
                      </w:r>
                      <w:proofErr w:type="spellEnd"/>
                      <w:r w:rsidRPr="00FE2501">
                        <w:rPr>
                          <w:b/>
                          <w:sz w:val="26"/>
                          <w:szCs w:val="26"/>
                        </w:rPr>
                        <w:t xml:space="preserve"> район</w:t>
                      </w:r>
                    </w:p>
                    <w:p w:rsidR="000B3CEC" w:rsidRPr="00FE2501" w:rsidRDefault="000B3CEC" w:rsidP="00674729">
                      <w:pPr>
                        <w:jc w:val="center"/>
                        <w:rPr>
                          <w:sz w:val="26"/>
                          <w:szCs w:val="26"/>
                        </w:rPr>
                      </w:pPr>
                      <w:r>
                        <w:rPr>
                          <w:b/>
                          <w:sz w:val="26"/>
                          <w:szCs w:val="26"/>
                        </w:rPr>
                        <w:t>Удмуртской Республики</w:t>
                      </w:r>
                      <w:r w:rsidRPr="00FE2501">
                        <w:rPr>
                          <w:b/>
                          <w:sz w:val="26"/>
                          <w:szCs w:val="26"/>
                        </w:rPr>
                        <w:t>»</w:t>
                      </w:r>
                    </w:p>
                    <w:p w:rsidR="000B3CEC" w:rsidRPr="00FE2501" w:rsidRDefault="000B3CEC" w:rsidP="00674729">
                      <w:pPr>
                        <w:jc w:val="center"/>
                        <w:rPr>
                          <w:sz w:val="26"/>
                          <w:szCs w:val="26"/>
                        </w:rPr>
                      </w:pPr>
                    </w:p>
                  </w:txbxContent>
                </v:textbox>
              </v:rect>
            </w:pict>
          </mc:Fallback>
        </mc:AlternateContent>
      </w:r>
    </w:p>
    <w:p w:rsidR="00674729" w:rsidRPr="00674729" w:rsidRDefault="00674729" w:rsidP="00674729">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93056"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23" name="Рисунок 23"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4729" w:rsidRPr="00674729" w:rsidRDefault="00674729" w:rsidP="00674729">
      <w:pPr>
        <w:overflowPunct/>
        <w:autoSpaceDE/>
        <w:jc w:val="center"/>
        <w:textAlignment w:val="auto"/>
        <w:rPr>
          <w:rFonts w:eastAsia="Times New Roman" w:cs="Times New Roman"/>
          <w:sz w:val="24"/>
          <w:szCs w:val="24"/>
          <w:lang w:eastAsia="ru-RU"/>
        </w:rPr>
      </w:pPr>
    </w:p>
    <w:p w:rsidR="00674729" w:rsidRPr="00674729" w:rsidRDefault="00674729" w:rsidP="00674729">
      <w:pPr>
        <w:overflowPunct/>
        <w:autoSpaceDE/>
        <w:jc w:val="center"/>
        <w:textAlignment w:val="auto"/>
        <w:rPr>
          <w:rFonts w:eastAsia="Times New Roman" w:cs="Times New Roman"/>
          <w:sz w:val="24"/>
          <w:szCs w:val="24"/>
          <w:lang w:eastAsia="ru-RU"/>
        </w:rPr>
      </w:pPr>
    </w:p>
    <w:p w:rsidR="00674729" w:rsidRPr="00674729" w:rsidRDefault="00674729" w:rsidP="00674729">
      <w:pPr>
        <w:overflowPunct/>
        <w:autoSpaceDE/>
        <w:jc w:val="center"/>
        <w:textAlignment w:val="auto"/>
        <w:rPr>
          <w:rFonts w:eastAsia="Times New Roman" w:cs="Times New Roman"/>
          <w:sz w:val="26"/>
          <w:szCs w:val="26"/>
          <w:lang w:eastAsia="ru-RU"/>
        </w:rPr>
      </w:pPr>
    </w:p>
    <w:p w:rsidR="00674729" w:rsidRPr="00674729" w:rsidRDefault="00674729" w:rsidP="00674729">
      <w:pPr>
        <w:keepNext/>
        <w:overflowPunct/>
        <w:autoSpaceDE/>
        <w:textAlignment w:val="auto"/>
        <w:outlineLvl w:val="0"/>
        <w:rPr>
          <w:rFonts w:eastAsia="Times New Roman" w:cs="Times New Roman"/>
          <w:b/>
          <w:bCs/>
          <w:sz w:val="10"/>
          <w:szCs w:val="10"/>
          <w:lang w:eastAsia="ru-RU"/>
        </w:rPr>
      </w:pPr>
    </w:p>
    <w:p w:rsidR="00674729" w:rsidRPr="00674729" w:rsidRDefault="00674729" w:rsidP="00674729">
      <w:pPr>
        <w:keepNext/>
        <w:overflowPunct/>
        <w:autoSpaceDE/>
        <w:jc w:val="center"/>
        <w:textAlignment w:val="auto"/>
        <w:outlineLvl w:val="0"/>
        <w:rPr>
          <w:rFonts w:eastAsia="Times New Roman" w:cs="Times New Roman"/>
          <w:b/>
          <w:bCs/>
          <w:sz w:val="26"/>
          <w:szCs w:val="26"/>
          <w:lang w:eastAsia="ru-RU"/>
        </w:rPr>
      </w:pPr>
    </w:p>
    <w:p w:rsidR="00674729" w:rsidRPr="00674729" w:rsidRDefault="00674729" w:rsidP="00674729">
      <w:pPr>
        <w:keepNext/>
        <w:overflowPunct/>
        <w:autoSpaceDE/>
        <w:jc w:val="center"/>
        <w:textAlignment w:val="auto"/>
        <w:outlineLvl w:val="0"/>
        <w:rPr>
          <w:rFonts w:eastAsia="Times New Roman" w:cs="Times New Roman"/>
          <w:b/>
          <w:bCs/>
          <w:sz w:val="26"/>
          <w:szCs w:val="26"/>
          <w:lang w:eastAsia="ru-RU"/>
        </w:rPr>
      </w:pPr>
    </w:p>
    <w:p w:rsidR="00674729" w:rsidRPr="00674729" w:rsidRDefault="00674729" w:rsidP="00674729">
      <w:pPr>
        <w:keepNext/>
        <w:overflowPunct/>
        <w:autoSpaceDE/>
        <w:jc w:val="center"/>
        <w:textAlignment w:val="auto"/>
        <w:outlineLvl w:val="0"/>
        <w:rPr>
          <w:rFonts w:eastAsia="Times New Roman" w:cs="Times New Roman"/>
          <w:b/>
          <w:bCs/>
          <w:sz w:val="26"/>
          <w:szCs w:val="26"/>
          <w:lang w:eastAsia="ru-RU"/>
        </w:rPr>
      </w:pPr>
      <w:proofErr w:type="gramStart"/>
      <w:r w:rsidRPr="00674729">
        <w:rPr>
          <w:rFonts w:eastAsia="Times New Roman" w:cs="Times New Roman"/>
          <w:b/>
          <w:bCs/>
          <w:sz w:val="26"/>
          <w:szCs w:val="26"/>
          <w:lang w:eastAsia="ru-RU"/>
        </w:rPr>
        <w:t>П</w:t>
      </w:r>
      <w:proofErr w:type="gramEnd"/>
      <w:r w:rsidRPr="00674729">
        <w:rPr>
          <w:rFonts w:eastAsia="Times New Roman" w:cs="Times New Roman"/>
          <w:b/>
          <w:bCs/>
          <w:sz w:val="26"/>
          <w:szCs w:val="26"/>
          <w:lang w:eastAsia="ru-RU"/>
        </w:rPr>
        <w:t xml:space="preserve"> О С Т А Н О В Л Е Н И Е</w:t>
      </w:r>
    </w:p>
    <w:p w:rsidR="00674729" w:rsidRPr="00674729" w:rsidRDefault="00674729" w:rsidP="00674729">
      <w:pPr>
        <w:overflowPunct/>
        <w:autoSpaceDE/>
        <w:textAlignment w:val="auto"/>
        <w:rPr>
          <w:rFonts w:eastAsia="Times New Roman" w:cs="Times New Roman"/>
          <w:sz w:val="26"/>
          <w:szCs w:val="26"/>
          <w:lang w:eastAsia="ru-RU"/>
        </w:rPr>
      </w:pPr>
    </w:p>
    <w:p w:rsidR="00674729" w:rsidRPr="00674729" w:rsidRDefault="00674729" w:rsidP="00674729">
      <w:pPr>
        <w:overflowPunct/>
        <w:autoSpaceDE/>
        <w:textAlignment w:val="auto"/>
        <w:rPr>
          <w:rFonts w:eastAsia="Times New Roman" w:cs="Times New Roman"/>
          <w:sz w:val="26"/>
          <w:szCs w:val="26"/>
          <w:lang w:eastAsia="ru-RU"/>
        </w:rPr>
      </w:pPr>
      <w:r w:rsidRPr="00674729">
        <w:rPr>
          <w:rFonts w:eastAsia="Times New Roman" w:cs="Times New Roman"/>
          <w:sz w:val="26"/>
          <w:szCs w:val="26"/>
          <w:lang w:eastAsia="ru-RU"/>
        </w:rPr>
        <w:t xml:space="preserve">10 августа 2022 года                                                                          </w:t>
      </w:r>
      <w:r w:rsidR="00DF09DE">
        <w:rPr>
          <w:rFonts w:eastAsia="Times New Roman" w:cs="Times New Roman"/>
          <w:sz w:val="26"/>
          <w:szCs w:val="26"/>
          <w:lang w:eastAsia="ru-RU"/>
        </w:rPr>
        <w:t xml:space="preserve">                        </w:t>
      </w:r>
      <w:r w:rsidRPr="00674729">
        <w:rPr>
          <w:rFonts w:eastAsia="Times New Roman" w:cs="Times New Roman"/>
          <w:sz w:val="26"/>
          <w:szCs w:val="26"/>
          <w:lang w:eastAsia="ru-RU"/>
        </w:rPr>
        <w:t>№ 651</w:t>
      </w:r>
    </w:p>
    <w:p w:rsidR="00674729" w:rsidRPr="00674729" w:rsidRDefault="00674729" w:rsidP="00674729">
      <w:pPr>
        <w:overflowPunct/>
        <w:autoSpaceDE/>
        <w:jc w:val="center"/>
        <w:textAlignment w:val="auto"/>
        <w:rPr>
          <w:rFonts w:eastAsia="Times New Roman" w:cs="Times New Roman"/>
          <w:sz w:val="26"/>
          <w:szCs w:val="26"/>
          <w:lang w:eastAsia="x-none"/>
        </w:rPr>
      </w:pPr>
      <w:r w:rsidRPr="00674729">
        <w:rPr>
          <w:rFonts w:eastAsia="Times New Roman" w:cs="Times New Roman"/>
          <w:sz w:val="26"/>
          <w:szCs w:val="26"/>
          <w:lang w:val="x-none" w:eastAsia="x-none"/>
        </w:rPr>
        <w:t xml:space="preserve">с. </w:t>
      </w:r>
      <w:proofErr w:type="spellStart"/>
      <w:r w:rsidRPr="00674729">
        <w:rPr>
          <w:rFonts w:eastAsia="Times New Roman" w:cs="Times New Roman"/>
          <w:sz w:val="26"/>
          <w:szCs w:val="26"/>
          <w:lang w:val="x-none" w:eastAsia="x-none"/>
        </w:rPr>
        <w:t>Киясово</w:t>
      </w:r>
      <w:proofErr w:type="spellEnd"/>
    </w:p>
    <w:p w:rsidR="00674729" w:rsidRPr="00674729" w:rsidRDefault="00674729" w:rsidP="00674729">
      <w:pPr>
        <w:overflowPunct/>
        <w:autoSpaceDE/>
        <w:textAlignment w:val="auto"/>
        <w:rPr>
          <w:rFonts w:eastAsia="Times New Roman" w:cs="Times New Roman"/>
          <w:sz w:val="26"/>
          <w:szCs w:val="26"/>
          <w:lang w:eastAsia="x-none"/>
        </w:rPr>
      </w:pPr>
    </w:p>
    <w:p w:rsidR="00674729" w:rsidRPr="00674729" w:rsidRDefault="00674729" w:rsidP="00674729">
      <w:pPr>
        <w:tabs>
          <w:tab w:val="left" w:pos="8789"/>
        </w:tabs>
        <w:overflowPunct/>
        <w:autoSpaceDE/>
        <w:spacing w:after="14" w:line="271" w:lineRule="auto"/>
        <w:ind w:right="874"/>
        <w:jc w:val="center"/>
        <w:textAlignment w:val="auto"/>
        <w:rPr>
          <w:rFonts w:eastAsia="Times New Roman" w:cs="Times New Roman"/>
          <w:color w:val="000000"/>
          <w:sz w:val="26"/>
          <w:szCs w:val="22"/>
          <w:lang w:eastAsia="ru-RU"/>
        </w:rPr>
      </w:pPr>
      <w:proofErr w:type="gramStart"/>
      <w:r w:rsidRPr="00674729">
        <w:rPr>
          <w:rFonts w:eastAsia="Times New Roman" w:cs="Times New Roman"/>
          <w:b/>
          <w:color w:val="000000"/>
          <w:sz w:val="26"/>
          <w:szCs w:val="22"/>
          <w:lang w:eastAsia="ru-RU"/>
        </w:rPr>
        <w:t xml:space="preserve">Об утверждении Административного регламента предоставления муниципальной услуги «Предоставление компенсации затрат на приобретение путевок в загородные лагеря отдыха и оздоровления для детей, проживающих на территории муниципального образования «Муниципальный округ </w:t>
      </w:r>
      <w:proofErr w:type="spellStart"/>
      <w:r w:rsidRPr="00674729">
        <w:rPr>
          <w:rFonts w:eastAsia="Times New Roman" w:cs="Times New Roman"/>
          <w:b/>
          <w:color w:val="000000"/>
          <w:sz w:val="26"/>
          <w:szCs w:val="22"/>
          <w:lang w:eastAsia="ru-RU"/>
        </w:rPr>
        <w:t>Киясовский</w:t>
      </w:r>
      <w:proofErr w:type="spellEnd"/>
      <w:r w:rsidRPr="00674729">
        <w:rPr>
          <w:rFonts w:eastAsia="Times New Roman" w:cs="Times New Roman"/>
          <w:b/>
          <w:color w:val="000000"/>
          <w:sz w:val="26"/>
          <w:szCs w:val="22"/>
          <w:lang w:eastAsia="ru-RU"/>
        </w:rPr>
        <w:t xml:space="preserve"> район Удмуртской Республики»  </w:t>
      </w:r>
      <w:proofErr w:type="gramEnd"/>
    </w:p>
    <w:p w:rsidR="00674729" w:rsidRPr="00674729" w:rsidRDefault="00674729" w:rsidP="00674729">
      <w:pPr>
        <w:tabs>
          <w:tab w:val="left" w:pos="8789"/>
        </w:tabs>
        <w:overflowPunct/>
        <w:autoSpaceDE/>
        <w:spacing w:line="259" w:lineRule="auto"/>
        <w:ind w:right="874"/>
        <w:textAlignment w:val="auto"/>
        <w:rPr>
          <w:rFonts w:eastAsia="Times New Roman" w:cs="Times New Roman"/>
          <w:color w:val="000000"/>
          <w:sz w:val="26"/>
          <w:szCs w:val="22"/>
          <w:lang w:eastAsia="ru-RU"/>
        </w:rPr>
      </w:pPr>
      <w:r w:rsidRPr="00674729">
        <w:rPr>
          <w:rFonts w:eastAsia="Times New Roman" w:cs="Times New Roman"/>
          <w:color w:val="000000"/>
          <w:sz w:val="26"/>
          <w:szCs w:val="22"/>
          <w:lang w:eastAsia="ru-RU"/>
        </w:rPr>
        <w:t xml:space="preserve"> </w:t>
      </w:r>
    </w:p>
    <w:p w:rsidR="00674729" w:rsidRPr="00674729" w:rsidRDefault="00674729" w:rsidP="00674729">
      <w:pPr>
        <w:tabs>
          <w:tab w:val="left" w:pos="8789"/>
        </w:tabs>
        <w:overflowPunct/>
        <w:autoSpaceDE/>
        <w:spacing w:after="26" w:line="259" w:lineRule="auto"/>
        <w:ind w:right="874"/>
        <w:textAlignment w:val="auto"/>
        <w:rPr>
          <w:rFonts w:eastAsia="Times New Roman" w:cs="Times New Roman"/>
          <w:color w:val="000000"/>
          <w:sz w:val="26"/>
          <w:szCs w:val="22"/>
          <w:lang w:eastAsia="ru-RU"/>
        </w:rPr>
      </w:pPr>
      <w:r w:rsidRPr="00674729">
        <w:rPr>
          <w:rFonts w:eastAsia="Times New Roman" w:cs="Times New Roman"/>
          <w:color w:val="000000"/>
          <w:sz w:val="26"/>
          <w:szCs w:val="22"/>
          <w:lang w:eastAsia="ru-RU"/>
        </w:rPr>
        <w:t xml:space="preserve"> </w:t>
      </w:r>
    </w:p>
    <w:p w:rsidR="00674729" w:rsidRPr="00674729" w:rsidRDefault="00674729" w:rsidP="00674729">
      <w:pPr>
        <w:tabs>
          <w:tab w:val="left" w:pos="8789"/>
        </w:tabs>
        <w:overflowPunct/>
        <w:autoSpaceDE/>
        <w:spacing w:line="276" w:lineRule="auto"/>
        <w:ind w:firstLine="709"/>
        <w:jc w:val="both"/>
        <w:textAlignment w:val="auto"/>
        <w:rPr>
          <w:rFonts w:eastAsia="Times New Roman" w:cs="Times New Roman"/>
          <w:color w:val="000000"/>
          <w:sz w:val="26"/>
          <w:szCs w:val="22"/>
          <w:lang w:eastAsia="ru-RU"/>
        </w:rPr>
      </w:pPr>
      <w:r w:rsidRPr="00674729">
        <w:rPr>
          <w:rFonts w:eastAsia="Times New Roman" w:cs="Times New Roman"/>
          <w:color w:val="000000"/>
          <w:sz w:val="26"/>
          <w:szCs w:val="22"/>
          <w:lang w:eastAsia="ru-RU"/>
        </w:rPr>
        <w:t xml:space="preserve">В соответствии с Федеральным законом от 29 декабря 2012 года № 273-ФЗ «Об образовании в Российской Федерации», Федеральным законом от 27.07.2010 № </w:t>
      </w:r>
      <w:proofErr w:type="spellStart"/>
      <w:r w:rsidRPr="00674729">
        <w:rPr>
          <w:rFonts w:eastAsia="Times New Roman" w:cs="Times New Roman"/>
          <w:color w:val="000000"/>
          <w:sz w:val="26"/>
          <w:szCs w:val="22"/>
          <w:lang w:eastAsia="ru-RU"/>
        </w:rPr>
        <w:t>210ФЗ</w:t>
      </w:r>
      <w:proofErr w:type="spellEnd"/>
      <w:r w:rsidRPr="00674729">
        <w:rPr>
          <w:rFonts w:eastAsia="Times New Roman" w:cs="Times New Roman"/>
          <w:color w:val="000000"/>
          <w:sz w:val="26"/>
          <w:szCs w:val="22"/>
          <w:lang w:eastAsia="ru-RU"/>
        </w:rPr>
        <w:t xml:space="preserve"> «Об организации предоставления государственных и муниципальных услуг», статьями 30, 32 Устава муниципального образования «Муниципальный округ </w:t>
      </w:r>
      <w:proofErr w:type="spellStart"/>
      <w:r w:rsidRPr="00674729">
        <w:rPr>
          <w:rFonts w:eastAsia="Times New Roman" w:cs="Times New Roman"/>
          <w:color w:val="000000"/>
          <w:sz w:val="26"/>
          <w:szCs w:val="22"/>
          <w:lang w:eastAsia="ru-RU"/>
        </w:rPr>
        <w:t>Киясовский</w:t>
      </w:r>
      <w:proofErr w:type="spellEnd"/>
      <w:r w:rsidRPr="00674729">
        <w:rPr>
          <w:rFonts w:eastAsia="Times New Roman" w:cs="Times New Roman"/>
          <w:color w:val="000000"/>
          <w:sz w:val="26"/>
          <w:szCs w:val="22"/>
          <w:lang w:eastAsia="ru-RU"/>
        </w:rPr>
        <w:t xml:space="preserve"> район Удмуртской Республики»</w:t>
      </w:r>
    </w:p>
    <w:p w:rsidR="00674729" w:rsidRPr="00674729" w:rsidRDefault="00674729" w:rsidP="00674729">
      <w:pPr>
        <w:tabs>
          <w:tab w:val="left" w:pos="8789"/>
        </w:tabs>
        <w:overflowPunct/>
        <w:autoSpaceDE/>
        <w:spacing w:line="276" w:lineRule="auto"/>
        <w:ind w:firstLine="709"/>
        <w:textAlignment w:val="auto"/>
        <w:rPr>
          <w:rFonts w:eastAsia="Times New Roman" w:cs="Times New Roman"/>
          <w:color w:val="000000"/>
          <w:sz w:val="26"/>
          <w:szCs w:val="22"/>
          <w:lang w:eastAsia="ru-RU"/>
        </w:rPr>
      </w:pPr>
      <w:r w:rsidRPr="00674729">
        <w:rPr>
          <w:rFonts w:eastAsia="Times New Roman" w:cs="Times New Roman"/>
          <w:color w:val="000000"/>
          <w:sz w:val="26"/>
          <w:szCs w:val="22"/>
          <w:lang w:eastAsia="ru-RU"/>
        </w:rPr>
        <w:t xml:space="preserve"> </w:t>
      </w:r>
    </w:p>
    <w:p w:rsidR="00674729" w:rsidRPr="00674729" w:rsidRDefault="00674729" w:rsidP="00674729">
      <w:pPr>
        <w:tabs>
          <w:tab w:val="left" w:pos="8789"/>
        </w:tabs>
        <w:overflowPunct/>
        <w:autoSpaceDE/>
        <w:spacing w:line="276" w:lineRule="auto"/>
        <w:jc w:val="both"/>
        <w:textAlignment w:val="auto"/>
        <w:rPr>
          <w:rFonts w:eastAsia="Times New Roman" w:cs="Times New Roman"/>
          <w:color w:val="000000"/>
          <w:sz w:val="26"/>
          <w:szCs w:val="22"/>
          <w:lang w:eastAsia="ru-RU"/>
        </w:rPr>
      </w:pPr>
      <w:r w:rsidRPr="00674729">
        <w:rPr>
          <w:rFonts w:eastAsia="Times New Roman" w:cs="Times New Roman"/>
          <w:color w:val="000000"/>
          <w:sz w:val="26"/>
          <w:szCs w:val="22"/>
          <w:lang w:eastAsia="ru-RU"/>
        </w:rPr>
        <w:t xml:space="preserve">ПОСТАНОВЛЯЮ: </w:t>
      </w:r>
    </w:p>
    <w:p w:rsidR="00674729" w:rsidRPr="00674729" w:rsidRDefault="00674729" w:rsidP="00674729">
      <w:pPr>
        <w:tabs>
          <w:tab w:val="left" w:pos="8789"/>
        </w:tabs>
        <w:overflowPunct/>
        <w:autoSpaceDE/>
        <w:spacing w:line="276" w:lineRule="auto"/>
        <w:ind w:firstLine="709"/>
        <w:jc w:val="both"/>
        <w:textAlignment w:val="auto"/>
        <w:rPr>
          <w:rFonts w:eastAsia="Times New Roman" w:cs="Times New Roman"/>
          <w:color w:val="000000"/>
          <w:sz w:val="26"/>
          <w:szCs w:val="22"/>
          <w:lang w:eastAsia="ru-RU"/>
        </w:rPr>
      </w:pPr>
      <w:r w:rsidRPr="00674729">
        <w:rPr>
          <w:rFonts w:eastAsia="Times New Roman" w:cs="Times New Roman"/>
          <w:color w:val="000000"/>
          <w:sz w:val="26"/>
          <w:szCs w:val="22"/>
          <w:lang w:eastAsia="ru-RU"/>
        </w:rPr>
        <w:t xml:space="preserve">1. </w:t>
      </w:r>
      <w:proofErr w:type="gramStart"/>
      <w:r w:rsidRPr="00674729">
        <w:rPr>
          <w:rFonts w:eastAsia="Times New Roman" w:cs="Times New Roman"/>
          <w:color w:val="000000"/>
          <w:sz w:val="26"/>
          <w:szCs w:val="22"/>
          <w:lang w:eastAsia="ru-RU"/>
        </w:rPr>
        <w:t xml:space="preserve">Утвердить прилагаемый Административный регламент предоставления муниципальной услуги «Предоставление компенсации затрат на приобретение путевок в загородные лагеря отдыха и оздоровления для детей, проживающих на территории муниципального образования «Муниципальный округ </w:t>
      </w:r>
      <w:proofErr w:type="spellStart"/>
      <w:r w:rsidRPr="00674729">
        <w:rPr>
          <w:rFonts w:eastAsia="Times New Roman" w:cs="Times New Roman"/>
          <w:color w:val="000000"/>
          <w:sz w:val="26"/>
          <w:szCs w:val="22"/>
          <w:lang w:eastAsia="ru-RU"/>
        </w:rPr>
        <w:t>Киясовский</w:t>
      </w:r>
      <w:proofErr w:type="spellEnd"/>
      <w:r w:rsidRPr="00674729">
        <w:rPr>
          <w:rFonts w:eastAsia="Times New Roman" w:cs="Times New Roman"/>
          <w:color w:val="000000"/>
          <w:sz w:val="26"/>
          <w:szCs w:val="22"/>
          <w:lang w:eastAsia="ru-RU"/>
        </w:rPr>
        <w:t xml:space="preserve"> район Удмуртской Республики».</w:t>
      </w:r>
      <w:proofErr w:type="gramEnd"/>
    </w:p>
    <w:p w:rsidR="00674729" w:rsidRPr="00674729" w:rsidRDefault="00674729" w:rsidP="00674729">
      <w:pPr>
        <w:tabs>
          <w:tab w:val="left" w:pos="8789"/>
        </w:tabs>
        <w:overflowPunct/>
        <w:autoSpaceDE/>
        <w:spacing w:line="276" w:lineRule="auto"/>
        <w:ind w:firstLine="709"/>
        <w:jc w:val="both"/>
        <w:textAlignment w:val="auto"/>
        <w:rPr>
          <w:rFonts w:eastAsia="Times New Roman" w:cs="Times New Roman"/>
          <w:color w:val="000000"/>
          <w:sz w:val="26"/>
          <w:szCs w:val="22"/>
          <w:lang w:eastAsia="ru-RU"/>
        </w:rPr>
      </w:pPr>
      <w:r w:rsidRPr="00674729">
        <w:rPr>
          <w:rFonts w:eastAsia="Times New Roman" w:cs="Times New Roman"/>
          <w:color w:val="000000"/>
          <w:sz w:val="26"/>
          <w:szCs w:val="22"/>
          <w:lang w:eastAsia="ru-RU"/>
        </w:rPr>
        <w:t xml:space="preserve">2. </w:t>
      </w:r>
      <w:proofErr w:type="gramStart"/>
      <w:r w:rsidRPr="00674729">
        <w:rPr>
          <w:rFonts w:eastAsia="Times New Roman" w:cs="Times New Roman"/>
          <w:color w:val="000000"/>
          <w:sz w:val="26"/>
          <w:szCs w:val="22"/>
          <w:lang w:eastAsia="ru-RU"/>
        </w:rPr>
        <w:t>Признать утратившим силу Административный регламент предоставления муниципальной услуги «Предоставление компенсации затрат на приобретение путевок в загородные лагеря отдыха и оздоровления для детей, проживающих на территории муниципального образования «</w:t>
      </w:r>
      <w:proofErr w:type="spellStart"/>
      <w:r w:rsidRPr="00674729">
        <w:rPr>
          <w:rFonts w:eastAsia="Times New Roman" w:cs="Times New Roman"/>
          <w:color w:val="000000"/>
          <w:sz w:val="26"/>
          <w:szCs w:val="22"/>
          <w:lang w:eastAsia="ru-RU"/>
        </w:rPr>
        <w:t>Киясовский</w:t>
      </w:r>
      <w:proofErr w:type="spellEnd"/>
      <w:r w:rsidRPr="00674729">
        <w:rPr>
          <w:rFonts w:eastAsia="Times New Roman" w:cs="Times New Roman"/>
          <w:color w:val="000000"/>
          <w:sz w:val="26"/>
          <w:szCs w:val="22"/>
          <w:lang w:eastAsia="ru-RU"/>
        </w:rPr>
        <w:t xml:space="preserve"> район», утвержденный постановлением Администрации муниципального образования «</w:t>
      </w:r>
      <w:proofErr w:type="spellStart"/>
      <w:r w:rsidRPr="00674729">
        <w:rPr>
          <w:rFonts w:eastAsia="Times New Roman" w:cs="Times New Roman"/>
          <w:color w:val="000000"/>
          <w:sz w:val="26"/>
          <w:szCs w:val="22"/>
          <w:lang w:eastAsia="ru-RU"/>
        </w:rPr>
        <w:t>Киясовский</w:t>
      </w:r>
      <w:proofErr w:type="spellEnd"/>
      <w:r w:rsidRPr="00674729">
        <w:rPr>
          <w:rFonts w:eastAsia="Times New Roman" w:cs="Times New Roman"/>
          <w:color w:val="000000"/>
          <w:sz w:val="26"/>
          <w:szCs w:val="22"/>
          <w:lang w:eastAsia="ru-RU"/>
        </w:rPr>
        <w:t xml:space="preserve"> район» от 20.02.2018 № 77.</w:t>
      </w:r>
      <w:proofErr w:type="gramEnd"/>
    </w:p>
    <w:p w:rsidR="00674729" w:rsidRPr="00674729" w:rsidRDefault="00674729" w:rsidP="00674729">
      <w:pPr>
        <w:tabs>
          <w:tab w:val="left" w:pos="8789"/>
        </w:tabs>
        <w:overflowPunct/>
        <w:autoSpaceDE/>
        <w:spacing w:line="276" w:lineRule="auto"/>
        <w:ind w:firstLine="709"/>
        <w:jc w:val="both"/>
        <w:textAlignment w:val="auto"/>
        <w:rPr>
          <w:rFonts w:eastAsia="Times New Roman" w:cs="Times New Roman"/>
          <w:color w:val="000000"/>
          <w:sz w:val="26"/>
          <w:szCs w:val="22"/>
          <w:lang w:eastAsia="ru-RU"/>
        </w:rPr>
      </w:pPr>
      <w:r w:rsidRPr="00674729">
        <w:rPr>
          <w:rFonts w:eastAsia="Times New Roman" w:cs="Times New Roman"/>
          <w:color w:val="000000"/>
          <w:sz w:val="26"/>
          <w:szCs w:val="22"/>
          <w:lang w:eastAsia="ru-RU"/>
        </w:rPr>
        <w:t xml:space="preserve">3. </w:t>
      </w:r>
      <w:proofErr w:type="gramStart"/>
      <w:r w:rsidRPr="00674729">
        <w:rPr>
          <w:rFonts w:eastAsia="Times New Roman" w:cs="Times New Roman"/>
          <w:color w:val="000000"/>
          <w:sz w:val="26"/>
          <w:szCs w:val="22"/>
          <w:lang w:eastAsia="ru-RU"/>
        </w:rPr>
        <w:t>Контроль за</w:t>
      </w:r>
      <w:proofErr w:type="gramEnd"/>
      <w:r w:rsidRPr="00674729">
        <w:rPr>
          <w:rFonts w:eastAsia="Times New Roman" w:cs="Times New Roman"/>
          <w:color w:val="000000"/>
          <w:sz w:val="26"/>
          <w:szCs w:val="22"/>
          <w:lang w:eastAsia="ru-RU"/>
        </w:rPr>
        <w:t xml:space="preserve"> исполнением настоящего постановления возложить на заместителя главы Администрации муниципального образования «Муниципальный округ </w:t>
      </w:r>
      <w:proofErr w:type="spellStart"/>
      <w:r w:rsidRPr="00674729">
        <w:rPr>
          <w:rFonts w:eastAsia="Times New Roman" w:cs="Times New Roman"/>
          <w:color w:val="000000"/>
          <w:sz w:val="26"/>
          <w:szCs w:val="22"/>
          <w:lang w:eastAsia="ru-RU"/>
        </w:rPr>
        <w:t>Киясовский</w:t>
      </w:r>
      <w:proofErr w:type="spellEnd"/>
      <w:r w:rsidRPr="00674729">
        <w:rPr>
          <w:rFonts w:eastAsia="Times New Roman" w:cs="Times New Roman"/>
          <w:color w:val="000000"/>
          <w:sz w:val="26"/>
          <w:szCs w:val="22"/>
          <w:lang w:eastAsia="ru-RU"/>
        </w:rPr>
        <w:t xml:space="preserve"> район Удмуртской Республики» по социальным вопросам Митрошину </w:t>
      </w:r>
      <w:proofErr w:type="spellStart"/>
      <w:r w:rsidRPr="00674729">
        <w:rPr>
          <w:rFonts w:eastAsia="Times New Roman" w:cs="Times New Roman"/>
          <w:color w:val="000000"/>
          <w:sz w:val="26"/>
          <w:szCs w:val="22"/>
          <w:lang w:eastAsia="ru-RU"/>
        </w:rPr>
        <w:t>М.С</w:t>
      </w:r>
      <w:proofErr w:type="spellEnd"/>
      <w:r w:rsidRPr="00674729">
        <w:rPr>
          <w:rFonts w:eastAsia="Times New Roman" w:cs="Times New Roman"/>
          <w:color w:val="000000"/>
          <w:sz w:val="26"/>
          <w:szCs w:val="22"/>
          <w:lang w:eastAsia="ru-RU"/>
        </w:rPr>
        <w:t>.</w:t>
      </w:r>
    </w:p>
    <w:p w:rsidR="00674729" w:rsidRPr="00674729" w:rsidRDefault="00674729" w:rsidP="00674729">
      <w:pPr>
        <w:tabs>
          <w:tab w:val="left" w:pos="8789"/>
        </w:tabs>
        <w:overflowPunct/>
        <w:autoSpaceDE/>
        <w:spacing w:line="276" w:lineRule="auto"/>
        <w:ind w:firstLine="709"/>
        <w:jc w:val="both"/>
        <w:textAlignment w:val="auto"/>
        <w:rPr>
          <w:rFonts w:eastAsia="Times New Roman" w:cs="Times New Roman"/>
          <w:color w:val="000000"/>
          <w:sz w:val="26"/>
          <w:szCs w:val="22"/>
          <w:lang w:eastAsia="ru-RU"/>
        </w:rPr>
      </w:pPr>
    </w:p>
    <w:p w:rsidR="00674729" w:rsidRPr="00674729" w:rsidRDefault="00674729" w:rsidP="00674729">
      <w:pPr>
        <w:tabs>
          <w:tab w:val="left" w:pos="8789"/>
        </w:tabs>
        <w:overflowPunct/>
        <w:autoSpaceDE/>
        <w:spacing w:line="276" w:lineRule="auto"/>
        <w:ind w:firstLine="709"/>
        <w:jc w:val="both"/>
        <w:textAlignment w:val="auto"/>
        <w:rPr>
          <w:rFonts w:eastAsia="Times New Roman" w:cs="Times New Roman"/>
          <w:color w:val="000000"/>
          <w:sz w:val="26"/>
          <w:szCs w:val="22"/>
          <w:lang w:eastAsia="ru-RU"/>
        </w:rPr>
      </w:pPr>
    </w:p>
    <w:p w:rsidR="00674729" w:rsidRPr="00674729" w:rsidRDefault="00674729" w:rsidP="00674729">
      <w:pPr>
        <w:tabs>
          <w:tab w:val="left" w:pos="8789"/>
        </w:tabs>
        <w:overflowPunct/>
        <w:autoSpaceDE/>
        <w:spacing w:line="276" w:lineRule="auto"/>
        <w:jc w:val="both"/>
        <w:textAlignment w:val="auto"/>
        <w:rPr>
          <w:rFonts w:eastAsia="Times New Roman" w:cs="Times New Roman"/>
          <w:color w:val="000000"/>
          <w:sz w:val="26"/>
          <w:szCs w:val="22"/>
          <w:lang w:eastAsia="ru-RU"/>
        </w:rPr>
      </w:pPr>
    </w:p>
    <w:p w:rsidR="00674729" w:rsidRPr="00674729" w:rsidRDefault="00674729" w:rsidP="00674729">
      <w:pPr>
        <w:tabs>
          <w:tab w:val="left" w:pos="8789"/>
        </w:tabs>
        <w:overflowPunct/>
        <w:autoSpaceDE/>
        <w:spacing w:line="276" w:lineRule="auto"/>
        <w:ind w:firstLine="709"/>
        <w:jc w:val="both"/>
        <w:textAlignment w:val="auto"/>
        <w:rPr>
          <w:rFonts w:eastAsia="Times New Roman" w:cs="Times New Roman"/>
          <w:color w:val="000000"/>
          <w:sz w:val="26"/>
          <w:szCs w:val="22"/>
          <w:lang w:eastAsia="ru-RU"/>
        </w:rPr>
      </w:pPr>
      <w:r w:rsidRPr="00674729">
        <w:rPr>
          <w:rFonts w:eastAsia="Times New Roman" w:cs="Times New Roman"/>
          <w:color w:val="000000"/>
          <w:sz w:val="26"/>
          <w:szCs w:val="22"/>
          <w:lang w:eastAsia="ru-RU"/>
        </w:rPr>
        <w:lastRenderedPageBreak/>
        <w:t xml:space="preserve">4. Опубликовать настоящее постановление в Вестнике правовых актов органов местного самоуправления муниципального образования «Муниципальный округ </w:t>
      </w:r>
      <w:proofErr w:type="spellStart"/>
      <w:r w:rsidRPr="00674729">
        <w:rPr>
          <w:rFonts w:eastAsia="Times New Roman" w:cs="Times New Roman"/>
          <w:color w:val="000000"/>
          <w:sz w:val="26"/>
          <w:szCs w:val="22"/>
          <w:lang w:eastAsia="ru-RU"/>
        </w:rPr>
        <w:t>Киясовский</w:t>
      </w:r>
      <w:proofErr w:type="spellEnd"/>
      <w:r w:rsidRPr="00674729">
        <w:rPr>
          <w:rFonts w:eastAsia="Times New Roman" w:cs="Times New Roman"/>
          <w:color w:val="000000"/>
          <w:sz w:val="26"/>
          <w:szCs w:val="22"/>
          <w:lang w:eastAsia="ru-RU"/>
        </w:rPr>
        <w:t xml:space="preserve"> район Удмуртской Республики» и </w:t>
      </w:r>
      <w:proofErr w:type="gramStart"/>
      <w:r w:rsidRPr="00674729">
        <w:rPr>
          <w:rFonts w:eastAsia="Times New Roman" w:cs="Times New Roman"/>
          <w:color w:val="000000"/>
          <w:sz w:val="26"/>
          <w:szCs w:val="22"/>
          <w:lang w:eastAsia="ru-RU"/>
        </w:rPr>
        <w:t>разместить его</w:t>
      </w:r>
      <w:proofErr w:type="gramEnd"/>
      <w:r w:rsidRPr="00674729">
        <w:rPr>
          <w:rFonts w:eastAsia="Times New Roman" w:cs="Times New Roman"/>
          <w:color w:val="000000"/>
          <w:sz w:val="26"/>
          <w:szCs w:val="22"/>
          <w:lang w:eastAsia="ru-RU"/>
        </w:rPr>
        <w:t xml:space="preserve"> на официальном сайте органов местного самоуправления </w:t>
      </w:r>
      <w:proofErr w:type="spellStart"/>
      <w:r w:rsidRPr="00674729">
        <w:rPr>
          <w:rFonts w:eastAsia="Times New Roman" w:cs="Times New Roman"/>
          <w:color w:val="000000"/>
          <w:sz w:val="26"/>
          <w:szCs w:val="22"/>
          <w:lang w:eastAsia="ru-RU"/>
        </w:rPr>
        <w:t>Киясовского</w:t>
      </w:r>
      <w:proofErr w:type="spellEnd"/>
      <w:r w:rsidRPr="00674729">
        <w:rPr>
          <w:rFonts w:eastAsia="Times New Roman" w:cs="Times New Roman"/>
          <w:color w:val="000000"/>
          <w:sz w:val="26"/>
          <w:szCs w:val="22"/>
          <w:lang w:eastAsia="ru-RU"/>
        </w:rPr>
        <w:t xml:space="preserve"> района. </w:t>
      </w:r>
    </w:p>
    <w:p w:rsidR="00674729" w:rsidRPr="00674729" w:rsidRDefault="00674729" w:rsidP="00674729">
      <w:pPr>
        <w:tabs>
          <w:tab w:val="left" w:pos="8789"/>
        </w:tabs>
        <w:overflowPunct/>
        <w:autoSpaceDE/>
        <w:spacing w:line="276" w:lineRule="auto"/>
        <w:ind w:firstLine="709"/>
        <w:textAlignment w:val="auto"/>
        <w:rPr>
          <w:rFonts w:eastAsia="Times New Roman" w:cs="Times New Roman"/>
          <w:color w:val="000000"/>
          <w:sz w:val="26"/>
          <w:szCs w:val="22"/>
          <w:lang w:eastAsia="ru-RU"/>
        </w:rPr>
      </w:pPr>
    </w:p>
    <w:p w:rsidR="00674729" w:rsidRPr="00674729" w:rsidRDefault="00674729" w:rsidP="00674729">
      <w:pPr>
        <w:tabs>
          <w:tab w:val="left" w:pos="8789"/>
        </w:tabs>
        <w:overflowPunct/>
        <w:autoSpaceDE/>
        <w:spacing w:line="259" w:lineRule="auto"/>
        <w:ind w:right="874"/>
        <w:textAlignment w:val="auto"/>
        <w:rPr>
          <w:rFonts w:eastAsia="Times New Roman" w:cs="Times New Roman"/>
          <w:color w:val="000000"/>
          <w:sz w:val="26"/>
          <w:szCs w:val="22"/>
          <w:lang w:eastAsia="ru-RU"/>
        </w:rPr>
      </w:pPr>
      <w:r w:rsidRPr="00674729">
        <w:rPr>
          <w:rFonts w:eastAsia="Times New Roman" w:cs="Times New Roman"/>
          <w:color w:val="000000"/>
          <w:sz w:val="26"/>
          <w:szCs w:val="22"/>
          <w:lang w:eastAsia="ru-RU"/>
        </w:rPr>
        <w:t xml:space="preserve"> </w:t>
      </w:r>
    </w:p>
    <w:p w:rsidR="00674729" w:rsidRPr="00674729" w:rsidRDefault="00674729" w:rsidP="00674729">
      <w:pPr>
        <w:tabs>
          <w:tab w:val="left" w:pos="8789"/>
        </w:tabs>
        <w:overflowPunct/>
        <w:autoSpaceDE/>
        <w:spacing w:after="24" w:line="259" w:lineRule="auto"/>
        <w:ind w:right="874"/>
        <w:textAlignment w:val="auto"/>
        <w:rPr>
          <w:rFonts w:eastAsia="Times New Roman" w:cs="Times New Roman"/>
          <w:color w:val="000000"/>
          <w:sz w:val="26"/>
          <w:szCs w:val="22"/>
          <w:lang w:eastAsia="ru-RU"/>
        </w:rPr>
      </w:pPr>
      <w:r w:rsidRPr="00674729">
        <w:rPr>
          <w:rFonts w:eastAsia="Times New Roman" w:cs="Times New Roman"/>
          <w:color w:val="000000"/>
          <w:sz w:val="26"/>
          <w:szCs w:val="22"/>
          <w:lang w:eastAsia="ru-RU"/>
        </w:rPr>
        <w:t xml:space="preserve"> </w:t>
      </w:r>
    </w:p>
    <w:p w:rsidR="00674729" w:rsidRPr="00674729" w:rsidRDefault="00674729" w:rsidP="00674729">
      <w:pPr>
        <w:tabs>
          <w:tab w:val="left" w:pos="8789"/>
        </w:tabs>
        <w:overflowPunct/>
        <w:autoSpaceDE/>
        <w:spacing w:after="15" w:line="269" w:lineRule="auto"/>
        <w:ind w:right="874"/>
        <w:jc w:val="both"/>
        <w:textAlignment w:val="auto"/>
        <w:rPr>
          <w:rFonts w:eastAsia="Times New Roman" w:cs="Times New Roman"/>
          <w:color w:val="000000"/>
          <w:sz w:val="26"/>
          <w:szCs w:val="22"/>
          <w:lang w:eastAsia="ru-RU"/>
        </w:rPr>
      </w:pPr>
      <w:r w:rsidRPr="00674729">
        <w:rPr>
          <w:rFonts w:eastAsia="Times New Roman" w:cs="Times New Roman"/>
          <w:color w:val="000000"/>
          <w:sz w:val="26"/>
          <w:szCs w:val="22"/>
          <w:lang w:eastAsia="ru-RU"/>
        </w:rPr>
        <w:t xml:space="preserve">Глава муниципального образования </w:t>
      </w:r>
    </w:p>
    <w:p w:rsidR="00674729" w:rsidRPr="00674729" w:rsidRDefault="00674729" w:rsidP="00674729">
      <w:pPr>
        <w:tabs>
          <w:tab w:val="left" w:pos="8789"/>
        </w:tabs>
        <w:overflowPunct/>
        <w:autoSpaceDE/>
        <w:spacing w:after="15" w:line="269" w:lineRule="auto"/>
        <w:ind w:right="874"/>
        <w:jc w:val="both"/>
        <w:textAlignment w:val="auto"/>
        <w:rPr>
          <w:rFonts w:eastAsia="Times New Roman" w:cs="Times New Roman"/>
          <w:color w:val="000000"/>
          <w:sz w:val="26"/>
          <w:szCs w:val="22"/>
          <w:lang w:eastAsia="ru-RU"/>
        </w:rPr>
      </w:pPr>
      <w:r w:rsidRPr="00674729">
        <w:rPr>
          <w:rFonts w:eastAsia="Times New Roman" w:cs="Times New Roman"/>
          <w:color w:val="000000"/>
          <w:sz w:val="26"/>
          <w:szCs w:val="22"/>
          <w:lang w:eastAsia="ru-RU"/>
        </w:rPr>
        <w:t xml:space="preserve">«Муниципальный округ </w:t>
      </w:r>
      <w:proofErr w:type="spellStart"/>
      <w:r w:rsidRPr="00674729">
        <w:rPr>
          <w:rFonts w:eastAsia="Times New Roman" w:cs="Times New Roman"/>
          <w:color w:val="000000"/>
          <w:sz w:val="26"/>
          <w:szCs w:val="22"/>
          <w:lang w:eastAsia="ru-RU"/>
        </w:rPr>
        <w:t>Киясовский</w:t>
      </w:r>
      <w:proofErr w:type="spellEnd"/>
      <w:r w:rsidRPr="00674729">
        <w:rPr>
          <w:rFonts w:eastAsia="Times New Roman" w:cs="Times New Roman"/>
          <w:color w:val="000000"/>
          <w:sz w:val="26"/>
          <w:szCs w:val="22"/>
          <w:lang w:eastAsia="ru-RU"/>
        </w:rPr>
        <w:t xml:space="preserve"> район</w:t>
      </w:r>
    </w:p>
    <w:p w:rsidR="00674729" w:rsidRPr="00674729" w:rsidRDefault="00674729" w:rsidP="00674729">
      <w:pPr>
        <w:overflowPunct/>
        <w:autoSpaceDE/>
        <w:spacing w:after="15" w:line="269" w:lineRule="auto"/>
        <w:ind w:right="-2"/>
        <w:jc w:val="both"/>
        <w:textAlignment w:val="auto"/>
        <w:rPr>
          <w:rFonts w:eastAsia="Times New Roman" w:cs="Times New Roman"/>
          <w:color w:val="000000"/>
          <w:sz w:val="24"/>
          <w:szCs w:val="22"/>
          <w:lang w:eastAsia="ru-RU"/>
        </w:rPr>
      </w:pPr>
      <w:r w:rsidRPr="00674729">
        <w:rPr>
          <w:rFonts w:eastAsia="Times New Roman" w:cs="Times New Roman"/>
          <w:color w:val="000000"/>
          <w:sz w:val="26"/>
          <w:szCs w:val="22"/>
          <w:lang w:eastAsia="ru-RU"/>
        </w:rPr>
        <w:t xml:space="preserve">Удмуртской Республики»                                                 </w:t>
      </w:r>
      <w:r w:rsidR="00DF09DE">
        <w:rPr>
          <w:rFonts w:eastAsia="Times New Roman" w:cs="Times New Roman"/>
          <w:color w:val="000000"/>
          <w:sz w:val="26"/>
          <w:szCs w:val="22"/>
          <w:lang w:eastAsia="ru-RU"/>
        </w:rPr>
        <w:t xml:space="preserve">                    </w:t>
      </w:r>
      <w:proofErr w:type="spellStart"/>
      <w:r w:rsidRPr="00674729">
        <w:rPr>
          <w:rFonts w:eastAsia="Times New Roman" w:cs="Times New Roman"/>
          <w:color w:val="000000"/>
          <w:sz w:val="26"/>
          <w:szCs w:val="22"/>
          <w:lang w:eastAsia="ru-RU"/>
        </w:rPr>
        <w:t>С.В</w:t>
      </w:r>
      <w:proofErr w:type="spellEnd"/>
      <w:r w:rsidRPr="00674729">
        <w:rPr>
          <w:rFonts w:eastAsia="Times New Roman" w:cs="Times New Roman"/>
          <w:color w:val="000000"/>
          <w:sz w:val="26"/>
          <w:szCs w:val="22"/>
          <w:lang w:eastAsia="ru-RU"/>
        </w:rPr>
        <w:t xml:space="preserve">. </w:t>
      </w:r>
      <w:proofErr w:type="gramStart"/>
      <w:r w:rsidRPr="00674729">
        <w:rPr>
          <w:rFonts w:eastAsia="Times New Roman" w:cs="Times New Roman"/>
          <w:color w:val="000000"/>
          <w:sz w:val="26"/>
          <w:szCs w:val="22"/>
          <w:lang w:eastAsia="ru-RU"/>
        </w:rPr>
        <w:t>Мерзляков</w:t>
      </w:r>
      <w:proofErr w:type="gramEnd"/>
      <w:r w:rsidRPr="00674729">
        <w:rPr>
          <w:rFonts w:eastAsia="Times New Roman" w:cs="Times New Roman"/>
          <w:color w:val="000000"/>
          <w:sz w:val="24"/>
          <w:szCs w:val="22"/>
          <w:lang w:eastAsia="ru-RU"/>
        </w:rPr>
        <w:t xml:space="preserve"> </w:t>
      </w:r>
    </w:p>
    <w:p w:rsidR="00674729" w:rsidRPr="00674729" w:rsidRDefault="00674729" w:rsidP="00674729">
      <w:pPr>
        <w:tabs>
          <w:tab w:val="left" w:pos="8789"/>
        </w:tabs>
        <w:overflowPunct/>
        <w:autoSpaceDE/>
        <w:spacing w:after="15" w:line="269" w:lineRule="auto"/>
        <w:ind w:right="874"/>
        <w:jc w:val="both"/>
        <w:textAlignment w:val="auto"/>
        <w:rPr>
          <w:rFonts w:eastAsia="Times New Roman" w:cs="Times New Roman"/>
          <w:color w:val="000000"/>
          <w:sz w:val="24"/>
          <w:szCs w:val="22"/>
          <w:lang w:eastAsia="ru-RU"/>
        </w:rPr>
      </w:pPr>
    </w:p>
    <w:p w:rsidR="00674729" w:rsidRPr="00674729" w:rsidRDefault="00674729" w:rsidP="00674729">
      <w:pPr>
        <w:overflowPunct/>
        <w:autoSpaceDE/>
        <w:spacing w:after="15" w:line="269" w:lineRule="auto"/>
        <w:ind w:right="729"/>
        <w:jc w:val="both"/>
        <w:textAlignment w:val="auto"/>
        <w:rPr>
          <w:rFonts w:eastAsia="Times New Roman" w:cs="Times New Roman"/>
          <w:color w:val="000000"/>
          <w:sz w:val="24"/>
          <w:szCs w:val="22"/>
          <w:lang w:eastAsia="ru-RU"/>
        </w:rPr>
      </w:pPr>
    </w:p>
    <w:p w:rsidR="00674729" w:rsidRPr="00674729" w:rsidRDefault="00674729" w:rsidP="00674729">
      <w:pPr>
        <w:overflowPunct/>
        <w:autoSpaceDE/>
        <w:spacing w:after="15" w:line="269" w:lineRule="auto"/>
        <w:ind w:right="729"/>
        <w:jc w:val="both"/>
        <w:textAlignment w:val="auto"/>
        <w:rPr>
          <w:rFonts w:eastAsia="Times New Roman" w:cs="Times New Roman"/>
          <w:color w:val="000000"/>
          <w:sz w:val="24"/>
          <w:szCs w:val="22"/>
          <w:lang w:eastAsia="ru-RU"/>
        </w:rPr>
      </w:pPr>
    </w:p>
    <w:p w:rsidR="00674729" w:rsidRPr="00674729" w:rsidRDefault="00674729" w:rsidP="00674729">
      <w:pPr>
        <w:overflowPunct/>
        <w:autoSpaceDE/>
        <w:spacing w:after="15" w:line="269" w:lineRule="auto"/>
        <w:ind w:right="729"/>
        <w:jc w:val="both"/>
        <w:textAlignment w:val="auto"/>
        <w:rPr>
          <w:rFonts w:eastAsia="Times New Roman" w:cs="Times New Roman"/>
          <w:color w:val="000000"/>
          <w:sz w:val="24"/>
          <w:szCs w:val="22"/>
          <w:lang w:eastAsia="ru-RU"/>
        </w:rPr>
      </w:pPr>
    </w:p>
    <w:p w:rsidR="00674729" w:rsidRPr="00674729" w:rsidRDefault="00674729" w:rsidP="00674729">
      <w:pPr>
        <w:overflowPunct/>
        <w:autoSpaceDE/>
        <w:spacing w:after="15" w:line="269" w:lineRule="auto"/>
        <w:ind w:right="729"/>
        <w:jc w:val="both"/>
        <w:textAlignment w:val="auto"/>
        <w:rPr>
          <w:rFonts w:eastAsia="Times New Roman" w:cs="Times New Roman"/>
          <w:color w:val="000000"/>
          <w:sz w:val="24"/>
          <w:szCs w:val="22"/>
          <w:lang w:eastAsia="ru-RU"/>
        </w:rPr>
      </w:pPr>
    </w:p>
    <w:p w:rsidR="00674729" w:rsidRPr="00674729" w:rsidRDefault="00674729" w:rsidP="00674729">
      <w:pPr>
        <w:overflowPunct/>
        <w:autoSpaceDE/>
        <w:spacing w:after="15" w:line="269" w:lineRule="auto"/>
        <w:ind w:right="729"/>
        <w:jc w:val="both"/>
        <w:textAlignment w:val="auto"/>
        <w:rPr>
          <w:rFonts w:eastAsia="Times New Roman" w:cs="Times New Roman"/>
          <w:color w:val="000000"/>
          <w:sz w:val="24"/>
          <w:szCs w:val="22"/>
          <w:lang w:eastAsia="ru-RU"/>
        </w:rPr>
      </w:pPr>
    </w:p>
    <w:p w:rsidR="00674729" w:rsidRPr="00674729" w:rsidRDefault="00674729" w:rsidP="00674729">
      <w:pPr>
        <w:overflowPunct/>
        <w:autoSpaceDE/>
        <w:spacing w:after="15" w:line="269" w:lineRule="auto"/>
        <w:ind w:right="729"/>
        <w:jc w:val="both"/>
        <w:textAlignment w:val="auto"/>
        <w:rPr>
          <w:rFonts w:eastAsia="Times New Roman" w:cs="Times New Roman"/>
          <w:color w:val="000000"/>
          <w:sz w:val="24"/>
          <w:szCs w:val="22"/>
          <w:lang w:eastAsia="ru-RU"/>
        </w:rPr>
      </w:pPr>
    </w:p>
    <w:p w:rsidR="00674729" w:rsidRPr="00674729" w:rsidRDefault="00674729" w:rsidP="00674729">
      <w:pPr>
        <w:overflowPunct/>
        <w:autoSpaceDE/>
        <w:spacing w:after="15" w:line="269" w:lineRule="auto"/>
        <w:ind w:right="729"/>
        <w:jc w:val="both"/>
        <w:textAlignment w:val="auto"/>
        <w:rPr>
          <w:rFonts w:eastAsia="Times New Roman" w:cs="Times New Roman"/>
          <w:color w:val="000000"/>
          <w:sz w:val="24"/>
          <w:szCs w:val="22"/>
          <w:lang w:eastAsia="ru-RU"/>
        </w:rPr>
      </w:pPr>
    </w:p>
    <w:p w:rsidR="00674729" w:rsidRPr="00674729" w:rsidRDefault="00674729" w:rsidP="00674729">
      <w:pPr>
        <w:overflowPunct/>
        <w:autoSpaceDE/>
        <w:spacing w:after="15" w:line="269" w:lineRule="auto"/>
        <w:ind w:right="729"/>
        <w:jc w:val="both"/>
        <w:textAlignment w:val="auto"/>
        <w:rPr>
          <w:rFonts w:eastAsia="Times New Roman" w:cs="Times New Roman"/>
          <w:color w:val="000000"/>
          <w:sz w:val="24"/>
          <w:szCs w:val="22"/>
          <w:lang w:eastAsia="ru-RU"/>
        </w:rPr>
      </w:pPr>
    </w:p>
    <w:p w:rsidR="00674729" w:rsidRPr="00674729" w:rsidRDefault="00674729" w:rsidP="00674729">
      <w:pPr>
        <w:overflowPunct/>
        <w:autoSpaceDE/>
        <w:spacing w:after="15" w:line="269" w:lineRule="auto"/>
        <w:ind w:right="729"/>
        <w:jc w:val="both"/>
        <w:textAlignment w:val="auto"/>
        <w:rPr>
          <w:rFonts w:eastAsia="Times New Roman" w:cs="Times New Roman"/>
          <w:color w:val="000000"/>
          <w:sz w:val="24"/>
          <w:szCs w:val="22"/>
          <w:lang w:eastAsia="ru-RU"/>
        </w:rPr>
      </w:pPr>
    </w:p>
    <w:p w:rsidR="00674729" w:rsidRPr="00674729" w:rsidRDefault="00674729" w:rsidP="00674729">
      <w:pPr>
        <w:overflowPunct/>
        <w:autoSpaceDE/>
        <w:spacing w:after="15" w:line="269" w:lineRule="auto"/>
        <w:ind w:right="729"/>
        <w:jc w:val="both"/>
        <w:textAlignment w:val="auto"/>
        <w:rPr>
          <w:rFonts w:eastAsia="Times New Roman" w:cs="Times New Roman"/>
          <w:color w:val="000000"/>
          <w:sz w:val="24"/>
          <w:szCs w:val="22"/>
          <w:lang w:eastAsia="ru-RU"/>
        </w:rPr>
      </w:pPr>
    </w:p>
    <w:p w:rsidR="00674729" w:rsidRPr="00674729" w:rsidRDefault="00674729" w:rsidP="00674729">
      <w:pPr>
        <w:overflowPunct/>
        <w:autoSpaceDE/>
        <w:spacing w:after="15" w:line="269" w:lineRule="auto"/>
        <w:ind w:right="729"/>
        <w:jc w:val="both"/>
        <w:textAlignment w:val="auto"/>
        <w:rPr>
          <w:rFonts w:eastAsia="Times New Roman" w:cs="Times New Roman"/>
          <w:color w:val="000000"/>
          <w:sz w:val="24"/>
          <w:szCs w:val="22"/>
          <w:lang w:eastAsia="ru-RU"/>
        </w:rPr>
      </w:pPr>
    </w:p>
    <w:p w:rsidR="00674729" w:rsidRPr="00674729" w:rsidRDefault="00674729" w:rsidP="00674729">
      <w:pPr>
        <w:overflowPunct/>
        <w:autoSpaceDE/>
        <w:spacing w:after="15" w:line="269" w:lineRule="auto"/>
        <w:ind w:right="729"/>
        <w:jc w:val="both"/>
        <w:textAlignment w:val="auto"/>
        <w:rPr>
          <w:rFonts w:eastAsia="Times New Roman" w:cs="Times New Roman"/>
          <w:color w:val="000000"/>
          <w:sz w:val="24"/>
          <w:szCs w:val="22"/>
          <w:lang w:eastAsia="ru-RU"/>
        </w:rPr>
      </w:pPr>
    </w:p>
    <w:p w:rsidR="00674729" w:rsidRPr="00674729" w:rsidRDefault="00674729" w:rsidP="00674729">
      <w:pPr>
        <w:overflowPunct/>
        <w:autoSpaceDE/>
        <w:spacing w:after="15" w:line="269" w:lineRule="auto"/>
        <w:ind w:right="729"/>
        <w:jc w:val="both"/>
        <w:textAlignment w:val="auto"/>
        <w:rPr>
          <w:rFonts w:eastAsia="Times New Roman" w:cs="Times New Roman"/>
          <w:color w:val="000000"/>
          <w:sz w:val="24"/>
          <w:szCs w:val="22"/>
          <w:lang w:eastAsia="ru-RU"/>
        </w:rPr>
      </w:pPr>
    </w:p>
    <w:p w:rsidR="00674729" w:rsidRPr="00674729" w:rsidRDefault="00674729" w:rsidP="00674729">
      <w:pPr>
        <w:overflowPunct/>
        <w:autoSpaceDE/>
        <w:spacing w:after="15" w:line="269" w:lineRule="auto"/>
        <w:ind w:right="729"/>
        <w:jc w:val="both"/>
        <w:textAlignment w:val="auto"/>
        <w:rPr>
          <w:rFonts w:eastAsia="Times New Roman" w:cs="Times New Roman"/>
          <w:color w:val="000000"/>
          <w:sz w:val="24"/>
          <w:szCs w:val="22"/>
          <w:lang w:eastAsia="ru-RU"/>
        </w:rPr>
      </w:pPr>
    </w:p>
    <w:p w:rsidR="00674729" w:rsidRPr="00674729" w:rsidRDefault="00674729" w:rsidP="00674729">
      <w:pPr>
        <w:overflowPunct/>
        <w:autoSpaceDE/>
        <w:spacing w:after="15" w:line="269" w:lineRule="auto"/>
        <w:ind w:right="729"/>
        <w:jc w:val="both"/>
        <w:textAlignment w:val="auto"/>
        <w:rPr>
          <w:rFonts w:eastAsia="Times New Roman" w:cs="Times New Roman"/>
          <w:color w:val="000000"/>
          <w:sz w:val="24"/>
          <w:szCs w:val="22"/>
          <w:lang w:eastAsia="ru-RU"/>
        </w:rPr>
      </w:pPr>
    </w:p>
    <w:p w:rsidR="00674729" w:rsidRPr="00674729" w:rsidRDefault="00674729" w:rsidP="00674729">
      <w:pPr>
        <w:overflowPunct/>
        <w:autoSpaceDE/>
        <w:spacing w:after="15" w:line="269" w:lineRule="auto"/>
        <w:ind w:right="729"/>
        <w:jc w:val="both"/>
        <w:textAlignment w:val="auto"/>
        <w:rPr>
          <w:rFonts w:eastAsia="Times New Roman" w:cs="Times New Roman"/>
          <w:color w:val="000000"/>
          <w:sz w:val="24"/>
          <w:szCs w:val="22"/>
          <w:lang w:eastAsia="ru-RU"/>
        </w:rPr>
      </w:pPr>
    </w:p>
    <w:p w:rsidR="00674729" w:rsidRPr="00674729" w:rsidRDefault="00674729" w:rsidP="00674729">
      <w:pPr>
        <w:overflowPunct/>
        <w:autoSpaceDE/>
        <w:spacing w:after="15" w:line="269" w:lineRule="auto"/>
        <w:ind w:right="729"/>
        <w:jc w:val="both"/>
        <w:textAlignment w:val="auto"/>
        <w:rPr>
          <w:rFonts w:eastAsia="Times New Roman" w:cs="Times New Roman"/>
          <w:color w:val="000000"/>
          <w:sz w:val="24"/>
          <w:szCs w:val="22"/>
          <w:lang w:eastAsia="ru-RU"/>
        </w:rPr>
      </w:pPr>
    </w:p>
    <w:p w:rsidR="00674729" w:rsidRPr="00674729" w:rsidRDefault="00674729" w:rsidP="00674729">
      <w:pPr>
        <w:overflowPunct/>
        <w:autoSpaceDE/>
        <w:spacing w:after="15" w:line="269" w:lineRule="auto"/>
        <w:ind w:right="729"/>
        <w:jc w:val="both"/>
        <w:textAlignment w:val="auto"/>
        <w:rPr>
          <w:rFonts w:eastAsia="Times New Roman" w:cs="Times New Roman"/>
          <w:color w:val="000000"/>
          <w:sz w:val="24"/>
          <w:szCs w:val="22"/>
          <w:lang w:eastAsia="ru-RU"/>
        </w:rPr>
      </w:pPr>
    </w:p>
    <w:p w:rsidR="00674729" w:rsidRPr="00674729" w:rsidRDefault="00674729" w:rsidP="00674729">
      <w:pPr>
        <w:overflowPunct/>
        <w:autoSpaceDE/>
        <w:spacing w:after="15" w:line="269" w:lineRule="auto"/>
        <w:ind w:right="729"/>
        <w:jc w:val="both"/>
        <w:textAlignment w:val="auto"/>
        <w:rPr>
          <w:rFonts w:eastAsia="Times New Roman" w:cs="Times New Roman"/>
          <w:color w:val="000000"/>
          <w:sz w:val="24"/>
          <w:szCs w:val="22"/>
          <w:lang w:eastAsia="ru-RU"/>
        </w:rPr>
      </w:pPr>
    </w:p>
    <w:p w:rsidR="00674729" w:rsidRPr="00674729" w:rsidRDefault="00674729" w:rsidP="00674729">
      <w:pPr>
        <w:overflowPunct/>
        <w:autoSpaceDE/>
        <w:spacing w:after="15" w:line="269" w:lineRule="auto"/>
        <w:ind w:right="729"/>
        <w:jc w:val="both"/>
        <w:textAlignment w:val="auto"/>
        <w:rPr>
          <w:rFonts w:eastAsia="Times New Roman" w:cs="Times New Roman"/>
          <w:color w:val="000000"/>
          <w:sz w:val="24"/>
          <w:szCs w:val="22"/>
          <w:lang w:eastAsia="ru-RU"/>
        </w:rPr>
      </w:pPr>
    </w:p>
    <w:p w:rsidR="00674729" w:rsidRPr="00674729" w:rsidRDefault="00674729" w:rsidP="00674729">
      <w:pPr>
        <w:overflowPunct/>
        <w:autoSpaceDE/>
        <w:spacing w:after="15" w:line="269" w:lineRule="auto"/>
        <w:ind w:right="729"/>
        <w:jc w:val="both"/>
        <w:textAlignment w:val="auto"/>
        <w:rPr>
          <w:rFonts w:eastAsia="Times New Roman" w:cs="Times New Roman"/>
          <w:color w:val="000000"/>
          <w:sz w:val="24"/>
          <w:szCs w:val="22"/>
          <w:lang w:eastAsia="ru-RU"/>
        </w:rPr>
      </w:pPr>
    </w:p>
    <w:p w:rsidR="00674729" w:rsidRPr="00674729" w:rsidRDefault="00674729" w:rsidP="00674729">
      <w:pPr>
        <w:overflowPunct/>
        <w:autoSpaceDE/>
        <w:spacing w:after="15" w:line="269" w:lineRule="auto"/>
        <w:ind w:right="729"/>
        <w:jc w:val="both"/>
        <w:textAlignment w:val="auto"/>
        <w:rPr>
          <w:rFonts w:eastAsia="Times New Roman" w:cs="Times New Roman"/>
          <w:color w:val="000000"/>
          <w:sz w:val="24"/>
          <w:szCs w:val="22"/>
          <w:lang w:eastAsia="ru-RU"/>
        </w:rPr>
      </w:pPr>
    </w:p>
    <w:p w:rsidR="00674729" w:rsidRPr="00674729" w:rsidRDefault="00674729" w:rsidP="00674729">
      <w:pPr>
        <w:overflowPunct/>
        <w:autoSpaceDE/>
        <w:spacing w:after="15" w:line="269" w:lineRule="auto"/>
        <w:ind w:right="729"/>
        <w:jc w:val="both"/>
        <w:textAlignment w:val="auto"/>
        <w:rPr>
          <w:rFonts w:eastAsia="Times New Roman" w:cs="Times New Roman"/>
          <w:color w:val="000000"/>
          <w:sz w:val="24"/>
          <w:szCs w:val="22"/>
          <w:lang w:eastAsia="ru-RU"/>
        </w:rPr>
      </w:pPr>
    </w:p>
    <w:p w:rsidR="00674729" w:rsidRPr="00674729" w:rsidRDefault="00674729" w:rsidP="00674729">
      <w:pPr>
        <w:overflowPunct/>
        <w:autoSpaceDE/>
        <w:spacing w:after="15" w:line="269" w:lineRule="auto"/>
        <w:ind w:right="729"/>
        <w:jc w:val="both"/>
        <w:textAlignment w:val="auto"/>
        <w:rPr>
          <w:rFonts w:eastAsia="Times New Roman" w:cs="Times New Roman"/>
          <w:color w:val="000000"/>
          <w:sz w:val="24"/>
          <w:szCs w:val="22"/>
          <w:lang w:eastAsia="ru-RU"/>
        </w:rPr>
      </w:pPr>
    </w:p>
    <w:p w:rsidR="00674729" w:rsidRPr="00674729" w:rsidRDefault="00674729" w:rsidP="00674729">
      <w:pPr>
        <w:overflowPunct/>
        <w:autoSpaceDE/>
        <w:spacing w:after="15" w:line="269" w:lineRule="auto"/>
        <w:ind w:right="729"/>
        <w:jc w:val="both"/>
        <w:textAlignment w:val="auto"/>
        <w:rPr>
          <w:rFonts w:eastAsia="Times New Roman" w:cs="Times New Roman"/>
          <w:color w:val="000000"/>
          <w:sz w:val="24"/>
          <w:szCs w:val="22"/>
          <w:lang w:eastAsia="ru-RU"/>
        </w:rPr>
      </w:pPr>
    </w:p>
    <w:p w:rsidR="00674729" w:rsidRPr="00674729" w:rsidRDefault="00674729" w:rsidP="00674729">
      <w:pPr>
        <w:overflowPunct/>
        <w:autoSpaceDE/>
        <w:spacing w:after="15" w:line="269" w:lineRule="auto"/>
        <w:ind w:right="729"/>
        <w:jc w:val="both"/>
        <w:textAlignment w:val="auto"/>
        <w:rPr>
          <w:rFonts w:eastAsia="Times New Roman" w:cs="Times New Roman"/>
          <w:color w:val="000000"/>
          <w:sz w:val="24"/>
          <w:szCs w:val="22"/>
          <w:lang w:eastAsia="ru-RU"/>
        </w:rPr>
      </w:pPr>
    </w:p>
    <w:p w:rsidR="00674729" w:rsidRPr="00674729" w:rsidRDefault="00674729" w:rsidP="00674729">
      <w:pPr>
        <w:overflowPunct/>
        <w:autoSpaceDE/>
        <w:spacing w:after="15" w:line="269" w:lineRule="auto"/>
        <w:ind w:right="729"/>
        <w:jc w:val="both"/>
        <w:textAlignment w:val="auto"/>
        <w:rPr>
          <w:rFonts w:eastAsia="Times New Roman" w:cs="Times New Roman"/>
          <w:color w:val="000000"/>
          <w:sz w:val="24"/>
          <w:szCs w:val="22"/>
          <w:lang w:eastAsia="ru-RU"/>
        </w:rPr>
      </w:pPr>
    </w:p>
    <w:p w:rsidR="00674729" w:rsidRPr="00674729" w:rsidRDefault="00674729" w:rsidP="00674729">
      <w:pPr>
        <w:overflowPunct/>
        <w:autoSpaceDE/>
        <w:spacing w:after="15" w:line="269" w:lineRule="auto"/>
        <w:ind w:right="729"/>
        <w:jc w:val="both"/>
        <w:textAlignment w:val="auto"/>
        <w:rPr>
          <w:rFonts w:eastAsia="Times New Roman" w:cs="Times New Roman"/>
          <w:color w:val="000000"/>
          <w:sz w:val="24"/>
          <w:szCs w:val="22"/>
          <w:lang w:eastAsia="ru-RU"/>
        </w:rPr>
      </w:pPr>
    </w:p>
    <w:p w:rsidR="00674729" w:rsidRPr="00674729" w:rsidRDefault="00674729" w:rsidP="00674729">
      <w:pPr>
        <w:overflowPunct/>
        <w:autoSpaceDE/>
        <w:spacing w:after="15" w:line="269" w:lineRule="auto"/>
        <w:ind w:right="729"/>
        <w:jc w:val="both"/>
        <w:textAlignment w:val="auto"/>
        <w:rPr>
          <w:rFonts w:eastAsia="Times New Roman" w:cs="Times New Roman"/>
          <w:color w:val="000000"/>
          <w:sz w:val="24"/>
          <w:szCs w:val="22"/>
          <w:lang w:eastAsia="ru-RU"/>
        </w:rPr>
      </w:pPr>
    </w:p>
    <w:p w:rsidR="00674729" w:rsidRPr="00674729" w:rsidRDefault="00674729" w:rsidP="00674729">
      <w:pPr>
        <w:overflowPunct/>
        <w:autoSpaceDE/>
        <w:spacing w:after="15" w:line="269" w:lineRule="auto"/>
        <w:ind w:right="729"/>
        <w:jc w:val="both"/>
        <w:textAlignment w:val="auto"/>
        <w:rPr>
          <w:rFonts w:eastAsia="Times New Roman" w:cs="Times New Roman"/>
          <w:color w:val="000000"/>
          <w:sz w:val="24"/>
          <w:szCs w:val="22"/>
          <w:lang w:eastAsia="ru-RU"/>
        </w:rPr>
      </w:pPr>
    </w:p>
    <w:p w:rsidR="00674729" w:rsidRPr="00674729" w:rsidRDefault="00674729" w:rsidP="00674729">
      <w:pPr>
        <w:overflowPunct/>
        <w:autoSpaceDE/>
        <w:spacing w:after="15" w:line="269" w:lineRule="auto"/>
        <w:ind w:right="729"/>
        <w:jc w:val="both"/>
        <w:textAlignment w:val="auto"/>
        <w:rPr>
          <w:rFonts w:eastAsia="Times New Roman" w:cs="Times New Roman"/>
          <w:color w:val="000000"/>
          <w:sz w:val="24"/>
          <w:szCs w:val="22"/>
          <w:lang w:eastAsia="ru-RU"/>
        </w:rPr>
      </w:pPr>
    </w:p>
    <w:p w:rsidR="00674729" w:rsidRPr="00674729" w:rsidRDefault="00674729" w:rsidP="00674729">
      <w:pPr>
        <w:overflowPunct/>
        <w:autoSpaceDE/>
        <w:spacing w:after="15" w:line="269" w:lineRule="auto"/>
        <w:ind w:right="729"/>
        <w:jc w:val="both"/>
        <w:textAlignment w:val="auto"/>
        <w:rPr>
          <w:rFonts w:eastAsia="Times New Roman" w:cs="Times New Roman"/>
          <w:color w:val="000000"/>
          <w:sz w:val="24"/>
          <w:szCs w:val="22"/>
          <w:lang w:eastAsia="ru-RU"/>
        </w:rPr>
      </w:pPr>
    </w:p>
    <w:p w:rsidR="00674729" w:rsidRPr="00674729" w:rsidRDefault="00674729" w:rsidP="00674729">
      <w:pPr>
        <w:overflowPunct/>
        <w:autoSpaceDE/>
        <w:spacing w:after="15" w:line="269" w:lineRule="auto"/>
        <w:ind w:right="729"/>
        <w:jc w:val="both"/>
        <w:textAlignment w:val="auto"/>
        <w:rPr>
          <w:rFonts w:eastAsia="Times New Roman" w:cs="Times New Roman"/>
          <w:color w:val="000000"/>
          <w:sz w:val="24"/>
          <w:szCs w:val="22"/>
          <w:lang w:eastAsia="ru-RU"/>
        </w:rPr>
      </w:pPr>
    </w:p>
    <w:tbl>
      <w:tblPr>
        <w:tblW w:w="0" w:type="auto"/>
        <w:tblInd w:w="4361" w:type="dxa"/>
        <w:tblLook w:val="04A0" w:firstRow="1" w:lastRow="0" w:firstColumn="1" w:lastColumn="0" w:noHBand="0" w:noVBand="1"/>
      </w:tblPr>
      <w:tblGrid>
        <w:gridCol w:w="5210"/>
      </w:tblGrid>
      <w:tr w:rsidR="00674729" w:rsidRPr="00674729" w:rsidTr="00674729">
        <w:tc>
          <w:tcPr>
            <w:tcW w:w="5776" w:type="dxa"/>
            <w:shd w:val="clear" w:color="auto" w:fill="auto"/>
          </w:tcPr>
          <w:p w:rsidR="00674729" w:rsidRPr="00674729" w:rsidRDefault="00674729" w:rsidP="00674729">
            <w:pPr>
              <w:overflowPunct/>
              <w:autoSpaceDE/>
              <w:spacing w:after="15" w:line="269" w:lineRule="auto"/>
              <w:ind w:right="729"/>
              <w:textAlignment w:val="auto"/>
              <w:rPr>
                <w:rFonts w:eastAsia="Times New Roman" w:cs="Times New Roman"/>
                <w:color w:val="000000"/>
                <w:sz w:val="24"/>
                <w:szCs w:val="24"/>
                <w:lang w:eastAsia="ru-RU"/>
              </w:rPr>
            </w:pPr>
            <w:proofErr w:type="gramStart"/>
            <w:r w:rsidRPr="00674729">
              <w:rPr>
                <w:rFonts w:eastAsia="Times New Roman" w:cs="Times New Roman"/>
                <w:color w:val="000000"/>
                <w:sz w:val="24"/>
                <w:szCs w:val="24"/>
                <w:lang w:eastAsia="ru-RU"/>
              </w:rPr>
              <w:lastRenderedPageBreak/>
              <w:t xml:space="preserve">УТВЕРЖДЕН </w:t>
            </w:r>
            <w:proofErr w:type="gramEnd"/>
          </w:p>
          <w:p w:rsidR="00674729" w:rsidRPr="00674729" w:rsidRDefault="00674729" w:rsidP="00674729">
            <w:pPr>
              <w:overflowPunct/>
              <w:autoSpaceDE/>
              <w:spacing w:line="279" w:lineRule="auto"/>
              <w:ind w:right="733"/>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постановлением Администрации </w:t>
            </w:r>
          </w:p>
          <w:p w:rsidR="00674729" w:rsidRPr="00674729" w:rsidRDefault="00674729" w:rsidP="00674729">
            <w:pPr>
              <w:overflowPunct/>
              <w:autoSpaceDE/>
              <w:spacing w:line="279" w:lineRule="auto"/>
              <w:ind w:right="891"/>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муниципального образования «Муниципальный округ </w:t>
            </w:r>
            <w:proofErr w:type="spellStart"/>
            <w:r w:rsidRPr="00674729">
              <w:rPr>
                <w:rFonts w:eastAsia="Times New Roman" w:cs="Times New Roman"/>
                <w:color w:val="000000"/>
                <w:sz w:val="24"/>
                <w:szCs w:val="24"/>
                <w:lang w:eastAsia="ru-RU"/>
              </w:rPr>
              <w:t>Киясовский</w:t>
            </w:r>
            <w:proofErr w:type="spellEnd"/>
            <w:r w:rsidRPr="00674729">
              <w:rPr>
                <w:rFonts w:eastAsia="Times New Roman" w:cs="Times New Roman"/>
                <w:color w:val="000000"/>
                <w:sz w:val="24"/>
                <w:szCs w:val="24"/>
                <w:lang w:eastAsia="ru-RU"/>
              </w:rPr>
              <w:t xml:space="preserve"> район Удмуртской Республики» </w:t>
            </w:r>
          </w:p>
          <w:p w:rsidR="00674729" w:rsidRPr="00674729" w:rsidRDefault="00674729" w:rsidP="00674729">
            <w:pPr>
              <w:overflowPunct/>
              <w:autoSpaceDE/>
              <w:spacing w:line="279" w:lineRule="auto"/>
              <w:ind w:right="891"/>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от 10.08.2022 № 651</w:t>
            </w:r>
          </w:p>
          <w:p w:rsidR="00674729" w:rsidRPr="00674729" w:rsidRDefault="00674729" w:rsidP="00674729">
            <w:pPr>
              <w:overflowPunct/>
              <w:autoSpaceDE/>
              <w:spacing w:after="15" w:line="269" w:lineRule="auto"/>
              <w:ind w:right="729"/>
              <w:textAlignment w:val="auto"/>
              <w:rPr>
                <w:rFonts w:ascii="Calibri" w:eastAsia="Times New Roman" w:hAnsi="Calibri" w:cs="Times New Roman"/>
                <w:color w:val="000000"/>
                <w:sz w:val="26"/>
                <w:szCs w:val="22"/>
                <w:lang w:eastAsia="ru-RU"/>
              </w:rPr>
            </w:pPr>
          </w:p>
        </w:tc>
      </w:tr>
    </w:tbl>
    <w:p w:rsidR="00674729" w:rsidRPr="00674729" w:rsidRDefault="00674729" w:rsidP="00674729">
      <w:pPr>
        <w:overflowPunct/>
        <w:autoSpaceDE/>
        <w:spacing w:after="15" w:line="269" w:lineRule="auto"/>
        <w:ind w:right="729"/>
        <w:textAlignment w:val="auto"/>
        <w:rPr>
          <w:rFonts w:eastAsia="Times New Roman" w:cs="Times New Roman"/>
          <w:color w:val="000000"/>
          <w:sz w:val="26"/>
          <w:szCs w:val="22"/>
          <w:lang w:eastAsia="ru-RU"/>
        </w:rPr>
      </w:pPr>
    </w:p>
    <w:p w:rsidR="00674729" w:rsidRPr="00674729" w:rsidRDefault="00674729" w:rsidP="00674729">
      <w:pPr>
        <w:overflowPunct/>
        <w:autoSpaceDE/>
        <w:spacing w:line="259" w:lineRule="auto"/>
        <w:textAlignment w:val="auto"/>
        <w:rPr>
          <w:rFonts w:eastAsia="Times New Roman" w:cs="Times New Roman"/>
          <w:color w:val="000000"/>
          <w:sz w:val="26"/>
          <w:szCs w:val="22"/>
          <w:lang w:eastAsia="ru-RU"/>
        </w:rPr>
      </w:pPr>
    </w:p>
    <w:p w:rsidR="00674729" w:rsidRPr="00674729" w:rsidRDefault="00674729" w:rsidP="00674729">
      <w:pPr>
        <w:overflowPunct/>
        <w:autoSpaceDE/>
        <w:spacing w:line="259" w:lineRule="auto"/>
        <w:textAlignment w:val="auto"/>
        <w:rPr>
          <w:rFonts w:eastAsia="Times New Roman" w:cs="Times New Roman"/>
          <w:color w:val="000000"/>
          <w:sz w:val="26"/>
          <w:szCs w:val="22"/>
          <w:lang w:eastAsia="ru-RU"/>
        </w:rPr>
      </w:pPr>
    </w:p>
    <w:p w:rsidR="00674729" w:rsidRPr="00674729" w:rsidRDefault="00674729" w:rsidP="00674729">
      <w:pPr>
        <w:overflowPunct/>
        <w:autoSpaceDE/>
        <w:spacing w:line="259" w:lineRule="auto"/>
        <w:textAlignment w:val="auto"/>
        <w:rPr>
          <w:rFonts w:eastAsia="Times New Roman" w:cs="Times New Roman"/>
          <w:color w:val="000000"/>
          <w:sz w:val="26"/>
          <w:szCs w:val="22"/>
          <w:lang w:eastAsia="ru-RU"/>
        </w:rPr>
      </w:pPr>
    </w:p>
    <w:p w:rsidR="00674729" w:rsidRPr="00674729" w:rsidRDefault="00674729" w:rsidP="00674729">
      <w:pPr>
        <w:overflowPunct/>
        <w:autoSpaceDE/>
        <w:spacing w:line="259" w:lineRule="auto"/>
        <w:textAlignment w:val="auto"/>
        <w:rPr>
          <w:rFonts w:eastAsia="Times New Roman" w:cs="Times New Roman"/>
          <w:color w:val="000000"/>
          <w:sz w:val="26"/>
          <w:szCs w:val="22"/>
          <w:lang w:eastAsia="ru-RU"/>
        </w:rPr>
      </w:pPr>
    </w:p>
    <w:p w:rsidR="00674729" w:rsidRPr="00674729" w:rsidRDefault="00674729" w:rsidP="00674729">
      <w:pPr>
        <w:overflowPunct/>
        <w:autoSpaceDE/>
        <w:spacing w:line="259" w:lineRule="auto"/>
        <w:textAlignment w:val="auto"/>
        <w:rPr>
          <w:rFonts w:eastAsia="Times New Roman" w:cs="Times New Roman"/>
          <w:color w:val="000000"/>
          <w:sz w:val="26"/>
          <w:szCs w:val="22"/>
          <w:lang w:eastAsia="ru-RU"/>
        </w:rPr>
      </w:pPr>
    </w:p>
    <w:p w:rsidR="00674729" w:rsidRPr="00674729" w:rsidRDefault="00674729" w:rsidP="00674729">
      <w:pPr>
        <w:overflowPunct/>
        <w:autoSpaceDE/>
        <w:spacing w:line="259" w:lineRule="auto"/>
        <w:textAlignment w:val="auto"/>
        <w:rPr>
          <w:rFonts w:eastAsia="Times New Roman" w:cs="Times New Roman"/>
          <w:color w:val="000000"/>
          <w:sz w:val="26"/>
          <w:szCs w:val="22"/>
          <w:lang w:eastAsia="ru-RU"/>
        </w:rPr>
      </w:pPr>
    </w:p>
    <w:p w:rsidR="00674729" w:rsidRPr="00674729" w:rsidRDefault="00674729" w:rsidP="00674729">
      <w:pPr>
        <w:overflowPunct/>
        <w:autoSpaceDE/>
        <w:spacing w:line="259" w:lineRule="auto"/>
        <w:textAlignment w:val="auto"/>
        <w:rPr>
          <w:rFonts w:eastAsia="Times New Roman" w:cs="Times New Roman"/>
          <w:color w:val="000000"/>
          <w:sz w:val="26"/>
          <w:szCs w:val="22"/>
          <w:lang w:eastAsia="ru-RU"/>
        </w:rPr>
      </w:pPr>
    </w:p>
    <w:p w:rsidR="00674729" w:rsidRPr="00674729" w:rsidRDefault="00674729" w:rsidP="00674729">
      <w:pPr>
        <w:overflowPunct/>
        <w:autoSpaceDE/>
        <w:spacing w:line="259" w:lineRule="auto"/>
        <w:textAlignment w:val="auto"/>
        <w:rPr>
          <w:rFonts w:eastAsia="Times New Roman" w:cs="Times New Roman"/>
          <w:color w:val="000000"/>
          <w:sz w:val="26"/>
          <w:szCs w:val="22"/>
          <w:lang w:eastAsia="ru-RU"/>
        </w:rPr>
      </w:pPr>
    </w:p>
    <w:p w:rsidR="00674729" w:rsidRPr="00674729" w:rsidRDefault="00674729" w:rsidP="00674729">
      <w:pPr>
        <w:overflowPunct/>
        <w:autoSpaceDE/>
        <w:spacing w:line="259" w:lineRule="auto"/>
        <w:textAlignment w:val="auto"/>
        <w:rPr>
          <w:rFonts w:eastAsia="Times New Roman" w:cs="Times New Roman"/>
          <w:color w:val="000000"/>
          <w:sz w:val="26"/>
          <w:szCs w:val="22"/>
          <w:lang w:eastAsia="ru-RU"/>
        </w:rPr>
      </w:pPr>
    </w:p>
    <w:p w:rsidR="00674729" w:rsidRPr="00674729" w:rsidRDefault="00674729" w:rsidP="00674729">
      <w:pPr>
        <w:overflowPunct/>
        <w:autoSpaceDE/>
        <w:spacing w:line="259" w:lineRule="auto"/>
        <w:textAlignment w:val="auto"/>
        <w:rPr>
          <w:rFonts w:eastAsia="Times New Roman" w:cs="Times New Roman"/>
          <w:color w:val="000000"/>
          <w:sz w:val="26"/>
          <w:szCs w:val="22"/>
          <w:lang w:eastAsia="ru-RU"/>
        </w:rPr>
      </w:pPr>
    </w:p>
    <w:p w:rsidR="00674729" w:rsidRPr="00674729" w:rsidRDefault="00674729" w:rsidP="00674729">
      <w:pPr>
        <w:overflowPunct/>
        <w:autoSpaceDE/>
        <w:spacing w:line="259" w:lineRule="auto"/>
        <w:textAlignment w:val="auto"/>
        <w:rPr>
          <w:rFonts w:eastAsia="Times New Roman" w:cs="Times New Roman"/>
          <w:color w:val="000000"/>
          <w:sz w:val="26"/>
          <w:szCs w:val="22"/>
          <w:lang w:eastAsia="ru-RU"/>
        </w:rPr>
      </w:pPr>
    </w:p>
    <w:p w:rsidR="00674729" w:rsidRPr="00674729" w:rsidRDefault="00674729" w:rsidP="00674729">
      <w:pPr>
        <w:overflowPunct/>
        <w:autoSpaceDE/>
        <w:spacing w:after="38" w:line="259" w:lineRule="auto"/>
        <w:textAlignment w:val="auto"/>
        <w:rPr>
          <w:rFonts w:eastAsia="Times New Roman" w:cs="Times New Roman"/>
          <w:color w:val="000000"/>
          <w:sz w:val="26"/>
          <w:szCs w:val="22"/>
          <w:lang w:eastAsia="ru-RU"/>
        </w:rPr>
      </w:pPr>
      <w:r w:rsidRPr="00674729">
        <w:rPr>
          <w:rFonts w:eastAsia="Times New Roman" w:cs="Times New Roman"/>
          <w:color w:val="000000"/>
          <w:sz w:val="26"/>
          <w:szCs w:val="22"/>
          <w:lang w:eastAsia="ru-RU"/>
        </w:rPr>
        <w:t xml:space="preserve"> </w:t>
      </w:r>
    </w:p>
    <w:p w:rsidR="00674729" w:rsidRPr="00674729" w:rsidRDefault="00674729" w:rsidP="00674729">
      <w:pPr>
        <w:overflowPunct/>
        <w:autoSpaceDE/>
        <w:spacing w:after="14" w:line="271" w:lineRule="auto"/>
        <w:ind w:right="733"/>
        <w:jc w:val="center"/>
        <w:textAlignment w:val="auto"/>
        <w:rPr>
          <w:rFonts w:eastAsia="Times New Roman" w:cs="Times New Roman"/>
          <w:color w:val="000000"/>
          <w:sz w:val="26"/>
          <w:szCs w:val="22"/>
          <w:lang w:eastAsia="ru-RU"/>
        </w:rPr>
      </w:pPr>
      <w:r w:rsidRPr="00674729">
        <w:rPr>
          <w:rFonts w:eastAsia="Times New Roman" w:cs="Times New Roman"/>
          <w:b/>
          <w:color w:val="000000"/>
          <w:sz w:val="26"/>
          <w:szCs w:val="22"/>
          <w:lang w:eastAsia="ru-RU"/>
        </w:rPr>
        <w:t>АДМИНИСТРАТИВНЫЙ РЕГЛАМЕНТ</w:t>
      </w:r>
    </w:p>
    <w:p w:rsidR="00674729" w:rsidRPr="00674729" w:rsidRDefault="00674729" w:rsidP="00674729">
      <w:pPr>
        <w:overflowPunct/>
        <w:autoSpaceDE/>
        <w:spacing w:after="4" w:line="269" w:lineRule="auto"/>
        <w:ind w:right="733"/>
        <w:jc w:val="center"/>
        <w:textAlignment w:val="auto"/>
        <w:rPr>
          <w:rFonts w:eastAsia="Times New Roman" w:cs="Times New Roman"/>
          <w:b/>
          <w:color w:val="000000"/>
          <w:sz w:val="26"/>
          <w:szCs w:val="22"/>
          <w:lang w:eastAsia="ru-RU"/>
        </w:rPr>
      </w:pPr>
      <w:r w:rsidRPr="00674729">
        <w:rPr>
          <w:rFonts w:eastAsia="Times New Roman" w:cs="Times New Roman"/>
          <w:b/>
          <w:color w:val="000000"/>
          <w:sz w:val="26"/>
          <w:szCs w:val="22"/>
          <w:lang w:eastAsia="ru-RU"/>
        </w:rPr>
        <w:t xml:space="preserve">предоставления муниципальной услуги </w:t>
      </w:r>
    </w:p>
    <w:p w:rsidR="00674729" w:rsidRPr="00674729" w:rsidRDefault="00674729" w:rsidP="00674729">
      <w:pPr>
        <w:overflowPunct/>
        <w:autoSpaceDE/>
        <w:spacing w:after="4" w:line="269" w:lineRule="auto"/>
        <w:ind w:right="733"/>
        <w:jc w:val="center"/>
        <w:textAlignment w:val="auto"/>
        <w:rPr>
          <w:rFonts w:eastAsia="Times New Roman" w:cs="Times New Roman"/>
          <w:color w:val="000000"/>
          <w:sz w:val="26"/>
          <w:szCs w:val="22"/>
          <w:lang w:eastAsia="ru-RU"/>
        </w:rPr>
      </w:pPr>
      <w:proofErr w:type="gramStart"/>
      <w:r w:rsidRPr="00674729">
        <w:rPr>
          <w:rFonts w:eastAsia="Times New Roman" w:cs="Times New Roman"/>
          <w:b/>
          <w:color w:val="000000"/>
          <w:sz w:val="26"/>
          <w:szCs w:val="22"/>
          <w:lang w:eastAsia="ru-RU"/>
        </w:rPr>
        <w:t>«Предоставление компенсации затрат на</w:t>
      </w:r>
      <w:r w:rsidRPr="00674729">
        <w:rPr>
          <w:rFonts w:eastAsia="Times New Roman" w:cs="Times New Roman"/>
          <w:color w:val="000000"/>
          <w:sz w:val="26"/>
          <w:szCs w:val="22"/>
          <w:lang w:eastAsia="ru-RU"/>
        </w:rPr>
        <w:t xml:space="preserve"> </w:t>
      </w:r>
      <w:r w:rsidRPr="00674729">
        <w:rPr>
          <w:rFonts w:eastAsia="Times New Roman" w:cs="Times New Roman"/>
          <w:b/>
          <w:color w:val="000000"/>
          <w:sz w:val="26"/>
          <w:szCs w:val="22"/>
          <w:lang w:eastAsia="ru-RU"/>
        </w:rPr>
        <w:t>приобретение путевок в загородные лагеря отдыха и оздоровления для детей,</w:t>
      </w:r>
      <w:r w:rsidRPr="00674729">
        <w:rPr>
          <w:rFonts w:eastAsia="Times New Roman" w:cs="Times New Roman"/>
          <w:color w:val="000000"/>
          <w:sz w:val="26"/>
          <w:szCs w:val="22"/>
          <w:lang w:eastAsia="ru-RU"/>
        </w:rPr>
        <w:t xml:space="preserve"> </w:t>
      </w:r>
      <w:r w:rsidRPr="00674729">
        <w:rPr>
          <w:rFonts w:eastAsia="Times New Roman" w:cs="Times New Roman"/>
          <w:b/>
          <w:color w:val="000000"/>
          <w:sz w:val="26"/>
          <w:szCs w:val="22"/>
          <w:lang w:eastAsia="ru-RU"/>
        </w:rPr>
        <w:t xml:space="preserve">проживающих на территории муниципального образования «Муниципальный округ </w:t>
      </w:r>
      <w:proofErr w:type="spellStart"/>
      <w:r w:rsidRPr="00674729">
        <w:rPr>
          <w:rFonts w:eastAsia="Times New Roman" w:cs="Times New Roman"/>
          <w:b/>
          <w:color w:val="000000"/>
          <w:sz w:val="26"/>
          <w:szCs w:val="22"/>
          <w:lang w:eastAsia="ru-RU"/>
        </w:rPr>
        <w:t>Киясовский</w:t>
      </w:r>
      <w:proofErr w:type="spellEnd"/>
      <w:r w:rsidRPr="00674729">
        <w:rPr>
          <w:rFonts w:eastAsia="Times New Roman" w:cs="Times New Roman"/>
          <w:b/>
          <w:color w:val="000000"/>
          <w:sz w:val="26"/>
          <w:szCs w:val="22"/>
          <w:lang w:eastAsia="ru-RU"/>
        </w:rPr>
        <w:t xml:space="preserve"> район Удмуртской Республики»</w:t>
      </w:r>
      <w:proofErr w:type="gramEnd"/>
    </w:p>
    <w:p w:rsidR="00674729" w:rsidRPr="00674729" w:rsidRDefault="00674729" w:rsidP="00674729">
      <w:pPr>
        <w:overflowPunct/>
        <w:autoSpaceDE/>
        <w:spacing w:line="259" w:lineRule="auto"/>
        <w:textAlignment w:val="auto"/>
        <w:rPr>
          <w:rFonts w:eastAsia="Times New Roman" w:cs="Times New Roman"/>
          <w:color w:val="000000"/>
          <w:sz w:val="26"/>
          <w:szCs w:val="22"/>
          <w:lang w:eastAsia="ru-RU"/>
        </w:rPr>
      </w:pPr>
      <w:r w:rsidRPr="00674729">
        <w:rPr>
          <w:rFonts w:eastAsia="Times New Roman" w:cs="Times New Roman"/>
          <w:color w:val="000000"/>
          <w:sz w:val="26"/>
          <w:szCs w:val="22"/>
          <w:lang w:eastAsia="ru-RU"/>
        </w:rPr>
        <w:t xml:space="preserve"> </w:t>
      </w:r>
    </w:p>
    <w:p w:rsidR="00674729" w:rsidRPr="00674729" w:rsidRDefault="00674729" w:rsidP="00674729">
      <w:pPr>
        <w:overflowPunct/>
        <w:autoSpaceDE/>
        <w:spacing w:after="35" w:line="259" w:lineRule="auto"/>
        <w:textAlignment w:val="auto"/>
        <w:rPr>
          <w:rFonts w:eastAsia="Times New Roman" w:cs="Times New Roman"/>
          <w:color w:val="000000"/>
          <w:sz w:val="26"/>
          <w:szCs w:val="22"/>
          <w:lang w:eastAsia="ru-RU"/>
        </w:rPr>
      </w:pPr>
      <w:r w:rsidRPr="00674729">
        <w:rPr>
          <w:rFonts w:eastAsia="Times New Roman" w:cs="Times New Roman"/>
          <w:color w:val="000000"/>
          <w:sz w:val="26"/>
          <w:szCs w:val="22"/>
          <w:lang w:eastAsia="ru-RU"/>
        </w:rPr>
        <w:t xml:space="preserve"> </w:t>
      </w:r>
    </w:p>
    <w:p w:rsidR="00674729" w:rsidRPr="00674729" w:rsidRDefault="00674729" w:rsidP="00674729">
      <w:pPr>
        <w:overflowPunct/>
        <w:autoSpaceDE/>
        <w:spacing w:after="35" w:line="259" w:lineRule="auto"/>
        <w:textAlignment w:val="auto"/>
        <w:rPr>
          <w:rFonts w:eastAsia="Times New Roman" w:cs="Times New Roman"/>
          <w:color w:val="000000"/>
          <w:sz w:val="26"/>
          <w:szCs w:val="22"/>
          <w:lang w:eastAsia="ru-RU"/>
        </w:rPr>
      </w:pPr>
    </w:p>
    <w:p w:rsidR="00674729" w:rsidRPr="00674729" w:rsidRDefault="00674729" w:rsidP="00674729">
      <w:pPr>
        <w:overflowPunct/>
        <w:autoSpaceDE/>
        <w:spacing w:after="35" w:line="259" w:lineRule="auto"/>
        <w:textAlignment w:val="auto"/>
        <w:rPr>
          <w:rFonts w:eastAsia="Times New Roman" w:cs="Times New Roman"/>
          <w:color w:val="000000"/>
          <w:sz w:val="26"/>
          <w:szCs w:val="22"/>
          <w:lang w:eastAsia="ru-RU"/>
        </w:rPr>
      </w:pPr>
    </w:p>
    <w:p w:rsidR="00674729" w:rsidRPr="00674729" w:rsidRDefault="00674729" w:rsidP="00674729">
      <w:pPr>
        <w:overflowPunct/>
        <w:autoSpaceDE/>
        <w:spacing w:after="35" w:line="259" w:lineRule="auto"/>
        <w:textAlignment w:val="auto"/>
        <w:rPr>
          <w:rFonts w:eastAsia="Times New Roman" w:cs="Times New Roman"/>
          <w:color w:val="000000"/>
          <w:sz w:val="26"/>
          <w:szCs w:val="22"/>
          <w:lang w:eastAsia="ru-RU"/>
        </w:rPr>
      </w:pPr>
    </w:p>
    <w:p w:rsidR="00674729" w:rsidRPr="00674729" w:rsidRDefault="00674729" w:rsidP="00674729">
      <w:pPr>
        <w:overflowPunct/>
        <w:autoSpaceDE/>
        <w:spacing w:after="35" w:line="259" w:lineRule="auto"/>
        <w:textAlignment w:val="auto"/>
        <w:rPr>
          <w:rFonts w:eastAsia="Times New Roman" w:cs="Times New Roman"/>
          <w:color w:val="000000"/>
          <w:sz w:val="26"/>
          <w:szCs w:val="22"/>
          <w:lang w:eastAsia="ru-RU"/>
        </w:rPr>
      </w:pPr>
    </w:p>
    <w:p w:rsidR="00674729" w:rsidRPr="00674729" w:rsidRDefault="00674729" w:rsidP="00674729">
      <w:pPr>
        <w:overflowPunct/>
        <w:autoSpaceDE/>
        <w:spacing w:after="35" w:line="259" w:lineRule="auto"/>
        <w:textAlignment w:val="auto"/>
        <w:rPr>
          <w:rFonts w:eastAsia="Times New Roman" w:cs="Times New Roman"/>
          <w:color w:val="000000"/>
          <w:sz w:val="26"/>
          <w:szCs w:val="22"/>
          <w:lang w:eastAsia="ru-RU"/>
        </w:rPr>
      </w:pPr>
    </w:p>
    <w:p w:rsidR="00674729" w:rsidRPr="00674729" w:rsidRDefault="00674729" w:rsidP="00674729">
      <w:pPr>
        <w:overflowPunct/>
        <w:autoSpaceDE/>
        <w:spacing w:after="35" w:line="259" w:lineRule="auto"/>
        <w:textAlignment w:val="auto"/>
        <w:rPr>
          <w:rFonts w:eastAsia="Times New Roman" w:cs="Times New Roman"/>
          <w:color w:val="000000"/>
          <w:sz w:val="26"/>
          <w:szCs w:val="22"/>
          <w:lang w:eastAsia="ru-RU"/>
        </w:rPr>
      </w:pPr>
    </w:p>
    <w:p w:rsidR="00674729" w:rsidRPr="00674729" w:rsidRDefault="00674729" w:rsidP="00674729">
      <w:pPr>
        <w:overflowPunct/>
        <w:autoSpaceDE/>
        <w:spacing w:after="35" w:line="259" w:lineRule="auto"/>
        <w:textAlignment w:val="auto"/>
        <w:rPr>
          <w:rFonts w:eastAsia="Times New Roman" w:cs="Times New Roman"/>
          <w:color w:val="000000"/>
          <w:sz w:val="26"/>
          <w:szCs w:val="22"/>
          <w:lang w:eastAsia="ru-RU"/>
        </w:rPr>
      </w:pPr>
    </w:p>
    <w:p w:rsidR="00674729" w:rsidRPr="00674729" w:rsidRDefault="00674729" w:rsidP="00674729">
      <w:pPr>
        <w:overflowPunct/>
        <w:autoSpaceDE/>
        <w:spacing w:after="35" w:line="259" w:lineRule="auto"/>
        <w:textAlignment w:val="auto"/>
        <w:rPr>
          <w:rFonts w:eastAsia="Times New Roman" w:cs="Times New Roman"/>
          <w:color w:val="000000"/>
          <w:sz w:val="26"/>
          <w:szCs w:val="22"/>
          <w:lang w:eastAsia="ru-RU"/>
        </w:rPr>
      </w:pPr>
    </w:p>
    <w:p w:rsidR="00674729" w:rsidRPr="00674729" w:rsidRDefault="00674729" w:rsidP="00674729">
      <w:pPr>
        <w:overflowPunct/>
        <w:autoSpaceDE/>
        <w:spacing w:after="35" w:line="259" w:lineRule="auto"/>
        <w:textAlignment w:val="auto"/>
        <w:rPr>
          <w:rFonts w:eastAsia="Times New Roman" w:cs="Times New Roman"/>
          <w:color w:val="000000"/>
          <w:sz w:val="26"/>
          <w:szCs w:val="22"/>
          <w:lang w:eastAsia="ru-RU"/>
        </w:rPr>
      </w:pPr>
    </w:p>
    <w:p w:rsidR="00674729" w:rsidRPr="00674729" w:rsidRDefault="00674729" w:rsidP="00674729">
      <w:pPr>
        <w:overflowPunct/>
        <w:autoSpaceDE/>
        <w:spacing w:after="35" w:line="259" w:lineRule="auto"/>
        <w:textAlignment w:val="auto"/>
        <w:rPr>
          <w:rFonts w:eastAsia="Times New Roman" w:cs="Times New Roman"/>
          <w:color w:val="000000"/>
          <w:sz w:val="26"/>
          <w:szCs w:val="22"/>
          <w:lang w:eastAsia="ru-RU"/>
        </w:rPr>
      </w:pPr>
    </w:p>
    <w:p w:rsidR="00674729" w:rsidRPr="00674729" w:rsidRDefault="00674729" w:rsidP="00674729">
      <w:pPr>
        <w:overflowPunct/>
        <w:autoSpaceDE/>
        <w:spacing w:after="35" w:line="259" w:lineRule="auto"/>
        <w:textAlignment w:val="auto"/>
        <w:rPr>
          <w:rFonts w:eastAsia="Times New Roman" w:cs="Times New Roman"/>
          <w:color w:val="000000"/>
          <w:sz w:val="26"/>
          <w:szCs w:val="22"/>
          <w:lang w:eastAsia="ru-RU"/>
        </w:rPr>
      </w:pPr>
    </w:p>
    <w:p w:rsidR="00674729" w:rsidRPr="00674729" w:rsidRDefault="00674729" w:rsidP="00674729">
      <w:pPr>
        <w:overflowPunct/>
        <w:autoSpaceDE/>
        <w:spacing w:after="35" w:line="259" w:lineRule="auto"/>
        <w:textAlignment w:val="auto"/>
        <w:rPr>
          <w:rFonts w:eastAsia="Times New Roman" w:cs="Times New Roman"/>
          <w:color w:val="000000"/>
          <w:sz w:val="26"/>
          <w:szCs w:val="22"/>
          <w:lang w:eastAsia="ru-RU"/>
        </w:rPr>
      </w:pPr>
    </w:p>
    <w:p w:rsidR="00674729" w:rsidRPr="00674729" w:rsidRDefault="00674729" w:rsidP="00674729">
      <w:pPr>
        <w:overflowPunct/>
        <w:autoSpaceDE/>
        <w:spacing w:after="35" w:line="259" w:lineRule="auto"/>
        <w:textAlignment w:val="auto"/>
        <w:rPr>
          <w:rFonts w:eastAsia="Times New Roman" w:cs="Times New Roman"/>
          <w:color w:val="000000"/>
          <w:sz w:val="26"/>
          <w:szCs w:val="22"/>
          <w:lang w:eastAsia="ru-RU"/>
        </w:rPr>
      </w:pPr>
    </w:p>
    <w:p w:rsidR="00674729" w:rsidRPr="00DF09DE" w:rsidRDefault="00674729" w:rsidP="00DF09DE">
      <w:pPr>
        <w:overflowPunct/>
        <w:autoSpaceDE/>
        <w:spacing w:after="35" w:line="259" w:lineRule="auto"/>
        <w:jc w:val="center"/>
        <w:textAlignment w:val="auto"/>
        <w:rPr>
          <w:rFonts w:eastAsia="Times New Roman" w:cs="Times New Roman"/>
          <w:color w:val="000000"/>
          <w:sz w:val="26"/>
          <w:szCs w:val="22"/>
          <w:lang w:eastAsia="ru-RU"/>
        </w:rPr>
      </w:pPr>
      <w:r w:rsidRPr="00674729">
        <w:rPr>
          <w:rFonts w:eastAsia="Times New Roman" w:cs="Times New Roman"/>
          <w:color w:val="000000"/>
          <w:sz w:val="26"/>
          <w:szCs w:val="22"/>
          <w:lang w:eastAsia="ru-RU"/>
        </w:rPr>
        <w:t xml:space="preserve">с. </w:t>
      </w:r>
      <w:proofErr w:type="spellStart"/>
      <w:r w:rsidRPr="00674729">
        <w:rPr>
          <w:rFonts w:eastAsia="Times New Roman" w:cs="Times New Roman"/>
          <w:color w:val="000000"/>
          <w:sz w:val="26"/>
          <w:szCs w:val="22"/>
          <w:lang w:eastAsia="ru-RU"/>
        </w:rPr>
        <w:t>Киясово</w:t>
      </w:r>
      <w:proofErr w:type="spellEnd"/>
    </w:p>
    <w:p w:rsidR="00674729" w:rsidRPr="00674729" w:rsidRDefault="00674729" w:rsidP="00674729">
      <w:pPr>
        <w:overflowPunct/>
        <w:autoSpaceDE/>
        <w:ind w:firstLine="709"/>
        <w:jc w:val="center"/>
        <w:textAlignment w:val="auto"/>
        <w:rPr>
          <w:rFonts w:eastAsia="Times New Roman" w:cs="Times New Roman"/>
          <w:color w:val="000000"/>
          <w:sz w:val="24"/>
          <w:szCs w:val="24"/>
          <w:lang w:eastAsia="ru-RU"/>
        </w:rPr>
      </w:pPr>
      <w:r w:rsidRPr="00674729">
        <w:rPr>
          <w:rFonts w:eastAsia="Times New Roman" w:cs="Times New Roman"/>
          <w:b/>
          <w:color w:val="000000"/>
          <w:sz w:val="24"/>
          <w:szCs w:val="24"/>
          <w:lang w:eastAsia="ru-RU"/>
        </w:rPr>
        <w:lastRenderedPageBreak/>
        <w:t>I. Общие положения</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b/>
          <w:color w:val="000000"/>
          <w:sz w:val="24"/>
          <w:szCs w:val="24"/>
          <w:lang w:eastAsia="ru-RU"/>
        </w:rPr>
        <w:t xml:space="preserve"> </w:t>
      </w:r>
    </w:p>
    <w:p w:rsidR="00674729" w:rsidRPr="00674729" w:rsidRDefault="00674729" w:rsidP="00674729">
      <w:pPr>
        <w:overflowPunct/>
        <w:autoSpaceDE/>
        <w:ind w:firstLine="709"/>
        <w:jc w:val="center"/>
        <w:textAlignment w:val="auto"/>
        <w:rPr>
          <w:rFonts w:eastAsia="Times New Roman" w:cs="Times New Roman"/>
          <w:color w:val="000000"/>
          <w:sz w:val="24"/>
          <w:szCs w:val="24"/>
          <w:lang w:eastAsia="ru-RU"/>
        </w:rPr>
      </w:pPr>
      <w:r w:rsidRPr="00674729">
        <w:rPr>
          <w:rFonts w:eastAsia="Times New Roman" w:cs="Times New Roman"/>
          <w:b/>
          <w:color w:val="000000"/>
          <w:sz w:val="24"/>
          <w:szCs w:val="24"/>
          <w:lang w:eastAsia="ru-RU"/>
        </w:rPr>
        <w:t>Предмет регулирования административного регламента</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1.1. </w:t>
      </w:r>
      <w:proofErr w:type="gramStart"/>
      <w:r w:rsidRPr="00674729">
        <w:rPr>
          <w:rFonts w:eastAsia="Times New Roman" w:cs="Times New Roman"/>
          <w:color w:val="000000"/>
          <w:sz w:val="24"/>
          <w:szCs w:val="24"/>
          <w:lang w:eastAsia="ru-RU"/>
        </w:rPr>
        <w:t xml:space="preserve">Административный регламент предоставления муниципальной услуги «Предоставление компенсации затрат на приобретение путевок в загородные лагеря отдыха и оздоровления для детей, проживающих на территории муниципального образования «Муниципальный округ </w:t>
      </w:r>
      <w:proofErr w:type="spellStart"/>
      <w:r w:rsidRPr="00674729">
        <w:rPr>
          <w:rFonts w:eastAsia="Times New Roman" w:cs="Times New Roman"/>
          <w:color w:val="000000"/>
          <w:sz w:val="24"/>
          <w:szCs w:val="24"/>
          <w:lang w:eastAsia="ru-RU"/>
        </w:rPr>
        <w:t>Киясовский</w:t>
      </w:r>
      <w:proofErr w:type="spellEnd"/>
      <w:r w:rsidRPr="00674729">
        <w:rPr>
          <w:rFonts w:eastAsia="Times New Roman" w:cs="Times New Roman"/>
          <w:color w:val="000000"/>
          <w:sz w:val="24"/>
          <w:szCs w:val="24"/>
          <w:lang w:eastAsia="ru-RU"/>
        </w:rPr>
        <w:t xml:space="preserve"> район Удмуртской Республики» (далее - Регламент) регулирует порядок предоставления Управлением образования Администрации муниципального образования «Муниципальный округ </w:t>
      </w:r>
      <w:proofErr w:type="spellStart"/>
      <w:r w:rsidRPr="00674729">
        <w:rPr>
          <w:rFonts w:eastAsia="Times New Roman" w:cs="Times New Roman"/>
          <w:color w:val="000000"/>
          <w:sz w:val="24"/>
          <w:szCs w:val="24"/>
          <w:lang w:eastAsia="ru-RU"/>
        </w:rPr>
        <w:t>Киясовский</w:t>
      </w:r>
      <w:proofErr w:type="spellEnd"/>
      <w:r w:rsidRPr="00674729">
        <w:rPr>
          <w:rFonts w:eastAsia="Times New Roman" w:cs="Times New Roman"/>
          <w:color w:val="000000"/>
          <w:sz w:val="24"/>
          <w:szCs w:val="24"/>
          <w:lang w:eastAsia="ru-RU"/>
        </w:rPr>
        <w:t xml:space="preserve"> район Удмуртской Республики» (далее – Управление образования) вышеуказанной муниципальной услуги, определяет сроки и последовательность действий (административных процедур) при</w:t>
      </w:r>
      <w:proofErr w:type="gramEnd"/>
      <w:r w:rsidRPr="00674729">
        <w:rPr>
          <w:rFonts w:eastAsia="Times New Roman" w:cs="Times New Roman"/>
          <w:color w:val="000000"/>
          <w:sz w:val="24"/>
          <w:szCs w:val="24"/>
          <w:lang w:eastAsia="ru-RU"/>
        </w:rPr>
        <w:t xml:space="preserve"> </w:t>
      </w:r>
      <w:proofErr w:type="gramStart"/>
      <w:r w:rsidRPr="00674729">
        <w:rPr>
          <w:rFonts w:eastAsia="Times New Roman" w:cs="Times New Roman"/>
          <w:color w:val="000000"/>
          <w:sz w:val="24"/>
          <w:szCs w:val="24"/>
          <w:lang w:eastAsia="ru-RU"/>
        </w:rPr>
        <w:t>предоставлении</w:t>
      </w:r>
      <w:proofErr w:type="gramEnd"/>
      <w:r w:rsidRPr="00674729">
        <w:rPr>
          <w:rFonts w:eastAsia="Times New Roman" w:cs="Times New Roman"/>
          <w:color w:val="000000"/>
          <w:sz w:val="24"/>
          <w:szCs w:val="24"/>
          <w:lang w:eastAsia="ru-RU"/>
        </w:rPr>
        <w:t xml:space="preserve"> муниципальной услуги в целях повышения качества информационного обеспечения физических и юридических лиц на принципах эффективности, справедливости, публичности, открытости и прозрачности процедур.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p>
    <w:p w:rsidR="00674729" w:rsidRPr="00674729" w:rsidRDefault="00674729" w:rsidP="00674729">
      <w:pPr>
        <w:overflowPunct/>
        <w:autoSpaceDE/>
        <w:ind w:firstLine="709"/>
        <w:jc w:val="center"/>
        <w:textAlignment w:val="auto"/>
        <w:rPr>
          <w:rFonts w:eastAsia="Times New Roman" w:cs="Times New Roman"/>
          <w:color w:val="000000"/>
          <w:sz w:val="24"/>
          <w:szCs w:val="24"/>
          <w:lang w:eastAsia="ru-RU"/>
        </w:rPr>
      </w:pPr>
      <w:r w:rsidRPr="00674729">
        <w:rPr>
          <w:rFonts w:eastAsia="Times New Roman" w:cs="Times New Roman"/>
          <w:b/>
          <w:color w:val="000000"/>
          <w:sz w:val="24"/>
          <w:szCs w:val="24"/>
          <w:lang w:eastAsia="ru-RU"/>
        </w:rPr>
        <w:t>Описание заявителей</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1.2. Получателями муниципальной услуги (далее - Заявители) являются юридические и физические лица, приобретающие путевки в загородные лагеря отдыха и оздоровления для детей, проживающие на территории муниципального образования «Муниципальный округ </w:t>
      </w:r>
      <w:proofErr w:type="spellStart"/>
      <w:r w:rsidRPr="00674729">
        <w:rPr>
          <w:rFonts w:eastAsia="Times New Roman" w:cs="Times New Roman"/>
          <w:color w:val="000000"/>
          <w:sz w:val="24"/>
          <w:szCs w:val="24"/>
          <w:lang w:eastAsia="ru-RU"/>
        </w:rPr>
        <w:t>Киясовский</w:t>
      </w:r>
      <w:proofErr w:type="spellEnd"/>
      <w:r w:rsidRPr="00674729">
        <w:rPr>
          <w:rFonts w:eastAsia="Times New Roman" w:cs="Times New Roman"/>
          <w:color w:val="000000"/>
          <w:sz w:val="24"/>
          <w:szCs w:val="24"/>
          <w:lang w:eastAsia="ru-RU"/>
        </w:rPr>
        <w:t xml:space="preserve"> район Удмуртской Республики».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b/>
          <w:color w:val="000000"/>
          <w:sz w:val="24"/>
          <w:szCs w:val="24"/>
          <w:lang w:eastAsia="ru-RU"/>
        </w:rPr>
        <w:t>Порядок информирования о предоставлении муниципальной услуги</w:t>
      </w:r>
      <w:r w:rsidRPr="00674729">
        <w:rPr>
          <w:rFonts w:eastAsia="Times New Roman" w:cs="Times New Roman"/>
          <w:color w:val="000000"/>
          <w:sz w:val="24"/>
          <w:szCs w:val="24"/>
          <w:lang w:eastAsia="ru-RU"/>
        </w:rPr>
        <w:t xml:space="preserve">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1.3. Информация, предоставляемая заинтересованным лицам о муниципальной услуге, является открытой и общедоступной.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Информацию о предоставлении муниципальной услуги можно получить </w:t>
      </w:r>
      <w:proofErr w:type="gramStart"/>
      <w:r w:rsidRPr="00674729">
        <w:rPr>
          <w:rFonts w:eastAsia="Times New Roman" w:cs="Times New Roman"/>
          <w:color w:val="000000"/>
          <w:sz w:val="24"/>
          <w:szCs w:val="24"/>
          <w:lang w:eastAsia="ru-RU"/>
        </w:rPr>
        <w:t>в</w:t>
      </w:r>
      <w:proofErr w:type="gramEnd"/>
      <w:r w:rsidRPr="00674729">
        <w:rPr>
          <w:rFonts w:eastAsia="Times New Roman" w:cs="Times New Roman"/>
          <w:color w:val="000000"/>
          <w:sz w:val="24"/>
          <w:szCs w:val="24"/>
          <w:lang w:eastAsia="ru-RU"/>
        </w:rPr>
        <w:t>:</w:t>
      </w:r>
    </w:p>
    <w:p w:rsidR="00674729" w:rsidRPr="00674729" w:rsidRDefault="00674729" w:rsidP="00674729">
      <w:pPr>
        <w:overflowPunct/>
        <w:autoSpaceDE/>
        <w:ind w:firstLine="709"/>
        <w:contextualSpacing/>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w:t>
      </w:r>
      <w:proofErr w:type="gramStart"/>
      <w:r w:rsidRPr="00674729">
        <w:rPr>
          <w:rFonts w:eastAsia="Times New Roman" w:cs="Times New Roman"/>
          <w:color w:val="000000"/>
          <w:sz w:val="24"/>
          <w:szCs w:val="24"/>
          <w:lang w:eastAsia="ru-RU"/>
        </w:rPr>
        <w:t>Управлении</w:t>
      </w:r>
      <w:proofErr w:type="gramEnd"/>
      <w:r w:rsidRPr="00674729">
        <w:rPr>
          <w:rFonts w:eastAsia="Times New Roman" w:cs="Times New Roman"/>
          <w:color w:val="000000"/>
          <w:sz w:val="24"/>
          <w:szCs w:val="24"/>
          <w:lang w:eastAsia="ru-RU"/>
        </w:rPr>
        <w:t xml:space="preserve"> образования Администрации муниципального образования «Муниципальный округ </w:t>
      </w:r>
      <w:proofErr w:type="spellStart"/>
      <w:r w:rsidRPr="00674729">
        <w:rPr>
          <w:rFonts w:eastAsia="Times New Roman" w:cs="Times New Roman"/>
          <w:color w:val="000000"/>
          <w:sz w:val="24"/>
          <w:szCs w:val="24"/>
          <w:lang w:eastAsia="ru-RU"/>
        </w:rPr>
        <w:t>Киясовский</w:t>
      </w:r>
      <w:proofErr w:type="spellEnd"/>
      <w:r w:rsidRPr="00674729">
        <w:rPr>
          <w:rFonts w:eastAsia="Times New Roman" w:cs="Times New Roman"/>
          <w:color w:val="000000"/>
          <w:sz w:val="24"/>
          <w:szCs w:val="24"/>
          <w:lang w:eastAsia="ru-RU"/>
        </w:rPr>
        <w:t xml:space="preserve"> район Удмуртской Республики» (далее – Управление образования) по адресу: 427840, Удмуртская Республика, с. </w:t>
      </w:r>
      <w:proofErr w:type="spellStart"/>
      <w:r w:rsidRPr="00674729">
        <w:rPr>
          <w:rFonts w:eastAsia="Times New Roman" w:cs="Times New Roman"/>
          <w:color w:val="000000"/>
          <w:sz w:val="24"/>
          <w:szCs w:val="24"/>
          <w:lang w:eastAsia="ru-RU"/>
        </w:rPr>
        <w:t>Киясово</w:t>
      </w:r>
      <w:proofErr w:type="spellEnd"/>
      <w:r w:rsidRPr="00674729">
        <w:rPr>
          <w:rFonts w:eastAsia="Times New Roman" w:cs="Times New Roman"/>
          <w:color w:val="000000"/>
          <w:sz w:val="24"/>
          <w:szCs w:val="24"/>
          <w:lang w:eastAsia="ru-RU"/>
        </w:rPr>
        <w:t xml:space="preserve">, ул. Советская, </w:t>
      </w:r>
      <w:proofErr w:type="spellStart"/>
      <w:r w:rsidRPr="00674729">
        <w:rPr>
          <w:rFonts w:eastAsia="Times New Roman" w:cs="Times New Roman"/>
          <w:color w:val="000000"/>
          <w:sz w:val="24"/>
          <w:szCs w:val="24"/>
          <w:lang w:eastAsia="ru-RU"/>
        </w:rPr>
        <w:t>д.2</w:t>
      </w:r>
      <w:proofErr w:type="spellEnd"/>
      <w:r w:rsidRPr="00674729">
        <w:rPr>
          <w:rFonts w:eastAsia="Times New Roman" w:cs="Times New Roman"/>
          <w:color w:val="000000"/>
          <w:sz w:val="24"/>
          <w:szCs w:val="24"/>
          <w:lang w:eastAsia="ru-RU"/>
        </w:rPr>
        <w:t xml:space="preserve"> или по телефону (341 33) 3-20-70;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многофункциональном </w:t>
      </w:r>
      <w:proofErr w:type="gramStart"/>
      <w:r w:rsidRPr="00674729">
        <w:rPr>
          <w:rFonts w:eastAsia="Times New Roman" w:cs="Times New Roman"/>
          <w:color w:val="000000"/>
          <w:sz w:val="24"/>
          <w:szCs w:val="24"/>
          <w:lang w:eastAsia="ru-RU"/>
        </w:rPr>
        <w:t>центре</w:t>
      </w:r>
      <w:proofErr w:type="gramEnd"/>
      <w:r w:rsidRPr="00674729">
        <w:rPr>
          <w:rFonts w:eastAsia="Times New Roman" w:cs="Times New Roman"/>
          <w:color w:val="000000"/>
          <w:sz w:val="24"/>
          <w:szCs w:val="24"/>
          <w:lang w:eastAsia="ru-RU"/>
        </w:rPr>
        <w:t xml:space="preserve"> </w:t>
      </w:r>
      <w:proofErr w:type="spellStart"/>
      <w:r w:rsidRPr="00674729">
        <w:rPr>
          <w:rFonts w:eastAsia="Times New Roman" w:cs="Times New Roman"/>
          <w:color w:val="000000"/>
          <w:sz w:val="24"/>
          <w:szCs w:val="24"/>
          <w:lang w:eastAsia="ru-RU"/>
        </w:rPr>
        <w:t>Киясовского</w:t>
      </w:r>
      <w:proofErr w:type="spellEnd"/>
      <w:r w:rsidRPr="00674729">
        <w:rPr>
          <w:rFonts w:eastAsia="Times New Roman" w:cs="Times New Roman"/>
          <w:color w:val="000000"/>
          <w:sz w:val="24"/>
          <w:szCs w:val="24"/>
          <w:lang w:eastAsia="ru-RU"/>
        </w:rPr>
        <w:t xml:space="preserve"> района автономного учреждения «Многофункциональный центр предоставления государственных и муниципальных услуг Удмуртской Республики (далее - </w:t>
      </w:r>
      <w:proofErr w:type="spellStart"/>
      <w:r w:rsidRPr="00674729">
        <w:rPr>
          <w:rFonts w:eastAsia="Times New Roman" w:cs="Times New Roman"/>
          <w:color w:val="000000"/>
          <w:sz w:val="24"/>
          <w:szCs w:val="24"/>
          <w:lang w:eastAsia="ru-RU"/>
        </w:rPr>
        <w:t>МФЦ</w:t>
      </w:r>
      <w:proofErr w:type="spellEnd"/>
      <w:r w:rsidRPr="00674729">
        <w:rPr>
          <w:rFonts w:eastAsia="Times New Roman" w:cs="Times New Roman"/>
          <w:color w:val="000000"/>
          <w:sz w:val="24"/>
          <w:szCs w:val="24"/>
          <w:lang w:eastAsia="ru-RU"/>
        </w:rPr>
        <w:t xml:space="preserve">) по адресу: 427840, Удмуртская Республика, </w:t>
      </w:r>
      <w:proofErr w:type="spellStart"/>
      <w:r w:rsidRPr="00674729">
        <w:rPr>
          <w:rFonts w:eastAsia="Times New Roman" w:cs="Times New Roman"/>
          <w:color w:val="000000"/>
          <w:sz w:val="24"/>
          <w:szCs w:val="24"/>
          <w:lang w:eastAsia="ru-RU"/>
        </w:rPr>
        <w:t>Киясовский</w:t>
      </w:r>
      <w:proofErr w:type="spellEnd"/>
      <w:r w:rsidRPr="00674729">
        <w:rPr>
          <w:rFonts w:eastAsia="Times New Roman" w:cs="Times New Roman"/>
          <w:color w:val="000000"/>
          <w:sz w:val="24"/>
          <w:szCs w:val="24"/>
          <w:lang w:eastAsia="ru-RU"/>
        </w:rPr>
        <w:t xml:space="preserve"> район, с. </w:t>
      </w:r>
      <w:proofErr w:type="spellStart"/>
      <w:r w:rsidRPr="00674729">
        <w:rPr>
          <w:rFonts w:eastAsia="Times New Roman" w:cs="Times New Roman"/>
          <w:color w:val="000000"/>
          <w:sz w:val="24"/>
          <w:szCs w:val="24"/>
          <w:lang w:eastAsia="ru-RU"/>
        </w:rPr>
        <w:t>Киясово</w:t>
      </w:r>
      <w:proofErr w:type="spellEnd"/>
      <w:r w:rsidRPr="00674729">
        <w:rPr>
          <w:rFonts w:eastAsia="Times New Roman" w:cs="Times New Roman"/>
          <w:color w:val="000000"/>
          <w:sz w:val="24"/>
          <w:szCs w:val="24"/>
          <w:lang w:eastAsia="ru-RU"/>
        </w:rPr>
        <w:t xml:space="preserve">, ул. Красная, д. 1. по телефону (34133) 3-22-25;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на официальном сайте Управления образования </w:t>
      </w:r>
      <w:proofErr w:type="spellStart"/>
      <w:r w:rsidRPr="00674729">
        <w:rPr>
          <w:rFonts w:eastAsia="Times New Roman" w:cs="Times New Roman"/>
          <w:color w:val="000000"/>
          <w:sz w:val="24"/>
          <w:szCs w:val="24"/>
          <w:lang w:eastAsia="ru-RU"/>
        </w:rPr>
        <w:t>uprobrkia@yandex.ru</w:t>
      </w:r>
      <w:proofErr w:type="spellEnd"/>
      <w:r w:rsidRPr="00674729">
        <w:rPr>
          <w:rFonts w:eastAsia="Times New Roman" w:cs="Times New Roman"/>
          <w:color w:val="000000"/>
          <w:sz w:val="24"/>
          <w:szCs w:val="24"/>
          <w:lang w:eastAsia="ru-RU"/>
        </w:rPr>
        <w:t xml:space="preserve">;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proofErr w:type="gramStart"/>
      <w:r w:rsidRPr="00674729">
        <w:rPr>
          <w:rFonts w:eastAsia="Times New Roman" w:cs="Times New Roman"/>
          <w:color w:val="000000"/>
          <w:sz w:val="24"/>
          <w:szCs w:val="24"/>
          <w:lang w:eastAsia="ru-RU"/>
        </w:rPr>
        <w:t xml:space="preserve">- на сайте федеральной государственной информационной системы "Единый портал государственных и муниципальных услуг (функций)" по электронному адресу в информационно-телекоммуникационной сети "Интернет": </w:t>
      </w:r>
      <w:proofErr w:type="spellStart"/>
      <w:r w:rsidRPr="00674729">
        <w:rPr>
          <w:rFonts w:eastAsia="Times New Roman" w:cs="Times New Roman"/>
          <w:color w:val="000000"/>
          <w:sz w:val="24"/>
          <w:szCs w:val="24"/>
          <w:lang w:eastAsia="ru-RU"/>
        </w:rPr>
        <w:t>http</w:t>
      </w:r>
      <w:proofErr w:type="spellEnd"/>
      <w:r w:rsidRPr="00674729">
        <w:rPr>
          <w:rFonts w:eastAsia="Times New Roman" w:cs="Times New Roman"/>
          <w:color w:val="000000"/>
          <w:sz w:val="24"/>
          <w:szCs w:val="24"/>
          <w:lang w:eastAsia="ru-RU"/>
        </w:rPr>
        <w:t>://</w:t>
      </w:r>
      <w:proofErr w:type="spellStart"/>
      <w:r w:rsidRPr="00674729">
        <w:rPr>
          <w:rFonts w:eastAsia="Times New Roman" w:cs="Times New Roman"/>
          <w:color w:val="000000"/>
          <w:sz w:val="24"/>
          <w:szCs w:val="24"/>
          <w:lang w:eastAsia="ru-RU"/>
        </w:rPr>
        <w:t>www.gosuslugi.ru</w:t>
      </w:r>
      <w:proofErr w:type="spellEnd"/>
      <w:r w:rsidRPr="00674729">
        <w:rPr>
          <w:rFonts w:eastAsia="Times New Roman" w:cs="Times New Roman"/>
          <w:color w:val="000000"/>
          <w:sz w:val="24"/>
          <w:szCs w:val="24"/>
          <w:lang w:eastAsia="ru-RU"/>
        </w:rPr>
        <w:t>;</w:t>
      </w:r>
      <w:r w:rsidRPr="00674729">
        <w:rPr>
          <w:rFonts w:eastAsia="Arial" w:cs="Times New Roman"/>
          <w:color w:val="000000"/>
          <w:sz w:val="24"/>
          <w:szCs w:val="24"/>
          <w:lang w:eastAsia="ru-RU"/>
        </w:rPr>
        <w:t xml:space="preserve"> </w:t>
      </w:r>
      <w:r w:rsidRPr="00674729">
        <w:rPr>
          <w:rFonts w:eastAsia="Times New Roman" w:cs="Times New Roman"/>
          <w:color w:val="000000"/>
          <w:sz w:val="24"/>
          <w:szCs w:val="24"/>
          <w:lang w:eastAsia="ru-RU"/>
        </w:rPr>
        <w:t xml:space="preserve">на сайте государственной информационной системы Удмуртской Республики "Портал государственных и муниципальных услуг (функций)" по электронному адресу в информационно-телекоммуникационной сети "Интернет": </w:t>
      </w:r>
      <w:proofErr w:type="spellStart"/>
      <w:r w:rsidRPr="00674729">
        <w:rPr>
          <w:rFonts w:eastAsia="Times New Roman" w:cs="Times New Roman"/>
          <w:color w:val="000000"/>
          <w:sz w:val="24"/>
          <w:szCs w:val="24"/>
          <w:lang w:eastAsia="ru-RU"/>
        </w:rPr>
        <w:t>http</w:t>
      </w:r>
      <w:proofErr w:type="spellEnd"/>
      <w:r w:rsidRPr="00674729">
        <w:rPr>
          <w:rFonts w:eastAsia="Times New Roman" w:cs="Times New Roman"/>
          <w:color w:val="000000"/>
          <w:sz w:val="24"/>
          <w:szCs w:val="24"/>
          <w:lang w:eastAsia="ru-RU"/>
        </w:rPr>
        <w:t>://</w:t>
      </w:r>
      <w:proofErr w:type="spellStart"/>
      <w:r w:rsidRPr="00674729">
        <w:rPr>
          <w:rFonts w:eastAsia="Times New Roman" w:cs="Times New Roman"/>
          <w:color w:val="000000"/>
          <w:sz w:val="24"/>
          <w:szCs w:val="24"/>
          <w:lang w:eastAsia="ru-RU"/>
        </w:rPr>
        <w:t>www.mfc18.ru</w:t>
      </w:r>
      <w:proofErr w:type="spellEnd"/>
      <w:r w:rsidRPr="00674729">
        <w:rPr>
          <w:rFonts w:eastAsia="Times New Roman" w:cs="Times New Roman"/>
          <w:color w:val="000000"/>
          <w:sz w:val="24"/>
          <w:szCs w:val="24"/>
          <w:lang w:eastAsia="ru-RU"/>
        </w:rPr>
        <w:t xml:space="preserve">; </w:t>
      </w:r>
      <w:proofErr w:type="gramEnd"/>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на информационных стендах в помещениях, предназначенных для приема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заявителей;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в информационных материалах (брошюрах, буклетах и так далее), которые должны находиться в общедоступных местах в информационных залах обслуживания и иных местах предоставления муниципальной услуги. </w:t>
      </w:r>
    </w:p>
    <w:p w:rsidR="00674729" w:rsidRPr="00674729" w:rsidRDefault="00674729" w:rsidP="00674729">
      <w:pPr>
        <w:overflowPunct/>
        <w:autoSpaceDE/>
        <w:ind w:left="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1.4. Местонахождение Управления образования и его почтовый адрес: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ул. Советская, д. 2, с. </w:t>
      </w:r>
      <w:proofErr w:type="spellStart"/>
      <w:r w:rsidRPr="00674729">
        <w:rPr>
          <w:rFonts w:eastAsia="Times New Roman" w:cs="Times New Roman"/>
          <w:color w:val="000000"/>
          <w:sz w:val="24"/>
          <w:szCs w:val="24"/>
          <w:lang w:eastAsia="ru-RU"/>
        </w:rPr>
        <w:t>Киясово</w:t>
      </w:r>
      <w:proofErr w:type="spellEnd"/>
      <w:r w:rsidRPr="00674729">
        <w:rPr>
          <w:rFonts w:eastAsia="Times New Roman" w:cs="Times New Roman"/>
          <w:color w:val="000000"/>
          <w:sz w:val="24"/>
          <w:szCs w:val="24"/>
          <w:lang w:eastAsia="ru-RU"/>
        </w:rPr>
        <w:t xml:space="preserve">, Удмуртская Республика, 427840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Электронный адрес: E-</w:t>
      </w:r>
      <w:proofErr w:type="spellStart"/>
      <w:r w:rsidRPr="00674729">
        <w:rPr>
          <w:rFonts w:eastAsia="Times New Roman" w:cs="Times New Roman"/>
          <w:color w:val="000000"/>
          <w:sz w:val="24"/>
          <w:szCs w:val="24"/>
          <w:lang w:eastAsia="ru-RU"/>
        </w:rPr>
        <w:t>mail</w:t>
      </w:r>
      <w:proofErr w:type="spellEnd"/>
      <w:r w:rsidRPr="00674729">
        <w:rPr>
          <w:rFonts w:eastAsia="Times New Roman" w:cs="Times New Roman"/>
          <w:color w:val="000000"/>
          <w:sz w:val="24"/>
          <w:szCs w:val="24"/>
          <w:lang w:eastAsia="ru-RU"/>
        </w:rPr>
        <w:t xml:space="preserve">: </w:t>
      </w:r>
      <w:proofErr w:type="spellStart"/>
      <w:r w:rsidRPr="00674729">
        <w:rPr>
          <w:rFonts w:eastAsia="Times New Roman" w:cs="Times New Roman"/>
          <w:color w:val="000000"/>
          <w:sz w:val="24"/>
          <w:szCs w:val="24"/>
          <w:lang w:eastAsia="ru-RU"/>
        </w:rPr>
        <w:t>uprobrkia@yandex.ru</w:t>
      </w:r>
      <w:proofErr w:type="spellEnd"/>
      <w:r w:rsidRPr="00674729">
        <w:rPr>
          <w:rFonts w:eastAsia="Times New Roman" w:cs="Times New Roman"/>
          <w:color w:val="000000"/>
          <w:sz w:val="24"/>
          <w:szCs w:val="24"/>
          <w:lang w:eastAsia="ru-RU"/>
        </w:rPr>
        <w:t xml:space="preserve">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Справочные телефоны: 8(34133) 3-20-70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Факс: 8(34133) 3-20-70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lastRenderedPageBreak/>
        <w:t xml:space="preserve">Управление образования осуществляет приём документов для предоставления муниципальной услуги в соответствии со следующим графиком работы: </w:t>
      </w:r>
    </w:p>
    <w:p w:rsidR="00674729" w:rsidRPr="00674729" w:rsidRDefault="00674729" w:rsidP="00674729">
      <w:pPr>
        <w:overflowPunct/>
        <w:autoSpaceDE/>
        <w:ind w:firstLine="709"/>
        <w:jc w:val="both"/>
        <w:textAlignment w:val="auto"/>
        <w:rPr>
          <w:rFonts w:eastAsia="Times New Roman" w:cs="Times New Roman"/>
          <w:color w:val="000000"/>
          <w:sz w:val="16"/>
          <w:szCs w:val="16"/>
          <w:lang w:eastAsia="ru-RU"/>
        </w:rPr>
      </w:pPr>
    </w:p>
    <w:tbl>
      <w:tblPr>
        <w:tblW w:w="9210" w:type="dxa"/>
        <w:tblInd w:w="269" w:type="dxa"/>
        <w:tblCellMar>
          <w:top w:w="47" w:type="dxa"/>
          <w:right w:w="115" w:type="dxa"/>
        </w:tblCellMar>
        <w:tblLook w:val="04A0" w:firstRow="1" w:lastRow="0" w:firstColumn="1" w:lastColumn="0" w:noHBand="0" w:noVBand="1"/>
      </w:tblPr>
      <w:tblGrid>
        <w:gridCol w:w="3958"/>
        <w:gridCol w:w="5252"/>
      </w:tblGrid>
      <w:tr w:rsidR="00674729" w:rsidRPr="00674729" w:rsidTr="00674729">
        <w:trPr>
          <w:trHeight w:val="286"/>
        </w:trPr>
        <w:tc>
          <w:tcPr>
            <w:tcW w:w="3958"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Понедельник   </w:t>
            </w:r>
          </w:p>
        </w:tc>
        <w:tc>
          <w:tcPr>
            <w:tcW w:w="5252"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8-00 – 17.00 (перерыв с 12.00 до 13.00); </w:t>
            </w:r>
          </w:p>
        </w:tc>
      </w:tr>
      <w:tr w:rsidR="00674729" w:rsidRPr="00674729" w:rsidTr="00674729">
        <w:trPr>
          <w:trHeight w:val="286"/>
        </w:trPr>
        <w:tc>
          <w:tcPr>
            <w:tcW w:w="3958"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Вторник - пятница </w:t>
            </w:r>
          </w:p>
        </w:tc>
        <w:tc>
          <w:tcPr>
            <w:tcW w:w="5252"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8-00 – 16.00 (перерыв с 12.00 до 13.00); </w:t>
            </w:r>
          </w:p>
        </w:tc>
      </w:tr>
      <w:tr w:rsidR="00674729" w:rsidRPr="00674729" w:rsidTr="00674729">
        <w:trPr>
          <w:trHeight w:val="564"/>
        </w:trPr>
        <w:tc>
          <w:tcPr>
            <w:tcW w:w="3958"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Суббота, воскресенье,  </w:t>
            </w:r>
            <w:proofErr w:type="gramStart"/>
            <w:r w:rsidRPr="00674729">
              <w:rPr>
                <w:rFonts w:eastAsia="Times New Roman" w:cs="Times New Roman"/>
                <w:color w:val="000000"/>
                <w:sz w:val="24"/>
                <w:szCs w:val="24"/>
                <w:lang w:eastAsia="ru-RU"/>
              </w:rPr>
              <w:t>нерабочие праздничные</w:t>
            </w:r>
            <w:proofErr w:type="gramEnd"/>
            <w:r w:rsidRPr="00674729">
              <w:rPr>
                <w:rFonts w:eastAsia="Times New Roman" w:cs="Times New Roman"/>
                <w:color w:val="000000"/>
                <w:sz w:val="24"/>
                <w:szCs w:val="24"/>
                <w:lang w:eastAsia="ru-RU"/>
              </w:rPr>
              <w:t xml:space="preserve"> дни </w:t>
            </w:r>
          </w:p>
        </w:tc>
        <w:tc>
          <w:tcPr>
            <w:tcW w:w="5252"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выходные дни </w:t>
            </w:r>
          </w:p>
        </w:tc>
      </w:tr>
    </w:tbl>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1.5. Информирование (консультация) при личном обращении в Управление образования осуществляется специалистом Управления образования, ответственным за исполнение заявлений (далее – ответственное должностное лицо), на рабочем месте в соответствии с графиком работы Управления образования (пункт 1.4 настоящего Административного регламента).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1.6. Ответственное должностное лицо обязано принять Заявителя в назначенный день. Приём может быть перенесён по инициативе Заявителя на другой день или на другое время. В день назначенной встречи ответственное должностное лицо обязано обеспечить Заявителю возможность доступа к месту проведения информирования (консультации). Ответственное должностное лицо, осуществляющее устное информирование (консультацию), принимает все необходимые меры для дачи полного и оперативного ответа на поставленные вопросы.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1.7 Информирование (консультация) по телефону осуществляется ответственным должностным лицом, по справочным телефонам в соответствии с графиком работы Управления образования (пункт 1.4 настоящего Административного регламента).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proofErr w:type="gramStart"/>
      <w:r w:rsidRPr="00674729">
        <w:rPr>
          <w:rFonts w:eastAsia="Times New Roman" w:cs="Times New Roman"/>
          <w:color w:val="000000"/>
          <w:sz w:val="24"/>
          <w:szCs w:val="24"/>
          <w:lang w:eastAsia="ru-RU"/>
        </w:rPr>
        <w:t>Ответ на телефонный звонок должен начинаться с информации о наименовании организации, в который позвонил Заявитель, фамилии, имени, отчестве, должности ответственного должностного лица, принявшего телефонный звонок.</w:t>
      </w:r>
      <w:proofErr w:type="gramEnd"/>
      <w:r w:rsidRPr="00674729">
        <w:rPr>
          <w:rFonts w:eastAsia="Times New Roman" w:cs="Times New Roman"/>
          <w:color w:val="000000"/>
          <w:sz w:val="24"/>
          <w:szCs w:val="24"/>
          <w:lang w:eastAsia="ru-RU"/>
        </w:rPr>
        <w:t xml:space="preserve"> При ответах на телефонные звонки ответственное должностное лицо подробно, со ссылками на соответствующие нормативные правовые акты, в вежливой форме информирует Заявителя по интересующим его вопросам. Время разговора не должно превышать 10 минут.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1.8. При ответах на телефонные звонки и устные обращения ответственное должностное лицо обязано предоставлять информацию по следующим вопросам: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о графике работы Управления образования;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о месте размещения на официальном сайте информации о предоставлении муниципальной услуги;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по разъяснению установленного порядка предоставления муниципальной услуги;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о требованиях к документам, предъявляемым для предоставления муниципальной услуги;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о сроке предоставления муниципальной услуги;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об отказе в предоставлении муниципальной услуги;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о текущей административной процедуре муниципальной услуги;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о порядке обжалования действий (бездействия) и решений, осуществляемых и принимаемых в ходе предоставления муниципальной услуги.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1.9. </w:t>
      </w:r>
      <w:proofErr w:type="gramStart"/>
      <w:r w:rsidRPr="00674729">
        <w:rPr>
          <w:rFonts w:eastAsia="Times New Roman" w:cs="Times New Roman"/>
          <w:color w:val="000000"/>
          <w:sz w:val="24"/>
          <w:szCs w:val="24"/>
          <w:lang w:eastAsia="ru-RU"/>
        </w:rPr>
        <w:t xml:space="preserve">При невозможности ответственного должностного лица, принявшего звонок, самостоятельно ответить на поставленные вопросы, телефонный звонок должен быть переадресован на другого специалиста Управления образования (в его отсутствие – на должностное лицо, исполняющее его обязанности), или же обратившемуся должен быть сообщён телефонный номер, по которому можно получить необходимую информацию. </w:t>
      </w:r>
      <w:proofErr w:type="gramEnd"/>
    </w:p>
    <w:p w:rsidR="00674729" w:rsidRPr="00674729" w:rsidRDefault="00674729" w:rsidP="00DF09DE">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1.10. Если для подготовки ответа требуется продолжительное время, ответственное должностное лицо, осуществляющее информирование (консультацию), предлагает Заявителю обратиться за необходимой информацией в письменном виде либо назначает </w:t>
      </w:r>
      <w:r w:rsidRPr="00674729">
        <w:rPr>
          <w:rFonts w:eastAsia="Times New Roman" w:cs="Times New Roman"/>
          <w:color w:val="000000"/>
          <w:sz w:val="24"/>
          <w:szCs w:val="24"/>
          <w:lang w:eastAsia="ru-RU"/>
        </w:rPr>
        <w:lastRenderedPageBreak/>
        <w:t>удобное для Заявителя время для личного обращения непосредств</w:t>
      </w:r>
      <w:r w:rsidR="00DF09DE">
        <w:rPr>
          <w:rFonts w:eastAsia="Times New Roman" w:cs="Times New Roman"/>
          <w:color w:val="000000"/>
          <w:sz w:val="24"/>
          <w:szCs w:val="24"/>
          <w:lang w:eastAsia="ru-RU"/>
        </w:rPr>
        <w:t xml:space="preserve">енно в Управление образования.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1.11. </w:t>
      </w:r>
      <w:proofErr w:type="gramStart"/>
      <w:r w:rsidRPr="00674729">
        <w:rPr>
          <w:rFonts w:eastAsia="Times New Roman" w:cs="Times New Roman"/>
          <w:color w:val="000000"/>
          <w:sz w:val="24"/>
          <w:szCs w:val="24"/>
          <w:lang w:eastAsia="ru-RU"/>
        </w:rPr>
        <w:t xml:space="preserve">Письменное информирование (консультация) при обращении Заявителя в Управление образования осуществляется путём направления ответа почтовым отправлением, электронной почтой или путём размещения ответа на официальном сайте органов местного самоуправления </w:t>
      </w:r>
      <w:proofErr w:type="spellStart"/>
      <w:r w:rsidRPr="00674729">
        <w:rPr>
          <w:rFonts w:eastAsia="Times New Roman" w:cs="Times New Roman"/>
          <w:color w:val="000000"/>
          <w:sz w:val="24"/>
          <w:szCs w:val="24"/>
          <w:lang w:eastAsia="ru-RU"/>
        </w:rPr>
        <w:t>Киясовского</w:t>
      </w:r>
      <w:proofErr w:type="spellEnd"/>
      <w:r w:rsidRPr="00674729">
        <w:rPr>
          <w:rFonts w:eastAsia="Times New Roman" w:cs="Times New Roman"/>
          <w:color w:val="000000"/>
          <w:sz w:val="24"/>
          <w:szCs w:val="24"/>
          <w:lang w:eastAsia="ru-RU"/>
        </w:rPr>
        <w:t xml:space="preserve"> района в зависимости от способа обращения Заявителя за информацией или способа доставки ответа, указанного в письменном обращении Заявителя.  </w:t>
      </w:r>
      <w:proofErr w:type="gramEnd"/>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Специалист Управления образования (в его отсутствие – должностное лицо, исполняющее его обязанности) для подготовки ответа определяет должностное лицо </w:t>
      </w:r>
      <w:r w:rsidRPr="00674729">
        <w:rPr>
          <w:rFonts w:eastAsia="Times New Roman" w:cs="Times New Roman"/>
          <w:b/>
          <w:color w:val="000000"/>
          <w:sz w:val="24"/>
          <w:szCs w:val="24"/>
          <w:lang w:eastAsia="ru-RU"/>
        </w:rPr>
        <w:t>-</w:t>
      </w:r>
      <w:r w:rsidRPr="00674729">
        <w:rPr>
          <w:rFonts w:eastAsia="Times New Roman" w:cs="Times New Roman"/>
          <w:color w:val="000000"/>
          <w:sz w:val="24"/>
          <w:szCs w:val="24"/>
          <w:lang w:eastAsia="ru-RU"/>
        </w:rPr>
        <w:t xml:space="preserve"> исполнителя в соответствии с его должностной инструкцией. Ответ на обращение Заявителя предоставляется в простой, чёткой форме и должен содержать ответы на поставленные вопросы, указание фамилии и номера телефона исполнителя.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Ответ подписывается начальником Управления образования (в его отсутствие – должностным лицом, исполняющим его обязанности) и направляется Заявителю в срок, не превышающий 10 рабочих дней со дня регистрации обращения.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1.12. При информировании (консультации) в форме ответов по электронной почте ответ на обращение направляется по электронной почте на электронный адрес Заявителя.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Все обращения исполняются в срок, не превышающий 10 рабочих дней со дня поступления обращения.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1.13. </w:t>
      </w:r>
      <w:proofErr w:type="gramStart"/>
      <w:r w:rsidRPr="00674729">
        <w:rPr>
          <w:rFonts w:eastAsia="Times New Roman" w:cs="Times New Roman"/>
          <w:color w:val="000000"/>
          <w:sz w:val="24"/>
          <w:szCs w:val="24"/>
          <w:lang w:eastAsia="ru-RU"/>
        </w:rPr>
        <w:t xml:space="preserve">Основными требованиями к информированию являются достоверность и полнота предоставляемой информации, чёткость в изложении информации, удобство и доступность получения информации, наглядность форм предоставляемой информации, оперативность. </w:t>
      </w:r>
      <w:proofErr w:type="gramEnd"/>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1.14. </w:t>
      </w:r>
      <w:proofErr w:type="gramStart"/>
      <w:r w:rsidRPr="00674729">
        <w:rPr>
          <w:rFonts w:eastAsia="Times New Roman" w:cs="Times New Roman"/>
          <w:color w:val="000000"/>
          <w:sz w:val="24"/>
          <w:szCs w:val="24"/>
          <w:lang w:eastAsia="ru-RU"/>
        </w:rPr>
        <w:t xml:space="preserve">В случае появления каких-либо вопросов или недоразумений при приёме документов или в процессе предоставления муниципальной услуги Заявитель вправе обратиться к другому специалисту Управления образования (в его отсутствие – должностному лицу, исполняющему его обязанности).  </w:t>
      </w:r>
      <w:proofErr w:type="gramEnd"/>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1.15. Сведения о месте нахождения и графике работы Управления образования, почтовом и электронном адресах, контактных телефонах размещены на официальном сайте </w:t>
      </w:r>
      <w:proofErr w:type="spellStart"/>
      <w:r w:rsidRPr="00674729">
        <w:rPr>
          <w:rFonts w:eastAsia="Times New Roman" w:cs="Times New Roman"/>
          <w:color w:val="000000"/>
          <w:sz w:val="24"/>
          <w:szCs w:val="24"/>
          <w:lang w:eastAsia="ru-RU"/>
        </w:rPr>
        <w:t>uprobrkia@yandex.ru</w:t>
      </w:r>
      <w:proofErr w:type="spellEnd"/>
      <w:r w:rsidRPr="00674729">
        <w:rPr>
          <w:rFonts w:eastAsia="Times New Roman" w:cs="Times New Roman"/>
          <w:color w:val="000000"/>
          <w:sz w:val="24"/>
          <w:szCs w:val="24"/>
          <w:lang w:eastAsia="ru-RU"/>
        </w:rPr>
        <w:t>.</w:t>
      </w:r>
      <w:r w:rsidRPr="00674729">
        <w:rPr>
          <w:rFonts w:eastAsia="Times New Roman" w:cs="Times New Roman"/>
          <w:b/>
          <w:color w:val="000000"/>
          <w:sz w:val="24"/>
          <w:szCs w:val="24"/>
          <w:lang w:eastAsia="ru-RU"/>
        </w:rPr>
        <w:t xml:space="preserve"> </w:t>
      </w:r>
      <w:r w:rsidRPr="00674729">
        <w:rPr>
          <w:rFonts w:eastAsia="Times New Roman" w:cs="Times New Roman"/>
          <w:color w:val="000000"/>
          <w:sz w:val="24"/>
          <w:szCs w:val="24"/>
          <w:lang w:eastAsia="ru-RU"/>
        </w:rPr>
        <w:t xml:space="preserve">Кроме того, на официальном сайте органов местного самоуправления </w:t>
      </w:r>
      <w:proofErr w:type="spellStart"/>
      <w:r w:rsidRPr="00674729">
        <w:rPr>
          <w:rFonts w:eastAsia="Times New Roman" w:cs="Times New Roman"/>
          <w:color w:val="000000"/>
          <w:sz w:val="24"/>
          <w:szCs w:val="24"/>
          <w:lang w:eastAsia="ru-RU"/>
        </w:rPr>
        <w:t>Киясовского</w:t>
      </w:r>
      <w:proofErr w:type="spellEnd"/>
      <w:r w:rsidRPr="00674729">
        <w:rPr>
          <w:rFonts w:eastAsia="Times New Roman" w:cs="Times New Roman"/>
          <w:color w:val="000000"/>
          <w:sz w:val="24"/>
          <w:szCs w:val="24"/>
          <w:lang w:eastAsia="ru-RU"/>
        </w:rPr>
        <w:t xml:space="preserve"> района размещаются текст настоящего Административного регламента (полная версия); извлечения из нормативных правовых актов, регламентирующих деятельность по предоставлению муниципальной услуги.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1.16. Размещение информации о правилах предоставления муниципальной услуги осуществляется также в государственной информационной системе Удмуртской Республики «Портал государственных и муниципальных услуг (функций)»</w:t>
      </w:r>
      <w:hyperlink r:id="rId87">
        <w:r w:rsidRPr="00674729">
          <w:rPr>
            <w:rFonts w:eastAsia="Times New Roman" w:cs="Times New Roman"/>
            <w:b/>
            <w:color w:val="000000"/>
            <w:sz w:val="24"/>
            <w:szCs w:val="24"/>
            <w:lang w:eastAsia="ru-RU"/>
          </w:rPr>
          <w:t xml:space="preserve"> </w:t>
        </w:r>
      </w:hyperlink>
      <w:hyperlink r:id="rId88">
        <w:proofErr w:type="spellStart"/>
        <w:r w:rsidRPr="00674729">
          <w:rPr>
            <w:rFonts w:eastAsia="Times New Roman" w:cs="Times New Roman"/>
            <w:color w:val="000000"/>
            <w:sz w:val="24"/>
            <w:szCs w:val="24"/>
            <w:lang w:eastAsia="ru-RU"/>
          </w:rPr>
          <w:t>www</w:t>
        </w:r>
      </w:hyperlink>
      <w:hyperlink r:id="rId89">
        <w:r w:rsidRPr="00674729">
          <w:rPr>
            <w:rFonts w:eastAsia="Times New Roman" w:cs="Times New Roman"/>
            <w:color w:val="000000"/>
            <w:sz w:val="24"/>
            <w:szCs w:val="24"/>
            <w:lang w:eastAsia="ru-RU"/>
          </w:rPr>
          <w:t>.</w:t>
        </w:r>
      </w:hyperlink>
      <w:hyperlink r:id="rId90">
        <w:r w:rsidRPr="00674729">
          <w:rPr>
            <w:rFonts w:eastAsia="Times New Roman" w:cs="Times New Roman"/>
            <w:color w:val="000000"/>
            <w:sz w:val="24"/>
            <w:szCs w:val="24"/>
            <w:lang w:eastAsia="ru-RU"/>
          </w:rPr>
          <w:t>mfc</w:t>
        </w:r>
      </w:hyperlink>
      <w:hyperlink r:id="rId91">
        <w:r w:rsidRPr="00674729">
          <w:rPr>
            <w:rFonts w:eastAsia="Times New Roman" w:cs="Times New Roman"/>
            <w:color w:val="000000"/>
            <w:sz w:val="24"/>
            <w:szCs w:val="24"/>
            <w:lang w:eastAsia="ru-RU"/>
          </w:rPr>
          <w:t>18.</w:t>
        </w:r>
      </w:hyperlink>
      <w:hyperlink r:id="rId92">
        <w:r w:rsidRPr="00674729">
          <w:rPr>
            <w:rFonts w:eastAsia="Times New Roman" w:cs="Times New Roman"/>
            <w:color w:val="000000"/>
            <w:sz w:val="24"/>
            <w:szCs w:val="24"/>
            <w:lang w:eastAsia="ru-RU"/>
          </w:rPr>
          <w:t>ru</w:t>
        </w:r>
        <w:proofErr w:type="spellEnd"/>
      </w:hyperlink>
      <w:hyperlink r:id="rId93">
        <w:r w:rsidRPr="00674729">
          <w:rPr>
            <w:rFonts w:eastAsia="Times New Roman" w:cs="Times New Roman"/>
            <w:color w:val="000000"/>
            <w:sz w:val="24"/>
            <w:szCs w:val="24"/>
            <w:lang w:eastAsia="ru-RU"/>
          </w:rPr>
          <w:t>.</w:t>
        </w:r>
      </w:hyperlink>
      <w:r w:rsidRPr="00674729">
        <w:rPr>
          <w:rFonts w:eastAsia="Times New Roman" w:cs="Times New Roman"/>
          <w:color w:val="000000"/>
          <w:sz w:val="24"/>
          <w:szCs w:val="24"/>
          <w:lang w:eastAsia="ru-RU"/>
        </w:rPr>
        <w:t xml:space="preserve">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p>
    <w:p w:rsidR="00674729" w:rsidRPr="00674729" w:rsidRDefault="00674729" w:rsidP="00674729">
      <w:pPr>
        <w:overflowPunct/>
        <w:autoSpaceDE/>
        <w:ind w:firstLine="709"/>
        <w:jc w:val="center"/>
        <w:textAlignment w:val="auto"/>
        <w:rPr>
          <w:rFonts w:eastAsia="Times New Roman" w:cs="Times New Roman"/>
          <w:b/>
          <w:color w:val="000000"/>
          <w:sz w:val="24"/>
          <w:szCs w:val="24"/>
          <w:lang w:eastAsia="ru-RU"/>
        </w:rPr>
      </w:pPr>
      <w:r w:rsidRPr="00674729">
        <w:rPr>
          <w:rFonts w:eastAsia="Times New Roman" w:cs="Times New Roman"/>
          <w:b/>
          <w:color w:val="000000"/>
          <w:sz w:val="24"/>
          <w:szCs w:val="24"/>
          <w:lang w:val="en-US" w:eastAsia="ru-RU"/>
        </w:rPr>
        <w:t xml:space="preserve">II. </w:t>
      </w:r>
      <w:r w:rsidRPr="00674729">
        <w:rPr>
          <w:rFonts w:eastAsia="Times New Roman" w:cs="Times New Roman"/>
          <w:b/>
          <w:color w:val="000000"/>
          <w:sz w:val="24"/>
          <w:szCs w:val="24"/>
          <w:lang w:eastAsia="ru-RU"/>
        </w:rPr>
        <w:t>Стандарт предоставления муниципальной услуги</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b/>
          <w:color w:val="000000"/>
          <w:sz w:val="24"/>
          <w:szCs w:val="24"/>
          <w:lang w:eastAsia="ru-RU"/>
        </w:rPr>
        <w:t xml:space="preserve">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b/>
          <w:color w:val="000000"/>
          <w:sz w:val="24"/>
          <w:szCs w:val="24"/>
          <w:lang w:eastAsia="ru-RU"/>
        </w:rPr>
        <w:t>Наименование муниципальной услуги</w:t>
      </w:r>
      <w:r w:rsidRPr="00674729">
        <w:rPr>
          <w:rFonts w:eastAsia="Times New Roman" w:cs="Times New Roman"/>
          <w:color w:val="000000"/>
          <w:sz w:val="24"/>
          <w:szCs w:val="24"/>
          <w:lang w:eastAsia="ru-RU"/>
        </w:rPr>
        <w:t xml:space="preserve"> </w:t>
      </w:r>
    </w:p>
    <w:p w:rsidR="00674729" w:rsidRPr="00674729" w:rsidRDefault="00674729" w:rsidP="00674729">
      <w:pPr>
        <w:numPr>
          <w:ilvl w:val="1"/>
          <w:numId w:val="34"/>
        </w:numPr>
        <w:overflowPunct/>
        <w:autoSpaceDE/>
        <w:ind w:left="0" w:firstLine="709"/>
        <w:jc w:val="both"/>
        <w:textAlignment w:val="auto"/>
        <w:rPr>
          <w:rFonts w:eastAsia="Times New Roman" w:cs="Times New Roman"/>
          <w:color w:val="000000"/>
          <w:sz w:val="24"/>
          <w:szCs w:val="24"/>
          <w:lang w:eastAsia="ru-RU"/>
        </w:rPr>
      </w:pPr>
      <w:proofErr w:type="gramStart"/>
      <w:r w:rsidRPr="00674729">
        <w:rPr>
          <w:rFonts w:eastAsia="Times New Roman" w:cs="Times New Roman"/>
          <w:color w:val="000000"/>
          <w:sz w:val="24"/>
          <w:szCs w:val="24"/>
          <w:lang w:eastAsia="ru-RU"/>
        </w:rPr>
        <w:t xml:space="preserve">«Предоставление компенсации затрат на приобретение путевок в загородные лагеря отдыха и оздоровления для детей, проживающих на территории муниципального образования «Муниципальный округ </w:t>
      </w:r>
      <w:proofErr w:type="spellStart"/>
      <w:r w:rsidRPr="00674729">
        <w:rPr>
          <w:rFonts w:eastAsia="Times New Roman" w:cs="Times New Roman"/>
          <w:color w:val="000000"/>
          <w:sz w:val="24"/>
          <w:szCs w:val="24"/>
          <w:lang w:eastAsia="ru-RU"/>
        </w:rPr>
        <w:t>Киясовский</w:t>
      </w:r>
      <w:proofErr w:type="spellEnd"/>
      <w:r w:rsidRPr="00674729">
        <w:rPr>
          <w:rFonts w:eastAsia="Times New Roman" w:cs="Times New Roman"/>
          <w:color w:val="000000"/>
          <w:sz w:val="24"/>
          <w:szCs w:val="24"/>
          <w:lang w:eastAsia="ru-RU"/>
        </w:rPr>
        <w:t xml:space="preserve"> район Удмуртской Республики»  </w:t>
      </w:r>
      <w:proofErr w:type="gramEnd"/>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b/>
          <w:color w:val="000000"/>
          <w:sz w:val="24"/>
          <w:szCs w:val="24"/>
          <w:lang w:eastAsia="ru-RU"/>
        </w:rPr>
        <w:t>Наименование органа, предоставляющего муниципальную услугу</w:t>
      </w:r>
      <w:r w:rsidRPr="00674729">
        <w:rPr>
          <w:rFonts w:eastAsia="Times New Roman" w:cs="Times New Roman"/>
          <w:color w:val="000000"/>
          <w:sz w:val="24"/>
          <w:szCs w:val="24"/>
          <w:lang w:eastAsia="ru-RU"/>
        </w:rPr>
        <w:t xml:space="preserve"> </w:t>
      </w:r>
    </w:p>
    <w:p w:rsidR="00674729" w:rsidRPr="00674729" w:rsidRDefault="00674729" w:rsidP="00674729">
      <w:pPr>
        <w:numPr>
          <w:ilvl w:val="1"/>
          <w:numId w:val="34"/>
        </w:numPr>
        <w:overflowPunct/>
        <w:autoSpaceDE/>
        <w:ind w:left="0"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Муниципальная услуга предоставляется Управлением образования Администрации муниципального образования «Муниципальный округ </w:t>
      </w:r>
      <w:proofErr w:type="spellStart"/>
      <w:r w:rsidRPr="00674729">
        <w:rPr>
          <w:rFonts w:eastAsia="Times New Roman" w:cs="Times New Roman"/>
          <w:color w:val="000000"/>
          <w:sz w:val="24"/>
          <w:szCs w:val="24"/>
          <w:lang w:eastAsia="ru-RU"/>
        </w:rPr>
        <w:t>Киясовский</w:t>
      </w:r>
      <w:proofErr w:type="spellEnd"/>
      <w:r w:rsidRPr="00674729">
        <w:rPr>
          <w:rFonts w:eastAsia="Times New Roman" w:cs="Times New Roman"/>
          <w:color w:val="000000"/>
          <w:sz w:val="24"/>
          <w:szCs w:val="24"/>
          <w:lang w:eastAsia="ru-RU"/>
        </w:rPr>
        <w:t xml:space="preserve"> район Удмуртской Республики»  </w:t>
      </w:r>
    </w:p>
    <w:p w:rsid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w:t>
      </w:r>
    </w:p>
    <w:p w:rsidR="00DF09DE" w:rsidRPr="00674729" w:rsidRDefault="00DF09DE" w:rsidP="00674729">
      <w:pPr>
        <w:overflowPunct/>
        <w:autoSpaceDE/>
        <w:ind w:firstLine="709"/>
        <w:jc w:val="both"/>
        <w:textAlignment w:val="auto"/>
        <w:rPr>
          <w:rFonts w:eastAsia="Times New Roman" w:cs="Times New Roman"/>
          <w:color w:val="000000"/>
          <w:sz w:val="24"/>
          <w:szCs w:val="24"/>
          <w:lang w:eastAsia="ru-RU"/>
        </w:rPr>
      </w:pPr>
    </w:p>
    <w:p w:rsidR="00674729" w:rsidRPr="00674729" w:rsidRDefault="00674729" w:rsidP="00674729">
      <w:pPr>
        <w:overflowPunct/>
        <w:autoSpaceDE/>
        <w:ind w:firstLine="709"/>
        <w:jc w:val="both"/>
        <w:textAlignment w:val="auto"/>
        <w:rPr>
          <w:rFonts w:eastAsia="Times New Roman" w:cs="Times New Roman"/>
          <w:b/>
          <w:color w:val="000000"/>
          <w:sz w:val="24"/>
          <w:szCs w:val="24"/>
          <w:lang w:eastAsia="ru-RU"/>
        </w:rPr>
      </w:pPr>
      <w:r w:rsidRPr="00674729">
        <w:rPr>
          <w:rFonts w:eastAsia="Times New Roman" w:cs="Times New Roman"/>
          <w:b/>
          <w:color w:val="000000"/>
          <w:sz w:val="24"/>
          <w:szCs w:val="24"/>
          <w:lang w:eastAsia="ru-RU"/>
        </w:rPr>
        <w:lastRenderedPageBreak/>
        <w:t xml:space="preserve">Результат предоставления муниципальной услуги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2.3. Результатами предоставления муниципальной услуги являются: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proofErr w:type="gramStart"/>
      <w:r w:rsidRPr="00674729">
        <w:rPr>
          <w:rFonts w:eastAsia="Times New Roman" w:cs="Times New Roman"/>
          <w:color w:val="000000"/>
          <w:sz w:val="24"/>
          <w:szCs w:val="24"/>
          <w:lang w:eastAsia="ru-RU"/>
        </w:rPr>
        <w:t xml:space="preserve">- получение компенсации затрат на приобретение путевок в загородные лагеря отдыха и оздоровления для детей, проживающих на территории муниципального образования «Муниципальный округ </w:t>
      </w:r>
      <w:proofErr w:type="spellStart"/>
      <w:r w:rsidRPr="00674729">
        <w:rPr>
          <w:rFonts w:eastAsia="Times New Roman" w:cs="Times New Roman"/>
          <w:color w:val="000000"/>
          <w:sz w:val="24"/>
          <w:szCs w:val="24"/>
          <w:lang w:eastAsia="ru-RU"/>
        </w:rPr>
        <w:t>Киясовский</w:t>
      </w:r>
      <w:proofErr w:type="spellEnd"/>
      <w:r w:rsidRPr="00674729">
        <w:rPr>
          <w:rFonts w:eastAsia="Times New Roman" w:cs="Times New Roman"/>
          <w:color w:val="000000"/>
          <w:sz w:val="24"/>
          <w:szCs w:val="24"/>
          <w:lang w:eastAsia="ru-RU"/>
        </w:rPr>
        <w:t xml:space="preserve"> район Удмуртской Республики». </w:t>
      </w:r>
      <w:proofErr w:type="gramEnd"/>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количество детей школьного возраста до 15 лет (включительно), выпускников дошкольных образовательных учреждений с 6 лет 6 месяцев, охваченных организованным отдыхом (далее - дети).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b/>
          <w:color w:val="000000"/>
          <w:sz w:val="24"/>
          <w:szCs w:val="24"/>
          <w:lang w:eastAsia="ru-RU"/>
        </w:rPr>
        <w:t xml:space="preserve">Сроки предоставления муниципальной услуги </w:t>
      </w:r>
    </w:p>
    <w:p w:rsidR="00674729" w:rsidRPr="00674729" w:rsidRDefault="00674729" w:rsidP="00674729">
      <w:pPr>
        <w:numPr>
          <w:ilvl w:val="1"/>
          <w:numId w:val="30"/>
        </w:num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Максимальный срок предоставления муниципальной услуги составляет 10 рабочих дней с момента подачи Заявления Заявителем.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b/>
          <w:color w:val="000000"/>
          <w:sz w:val="24"/>
          <w:szCs w:val="24"/>
          <w:lang w:eastAsia="ru-RU"/>
        </w:rPr>
        <w:t>Правовые основания для предоставления муниципальной услуги:</w:t>
      </w:r>
      <w:r w:rsidRPr="00674729">
        <w:rPr>
          <w:rFonts w:eastAsia="Times New Roman" w:cs="Times New Roman"/>
          <w:color w:val="000000"/>
          <w:sz w:val="24"/>
          <w:szCs w:val="24"/>
          <w:lang w:eastAsia="ru-RU"/>
        </w:rPr>
        <w:t xml:space="preserve"> </w:t>
      </w:r>
    </w:p>
    <w:p w:rsidR="00674729" w:rsidRPr="00674729" w:rsidRDefault="00674729" w:rsidP="00674729">
      <w:pPr>
        <w:numPr>
          <w:ilvl w:val="1"/>
          <w:numId w:val="30"/>
        </w:numPr>
        <w:overflowPunct/>
        <w:autoSpaceDE/>
        <w:ind w:firstLine="709"/>
        <w:jc w:val="both"/>
        <w:textAlignment w:val="auto"/>
        <w:rPr>
          <w:rFonts w:eastAsia="Times New Roman" w:cs="Times New Roman"/>
          <w:color w:val="000000"/>
          <w:sz w:val="24"/>
          <w:szCs w:val="24"/>
          <w:lang w:eastAsia="ru-RU"/>
        </w:rPr>
      </w:pPr>
      <w:proofErr w:type="gramStart"/>
      <w:r w:rsidRPr="00674729">
        <w:rPr>
          <w:rFonts w:eastAsia="Times New Roman" w:cs="Times New Roman"/>
          <w:color w:val="000000"/>
          <w:sz w:val="24"/>
          <w:szCs w:val="24"/>
          <w:lang w:eastAsia="ru-RU"/>
        </w:rPr>
        <w:t xml:space="preserve">Предоставление муниципальной услуги «Предоставление компенсации затрат на приобретение путевок в загородные лагеря  отдыха и оздоровления для детей, проживающих на территории муниципального образования «Муниципальный округ </w:t>
      </w:r>
      <w:proofErr w:type="spellStart"/>
      <w:r w:rsidRPr="00674729">
        <w:rPr>
          <w:rFonts w:eastAsia="Times New Roman" w:cs="Times New Roman"/>
          <w:color w:val="000000"/>
          <w:sz w:val="24"/>
          <w:szCs w:val="24"/>
          <w:lang w:eastAsia="ru-RU"/>
        </w:rPr>
        <w:t>Киясовский</w:t>
      </w:r>
      <w:proofErr w:type="spellEnd"/>
      <w:r w:rsidRPr="00674729">
        <w:rPr>
          <w:rFonts w:eastAsia="Times New Roman" w:cs="Times New Roman"/>
          <w:color w:val="000000"/>
          <w:sz w:val="24"/>
          <w:szCs w:val="24"/>
          <w:lang w:eastAsia="ru-RU"/>
        </w:rPr>
        <w:t xml:space="preserve"> район Удмуртской Республики» осуществляется в соответствии с нормативными правовыми актами: </w:t>
      </w:r>
      <w:proofErr w:type="gramEnd"/>
    </w:p>
    <w:p w:rsidR="00674729" w:rsidRPr="00674729" w:rsidRDefault="00674729" w:rsidP="00674729">
      <w:pPr>
        <w:numPr>
          <w:ilvl w:val="0"/>
          <w:numId w:val="47"/>
        </w:numPr>
        <w:overflowPunct/>
        <w:autoSpaceDE/>
        <w:contextualSpacing/>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Конституция Российской Федерации; </w:t>
      </w:r>
    </w:p>
    <w:p w:rsidR="00674729" w:rsidRPr="00674729" w:rsidRDefault="00674729" w:rsidP="00674729">
      <w:pPr>
        <w:keepNext/>
        <w:keepLines/>
        <w:numPr>
          <w:ilvl w:val="0"/>
          <w:numId w:val="47"/>
        </w:numPr>
        <w:shd w:val="clear" w:color="auto" w:fill="FFFFFF"/>
        <w:overflowPunct/>
        <w:autoSpaceDE/>
        <w:jc w:val="both"/>
        <w:textAlignment w:val="auto"/>
        <w:outlineLvl w:val="0"/>
        <w:rPr>
          <w:rFonts w:eastAsia="Times New Roman" w:cs="Times New Roman"/>
          <w:color w:val="000000"/>
          <w:sz w:val="24"/>
          <w:szCs w:val="24"/>
          <w:lang w:eastAsia="ru-RU"/>
        </w:rPr>
      </w:pPr>
      <w:r w:rsidRPr="00674729">
        <w:rPr>
          <w:rFonts w:eastAsia="Times New Roman" w:cs="Times New Roman"/>
          <w:color w:val="000000"/>
          <w:sz w:val="24"/>
          <w:szCs w:val="24"/>
          <w:lang w:eastAsia="ru-RU"/>
        </w:rPr>
        <w:t>Федеральный закон от 06.10.2003 N 131-ФЗ «Об общих принципах организации местного самоуправления в Российской Федерации»;</w:t>
      </w:r>
    </w:p>
    <w:p w:rsidR="00674729" w:rsidRPr="00674729" w:rsidRDefault="00674729" w:rsidP="00674729">
      <w:pPr>
        <w:numPr>
          <w:ilvl w:val="0"/>
          <w:numId w:val="47"/>
        </w:numPr>
        <w:overflowPunct/>
        <w:autoSpaceDE/>
        <w:contextualSpacing/>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Федеральный закон от 02.05.2006 № 59-ФЗ «О порядке </w:t>
      </w:r>
      <w:proofErr w:type="gramStart"/>
      <w:r w:rsidRPr="00674729">
        <w:rPr>
          <w:rFonts w:eastAsia="Times New Roman" w:cs="Times New Roman"/>
          <w:color w:val="000000"/>
          <w:sz w:val="24"/>
          <w:szCs w:val="24"/>
          <w:lang w:eastAsia="ru-RU"/>
        </w:rPr>
        <w:t>рассмотрения обращений граждан Российской Федерации</w:t>
      </w:r>
      <w:proofErr w:type="gramEnd"/>
      <w:r w:rsidRPr="00674729">
        <w:rPr>
          <w:rFonts w:eastAsia="Times New Roman" w:cs="Times New Roman"/>
          <w:color w:val="000000"/>
          <w:sz w:val="24"/>
          <w:szCs w:val="24"/>
          <w:lang w:eastAsia="ru-RU"/>
        </w:rPr>
        <w:t xml:space="preserve">»; </w:t>
      </w:r>
    </w:p>
    <w:p w:rsidR="00674729" w:rsidRPr="00674729" w:rsidRDefault="00674729" w:rsidP="00674729">
      <w:pPr>
        <w:numPr>
          <w:ilvl w:val="0"/>
          <w:numId w:val="47"/>
        </w:numPr>
        <w:overflowPunct/>
        <w:autoSpaceDE/>
        <w:contextualSpacing/>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Федеральный закон от 24.06.1999 № 120-ФЗ «Об основах системы профилактики безнадзорности и правонарушений несовершеннолетних»; </w:t>
      </w:r>
    </w:p>
    <w:p w:rsidR="00674729" w:rsidRPr="00674729" w:rsidRDefault="00674729" w:rsidP="00674729">
      <w:pPr>
        <w:numPr>
          <w:ilvl w:val="0"/>
          <w:numId w:val="47"/>
        </w:numPr>
        <w:overflowPunct/>
        <w:autoSpaceDE/>
        <w:contextualSpacing/>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Закон Российской Федерации от 24.07.1998 № 124 – ФЗ «Об основных гарантиях прав ребенка в Российской Федерации»; </w:t>
      </w:r>
    </w:p>
    <w:p w:rsidR="00674729" w:rsidRPr="00674729" w:rsidRDefault="00674729" w:rsidP="00674729">
      <w:pPr>
        <w:numPr>
          <w:ilvl w:val="0"/>
          <w:numId w:val="47"/>
        </w:numPr>
        <w:overflowPunct/>
        <w:autoSpaceDE/>
        <w:contextualSpacing/>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Федеральным законом от 29.12.2012 № 273-ФЗ «Об образовании в Российской Федерации»; </w:t>
      </w:r>
    </w:p>
    <w:p w:rsidR="00674729" w:rsidRPr="00674729" w:rsidRDefault="00674729" w:rsidP="00674729">
      <w:pPr>
        <w:numPr>
          <w:ilvl w:val="0"/>
          <w:numId w:val="47"/>
        </w:numPr>
        <w:overflowPunct/>
        <w:autoSpaceDE/>
        <w:contextualSpacing/>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Закон Российской Федерации от 07.02.1992 № 2300-1 «О защите прав потребителей»; </w:t>
      </w:r>
    </w:p>
    <w:p w:rsidR="00674729" w:rsidRPr="00674729" w:rsidRDefault="00674729" w:rsidP="00674729">
      <w:pPr>
        <w:numPr>
          <w:ilvl w:val="0"/>
          <w:numId w:val="47"/>
        </w:numPr>
        <w:overflowPunct/>
        <w:autoSpaceDE/>
        <w:contextualSpacing/>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Приказ </w:t>
      </w:r>
      <w:proofErr w:type="spellStart"/>
      <w:r w:rsidRPr="00674729">
        <w:rPr>
          <w:rFonts w:eastAsia="Times New Roman" w:cs="Times New Roman"/>
          <w:color w:val="000000"/>
          <w:sz w:val="24"/>
          <w:szCs w:val="24"/>
          <w:lang w:eastAsia="ru-RU"/>
        </w:rPr>
        <w:t>Роспотребнадзора</w:t>
      </w:r>
      <w:proofErr w:type="spellEnd"/>
      <w:r w:rsidRPr="00674729">
        <w:rPr>
          <w:rFonts w:eastAsia="Times New Roman" w:cs="Times New Roman"/>
          <w:color w:val="000000"/>
          <w:sz w:val="24"/>
          <w:szCs w:val="24"/>
          <w:lang w:eastAsia="ru-RU"/>
        </w:rPr>
        <w:t xml:space="preserve"> от 19.07.2007 N 224 «О </w:t>
      </w:r>
      <w:proofErr w:type="spellStart"/>
      <w:r w:rsidRPr="00674729">
        <w:rPr>
          <w:rFonts w:eastAsia="Times New Roman" w:cs="Times New Roman"/>
          <w:color w:val="000000"/>
          <w:sz w:val="24"/>
          <w:szCs w:val="24"/>
          <w:lang w:eastAsia="ru-RU"/>
        </w:rPr>
        <w:t>санитарноэпидемиологических</w:t>
      </w:r>
      <w:proofErr w:type="spellEnd"/>
      <w:r w:rsidRPr="00674729">
        <w:rPr>
          <w:rFonts w:eastAsia="Times New Roman" w:cs="Times New Roman"/>
          <w:color w:val="000000"/>
          <w:sz w:val="24"/>
          <w:szCs w:val="24"/>
          <w:lang w:eastAsia="ru-RU"/>
        </w:rPr>
        <w:t xml:space="preserve"> экспертизах, обследованиях, исследованиях, испытаниях и токсикологических, гигиенических и иных видов оценок»; </w:t>
      </w:r>
    </w:p>
    <w:p w:rsidR="00674729" w:rsidRPr="00674729" w:rsidRDefault="00674729" w:rsidP="00674729">
      <w:pPr>
        <w:keepNext/>
        <w:keepLines/>
        <w:numPr>
          <w:ilvl w:val="0"/>
          <w:numId w:val="47"/>
        </w:numPr>
        <w:shd w:val="clear" w:color="auto" w:fill="FFFFFF"/>
        <w:overflowPunct/>
        <w:autoSpaceDE/>
        <w:jc w:val="both"/>
        <w:textAlignment w:val="auto"/>
        <w:outlineLvl w:val="0"/>
        <w:rPr>
          <w:rFonts w:eastAsia="Times New Roman" w:cs="Times New Roman"/>
          <w:color w:val="000000"/>
          <w:sz w:val="24"/>
          <w:szCs w:val="24"/>
          <w:lang w:eastAsia="ru-RU"/>
        </w:rPr>
      </w:pPr>
      <w:r w:rsidRPr="00674729">
        <w:rPr>
          <w:rFonts w:eastAsia="Times New Roman" w:cs="Times New Roman"/>
          <w:color w:val="000000"/>
          <w:sz w:val="24"/>
          <w:szCs w:val="24"/>
          <w:lang w:eastAsia="ru-RU"/>
        </w:rPr>
        <w:t>Постановление Главного государственного санитарного врача РФ от 28 сентября 2020 года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674729" w:rsidRPr="00674729" w:rsidRDefault="00674729" w:rsidP="00674729">
      <w:pPr>
        <w:numPr>
          <w:ilvl w:val="0"/>
          <w:numId w:val="47"/>
        </w:numPr>
        <w:overflowPunct/>
        <w:autoSpaceDE/>
        <w:contextualSpacing/>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Постановлением Правительства Удмуртской Республики от 28.12.2009 года                 № 382 «Об организации и обеспечении оздоровления и отдыха детей в Удмуртской Республике» (с изменениями от 18.04.2011 г.).</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b/>
          <w:color w:val="000000"/>
          <w:sz w:val="24"/>
          <w:szCs w:val="24"/>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2.6. Перечень документов, необходимых для предоставления муниципальной услуги: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Для юридического лица: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заявка от заявителя с приложением выписки из единого государственного реестра юридических лиц или нотариально заверенной копии такой выписки, выписки из единого </w:t>
      </w:r>
      <w:r w:rsidRPr="00674729">
        <w:rPr>
          <w:rFonts w:eastAsia="Times New Roman" w:cs="Times New Roman"/>
          <w:color w:val="000000"/>
          <w:sz w:val="24"/>
          <w:szCs w:val="24"/>
          <w:lang w:eastAsia="ru-RU"/>
        </w:rPr>
        <w:lastRenderedPageBreak/>
        <w:t xml:space="preserve">государственного реестра индивидуальных предпринимателей или нотариально заверенной копии такой выписки (приложение № 2);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договор (соглашение) между Управлением образования и юридическим лицом (работодателем) (приложение № 3);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отчет (приложение № 4);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заверенная копия обратного талона к путевке.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Для физического лица: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заявка от заявителя (приложение № 5);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копия паспорта одного из родителей (законных представителей);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удостоверение, подтверждающее статус многодетной семьи;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свидетельство о рождении;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страховой номер индивидуального лицевого счета заявителя и членов его семьи;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обратный талон к путевке.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p>
    <w:p w:rsidR="00674729" w:rsidRPr="00674729" w:rsidRDefault="00674729" w:rsidP="00674729">
      <w:pPr>
        <w:shd w:val="clear" w:color="auto" w:fill="FFFFFF"/>
        <w:overflowPunct/>
        <w:autoSpaceDE/>
        <w:ind w:firstLine="709"/>
        <w:jc w:val="both"/>
        <w:textAlignment w:val="auto"/>
        <w:rPr>
          <w:rFonts w:eastAsia="Times New Roman" w:cs="Times New Roman"/>
          <w:b/>
          <w:color w:val="000000"/>
          <w:sz w:val="24"/>
          <w:szCs w:val="24"/>
          <w:lang w:eastAsia="ru-RU"/>
        </w:rPr>
      </w:pPr>
      <w:r w:rsidRPr="00674729">
        <w:rPr>
          <w:rFonts w:eastAsia="Times New Roman" w:cs="Times New Roman"/>
          <w:b/>
          <w:color w:val="000000"/>
          <w:sz w:val="24"/>
          <w:szCs w:val="24"/>
          <w:lang w:eastAsia="ru-RU"/>
        </w:rPr>
        <w:t>Исчерпывающий перечень оснований для отказа в приеме документов, необходимых для предоставления муниципальной услуги</w:t>
      </w:r>
    </w:p>
    <w:p w:rsidR="00674729" w:rsidRPr="00674729" w:rsidRDefault="00674729" w:rsidP="00674729">
      <w:pPr>
        <w:shd w:val="clear" w:color="auto" w:fill="FFFFFF"/>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2.7. Основаниями для отказа в приеме документов являются:</w:t>
      </w:r>
    </w:p>
    <w:p w:rsidR="00674729" w:rsidRPr="00674729" w:rsidRDefault="00674729" w:rsidP="00674729">
      <w:pPr>
        <w:shd w:val="clear" w:color="auto" w:fill="FFFFFF"/>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неполный перечень документов, необходимых для получения частичного возмещения (компенсации) стоимости путевки для детей в детские оздоровительные лагеря;</w:t>
      </w:r>
    </w:p>
    <w:p w:rsidR="00674729" w:rsidRPr="00674729" w:rsidRDefault="00674729" w:rsidP="00674729">
      <w:pPr>
        <w:shd w:val="clear" w:color="auto" w:fill="FFFFFF"/>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текст заявки не поддается прочтению;</w:t>
      </w:r>
    </w:p>
    <w:p w:rsidR="00674729" w:rsidRPr="00674729" w:rsidRDefault="00674729" w:rsidP="00674729">
      <w:pPr>
        <w:shd w:val="clear" w:color="auto" w:fill="FFFFFF"/>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в заявке не указана фамилия, почтовый адрес заявителя (физического лица), наименование, местонахождение заявителя (юридического лица);</w:t>
      </w:r>
    </w:p>
    <w:p w:rsidR="00674729" w:rsidRPr="00674729" w:rsidRDefault="00674729" w:rsidP="00674729">
      <w:pPr>
        <w:shd w:val="clear" w:color="auto" w:fill="FFFFFF"/>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заявка не подписана заявителем.</w:t>
      </w:r>
    </w:p>
    <w:p w:rsidR="00674729" w:rsidRPr="00674729" w:rsidRDefault="00674729" w:rsidP="00674729">
      <w:pPr>
        <w:shd w:val="clear" w:color="auto" w:fill="FFFFFF"/>
        <w:overflowPunct/>
        <w:autoSpaceDE/>
        <w:ind w:firstLine="709"/>
        <w:jc w:val="both"/>
        <w:textAlignment w:val="auto"/>
        <w:rPr>
          <w:rFonts w:eastAsia="Times New Roman" w:cs="Times New Roman"/>
          <w:color w:val="000000"/>
          <w:sz w:val="24"/>
          <w:szCs w:val="24"/>
          <w:lang w:eastAsia="ru-RU"/>
        </w:rPr>
      </w:pPr>
    </w:p>
    <w:p w:rsidR="00674729" w:rsidRPr="00674729" w:rsidRDefault="00674729" w:rsidP="00674729">
      <w:pPr>
        <w:shd w:val="clear" w:color="auto" w:fill="FFFFFF"/>
        <w:overflowPunct/>
        <w:autoSpaceDE/>
        <w:ind w:firstLine="709"/>
        <w:jc w:val="both"/>
        <w:textAlignment w:val="auto"/>
        <w:rPr>
          <w:rFonts w:eastAsia="Times New Roman" w:cs="Times New Roman"/>
          <w:b/>
          <w:color w:val="000000"/>
          <w:sz w:val="24"/>
          <w:szCs w:val="24"/>
          <w:lang w:eastAsia="ru-RU"/>
        </w:rPr>
      </w:pPr>
      <w:r w:rsidRPr="00674729">
        <w:rPr>
          <w:rFonts w:eastAsia="Times New Roman" w:cs="Times New Roman"/>
          <w:b/>
          <w:color w:val="000000"/>
          <w:sz w:val="24"/>
          <w:szCs w:val="24"/>
          <w:lang w:eastAsia="ru-RU"/>
        </w:rPr>
        <w:t>Исчерпывающий перечень оснований для приостановления или отказа в предоставлении муниципальной услуги</w:t>
      </w:r>
    </w:p>
    <w:p w:rsidR="00674729" w:rsidRPr="00674729" w:rsidRDefault="00674729" w:rsidP="00674729">
      <w:pPr>
        <w:shd w:val="clear" w:color="auto" w:fill="FFFFFF"/>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2.8. Основания для приостановления предоставления муниципальной услуги отсутствуют.</w:t>
      </w:r>
    </w:p>
    <w:p w:rsidR="00674729" w:rsidRPr="00674729" w:rsidRDefault="00674729" w:rsidP="00674729">
      <w:pPr>
        <w:shd w:val="clear" w:color="auto" w:fill="FFFFFF"/>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2.9. Основания для отказа в предоставлении муниципальной услуги является:</w:t>
      </w:r>
    </w:p>
    <w:p w:rsidR="00674729" w:rsidRPr="00674729" w:rsidRDefault="00674729" w:rsidP="00674729">
      <w:pPr>
        <w:shd w:val="clear" w:color="auto" w:fill="FFFFFF"/>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в документах, представленных заявителем, выявлена недостоверная или искаженная информация;</w:t>
      </w:r>
    </w:p>
    <w:p w:rsidR="00674729" w:rsidRPr="00674729" w:rsidRDefault="00674729" w:rsidP="00674729">
      <w:pPr>
        <w:shd w:val="clear" w:color="auto" w:fill="FFFFFF"/>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получение путевки в санаторно-оздоровительный лагерь, не входящий в реестр загородных детских оздоровительных лагерей;</w:t>
      </w:r>
    </w:p>
    <w:p w:rsidR="00674729" w:rsidRPr="00674729" w:rsidRDefault="00674729" w:rsidP="00674729">
      <w:pPr>
        <w:shd w:val="clear" w:color="auto" w:fill="FFFFFF"/>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достижение ребенком до заезда в лагерь возраста 16 лет;</w:t>
      </w:r>
    </w:p>
    <w:p w:rsidR="00674729" w:rsidRPr="00674729" w:rsidRDefault="00674729" w:rsidP="00674729">
      <w:pPr>
        <w:shd w:val="clear" w:color="auto" w:fill="FFFFFF"/>
        <w:overflowPunct/>
        <w:autoSpaceDE/>
        <w:ind w:firstLine="709"/>
        <w:jc w:val="both"/>
        <w:textAlignment w:val="auto"/>
        <w:rPr>
          <w:rFonts w:eastAsia="Times New Roman" w:cs="Times New Roman"/>
          <w:color w:val="000000"/>
          <w:sz w:val="24"/>
          <w:szCs w:val="24"/>
          <w:lang w:eastAsia="ru-RU"/>
        </w:rPr>
      </w:pPr>
      <w:proofErr w:type="gramStart"/>
      <w:r w:rsidRPr="00674729">
        <w:rPr>
          <w:rFonts w:eastAsia="Times New Roman" w:cs="Times New Roman"/>
          <w:color w:val="000000"/>
          <w:sz w:val="24"/>
          <w:szCs w:val="24"/>
          <w:lang w:eastAsia="ru-RU"/>
        </w:rPr>
        <w:t>- не предоставление заявителем отчета об использовании средств из бюджета Удмуртской Республики и копии обратного талона к путевке для организаций (предприятий и учреждений всех форм собственности), для физических лиц оригинала обратного талона к путевке и документа, подтверждающего факт оплаты путевки;</w:t>
      </w:r>
      <w:proofErr w:type="gramEnd"/>
    </w:p>
    <w:p w:rsidR="00674729" w:rsidRPr="00674729" w:rsidRDefault="00674729" w:rsidP="00674729">
      <w:pPr>
        <w:shd w:val="clear" w:color="auto" w:fill="FFFFFF"/>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отсутствие субсидий из бюджета Удмуртской Республики.</w:t>
      </w:r>
    </w:p>
    <w:p w:rsidR="00674729" w:rsidRPr="00674729" w:rsidRDefault="00674729" w:rsidP="00674729">
      <w:pPr>
        <w:overflowPunct/>
        <w:autoSpaceDE/>
        <w:ind w:firstLine="709"/>
        <w:jc w:val="both"/>
        <w:textAlignment w:val="auto"/>
        <w:rPr>
          <w:rFonts w:eastAsia="Times New Roman" w:cs="Times New Roman"/>
          <w:b/>
          <w:color w:val="000000"/>
          <w:sz w:val="24"/>
          <w:szCs w:val="24"/>
          <w:lang w:eastAsia="ru-RU"/>
        </w:rPr>
      </w:pP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b/>
          <w:color w:val="000000"/>
          <w:sz w:val="24"/>
          <w:szCs w:val="24"/>
          <w:lang w:eastAsia="ru-RU"/>
        </w:rPr>
        <w:t xml:space="preserve">Размер платы, взимаемой с Заявителя при предоставлении муниципальной услуги, способы её взимания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2.10. Предоставление муниципальной услуги осуществляется бесплатно.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b/>
          <w:color w:val="000000"/>
          <w:sz w:val="24"/>
          <w:szCs w:val="24"/>
          <w:lang w:eastAsia="ru-RU"/>
        </w:rPr>
        <w:t xml:space="preserve">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w:t>
      </w:r>
    </w:p>
    <w:p w:rsidR="00674729" w:rsidRPr="00674729" w:rsidRDefault="00674729" w:rsidP="00DF09DE">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2.11. Время ожидания в очереди при подаче документов на предоставление муниципальной услуги, при получении результатов ее предоставления не должно превышать 15 минут.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b/>
          <w:color w:val="000000"/>
          <w:sz w:val="24"/>
          <w:szCs w:val="24"/>
          <w:lang w:eastAsia="ru-RU"/>
        </w:rPr>
        <w:lastRenderedPageBreak/>
        <w:t xml:space="preserve">Срок регистрации запроса Заявителя о предоставлении муниципальной услуги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2.12. Регистрация заявления о предоставлении муниципальной услуги осуществляется в день поступления.</w:t>
      </w:r>
      <w:r w:rsidRPr="00674729">
        <w:rPr>
          <w:rFonts w:eastAsia="Times New Roman" w:cs="Times New Roman"/>
          <w:b/>
          <w:color w:val="000000"/>
          <w:sz w:val="24"/>
          <w:szCs w:val="24"/>
          <w:lang w:eastAsia="ru-RU"/>
        </w:rPr>
        <w:t xml:space="preserve"> </w:t>
      </w:r>
      <w:r w:rsidRPr="00674729">
        <w:rPr>
          <w:rFonts w:eastAsia="Times New Roman" w:cs="Times New Roman"/>
          <w:color w:val="000000"/>
          <w:sz w:val="24"/>
          <w:szCs w:val="24"/>
          <w:lang w:eastAsia="ru-RU"/>
        </w:rPr>
        <w:t xml:space="preserve">Срок регистрации заявления составляет 15 минут. </w:t>
      </w:r>
    </w:p>
    <w:p w:rsidR="00674729" w:rsidRPr="00674729" w:rsidRDefault="00DF09DE" w:rsidP="00DF09DE">
      <w:pPr>
        <w:overflowPunct/>
        <w:autoSpaceDE/>
        <w:ind w:firstLine="709"/>
        <w:jc w:val="both"/>
        <w:textAlignment w:val="auto"/>
        <w:rPr>
          <w:rFonts w:eastAsia="Times New Roman" w:cs="Times New Roman"/>
          <w:color w:val="000000"/>
          <w:sz w:val="24"/>
          <w:szCs w:val="24"/>
          <w:lang w:eastAsia="ru-RU"/>
        </w:rPr>
      </w:pPr>
      <w:r>
        <w:rPr>
          <w:rFonts w:eastAsia="Times New Roman" w:cs="Times New Roman"/>
          <w:color w:val="000000"/>
          <w:sz w:val="24"/>
          <w:szCs w:val="24"/>
          <w:lang w:eastAsia="ru-RU"/>
        </w:rPr>
        <w:t xml:space="preserve">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proofErr w:type="gramStart"/>
      <w:r w:rsidRPr="00674729">
        <w:rPr>
          <w:rFonts w:eastAsia="Times New Roman" w:cs="Times New Roman"/>
          <w:b/>
          <w:color w:val="000000"/>
          <w:sz w:val="24"/>
          <w:szCs w:val="24"/>
          <w:lang w:eastAsia="ru-RU"/>
        </w:rPr>
        <w:t xml:space="preserve">Требования к помещениям, в которых предоставляется муниципальная услуга, к местам ожидания, местам для заполнения запросов о предоставлении муниципальной услуги, информационным стендам с образцами для заполнения и перечнем документов, необходимых для предоставления муниципальной услуги  </w:t>
      </w:r>
      <w:proofErr w:type="gramEnd"/>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2.13. </w:t>
      </w:r>
      <w:proofErr w:type="gramStart"/>
      <w:r w:rsidRPr="00674729">
        <w:rPr>
          <w:rFonts w:eastAsia="Times New Roman" w:cs="Times New Roman"/>
          <w:color w:val="000000"/>
          <w:sz w:val="24"/>
          <w:szCs w:val="24"/>
          <w:lang w:eastAsia="ru-RU"/>
        </w:rPr>
        <w:t xml:space="preserve">Требования к помещениям, в которых предоставляется муниципальная услуга, к залу ожидания, местам для заполнения запросов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w:t>
      </w:r>
      <w:proofErr w:type="gramEnd"/>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Помещения и рабочие места для предоставления муниципальной услуги должны соответствовать санитарно-эпидемиологическим правилам и нормативам СП 2.2.3670-20 «Санитарно-эпидемиологические требования к условиям труда».</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Помещения для приема заявителей должны быть оборудованы противопожарной системой, средствами пожаротушения, системой оповещения о возникновении чрезвычайных ситуаций.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На территории, прилегающей к зданию Управления образования, </w:t>
      </w:r>
      <w:proofErr w:type="spellStart"/>
      <w:r w:rsidRPr="00674729">
        <w:rPr>
          <w:rFonts w:eastAsia="Times New Roman" w:cs="Times New Roman"/>
          <w:color w:val="000000"/>
          <w:sz w:val="24"/>
          <w:szCs w:val="24"/>
          <w:lang w:eastAsia="ru-RU"/>
        </w:rPr>
        <w:t>МФЦ</w:t>
      </w:r>
      <w:proofErr w:type="spellEnd"/>
      <w:r w:rsidRPr="00674729">
        <w:rPr>
          <w:rFonts w:eastAsia="Times New Roman" w:cs="Times New Roman"/>
          <w:color w:val="000000"/>
          <w:sz w:val="24"/>
          <w:szCs w:val="24"/>
          <w:lang w:eastAsia="ru-RU"/>
        </w:rPr>
        <w:t xml:space="preserve">, должны быть оборудованы бесплатные места для парковки не менее пяти автотранспортных средств, в том числе не менее трёх - для транспортных средств инвалидов.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Вход в здание должен быть оборудован информационной табличкой (вывеской), содержащей наименование Управления образования, </w:t>
      </w:r>
      <w:proofErr w:type="spellStart"/>
      <w:r w:rsidRPr="00674729">
        <w:rPr>
          <w:rFonts w:eastAsia="Times New Roman" w:cs="Times New Roman"/>
          <w:color w:val="000000"/>
          <w:sz w:val="24"/>
          <w:szCs w:val="24"/>
          <w:lang w:eastAsia="ru-RU"/>
        </w:rPr>
        <w:t>МФЦ</w:t>
      </w:r>
      <w:proofErr w:type="spellEnd"/>
      <w:r w:rsidRPr="00674729">
        <w:rPr>
          <w:rFonts w:eastAsia="Times New Roman" w:cs="Times New Roman"/>
          <w:color w:val="000000"/>
          <w:sz w:val="24"/>
          <w:szCs w:val="24"/>
          <w:lang w:eastAsia="ru-RU"/>
        </w:rPr>
        <w:t xml:space="preserve">, пандусом и расширенным проходом, позволяющими обеспечить беспрепятственный доступ гражданам, в том </w:t>
      </w:r>
      <w:proofErr w:type="gramStart"/>
      <w:r w:rsidRPr="00674729">
        <w:rPr>
          <w:rFonts w:eastAsia="Times New Roman" w:cs="Times New Roman"/>
          <w:color w:val="000000"/>
          <w:sz w:val="24"/>
          <w:szCs w:val="24"/>
          <w:lang w:eastAsia="ru-RU"/>
        </w:rPr>
        <w:t>числе</w:t>
      </w:r>
      <w:proofErr w:type="gramEnd"/>
      <w:r w:rsidRPr="00674729">
        <w:rPr>
          <w:rFonts w:eastAsia="Times New Roman" w:cs="Times New Roman"/>
          <w:color w:val="000000"/>
          <w:sz w:val="24"/>
          <w:szCs w:val="24"/>
          <w:lang w:eastAsia="ru-RU"/>
        </w:rPr>
        <w:t xml:space="preserve"> инвалидам, использующим кресла-коляски. На 1 этаже здания Управления образования должен располагаться указатель </w:t>
      </w:r>
      <w:proofErr w:type="gramStart"/>
      <w:r w:rsidRPr="00674729">
        <w:rPr>
          <w:rFonts w:eastAsia="Times New Roman" w:cs="Times New Roman"/>
          <w:color w:val="000000"/>
          <w:sz w:val="24"/>
          <w:szCs w:val="24"/>
          <w:lang w:eastAsia="ru-RU"/>
        </w:rPr>
        <w:t>местоположения специалиста Управления образования</w:t>
      </w:r>
      <w:proofErr w:type="gramEnd"/>
      <w:r w:rsidRPr="00674729">
        <w:rPr>
          <w:rFonts w:eastAsia="Times New Roman" w:cs="Times New Roman"/>
          <w:color w:val="000000"/>
          <w:sz w:val="24"/>
          <w:szCs w:val="24"/>
          <w:lang w:eastAsia="ru-RU"/>
        </w:rPr>
        <w:t xml:space="preserve">.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Для удобства граждан помещения для непосредственного взаимодействия должностных лиц и граждан должны размещаться на первом этаже здания.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Приём граждан должен осуществляться в специально выделенных для этих целей помещениях, которые включают: места для ожидания, места для заполнения запросов (заявлений) о предоставлении муниципальной услуги, места приёма граждан.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Места для ожидания должны соответствовать комфортным условиям для граждан, в том числе инвалидов, использующих кресла-коляски, и оптимальным условиям работы должностных лиц.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Места для ожидания должны быть обеспечены стульями. Количество мест ожидания определяется исходя из фактической нагрузки и возможностей для их размещения в здании, но не может составлять менее пяти мест.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В местах для ожидания на видном месте должны быть расположены схемы размещения средств пожаротушения и путей эвакуации посетителей и должностных лиц.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Места для заполнения запросов (заявлений) о предоставлении муниципальной услуги, предназначенные для ознакомления граждан с информационными материалами, должны быть оборудованы: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proofErr w:type="gramStart"/>
      <w:r w:rsidRPr="00674729">
        <w:rPr>
          <w:rFonts w:eastAsia="Times New Roman" w:cs="Times New Roman"/>
          <w:color w:val="000000"/>
          <w:sz w:val="24"/>
          <w:szCs w:val="24"/>
          <w:lang w:eastAsia="ru-RU"/>
        </w:rPr>
        <w:t xml:space="preserve">визуальной, текстовой информацией, размещаемой на информационных стендах, обновляемой по мере изменения законодательных и иных нормативных правовых актов, регулирующих предоставление муниципальной услуги, изменения справочных сведений; стульями, столами (стойками), бланками заявлений и письменными </w:t>
      </w:r>
      <w:proofErr w:type="gramEnd"/>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принадлежностями.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Информационные стенды должны быть максимально заметны, хорошо просматриваемы и функциональны. Они должны оборудоваться карманами формата </w:t>
      </w:r>
      <w:proofErr w:type="spellStart"/>
      <w:r w:rsidRPr="00674729">
        <w:rPr>
          <w:rFonts w:eastAsia="Times New Roman" w:cs="Times New Roman"/>
          <w:color w:val="000000"/>
          <w:sz w:val="24"/>
          <w:szCs w:val="24"/>
          <w:lang w:eastAsia="ru-RU"/>
        </w:rPr>
        <w:t>А</w:t>
      </w:r>
      <w:proofErr w:type="gramStart"/>
      <w:r w:rsidRPr="00674729">
        <w:rPr>
          <w:rFonts w:eastAsia="Times New Roman" w:cs="Times New Roman"/>
          <w:color w:val="000000"/>
          <w:sz w:val="24"/>
          <w:szCs w:val="24"/>
          <w:lang w:eastAsia="ru-RU"/>
        </w:rPr>
        <w:t>4</w:t>
      </w:r>
      <w:proofErr w:type="spellEnd"/>
      <w:proofErr w:type="gramEnd"/>
      <w:r w:rsidRPr="00674729">
        <w:rPr>
          <w:rFonts w:eastAsia="Times New Roman" w:cs="Times New Roman"/>
          <w:color w:val="000000"/>
          <w:sz w:val="24"/>
          <w:szCs w:val="24"/>
          <w:lang w:eastAsia="ru-RU"/>
        </w:rPr>
        <w:t xml:space="preserve">, в </w:t>
      </w:r>
      <w:r w:rsidRPr="00674729">
        <w:rPr>
          <w:rFonts w:eastAsia="Times New Roman" w:cs="Times New Roman"/>
          <w:color w:val="000000"/>
          <w:sz w:val="24"/>
          <w:szCs w:val="24"/>
          <w:lang w:eastAsia="ru-RU"/>
        </w:rPr>
        <w:lastRenderedPageBreak/>
        <w:t xml:space="preserve">которых размещаются информационные листки, образцы заполнения форм бланков, типовые формы документов.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Тексты материалов печатаются удобным для чтения шрифтом, без исправлений, наиболее важные места выделяются полужирным начертанием либо подчёркиваются.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Информационные стенды, а также столы (стойки) для оформления документов должны быть размещены в местах, обеспечивающих беспрепятственный доступ к ним граждан, в том числе инвалидов, использующих кресла-коляски.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Кабинеты для приёма граждан должны быть оборудованы информационными табличками с указанием номера кабинета, фамилии, имени и отчества (при наличии) должностного лица, дней и часов приёма, времени перерыва на обед, технического перерыва.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Места для приёма граждан должны быть оборудованы стульями и столами для возможности оформления документов.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proofErr w:type="gramStart"/>
      <w:r w:rsidRPr="00674729">
        <w:rPr>
          <w:rFonts w:eastAsia="Times New Roman" w:cs="Times New Roman"/>
          <w:color w:val="000000"/>
          <w:sz w:val="24"/>
          <w:szCs w:val="24"/>
          <w:lang w:eastAsia="ru-RU"/>
        </w:rPr>
        <w:t xml:space="preserve">В целях соблюдения прав инвалидов на беспрепятственный доступ к объектам социальной инфраструктуры Управление образования, </w:t>
      </w:r>
      <w:proofErr w:type="spellStart"/>
      <w:r w:rsidRPr="00674729">
        <w:rPr>
          <w:rFonts w:eastAsia="Times New Roman" w:cs="Times New Roman"/>
          <w:color w:val="000000"/>
          <w:sz w:val="24"/>
          <w:szCs w:val="24"/>
          <w:lang w:eastAsia="ru-RU"/>
        </w:rPr>
        <w:t>МФЦ</w:t>
      </w:r>
      <w:proofErr w:type="spellEnd"/>
      <w:r w:rsidRPr="00674729">
        <w:rPr>
          <w:rFonts w:eastAsia="Times New Roman" w:cs="Times New Roman"/>
          <w:color w:val="000000"/>
          <w:sz w:val="24"/>
          <w:szCs w:val="24"/>
          <w:lang w:eastAsia="ru-RU"/>
        </w:rPr>
        <w:t xml:space="preserve"> при предоставлении муниципальной услуги обеспечивает инвалидам (включая инвалидов, использующих кресла-коляски и собак-проводников): </w:t>
      </w:r>
      <w:proofErr w:type="gramEnd"/>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сопровождение инвалидов, имеющих стойкие расстройства функции зрения и самостоятельного передвижения, и оказание им помощи в Управлении образования, </w:t>
      </w:r>
      <w:proofErr w:type="spellStart"/>
      <w:r w:rsidRPr="00674729">
        <w:rPr>
          <w:rFonts w:eastAsia="Times New Roman" w:cs="Times New Roman"/>
          <w:color w:val="000000"/>
          <w:sz w:val="24"/>
          <w:szCs w:val="24"/>
          <w:lang w:eastAsia="ru-RU"/>
        </w:rPr>
        <w:t>МФЦ</w:t>
      </w:r>
      <w:proofErr w:type="spellEnd"/>
      <w:r w:rsidRPr="00674729">
        <w:rPr>
          <w:rFonts w:eastAsia="Times New Roman" w:cs="Times New Roman"/>
          <w:color w:val="000000"/>
          <w:sz w:val="24"/>
          <w:szCs w:val="24"/>
          <w:lang w:eastAsia="ru-RU"/>
        </w:rPr>
        <w:t xml:space="preserve">;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надлежащее размещение оборудования и носителей информации, необходимых для обеспечения беспрепятственного доступа инвалидов с учётом ограничений их жизнедеятельности;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674729">
        <w:rPr>
          <w:rFonts w:eastAsia="Times New Roman" w:cs="Times New Roman"/>
          <w:color w:val="000000"/>
          <w:sz w:val="24"/>
          <w:szCs w:val="24"/>
          <w:lang w:eastAsia="ru-RU"/>
        </w:rPr>
        <w:t>сурдопереводчика</w:t>
      </w:r>
      <w:proofErr w:type="spellEnd"/>
      <w:r w:rsidRPr="00674729">
        <w:rPr>
          <w:rFonts w:eastAsia="Times New Roman" w:cs="Times New Roman"/>
          <w:color w:val="000000"/>
          <w:sz w:val="24"/>
          <w:szCs w:val="24"/>
          <w:lang w:eastAsia="ru-RU"/>
        </w:rPr>
        <w:t xml:space="preserve"> и </w:t>
      </w:r>
      <w:proofErr w:type="spellStart"/>
      <w:r w:rsidRPr="00674729">
        <w:rPr>
          <w:rFonts w:eastAsia="Times New Roman" w:cs="Times New Roman"/>
          <w:color w:val="000000"/>
          <w:sz w:val="24"/>
          <w:szCs w:val="24"/>
          <w:lang w:eastAsia="ru-RU"/>
        </w:rPr>
        <w:t>тифлосурдопереводчика</w:t>
      </w:r>
      <w:proofErr w:type="spellEnd"/>
      <w:r w:rsidRPr="00674729">
        <w:rPr>
          <w:rFonts w:eastAsia="Times New Roman" w:cs="Times New Roman"/>
          <w:color w:val="000000"/>
          <w:sz w:val="24"/>
          <w:szCs w:val="24"/>
          <w:lang w:eastAsia="ru-RU"/>
        </w:rPr>
        <w:t xml:space="preserve">;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допуск собаки-проводника при наличии документа, подтверждающего её специальное обучение и выдаваемого по форме и в порядке, которые определяются Министерством труда и социальной защиты Российской Федерации;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оказание помощи инвалидам в преодолении барьеров, мешающих получению ими муниципальной услуги наравне с другими лицами.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Приём граждан ведётся специалистом по приёму населения в порядке общей очереди либо по предварительной записи.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Специалист по приёму населения обеспечивается личной нагрудной карточкой (</w:t>
      </w:r>
      <w:proofErr w:type="spellStart"/>
      <w:r w:rsidRPr="00674729">
        <w:rPr>
          <w:rFonts w:eastAsia="Times New Roman" w:cs="Times New Roman"/>
          <w:color w:val="000000"/>
          <w:sz w:val="24"/>
          <w:szCs w:val="24"/>
          <w:lang w:eastAsia="ru-RU"/>
        </w:rPr>
        <w:t>бейджем</w:t>
      </w:r>
      <w:proofErr w:type="spellEnd"/>
      <w:r w:rsidRPr="00674729">
        <w:rPr>
          <w:rFonts w:eastAsia="Times New Roman" w:cs="Times New Roman"/>
          <w:color w:val="000000"/>
          <w:sz w:val="24"/>
          <w:szCs w:val="24"/>
          <w:lang w:eastAsia="ru-RU"/>
        </w:rPr>
        <w:t xml:space="preserve">) с указанием фамилии, имени, отчества (при наличии) и должности.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Специалист по приёму населения, а также иные должностные лица, работающие с инвалидами, должны быть проинструктированы или обучены по вопросам, связанным с обеспечением доступности для инвалидов объектов социальной, инженерной и транспортной инфраструктуры и услуг в соответствии с законодательством Российской Федерации и законодательством Удмуртской Республики.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Рабочее место специалиста по приёму населения оборудуется персональным компьютером с возможностью доступа к необходимым информационным базам данных и печатающим устройством (принтером).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При организации рабочих мест должностных лиц и мест по приёму граждан в Управлении образования, </w:t>
      </w:r>
      <w:proofErr w:type="spellStart"/>
      <w:r w:rsidRPr="00674729">
        <w:rPr>
          <w:rFonts w:eastAsia="Times New Roman" w:cs="Times New Roman"/>
          <w:color w:val="000000"/>
          <w:sz w:val="24"/>
          <w:szCs w:val="24"/>
          <w:lang w:eastAsia="ru-RU"/>
        </w:rPr>
        <w:t>МФЦ</w:t>
      </w:r>
      <w:proofErr w:type="spellEnd"/>
      <w:r w:rsidRPr="00674729">
        <w:rPr>
          <w:rFonts w:eastAsia="Times New Roman" w:cs="Times New Roman"/>
          <w:color w:val="000000"/>
          <w:sz w:val="24"/>
          <w:szCs w:val="24"/>
          <w:lang w:eastAsia="ru-RU"/>
        </w:rPr>
        <w:t xml:space="preserve"> предусматривается возможность свободного входа и выхода из помещения.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Гражданам предоставляется возможность осуществить предварительную запись на приём по телефону Управления образования, </w:t>
      </w:r>
      <w:proofErr w:type="spellStart"/>
      <w:r w:rsidRPr="00674729">
        <w:rPr>
          <w:rFonts w:eastAsia="Times New Roman" w:cs="Times New Roman"/>
          <w:color w:val="000000"/>
          <w:sz w:val="24"/>
          <w:szCs w:val="24"/>
          <w:lang w:eastAsia="ru-RU"/>
        </w:rPr>
        <w:t>МФЦ</w:t>
      </w:r>
      <w:proofErr w:type="spellEnd"/>
      <w:r w:rsidRPr="00674729">
        <w:rPr>
          <w:rFonts w:eastAsia="Times New Roman" w:cs="Times New Roman"/>
          <w:color w:val="000000"/>
          <w:sz w:val="24"/>
          <w:szCs w:val="24"/>
          <w:lang w:eastAsia="ru-RU"/>
        </w:rPr>
        <w:t xml:space="preserve">.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При предварительной записи гражданин сообщает специалисту по приёму населения желаемое время приёма.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proofErr w:type="gramStart"/>
      <w:r w:rsidRPr="00674729">
        <w:rPr>
          <w:rFonts w:eastAsia="Times New Roman" w:cs="Times New Roman"/>
          <w:color w:val="000000"/>
          <w:sz w:val="24"/>
          <w:szCs w:val="24"/>
          <w:lang w:eastAsia="ru-RU"/>
        </w:rPr>
        <w:lastRenderedPageBreak/>
        <w:t xml:space="preserve">При определении времени приёма по телефону специалист по приёму населения назначает время на основании графика уже запланированного времени приёма граждан и времени, удобного гражданину. </w:t>
      </w:r>
      <w:proofErr w:type="gramEnd"/>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b/>
          <w:color w:val="000000"/>
          <w:sz w:val="24"/>
          <w:szCs w:val="24"/>
          <w:lang w:eastAsia="ru-RU"/>
        </w:rPr>
        <w:t xml:space="preserve">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b/>
          <w:color w:val="000000"/>
          <w:sz w:val="24"/>
          <w:szCs w:val="24"/>
          <w:lang w:eastAsia="ru-RU"/>
        </w:rPr>
        <w:t xml:space="preserve">Показатели доступности и качества муниципальной услуги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2.14. Показателями доступности и качества оказания муниципальной услуги являются: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proofErr w:type="gramStart"/>
      <w:r w:rsidRPr="00674729">
        <w:rPr>
          <w:rFonts w:eastAsia="Times New Roman" w:cs="Times New Roman"/>
          <w:color w:val="000000"/>
          <w:sz w:val="24"/>
          <w:szCs w:val="24"/>
          <w:lang w:eastAsia="ru-RU"/>
        </w:rPr>
        <w:t xml:space="preserve">- обеспечение информирования Заявителей о месте нахождения и графике работы Управления образования; </w:t>
      </w:r>
      <w:proofErr w:type="gramEnd"/>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обеспечение информирования Заявителей о порядке оказания муниципальной услуги;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своевременность приёма Заявителей в Управлении образования;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своевременность рассмотрения запросов Заявителей;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своевременность принятия решения о предоставлении муниципальной услуги или отказе в предоставлении муниципальной услуги;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своевременность и оперативность исполнения запросов Заявителей (доля запросов, исполненных в законодательно установленный срок);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отсутствие жалоб на качество и своевременность предоставления муниципальной услуги.</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p>
    <w:p w:rsidR="00674729" w:rsidRPr="00674729" w:rsidRDefault="00674729" w:rsidP="00674729">
      <w:pPr>
        <w:shd w:val="clear" w:color="auto" w:fill="FFFFFF"/>
        <w:overflowPunct/>
        <w:autoSpaceDE/>
        <w:ind w:firstLine="709"/>
        <w:jc w:val="both"/>
        <w:textAlignment w:val="auto"/>
        <w:rPr>
          <w:rFonts w:eastAsia="Times New Roman" w:cs="Times New Roman"/>
          <w:b/>
          <w:color w:val="000000"/>
          <w:sz w:val="24"/>
          <w:szCs w:val="24"/>
          <w:lang w:eastAsia="ru-RU"/>
        </w:rPr>
      </w:pPr>
      <w:r w:rsidRPr="00674729">
        <w:rPr>
          <w:rFonts w:eastAsia="Times New Roman" w:cs="Times New Roman"/>
          <w:b/>
          <w:color w:val="000000"/>
          <w:sz w:val="24"/>
          <w:szCs w:val="24"/>
          <w:lang w:eastAsia="ru-RU"/>
        </w:rPr>
        <w:t>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674729" w:rsidRPr="00674729" w:rsidRDefault="00674729" w:rsidP="00674729">
      <w:pPr>
        <w:shd w:val="clear" w:color="auto" w:fill="FFFFFF"/>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2.15. В электронной форме муниципальная услуга предоставляется посредством информационно-телекоммуникационных технологий, в том числе с использованием </w:t>
      </w:r>
      <w:proofErr w:type="spellStart"/>
      <w:r w:rsidRPr="00674729">
        <w:rPr>
          <w:rFonts w:eastAsia="Times New Roman" w:cs="Times New Roman"/>
          <w:color w:val="000000"/>
          <w:sz w:val="24"/>
          <w:szCs w:val="24"/>
          <w:lang w:eastAsia="ru-RU"/>
        </w:rPr>
        <w:t>ЕГПУ</w:t>
      </w:r>
      <w:proofErr w:type="spellEnd"/>
      <w:r w:rsidRPr="00674729">
        <w:rPr>
          <w:rFonts w:eastAsia="Times New Roman" w:cs="Times New Roman"/>
          <w:color w:val="000000"/>
          <w:sz w:val="24"/>
          <w:szCs w:val="24"/>
          <w:lang w:eastAsia="ru-RU"/>
        </w:rPr>
        <w:t xml:space="preserve"> и </w:t>
      </w:r>
      <w:proofErr w:type="spellStart"/>
      <w:r w:rsidRPr="00674729">
        <w:rPr>
          <w:rFonts w:eastAsia="Times New Roman" w:cs="Times New Roman"/>
          <w:color w:val="000000"/>
          <w:sz w:val="24"/>
          <w:szCs w:val="24"/>
          <w:lang w:eastAsia="ru-RU"/>
        </w:rPr>
        <w:t>РГПУ</w:t>
      </w:r>
      <w:proofErr w:type="spellEnd"/>
      <w:r w:rsidRPr="00674729">
        <w:rPr>
          <w:rFonts w:eastAsia="Times New Roman" w:cs="Times New Roman"/>
          <w:color w:val="000000"/>
          <w:sz w:val="24"/>
          <w:szCs w:val="24"/>
          <w:lang w:eastAsia="ru-RU"/>
        </w:rPr>
        <w:t>.</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p>
    <w:p w:rsidR="00674729" w:rsidRPr="00674729" w:rsidRDefault="00674729" w:rsidP="00674729">
      <w:pPr>
        <w:overflowPunct/>
        <w:autoSpaceDE/>
        <w:ind w:firstLine="709"/>
        <w:jc w:val="center"/>
        <w:textAlignment w:val="auto"/>
        <w:rPr>
          <w:rFonts w:eastAsia="Times New Roman" w:cs="Times New Roman"/>
          <w:color w:val="000000"/>
          <w:sz w:val="24"/>
          <w:szCs w:val="24"/>
          <w:lang w:eastAsia="ru-RU"/>
        </w:rPr>
      </w:pPr>
      <w:proofErr w:type="spellStart"/>
      <w:r w:rsidRPr="00674729">
        <w:rPr>
          <w:rFonts w:eastAsia="Times New Roman" w:cs="Times New Roman"/>
          <w:b/>
          <w:color w:val="000000"/>
          <w:sz w:val="24"/>
          <w:szCs w:val="24"/>
          <w:lang w:eastAsia="ru-RU"/>
        </w:rPr>
        <w:t>III</w:t>
      </w:r>
      <w:proofErr w:type="spellEnd"/>
      <w:r w:rsidRPr="00674729">
        <w:rPr>
          <w:rFonts w:eastAsia="Times New Roman" w:cs="Times New Roman"/>
          <w:b/>
          <w:color w:val="000000"/>
          <w:sz w:val="24"/>
          <w:szCs w:val="24"/>
          <w:lang w:eastAsia="ru-RU"/>
        </w:rPr>
        <w:t xml:space="preserve">. </w:t>
      </w:r>
      <w:proofErr w:type="gramStart"/>
      <w:r w:rsidRPr="00674729">
        <w:rPr>
          <w:rFonts w:eastAsia="Times New Roman" w:cs="Times New Roman"/>
          <w:b/>
          <w:color w:val="000000"/>
          <w:sz w:val="24"/>
          <w:szCs w:val="24"/>
          <w:lang w:eastAsia="ru-RU"/>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roofErr w:type="gramEnd"/>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b/>
          <w:color w:val="000000"/>
          <w:sz w:val="24"/>
          <w:szCs w:val="24"/>
          <w:lang w:eastAsia="ru-RU"/>
        </w:rPr>
        <w:t xml:space="preserve">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3.1. Процесс получения муниципальной услуги включает в себя ряд административных процедур, блок – схема которых приведена в Приложении № 6 настоящего Регламента: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информирование и консультирование заявителей о порядке предоставления муниципальной услуги;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прием заявок на частичное возмещение стоимости путевки в детские оздоровительные (загородные) лагеря;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подписание соглашения </w:t>
      </w:r>
      <w:proofErr w:type="gramStart"/>
      <w:r w:rsidRPr="00674729">
        <w:rPr>
          <w:rFonts w:eastAsia="Times New Roman" w:cs="Times New Roman"/>
          <w:color w:val="000000"/>
          <w:sz w:val="24"/>
          <w:szCs w:val="24"/>
          <w:lang w:eastAsia="ru-RU"/>
        </w:rPr>
        <w:t>об осуществлении взаимодействия по отдыху детей в каникулярное время между заявителем</w:t>
      </w:r>
      <w:proofErr w:type="gramEnd"/>
      <w:r w:rsidRPr="00674729">
        <w:rPr>
          <w:rFonts w:eastAsia="Times New Roman" w:cs="Times New Roman"/>
          <w:color w:val="000000"/>
          <w:sz w:val="24"/>
          <w:szCs w:val="24"/>
          <w:lang w:eastAsia="ru-RU"/>
        </w:rPr>
        <w:t xml:space="preserve"> и Управлением образования;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предоставление отчета заявителем об использовании средств по статье «Оздоровление детей».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3.2. Информирование и консультирование заявителей о порядке предоставления муниципальной услуги. </w:t>
      </w:r>
    </w:p>
    <w:p w:rsidR="00674729" w:rsidRPr="00674729" w:rsidRDefault="00674729" w:rsidP="00674729">
      <w:pPr>
        <w:numPr>
          <w:ilvl w:val="2"/>
          <w:numId w:val="41"/>
        </w:numPr>
        <w:overflowPunct/>
        <w:autoSpaceDE/>
        <w:ind w:left="0"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Юридическим фактом для начала административного действия является получение Управлением образования обращения в любой форме от заявителя. </w:t>
      </w:r>
    </w:p>
    <w:p w:rsidR="00674729" w:rsidRPr="00674729" w:rsidRDefault="00674729" w:rsidP="00674729">
      <w:pPr>
        <w:numPr>
          <w:ilvl w:val="2"/>
          <w:numId w:val="41"/>
        </w:numPr>
        <w:overflowPunct/>
        <w:autoSpaceDE/>
        <w:ind w:left="0"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Выполнение административных действий в рамках предоставления административного действия осуществляется специалистом Управления образования в соответствии с установленным распределением должностных обязанностей. </w:t>
      </w:r>
    </w:p>
    <w:p w:rsidR="00674729" w:rsidRPr="00674729" w:rsidRDefault="00674729" w:rsidP="00674729">
      <w:pPr>
        <w:numPr>
          <w:ilvl w:val="2"/>
          <w:numId w:val="41"/>
        </w:numPr>
        <w:overflowPunct/>
        <w:autoSpaceDE/>
        <w:ind w:left="0"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Результатом административного действия является предоставление заявителю информации о порядке предоставления муниципальной услуги.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lastRenderedPageBreak/>
        <w:t xml:space="preserve">3.3. Прием заявок на частичное возмещение стоимости путевки в загородные лагеря отдыха и оздоровления детей. </w:t>
      </w:r>
    </w:p>
    <w:p w:rsidR="00674729" w:rsidRPr="00674729" w:rsidRDefault="00674729" w:rsidP="00674729">
      <w:pPr>
        <w:numPr>
          <w:ilvl w:val="2"/>
          <w:numId w:val="40"/>
        </w:numPr>
        <w:overflowPunct/>
        <w:autoSpaceDE/>
        <w:ind w:left="0"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Юридическим фактом для начала административного действия является подача заявки заявителем на частичное возмещение стоимости путевки в загородные лагеря отдыха и оздоровления в Управление образования  </w:t>
      </w:r>
    </w:p>
    <w:p w:rsidR="00674729" w:rsidRPr="00674729" w:rsidRDefault="00674729" w:rsidP="00674729">
      <w:pPr>
        <w:numPr>
          <w:ilvl w:val="2"/>
          <w:numId w:val="40"/>
        </w:numPr>
        <w:overflowPunct/>
        <w:autoSpaceDE/>
        <w:ind w:left="0"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Выполнение административных действий в рамках предоставления административного действия осуществляется специалистом Управления образования в соответствии с установленным распределением должностных обязанностей. </w:t>
      </w:r>
    </w:p>
    <w:p w:rsidR="00674729" w:rsidRPr="00674729" w:rsidRDefault="00674729" w:rsidP="00674729">
      <w:pPr>
        <w:numPr>
          <w:ilvl w:val="2"/>
          <w:numId w:val="40"/>
        </w:numPr>
        <w:overflowPunct/>
        <w:autoSpaceDE/>
        <w:ind w:left="0" w:firstLine="709"/>
        <w:jc w:val="both"/>
        <w:textAlignment w:val="auto"/>
        <w:rPr>
          <w:rFonts w:eastAsia="Times New Roman" w:cs="Times New Roman"/>
          <w:color w:val="000000"/>
          <w:sz w:val="24"/>
          <w:szCs w:val="24"/>
          <w:lang w:eastAsia="ru-RU"/>
        </w:rPr>
      </w:pPr>
      <w:proofErr w:type="gramStart"/>
      <w:r w:rsidRPr="00674729">
        <w:rPr>
          <w:rFonts w:eastAsia="Times New Roman" w:cs="Times New Roman"/>
          <w:color w:val="000000"/>
          <w:sz w:val="24"/>
          <w:szCs w:val="24"/>
          <w:lang w:eastAsia="ru-RU"/>
        </w:rPr>
        <w:t xml:space="preserve">Результатом административного действия является регистрация специалистом Управления образования заявки в журнале регистрации заявок в день обращения заявителя. </w:t>
      </w:r>
      <w:proofErr w:type="gramEnd"/>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3.4. Подписание договора (соглашения) об осуществлении взаимодействия по отдыху детей в каникулярное время между заявителем и Управлением образования (далее – договор (соглашение)). </w:t>
      </w:r>
    </w:p>
    <w:p w:rsidR="00674729" w:rsidRPr="00674729" w:rsidRDefault="00674729" w:rsidP="00674729">
      <w:pPr>
        <w:numPr>
          <w:ilvl w:val="2"/>
          <w:numId w:val="42"/>
        </w:numPr>
        <w:overflowPunct/>
        <w:autoSpaceDE/>
        <w:ind w:left="0"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Юридическим фактом для начала административного действия является получение Управлением образования подписанного проекта договора (соглашения) от заявителя. </w:t>
      </w:r>
    </w:p>
    <w:p w:rsidR="00674729" w:rsidRPr="00674729" w:rsidRDefault="00674729" w:rsidP="00674729">
      <w:pPr>
        <w:numPr>
          <w:ilvl w:val="2"/>
          <w:numId w:val="42"/>
        </w:numPr>
        <w:overflowPunct/>
        <w:autoSpaceDE/>
        <w:ind w:left="0"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Подписание Управлением образования полученного проекта договора (соглашения) от заявителя осуществляется в течение 3 рабочих дней. </w:t>
      </w:r>
    </w:p>
    <w:p w:rsidR="00674729" w:rsidRPr="00674729" w:rsidRDefault="00674729" w:rsidP="00674729">
      <w:pPr>
        <w:numPr>
          <w:ilvl w:val="2"/>
          <w:numId w:val="42"/>
        </w:numPr>
        <w:overflowPunct/>
        <w:autoSpaceDE/>
        <w:ind w:left="0"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Результатом административного действия является приобретение путевки заявителем в загородные лагеря отдыха и оздоровления.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3.5. Предоставление отчета заявителем об использовании средств по статье «Оздоровление детей» (далее - отчет). </w:t>
      </w:r>
    </w:p>
    <w:p w:rsidR="00674729" w:rsidRPr="00674729" w:rsidRDefault="00674729" w:rsidP="00674729">
      <w:pPr>
        <w:numPr>
          <w:ilvl w:val="2"/>
          <w:numId w:val="43"/>
        </w:numPr>
        <w:overflowPunct/>
        <w:autoSpaceDE/>
        <w:ind w:left="0" w:firstLine="709"/>
        <w:jc w:val="both"/>
        <w:textAlignment w:val="auto"/>
        <w:rPr>
          <w:rFonts w:eastAsia="Times New Roman" w:cs="Times New Roman"/>
          <w:color w:val="000000"/>
          <w:sz w:val="24"/>
          <w:szCs w:val="24"/>
          <w:lang w:eastAsia="ru-RU"/>
        </w:rPr>
      </w:pPr>
      <w:proofErr w:type="gramStart"/>
      <w:r w:rsidRPr="00674729">
        <w:rPr>
          <w:rFonts w:eastAsia="Times New Roman" w:cs="Times New Roman"/>
          <w:color w:val="000000"/>
          <w:sz w:val="24"/>
          <w:szCs w:val="24"/>
          <w:lang w:eastAsia="ru-RU"/>
        </w:rPr>
        <w:t xml:space="preserve">Юридическим фактом для начала административного действия является предоставление отчета заявителем с приложением заверенной копии обратного талона к путевке; </w:t>
      </w:r>
      <w:proofErr w:type="gramEnd"/>
    </w:p>
    <w:p w:rsidR="00674729" w:rsidRPr="00674729" w:rsidRDefault="00674729" w:rsidP="00674729">
      <w:pPr>
        <w:numPr>
          <w:ilvl w:val="2"/>
          <w:numId w:val="43"/>
        </w:numPr>
        <w:overflowPunct/>
        <w:autoSpaceDE/>
        <w:ind w:left="0"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Предоставление отчета заявителем с приложением заверенной копии обратного талона к путевке осуществляется не реже 1 раз в квартал; </w:t>
      </w:r>
    </w:p>
    <w:p w:rsidR="00674729" w:rsidRPr="00674729" w:rsidRDefault="00674729" w:rsidP="00674729">
      <w:pPr>
        <w:numPr>
          <w:ilvl w:val="2"/>
          <w:numId w:val="43"/>
        </w:numPr>
        <w:overflowPunct/>
        <w:autoSpaceDE/>
        <w:ind w:left="0"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Результатом административного действия является оплата Управлением образования части стоимости путевки на расчетный (лицевой) счет заявителя. </w:t>
      </w:r>
    </w:p>
    <w:p w:rsidR="00674729" w:rsidRPr="00674729" w:rsidRDefault="00674729" w:rsidP="00674729">
      <w:pPr>
        <w:overflowPunct/>
        <w:autoSpaceDE/>
        <w:ind w:firstLine="709"/>
        <w:jc w:val="both"/>
        <w:textAlignment w:val="auto"/>
        <w:rPr>
          <w:rFonts w:eastAsia="Times New Roman" w:cs="Times New Roman"/>
          <w:color w:val="000000"/>
          <w:sz w:val="16"/>
          <w:szCs w:val="16"/>
          <w:lang w:eastAsia="ru-RU"/>
        </w:rPr>
      </w:pPr>
      <w:r w:rsidRPr="00674729">
        <w:rPr>
          <w:rFonts w:eastAsia="Times New Roman" w:cs="Times New Roman"/>
          <w:b/>
          <w:color w:val="000000"/>
          <w:sz w:val="24"/>
          <w:szCs w:val="24"/>
          <w:lang w:eastAsia="ru-RU"/>
        </w:rPr>
        <w:t xml:space="preserve"> </w:t>
      </w:r>
    </w:p>
    <w:p w:rsidR="00674729" w:rsidRPr="00674729" w:rsidRDefault="00674729" w:rsidP="00674729">
      <w:pPr>
        <w:overflowPunct/>
        <w:autoSpaceDE/>
        <w:ind w:firstLine="709"/>
        <w:jc w:val="center"/>
        <w:textAlignment w:val="auto"/>
        <w:rPr>
          <w:rFonts w:eastAsia="Times New Roman" w:cs="Times New Roman"/>
          <w:color w:val="000000"/>
          <w:sz w:val="24"/>
          <w:szCs w:val="24"/>
          <w:lang w:eastAsia="ru-RU"/>
        </w:rPr>
      </w:pPr>
      <w:proofErr w:type="spellStart"/>
      <w:r w:rsidRPr="00674729">
        <w:rPr>
          <w:rFonts w:eastAsia="Times New Roman" w:cs="Times New Roman"/>
          <w:b/>
          <w:color w:val="000000"/>
          <w:sz w:val="24"/>
          <w:szCs w:val="24"/>
          <w:lang w:eastAsia="ru-RU"/>
        </w:rPr>
        <w:t>IV</w:t>
      </w:r>
      <w:proofErr w:type="spellEnd"/>
      <w:r w:rsidRPr="00674729">
        <w:rPr>
          <w:rFonts w:eastAsia="Times New Roman" w:cs="Times New Roman"/>
          <w:b/>
          <w:color w:val="000000"/>
          <w:sz w:val="24"/>
          <w:szCs w:val="24"/>
          <w:lang w:eastAsia="ru-RU"/>
        </w:rPr>
        <w:t xml:space="preserve">. Формы </w:t>
      </w:r>
      <w:proofErr w:type="gramStart"/>
      <w:r w:rsidRPr="00674729">
        <w:rPr>
          <w:rFonts w:eastAsia="Times New Roman" w:cs="Times New Roman"/>
          <w:b/>
          <w:color w:val="000000"/>
          <w:sz w:val="24"/>
          <w:szCs w:val="24"/>
          <w:lang w:eastAsia="ru-RU"/>
        </w:rPr>
        <w:t>контроля за</w:t>
      </w:r>
      <w:proofErr w:type="gramEnd"/>
      <w:r w:rsidRPr="00674729">
        <w:rPr>
          <w:rFonts w:eastAsia="Times New Roman" w:cs="Times New Roman"/>
          <w:b/>
          <w:color w:val="000000"/>
          <w:sz w:val="24"/>
          <w:szCs w:val="24"/>
          <w:lang w:eastAsia="ru-RU"/>
        </w:rPr>
        <w:t xml:space="preserve"> исполнением административного регламента</w:t>
      </w:r>
    </w:p>
    <w:p w:rsidR="00674729" w:rsidRPr="00674729" w:rsidRDefault="00674729" w:rsidP="00674729">
      <w:pPr>
        <w:overflowPunct/>
        <w:autoSpaceDE/>
        <w:ind w:firstLine="709"/>
        <w:jc w:val="both"/>
        <w:textAlignment w:val="auto"/>
        <w:rPr>
          <w:rFonts w:eastAsia="Times New Roman" w:cs="Times New Roman"/>
          <w:color w:val="000000"/>
          <w:sz w:val="16"/>
          <w:szCs w:val="16"/>
          <w:lang w:eastAsia="ru-RU"/>
        </w:rPr>
      </w:pPr>
      <w:r w:rsidRPr="00674729">
        <w:rPr>
          <w:rFonts w:eastAsia="Times New Roman" w:cs="Times New Roman"/>
          <w:color w:val="000000"/>
          <w:sz w:val="24"/>
          <w:szCs w:val="24"/>
          <w:lang w:eastAsia="ru-RU"/>
        </w:rPr>
        <w:t xml:space="preserve">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b/>
          <w:color w:val="000000"/>
          <w:sz w:val="24"/>
          <w:szCs w:val="24"/>
          <w:lang w:eastAsia="ru-RU"/>
        </w:rPr>
        <w:t xml:space="preserve">Требования к порядку и формам </w:t>
      </w:r>
      <w:proofErr w:type="gramStart"/>
      <w:r w:rsidRPr="00674729">
        <w:rPr>
          <w:rFonts w:eastAsia="Times New Roman" w:cs="Times New Roman"/>
          <w:b/>
          <w:color w:val="000000"/>
          <w:sz w:val="24"/>
          <w:szCs w:val="24"/>
          <w:lang w:eastAsia="ru-RU"/>
        </w:rPr>
        <w:t>контроля за</w:t>
      </w:r>
      <w:proofErr w:type="gramEnd"/>
      <w:r w:rsidRPr="00674729">
        <w:rPr>
          <w:rFonts w:eastAsia="Times New Roman" w:cs="Times New Roman"/>
          <w:b/>
          <w:color w:val="000000"/>
          <w:sz w:val="24"/>
          <w:szCs w:val="24"/>
          <w:lang w:eastAsia="ru-RU"/>
        </w:rPr>
        <w:t xml:space="preserve"> предоставлением муниципальной услуги </w:t>
      </w:r>
    </w:p>
    <w:p w:rsidR="00674729" w:rsidRPr="00674729" w:rsidRDefault="00674729" w:rsidP="00674729">
      <w:pPr>
        <w:numPr>
          <w:ilvl w:val="1"/>
          <w:numId w:val="39"/>
        </w:numPr>
        <w:overflowPunct/>
        <w:autoSpaceDE/>
        <w:ind w:left="0" w:firstLine="709"/>
        <w:jc w:val="both"/>
        <w:textAlignment w:val="auto"/>
        <w:rPr>
          <w:rFonts w:eastAsia="Times New Roman" w:cs="Times New Roman"/>
          <w:color w:val="000000"/>
          <w:sz w:val="24"/>
          <w:szCs w:val="24"/>
          <w:lang w:eastAsia="ru-RU"/>
        </w:rPr>
      </w:pPr>
      <w:proofErr w:type="gramStart"/>
      <w:r w:rsidRPr="00674729">
        <w:rPr>
          <w:rFonts w:eastAsia="Times New Roman" w:cs="Times New Roman"/>
          <w:color w:val="000000"/>
          <w:sz w:val="24"/>
          <w:szCs w:val="24"/>
          <w:lang w:eastAsia="ru-RU"/>
        </w:rPr>
        <w:t xml:space="preserve">Основной целью системы контроля является обеспечение эффективности управления на основе принятия своевременных мер по безусловному предоставлению муниципальной услуги, повышение ответственности и исполнительской дисциплины должностных лиц. </w:t>
      </w:r>
      <w:proofErr w:type="gramEnd"/>
    </w:p>
    <w:p w:rsidR="00674729" w:rsidRPr="00674729" w:rsidRDefault="00674729" w:rsidP="00674729">
      <w:pPr>
        <w:numPr>
          <w:ilvl w:val="1"/>
          <w:numId w:val="39"/>
        </w:numPr>
        <w:overflowPunct/>
        <w:autoSpaceDE/>
        <w:ind w:left="0" w:firstLine="709"/>
        <w:jc w:val="both"/>
        <w:textAlignment w:val="auto"/>
        <w:rPr>
          <w:rFonts w:eastAsia="Times New Roman" w:cs="Times New Roman"/>
          <w:color w:val="000000"/>
          <w:sz w:val="24"/>
          <w:szCs w:val="24"/>
          <w:lang w:eastAsia="ru-RU"/>
        </w:rPr>
      </w:pPr>
      <w:proofErr w:type="gramStart"/>
      <w:r w:rsidRPr="00674729">
        <w:rPr>
          <w:rFonts w:eastAsia="Times New Roman" w:cs="Times New Roman"/>
          <w:color w:val="000000"/>
          <w:sz w:val="24"/>
          <w:szCs w:val="24"/>
          <w:lang w:eastAsia="ru-RU"/>
        </w:rPr>
        <w:t>Контроль за</w:t>
      </w:r>
      <w:proofErr w:type="gramEnd"/>
      <w:r w:rsidRPr="00674729">
        <w:rPr>
          <w:rFonts w:eastAsia="Times New Roman" w:cs="Times New Roman"/>
          <w:color w:val="000000"/>
          <w:sz w:val="24"/>
          <w:szCs w:val="24"/>
          <w:lang w:eastAsia="ru-RU"/>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 отдела.  </w:t>
      </w:r>
    </w:p>
    <w:p w:rsidR="00674729" w:rsidRPr="00674729" w:rsidRDefault="00674729" w:rsidP="00674729">
      <w:pPr>
        <w:numPr>
          <w:ilvl w:val="1"/>
          <w:numId w:val="39"/>
        </w:numPr>
        <w:overflowPunct/>
        <w:autoSpaceDE/>
        <w:ind w:left="0" w:firstLine="709"/>
        <w:jc w:val="both"/>
        <w:textAlignment w:val="auto"/>
        <w:rPr>
          <w:rFonts w:eastAsia="Times New Roman" w:cs="Times New Roman"/>
          <w:color w:val="000000"/>
          <w:sz w:val="24"/>
          <w:szCs w:val="24"/>
          <w:lang w:eastAsia="ru-RU"/>
        </w:rPr>
      </w:pPr>
      <w:proofErr w:type="gramStart"/>
      <w:r w:rsidRPr="00674729">
        <w:rPr>
          <w:rFonts w:eastAsia="Times New Roman" w:cs="Times New Roman"/>
          <w:color w:val="000000"/>
          <w:sz w:val="24"/>
          <w:szCs w:val="24"/>
          <w:lang w:eastAsia="ru-RU"/>
        </w:rPr>
        <w:t>Контроль за</w:t>
      </w:r>
      <w:proofErr w:type="gramEnd"/>
      <w:r w:rsidRPr="00674729">
        <w:rPr>
          <w:rFonts w:eastAsia="Times New Roman" w:cs="Times New Roman"/>
          <w:color w:val="000000"/>
          <w:sz w:val="24"/>
          <w:szCs w:val="24"/>
          <w:lang w:eastAsia="ru-RU"/>
        </w:rPr>
        <w:t xml:space="preserve"> предоставлением муниципальной услуги осуществляется в следующих формах: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текущий контроль;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внутриведомственный контроль; - контроль со стороны граждан.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4.4. Система контроля предоставления муниципальной услуги включает в себя: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организацию </w:t>
      </w:r>
      <w:proofErr w:type="gramStart"/>
      <w:r w:rsidRPr="00674729">
        <w:rPr>
          <w:rFonts w:eastAsia="Times New Roman" w:cs="Times New Roman"/>
          <w:color w:val="000000"/>
          <w:sz w:val="24"/>
          <w:szCs w:val="24"/>
          <w:lang w:eastAsia="ru-RU"/>
        </w:rPr>
        <w:t>контроля за</w:t>
      </w:r>
      <w:proofErr w:type="gramEnd"/>
      <w:r w:rsidRPr="00674729">
        <w:rPr>
          <w:rFonts w:eastAsia="Times New Roman" w:cs="Times New Roman"/>
          <w:color w:val="000000"/>
          <w:sz w:val="24"/>
          <w:szCs w:val="24"/>
          <w:lang w:eastAsia="ru-RU"/>
        </w:rPr>
        <w:t xml:space="preserve"> исполнением административных процедур в сроки, установленные настоящим Административным регламентом;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проверку хода и качества предоставления муниципальной услуги;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lastRenderedPageBreak/>
        <w:t xml:space="preserve">- учет и анализ результатов исполнительской дисциплины должностных лиц. </w:t>
      </w:r>
    </w:p>
    <w:p w:rsidR="00674729" w:rsidRPr="00674729" w:rsidRDefault="00674729" w:rsidP="00674729">
      <w:pPr>
        <w:overflowPunct/>
        <w:autoSpaceDE/>
        <w:ind w:firstLine="709"/>
        <w:jc w:val="both"/>
        <w:textAlignment w:val="auto"/>
        <w:rPr>
          <w:rFonts w:eastAsia="Times New Roman" w:cs="Times New Roman"/>
          <w:color w:val="000000"/>
          <w:sz w:val="16"/>
          <w:szCs w:val="16"/>
          <w:lang w:eastAsia="ru-RU"/>
        </w:rPr>
      </w:pPr>
      <w:r w:rsidRPr="00674729">
        <w:rPr>
          <w:rFonts w:eastAsia="Times New Roman" w:cs="Times New Roman"/>
          <w:color w:val="000000"/>
          <w:sz w:val="16"/>
          <w:szCs w:val="16"/>
          <w:lang w:eastAsia="ru-RU"/>
        </w:rPr>
        <w:t xml:space="preserve"> </w:t>
      </w:r>
    </w:p>
    <w:p w:rsidR="00674729" w:rsidRPr="00674729" w:rsidRDefault="00674729" w:rsidP="00674729">
      <w:pPr>
        <w:shd w:val="clear" w:color="auto" w:fill="FFFFFF"/>
        <w:overflowPunct/>
        <w:autoSpaceDE/>
        <w:ind w:firstLine="709"/>
        <w:jc w:val="center"/>
        <w:textAlignment w:val="auto"/>
        <w:rPr>
          <w:rFonts w:eastAsia="Times New Roman" w:cs="Times New Roman"/>
          <w:b/>
          <w:color w:val="000000"/>
          <w:sz w:val="24"/>
          <w:szCs w:val="24"/>
          <w:lang w:eastAsia="ru-RU"/>
        </w:rPr>
      </w:pPr>
      <w:r w:rsidRPr="00674729">
        <w:rPr>
          <w:rFonts w:eastAsia="Times New Roman" w:cs="Times New Roman"/>
          <w:b/>
          <w:color w:val="000000"/>
          <w:sz w:val="24"/>
          <w:szCs w:val="24"/>
          <w:lang w:eastAsia="ru-RU"/>
        </w:rPr>
        <w:t>V. Досудебный (внесудебный) порядок обжалования решений</w:t>
      </w:r>
    </w:p>
    <w:p w:rsidR="00674729" w:rsidRPr="00674729" w:rsidRDefault="00674729" w:rsidP="00674729">
      <w:pPr>
        <w:shd w:val="clear" w:color="auto" w:fill="FFFFFF"/>
        <w:overflowPunct/>
        <w:autoSpaceDE/>
        <w:ind w:firstLine="709"/>
        <w:jc w:val="center"/>
        <w:textAlignment w:val="auto"/>
        <w:rPr>
          <w:rFonts w:eastAsia="Times New Roman" w:cs="Times New Roman"/>
          <w:b/>
          <w:color w:val="000000"/>
          <w:sz w:val="24"/>
          <w:szCs w:val="24"/>
          <w:lang w:eastAsia="ru-RU"/>
        </w:rPr>
      </w:pPr>
      <w:r w:rsidRPr="00674729">
        <w:rPr>
          <w:rFonts w:eastAsia="Times New Roman" w:cs="Times New Roman"/>
          <w:b/>
          <w:color w:val="000000"/>
          <w:sz w:val="24"/>
          <w:szCs w:val="24"/>
          <w:lang w:eastAsia="ru-RU"/>
        </w:rPr>
        <w:t>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а также их должностных лиц</w:t>
      </w:r>
    </w:p>
    <w:p w:rsidR="00674729" w:rsidRPr="00674729" w:rsidRDefault="00674729" w:rsidP="00674729">
      <w:pPr>
        <w:overflowPunct/>
        <w:autoSpaceDE/>
        <w:ind w:firstLine="709"/>
        <w:jc w:val="both"/>
        <w:textAlignment w:val="auto"/>
        <w:rPr>
          <w:rFonts w:eastAsia="Times New Roman" w:cs="Times New Roman"/>
          <w:color w:val="000000"/>
          <w:sz w:val="16"/>
          <w:szCs w:val="16"/>
          <w:lang w:eastAsia="ru-RU"/>
        </w:rPr>
      </w:pP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Досудебный (внесудебный) порядок обжалования решений 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определяется </w:t>
      </w:r>
      <w:hyperlink r:id="rId94">
        <w:r w:rsidRPr="00674729">
          <w:rPr>
            <w:rFonts w:eastAsia="Times New Roman" w:cs="Times New Roman"/>
            <w:color w:val="000000"/>
            <w:sz w:val="24"/>
            <w:szCs w:val="24"/>
            <w:lang w:eastAsia="ru-RU"/>
          </w:rPr>
          <w:t>Федеральным законом</w:t>
        </w:r>
      </w:hyperlink>
      <w:hyperlink r:id="rId95">
        <w:r w:rsidRPr="00674729">
          <w:rPr>
            <w:rFonts w:eastAsia="Times New Roman" w:cs="Times New Roman"/>
            <w:color w:val="000000"/>
            <w:sz w:val="24"/>
            <w:szCs w:val="24"/>
            <w:lang w:eastAsia="ru-RU"/>
          </w:rPr>
          <w:t xml:space="preserve"> </w:t>
        </w:r>
      </w:hyperlink>
      <w:r w:rsidRPr="00674729">
        <w:rPr>
          <w:rFonts w:eastAsia="Times New Roman" w:cs="Times New Roman"/>
          <w:color w:val="000000"/>
          <w:sz w:val="24"/>
          <w:szCs w:val="24"/>
          <w:lang w:eastAsia="ru-RU"/>
        </w:rPr>
        <w:t xml:space="preserve">от 27.07.2010 года № 210-ФЗ «Об организации предоставления государственных и муниципальных услуг» и принимаемыми в соответствии с ним муниципальными правовыми актами.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5.1. Заявитель может обратиться с жалобой в следующих случаях: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нарушение </w:t>
      </w:r>
      <w:proofErr w:type="gramStart"/>
      <w:r w:rsidRPr="00674729">
        <w:rPr>
          <w:rFonts w:eastAsia="Times New Roman" w:cs="Times New Roman"/>
          <w:color w:val="000000"/>
          <w:sz w:val="24"/>
          <w:szCs w:val="24"/>
          <w:lang w:eastAsia="ru-RU"/>
        </w:rPr>
        <w:t>срока регистрации запроса заявителя</w:t>
      </w:r>
      <w:proofErr w:type="gramEnd"/>
      <w:r w:rsidRPr="00674729">
        <w:rPr>
          <w:rFonts w:eastAsia="Times New Roman" w:cs="Times New Roman"/>
          <w:color w:val="000000"/>
          <w:sz w:val="24"/>
          <w:szCs w:val="24"/>
          <w:lang w:eastAsia="ru-RU"/>
        </w:rPr>
        <w:t xml:space="preserve"> о предоставлении муниципальной услуги;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нарушение срока предоставления муниципальной услуги;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требование у заявителя документов, не предусмотренных нормативными правовыми актами Российской Федерации, нормативными правовыми актами Удмуртской Республики, административным регламентом предоставления муниципальной услуги;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отказ в приеме у заявителя документов, не предусмотренных нормативными правовыми актами Российской Федерации, нормативными правовыми актами Удмуртской Республики, административным регламентом предоставления муниципальной услуги;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proofErr w:type="gramStart"/>
      <w:r w:rsidRPr="00674729">
        <w:rPr>
          <w:rFonts w:eastAsia="Times New Roman" w:cs="Times New Roman"/>
          <w:color w:val="000000"/>
          <w:sz w:val="24"/>
          <w:szCs w:val="24"/>
          <w:lang w:eastAsia="ru-RU"/>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нормативными правовыми актами Удмуртской Республики, административным регламентом предоставления муниципальной услуги; </w:t>
      </w:r>
      <w:proofErr w:type="gramEnd"/>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Удмуртской Республики, административным регламентом предоставления муниципальной услуги;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proofErr w:type="gramStart"/>
      <w:r w:rsidRPr="00674729">
        <w:rPr>
          <w:rFonts w:eastAsia="Times New Roman" w:cs="Times New Roman"/>
          <w:color w:val="000000"/>
          <w:sz w:val="24"/>
          <w:szCs w:val="24"/>
          <w:lang w:eastAsia="ru-RU"/>
        </w:rPr>
        <w:t xml:space="preserve">- отказ специалиста Управления образования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w:t>
      </w:r>
      <w:proofErr w:type="gramEnd"/>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5.2. Общие требования к порядку подачи и рассмотрения жалобы: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proofErr w:type="gramStart"/>
      <w:r w:rsidRPr="00674729">
        <w:rPr>
          <w:rFonts w:eastAsia="Times New Roman" w:cs="Times New Roman"/>
          <w:color w:val="000000"/>
          <w:sz w:val="24"/>
          <w:szCs w:val="24"/>
          <w:lang w:eastAsia="ru-RU"/>
        </w:rPr>
        <w:t xml:space="preserve">- заявители могут обратиться с жалобой лично или направить письменную жалобу по почте, через </w:t>
      </w:r>
      <w:hyperlink r:id="rId96">
        <w:r w:rsidRPr="00674729">
          <w:rPr>
            <w:rFonts w:eastAsia="Times New Roman" w:cs="Times New Roman"/>
            <w:color w:val="000000"/>
            <w:sz w:val="24"/>
            <w:szCs w:val="24"/>
            <w:lang w:eastAsia="ru-RU"/>
          </w:rPr>
          <w:t>официальный сайт</w:t>
        </w:r>
      </w:hyperlink>
      <w:r w:rsidRPr="00674729">
        <w:rPr>
          <w:rFonts w:eastAsia="Times New Roman" w:cs="Times New Roman"/>
          <w:color w:val="000000"/>
          <w:sz w:val="24"/>
          <w:szCs w:val="24"/>
          <w:lang w:eastAsia="ru-RU"/>
        </w:rPr>
        <w:t xml:space="preserve"> органов местного самоуправления</w:t>
      </w:r>
      <w:hyperlink r:id="rId97">
        <w:r w:rsidRPr="00674729">
          <w:rPr>
            <w:rFonts w:eastAsia="Times New Roman" w:cs="Times New Roman"/>
            <w:color w:val="000000"/>
            <w:sz w:val="24"/>
            <w:szCs w:val="24"/>
            <w:lang w:eastAsia="ru-RU"/>
          </w:rPr>
          <w:t xml:space="preserve"> </w:t>
        </w:r>
      </w:hyperlink>
      <w:proofErr w:type="spellStart"/>
      <w:r w:rsidRPr="00674729">
        <w:rPr>
          <w:rFonts w:eastAsia="Times New Roman" w:cs="Times New Roman"/>
          <w:color w:val="000000"/>
          <w:sz w:val="24"/>
          <w:szCs w:val="24"/>
          <w:lang w:eastAsia="ru-RU"/>
        </w:rPr>
        <w:t>Киясовского</w:t>
      </w:r>
      <w:proofErr w:type="spellEnd"/>
      <w:r w:rsidRPr="00674729">
        <w:rPr>
          <w:rFonts w:eastAsia="Times New Roman" w:cs="Times New Roman"/>
          <w:color w:val="000000"/>
          <w:sz w:val="24"/>
          <w:szCs w:val="24"/>
          <w:lang w:eastAsia="ru-RU"/>
        </w:rPr>
        <w:t xml:space="preserve"> района, Единого портала услуг; </w:t>
      </w:r>
      <w:proofErr w:type="gramEnd"/>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заявитель направляет жалобу начальнику Управления образования Администрации муниципального образования «Муниципальный округ </w:t>
      </w:r>
      <w:proofErr w:type="spellStart"/>
      <w:r w:rsidRPr="00674729">
        <w:rPr>
          <w:rFonts w:eastAsia="Times New Roman" w:cs="Times New Roman"/>
          <w:color w:val="000000"/>
          <w:sz w:val="24"/>
          <w:szCs w:val="24"/>
          <w:lang w:eastAsia="ru-RU"/>
        </w:rPr>
        <w:t>Киясовский</w:t>
      </w:r>
      <w:proofErr w:type="spellEnd"/>
      <w:r w:rsidRPr="00674729">
        <w:rPr>
          <w:rFonts w:eastAsia="Times New Roman" w:cs="Times New Roman"/>
          <w:color w:val="000000"/>
          <w:sz w:val="24"/>
          <w:szCs w:val="24"/>
          <w:lang w:eastAsia="ru-RU"/>
        </w:rPr>
        <w:t xml:space="preserve"> район Удмуртской Республики» на решения и действия (бездействие) специалиста Управления образования.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Жалоба подлежит рассмотрению и по ней принимается решение указанными выше лицами, наделенными полномочиями по рассмотрению жалобы. </w:t>
      </w:r>
    </w:p>
    <w:p w:rsidR="00674729" w:rsidRPr="00674729" w:rsidRDefault="00674729" w:rsidP="00674729">
      <w:pPr>
        <w:numPr>
          <w:ilvl w:val="1"/>
          <w:numId w:val="45"/>
        </w:numPr>
        <w:overflowPunct/>
        <w:autoSpaceDE/>
        <w:jc w:val="both"/>
        <w:textAlignment w:val="auto"/>
        <w:rPr>
          <w:rFonts w:eastAsia="Times New Roman" w:cs="Times New Roman"/>
          <w:color w:val="000000"/>
          <w:sz w:val="24"/>
          <w:szCs w:val="24"/>
          <w:lang w:eastAsia="ru-RU"/>
        </w:rPr>
      </w:pPr>
      <w:proofErr w:type="gramStart"/>
      <w:r w:rsidRPr="00674729">
        <w:rPr>
          <w:rFonts w:eastAsia="Times New Roman" w:cs="Times New Roman"/>
          <w:color w:val="000000"/>
          <w:sz w:val="24"/>
          <w:szCs w:val="24"/>
          <w:lang w:eastAsia="ru-RU"/>
        </w:rPr>
        <w:t xml:space="preserve">Поступившая от заявителя жалоба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roofErr w:type="gramEnd"/>
    </w:p>
    <w:p w:rsidR="00674729" w:rsidRPr="00674729" w:rsidRDefault="00674729" w:rsidP="00674729">
      <w:pPr>
        <w:numPr>
          <w:ilvl w:val="1"/>
          <w:numId w:val="45"/>
        </w:numPr>
        <w:overflowPunct/>
        <w:autoSpaceDE/>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Жалоба должна содержать: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proofErr w:type="gramStart"/>
      <w:r w:rsidRPr="00674729">
        <w:rPr>
          <w:rFonts w:eastAsia="Times New Roman" w:cs="Times New Roman"/>
          <w:color w:val="000000"/>
          <w:sz w:val="24"/>
          <w:szCs w:val="24"/>
          <w:lang w:eastAsia="ru-RU"/>
        </w:rPr>
        <w:lastRenderedPageBreak/>
        <w:t xml:space="preserve">- наименование органа, предоставляющего муниципальную услугу, должностного лица органа, предоставляющего муниципальную услугу, муниципального служащего органа, предоставляющего муниципальную услугу, решения и действия (бездействие) которых обжалуются; </w:t>
      </w:r>
      <w:proofErr w:type="gramEnd"/>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proofErr w:type="gramStart"/>
      <w:r w:rsidRPr="00674729">
        <w:rPr>
          <w:rFonts w:eastAsia="Times New Roman" w:cs="Times New Roman"/>
          <w:color w:val="000000"/>
          <w:sz w:val="24"/>
          <w:szCs w:val="24"/>
          <w:lang w:eastAsia="ru-RU"/>
        </w:rPr>
        <w:t xml:space="preserve">- фамилию, имя, отчество (последнее – при наличии), сведения о месте жительства заявителя –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5.5. По результатам рассмотрения жалобы орган, предоставляющий муниципальную услугу, принимает одно из следующих решений: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proofErr w:type="gramStart"/>
      <w:r w:rsidRPr="00674729">
        <w:rPr>
          <w:rFonts w:eastAsia="Times New Roman" w:cs="Times New Roman"/>
          <w:color w:val="000000"/>
          <w:sz w:val="24"/>
          <w:szCs w:val="24"/>
          <w:lang w:eastAsia="ru-RU"/>
        </w:rPr>
        <w:t xml:space="preserve">-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 </w:t>
      </w:r>
      <w:proofErr w:type="gramEnd"/>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отказывает в удовлетворении жалобы. </w:t>
      </w:r>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5.6. Не позднее дня, следующего за днем принятия решения, указанного в </w:t>
      </w:r>
      <w:proofErr w:type="spellStart"/>
      <w:r w:rsidRPr="00674729">
        <w:rPr>
          <w:rFonts w:eastAsia="Times New Roman" w:cs="Times New Roman"/>
          <w:color w:val="000000"/>
          <w:sz w:val="24"/>
          <w:szCs w:val="24"/>
          <w:lang w:eastAsia="ru-RU"/>
        </w:rPr>
        <w:t>п.5.3</w:t>
      </w:r>
      <w:proofErr w:type="spellEnd"/>
      <w:r w:rsidRPr="00674729">
        <w:rPr>
          <w:rFonts w:eastAsia="Times New Roman" w:cs="Times New Roman"/>
          <w:color w:val="000000"/>
          <w:sz w:val="24"/>
          <w:szCs w:val="24"/>
          <w:lang w:eastAsia="ru-RU"/>
        </w:rPr>
        <w:t>. настоящего административного регламента, заявителю в письменной форме (по желанию заявителя в электронной форме) направляется мотивированный ответ о результатах рассмотрения жалобы.</w:t>
      </w:r>
    </w:p>
    <w:p w:rsidR="00674729" w:rsidRPr="00674729" w:rsidRDefault="00674729" w:rsidP="00674729">
      <w:pPr>
        <w:shd w:val="clear" w:color="auto" w:fill="FFFFFF"/>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5.7. </w:t>
      </w:r>
      <w:proofErr w:type="gramStart"/>
      <w:r w:rsidRPr="00674729">
        <w:rPr>
          <w:rFonts w:eastAsia="Times New Roman" w:cs="Times New Roman"/>
          <w:color w:val="000000"/>
          <w:sz w:val="24"/>
          <w:szCs w:val="24"/>
          <w:lang w:eastAsia="ru-RU"/>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в соответствии с частью 5.2. настоящего раздела, незамедлительно направляет имеющиеся материалы в органы прокуратуры.</w:t>
      </w:r>
      <w:proofErr w:type="gramEnd"/>
    </w:p>
    <w:p w:rsidR="00674729" w:rsidRPr="00674729" w:rsidRDefault="00674729" w:rsidP="00674729">
      <w:pPr>
        <w:shd w:val="clear" w:color="auto" w:fill="FFFFFF"/>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5.8. В судебном порядке:</w:t>
      </w:r>
    </w:p>
    <w:p w:rsidR="00674729" w:rsidRPr="00674729" w:rsidRDefault="00674729" w:rsidP="00674729">
      <w:pPr>
        <w:shd w:val="clear" w:color="auto" w:fill="FFFFFF"/>
        <w:overflowPunct/>
        <w:autoSpaceDE/>
        <w:ind w:firstLine="709"/>
        <w:jc w:val="both"/>
        <w:textAlignment w:val="auto"/>
        <w:rPr>
          <w:rFonts w:eastAsia="Times New Roman" w:cs="Times New Roman"/>
          <w:color w:val="000000"/>
          <w:sz w:val="24"/>
          <w:szCs w:val="24"/>
          <w:lang w:eastAsia="ru-RU"/>
        </w:rPr>
      </w:pPr>
      <w:proofErr w:type="gramStart"/>
      <w:r w:rsidRPr="00674729">
        <w:rPr>
          <w:rFonts w:eastAsia="Times New Roman" w:cs="Times New Roman"/>
          <w:color w:val="000000"/>
          <w:sz w:val="24"/>
          <w:szCs w:val="24"/>
          <w:lang w:eastAsia="ru-RU"/>
        </w:rPr>
        <w:t>Порядок подачи, порядок рассмотрения и порядок разрешения жалоб, направляемых в суды и арбитражные суды, определяются законодательством Российской Федерации о гражданском судопроизводстве и судопроизводстве в арбитражных судах.</w:t>
      </w:r>
      <w:proofErr w:type="gramEnd"/>
    </w:p>
    <w:p w:rsidR="00674729" w:rsidRPr="00674729" w:rsidRDefault="00674729" w:rsidP="00674729">
      <w:pPr>
        <w:overflowPunct/>
        <w:autoSpaceDE/>
        <w:ind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w:t>
      </w:r>
    </w:p>
    <w:p w:rsidR="00674729" w:rsidRPr="00674729" w:rsidRDefault="00674729" w:rsidP="00674729">
      <w:pPr>
        <w:overflowPunct/>
        <w:autoSpaceDE/>
        <w:spacing w:line="259" w:lineRule="auto"/>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w:t>
      </w:r>
    </w:p>
    <w:p w:rsidR="00674729" w:rsidRPr="00674729" w:rsidRDefault="00674729" w:rsidP="00674729">
      <w:pPr>
        <w:overflowPunct/>
        <w:autoSpaceDE/>
        <w:spacing w:line="259" w:lineRule="auto"/>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w:t>
      </w:r>
    </w:p>
    <w:p w:rsidR="00674729" w:rsidRPr="00674729" w:rsidRDefault="00674729" w:rsidP="00674729">
      <w:pPr>
        <w:overflowPunct/>
        <w:autoSpaceDE/>
        <w:spacing w:line="259" w:lineRule="auto"/>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w:t>
      </w:r>
    </w:p>
    <w:p w:rsidR="00674729" w:rsidRPr="00674729" w:rsidRDefault="00674729" w:rsidP="00674729">
      <w:pPr>
        <w:overflowPunct/>
        <w:autoSpaceDE/>
        <w:spacing w:line="259" w:lineRule="auto"/>
        <w:ind w:right="739"/>
        <w:jc w:val="center"/>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_____________________________ </w:t>
      </w:r>
    </w:p>
    <w:p w:rsidR="00674729" w:rsidRPr="00674729" w:rsidRDefault="00674729" w:rsidP="00674729">
      <w:pPr>
        <w:overflowPunct/>
        <w:autoSpaceDE/>
        <w:spacing w:line="259" w:lineRule="auto"/>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w:t>
      </w:r>
    </w:p>
    <w:p w:rsidR="00674729" w:rsidRPr="00674729" w:rsidRDefault="00674729" w:rsidP="00674729">
      <w:pPr>
        <w:overflowPunct/>
        <w:autoSpaceDE/>
        <w:spacing w:line="259" w:lineRule="auto"/>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w:t>
      </w:r>
    </w:p>
    <w:p w:rsidR="00674729" w:rsidRPr="00674729" w:rsidRDefault="00674729" w:rsidP="00674729">
      <w:pPr>
        <w:overflowPunct/>
        <w:autoSpaceDE/>
        <w:spacing w:after="5" w:line="270" w:lineRule="auto"/>
        <w:ind w:right="731"/>
        <w:jc w:val="right"/>
        <w:textAlignment w:val="auto"/>
        <w:rPr>
          <w:rFonts w:eastAsia="Times New Roman" w:cs="Times New Roman"/>
          <w:color w:val="000000"/>
          <w:sz w:val="24"/>
          <w:szCs w:val="24"/>
          <w:lang w:eastAsia="ru-RU"/>
        </w:rPr>
      </w:pPr>
    </w:p>
    <w:p w:rsidR="00674729" w:rsidRPr="00674729" w:rsidRDefault="00674729" w:rsidP="00674729">
      <w:pPr>
        <w:overflowPunct/>
        <w:autoSpaceDE/>
        <w:spacing w:after="5" w:line="270" w:lineRule="auto"/>
        <w:ind w:right="731"/>
        <w:jc w:val="right"/>
        <w:textAlignment w:val="auto"/>
        <w:rPr>
          <w:rFonts w:eastAsia="Times New Roman" w:cs="Times New Roman"/>
          <w:color w:val="000000"/>
          <w:sz w:val="26"/>
          <w:szCs w:val="22"/>
          <w:lang w:eastAsia="ru-RU"/>
        </w:rPr>
      </w:pPr>
    </w:p>
    <w:p w:rsidR="00674729" w:rsidRPr="00674729" w:rsidRDefault="00674729" w:rsidP="00674729">
      <w:pPr>
        <w:overflowPunct/>
        <w:autoSpaceDE/>
        <w:spacing w:after="5" w:line="270" w:lineRule="auto"/>
        <w:ind w:right="731"/>
        <w:jc w:val="right"/>
        <w:textAlignment w:val="auto"/>
        <w:rPr>
          <w:rFonts w:eastAsia="Times New Roman" w:cs="Times New Roman"/>
          <w:color w:val="000000"/>
          <w:sz w:val="26"/>
          <w:szCs w:val="22"/>
          <w:lang w:eastAsia="ru-RU"/>
        </w:rPr>
      </w:pPr>
    </w:p>
    <w:p w:rsidR="00674729" w:rsidRPr="00674729" w:rsidRDefault="00674729" w:rsidP="00674729">
      <w:pPr>
        <w:overflowPunct/>
        <w:autoSpaceDE/>
        <w:spacing w:after="5" w:line="270" w:lineRule="auto"/>
        <w:ind w:right="731"/>
        <w:jc w:val="right"/>
        <w:textAlignment w:val="auto"/>
        <w:rPr>
          <w:rFonts w:eastAsia="Times New Roman" w:cs="Times New Roman"/>
          <w:color w:val="000000"/>
          <w:sz w:val="26"/>
          <w:szCs w:val="22"/>
          <w:lang w:eastAsia="ru-RU"/>
        </w:rPr>
      </w:pPr>
    </w:p>
    <w:tbl>
      <w:tblPr>
        <w:tblW w:w="0" w:type="auto"/>
        <w:tblInd w:w="3936" w:type="dxa"/>
        <w:tblLook w:val="04A0" w:firstRow="1" w:lastRow="0" w:firstColumn="1" w:lastColumn="0" w:noHBand="0" w:noVBand="1"/>
      </w:tblPr>
      <w:tblGrid>
        <w:gridCol w:w="5635"/>
      </w:tblGrid>
      <w:tr w:rsidR="00674729" w:rsidRPr="00674729" w:rsidTr="00DF09DE">
        <w:tc>
          <w:tcPr>
            <w:tcW w:w="5635" w:type="dxa"/>
            <w:shd w:val="clear" w:color="auto" w:fill="auto"/>
          </w:tcPr>
          <w:p w:rsidR="00674729" w:rsidRPr="00674729" w:rsidRDefault="00674729" w:rsidP="00674729">
            <w:pPr>
              <w:overflowPunct/>
              <w:autoSpaceDE/>
              <w:spacing w:after="5" w:line="270" w:lineRule="auto"/>
              <w:ind w:right="731"/>
              <w:textAlignment w:val="auto"/>
              <w:rPr>
                <w:rFonts w:eastAsia="Times New Roman" w:cs="Times New Roman"/>
                <w:color w:val="000000"/>
                <w:lang w:eastAsia="ru-RU"/>
              </w:rPr>
            </w:pPr>
            <w:proofErr w:type="gramStart"/>
            <w:r w:rsidRPr="00674729">
              <w:rPr>
                <w:rFonts w:eastAsia="Times New Roman" w:cs="Times New Roman"/>
                <w:color w:val="000000"/>
                <w:lang w:eastAsia="ru-RU"/>
              </w:rPr>
              <w:lastRenderedPageBreak/>
              <w:t xml:space="preserve">Приложение № 1 к Административному регламенту предоставления муниципальной услуги «Предоставление компенсации затрат на приобретение путевок в загородные лагеря отдыха и оздоровления для детей, проживающих на территории муниципального образования «Муниципальный округ </w:t>
            </w:r>
            <w:proofErr w:type="spellStart"/>
            <w:r w:rsidRPr="00674729">
              <w:rPr>
                <w:rFonts w:eastAsia="Times New Roman" w:cs="Times New Roman"/>
                <w:color w:val="000000"/>
                <w:lang w:eastAsia="ru-RU"/>
              </w:rPr>
              <w:t>Киясовский</w:t>
            </w:r>
            <w:proofErr w:type="spellEnd"/>
            <w:r w:rsidRPr="00674729">
              <w:rPr>
                <w:rFonts w:eastAsia="Times New Roman" w:cs="Times New Roman"/>
                <w:color w:val="000000"/>
                <w:lang w:eastAsia="ru-RU"/>
              </w:rPr>
              <w:t xml:space="preserve"> район Удмуртской Республики»</w:t>
            </w:r>
            <w:proofErr w:type="gramEnd"/>
          </w:p>
          <w:p w:rsidR="00674729" w:rsidRPr="00674729" w:rsidRDefault="00674729" w:rsidP="00674729">
            <w:pPr>
              <w:overflowPunct/>
              <w:autoSpaceDE/>
              <w:spacing w:line="259" w:lineRule="auto"/>
              <w:textAlignment w:val="auto"/>
              <w:rPr>
                <w:rFonts w:eastAsia="Times New Roman" w:cs="Times New Roman"/>
                <w:color w:val="000000"/>
                <w:lang w:eastAsia="ru-RU"/>
              </w:rPr>
            </w:pPr>
            <w:r w:rsidRPr="00674729">
              <w:rPr>
                <w:rFonts w:eastAsia="Times New Roman" w:cs="Times New Roman"/>
                <w:color w:val="000000"/>
                <w:lang w:eastAsia="ru-RU"/>
              </w:rPr>
              <w:t xml:space="preserve"> </w:t>
            </w:r>
          </w:p>
        </w:tc>
      </w:tr>
    </w:tbl>
    <w:p w:rsidR="00674729" w:rsidRPr="00674729" w:rsidRDefault="00674729" w:rsidP="00674729">
      <w:pPr>
        <w:overflowPunct/>
        <w:autoSpaceDE/>
        <w:spacing w:after="5" w:line="270" w:lineRule="auto"/>
        <w:ind w:right="731"/>
        <w:jc w:val="right"/>
        <w:textAlignment w:val="auto"/>
        <w:rPr>
          <w:rFonts w:eastAsia="Times New Roman" w:cs="Times New Roman"/>
          <w:color w:val="000000"/>
          <w:sz w:val="26"/>
          <w:szCs w:val="22"/>
          <w:lang w:eastAsia="ru-RU"/>
        </w:rPr>
      </w:pPr>
    </w:p>
    <w:p w:rsidR="00674729" w:rsidRPr="00674729" w:rsidRDefault="00674729" w:rsidP="00674729">
      <w:pPr>
        <w:overflowPunct/>
        <w:autoSpaceDE/>
        <w:spacing w:line="259" w:lineRule="auto"/>
        <w:textAlignment w:val="auto"/>
        <w:rPr>
          <w:rFonts w:eastAsia="Times New Roman" w:cs="Times New Roman"/>
          <w:color w:val="000000"/>
          <w:sz w:val="26"/>
          <w:szCs w:val="22"/>
          <w:lang w:eastAsia="ru-RU"/>
        </w:rPr>
      </w:pPr>
    </w:p>
    <w:p w:rsidR="00674729" w:rsidRPr="00674729" w:rsidRDefault="00674729" w:rsidP="00674729">
      <w:pPr>
        <w:overflowPunct/>
        <w:autoSpaceDE/>
        <w:spacing w:after="14" w:line="271" w:lineRule="auto"/>
        <w:ind w:right="1353"/>
        <w:jc w:val="center"/>
        <w:textAlignment w:val="auto"/>
        <w:rPr>
          <w:rFonts w:eastAsia="Times New Roman" w:cs="Times New Roman"/>
          <w:color w:val="000000"/>
          <w:sz w:val="26"/>
          <w:szCs w:val="22"/>
          <w:lang w:eastAsia="ru-RU"/>
        </w:rPr>
      </w:pPr>
      <w:r w:rsidRPr="00674729">
        <w:rPr>
          <w:rFonts w:eastAsia="Times New Roman" w:cs="Times New Roman"/>
          <w:b/>
          <w:color w:val="000000"/>
          <w:sz w:val="26"/>
          <w:szCs w:val="22"/>
          <w:lang w:eastAsia="ru-RU"/>
        </w:rPr>
        <w:t xml:space="preserve">Сведения о месте нахождения, номера телефонов для справок, адреса электронной </w:t>
      </w:r>
      <w:proofErr w:type="gramStart"/>
      <w:r w:rsidRPr="00674729">
        <w:rPr>
          <w:rFonts w:eastAsia="Times New Roman" w:cs="Times New Roman"/>
          <w:b/>
          <w:color w:val="000000"/>
          <w:sz w:val="26"/>
          <w:szCs w:val="22"/>
          <w:lang w:eastAsia="ru-RU"/>
        </w:rPr>
        <w:t>почты Управления образования Администрации</w:t>
      </w:r>
      <w:proofErr w:type="gramEnd"/>
      <w:r w:rsidRPr="00674729">
        <w:rPr>
          <w:rFonts w:eastAsia="Times New Roman" w:cs="Times New Roman"/>
          <w:b/>
          <w:color w:val="000000"/>
          <w:sz w:val="26"/>
          <w:szCs w:val="22"/>
          <w:lang w:eastAsia="ru-RU"/>
        </w:rPr>
        <w:t xml:space="preserve">  </w:t>
      </w:r>
    </w:p>
    <w:p w:rsidR="00674729" w:rsidRPr="00674729" w:rsidRDefault="00674729" w:rsidP="00674729">
      <w:pPr>
        <w:overflowPunct/>
        <w:autoSpaceDE/>
        <w:spacing w:after="14" w:line="271" w:lineRule="auto"/>
        <w:ind w:right="911"/>
        <w:jc w:val="center"/>
        <w:textAlignment w:val="auto"/>
        <w:rPr>
          <w:rFonts w:eastAsia="Times New Roman" w:cs="Times New Roman"/>
          <w:b/>
          <w:color w:val="000000"/>
          <w:sz w:val="26"/>
          <w:szCs w:val="22"/>
          <w:lang w:eastAsia="ru-RU"/>
        </w:rPr>
      </w:pPr>
      <w:r w:rsidRPr="00674729">
        <w:rPr>
          <w:rFonts w:eastAsia="Times New Roman" w:cs="Times New Roman"/>
          <w:b/>
          <w:color w:val="000000"/>
          <w:sz w:val="26"/>
          <w:szCs w:val="22"/>
          <w:lang w:eastAsia="ru-RU"/>
        </w:rPr>
        <w:t xml:space="preserve">муниципального образования «Муниципальный округ </w:t>
      </w:r>
    </w:p>
    <w:p w:rsidR="00674729" w:rsidRPr="00674729" w:rsidRDefault="00674729" w:rsidP="00674729">
      <w:pPr>
        <w:overflowPunct/>
        <w:autoSpaceDE/>
        <w:spacing w:after="14" w:line="271" w:lineRule="auto"/>
        <w:ind w:right="911"/>
        <w:jc w:val="center"/>
        <w:textAlignment w:val="auto"/>
        <w:rPr>
          <w:rFonts w:eastAsia="Times New Roman" w:cs="Times New Roman"/>
          <w:color w:val="000000"/>
          <w:sz w:val="26"/>
          <w:szCs w:val="22"/>
          <w:lang w:eastAsia="ru-RU"/>
        </w:rPr>
      </w:pPr>
      <w:proofErr w:type="spellStart"/>
      <w:r w:rsidRPr="00674729">
        <w:rPr>
          <w:rFonts w:eastAsia="Times New Roman" w:cs="Times New Roman"/>
          <w:b/>
          <w:color w:val="000000"/>
          <w:sz w:val="26"/>
          <w:szCs w:val="22"/>
          <w:lang w:eastAsia="ru-RU"/>
        </w:rPr>
        <w:t>Киясовский</w:t>
      </w:r>
      <w:proofErr w:type="spellEnd"/>
      <w:r w:rsidRPr="00674729">
        <w:rPr>
          <w:rFonts w:eastAsia="Times New Roman" w:cs="Times New Roman"/>
          <w:b/>
          <w:color w:val="000000"/>
          <w:sz w:val="26"/>
          <w:szCs w:val="22"/>
          <w:lang w:eastAsia="ru-RU"/>
        </w:rPr>
        <w:t xml:space="preserve"> район Удмуртской Республики» </w:t>
      </w:r>
    </w:p>
    <w:p w:rsidR="00674729" w:rsidRPr="00674729" w:rsidRDefault="00674729" w:rsidP="00674729">
      <w:pPr>
        <w:overflowPunct/>
        <w:autoSpaceDE/>
        <w:spacing w:line="259" w:lineRule="auto"/>
        <w:ind w:right="672"/>
        <w:jc w:val="center"/>
        <w:textAlignment w:val="auto"/>
        <w:rPr>
          <w:rFonts w:eastAsia="Times New Roman" w:cs="Times New Roman"/>
          <w:color w:val="000000"/>
          <w:sz w:val="26"/>
          <w:szCs w:val="22"/>
          <w:lang w:eastAsia="ru-RU"/>
        </w:rPr>
      </w:pPr>
      <w:r w:rsidRPr="00674729">
        <w:rPr>
          <w:rFonts w:eastAsia="Times New Roman" w:cs="Times New Roman"/>
          <w:color w:val="000000"/>
          <w:sz w:val="26"/>
          <w:szCs w:val="22"/>
          <w:lang w:eastAsia="ru-RU"/>
        </w:rPr>
        <w:t xml:space="preserve"> </w:t>
      </w:r>
    </w:p>
    <w:p w:rsidR="00674729" w:rsidRPr="00674729" w:rsidRDefault="00674729" w:rsidP="00674729">
      <w:pPr>
        <w:overflowPunct/>
        <w:autoSpaceDE/>
        <w:spacing w:line="259" w:lineRule="auto"/>
        <w:textAlignment w:val="auto"/>
        <w:rPr>
          <w:rFonts w:eastAsia="Times New Roman" w:cs="Times New Roman"/>
          <w:color w:val="000000"/>
          <w:sz w:val="26"/>
          <w:szCs w:val="22"/>
          <w:lang w:eastAsia="ru-RU"/>
        </w:rPr>
      </w:pPr>
      <w:r w:rsidRPr="00674729">
        <w:rPr>
          <w:rFonts w:eastAsia="Times New Roman" w:cs="Times New Roman"/>
          <w:b/>
          <w:color w:val="000000"/>
          <w:sz w:val="26"/>
          <w:szCs w:val="22"/>
          <w:lang w:eastAsia="ru-RU"/>
        </w:rPr>
        <w:t xml:space="preserve"> </w:t>
      </w:r>
    </w:p>
    <w:tbl>
      <w:tblPr>
        <w:tblW w:w="9854" w:type="dxa"/>
        <w:tblInd w:w="-108" w:type="dxa"/>
        <w:tblLayout w:type="fixed"/>
        <w:tblCellMar>
          <w:top w:w="10" w:type="dxa"/>
          <w:right w:w="77" w:type="dxa"/>
        </w:tblCellMar>
        <w:tblLook w:val="04A0" w:firstRow="1" w:lastRow="0" w:firstColumn="1" w:lastColumn="0" w:noHBand="0" w:noVBand="1"/>
      </w:tblPr>
      <w:tblGrid>
        <w:gridCol w:w="2484"/>
        <w:gridCol w:w="1985"/>
        <w:gridCol w:w="1492"/>
        <w:gridCol w:w="1910"/>
        <w:gridCol w:w="1983"/>
      </w:tblGrid>
      <w:tr w:rsidR="00674729" w:rsidRPr="00674729" w:rsidTr="00674729">
        <w:trPr>
          <w:trHeight w:val="842"/>
        </w:trPr>
        <w:tc>
          <w:tcPr>
            <w:tcW w:w="2484" w:type="dxa"/>
            <w:tcBorders>
              <w:top w:val="single" w:sz="6" w:space="0" w:color="000000"/>
              <w:left w:val="single" w:sz="6" w:space="0" w:color="000000"/>
              <w:bottom w:val="single" w:sz="6" w:space="0" w:color="000000"/>
              <w:right w:val="single" w:sz="6"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Наименование учреждения образования </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74729" w:rsidRPr="00674729" w:rsidRDefault="00674729" w:rsidP="00674729">
            <w:pPr>
              <w:overflowPunct/>
              <w:autoSpaceDE/>
              <w:spacing w:line="259" w:lineRule="auto"/>
              <w:ind w:right="37"/>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Адрес </w:t>
            </w:r>
          </w:p>
        </w:tc>
        <w:tc>
          <w:tcPr>
            <w:tcW w:w="14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74729" w:rsidRPr="00674729" w:rsidRDefault="00674729" w:rsidP="00674729">
            <w:pPr>
              <w:overflowPunct/>
              <w:autoSpaceDE/>
              <w:spacing w:line="259" w:lineRule="auto"/>
              <w:ind w:right="37"/>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Телефон, e-</w:t>
            </w:r>
            <w:proofErr w:type="spellStart"/>
            <w:r w:rsidRPr="00674729">
              <w:rPr>
                <w:rFonts w:eastAsia="Times New Roman" w:cs="Times New Roman"/>
                <w:color w:val="000000"/>
                <w:sz w:val="22"/>
                <w:szCs w:val="22"/>
                <w:lang w:eastAsia="ru-RU"/>
              </w:rPr>
              <w:t>mail</w:t>
            </w:r>
            <w:proofErr w:type="spellEnd"/>
            <w:r w:rsidRPr="00674729">
              <w:rPr>
                <w:rFonts w:eastAsia="Times New Roman" w:cs="Times New Roman"/>
                <w:color w:val="000000"/>
                <w:sz w:val="22"/>
                <w:szCs w:val="22"/>
                <w:lang w:eastAsia="ru-RU"/>
              </w:rPr>
              <w:t xml:space="preserve"> </w:t>
            </w: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График работы </w:t>
            </w:r>
          </w:p>
        </w:tc>
        <w:tc>
          <w:tcPr>
            <w:tcW w:w="19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ФИО, должность руководителя </w:t>
            </w:r>
          </w:p>
        </w:tc>
      </w:tr>
      <w:tr w:rsidR="00674729" w:rsidRPr="00674729" w:rsidTr="00674729">
        <w:trPr>
          <w:trHeight w:val="1673"/>
        </w:trPr>
        <w:tc>
          <w:tcPr>
            <w:tcW w:w="2484" w:type="dxa"/>
            <w:tcBorders>
              <w:top w:val="single" w:sz="6" w:space="0" w:color="000000"/>
              <w:left w:val="single" w:sz="6" w:space="0" w:color="000000"/>
              <w:bottom w:val="single" w:sz="6" w:space="0" w:color="000000"/>
              <w:right w:val="single" w:sz="6" w:space="0" w:color="000000"/>
            </w:tcBorders>
            <w:shd w:val="clear" w:color="auto" w:fill="auto"/>
          </w:tcPr>
          <w:p w:rsidR="00674729" w:rsidRPr="00674729" w:rsidRDefault="00674729" w:rsidP="00674729">
            <w:pPr>
              <w:overflowPunct/>
              <w:autoSpaceDE/>
              <w:spacing w:line="238"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Управление образования Администрации муниципального образования </w:t>
            </w:r>
          </w:p>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«Муниципальный округ </w:t>
            </w:r>
            <w:proofErr w:type="spellStart"/>
            <w:r w:rsidRPr="00674729">
              <w:rPr>
                <w:rFonts w:eastAsia="Times New Roman" w:cs="Times New Roman"/>
                <w:color w:val="000000"/>
                <w:sz w:val="22"/>
                <w:szCs w:val="22"/>
                <w:lang w:eastAsia="ru-RU"/>
              </w:rPr>
              <w:t>Киясовский</w:t>
            </w:r>
            <w:proofErr w:type="spellEnd"/>
            <w:r w:rsidRPr="00674729">
              <w:rPr>
                <w:rFonts w:eastAsia="Times New Roman" w:cs="Times New Roman"/>
                <w:color w:val="000000"/>
                <w:sz w:val="22"/>
                <w:szCs w:val="22"/>
                <w:lang w:eastAsia="ru-RU"/>
              </w:rPr>
              <w:t xml:space="preserve"> район Удмуртской Республики» </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74729" w:rsidRPr="00674729" w:rsidRDefault="00674729" w:rsidP="00674729">
            <w:pPr>
              <w:overflowPunct/>
              <w:autoSpaceDE/>
              <w:spacing w:line="238"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427840, УР, </w:t>
            </w:r>
            <w:proofErr w:type="spellStart"/>
            <w:r w:rsidRPr="00674729">
              <w:rPr>
                <w:rFonts w:eastAsia="Times New Roman" w:cs="Times New Roman"/>
                <w:color w:val="000000"/>
                <w:sz w:val="22"/>
                <w:szCs w:val="22"/>
                <w:lang w:eastAsia="ru-RU"/>
              </w:rPr>
              <w:t>Киясовский</w:t>
            </w:r>
            <w:proofErr w:type="spellEnd"/>
            <w:r w:rsidRPr="00674729">
              <w:rPr>
                <w:rFonts w:eastAsia="Times New Roman" w:cs="Times New Roman"/>
                <w:color w:val="000000"/>
                <w:sz w:val="22"/>
                <w:szCs w:val="22"/>
                <w:lang w:eastAsia="ru-RU"/>
              </w:rPr>
              <w:t xml:space="preserve"> район,  </w:t>
            </w:r>
          </w:p>
          <w:p w:rsidR="00674729" w:rsidRPr="00674729" w:rsidRDefault="00674729" w:rsidP="00674729">
            <w:pPr>
              <w:overflowPunct/>
              <w:autoSpaceDE/>
              <w:spacing w:after="21" w:line="259" w:lineRule="auto"/>
              <w:ind w:right="36"/>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с. </w:t>
            </w:r>
            <w:proofErr w:type="spellStart"/>
            <w:r w:rsidRPr="00674729">
              <w:rPr>
                <w:rFonts w:eastAsia="Times New Roman" w:cs="Times New Roman"/>
                <w:color w:val="000000"/>
                <w:sz w:val="22"/>
                <w:szCs w:val="22"/>
                <w:lang w:eastAsia="ru-RU"/>
              </w:rPr>
              <w:t>Киясово</w:t>
            </w:r>
            <w:proofErr w:type="spellEnd"/>
            <w:r w:rsidRPr="00674729">
              <w:rPr>
                <w:rFonts w:eastAsia="Times New Roman" w:cs="Times New Roman"/>
                <w:color w:val="000000"/>
                <w:sz w:val="22"/>
                <w:szCs w:val="22"/>
                <w:lang w:eastAsia="ru-RU"/>
              </w:rPr>
              <w:t xml:space="preserve">, </w:t>
            </w:r>
          </w:p>
          <w:p w:rsidR="00674729" w:rsidRPr="00674729" w:rsidRDefault="00674729" w:rsidP="00674729">
            <w:pPr>
              <w:overflowPunct/>
              <w:autoSpaceDE/>
              <w:spacing w:line="259" w:lineRule="auto"/>
              <w:ind w:right="41"/>
              <w:textAlignment w:val="auto"/>
              <w:rPr>
                <w:rFonts w:eastAsia="Times New Roman" w:cs="Times New Roman"/>
                <w:color w:val="000000"/>
                <w:sz w:val="22"/>
                <w:szCs w:val="22"/>
                <w:lang w:eastAsia="ru-RU"/>
              </w:rPr>
            </w:pPr>
            <w:proofErr w:type="gramStart"/>
            <w:r w:rsidRPr="00674729">
              <w:rPr>
                <w:rFonts w:eastAsia="Times New Roman" w:cs="Times New Roman"/>
                <w:color w:val="000000"/>
                <w:sz w:val="22"/>
                <w:szCs w:val="22"/>
                <w:lang w:eastAsia="ru-RU"/>
              </w:rPr>
              <w:t xml:space="preserve">ул. Советская, д. 2 </w:t>
            </w:r>
            <w:proofErr w:type="gramEnd"/>
          </w:p>
        </w:tc>
        <w:tc>
          <w:tcPr>
            <w:tcW w:w="1492" w:type="dxa"/>
            <w:tcBorders>
              <w:top w:val="single" w:sz="6" w:space="0" w:color="000000"/>
              <w:left w:val="single" w:sz="6" w:space="0" w:color="000000"/>
              <w:bottom w:val="single" w:sz="6" w:space="0" w:color="000000"/>
              <w:right w:val="single" w:sz="6" w:space="0" w:color="000000"/>
            </w:tcBorders>
            <w:shd w:val="clear" w:color="auto" w:fill="auto"/>
          </w:tcPr>
          <w:p w:rsidR="00674729" w:rsidRPr="00674729" w:rsidRDefault="00674729" w:rsidP="00674729">
            <w:pPr>
              <w:overflowPunct/>
              <w:autoSpaceDE/>
              <w:spacing w:line="259" w:lineRule="auto"/>
              <w:ind w:right="34"/>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3-20-70 </w:t>
            </w:r>
          </w:p>
          <w:p w:rsidR="00674729" w:rsidRPr="00674729" w:rsidRDefault="00674729" w:rsidP="00674729">
            <w:pPr>
              <w:overflowPunct/>
              <w:autoSpaceDE/>
              <w:spacing w:line="238" w:lineRule="auto"/>
              <w:textAlignment w:val="auto"/>
              <w:rPr>
                <w:rFonts w:eastAsia="Times New Roman" w:cs="Times New Roman"/>
                <w:color w:val="0000FF"/>
                <w:sz w:val="22"/>
                <w:szCs w:val="22"/>
                <w:u w:val="single" w:color="0000FF"/>
                <w:lang w:eastAsia="ru-RU"/>
              </w:rPr>
            </w:pPr>
            <w:proofErr w:type="spellStart"/>
            <w:r w:rsidRPr="00674729">
              <w:rPr>
                <w:rFonts w:eastAsia="Times New Roman" w:cs="Times New Roman"/>
                <w:color w:val="0000FF"/>
                <w:sz w:val="22"/>
                <w:szCs w:val="22"/>
                <w:u w:val="single" w:color="0000FF"/>
                <w:lang w:eastAsia="ru-RU"/>
              </w:rPr>
              <w:t>uprobrkia</w:t>
            </w:r>
            <w:proofErr w:type="spellEnd"/>
            <w:r w:rsidRPr="00674729">
              <w:rPr>
                <w:rFonts w:eastAsia="Times New Roman" w:cs="Times New Roman"/>
                <w:color w:val="0000FF"/>
                <w:sz w:val="22"/>
                <w:szCs w:val="22"/>
                <w:u w:val="single" w:color="0000FF"/>
                <w:lang w:eastAsia="ru-RU"/>
              </w:rPr>
              <w:t>@</w:t>
            </w:r>
          </w:p>
          <w:p w:rsidR="00674729" w:rsidRPr="00674729" w:rsidRDefault="00674729" w:rsidP="00674729">
            <w:pPr>
              <w:overflowPunct/>
              <w:autoSpaceDE/>
              <w:spacing w:line="238" w:lineRule="auto"/>
              <w:textAlignment w:val="auto"/>
              <w:rPr>
                <w:rFonts w:eastAsia="Times New Roman" w:cs="Times New Roman"/>
                <w:color w:val="000000"/>
                <w:sz w:val="22"/>
                <w:szCs w:val="22"/>
                <w:lang w:eastAsia="ru-RU"/>
              </w:rPr>
            </w:pPr>
            <w:proofErr w:type="spellStart"/>
            <w:r w:rsidRPr="00674729">
              <w:rPr>
                <w:rFonts w:eastAsia="Times New Roman" w:cs="Times New Roman"/>
                <w:color w:val="0000FF"/>
                <w:sz w:val="22"/>
                <w:szCs w:val="22"/>
                <w:u w:val="single" w:color="0000FF"/>
                <w:lang w:eastAsia="ru-RU"/>
              </w:rPr>
              <w:t>yandex.ru</w:t>
            </w:r>
            <w:proofErr w:type="spellEnd"/>
            <w:r w:rsidRPr="00674729">
              <w:rPr>
                <w:rFonts w:eastAsia="Times New Roman" w:cs="Times New Roman"/>
                <w:color w:val="000000"/>
                <w:sz w:val="22"/>
                <w:szCs w:val="22"/>
                <w:lang w:eastAsia="ru-RU"/>
              </w:rPr>
              <w:t xml:space="preserve"> </w:t>
            </w:r>
          </w:p>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 </w:t>
            </w:r>
          </w:p>
        </w:tc>
        <w:tc>
          <w:tcPr>
            <w:tcW w:w="1910" w:type="dxa"/>
            <w:tcBorders>
              <w:top w:val="single" w:sz="6" w:space="0" w:color="000000"/>
              <w:left w:val="single" w:sz="6" w:space="0" w:color="000000"/>
              <w:bottom w:val="single" w:sz="6" w:space="0" w:color="000000"/>
              <w:right w:val="single" w:sz="6" w:space="0" w:color="000000"/>
            </w:tcBorders>
            <w:shd w:val="clear" w:color="auto" w:fill="auto"/>
          </w:tcPr>
          <w:p w:rsidR="00674729" w:rsidRPr="00674729" w:rsidRDefault="00674729" w:rsidP="00674729">
            <w:pPr>
              <w:overflowPunct/>
              <w:autoSpaceDE/>
              <w:spacing w:line="259" w:lineRule="auto"/>
              <w:ind w:right="33"/>
              <w:textAlignment w:val="auto"/>
              <w:rPr>
                <w:rFonts w:eastAsia="Times New Roman" w:cs="Times New Roman"/>
                <w:color w:val="000000"/>
                <w:sz w:val="22"/>
                <w:szCs w:val="22"/>
                <w:lang w:eastAsia="ru-RU"/>
              </w:rPr>
            </w:pPr>
            <w:proofErr w:type="spellStart"/>
            <w:proofErr w:type="gramStart"/>
            <w:r w:rsidRPr="00674729">
              <w:rPr>
                <w:rFonts w:eastAsia="Times New Roman" w:cs="Times New Roman"/>
                <w:color w:val="000000"/>
                <w:sz w:val="22"/>
                <w:szCs w:val="22"/>
                <w:lang w:eastAsia="ru-RU"/>
              </w:rPr>
              <w:t>Пн</w:t>
            </w:r>
            <w:proofErr w:type="spellEnd"/>
            <w:proofErr w:type="gramEnd"/>
            <w:r w:rsidRPr="00674729">
              <w:rPr>
                <w:rFonts w:eastAsia="Times New Roman" w:cs="Times New Roman"/>
                <w:color w:val="000000"/>
                <w:sz w:val="22"/>
                <w:szCs w:val="22"/>
                <w:lang w:eastAsia="ru-RU"/>
              </w:rPr>
              <w:t xml:space="preserve"> 8.00-17.00 </w:t>
            </w:r>
          </w:p>
          <w:p w:rsidR="00674729" w:rsidRPr="00674729" w:rsidRDefault="00674729" w:rsidP="00674729">
            <w:pPr>
              <w:overflowPunct/>
              <w:autoSpaceDE/>
              <w:spacing w:line="259" w:lineRule="auto"/>
              <w:ind w:right="33"/>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Вт-</w:t>
            </w:r>
            <w:proofErr w:type="spellStart"/>
            <w:r w:rsidRPr="00674729">
              <w:rPr>
                <w:rFonts w:eastAsia="Times New Roman" w:cs="Times New Roman"/>
                <w:color w:val="000000"/>
                <w:sz w:val="22"/>
                <w:szCs w:val="22"/>
                <w:lang w:eastAsia="ru-RU"/>
              </w:rPr>
              <w:t>Пт</w:t>
            </w:r>
            <w:proofErr w:type="spellEnd"/>
            <w:r w:rsidRPr="00674729">
              <w:rPr>
                <w:rFonts w:eastAsia="Times New Roman" w:cs="Times New Roman"/>
                <w:color w:val="000000"/>
                <w:sz w:val="22"/>
                <w:szCs w:val="22"/>
                <w:lang w:eastAsia="ru-RU"/>
              </w:rPr>
              <w:t xml:space="preserve"> 8.00-16.00 обед 12.00-13.00 </w:t>
            </w:r>
          </w:p>
        </w:tc>
        <w:tc>
          <w:tcPr>
            <w:tcW w:w="1983" w:type="dxa"/>
            <w:tcBorders>
              <w:top w:val="single" w:sz="6" w:space="0" w:color="000000"/>
              <w:left w:val="single" w:sz="6" w:space="0" w:color="000000"/>
              <w:bottom w:val="single" w:sz="6" w:space="0" w:color="000000"/>
              <w:right w:val="single" w:sz="6" w:space="0" w:color="000000"/>
            </w:tcBorders>
            <w:shd w:val="clear" w:color="auto" w:fill="auto"/>
          </w:tcPr>
          <w:p w:rsidR="00674729" w:rsidRPr="00674729" w:rsidRDefault="00674729" w:rsidP="00674729">
            <w:pPr>
              <w:overflowPunct/>
              <w:autoSpaceDE/>
              <w:spacing w:line="259" w:lineRule="auto"/>
              <w:ind w:right="35"/>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Начальник </w:t>
            </w:r>
          </w:p>
          <w:p w:rsidR="00674729" w:rsidRPr="00674729" w:rsidRDefault="00674729" w:rsidP="00674729">
            <w:pPr>
              <w:overflowPunct/>
              <w:autoSpaceDE/>
              <w:spacing w:line="277"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Управления образования – </w:t>
            </w:r>
          </w:p>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Рябин Александр Николаевич</w:t>
            </w:r>
          </w:p>
        </w:tc>
      </w:tr>
    </w:tbl>
    <w:p w:rsidR="00674729" w:rsidRPr="00674729" w:rsidRDefault="00674729" w:rsidP="00674729">
      <w:pPr>
        <w:overflowPunct/>
        <w:autoSpaceDE/>
        <w:spacing w:line="259" w:lineRule="auto"/>
        <w:textAlignment w:val="auto"/>
        <w:rPr>
          <w:rFonts w:eastAsia="Times New Roman" w:cs="Times New Roman"/>
          <w:color w:val="000000"/>
          <w:sz w:val="26"/>
          <w:szCs w:val="22"/>
          <w:lang w:eastAsia="ru-RU"/>
        </w:rPr>
      </w:pPr>
      <w:r w:rsidRPr="00674729">
        <w:rPr>
          <w:rFonts w:eastAsia="Times New Roman" w:cs="Times New Roman"/>
          <w:b/>
          <w:color w:val="000000"/>
          <w:sz w:val="26"/>
          <w:szCs w:val="22"/>
          <w:lang w:eastAsia="ru-RU"/>
        </w:rPr>
        <w:t xml:space="preserve"> </w:t>
      </w:r>
    </w:p>
    <w:p w:rsidR="00674729" w:rsidRPr="00674729" w:rsidRDefault="00674729" w:rsidP="00674729">
      <w:pPr>
        <w:overflowPunct/>
        <w:autoSpaceDE/>
        <w:spacing w:line="259" w:lineRule="auto"/>
        <w:textAlignment w:val="auto"/>
        <w:rPr>
          <w:rFonts w:eastAsia="Times New Roman" w:cs="Times New Roman"/>
          <w:color w:val="000000"/>
          <w:sz w:val="26"/>
          <w:szCs w:val="22"/>
          <w:lang w:eastAsia="ru-RU"/>
        </w:rPr>
      </w:pPr>
      <w:r w:rsidRPr="00674729">
        <w:rPr>
          <w:rFonts w:eastAsia="Times New Roman" w:cs="Times New Roman"/>
          <w:b/>
          <w:color w:val="000000"/>
          <w:sz w:val="26"/>
          <w:szCs w:val="22"/>
          <w:lang w:eastAsia="ru-RU"/>
        </w:rPr>
        <w:t xml:space="preserve"> </w:t>
      </w:r>
    </w:p>
    <w:p w:rsidR="00674729" w:rsidRPr="00674729" w:rsidRDefault="00674729" w:rsidP="00674729">
      <w:pPr>
        <w:overflowPunct/>
        <w:autoSpaceDE/>
        <w:spacing w:line="259" w:lineRule="auto"/>
        <w:textAlignment w:val="auto"/>
        <w:rPr>
          <w:rFonts w:eastAsia="Times New Roman" w:cs="Times New Roman"/>
          <w:color w:val="000000"/>
          <w:sz w:val="26"/>
          <w:szCs w:val="22"/>
          <w:lang w:eastAsia="ru-RU"/>
        </w:rPr>
      </w:pPr>
      <w:r w:rsidRPr="00674729">
        <w:rPr>
          <w:rFonts w:eastAsia="Times New Roman" w:cs="Times New Roman"/>
          <w:b/>
          <w:color w:val="000000"/>
          <w:sz w:val="26"/>
          <w:szCs w:val="22"/>
          <w:lang w:eastAsia="ru-RU"/>
        </w:rPr>
        <w:t xml:space="preserve"> </w:t>
      </w:r>
    </w:p>
    <w:p w:rsidR="00674729" w:rsidRPr="00674729" w:rsidRDefault="00674729" w:rsidP="00674729">
      <w:pPr>
        <w:overflowPunct/>
        <w:autoSpaceDE/>
        <w:spacing w:line="259" w:lineRule="auto"/>
        <w:textAlignment w:val="auto"/>
        <w:rPr>
          <w:rFonts w:eastAsia="Times New Roman" w:cs="Times New Roman"/>
          <w:color w:val="000000"/>
          <w:sz w:val="26"/>
          <w:szCs w:val="22"/>
          <w:lang w:eastAsia="ru-RU"/>
        </w:rPr>
      </w:pPr>
      <w:r w:rsidRPr="00674729">
        <w:rPr>
          <w:rFonts w:eastAsia="Times New Roman" w:cs="Times New Roman"/>
          <w:b/>
          <w:color w:val="000000"/>
          <w:sz w:val="26"/>
          <w:szCs w:val="22"/>
          <w:lang w:eastAsia="ru-RU"/>
        </w:rPr>
        <w:t xml:space="preserve"> </w:t>
      </w:r>
    </w:p>
    <w:p w:rsidR="00674729" w:rsidRPr="00674729" w:rsidRDefault="00674729" w:rsidP="00674729">
      <w:pPr>
        <w:overflowPunct/>
        <w:autoSpaceDE/>
        <w:spacing w:after="14" w:line="271" w:lineRule="auto"/>
        <w:ind w:right="911"/>
        <w:jc w:val="center"/>
        <w:textAlignment w:val="auto"/>
        <w:rPr>
          <w:rFonts w:eastAsia="Times New Roman" w:cs="Times New Roman"/>
          <w:color w:val="000000"/>
          <w:sz w:val="26"/>
          <w:szCs w:val="22"/>
          <w:lang w:eastAsia="ru-RU"/>
        </w:rPr>
      </w:pPr>
    </w:p>
    <w:p w:rsidR="00674729" w:rsidRPr="00674729" w:rsidRDefault="00674729" w:rsidP="00674729">
      <w:pPr>
        <w:overflowPunct/>
        <w:autoSpaceDE/>
        <w:spacing w:line="259" w:lineRule="auto"/>
        <w:textAlignment w:val="auto"/>
        <w:rPr>
          <w:rFonts w:eastAsia="Times New Roman" w:cs="Times New Roman"/>
          <w:color w:val="000000"/>
          <w:sz w:val="26"/>
          <w:szCs w:val="22"/>
          <w:lang w:eastAsia="ru-RU"/>
        </w:rPr>
      </w:pPr>
      <w:r w:rsidRPr="00674729">
        <w:rPr>
          <w:rFonts w:eastAsia="Times New Roman" w:cs="Times New Roman"/>
          <w:b/>
          <w:color w:val="000000"/>
          <w:sz w:val="26"/>
          <w:szCs w:val="22"/>
          <w:lang w:eastAsia="ru-RU"/>
        </w:rPr>
        <w:t xml:space="preserve"> </w:t>
      </w:r>
    </w:p>
    <w:p w:rsidR="00674729" w:rsidRPr="00674729" w:rsidRDefault="00674729" w:rsidP="00674729">
      <w:pPr>
        <w:overflowPunct/>
        <w:autoSpaceDE/>
        <w:spacing w:line="259" w:lineRule="auto"/>
        <w:textAlignment w:val="auto"/>
        <w:rPr>
          <w:rFonts w:eastAsia="Times New Roman" w:cs="Times New Roman"/>
          <w:color w:val="000000"/>
          <w:sz w:val="26"/>
          <w:szCs w:val="22"/>
          <w:lang w:eastAsia="ru-RU"/>
        </w:rPr>
      </w:pPr>
      <w:r w:rsidRPr="00674729">
        <w:rPr>
          <w:rFonts w:eastAsia="Times New Roman" w:cs="Times New Roman"/>
          <w:b/>
          <w:color w:val="000000"/>
          <w:sz w:val="26"/>
          <w:szCs w:val="22"/>
          <w:lang w:eastAsia="ru-RU"/>
        </w:rPr>
        <w:t xml:space="preserve"> </w:t>
      </w:r>
    </w:p>
    <w:p w:rsidR="00674729" w:rsidRPr="00674729" w:rsidRDefault="00674729" w:rsidP="00674729">
      <w:pPr>
        <w:overflowPunct/>
        <w:autoSpaceDE/>
        <w:spacing w:line="259" w:lineRule="auto"/>
        <w:textAlignment w:val="auto"/>
        <w:rPr>
          <w:rFonts w:eastAsia="Times New Roman" w:cs="Times New Roman"/>
          <w:color w:val="000000"/>
          <w:sz w:val="26"/>
          <w:szCs w:val="22"/>
          <w:lang w:eastAsia="ru-RU"/>
        </w:rPr>
      </w:pPr>
      <w:r w:rsidRPr="00674729">
        <w:rPr>
          <w:rFonts w:eastAsia="Times New Roman" w:cs="Times New Roman"/>
          <w:b/>
          <w:color w:val="000000"/>
          <w:sz w:val="26"/>
          <w:szCs w:val="22"/>
          <w:lang w:eastAsia="ru-RU"/>
        </w:rPr>
        <w:t xml:space="preserve"> </w:t>
      </w:r>
    </w:p>
    <w:p w:rsidR="00674729" w:rsidRPr="00674729" w:rsidRDefault="00674729" w:rsidP="00674729">
      <w:pPr>
        <w:overflowPunct/>
        <w:autoSpaceDE/>
        <w:spacing w:line="259" w:lineRule="auto"/>
        <w:textAlignment w:val="auto"/>
        <w:rPr>
          <w:rFonts w:eastAsia="Times New Roman" w:cs="Times New Roman"/>
          <w:color w:val="000000"/>
          <w:sz w:val="26"/>
          <w:szCs w:val="22"/>
          <w:lang w:eastAsia="ru-RU"/>
        </w:rPr>
      </w:pPr>
      <w:r w:rsidRPr="00674729">
        <w:rPr>
          <w:rFonts w:eastAsia="Times New Roman" w:cs="Times New Roman"/>
          <w:b/>
          <w:color w:val="000000"/>
          <w:sz w:val="26"/>
          <w:szCs w:val="22"/>
          <w:lang w:eastAsia="ru-RU"/>
        </w:rPr>
        <w:t xml:space="preserve"> </w:t>
      </w:r>
    </w:p>
    <w:p w:rsidR="00674729" w:rsidRPr="00674729" w:rsidRDefault="00674729" w:rsidP="00674729">
      <w:pPr>
        <w:overflowPunct/>
        <w:autoSpaceDE/>
        <w:spacing w:line="259" w:lineRule="auto"/>
        <w:textAlignment w:val="auto"/>
        <w:rPr>
          <w:rFonts w:eastAsia="Times New Roman" w:cs="Times New Roman"/>
          <w:color w:val="000000"/>
          <w:sz w:val="26"/>
          <w:szCs w:val="22"/>
          <w:lang w:eastAsia="ru-RU"/>
        </w:rPr>
      </w:pPr>
      <w:r w:rsidRPr="00674729">
        <w:rPr>
          <w:rFonts w:eastAsia="Times New Roman" w:cs="Times New Roman"/>
          <w:b/>
          <w:color w:val="000000"/>
          <w:sz w:val="26"/>
          <w:szCs w:val="22"/>
          <w:lang w:eastAsia="ru-RU"/>
        </w:rPr>
        <w:t xml:space="preserve"> </w:t>
      </w:r>
    </w:p>
    <w:p w:rsidR="00674729" w:rsidRPr="00674729" w:rsidRDefault="00674729" w:rsidP="00674729">
      <w:pPr>
        <w:overflowPunct/>
        <w:autoSpaceDE/>
        <w:spacing w:line="259" w:lineRule="auto"/>
        <w:textAlignment w:val="auto"/>
        <w:rPr>
          <w:rFonts w:eastAsia="Times New Roman" w:cs="Times New Roman"/>
          <w:color w:val="000000"/>
          <w:sz w:val="26"/>
          <w:szCs w:val="22"/>
          <w:lang w:eastAsia="ru-RU"/>
        </w:rPr>
      </w:pPr>
      <w:r w:rsidRPr="00674729">
        <w:rPr>
          <w:rFonts w:eastAsia="Times New Roman" w:cs="Times New Roman"/>
          <w:b/>
          <w:color w:val="000000"/>
          <w:sz w:val="26"/>
          <w:szCs w:val="22"/>
          <w:lang w:eastAsia="ru-RU"/>
        </w:rPr>
        <w:t xml:space="preserve"> </w:t>
      </w:r>
    </w:p>
    <w:p w:rsidR="00674729" w:rsidRPr="00674729" w:rsidRDefault="00674729" w:rsidP="00674729">
      <w:pPr>
        <w:overflowPunct/>
        <w:autoSpaceDE/>
        <w:spacing w:line="259" w:lineRule="auto"/>
        <w:textAlignment w:val="auto"/>
        <w:rPr>
          <w:rFonts w:eastAsia="Times New Roman" w:cs="Times New Roman"/>
          <w:color w:val="000000"/>
          <w:sz w:val="26"/>
          <w:szCs w:val="22"/>
          <w:lang w:eastAsia="ru-RU"/>
        </w:rPr>
      </w:pPr>
      <w:r w:rsidRPr="00674729">
        <w:rPr>
          <w:rFonts w:eastAsia="Times New Roman" w:cs="Times New Roman"/>
          <w:b/>
          <w:color w:val="000000"/>
          <w:sz w:val="24"/>
          <w:szCs w:val="22"/>
          <w:lang w:eastAsia="ru-RU"/>
        </w:rPr>
        <w:t xml:space="preserve"> </w:t>
      </w:r>
    </w:p>
    <w:p w:rsidR="00674729" w:rsidRPr="00674729" w:rsidRDefault="00674729" w:rsidP="00674729">
      <w:pPr>
        <w:overflowPunct/>
        <w:autoSpaceDE/>
        <w:spacing w:line="259" w:lineRule="auto"/>
        <w:textAlignment w:val="auto"/>
        <w:rPr>
          <w:rFonts w:eastAsia="Times New Roman" w:cs="Times New Roman"/>
          <w:color w:val="000000"/>
          <w:sz w:val="26"/>
          <w:szCs w:val="22"/>
          <w:lang w:eastAsia="ru-RU"/>
        </w:rPr>
      </w:pPr>
      <w:r w:rsidRPr="00674729">
        <w:rPr>
          <w:rFonts w:eastAsia="Times New Roman" w:cs="Times New Roman"/>
          <w:b/>
          <w:color w:val="000000"/>
          <w:sz w:val="24"/>
          <w:szCs w:val="22"/>
          <w:lang w:eastAsia="ru-RU"/>
        </w:rPr>
        <w:t xml:space="preserve"> </w:t>
      </w:r>
    </w:p>
    <w:p w:rsidR="00674729" w:rsidRPr="00674729" w:rsidRDefault="00674729" w:rsidP="00674729">
      <w:pPr>
        <w:overflowPunct/>
        <w:autoSpaceDE/>
        <w:spacing w:line="259" w:lineRule="auto"/>
        <w:ind w:right="733"/>
        <w:jc w:val="right"/>
        <w:textAlignment w:val="auto"/>
        <w:rPr>
          <w:rFonts w:eastAsia="Times New Roman" w:cs="Times New Roman"/>
          <w:color w:val="000000"/>
          <w:sz w:val="26"/>
          <w:szCs w:val="22"/>
          <w:lang w:eastAsia="ru-RU"/>
        </w:rPr>
      </w:pPr>
      <w:r w:rsidRPr="00674729">
        <w:rPr>
          <w:rFonts w:eastAsia="Times New Roman" w:cs="Times New Roman"/>
          <w:b/>
          <w:color w:val="000000"/>
          <w:sz w:val="24"/>
          <w:szCs w:val="22"/>
          <w:lang w:eastAsia="ru-RU"/>
        </w:rPr>
        <w:t xml:space="preserve"> </w:t>
      </w:r>
      <w:r w:rsidRPr="00674729">
        <w:rPr>
          <w:rFonts w:eastAsia="Times New Roman" w:cs="Times New Roman"/>
          <w:color w:val="000000"/>
          <w:sz w:val="26"/>
          <w:szCs w:val="22"/>
          <w:lang w:eastAsia="ru-RU"/>
        </w:rPr>
        <w:t xml:space="preserve">                                                                              </w:t>
      </w:r>
    </w:p>
    <w:p w:rsidR="00674729" w:rsidRPr="00674729" w:rsidRDefault="00674729" w:rsidP="00674729">
      <w:pPr>
        <w:overflowPunct/>
        <w:autoSpaceDE/>
        <w:spacing w:line="259" w:lineRule="auto"/>
        <w:ind w:right="733"/>
        <w:jc w:val="right"/>
        <w:textAlignment w:val="auto"/>
        <w:rPr>
          <w:rFonts w:eastAsia="Times New Roman" w:cs="Times New Roman"/>
          <w:color w:val="000000"/>
          <w:sz w:val="26"/>
          <w:szCs w:val="22"/>
          <w:lang w:eastAsia="ru-RU"/>
        </w:rPr>
      </w:pPr>
    </w:p>
    <w:p w:rsidR="00674729" w:rsidRPr="00674729" w:rsidRDefault="00674729" w:rsidP="00674729">
      <w:pPr>
        <w:overflowPunct/>
        <w:autoSpaceDE/>
        <w:spacing w:line="259" w:lineRule="auto"/>
        <w:ind w:right="733"/>
        <w:jc w:val="right"/>
        <w:textAlignment w:val="auto"/>
        <w:rPr>
          <w:rFonts w:eastAsia="Times New Roman" w:cs="Times New Roman"/>
          <w:color w:val="000000"/>
          <w:sz w:val="26"/>
          <w:szCs w:val="22"/>
          <w:lang w:eastAsia="ru-RU"/>
        </w:rPr>
      </w:pPr>
    </w:p>
    <w:p w:rsidR="00674729" w:rsidRPr="00674729" w:rsidRDefault="00674729" w:rsidP="00674729">
      <w:pPr>
        <w:overflowPunct/>
        <w:autoSpaceDE/>
        <w:spacing w:line="259" w:lineRule="auto"/>
        <w:ind w:right="733"/>
        <w:jc w:val="right"/>
        <w:textAlignment w:val="auto"/>
        <w:rPr>
          <w:rFonts w:eastAsia="Times New Roman" w:cs="Times New Roman"/>
          <w:color w:val="000000"/>
          <w:sz w:val="26"/>
          <w:szCs w:val="22"/>
          <w:lang w:eastAsia="ru-RU"/>
        </w:rPr>
      </w:pPr>
    </w:p>
    <w:p w:rsidR="00674729" w:rsidRPr="00674729" w:rsidRDefault="00674729" w:rsidP="00674729">
      <w:pPr>
        <w:overflowPunct/>
        <w:autoSpaceDE/>
        <w:spacing w:line="259" w:lineRule="auto"/>
        <w:ind w:right="733"/>
        <w:jc w:val="right"/>
        <w:textAlignment w:val="auto"/>
        <w:rPr>
          <w:rFonts w:eastAsia="Times New Roman" w:cs="Times New Roman"/>
          <w:color w:val="000000"/>
          <w:sz w:val="26"/>
          <w:szCs w:val="22"/>
          <w:lang w:eastAsia="ru-RU"/>
        </w:rPr>
      </w:pPr>
    </w:p>
    <w:p w:rsidR="00674729" w:rsidRPr="00674729" w:rsidRDefault="00674729" w:rsidP="00DF09DE">
      <w:pPr>
        <w:overflowPunct/>
        <w:autoSpaceDE/>
        <w:spacing w:line="259" w:lineRule="auto"/>
        <w:ind w:right="733"/>
        <w:textAlignment w:val="auto"/>
        <w:rPr>
          <w:rFonts w:eastAsia="Times New Roman" w:cs="Times New Roman"/>
          <w:color w:val="000000"/>
          <w:sz w:val="26"/>
          <w:szCs w:val="22"/>
          <w:lang w:eastAsia="ru-RU"/>
        </w:rPr>
      </w:pPr>
    </w:p>
    <w:tbl>
      <w:tblPr>
        <w:tblW w:w="0" w:type="auto"/>
        <w:tblInd w:w="3936" w:type="dxa"/>
        <w:tblLook w:val="04A0" w:firstRow="1" w:lastRow="0" w:firstColumn="1" w:lastColumn="0" w:noHBand="0" w:noVBand="1"/>
      </w:tblPr>
      <w:tblGrid>
        <w:gridCol w:w="5635"/>
      </w:tblGrid>
      <w:tr w:rsidR="00674729" w:rsidRPr="00674729" w:rsidTr="00674729">
        <w:tc>
          <w:tcPr>
            <w:tcW w:w="6201" w:type="dxa"/>
            <w:shd w:val="clear" w:color="auto" w:fill="auto"/>
          </w:tcPr>
          <w:p w:rsidR="00674729" w:rsidRPr="00674729" w:rsidRDefault="00674729" w:rsidP="00674729">
            <w:pPr>
              <w:overflowPunct/>
              <w:autoSpaceDE/>
              <w:spacing w:after="5" w:line="270" w:lineRule="auto"/>
              <w:ind w:right="731"/>
              <w:textAlignment w:val="auto"/>
              <w:rPr>
                <w:rFonts w:eastAsia="Times New Roman" w:cs="Times New Roman"/>
                <w:color w:val="000000"/>
                <w:lang w:eastAsia="ru-RU"/>
              </w:rPr>
            </w:pPr>
            <w:proofErr w:type="gramStart"/>
            <w:r w:rsidRPr="00674729">
              <w:rPr>
                <w:rFonts w:eastAsia="Times New Roman" w:cs="Times New Roman"/>
                <w:color w:val="000000"/>
                <w:lang w:eastAsia="ru-RU"/>
              </w:rPr>
              <w:lastRenderedPageBreak/>
              <w:t xml:space="preserve">Приложение № 2 к Административному регламенту предоставления муниципальной услуги «Предоставление компенсации затрат на приобретение путевок в загородные лагеря отдыха и оздоровления для детей, проживающих на территории муниципального образования «Муниципальный округ </w:t>
            </w:r>
            <w:proofErr w:type="spellStart"/>
            <w:r w:rsidRPr="00674729">
              <w:rPr>
                <w:rFonts w:eastAsia="Times New Roman" w:cs="Times New Roman"/>
                <w:color w:val="000000"/>
                <w:lang w:eastAsia="ru-RU"/>
              </w:rPr>
              <w:t>Киясовский</w:t>
            </w:r>
            <w:proofErr w:type="spellEnd"/>
            <w:r w:rsidRPr="00674729">
              <w:rPr>
                <w:rFonts w:eastAsia="Times New Roman" w:cs="Times New Roman"/>
                <w:color w:val="000000"/>
                <w:lang w:eastAsia="ru-RU"/>
              </w:rPr>
              <w:t xml:space="preserve"> район Удмуртской Республики»</w:t>
            </w:r>
            <w:proofErr w:type="gramEnd"/>
          </w:p>
          <w:p w:rsidR="00674729" w:rsidRPr="00674729" w:rsidRDefault="00674729" w:rsidP="00674729">
            <w:pPr>
              <w:overflowPunct/>
              <w:autoSpaceDE/>
              <w:spacing w:line="259" w:lineRule="auto"/>
              <w:textAlignment w:val="auto"/>
              <w:rPr>
                <w:rFonts w:eastAsia="Times New Roman" w:cs="Times New Roman"/>
                <w:color w:val="000000"/>
                <w:lang w:eastAsia="ru-RU"/>
              </w:rPr>
            </w:pPr>
            <w:r w:rsidRPr="00674729">
              <w:rPr>
                <w:rFonts w:eastAsia="Times New Roman" w:cs="Times New Roman"/>
                <w:color w:val="000000"/>
                <w:lang w:eastAsia="ru-RU"/>
              </w:rPr>
              <w:t xml:space="preserve"> </w:t>
            </w:r>
          </w:p>
        </w:tc>
      </w:tr>
    </w:tbl>
    <w:p w:rsidR="00674729" w:rsidRPr="00DF09DE" w:rsidRDefault="00674729" w:rsidP="00674729">
      <w:pPr>
        <w:overflowPunct/>
        <w:autoSpaceDE/>
        <w:spacing w:line="259" w:lineRule="auto"/>
        <w:textAlignment w:val="auto"/>
        <w:rPr>
          <w:rFonts w:eastAsia="Times New Roman" w:cs="Times New Roman"/>
          <w:color w:val="000000"/>
          <w:sz w:val="16"/>
          <w:szCs w:val="16"/>
          <w:lang w:eastAsia="ru-RU"/>
        </w:rPr>
      </w:pPr>
      <w:r w:rsidRPr="00674729">
        <w:rPr>
          <w:rFonts w:eastAsia="Times New Roman" w:cs="Times New Roman"/>
          <w:color w:val="000000"/>
          <w:sz w:val="26"/>
          <w:szCs w:val="22"/>
          <w:lang w:eastAsia="ru-RU"/>
        </w:rPr>
        <w:t xml:space="preserve"> </w:t>
      </w:r>
    </w:p>
    <w:p w:rsidR="00674729" w:rsidRPr="00674729" w:rsidRDefault="00674729" w:rsidP="00674729">
      <w:pPr>
        <w:overflowPunct/>
        <w:autoSpaceDE/>
        <w:spacing w:after="5" w:line="268" w:lineRule="auto"/>
        <w:ind w:right="729"/>
        <w:jc w:val="both"/>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Начальнику Управления образования  </w:t>
      </w:r>
    </w:p>
    <w:p w:rsidR="00674729" w:rsidRPr="00674729" w:rsidRDefault="00674729" w:rsidP="00674729">
      <w:pPr>
        <w:overflowPunct/>
        <w:autoSpaceDE/>
        <w:spacing w:after="5" w:line="268" w:lineRule="auto"/>
        <w:ind w:right="729"/>
        <w:jc w:val="both"/>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Администрации муниципального образования «Муниципальный округ </w:t>
      </w:r>
      <w:proofErr w:type="spellStart"/>
      <w:r w:rsidRPr="00674729">
        <w:rPr>
          <w:rFonts w:eastAsia="Times New Roman" w:cs="Times New Roman"/>
          <w:color w:val="000000"/>
          <w:sz w:val="22"/>
          <w:szCs w:val="22"/>
          <w:lang w:eastAsia="ru-RU"/>
        </w:rPr>
        <w:t>Киясовский</w:t>
      </w:r>
      <w:proofErr w:type="spellEnd"/>
      <w:r w:rsidRPr="00674729">
        <w:rPr>
          <w:rFonts w:eastAsia="Times New Roman" w:cs="Times New Roman"/>
          <w:color w:val="000000"/>
          <w:sz w:val="22"/>
          <w:szCs w:val="22"/>
          <w:lang w:eastAsia="ru-RU"/>
        </w:rPr>
        <w:t xml:space="preserve"> район Удмуртской Республики»  </w:t>
      </w:r>
    </w:p>
    <w:p w:rsidR="00674729" w:rsidRPr="00674729" w:rsidRDefault="00674729" w:rsidP="00674729">
      <w:pPr>
        <w:overflowPunct/>
        <w:autoSpaceDE/>
        <w:spacing w:line="259" w:lineRule="auto"/>
        <w:ind w:right="566"/>
        <w:jc w:val="both"/>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________________________________________</w:t>
      </w:r>
    </w:p>
    <w:p w:rsidR="00674729" w:rsidRPr="00674729" w:rsidRDefault="00674729" w:rsidP="00674729">
      <w:pPr>
        <w:overflowPunct/>
        <w:autoSpaceDE/>
        <w:spacing w:line="259" w:lineRule="auto"/>
        <w:ind w:right="566"/>
        <w:jc w:val="both"/>
        <w:textAlignment w:val="auto"/>
        <w:rPr>
          <w:rFonts w:eastAsia="Times New Roman" w:cs="Times New Roman"/>
          <w:color w:val="000000"/>
          <w:sz w:val="22"/>
          <w:szCs w:val="22"/>
          <w:lang w:eastAsia="ru-RU"/>
        </w:rPr>
      </w:pPr>
      <w:r w:rsidRPr="00674729">
        <w:rPr>
          <w:rFonts w:eastAsia="Times New Roman" w:cs="Times New Roman"/>
          <w:color w:val="000000"/>
          <w:sz w:val="22"/>
          <w:szCs w:val="22"/>
          <w:vertAlign w:val="superscript"/>
          <w:lang w:eastAsia="ru-RU"/>
        </w:rPr>
        <w:t xml:space="preserve">                                                     (Ф.И.О.)</w:t>
      </w:r>
      <w:r w:rsidRPr="00674729">
        <w:rPr>
          <w:rFonts w:eastAsia="Times New Roman" w:cs="Times New Roman"/>
          <w:color w:val="000000"/>
          <w:sz w:val="22"/>
          <w:szCs w:val="22"/>
          <w:lang w:eastAsia="ru-RU"/>
        </w:rPr>
        <w:t xml:space="preserve"> </w:t>
      </w:r>
    </w:p>
    <w:p w:rsidR="00674729" w:rsidRPr="00674729" w:rsidRDefault="00674729" w:rsidP="00674729">
      <w:pPr>
        <w:overflowPunct/>
        <w:autoSpaceDE/>
        <w:spacing w:after="22" w:line="259" w:lineRule="auto"/>
        <w:ind w:right="672"/>
        <w:jc w:val="center"/>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 </w:t>
      </w:r>
    </w:p>
    <w:p w:rsidR="00674729" w:rsidRPr="00674729" w:rsidRDefault="00674729" w:rsidP="00674729">
      <w:pPr>
        <w:overflowPunct/>
        <w:autoSpaceDE/>
        <w:spacing w:after="5" w:line="268" w:lineRule="auto"/>
        <w:ind w:right="729"/>
        <w:jc w:val="both"/>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Наименование организации (предприятия,  учреждения)____________________________ </w:t>
      </w:r>
    </w:p>
    <w:p w:rsidR="00674729" w:rsidRPr="00674729" w:rsidRDefault="00674729" w:rsidP="00674729">
      <w:pPr>
        <w:overflowPunct/>
        <w:autoSpaceDE/>
        <w:spacing w:after="20" w:line="259" w:lineRule="auto"/>
        <w:ind w:right="677"/>
        <w:jc w:val="center"/>
        <w:textAlignment w:val="auto"/>
        <w:rPr>
          <w:rFonts w:eastAsia="Times New Roman" w:cs="Times New Roman"/>
          <w:color w:val="000000"/>
          <w:sz w:val="22"/>
          <w:szCs w:val="22"/>
          <w:lang w:eastAsia="ru-RU"/>
        </w:rPr>
      </w:pPr>
    </w:p>
    <w:p w:rsidR="00674729" w:rsidRPr="00674729" w:rsidRDefault="00674729" w:rsidP="00674729">
      <w:pPr>
        <w:overflowPunct/>
        <w:autoSpaceDE/>
        <w:spacing w:line="259" w:lineRule="auto"/>
        <w:ind w:right="2155"/>
        <w:jc w:val="center"/>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ЗАЯВКА </w:t>
      </w:r>
    </w:p>
    <w:p w:rsidR="00674729" w:rsidRPr="00674729" w:rsidRDefault="00674729" w:rsidP="00674729">
      <w:pPr>
        <w:overflowPunct/>
        <w:autoSpaceDE/>
        <w:spacing w:after="5" w:line="268" w:lineRule="auto"/>
        <w:ind w:right="729"/>
        <w:jc w:val="both"/>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На частичное возмещение стоимости путевки в детские оздоровительные лагеря для детей работников организации (предприятия, учреждения) и детей работников бюджетной сферы на _____ год. </w:t>
      </w:r>
    </w:p>
    <w:p w:rsidR="00674729" w:rsidRPr="00674729" w:rsidRDefault="00674729" w:rsidP="00674729">
      <w:pPr>
        <w:overflowPunct/>
        <w:autoSpaceDE/>
        <w:spacing w:after="5" w:line="268" w:lineRule="auto"/>
        <w:ind w:right="729"/>
        <w:jc w:val="both"/>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Организация (предприятие, учреждение) ____________________________________________ просит возместить затраты для детей работников стоимость путевок в загородный детский оздоровительный лагерь. </w:t>
      </w:r>
    </w:p>
    <w:p w:rsidR="00674729" w:rsidRPr="00674729" w:rsidRDefault="00674729" w:rsidP="00674729">
      <w:pPr>
        <w:overflowPunct/>
        <w:autoSpaceDE/>
        <w:spacing w:after="5" w:line="268" w:lineRule="auto"/>
        <w:ind w:right="729"/>
        <w:jc w:val="both"/>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Организацией (предприятием, учреждением) утверждено ассигнований для оздоровления детей работников на ___ год в сумме____________________________(цифрами и прописью). </w:t>
      </w:r>
    </w:p>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 </w:t>
      </w:r>
    </w:p>
    <w:tbl>
      <w:tblPr>
        <w:tblW w:w="9854" w:type="dxa"/>
        <w:tblInd w:w="-108" w:type="dxa"/>
        <w:tblCellMar>
          <w:top w:w="7" w:type="dxa"/>
          <w:left w:w="374" w:type="dxa"/>
          <w:right w:w="115" w:type="dxa"/>
        </w:tblCellMar>
        <w:tblLook w:val="04A0" w:firstRow="1" w:lastRow="0" w:firstColumn="1" w:lastColumn="0" w:noHBand="0" w:noVBand="1"/>
      </w:tblPr>
      <w:tblGrid>
        <w:gridCol w:w="2093"/>
        <w:gridCol w:w="4112"/>
        <w:gridCol w:w="3649"/>
      </w:tblGrid>
      <w:tr w:rsidR="00674729" w:rsidRPr="00674729" w:rsidTr="00674729">
        <w:trPr>
          <w:trHeight w:val="902"/>
        </w:trPr>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ind w:right="260"/>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Отрасль </w:t>
            </w:r>
          </w:p>
        </w:tc>
        <w:tc>
          <w:tcPr>
            <w:tcW w:w="4112"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after="5" w:line="274"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Количество детей работников  отрасли  </w:t>
            </w:r>
          </w:p>
          <w:p w:rsidR="00674729" w:rsidRPr="00674729" w:rsidRDefault="00674729" w:rsidP="00674729">
            <w:pPr>
              <w:overflowPunct/>
              <w:autoSpaceDE/>
              <w:spacing w:line="259" w:lineRule="auto"/>
              <w:ind w:right="226"/>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(от 6 лет 6 месяцев до 18 лет) </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ind w:right="230"/>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Количество заявок  </w:t>
            </w:r>
          </w:p>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(от 6 лет 6 месяцев до 15 лет включительно) </w:t>
            </w:r>
          </w:p>
        </w:tc>
      </w:tr>
      <w:tr w:rsidR="00674729" w:rsidRPr="00674729" w:rsidTr="00674729">
        <w:trPr>
          <w:trHeight w:val="286"/>
        </w:trPr>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 </w:t>
            </w:r>
          </w:p>
        </w:tc>
        <w:tc>
          <w:tcPr>
            <w:tcW w:w="4112"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 </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 </w:t>
            </w:r>
          </w:p>
        </w:tc>
      </w:tr>
      <w:tr w:rsidR="00674729" w:rsidRPr="00674729" w:rsidTr="00674729">
        <w:trPr>
          <w:trHeight w:val="288"/>
        </w:trPr>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 </w:t>
            </w:r>
          </w:p>
        </w:tc>
        <w:tc>
          <w:tcPr>
            <w:tcW w:w="4112"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 </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 </w:t>
            </w:r>
          </w:p>
        </w:tc>
      </w:tr>
    </w:tbl>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 </w:t>
      </w:r>
    </w:p>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 </w:t>
      </w:r>
    </w:p>
    <w:tbl>
      <w:tblPr>
        <w:tblW w:w="9854" w:type="dxa"/>
        <w:tblInd w:w="-108" w:type="dxa"/>
        <w:tblCellMar>
          <w:top w:w="7" w:type="dxa"/>
          <w:right w:w="49" w:type="dxa"/>
        </w:tblCellMar>
        <w:tblLook w:val="04A0" w:firstRow="1" w:lastRow="0" w:firstColumn="1" w:lastColumn="0" w:noHBand="0" w:noVBand="1"/>
      </w:tblPr>
      <w:tblGrid>
        <w:gridCol w:w="456"/>
        <w:gridCol w:w="1461"/>
        <w:gridCol w:w="1681"/>
        <w:gridCol w:w="1373"/>
        <w:gridCol w:w="1968"/>
        <w:gridCol w:w="1717"/>
        <w:gridCol w:w="1198"/>
      </w:tblGrid>
      <w:tr w:rsidR="00674729" w:rsidRPr="00674729" w:rsidTr="00674729">
        <w:trPr>
          <w:trHeight w:val="838"/>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jc w:val="both"/>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 </w:t>
            </w:r>
          </w:p>
        </w:tc>
        <w:tc>
          <w:tcPr>
            <w:tcW w:w="1461"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ФИО ребенка </w:t>
            </w:r>
          </w:p>
        </w:tc>
        <w:tc>
          <w:tcPr>
            <w:tcW w:w="1681"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tabs>
                <w:tab w:val="right" w:pos="1183"/>
              </w:tabs>
              <w:overflowPunct/>
              <w:autoSpaceDE/>
              <w:spacing w:after="26"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ФИО </w:t>
            </w:r>
          </w:p>
          <w:p w:rsidR="00674729" w:rsidRPr="00674729" w:rsidRDefault="00674729" w:rsidP="00674729">
            <w:pPr>
              <w:tabs>
                <w:tab w:val="right" w:pos="1183"/>
              </w:tabs>
              <w:overflowPunct/>
              <w:autoSpaceDE/>
              <w:spacing w:after="26"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родителя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ind w:right="59"/>
              <w:jc w:val="both"/>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Дата рождения ребенка </w:t>
            </w:r>
          </w:p>
        </w:tc>
        <w:tc>
          <w:tcPr>
            <w:tcW w:w="1968"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Образовательное учреждение </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after="19" w:line="259" w:lineRule="auto"/>
              <w:jc w:val="both"/>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Наименование </w:t>
            </w:r>
          </w:p>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лагеря  </w:t>
            </w:r>
          </w:p>
        </w:tc>
        <w:tc>
          <w:tcPr>
            <w:tcW w:w="1198"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Срок смены </w:t>
            </w:r>
          </w:p>
        </w:tc>
      </w:tr>
      <w:tr w:rsidR="00674729" w:rsidRPr="00674729" w:rsidTr="00674729">
        <w:trPr>
          <w:trHeight w:val="286"/>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 </w:t>
            </w:r>
          </w:p>
        </w:tc>
        <w:tc>
          <w:tcPr>
            <w:tcW w:w="1461"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 </w:t>
            </w:r>
          </w:p>
        </w:tc>
        <w:tc>
          <w:tcPr>
            <w:tcW w:w="1681"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 </w:t>
            </w:r>
          </w:p>
        </w:tc>
        <w:tc>
          <w:tcPr>
            <w:tcW w:w="1968"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 </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 </w:t>
            </w:r>
          </w:p>
        </w:tc>
        <w:tc>
          <w:tcPr>
            <w:tcW w:w="1198"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 </w:t>
            </w:r>
          </w:p>
        </w:tc>
      </w:tr>
    </w:tbl>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 </w:t>
      </w:r>
    </w:p>
    <w:p w:rsidR="00674729" w:rsidRPr="00674729" w:rsidRDefault="00674729" w:rsidP="00674729">
      <w:pPr>
        <w:overflowPunct/>
        <w:autoSpaceDE/>
        <w:spacing w:after="5" w:line="268" w:lineRule="auto"/>
        <w:ind w:right="729"/>
        <w:jc w:val="both"/>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Руководитель                                                                                        __________________ </w:t>
      </w:r>
    </w:p>
    <w:p w:rsidR="00674729" w:rsidRPr="00674729" w:rsidRDefault="00674729" w:rsidP="00674729">
      <w:pPr>
        <w:overflowPunct/>
        <w:autoSpaceDE/>
        <w:spacing w:after="18"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 </w:t>
      </w:r>
    </w:p>
    <w:p w:rsidR="00674729" w:rsidRPr="00674729" w:rsidRDefault="00674729" w:rsidP="00674729">
      <w:pPr>
        <w:overflowPunct/>
        <w:autoSpaceDE/>
        <w:spacing w:after="5" w:line="268" w:lineRule="auto"/>
        <w:ind w:right="729"/>
        <w:jc w:val="both"/>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Главный бухгалтер                                                                               __________________ </w:t>
      </w:r>
    </w:p>
    <w:p w:rsidR="00674729" w:rsidRPr="00674729" w:rsidRDefault="00674729" w:rsidP="00674729">
      <w:pPr>
        <w:overflowPunct/>
        <w:autoSpaceDE/>
        <w:spacing w:after="23" w:line="259" w:lineRule="auto"/>
        <w:textAlignment w:val="auto"/>
        <w:rPr>
          <w:rFonts w:eastAsia="Times New Roman" w:cs="Times New Roman"/>
          <w:color w:val="000000"/>
          <w:sz w:val="22"/>
          <w:szCs w:val="22"/>
          <w:lang w:eastAsia="ru-RU"/>
        </w:rPr>
      </w:pPr>
    </w:p>
    <w:p w:rsidR="00674729" w:rsidRPr="00674729" w:rsidRDefault="00674729" w:rsidP="00674729">
      <w:pPr>
        <w:overflowPunct/>
        <w:autoSpaceDE/>
        <w:spacing w:after="5" w:line="268" w:lineRule="auto"/>
        <w:ind w:right="729"/>
        <w:jc w:val="both"/>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Председатель профсоюзного комитета                                               __________________ </w:t>
      </w:r>
    </w:p>
    <w:p w:rsidR="00674729" w:rsidRPr="00674729" w:rsidRDefault="00DF09DE" w:rsidP="00674729">
      <w:pPr>
        <w:overflowPunct/>
        <w:autoSpaceDE/>
        <w:spacing w:after="23" w:line="259" w:lineRule="auto"/>
        <w:textAlignment w:val="auto"/>
        <w:rPr>
          <w:rFonts w:eastAsia="Times New Roman" w:cs="Times New Roman"/>
          <w:color w:val="000000"/>
          <w:sz w:val="22"/>
          <w:szCs w:val="22"/>
          <w:lang w:eastAsia="ru-RU"/>
        </w:rPr>
      </w:pPr>
      <w:r>
        <w:rPr>
          <w:rFonts w:eastAsia="Times New Roman" w:cs="Times New Roman"/>
          <w:color w:val="000000"/>
          <w:sz w:val="22"/>
          <w:szCs w:val="22"/>
          <w:lang w:eastAsia="ru-RU"/>
        </w:rPr>
        <w:t xml:space="preserve"> </w:t>
      </w:r>
    </w:p>
    <w:p w:rsidR="00674729" w:rsidRPr="00674729" w:rsidRDefault="00674729" w:rsidP="00674729">
      <w:pPr>
        <w:overflowPunct/>
        <w:autoSpaceDE/>
        <w:spacing w:after="5" w:line="268" w:lineRule="auto"/>
        <w:ind w:right="729"/>
        <w:jc w:val="both"/>
        <w:textAlignment w:val="auto"/>
        <w:rPr>
          <w:rFonts w:eastAsia="Times New Roman" w:cs="Times New Roman"/>
          <w:color w:val="000000"/>
          <w:sz w:val="18"/>
          <w:szCs w:val="18"/>
          <w:lang w:eastAsia="ru-RU"/>
        </w:rPr>
      </w:pPr>
      <w:r w:rsidRPr="00674729">
        <w:rPr>
          <w:rFonts w:eastAsia="Times New Roman" w:cs="Times New Roman"/>
          <w:color w:val="000000"/>
          <w:sz w:val="22"/>
          <w:szCs w:val="22"/>
          <w:lang w:eastAsia="ru-RU"/>
        </w:rPr>
        <w:t>*</w:t>
      </w:r>
      <w:r w:rsidRPr="00674729">
        <w:rPr>
          <w:rFonts w:eastAsia="Times New Roman" w:cs="Times New Roman"/>
          <w:color w:val="000000"/>
          <w:sz w:val="18"/>
          <w:szCs w:val="18"/>
          <w:lang w:eastAsia="ru-RU"/>
        </w:rPr>
        <w:t xml:space="preserve">Для предприятий и индивидуальных предпринимателей. </w:t>
      </w:r>
    </w:p>
    <w:p w:rsidR="00674729" w:rsidRPr="00674729" w:rsidRDefault="00674729" w:rsidP="00674729">
      <w:pPr>
        <w:overflowPunct/>
        <w:autoSpaceDE/>
        <w:spacing w:after="5" w:line="268" w:lineRule="auto"/>
        <w:ind w:right="729"/>
        <w:jc w:val="both"/>
        <w:textAlignment w:val="auto"/>
        <w:rPr>
          <w:rFonts w:eastAsia="Times New Roman" w:cs="Times New Roman"/>
          <w:color w:val="000000"/>
          <w:sz w:val="18"/>
          <w:szCs w:val="18"/>
          <w:lang w:eastAsia="ru-RU"/>
        </w:rPr>
      </w:pPr>
      <w:r w:rsidRPr="00674729">
        <w:rPr>
          <w:rFonts w:eastAsia="Times New Roman" w:cs="Times New Roman"/>
          <w:color w:val="000000"/>
          <w:sz w:val="18"/>
          <w:szCs w:val="18"/>
          <w:lang w:eastAsia="ru-RU"/>
        </w:rPr>
        <w:t xml:space="preserve"> Выписка из единого государственного реестра юридических лиц или нотариально заверенная копия такой выписки, полученные не ранее, чем за два месяца до дня подачи заявки. Выписка из единого государственного реестра индивидуальных предпринимателей или нотариально заверенная копия такой выписки, полученные не ранее, чем за два месяца до дня подачи заявки. </w:t>
      </w:r>
    </w:p>
    <w:p w:rsidR="00674729" w:rsidRPr="00674729" w:rsidRDefault="00674729" w:rsidP="00674729">
      <w:pPr>
        <w:overflowPunct/>
        <w:autoSpaceDE/>
        <w:spacing w:after="5" w:line="268" w:lineRule="auto"/>
        <w:ind w:right="729"/>
        <w:jc w:val="both"/>
        <w:textAlignment w:val="auto"/>
        <w:rPr>
          <w:rFonts w:eastAsia="Times New Roman" w:cs="Times New Roman"/>
          <w:color w:val="000000"/>
          <w:sz w:val="18"/>
          <w:szCs w:val="18"/>
          <w:lang w:eastAsia="ru-RU"/>
        </w:rPr>
      </w:pPr>
      <w:r w:rsidRPr="00674729">
        <w:rPr>
          <w:rFonts w:eastAsia="Times New Roman" w:cs="Times New Roman"/>
          <w:color w:val="000000"/>
          <w:sz w:val="18"/>
          <w:szCs w:val="18"/>
          <w:lang w:eastAsia="ru-RU"/>
        </w:rPr>
        <w:t xml:space="preserve">*Указать реквизиты  и контактный телефон для перечисления возмещения стоимости путевки. </w:t>
      </w:r>
    </w:p>
    <w:tbl>
      <w:tblPr>
        <w:tblW w:w="0" w:type="auto"/>
        <w:tblInd w:w="3936" w:type="dxa"/>
        <w:tblLook w:val="04A0" w:firstRow="1" w:lastRow="0" w:firstColumn="1" w:lastColumn="0" w:noHBand="0" w:noVBand="1"/>
      </w:tblPr>
      <w:tblGrid>
        <w:gridCol w:w="5635"/>
      </w:tblGrid>
      <w:tr w:rsidR="00674729" w:rsidRPr="00674729" w:rsidTr="00674729">
        <w:tc>
          <w:tcPr>
            <w:tcW w:w="6201" w:type="dxa"/>
            <w:shd w:val="clear" w:color="auto" w:fill="auto"/>
          </w:tcPr>
          <w:p w:rsidR="00674729" w:rsidRPr="00674729" w:rsidRDefault="00674729" w:rsidP="00674729">
            <w:pPr>
              <w:overflowPunct/>
              <w:autoSpaceDE/>
              <w:spacing w:after="5" w:line="270" w:lineRule="auto"/>
              <w:ind w:right="731"/>
              <w:textAlignment w:val="auto"/>
              <w:rPr>
                <w:rFonts w:eastAsia="Times New Roman" w:cs="Times New Roman"/>
                <w:color w:val="000000"/>
                <w:lang w:eastAsia="ru-RU"/>
              </w:rPr>
            </w:pPr>
            <w:proofErr w:type="gramStart"/>
            <w:r w:rsidRPr="00674729">
              <w:rPr>
                <w:rFonts w:eastAsia="Times New Roman" w:cs="Times New Roman"/>
                <w:color w:val="000000"/>
                <w:lang w:eastAsia="ru-RU"/>
              </w:rPr>
              <w:lastRenderedPageBreak/>
              <w:t xml:space="preserve">Приложение № 3 к Административному регламенту предоставления муниципальной услуги «Предоставление компенсации затрат на приобретение путевок в загородные лагеря отдыха и оздоровления для детей, проживающих на территории муниципального образования «Муниципальный округ </w:t>
            </w:r>
            <w:proofErr w:type="spellStart"/>
            <w:r w:rsidRPr="00674729">
              <w:rPr>
                <w:rFonts w:eastAsia="Times New Roman" w:cs="Times New Roman"/>
                <w:color w:val="000000"/>
                <w:lang w:eastAsia="ru-RU"/>
              </w:rPr>
              <w:t>Киясовский</w:t>
            </w:r>
            <w:proofErr w:type="spellEnd"/>
            <w:r w:rsidRPr="00674729">
              <w:rPr>
                <w:rFonts w:eastAsia="Times New Roman" w:cs="Times New Roman"/>
                <w:color w:val="000000"/>
                <w:lang w:eastAsia="ru-RU"/>
              </w:rPr>
              <w:t xml:space="preserve"> район Удмуртской Республики»</w:t>
            </w:r>
            <w:proofErr w:type="gramEnd"/>
          </w:p>
          <w:p w:rsidR="00674729" w:rsidRPr="00674729" w:rsidRDefault="00674729" w:rsidP="00674729">
            <w:pPr>
              <w:overflowPunct/>
              <w:autoSpaceDE/>
              <w:spacing w:line="259" w:lineRule="auto"/>
              <w:textAlignment w:val="auto"/>
              <w:rPr>
                <w:rFonts w:eastAsia="Times New Roman" w:cs="Times New Roman"/>
                <w:color w:val="000000"/>
                <w:lang w:eastAsia="ru-RU"/>
              </w:rPr>
            </w:pPr>
            <w:r w:rsidRPr="00674729">
              <w:rPr>
                <w:rFonts w:eastAsia="Times New Roman" w:cs="Times New Roman"/>
                <w:color w:val="000000"/>
                <w:lang w:eastAsia="ru-RU"/>
              </w:rPr>
              <w:t xml:space="preserve"> </w:t>
            </w:r>
          </w:p>
        </w:tc>
      </w:tr>
    </w:tbl>
    <w:p w:rsidR="00674729" w:rsidRPr="00674729" w:rsidRDefault="00674729" w:rsidP="00674729">
      <w:pPr>
        <w:overflowPunct/>
        <w:autoSpaceDE/>
        <w:spacing w:line="259" w:lineRule="auto"/>
        <w:textAlignment w:val="auto"/>
        <w:rPr>
          <w:rFonts w:eastAsia="Times New Roman" w:cs="Times New Roman"/>
          <w:color w:val="000000"/>
          <w:sz w:val="26"/>
          <w:szCs w:val="22"/>
          <w:lang w:eastAsia="ru-RU"/>
        </w:rPr>
      </w:pPr>
      <w:r w:rsidRPr="00674729">
        <w:rPr>
          <w:rFonts w:eastAsia="Times New Roman" w:cs="Times New Roman"/>
          <w:color w:val="000000"/>
          <w:sz w:val="26"/>
          <w:szCs w:val="22"/>
          <w:lang w:eastAsia="ru-RU"/>
        </w:rPr>
        <w:t xml:space="preserve"> </w:t>
      </w:r>
    </w:p>
    <w:p w:rsidR="00674729" w:rsidRPr="00674729" w:rsidRDefault="00674729" w:rsidP="00674729">
      <w:pPr>
        <w:overflowPunct/>
        <w:autoSpaceDE/>
        <w:spacing w:line="259" w:lineRule="auto"/>
        <w:ind w:right="672"/>
        <w:jc w:val="center"/>
        <w:textAlignment w:val="auto"/>
        <w:rPr>
          <w:rFonts w:eastAsia="Times New Roman" w:cs="Times New Roman"/>
          <w:color w:val="000000"/>
          <w:sz w:val="26"/>
          <w:szCs w:val="22"/>
          <w:lang w:eastAsia="ru-RU"/>
        </w:rPr>
      </w:pPr>
      <w:r w:rsidRPr="00674729">
        <w:rPr>
          <w:rFonts w:eastAsia="Times New Roman" w:cs="Times New Roman"/>
          <w:color w:val="000000"/>
          <w:sz w:val="26"/>
          <w:szCs w:val="22"/>
          <w:lang w:eastAsia="ru-RU"/>
        </w:rPr>
        <w:t xml:space="preserve"> </w:t>
      </w:r>
    </w:p>
    <w:p w:rsidR="00674729" w:rsidRPr="00674729" w:rsidRDefault="00674729" w:rsidP="00674729">
      <w:pPr>
        <w:overflowPunct/>
        <w:autoSpaceDE/>
        <w:spacing w:line="259" w:lineRule="auto"/>
        <w:ind w:right="2156"/>
        <w:jc w:val="center"/>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Примерный Договор (Соглашение) № </w:t>
      </w:r>
    </w:p>
    <w:p w:rsidR="00674729" w:rsidRPr="00674729" w:rsidRDefault="00674729" w:rsidP="00674729">
      <w:pPr>
        <w:overflowPunct/>
        <w:autoSpaceDE/>
        <w:spacing w:after="5" w:line="268" w:lineRule="auto"/>
        <w:ind w:right="72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об осуществлении взаимодействия по отдыху и оздоровлению детей в каникулярное время </w:t>
      </w:r>
      <w:r w:rsidRPr="00674729">
        <w:rPr>
          <w:rFonts w:eastAsia="Times New Roman" w:cs="Times New Roman"/>
          <w:color w:val="FF0000"/>
          <w:sz w:val="24"/>
          <w:szCs w:val="24"/>
          <w:lang w:eastAsia="ru-RU"/>
        </w:rPr>
        <w:t xml:space="preserve"> </w:t>
      </w:r>
    </w:p>
    <w:p w:rsidR="00674729" w:rsidRPr="00674729" w:rsidRDefault="00674729" w:rsidP="00674729">
      <w:pPr>
        <w:overflowPunct/>
        <w:autoSpaceDE/>
        <w:spacing w:line="259" w:lineRule="auto"/>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w:t>
      </w:r>
    </w:p>
    <w:p w:rsidR="00674729" w:rsidRPr="00674729" w:rsidRDefault="00674729" w:rsidP="00674729">
      <w:pPr>
        <w:overflowPunct/>
        <w:autoSpaceDE/>
        <w:spacing w:after="5" w:line="268" w:lineRule="auto"/>
        <w:ind w:right="72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с. </w:t>
      </w:r>
      <w:proofErr w:type="spellStart"/>
      <w:r w:rsidRPr="00674729">
        <w:rPr>
          <w:rFonts w:eastAsia="Times New Roman" w:cs="Times New Roman"/>
          <w:color w:val="000000"/>
          <w:sz w:val="24"/>
          <w:szCs w:val="24"/>
          <w:lang w:eastAsia="ru-RU"/>
        </w:rPr>
        <w:t>Киясово</w:t>
      </w:r>
      <w:proofErr w:type="spellEnd"/>
      <w:r w:rsidRPr="00674729">
        <w:rPr>
          <w:rFonts w:eastAsia="Times New Roman" w:cs="Times New Roman"/>
          <w:color w:val="000000"/>
          <w:sz w:val="24"/>
          <w:szCs w:val="24"/>
          <w:lang w:eastAsia="ru-RU"/>
        </w:rPr>
        <w:t xml:space="preserve">                                                                                                    “___” _________ 20__ г.  </w:t>
      </w:r>
    </w:p>
    <w:p w:rsidR="00674729" w:rsidRPr="00674729" w:rsidRDefault="00674729" w:rsidP="00674729">
      <w:pPr>
        <w:overflowPunct/>
        <w:autoSpaceDE/>
        <w:spacing w:after="22" w:line="259" w:lineRule="auto"/>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w:t>
      </w:r>
    </w:p>
    <w:p w:rsidR="00674729" w:rsidRPr="00674729" w:rsidRDefault="00674729" w:rsidP="00674729">
      <w:pPr>
        <w:overflowPunct/>
        <w:autoSpaceDE/>
        <w:spacing w:after="5" w:line="268" w:lineRule="auto"/>
        <w:ind w:right="72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w:t>
      </w:r>
      <w:proofErr w:type="gramStart"/>
      <w:r w:rsidRPr="00674729">
        <w:rPr>
          <w:rFonts w:eastAsia="Times New Roman" w:cs="Times New Roman"/>
          <w:color w:val="000000"/>
          <w:sz w:val="24"/>
          <w:szCs w:val="24"/>
          <w:lang w:eastAsia="ru-RU"/>
        </w:rPr>
        <w:t xml:space="preserve">Управление образования Администрации муниципального образования «Муниципальный округ </w:t>
      </w:r>
      <w:proofErr w:type="spellStart"/>
      <w:r w:rsidRPr="00674729">
        <w:rPr>
          <w:rFonts w:eastAsia="Times New Roman" w:cs="Times New Roman"/>
          <w:color w:val="000000"/>
          <w:sz w:val="24"/>
          <w:szCs w:val="24"/>
          <w:lang w:eastAsia="ru-RU"/>
        </w:rPr>
        <w:t>Киясовский</w:t>
      </w:r>
      <w:proofErr w:type="spellEnd"/>
      <w:r w:rsidRPr="00674729">
        <w:rPr>
          <w:rFonts w:eastAsia="Times New Roman" w:cs="Times New Roman"/>
          <w:color w:val="000000"/>
          <w:sz w:val="24"/>
          <w:szCs w:val="24"/>
          <w:lang w:eastAsia="ru-RU"/>
        </w:rPr>
        <w:t xml:space="preserve"> район Удмуртской Республики»,</w:t>
      </w:r>
      <w:r w:rsidRPr="00674729">
        <w:rPr>
          <w:rFonts w:eastAsia="Times New Roman" w:cs="Times New Roman"/>
          <w:b/>
          <w:color w:val="000000"/>
          <w:sz w:val="24"/>
          <w:szCs w:val="24"/>
          <w:lang w:eastAsia="ru-RU"/>
        </w:rPr>
        <w:t xml:space="preserve"> </w:t>
      </w:r>
      <w:r w:rsidRPr="00674729">
        <w:rPr>
          <w:rFonts w:eastAsia="Times New Roman" w:cs="Times New Roman"/>
          <w:color w:val="000000"/>
          <w:sz w:val="24"/>
          <w:szCs w:val="24"/>
          <w:lang w:eastAsia="ru-RU"/>
        </w:rPr>
        <w:t xml:space="preserve">именуемое в дальнейшем УПРАВЛЕНИЕ, в лице начальника _______________________________________, действующего на основании Положения об Управлении образования, с одной стороны, и </w:t>
      </w:r>
      <w:proofErr w:type="gramEnd"/>
    </w:p>
    <w:p w:rsidR="00674729" w:rsidRPr="00674729" w:rsidRDefault="00674729" w:rsidP="00674729">
      <w:pPr>
        <w:keepNext/>
        <w:keepLines/>
        <w:overflowPunct/>
        <w:autoSpaceDE/>
        <w:spacing w:line="259" w:lineRule="auto"/>
        <w:textAlignment w:val="auto"/>
        <w:outlineLvl w:val="1"/>
        <w:rPr>
          <w:rFonts w:eastAsia="Times New Roman" w:cs="Times New Roman"/>
          <w:b/>
          <w:color w:val="000000"/>
          <w:sz w:val="24"/>
          <w:szCs w:val="24"/>
          <w:lang w:eastAsia="ru-RU"/>
        </w:rPr>
      </w:pPr>
      <w:r w:rsidRPr="00674729">
        <w:rPr>
          <w:rFonts w:eastAsia="Times New Roman" w:cs="Times New Roman"/>
          <w:b/>
          <w:color w:val="000000"/>
          <w:sz w:val="24"/>
          <w:szCs w:val="24"/>
          <w:lang w:eastAsia="ru-RU"/>
        </w:rPr>
        <w:t>_______________________________________________________________________________</w:t>
      </w:r>
      <w:r w:rsidRPr="00674729">
        <w:rPr>
          <w:rFonts w:eastAsia="Times New Roman" w:cs="Times New Roman"/>
          <w:color w:val="000000"/>
          <w:sz w:val="24"/>
          <w:szCs w:val="24"/>
          <w:lang w:eastAsia="ru-RU"/>
        </w:rPr>
        <w:t xml:space="preserve">, </w:t>
      </w:r>
    </w:p>
    <w:p w:rsidR="00674729" w:rsidRPr="00674729" w:rsidRDefault="00674729" w:rsidP="00674729">
      <w:pPr>
        <w:tabs>
          <w:tab w:val="center" w:pos="1608"/>
          <w:tab w:val="center" w:pos="2731"/>
          <w:tab w:val="center" w:pos="4628"/>
          <w:tab w:val="center" w:pos="5948"/>
          <w:tab w:val="center" w:pos="6681"/>
          <w:tab w:val="center" w:pos="8497"/>
        </w:tabs>
        <w:overflowPunct/>
        <w:autoSpaceDE/>
        <w:spacing w:after="5" w:line="268" w:lineRule="auto"/>
        <w:textAlignment w:val="auto"/>
        <w:rPr>
          <w:rFonts w:eastAsia="Times New Roman" w:cs="Times New Roman"/>
          <w:color w:val="000000"/>
          <w:sz w:val="24"/>
          <w:szCs w:val="24"/>
          <w:lang w:eastAsia="ru-RU"/>
        </w:rPr>
      </w:pPr>
      <w:proofErr w:type="gramStart"/>
      <w:r w:rsidRPr="00674729">
        <w:rPr>
          <w:rFonts w:eastAsia="Times New Roman" w:cs="Times New Roman"/>
          <w:color w:val="000000"/>
          <w:sz w:val="24"/>
          <w:szCs w:val="24"/>
          <w:lang w:eastAsia="ru-RU"/>
        </w:rPr>
        <w:t>именуемое</w:t>
      </w:r>
      <w:proofErr w:type="gramEnd"/>
      <w:r w:rsidRPr="00674729">
        <w:rPr>
          <w:rFonts w:eastAsia="Times New Roman" w:cs="Times New Roman"/>
          <w:color w:val="000000"/>
          <w:sz w:val="24"/>
          <w:szCs w:val="24"/>
          <w:lang w:eastAsia="ru-RU"/>
        </w:rPr>
        <w:t xml:space="preserve"> </w:t>
      </w:r>
      <w:r w:rsidRPr="00674729">
        <w:rPr>
          <w:rFonts w:eastAsia="Times New Roman" w:cs="Times New Roman"/>
          <w:color w:val="000000"/>
          <w:sz w:val="24"/>
          <w:szCs w:val="24"/>
          <w:lang w:eastAsia="ru-RU"/>
        </w:rPr>
        <w:tab/>
        <w:t xml:space="preserve">в </w:t>
      </w:r>
      <w:r w:rsidRPr="00674729">
        <w:rPr>
          <w:rFonts w:eastAsia="Times New Roman" w:cs="Times New Roman"/>
          <w:color w:val="000000"/>
          <w:sz w:val="24"/>
          <w:szCs w:val="24"/>
          <w:lang w:eastAsia="ru-RU"/>
        </w:rPr>
        <w:tab/>
        <w:t xml:space="preserve">дальнейшем </w:t>
      </w:r>
      <w:r w:rsidRPr="00674729">
        <w:rPr>
          <w:rFonts w:eastAsia="Times New Roman" w:cs="Times New Roman"/>
          <w:color w:val="000000"/>
          <w:sz w:val="24"/>
          <w:szCs w:val="24"/>
          <w:lang w:eastAsia="ru-RU"/>
        </w:rPr>
        <w:tab/>
        <w:t xml:space="preserve">ПОЛУЧАТЕЛЬ, </w:t>
      </w:r>
      <w:r w:rsidRPr="00674729">
        <w:rPr>
          <w:rFonts w:eastAsia="Times New Roman" w:cs="Times New Roman"/>
          <w:color w:val="000000"/>
          <w:sz w:val="24"/>
          <w:szCs w:val="24"/>
          <w:lang w:eastAsia="ru-RU"/>
        </w:rPr>
        <w:tab/>
        <w:t xml:space="preserve">в </w:t>
      </w:r>
      <w:r w:rsidRPr="00674729">
        <w:rPr>
          <w:rFonts w:eastAsia="Times New Roman" w:cs="Times New Roman"/>
          <w:color w:val="000000"/>
          <w:sz w:val="24"/>
          <w:szCs w:val="24"/>
          <w:lang w:eastAsia="ru-RU"/>
        </w:rPr>
        <w:tab/>
        <w:t xml:space="preserve">лице </w:t>
      </w:r>
      <w:r w:rsidRPr="00674729">
        <w:rPr>
          <w:rFonts w:eastAsia="Times New Roman" w:cs="Times New Roman"/>
          <w:color w:val="000000"/>
          <w:sz w:val="24"/>
          <w:szCs w:val="24"/>
          <w:lang w:eastAsia="ru-RU"/>
        </w:rPr>
        <w:tab/>
        <w:t xml:space="preserve">___________________ </w:t>
      </w:r>
    </w:p>
    <w:p w:rsidR="00674729" w:rsidRPr="00674729" w:rsidRDefault="00674729" w:rsidP="00674729">
      <w:pPr>
        <w:overflowPunct/>
        <w:autoSpaceDE/>
        <w:spacing w:after="5" w:line="268" w:lineRule="auto"/>
        <w:ind w:right="72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___________________________________________________________________________, </w:t>
      </w:r>
      <w:proofErr w:type="gramStart"/>
      <w:r w:rsidRPr="00674729">
        <w:rPr>
          <w:rFonts w:eastAsia="Times New Roman" w:cs="Times New Roman"/>
          <w:color w:val="000000"/>
          <w:sz w:val="24"/>
          <w:szCs w:val="24"/>
          <w:lang w:eastAsia="ru-RU"/>
        </w:rPr>
        <w:t>действующего</w:t>
      </w:r>
      <w:proofErr w:type="gramEnd"/>
      <w:r w:rsidRPr="00674729">
        <w:rPr>
          <w:rFonts w:eastAsia="Times New Roman" w:cs="Times New Roman"/>
          <w:color w:val="000000"/>
          <w:sz w:val="24"/>
          <w:szCs w:val="24"/>
          <w:lang w:eastAsia="ru-RU"/>
        </w:rPr>
        <w:t xml:space="preserve"> на основании ____________________________________________________, с другой стороны, заключили настоящее Договор (Соглашение) о нижеследующем: </w:t>
      </w:r>
    </w:p>
    <w:p w:rsidR="00674729" w:rsidRPr="00674729" w:rsidRDefault="00674729" w:rsidP="00674729">
      <w:pPr>
        <w:overflowPunct/>
        <w:autoSpaceDE/>
        <w:spacing w:after="31" w:line="259" w:lineRule="auto"/>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w:t>
      </w:r>
    </w:p>
    <w:p w:rsidR="00674729" w:rsidRPr="00674729" w:rsidRDefault="00674729" w:rsidP="00674729">
      <w:pPr>
        <w:keepNext/>
        <w:keepLines/>
        <w:overflowPunct/>
        <w:autoSpaceDE/>
        <w:spacing w:line="259" w:lineRule="auto"/>
        <w:textAlignment w:val="auto"/>
        <w:outlineLvl w:val="1"/>
        <w:rPr>
          <w:rFonts w:eastAsia="Times New Roman" w:cs="Times New Roman"/>
          <w:b/>
          <w:color w:val="000000"/>
          <w:sz w:val="24"/>
          <w:szCs w:val="24"/>
          <w:lang w:eastAsia="ru-RU"/>
        </w:rPr>
      </w:pPr>
      <w:r w:rsidRPr="00674729">
        <w:rPr>
          <w:rFonts w:eastAsia="Times New Roman" w:cs="Times New Roman"/>
          <w:b/>
          <w:color w:val="000000"/>
          <w:sz w:val="24"/>
          <w:szCs w:val="24"/>
          <w:lang w:eastAsia="ru-RU"/>
        </w:rPr>
        <w:t xml:space="preserve">1. Предмет соглашения </w:t>
      </w:r>
    </w:p>
    <w:p w:rsidR="00674729" w:rsidRPr="00674729" w:rsidRDefault="00674729" w:rsidP="00674729">
      <w:pPr>
        <w:overflowPunct/>
        <w:autoSpaceDE/>
        <w:spacing w:after="5" w:line="268" w:lineRule="auto"/>
        <w:ind w:right="72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1.1. Взаимодействие сторон по организации в 20__ году отдыха и оздоровления детей в каникулярное время.  </w:t>
      </w:r>
    </w:p>
    <w:p w:rsidR="00674729" w:rsidRPr="00674729" w:rsidRDefault="00674729" w:rsidP="00674729">
      <w:pPr>
        <w:overflowPunct/>
        <w:autoSpaceDE/>
        <w:spacing w:after="31" w:line="259" w:lineRule="auto"/>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w:t>
      </w:r>
    </w:p>
    <w:p w:rsidR="00674729" w:rsidRPr="00674729" w:rsidRDefault="00674729" w:rsidP="00674729">
      <w:pPr>
        <w:keepNext/>
        <w:keepLines/>
        <w:overflowPunct/>
        <w:autoSpaceDE/>
        <w:spacing w:line="259" w:lineRule="auto"/>
        <w:textAlignment w:val="auto"/>
        <w:outlineLvl w:val="1"/>
        <w:rPr>
          <w:rFonts w:eastAsia="Times New Roman" w:cs="Times New Roman"/>
          <w:b/>
          <w:color w:val="000000"/>
          <w:sz w:val="24"/>
          <w:szCs w:val="24"/>
          <w:lang w:eastAsia="ru-RU"/>
        </w:rPr>
      </w:pPr>
      <w:r w:rsidRPr="00674729">
        <w:rPr>
          <w:rFonts w:eastAsia="Times New Roman" w:cs="Times New Roman"/>
          <w:b/>
          <w:color w:val="000000"/>
          <w:sz w:val="24"/>
          <w:szCs w:val="24"/>
          <w:lang w:eastAsia="ru-RU"/>
        </w:rPr>
        <w:t xml:space="preserve">2. Обязанности УПРАВЛЕНИЯ </w:t>
      </w:r>
    </w:p>
    <w:p w:rsidR="00674729" w:rsidRPr="00674729" w:rsidRDefault="00674729" w:rsidP="00674729">
      <w:pPr>
        <w:overflowPunct/>
        <w:autoSpaceDE/>
        <w:spacing w:after="5" w:line="268" w:lineRule="auto"/>
        <w:ind w:right="729"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2.1. Своевременно перечислить ПОЛУЧАТЕЛЮ денежные средства в размере до 50% средней стоимости путевки в стационарные загородные оздоровительные лагеря круглогодичного и сезонного действия, установленной Правительством Удмуртской Республики на 20____ год, за счет субсидий из бюджета Удмуртской Республики, для отдыха детей в каникулярное время. </w:t>
      </w:r>
    </w:p>
    <w:p w:rsidR="00674729" w:rsidRPr="00674729" w:rsidRDefault="00674729" w:rsidP="00674729">
      <w:pPr>
        <w:overflowPunct/>
        <w:autoSpaceDE/>
        <w:spacing w:after="4" w:line="285" w:lineRule="auto"/>
        <w:ind w:right="591" w:firstLine="709"/>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2.2. </w:t>
      </w:r>
      <w:r w:rsidRPr="00674729">
        <w:rPr>
          <w:rFonts w:eastAsia="Times New Roman" w:cs="Times New Roman"/>
          <w:color w:val="000000"/>
          <w:sz w:val="24"/>
          <w:szCs w:val="24"/>
          <w:lang w:eastAsia="ru-RU"/>
        </w:rPr>
        <w:tab/>
        <w:t xml:space="preserve">Перечислить </w:t>
      </w:r>
      <w:r w:rsidRPr="00674729">
        <w:rPr>
          <w:rFonts w:eastAsia="Times New Roman" w:cs="Times New Roman"/>
          <w:color w:val="000000"/>
          <w:sz w:val="24"/>
          <w:szCs w:val="24"/>
          <w:lang w:eastAsia="ru-RU"/>
        </w:rPr>
        <w:tab/>
        <w:t>денежные средства в размере</w:t>
      </w:r>
      <w:proofErr w:type="gramStart"/>
      <w:r w:rsidRPr="00674729">
        <w:rPr>
          <w:rFonts w:eastAsia="Times New Roman" w:cs="Times New Roman"/>
          <w:color w:val="000000"/>
          <w:sz w:val="24"/>
          <w:szCs w:val="24"/>
          <w:lang w:eastAsia="ru-RU"/>
        </w:rPr>
        <w:t xml:space="preserve">_____________________ (________________________________________________________) </w:t>
      </w:r>
      <w:proofErr w:type="gramEnd"/>
      <w:r w:rsidRPr="00674729">
        <w:rPr>
          <w:rFonts w:eastAsia="Times New Roman" w:cs="Times New Roman"/>
          <w:color w:val="000000"/>
          <w:sz w:val="24"/>
          <w:szCs w:val="24"/>
          <w:lang w:eastAsia="ru-RU"/>
        </w:rPr>
        <w:t xml:space="preserve">рублей  на основании заявки (Приложение №2). </w:t>
      </w:r>
    </w:p>
    <w:p w:rsidR="00674729" w:rsidRPr="00674729" w:rsidRDefault="00674729" w:rsidP="00674729">
      <w:pPr>
        <w:overflowPunct/>
        <w:autoSpaceDE/>
        <w:spacing w:after="31" w:line="259" w:lineRule="auto"/>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w:t>
      </w:r>
    </w:p>
    <w:p w:rsidR="00674729" w:rsidRPr="00674729" w:rsidRDefault="00674729" w:rsidP="00674729">
      <w:pPr>
        <w:keepNext/>
        <w:keepLines/>
        <w:overflowPunct/>
        <w:autoSpaceDE/>
        <w:spacing w:line="259" w:lineRule="auto"/>
        <w:textAlignment w:val="auto"/>
        <w:outlineLvl w:val="1"/>
        <w:rPr>
          <w:rFonts w:eastAsia="Times New Roman" w:cs="Times New Roman"/>
          <w:b/>
          <w:color w:val="000000"/>
          <w:sz w:val="24"/>
          <w:szCs w:val="24"/>
          <w:lang w:eastAsia="ru-RU"/>
        </w:rPr>
      </w:pPr>
      <w:r w:rsidRPr="00674729">
        <w:rPr>
          <w:rFonts w:eastAsia="Times New Roman" w:cs="Times New Roman"/>
          <w:b/>
          <w:color w:val="000000"/>
          <w:sz w:val="24"/>
          <w:szCs w:val="24"/>
          <w:lang w:eastAsia="ru-RU"/>
        </w:rPr>
        <w:t xml:space="preserve">3. Обязанности ПОЛУЧАТЕЛЯ </w:t>
      </w:r>
    </w:p>
    <w:p w:rsidR="00674729" w:rsidRPr="00674729" w:rsidRDefault="00674729" w:rsidP="00674729">
      <w:pPr>
        <w:overflowPunct/>
        <w:autoSpaceDE/>
        <w:spacing w:after="5" w:line="269" w:lineRule="auto"/>
        <w:ind w:right="731"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3.1. Своевременно из полученных целевых бюджетных сре</w:t>
      </w:r>
      <w:proofErr w:type="gramStart"/>
      <w:r w:rsidRPr="00674729">
        <w:rPr>
          <w:rFonts w:eastAsia="Times New Roman" w:cs="Times New Roman"/>
          <w:color w:val="000000"/>
          <w:sz w:val="24"/>
          <w:szCs w:val="24"/>
          <w:lang w:eastAsia="ru-RU"/>
        </w:rPr>
        <w:t>дств пр</w:t>
      </w:r>
      <w:proofErr w:type="gramEnd"/>
      <w:r w:rsidRPr="00674729">
        <w:rPr>
          <w:rFonts w:eastAsia="Times New Roman" w:cs="Times New Roman"/>
          <w:color w:val="000000"/>
          <w:sz w:val="24"/>
          <w:szCs w:val="24"/>
          <w:lang w:eastAsia="ru-RU"/>
        </w:rPr>
        <w:t xml:space="preserve">овести частичную компенсацию (возмещение) затрат на приобретение путевок, </w:t>
      </w:r>
      <w:r w:rsidRPr="00674729">
        <w:rPr>
          <w:rFonts w:eastAsia="Times New Roman" w:cs="Times New Roman"/>
          <w:color w:val="000000"/>
          <w:sz w:val="24"/>
          <w:szCs w:val="24"/>
          <w:lang w:eastAsia="ru-RU"/>
        </w:rPr>
        <w:lastRenderedPageBreak/>
        <w:t xml:space="preserve">приобретенных работниками для своих детей в загородные стационарные детские оздоровительные лагеря  круглогодичного и сезонного действия. </w:t>
      </w:r>
    </w:p>
    <w:p w:rsidR="00674729" w:rsidRPr="00674729" w:rsidRDefault="00674729" w:rsidP="00674729">
      <w:pPr>
        <w:overflowPunct/>
        <w:autoSpaceDE/>
        <w:spacing w:after="5" w:line="269" w:lineRule="auto"/>
        <w:ind w:right="731"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3.2. В случае невозможности использования денежных средств, возвратить неиспользованные средства в бюджет муниципального образования «Муниципальный округ </w:t>
      </w:r>
      <w:proofErr w:type="spellStart"/>
      <w:r w:rsidRPr="00674729">
        <w:rPr>
          <w:rFonts w:eastAsia="Times New Roman" w:cs="Times New Roman"/>
          <w:color w:val="000000"/>
          <w:sz w:val="24"/>
          <w:szCs w:val="24"/>
          <w:lang w:eastAsia="ru-RU"/>
        </w:rPr>
        <w:t>Киясовский</w:t>
      </w:r>
      <w:proofErr w:type="spellEnd"/>
      <w:r w:rsidRPr="00674729">
        <w:rPr>
          <w:rFonts w:eastAsia="Times New Roman" w:cs="Times New Roman"/>
          <w:color w:val="000000"/>
          <w:sz w:val="24"/>
          <w:szCs w:val="24"/>
          <w:lang w:eastAsia="ru-RU"/>
        </w:rPr>
        <w:t xml:space="preserve"> район Удмуртской Республики» не позднее 01 декабря текущего года. </w:t>
      </w:r>
    </w:p>
    <w:p w:rsidR="00674729" w:rsidRPr="00674729" w:rsidRDefault="00674729" w:rsidP="00674729">
      <w:pPr>
        <w:overflowPunct/>
        <w:autoSpaceDE/>
        <w:spacing w:after="5" w:line="269" w:lineRule="auto"/>
        <w:ind w:right="731"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3.3. Обеспечить ежеквартальное представление отчета, не позднее 15-го числа месяца, следующего за отчетным кварталом установленной формы (Приложение № 4). </w:t>
      </w:r>
    </w:p>
    <w:p w:rsidR="00674729" w:rsidRPr="00674729" w:rsidRDefault="00674729" w:rsidP="00674729">
      <w:pPr>
        <w:overflowPunct/>
        <w:autoSpaceDE/>
        <w:spacing w:after="5" w:line="269" w:lineRule="auto"/>
        <w:ind w:right="731"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3.4. Обеспечить сохранность документов, обосновывающих и подтверждающих отдых детей. Документы подлежат хранению в течение не менее трех лет, последующих за годом, в котором было оздоровление детей за счет субсидий из бюджета Удмуртской Республики. </w:t>
      </w:r>
    </w:p>
    <w:p w:rsidR="00674729" w:rsidRPr="00674729" w:rsidRDefault="00674729" w:rsidP="00674729">
      <w:pPr>
        <w:overflowPunct/>
        <w:autoSpaceDE/>
        <w:spacing w:after="31" w:line="259" w:lineRule="auto"/>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w:t>
      </w:r>
    </w:p>
    <w:p w:rsidR="00674729" w:rsidRPr="00674729" w:rsidRDefault="00674729" w:rsidP="00674729">
      <w:pPr>
        <w:keepNext/>
        <w:keepLines/>
        <w:overflowPunct/>
        <w:autoSpaceDE/>
        <w:spacing w:line="259" w:lineRule="auto"/>
        <w:textAlignment w:val="auto"/>
        <w:outlineLvl w:val="1"/>
        <w:rPr>
          <w:rFonts w:eastAsia="Times New Roman" w:cs="Times New Roman"/>
          <w:b/>
          <w:color w:val="000000"/>
          <w:sz w:val="24"/>
          <w:szCs w:val="24"/>
          <w:lang w:eastAsia="ru-RU"/>
        </w:rPr>
      </w:pPr>
      <w:r w:rsidRPr="00674729">
        <w:rPr>
          <w:rFonts w:eastAsia="Times New Roman" w:cs="Times New Roman"/>
          <w:b/>
          <w:color w:val="000000"/>
          <w:sz w:val="24"/>
          <w:szCs w:val="24"/>
          <w:lang w:eastAsia="ru-RU"/>
        </w:rPr>
        <w:t xml:space="preserve">4. Ответственность сторон </w:t>
      </w:r>
    </w:p>
    <w:p w:rsidR="00674729" w:rsidRPr="00674729" w:rsidRDefault="00674729" w:rsidP="00674729">
      <w:pPr>
        <w:overflowPunct/>
        <w:autoSpaceDE/>
        <w:spacing w:after="5" w:line="269" w:lineRule="auto"/>
        <w:ind w:right="731"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4.1. За неисполнение или ненадлежащее исполнение условий соглашения стороны несут ответственность в соответствии с законодательством Российской Федерации. </w:t>
      </w:r>
    </w:p>
    <w:p w:rsidR="00674729" w:rsidRPr="00674729" w:rsidRDefault="00674729" w:rsidP="00674729">
      <w:pPr>
        <w:overflowPunct/>
        <w:autoSpaceDE/>
        <w:spacing w:after="5" w:line="269" w:lineRule="auto"/>
        <w:ind w:right="731"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4.2. Средства, неизрасходованные ПОЛУЧАТЕЛЕМ до 01 декабря 20____ года, и средства, израсходованные не по целевому назначению, ПОЛУЧАТЕЛЬ обязан возвратить в бюджет муниципального образования «Муниципальный округ </w:t>
      </w:r>
      <w:proofErr w:type="spellStart"/>
      <w:r w:rsidRPr="00674729">
        <w:rPr>
          <w:rFonts w:eastAsia="Times New Roman" w:cs="Times New Roman"/>
          <w:color w:val="000000"/>
          <w:sz w:val="24"/>
          <w:szCs w:val="24"/>
          <w:lang w:eastAsia="ru-RU"/>
        </w:rPr>
        <w:t>Киясовский</w:t>
      </w:r>
      <w:proofErr w:type="spellEnd"/>
      <w:r w:rsidRPr="00674729">
        <w:rPr>
          <w:rFonts w:eastAsia="Times New Roman" w:cs="Times New Roman"/>
          <w:color w:val="000000"/>
          <w:sz w:val="24"/>
          <w:szCs w:val="24"/>
          <w:lang w:eastAsia="ru-RU"/>
        </w:rPr>
        <w:t xml:space="preserve"> район Удмуртской Республики»</w:t>
      </w:r>
      <w:r w:rsidRPr="00674729">
        <w:rPr>
          <w:rFonts w:eastAsia="Times New Roman" w:cs="Times New Roman"/>
          <w:b/>
          <w:color w:val="000000"/>
          <w:sz w:val="24"/>
          <w:szCs w:val="24"/>
          <w:lang w:eastAsia="ru-RU"/>
        </w:rPr>
        <w:t xml:space="preserve">.  </w:t>
      </w:r>
    </w:p>
    <w:p w:rsidR="00674729" w:rsidRPr="00674729" w:rsidRDefault="00674729" w:rsidP="00674729">
      <w:pPr>
        <w:overflowPunct/>
        <w:autoSpaceDE/>
        <w:spacing w:after="5" w:line="269" w:lineRule="auto"/>
        <w:ind w:right="731"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4.3. ПОЛУЧАТЕЛЬ несет ответственность за достоверность и своевременность предоставляемой информации, предусмотренной настоящим соглашением. </w:t>
      </w:r>
    </w:p>
    <w:p w:rsidR="00674729" w:rsidRPr="00674729" w:rsidRDefault="00674729" w:rsidP="00674729">
      <w:pPr>
        <w:overflowPunct/>
        <w:autoSpaceDE/>
        <w:spacing w:after="5" w:line="269" w:lineRule="auto"/>
        <w:ind w:right="731"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4.4 УПРАВЛЕНИЕ не несет ответственность за несвоевременное перечисление денежных средств ПОЛУЧАТЕЛЮ, связанное с несвоевременным поступлением субсидий из бюджета Удмуртской Республики. </w:t>
      </w:r>
    </w:p>
    <w:p w:rsidR="00674729" w:rsidRPr="00674729" w:rsidRDefault="00674729" w:rsidP="00674729">
      <w:pPr>
        <w:overflowPunct/>
        <w:autoSpaceDE/>
        <w:spacing w:after="5" w:line="269" w:lineRule="auto"/>
        <w:ind w:right="731"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4.5. Стороны освобождаются от ответственности за частичное или полное неисполнение обязательств по настоящему соглашению, если ненадлежащее исполнение сторонами обязательств вызвано наступлением обстоятельств непреодолимой силы, то есть чрезвычайными и непредотвратимыми обстоятельствами, не подлежащими разумному контролю.</w:t>
      </w:r>
    </w:p>
    <w:p w:rsidR="00674729" w:rsidRPr="00674729" w:rsidRDefault="00674729" w:rsidP="00674729">
      <w:pPr>
        <w:overflowPunct/>
        <w:autoSpaceDE/>
        <w:spacing w:after="5" w:line="268" w:lineRule="auto"/>
        <w:ind w:right="72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w:t>
      </w:r>
    </w:p>
    <w:p w:rsidR="00674729" w:rsidRPr="00674729" w:rsidRDefault="00674729" w:rsidP="00674729">
      <w:pPr>
        <w:keepNext/>
        <w:keepLines/>
        <w:overflowPunct/>
        <w:autoSpaceDE/>
        <w:spacing w:line="259" w:lineRule="auto"/>
        <w:textAlignment w:val="auto"/>
        <w:outlineLvl w:val="1"/>
        <w:rPr>
          <w:rFonts w:eastAsia="Times New Roman" w:cs="Times New Roman"/>
          <w:b/>
          <w:color w:val="000000"/>
          <w:sz w:val="24"/>
          <w:szCs w:val="24"/>
          <w:lang w:eastAsia="ru-RU"/>
        </w:rPr>
      </w:pPr>
      <w:r w:rsidRPr="00674729">
        <w:rPr>
          <w:rFonts w:eastAsia="Times New Roman" w:cs="Times New Roman"/>
          <w:b/>
          <w:color w:val="000000"/>
          <w:sz w:val="24"/>
          <w:szCs w:val="24"/>
          <w:lang w:eastAsia="ru-RU"/>
        </w:rPr>
        <w:t xml:space="preserve">5. Порядок рассмотрения споров </w:t>
      </w:r>
    </w:p>
    <w:p w:rsidR="00674729" w:rsidRPr="00674729" w:rsidRDefault="00674729" w:rsidP="00674729">
      <w:pPr>
        <w:overflowPunct/>
        <w:autoSpaceDE/>
        <w:spacing w:after="5" w:line="269" w:lineRule="auto"/>
        <w:ind w:right="731"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5.1. Споры по настоящему Соглашению подлежат урегулированию путем переговоров, а при </w:t>
      </w:r>
      <w:proofErr w:type="gramStart"/>
      <w:r w:rsidRPr="00674729">
        <w:rPr>
          <w:rFonts w:eastAsia="Times New Roman" w:cs="Times New Roman"/>
          <w:color w:val="000000"/>
          <w:sz w:val="24"/>
          <w:szCs w:val="24"/>
          <w:lang w:eastAsia="ru-RU"/>
        </w:rPr>
        <w:t>не достижении</w:t>
      </w:r>
      <w:proofErr w:type="gramEnd"/>
      <w:r w:rsidRPr="00674729">
        <w:rPr>
          <w:rFonts w:eastAsia="Times New Roman" w:cs="Times New Roman"/>
          <w:color w:val="000000"/>
          <w:sz w:val="24"/>
          <w:szCs w:val="24"/>
          <w:lang w:eastAsia="ru-RU"/>
        </w:rPr>
        <w:t xml:space="preserve"> согласия – в судебном порядке.  </w:t>
      </w:r>
    </w:p>
    <w:p w:rsidR="00674729" w:rsidRPr="00674729" w:rsidRDefault="00674729" w:rsidP="00674729">
      <w:pPr>
        <w:overflowPunct/>
        <w:autoSpaceDE/>
        <w:spacing w:after="5" w:line="268" w:lineRule="auto"/>
        <w:ind w:right="729"/>
        <w:jc w:val="both"/>
        <w:textAlignment w:val="auto"/>
        <w:rPr>
          <w:rFonts w:eastAsia="Times New Roman" w:cs="Times New Roman"/>
          <w:color w:val="000000"/>
          <w:sz w:val="24"/>
          <w:szCs w:val="24"/>
          <w:lang w:eastAsia="ru-RU"/>
        </w:rPr>
      </w:pPr>
    </w:p>
    <w:p w:rsidR="00674729" w:rsidRPr="00674729" w:rsidRDefault="00674729" w:rsidP="00674729">
      <w:pPr>
        <w:keepNext/>
        <w:keepLines/>
        <w:overflowPunct/>
        <w:autoSpaceDE/>
        <w:spacing w:line="259" w:lineRule="auto"/>
        <w:textAlignment w:val="auto"/>
        <w:outlineLvl w:val="1"/>
        <w:rPr>
          <w:rFonts w:eastAsia="Times New Roman" w:cs="Times New Roman"/>
          <w:b/>
          <w:color w:val="000000"/>
          <w:sz w:val="24"/>
          <w:szCs w:val="24"/>
          <w:lang w:eastAsia="ru-RU"/>
        </w:rPr>
      </w:pPr>
      <w:r w:rsidRPr="00674729">
        <w:rPr>
          <w:rFonts w:eastAsia="Times New Roman" w:cs="Times New Roman"/>
          <w:b/>
          <w:color w:val="000000"/>
          <w:sz w:val="24"/>
          <w:szCs w:val="24"/>
          <w:lang w:eastAsia="ru-RU"/>
        </w:rPr>
        <w:t xml:space="preserve">6. Заключительные положения </w:t>
      </w:r>
    </w:p>
    <w:p w:rsidR="00674729" w:rsidRPr="00674729" w:rsidRDefault="00674729" w:rsidP="00674729">
      <w:pPr>
        <w:overflowPunct/>
        <w:autoSpaceDE/>
        <w:spacing w:after="5" w:line="268" w:lineRule="auto"/>
        <w:ind w:right="729"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6.1. Настоящее соглашение вступает в силу с момента его подписания сторонами и действует по 31.12.20__ г.  </w:t>
      </w:r>
    </w:p>
    <w:p w:rsidR="00674729" w:rsidRPr="00674729" w:rsidRDefault="00674729" w:rsidP="00674729">
      <w:pPr>
        <w:overflowPunct/>
        <w:autoSpaceDE/>
        <w:spacing w:after="5" w:line="268" w:lineRule="auto"/>
        <w:ind w:right="729"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6.2. Все изменения, дополнения к настоящему соглашению являются его неотъемлемой частью и должны быть оформлены письменно и подписаны обеими сторонами. </w:t>
      </w:r>
    </w:p>
    <w:p w:rsidR="00674729" w:rsidRPr="00674729" w:rsidRDefault="00674729" w:rsidP="00674729">
      <w:pPr>
        <w:overflowPunct/>
        <w:autoSpaceDE/>
        <w:spacing w:after="5" w:line="268" w:lineRule="auto"/>
        <w:ind w:right="729"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В случае изменения банковских (платежных) реквизитов стороны обязаны в трехдневный срок письменно уведомить об этом друг друга. Соглашение считается </w:t>
      </w:r>
      <w:r w:rsidRPr="00674729">
        <w:rPr>
          <w:rFonts w:eastAsia="Times New Roman" w:cs="Times New Roman"/>
          <w:color w:val="000000"/>
          <w:sz w:val="24"/>
          <w:szCs w:val="24"/>
          <w:lang w:eastAsia="ru-RU"/>
        </w:rPr>
        <w:lastRenderedPageBreak/>
        <w:t xml:space="preserve">измененным в одностороннем порядке с момента получения другой стороной </w:t>
      </w:r>
      <w:proofErr w:type="gramStart"/>
      <w:r w:rsidRPr="00674729">
        <w:rPr>
          <w:rFonts w:eastAsia="Times New Roman" w:cs="Times New Roman"/>
          <w:color w:val="000000"/>
          <w:sz w:val="24"/>
          <w:szCs w:val="24"/>
          <w:lang w:eastAsia="ru-RU"/>
        </w:rPr>
        <w:t>письменного документа</w:t>
      </w:r>
      <w:proofErr w:type="gramEnd"/>
      <w:r w:rsidRPr="00674729">
        <w:rPr>
          <w:rFonts w:eastAsia="Times New Roman" w:cs="Times New Roman"/>
          <w:color w:val="000000"/>
          <w:sz w:val="24"/>
          <w:szCs w:val="24"/>
          <w:lang w:eastAsia="ru-RU"/>
        </w:rPr>
        <w:t xml:space="preserve">, подписанного уполномоченным лицом контрагента, со сведениями о новых банковских (платежных) реквизитах. </w:t>
      </w:r>
    </w:p>
    <w:p w:rsidR="00674729" w:rsidRPr="00674729" w:rsidRDefault="00674729" w:rsidP="00674729">
      <w:pPr>
        <w:overflowPunct/>
        <w:autoSpaceDE/>
        <w:spacing w:after="5" w:line="268" w:lineRule="auto"/>
        <w:ind w:right="729" w:firstLine="70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6.3. Соглашение составлено </w:t>
      </w:r>
      <w:proofErr w:type="gramStart"/>
      <w:r w:rsidRPr="00674729">
        <w:rPr>
          <w:rFonts w:eastAsia="Times New Roman" w:cs="Times New Roman"/>
          <w:color w:val="000000"/>
          <w:sz w:val="24"/>
          <w:szCs w:val="24"/>
          <w:lang w:eastAsia="ru-RU"/>
        </w:rPr>
        <w:t>в двух экземплярах по одному для каждой из сторон</w:t>
      </w:r>
      <w:proofErr w:type="gramEnd"/>
      <w:r w:rsidRPr="00674729">
        <w:rPr>
          <w:rFonts w:eastAsia="Times New Roman" w:cs="Times New Roman"/>
          <w:color w:val="000000"/>
          <w:sz w:val="24"/>
          <w:szCs w:val="24"/>
          <w:lang w:eastAsia="ru-RU"/>
        </w:rPr>
        <w:t xml:space="preserve">. </w:t>
      </w:r>
    </w:p>
    <w:p w:rsidR="00674729" w:rsidRPr="00674729" w:rsidRDefault="00674729" w:rsidP="00674729">
      <w:pPr>
        <w:overflowPunct/>
        <w:autoSpaceDE/>
        <w:spacing w:after="29" w:line="259" w:lineRule="auto"/>
        <w:ind w:firstLine="709"/>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w:t>
      </w:r>
    </w:p>
    <w:p w:rsidR="00674729" w:rsidRPr="00674729" w:rsidRDefault="00674729" w:rsidP="00674729">
      <w:pPr>
        <w:overflowPunct/>
        <w:autoSpaceDE/>
        <w:spacing w:after="29" w:line="259" w:lineRule="auto"/>
        <w:ind w:firstLine="709"/>
        <w:textAlignment w:val="auto"/>
        <w:rPr>
          <w:rFonts w:eastAsia="Times New Roman" w:cs="Times New Roman"/>
          <w:color w:val="000000"/>
          <w:sz w:val="24"/>
          <w:szCs w:val="24"/>
          <w:lang w:eastAsia="ru-RU"/>
        </w:rPr>
      </w:pPr>
    </w:p>
    <w:p w:rsidR="00674729" w:rsidRPr="00674729" w:rsidRDefault="00674729" w:rsidP="00674729">
      <w:pPr>
        <w:overflowPunct/>
        <w:autoSpaceDE/>
        <w:spacing w:after="29" w:line="259" w:lineRule="auto"/>
        <w:ind w:firstLine="709"/>
        <w:textAlignment w:val="auto"/>
        <w:rPr>
          <w:rFonts w:eastAsia="Times New Roman" w:cs="Times New Roman"/>
          <w:color w:val="000000"/>
          <w:sz w:val="24"/>
          <w:szCs w:val="24"/>
          <w:lang w:eastAsia="ru-RU"/>
        </w:rPr>
      </w:pPr>
    </w:p>
    <w:p w:rsidR="00674729" w:rsidRPr="00674729" w:rsidRDefault="00674729" w:rsidP="00674729">
      <w:pPr>
        <w:overflowPunct/>
        <w:autoSpaceDE/>
        <w:spacing w:line="259" w:lineRule="auto"/>
        <w:ind w:right="168"/>
        <w:jc w:val="center"/>
        <w:textAlignment w:val="auto"/>
        <w:rPr>
          <w:rFonts w:eastAsia="Times New Roman" w:cs="Times New Roman"/>
          <w:color w:val="000000"/>
          <w:sz w:val="24"/>
          <w:szCs w:val="24"/>
          <w:lang w:eastAsia="ru-RU"/>
        </w:rPr>
      </w:pPr>
      <w:r w:rsidRPr="00674729">
        <w:rPr>
          <w:rFonts w:eastAsia="Times New Roman" w:cs="Times New Roman"/>
          <w:b/>
          <w:color w:val="000000"/>
          <w:sz w:val="24"/>
          <w:szCs w:val="24"/>
          <w:lang w:eastAsia="ru-RU"/>
        </w:rPr>
        <w:t xml:space="preserve">7. Юридические адреса и реквизиты сторон. </w:t>
      </w:r>
    </w:p>
    <w:p w:rsidR="00674729" w:rsidRPr="00674729" w:rsidRDefault="00674729" w:rsidP="00674729">
      <w:pPr>
        <w:overflowPunct/>
        <w:autoSpaceDE/>
        <w:spacing w:line="259" w:lineRule="auto"/>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w:t>
      </w:r>
    </w:p>
    <w:p w:rsidR="00674729" w:rsidRPr="00674729" w:rsidRDefault="00674729" w:rsidP="00674729">
      <w:pPr>
        <w:overflowPunct/>
        <w:autoSpaceDE/>
        <w:spacing w:after="5" w:line="268" w:lineRule="auto"/>
        <w:ind w:right="72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УПРАВЛЕНИЕ                                                                            ПОЛУЧАТЕЛЬ </w:t>
      </w:r>
    </w:p>
    <w:p w:rsidR="00674729" w:rsidRPr="00674729" w:rsidRDefault="00674729" w:rsidP="00674729">
      <w:pPr>
        <w:overflowPunct/>
        <w:autoSpaceDE/>
        <w:spacing w:after="22" w:line="259" w:lineRule="auto"/>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w:t>
      </w:r>
    </w:p>
    <w:p w:rsidR="00674729" w:rsidRPr="00674729" w:rsidRDefault="00674729" w:rsidP="00674729">
      <w:pPr>
        <w:shd w:val="clear" w:color="auto" w:fill="FFFFFF"/>
        <w:overflowPunct/>
        <w:autoSpaceDE/>
        <w:spacing w:after="15" w:line="274" w:lineRule="exact"/>
        <w:ind w:right="5836"/>
        <w:jc w:val="both"/>
        <w:textAlignment w:val="auto"/>
        <w:rPr>
          <w:rFonts w:eastAsia="Times New Roman" w:cs="Times New Roman"/>
          <w:b/>
          <w:color w:val="000000"/>
          <w:sz w:val="24"/>
          <w:szCs w:val="24"/>
          <w:lang w:eastAsia="ru-RU"/>
        </w:rPr>
      </w:pPr>
      <w:proofErr w:type="spellStart"/>
      <w:r w:rsidRPr="00674729">
        <w:rPr>
          <w:rFonts w:eastAsia="Times New Roman" w:cs="Times New Roman"/>
          <w:b/>
          <w:color w:val="000000"/>
          <w:sz w:val="24"/>
          <w:szCs w:val="24"/>
          <w:lang w:eastAsia="ru-RU"/>
        </w:rPr>
        <w:t>УО</w:t>
      </w:r>
      <w:proofErr w:type="spellEnd"/>
      <w:r w:rsidRPr="00674729">
        <w:rPr>
          <w:rFonts w:eastAsia="Times New Roman" w:cs="Times New Roman"/>
          <w:b/>
          <w:color w:val="000000"/>
          <w:sz w:val="24"/>
          <w:szCs w:val="24"/>
          <w:lang w:eastAsia="ru-RU"/>
        </w:rPr>
        <w:t xml:space="preserve"> Администрации </w:t>
      </w:r>
      <w:proofErr w:type="spellStart"/>
      <w:r w:rsidRPr="00674729">
        <w:rPr>
          <w:rFonts w:eastAsia="Times New Roman" w:cs="Times New Roman"/>
          <w:b/>
          <w:color w:val="000000"/>
          <w:sz w:val="24"/>
          <w:szCs w:val="24"/>
          <w:lang w:eastAsia="ru-RU"/>
        </w:rPr>
        <w:t>Киясовского</w:t>
      </w:r>
      <w:proofErr w:type="spellEnd"/>
      <w:r w:rsidRPr="00674729">
        <w:rPr>
          <w:rFonts w:eastAsia="Times New Roman" w:cs="Times New Roman"/>
          <w:b/>
          <w:color w:val="000000"/>
          <w:sz w:val="24"/>
          <w:szCs w:val="24"/>
          <w:lang w:eastAsia="ru-RU"/>
        </w:rPr>
        <w:t xml:space="preserve"> района (Управление образования Администрации муниципального образования «Муниципальный округ </w:t>
      </w:r>
      <w:proofErr w:type="spellStart"/>
      <w:r w:rsidRPr="00674729">
        <w:rPr>
          <w:rFonts w:eastAsia="Times New Roman" w:cs="Times New Roman"/>
          <w:b/>
          <w:color w:val="000000"/>
          <w:sz w:val="24"/>
          <w:szCs w:val="24"/>
          <w:lang w:eastAsia="ru-RU"/>
        </w:rPr>
        <w:t>Киясовский</w:t>
      </w:r>
      <w:proofErr w:type="spellEnd"/>
      <w:r w:rsidRPr="00674729">
        <w:rPr>
          <w:rFonts w:eastAsia="Times New Roman" w:cs="Times New Roman"/>
          <w:b/>
          <w:color w:val="000000"/>
          <w:sz w:val="24"/>
          <w:szCs w:val="24"/>
          <w:lang w:eastAsia="ru-RU"/>
        </w:rPr>
        <w:t xml:space="preserve"> район Удмуртской Республики») </w:t>
      </w:r>
    </w:p>
    <w:p w:rsidR="00674729" w:rsidRPr="00674729" w:rsidRDefault="00674729" w:rsidP="00674729">
      <w:pPr>
        <w:shd w:val="clear" w:color="auto" w:fill="FFFFFF"/>
        <w:overflowPunct/>
        <w:autoSpaceDE/>
        <w:spacing w:after="15" w:line="274" w:lineRule="exact"/>
        <w:ind w:right="5836"/>
        <w:jc w:val="both"/>
        <w:textAlignment w:val="auto"/>
        <w:rPr>
          <w:rFonts w:eastAsia="Times New Roman" w:cs="Times New Roman"/>
          <w:b/>
          <w:color w:val="000000"/>
          <w:sz w:val="24"/>
          <w:szCs w:val="24"/>
          <w:lang w:eastAsia="ru-RU"/>
        </w:rPr>
      </w:pPr>
      <w:r w:rsidRPr="00674729">
        <w:rPr>
          <w:rFonts w:eastAsia="Times New Roman" w:cs="Times New Roman"/>
          <w:b/>
          <w:color w:val="000000"/>
          <w:sz w:val="24"/>
          <w:szCs w:val="24"/>
          <w:lang w:eastAsia="ru-RU"/>
        </w:rPr>
        <w:t xml:space="preserve">427840, УР, </w:t>
      </w:r>
      <w:proofErr w:type="spellStart"/>
      <w:r w:rsidRPr="00674729">
        <w:rPr>
          <w:rFonts w:eastAsia="Times New Roman" w:cs="Times New Roman"/>
          <w:b/>
          <w:color w:val="000000"/>
          <w:sz w:val="24"/>
          <w:szCs w:val="24"/>
          <w:lang w:eastAsia="ru-RU"/>
        </w:rPr>
        <w:t>Киясовский</w:t>
      </w:r>
      <w:proofErr w:type="spellEnd"/>
      <w:r w:rsidRPr="00674729">
        <w:rPr>
          <w:rFonts w:eastAsia="Times New Roman" w:cs="Times New Roman"/>
          <w:b/>
          <w:color w:val="000000"/>
          <w:sz w:val="24"/>
          <w:szCs w:val="24"/>
          <w:lang w:eastAsia="ru-RU"/>
        </w:rPr>
        <w:t xml:space="preserve"> район, с. </w:t>
      </w:r>
      <w:proofErr w:type="spellStart"/>
      <w:r w:rsidRPr="00674729">
        <w:rPr>
          <w:rFonts w:eastAsia="Times New Roman" w:cs="Times New Roman"/>
          <w:b/>
          <w:color w:val="000000"/>
          <w:sz w:val="24"/>
          <w:szCs w:val="24"/>
          <w:lang w:eastAsia="ru-RU"/>
        </w:rPr>
        <w:t>Киясово</w:t>
      </w:r>
      <w:proofErr w:type="spellEnd"/>
      <w:r w:rsidRPr="00674729">
        <w:rPr>
          <w:rFonts w:eastAsia="Times New Roman" w:cs="Times New Roman"/>
          <w:b/>
          <w:color w:val="000000"/>
          <w:sz w:val="24"/>
          <w:szCs w:val="24"/>
          <w:lang w:eastAsia="ru-RU"/>
        </w:rPr>
        <w:t xml:space="preserve">, ул. </w:t>
      </w:r>
      <w:proofErr w:type="gramStart"/>
      <w:r w:rsidRPr="00674729">
        <w:rPr>
          <w:rFonts w:eastAsia="Times New Roman" w:cs="Times New Roman"/>
          <w:b/>
          <w:color w:val="000000"/>
          <w:sz w:val="24"/>
          <w:szCs w:val="24"/>
          <w:lang w:eastAsia="ru-RU"/>
        </w:rPr>
        <w:t>Советская</w:t>
      </w:r>
      <w:proofErr w:type="gramEnd"/>
      <w:r w:rsidRPr="00674729">
        <w:rPr>
          <w:rFonts w:eastAsia="Times New Roman" w:cs="Times New Roman"/>
          <w:b/>
          <w:color w:val="000000"/>
          <w:sz w:val="24"/>
          <w:szCs w:val="24"/>
          <w:lang w:eastAsia="ru-RU"/>
        </w:rPr>
        <w:t xml:space="preserve">, </w:t>
      </w:r>
      <w:proofErr w:type="spellStart"/>
      <w:r w:rsidRPr="00674729">
        <w:rPr>
          <w:rFonts w:eastAsia="Times New Roman" w:cs="Times New Roman"/>
          <w:b/>
          <w:color w:val="000000"/>
          <w:sz w:val="24"/>
          <w:szCs w:val="24"/>
          <w:lang w:eastAsia="ru-RU"/>
        </w:rPr>
        <w:t>д.2</w:t>
      </w:r>
      <w:proofErr w:type="spellEnd"/>
      <w:r w:rsidRPr="00674729">
        <w:rPr>
          <w:rFonts w:eastAsia="Times New Roman" w:cs="Times New Roman"/>
          <w:b/>
          <w:color w:val="000000"/>
          <w:sz w:val="24"/>
          <w:szCs w:val="24"/>
          <w:lang w:eastAsia="ru-RU"/>
        </w:rPr>
        <w:t>, тел. 8(3412) 3-20-70</w:t>
      </w:r>
    </w:p>
    <w:p w:rsidR="00674729" w:rsidRPr="00674729" w:rsidRDefault="00674729" w:rsidP="00674729">
      <w:pPr>
        <w:shd w:val="clear" w:color="auto" w:fill="FFFFFF"/>
        <w:overflowPunct/>
        <w:autoSpaceDE/>
        <w:spacing w:after="15" w:line="274" w:lineRule="exact"/>
        <w:ind w:right="5836"/>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ИНН 1838025750 </w:t>
      </w:r>
      <w:proofErr w:type="spellStart"/>
      <w:r w:rsidRPr="00674729">
        <w:rPr>
          <w:rFonts w:eastAsia="Times New Roman" w:cs="Times New Roman"/>
          <w:color w:val="000000"/>
          <w:sz w:val="24"/>
          <w:szCs w:val="24"/>
          <w:lang w:eastAsia="ru-RU"/>
        </w:rPr>
        <w:t>КПП</w:t>
      </w:r>
      <w:proofErr w:type="spellEnd"/>
      <w:r w:rsidRPr="00674729">
        <w:rPr>
          <w:rFonts w:eastAsia="Times New Roman" w:cs="Times New Roman"/>
          <w:color w:val="000000"/>
          <w:sz w:val="24"/>
          <w:szCs w:val="24"/>
          <w:lang w:eastAsia="ru-RU"/>
        </w:rPr>
        <w:t xml:space="preserve"> 183801001 </w:t>
      </w:r>
    </w:p>
    <w:p w:rsidR="00674729" w:rsidRPr="00674729" w:rsidRDefault="00674729" w:rsidP="00674729">
      <w:pPr>
        <w:shd w:val="clear" w:color="auto" w:fill="FFFFFF"/>
        <w:overflowPunct/>
        <w:autoSpaceDE/>
        <w:spacing w:after="15" w:line="274" w:lineRule="exact"/>
        <w:ind w:right="5836"/>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УФ Администрации</w:t>
      </w:r>
      <w:r w:rsidRPr="00674729">
        <w:rPr>
          <w:rFonts w:eastAsia="Times New Roman" w:cs="Times New Roman"/>
          <w:color w:val="000000"/>
          <w:spacing w:val="-1"/>
          <w:sz w:val="24"/>
          <w:szCs w:val="24"/>
          <w:lang w:eastAsia="ru-RU"/>
        </w:rPr>
        <w:t xml:space="preserve"> </w:t>
      </w:r>
      <w:proofErr w:type="spellStart"/>
      <w:r w:rsidRPr="00674729">
        <w:rPr>
          <w:rFonts w:eastAsia="Times New Roman" w:cs="Times New Roman"/>
          <w:color w:val="000000"/>
          <w:spacing w:val="-1"/>
          <w:sz w:val="24"/>
          <w:szCs w:val="24"/>
          <w:lang w:eastAsia="ru-RU"/>
        </w:rPr>
        <w:t>Киясовского</w:t>
      </w:r>
      <w:proofErr w:type="spellEnd"/>
      <w:r w:rsidRPr="00674729">
        <w:rPr>
          <w:rFonts w:eastAsia="Times New Roman" w:cs="Times New Roman"/>
          <w:color w:val="000000"/>
          <w:spacing w:val="-1"/>
          <w:sz w:val="24"/>
          <w:szCs w:val="24"/>
          <w:lang w:eastAsia="ru-RU"/>
        </w:rPr>
        <w:t xml:space="preserve"> района УР</w:t>
      </w:r>
      <w:r w:rsidRPr="00674729">
        <w:rPr>
          <w:rFonts w:eastAsia="Times New Roman" w:cs="Times New Roman"/>
          <w:color w:val="000000"/>
          <w:sz w:val="24"/>
          <w:szCs w:val="24"/>
          <w:lang w:eastAsia="ru-RU"/>
        </w:rPr>
        <w:t xml:space="preserve">, </w:t>
      </w:r>
      <w:proofErr w:type="spellStart"/>
      <w:r w:rsidRPr="00674729">
        <w:rPr>
          <w:rFonts w:eastAsia="Times New Roman" w:cs="Times New Roman"/>
          <w:color w:val="000000"/>
          <w:sz w:val="24"/>
          <w:szCs w:val="24"/>
          <w:lang w:eastAsia="ru-RU"/>
        </w:rPr>
        <w:t>л.с</w:t>
      </w:r>
      <w:proofErr w:type="spellEnd"/>
      <w:r w:rsidRPr="00674729">
        <w:rPr>
          <w:rFonts w:eastAsia="Times New Roman" w:cs="Times New Roman"/>
          <w:color w:val="000000"/>
          <w:sz w:val="24"/>
          <w:szCs w:val="24"/>
          <w:lang w:eastAsia="ru-RU"/>
        </w:rPr>
        <w:t>. 03512140611</w:t>
      </w:r>
    </w:p>
    <w:p w:rsidR="00674729" w:rsidRPr="00674729" w:rsidRDefault="00674729" w:rsidP="00674729">
      <w:pPr>
        <w:shd w:val="clear" w:color="auto" w:fill="FFFFFF"/>
        <w:overflowPunct/>
        <w:autoSpaceDE/>
        <w:spacing w:after="15" w:line="274" w:lineRule="exact"/>
        <w:ind w:right="5836"/>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ОТДЕЛЕНИЕ – </w:t>
      </w:r>
      <w:proofErr w:type="spellStart"/>
      <w:r w:rsidRPr="00674729">
        <w:rPr>
          <w:rFonts w:eastAsia="Times New Roman" w:cs="Times New Roman"/>
          <w:color w:val="000000"/>
          <w:sz w:val="24"/>
          <w:szCs w:val="24"/>
          <w:lang w:eastAsia="ru-RU"/>
        </w:rPr>
        <w:t>НБ</w:t>
      </w:r>
      <w:proofErr w:type="spellEnd"/>
      <w:r w:rsidRPr="00674729">
        <w:rPr>
          <w:rFonts w:eastAsia="Times New Roman" w:cs="Times New Roman"/>
          <w:color w:val="000000"/>
          <w:sz w:val="24"/>
          <w:szCs w:val="24"/>
          <w:lang w:eastAsia="ru-RU"/>
        </w:rPr>
        <w:t xml:space="preserve"> УДМУРТСКАЯ РЕСПУБЛИКА  БАНКА РОССИИ // </w:t>
      </w:r>
      <w:proofErr w:type="spellStart"/>
      <w:r w:rsidRPr="00674729">
        <w:rPr>
          <w:rFonts w:eastAsia="Times New Roman" w:cs="Times New Roman"/>
          <w:color w:val="000000"/>
          <w:sz w:val="24"/>
          <w:szCs w:val="24"/>
          <w:lang w:eastAsia="ru-RU"/>
        </w:rPr>
        <w:t>УФК</w:t>
      </w:r>
      <w:proofErr w:type="spellEnd"/>
      <w:r w:rsidRPr="00674729">
        <w:rPr>
          <w:rFonts w:eastAsia="Times New Roman" w:cs="Times New Roman"/>
          <w:color w:val="000000"/>
          <w:sz w:val="24"/>
          <w:szCs w:val="24"/>
          <w:lang w:eastAsia="ru-RU"/>
        </w:rPr>
        <w:t xml:space="preserve"> по Удмуртской Республике </w:t>
      </w:r>
      <w:proofErr w:type="spellStart"/>
      <w:r w:rsidRPr="00674729">
        <w:rPr>
          <w:rFonts w:eastAsia="Times New Roman" w:cs="Times New Roman"/>
          <w:color w:val="000000"/>
          <w:sz w:val="24"/>
          <w:szCs w:val="24"/>
          <w:lang w:eastAsia="ru-RU"/>
        </w:rPr>
        <w:t>г</w:t>
      </w:r>
      <w:proofErr w:type="gramStart"/>
      <w:r w:rsidRPr="00674729">
        <w:rPr>
          <w:rFonts w:eastAsia="Times New Roman" w:cs="Times New Roman"/>
          <w:color w:val="000000"/>
          <w:sz w:val="24"/>
          <w:szCs w:val="24"/>
          <w:lang w:eastAsia="ru-RU"/>
        </w:rPr>
        <w:t>.И</w:t>
      </w:r>
      <w:proofErr w:type="gramEnd"/>
      <w:r w:rsidRPr="00674729">
        <w:rPr>
          <w:rFonts w:eastAsia="Times New Roman" w:cs="Times New Roman"/>
          <w:color w:val="000000"/>
          <w:sz w:val="24"/>
          <w:szCs w:val="24"/>
          <w:lang w:eastAsia="ru-RU"/>
        </w:rPr>
        <w:t>жевск</w:t>
      </w:r>
      <w:proofErr w:type="spellEnd"/>
    </w:p>
    <w:p w:rsidR="00674729" w:rsidRPr="00674729" w:rsidRDefault="00674729" w:rsidP="00674729">
      <w:pPr>
        <w:shd w:val="clear" w:color="auto" w:fill="FFFFFF"/>
        <w:overflowPunct/>
        <w:autoSpaceDE/>
        <w:spacing w:after="15" w:line="274" w:lineRule="exact"/>
        <w:ind w:right="5836"/>
        <w:jc w:val="both"/>
        <w:textAlignment w:val="auto"/>
        <w:rPr>
          <w:rFonts w:eastAsia="Times New Roman" w:cs="Times New Roman"/>
          <w:color w:val="000000"/>
          <w:sz w:val="24"/>
          <w:szCs w:val="24"/>
          <w:lang w:eastAsia="ru-RU"/>
        </w:rPr>
      </w:pPr>
      <w:proofErr w:type="spellStart"/>
      <w:r w:rsidRPr="00674729">
        <w:rPr>
          <w:rFonts w:eastAsia="Times New Roman" w:cs="Times New Roman"/>
          <w:color w:val="000000"/>
          <w:spacing w:val="-3"/>
          <w:sz w:val="24"/>
          <w:szCs w:val="24"/>
          <w:lang w:eastAsia="ru-RU"/>
        </w:rPr>
        <w:t>БИК</w:t>
      </w:r>
      <w:proofErr w:type="spellEnd"/>
      <w:r w:rsidRPr="00674729">
        <w:rPr>
          <w:rFonts w:eastAsia="Times New Roman" w:cs="Times New Roman"/>
          <w:color w:val="000000"/>
          <w:spacing w:val="-3"/>
          <w:sz w:val="24"/>
          <w:szCs w:val="24"/>
          <w:lang w:eastAsia="ru-RU"/>
        </w:rPr>
        <w:t xml:space="preserve"> 019401100                  </w:t>
      </w:r>
      <w:proofErr w:type="gramStart"/>
      <w:r w:rsidRPr="00674729">
        <w:rPr>
          <w:rFonts w:eastAsia="Times New Roman" w:cs="Times New Roman"/>
          <w:color w:val="000000"/>
          <w:sz w:val="24"/>
          <w:szCs w:val="24"/>
          <w:lang w:eastAsia="ru-RU"/>
        </w:rPr>
        <w:t>р</w:t>
      </w:r>
      <w:proofErr w:type="gramEnd"/>
      <w:r w:rsidRPr="00674729">
        <w:rPr>
          <w:rFonts w:eastAsia="Times New Roman" w:cs="Times New Roman"/>
          <w:color w:val="000000"/>
          <w:sz w:val="24"/>
          <w:szCs w:val="24"/>
          <w:lang w:eastAsia="ru-RU"/>
        </w:rPr>
        <w:t xml:space="preserve">/счет </w:t>
      </w:r>
      <w:r w:rsidRPr="00674729">
        <w:rPr>
          <w:rFonts w:eastAsia="Times New Roman" w:cs="Times New Roman"/>
          <w:b/>
          <w:bCs/>
          <w:color w:val="000000"/>
          <w:sz w:val="24"/>
          <w:szCs w:val="24"/>
          <w:shd w:val="clear" w:color="auto" w:fill="FFFFFF"/>
          <w:lang w:eastAsia="ru-RU"/>
        </w:rPr>
        <w:t>03231643945280001300 </w:t>
      </w:r>
    </w:p>
    <w:p w:rsidR="00674729" w:rsidRPr="00674729" w:rsidRDefault="00674729" w:rsidP="00674729">
      <w:pPr>
        <w:overflowPunct/>
        <w:autoSpaceDE/>
        <w:spacing w:line="259" w:lineRule="auto"/>
        <w:ind w:right="5836"/>
        <w:textAlignment w:val="auto"/>
        <w:rPr>
          <w:rFonts w:eastAsia="Times New Roman" w:cs="Times New Roman"/>
          <w:color w:val="000000"/>
          <w:sz w:val="24"/>
          <w:szCs w:val="24"/>
          <w:lang w:eastAsia="ru-RU"/>
        </w:rPr>
      </w:pPr>
      <w:proofErr w:type="gramStart"/>
      <w:r w:rsidRPr="00674729">
        <w:rPr>
          <w:rFonts w:eastAsia="Times New Roman" w:cs="Times New Roman"/>
          <w:color w:val="000000"/>
          <w:sz w:val="24"/>
          <w:szCs w:val="24"/>
          <w:lang w:eastAsia="ru-RU"/>
        </w:rPr>
        <w:t>Кор. счет</w:t>
      </w:r>
      <w:proofErr w:type="gramEnd"/>
      <w:r w:rsidRPr="00674729">
        <w:rPr>
          <w:rFonts w:eastAsia="Times New Roman" w:cs="Times New Roman"/>
          <w:color w:val="000000"/>
          <w:sz w:val="24"/>
          <w:szCs w:val="24"/>
          <w:lang w:eastAsia="ru-RU"/>
        </w:rPr>
        <w:t xml:space="preserve"> 40102810545370000081</w:t>
      </w:r>
    </w:p>
    <w:p w:rsidR="00674729" w:rsidRPr="00674729" w:rsidRDefault="00674729" w:rsidP="00674729">
      <w:pPr>
        <w:overflowPunct/>
        <w:autoSpaceDE/>
        <w:spacing w:after="3" w:line="259" w:lineRule="auto"/>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w:t>
      </w:r>
    </w:p>
    <w:p w:rsidR="00674729" w:rsidRPr="00674729" w:rsidRDefault="00674729" w:rsidP="00674729">
      <w:pPr>
        <w:overflowPunct/>
        <w:autoSpaceDE/>
        <w:spacing w:after="5" w:line="268" w:lineRule="auto"/>
        <w:ind w:right="72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Начальник ______________________                      Руководитель___________________ </w:t>
      </w:r>
    </w:p>
    <w:p w:rsidR="00674729" w:rsidRPr="00674729" w:rsidRDefault="00674729" w:rsidP="00674729">
      <w:pPr>
        <w:tabs>
          <w:tab w:val="center" w:pos="7056"/>
        </w:tabs>
        <w:overflowPunct/>
        <w:autoSpaceDE/>
        <w:spacing w:after="5" w:line="268" w:lineRule="auto"/>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w:t>
      </w:r>
      <w:proofErr w:type="spellStart"/>
      <w:r w:rsidRPr="00674729">
        <w:rPr>
          <w:rFonts w:eastAsia="Times New Roman" w:cs="Times New Roman"/>
          <w:color w:val="000000"/>
          <w:sz w:val="24"/>
          <w:szCs w:val="24"/>
          <w:lang w:eastAsia="ru-RU"/>
        </w:rPr>
        <w:t>м.п</w:t>
      </w:r>
      <w:proofErr w:type="spellEnd"/>
      <w:r w:rsidRPr="00674729">
        <w:rPr>
          <w:rFonts w:eastAsia="Times New Roman" w:cs="Times New Roman"/>
          <w:color w:val="000000"/>
          <w:sz w:val="24"/>
          <w:szCs w:val="24"/>
          <w:lang w:eastAsia="ru-RU"/>
        </w:rPr>
        <w:t xml:space="preserve">. </w:t>
      </w:r>
      <w:r w:rsidRPr="00674729">
        <w:rPr>
          <w:rFonts w:eastAsia="Times New Roman" w:cs="Times New Roman"/>
          <w:color w:val="000000"/>
          <w:sz w:val="24"/>
          <w:szCs w:val="24"/>
          <w:lang w:eastAsia="ru-RU"/>
        </w:rPr>
        <w:tab/>
      </w:r>
      <w:proofErr w:type="spellStart"/>
      <w:r w:rsidRPr="00674729">
        <w:rPr>
          <w:rFonts w:eastAsia="Times New Roman" w:cs="Times New Roman"/>
          <w:color w:val="000000"/>
          <w:sz w:val="24"/>
          <w:szCs w:val="24"/>
          <w:lang w:eastAsia="ru-RU"/>
        </w:rPr>
        <w:t>м.п</w:t>
      </w:r>
      <w:proofErr w:type="spellEnd"/>
      <w:r w:rsidRPr="00674729">
        <w:rPr>
          <w:rFonts w:eastAsia="Times New Roman" w:cs="Times New Roman"/>
          <w:color w:val="000000"/>
          <w:sz w:val="24"/>
          <w:szCs w:val="24"/>
          <w:lang w:eastAsia="ru-RU"/>
        </w:rPr>
        <w:t xml:space="preserve">. </w:t>
      </w:r>
    </w:p>
    <w:p w:rsidR="00674729" w:rsidRPr="00674729" w:rsidRDefault="00674729" w:rsidP="00674729">
      <w:pPr>
        <w:overflowPunct/>
        <w:autoSpaceDE/>
        <w:spacing w:line="259" w:lineRule="auto"/>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w:t>
      </w:r>
    </w:p>
    <w:p w:rsidR="00674729" w:rsidRPr="00674729" w:rsidRDefault="00674729" w:rsidP="00674729">
      <w:pPr>
        <w:overflowPunct/>
        <w:autoSpaceDE/>
        <w:spacing w:line="259" w:lineRule="auto"/>
        <w:textAlignment w:val="auto"/>
        <w:rPr>
          <w:rFonts w:eastAsia="Times New Roman" w:cs="Times New Roman"/>
          <w:color w:val="000000"/>
          <w:sz w:val="24"/>
          <w:szCs w:val="24"/>
          <w:lang w:eastAsia="ru-RU"/>
        </w:rPr>
      </w:pPr>
      <w:r w:rsidRPr="00674729">
        <w:rPr>
          <w:rFonts w:eastAsia="Times New Roman" w:cs="Times New Roman"/>
          <w:i/>
          <w:color w:val="000000"/>
          <w:sz w:val="24"/>
          <w:szCs w:val="24"/>
          <w:lang w:eastAsia="ru-RU"/>
        </w:rPr>
        <w:t xml:space="preserve">                                                                                      </w:t>
      </w:r>
    </w:p>
    <w:p w:rsidR="00674729" w:rsidRPr="00674729" w:rsidRDefault="00674729" w:rsidP="00674729">
      <w:pPr>
        <w:overflowPunct/>
        <w:autoSpaceDE/>
        <w:spacing w:line="259" w:lineRule="auto"/>
        <w:textAlignment w:val="auto"/>
        <w:rPr>
          <w:rFonts w:eastAsia="Times New Roman" w:cs="Times New Roman"/>
          <w:color w:val="000000"/>
          <w:sz w:val="24"/>
          <w:szCs w:val="24"/>
          <w:lang w:eastAsia="ru-RU"/>
        </w:rPr>
      </w:pPr>
      <w:r w:rsidRPr="00674729">
        <w:rPr>
          <w:rFonts w:eastAsia="Times New Roman" w:cs="Times New Roman"/>
          <w:i/>
          <w:color w:val="000000"/>
          <w:sz w:val="24"/>
          <w:szCs w:val="24"/>
          <w:lang w:eastAsia="ru-RU"/>
        </w:rPr>
        <w:t xml:space="preserve"> </w:t>
      </w:r>
    </w:p>
    <w:p w:rsidR="00674729" w:rsidRPr="00674729" w:rsidRDefault="00674729" w:rsidP="00674729">
      <w:pPr>
        <w:overflowPunct/>
        <w:autoSpaceDE/>
        <w:spacing w:line="259" w:lineRule="auto"/>
        <w:textAlignment w:val="auto"/>
        <w:rPr>
          <w:rFonts w:eastAsia="Times New Roman" w:cs="Times New Roman"/>
          <w:color w:val="000000"/>
          <w:sz w:val="24"/>
          <w:szCs w:val="24"/>
          <w:lang w:eastAsia="ru-RU"/>
        </w:rPr>
      </w:pPr>
      <w:r w:rsidRPr="00674729">
        <w:rPr>
          <w:rFonts w:eastAsia="Times New Roman" w:cs="Times New Roman"/>
          <w:i/>
          <w:color w:val="000000"/>
          <w:sz w:val="24"/>
          <w:szCs w:val="24"/>
          <w:lang w:eastAsia="ru-RU"/>
        </w:rPr>
        <w:t xml:space="preserve"> </w:t>
      </w:r>
    </w:p>
    <w:p w:rsidR="00674729" w:rsidRPr="00674729" w:rsidRDefault="00674729" w:rsidP="00674729">
      <w:pPr>
        <w:overflowPunct/>
        <w:autoSpaceDE/>
        <w:spacing w:line="259" w:lineRule="auto"/>
        <w:textAlignment w:val="auto"/>
        <w:rPr>
          <w:rFonts w:eastAsia="Times New Roman" w:cs="Times New Roman"/>
          <w:color w:val="000000"/>
          <w:sz w:val="26"/>
          <w:szCs w:val="22"/>
          <w:lang w:eastAsia="ru-RU"/>
        </w:rPr>
      </w:pPr>
      <w:r w:rsidRPr="00674729">
        <w:rPr>
          <w:rFonts w:eastAsia="Times New Roman" w:cs="Times New Roman"/>
          <w:i/>
          <w:color w:val="000000"/>
          <w:sz w:val="26"/>
          <w:szCs w:val="22"/>
          <w:lang w:eastAsia="ru-RU"/>
        </w:rPr>
        <w:t xml:space="preserve"> </w:t>
      </w:r>
    </w:p>
    <w:p w:rsidR="00674729" w:rsidRPr="00674729" w:rsidRDefault="00674729" w:rsidP="00674729">
      <w:pPr>
        <w:overflowPunct/>
        <w:autoSpaceDE/>
        <w:spacing w:line="259" w:lineRule="auto"/>
        <w:textAlignment w:val="auto"/>
        <w:rPr>
          <w:rFonts w:eastAsia="Times New Roman" w:cs="Times New Roman"/>
          <w:color w:val="000000"/>
          <w:sz w:val="26"/>
          <w:szCs w:val="22"/>
          <w:lang w:eastAsia="ru-RU"/>
        </w:rPr>
      </w:pPr>
      <w:r w:rsidRPr="00674729">
        <w:rPr>
          <w:rFonts w:eastAsia="Times New Roman" w:cs="Times New Roman"/>
          <w:i/>
          <w:color w:val="000000"/>
          <w:sz w:val="26"/>
          <w:szCs w:val="22"/>
          <w:lang w:eastAsia="ru-RU"/>
        </w:rPr>
        <w:t xml:space="preserve"> </w:t>
      </w:r>
    </w:p>
    <w:p w:rsidR="00674729" w:rsidRPr="00674729" w:rsidRDefault="00674729" w:rsidP="00674729">
      <w:pPr>
        <w:overflowPunct/>
        <w:autoSpaceDE/>
        <w:spacing w:line="259" w:lineRule="auto"/>
        <w:textAlignment w:val="auto"/>
        <w:rPr>
          <w:rFonts w:eastAsia="Times New Roman" w:cs="Times New Roman"/>
          <w:color w:val="000000"/>
          <w:sz w:val="26"/>
          <w:szCs w:val="22"/>
          <w:lang w:eastAsia="ru-RU"/>
        </w:rPr>
      </w:pPr>
      <w:r w:rsidRPr="00674729">
        <w:rPr>
          <w:rFonts w:eastAsia="Times New Roman" w:cs="Times New Roman"/>
          <w:i/>
          <w:color w:val="000000"/>
          <w:sz w:val="26"/>
          <w:szCs w:val="22"/>
          <w:lang w:eastAsia="ru-RU"/>
        </w:rPr>
        <w:t xml:space="preserve"> </w:t>
      </w:r>
    </w:p>
    <w:p w:rsidR="00674729" w:rsidRPr="00674729" w:rsidRDefault="00674729" w:rsidP="00674729">
      <w:pPr>
        <w:overflowPunct/>
        <w:autoSpaceDE/>
        <w:spacing w:line="259" w:lineRule="auto"/>
        <w:textAlignment w:val="auto"/>
        <w:rPr>
          <w:rFonts w:eastAsia="Times New Roman" w:cs="Times New Roman"/>
          <w:color w:val="000000"/>
          <w:sz w:val="26"/>
          <w:szCs w:val="22"/>
          <w:lang w:eastAsia="ru-RU"/>
        </w:rPr>
      </w:pPr>
      <w:r w:rsidRPr="00674729">
        <w:rPr>
          <w:rFonts w:eastAsia="Times New Roman" w:cs="Times New Roman"/>
          <w:i/>
          <w:color w:val="000000"/>
          <w:sz w:val="26"/>
          <w:szCs w:val="22"/>
          <w:lang w:eastAsia="ru-RU"/>
        </w:rPr>
        <w:t xml:space="preserve"> </w:t>
      </w:r>
    </w:p>
    <w:p w:rsidR="00674729" w:rsidRPr="00674729" w:rsidRDefault="00674729" w:rsidP="00674729">
      <w:pPr>
        <w:overflowPunct/>
        <w:autoSpaceDE/>
        <w:spacing w:line="259" w:lineRule="auto"/>
        <w:textAlignment w:val="auto"/>
        <w:rPr>
          <w:rFonts w:eastAsia="Times New Roman" w:cs="Times New Roman"/>
          <w:color w:val="000000"/>
          <w:sz w:val="26"/>
          <w:szCs w:val="22"/>
          <w:lang w:eastAsia="ru-RU"/>
        </w:rPr>
      </w:pPr>
      <w:r w:rsidRPr="00674729">
        <w:rPr>
          <w:rFonts w:eastAsia="Times New Roman" w:cs="Times New Roman"/>
          <w:i/>
          <w:color w:val="000000"/>
          <w:sz w:val="26"/>
          <w:szCs w:val="22"/>
          <w:lang w:eastAsia="ru-RU"/>
        </w:rPr>
        <w:t xml:space="preserve"> </w:t>
      </w:r>
    </w:p>
    <w:p w:rsidR="00674729" w:rsidRPr="00674729" w:rsidRDefault="00674729" w:rsidP="00674729">
      <w:pPr>
        <w:overflowPunct/>
        <w:autoSpaceDE/>
        <w:spacing w:line="259" w:lineRule="auto"/>
        <w:textAlignment w:val="auto"/>
        <w:rPr>
          <w:rFonts w:eastAsia="Times New Roman" w:cs="Times New Roman"/>
          <w:color w:val="000000"/>
          <w:sz w:val="26"/>
          <w:szCs w:val="22"/>
          <w:lang w:eastAsia="ru-RU"/>
        </w:rPr>
      </w:pPr>
      <w:r w:rsidRPr="00674729">
        <w:rPr>
          <w:rFonts w:eastAsia="Times New Roman" w:cs="Times New Roman"/>
          <w:i/>
          <w:color w:val="000000"/>
          <w:sz w:val="26"/>
          <w:szCs w:val="22"/>
          <w:lang w:eastAsia="ru-RU"/>
        </w:rPr>
        <w:t xml:space="preserve"> </w:t>
      </w:r>
    </w:p>
    <w:tbl>
      <w:tblPr>
        <w:tblW w:w="0" w:type="auto"/>
        <w:tblInd w:w="3936" w:type="dxa"/>
        <w:tblLook w:val="04A0" w:firstRow="1" w:lastRow="0" w:firstColumn="1" w:lastColumn="0" w:noHBand="0" w:noVBand="1"/>
      </w:tblPr>
      <w:tblGrid>
        <w:gridCol w:w="5635"/>
      </w:tblGrid>
      <w:tr w:rsidR="00674729" w:rsidRPr="00674729" w:rsidTr="00DF09DE">
        <w:tc>
          <w:tcPr>
            <w:tcW w:w="5635" w:type="dxa"/>
            <w:shd w:val="clear" w:color="auto" w:fill="auto"/>
          </w:tcPr>
          <w:p w:rsidR="00674729" w:rsidRPr="00674729" w:rsidRDefault="00674729" w:rsidP="00674729">
            <w:pPr>
              <w:overflowPunct/>
              <w:autoSpaceDE/>
              <w:spacing w:after="5" w:line="270" w:lineRule="auto"/>
              <w:ind w:right="731"/>
              <w:textAlignment w:val="auto"/>
              <w:rPr>
                <w:rFonts w:eastAsia="Times New Roman" w:cs="Times New Roman"/>
                <w:color w:val="000000"/>
                <w:lang w:eastAsia="ru-RU"/>
              </w:rPr>
            </w:pPr>
            <w:proofErr w:type="gramStart"/>
            <w:r w:rsidRPr="00674729">
              <w:rPr>
                <w:rFonts w:eastAsia="Times New Roman" w:cs="Times New Roman"/>
                <w:color w:val="000000"/>
                <w:lang w:eastAsia="ru-RU"/>
              </w:rPr>
              <w:lastRenderedPageBreak/>
              <w:t xml:space="preserve">Приложение № 4 к Административному регламенту предоставления муниципальной услуги «Предоставление компенсации затрат на приобретение путевок в загородные лагеря отдыха и оздоровления для детей, проживающих на территории муниципального образования «Муниципальный округ </w:t>
            </w:r>
            <w:proofErr w:type="spellStart"/>
            <w:r w:rsidRPr="00674729">
              <w:rPr>
                <w:rFonts w:eastAsia="Times New Roman" w:cs="Times New Roman"/>
                <w:color w:val="000000"/>
                <w:lang w:eastAsia="ru-RU"/>
              </w:rPr>
              <w:t>Киясовский</w:t>
            </w:r>
            <w:proofErr w:type="spellEnd"/>
            <w:r w:rsidRPr="00674729">
              <w:rPr>
                <w:rFonts w:eastAsia="Times New Roman" w:cs="Times New Roman"/>
                <w:color w:val="000000"/>
                <w:lang w:eastAsia="ru-RU"/>
              </w:rPr>
              <w:t xml:space="preserve"> район Удмуртской Республики»</w:t>
            </w:r>
            <w:proofErr w:type="gramEnd"/>
          </w:p>
          <w:p w:rsidR="00674729" w:rsidRPr="00674729" w:rsidRDefault="00674729" w:rsidP="00674729">
            <w:pPr>
              <w:overflowPunct/>
              <w:autoSpaceDE/>
              <w:spacing w:line="259" w:lineRule="auto"/>
              <w:textAlignment w:val="auto"/>
              <w:rPr>
                <w:rFonts w:eastAsia="Times New Roman" w:cs="Times New Roman"/>
                <w:color w:val="000000"/>
                <w:lang w:eastAsia="ru-RU"/>
              </w:rPr>
            </w:pPr>
            <w:r w:rsidRPr="00674729">
              <w:rPr>
                <w:rFonts w:eastAsia="Times New Roman" w:cs="Times New Roman"/>
                <w:color w:val="000000"/>
                <w:lang w:eastAsia="ru-RU"/>
              </w:rPr>
              <w:t xml:space="preserve"> </w:t>
            </w:r>
          </w:p>
        </w:tc>
      </w:tr>
    </w:tbl>
    <w:p w:rsidR="00674729" w:rsidRPr="00DF09DE" w:rsidRDefault="00674729" w:rsidP="00674729">
      <w:pPr>
        <w:overflowPunct/>
        <w:autoSpaceDE/>
        <w:spacing w:after="5" w:line="270" w:lineRule="auto"/>
        <w:ind w:right="731"/>
        <w:jc w:val="right"/>
        <w:textAlignment w:val="auto"/>
        <w:rPr>
          <w:rFonts w:eastAsia="Times New Roman" w:cs="Times New Roman"/>
          <w:color w:val="000000"/>
          <w:sz w:val="16"/>
          <w:szCs w:val="16"/>
          <w:lang w:eastAsia="ru-RU"/>
        </w:rPr>
      </w:pPr>
      <w:r w:rsidRPr="00DF09DE">
        <w:rPr>
          <w:rFonts w:eastAsia="Times New Roman" w:cs="Times New Roman"/>
          <w:color w:val="000000"/>
          <w:sz w:val="16"/>
          <w:szCs w:val="16"/>
          <w:lang w:eastAsia="ru-RU"/>
        </w:rPr>
        <w:t xml:space="preserve">  </w:t>
      </w:r>
    </w:p>
    <w:p w:rsidR="00674729" w:rsidRPr="00674729" w:rsidRDefault="00674729" w:rsidP="00674729">
      <w:pPr>
        <w:overflowPunct/>
        <w:autoSpaceDE/>
        <w:spacing w:after="5" w:line="268" w:lineRule="auto"/>
        <w:ind w:right="72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Начальнику Управления образования </w:t>
      </w:r>
    </w:p>
    <w:p w:rsidR="00674729" w:rsidRPr="00674729" w:rsidRDefault="00674729" w:rsidP="00674729">
      <w:pPr>
        <w:overflowPunct/>
        <w:autoSpaceDE/>
        <w:spacing w:after="5" w:line="268" w:lineRule="auto"/>
        <w:ind w:right="72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Администрации муниципального образования «Муниципальный округ </w:t>
      </w:r>
      <w:proofErr w:type="spellStart"/>
      <w:r w:rsidRPr="00674729">
        <w:rPr>
          <w:rFonts w:eastAsia="Times New Roman" w:cs="Times New Roman"/>
          <w:color w:val="000000"/>
          <w:sz w:val="24"/>
          <w:szCs w:val="24"/>
          <w:lang w:eastAsia="ru-RU"/>
        </w:rPr>
        <w:t>Киясовский</w:t>
      </w:r>
      <w:proofErr w:type="spellEnd"/>
      <w:r w:rsidRPr="00674729">
        <w:rPr>
          <w:rFonts w:eastAsia="Times New Roman" w:cs="Times New Roman"/>
          <w:color w:val="000000"/>
          <w:sz w:val="24"/>
          <w:szCs w:val="24"/>
          <w:lang w:eastAsia="ru-RU"/>
        </w:rPr>
        <w:t xml:space="preserve"> район Удмуртской Республики»  </w:t>
      </w:r>
    </w:p>
    <w:p w:rsidR="00674729" w:rsidRPr="00674729" w:rsidRDefault="00674729" w:rsidP="00674729">
      <w:pPr>
        <w:overflowPunct/>
        <w:autoSpaceDE/>
        <w:spacing w:line="259" w:lineRule="auto"/>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_____________________________________</w:t>
      </w:r>
    </w:p>
    <w:p w:rsidR="00674729" w:rsidRPr="00674729" w:rsidRDefault="00674729" w:rsidP="00674729">
      <w:pPr>
        <w:overflowPunct/>
        <w:autoSpaceDE/>
        <w:spacing w:line="259" w:lineRule="auto"/>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vertAlign w:val="superscript"/>
          <w:lang w:eastAsia="ru-RU"/>
        </w:rPr>
        <w:t xml:space="preserve">                                                                                                                                            (Ф.И.О.)</w:t>
      </w:r>
      <w:r w:rsidRPr="00674729">
        <w:rPr>
          <w:rFonts w:eastAsia="Times New Roman" w:cs="Times New Roman"/>
          <w:color w:val="000000"/>
          <w:sz w:val="24"/>
          <w:szCs w:val="24"/>
          <w:lang w:eastAsia="ru-RU"/>
        </w:rPr>
        <w:t xml:space="preserve">  </w:t>
      </w:r>
    </w:p>
    <w:p w:rsidR="00674729" w:rsidRPr="00DF09DE" w:rsidRDefault="00674729" w:rsidP="00674729">
      <w:pPr>
        <w:overflowPunct/>
        <w:autoSpaceDE/>
        <w:spacing w:line="259" w:lineRule="auto"/>
        <w:ind w:right="106"/>
        <w:jc w:val="center"/>
        <w:textAlignment w:val="auto"/>
        <w:rPr>
          <w:rFonts w:eastAsia="Times New Roman" w:cs="Times New Roman"/>
          <w:color w:val="000000"/>
          <w:sz w:val="16"/>
          <w:szCs w:val="16"/>
          <w:lang w:eastAsia="ru-RU"/>
        </w:rPr>
      </w:pPr>
      <w:r w:rsidRPr="00DF09DE">
        <w:rPr>
          <w:rFonts w:eastAsia="Times New Roman" w:cs="Times New Roman"/>
          <w:color w:val="000000"/>
          <w:sz w:val="16"/>
          <w:szCs w:val="16"/>
          <w:lang w:eastAsia="ru-RU"/>
        </w:rPr>
        <w:t xml:space="preserve"> </w:t>
      </w:r>
    </w:p>
    <w:p w:rsidR="00674729" w:rsidRPr="00674729" w:rsidRDefault="00674729" w:rsidP="00674729">
      <w:pPr>
        <w:overflowPunct/>
        <w:autoSpaceDE/>
        <w:spacing w:after="5" w:line="268" w:lineRule="auto"/>
        <w:ind w:right="72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Наименование организации (предприятия, учреждения) __________________________ </w:t>
      </w:r>
    </w:p>
    <w:p w:rsidR="00674729" w:rsidRPr="00674729" w:rsidRDefault="00674729" w:rsidP="00674729">
      <w:pPr>
        <w:overflowPunct/>
        <w:autoSpaceDE/>
        <w:spacing w:after="46" w:line="238" w:lineRule="auto"/>
        <w:ind w:right="4791"/>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                                                                                              </w:t>
      </w:r>
    </w:p>
    <w:p w:rsidR="00674729" w:rsidRPr="00674729" w:rsidRDefault="00674729" w:rsidP="00674729">
      <w:pPr>
        <w:overflowPunct/>
        <w:autoSpaceDE/>
        <w:spacing w:line="259" w:lineRule="auto"/>
        <w:ind w:right="2155"/>
        <w:jc w:val="center"/>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ОТЧЕТ №_____ </w:t>
      </w:r>
    </w:p>
    <w:p w:rsidR="00674729" w:rsidRPr="00674729" w:rsidRDefault="00674729" w:rsidP="00674729">
      <w:pPr>
        <w:overflowPunct/>
        <w:autoSpaceDE/>
        <w:spacing w:after="5" w:line="268" w:lineRule="auto"/>
        <w:ind w:right="729"/>
        <w:jc w:val="both"/>
        <w:textAlignment w:val="auto"/>
        <w:rPr>
          <w:rFonts w:eastAsia="Times New Roman" w:cs="Times New Roman"/>
          <w:color w:val="000000"/>
          <w:sz w:val="24"/>
          <w:szCs w:val="24"/>
          <w:lang w:eastAsia="ru-RU"/>
        </w:rPr>
      </w:pPr>
      <w:r w:rsidRPr="00674729">
        <w:rPr>
          <w:rFonts w:eastAsia="Times New Roman" w:cs="Times New Roman"/>
          <w:color w:val="000000"/>
          <w:sz w:val="24"/>
          <w:szCs w:val="24"/>
          <w:lang w:eastAsia="ru-RU"/>
        </w:rPr>
        <w:t xml:space="preserve">Об использовании средств  «Оздоровление детей» за счет субсидий из бюджета Удмуртской Республики </w:t>
      </w:r>
    </w:p>
    <w:p w:rsidR="00674729" w:rsidRPr="00674729" w:rsidRDefault="00674729" w:rsidP="00674729">
      <w:pPr>
        <w:overflowPunct/>
        <w:autoSpaceDE/>
        <w:spacing w:line="259" w:lineRule="auto"/>
        <w:textAlignment w:val="auto"/>
        <w:rPr>
          <w:rFonts w:eastAsia="Times New Roman" w:cs="Times New Roman"/>
          <w:color w:val="000000"/>
          <w:sz w:val="16"/>
          <w:szCs w:val="16"/>
          <w:lang w:eastAsia="ru-RU"/>
        </w:rPr>
      </w:pPr>
      <w:r w:rsidRPr="00674729">
        <w:rPr>
          <w:rFonts w:eastAsia="Times New Roman" w:cs="Times New Roman"/>
          <w:color w:val="000000"/>
          <w:sz w:val="16"/>
          <w:szCs w:val="16"/>
          <w:lang w:eastAsia="ru-RU"/>
        </w:rPr>
        <w:t xml:space="preserve"> </w:t>
      </w:r>
    </w:p>
    <w:tbl>
      <w:tblPr>
        <w:tblW w:w="10134" w:type="dxa"/>
        <w:tblInd w:w="-108" w:type="dxa"/>
        <w:tblLayout w:type="fixed"/>
        <w:tblCellMar>
          <w:top w:w="7" w:type="dxa"/>
          <w:right w:w="48" w:type="dxa"/>
        </w:tblCellMar>
        <w:tblLook w:val="04A0" w:firstRow="1" w:lastRow="0" w:firstColumn="1" w:lastColumn="0" w:noHBand="0" w:noVBand="1"/>
      </w:tblPr>
      <w:tblGrid>
        <w:gridCol w:w="1697"/>
        <w:gridCol w:w="880"/>
        <w:gridCol w:w="1017"/>
        <w:gridCol w:w="1018"/>
        <w:gridCol w:w="1017"/>
        <w:gridCol w:w="1163"/>
        <w:gridCol w:w="1308"/>
        <w:gridCol w:w="1017"/>
        <w:gridCol w:w="1017"/>
      </w:tblGrid>
      <w:tr w:rsidR="00674729" w:rsidRPr="00674729" w:rsidTr="00674729">
        <w:trPr>
          <w:trHeight w:val="844"/>
        </w:trPr>
        <w:tc>
          <w:tcPr>
            <w:tcW w:w="1697"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Наименование </w:t>
            </w:r>
          </w:p>
        </w:tc>
        <w:tc>
          <w:tcPr>
            <w:tcW w:w="880" w:type="dxa"/>
            <w:tcBorders>
              <w:top w:val="single" w:sz="4" w:space="0" w:color="000000"/>
              <w:left w:val="single" w:sz="4" w:space="0" w:color="000000"/>
              <w:bottom w:val="single" w:sz="4" w:space="0" w:color="000000"/>
              <w:right w:val="nil"/>
            </w:tcBorders>
            <w:shd w:val="clear" w:color="auto" w:fill="auto"/>
          </w:tcPr>
          <w:p w:rsidR="00674729" w:rsidRPr="00674729" w:rsidRDefault="00674729" w:rsidP="00674729">
            <w:pPr>
              <w:overflowPunct/>
              <w:autoSpaceDE/>
              <w:spacing w:after="160" w:line="259" w:lineRule="auto"/>
              <w:textAlignment w:val="auto"/>
              <w:rPr>
                <w:rFonts w:eastAsia="Times New Roman" w:cs="Times New Roman"/>
                <w:color w:val="000000"/>
                <w:sz w:val="22"/>
                <w:szCs w:val="22"/>
                <w:lang w:eastAsia="ru-RU"/>
              </w:rPr>
            </w:pPr>
          </w:p>
        </w:tc>
        <w:tc>
          <w:tcPr>
            <w:tcW w:w="5523" w:type="dxa"/>
            <w:gridSpan w:val="5"/>
            <w:tcBorders>
              <w:top w:val="single" w:sz="4" w:space="0" w:color="000000"/>
              <w:left w:val="nil"/>
              <w:bottom w:val="single" w:sz="4" w:space="0" w:color="000000"/>
              <w:right w:val="single" w:sz="4" w:space="0" w:color="000000"/>
            </w:tcBorders>
            <w:shd w:val="clear" w:color="auto" w:fill="auto"/>
          </w:tcPr>
          <w:p w:rsidR="00674729" w:rsidRPr="00674729" w:rsidRDefault="00674729" w:rsidP="00674729">
            <w:pPr>
              <w:overflowPunct/>
              <w:autoSpaceDE/>
              <w:spacing w:line="279" w:lineRule="auto"/>
              <w:ind w:right="301"/>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Использовано средств за отчетный период по самостоятельно приобретенным путевкам </w:t>
            </w:r>
          </w:p>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(1 квартал, 2 квартал, 3 квартал, 4 квартал) </w:t>
            </w:r>
          </w:p>
        </w:tc>
        <w:tc>
          <w:tcPr>
            <w:tcW w:w="2034" w:type="dxa"/>
            <w:gridSpan w:val="2"/>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after="40" w:line="238"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Ожидаемое исполнение </w:t>
            </w:r>
            <w:proofErr w:type="gramStart"/>
            <w:r w:rsidRPr="00674729">
              <w:rPr>
                <w:rFonts w:eastAsia="Times New Roman" w:cs="Times New Roman"/>
                <w:color w:val="000000"/>
                <w:sz w:val="22"/>
                <w:szCs w:val="22"/>
                <w:lang w:eastAsia="ru-RU"/>
              </w:rPr>
              <w:t>за</w:t>
            </w:r>
            <w:proofErr w:type="gramEnd"/>
            <w:r w:rsidRPr="00674729">
              <w:rPr>
                <w:rFonts w:eastAsia="Times New Roman" w:cs="Times New Roman"/>
                <w:color w:val="000000"/>
                <w:sz w:val="22"/>
                <w:szCs w:val="22"/>
                <w:lang w:eastAsia="ru-RU"/>
              </w:rPr>
              <w:t xml:space="preserve"> ___ </w:t>
            </w:r>
          </w:p>
          <w:p w:rsidR="00674729" w:rsidRPr="00674729" w:rsidRDefault="00674729" w:rsidP="00674729">
            <w:pPr>
              <w:overflowPunct/>
              <w:autoSpaceDE/>
              <w:spacing w:line="259" w:lineRule="auto"/>
              <w:ind w:right="63"/>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год </w:t>
            </w:r>
          </w:p>
        </w:tc>
      </w:tr>
      <w:tr w:rsidR="00674729" w:rsidRPr="00674729" w:rsidTr="00674729">
        <w:trPr>
          <w:trHeight w:val="1263"/>
        </w:trPr>
        <w:tc>
          <w:tcPr>
            <w:tcW w:w="1697"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ind w:right="60"/>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ДОЛ </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Срок   </w:t>
            </w:r>
            <w:proofErr w:type="spellStart"/>
            <w:r w:rsidRPr="00674729">
              <w:rPr>
                <w:rFonts w:eastAsia="Times New Roman" w:cs="Times New Roman"/>
                <w:color w:val="000000"/>
                <w:sz w:val="22"/>
                <w:szCs w:val="22"/>
                <w:lang w:eastAsia="ru-RU"/>
              </w:rPr>
              <w:t>пребы</w:t>
            </w:r>
            <w:proofErr w:type="spellEnd"/>
            <w:r w:rsidRPr="00674729">
              <w:rPr>
                <w:rFonts w:eastAsia="Times New Roman" w:cs="Times New Roman"/>
                <w:color w:val="000000"/>
                <w:sz w:val="22"/>
                <w:szCs w:val="22"/>
                <w:lang w:eastAsia="ru-RU"/>
              </w:rPr>
              <w:t>-</w:t>
            </w:r>
          </w:p>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proofErr w:type="spellStart"/>
            <w:r w:rsidRPr="00674729">
              <w:rPr>
                <w:rFonts w:eastAsia="Times New Roman" w:cs="Times New Roman"/>
                <w:color w:val="000000"/>
                <w:sz w:val="22"/>
                <w:szCs w:val="22"/>
                <w:lang w:eastAsia="ru-RU"/>
              </w:rPr>
              <w:t>вания</w:t>
            </w:r>
            <w:proofErr w:type="spellEnd"/>
            <w:r w:rsidRPr="00674729">
              <w:rPr>
                <w:rFonts w:eastAsia="Times New Roman" w:cs="Times New Roman"/>
                <w:color w:val="000000"/>
                <w:sz w:val="22"/>
                <w:szCs w:val="22"/>
                <w:lang w:eastAsia="ru-RU"/>
              </w:rPr>
              <w:t xml:space="preserve"> </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after="20"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Кол-во </w:t>
            </w:r>
          </w:p>
          <w:p w:rsidR="00674729" w:rsidRPr="00674729" w:rsidRDefault="00674729" w:rsidP="00674729">
            <w:pPr>
              <w:overflowPunct/>
              <w:autoSpaceDE/>
              <w:spacing w:line="259" w:lineRule="auto"/>
              <w:jc w:val="both"/>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путевок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38" w:lineRule="auto"/>
              <w:textAlignment w:val="auto"/>
              <w:rPr>
                <w:rFonts w:eastAsia="Times New Roman" w:cs="Times New Roman"/>
                <w:color w:val="000000"/>
                <w:sz w:val="22"/>
                <w:szCs w:val="22"/>
                <w:lang w:eastAsia="ru-RU"/>
              </w:rPr>
            </w:pPr>
            <w:proofErr w:type="gramStart"/>
            <w:r w:rsidRPr="00674729">
              <w:rPr>
                <w:rFonts w:eastAsia="Times New Roman" w:cs="Times New Roman"/>
                <w:color w:val="000000"/>
                <w:sz w:val="22"/>
                <w:szCs w:val="22"/>
                <w:lang w:eastAsia="ru-RU"/>
              </w:rPr>
              <w:t xml:space="preserve">Полная стоим. </w:t>
            </w:r>
            <w:proofErr w:type="gramEnd"/>
          </w:p>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1 путевки </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38"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Сумма </w:t>
            </w:r>
            <w:proofErr w:type="gramStart"/>
            <w:r w:rsidRPr="00674729">
              <w:rPr>
                <w:rFonts w:eastAsia="Times New Roman" w:cs="Times New Roman"/>
                <w:color w:val="000000"/>
                <w:sz w:val="22"/>
                <w:szCs w:val="22"/>
                <w:lang w:eastAsia="ru-RU"/>
              </w:rPr>
              <w:t>за</w:t>
            </w:r>
            <w:proofErr w:type="gramEnd"/>
            <w:r w:rsidRPr="00674729">
              <w:rPr>
                <w:rFonts w:eastAsia="Times New Roman" w:cs="Times New Roman"/>
                <w:color w:val="000000"/>
                <w:sz w:val="22"/>
                <w:szCs w:val="22"/>
                <w:lang w:eastAsia="ru-RU"/>
              </w:rPr>
              <w:t xml:space="preserve"> </w:t>
            </w:r>
          </w:p>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счет субсидий </w:t>
            </w: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Сумма </w:t>
            </w:r>
            <w:proofErr w:type="spellStart"/>
            <w:proofErr w:type="gramStart"/>
            <w:r w:rsidRPr="00674729">
              <w:rPr>
                <w:rFonts w:eastAsia="Times New Roman" w:cs="Times New Roman"/>
                <w:color w:val="000000"/>
                <w:sz w:val="22"/>
                <w:szCs w:val="22"/>
                <w:lang w:eastAsia="ru-RU"/>
              </w:rPr>
              <w:t>предпри-ятия</w:t>
            </w:r>
            <w:proofErr w:type="spellEnd"/>
            <w:proofErr w:type="gramEnd"/>
            <w:r w:rsidRPr="00674729">
              <w:rPr>
                <w:rFonts w:eastAsia="Times New Roman" w:cs="Times New Roman"/>
                <w:color w:val="000000"/>
                <w:sz w:val="22"/>
                <w:szCs w:val="22"/>
                <w:lang w:eastAsia="ru-RU"/>
              </w:rPr>
              <w:t xml:space="preserve"> </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Сумма средств родителей </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after="20"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Кол-во </w:t>
            </w:r>
          </w:p>
          <w:p w:rsidR="00674729" w:rsidRPr="00674729" w:rsidRDefault="00674729" w:rsidP="00674729">
            <w:pPr>
              <w:overflowPunct/>
              <w:autoSpaceDE/>
              <w:spacing w:line="259" w:lineRule="auto"/>
              <w:jc w:val="both"/>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путевок </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Общая сумма средств </w:t>
            </w:r>
          </w:p>
        </w:tc>
      </w:tr>
      <w:tr w:rsidR="00674729" w:rsidRPr="00674729" w:rsidTr="00674729">
        <w:trPr>
          <w:trHeight w:val="262"/>
        </w:trPr>
        <w:tc>
          <w:tcPr>
            <w:tcW w:w="1697"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 </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 </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 </w:t>
            </w: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ind w:right="2"/>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 </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ind w:right="1"/>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 </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 </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ind w:right="3"/>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 </w:t>
            </w:r>
          </w:p>
        </w:tc>
      </w:tr>
      <w:tr w:rsidR="00674729" w:rsidRPr="00674729" w:rsidTr="00674729">
        <w:trPr>
          <w:trHeight w:val="260"/>
        </w:trPr>
        <w:tc>
          <w:tcPr>
            <w:tcW w:w="1697"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 </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 </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 </w:t>
            </w: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ind w:right="2"/>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 </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ind w:right="1"/>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 </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 </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ind w:right="3"/>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 </w:t>
            </w:r>
          </w:p>
        </w:tc>
      </w:tr>
      <w:tr w:rsidR="00674729" w:rsidRPr="00674729" w:rsidTr="00674729">
        <w:trPr>
          <w:trHeight w:val="260"/>
        </w:trPr>
        <w:tc>
          <w:tcPr>
            <w:tcW w:w="1697"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ind w:right="63"/>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ИТОГО: </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 </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 </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 </w:t>
            </w: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ind w:right="2"/>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 </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ind w:right="1"/>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 </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 </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ind w:right="3"/>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 </w:t>
            </w:r>
          </w:p>
        </w:tc>
      </w:tr>
    </w:tbl>
    <w:p w:rsidR="00674729" w:rsidRPr="00DF09DE" w:rsidRDefault="00674729" w:rsidP="00674729">
      <w:pPr>
        <w:overflowPunct/>
        <w:autoSpaceDE/>
        <w:spacing w:line="259" w:lineRule="auto"/>
        <w:textAlignment w:val="auto"/>
        <w:rPr>
          <w:rFonts w:eastAsia="Times New Roman" w:cs="Times New Roman"/>
          <w:color w:val="000000"/>
          <w:sz w:val="22"/>
          <w:szCs w:val="22"/>
          <w:lang w:eastAsia="ru-RU"/>
        </w:rPr>
      </w:pPr>
      <w:r w:rsidRPr="00DF09DE">
        <w:rPr>
          <w:rFonts w:eastAsia="Times New Roman" w:cs="Times New Roman"/>
          <w:color w:val="000000"/>
          <w:sz w:val="22"/>
          <w:szCs w:val="22"/>
          <w:lang w:eastAsia="ru-RU"/>
        </w:rPr>
        <w:t xml:space="preserve"> </w:t>
      </w:r>
    </w:p>
    <w:p w:rsidR="00674729" w:rsidRPr="00DF09DE" w:rsidRDefault="00674729" w:rsidP="00674729">
      <w:pPr>
        <w:overflowPunct/>
        <w:autoSpaceDE/>
        <w:spacing w:after="5" w:line="268" w:lineRule="auto"/>
        <w:ind w:right="2456"/>
        <w:jc w:val="both"/>
        <w:textAlignment w:val="auto"/>
        <w:rPr>
          <w:rFonts w:eastAsia="Times New Roman" w:cs="Times New Roman"/>
          <w:color w:val="000000"/>
          <w:sz w:val="22"/>
          <w:szCs w:val="22"/>
          <w:lang w:eastAsia="ru-RU"/>
        </w:rPr>
      </w:pPr>
      <w:r w:rsidRPr="00DF09DE">
        <w:rPr>
          <w:rFonts w:eastAsia="Times New Roman" w:cs="Times New Roman"/>
          <w:color w:val="000000"/>
          <w:sz w:val="22"/>
          <w:szCs w:val="22"/>
          <w:lang w:eastAsia="ru-RU"/>
        </w:rPr>
        <w:t xml:space="preserve">Руководитель     _________________/__________________ </w:t>
      </w:r>
      <w:r w:rsidRPr="00DF09DE">
        <w:rPr>
          <w:rFonts w:eastAsia="Times New Roman" w:cs="Times New Roman"/>
          <w:color w:val="000000"/>
          <w:sz w:val="22"/>
          <w:szCs w:val="22"/>
          <w:lang w:eastAsia="ru-RU"/>
        </w:rPr>
        <w:tab/>
        <w:t xml:space="preserve">                                             </w:t>
      </w:r>
      <w:proofErr w:type="spellStart"/>
      <w:r w:rsidRPr="00DF09DE">
        <w:rPr>
          <w:rFonts w:eastAsia="Times New Roman" w:cs="Times New Roman"/>
          <w:color w:val="000000"/>
          <w:sz w:val="22"/>
          <w:szCs w:val="22"/>
          <w:lang w:eastAsia="ru-RU"/>
        </w:rPr>
        <w:t>м.п</w:t>
      </w:r>
      <w:proofErr w:type="spellEnd"/>
      <w:r w:rsidRPr="00DF09DE">
        <w:rPr>
          <w:rFonts w:eastAsia="Times New Roman" w:cs="Times New Roman"/>
          <w:color w:val="000000"/>
          <w:sz w:val="22"/>
          <w:szCs w:val="22"/>
          <w:lang w:eastAsia="ru-RU"/>
        </w:rPr>
        <w:t xml:space="preserve">. </w:t>
      </w:r>
    </w:p>
    <w:p w:rsidR="00674729" w:rsidRPr="00DF09DE" w:rsidRDefault="00674729" w:rsidP="00674729">
      <w:pPr>
        <w:overflowPunct/>
        <w:autoSpaceDE/>
        <w:spacing w:after="5" w:line="268" w:lineRule="auto"/>
        <w:ind w:right="729"/>
        <w:jc w:val="both"/>
        <w:textAlignment w:val="auto"/>
        <w:rPr>
          <w:rFonts w:eastAsia="Times New Roman" w:cs="Times New Roman"/>
          <w:color w:val="000000"/>
          <w:sz w:val="22"/>
          <w:szCs w:val="22"/>
          <w:lang w:eastAsia="ru-RU"/>
        </w:rPr>
      </w:pPr>
    </w:p>
    <w:p w:rsidR="00674729" w:rsidRPr="00DF09DE" w:rsidRDefault="00674729" w:rsidP="00674729">
      <w:pPr>
        <w:overflowPunct/>
        <w:autoSpaceDE/>
        <w:spacing w:after="5" w:line="268" w:lineRule="auto"/>
        <w:ind w:right="729"/>
        <w:jc w:val="both"/>
        <w:textAlignment w:val="auto"/>
        <w:rPr>
          <w:rFonts w:eastAsia="Times New Roman" w:cs="Times New Roman"/>
          <w:color w:val="000000"/>
          <w:sz w:val="22"/>
          <w:szCs w:val="22"/>
          <w:lang w:eastAsia="ru-RU"/>
        </w:rPr>
      </w:pPr>
      <w:r w:rsidRPr="00DF09DE">
        <w:rPr>
          <w:rFonts w:eastAsia="Times New Roman" w:cs="Times New Roman"/>
          <w:color w:val="000000"/>
          <w:sz w:val="22"/>
          <w:szCs w:val="22"/>
          <w:lang w:eastAsia="ru-RU"/>
        </w:rPr>
        <w:t xml:space="preserve">Главный бухгалтер    _________________/_______________ </w:t>
      </w:r>
    </w:p>
    <w:p w:rsidR="00674729" w:rsidRPr="00DF09DE" w:rsidRDefault="00674729" w:rsidP="00674729">
      <w:pPr>
        <w:overflowPunct/>
        <w:autoSpaceDE/>
        <w:spacing w:after="22" w:line="259" w:lineRule="auto"/>
        <w:textAlignment w:val="auto"/>
        <w:rPr>
          <w:rFonts w:eastAsia="Times New Roman" w:cs="Times New Roman"/>
          <w:color w:val="000000"/>
          <w:sz w:val="22"/>
          <w:szCs w:val="22"/>
          <w:lang w:eastAsia="ru-RU"/>
        </w:rPr>
      </w:pPr>
      <w:r w:rsidRPr="00DF09DE">
        <w:rPr>
          <w:rFonts w:eastAsia="Times New Roman" w:cs="Times New Roman"/>
          <w:color w:val="000000"/>
          <w:sz w:val="22"/>
          <w:szCs w:val="22"/>
          <w:lang w:eastAsia="ru-RU"/>
        </w:rPr>
        <w:t xml:space="preserve"> </w:t>
      </w:r>
    </w:p>
    <w:p w:rsidR="00674729" w:rsidRPr="00DF09DE" w:rsidRDefault="00674729" w:rsidP="00674729">
      <w:pPr>
        <w:overflowPunct/>
        <w:autoSpaceDE/>
        <w:spacing w:after="5" w:line="268" w:lineRule="auto"/>
        <w:ind w:right="729"/>
        <w:jc w:val="both"/>
        <w:textAlignment w:val="auto"/>
        <w:rPr>
          <w:rFonts w:eastAsia="Times New Roman" w:cs="Times New Roman"/>
          <w:color w:val="000000"/>
          <w:sz w:val="22"/>
          <w:szCs w:val="22"/>
          <w:lang w:eastAsia="ru-RU"/>
        </w:rPr>
      </w:pPr>
      <w:r w:rsidRPr="00DF09DE">
        <w:rPr>
          <w:rFonts w:eastAsia="Times New Roman" w:cs="Times New Roman"/>
          <w:color w:val="000000"/>
          <w:sz w:val="22"/>
          <w:szCs w:val="22"/>
          <w:lang w:eastAsia="ru-RU"/>
        </w:rPr>
        <w:t xml:space="preserve">Оздоровленные дети. </w:t>
      </w:r>
    </w:p>
    <w:p w:rsidR="00674729" w:rsidRPr="00674729" w:rsidRDefault="00674729" w:rsidP="00674729">
      <w:pPr>
        <w:overflowPunct/>
        <w:autoSpaceDE/>
        <w:spacing w:line="259" w:lineRule="auto"/>
        <w:textAlignment w:val="auto"/>
        <w:rPr>
          <w:rFonts w:eastAsia="Times New Roman" w:cs="Times New Roman"/>
          <w:color w:val="000000"/>
          <w:sz w:val="16"/>
          <w:szCs w:val="16"/>
          <w:lang w:eastAsia="ru-RU"/>
        </w:rPr>
      </w:pPr>
      <w:r w:rsidRPr="00674729">
        <w:rPr>
          <w:rFonts w:eastAsia="Times New Roman" w:cs="Times New Roman"/>
          <w:color w:val="000000"/>
          <w:sz w:val="16"/>
          <w:szCs w:val="16"/>
          <w:lang w:eastAsia="ru-RU"/>
        </w:rPr>
        <w:t xml:space="preserve"> </w:t>
      </w:r>
    </w:p>
    <w:tbl>
      <w:tblPr>
        <w:tblW w:w="10215" w:type="dxa"/>
        <w:tblInd w:w="-180" w:type="dxa"/>
        <w:tblCellMar>
          <w:top w:w="7" w:type="dxa"/>
          <w:left w:w="106" w:type="dxa"/>
          <w:right w:w="48" w:type="dxa"/>
        </w:tblCellMar>
        <w:tblLook w:val="04A0" w:firstRow="1" w:lastRow="0" w:firstColumn="1" w:lastColumn="0" w:noHBand="0" w:noVBand="1"/>
      </w:tblPr>
      <w:tblGrid>
        <w:gridCol w:w="555"/>
        <w:gridCol w:w="1588"/>
        <w:gridCol w:w="1162"/>
        <w:gridCol w:w="1018"/>
        <w:gridCol w:w="1873"/>
        <w:gridCol w:w="1601"/>
        <w:gridCol w:w="2418"/>
      </w:tblGrid>
      <w:tr w:rsidR="00674729" w:rsidRPr="00674729" w:rsidTr="00674729">
        <w:trPr>
          <w:trHeight w:val="469"/>
        </w:trPr>
        <w:tc>
          <w:tcPr>
            <w:tcW w:w="555"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after="16" w:line="259" w:lineRule="auto"/>
              <w:textAlignment w:val="auto"/>
              <w:rPr>
                <w:rFonts w:eastAsia="Times New Roman" w:cs="Times New Roman"/>
                <w:color w:val="000000"/>
                <w:lang w:eastAsia="ru-RU"/>
              </w:rPr>
            </w:pPr>
            <w:r w:rsidRPr="00674729">
              <w:rPr>
                <w:rFonts w:eastAsia="Times New Roman" w:cs="Times New Roman"/>
                <w:color w:val="000000"/>
                <w:lang w:eastAsia="ru-RU"/>
              </w:rPr>
              <w:t xml:space="preserve">№ </w:t>
            </w:r>
          </w:p>
          <w:p w:rsidR="00674729" w:rsidRPr="00674729" w:rsidRDefault="00674729" w:rsidP="00674729">
            <w:pPr>
              <w:overflowPunct/>
              <w:autoSpaceDE/>
              <w:spacing w:line="259" w:lineRule="auto"/>
              <w:textAlignment w:val="auto"/>
              <w:rPr>
                <w:rFonts w:eastAsia="Times New Roman" w:cs="Times New Roman"/>
                <w:color w:val="000000"/>
                <w:lang w:eastAsia="ru-RU"/>
              </w:rPr>
            </w:pPr>
            <w:proofErr w:type="gramStart"/>
            <w:r w:rsidRPr="00674729">
              <w:rPr>
                <w:rFonts w:eastAsia="Times New Roman" w:cs="Times New Roman"/>
                <w:color w:val="000000"/>
                <w:lang w:eastAsia="ru-RU"/>
              </w:rPr>
              <w:t>п</w:t>
            </w:r>
            <w:proofErr w:type="gramEnd"/>
            <w:r w:rsidRPr="00674729">
              <w:rPr>
                <w:rFonts w:eastAsia="Times New Roman" w:cs="Times New Roman"/>
                <w:color w:val="000000"/>
                <w:lang w:eastAsia="ru-RU"/>
              </w:rPr>
              <w:t xml:space="preserve">/п </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ind w:right="57"/>
              <w:textAlignment w:val="auto"/>
              <w:rPr>
                <w:rFonts w:eastAsia="Times New Roman" w:cs="Times New Roman"/>
                <w:color w:val="000000"/>
                <w:lang w:eastAsia="ru-RU"/>
              </w:rPr>
            </w:pPr>
            <w:r w:rsidRPr="00674729">
              <w:rPr>
                <w:rFonts w:eastAsia="Times New Roman" w:cs="Times New Roman"/>
                <w:color w:val="000000"/>
                <w:lang w:eastAsia="ru-RU"/>
              </w:rPr>
              <w:t xml:space="preserve">ФИО </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lang w:eastAsia="ru-RU"/>
              </w:rPr>
            </w:pPr>
            <w:r w:rsidRPr="00674729">
              <w:rPr>
                <w:rFonts w:eastAsia="Times New Roman" w:cs="Times New Roman"/>
                <w:color w:val="000000"/>
                <w:lang w:eastAsia="ru-RU"/>
              </w:rPr>
              <w:t xml:space="preserve">Школа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lang w:eastAsia="ru-RU"/>
              </w:rPr>
            </w:pPr>
            <w:r w:rsidRPr="00674729">
              <w:rPr>
                <w:rFonts w:eastAsia="Times New Roman" w:cs="Times New Roman"/>
                <w:color w:val="000000"/>
                <w:lang w:eastAsia="ru-RU"/>
              </w:rPr>
              <w:t xml:space="preserve">Класс </w:t>
            </w: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ind w:right="62"/>
              <w:textAlignment w:val="auto"/>
              <w:rPr>
                <w:rFonts w:eastAsia="Times New Roman" w:cs="Times New Roman"/>
                <w:color w:val="000000"/>
                <w:lang w:eastAsia="ru-RU"/>
              </w:rPr>
            </w:pPr>
            <w:r w:rsidRPr="00674729">
              <w:rPr>
                <w:rFonts w:eastAsia="Times New Roman" w:cs="Times New Roman"/>
                <w:color w:val="000000"/>
                <w:lang w:eastAsia="ru-RU"/>
              </w:rPr>
              <w:t xml:space="preserve">ИНН </w:t>
            </w:r>
          </w:p>
        </w:tc>
        <w:tc>
          <w:tcPr>
            <w:tcW w:w="1601"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lang w:eastAsia="ru-RU"/>
              </w:rPr>
            </w:pPr>
            <w:r w:rsidRPr="00674729">
              <w:rPr>
                <w:rFonts w:eastAsia="Times New Roman" w:cs="Times New Roman"/>
                <w:color w:val="000000"/>
                <w:lang w:eastAsia="ru-RU"/>
              </w:rPr>
              <w:t xml:space="preserve">Контактный телефон </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lang w:eastAsia="ru-RU"/>
              </w:rPr>
            </w:pPr>
            <w:r w:rsidRPr="00674729">
              <w:rPr>
                <w:rFonts w:eastAsia="Times New Roman" w:cs="Times New Roman"/>
                <w:color w:val="000000"/>
                <w:lang w:eastAsia="ru-RU"/>
              </w:rPr>
              <w:t xml:space="preserve">Место работы  родителей </w:t>
            </w:r>
          </w:p>
        </w:tc>
      </w:tr>
      <w:tr w:rsidR="00674729" w:rsidRPr="00674729" w:rsidTr="00674729">
        <w:trPr>
          <w:trHeight w:val="239"/>
        </w:trPr>
        <w:tc>
          <w:tcPr>
            <w:tcW w:w="555"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lang w:eastAsia="ru-RU"/>
              </w:rPr>
            </w:pPr>
            <w:r w:rsidRPr="00674729">
              <w:rPr>
                <w:rFonts w:eastAsia="Times New Roman" w:cs="Times New Roman"/>
                <w:color w:val="000000"/>
                <w:lang w:eastAsia="ru-RU"/>
              </w:rPr>
              <w:t xml:space="preserve"> </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lang w:eastAsia="ru-RU"/>
              </w:rPr>
            </w:pPr>
            <w:r w:rsidRPr="00674729">
              <w:rPr>
                <w:rFonts w:eastAsia="Times New Roman" w:cs="Times New Roman"/>
                <w:color w:val="000000"/>
                <w:lang w:eastAsia="ru-RU"/>
              </w:rPr>
              <w:t xml:space="preserve"> </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lang w:eastAsia="ru-RU"/>
              </w:rPr>
            </w:pPr>
            <w:r w:rsidRPr="00674729">
              <w:rPr>
                <w:rFonts w:eastAsia="Times New Roman" w:cs="Times New Roman"/>
                <w:color w:val="000000"/>
                <w:lang w:eastAsia="ru-RU"/>
              </w:rPr>
              <w:t xml:space="preserve">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lang w:eastAsia="ru-RU"/>
              </w:rPr>
            </w:pPr>
            <w:r w:rsidRPr="00674729">
              <w:rPr>
                <w:rFonts w:eastAsia="Times New Roman" w:cs="Times New Roman"/>
                <w:color w:val="000000"/>
                <w:lang w:eastAsia="ru-RU"/>
              </w:rPr>
              <w:t xml:space="preserve"> </w:t>
            </w: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lang w:eastAsia="ru-RU"/>
              </w:rPr>
            </w:pPr>
            <w:r w:rsidRPr="00674729">
              <w:rPr>
                <w:rFonts w:eastAsia="Times New Roman" w:cs="Times New Roman"/>
                <w:color w:val="000000"/>
                <w:lang w:eastAsia="ru-RU"/>
              </w:rPr>
              <w:t xml:space="preserve"> </w:t>
            </w:r>
          </w:p>
        </w:tc>
        <w:tc>
          <w:tcPr>
            <w:tcW w:w="1601"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lang w:eastAsia="ru-RU"/>
              </w:rPr>
            </w:pPr>
            <w:r w:rsidRPr="00674729">
              <w:rPr>
                <w:rFonts w:eastAsia="Times New Roman" w:cs="Times New Roman"/>
                <w:color w:val="000000"/>
                <w:lang w:eastAsia="ru-RU"/>
              </w:rPr>
              <w:t xml:space="preserve"> </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lang w:eastAsia="ru-RU"/>
              </w:rPr>
            </w:pPr>
            <w:r w:rsidRPr="00674729">
              <w:rPr>
                <w:rFonts w:eastAsia="Times New Roman" w:cs="Times New Roman"/>
                <w:color w:val="000000"/>
                <w:lang w:eastAsia="ru-RU"/>
              </w:rPr>
              <w:t xml:space="preserve"> </w:t>
            </w:r>
          </w:p>
        </w:tc>
      </w:tr>
      <w:tr w:rsidR="00674729" w:rsidRPr="00674729" w:rsidTr="00674729">
        <w:trPr>
          <w:trHeight w:val="239"/>
        </w:trPr>
        <w:tc>
          <w:tcPr>
            <w:tcW w:w="555"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lang w:eastAsia="ru-RU"/>
              </w:rPr>
            </w:pPr>
            <w:r w:rsidRPr="00674729">
              <w:rPr>
                <w:rFonts w:eastAsia="Times New Roman" w:cs="Times New Roman"/>
                <w:color w:val="000000"/>
                <w:lang w:eastAsia="ru-RU"/>
              </w:rPr>
              <w:t xml:space="preserve"> </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lang w:eastAsia="ru-RU"/>
              </w:rPr>
            </w:pPr>
            <w:r w:rsidRPr="00674729">
              <w:rPr>
                <w:rFonts w:eastAsia="Times New Roman" w:cs="Times New Roman"/>
                <w:color w:val="000000"/>
                <w:lang w:eastAsia="ru-RU"/>
              </w:rPr>
              <w:t xml:space="preserve"> </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lang w:eastAsia="ru-RU"/>
              </w:rPr>
            </w:pPr>
            <w:r w:rsidRPr="00674729">
              <w:rPr>
                <w:rFonts w:eastAsia="Times New Roman" w:cs="Times New Roman"/>
                <w:color w:val="000000"/>
                <w:lang w:eastAsia="ru-RU"/>
              </w:rPr>
              <w:t xml:space="preserve">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lang w:eastAsia="ru-RU"/>
              </w:rPr>
            </w:pPr>
            <w:r w:rsidRPr="00674729">
              <w:rPr>
                <w:rFonts w:eastAsia="Times New Roman" w:cs="Times New Roman"/>
                <w:color w:val="000000"/>
                <w:lang w:eastAsia="ru-RU"/>
              </w:rPr>
              <w:t xml:space="preserve"> </w:t>
            </w: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lang w:eastAsia="ru-RU"/>
              </w:rPr>
            </w:pPr>
            <w:r w:rsidRPr="00674729">
              <w:rPr>
                <w:rFonts w:eastAsia="Times New Roman" w:cs="Times New Roman"/>
                <w:color w:val="000000"/>
                <w:lang w:eastAsia="ru-RU"/>
              </w:rPr>
              <w:t xml:space="preserve"> </w:t>
            </w:r>
          </w:p>
        </w:tc>
        <w:tc>
          <w:tcPr>
            <w:tcW w:w="1601"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lang w:eastAsia="ru-RU"/>
              </w:rPr>
            </w:pPr>
            <w:r w:rsidRPr="00674729">
              <w:rPr>
                <w:rFonts w:eastAsia="Times New Roman" w:cs="Times New Roman"/>
                <w:color w:val="000000"/>
                <w:lang w:eastAsia="ru-RU"/>
              </w:rPr>
              <w:t xml:space="preserve"> </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lang w:eastAsia="ru-RU"/>
              </w:rPr>
            </w:pPr>
            <w:r w:rsidRPr="00674729">
              <w:rPr>
                <w:rFonts w:eastAsia="Times New Roman" w:cs="Times New Roman"/>
                <w:color w:val="000000"/>
                <w:lang w:eastAsia="ru-RU"/>
              </w:rPr>
              <w:t xml:space="preserve"> </w:t>
            </w:r>
          </w:p>
        </w:tc>
      </w:tr>
      <w:tr w:rsidR="00674729" w:rsidRPr="00674729" w:rsidTr="00674729">
        <w:trPr>
          <w:trHeight w:val="241"/>
        </w:trPr>
        <w:tc>
          <w:tcPr>
            <w:tcW w:w="555"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lang w:eastAsia="ru-RU"/>
              </w:rPr>
            </w:pPr>
            <w:r w:rsidRPr="00674729">
              <w:rPr>
                <w:rFonts w:eastAsia="Times New Roman" w:cs="Times New Roman"/>
                <w:color w:val="000000"/>
                <w:lang w:eastAsia="ru-RU"/>
              </w:rPr>
              <w:t xml:space="preserve"> </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lang w:eastAsia="ru-RU"/>
              </w:rPr>
            </w:pPr>
            <w:r w:rsidRPr="00674729">
              <w:rPr>
                <w:rFonts w:eastAsia="Times New Roman" w:cs="Times New Roman"/>
                <w:color w:val="000000"/>
                <w:lang w:eastAsia="ru-RU"/>
              </w:rPr>
              <w:t xml:space="preserve"> </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lang w:eastAsia="ru-RU"/>
              </w:rPr>
            </w:pPr>
            <w:r w:rsidRPr="00674729">
              <w:rPr>
                <w:rFonts w:eastAsia="Times New Roman" w:cs="Times New Roman"/>
                <w:color w:val="000000"/>
                <w:lang w:eastAsia="ru-RU"/>
              </w:rPr>
              <w:t xml:space="preserve">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lang w:eastAsia="ru-RU"/>
              </w:rPr>
            </w:pPr>
            <w:r w:rsidRPr="00674729">
              <w:rPr>
                <w:rFonts w:eastAsia="Times New Roman" w:cs="Times New Roman"/>
                <w:color w:val="000000"/>
                <w:lang w:eastAsia="ru-RU"/>
              </w:rPr>
              <w:t xml:space="preserve"> </w:t>
            </w: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lang w:eastAsia="ru-RU"/>
              </w:rPr>
            </w:pPr>
            <w:r w:rsidRPr="00674729">
              <w:rPr>
                <w:rFonts w:eastAsia="Times New Roman" w:cs="Times New Roman"/>
                <w:color w:val="000000"/>
                <w:lang w:eastAsia="ru-RU"/>
              </w:rPr>
              <w:t xml:space="preserve"> </w:t>
            </w:r>
          </w:p>
        </w:tc>
        <w:tc>
          <w:tcPr>
            <w:tcW w:w="1601"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lang w:eastAsia="ru-RU"/>
              </w:rPr>
            </w:pPr>
            <w:r w:rsidRPr="00674729">
              <w:rPr>
                <w:rFonts w:eastAsia="Times New Roman" w:cs="Times New Roman"/>
                <w:color w:val="000000"/>
                <w:lang w:eastAsia="ru-RU"/>
              </w:rPr>
              <w:t xml:space="preserve"> </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lang w:eastAsia="ru-RU"/>
              </w:rPr>
            </w:pPr>
            <w:r w:rsidRPr="00674729">
              <w:rPr>
                <w:rFonts w:eastAsia="Times New Roman" w:cs="Times New Roman"/>
                <w:color w:val="000000"/>
                <w:lang w:eastAsia="ru-RU"/>
              </w:rPr>
              <w:t xml:space="preserve"> </w:t>
            </w:r>
          </w:p>
        </w:tc>
      </w:tr>
      <w:tr w:rsidR="00674729" w:rsidRPr="00674729" w:rsidTr="00674729">
        <w:trPr>
          <w:trHeight w:val="239"/>
        </w:trPr>
        <w:tc>
          <w:tcPr>
            <w:tcW w:w="555"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lang w:eastAsia="ru-RU"/>
              </w:rPr>
            </w:pPr>
            <w:r w:rsidRPr="00674729">
              <w:rPr>
                <w:rFonts w:eastAsia="Times New Roman" w:cs="Times New Roman"/>
                <w:color w:val="000000"/>
                <w:lang w:eastAsia="ru-RU"/>
              </w:rPr>
              <w:t xml:space="preserve"> </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lang w:eastAsia="ru-RU"/>
              </w:rPr>
            </w:pPr>
            <w:r w:rsidRPr="00674729">
              <w:rPr>
                <w:rFonts w:eastAsia="Times New Roman" w:cs="Times New Roman"/>
                <w:color w:val="000000"/>
                <w:lang w:eastAsia="ru-RU"/>
              </w:rPr>
              <w:t xml:space="preserve"> </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lang w:eastAsia="ru-RU"/>
              </w:rPr>
            </w:pPr>
            <w:r w:rsidRPr="00674729">
              <w:rPr>
                <w:rFonts w:eastAsia="Times New Roman" w:cs="Times New Roman"/>
                <w:color w:val="000000"/>
                <w:lang w:eastAsia="ru-RU"/>
              </w:rPr>
              <w:t xml:space="preserve">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lang w:eastAsia="ru-RU"/>
              </w:rPr>
            </w:pPr>
            <w:r w:rsidRPr="00674729">
              <w:rPr>
                <w:rFonts w:eastAsia="Times New Roman" w:cs="Times New Roman"/>
                <w:color w:val="000000"/>
                <w:lang w:eastAsia="ru-RU"/>
              </w:rPr>
              <w:t xml:space="preserve"> </w:t>
            </w: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lang w:eastAsia="ru-RU"/>
              </w:rPr>
            </w:pPr>
            <w:r w:rsidRPr="00674729">
              <w:rPr>
                <w:rFonts w:eastAsia="Times New Roman" w:cs="Times New Roman"/>
                <w:color w:val="000000"/>
                <w:lang w:eastAsia="ru-RU"/>
              </w:rPr>
              <w:t xml:space="preserve"> </w:t>
            </w:r>
          </w:p>
        </w:tc>
        <w:tc>
          <w:tcPr>
            <w:tcW w:w="1601"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lang w:eastAsia="ru-RU"/>
              </w:rPr>
            </w:pPr>
            <w:r w:rsidRPr="00674729">
              <w:rPr>
                <w:rFonts w:eastAsia="Times New Roman" w:cs="Times New Roman"/>
                <w:color w:val="000000"/>
                <w:lang w:eastAsia="ru-RU"/>
              </w:rPr>
              <w:t xml:space="preserve"> </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lang w:eastAsia="ru-RU"/>
              </w:rPr>
            </w:pPr>
            <w:r w:rsidRPr="00674729">
              <w:rPr>
                <w:rFonts w:eastAsia="Times New Roman" w:cs="Times New Roman"/>
                <w:color w:val="000000"/>
                <w:lang w:eastAsia="ru-RU"/>
              </w:rPr>
              <w:t xml:space="preserve"> </w:t>
            </w:r>
          </w:p>
        </w:tc>
      </w:tr>
      <w:tr w:rsidR="00674729" w:rsidRPr="00674729" w:rsidTr="00674729">
        <w:trPr>
          <w:trHeight w:val="239"/>
        </w:trPr>
        <w:tc>
          <w:tcPr>
            <w:tcW w:w="555"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lang w:eastAsia="ru-RU"/>
              </w:rPr>
            </w:pPr>
            <w:r w:rsidRPr="00674729">
              <w:rPr>
                <w:rFonts w:eastAsia="Times New Roman" w:cs="Times New Roman"/>
                <w:color w:val="000000"/>
                <w:lang w:eastAsia="ru-RU"/>
              </w:rPr>
              <w:t xml:space="preserve"> </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lang w:eastAsia="ru-RU"/>
              </w:rPr>
            </w:pPr>
            <w:r w:rsidRPr="00674729">
              <w:rPr>
                <w:rFonts w:eastAsia="Times New Roman" w:cs="Times New Roman"/>
                <w:color w:val="000000"/>
                <w:lang w:eastAsia="ru-RU"/>
              </w:rPr>
              <w:t xml:space="preserve"> </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lang w:eastAsia="ru-RU"/>
              </w:rPr>
            </w:pPr>
            <w:r w:rsidRPr="00674729">
              <w:rPr>
                <w:rFonts w:eastAsia="Times New Roman" w:cs="Times New Roman"/>
                <w:color w:val="000000"/>
                <w:lang w:eastAsia="ru-RU"/>
              </w:rPr>
              <w:t xml:space="preserve">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lang w:eastAsia="ru-RU"/>
              </w:rPr>
            </w:pPr>
            <w:r w:rsidRPr="00674729">
              <w:rPr>
                <w:rFonts w:eastAsia="Times New Roman" w:cs="Times New Roman"/>
                <w:color w:val="000000"/>
                <w:lang w:eastAsia="ru-RU"/>
              </w:rPr>
              <w:t xml:space="preserve"> </w:t>
            </w: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lang w:eastAsia="ru-RU"/>
              </w:rPr>
            </w:pPr>
            <w:r w:rsidRPr="00674729">
              <w:rPr>
                <w:rFonts w:eastAsia="Times New Roman" w:cs="Times New Roman"/>
                <w:color w:val="000000"/>
                <w:lang w:eastAsia="ru-RU"/>
              </w:rPr>
              <w:t xml:space="preserve"> </w:t>
            </w:r>
          </w:p>
        </w:tc>
        <w:tc>
          <w:tcPr>
            <w:tcW w:w="1601"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lang w:eastAsia="ru-RU"/>
              </w:rPr>
            </w:pPr>
            <w:r w:rsidRPr="00674729">
              <w:rPr>
                <w:rFonts w:eastAsia="Times New Roman" w:cs="Times New Roman"/>
                <w:color w:val="000000"/>
                <w:lang w:eastAsia="ru-RU"/>
              </w:rPr>
              <w:t xml:space="preserve"> </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674729" w:rsidRPr="00674729" w:rsidRDefault="00674729" w:rsidP="00674729">
            <w:pPr>
              <w:overflowPunct/>
              <w:autoSpaceDE/>
              <w:spacing w:line="259" w:lineRule="auto"/>
              <w:textAlignment w:val="auto"/>
              <w:rPr>
                <w:rFonts w:eastAsia="Times New Roman" w:cs="Times New Roman"/>
                <w:color w:val="000000"/>
                <w:lang w:eastAsia="ru-RU"/>
              </w:rPr>
            </w:pPr>
            <w:r w:rsidRPr="00674729">
              <w:rPr>
                <w:rFonts w:eastAsia="Times New Roman" w:cs="Times New Roman"/>
                <w:color w:val="000000"/>
                <w:lang w:eastAsia="ru-RU"/>
              </w:rPr>
              <w:t xml:space="preserve"> </w:t>
            </w:r>
          </w:p>
        </w:tc>
      </w:tr>
    </w:tbl>
    <w:p w:rsidR="00674729" w:rsidRPr="00674729" w:rsidRDefault="00674729" w:rsidP="00674729">
      <w:pPr>
        <w:overflowPunct/>
        <w:autoSpaceDE/>
        <w:spacing w:line="259" w:lineRule="auto"/>
        <w:textAlignment w:val="auto"/>
        <w:rPr>
          <w:rFonts w:eastAsia="Times New Roman" w:cs="Times New Roman"/>
          <w:color w:val="000000"/>
          <w:sz w:val="26"/>
          <w:szCs w:val="22"/>
          <w:lang w:eastAsia="ru-RU"/>
        </w:rPr>
      </w:pPr>
      <w:r w:rsidRPr="00674729">
        <w:rPr>
          <w:rFonts w:eastAsia="Times New Roman" w:cs="Times New Roman"/>
          <w:color w:val="000000"/>
          <w:sz w:val="24"/>
          <w:szCs w:val="22"/>
          <w:lang w:eastAsia="ru-RU"/>
        </w:rPr>
        <w:t xml:space="preserve">  </w:t>
      </w:r>
    </w:p>
    <w:p w:rsidR="00674729" w:rsidRPr="00674729" w:rsidRDefault="00674729" w:rsidP="00674729">
      <w:pPr>
        <w:overflowPunct/>
        <w:autoSpaceDE/>
        <w:spacing w:after="5" w:line="268" w:lineRule="auto"/>
        <w:ind w:right="2456"/>
        <w:jc w:val="both"/>
        <w:textAlignment w:val="auto"/>
        <w:rPr>
          <w:rFonts w:eastAsia="Times New Roman" w:cs="Times New Roman"/>
          <w:color w:val="000000"/>
          <w:sz w:val="26"/>
          <w:szCs w:val="22"/>
          <w:lang w:eastAsia="ru-RU"/>
        </w:rPr>
      </w:pPr>
      <w:r w:rsidRPr="00674729">
        <w:rPr>
          <w:rFonts w:eastAsia="Times New Roman" w:cs="Times New Roman"/>
          <w:color w:val="000000"/>
          <w:sz w:val="24"/>
          <w:szCs w:val="22"/>
          <w:lang w:eastAsia="ru-RU"/>
        </w:rPr>
        <w:t xml:space="preserve">Руководитель     _________________/_________________ </w:t>
      </w:r>
      <w:r w:rsidRPr="00674729">
        <w:rPr>
          <w:rFonts w:eastAsia="Times New Roman" w:cs="Times New Roman"/>
          <w:color w:val="000000"/>
          <w:sz w:val="24"/>
          <w:szCs w:val="22"/>
          <w:lang w:eastAsia="ru-RU"/>
        </w:rPr>
        <w:tab/>
        <w:t xml:space="preserve">                                  </w:t>
      </w:r>
      <w:proofErr w:type="spellStart"/>
      <w:r w:rsidRPr="00674729">
        <w:rPr>
          <w:rFonts w:eastAsia="Times New Roman" w:cs="Times New Roman"/>
          <w:color w:val="000000"/>
          <w:sz w:val="24"/>
          <w:szCs w:val="22"/>
          <w:lang w:eastAsia="ru-RU"/>
        </w:rPr>
        <w:t>м.п</w:t>
      </w:r>
      <w:proofErr w:type="spellEnd"/>
      <w:r w:rsidRPr="00674729">
        <w:rPr>
          <w:rFonts w:eastAsia="Times New Roman" w:cs="Times New Roman"/>
          <w:color w:val="000000"/>
          <w:sz w:val="24"/>
          <w:szCs w:val="22"/>
          <w:lang w:eastAsia="ru-RU"/>
        </w:rPr>
        <w:t xml:space="preserve">. </w:t>
      </w:r>
    </w:p>
    <w:p w:rsidR="00674729" w:rsidRPr="00674729" w:rsidRDefault="00674729" w:rsidP="00674729">
      <w:pPr>
        <w:overflowPunct/>
        <w:autoSpaceDE/>
        <w:spacing w:after="5" w:line="268" w:lineRule="auto"/>
        <w:ind w:right="729"/>
        <w:jc w:val="both"/>
        <w:textAlignment w:val="auto"/>
        <w:rPr>
          <w:rFonts w:eastAsia="Times New Roman" w:cs="Times New Roman"/>
          <w:color w:val="000000"/>
          <w:sz w:val="26"/>
          <w:szCs w:val="22"/>
          <w:lang w:eastAsia="ru-RU"/>
        </w:rPr>
      </w:pPr>
      <w:r w:rsidRPr="00674729">
        <w:rPr>
          <w:rFonts w:eastAsia="Times New Roman" w:cs="Times New Roman"/>
          <w:color w:val="000000"/>
          <w:sz w:val="24"/>
          <w:szCs w:val="22"/>
          <w:lang w:eastAsia="ru-RU"/>
        </w:rPr>
        <w:t>Главный бухгалтер   ________________/______________</w:t>
      </w:r>
      <w:r w:rsidRPr="00674729">
        <w:rPr>
          <w:rFonts w:eastAsia="Times New Roman" w:cs="Times New Roman"/>
          <w:b/>
          <w:color w:val="000000"/>
          <w:sz w:val="24"/>
          <w:szCs w:val="22"/>
          <w:lang w:eastAsia="ru-RU"/>
        </w:rPr>
        <w:t xml:space="preserve"> </w:t>
      </w:r>
    </w:p>
    <w:tbl>
      <w:tblPr>
        <w:tblW w:w="0" w:type="auto"/>
        <w:tblInd w:w="3936" w:type="dxa"/>
        <w:tblLook w:val="04A0" w:firstRow="1" w:lastRow="0" w:firstColumn="1" w:lastColumn="0" w:noHBand="0" w:noVBand="1"/>
      </w:tblPr>
      <w:tblGrid>
        <w:gridCol w:w="5635"/>
      </w:tblGrid>
      <w:tr w:rsidR="00674729" w:rsidRPr="00674729" w:rsidTr="00674729">
        <w:tc>
          <w:tcPr>
            <w:tcW w:w="6201" w:type="dxa"/>
            <w:shd w:val="clear" w:color="auto" w:fill="auto"/>
          </w:tcPr>
          <w:p w:rsidR="00674729" w:rsidRPr="00674729" w:rsidRDefault="00674729" w:rsidP="00674729">
            <w:pPr>
              <w:overflowPunct/>
              <w:autoSpaceDE/>
              <w:spacing w:after="5" w:line="270" w:lineRule="auto"/>
              <w:ind w:right="731"/>
              <w:textAlignment w:val="auto"/>
              <w:rPr>
                <w:rFonts w:eastAsia="Times New Roman" w:cs="Times New Roman"/>
                <w:color w:val="000000"/>
                <w:lang w:eastAsia="ru-RU"/>
              </w:rPr>
            </w:pPr>
            <w:proofErr w:type="gramStart"/>
            <w:r w:rsidRPr="00674729">
              <w:rPr>
                <w:rFonts w:eastAsia="Times New Roman" w:cs="Times New Roman"/>
                <w:color w:val="000000"/>
                <w:lang w:eastAsia="ru-RU"/>
              </w:rPr>
              <w:lastRenderedPageBreak/>
              <w:t xml:space="preserve">Приложение № 5 к Административному регламенту предоставления муниципальной услуги «Предоставление компенсации затрат на приобретение путевок в загородные лагеря отдыха и оздоровления для детей, проживающих на территории муниципального образования «Муниципальный округ </w:t>
            </w:r>
            <w:proofErr w:type="spellStart"/>
            <w:r w:rsidRPr="00674729">
              <w:rPr>
                <w:rFonts w:eastAsia="Times New Roman" w:cs="Times New Roman"/>
                <w:color w:val="000000"/>
                <w:lang w:eastAsia="ru-RU"/>
              </w:rPr>
              <w:t>Киясовский</w:t>
            </w:r>
            <w:proofErr w:type="spellEnd"/>
            <w:r w:rsidRPr="00674729">
              <w:rPr>
                <w:rFonts w:eastAsia="Times New Roman" w:cs="Times New Roman"/>
                <w:color w:val="000000"/>
                <w:lang w:eastAsia="ru-RU"/>
              </w:rPr>
              <w:t xml:space="preserve"> район Удмуртской Республики»</w:t>
            </w:r>
            <w:proofErr w:type="gramEnd"/>
          </w:p>
          <w:p w:rsidR="00674729" w:rsidRPr="00674729" w:rsidRDefault="00674729" w:rsidP="00674729">
            <w:pPr>
              <w:overflowPunct/>
              <w:autoSpaceDE/>
              <w:spacing w:line="259" w:lineRule="auto"/>
              <w:textAlignment w:val="auto"/>
              <w:rPr>
                <w:rFonts w:eastAsia="Times New Roman" w:cs="Times New Roman"/>
                <w:color w:val="000000"/>
                <w:lang w:eastAsia="ru-RU"/>
              </w:rPr>
            </w:pPr>
            <w:r w:rsidRPr="00674729">
              <w:rPr>
                <w:rFonts w:eastAsia="Times New Roman" w:cs="Times New Roman"/>
                <w:color w:val="000000"/>
                <w:lang w:eastAsia="ru-RU"/>
              </w:rPr>
              <w:t xml:space="preserve"> </w:t>
            </w:r>
          </w:p>
        </w:tc>
      </w:tr>
    </w:tbl>
    <w:p w:rsidR="00674729" w:rsidRPr="00674729" w:rsidRDefault="00674729" w:rsidP="00674729">
      <w:pPr>
        <w:overflowPunct/>
        <w:autoSpaceDE/>
        <w:spacing w:line="259" w:lineRule="auto"/>
        <w:textAlignment w:val="auto"/>
        <w:rPr>
          <w:rFonts w:eastAsia="Times New Roman" w:cs="Times New Roman"/>
          <w:color w:val="000000"/>
          <w:sz w:val="26"/>
          <w:szCs w:val="22"/>
          <w:lang w:eastAsia="ru-RU"/>
        </w:rPr>
      </w:pPr>
      <w:r w:rsidRPr="00674729">
        <w:rPr>
          <w:rFonts w:eastAsia="Times New Roman" w:cs="Times New Roman"/>
          <w:b/>
          <w:color w:val="000000"/>
          <w:sz w:val="24"/>
          <w:szCs w:val="22"/>
          <w:lang w:eastAsia="ru-RU"/>
        </w:rPr>
        <w:t xml:space="preserve"> </w:t>
      </w:r>
    </w:p>
    <w:p w:rsidR="00674729" w:rsidRPr="00674729" w:rsidRDefault="00674729" w:rsidP="00674729">
      <w:pPr>
        <w:overflowPunct/>
        <w:autoSpaceDE/>
        <w:spacing w:after="5" w:line="268" w:lineRule="auto"/>
        <w:ind w:right="729"/>
        <w:jc w:val="both"/>
        <w:textAlignment w:val="auto"/>
        <w:rPr>
          <w:rFonts w:eastAsia="Times New Roman" w:cs="Times New Roman"/>
          <w:color w:val="000000"/>
          <w:sz w:val="24"/>
          <w:szCs w:val="22"/>
          <w:lang w:eastAsia="ru-RU"/>
        </w:rPr>
      </w:pPr>
    </w:p>
    <w:tbl>
      <w:tblPr>
        <w:tblW w:w="0" w:type="auto"/>
        <w:tblInd w:w="4077" w:type="dxa"/>
        <w:tblLook w:val="04A0" w:firstRow="1" w:lastRow="0" w:firstColumn="1" w:lastColumn="0" w:noHBand="0" w:noVBand="1"/>
      </w:tblPr>
      <w:tblGrid>
        <w:gridCol w:w="5494"/>
      </w:tblGrid>
      <w:tr w:rsidR="00674729" w:rsidRPr="00674729" w:rsidTr="00674729">
        <w:tc>
          <w:tcPr>
            <w:tcW w:w="6060" w:type="dxa"/>
            <w:shd w:val="clear" w:color="auto" w:fill="auto"/>
          </w:tcPr>
          <w:p w:rsidR="00674729" w:rsidRPr="00674729" w:rsidRDefault="00674729" w:rsidP="00674729">
            <w:pPr>
              <w:overflowPunct/>
              <w:autoSpaceDE/>
              <w:spacing w:after="5" w:line="268" w:lineRule="auto"/>
              <w:ind w:right="729"/>
              <w:jc w:val="both"/>
              <w:textAlignment w:val="auto"/>
              <w:rPr>
                <w:rFonts w:eastAsia="Times New Roman" w:cs="Times New Roman"/>
                <w:color w:val="000000"/>
                <w:sz w:val="22"/>
                <w:szCs w:val="22"/>
                <w:lang w:eastAsia="ru-RU"/>
              </w:rPr>
            </w:pPr>
            <w:r w:rsidRPr="00674729">
              <w:rPr>
                <w:rFonts w:eastAsia="Times New Roman" w:cs="Times New Roman"/>
                <w:color w:val="000000"/>
                <w:sz w:val="22"/>
                <w:szCs w:val="22"/>
                <w:lang w:eastAsia="ru-RU"/>
              </w:rPr>
              <w:t xml:space="preserve">Начальнику Управления образования </w:t>
            </w:r>
          </w:p>
          <w:p w:rsidR="00674729" w:rsidRPr="00674729" w:rsidRDefault="00674729" w:rsidP="00674729">
            <w:pPr>
              <w:overflowPunct/>
              <w:autoSpaceDE/>
              <w:spacing w:after="5" w:line="268" w:lineRule="auto"/>
              <w:ind w:right="729"/>
              <w:jc w:val="both"/>
              <w:textAlignment w:val="auto"/>
              <w:rPr>
                <w:rFonts w:eastAsia="Times New Roman" w:cs="Times New Roman"/>
                <w:color w:val="000000"/>
                <w:sz w:val="26"/>
                <w:szCs w:val="22"/>
                <w:lang w:eastAsia="ru-RU"/>
              </w:rPr>
            </w:pPr>
            <w:r w:rsidRPr="00674729">
              <w:rPr>
                <w:rFonts w:eastAsia="Times New Roman" w:cs="Times New Roman"/>
                <w:color w:val="000000"/>
                <w:sz w:val="22"/>
                <w:szCs w:val="22"/>
                <w:lang w:eastAsia="ru-RU"/>
              </w:rPr>
              <w:t xml:space="preserve">Администрации муниципального образования «Муниципальный округ </w:t>
            </w:r>
            <w:proofErr w:type="spellStart"/>
            <w:r w:rsidRPr="00674729">
              <w:rPr>
                <w:rFonts w:eastAsia="Times New Roman" w:cs="Times New Roman"/>
                <w:color w:val="000000"/>
                <w:sz w:val="22"/>
                <w:szCs w:val="22"/>
                <w:lang w:eastAsia="ru-RU"/>
              </w:rPr>
              <w:t>Киясовский</w:t>
            </w:r>
            <w:proofErr w:type="spellEnd"/>
            <w:r w:rsidRPr="00674729">
              <w:rPr>
                <w:rFonts w:eastAsia="Times New Roman" w:cs="Times New Roman"/>
                <w:color w:val="000000"/>
                <w:sz w:val="22"/>
                <w:szCs w:val="22"/>
                <w:lang w:eastAsia="ru-RU"/>
              </w:rPr>
              <w:t xml:space="preserve"> район Удмуртской Республики» </w:t>
            </w:r>
          </w:p>
          <w:p w:rsidR="00674729" w:rsidRPr="00674729" w:rsidRDefault="00674729" w:rsidP="00674729">
            <w:pPr>
              <w:overflowPunct/>
              <w:autoSpaceDE/>
              <w:spacing w:after="5" w:line="268" w:lineRule="auto"/>
              <w:ind w:right="729"/>
              <w:jc w:val="both"/>
              <w:textAlignment w:val="auto"/>
              <w:rPr>
                <w:rFonts w:eastAsia="Times New Roman" w:cs="Times New Roman"/>
                <w:color w:val="000000"/>
                <w:sz w:val="22"/>
                <w:szCs w:val="22"/>
                <w:lang w:eastAsia="ru-RU"/>
              </w:rPr>
            </w:pPr>
          </w:p>
        </w:tc>
      </w:tr>
    </w:tbl>
    <w:p w:rsidR="00674729" w:rsidRPr="00674729" w:rsidRDefault="00674729" w:rsidP="00674729">
      <w:pPr>
        <w:overflowPunct/>
        <w:autoSpaceDE/>
        <w:spacing w:after="5" w:line="268" w:lineRule="auto"/>
        <w:ind w:right="729"/>
        <w:jc w:val="both"/>
        <w:textAlignment w:val="auto"/>
        <w:rPr>
          <w:rFonts w:eastAsia="Times New Roman" w:cs="Times New Roman"/>
          <w:color w:val="000000"/>
          <w:sz w:val="24"/>
          <w:szCs w:val="22"/>
          <w:lang w:eastAsia="ru-RU"/>
        </w:rPr>
      </w:pPr>
      <w:r w:rsidRPr="00674729">
        <w:rPr>
          <w:rFonts w:eastAsia="Times New Roman" w:cs="Times New Roman"/>
          <w:color w:val="000000"/>
          <w:sz w:val="24"/>
          <w:szCs w:val="22"/>
          <w:lang w:eastAsia="ru-RU"/>
        </w:rPr>
        <w:t xml:space="preserve">                                                                               ________________________________________</w:t>
      </w:r>
    </w:p>
    <w:p w:rsidR="00674729" w:rsidRPr="00674729" w:rsidRDefault="00674729" w:rsidP="00674729">
      <w:pPr>
        <w:overflowPunct/>
        <w:autoSpaceDE/>
        <w:spacing w:after="5" w:line="268" w:lineRule="auto"/>
        <w:ind w:right="729"/>
        <w:jc w:val="both"/>
        <w:textAlignment w:val="auto"/>
        <w:rPr>
          <w:rFonts w:eastAsia="Times New Roman" w:cs="Times New Roman"/>
          <w:color w:val="000000"/>
          <w:sz w:val="26"/>
          <w:szCs w:val="22"/>
          <w:lang w:eastAsia="ru-RU"/>
        </w:rPr>
      </w:pPr>
      <w:r w:rsidRPr="00674729">
        <w:rPr>
          <w:rFonts w:eastAsia="Times New Roman" w:cs="Times New Roman"/>
          <w:color w:val="000000"/>
          <w:sz w:val="24"/>
          <w:szCs w:val="22"/>
          <w:vertAlign w:val="superscript"/>
          <w:lang w:eastAsia="ru-RU"/>
        </w:rPr>
        <w:t xml:space="preserve">                                                                                                                                                                        (</w:t>
      </w:r>
      <w:proofErr w:type="spellStart"/>
      <w:r w:rsidRPr="00674729">
        <w:rPr>
          <w:rFonts w:eastAsia="Times New Roman" w:cs="Times New Roman"/>
          <w:color w:val="000000"/>
          <w:sz w:val="24"/>
          <w:szCs w:val="22"/>
          <w:vertAlign w:val="superscript"/>
          <w:lang w:eastAsia="ru-RU"/>
        </w:rPr>
        <w:t>Ф.И.О</w:t>
      </w:r>
      <w:proofErr w:type="spellEnd"/>
      <w:r w:rsidRPr="00674729">
        <w:rPr>
          <w:rFonts w:eastAsia="Times New Roman" w:cs="Times New Roman"/>
          <w:color w:val="000000"/>
          <w:sz w:val="24"/>
          <w:szCs w:val="22"/>
          <w:vertAlign w:val="superscript"/>
          <w:lang w:eastAsia="ru-RU"/>
        </w:rPr>
        <w:t>)</w:t>
      </w:r>
      <w:r w:rsidRPr="00674729">
        <w:rPr>
          <w:rFonts w:eastAsia="Times New Roman" w:cs="Times New Roman"/>
          <w:color w:val="000000"/>
          <w:sz w:val="24"/>
          <w:szCs w:val="22"/>
          <w:lang w:eastAsia="ru-RU"/>
        </w:rPr>
        <w:t xml:space="preserve"> </w:t>
      </w:r>
    </w:p>
    <w:p w:rsidR="00674729" w:rsidRPr="00674729" w:rsidRDefault="00674729" w:rsidP="00674729">
      <w:pPr>
        <w:overflowPunct/>
        <w:autoSpaceDE/>
        <w:spacing w:after="5" w:line="268" w:lineRule="auto"/>
        <w:ind w:right="729"/>
        <w:jc w:val="both"/>
        <w:textAlignment w:val="auto"/>
        <w:rPr>
          <w:rFonts w:eastAsia="Times New Roman" w:cs="Times New Roman"/>
          <w:color w:val="000000"/>
          <w:sz w:val="26"/>
          <w:szCs w:val="22"/>
          <w:lang w:eastAsia="ru-RU"/>
        </w:rPr>
      </w:pPr>
      <w:r w:rsidRPr="00674729">
        <w:rPr>
          <w:rFonts w:eastAsia="Times New Roman" w:cs="Times New Roman"/>
          <w:color w:val="000000"/>
          <w:sz w:val="24"/>
          <w:szCs w:val="22"/>
          <w:lang w:eastAsia="ru-RU"/>
        </w:rPr>
        <w:t xml:space="preserve">                                                                               ________________________________________ </w:t>
      </w:r>
    </w:p>
    <w:p w:rsidR="00674729" w:rsidRPr="00674729" w:rsidRDefault="00674729" w:rsidP="00674729">
      <w:pPr>
        <w:overflowPunct/>
        <w:autoSpaceDE/>
        <w:spacing w:after="5" w:line="268" w:lineRule="auto"/>
        <w:ind w:right="729"/>
        <w:jc w:val="both"/>
        <w:textAlignment w:val="auto"/>
        <w:rPr>
          <w:rFonts w:eastAsia="Times New Roman" w:cs="Times New Roman"/>
          <w:color w:val="000000"/>
          <w:sz w:val="26"/>
          <w:szCs w:val="22"/>
          <w:lang w:eastAsia="ru-RU"/>
        </w:rPr>
      </w:pPr>
      <w:r w:rsidRPr="00674729">
        <w:rPr>
          <w:rFonts w:eastAsia="Times New Roman" w:cs="Times New Roman"/>
          <w:color w:val="000000"/>
          <w:sz w:val="24"/>
          <w:szCs w:val="22"/>
          <w:lang w:eastAsia="ru-RU"/>
        </w:rPr>
        <w:t xml:space="preserve">                                                                               ________________________________________ </w:t>
      </w:r>
    </w:p>
    <w:p w:rsidR="00674729" w:rsidRPr="00674729" w:rsidRDefault="00674729" w:rsidP="00674729">
      <w:pPr>
        <w:overflowPunct/>
        <w:autoSpaceDE/>
        <w:spacing w:after="4" w:line="285" w:lineRule="auto"/>
        <w:ind w:right="733"/>
        <w:textAlignment w:val="auto"/>
        <w:rPr>
          <w:rFonts w:eastAsia="Times New Roman" w:cs="Times New Roman"/>
          <w:color w:val="000000"/>
          <w:sz w:val="24"/>
          <w:szCs w:val="22"/>
          <w:lang w:eastAsia="ru-RU"/>
        </w:rPr>
      </w:pPr>
      <w:r w:rsidRPr="00674729">
        <w:rPr>
          <w:rFonts w:eastAsia="Times New Roman" w:cs="Times New Roman"/>
          <w:color w:val="000000"/>
          <w:sz w:val="24"/>
          <w:szCs w:val="22"/>
          <w:lang w:eastAsia="ru-RU"/>
        </w:rPr>
        <w:t>Адрес жительства_________________________</w:t>
      </w:r>
    </w:p>
    <w:p w:rsidR="00674729" w:rsidRPr="00674729" w:rsidRDefault="00674729" w:rsidP="00674729">
      <w:pPr>
        <w:overflowPunct/>
        <w:autoSpaceDE/>
        <w:spacing w:after="4" w:line="285" w:lineRule="auto"/>
        <w:ind w:right="733"/>
        <w:textAlignment w:val="auto"/>
        <w:rPr>
          <w:rFonts w:eastAsia="Times New Roman" w:cs="Times New Roman"/>
          <w:color w:val="000000"/>
          <w:sz w:val="26"/>
          <w:szCs w:val="22"/>
          <w:lang w:eastAsia="ru-RU"/>
        </w:rPr>
      </w:pPr>
      <w:r w:rsidRPr="00674729">
        <w:rPr>
          <w:rFonts w:eastAsia="Times New Roman" w:cs="Times New Roman"/>
          <w:color w:val="000000"/>
          <w:sz w:val="24"/>
          <w:szCs w:val="22"/>
          <w:lang w:eastAsia="ru-RU"/>
        </w:rPr>
        <w:t xml:space="preserve">________________________________________      Место работы ___________________________ </w:t>
      </w:r>
    </w:p>
    <w:p w:rsidR="00674729" w:rsidRPr="00674729" w:rsidRDefault="00674729" w:rsidP="00674729">
      <w:pPr>
        <w:overflowPunct/>
        <w:autoSpaceDE/>
        <w:spacing w:after="5" w:line="268" w:lineRule="auto"/>
        <w:ind w:right="729"/>
        <w:jc w:val="both"/>
        <w:textAlignment w:val="auto"/>
        <w:rPr>
          <w:rFonts w:eastAsia="Times New Roman" w:cs="Times New Roman"/>
          <w:color w:val="000000"/>
          <w:sz w:val="26"/>
          <w:szCs w:val="22"/>
          <w:lang w:eastAsia="ru-RU"/>
        </w:rPr>
      </w:pPr>
      <w:r w:rsidRPr="00674729">
        <w:rPr>
          <w:rFonts w:eastAsia="Times New Roman" w:cs="Times New Roman"/>
          <w:color w:val="000000"/>
          <w:sz w:val="24"/>
          <w:szCs w:val="22"/>
          <w:lang w:eastAsia="ru-RU"/>
        </w:rPr>
        <w:t xml:space="preserve">                                                                              ________________________________________ </w:t>
      </w:r>
    </w:p>
    <w:p w:rsidR="00674729" w:rsidRPr="00674729" w:rsidRDefault="00674729" w:rsidP="00674729">
      <w:pPr>
        <w:overflowPunct/>
        <w:autoSpaceDE/>
        <w:spacing w:line="259" w:lineRule="auto"/>
        <w:textAlignment w:val="auto"/>
        <w:rPr>
          <w:rFonts w:eastAsia="Times New Roman" w:cs="Times New Roman"/>
          <w:color w:val="000000"/>
          <w:sz w:val="26"/>
          <w:szCs w:val="22"/>
          <w:lang w:eastAsia="ru-RU"/>
        </w:rPr>
      </w:pPr>
      <w:r w:rsidRPr="00674729">
        <w:rPr>
          <w:rFonts w:eastAsia="Times New Roman" w:cs="Times New Roman"/>
          <w:color w:val="000000"/>
          <w:sz w:val="24"/>
          <w:szCs w:val="22"/>
          <w:lang w:eastAsia="ru-RU"/>
        </w:rPr>
        <w:t xml:space="preserve"> </w:t>
      </w:r>
    </w:p>
    <w:p w:rsidR="00674729" w:rsidRPr="00674729" w:rsidRDefault="00674729" w:rsidP="00674729">
      <w:pPr>
        <w:overflowPunct/>
        <w:autoSpaceDE/>
        <w:spacing w:line="259" w:lineRule="auto"/>
        <w:textAlignment w:val="auto"/>
        <w:rPr>
          <w:rFonts w:eastAsia="Times New Roman" w:cs="Times New Roman"/>
          <w:color w:val="000000"/>
          <w:sz w:val="26"/>
          <w:szCs w:val="22"/>
          <w:lang w:eastAsia="ru-RU"/>
        </w:rPr>
      </w:pPr>
      <w:r w:rsidRPr="00674729">
        <w:rPr>
          <w:rFonts w:eastAsia="Times New Roman" w:cs="Times New Roman"/>
          <w:color w:val="000000"/>
          <w:sz w:val="24"/>
          <w:szCs w:val="22"/>
          <w:lang w:eastAsia="ru-RU"/>
        </w:rPr>
        <w:t xml:space="preserve"> </w:t>
      </w:r>
    </w:p>
    <w:p w:rsidR="00674729" w:rsidRPr="00674729" w:rsidRDefault="00674729" w:rsidP="00674729">
      <w:pPr>
        <w:overflowPunct/>
        <w:autoSpaceDE/>
        <w:spacing w:after="21" w:line="259" w:lineRule="auto"/>
        <w:textAlignment w:val="auto"/>
        <w:rPr>
          <w:rFonts w:eastAsia="Times New Roman" w:cs="Times New Roman"/>
          <w:color w:val="000000"/>
          <w:sz w:val="26"/>
          <w:szCs w:val="22"/>
          <w:lang w:eastAsia="ru-RU"/>
        </w:rPr>
      </w:pPr>
      <w:r w:rsidRPr="00674729">
        <w:rPr>
          <w:rFonts w:eastAsia="Times New Roman" w:cs="Times New Roman"/>
          <w:color w:val="000000"/>
          <w:sz w:val="24"/>
          <w:szCs w:val="22"/>
          <w:lang w:eastAsia="ru-RU"/>
        </w:rPr>
        <w:t xml:space="preserve"> </w:t>
      </w:r>
    </w:p>
    <w:p w:rsidR="00674729" w:rsidRPr="00674729" w:rsidRDefault="00674729" w:rsidP="00674729">
      <w:pPr>
        <w:overflowPunct/>
        <w:autoSpaceDE/>
        <w:spacing w:line="259" w:lineRule="auto"/>
        <w:ind w:right="2155"/>
        <w:jc w:val="center"/>
        <w:textAlignment w:val="auto"/>
        <w:rPr>
          <w:rFonts w:eastAsia="Times New Roman" w:cs="Times New Roman"/>
          <w:color w:val="000000"/>
          <w:sz w:val="26"/>
          <w:szCs w:val="22"/>
          <w:lang w:eastAsia="ru-RU"/>
        </w:rPr>
      </w:pPr>
      <w:r w:rsidRPr="00674729">
        <w:rPr>
          <w:rFonts w:eastAsia="Times New Roman" w:cs="Times New Roman"/>
          <w:color w:val="000000"/>
          <w:sz w:val="24"/>
          <w:szCs w:val="22"/>
          <w:lang w:eastAsia="ru-RU"/>
        </w:rPr>
        <w:t xml:space="preserve">Заявление. </w:t>
      </w:r>
    </w:p>
    <w:p w:rsidR="00674729" w:rsidRPr="00674729" w:rsidRDefault="00674729" w:rsidP="00674729">
      <w:pPr>
        <w:overflowPunct/>
        <w:autoSpaceDE/>
        <w:spacing w:after="25" w:line="259" w:lineRule="auto"/>
        <w:textAlignment w:val="auto"/>
        <w:rPr>
          <w:rFonts w:eastAsia="Times New Roman" w:cs="Times New Roman"/>
          <w:color w:val="000000"/>
          <w:sz w:val="26"/>
          <w:szCs w:val="22"/>
          <w:lang w:eastAsia="ru-RU"/>
        </w:rPr>
      </w:pPr>
      <w:r w:rsidRPr="00674729">
        <w:rPr>
          <w:rFonts w:eastAsia="Times New Roman" w:cs="Times New Roman"/>
          <w:color w:val="000000"/>
          <w:sz w:val="24"/>
          <w:szCs w:val="22"/>
          <w:lang w:eastAsia="ru-RU"/>
        </w:rPr>
        <w:t xml:space="preserve"> </w:t>
      </w:r>
    </w:p>
    <w:p w:rsidR="00674729" w:rsidRPr="00674729" w:rsidRDefault="00674729" w:rsidP="00674729">
      <w:pPr>
        <w:overflowPunct/>
        <w:autoSpaceDE/>
        <w:spacing w:after="5" w:line="399" w:lineRule="auto"/>
        <w:ind w:right="729"/>
        <w:jc w:val="both"/>
        <w:textAlignment w:val="auto"/>
        <w:rPr>
          <w:rFonts w:eastAsia="Times New Roman" w:cs="Times New Roman"/>
          <w:color w:val="000000"/>
          <w:sz w:val="26"/>
          <w:szCs w:val="22"/>
          <w:lang w:eastAsia="ru-RU"/>
        </w:rPr>
      </w:pPr>
      <w:r w:rsidRPr="00674729">
        <w:rPr>
          <w:rFonts w:eastAsia="Times New Roman" w:cs="Times New Roman"/>
          <w:color w:val="000000"/>
          <w:sz w:val="24"/>
          <w:szCs w:val="22"/>
          <w:lang w:eastAsia="ru-RU"/>
        </w:rPr>
        <w:t xml:space="preserve">Прошу компенсировать стоимость путевки в </w:t>
      </w:r>
      <w:proofErr w:type="spellStart"/>
      <w:r w:rsidRPr="00674729">
        <w:rPr>
          <w:rFonts w:eastAsia="Times New Roman" w:cs="Times New Roman"/>
          <w:color w:val="000000"/>
          <w:sz w:val="24"/>
          <w:szCs w:val="22"/>
          <w:lang w:eastAsia="ru-RU"/>
        </w:rPr>
        <w:t>ЗДОЛ</w:t>
      </w:r>
      <w:proofErr w:type="spellEnd"/>
      <w:r w:rsidRPr="00674729">
        <w:rPr>
          <w:rFonts w:eastAsia="Times New Roman" w:cs="Times New Roman"/>
          <w:color w:val="000000"/>
          <w:sz w:val="24"/>
          <w:szCs w:val="22"/>
          <w:lang w:eastAsia="ru-RU"/>
        </w:rPr>
        <w:t xml:space="preserve"> (загородный детский оздоровительный лагерь) _________________________________ на ____ смену (</w:t>
      </w:r>
      <w:proofErr w:type="gramStart"/>
      <w:r w:rsidRPr="00674729">
        <w:rPr>
          <w:rFonts w:eastAsia="Times New Roman" w:cs="Times New Roman"/>
          <w:color w:val="000000"/>
          <w:sz w:val="24"/>
          <w:szCs w:val="22"/>
          <w:lang w:eastAsia="ru-RU"/>
        </w:rPr>
        <w:t>с</w:t>
      </w:r>
      <w:proofErr w:type="gramEnd"/>
      <w:r w:rsidRPr="00674729">
        <w:rPr>
          <w:rFonts w:eastAsia="Times New Roman" w:cs="Times New Roman"/>
          <w:color w:val="000000"/>
          <w:sz w:val="24"/>
          <w:szCs w:val="22"/>
          <w:lang w:eastAsia="ru-RU"/>
        </w:rPr>
        <w:t xml:space="preserve"> ________ по ________) ________________________________________________</w:t>
      </w:r>
    </w:p>
    <w:p w:rsidR="00674729" w:rsidRPr="00674729" w:rsidRDefault="00674729" w:rsidP="00674729">
      <w:pPr>
        <w:overflowPunct/>
        <w:autoSpaceDE/>
        <w:spacing w:after="202" w:line="259" w:lineRule="auto"/>
        <w:textAlignment w:val="auto"/>
        <w:rPr>
          <w:rFonts w:eastAsia="Times New Roman" w:cs="Times New Roman"/>
          <w:color w:val="000000"/>
          <w:sz w:val="26"/>
          <w:szCs w:val="22"/>
          <w:lang w:eastAsia="ru-RU"/>
        </w:rPr>
      </w:pPr>
      <w:r w:rsidRPr="00674729">
        <w:rPr>
          <w:rFonts w:eastAsia="Times New Roman" w:cs="Times New Roman"/>
          <w:color w:val="000000"/>
          <w:sz w:val="24"/>
          <w:szCs w:val="22"/>
          <w:lang w:eastAsia="ru-RU"/>
        </w:rPr>
        <w:t xml:space="preserve">                                                                                                     </w:t>
      </w:r>
    </w:p>
    <w:p w:rsidR="00674729" w:rsidRPr="00674729" w:rsidRDefault="00674729" w:rsidP="00674729">
      <w:pPr>
        <w:overflowPunct/>
        <w:autoSpaceDE/>
        <w:spacing w:after="5" w:line="268" w:lineRule="auto"/>
        <w:ind w:right="729"/>
        <w:jc w:val="both"/>
        <w:textAlignment w:val="auto"/>
        <w:rPr>
          <w:rFonts w:eastAsia="Times New Roman" w:cs="Times New Roman"/>
          <w:color w:val="000000"/>
          <w:sz w:val="26"/>
          <w:szCs w:val="22"/>
          <w:lang w:eastAsia="ru-RU"/>
        </w:rPr>
      </w:pPr>
      <w:r w:rsidRPr="00674729">
        <w:rPr>
          <w:rFonts w:eastAsia="Times New Roman" w:cs="Times New Roman"/>
          <w:color w:val="000000"/>
          <w:sz w:val="24"/>
          <w:szCs w:val="22"/>
          <w:lang w:eastAsia="ru-RU"/>
        </w:rPr>
        <w:t xml:space="preserve">_______________________________. </w:t>
      </w:r>
    </w:p>
    <w:p w:rsidR="00674729" w:rsidRPr="00674729" w:rsidRDefault="00674729" w:rsidP="00674729">
      <w:pPr>
        <w:overflowPunct/>
        <w:autoSpaceDE/>
        <w:spacing w:after="136" w:line="259" w:lineRule="auto"/>
        <w:textAlignment w:val="auto"/>
        <w:rPr>
          <w:rFonts w:eastAsia="Times New Roman" w:cs="Times New Roman"/>
          <w:color w:val="000000"/>
          <w:sz w:val="26"/>
          <w:szCs w:val="22"/>
          <w:lang w:eastAsia="ru-RU"/>
        </w:rPr>
      </w:pPr>
      <w:r w:rsidRPr="00674729">
        <w:rPr>
          <w:rFonts w:eastAsia="Times New Roman" w:cs="Times New Roman"/>
          <w:color w:val="000000"/>
          <w:sz w:val="24"/>
          <w:szCs w:val="22"/>
          <w:lang w:eastAsia="ru-RU"/>
        </w:rPr>
        <w:t xml:space="preserve">             </w:t>
      </w:r>
      <w:r w:rsidRPr="00674729">
        <w:rPr>
          <w:rFonts w:eastAsia="Times New Roman" w:cs="Times New Roman"/>
          <w:color w:val="000000"/>
          <w:sz w:val="16"/>
          <w:szCs w:val="22"/>
          <w:lang w:eastAsia="ru-RU"/>
        </w:rPr>
        <w:t xml:space="preserve">Дата рождения ребенка </w:t>
      </w:r>
    </w:p>
    <w:p w:rsidR="00674729" w:rsidRPr="00674729" w:rsidRDefault="00674729" w:rsidP="00674729">
      <w:pPr>
        <w:overflowPunct/>
        <w:autoSpaceDE/>
        <w:spacing w:line="259" w:lineRule="auto"/>
        <w:textAlignment w:val="auto"/>
        <w:rPr>
          <w:rFonts w:eastAsia="Times New Roman" w:cs="Times New Roman"/>
          <w:color w:val="000000"/>
          <w:sz w:val="26"/>
          <w:szCs w:val="22"/>
          <w:lang w:eastAsia="ru-RU"/>
        </w:rPr>
      </w:pPr>
      <w:r w:rsidRPr="00674729">
        <w:rPr>
          <w:rFonts w:eastAsia="Times New Roman" w:cs="Times New Roman"/>
          <w:color w:val="000000"/>
          <w:sz w:val="24"/>
          <w:szCs w:val="22"/>
          <w:lang w:eastAsia="ru-RU"/>
        </w:rPr>
        <w:t xml:space="preserve"> </w:t>
      </w:r>
    </w:p>
    <w:p w:rsidR="00674729" w:rsidRPr="00674729" w:rsidRDefault="00674729" w:rsidP="00674729">
      <w:pPr>
        <w:overflowPunct/>
        <w:autoSpaceDE/>
        <w:spacing w:line="259" w:lineRule="auto"/>
        <w:textAlignment w:val="auto"/>
        <w:rPr>
          <w:rFonts w:eastAsia="Times New Roman" w:cs="Times New Roman"/>
          <w:color w:val="000000"/>
          <w:sz w:val="26"/>
          <w:szCs w:val="22"/>
          <w:lang w:eastAsia="ru-RU"/>
        </w:rPr>
      </w:pPr>
      <w:r w:rsidRPr="00674729">
        <w:rPr>
          <w:rFonts w:eastAsia="Times New Roman" w:cs="Times New Roman"/>
          <w:color w:val="000000"/>
          <w:sz w:val="24"/>
          <w:szCs w:val="22"/>
          <w:lang w:eastAsia="ru-RU"/>
        </w:rPr>
        <w:t xml:space="preserve"> </w:t>
      </w:r>
    </w:p>
    <w:p w:rsidR="00674729" w:rsidRPr="00674729" w:rsidRDefault="00674729" w:rsidP="00674729">
      <w:pPr>
        <w:overflowPunct/>
        <w:autoSpaceDE/>
        <w:spacing w:line="259" w:lineRule="auto"/>
        <w:textAlignment w:val="auto"/>
        <w:rPr>
          <w:rFonts w:eastAsia="Times New Roman" w:cs="Times New Roman"/>
          <w:color w:val="000000"/>
          <w:sz w:val="26"/>
          <w:szCs w:val="22"/>
          <w:lang w:eastAsia="ru-RU"/>
        </w:rPr>
      </w:pPr>
      <w:r w:rsidRPr="00674729">
        <w:rPr>
          <w:rFonts w:eastAsia="Times New Roman" w:cs="Times New Roman"/>
          <w:color w:val="000000"/>
          <w:sz w:val="24"/>
          <w:szCs w:val="22"/>
          <w:lang w:eastAsia="ru-RU"/>
        </w:rPr>
        <w:t xml:space="preserve">                                                                                                            </w:t>
      </w:r>
    </w:p>
    <w:p w:rsidR="00674729" w:rsidRPr="00674729" w:rsidRDefault="00674729" w:rsidP="00674729">
      <w:pPr>
        <w:overflowPunct/>
        <w:autoSpaceDE/>
        <w:spacing w:after="29" w:line="268" w:lineRule="auto"/>
        <w:ind w:right="729"/>
        <w:jc w:val="both"/>
        <w:textAlignment w:val="auto"/>
        <w:rPr>
          <w:rFonts w:eastAsia="Times New Roman" w:cs="Times New Roman"/>
          <w:color w:val="000000"/>
          <w:sz w:val="26"/>
          <w:szCs w:val="22"/>
          <w:lang w:eastAsia="ru-RU"/>
        </w:rPr>
      </w:pPr>
      <w:r w:rsidRPr="00674729">
        <w:rPr>
          <w:rFonts w:eastAsia="Times New Roman" w:cs="Times New Roman"/>
          <w:color w:val="000000"/>
          <w:sz w:val="24"/>
          <w:szCs w:val="22"/>
          <w:lang w:eastAsia="ru-RU"/>
        </w:rPr>
        <w:t xml:space="preserve">                                                                               Дата    __________________ </w:t>
      </w:r>
    </w:p>
    <w:p w:rsidR="00674729" w:rsidRPr="00674729" w:rsidRDefault="00674729" w:rsidP="00674729">
      <w:pPr>
        <w:overflowPunct/>
        <w:autoSpaceDE/>
        <w:spacing w:after="4" w:line="285" w:lineRule="auto"/>
        <w:ind w:right="1087"/>
        <w:textAlignment w:val="auto"/>
        <w:rPr>
          <w:rFonts w:eastAsia="Times New Roman" w:cs="Times New Roman"/>
          <w:color w:val="000000"/>
          <w:sz w:val="24"/>
          <w:szCs w:val="22"/>
          <w:lang w:eastAsia="ru-RU"/>
        </w:rPr>
      </w:pPr>
      <w:r w:rsidRPr="00674729">
        <w:rPr>
          <w:rFonts w:eastAsia="Times New Roman" w:cs="Times New Roman"/>
          <w:color w:val="000000"/>
          <w:sz w:val="24"/>
          <w:szCs w:val="22"/>
          <w:lang w:eastAsia="ru-RU"/>
        </w:rPr>
        <w:t xml:space="preserve">                                                                Подпись _________________________                                                                                Раб</w:t>
      </w:r>
      <w:proofErr w:type="gramStart"/>
      <w:r w:rsidRPr="00674729">
        <w:rPr>
          <w:rFonts w:eastAsia="Times New Roman" w:cs="Times New Roman"/>
          <w:color w:val="000000"/>
          <w:sz w:val="24"/>
          <w:szCs w:val="22"/>
          <w:lang w:eastAsia="ru-RU"/>
        </w:rPr>
        <w:t>.</w:t>
      </w:r>
      <w:proofErr w:type="gramEnd"/>
      <w:r w:rsidRPr="00674729">
        <w:rPr>
          <w:rFonts w:eastAsia="Times New Roman" w:cs="Times New Roman"/>
          <w:color w:val="000000"/>
          <w:sz w:val="24"/>
          <w:szCs w:val="22"/>
          <w:lang w:eastAsia="ru-RU"/>
        </w:rPr>
        <w:t xml:space="preserve"> </w:t>
      </w:r>
      <w:proofErr w:type="gramStart"/>
      <w:r w:rsidRPr="00674729">
        <w:rPr>
          <w:rFonts w:eastAsia="Times New Roman" w:cs="Times New Roman"/>
          <w:color w:val="000000"/>
          <w:sz w:val="24"/>
          <w:szCs w:val="22"/>
          <w:lang w:eastAsia="ru-RU"/>
        </w:rPr>
        <w:t>т</w:t>
      </w:r>
      <w:proofErr w:type="gramEnd"/>
      <w:r w:rsidRPr="00674729">
        <w:rPr>
          <w:rFonts w:eastAsia="Times New Roman" w:cs="Times New Roman"/>
          <w:color w:val="000000"/>
          <w:sz w:val="24"/>
          <w:szCs w:val="22"/>
          <w:lang w:eastAsia="ru-RU"/>
        </w:rPr>
        <w:t xml:space="preserve">ел. (сот.) _________________________ </w:t>
      </w:r>
    </w:p>
    <w:p w:rsidR="00674729" w:rsidRPr="00674729" w:rsidRDefault="00674729" w:rsidP="00674729">
      <w:pPr>
        <w:overflowPunct/>
        <w:autoSpaceDE/>
        <w:spacing w:after="4" w:line="285" w:lineRule="auto"/>
        <w:ind w:right="1087"/>
        <w:textAlignment w:val="auto"/>
        <w:rPr>
          <w:rFonts w:eastAsia="Times New Roman" w:cs="Times New Roman"/>
          <w:color w:val="000000"/>
          <w:sz w:val="24"/>
          <w:szCs w:val="22"/>
          <w:lang w:eastAsia="ru-RU"/>
        </w:rPr>
      </w:pPr>
    </w:p>
    <w:tbl>
      <w:tblPr>
        <w:tblW w:w="0" w:type="auto"/>
        <w:tblInd w:w="3936" w:type="dxa"/>
        <w:tblLook w:val="04A0" w:firstRow="1" w:lastRow="0" w:firstColumn="1" w:lastColumn="0" w:noHBand="0" w:noVBand="1"/>
      </w:tblPr>
      <w:tblGrid>
        <w:gridCol w:w="5635"/>
      </w:tblGrid>
      <w:tr w:rsidR="00674729" w:rsidRPr="00674729" w:rsidTr="00DF09DE">
        <w:tc>
          <w:tcPr>
            <w:tcW w:w="5635" w:type="dxa"/>
            <w:shd w:val="clear" w:color="auto" w:fill="auto"/>
          </w:tcPr>
          <w:p w:rsidR="00674729" w:rsidRPr="00674729" w:rsidRDefault="00674729" w:rsidP="00674729">
            <w:pPr>
              <w:overflowPunct/>
              <w:autoSpaceDE/>
              <w:spacing w:after="5" w:line="270" w:lineRule="auto"/>
              <w:ind w:right="731"/>
              <w:textAlignment w:val="auto"/>
              <w:rPr>
                <w:rFonts w:eastAsia="Times New Roman" w:cs="Times New Roman"/>
                <w:color w:val="000000"/>
                <w:lang w:eastAsia="ru-RU"/>
              </w:rPr>
            </w:pPr>
            <w:proofErr w:type="gramStart"/>
            <w:r w:rsidRPr="00674729">
              <w:rPr>
                <w:rFonts w:eastAsia="Times New Roman" w:cs="Times New Roman"/>
                <w:color w:val="000000"/>
                <w:lang w:eastAsia="ru-RU"/>
              </w:rPr>
              <w:lastRenderedPageBreak/>
              <w:t xml:space="preserve">Приложение № 6 к Административному регламенту предоставления муниципальной услуги «Предоставление компенсации затрат на приобретение путевок в загородные лагеря отдыха и оздоровления для детей, проживающих на территории муниципального образования «Муниципальный округ </w:t>
            </w:r>
            <w:proofErr w:type="spellStart"/>
            <w:r w:rsidRPr="00674729">
              <w:rPr>
                <w:rFonts w:eastAsia="Times New Roman" w:cs="Times New Roman"/>
                <w:color w:val="000000"/>
                <w:lang w:eastAsia="ru-RU"/>
              </w:rPr>
              <w:t>Киясовский</w:t>
            </w:r>
            <w:proofErr w:type="spellEnd"/>
            <w:r w:rsidRPr="00674729">
              <w:rPr>
                <w:rFonts w:eastAsia="Times New Roman" w:cs="Times New Roman"/>
                <w:color w:val="000000"/>
                <w:lang w:eastAsia="ru-RU"/>
              </w:rPr>
              <w:t xml:space="preserve"> район Удмуртской Республики»</w:t>
            </w:r>
            <w:proofErr w:type="gramEnd"/>
          </w:p>
          <w:p w:rsidR="00674729" w:rsidRPr="00674729" w:rsidRDefault="00674729" w:rsidP="00674729">
            <w:pPr>
              <w:overflowPunct/>
              <w:autoSpaceDE/>
              <w:spacing w:line="259" w:lineRule="auto"/>
              <w:textAlignment w:val="auto"/>
              <w:rPr>
                <w:rFonts w:eastAsia="Times New Roman" w:cs="Times New Roman"/>
                <w:color w:val="000000"/>
                <w:lang w:eastAsia="ru-RU"/>
              </w:rPr>
            </w:pPr>
            <w:r w:rsidRPr="00674729">
              <w:rPr>
                <w:rFonts w:eastAsia="Times New Roman" w:cs="Times New Roman"/>
                <w:color w:val="000000"/>
                <w:lang w:eastAsia="ru-RU"/>
              </w:rPr>
              <w:t xml:space="preserve"> </w:t>
            </w:r>
          </w:p>
        </w:tc>
      </w:tr>
    </w:tbl>
    <w:p w:rsidR="00674729" w:rsidRPr="00674729" w:rsidRDefault="00674729" w:rsidP="00674729">
      <w:pPr>
        <w:overflowPunct/>
        <w:autoSpaceDE/>
        <w:spacing w:line="259" w:lineRule="auto"/>
        <w:ind w:right="677"/>
        <w:jc w:val="center"/>
        <w:textAlignment w:val="auto"/>
        <w:rPr>
          <w:rFonts w:eastAsia="Times New Roman" w:cs="Times New Roman"/>
          <w:color w:val="000000"/>
          <w:sz w:val="26"/>
          <w:szCs w:val="22"/>
          <w:lang w:eastAsia="ru-RU"/>
        </w:rPr>
      </w:pPr>
    </w:p>
    <w:p w:rsidR="00674729" w:rsidRPr="00674729" w:rsidRDefault="00674729" w:rsidP="00674729">
      <w:pPr>
        <w:overflowPunct/>
        <w:autoSpaceDE/>
        <w:spacing w:after="21" w:line="259" w:lineRule="auto"/>
        <w:ind w:right="677"/>
        <w:jc w:val="center"/>
        <w:textAlignment w:val="auto"/>
        <w:rPr>
          <w:rFonts w:eastAsia="Times New Roman" w:cs="Times New Roman"/>
          <w:color w:val="000000"/>
          <w:sz w:val="26"/>
          <w:szCs w:val="22"/>
          <w:lang w:eastAsia="ru-RU"/>
        </w:rPr>
      </w:pPr>
      <w:r w:rsidRPr="00674729">
        <w:rPr>
          <w:rFonts w:eastAsia="Times New Roman" w:cs="Times New Roman"/>
          <w:b/>
          <w:color w:val="000000"/>
          <w:sz w:val="24"/>
          <w:szCs w:val="22"/>
          <w:lang w:eastAsia="ru-RU"/>
        </w:rPr>
        <w:t xml:space="preserve"> </w:t>
      </w:r>
    </w:p>
    <w:p w:rsidR="00674729" w:rsidRPr="00674729" w:rsidRDefault="00674729" w:rsidP="00674729">
      <w:pPr>
        <w:overflowPunct/>
        <w:autoSpaceDE/>
        <w:spacing w:line="259" w:lineRule="auto"/>
        <w:ind w:right="737"/>
        <w:jc w:val="center"/>
        <w:textAlignment w:val="auto"/>
        <w:rPr>
          <w:rFonts w:eastAsia="Times New Roman" w:cs="Times New Roman"/>
          <w:color w:val="000000"/>
          <w:sz w:val="26"/>
          <w:szCs w:val="22"/>
          <w:lang w:eastAsia="ru-RU"/>
        </w:rPr>
      </w:pPr>
      <w:r w:rsidRPr="00674729">
        <w:rPr>
          <w:rFonts w:eastAsia="Times New Roman" w:cs="Times New Roman"/>
          <w:b/>
          <w:color w:val="000000"/>
          <w:sz w:val="24"/>
          <w:szCs w:val="22"/>
          <w:lang w:eastAsia="ru-RU"/>
        </w:rPr>
        <w:t xml:space="preserve">Блок-схема </w:t>
      </w:r>
    </w:p>
    <w:p w:rsidR="00674729" w:rsidRPr="00674729" w:rsidRDefault="00674729" w:rsidP="00674729">
      <w:pPr>
        <w:keepNext/>
        <w:keepLines/>
        <w:overflowPunct/>
        <w:autoSpaceDE/>
        <w:spacing w:line="259" w:lineRule="auto"/>
        <w:textAlignment w:val="auto"/>
        <w:outlineLvl w:val="1"/>
        <w:rPr>
          <w:rFonts w:eastAsia="Times New Roman" w:cs="Times New Roman"/>
          <w:b/>
          <w:color w:val="000000"/>
          <w:sz w:val="24"/>
          <w:szCs w:val="22"/>
          <w:lang w:eastAsia="ru-RU"/>
        </w:rPr>
      </w:pPr>
      <w:r w:rsidRPr="00674729">
        <w:rPr>
          <w:rFonts w:eastAsia="Times New Roman" w:cs="Times New Roman"/>
          <w:b/>
          <w:color w:val="000000"/>
          <w:sz w:val="24"/>
          <w:szCs w:val="22"/>
          <w:lang w:eastAsia="ru-RU"/>
        </w:rPr>
        <w:t xml:space="preserve">последовательности административных процедур </w:t>
      </w:r>
    </w:p>
    <w:p w:rsidR="00674729" w:rsidRPr="00674729" w:rsidRDefault="00674729" w:rsidP="00674729">
      <w:pPr>
        <w:overflowPunct/>
        <w:autoSpaceDE/>
        <w:spacing w:line="259" w:lineRule="auto"/>
        <w:textAlignment w:val="auto"/>
        <w:rPr>
          <w:rFonts w:eastAsia="Times New Roman" w:cs="Times New Roman"/>
          <w:color w:val="000000"/>
          <w:sz w:val="26"/>
          <w:szCs w:val="22"/>
          <w:lang w:eastAsia="ru-RU"/>
        </w:rPr>
      </w:pPr>
      <w:r w:rsidRPr="00674729">
        <w:rPr>
          <w:rFonts w:eastAsia="Times New Roman" w:cs="Times New Roman"/>
          <w:b/>
          <w:color w:val="000000"/>
          <w:sz w:val="24"/>
          <w:szCs w:val="22"/>
          <w:lang w:eastAsia="ru-RU"/>
        </w:rPr>
        <w:t xml:space="preserve"> </w:t>
      </w:r>
    </w:p>
    <w:p w:rsidR="00674729" w:rsidRPr="00674729" w:rsidRDefault="00674729" w:rsidP="00674729">
      <w:pPr>
        <w:overflowPunct/>
        <w:autoSpaceDE/>
        <w:spacing w:line="259" w:lineRule="auto"/>
        <w:textAlignment w:val="auto"/>
        <w:rPr>
          <w:rFonts w:eastAsia="Times New Roman" w:cs="Times New Roman"/>
          <w:color w:val="000000"/>
          <w:sz w:val="26"/>
          <w:szCs w:val="22"/>
          <w:lang w:eastAsia="ru-RU"/>
        </w:rPr>
      </w:pPr>
      <w:r w:rsidRPr="00674729">
        <w:rPr>
          <w:rFonts w:eastAsia="Times New Roman" w:cs="Times New Roman"/>
          <w:b/>
          <w:color w:val="000000"/>
          <w:sz w:val="24"/>
          <w:szCs w:val="22"/>
          <w:lang w:eastAsia="ru-RU"/>
        </w:rPr>
        <w:t xml:space="preserve"> </w:t>
      </w:r>
      <w:r>
        <w:rPr>
          <w:rFonts w:eastAsia="Times New Roman" w:cs="Times New Roman"/>
          <w:noProof/>
          <w:sz w:val="24"/>
          <w:szCs w:val="24"/>
          <w:lang w:eastAsia="ru-RU"/>
        </w:rPr>
        <mc:AlternateContent>
          <mc:Choice Requires="wpg">
            <w:drawing>
              <wp:inline distT="0" distB="0" distL="0" distR="0">
                <wp:extent cx="6586220" cy="3288030"/>
                <wp:effectExtent l="0" t="0" r="0" b="26670"/>
                <wp:docPr id="26654" name="Группа 26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6220" cy="3288030"/>
                          <a:chOff x="0" y="0"/>
                          <a:chExt cx="6816678" cy="3402965"/>
                        </a:xfrm>
                      </wpg:grpSpPr>
                      <wps:wsp>
                        <wps:cNvPr id="3635" name="Shape 3635"/>
                        <wps:cNvSpPr/>
                        <wps:spPr>
                          <a:xfrm>
                            <a:off x="2721610" y="323850"/>
                            <a:ext cx="1099820" cy="133350"/>
                          </a:xfrm>
                          <a:custGeom>
                            <a:avLst/>
                            <a:gdLst/>
                            <a:ahLst/>
                            <a:cxnLst/>
                            <a:rect l="0" t="0" r="0" b="0"/>
                            <a:pathLst>
                              <a:path w="1099820" h="133350">
                                <a:moveTo>
                                  <a:pt x="1099820" y="0"/>
                                </a:moveTo>
                                <a:lnTo>
                                  <a:pt x="0" y="133350"/>
                                </a:lnTo>
                                <a:lnTo>
                                  <a:pt x="284734" y="4572"/>
                                </a:lnTo>
                                <a:cubicBezTo>
                                  <a:pt x="394843" y="25019"/>
                                  <a:pt x="687324" y="25019"/>
                                  <a:pt x="1099820" y="0"/>
                                </a:cubicBezTo>
                                <a:close/>
                              </a:path>
                            </a:pathLst>
                          </a:custGeom>
                          <a:solidFill>
                            <a:srgbClr val="CDCDCD"/>
                          </a:solidFill>
                          <a:ln w="0" cap="flat">
                            <a:noFill/>
                            <a:miter lim="127000"/>
                          </a:ln>
                          <a:effectLst/>
                        </wps:spPr>
                        <wps:bodyPr/>
                      </wps:wsp>
                      <wps:wsp>
                        <wps:cNvPr id="3636" name="Shape 3636"/>
                        <wps:cNvSpPr/>
                        <wps:spPr>
                          <a:xfrm>
                            <a:off x="49530" y="0"/>
                            <a:ext cx="3771900" cy="457200"/>
                          </a:xfrm>
                          <a:custGeom>
                            <a:avLst/>
                            <a:gdLst/>
                            <a:ahLst/>
                            <a:cxnLst/>
                            <a:rect l="0" t="0" r="0" b="0"/>
                            <a:pathLst>
                              <a:path w="3771900" h="457200">
                                <a:moveTo>
                                  <a:pt x="0" y="0"/>
                                </a:moveTo>
                                <a:lnTo>
                                  <a:pt x="0" y="457200"/>
                                </a:lnTo>
                                <a:lnTo>
                                  <a:pt x="2672080" y="457200"/>
                                </a:lnTo>
                                <a:lnTo>
                                  <a:pt x="3771900" y="323850"/>
                                </a:lnTo>
                                <a:lnTo>
                                  <a:pt x="3771900" y="0"/>
                                </a:lnTo>
                                <a:close/>
                              </a:path>
                            </a:pathLst>
                          </a:custGeom>
                          <a:noFill/>
                          <a:ln w="9525" cap="rnd" cmpd="sng" algn="ctr">
                            <a:solidFill>
                              <a:srgbClr val="000000"/>
                            </a:solidFill>
                            <a:prstDash val="solid"/>
                            <a:round/>
                          </a:ln>
                          <a:effectLst/>
                        </wps:spPr>
                        <wps:bodyPr/>
                      </wps:wsp>
                      <wps:wsp>
                        <wps:cNvPr id="3637" name="Shape 3637"/>
                        <wps:cNvSpPr/>
                        <wps:spPr>
                          <a:xfrm>
                            <a:off x="2721610" y="323850"/>
                            <a:ext cx="1099820" cy="133350"/>
                          </a:xfrm>
                          <a:custGeom>
                            <a:avLst/>
                            <a:gdLst/>
                            <a:ahLst/>
                            <a:cxnLst/>
                            <a:rect l="0" t="0" r="0" b="0"/>
                            <a:pathLst>
                              <a:path w="1099820" h="133350">
                                <a:moveTo>
                                  <a:pt x="0" y="133350"/>
                                </a:moveTo>
                                <a:lnTo>
                                  <a:pt x="284734" y="4572"/>
                                </a:lnTo>
                                <a:cubicBezTo>
                                  <a:pt x="394843" y="25019"/>
                                  <a:pt x="687324" y="25019"/>
                                  <a:pt x="1099820" y="0"/>
                                </a:cubicBezTo>
                              </a:path>
                            </a:pathLst>
                          </a:custGeom>
                          <a:noFill/>
                          <a:ln w="9525" cap="rnd" cmpd="sng" algn="ctr">
                            <a:solidFill>
                              <a:srgbClr val="000000"/>
                            </a:solidFill>
                            <a:prstDash val="solid"/>
                            <a:round/>
                          </a:ln>
                          <a:effectLst/>
                        </wps:spPr>
                        <wps:bodyPr/>
                      </wps:wsp>
                      <wps:wsp>
                        <wps:cNvPr id="3638" name="Rectangle 3638"/>
                        <wps:cNvSpPr/>
                        <wps:spPr>
                          <a:xfrm>
                            <a:off x="115875" y="62028"/>
                            <a:ext cx="4704001" cy="153038"/>
                          </a:xfrm>
                          <a:prstGeom prst="rect">
                            <a:avLst/>
                          </a:prstGeom>
                          <a:ln>
                            <a:noFill/>
                          </a:ln>
                        </wps:spPr>
                        <wps:txbx>
                          <w:txbxContent>
                            <w:p w:rsidR="000B3CEC" w:rsidRDefault="000B3CEC" w:rsidP="00674729">
                              <w:pPr>
                                <w:spacing w:after="160" w:line="259" w:lineRule="auto"/>
                              </w:pPr>
                              <w:r>
                                <w:t xml:space="preserve">информирование и консультирование заявителей о порядке </w:t>
                              </w:r>
                              <w:proofErr w:type="spellStart"/>
                              <w:proofErr w:type="gramStart"/>
                              <w:r>
                                <w:t>пр</w:t>
                              </w:r>
                              <w:proofErr w:type="spellEnd"/>
                              <w:proofErr w:type="gramEnd"/>
                            </w:p>
                          </w:txbxContent>
                        </wps:txbx>
                        <wps:bodyPr horzOverflow="overflow" vert="horz" lIns="0" tIns="0" rIns="0" bIns="0" rtlCol="0">
                          <a:noAutofit/>
                        </wps:bodyPr>
                      </wps:wsp>
                      <wps:wsp>
                        <wps:cNvPr id="3639" name="Rectangle 3639"/>
                        <wps:cNvSpPr/>
                        <wps:spPr>
                          <a:xfrm>
                            <a:off x="3638851" y="62028"/>
                            <a:ext cx="133049" cy="153038"/>
                          </a:xfrm>
                          <a:prstGeom prst="rect">
                            <a:avLst/>
                          </a:prstGeom>
                          <a:ln>
                            <a:noFill/>
                          </a:ln>
                        </wps:spPr>
                        <wps:txbx>
                          <w:txbxContent>
                            <w:p w:rsidR="000B3CEC" w:rsidRDefault="000B3CEC" w:rsidP="00674729">
                              <w:pPr>
                                <w:spacing w:after="160" w:line="259" w:lineRule="auto"/>
                              </w:pPr>
                              <w:r>
                                <w:t>е-</w:t>
                              </w:r>
                            </w:p>
                          </w:txbxContent>
                        </wps:txbx>
                        <wps:bodyPr horzOverflow="overflow" vert="horz" lIns="0" tIns="0" rIns="0" bIns="0" rtlCol="0">
                          <a:noAutofit/>
                        </wps:bodyPr>
                      </wps:wsp>
                      <wps:wsp>
                        <wps:cNvPr id="3640" name="Rectangle 3640"/>
                        <wps:cNvSpPr/>
                        <wps:spPr>
                          <a:xfrm>
                            <a:off x="115875" y="211380"/>
                            <a:ext cx="85631" cy="153038"/>
                          </a:xfrm>
                          <a:prstGeom prst="rect">
                            <a:avLst/>
                          </a:prstGeom>
                          <a:ln>
                            <a:noFill/>
                          </a:ln>
                        </wps:spPr>
                        <wps:txbx>
                          <w:txbxContent>
                            <w:p w:rsidR="000B3CEC" w:rsidRDefault="000B3CEC" w:rsidP="00674729">
                              <w:pPr>
                                <w:spacing w:after="160" w:line="259" w:lineRule="auto"/>
                              </w:pPr>
                              <w:r>
                                <w:t>д</w:t>
                              </w:r>
                            </w:p>
                          </w:txbxContent>
                        </wps:txbx>
                        <wps:bodyPr horzOverflow="overflow" vert="horz" lIns="0" tIns="0" rIns="0" bIns="0" rtlCol="0">
                          <a:noAutofit/>
                        </wps:bodyPr>
                      </wps:wsp>
                      <wps:wsp>
                        <wps:cNvPr id="3641" name="Rectangle 3641"/>
                        <wps:cNvSpPr/>
                        <wps:spPr>
                          <a:xfrm>
                            <a:off x="179883" y="211380"/>
                            <a:ext cx="2520319" cy="153038"/>
                          </a:xfrm>
                          <a:prstGeom prst="rect">
                            <a:avLst/>
                          </a:prstGeom>
                          <a:ln>
                            <a:noFill/>
                          </a:ln>
                        </wps:spPr>
                        <wps:txbx>
                          <w:txbxContent>
                            <w:p w:rsidR="000B3CEC" w:rsidRDefault="000B3CEC" w:rsidP="00674729">
                              <w:pPr>
                                <w:spacing w:after="160" w:line="259" w:lineRule="auto"/>
                              </w:pPr>
                              <w:r>
                                <w:t>оставления муниципальной услуги</w:t>
                              </w:r>
                            </w:p>
                          </w:txbxContent>
                        </wps:txbx>
                        <wps:bodyPr horzOverflow="overflow" vert="horz" lIns="0" tIns="0" rIns="0" bIns="0" rtlCol="0">
                          <a:noAutofit/>
                        </wps:bodyPr>
                      </wps:wsp>
                      <wps:wsp>
                        <wps:cNvPr id="3642" name="Rectangle 3642"/>
                        <wps:cNvSpPr/>
                        <wps:spPr>
                          <a:xfrm>
                            <a:off x="2077593" y="186380"/>
                            <a:ext cx="42059" cy="186236"/>
                          </a:xfrm>
                          <a:prstGeom prst="rect">
                            <a:avLst/>
                          </a:prstGeom>
                          <a:ln>
                            <a:noFill/>
                          </a:ln>
                        </wps:spPr>
                        <wps:txbx>
                          <w:txbxContent>
                            <w:p w:rsidR="000B3CEC" w:rsidRDefault="000B3CEC" w:rsidP="00674729">
                              <w:pPr>
                                <w:spacing w:after="160" w:line="259" w:lineRule="auto"/>
                              </w:pPr>
                              <w:r>
                                <w:t xml:space="preserve"> </w:t>
                              </w:r>
                            </w:p>
                          </w:txbxContent>
                        </wps:txbx>
                        <wps:bodyPr horzOverflow="overflow" vert="horz" lIns="0" tIns="0" rIns="0" bIns="0" rtlCol="0">
                          <a:noAutofit/>
                        </wps:bodyPr>
                      </wps:wsp>
                      <wps:wsp>
                        <wps:cNvPr id="3644" name="Shape 3644"/>
                        <wps:cNvSpPr/>
                        <wps:spPr>
                          <a:xfrm>
                            <a:off x="5730113" y="1022604"/>
                            <a:ext cx="805942" cy="196596"/>
                          </a:xfrm>
                          <a:custGeom>
                            <a:avLst/>
                            <a:gdLst/>
                            <a:ahLst/>
                            <a:cxnLst/>
                            <a:rect l="0" t="0" r="0" b="0"/>
                            <a:pathLst>
                              <a:path w="805942" h="196596">
                                <a:moveTo>
                                  <a:pt x="805942" y="0"/>
                                </a:moveTo>
                                <a:lnTo>
                                  <a:pt x="0" y="196596"/>
                                </a:lnTo>
                                <a:lnTo>
                                  <a:pt x="208534" y="6731"/>
                                </a:lnTo>
                                <a:cubicBezTo>
                                  <a:pt x="289306" y="36830"/>
                                  <a:pt x="503682" y="36830"/>
                                  <a:pt x="805942" y="0"/>
                                </a:cubicBezTo>
                                <a:close/>
                              </a:path>
                            </a:pathLst>
                          </a:custGeom>
                          <a:solidFill>
                            <a:srgbClr val="CDCDCD"/>
                          </a:solidFill>
                          <a:ln w="0" cap="rnd">
                            <a:noFill/>
                            <a:round/>
                          </a:ln>
                          <a:effectLst/>
                        </wps:spPr>
                        <wps:bodyPr/>
                      </wps:wsp>
                      <wps:wsp>
                        <wps:cNvPr id="3645" name="Shape 3645"/>
                        <wps:cNvSpPr/>
                        <wps:spPr>
                          <a:xfrm>
                            <a:off x="3771900" y="544830"/>
                            <a:ext cx="2764155" cy="674370"/>
                          </a:xfrm>
                          <a:custGeom>
                            <a:avLst/>
                            <a:gdLst/>
                            <a:ahLst/>
                            <a:cxnLst/>
                            <a:rect l="0" t="0" r="0" b="0"/>
                            <a:pathLst>
                              <a:path w="2764155" h="674370">
                                <a:moveTo>
                                  <a:pt x="0" y="0"/>
                                </a:moveTo>
                                <a:lnTo>
                                  <a:pt x="0" y="674370"/>
                                </a:lnTo>
                                <a:lnTo>
                                  <a:pt x="1958213" y="674370"/>
                                </a:lnTo>
                                <a:lnTo>
                                  <a:pt x="2764155" y="477774"/>
                                </a:lnTo>
                                <a:lnTo>
                                  <a:pt x="2764155" y="0"/>
                                </a:lnTo>
                                <a:close/>
                              </a:path>
                            </a:pathLst>
                          </a:custGeom>
                          <a:noFill/>
                          <a:ln w="9525" cap="rnd" cmpd="sng" algn="ctr">
                            <a:solidFill>
                              <a:srgbClr val="000000"/>
                            </a:solidFill>
                            <a:prstDash val="solid"/>
                            <a:round/>
                          </a:ln>
                          <a:effectLst/>
                        </wps:spPr>
                        <wps:bodyPr/>
                      </wps:wsp>
                      <wps:wsp>
                        <wps:cNvPr id="3646" name="Shape 3646"/>
                        <wps:cNvSpPr/>
                        <wps:spPr>
                          <a:xfrm>
                            <a:off x="5730113" y="1022604"/>
                            <a:ext cx="805942" cy="196596"/>
                          </a:xfrm>
                          <a:custGeom>
                            <a:avLst/>
                            <a:gdLst/>
                            <a:ahLst/>
                            <a:cxnLst/>
                            <a:rect l="0" t="0" r="0" b="0"/>
                            <a:pathLst>
                              <a:path w="805942" h="196596">
                                <a:moveTo>
                                  <a:pt x="0" y="196596"/>
                                </a:moveTo>
                                <a:lnTo>
                                  <a:pt x="208534" y="6731"/>
                                </a:lnTo>
                                <a:cubicBezTo>
                                  <a:pt x="289306" y="36830"/>
                                  <a:pt x="503682" y="36830"/>
                                  <a:pt x="805942" y="0"/>
                                </a:cubicBezTo>
                              </a:path>
                            </a:pathLst>
                          </a:custGeom>
                          <a:noFill/>
                          <a:ln w="9525" cap="rnd" cmpd="sng" algn="ctr">
                            <a:solidFill>
                              <a:srgbClr val="000000"/>
                            </a:solidFill>
                            <a:prstDash val="solid"/>
                            <a:round/>
                          </a:ln>
                          <a:effectLst/>
                        </wps:spPr>
                        <wps:bodyPr/>
                      </wps:wsp>
                      <wps:wsp>
                        <wps:cNvPr id="4878" name="Rectangle 4878"/>
                        <wps:cNvSpPr/>
                        <wps:spPr>
                          <a:xfrm>
                            <a:off x="4830783" y="608001"/>
                            <a:ext cx="205919" cy="153038"/>
                          </a:xfrm>
                          <a:prstGeom prst="rect">
                            <a:avLst/>
                          </a:prstGeom>
                          <a:ln>
                            <a:noFill/>
                          </a:ln>
                        </wps:spPr>
                        <wps:txbx>
                          <w:txbxContent>
                            <w:p w:rsidR="000B3CEC" w:rsidRDefault="000B3CEC" w:rsidP="00674729">
                              <w:pPr>
                                <w:spacing w:after="160" w:line="259" w:lineRule="auto"/>
                              </w:pPr>
                              <w:proofErr w:type="gramStart"/>
                              <w:r>
                                <w:t xml:space="preserve">на </w:t>
                              </w:r>
                              <w:proofErr w:type="gramEnd"/>
                            </w:p>
                          </w:txbxContent>
                        </wps:txbx>
                        <wps:bodyPr horzOverflow="overflow" vert="horz" lIns="0" tIns="0" rIns="0" bIns="0" rtlCol="0">
                          <a:noAutofit/>
                        </wps:bodyPr>
                      </wps:wsp>
                      <wps:wsp>
                        <wps:cNvPr id="4879" name="Rectangle 4879"/>
                        <wps:cNvSpPr/>
                        <wps:spPr>
                          <a:xfrm>
                            <a:off x="5106535" y="608001"/>
                            <a:ext cx="776738" cy="153038"/>
                          </a:xfrm>
                          <a:prstGeom prst="rect">
                            <a:avLst/>
                          </a:prstGeom>
                          <a:ln>
                            <a:noFill/>
                          </a:ln>
                        </wps:spPr>
                        <wps:txbx>
                          <w:txbxContent>
                            <w:p w:rsidR="000B3CEC" w:rsidRDefault="000B3CEC" w:rsidP="00674729">
                              <w:pPr>
                                <w:spacing w:after="160" w:line="259" w:lineRule="auto"/>
                              </w:pPr>
                              <w:proofErr w:type="gramStart"/>
                              <w:r>
                                <w:t xml:space="preserve">частичное </w:t>
                              </w:r>
                              <w:proofErr w:type="gramEnd"/>
                            </w:p>
                          </w:txbxContent>
                        </wps:txbx>
                        <wps:bodyPr horzOverflow="overflow" vert="horz" lIns="0" tIns="0" rIns="0" bIns="0" rtlCol="0">
                          <a:noAutofit/>
                        </wps:bodyPr>
                      </wps:wsp>
                      <wps:wsp>
                        <wps:cNvPr id="4880" name="Rectangle 4880"/>
                        <wps:cNvSpPr/>
                        <wps:spPr>
                          <a:xfrm>
                            <a:off x="5812993" y="608001"/>
                            <a:ext cx="915026" cy="153038"/>
                          </a:xfrm>
                          <a:prstGeom prst="rect">
                            <a:avLst/>
                          </a:prstGeom>
                          <a:ln>
                            <a:noFill/>
                          </a:ln>
                        </wps:spPr>
                        <wps:txbx>
                          <w:txbxContent>
                            <w:p w:rsidR="000B3CEC" w:rsidRDefault="000B3CEC" w:rsidP="00674729">
                              <w:pPr>
                                <w:spacing w:after="160" w:line="259" w:lineRule="auto"/>
                              </w:pPr>
                              <w:r>
                                <w:t xml:space="preserve">возмещение </w:t>
                              </w:r>
                            </w:p>
                          </w:txbxContent>
                        </wps:txbx>
                        <wps:bodyPr horzOverflow="overflow" vert="horz" lIns="0" tIns="0" rIns="0" bIns="0" rtlCol="0">
                          <a:noAutofit/>
                        </wps:bodyPr>
                      </wps:wsp>
                      <wps:wsp>
                        <wps:cNvPr id="4876" name="Rectangle 4876"/>
                        <wps:cNvSpPr/>
                        <wps:spPr>
                          <a:xfrm>
                            <a:off x="3839591" y="608001"/>
                            <a:ext cx="487543" cy="153038"/>
                          </a:xfrm>
                          <a:prstGeom prst="rect">
                            <a:avLst/>
                          </a:prstGeom>
                          <a:ln>
                            <a:noFill/>
                          </a:ln>
                        </wps:spPr>
                        <wps:txbx>
                          <w:txbxContent>
                            <w:p w:rsidR="000B3CEC" w:rsidRDefault="000B3CEC" w:rsidP="00674729">
                              <w:pPr>
                                <w:spacing w:after="160" w:line="259" w:lineRule="auto"/>
                              </w:pPr>
                              <w:r>
                                <w:t xml:space="preserve">прием </w:t>
                              </w:r>
                            </w:p>
                          </w:txbxContent>
                        </wps:txbx>
                        <wps:bodyPr horzOverflow="overflow" vert="horz" lIns="0" tIns="0" rIns="0" bIns="0" rtlCol="0">
                          <a:noAutofit/>
                        </wps:bodyPr>
                      </wps:wsp>
                      <wps:wsp>
                        <wps:cNvPr id="4877" name="Rectangle 4877"/>
                        <wps:cNvSpPr/>
                        <wps:spPr>
                          <a:xfrm>
                            <a:off x="4326838" y="608001"/>
                            <a:ext cx="507732" cy="153038"/>
                          </a:xfrm>
                          <a:prstGeom prst="rect">
                            <a:avLst/>
                          </a:prstGeom>
                          <a:ln>
                            <a:noFill/>
                          </a:ln>
                        </wps:spPr>
                        <wps:txbx>
                          <w:txbxContent>
                            <w:p w:rsidR="000B3CEC" w:rsidRDefault="000B3CEC" w:rsidP="00674729">
                              <w:pPr>
                                <w:spacing w:after="160" w:line="259" w:lineRule="auto"/>
                              </w:pPr>
                              <w:r>
                                <w:t xml:space="preserve">заявок </w:t>
                              </w:r>
                            </w:p>
                          </w:txbxContent>
                        </wps:txbx>
                        <wps:bodyPr horzOverflow="overflow" vert="horz" lIns="0" tIns="0" rIns="0" bIns="0" rtlCol="0">
                          <a:noAutofit/>
                        </wps:bodyPr>
                      </wps:wsp>
                      <wps:wsp>
                        <wps:cNvPr id="3648" name="Rectangle 3648"/>
                        <wps:cNvSpPr/>
                        <wps:spPr>
                          <a:xfrm>
                            <a:off x="3839591" y="754305"/>
                            <a:ext cx="2569612" cy="153038"/>
                          </a:xfrm>
                          <a:prstGeom prst="rect">
                            <a:avLst/>
                          </a:prstGeom>
                          <a:ln>
                            <a:noFill/>
                          </a:ln>
                        </wps:spPr>
                        <wps:txbx>
                          <w:txbxContent>
                            <w:p w:rsidR="000B3CEC" w:rsidRDefault="000B3CEC" w:rsidP="00674729">
                              <w:pPr>
                                <w:spacing w:after="160" w:line="259" w:lineRule="auto"/>
                              </w:pPr>
                              <w:r>
                                <w:t xml:space="preserve">стоимости путевки в детские </w:t>
                              </w:r>
                              <w:proofErr w:type="spellStart"/>
                              <w:r>
                                <w:t>оздо</w:t>
                              </w:r>
                              <w:proofErr w:type="spellEnd"/>
                            </w:p>
                          </w:txbxContent>
                        </wps:txbx>
                        <wps:bodyPr horzOverflow="overflow" vert="horz" lIns="0" tIns="0" rIns="0" bIns="0" rtlCol="0">
                          <a:noAutofit/>
                        </wps:bodyPr>
                      </wps:wsp>
                      <wps:wsp>
                        <wps:cNvPr id="3649" name="Rectangle 3649"/>
                        <wps:cNvSpPr/>
                        <wps:spPr>
                          <a:xfrm>
                            <a:off x="5758148" y="754304"/>
                            <a:ext cx="969871" cy="153038"/>
                          </a:xfrm>
                          <a:prstGeom prst="rect">
                            <a:avLst/>
                          </a:prstGeom>
                          <a:ln>
                            <a:noFill/>
                          </a:ln>
                        </wps:spPr>
                        <wps:txbx>
                          <w:txbxContent>
                            <w:p w:rsidR="000B3CEC" w:rsidRDefault="000B3CEC" w:rsidP="00674729">
                              <w:pPr>
                                <w:spacing w:after="160" w:line="259" w:lineRule="auto"/>
                              </w:pPr>
                              <w:proofErr w:type="spellStart"/>
                              <w:r>
                                <w:t>ровительные</w:t>
                              </w:r>
                              <w:proofErr w:type="spellEnd"/>
                              <w:r>
                                <w:t xml:space="preserve"> </w:t>
                              </w:r>
                            </w:p>
                          </w:txbxContent>
                        </wps:txbx>
                        <wps:bodyPr horzOverflow="overflow" vert="horz" lIns="0" tIns="0" rIns="0" bIns="0" rtlCol="0">
                          <a:noAutofit/>
                        </wps:bodyPr>
                      </wps:wsp>
                      <wps:wsp>
                        <wps:cNvPr id="26560" name="Rectangle 26560"/>
                        <wps:cNvSpPr/>
                        <wps:spPr>
                          <a:xfrm>
                            <a:off x="3882093" y="899085"/>
                            <a:ext cx="1391130" cy="153038"/>
                          </a:xfrm>
                          <a:prstGeom prst="rect">
                            <a:avLst/>
                          </a:prstGeom>
                          <a:ln>
                            <a:noFill/>
                          </a:ln>
                        </wps:spPr>
                        <wps:txbx>
                          <w:txbxContent>
                            <w:p w:rsidR="000B3CEC" w:rsidRDefault="000B3CEC" w:rsidP="00674729">
                              <w:pPr>
                                <w:spacing w:after="160" w:line="259" w:lineRule="auto"/>
                              </w:pPr>
                              <w:r>
                                <w:t>загородные) лагеря</w:t>
                              </w:r>
                            </w:p>
                          </w:txbxContent>
                        </wps:txbx>
                        <wps:bodyPr horzOverflow="overflow" vert="horz" lIns="0" tIns="0" rIns="0" bIns="0" rtlCol="0">
                          <a:noAutofit/>
                        </wps:bodyPr>
                      </wps:wsp>
                      <wps:wsp>
                        <wps:cNvPr id="26559" name="Rectangle 26559"/>
                        <wps:cNvSpPr/>
                        <wps:spPr>
                          <a:xfrm>
                            <a:off x="3839591" y="899085"/>
                            <a:ext cx="56022" cy="153038"/>
                          </a:xfrm>
                          <a:prstGeom prst="rect">
                            <a:avLst/>
                          </a:prstGeom>
                          <a:ln>
                            <a:noFill/>
                          </a:ln>
                        </wps:spPr>
                        <wps:txbx>
                          <w:txbxContent>
                            <w:p w:rsidR="000B3CEC" w:rsidRDefault="000B3CEC" w:rsidP="00674729">
                              <w:pPr>
                                <w:spacing w:after="160" w:line="259" w:lineRule="auto"/>
                              </w:pPr>
                              <w:r>
                                <w:t>(</w:t>
                              </w:r>
                            </w:p>
                          </w:txbxContent>
                        </wps:txbx>
                        <wps:bodyPr horzOverflow="overflow" vert="horz" lIns="0" tIns="0" rIns="0" bIns="0" rtlCol="0">
                          <a:noAutofit/>
                        </wps:bodyPr>
                      </wps:wsp>
                      <wps:wsp>
                        <wps:cNvPr id="3651" name="Rectangle 3651"/>
                        <wps:cNvSpPr/>
                        <wps:spPr>
                          <a:xfrm>
                            <a:off x="4929632" y="874085"/>
                            <a:ext cx="42058" cy="186236"/>
                          </a:xfrm>
                          <a:prstGeom prst="rect">
                            <a:avLst/>
                          </a:prstGeom>
                          <a:ln>
                            <a:noFill/>
                          </a:ln>
                        </wps:spPr>
                        <wps:txbx>
                          <w:txbxContent>
                            <w:p w:rsidR="000B3CEC" w:rsidRDefault="000B3CEC" w:rsidP="00674729">
                              <w:pPr>
                                <w:spacing w:after="160" w:line="259" w:lineRule="auto"/>
                              </w:pPr>
                              <w:r>
                                <w:t xml:space="preserve"> </w:t>
                              </w:r>
                            </w:p>
                          </w:txbxContent>
                        </wps:txbx>
                        <wps:bodyPr horzOverflow="overflow" vert="horz" lIns="0" tIns="0" rIns="0" bIns="0" rtlCol="0">
                          <a:noAutofit/>
                        </wps:bodyPr>
                      </wps:wsp>
                      <wps:wsp>
                        <wps:cNvPr id="3652" name="Rectangle 3652"/>
                        <wps:cNvSpPr/>
                        <wps:spPr>
                          <a:xfrm>
                            <a:off x="3839591" y="1019921"/>
                            <a:ext cx="35978" cy="159310"/>
                          </a:xfrm>
                          <a:prstGeom prst="rect">
                            <a:avLst/>
                          </a:prstGeom>
                          <a:ln>
                            <a:noFill/>
                          </a:ln>
                        </wps:spPr>
                        <wps:txbx>
                          <w:txbxContent>
                            <w:p w:rsidR="000B3CEC" w:rsidRDefault="000B3CEC" w:rsidP="00674729">
                              <w:pPr>
                                <w:spacing w:after="160" w:line="259" w:lineRule="auto"/>
                              </w:pPr>
                              <w:r>
                                <w:rPr>
                                  <w:sz w:val="17"/>
                                </w:rPr>
                                <w:t xml:space="preserve"> </w:t>
                              </w:r>
                            </w:p>
                          </w:txbxContent>
                        </wps:txbx>
                        <wps:bodyPr horzOverflow="overflow" vert="horz" lIns="0" tIns="0" rIns="0" bIns="0" rtlCol="0">
                          <a:noAutofit/>
                        </wps:bodyPr>
                      </wps:wsp>
                      <wps:wsp>
                        <wps:cNvPr id="3654" name="Shape 3654"/>
                        <wps:cNvSpPr/>
                        <wps:spPr>
                          <a:xfrm>
                            <a:off x="2463419" y="1374013"/>
                            <a:ext cx="1013841" cy="200152"/>
                          </a:xfrm>
                          <a:custGeom>
                            <a:avLst/>
                            <a:gdLst/>
                            <a:ahLst/>
                            <a:cxnLst/>
                            <a:rect l="0" t="0" r="0" b="0"/>
                            <a:pathLst>
                              <a:path w="1013841" h="200152">
                                <a:moveTo>
                                  <a:pt x="1013841" y="0"/>
                                </a:moveTo>
                                <a:lnTo>
                                  <a:pt x="0" y="200152"/>
                                </a:lnTo>
                                <a:lnTo>
                                  <a:pt x="262382" y="6858"/>
                                </a:lnTo>
                                <a:cubicBezTo>
                                  <a:pt x="363982" y="37592"/>
                                  <a:pt x="633603" y="37592"/>
                                  <a:pt x="1013841" y="0"/>
                                </a:cubicBezTo>
                                <a:close/>
                              </a:path>
                            </a:pathLst>
                          </a:custGeom>
                          <a:solidFill>
                            <a:srgbClr val="CDCDCD"/>
                          </a:solidFill>
                          <a:ln w="0" cap="rnd">
                            <a:noFill/>
                            <a:round/>
                          </a:ln>
                          <a:effectLst/>
                        </wps:spPr>
                        <wps:bodyPr/>
                      </wps:wsp>
                      <wps:wsp>
                        <wps:cNvPr id="3655" name="Shape 3655"/>
                        <wps:cNvSpPr/>
                        <wps:spPr>
                          <a:xfrm>
                            <a:off x="0" y="887730"/>
                            <a:ext cx="3477260" cy="686434"/>
                          </a:xfrm>
                          <a:custGeom>
                            <a:avLst/>
                            <a:gdLst/>
                            <a:ahLst/>
                            <a:cxnLst/>
                            <a:rect l="0" t="0" r="0" b="0"/>
                            <a:pathLst>
                              <a:path w="3477260" h="686434">
                                <a:moveTo>
                                  <a:pt x="0" y="0"/>
                                </a:moveTo>
                                <a:lnTo>
                                  <a:pt x="0" y="686434"/>
                                </a:lnTo>
                                <a:lnTo>
                                  <a:pt x="2463419" y="686434"/>
                                </a:lnTo>
                                <a:lnTo>
                                  <a:pt x="3477260" y="486283"/>
                                </a:lnTo>
                                <a:lnTo>
                                  <a:pt x="3477260" y="0"/>
                                </a:lnTo>
                                <a:close/>
                              </a:path>
                            </a:pathLst>
                          </a:custGeom>
                          <a:noFill/>
                          <a:ln w="9525" cap="rnd" cmpd="sng" algn="ctr">
                            <a:solidFill>
                              <a:srgbClr val="000000"/>
                            </a:solidFill>
                            <a:prstDash val="solid"/>
                            <a:round/>
                          </a:ln>
                          <a:effectLst/>
                        </wps:spPr>
                        <wps:bodyPr/>
                      </wps:wsp>
                      <wps:wsp>
                        <wps:cNvPr id="3656" name="Shape 3656"/>
                        <wps:cNvSpPr/>
                        <wps:spPr>
                          <a:xfrm>
                            <a:off x="2463419" y="1374013"/>
                            <a:ext cx="1013841" cy="200152"/>
                          </a:xfrm>
                          <a:custGeom>
                            <a:avLst/>
                            <a:gdLst/>
                            <a:ahLst/>
                            <a:cxnLst/>
                            <a:rect l="0" t="0" r="0" b="0"/>
                            <a:pathLst>
                              <a:path w="1013841" h="200152">
                                <a:moveTo>
                                  <a:pt x="0" y="200152"/>
                                </a:moveTo>
                                <a:lnTo>
                                  <a:pt x="262382" y="6858"/>
                                </a:lnTo>
                                <a:cubicBezTo>
                                  <a:pt x="363982" y="37592"/>
                                  <a:pt x="633603" y="37592"/>
                                  <a:pt x="1013841" y="0"/>
                                </a:cubicBezTo>
                              </a:path>
                            </a:pathLst>
                          </a:custGeom>
                          <a:noFill/>
                          <a:ln w="9525" cap="rnd" cmpd="sng" algn="ctr">
                            <a:solidFill>
                              <a:srgbClr val="000000"/>
                            </a:solidFill>
                            <a:prstDash val="solid"/>
                            <a:round/>
                          </a:ln>
                          <a:effectLst/>
                        </wps:spPr>
                        <wps:bodyPr/>
                      </wps:wsp>
                      <wps:wsp>
                        <wps:cNvPr id="3657" name="Rectangle 3657"/>
                        <wps:cNvSpPr/>
                        <wps:spPr>
                          <a:xfrm>
                            <a:off x="67107" y="950901"/>
                            <a:ext cx="2025710" cy="153038"/>
                          </a:xfrm>
                          <a:prstGeom prst="rect">
                            <a:avLst/>
                          </a:prstGeom>
                          <a:ln>
                            <a:noFill/>
                          </a:ln>
                        </wps:spPr>
                        <wps:txbx>
                          <w:txbxContent>
                            <w:p w:rsidR="000B3CEC" w:rsidRDefault="000B3CEC" w:rsidP="00674729">
                              <w:pPr>
                                <w:spacing w:after="160" w:line="259" w:lineRule="auto"/>
                              </w:pPr>
                              <w:r>
                                <w:t xml:space="preserve">подписание соглашения </w:t>
                              </w:r>
                              <w:proofErr w:type="gramStart"/>
                              <w:r>
                                <w:t>об</w:t>
                              </w:r>
                              <w:proofErr w:type="gramEnd"/>
                            </w:p>
                          </w:txbxContent>
                        </wps:txbx>
                        <wps:bodyPr horzOverflow="overflow" vert="horz" lIns="0" tIns="0" rIns="0" bIns="0" rtlCol="0">
                          <a:noAutofit/>
                        </wps:bodyPr>
                      </wps:wsp>
                      <wps:wsp>
                        <wps:cNvPr id="3658" name="Rectangle 3658"/>
                        <wps:cNvSpPr/>
                        <wps:spPr>
                          <a:xfrm>
                            <a:off x="1592961" y="925901"/>
                            <a:ext cx="42059" cy="186236"/>
                          </a:xfrm>
                          <a:prstGeom prst="rect">
                            <a:avLst/>
                          </a:prstGeom>
                          <a:ln>
                            <a:noFill/>
                          </a:ln>
                        </wps:spPr>
                        <wps:txbx>
                          <w:txbxContent>
                            <w:p w:rsidR="000B3CEC" w:rsidRDefault="000B3CEC" w:rsidP="00674729">
                              <w:pPr>
                                <w:spacing w:after="160" w:line="259" w:lineRule="auto"/>
                              </w:pPr>
                              <w:r>
                                <w:t xml:space="preserve"> </w:t>
                              </w:r>
                            </w:p>
                          </w:txbxContent>
                        </wps:txbx>
                        <wps:bodyPr horzOverflow="overflow" vert="horz" lIns="0" tIns="0" rIns="0" bIns="0" rtlCol="0">
                          <a:noAutofit/>
                        </wps:bodyPr>
                      </wps:wsp>
                      <wps:wsp>
                        <wps:cNvPr id="3659" name="Rectangle 3659"/>
                        <wps:cNvSpPr/>
                        <wps:spPr>
                          <a:xfrm>
                            <a:off x="1652397" y="950901"/>
                            <a:ext cx="1849400" cy="153038"/>
                          </a:xfrm>
                          <a:prstGeom prst="rect">
                            <a:avLst/>
                          </a:prstGeom>
                          <a:ln>
                            <a:noFill/>
                          </a:ln>
                        </wps:spPr>
                        <wps:txbx>
                          <w:txbxContent>
                            <w:p w:rsidR="000B3CEC" w:rsidRDefault="000B3CEC" w:rsidP="00674729">
                              <w:pPr>
                                <w:spacing w:after="160" w:line="259" w:lineRule="auto"/>
                              </w:pPr>
                              <w:proofErr w:type="gramStart"/>
                              <w:r>
                                <w:t>осуществлении</w:t>
                              </w:r>
                              <w:proofErr w:type="gramEnd"/>
                              <w:r>
                                <w:t xml:space="preserve"> </w:t>
                              </w:r>
                              <w:proofErr w:type="spellStart"/>
                              <w:r>
                                <w:t>взаимоде</w:t>
                              </w:r>
                              <w:proofErr w:type="spellEnd"/>
                            </w:p>
                          </w:txbxContent>
                        </wps:txbx>
                        <wps:bodyPr horzOverflow="overflow" vert="horz" lIns="0" tIns="0" rIns="0" bIns="0" rtlCol="0">
                          <a:noAutofit/>
                        </wps:bodyPr>
                      </wps:wsp>
                      <wps:wsp>
                        <wps:cNvPr id="3660" name="Rectangle 3660"/>
                        <wps:cNvSpPr/>
                        <wps:spPr>
                          <a:xfrm>
                            <a:off x="3045333" y="950901"/>
                            <a:ext cx="90006" cy="153038"/>
                          </a:xfrm>
                          <a:prstGeom prst="rect">
                            <a:avLst/>
                          </a:prstGeom>
                          <a:ln>
                            <a:noFill/>
                          </a:ln>
                        </wps:spPr>
                        <wps:txbx>
                          <w:txbxContent>
                            <w:p w:rsidR="000B3CEC" w:rsidRDefault="000B3CEC" w:rsidP="00674729">
                              <w:pPr>
                                <w:spacing w:after="160" w:line="259" w:lineRule="auto"/>
                              </w:pPr>
                              <w:r>
                                <w:t>й</w:t>
                              </w:r>
                            </w:p>
                          </w:txbxContent>
                        </wps:txbx>
                        <wps:bodyPr horzOverflow="overflow" vert="horz" lIns="0" tIns="0" rIns="0" bIns="0" rtlCol="0">
                          <a:noAutofit/>
                        </wps:bodyPr>
                      </wps:wsp>
                      <wps:wsp>
                        <wps:cNvPr id="3661" name="Rectangle 3661"/>
                        <wps:cNvSpPr/>
                        <wps:spPr>
                          <a:xfrm>
                            <a:off x="3114167" y="950901"/>
                            <a:ext cx="438923" cy="153038"/>
                          </a:xfrm>
                          <a:prstGeom prst="rect">
                            <a:avLst/>
                          </a:prstGeom>
                          <a:ln>
                            <a:noFill/>
                          </a:ln>
                        </wps:spPr>
                        <wps:txbx>
                          <w:txbxContent>
                            <w:p w:rsidR="000B3CEC" w:rsidRDefault="000B3CEC" w:rsidP="00674729">
                              <w:pPr>
                                <w:spacing w:after="160" w:line="259" w:lineRule="auto"/>
                              </w:pPr>
                              <w:proofErr w:type="spellStart"/>
                              <w:r>
                                <w:t>ствия</w:t>
                              </w:r>
                              <w:proofErr w:type="spellEnd"/>
                              <w:r>
                                <w:t xml:space="preserve"> </w:t>
                              </w:r>
                            </w:p>
                          </w:txbxContent>
                        </wps:txbx>
                        <wps:bodyPr horzOverflow="overflow" vert="horz" lIns="0" tIns="0" rIns="0" bIns="0" rtlCol="0">
                          <a:noAutofit/>
                        </wps:bodyPr>
                      </wps:wsp>
                      <wps:wsp>
                        <wps:cNvPr id="3662" name="Rectangle 3662"/>
                        <wps:cNvSpPr/>
                        <wps:spPr>
                          <a:xfrm>
                            <a:off x="67107" y="1097205"/>
                            <a:ext cx="3878475" cy="153038"/>
                          </a:xfrm>
                          <a:prstGeom prst="rect">
                            <a:avLst/>
                          </a:prstGeom>
                          <a:ln>
                            <a:noFill/>
                          </a:ln>
                        </wps:spPr>
                        <wps:txbx>
                          <w:txbxContent>
                            <w:p w:rsidR="000B3CEC" w:rsidRDefault="000B3CEC" w:rsidP="00674729">
                              <w:pPr>
                                <w:spacing w:after="160" w:line="259" w:lineRule="auto"/>
                              </w:pPr>
                              <w:r>
                                <w:t xml:space="preserve">по отдыху детей в каникулярное время </w:t>
                              </w:r>
                              <w:proofErr w:type="gramStart"/>
                              <w:r>
                                <w:t>между</w:t>
                              </w:r>
                              <w:proofErr w:type="gramEnd"/>
                              <w:r>
                                <w:t xml:space="preserve"> заяви</w:t>
                              </w:r>
                            </w:p>
                          </w:txbxContent>
                        </wps:txbx>
                        <wps:bodyPr horzOverflow="overflow" vert="horz" lIns="0" tIns="0" rIns="0" bIns="0" rtlCol="0">
                          <a:noAutofit/>
                        </wps:bodyPr>
                      </wps:wsp>
                      <wps:wsp>
                        <wps:cNvPr id="3663" name="Rectangle 3663"/>
                        <wps:cNvSpPr/>
                        <wps:spPr>
                          <a:xfrm>
                            <a:off x="3001099" y="1091995"/>
                            <a:ext cx="608840" cy="153038"/>
                          </a:xfrm>
                          <a:prstGeom prst="rect">
                            <a:avLst/>
                          </a:prstGeom>
                          <a:ln>
                            <a:noFill/>
                          </a:ln>
                        </wps:spPr>
                        <wps:txbx>
                          <w:txbxContent>
                            <w:p w:rsidR="000B3CEC" w:rsidRDefault="000B3CEC" w:rsidP="00674729">
                              <w:pPr>
                                <w:spacing w:after="160" w:line="259" w:lineRule="auto"/>
                              </w:pPr>
                              <w:proofErr w:type="spellStart"/>
                              <w:r>
                                <w:t>телем</w:t>
                              </w:r>
                              <w:proofErr w:type="spellEnd"/>
                              <w:r>
                                <w:t xml:space="preserve"> и </w:t>
                              </w:r>
                            </w:p>
                          </w:txbxContent>
                        </wps:txbx>
                        <wps:bodyPr horzOverflow="overflow" vert="horz" lIns="0" tIns="0" rIns="0" bIns="0" rtlCol="0">
                          <a:noAutofit/>
                        </wps:bodyPr>
                      </wps:wsp>
                      <wps:wsp>
                        <wps:cNvPr id="3664" name="Rectangle 3664"/>
                        <wps:cNvSpPr/>
                        <wps:spPr>
                          <a:xfrm>
                            <a:off x="67107" y="1245033"/>
                            <a:ext cx="1904077" cy="153038"/>
                          </a:xfrm>
                          <a:prstGeom prst="rect">
                            <a:avLst/>
                          </a:prstGeom>
                          <a:ln>
                            <a:noFill/>
                          </a:ln>
                        </wps:spPr>
                        <wps:txbx>
                          <w:txbxContent>
                            <w:p w:rsidR="000B3CEC" w:rsidRDefault="000B3CEC" w:rsidP="00674729">
                              <w:pPr>
                                <w:spacing w:after="160" w:line="259" w:lineRule="auto"/>
                              </w:pPr>
                              <w:r>
                                <w:t>Управлением образования</w:t>
                              </w:r>
                            </w:p>
                          </w:txbxContent>
                        </wps:txbx>
                        <wps:bodyPr horzOverflow="overflow" vert="horz" lIns="0" tIns="0" rIns="0" bIns="0" rtlCol="0">
                          <a:noAutofit/>
                        </wps:bodyPr>
                      </wps:wsp>
                      <wps:wsp>
                        <wps:cNvPr id="3665" name="Rectangle 3665"/>
                        <wps:cNvSpPr/>
                        <wps:spPr>
                          <a:xfrm>
                            <a:off x="1501521" y="1220033"/>
                            <a:ext cx="42059" cy="186236"/>
                          </a:xfrm>
                          <a:prstGeom prst="rect">
                            <a:avLst/>
                          </a:prstGeom>
                          <a:ln>
                            <a:noFill/>
                          </a:ln>
                        </wps:spPr>
                        <wps:txbx>
                          <w:txbxContent>
                            <w:p w:rsidR="000B3CEC" w:rsidRDefault="000B3CEC" w:rsidP="00674729">
                              <w:pPr>
                                <w:spacing w:after="160" w:line="259" w:lineRule="auto"/>
                              </w:pPr>
                              <w:r>
                                <w:t xml:space="preserve"> </w:t>
                              </w:r>
                            </w:p>
                          </w:txbxContent>
                        </wps:txbx>
                        <wps:bodyPr horzOverflow="overflow" vert="horz" lIns="0" tIns="0" rIns="0" bIns="0" rtlCol="0">
                          <a:noAutofit/>
                        </wps:bodyPr>
                      </wps:wsp>
                      <wps:wsp>
                        <wps:cNvPr id="3667" name="Shape 3667"/>
                        <wps:cNvSpPr/>
                        <wps:spPr>
                          <a:xfrm>
                            <a:off x="4456303" y="2945511"/>
                            <a:ext cx="1182497" cy="457454"/>
                          </a:xfrm>
                          <a:custGeom>
                            <a:avLst/>
                            <a:gdLst/>
                            <a:ahLst/>
                            <a:cxnLst/>
                            <a:rect l="0" t="0" r="0" b="0"/>
                            <a:pathLst>
                              <a:path w="1182497" h="457454">
                                <a:moveTo>
                                  <a:pt x="1182497" y="0"/>
                                </a:moveTo>
                                <a:lnTo>
                                  <a:pt x="0" y="457454"/>
                                </a:lnTo>
                                <a:lnTo>
                                  <a:pt x="305943" y="15621"/>
                                </a:lnTo>
                                <a:cubicBezTo>
                                  <a:pt x="424434" y="85725"/>
                                  <a:pt x="739013" y="85725"/>
                                  <a:pt x="1182497" y="0"/>
                                </a:cubicBezTo>
                                <a:close/>
                              </a:path>
                            </a:pathLst>
                          </a:custGeom>
                          <a:solidFill>
                            <a:srgbClr val="CDCDCD"/>
                          </a:solidFill>
                          <a:ln w="0" cap="rnd">
                            <a:noFill/>
                            <a:round/>
                          </a:ln>
                          <a:effectLst/>
                        </wps:spPr>
                        <wps:bodyPr/>
                      </wps:wsp>
                      <wps:wsp>
                        <wps:cNvPr id="3668" name="Shape 3668"/>
                        <wps:cNvSpPr/>
                        <wps:spPr>
                          <a:xfrm>
                            <a:off x="1583055" y="1833880"/>
                            <a:ext cx="4055745" cy="1569085"/>
                          </a:xfrm>
                          <a:custGeom>
                            <a:avLst/>
                            <a:gdLst/>
                            <a:ahLst/>
                            <a:cxnLst/>
                            <a:rect l="0" t="0" r="0" b="0"/>
                            <a:pathLst>
                              <a:path w="4055745" h="1569085">
                                <a:moveTo>
                                  <a:pt x="0" y="0"/>
                                </a:moveTo>
                                <a:lnTo>
                                  <a:pt x="0" y="1569085"/>
                                </a:lnTo>
                                <a:lnTo>
                                  <a:pt x="2873248" y="1569085"/>
                                </a:lnTo>
                                <a:lnTo>
                                  <a:pt x="4055745" y="1111631"/>
                                </a:lnTo>
                                <a:lnTo>
                                  <a:pt x="4055745" y="0"/>
                                </a:lnTo>
                                <a:close/>
                              </a:path>
                            </a:pathLst>
                          </a:custGeom>
                          <a:noFill/>
                          <a:ln w="9525" cap="rnd" cmpd="sng" algn="ctr">
                            <a:solidFill>
                              <a:srgbClr val="000000"/>
                            </a:solidFill>
                            <a:prstDash val="solid"/>
                            <a:round/>
                          </a:ln>
                          <a:effectLst/>
                        </wps:spPr>
                        <wps:bodyPr/>
                      </wps:wsp>
                      <wps:wsp>
                        <wps:cNvPr id="3669" name="Shape 3669"/>
                        <wps:cNvSpPr/>
                        <wps:spPr>
                          <a:xfrm>
                            <a:off x="4456303" y="2945511"/>
                            <a:ext cx="1182497" cy="457454"/>
                          </a:xfrm>
                          <a:custGeom>
                            <a:avLst/>
                            <a:gdLst/>
                            <a:ahLst/>
                            <a:cxnLst/>
                            <a:rect l="0" t="0" r="0" b="0"/>
                            <a:pathLst>
                              <a:path w="1182497" h="457454">
                                <a:moveTo>
                                  <a:pt x="0" y="457454"/>
                                </a:moveTo>
                                <a:lnTo>
                                  <a:pt x="305943" y="15621"/>
                                </a:lnTo>
                                <a:cubicBezTo>
                                  <a:pt x="424434" y="85725"/>
                                  <a:pt x="739013" y="85725"/>
                                  <a:pt x="1182497" y="0"/>
                                </a:cubicBezTo>
                              </a:path>
                            </a:pathLst>
                          </a:custGeom>
                          <a:noFill/>
                          <a:ln w="9525" cap="rnd" cmpd="sng" algn="ctr">
                            <a:solidFill>
                              <a:srgbClr val="000000"/>
                            </a:solidFill>
                            <a:prstDash val="solid"/>
                            <a:round/>
                          </a:ln>
                          <a:effectLst/>
                        </wps:spPr>
                        <wps:bodyPr/>
                      </wps:wsp>
                      <wps:wsp>
                        <wps:cNvPr id="3670" name="Rectangle 3670"/>
                        <wps:cNvSpPr/>
                        <wps:spPr>
                          <a:xfrm>
                            <a:off x="1650873" y="1897306"/>
                            <a:ext cx="5165805" cy="153037"/>
                          </a:xfrm>
                          <a:prstGeom prst="rect">
                            <a:avLst/>
                          </a:prstGeom>
                          <a:ln>
                            <a:noFill/>
                          </a:ln>
                        </wps:spPr>
                        <wps:txbx>
                          <w:txbxContent>
                            <w:p w:rsidR="000B3CEC" w:rsidRDefault="000B3CEC" w:rsidP="00674729">
                              <w:pPr>
                                <w:spacing w:after="160" w:line="259" w:lineRule="auto"/>
                              </w:pPr>
                              <w:r>
                                <w:t xml:space="preserve">предоставление отчета заявителем об использовании средств по статье </w:t>
                              </w:r>
                            </w:p>
                          </w:txbxContent>
                        </wps:txbx>
                        <wps:bodyPr horzOverflow="overflow" vert="horz" lIns="0" tIns="0" rIns="0" bIns="0" rtlCol="0">
                          <a:noAutofit/>
                        </wps:bodyPr>
                      </wps:wsp>
                      <wps:wsp>
                        <wps:cNvPr id="3671" name="Rectangle 3671"/>
                        <wps:cNvSpPr/>
                        <wps:spPr>
                          <a:xfrm>
                            <a:off x="1650873" y="2042085"/>
                            <a:ext cx="610691" cy="153037"/>
                          </a:xfrm>
                          <a:prstGeom prst="rect">
                            <a:avLst/>
                          </a:prstGeom>
                          <a:ln>
                            <a:noFill/>
                          </a:ln>
                        </wps:spPr>
                        <wps:txbx>
                          <w:txbxContent>
                            <w:p w:rsidR="000B3CEC" w:rsidRDefault="000B3CEC" w:rsidP="00674729">
                              <w:pPr>
                                <w:spacing w:after="160" w:line="259" w:lineRule="auto"/>
                              </w:pPr>
                              <w:r>
                                <w:t>«</w:t>
                              </w:r>
                              <w:proofErr w:type="spellStart"/>
                              <w:r>
                                <w:t>Оздоро</w:t>
                              </w:r>
                              <w:proofErr w:type="spellEnd"/>
                            </w:p>
                          </w:txbxContent>
                        </wps:txbx>
                        <wps:bodyPr horzOverflow="overflow" vert="horz" lIns="0" tIns="0" rIns="0" bIns="0" rtlCol="0">
                          <a:noAutofit/>
                        </wps:bodyPr>
                      </wps:wsp>
                      <wps:wsp>
                        <wps:cNvPr id="3672" name="Rectangle 3672"/>
                        <wps:cNvSpPr/>
                        <wps:spPr>
                          <a:xfrm>
                            <a:off x="2111121" y="2042085"/>
                            <a:ext cx="79407" cy="153037"/>
                          </a:xfrm>
                          <a:prstGeom prst="rect">
                            <a:avLst/>
                          </a:prstGeom>
                          <a:ln>
                            <a:noFill/>
                          </a:ln>
                        </wps:spPr>
                        <wps:txbx>
                          <w:txbxContent>
                            <w:p w:rsidR="000B3CEC" w:rsidRDefault="000B3CEC" w:rsidP="00674729">
                              <w:pPr>
                                <w:spacing w:after="160" w:line="259" w:lineRule="auto"/>
                              </w:pPr>
                              <w:proofErr w:type="gramStart"/>
                              <w:r>
                                <w:t>в</w:t>
                              </w:r>
                              <w:proofErr w:type="gramEnd"/>
                            </w:p>
                          </w:txbxContent>
                        </wps:txbx>
                        <wps:bodyPr horzOverflow="overflow" vert="horz" lIns="0" tIns="0" rIns="0" bIns="0" rtlCol="0">
                          <a:noAutofit/>
                        </wps:bodyPr>
                      </wps:wsp>
                      <wps:wsp>
                        <wps:cNvPr id="3673" name="Rectangle 3673"/>
                        <wps:cNvSpPr/>
                        <wps:spPr>
                          <a:xfrm>
                            <a:off x="2170557" y="2042085"/>
                            <a:ext cx="942954" cy="153037"/>
                          </a:xfrm>
                          <a:prstGeom prst="rect">
                            <a:avLst/>
                          </a:prstGeom>
                          <a:ln>
                            <a:noFill/>
                          </a:ln>
                        </wps:spPr>
                        <wps:txbx>
                          <w:txbxContent>
                            <w:p w:rsidR="000B3CEC" w:rsidRDefault="000B3CEC" w:rsidP="00674729">
                              <w:pPr>
                                <w:spacing w:after="160" w:line="259" w:lineRule="auto"/>
                              </w:pPr>
                              <w:proofErr w:type="spellStart"/>
                              <w:r>
                                <w:t>ление</w:t>
                              </w:r>
                              <w:proofErr w:type="spellEnd"/>
                              <w:r>
                                <w:t xml:space="preserve"> детей»</w:t>
                              </w:r>
                            </w:p>
                          </w:txbxContent>
                        </wps:txbx>
                        <wps:bodyPr horzOverflow="overflow" vert="horz" lIns="0" tIns="0" rIns="0" bIns="0" rtlCol="0">
                          <a:noAutofit/>
                        </wps:bodyPr>
                      </wps:wsp>
                      <wps:wsp>
                        <wps:cNvPr id="3674" name="Rectangle 3674"/>
                        <wps:cNvSpPr/>
                        <wps:spPr>
                          <a:xfrm>
                            <a:off x="2879217" y="2017085"/>
                            <a:ext cx="42058" cy="186236"/>
                          </a:xfrm>
                          <a:prstGeom prst="rect">
                            <a:avLst/>
                          </a:prstGeom>
                          <a:ln>
                            <a:noFill/>
                          </a:ln>
                        </wps:spPr>
                        <wps:txbx>
                          <w:txbxContent>
                            <w:p w:rsidR="000B3CEC" w:rsidRDefault="000B3CEC" w:rsidP="00674729">
                              <w:pPr>
                                <w:spacing w:after="160" w:line="259" w:lineRule="auto"/>
                              </w:pPr>
                              <w:r>
                                <w:t xml:space="preserve"> </w:t>
                              </w:r>
                            </w:p>
                          </w:txbxContent>
                        </wps:txbx>
                        <wps:bodyPr horzOverflow="overflow" vert="horz" lIns="0" tIns="0" rIns="0" bIns="0" rtlCol="0">
                          <a:noAutofit/>
                        </wps:bodyPr>
                      </wps:wsp>
                      <wps:wsp>
                        <wps:cNvPr id="3675" name="Rectangle 3675"/>
                        <wps:cNvSpPr/>
                        <wps:spPr>
                          <a:xfrm>
                            <a:off x="1650873" y="2417898"/>
                            <a:ext cx="1225812" cy="186236"/>
                          </a:xfrm>
                          <a:prstGeom prst="rect">
                            <a:avLst/>
                          </a:prstGeom>
                          <a:ln>
                            <a:noFill/>
                          </a:ln>
                        </wps:spPr>
                        <wps:txbx>
                          <w:txbxContent>
                            <w:p w:rsidR="000B3CEC" w:rsidRDefault="000B3CEC" w:rsidP="00674729">
                              <w:pPr>
                                <w:spacing w:after="160" w:line="259" w:lineRule="auto"/>
                              </w:pPr>
                              <w:r>
                                <w:t xml:space="preserve">                             </w:t>
                              </w:r>
                            </w:p>
                          </w:txbxContent>
                        </wps:txbx>
                        <wps:bodyPr horzOverflow="overflow" vert="horz" lIns="0" tIns="0" rIns="0" bIns="0" rtlCol="0">
                          <a:noAutofit/>
                        </wps:bodyPr>
                      </wps:wsp>
                      <wps:wsp>
                        <wps:cNvPr id="3676" name="Rectangle 3676"/>
                        <wps:cNvSpPr/>
                        <wps:spPr>
                          <a:xfrm>
                            <a:off x="2571242" y="2164622"/>
                            <a:ext cx="50233" cy="223103"/>
                          </a:xfrm>
                          <a:prstGeom prst="rect">
                            <a:avLst/>
                          </a:prstGeom>
                          <a:ln>
                            <a:noFill/>
                          </a:ln>
                        </wps:spPr>
                        <wps:txbx>
                          <w:txbxContent>
                            <w:p w:rsidR="000B3CEC" w:rsidRDefault="000B3CEC" w:rsidP="00674729">
                              <w:pPr>
                                <w:spacing w:after="160" w:line="259" w:lineRule="auto"/>
                              </w:pPr>
                              <w:r>
                                <w:t xml:space="preserve"> </w:t>
                              </w:r>
                            </w:p>
                          </w:txbxContent>
                        </wps:txbx>
                        <wps:bodyPr horzOverflow="overflow" vert="horz" lIns="0" tIns="0" rIns="0" bIns="0" rtlCol="0">
                          <a:noAutofit/>
                        </wps:bodyPr>
                      </wps:wsp>
                      <wps:wsp>
                        <wps:cNvPr id="3677" name="Shape 3677"/>
                        <wps:cNvSpPr/>
                        <wps:spPr>
                          <a:xfrm>
                            <a:off x="2613166" y="2160305"/>
                            <a:ext cx="289191" cy="328975"/>
                          </a:xfrm>
                          <a:custGeom>
                            <a:avLst/>
                            <a:gdLst/>
                            <a:ahLst/>
                            <a:cxnLst/>
                            <a:rect l="0" t="0" r="0" b="0"/>
                            <a:pathLst>
                              <a:path w="289191" h="328975">
                                <a:moveTo>
                                  <a:pt x="286338" y="2297"/>
                                </a:moveTo>
                                <a:cubicBezTo>
                                  <a:pt x="288941" y="4582"/>
                                  <a:pt x="289191" y="8548"/>
                                  <a:pt x="286913" y="11147"/>
                                </a:cubicBezTo>
                                <a:lnTo>
                                  <a:pt x="54278" y="276554"/>
                                </a:lnTo>
                                <a:lnTo>
                                  <a:pt x="77775" y="297274"/>
                                </a:lnTo>
                                <a:lnTo>
                                  <a:pt x="0" y="328975"/>
                                </a:lnTo>
                                <a:lnTo>
                                  <a:pt x="21381" y="247548"/>
                                </a:lnTo>
                                <a:lnTo>
                                  <a:pt x="44879" y="268267"/>
                                </a:lnTo>
                                <a:lnTo>
                                  <a:pt x="277502" y="2862"/>
                                </a:lnTo>
                                <a:cubicBezTo>
                                  <a:pt x="279792" y="264"/>
                                  <a:pt x="283747" y="0"/>
                                  <a:pt x="286338" y="2297"/>
                                </a:cubicBezTo>
                                <a:close/>
                              </a:path>
                            </a:pathLst>
                          </a:custGeom>
                          <a:solidFill>
                            <a:srgbClr val="000000"/>
                          </a:solidFill>
                          <a:ln w="0" cap="rnd">
                            <a:noFill/>
                            <a:round/>
                          </a:ln>
                          <a:effectLst/>
                        </wps:spPr>
                        <wps:bodyPr/>
                      </wps:wsp>
                      <wps:wsp>
                        <wps:cNvPr id="3678" name="Rectangle 3678"/>
                        <wps:cNvSpPr/>
                        <wps:spPr>
                          <a:xfrm>
                            <a:off x="2903601" y="2417898"/>
                            <a:ext cx="42058" cy="186236"/>
                          </a:xfrm>
                          <a:prstGeom prst="rect">
                            <a:avLst/>
                          </a:prstGeom>
                          <a:ln>
                            <a:noFill/>
                          </a:ln>
                        </wps:spPr>
                        <wps:txbx>
                          <w:txbxContent>
                            <w:p w:rsidR="000B3CEC" w:rsidRDefault="000B3CEC" w:rsidP="00674729">
                              <w:pPr>
                                <w:spacing w:after="160" w:line="259" w:lineRule="auto"/>
                              </w:pPr>
                              <w:r>
                                <w:t xml:space="preserve"> </w:t>
                              </w:r>
                            </w:p>
                          </w:txbxContent>
                        </wps:txbx>
                        <wps:bodyPr horzOverflow="overflow" vert="horz" lIns="0" tIns="0" rIns="0" bIns="0" rtlCol="0">
                          <a:noAutofit/>
                        </wps:bodyPr>
                      </wps:wsp>
                      <wps:wsp>
                        <wps:cNvPr id="3679" name="Rectangle 3679"/>
                        <wps:cNvSpPr/>
                        <wps:spPr>
                          <a:xfrm>
                            <a:off x="1650873" y="2557198"/>
                            <a:ext cx="2257033" cy="153037"/>
                          </a:xfrm>
                          <a:prstGeom prst="rect">
                            <a:avLst/>
                          </a:prstGeom>
                          <a:ln>
                            <a:noFill/>
                          </a:ln>
                        </wps:spPr>
                        <wps:txbx>
                          <w:txbxContent>
                            <w:p w:rsidR="000B3CEC" w:rsidRDefault="000B3CEC" w:rsidP="00674729">
                              <w:pPr>
                                <w:spacing w:after="160" w:line="259" w:lineRule="auto"/>
                              </w:pPr>
                              <w:r>
                                <w:t xml:space="preserve">оплата Управлением </w:t>
                              </w:r>
                              <w:proofErr w:type="spellStart"/>
                              <w:r>
                                <w:t>образо</w:t>
                              </w:r>
                              <w:proofErr w:type="spellEnd"/>
                            </w:p>
                          </w:txbxContent>
                        </wps:txbx>
                        <wps:bodyPr horzOverflow="overflow" vert="horz" lIns="0" tIns="0" rIns="0" bIns="0" rtlCol="0">
                          <a:noAutofit/>
                        </wps:bodyPr>
                      </wps:wsp>
                      <wps:wsp>
                        <wps:cNvPr id="3680" name="Rectangle 3680"/>
                        <wps:cNvSpPr/>
                        <wps:spPr>
                          <a:xfrm>
                            <a:off x="3251973" y="2557198"/>
                            <a:ext cx="2997095" cy="153037"/>
                          </a:xfrm>
                          <a:prstGeom prst="rect">
                            <a:avLst/>
                          </a:prstGeom>
                          <a:ln>
                            <a:noFill/>
                          </a:ln>
                        </wps:spPr>
                        <wps:txbx>
                          <w:txbxContent>
                            <w:p w:rsidR="000B3CEC" w:rsidRDefault="000B3CEC" w:rsidP="00674729">
                              <w:pPr>
                                <w:spacing w:after="160" w:line="259" w:lineRule="auto"/>
                              </w:pPr>
                              <w:proofErr w:type="spellStart"/>
                              <w:r>
                                <w:t>вания</w:t>
                              </w:r>
                              <w:proofErr w:type="spellEnd"/>
                              <w:r>
                                <w:t xml:space="preserve"> части стоимости путевки </w:t>
                              </w:r>
                              <w:proofErr w:type="gramStart"/>
                              <w:r>
                                <w:t>на</w:t>
                              </w:r>
                              <w:proofErr w:type="gramEnd"/>
                              <w:r>
                                <w:t xml:space="preserve"> </w:t>
                              </w:r>
                            </w:p>
                          </w:txbxContent>
                        </wps:txbx>
                        <wps:bodyPr horzOverflow="overflow" vert="horz" lIns="0" tIns="0" rIns="0" bIns="0" rtlCol="0">
                          <a:noAutofit/>
                        </wps:bodyPr>
                      </wps:wsp>
                      <wps:wsp>
                        <wps:cNvPr id="3681" name="Rectangle 3681"/>
                        <wps:cNvSpPr/>
                        <wps:spPr>
                          <a:xfrm>
                            <a:off x="1650873" y="2703502"/>
                            <a:ext cx="2602754" cy="153037"/>
                          </a:xfrm>
                          <a:prstGeom prst="rect">
                            <a:avLst/>
                          </a:prstGeom>
                          <a:ln>
                            <a:noFill/>
                          </a:ln>
                        </wps:spPr>
                        <wps:txbx>
                          <w:txbxContent>
                            <w:p w:rsidR="000B3CEC" w:rsidRDefault="000B3CEC" w:rsidP="00674729">
                              <w:pPr>
                                <w:spacing w:after="160" w:line="259" w:lineRule="auto"/>
                              </w:pPr>
                              <w:r>
                                <w:t>расчетный (лицевой) счет заявителя</w:t>
                              </w:r>
                            </w:p>
                          </w:txbxContent>
                        </wps:txbx>
                        <wps:bodyPr horzOverflow="overflow" vert="horz" lIns="0" tIns="0" rIns="0" bIns="0" rtlCol="0">
                          <a:noAutofit/>
                        </wps:bodyPr>
                      </wps:wsp>
                      <wps:wsp>
                        <wps:cNvPr id="3682" name="Rectangle 3682"/>
                        <wps:cNvSpPr/>
                        <wps:spPr>
                          <a:xfrm>
                            <a:off x="3610991" y="2678502"/>
                            <a:ext cx="42058" cy="186236"/>
                          </a:xfrm>
                          <a:prstGeom prst="rect">
                            <a:avLst/>
                          </a:prstGeom>
                          <a:ln>
                            <a:noFill/>
                          </a:ln>
                        </wps:spPr>
                        <wps:txbx>
                          <w:txbxContent>
                            <w:p w:rsidR="000B3CEC" w:rsidRDefault="000B3CEC" w:rsidP="00674729">
                              <w:pPr>
                                <w:spacing w:after="160" w:line="259" w:lineRule="auto"/>
                              </w:pPr>
                              <w:r>
                                <w:t xml:space="preserve"> </w:t>
                              </w:r>
                            </w:p>
                          </w:txbxContent>
                        </wps:txbx>
                        <wps:bodyPr horzOverflow="overflow" vert="horz" lIns="0" tIns="0" rIns="0" bIns="0" rtlCol="0">
                          <a:noAutofit/>
                        </wps:bodyPr>
                      </wps:wsp>
                      <wps:wsp>
                        <wps:cNvPr id="3683" name="Rectangle 3683"/>
                        <wps:cNvSpPr/>
                        <wps:spPr>
                          <a:xfrm>
                            <a:off x="1650873" y="2828108"/>
                            <a:ext cx="42059" cy="186236"/>
                          </a:xfrm>
                          <a:prstGeom prst="rect">
                            <a:avLst/>
                          </a:prstGeom>
                          <a:ln>
                            <a:noFill/>
                          </a:ln>
                        </wps:spPr>
                        <wps:txbx>
                          <w:txbxContent>
                            <w:p w:rsidR="000B3CEC" w:rsidRDefault="000B3CEC" w:rsidP="00674729">
                              <w:pPr>
                                <w:spacing w:after="160" w:line="259" w:lineRule="auto"/>
                              </w:pPr>
                              <w:r>
                                <w:t xml:space="preserve"> </w:t>
                              </w:r>
                            </w:p>
                          </w:txbxContent>
                        </wps:txbx>
                        <wps:bodyPr horzOverflow="overflow" vert="horz" lIns="0" tIns="0" rIns="0" bIns="0" rtlCol="0">
                          <a:noAutofit/>
                        </wps:bodyPr>
                      </wps:wsp>
                      <wps:wsp>
                        <wps:cNvPr id="3684" name="Shape 3684"/>
                        <wps:cNvSpPr/>
                        <wps:spPr>
                          <a:xfrm>
                            <a:off x="3814318" y="194818"/>
                            <a:ext cx="1100582" cy="363601"/>
                          </a:xfrm>
                          <a:custGeom>
                            <a:avLst/>
                            <a:gdLst/>
                            <a:ahLst/>
                            <a:cxnLst/>
                            <a:rect l="0" t="0" r="0" b="0"/>
                            <a:pathLst>
                              <a:path w="1100582" h="363601">
                                <a:moveTo>
                                  <a:pt x="9017" y="1016"/>
                                </a:moveTo>
                                <a:lnTo>
                                  <a:pt x="1029759" y="321183"/>
                                </a:lnTo>
                                <a:lnTo>
                                  <a:pt x="1039241" y="290830"/>
                                </a:lnTo>
                                <a:lnTo>
                                  <a:pt x="1100582" y="350013"/>
                                </a:lnTo>
                                <a:lnTo>
                                  <a:pt x="1016508" y="363601"/>
                                </a:lnTo>
                                <a:lnTo>
                                  <a:pt x="1025986" y="333261"/>
                                </a:lnTo>
                                <a:lnTo>
                                  <a:pt x="5207" y="13208"/>
                                </a:lnTo>
                                <a:cubicBezTo>
                                  <a:pt x="1905" y="12065"/>
                                  <a:pt x="0" y="8510"/>
                                  <a:pt x="1016" y="5207"/>
                                </a:cubicBezTo>
                                <a:cubicBezTo>
                                  <a:pt x="2159" y="1905"/>
                                  <a:pt x="5715" y="0"/>
                                  <a:pt x="9017" y="1016"/>
                                </a:cubicBezTo>
                                <a:close/>
                              </a:path>
                            </a:pathLst>
                          </a:custGeom>
                          <a:solidFill>
                            <a:srgbClr val="000000"/>
                          </a:solidFill>
                          <a:ln w="0" cap="rnd">
                            <a:noFill/>
                            <a:round/>
                          </a:ln>
                          <a:effectLst/>
                        </wps:spPr>
                        <wps:bodyPr/>
                      </wps:wsp>
                      <wps:wsp>
                        <wps:cNvPr id="3685" name="Shape 3685"/>
                        <wps:cNvSpPr/>
                        <wps:spPr>
                          <a:xfrm>
                            <a:off x="3485515" y="766318"/>
                            <a:ext cx="293497" cy="332867"/>
                          </a:xfrm>
                          <a:custGeom>
                            <a:avLst/>
                            <a:gdLst/>
                            <a:ahLst/>
                            <a:cxnLst/>
                            <a:rect l="0" t="0" r="0" b="0"/>
                            <a:pathLst>
                              <a:path w="293497" h="332867">
                                <a:moveTo>
                                  <a:pt x="290576" y="2287"/>
                                </a:moveTo>
                                <a:cubicBezTo>
                                  <a:pt x="293243" y="4700"/>
                                  <a:pt x="293497" y="8637"/>
                                  <a:pt x="291211" y="11303"/>
                                </a:cubicBezTo>
                                <a:lnTo>
                                  <a:pt x="55087" y="279810"/>
                                </a:lnTo>
                                <a:lnTo>
                                  <a:pt x="78867" y="300737"/>
                                </a:lnTo>
                                <a:lnTo>
                                  <a:pt x="0" y="332867"/>
                                </a:lnTo>
                                <a:lnTo>
                                  <a:pt x="21717" y="250444"/>
                                </a:lnTo>
                                <a:lnTo>
                                  <a:pt x="45560" y="271426"/>
                                </a:lnTo>
                                <a:lnTo>
                                  <a:pt x="281559" y="2922"/>
                                </a:lnTo>
                                <a:cubicBezTo>
                                  <a:pt x="283972" y="254"/>
                                  <a:pt x="287909" y="0"/>
                                  <a:pt x="290576" y="2287"/>
                                </a:cubicBezTo>
                                <a:close/>
                              </a:path>
                            </a:pathLst>
                          </a:custGeom>
                          <a:solidFill>
                            <a:srgbClr val="000000"/>
                          </a:solidFill>
                          <a:ln w="0" cap="rnd">
                            <a:noFill/>
                            <a:round/>
                          </a:ln>
                          <a:effectLst/>
                        </wps:spPr>
                        <wps:bodyPr/>
                      </wps:wsp>
                      <wps:wsp>
                        <wps:cNvPr id="3686" name="Shape 3686"/>
                        <wps:cNvSpPr/>
                        <wps:spPr>
                          <a:xfrm>
                            <a:off x="2915666" y="1491996"/>
                            <a:ext cx="805434" cy="347599"/>
                          </a:xfrm>
                          <a:custGeom>
                            <a:avLst/>
                            <a:gdLst/>
                            <a:ahLst/>
                            <a:cxnLst/>
                            <a:rect l="0" t="0" r="0" b="0"/>
                            <a:pathLst>
                              <a:path w="805434" h="347599">
                                <a:moveTo>
                                  <a:pt x="9652" y="1397"/>
                                </a:moveTo>
                                <a:lnTo>
                                  <a:pt x="737625" y="306636"/>
                                </a:lnTo>
                                <a:lnTo>
                                  <a:pt x="749935" y="277241"/>
                                </a:lnTo>
                                <a:lnTo>
                                  <a:pt x="805434" y="341884"/>
                                </a:lnTo>
                                <a:lnTo>
                                  <a:pt x="720471" y="347599"/>
                                </a:lnTo>
                                <a:lnTo>
                                  <a:pt x="732742" y="318296"/>
                                </a:lnTo>
                                <a:lnTo>
                                  <a:pt x="4826" y="13081"/>
                                </a:lnTo>
                                <a:cubicBezTo>
                                  <a:pt x="1524" y="11685"/>
                                  <a:pt x="0" y="8001"/>
                                  <a:pt x="1397" y="4826"/>
                                </a:cubicBezTo>
                                <a:cubicBezTo>
                                  <a:pt x="2794" y="1524"/>
                                  <a:pt x="6477" y="0"/>
                                  <a:pt x="9652" y="1397"/>
                                </a:cubicBezTo>
                                <a:close/>
                              </a:path>
                            </a:pathLst>
                          </a:custGeom>
                          <a:solidFill>
                            <a:srgbClr val="000000"/>
                          </a:solidFill>
                          <a:ln w="0" cap="rnd">
                            <a:noFill/>
                            <a:round/>
                          </a:ln>
                          <a:effectLst/>
                        </wps:spPr>
                        <wps:bodyPr/>
                      </wps:wsp>
                    </wpg:wgp>
                  </a:graphicData>
                </a:graphic>
              </wp:inline>
            </w:drawing>
          </mc:Choice>
          <mc:Fallback>
            <w:pict>
              <v:group id="Группа 26654" o:spid="_x0000_s1049" style="width:518.6pt;height:258.9pt;mso-position-horizontal-relative:char;mso-position-vertical-relative:line" coordsize="68166,34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">
                <v:shape id="Shape 3635" o:spid="_x0000_s1050" style="position:absolute;left:27216;top:3238;width:10998;height:1334;visibility:visible;mso-wrap-style:square;v-text-anchor:top" coordsize="1099820,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EIscA&#10;AADdAAAADwAAAGRycy9kb3ducmV2LnhtbESPW2vCQBSE3wv+h+UU+lY3bfCWuooIgkL64AXBt0P2&#10;NIlmz6bZrUn7612h4OMwM98w03lnKnGlxpWWFbz1IxDEmdUl5woO+9XrGITzyBory6TglxzMZ72n&#10;KSbatryl687nIkDYJaig8L5OpHRZQQZd39bEwfuyjUEfZJNL3WAb4KaS71E0lAZLDgsF1rQsKLvs&#10;fowCGa//jvI75U+/2bejsUknp3Oq1Mtzt/gA4anzj/B/e60VxMN4APc34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3BCLHAAAA3QAAAA8AAAAAAAAAAAAAAAAAmAIAAGRy&#10;cy9kb3ducmV2LnhtbFBLBQYAAAAABAAEAPUAAACMAwAAAAA=&#10;" path="m1099820,l,133350,284734,4572c394843,25019,687324,25019,1099820,xe" fillcolor="#cdcdcd" stroked="f" strokeweight="0">
                  <v:stroke miterlimit="83231f" joinstyle="miter"/>
                  <v:path arrowok="t" textboxrect="0,0,1099820,133350"/>
                </v:shape>
                <v:shape id="Shape 3636" o:spid="_x0000_s1051" style="position:absolute;left:495;width:37719;height:4572;visibility:visible;mso-wrap-style:square;v-text-anchor:top" coordsize="37719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eGW8cA&#10;AADdAAAADwAAAGRycy9kb3ducmV2LnhtbESP3WrCQBSE7wt9h+UUelN0Y8VUoqv4g9BSFBpLrw/Z&#10;YxLcPRuzq8a37xaEXg4z8w0znXfWiAu1vnasYNBPQBAXTtdcKvjeb3pjED4gazSOScGNPMxnjw9T&#10;zLS78hdd8lCKCGGfoYIqhCaT0hcVWfR91xBH7+BaiyHKtpS6xWuEWyNfkySVFmuOCxU2tKqoOOZn&#10;q2A9WuLb3oVi83PafnTm88Xc5E6p56duMQERqAv/4Xv7XSsYpsMU/t7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nhlvHAAAA3QAAAA8AAAAAAAAAAAAAAAAAmAIAAGRy&#10;cy9kb3ducmV2LnhtbFBLBQYAAAAABAAEAPUAAACMAwAAAAA=&#10;" path="m,l,457200r2672080,l3771900,323850,3771900,,,xe" filled="f">
                  <v:stroke endcap="round"/>
                  <v:path arrowok="t" textboxrect="0,0,3771900,457200"/>
                </v:shape>
                <v:shape id="Shape 3637" o:spid="_x0000_s1052" style="position:absolute;left:27216;top:3238;width:10998;height:1334;visibility:visible;mso-wrap-style:square;v-text-anchor:top" coordsize="1099820,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cGzcUA&#10;AADdAAAADwAAAGRycy9kb3ducmV2LnhtbESPQYvCMBSE7wv+h/AEb2uqQleqUUQoiBfR1YO3R/Ns&#10;q81LbaKt/94IC3scZuYbZr7sTCWe1LjSsoLRMAJBnFldcq7g+Jt+T0E4j6yxskwKXuRgueh9zTHR&#10;tuU9PQ8+FwHCLkEFhfd1IqXLCjLohrYmDt7FNgZ9kE0udYNtgJtKjqMolgZLDgsF1rQuKLsdHkbB&#10;Pq3i9fSe19vN9dWe09vu3J12Sg363WoGwlPn/8N/7Y1WMIknP/B5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wbNxQAAAN0AAAAPAAAAAAAAAAAAAAAAAJgCAABkcnMv&#10;ZG93bnJldi54bWxQSwUGAAAAAAQABAD1AAAAigMAAAAA&#10;" path="m,133350l284734,4572c394843,25019,687324,25019,1099820,e" filled="f">
                  <v:stroke endcap="round"/>
                  <v:path arrowok="t" textboxrect="0,0,1099820,133350"/>
                </v:shape>
                <v:rect id="Rectangle 3638" o:spid="_x0000_s1053" style="position:absolute;left:1158;top:620;width:47040;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oYsIA&#10;AADdAAAADwAAAGRycy9kb3ducmV2LnhtbERPTYvCMBC9L/gfwgh7W1MVRGtTEXXR46oLrrehGdti&#10;MylNtNVfvzkIHh/vO1l0phJ3alxpWcFwEIEgzqwuOVfwe/z+moJwHlljZZkUPMjBIu19JBhr2/Ke&#10;7gefixDCLkYFhfd1LKXLCjLoBrYmDtzFNgZ9gE0udYNtCDeVHEXRRBosOTQUWNOqoOx6uBkF22m9&#10;/NvZZ5tXm/P29HOarY8zr9Rnv1vOQXjq/Fv8cu+0gvFkHOaG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hiwgAAAN0AAAAPAAAAAAAAAAAAAAAAAJgCAABkcnMvZG93&#10;bnJldi54bWxQSwUGAAAAAAQABAD1AAAAhwMAAAAA&#10;" filled="f" stroked="f">
                  <v:textbox inset="0,0,0,0">
                    <w:txbxContent>
                      <w:p w:rsidR="000B3CEC" w:rsidRDefault="000B3CEC" w:rsidP="00674729">
                        <w:pPr>
                          <w:spacing w:after="160" w:line="259" w:lineRule="auto"/>
                        </w:pPr>
                        <w:r>
                          <w:t xml:space="preserve">информирование и консультирование заявителей о порядке </w:t>
                        </w:r>
                        <w:proofErr w:type="spellStart"/>
                        <w:proofErr w:type="gramStart"/>
                        <w:r>
                          <w:t>пр</w:t>
                        </w:r>
                        <w:proofErr w:type="spellEnd"/>
                        <w:proofErr w:type="gramEnd"/>
                      </w:p>
                    </w:txbxContent>
                  </v:textbox>
                </v:rect>
                <v:rect id="Rectangle 3639" o:spid="_x0000_s1054" style="position:absolute;left:36388;top:620;width:1331;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eN+ccA&#10;AADdAAAADwAAAGRycy9kb3ducmV2LnhtbESPQWvCQBSE74L/YXmCN91YIZjoGoKtmGOrBevtkX1N&#10;QrNvQ3Zr0v76bqHQ4zAz3zC7bDStuFPvGssKVssIBHFpdcOVgtfLcbEB4TyyxtYyKfgiB9l+Otlh&#10;qu3AL3Q/+0oECLsUFdTed6mUrqzJoFvajjh477Y36IPsK6l7HALctPIhimJpsOGwUGNHh5rKj/On&#10;UXDadPlbYb+Hqn26na7P1+Txknil5rMx34LwNPr/8F+70ArW8TqB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HjfnHAAAA3QAAAA8AAAAAAAAAAAAAAAAAmAIAAGRy&#10;cy9kb3ducmV2LnhtbFBLBQYAAAAABAAEAPUAAACMAwAAAAA=&#10;" filled="f" stroked="f">
                  <v:textbox inset="0,0,0,0">
                    <w:txbxContent>
                      <w:p w:rsidR="000B3CEC" w:rsidRDefault="000B3CEC" w:rsidP="00674729">
                        <w:pPr>
                          <w:spacing w:after="160" w:line="259" w:lineRule="auto"/>
                        </w:pPr>
                        <w:r>
                          <w:t>е-</w:t>
                        </w:r>
                      </w:p>
                    </w:txbxContent>
                  </v:textbox>
                </v:rect>
                <v:rect id="Rectangle 3640" o:spid="_x0000_s1055" style="position:absolute;left:1158;top:2113;width:857;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XGcMA&#10;AADdAAAADwAAAGRycy9kb3ducmV2LnhtbERPTYvCMBC9C/6HMII3TV1FtGsUWRU9ahXcvQ3NbFts&#10;JqWJtu6v3xwEj4/3vVi1phQPql1hWcFoGIEgTq0uOFNwOe8GMxDOI2ssLZOCJzlYLbudBcbaNnyi&#10;R+IzEULYxagg976KpXRpTgbd0FbEgfu1tUEfYJ1JXWMTwk0pP6JoKg0WHBpyrOgrp/SW3I2C/axa&#10;fx/sX5OV25/99Xidb85zr1S/164/QXhq/Vv8ch+0gvF0Ev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tXGcMAAADdAAAADwAAAAAAAAAAAAAAAACYAgAAZHJzL2Rv&#10;d25yZXYueG1sUEsFBgAAAAAEAAQA9QAAAIgDAAAAAA==&#10;" filled="f" stroked="f">
                  <v:textbox inset="0,0,0,0">
                    <w:txbxContent>
                      <w:p w:rsidR="000B3CEC" w:rsidRDefault="000B3CEC" w:rsidP="00674729">
                        <w:pPr>
                          <w:spacing w:after="160" w:line="259" w:lineRule="auto"/>
                        </w:pPr>
                        <w:r>
                          <w:t>д</w:t>
                        </w:r>
                      </w:p>
                    </w:txbxContent>
                  </v:textbox>
                </v:rect>
                <v:rect id="Rectangle 3641" o:spid="_x0000_s1056" style="position:absolute;left:1798;top:2113;width:25204;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fygscA&#10;AADdAAAADwAAAGRycy9kb3ducmV2LnhtbESPQWvCQBSE7wX/w/IKvdWNtUiMriLWYo41EWxvj+wz&#10;Cc2+DdmtSfvrXaHgcZiZb5jlejCNuFDnassKJuMIBHFhdc2lgmP+/hyDcB5ZY2OZFPySg/Vq9LDE&#10;RNueD3TJfCkChF2CCirv20RKV1Rk0I1tSxy8s+0M+iC7UuoO+wA3jXyJopk0WHNYqLClbUXFd/Zj&#10;FOzjdvOZ2r++bHZf+9PHaf6Wz71ST4/DZgHC0+Dv4f92qhVMZ68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38oLHAAAA3QAAAA8AAAAAAAAAAAAAAAAAmAIAAGRy&#10;cy9kb3ducmV2LnhtbFBLBQYAAAAABAAEAPUAAACMAwAAAAA=&#10;" filled="f" stroked="f">
                  <v:textbox inset="0,0,0,0">
                    <w:txbxContent>
                      <w:p w:rsidR="000B3CEC" w:rsidRDefault="000B3CEC" w:rsidP="00674729">
                        <w:pPr>
                          <w:spacing w:after="160" w:line="259" w:lineRule="auto"/>
                        </w:pPr>
                        <w:r>
                          <w:t>оставления муниципальной услуги</w:t>
                        </w:r>
                      </w:p>
                    </w:txbxContent>
                  </v:textbox>
                </v:rect>
                <v:rect id="Rectangle 3642" o:spid="_x0000_s1057" style="position:absolute;left:20775;top:1863;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Vs9ccA&#10;AADdAAAADwAAAGRycy9kb3ducmV2LnhtbESPQWvCQBSE7wX/w/KE3uqmtohGVxFtSY41Cra3R/aZ&#10;hGbfhuw2SfvrXaHgcZiZb5jVZjC16Kh1lWUFz5MIBHFudcWFgtPx/WkOwnlkjbVlUvBLDjbr0cMK&#10;Y217PlCX+UIECLsYFZTeN7GULi/JoJvYhjh4F9sa9EG2hdQt9gFuajmNopk0WHFYKLGhXUn5d/Zj&#10;FCTzZvuZ2r++qN++kvPHebE/LrxSj+NhuwThafD38H871QpeZq9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lbPXHAAAA3QAAAA8AAAAAAAAAAAAAAAAAmAIAAGRy&#10;cy9kb3ducmV2LnhtbFBLBQYAAAAABAAEAPUAAACMAwAAAAA=&#10;" filled="f" stroked="f">
                  <v:textbox inset="0,0,0,0">
                    <w:txbxContent>
                      <w:p w:rsidR="000B3CEC" w:rsidRDefault="000B3CEC" w:rsidP="00674729">
                        <w:pPr>
                          <w:spacing w:after="160" w:line="259" w:lineRule="auto"/>
                        </w:pPr>
                        <w:r>
                          <w:t xml:space="preserve"> </w:t>
                        </w:r>
                      </w:p>
                    </w:txbxContent>
                  </v:textbox>
                </v:rect>
                <v:shape id="Shape 3644" o:spid="_x0000_s1058" style="position:absolute;left:57301;top:10226;width:8059;height:1966;visibility:visible;mso-wrap-style:square;v-text-anchor:top" coordsize="805942,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IfMUA&#10;AADdAAAADwAAAGRycy9kb3ducmV2LnhtbESPQWsCMRSE70L/Q3gFb5poF5GtUUSQFj3V2kNvr5vX&#10;zdLNy5qk6/rvm0Khx2FmvmFWm8G1oqcQG88aZlMFgrjypuFaw/l1P1mCiAnZYOuZNNwowmZ9N1ph&#10;afyVX6g/pVpkCMcSNdiUulLKWFlyGKe+I87epw8OU5ahlibgNcNdK+dKLaTDhvOCxY52lqqv07fT&#10;cFDtWX7Yp/eLqpfdEd+K0DeF1uP7YfsIItGQ/sN/7Wej4WFRFPD7Jj8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Mh8xQAAAN0AAAAPAAAAAAAAAAAAAAAAAJgCAABkcnMv&#10;ZG93bnJldi54bWxQSwUGAAAAAAQABAD1AAAAigMAAAAA&#10;" path="m805942,l,196596,208534,6731c289306,36830,503682,36830,805942,xe" fillcolor="#cdcdcd" stroked="f" strokeweight="0">
                  <v:stroke endcap="round"/>
                  <v:path arrowok="t" textboxrect="0,0,805942,196596"/>
                </v:shape>
                <v:shape id="Shape 3645" o:spid="_x0000_s1059" style="position:absolute;left:37719;top:5448;width:27641;height:6744;visibility:visible;mso-wrap-style:square;v-text-anchor:top" coordsize="2764155,674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V8YcYA&#10;AADdAAAADwAAAGRycy9kb3ducmV2LnhtbESPX2vCQBDE34V+h2MLfRG92D8iqacUoVBoX0xbn9fc&#10;mgvm9kJu1ein9woFH4eZ+Q0zX/a+UUfqYh3YwGScgSIug625MvDz/T6agYqCbLEJTAbOFGG5uBvM&#10;MbfhxGs6FlKpBOGYowEn0uZax9KRxzgOLXHydqHzKEl2lbYdnhLcN/oxy6baY81pwWFLK0flvjh4&#10;A9vz7w6/PvfxsllPZlLojZOhN+bhvn97BSXUyy383/6wBp6mzy/w9yY9Ab2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V8YcYAAADdAAAADwAAAAAAAAAAAAAAAACYAgAAZHJz&#10;L2Rvd25yZXYueG1sUEsFBgAAAAAEAAQA9QAAAIsDAAAAAA==&#10;" path="m,l,674370r1958213,l2764155,477774,2764155,,,xe" filled="f">
                  <v:stroke endcap="round"/>
                  <v:path arrowok="t" textboxrect="0,0,2764155,674370"/>
                </v:shape>
                <v:shape id="Shape 3646" o:spid="_x0000_s1060" style="position:absolute;left:57301;top:10226;width:8059;height:1966;visibility:visible;mso-wrap-style:square;v-text-anchor:top" coordsize="805942,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KZBsYA&#10;AADdAAAADwAAAGRycy9kb3ducmV2LnhtbESPT2vCQBDF7wW/wzJCb3XjH2KbuooIhQr1oJZCb0N2&#10;TKLZmZjdavrtuwXB4+PN+715s0XnanWh1lfCBoaDBBRxLrbiwsDn/u3pGZQPyBZrYTLwSx4W897D&#10;DDMrV97SZRcKFSHsMzRQhtBkWvu8JId+IA1x9A7SOgxRtoW2LV4j3NV6lCSpdlhxbCixoVVJ+Wn3&#10;4+IbVTrVa5HiW47nD/t14M3LamzMY79bvoIK1IX78S39bg2M00kK/2siAv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KZBsYAAADdAAAADwAAAAAAAAAAAAAAAACYAgAAZHJz&#10;L2Rvd25yZXYueG1sUEsFBgAAAAAEAAQA9QAAAIsDAAAAAA==&#10;" path="m,196596l208534,6731c289306,36830,503682,36830,805942,e" filled="f">
                  <v:stroke endcap="round"/>
                  <v:path arrowok="t" textboxrect="0,0,805942,196596"/>
                </v:shape>
                <v:rect id="Rectangle 4878" o:spid="_x0000_s1061" style="position:absolute;left:48307;top:6080;width:2060;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L8sMA&#10;AADdAAAADwAAAGRycy9kb3ducmV2LnhtbERPy4rCMBTdD/gP4QruxlQRp1ajiA906aig7i7NtS02&#10;N6WJtjNfbxYDszyc92zRmlK8qHaFZQWDfgSCOLW64EzB+bT9jEE4j6yxtEwKfsjBYt75mGGibcPf&#10;9Dr6TIQQdgkqyL2vEildmpNB17cVceDutjboA6wzqWtsQrgp5TCKxtJgwaEhx4pWOaWP49Mo2MXV&#10;8rq3v01Wbm67y+EyWZ8mXqlet11OQXhq/b/4z73XCkbxV5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sL8sMAAADdAAAADwAAAAAAAAAAAAAAAACYAgAAZHJzL2Rv&#10;d25yZXYueG1sUEsFBgAAAAAEAAQA9QAAAIgDAAAAAA==&#10;" filled="f" stroked="f">
                  <v:textbox inset="0,0,0,0">
                    <w:txbxContent>
                      <w:p w:rsidR="000B3CEC" w:rsidRDefault="000B3CEC" w:rsidP="00674729">
                        <w:pPr>
                          <w:spacing w:after="160" w:line="259" w:lineRule="auto"/>
                        </w:pPr>
                        <w:proofErr w:type="gramStart"/>
                        <w:r>
                          <w:t xml:space="preserve">на </w:t>
                        </w:r>
                        <w:proofErr w:type="gramEnd"/>
                      </w:p>
                    </w:txbxContent>
                  </v:textbox>
                </v:rect>
                <v:rect id="Rectangle 4879" o:spid="_x0000_s1062" style="position:absolute;left:51065;top:6080;width:7767;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euacYA&#10;AADdAAAADwAAAGRycy9kb3ducmV2LnhtbESPT2vCQBTE70K/w/IK3nTTIpqkriJV0aN/Cra3R/Y1&#10;Cc2+DdnVRD+9Kwg9DjPzG2Y670wlLtS40rKCt2EEgjizuuRcwddxPYhBOI+ssbJMCq7kYD576U0x&#10;1bblPV0OPhcBwi5FBYX3dSqlywoy6Ia2Jg7er20M+iCbXOoG2wA3lXyPorE0WHJYKLCmz4Kyv8PZ&#10;KNjE9eJ7a29tXq1+NqfdKVkeE69U/7VbfIDw1Pn/8LO91QpG8SS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euacYAAADdAAAADwAAAAAAAAAAAAAAAACYAgAAZHJz&#10;L2Rvd25yZXYueG1sUEsFBgAAAAAEAAQA9QAAAIsDAAAAAA==&#10;" filled="f" stroked="f">
                  <v:textbox inset="0,0,0,0">
                    <w:txbxContent>
                      <w:p w:rsidR="000B3CEC" w:rsidRDefault="000B3CEC" w:rsidP="00674729">
                        <w:pPr>
                          <w:spacing w:after="160" w:line="259" w:lineRule="auto"/>
                        </w:pPr>
                        <w:proofErr w:type="gramStart"/>
                        <w:r>
                          <w:t xml:space="preserve">частичное </w:t>
                        </w:r>
                        <w:proofErr w:type="gramEnd"/>
                      </w:p>
                    </w:txbxContent>
                  </v:textbox>
                </v:rect>
                <v:rect id="Rectangle 4880" o:spid="_x0000_s1063" style="position:absolute;left:58129;top:6080;width:9151;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308QA&#10;AADdAAAADwAAAGRycy9kb3ducmV2LnhtbERPy2rCQBTdF/yH4Rbc1UlLkSR1FLEtybI+QLu7ZG6T&#10;0Jk7ITM10a/vLASXh/NerEZrxJl63zpW8DxLQBBXTrdcKzjsP59SED4gazSOScGFPKyWk4cF5toN&#10;vKXzLtQihrDPUUETQpdL6auGLPqZ64gj9+N6iyHCvpa6xyGGWyNfkmQuLbYcGxrsaNNQ9bv7swqK&#10;tFufSncdavPxXRy/jtn7PgtKTR/H9RuIQGO4i2/uUit4TdO4P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Yd9PEAAAA3QAAAA8AAAAAAAAAAAAAAAAAmAIAAGRycy9k&#10;b3ducmV2LnhtbFBLBQYAAAAABAAEAPUAAACJAwAAAAA=&#10;" filled="f" stroked="f">
                  <v:textbox inset="0,0,0,0">
                    <w:txbxContent>
                      <w:p w:rsidR="000B3CEC" w:rsidRDefault="000B3CEC" w:rsidP="00674729">
                        <w:pPr>
                          <w:spacing w:after="160" w:line="259" w:lineRule="auto"/>
                        </w:pPr>
                        <w:r>
                          <w:t xml:space="preserve">возмещение </w:t>
                        </w:r>
                      </w:p>
                    </w:txbxContent>
                  </v:textbox>
                </v:rect>
                <v:rect id="Rectangle 4876" o:spid="_x0000_s1064" style="position:absolute;left:38395;top:6080;width:4876;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g6G8cA&#10;AADdAAAADwAAAGRycy9kb3ducmV2LnhtbESPQWvCQBSE74X+h+UVvDWbSrExuorUFj1qLKTeHtln&#10;Esy+DdnVpP31XaHgcZiZb5j5cjCNuFLnassKXqIYBHFhdc2lgq/D53MCwnlkjY1lUvBDDpaLx4c5&#10;ptr2vKdr5ksRIOxSVFB536ZSuqIigy6yLXHwTrYz6IPsSqk77APcNHIcxxNpsOawUGFL7xUV5+xi&#10;FGySdvW9tb992XwcN/kun64PU6/U6GlYzUB4Gvw9/N/eagWvyds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oOhvHAAAA3QAAAA8AAAAAAAAAAAAAAAAAmAIAAGRy&#10;cy9kb3ducmV2LnhtbFBLBQYAAAAABAAEAPUAAACMAwAAAAA=&#10;" filled="f" stroked="f">
                  <v:textbox inset="0,0,0,0">
                    <w:txbxContent>
                      <w:p w:rsidR="000B3CEC" w:rsidRDefault="000B3CEC" w:rsidP="00674729">
                        <w:pPr>
                          <w:spacing w:after="160" w:line="259" w:lineRule="auto"/>
                        </w:pPr>
                        <w:r>
                          <w:t xml:space="preserve">прием </w:t>
                        </w:r>
                      </w:p>
                    </w:txbxContent>
                  </v:textbox>
                </v:rect>
                <v:rect id="Rectangle 4877" o:spid="_x0000_s1065" style="position:absolute;left:43268;top:6080;width:5077;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fgMcA&#10;AADdAAAADwAAAGRycy9kb3ducmV2LnhtbESPW2vCQBSE34X+h+UU+mY2LaXG6CrSC/ropZD6dsge&#10;k2D2bMhuTfTXu4Lg4zAz3zDTeW9qcaLWVZYVvEYxCOLc6ooLBb+7n2ECwnlkjbVlUnAmB/PZ02CK&#10;qbYdb+i09YUIEHYpKii9b1IpXV6SQRfZhjh4B9sa9EG2hdQtdgFuavkWxx/SYMVhocSGPkvKj9t/&#10;o2CZNIu/lb10Rf29X2brbPy1G3ulXp77xQSEp94/wvf2Sit4T0Y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kn4DHAAAA3QAAAA8AAAAAAAAAAAAAAAAAmAIAAGRy&#10;cy9kb3ducmV2LnhtbFBLBQYAAAAABAAEAPUAAACMAwAAAAA=&#10;" filled="f" stroked="f">
                  <v:textbox inset="0,0,0,0">
                    <w:txbxContent>
                      <w:p w:rsidR="000B3CEC" w:rsidRDefault="000B3CEC" w:rsidP="00674729">
                        <w:pPr>
                          <w:spacing w:after="160" w:line="259" w:lineRule="auto"/>
                        </w:pPr>
                        <w:r>
                          <w:t xml:space="preserve">заявок </w:t>
                        </w:r>
                      </w:p>
                    </w:txbxContent>
                  </v:textbox>
                </v:rect>
                <v:rect id="Rectangle 3648" o:spid="_x0000_s1066" style="position:absolute;left:38395;top:7543;width:25697;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1bH8MA&#10;AADdAAAADwAAAGRycy9kb3ducmV2LnhtbERPTYvCMBC9C/6HMII3TV1FtGsUWRU9ahXcvQ3NbFts&#10;JqWJtu6v3xwEj4/3vVi1phQPql1hWcFoGIEgTq0uOFNwOe8GMxDOI2ssLZOCJzlYLbudBcbaNnyi&#10;R+IzEULYxagg976KpXRpTgbd0FbEgfu1tUEfYJ1JXWMTwk0pP6JoKg0WHBpyrOgrp/SW3I2C/axa&#10;fx/sX5OV25/99Xidb85zr1S/164/QXhq/Vv8ch+0gvF0Eu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1bH8MAAADdAAAADwAAAAAAAAAAAAAAAACYAgAAZHJzL2Rv&#10;d25yZXYueG1sUEsFBgAAAAAEAAQA9QAAAIgDAAAAAA==&#10;" filled="f" stroked="f">
                  <v:textbox inset="0,0,0,0">
                    <w:txbxContent>
                      <w:p w:rsidR="000B3CEC" w:rsidRDefault="000B3CEC" w:rsidP="00674729">
                        <w:pPr>
                          <w:spacing w:after="160" w:line="259" w:lineRule="auto"/>
                        </w:pPr>
                        <w:r>
                          <w:t xml:space="preserve">стоимости путевки в детские </w:t>
                        </w:r>
                        <w:proofErr w:type="spellStart"/>
                        <w:r>
                          <w:t>оздо</w:t>
                        </w:r>
                        <w:proofErr w:type="spellEnd"/>
                      </w:p>
                    </w:txbxContent>
                  </v:textbox>
                </v:rect>
                <v:rect id="Rectangle 3649" o:spid="_x0000_s1067" style="position:absolute;left:57581;top:7543;width:9699;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H+hMYA&#10;AADdAAAADwAAAGRycy9kb3ducmV2LnhtbESPQWvCQBSE74X+h+UJ3upGW8TErCK1RY9WhejtkX1N&#10;QrNvQ3Y10V/fLQg9DjPzDZMue1OLK7WusqxgPIpAEOdWV1woOB4+X2YgnEfWWFsmBTdysFw8P6WY&#10;aNvxF133vhABwi5BBaX3TSKly0sy6Ea2IQ7et20N+iDbQuoWuwA3tZxE0VQarDgslNjQe0n5z/5i&#10;FGxmzeq0tfeuqD/Om2yXxetD7JUaDvrVHISn3v+HH+2tVvA6fYv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H+hMYAAADdAAAADwAAAAAAAAAAAAAAAACYAgAAZHJz&#10;L2Rvd25yZXYueG1sUEsFBgAAAAAEAAQA9QAAAIsDAAAAAA==&#10;" filled="f" stroked="f">
                  <v:textbox inset="0,0,0,0">
                    <w:txbxContent>
                      <w:p w:rsidR="000B3CEC" w:rsidRDefault="000B3CEC" w:rsidP="00674729">
                        <w:pPr>
                          <w:spacing w:after="160" w:line="259" w:lineRule="auto"/>
                        </w:pPr>
                        <w:proofErr w:type="spellStart"/>
                        <w:r>
                          <w:t>ровительные</w:t>
                        </w:r>
                        <w:proofErr w:type="spellEnd"/>
                        <w:r>
                          <w:t xml:space="preserve"> </w:t>
                        </w:r>
                      </w:p>
                    </w:txbxContent>
                  </v:textbox>
                </v:rect>
                <v:rect id="Rectangle 26560" o:spid="_x0000_s1068" style="position:absolute;left:38820;top:8990;width:13912;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jMAsYA&#10;AADeAAAADwAAAGRycy9kb3ducmV2LnhtbESPzWrCQBSF94LvMNxCdzqp0KDRMQRbMcs2CurukrlN&#10;QjN3QmY0aZ++syi4PJw/vk06mlbcqXeNZQUv8wgEcWl1w5WC03E/W4JwHllja5kU/JCDdDudbDDR&#10;duBPuhe+EmGEXYIKau+7REpX1mTQzW1HHLwv2xv0QfaV1D0OYdy0chFFsTTYcHiosaNdTeV3cTMK&#10;Dssuu+T2d6ja9+vh/HFevR1XXqnnpzFbg/A0+kf4v51rBYv4NQ4AASeg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jMAsYAAADeAAAADwAAAAAAAAAAAAAAAACYAgAAZHJz&#10;L2Rvd25yZXYueG1sUEsFBgAAAAAEAAQA9QAAAIsDAAAAAA==&#10;" filled="f" stroked="f">
                  <v:textbox inset="0,0,0,0">
                    <w:txbxContent>
                      <w:p w:rsidR="000B3CEC" w:rsidRDefault="000B3CEC" w:rsidP="00674729">
                        <w:pPr>
                          <w:spacing w:after="160" w:line="259" w:lineRule="auto"/>
                        </w:pPr>
                        <w:r>
                          <w:t>загородные) лагеря</w:t>
                        </w:r>
                      </w:p>
                    </w:txbxContent>
                  </v:textbox>
                </v:rect>
                <v:rect id="Rectangle 26559" o:spid="_x0000_s1069" style="position:absolute;left:38395;top:8990;width:561;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6vIsYA&#10;AADeAAAADwAAAGRycy9kb3ducmV2LnhtbESPT4vCMBTE74LfITzBm6YKiu0aRXRFj/4Dd2+P5m1b&#10;bF5Kk7Xd/fRGEDwOM/MbZr5sTSnuVLvCsoLRMAJBnFpdcKbgct4OZiCcR9ZYWiYFf+Rgueh25pho&#10;2/CR7iefiQBhl6CC3PsqkdKlORl0Q1sRB+/H1gZ9kHUmdY1NgJtSjqNoKg0WHBZyrGidU3o7/RoF&#10;u1m1+trb/yYrP79318M13pxjr1S/164+QHhq/Tv8au+1gvF0Monh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6vIsYAAADeAAAADwAAAAAAAAAAAAAAAACYAgAAZHJz&#10;L2Rvd25yZXYueG1sUEsFBgAAAAAEAAQA9QAAAIsDAAAAAA==&#10;" filled="f" stroked="f">
                  <v:textbox inset="0,0,0,0">
                    <w:txbxContent>
                      <w:p w:rsidR="000B3CEC" w:rsidRDefault="000B3CEC" w:rsidP="00674729">
                        <w:pPr>
                          <w:spacing w:after="160" w:line="259" w:lineRule="auto"/>
                        </w:pPr>
                        <w:r>
                          <w:t>(</w:t>
                        </w:r>
                      </w:p>
                    </w:txbxContent>
                  </v:textbox>
                </v:rect>
                <v:rect id="Rectangle 3651" o:spid="_x0000_s1070" style="position:absolute;left:49296;top:8740;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5kX8cA&#10;AADdAAAADwAAAGRycy9kb3ducmV2LnhtbESPQWvCQBSE7wX/w/IKvdWNlUqMriLWYo41EWxvj+wz&#10;Cc2+DdmtSfvrXaHgcZiZb5jlejCNuFDnassKJuMIBHFhdc2lgmP+/hyDcB5ZY2OZFPySg/Vq9LDE&#10;RNueD3TJfCkChF2CCirv20RKV1Rk0I1tSxy8s+0M+iC7UuoO+wA3jXyJopk0WHNYqLClbUXFd/Zj&#10;FOzjdvOZ2r++bHZf+9PHaf6Wz71ST4/DZgHC0+Dv4f92qhVMZ68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uZF/HAAAA3QAAAA8AAAAAAAAAAAAAAAAAmAIAAGRy&#10;cy9kb3ducmV2LnhtbFBLBQYAAAAABAAEAPUAAACMAwAAAAA=&#10;" filled="f" stroked="f">
                  <v:textbox inset="0,0,0,0">
                    <w:txbxContent>
                      <w:p w:rsidR="000B3CEC" w:rsidRDefault="000B3CEC" w:rsidP="00674729">
                        <w:pPr>
                          <w:spacing w:after="160" w:line="259" w:lineRule="auto"/>
                        </w:pPr>
                        <w:r>
                          <w:t xml:space="preserve"> </w:t>
                        </w:r>
                      </w:p>
                    </w:txbxContent>
                  </v:textbox>
                </v:rect>
                <v:rect id="Rectangle 3652" o:spid="_x0000_s1071" style="position:absolute;left:38395;top:10199;width:360;height:1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6KMcA&#10;AADdAAAADwAAAGRycy9kb3ducmV2LnhtbESPQWvCQBSE7wX/w/KE3uqmlopGVxFtSY41Cra3R/aZ&#10;hGbfhuw2SfvrXaHgcZiZb5jVZjC16Kh1lWUFz5MIBHFudcWFgtPx/WkOwnlkjbVlUvBLDjbr0cMK&#10;Y217PlCX+UIECLsYFZTeN7GULi/JoJvYhjh4F9sa9EG2hdQt9gFuajmNopk0WHFYKLGhXUn5d/Zj&#10;FCTzZvuZ2r++qN++kvPHebE/LrxSj+NhuwThafD38H871QpeZq9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8+ijHAAAA3QAAAA8AAAAAAAAAAAAAAAAAmAIAAGRy&#10;cy9kb3ducmV2LnhtbFBLBQYAAAAABAAEAPUAAACMAwAAAAA=&#10;" filled="f" stroked="f">
                  <v:textbox inset="0,0,0,0">
                    <w:txbxContent>
                      <w:p w:rsidR="000B3CEC" w:rsidRDefault="000B3CEC" w:rsidP="00674729">
                        <w:pPr>
                          <w:spacing w:after="160" w:line="259" w:lineRule="auto"/>
                        </w:pPr>
                        <w:r>
                          <w:rPr>
                            <w:sz w:val="17"/>
                          </w:rPr>
                          <w:t xml:space="preserve"> </w:t>
                        </w:r>
                      </w:p>
                    </w:txbxContent>
                  </v:textbox>
                </v:rect>
                <v:shape id="Shape 3654" o:spid="_x0000_s1072" style="position:absolute;left:24634;top:13740;width:10138;height:2001;visibility:visible;mso-wrap-style:square;v-text-anchor:top" coordsize="1013841,20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DcMA&#10;AADdAAAADwAAAGRycy9kb3ducmV2LnhtbESPT4vCMBTE7wt+h/AEb2uqrlaqUWRhYdmbWu+P5PUP&#10;Ni+lSWv3228WBI/DzPyG2R9H24iBOl87VrCYJyCItTM1lwry69f7FoQPyAYbx6TglzwcD5O3PWbG&#10;PfhMwyWUIkLYZ6igCqHNpPS6Iot+7lri6BWusxii7EppOnxEuG3kMkk20mLNcaHClj4r0vdLbxXo&#10;sUhPaXq7F/lPHoa+93WLWqnZdDztQAQawyv8bH8bBavN+gP+38QnI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NDcMAAADdAAAADwAAAAAAAAAAAAAAAACYAgAAZHJzL2Rv&#10;d25yZXYueG1sUEsFBgAAAAAEAAQA9QAAAIgDAAAAAA==&#10;" path="m1013841,l,200152,262382,6858c363982,37592,633603,37592,1013841,xe" fillcolor="#cdcdcd" stroked="f" strokeweight="0">
                  <v:stroke endcap="round"/>
                  <v:path arrowok="t" textboxrect="0,0,1013841,200152"/>
                </v:shape>
                <v:shape id="Shape 3655" o:spid="_x0000_s1073" style="position:absolute;top:8877;width:34772;height:6864;visibility:visible;mso-wrap-style:square;v-text-anchor:top" coordsize="3477260,686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8cM8MA&#10;AADdAAAADwAAAGRycy9kb3ducmV2LnhtbESPzYrCQBCE7wu+w9CCt3WSVaNER1kEYWFP/jxAk2mT&#10;YKYnZFqNPv3OguCxqKqvqNWmd426URdqzwbScQKKuPC25tLA6bj7XIAKgmyx8UwGHhRgsx58rDC3&#10;/s57uh2kVBHCIUcDlUibax2KihyGsW+Jo3f2nUOJsiu17fAe4a7RX0mSaYc1x4UKW9pWVFwOV2eA&#10;2t/i+pye5v3x/EjTkE1kIWzMaNh/L0EJ9fIOv9o/1sAkm83g/018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8cM8MAAADdAAAADwAAAAAAAAAAAAAAAACYAgAAZHJzL2Rv&#10;d25yZXYueG1sUEsFBgAAAAAEAAQA9QAAAIgDAAAAAA==&#10;" path="m,l,686434r2463419,l3477260,486283,3477260,,,xe" filled="f">
                  <v:stroke endcap="round"/>
                  <v:path arrowok="t" textboxrect="0,0,3477260,686434"/>
                </v:shape>
                <v:shape id="Shape 3656" o:spid="_x0000_s1074" style="position:absolute;left:24634;top:13740;width:10138;height:2001;visibility:visible;mso-wrap-style:square;v-text-anchor:top" coordsize="1013841,20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v8C8MA&#10;AADdAAAADwAAAGRycy9kb3ducmV2LnhtbESPQUsDMRSE7wX/Q3iCtzZr1UXXpqVYhPZoFbw+N6+b&#10;xc1LSNJu/PemUOhxmJlvmMUq20GcKMTesYL7WQWCuHW6507B1+f79BlETMgaB8ek4I8irJY3kwU2&#10;2o38Qad96kSBcGxQgUnJN1LG1pDFOHOeuHgHFyymIkMndcCxwO0g51VVS4s9lwWDnt4Mtb/7o1WQ&#10;D2b9GCRvR5/t9zxudvjz4pW6u83rVxCJcrqGL+2tVvBQP9Vwfl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v8C8MAAADdAAAADwAAAAAAAAAAAAAAAACYAgAAZHJzL2Rv&#10;d25yZXYueG1sUEsFBgAAAAAEAAQA9QAAAIgDAAAAAA==&#10;" path="m,200152l262382,6858c363982,37592,633603,37592,1013841,e" filled="f">
                  <v:stroke endcap="round"/>
                  <v:path arrowok="t" textboxrect="0,0,1013841,200152"/>
                </v:shape>
                <v:rect id="Rectangle 3657" o:spid="_x0000_s1075" style="position:absolute;left:671;top:9509;width:20257;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ZsMcA&#10;AADdAAAADwAAAGRycy9kb3ducmV2LnhtbESPT2vCQBTE7wW/w/KE3pqNlaaauopURY/+Kai3R/Y1&#10;CWbfhuzWpP30bkHwOMzMb5jJrDOVuFLjSssKBlEMgjizuuRcwddh9TIC4TyyxsoyKfglB7Np72mC&#10;qbYt7+i697kIEHYpKii8r1MpXVaQQRfZmjh437Yx6INscqkbbAPcVPI1jhNpsOSwUGBNnwVll/2P&#10;UbAe1fPTxv61ebU8r4/b43hxGHulnvvd/AOEp84/wvf2RisYJm/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LWbDHAAAA3QAAAA8AAAAAAAAAAAAAAAAAmAIAAGRy&#10;cy9kb3ducmV2LnhtbFBLBQYAAAAABAAEAPUAAACMAwAAAAA=&#10;" filled="f" stroked="f">
                  <v:textbox inset="0,0,0,0">
                    <w:txbxContent>
                      <w:p w:rsidR="000B3CEC" w:rsidRDefault="000B3CEC" w:rsidP="00674729">
                        <w:pPr>
                          <w:spacing w:after="160" w:line="259" w:lineRule="auto"/>
                        </w:pPr>
                        <w:r>
                          <w:t xml:space="preserve">подписание соглашения </w:t>
                        </w:r>
                        <w:proofErr w:type="gramStart"/>
                        <w:r>
                          <w:t>об</w:t>
                        </w:r>
                        <w:proofErr w:type="gramEnd"/>
                      </w:p>
                    </w:txbxContent>
                  </v:textbox>
                </v:rect>
                <v:rect id="Rectangle 3658" o:spid="_x0000_s1076" style="position:absolute;left:15929;top:9259;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TNwsMA&#10;AADdAAAADwAAAGRycy9kb3ducmV2LnhtbERPTYvCMBC9C/6HMII3TV1RtGsUWRU9ahXcvQ3NbFts&#10;JqWJtu6v3xwEj4/3vVi1phQPql1hWcFoGIEgTq0uOFNwOe8GMxDOI2ssLZOCJzlYLbudBcbaNnyi&#10;R+IzEULYxagg976KpXRpTgbd0FbEgfu1tUEfYJ1JXWMTwk0pP6JoKg0WHBpyrOgrp/SW3I2C/axa&#10;fx/sX5OV25/99Xidb85zr1S/164/QXhq/Vv8ch+0gvF0Eu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TNwsMAAADdAAAADwAAAAAAAAAAAAAAAACYAgAAZHJzL2Rv&#10;d25yZXYueG1sUEsFBgAAAAAEAAQA9QAAAIgDAAAAAA==&#10;" filled="f" stroked="f">
                  <v:textbox inset="0,0,0,0">
                    <w:txbxContent>
                      <w:p w:rsidR="000B3CEC" w:rsidRDefault="000B3CEC" w:rsidP="00674729">
                        <w:pPr>
                          <w:spacing w:after="160" w:line="259" w:lineRule="auto"/>
                        </w:pPr>
                        <w:r>
                          <w:t xml:space="preserve"> </w:t>
                        </w:r>
                      </w:p>
                    </w:txbxContent>
                  </v:textbox>
                </v:rect>
                <v:rect id="Rectangle 3659" o:spid="_x0000_s1077" style="position:absolute;left:16523;top:9509;width:18494;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hoWcYA&#10;AADdAAAADwAAAGRycy9kb3ducmV2LnhtbESPQWvCQBSE74X+h+UJ3upGS8XErCK1RY9WhejtkX1N&#10;QrNvQ3Y10V/fLQg9DjPzDZMue1OLK7WusqxgPIpAEOdWV1woOB4+X2YgnEfWWFsmBTdysFw8P6WY&#10;aNvxF133vhABwi5BBaX3TSKly0sy6Ea2IQ7et20N+iDbQuoWuwA3tZxE0VQarDgslNjQe0n5z/5i&#10;FGxmzeq0tfeuqD/Om2yXxetD7JUaDvrVHISn3v+HH+2tVvA6fYv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hoWcYAAADdAAAADwAAAAAAAAAAAAAAAACYAgAAZHJz&#10;L2Rvd25yZXYueG1sUEsFBgAAAAAEAAQA9QAAAIsDAAAAAA==&#10;" filled="f" stroked="f">
                  <v:textbox inset="0,0,0,0">
                    <w:txbxContent>
                      <w:p w:rsidR="000B3CEC" w:rsidRDefault="000B3CEC" w:rsidP="00674729">
                        <w:pPr>
                          <w:spacing w:after="160" w:line="259" w:lineRule="auto"/>
                        </w:pPr>
                        <w:proofErr w:type="gramStart"/>
                        <w:r>
                          <w:t>осуществлении</w:t>
                        </w:r>
                        <w:proofErr w:type="gramEnd"/>
                        <w:r>
                          <w:t xml:space="preserve"> </w:t>
                        </w:r>
                        <w:proofErr w:type="spellStart"/>
                        <w:r>
                          <w:t>взаимоде</w:t>
                        </w:r>
                        <w:proofErr w:type="spellEnd"/>
                      </w:p>
                    </w:txbxContent>
                  </v:textbox>
                </v:rect>
                <v:rect id="Rectangle 3660" o:spid="_x0000_s1078" style="position:absolute;left:30453;top:9509;width:900;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4LecQA&#10;AADdAAAADwAAAGRycy9kb3ducmV2LnhtbERPTWvCQBC9C/0PyxR6001bCDF1laAVPdoo2N6G7DQJ&#10;zc6G7JpEf717KHh8vO/FajSN6KlztWUFr7MIBHFhdc2lgtNxO01AOI+ssbFMCq7kYLV8miww1Xbg&#10;L+pzX4oQwi5FBZX3bSqlKyoy6Ga2JQ7cr+0M+gC7UuoOhxBuGvkWRbE0WHNoqLCldUXFX34xCnZJ&#10;m33v7W0om8+f3flwnm+Oc6/Uy/OYfYDwNPqH+N+91wre4zjsD2/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OC3nEAAAA3QAAAA8AAAAAAAAAAAAAAAAAmAIAAGRycy9k&#10;b3ducmV2LnhtbFBLBQYAAAAABAAEAPUAAACJAwAAAAA=&#10;" filled="f" stroked="f">
                  <v:textbox inset="0,0,0,0">
                    <w:txbxContent>
                      <w:p w:rsidR="000B3CEC" w:rsidRDefault="000B3CEC" w:rsidP="00674729">
                        <w:pPr>
                          <w:spacing w:after="160" w:line="259" w:lineRule="auto"/>
                        </w:pPr>
                        <w:r>
                          <w:t>й</w:t>
                        </w:r>
                      </w:p>
                    </w:txbxContent>
                  </v:textbox>
                </v:rect>
                <v:rect id="Rectangle 3661" o:spid="_x0000_s1079" style="position:absolute;left:31141;top:9509;width:4389;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u4sUA&#10;AADdAAAADwAAAGRycy9kb3ducmV2LnhtbESPT4vCMBTE74LfITzBm6YqFK1GEf+gx10V1NujebbF&#10;5qU00Xb3028WFvY4zMxvmMWqNaV4U+0KywpGwwgEcWp1wZmCy3k/mIJwHlljaZkUfJGD1bLbWWCi&#10;bcOf9D75TAQIuwQV5N5XiZQuzcmgG9qKOHgPWxv0QdaZ1DU2AW5KOY6iWBosOCzkWNEmp/R5ehkF&#10;h2m1vh3td5OVu/vh+nGdbc8zr1S/167nIDy1/j/81z5qBZM4Hs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wq7ixQAAAN0AAAAPAAAAAAAAAAAAAAAAAJgCAABkcnMv&#10;ZG93bnJldi54bWxQSwUGAAAAAAQABAD1AAAAigMAAAAA&#10;" filled="f" stroked="f">
                  <v:textbox inset="0,0,0,0">
                    <w:txbxContent>
                      <w:p w:rsidR="000B3CEC" w:rsidRDefault="000B3CEC" w:rsidP="00674729">
                        <w:pPr>
                          <w:spacing w:after="160" w:line="259" w:lineRule="auto"/>
                        </w:pPr>
                        <w:proofErr w:type="spellStart"/>
                        <w:r>
                          <w:t>ствия</w:t>
                        </w:r>
                        <w:proofErr w:type="spellEnd"/>
                        <w:r>
                          <w:t xml:space="preserve"> </w:t>
                        </w:r>
                      </w:p>
                    </w:txbxContent>
                  </v:textbox>
                </v:rect>
                <v:rect id="Rectangle 3662" o:spid="_x0000_s1080" style="position:absolute;left:671;top:10972;width:38784;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wlcUA&#10;AADdAAAADwAAAGRycy9kb3ducmV2LnhtbESPT4vCMBTE7wv7HcJb8Lamq1C0GkVWFz36D9Tbo3m2&#10;xealNFlb/fRGEDwOM/MbZjxtTSmuVLvCsoKfbgSCOLW64EzBfvf3PQDhPLLG0jIpuJGD6eTzY4yJ&#10;tg1v6Lr1mQgQdgkqyL2vEildmpNB17UVcfDOtjbog6wzqWtsAtyUshdFsTRYcFjIsaLfnNLL9t8o&#10;WA6q2XFl701WLk7Lw/ownO+GXqnOVzsbgfDU+nf41V5pBf047s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DCVxQAAAN0AAAAPAAAAAAAAAAAAAAAAAJgCAABkcnMv&#10;ZG93bnJldi54bWxQSwUGAAAAAAQABAD1AAAAigMAAAAA&#10;" filled="f" stroked="f">
                  <v:textbox inset="0,0,0,0">
                    <w:txbxContent>
                      <w:p w:rsidR="000B3CEC" w:rsidRDefault="000B3CEC" w:rsidP="00674729">
                        <w:pPr>
                          <w:spacing w:after="160" w:line="259" w:lineRule="auto"/>
                        </w:pPr>
                        <w:r>
                          <w:t xml:space="preserve">по отдыху детей в каникулярное время </w:t>
                        </w:r>
                        <w:proofErr w:type="gramStart"/>
                        <w:r>
                          <w:t>между</w:t>
                        </w:r>
                        <w:proofErr w:type="gramEnd"/>
                        <w:r>
                          <w:t xml:space="preserve"> заяви</w:t>
                        </w:r>
                      </w:p>
                    </w:txbxContent>
                  </v:textbox>
                </v:rect>
                <v:rect id="Rectangle 3663" o:spid="_x0000_s1081" style="position:absolute;left:30010;top:10919;width:6089;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yVDscA&#10;AADdAAAADwAAAGRycy9kb3ducmV2LnhtbESPQWvCQBSE74L/YXmCN91YIWh0DcFWzLGNBevtkX1N&#10;QrNvQ3Zr0v76bqHQ4zAz3zD7dDStuFPvGssKVssIBHFpdcOVgtfLabEB4TyyxtYyKfgiB+lhOtlj&#10;ou3AL3QvfCUChF2CCmrvu0RKV9Zk0C1tRxy8d9sb9EH2ldQ9DgFuWvkQRbE02HBYqLGjY03lR/Fp&#10;FJw3XfaW2++hap9u5+vzdft42Xql5rMx24HwNPr/8F871wrWcby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clQ7HAAAA3QAAAA8AAAAAAAAAAAAAAAAAmAIAAGRy&#10;cy9kb3ducmV2LnhtbFBLBQYAAAAABAAEAPUAAACMAwAAAAA=&#10;" filled="f" stroked="f">
                  <v:textbox inset="0,0,0,0">
                    <w:txbxContent>
                      <w:p w:rsidR="000B3CEC" w:rsidRDefault="000B3CEC" w:rsidP="00674729">
                        <w:pPr>
                          <w:spacing w:after="160" w:line="259" w:lineRule="auto"/>
                        </w:pPr>
                        <w:proofErr w:type="spellStart"/>
                        <w:r>
                          <w:t>телем</w:t>
                        </w:r>
                        <w:proofErr w:type="spellEnd"/>
                        <w:r>
                          <w:t xml:space="preserve"> и </w:t>
                        </w:r>
                      </w:p>
                    </w:txbxContent>
                  </v:textbox>
                </v:rect>
                <v:rect id="Rectangle 3664" o:spid="_x0000_s1082" style="position:absolute;left:671;top:12450;width:19040;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NescA&#10;AADdAAAADwAAAGRycy9kb3ducmV2LnhtbESPQWvCQBSE74X+h+UVvDWb2hJidBWpLXqsWki9PbLP&#10;JJh9G7KrSfvrXaHgcZiZb5jZYjCNuFDnassKXqIYBHFhdc2lgu/953MKwnlkjY1lUvBLDhbzx4cZ&#10;Ztr2vKXLzpciQNhlqKDyvs2kdEVFBl1kW+LgHW1n0AfZlVJ32Ae4aeQ4jhNpsOawUGFL7xUVp93Z&#10;KFin7fJnY//6svk4rPOvfLLaT7xSo6dhOQXhafD38H97oxW8Jskb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1DXrHAAAA3QAAAA8AAAAAAAAAAAAAAAAAmAIAAGRy&#10;cy9kb3ducmV2LnhtbFBLBQYAAAAABAAEAPUAAACMAwAAAAA=&#10;" filled="f" stroked="f">
                  <v:textbox inset="0,0,0,0">
                    <w:txbxContent>
                      <w:p w:rsidR="000B3CEC" w:rsidRDefault="000B3CEC" w:rsidP="00674729">
                        <w:pPr>
                          <w:spacing w:after="160" w:line="259" w:lineRule="auto"/>
                        </w:pPr>
                        <w:r>
                          <w:t>Управлением образования</w:t>
                        </w:r>
                      </w:p>
                    </w:txbxContent>
                  </v:textbox>
                </v:rect>
                <v:rect id="Rectangle 3665" o:spid="_x0000_s1083" style="position:absolute;left:15015;top:12200;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4ccA&#10;AADdAAAADwAAAGRycy9kb3ducmV2LnhtbESPQWvCQBSE74X+h+UVvDWbWhpidBWpLXqsWki9PbLP&#10;JJh9G7KrSfvrXaHgcZiZb5jZYjCNuFDnassKXqIYBHFhdc2lgu/953MKwnlkjY1lUvBLDhbzx4cZ&#10;Ztr2vKXLzpciQNhlqKDyvs2kdEVFBl1kW+LgHW1n0AfZlVJ32Ae4aeQ4jhNpsOawUGFL7xUVp93Z&#10;KFin7fJnY//6svk4rPOvfLLaT7xSo6dhOQXhafD38H97oxW8Jskb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5qOHHAAAA3QAAAA8AAAAAAAAAAAAAAAAAmAIAAGRy&#10;cy9kb3ducmV2LnhtbFBLBQYAAAAABAAEAPUAAACMAwAAAAA=&#10;" filled="f" stroked="f">
                  <v:textbox inset="0,0,0,0">
                    <w:txbxContent>
                      <w:p w:rsidR="000B3CEC" w:rsidRDefault="000B3CEC" w:rsidP="00674729">
                        <w:pPr>
                          <w:spacing w:after="160" w:line="259" w:lineRule="auto"/>
                        </w:pPr>
                        <w:r>
                          <w:t xml:space="preserve"> </w:t>
                        </w:r>
                      </w:p>
                    </w:txbxContent>
                  </v:textbox>
                </v:rect>
                <v:shape id="Shape 3667" o:spid="_x0000_s1084" style="position:absolute;left:44563;top:29455;width:11825;height:4574;visibility:visible;mso-wrap-style:square;v-text-anchor:top" coordsize="1182497,457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yEjsQA&#10;AADdAAAADwAAAGRycy9kb3ducmV2LnhtbESPQWsCMRSE7wX/Q3gFL1KzKqyyNYoIhYL04Cp4fW5e&#10;dxc3L0sSNf77RhB6HGbmG2a5jqYTN3K+taxgMs5AEFdWt1wrOB6+PhYgfEDW2FkmBQ/ysF4N3pZY&#10;aHvnPd3KUIsEYV+ggiaEvpDSVw0Z9GPbEyfv1zqDIUlXS+3wnuCmk9Msy6XBltNCgz1tG6ou5dUo&#10;OI3ODhecnQ/lZTP6mbRxF7dRqeF73HyCCBTDf/jV/tYKZnk+h+eb9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8hI7EAAAA3QAAAA8AAAAAAAAAAAAAAAAAmAIAAGRycy9k&#10;b3ducmV2LnhtbFBLBQYAAAAABAAEAPUAAACJAwAAAAA=&#10;" path="m1182497,l,457454,305943,15621c424434,85725,739013,85725,1182497,xe" fillcolor="#cdcdcd" stroked="f" strokeweight="0">
                  <v:stroke endcap="round"/>
                  <v:path arrowok="t" textboxrect="0,0,1182497,457454"/>
                </v:shape>
                <v:shape id="Shape 3668" o:spid="_x0000_s1085" style="position:absolute;left:15830;top:18338;width:40558;height:15691;visibility:visible;mso-wrap-style:square;v-text-anchor:top" coordsize="4055745,1569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uUE8QA&#10;AADdAAAADwAAAGRycy9kb3ducmV2LnhtbERP3WrCMBS+F3yHcATvNPWvjM4oOjYYOHXqHuDYHNva&#10;5qQ0mda3Xy4GXn58//Nlaypxo8YVlhWMhhEI4tTqgjMFP6ePwQsI55E1VpZJwYMcLBfdzhwTbe98&#10;oNvRZyKEsEtQQe59nUjp0pwMuqGtiQN3sY1BH2CTSd3gPYSbSo6jKJYGCw4NOdb0llNaHn+NgvPo&#10;u5yNZ/uvXZVOr2Zdbrbr941S/V67egXhqfVP8b/7UyuYxHGYG96EJ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7lBPEAAAA3QAAAA8AAAAAAAAAAAAAAAAAmAIAAGRycy9k&#10;b3ducmV2LnhtbFBLBQYAAAAABAAEAPUAAACJAwAAAAA=&#10;" path="m,l,1569085r2873248,l4055745,1111631,4055745,,,xe" filled="f">
                  <v:stroke endcap="round"/>
                  <v:path arrowok="t" textboxrect="0,0,4055745,1569085"/>
                </v:shape>
                <v:shape id="Shape 3669" o:spid="_x0000_s1086" style="position:absolute;left:44563;top:29455;width:11825;height:4574;visibility:visible;mso-wrap-style:square;v-text-anchor:top" coordsize="1182497,457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J988UA&#10;AADdAAAADwAAAGRycy9kb3ducmV2LnhtbESPQWvCQBSE74X+h+UVvDWbVkw1dRNKQfHSg7aIx0f2&#10;mYRk34bdrUZ/vVsQehxm5htmWY6mFydyvrWs4CVJQRBXVrdcK/j5Xj3PQfiArLG3TAou5KEsHh+W&#10;mGt75i2ddqEWEcI+RwVNCEMupa8aMugTOxBH72idwRClq6V2eI5w08vXNM2kwZbjQoMDfTZUdbtf&#10;o2C2/7ra9dXOnCHq92/dpnPmoNTkafx4BxFoDP/he3ujFUyzbAF/b+IT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cn3zxQAAAN0AAAAPAAAAAAAAAAAAAAAAAJgCAABkcnMv&#10;ZG93bnJldi54bWxQSwUGAAAAAAQABAD1AAAAigMAAAAA&#10;" path="m,457454l305943,15621c424434,85725,739013,85725,1182497,e" filled="f">
                  <v:stroke endcap="round"/>
                  <v:path arrowok="t" textboxrect="0,0,1182497,457454"/>
                </v:shape>
                <v:rect id="Rectangle 3670" o:spid="_x0000_s1087" style="position:absolute;left:16508;top:18973;width:51658;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edpMIA&#10;AADdAAAADwAAAGRycy9kb3ducmV2LnhtbERPy4rCMBTdC/5DuII7TR3BRzWKzANdOnVA3V2aa1ts&#10;bkqTsdWvNwvB5eG8l+vWlOJGtSssKxgNIxDEqdUFZwr+Dj+DGQjnkTWWlknBnRysV93OEmNtG/6l&#10;W+IzEULYxagg976KpXRpTgbd0FbEgbvY2qAPsM6krrEJ4aaUH1E0kQYLDg05VvSZU3pN/o2C7aza&#10;nHb20WTl93l73B/nX4e5V6rfazcLEJ5a/xa/3DutYDyZhv3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V52kwgAAAN0AAAAPAAAAAAAAAAAAAAAAAJgCAABkcnMvZG93&#10;bnJldi54bWxQSwUGAAAAAAQABAD1AAAAhwMAAAAA&#10;" filled="f" stroked="f">
                  <v:textbox inset="0,0,0,0">
                    <w:txbxContent>
                      <w:p w:rsidR="000B3CEC" w:rsidRDefault="000B3CEC" w:rsidP="00674729">
                        <w:pPr>
                          <w:spacing w:after="160" w:line="259" w:lineRule="auto"/>
                        </w:pPr>
                        <w:r>
                          <w:t xml:space="preserve">предоставление отчета заявителем об использовании средств по статье </w:t>
                        </w:r>
                      </w:p>
                    </w:txbxContent>
                  </v:textbox>
                </v:rect>
                <v:rect id="Rectangle 3671" o:spid="_x0000_s1088" style="position:absolute;left:16508;top:20420;width:6107;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4P8YA&#10;AADdAAAADwAAAGRycy9kb3ducmV2LnhtbESPS4vCQBCE78L+h6EXvOlEBR/RUWRV9Ohjwd1bk2mT&#10;sJmekBlN9Nc7grDHoqq+omaLxhTiRpXLLSvodSMQxInVOacKvk+bzhiE88gaC8uk4E4OFvOP1gxj&#10;bWs+0O3oUxEg7GJUkHlfxlK6JCODrmtL4uBdbGXQB1mlUldYB7gpZD+KhtJgzmEhw5K+Mkr+jlej&#10;YDsulz87+6jTYv27Pe/Pk9Vp4pVqfzbLKQhPjf8Pv9s7rWAwHPX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s4P8YAAADdAAAADwAAAAAAAAAAAAAAAACYAgAAZHJz&#10;L2Rvd25yZXYueG1sUEsFBgAAAAAEAAQA9QAAAIsDAAAAAA==&#10;" filled="f" stroked="f">
                  <v:textbox inset="0,0,0,0">
                    <w:txbxContent>
                      <w:p w:rsidR="000B3CEC" w:rsidRDefault="000B3CEC" w:rsidP="00674729">
                        <w:pPr>
                          <w:spacing w:after="160" w:line="259" w:lineRule="auto"/>
                        </w:pPr>
                        <w:r>
                          <w:t>«</w:t>
                        </w:r>
                        <w:proofErr w:type="spellStart"/>
                        <w:r>
                          <w:t>Оздоро</w:t>
                        </w:r>
                        <w:proofErr w:type="spellEnd"/>
                      </w:p>
                    </w:txbxContent>
                  </v:textbox>
                </v:rect>
                <v:rect id="Rectangle 3672" o:spid="_x0000_s1089" style="position:absolute;left:21111;top:20420;width:794;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mmSMYA&#10;AADdAAAADwAAAGRycy9kb3ducmV2LnhtbESPS4vCQBCE74L/YWjBm07WBR/RUURX9Ohjwd1bk2mT&#10;sJmekBlN9Nc7grDHoqq+omaLxhTiRpXLLSv46EcgiBOrc04VfJ82vTEI55E1FpZJwZ0cLObt1gxj&#10;bWs+0O3oUxEg7GJUkHlfxlK6JCODrm9L4uBdbGXQB1mlUldYB7gp5CCKhtJgzmEhw5JWGSV/x6tR&#10;sB2Xy5+dfdRp8fW7Pe/Pk/Vp4pXqdprlFISnxv+H3+2dVvA5HA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mmSMYAAADdAAAADwAAAAAAAAAAAAAAAACYAgAAZHJz&#10;L2Rvd25yZXYueG1sUEsFBgAAAAAEAAQA9QAAAIsDAAAAAA==&#10;" filled="f" stroked="f">
                  <v:textbox inset="0,0,0,0">
                    <w:txbxContent>
                      <w:p w:rsidR="000B3CEC" w:rsidRDefault="000B3CEC" w:rsidP="00674729">
                        <w:pPr>
                          <w:spacing w:after="160" w:line="259" w:lineRule="auto"/>
                        </w:pPr>
                        <w:proofErr w:type="gramStart"/>
                        <w:r>
                          <w:t>в</w:t>
                        </w:r>
                        <w:proofErr w:type="gramEnd"/>
                      </w:p>
                    </w:txbxContent>
                  </v:textbox>
                </v:rect>
                <v:rect id="Rectangle 3673" o:spid="_x0000_s1090" style="position:absolute;left:21705;top:20420;width:9430;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D08YA&#10;AADdAAAADwAAAGRycy9kb3ducmV2LnhtbESPT4vCMBTE74LfITxhb5qq4Go1iqiLHtc/oN4ezbMt&#10;Ni+lydqun94sLHgcZuY3zGzRmEI8qHK5ZQX9XgSCOLE651TB6fjVHYNwHlljYZkU/JKDxbzdmmGs&#10;bc17ehx8KgKEXYwKMu/LWEqXZGTQ9WxJHLybrQz6IKtU6grrADeFHETRSBrMOSxkWNIqo+R++DEK&#10;tuNyednZZ50Wm+v2/H2erI8Tr9RHp1lOQXhq/Dv8395pBcPR5x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UD08YAAADdAAAADwAAAAAAAAAAAAAAAACYAgAAZHJz&#10;L2Rvd25yZXYueG1sUEsFBgAAAAAEAAQA9QAAAIsDAAAAAA==&#10;" filled="f" stroked="f">
                  <v:textbox inset="0,0,0,0">
                    <w:txbxContent>
                      <w:p w:rsidR="000B3CEC" w:rsidRDefault="000B3CEC" w:rsidP="00674729">
                        <w:pPr>
                          <w:spacing w:after="160" w:line="259" w:lineRule="auto"/>
                        </w:pPr>
                        <w:proofErr w:type="spellStart"/>
                        <w:r>
                          <w:t>ление</w:t>
                        </w:r>
                        <w:proofErr w:type="spellEnd"/>
                        <w:r>
                          <w:t xml:space="preserve"> детей»</w:t>
                        </w:r>
                      </w:p>
                    </w:txbxContent>
                  </v:textbox>
                </v:rect>
                <v:rect id="Rectangle 3674" o:spid="_x0000_s1091" style="position:absolute;left:28792;top:20170;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ybp8cA&#10;AADdAAAADwAAAGRycy9kb3ducmV2LnhtbESPT2vCQBTE7wW/w/KE3pqNtaSauopURY/+Kai3R/Y1&#10;CWbfhuzWpP30bkHwOMzMb5jJrDOVuFLjSssKBlEMgjizuuRcwddh9TIC4TyyxsoyKfglB7Np72mC&#10;qbYt7+i697kIEHYpKii8r1MpXVaQQRfZmjh437Yx6INscqkbbAPcVPI1jhNpsOSwUGBNnwVll/2P&#10;UbAe1fPTxv61ebU8r4/b43hxGHulnvvd/AOEp84/wvf2RisYJu9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sm6fHAAAA3QAAAA8AAAAAAAAAAAAAAAAAmAIAAGRy&#10;cy9kb3ducmV2LnhtbFBLBQYAAAAABAAEAPUAAACMAwAAAAA=&#10;" filled="f" stroked="f">
                  <v:textbox inset="0,0,0,0">
                    <w:txbxContent>
                      <w:p w:rsidR="000B3CEC" w:rsidRDefault="000B3CEC" w:rsidP="00674729">
                        <w:pPr>
                          <w:spacing w:after="160" w:line="259" w:lineRule="auto"/>
                        </w:pPr>
                        <w:r>
                          <w:t xml:space="preserve"> </w:t>
                        </w:r>
                      </w:p>
                    </w:txbxContent>
                  </v:textbox>
                </v:rect>
                <v:rect id="Rectangle 3675" o:spid="_x0000_s1092" style="position:absolute;left:16508;top:24178;width:12258;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PMcA&#10;AADdAAAADwAAAGRycy9kb3ducmV2LnhtbESPT2vCQBTE7wW/w/KE3pqNlaaauopURY/+Kai3R/Y1&#10;CWbfhuzWpP30bkHwOMzMb5jJrDOVuFLjSssKBlEMgjizuuRcwddh9TIC4TyyxsoyKfglB7Np72mC&#10;qbYt7+i697kIEHYpKii8r1MpXVaQQRfZmjh437Yx6INscqkbbAPcVPI1jhNpsOSwUGBNnwVll/2P&#10;UbAe1fPTxv61ebU8r4/b43hxGHulnvvd/AOEp84/wvf2RisYJu9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gPjzHAAAA3QAAAA8AAAAAAAAAAAAAAAAAmAIAAGRy&#10;cy9kb3ducmV2LnhtbFBLBQYAAAAABAAEAPUAAACMAwAAAAA=&#10;" filled="f" stroked="f">
                  <v:textbox inset="0,0,0,0">
                    <w:txbxContent>
                      <w:p w:rsidR="000B3CEC" w:rsidRDefault="000B3CEC" w:rsidP="00674729">
                        <w:pPr>
                          <w:spacing w:after="160" w:line="259" w:lineRule="auto"/>
                        </w:pPr>
                        <w:r>
                          <w:t xml:space="preserve">                             </w:t>
                        </w:r>
                      </w:p>
                    </w:txbxContent>
                  </v:textbox>
                </v:rect>
                <v:rect id="Rectangle 3676" o:spid="_x0000_s1093" style="position:absolute;left:25712;top:21646;width:502;height:2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gS8YA&#10;AADdAAAADwAAAGRycy9kb3ducmV2LnhtbESPQWvCQBSE7wX/w/IEb3WjhTRGVxGt6LFVQb09ss8k&#10;mH0bsquJ/fXdQqHHYWa+YWaLzlTiQY0rLSsYDSMQxJnVJecKjofNawLCeWSNlWVS8CQHi3nvZYap&#10;ti1/0WPvcxEg7FJUUHhfp1K6rCCDbmhr4uBdbWPQB9nkUjfYBrip5DiKYmmw5LBQYE2rgrLb/m4U&#10;bJN6ed7Z7zavPi7b0+dpsj5MvFKDfrecgvDU+f/wX3unFbzF7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KgS8YAAADdAAAADwAAAAAAAAAAAAAAAACYAgAAZHJz&#10;L2Rvd25yZXYueG1sUEsFBgAAAAAEAAQA9QAAAIsDAAAAAA==&#10;" filled="f" stroked="f">
                  <v:textbox inset="0,0,0,0">
                    <w:txbxContent>
                      <w:p w:rsidR="000B3CEC" w:rsidRDefault="000B3CEC" w:rsidP="00674729">
                        <w:pPr>
                          <w:spacing w:after="160" w:line="259" w:lineRule="auto"/>
                        </w:pPr>
                        <w:r>
                          <w:t xml:space="preserve"> </w:t>
                        </w:r>
                      </w:p>
                    </w:txbxContent>
                  </v:textbox>
                </v:rect>
                <v:shape id="Shape 3677" o:spid="_x0000_s1094" style="position:absolute;left:26131;top:21603;width:2892;height:3289;visibility:visible;mso-wrap-style:square;v-text-anchor:top" coordsize="289191,32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GdxMYA&#10;AADdAAAADwAAAGRycy9kb3ducmV2LnhtbESP3WrCQBSE74W+w3IK3ummtahEV5GKWATxF69Ps8ck&#10;mD0bstsY+/SuIHg5zMw3zHjamELUVLncsoKPbgSCOLE651TB8bDoDEE4j6yxsEwKbuRgOnlrjTHW&#10;9so7qvc+FQHCLkYFmfdlLKVLMjLourYkDt7ZVgZ9kFUqdYXXADeF/IyivjSYc1jIsKTvjJLL/s8o&#10;OBT1Od0uV6dmc9PD1XL9T1+/c6Xa781sBMJT41/hZ/tHK+j1Bw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GdxMYAAADdAAAADwAAAAAAAAAAAAAAAACYAgAAZHJz&#10;L2Rvd25yZXYueG1sUEsFBgAAAAAEAAQA9QAAAIsDAAAAAA==&#10;" path="m286338,2297v2603,2285,2853,6251,575,8850l54278,276554r23497,20720l,328975,21381,247548r23498,20719l277502,2862c279792,264,283747,,286338,2297xe" fillcolor="black" stroked="f" strokeweight="0">
                  <v:stroke endcap="round"/>
                  <v:path arrowok="t" textboxrect="0,0,289191,328975"/>
                </v:shape>
                <v:rect id="Rectangle 3678" o:spid="_x0000_s1095" style="position:absolute;left:29036;top:24178;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RosIA&#10;AADdAAAADwAAAGRycy9kb3ducmV2LnhtbERPy4rCMBTdC/5DuII7TR3BRzWKzANdOnVA3V2aa1ts&#10;bkqTsdWvNwvB5eG8l+vWlOJGtSssKxgNIxDEqdUFZwr+Dj+DGQjnkTWWlknBnRysV93OEmNtG/6l&#10;W+IzEULYxagg976KpXRpTgbd0FbEgbvY2qAPsM6krrEJ4aaUH1E0kQYLDg05VvSZU3pN/o2C7aza&#10;nHb20WTl93l73B/nX4e5V6rfazcLEJ5a/xa/3DutYDyZhrn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ZGiwgAAAN0AAAAPAAAAAAAAAAAAAAAAAJgCAABkcnMvZG93&#10;bnJldi54bWxQSwUGAAAAAAQABAD1AAAAhwMAAAAA&#10;" filled="f" stroked="f">
                  <v:textbox inset="0,0,0,0">
                    <w:txbxContent>
                      <w:p w:rsidR="000B3CEC" w:rsidRDefault="000B3CEC" w:rsidP="00674729">
                        <w:pPr>
                          <w:spacing w:after="160" w:line="259" w:lineRule="auto"/>
                        </w:pPr>
                        <w:r>
                          <w:t xml:space="preserve"> </w:t>
                        </w:r>
                      </w:p>
                    </w:txbxContent>
                  </v:textbox>
                </v:rect>
                <v:rect id="Rectangle 3679" o:spid="_x0000_s1096" style="position:absolute;left:16508;top:25571;width:22571;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00OccA&#10;AADdAAAADwAAAGRycy9kb3ducmV2LnhtbESPQWvCQBSE74X+h+UVvNVNLcQkuorUih6tFlJvj+xr&#10;Epp9G7Krif31XUHocZiZb5j5cjCNuFDnassKXsYRCOLC6ppLBZ/HzXMCwnlkjY1lUnAlB8vF48Mc&#10;M217/qDLwZciQNhlqKDyvs2kdEVFBt3YtsTB+7adQR9kV0rdYR/gppGTKIqlwZrDQoUtvVVU/BzO&#10;RsE2aVdfO/vbl837aZvv83R9TL1So6dhNQPhafD/4Xt7pxW8xt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tNDnHAAAA3QAAAA8AAAAAAAAAAAAAAAAAmAIAAGRy&#10;cy9kb3ducmV2LnhtbFBLBQYAAAAABAAEAPUAAACMAwAAAAA=&#10;" filled="f" stroked="f">
                  <v:textbox inset="0,0,0,0">
                    <w:txbxContent>
                      <w:p w:rsidR="000B3CEC" w:rsidRDefault="000B3CEC" w:rsidP="00674729">
                        <w:pPr>
                          <w:spacing w:after="160" w:line="259" w:lineRule="auto"/>
                        </w:pPr>
                        <w:r>
                          <w:t xml:space="preserve">оплата Управлением </w:t>
                        </w:r>
                        <w:proofErr w:type="spellStart"/>
                        <w:r>
                          <w:t>образо</w:t>
                        </w:r>
                        <w:proofErr w:type="spellEnd"/>
                      </w:p>
                    </w:txbxContent>
                  </v:textbox>
                </v:rect>
                <v:rect id="Rectangle 3680" o:spid="_x0000_s1097" style="position:absolute;left:32519;top:25571;width:29971;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Ltg8QA&#10;AADdAAAADwAAAGRycy9kb3ducmV2LnhtbERPTWvCQBC9C/0PyxR6001bCDF1laAVPdYo2N6G7DQJ&#10;zc6G7JpEf333IHh8vO/FajSN6KlztWUFr7MIBHFhdc2lgtNxO01AOI+ssbFMCq7kYLV8miww1Xbg&#10;A/W5L0UIYZeigsr7NpXSFRUZdDPbEgfu13YGfYBdKXWHQwg3jXyLolgarDk0VNjSuqLiL78YBbuk&#10;zb739jaUzefP7vx1nm+Oc6/Uy/OYfYDwNPqH+O7eawXvcRL2h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C7YPEAAAA3QAAAA8AAAAAAAAAAAAAAAAAmAIAAGRycy9k&#10;b3ducmV2LnhtbFBLBQYAAAAABAAEAPUAAACJAwAAAAA=&#10;" filled="f" stroked="f">
                  <v:textbox inset="0,0,0,0">
                    <w:txbxContent>
                      <w:p w:rsidR="000B3CEC" w:rsidRDefault="000B3CEC" w:rsidP="00674729">
                        <w:pPr>
                          <w:spacing w:after="160" w:line="259" w:lineRule="auto"/>
                        </w:pPr>
                        <w:proofErr w:type="spellStart"/>
                        <w:r>
                          <w:t>вания</w:t>
                        </w:r>
                        <w:proofErr w:type="spellEnd"/>
                        <w:r>
                          <w:t xml:space="preserve"> части стоимости путевки </w:t>
                        </w:r>
                        <w:proofErr w:type="gramStart"/>
                        <w:r>
                          <w:t>на</w:t>
                        </w:r>
                        <w:proofErr w:type="gramEnd"/>
                        <w:r>
                          <w:t xml:space="preserve"> </w:t>
                        </w:r>
                      </w:p>
                    </w:txbxContent>
                  </v:textbox>
                </v:rect>
                <v:rect id="Rectangle 3681" o:spid="_x0000_s1098" style="position:absolute;left:16508;top:27035;width:26028;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5IGMUA&#10;AADdAAAADwAAAGRycy9kb3ducmV2LnhtbESPT4vCMBTE74LfITzBm6YqSK1GEf+gx10V1NujebbF&#10;5qU00Xb3028WFvY4zMxvmMWqNaV4U+0KywpGwwgEcWp1wZmCy3k/iEE4j6yxtEwKvsjBatntLDDR&#10;tuFPep98JgKEXYIKcu+rREqX5mTQDW1FHLyHrQ36IOtM6hqbADelHEfRVBosOCzkWNEmp/R5ehkF&#10;h7ha3472u8nK3f1w/bjOtueZV6rfa9dzEJ5a/x/+ax+1gsk0Hs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kgYxQAAAN0AAAAPAAAAAAAAAAAAAAAAAJgCAABkcnMv&#10;ZG93bnJldi54bWxQSwUGAAAAAAQABAD1AAAAigMAAAAA&#10;" filled="f" stroked="f">
                  <v:textbox inset="0,0,0,0">
                    <w:txbxContent>
                      <w:p w:rsidR="000B3CEC" w:rsidRDefault="000B3CEC" w:rsidP="00674729">
                        <w:pPr>
                          <w:spacing w:after="160" w:line="259" w:lineRule="auto"/>
                        </w:pPr>
                        <w:r>
                          <w:t>расчетный (лицевой) счет заявителя</w:t>
                        </w:r>
                      </w:p>
                    </w:txbxContent>
                  </v:textbox>
                </v:rect>
                <v:rect id="Rectangle 3682" o:spid="_x0000_s1099" style="position:absolute;left:36109;top:26785;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zWb8cA&#10;AADdAAAADwAAAGRycy9kb3ducmV2LnhtbESPQWvCQBSE74L/YXlCb7rRQojRNQRbMcdWC9bbI/ua&#10;hGbfhuxq0v76bqHQ4zAz3zDbbDStuFPvGssKlosIBHFpdcOVgrfzYZ6AcB5ZY2uZFHyRg2w3nWwx&#10;1XbgV7qffCUChF2KCmrvu1RKV9Zk0C1sRxy8D9sb9EH2ldQ9DgFuWrmKolgabDgs1NjRvqby83Qz&#10;Co5Jl78X9nuo2ufr8fJyWT+d116ph9mYb0B4Gv1/+K9daAWPcbKC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c1m/HAAAA3QAAAA8AAAAAAAAAAAAAAAAAmAIAAGRy&#10;cy9kb3ducmV2LnhtbFBLBQYAAAAABAAEAPUAAACMAwAAAAA=&#10;" filled="f" stroked="f">
                  <v:textbox inset="0,0,0,0">
                    <w:txbxContent>
                      <w:p w:rsidR="000B3CEC" w:rsidRDefault="000B3CEC" w:rsidP="00674729">
                        <w:pPr>
                          <w:spacing w:after="160" w:line="259" w:lineRule="auto"/>
                        </w:pPr>
                        <w:r>
                          <w:t xml:space="preserve"> </w:t>
                        </w:r>
                      </w:p>
                    </w:txbxContent>
                  </v:textbox>
                </v:rect>
                <v:rect id="Rectangle 3683" o:spid="_x0000_s1100" style="position:absolute;left:16508;top:28281;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Bz9McA&#10;AADdAAAADwAAAGRycy9kb3ducmV2LnhtbESPQWvCQBSE74L/YXmCN91YIcToGoKtmGOrBevtkX1N&#10;QrNvQ3Zr0v76bqHQ4zAz3zC7bDStuFPvGssKVssIBHFpdcOVgtfLcZGAcB5ZY2uZFHyRg2w/neww&#10;1XbgF7qffSUChF2KCmrvu1RKV9Zk0C1tRxy8d9sb9EH2ldQ9DgFuWvkQRbE02HBYqLGjQ03lx/nT&#10;KDglXf5W2O+hap9up+vzdfN42Xil5rMx34LwNPr/8F+70ArWcbK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Qc/THAAAA3QAAAA8AAAAAAAAAAAAAAAAAmAIAAGRy&#10;cy9kb3ducmV2LnhtbFBLBQYAAAAABAAEAPUAAACMAwAAAAA=&#10;" filled="f" stroked="f">
                  <v:textbox inset="0,0,0,0">
                    <w:txbxContent>
                      <w:p w:rsidR="000B3CEC" w:rsidRDefault="000B3CEC" w:rsidP="00674729">
                        <w:pPr>
                          <w:spacing w:after="160" w:line="259" w:lineRule="auto"/>
                        </w:pPr>
                        <w:r>
                          <w:t xml:space="preserve"> </w:t>
                        </w:r>
                      </w:p>
                    </w:txbxContent>
                  </v:textbox>
                </v:rect>
                <v:shape id="Shape 3684" o:spid="_x0000_s1101" style="position:absolute;left:38143;top:1948;width:11006;height:3636;visibility:visible;mso-wrap-style:square;v-text-anchor:top" coordsize="1100582,363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xzsQA&#10;AADdAAAADwAAAGRycy9kb3ducmV2LnhtbESPQYvCMBSE7wv+h/AEL4umVhGtRhFB8ODF7h48Pppn&#10;W2xeahM1/nuzsOBxmJlvmNUmmEY8qHO1ZQXjUQKCuLC65lLB789+OAfhPLLGxjIpeJGDzbr3tcJM&#10;2yef6JH7UkQIuwwVVN63mZSuqMigG9mWOHoX2xn0UXal1B0+I9w0Mk2SmTRYc1yosKVdRcU1vxsF&#10;5WkRzt82PSbF5ObyNtyuhxSVGvTDdgnCU/Cf8H/7oBVMZvMp/L2JT0C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2Mc7EAAAA3QAAAA8AAAAAAAAAAAAAAAAAmAIAAGRycy9k&#10;b3ducmV2LnhtbFBLBQYAAAAABAAEAPUAAACJAwAAAAA=&#10;" path="m9017,1016l1029759,321183r9482,-30353l1100582,350013r-84074,13588l1025986,333261,5207,13208c1905,12065,,8510,1016,5207,2159,1905,5715,,9017,1016xe" fillcolor="black" stroked="f" strokeweight="0">
                  <v:stroke endcap="round"/>
                  <v:path arrowok="t" textboxrect="0,0,1100582,363601"/>
                </v:shape>
                <v:shape id="Shape 3685" o:spid="_x0000_s1102" style="position:absolute;left:34855;top:7663;width:2935;height:3328;visibility:visible;mso-wrap-style:square;v-text-anchor:top" coordsize="293497,332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RuMQA&#10;AADdAAAADwAAAGRycy9kb3ducmV2LnhtbESPwW7CMBBE70j8g7VIvYHTVpAQMKhCrdRrEz5gFS9x&#10;aLx2YxfSfn1dCYnjaGbeaLb70fbiQkPoHCt4XGQgiBunO24VHOu3eQEiRGSNvWNS8EMB9rvpZIul&#10;dlf+oEsVW5EgHEpUYGL0pZShMWQxLJwnTt7JDRZjkkMr9YDXBLe9fMqylbTYcVow6OlgqPmsvq0C&#10;wi/ji4oO+dnXr9lvvV62eVTqYTa+bEBEGuM9fGu/awXPq2IJ/2/SE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5UbjEAAAA3QAAAA8AAAAAAAAAAAAAAAAAmAIAAGRycy9k&#10;b3ducmV2LnhtbFBLBQYAAAAABAAEAPUAAACJAwAAAAA=&#10;" path="m290576,2287v2667,2413,2921,6350,635,9016l55087,279810r23780,20927l,332867,21717,250444r23843,20982l281559,2922c283972,254,287909,,290576,2287xe" fillcolor="black" stroked="f" strokeweight="0">
                  <v:stroke endcap="round"/>
                  <v:path arrowok="t" textboxrect="0,0,293497,332867"/>
                </v:shape>
                <v:shape id="Shape 3686" o:spid="_x0000_s1103" style="position:absolute;left:29156;top:14919;width:8055;height:3476;visibility:visible;mso-wrap-style:square;v-text-anchor:top" coordsize="805434,347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VXF8UA&#10;AADdAAAADwAAAGRycy9kb3ducmV2LnhtbESPQWvCQBSE7wX/w/KEXkQ3WggxuooIheAttvX8kn1N&#10;QrNvQ3Y1yb93C4Ueh5n5htkfR9OKB/WusaxgvYpAEJdWN1wp+Px4XyYgnEfW2FomBRM5OB5mL3tM&#10;tR04p8fVVyJA2KWooPa+S6V0ZU0G3cp2xMH7tr1BH2RfSd3jEOCmlZsoiqXBhsNCjR2dayp/rnej&#10;oLhHxWlbbDN3yZON/Opui8V0U+p1Pp52IDyN/j/81860grc4ieH3TXgC8vA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VcXxQAAAN0AAAAPAAAAAAAAAAAAAAAAAJgCAABkcnMv&#10;ZG93bnJldi54bWxQSwUGAAAAAAQABAD1AAAAigMAAAAA&#10;" path="m9652,1397l737625,306636r12310,-29395l805434,341884r-84963,5715l732742,318296,4826,13081c1524,11685,,8001,1397,4826,2794,1524,6477,,9652,1397xe" fillcolor="black" stroked="f" strokeweight="0">
                  <v:stroke endcap="round"/>
                  <v:path arrowok="t" textboxrect="0,0,805434,347599"/>
                </v:shape>
                <w10:anchorlock/>
              </v:group>
            </w:pict>
          </mc:Fallback>
        </mc:AlternateContent>
      </w:r>
    </w:p>
    <w:p w:rsidR="00674729" w:rsidRPr="00674729" w:rsidRDefault="00674729" w:rsidP="00674729">
      <w:pPr>
        <w:overflowPunct/>
        <w:autoSpaceDE/>
        <w:spacing w:after="366" w:line="259" w:lineRule="auto"/>
        <w:textAlignment w:val="auto"/>
        <w:rPr>
          <w:rFonts w:eastAsia="Times New Roman" w:cs="Times New Roman"/>
          <w:color w:val="000000"/>
          <w:sz w:val="26"/>
          <w:szCs w:val="22"/>
          <w:lang w:eastAsia="ru-RU"/>
        </w:rPr>
      </w:pPr>
    </w:p>
    <w:p w:rsidR="00674729" w:rsidRPr="00674729" w:rsidRDefault="00674729" w:rsidP="00674729">
      <w:pPr>
        <w:overflowPunct/>
        <w:autoSpaceDE/>
        <w:spacing w:line="259" w:lineRule="auto"/>
        <w:jc w:val="right"/>
        <w:textAlignment w:val="auto"/>
        <w:rPr>
          <w:rFonts w:eastAsia="Times New Roman" w:cs="Times New Roman"/>
          <w:color w:val="000000"/>
          <w:sz w:val="26"/>
          <w:szCs w:val="22"/>
          <w:lang w:eastAsia="ru-RU"/>
        </w:rPr>
      </w:pPr>
      <w:r w:rsidRPr="00674729">
        <w:rPr>
          <w:rFonts w:eastAsia="Times New Roman" w:cs="Times New Roman"/>
          <w:color w:val="000000"/>
          <w:sz w:val="24"/>
          <w:szCs w:val="22"/>
          <w:lang w:eastAsia="ru-RU"/>
        </w:rPr>
        <w:t xml:space="preserve"> </w:t>
      </w:r>
    </w:p>
    <w:p w:rsidR="00674729" w:rsidRPr="00674729" w:rsidRDefault="00674729" w:rsidP="00674729">
      <w:pPr>
        <w:overflowPunct/>
        <w:autoSpaceDE/>
        <w:spacing w:line="259" w:lineRule="auto"/>
        <w:textAlignment w:val="auto"/>
        <w:rPr>
          <w:rFonts w:eastAsia="Times New Roman" w:cs="Times New Roman"/>
          <w:color w:val="000000"/>
          <w:sz w:val="26"/>
          <w:szCs w:val="22"/>
          <w:lang w:eastAsia="ru-RU"/>
        </w:rPr>
      </w:pPr>
      <w:r w:rsidRPr="00674729">
        <w:rPr>
          <w:rFonts w:eastAsia="Times New Roman" w:cs="Times New Roman"/>
          <w:color w:val="000000"/>
          <w:sz w:val="24"/>
          <w:szCs w:val="22"/>
          <w:lang w:eastAsia="ru-RU"/>
        </w:rPr>
        <w:t xml:space="preserve"> </w:t>
      </w:r>
    </w:p>
    <w:p w:rsidR="00674729" w:rsidRPr="00674729" w:rsidRDefault="00674729" w:rsidP="00674729">
      <w:pPr>
        <w:overflowPunct/>
        <w:autoSpaceDN w:val="0"/>
        <w:adjustRightInd w:val="0"/>
        <w:spacing w:line="276" w:lineRule="auto"/>
        <w:ind w:firstLine="709"/>
        <w:jc w:val="both"/>
        <w:textAlignment w:val="auto"/>
        <w:rPr>
          <w:rFonts w:eastAsia="Times New Roman" w:cs="Times New Roman"/>
          <w:bCs/>
          <w:sz w:val="26"/>
          <w:szCs w:val="26"/>
          <w:lang w:eastAsia="ru-RU"/>
        </w:rPr>
      </w:pPr>
    </w:p>
    <w:p w:rsidR="00674729" w:rsidRPr="00674729" w:rsidRDefault="00674729" w:rsidP="00674729">
      <w:pPr>
        <w:overflowPunct/>
        <w:autoSpaceDE/>
        <w:spacing w:line="276" w:lineRule="auto"/>
        <w:jc w:val="center"/>
        <w:textAlignment w:val="auto"/>
        <w:rPr>
          <w:rFonts w:eastAsia="Times New Roman" w:cs="Times New Roman"/>
          <w:sz w:val="26"/>
          <w:szCs w:val="26"/>
          <w:lang w:eastAsia="x-none"/>
        </w:rPr>
      </w:pPr>
      <w:r w:rsidRPr="00674729">
        <w:rPr>
          <w:rFonts w:eastAsia="Times New Roman" w:cs="Times New Roman"/>
          <w:sz w:val="26"/>
          <w:szCs w:val="26"/>
          <w:lang w:eastAsia="x-none"/>
        </w:rPr>
        <w:t>_______________</w:t>
      </w:r>
    </w:p>
    <w:p w:rsidR="00674729" w:rsidRPr="00674729" w:rsidRDefault="00674729" w:rsidP="00674729">
      <w:pPr>
        <w:overflowPunct/>
        <w:autoSpaceDE/>
        <w:spacing w:after="120"/>
        <w:textAlignment w:val="auto"/>
        <w:rPr>
          <w:rFonts w:eastAsia="Times New Roman" w:cs="Times New Roman"/>
          <w:sz w:val="24"/>
          <w:szCs w:val="24"/>
          <w:lang w:eastAsia="x-none"/>
        </w:rPr>
      </w:pPr>
    </w:p>
    <w:p w:rsidR="00674729" w:rsidRPr="00674729" w:rsidRDefault="00674729" w:rsidP="00674729">
      <w:pPr>
        <w:overflowPunct/>
        <w:autoSpaceDE/>
        <w:textAlignment w:val="auto"/>
        <w:rPr>
          <w:rFonts w:eastAsia="Times New Roman" w:cs="Times New Roman"/>
          <w:sz w:val="26"/>
          <w:szCs w:val="26"/>
          <w:lang w:eastAsia="x-none"/>
        </w:rPr>
      </w:pPr>
    </w:p>
    <w:p w:rsidR="00143368" w:rsidRDefault="00143368"/>
    <w:p w:rsidR="00143368" w:rsidRDefault="00143368"/>
    <w:p w:rsidR="00143368" w:rsidRDefault="00143368"/>
    <w:sectPr w:rsidR="00143368" w:rsidSect="006747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3CEC" w:rsidRDefault="000B3CEC" w:rsidP="00143368">
      <w:r>
        <w:separator/>
      </w:r>
    </w:p>
  </w:endnote>
  <w:endnote w:type="continuationSeparator" w:id="0">
    <w:p w:rsidR="000B3CEC" w:rsidRDefault="000B3CEC" w:rsidP="00143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PT Astra Serif">
    <w:altName w:val="Times New Roman"/>
    <w:charset w:val="CC"/>
    <w:family w:val="roman"/>
    <w:pitch w:val="variable"/>
    <w:sig w:usb0="00000001"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CEC" w:rsidRDefault="000B3CEC">
    <w:pPr>
      <w:pStyle w:val="afb"/>
      <w:jc w:val="center"/>
    </w:pPr>
  </w:p>
  <w:p w:rsidR="000B3CEC" w:rsidRDefault="000B3CEC">
    <w:pPr>
      <w:pStyle w:val="a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3CEC" w:rsidRDefault="000B3CEC" w:rsidP="00143368">
      <w:r>
        <w:separator/>
      </w:r>
    </w:p>
  </w:footnote>
  <w:footnote w:type="continuationSeparator" w:id="0">
    <w:p w:rsidR="000B3CEC" w:rsidRDefault="000B3CEC" w:rsidP="00143368">
      <w:r>
        <w:continuationSeparator/>
      </w:r>
    </w:p>
  </w:footnote>
  <w:footnote w:id="1">
    <w:p w:rsidR="000B3CEC" w:rsidRDefault="000B3CEC" w:rsidP="00143368">
      <w:pPr>
        <w:pStyle w:val="aff2"/>
      </w:pPr>
      <w:r>
        <w:rPr>
          <w:rStyle w:val="aff4"/>
        </w:rPr>
        <w:footnoteRef/>
      </w:r>
      <w:r>
        <w:t xml:space="preserve"> </w:t>
      </w:r>
      <w:r w:rsidRPr="00CF5CC7">
        <w:rPr>
          <w:sz w:val="22"/>
          <w:szCs w:val="22"/>
        </w:rPr>
        <w:t xml:space="preserve">Осуществляется </w:t>
      </w:r>
      <w:proofErr w:type="spellStart"/>
      <w:r>
        <w:rPr>
          <w:sz w:val="22"/>
          <w:szCs w:val="22"/>
        </w:rPr>
        <w:t>МФЦ</w:t>
      </w:r>
      <w:proofErr w:type="spellEnd"/>
      <w:r w:rsidRPr="00CF5CC7">
        <w:rPr>
          <w:sz w:val="22"/>
          <w:szCs w:val="22"/>
        </w:rPr>
        <w:t xml:space="preserve"> при наличии данного условия в соглашении о взаимодействии.</w:t>
      </w:r>
    </w:p>
  </w:footnote>
  <w:footnote w:id="2">
    <w:p w:rsidR="000B3CEC" w:rsidRDefault="000B3CEC" w:rsidP="00143368">
      <w:pPr>
        <w:pStyle w:val="aff2"/>
      </w:pPr>
      <w:r>
        <w:rPr>
          <w:rStyle w:val="aff4"/>
        </w:rPr>
        <w:footnoteRef/>
      </w:r>
      <w:r>
        <w:t xml:space="preserve"> </w:t>
      </w:r>
      <w:r w:rsidRPr="00CF5CC7">
        <w:rPr>
          <w:sz w:val="22"/>
          <w:szCs w:val="22"/>
        </w:rPr>
        <w:t xml:space="preserve">Осуществляется </w:t>
      </w:r>
      <w:proofErr w:type="spellStart"/>
      <w:r>
        <w:rPr>
          <w:sz w:val="22"/>
          <w:szCs w:val="22"/>
        </w:rPr>
        <w:t>МФЦ</w:t>
      </w:r>
      <w:proofErr w:type="spellEnd"/>
      <w:r w:rsidRPr="00CF5CC7">
        <w:rPr>
          <w:sz w:val="22"/>
          <w:szCs w:val="22"/>
        </w:rPr>
        <w:t xml:space="preserve"> при наличии данного условия в соглашении о взаимодействии.</w:t>
      </w:r>
    </w:p>
  </w:footnote>
  <w:footnote w:id="3">
    <w:p w:rsidR="000B3CEC" w:rsidRPr="00697A09" w:rsidRDefault="000B3CEC" w:rsidP="008A72BB">
      <w:pPr>
        <w:pStyle w:val="1f2"/>
        <w:shd w:val="clear" w:color="auto" w:fill="auto"/>
        <w:tabs>
          <w:tab w:val="left" w:pos="116"/>
        </w:tabs>
        <w:spacing w:line="190" w:lineRule="exact"/>
        <w:ind w:left="20"/>
      </w:pPr>
      <w:r w:rsidRPr="00697A09">
        <w:rPr>
          <w:rStyle w:val="affff4"/>
          <w:vertAlign w:val="superscript"/>
        </w:rPr>
        <w:footnoteRef/>
      </w:r>
      <w:r w:rsidRPr="00697A09">
        <w:rPr>
          <w:rStyle w:val="affff4"/>
        </w:rPr>
        <w:tab/>
        <w:t>В случае</w:t>
      </w:r>
      <w:proofErr w:type="gramStart"/>
      <w:r w:rsidRPr="00697A09">
        <w:rPr>
          <w:rStyle w:val="affff4"/>
        </w:rPr>
        <w:t>,</w:t>
      </w:r>
      <w:proofErr w:type="gramEnd"/>
      <w:r w:rsidRPr="00697A09">
        <w:rPr>
          <w:rStyle w:val="affff4"/>
        </w:rPr>
        <w:t xml:space="preserve"> если Уполномоченный орган подключен к указанной системе.</w:t>
      </w:r>
    </w:p>
  </w:footnote>
  <w:footnote w:id="4">
    <w:p w:rsidR="000B3CEC" w:rsidRPr="000244E8" w:rsidRDefault="000B3CEC" w:rsidP="008A72BB">
      <w:pPr>
        <w:pStyle w:val="1f2"/>
        <w:shd w:val="clear" w:color="auto" w:fill="auto"/>
        <w:tabs>
          <w:tab w:val="left" w:pos="115"/>
        </w:tabs>
        <w:spacing w:line="226" w:lineRule="exact"/>
        <w:ind w:right="1"/>
        <w:jc w:val="both"/>
      </w:pPr>
      <w:r>
        <w:rPr>
          <w:rStyle w:val="affff4"/>
          <w:vertAlign w:val="superscript"/>
        </w:rPr>
        <w:footnoteRef/>
      </w:r>
      <w:r>
        <w:rPr>
          <w:rStyle w:val="affff4"/>
        </w:rPr>
        <w:tab/>
      </w:r>
      <w:r w:rsidRPr="000244E8">
        <w:rPr>
          <w:rStyle w:val="affff4"/>
        </w:rPr>
        <w:t>Указывается, если схема расположения земельного участка подготовлена в целях предоставления образуемого земельного участка путем проведения аукциона</w:t>
      </w:r>
    </w:p>
  </w:footnote>
  <w:footnote w:id="5">
    <w:p w:rsidR="000B3CEC" w:rsidRPr="009B5BF8" w:rsidRDefault="000B3CEC" w:rsidP="008A72BB">
      <w:pPr>
        <w:pStyle w:val="1f2"/>
        <w:shd w:val="clear" w:color="auto" w:fill="auto"/>
        <w:tabs>
          <w:tab w:val="left" w:pos="194"/>
        </w:tabs>
        <w:spacing w:line="235" w:lineRule="exact"/>
        <w:ind w:left="60" w:right="1400"/>
        <w:jc w:val="both"/>
      </w:pPr>
      <w:r>
        <w:rPr>
          <w:rStyle w:val="affff4"/>
          <w:vertAlign w:val="superscript"/>
        </w:rPr>
        <w:footnoteRef/>
      </w:r>
      <w:r>
        <w:rPr>
          <w:rStyle w:val="affff4"/>
        </w:rPr>
        <w:tab/>
      </w:r>
      <w:proofErr w:type="spellStart"/>
      <w:r w:rsidRPr="009B5BF8">
        <w:rPr>
          <w:rStyle w:val="affff4"/>
        </w:rPr>
        <w:t>1.Проведение</w:t>
      </w:r>
      <w:proofErr w:type="spellEnd"/>
      <w:r w:rsidRPr="009B5BF8">
        <w:rPr>
          <w:rStyle w:val="affff4"/>
        </w:rPr>
        <w:t xml:space="preserve"> инженерных изысканий либо капитального или текущего ремонта линейного объекта </w:t>
      </w:r>
      <w:proofErr w:type="spellStart"/>
      <w:r w:rsidRPr="009B5BF8">
        <w:rPr>
          <w:rStyle w:val="affff4"/>
        </w:rPr>
        <w:t>2.Осуществление</w:t>
      </w:r>
      <w:proofErr w:type="spellEnd"/>
      <w:r w:rsidRPr="009B5BF8">
        <w:rPr>
          <w:rStyle w:val="affff4"/>
        </w:rPr>
        <w:t xml:space="preserve"> геологического изучения недр</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CEC" w:rsidRPr="0074254E" w:rsidRDefault="000B3CEC" w:rsidP="00143368">
    <w:pPr>
      <w:pStyle w:val="af9"/>
      <w:jc w:val="center"/>
      <w:rPr>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CEC" w:rsidRDefault="000B3CEC">
    <w:pPr>
      <w:rPr>
        <w:sz w:val="2"/>
        <w:szCs w:val="2"/>
      </w:rPr>
    </w:pPr>
    <w:r>
      <w:rPr>
        <w:noProof/>
        <w:lang w:eastAsia="ru-RU"/>
      </w:rPr>
      <mc:AlternateContent>
        <mc:Choice Requires="wps">
          <w:drawing>
            <wp:anchor distT="0" distB="0" distL="63500" distR="63500" simplePos="0" relativeHeight="251660288" behindDoc="1" locked="0" layoutInCell="1" allowOverlap="1" wp14:anchorId="347A18DE" wp14:editId="4B18BF8F">
              <wp:simplePos x="0" y="0"/>
              <wp:positionH relativeFrom="page">
                <wp:posOffset>3755390</wp:posOffset>
              </wp:positionH>
              <wp:positionV relativeFrom="page">
                <wp:posOffset>484505</wp:posOffset>
              </wp:positionV>
              <wp:extent cx="140335" cy="160655"/>
              <wp:effectExtent l="2540" t="0" r="3175" b="1905"/>
              <wp:wrapNone/>
              <wp:docPr id="3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C" w:rsidRDefault="000B3CEC">
                          <w:pPr>
                            <w:pStyle w:val="1f4"/>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105" type="#_x0000_t202" style="position:absolute;margin-left:295.7pt;margin-top:38.15pt;width:11.05pt;height:12.6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" filled="f" stroked="f">
              <v:textbox style="mso-fit-shape-to-text:t" inset="0,0,0,0">
                <w:txbxContent>
                  <w:p w:rsidR="000B3CEC" w:rsidRDefault="000B3CEC">
                    <w:pPr>
                      <w:pStyle w:val="1f4"/>
                      <w:shd w:val="clear" w:color="auto" w:fill="auto"/>
                      <w:spacing w:line="240" w:lineRule="auto"/>
                    </w:pP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CEC" w:rsidRDefault="000B3CEC">
    <w:pPr>
      <w:rPr>
        <w:sz w:val="2"/>
        <w:szCs w:val="2"/>
      </w:rPr>
    </w:pPr>
    <w:r>
      <w:rPr>
        <w:noProof/>
        <w:lang w:eastAsia="ru-RU"/>
      </w:rPr>
      <mc:AlternateContent>
        <mc:Choice Requires="wps">
          <w:drawing>
            <wp:anchor distT="0" distB="0" distL="63500" distR="63500" simplePos="0" relativeHeight="251661312" behindDoc="1" locked="0" layoutInCell="1" allowOverlap="1" wp14:anchorId="1C98595C" wp14:editId="1BA8DB31">
              <wp:simplePos x="0" y="0"/>
              <wp:positionH relativeFrom="page">
                <wp:posOffset>3755390</wp:posOffset>
              </wp:positionH>
              <wp:positionV relativeFrom="page">
                <wp:posOffset>484505</wp:posOffset>
              </wp:positionV>
              <wp:extent cx="140335" cy="160655"/>
              <wp:effectExtent l="2540" t="0" r="3175" b="1905"/>
              <wp:wrapNone/>
              <wp:docPr id="3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C" w:rsidRDefault="000B3CEC">
                          <w:pPr>
                            <w:pStyle w:val="1f4"/>
                            <w:shd w:val="clear" w:color="auto" w:fill="auto"/>
                            <w:spacing w:line="240" w:lineRule="auto"/>
                          </w:pPr>
                          <w:r>
                            <w:fldChar w:fldCharType="begin"/>
                          </w:r>
                          <w:r>
                            <w:instrText xml:space="preserve"> PAGE \* MERGEFORMAT </w:instrText>
                          </w:r>
                          <w:r>
                            <w:fldChar w:fldCharType="separate"/>
                          </w:r>
                          <w:r w:rsidRPr="00192AB3">
                            <w:rPr>
                              <w:noProof/>
                            </w:rPr>
                            <w:t>30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106" type="#_x0000_t202" style="position:absolute;margin-left:295.7pt;margin-top:38.15pt;width:11.05pt;height:12.6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QbxrgIAAK8FAAAOAAAAZHJzL2Uyb0RvYy54bWysVG1vmzAQ/j5p/8Hyd8pLgAZ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" filled="f" stroked="f">
              <v:textbox style="mso-fit-shape-to-text:t" inset="0,0,0,0">
                <w:txbxContent>
                  <w:p w:rsidR="000B3CEC" w:rsidRDefault="000B3CEC">
                    <w:pPr>
                      <w:pStyle w:val="1f4"/>
                      <w:shd w:val="clear" w:color="auto" w:fill="auto"/>
                      <w:spacing w:line="240" w:lineRule="auto"/>
                    </w:pPr>
                    <w:r>
                      <w:fldChar w:fldCharType="begin"/>
                    </w:r>
                    <w:r>
                      <w:instrText xml:space="preserve"> PAGE \* MERGEFORMAT </w:instrText>
                    </w:r>
                    <w:r>
                      <w:fldChar w:fldCharType="separate"/>
                    </w:r>
                    <w:r w:rsidRPr="00192AB3">
                      <w:rPr>
                        <w:noProof/>
                      </w:rPr>
                      <w:t>30</w:t>
                    </w:r>
                    <w: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CEC" w:rsidRDefault="000B3CEC">
    <w:pPr>
      <w:rPr>
        <w:sz w:val="2"/>
        <w:szCs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CEC" w:rsidRDefault="000B3CEC">
    <w:pPr>
      <w:rPr>
        <w:sz w:val="2"/>
        <w:szCs w:val="2"/>
      </w:rPr>
    </w:pPr>
    <w:r>
      <w:rPr>
        <w:noProof/>
        <w:lang w:eastAsia="ru-RU"/>
      </w:rPr>
      <mc:AlternateContent>
        <mc:Choice Requires="wps">
          <w:drawing>
            <wp:anchor distT="0" distB="0" distL="63500" distR="63500" simplePos="0" relativeHeight="251663360" behindDoc="1" locked="0" layoutInCell="1" allowOverlap="1" wp14:anchorId="0A953F03" wp14:editId="1A9F1602">
              <wp:simplePos x="0" y="0"/>
              <wp:positionH relativeFrom="page">
                <wp:posOffset>3755390</wp:posOffset>
              </wp:positionH>
              <wp:positionV relativeFrom="page">
                <wp:posOffset>484505</wp:posOffset>
              </wp:positionV>
              <wp:extent cx="140335" cy="160655"/>
              <wp:effectExtent l="2540" t="0" r="3175" b="1905"/>
              <wp:wrapNone/>
              <wp:docPr id="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C" w:rsidRDefault="000B3CEC">
                          <w:pPr>
                            <w:pStyle w:val="1f4"/>
                            <w:shd w:val="clear" w:color="auto" w:fill="auto"/>
                            <w:spacing w:line="240" w:lineRule="auto"/>
                          </w:pPr>
                          <w:r>
                            <w:fldChar w:fldCharType="begin"/>
                          </w:r>
                          <w:r>
                            <w:instrText xml:space="preserve"> PAGE \* MERGEFORMAT </w:instrText>
                          </w:r>
                          <w:r>
                            <w:fldChar w:fldCharType="separate"/>
                          </w:r>
                          <w:r w:rsidRPr="00DC3E46">
                            <w:rPr>
                              <w:noProof/>
                            </w:rPr>
                            <w:t>34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107" type="#_x0000_t202" style="position:absolute;margin-left:295.7pt;margin-top:38.15pt;width:11.05pt;height:12.65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XU5rQIAAK8FAAAOAAAAZHJzL2Uyb0RvYy54bWysVG1vmzAQ/j5p/8Hyd8pLgAZ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" filled="f" stroked="f">
              <v:textbox style="mso-fit-shape-to-text:t" inset="0,0,0,0">
                <w:txbxContent>
                  <w:p w:rsidR="000B3CEC" w:rsidRDefault="000B3CEC">
                    <w:pPr>
                      <w:pStyle w:val="1f4"/>
                      <w:shd w:val="clear" w:color="auto" w:fill="auto"/>
                      <w:spacing w:line="240" w:lineRule="auto"/>
                    </w:pPr>
                    <w:r>
                      <w:fldChar w:fldCharType="begin"/>
                    </w:r>
                    <w:r>
                      <w:instrText xml:space="preserve"> PAGE \* MERGEFORMAT </w:instrText>
                    </w:r>
                    <w:r>
                      <w:fldChar w:fldCharType="separate"/>
                    </w:r>
                    <w:r w:rsidRPr="00DC3E46">
                      <w:rPr>
                        <w:noProof/>
                      </w:rPr>
                      <w:t>34</w:t>
                    </w:r>
                    <w:r>
                      <w:fldChar w:fldCharType="end"/>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CEC" w:rsidRDefault="000B3CEC">
    <w:pPr>
      <w:rPr>
        <w:sz w:val="2"/>
        <w:szCs w:val="2"/>
      </w:rPr>
    </w:pPr>
    <w:r>
      <w:rPr>
        <w:noProof/>
        <w:lang w:eastAsia="ru-RU"/>
      </w:rPr>
      <mc:AlternateContent>
        <mc:Choice Requires="wps">
          <w:drawing>
            <wp:anchor distT="0" distB="0" distL="63500" distR="63500" simplePos="0" relativeHeight="251664384" behindDoc="1" locked="0" layoutInCell="1" allowOverlap="1" wp14:anchorId="117BAECA" wp14:editId="50ED40EA">
              <wp:simplePos x="0" y="0"/>
              <wp:positionH relativeFrom="page">
                <wp:posOffset>3816349</wp:posOffset>
              </wp:positionH>
              <wp:positionV relativeFrom="page">
                <wp:posOffset>533400</wp:posOffset>
              </wp:positionV>
              <wp:extent cx="155575" cy="113030"/>
              <wp:effectExtent l="0" t="0" r="15875" b="127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557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C" w:rsidRDefault="000B3CEC">
                          <w:pPr>
                            <w:pStyle w:val="1f4"/>
                            <w:shd w:val="clear" w:color="auto" w:fill="auto"/>
                            <w:spacing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108" type="#_x0000_t202" style="position:absolute;margin-left:300.5pt;margin-top:42pt;width:12.25pt;height:8.9pt;flip:x;z-index:-25165209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" filled="f" stroked="f">
              <v:textbox inset="0,0,0,0">
                <w:txbxContent>
                  <w:p w:rsidR="000B3CEC" w:rsidRDefault="000B3CEC">
                    <w:pPr>
                      <w:pStyle w:val="1f4"/>
                      <w:shd w:val="clear" w:color="auto" w:fill="auto"/>
                      <w:spacing w:line="240" w:lineRule="auto"/>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CEC" w:rsidRPr="0074254E" w:rsidRDefault="000B3CEC" w:rsidP="00143368">
    <w:pPr>
      <w:pStyle w:val="af9"/>
      <w:jc w:val="center"/>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CEC" w:rsidRDefault="000B3CEC">
    <w:pPr>
      <w:pStyle w:val="af9"/>
      <w:jc w:val="center"/>
    </w:pPr>
  </w:p>
  <w:p w:rsidR="000B3CEC" w:rsidRDefault="000B3CEC">
    <w:pPr>
      <w:pStyle w:val="af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CEC" w:rsidRDefault="000B3CEC" w:rsidP="008A72BB">
    <w:pPr>
      <w:pStyle w:val="af9"/>
      <w:framePr w:wrap="around" w:vAnchor="text" w:hAnchor="margin" w:xAlign="center" w:y="1"/>
      <w:rPr>
        <w:rStyle w:val="afff5"/>
      </w:rPr>
    </w:pPr>
    <w:r>
      <w:rPr>
        <w:rStyle w:val="afff5"/>
      </w:rPr>
      <w:fldChar w:fldCharType="begin"/>
    </w:r>
    <w:r>
      <w:rPr>
        <w:rStyle w:val="afff5"/>
      </w:rPr>
      <w:instrText xml:space="preserve">PAGE  </w:instrText>
    </w:r>
    <w:r>
      <w:rPr>
        <w:rStyle w:val="afff5"/>
      </w:rPr>
      <w:fldChar w:fldCharType="end"/>
    </w:r>
  </w:p>
  <w:p w:rsidR="000B3CEC" w:rsidRDefault="000B3CEC">
    <w:pPr>
      <w:pStyle w:val="af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CEC" w:rsidRDefault="000B3CEC">
    <w:pPr>
      <w:pStyle w:val="af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CEC" w:rsidRDefault="000B3CEC" w:rsidP="008A72BB">
    <w:pPr>
      <w:pStyle w:val="af9"/>
      <w:framePr w:wrap="around" w:vAnchor="text" w:hAnchor="margin" w:xAlign="center" w:y="1"/>
      <w:rPr>
        <w:rStyle w:val="afff5"/>
      </w:rPr>
    </w:pPr>
    <w:r>
      <w:rPr>
        <w:rStyle w:val="afff5"/>
      </w:rPr>
      <w:fldChar w:fldCharType="begin"/>
    </w:r>
    <w:r>
      <w:rPr>
        <w:rStyle w:val="afff5"/>
      </w:rPr>
      <w:instrText xml:space="preserve">PAGE  </w:instrText>
    </w:r>
    <w:r>
      <w:rPr>
        <w:rStyle w:val="afff5"/>
      </w:rPr>
      <w:fldChar w:fldCharType="end"/>
    </w:r>
  </w:p>
  <w:p w:rsidR="000B3CEC" w:rsidRDefault="000B3CEC">
    <w:pPr>
      <w:pStyle w:val="af9"/>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CEC" w:rsidRDefault="000B3CEC">
    <w:pPr>
      <w:pStyle w:val="af9"/>
      <w:jc w:val="center"/>
    </w:pPr>
    <w:r>
      <w:t>43</w:t>
    </w:r>
  </w:p>
  <w:p w:rsidR="000B3CEC" w:rsidRDefault="000B3CEC">
    <w:pPr>
      <w:pStyle w:val="af9"/>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CEC" w:rsidRDefault="000B3CEC">
    <w:pPr>
      <w:pStyle w:val="af9"/>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CEC" w:rsidRDefault="000B3CEC">
    <w:pPr>
      <w:rPr>
        <w:sz w:val="2"/>
        <w:szCs w:val="2"/>
      </w:rPr>
    </w:pPr>
    <w:r>
      <w:rPr>
        <w:noProof/>
        <w:lang w:eastAsia="ru-RU"/>
      </w:rPr>
      <mc:AlternateContent>
        <mc:Choice Requires="wps">
          <w:drawing>
            <wp:anchor distT="0" distB="0" distL="63500" distR="63500" simplePos="0" relativeHeight="251659264" behindDoc="1" locked="0" layoutInCell="1" allowOverlap="1" wp14:anchorId="47EBF722" wp14:editId="4274ABFE">
              <wp:simplePos x="0" y="0"/>
              <wp:positionH relativeFrom="page">
                <wp:posOffset>3755390</wp:posOffset>
              </wp:positionH>
              <wp:positionV relativeFrom="page">
                <wp:posOffset>484505</wp:posOffset>
              </wp:positionV>
              <wp:extent cx="140335" cy="160655"/>
              <wp:effectExtent l="2540" t="0" r="3175" b="1905"/>
              <wp:wrapNone/>
              <wp:docPr id="3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C" w:rsidRDefault="000B3CEC">
                          <w:pPr>
                            <w:pStyle w:val="1f4"/>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04" type="#_x0000_t202" style="position:absolute;margin-left:295.7pt;margin-top:38.15pt;width:11.05pt;height:12.6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cqQIAAKgFAAAOAAAAZHJzL2Uyb0RvYy54bWysVG1vmzAQ/j5p/8Hyd8pLgAZ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" filled="f" stroked="f">
              <v:textbox style="mso-fit-shape-to-text:t" inset="0,0,0,0">
                <w:txbxContent>
                  <w:p w:rsidR="000B3CEC" w:rsidRDefault="000B3CEC">
                    <w:pPr>
                      <w:pStyle w:val="1f4"/>
                      <w:shd w:val="clear" w:color="auto" w:fill="auto"/>
                      <w:spacing w:line="240" w:lineRule="auto"/>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7B3E8D8A"/>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1362B4D"/>
    <w:multiLevelType w:val="hybridMultilevel"/>
    <w:tmpl w:val="DE4EFC24"/>
    <w:lvl w:ilvl="0" w:tplc="9A648468">
      <w:start w:val="1"/>
      <w:numFmt w:val="decimal"/>
      <w:lvlText w:val="%1)"/>
      <w:lvlJc w:val="left"/>
      <w:pPr>
        <w:ind w:left="2074" w:hanging="13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2134537"/>
    <w:multiLevelType w:val="multilevel"/>
    <w:tmpl w:val="20B2A63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05C1700D"/>
    <w:multiLevelType w:val="hybridMultilevel"/>
    <w:tmpl w:val="B0AAEEA6"/>
    <w:lvl w:ilvl="0" w:tplc="863E5F96">
      <w:start w:val="1"/>
      <w:numFmt w:val="bullet"/>
      <w:lvlText w:val="•"/>
      <w:lvlJc w:val="left"/>
      <w:pPr>
        <w:ind w:left="71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062027E4"/>
    <w:multiLevelType w:val="hybridMultilevel"/>
    <w:tmpl w:val="A02E7008"/>
    <w:lvl w:ilvl="0" w:tplc="C39CB6C2">
      <w:start w:val="1"/>
      <w:numFmt w:val="decimal"/>
      <w:lvlText w:val="%1)"/>
      <w:lvlJc w:val="left"/>
      <w:pPr>
        <w:ind w:left="1069" w:hanging="360"/>
      </w:pPr>
      <w:rPr>
        <w:rFonts w:ascii="TimesNewRomanPSMT" w:hAnsi="TimesNewRomanPSMT" w:cs="TimesNewRomanPSMT" w:hint="default"/>
        <w:sz w:val="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6DC68F7"/>
    <w:multiLevelType w:val="hybridMultilevel"/>
    <w:tmpl w:val="13341C40"/>
    <w:lvl w:ilvl="0" w:tplc="0419000F">
      <w:start w:val="1"/>
      <w:numFmt w:val="decimal"/>
      <w:lvlText w:val="%1."/>
      <w:lvlJc w:val="left"/>
      <w:pPr>
        <w:tabs>
          <w:tab w:val="num" w:pos="560"/>
        </w:tabs>
        <w:ind w:left="5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B7E147B"/>
    <w:multiLevelType w:val="hybridMultilevel"/>
    <w:tmpl w:val="AE00CFC4"/>
    <w:lvl w:ilvl="0" w:tplc="863E5F96">
      <w:start w:val="1"/>
      <w:numFmt w:val="bullet"/>
      <w:lvlText w:val="•"/>
      <w:lvlJc w:val="left"/>
      <w:pPr>
        <w:ind w:left="7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518" w:hanging="360"/>
      </w:pPr>
      <w:rPr>
        <w:rFonts w:ascii="Courier New" w:hAnsi="Courier New" w:cs="Courier New" w:hint="default"/>
      </w:rPr>
    </w:lvl>
    <w:lvl w:ilvl="2" w:tplc="04190005" w:tentative="1">
      <w:start w:val="1"/>
      <w:numFmt w:val="bullet"/>
      <w:lvlText w:val=""/>
      <w:lvlJc w:val="left"/>
      <w:pPr>
        <w:ind w:left="2238" w:hanging="360"/>
      </w:pPr>
      <w:rPr>
        <w:rFonts w:ascii="Wingdings" w:hAnsi="Wingdings" w:hint="default"/>
      </w:rPr>
    </w:lvl>
    <w:lvl w:ilvl="3" w:tplc="04190001" w:tentative="1">
      <w:start w:val="1"/>
      <w:numFmt w:val="bullet"/>
      <w:lvlText w:val=""/>
      <w:lvlJc w:val="left"/>
      <w:pPr>
        <w:ind w:left="2958" w:hanging="360"/>
      </w:pPr>
      <w:rPr>
        <w:rFonts w:ascii="Symbol" w:hAnsi="Symbol" w:hint="default"/>
      </w:rPr>
    </w:lvl>
    <w:lvl w:ilvl="4" w:tplc="04190003" w:tentative="1">
      <w:start w:val="1"/>
      <w:numFmt w:val="bullet"/>
      <w:lvlText w:val="o"/>
      <w:lvlJc w:val="left"/>
      <w:pPr>
        <w:ind w:left="3678" w:hanging="360"/>
      </w:pPr>
      <w:rPr>
        <w:rFonts w:ascii="Courier New" w:hAnsi="Courier New" w:cs="Courier New" w:hint="default"/>
      </w:rPr>
    </w:lvl>
    <w:lvl w:ilvl="5" w:tplc="04190005" w:tentative="1">
      <w:start w:val="1"/>
      <w:numFmt w:val="bullet"/>
      <w:lvlText w:val=""/>
      <w:lvlJc w:val="left"/>
      <w:pPr>
        <w:ind w:left="4398" w:hanging="360"/>
      </w:pPr>
      <w:rPr>
        <w:rFonts w:ascii="Wingdings" w:hAnsi="Wingdings" w:hint="default"/>
      </w:rPr>
    </w:lvl>
    <w:lvl w:ilvl="6" w:tplc="04190001" w:tentative="1">
      <w:start w:val="1"/>
      <w:numFmt w:val="bullet"/>
      <w:lvlText w:val=""/>
      <w:lvlJc w:val="left"/>
      <w:pPr>
        <w:ind w:left="5118" w:hanging="360"/>
      </w:pPr>
      <w:rPr>
        <w:rFonts w:ascii="Symbol" w:hAnsi="Symbol" w:hint="default"/>
      </w:rPr>
    </w:lvl>
    <w:lvl w:ilvl="7" w:tplc="04190003" w:tentative="1">
      <w:start w:val="1"/>
      <w:numFmt w:val="bullet"/>
      <w:lvlText w:val="o"/>
      <w:lvlJc w:val="left"/>
      <w:pPr>
        <w:ind w:left="5838" w:hanging="360"/>
      </w:pPr>
      <w:rPr>
        <w:rFonts w:ascii="Courier New" w:hAnsi="Courier New" w:cs="Courier New" w:hint="default"/>
      </w:rPr>
    </w:lvl>
    <w:lvl w:ilvl="8" w:tplc="04190005" w:tentative="1">
      <w:start w:val="1"/>
      <w:numFmt w:val="bullet"/>
      <w:lvlText w:val=""/>
      <w:lvlJc w:val="left"/>
      <w:pPr>
        <w:ind w:left="6558" w:hanging="360"/>
      </w:pPr>
      <w:rPr>
        <w:rFonts w:ascii="Wingdings" w:hAnsi="Wingdings" w:hint="default"/>
      </w:rPr>
    </w:lvl>
  </w:abstractNum>
  <w:abstractNum w:abstractNumId="7">
    <w:nsid w:val="103148FC"/>
    <w:multiLevelType w:val="hybridMultilevel"/>
    <w:tmpl w:val="4E9069A6"/>
    <w:lvl w:ilvl="0" w:tplc="A0184E28">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4C21C32">
      <w:start w:val="1"/>
      <w:numFmt w:val="bullet"/>
      <w:lvlText w:val="o"/>
      <w:lvlJc w:val="left"/>
      <w:pPr>
        <w:ind w:left="16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63A0B14">
      <w:start w:val="1"/>
      <w:numFmt w:val="bullet"/>
      <w:lvlText w:val="▪"/>
      <w:lvlJc w:val="left"/>
      <w:pPr>
        <w:ind w:left="2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C2E10CA">
      <w:start w:val="1"/>
      <w:numFmt w:val="bullet"/>
      <w:lvlText w:val="•"/>
      <w:lvlJc w:val="left"/>
      <w:pPr>
        <w:ind w:left="3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23A90B4">
      <w:start w:val="1"/>
      <w:numFmt w:val="bullet"/>
      <w:lvlText w:val="o"/>
      <w:lvlJc w:val="left"/>
      <w:pPr>
        <w:ind w:left="3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07A19FE">
      <w:start w:val="1"/>
      <w:numFmt w:val="bullet"/>
      <w:lvlText w:val="▪"/>
      <w:lvlJc w:val="left"/>
      <w:pPr>
        <w:ind w:left="4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FA85EA4">
      <w:start w:val="1"/>
      <w:numFmt w:val="bullet"/>
      <w:lvlText w:val="•"/>
      <w:lvlJc w:val="left"/>
      <w:pPr>
        <w:ind w:left="5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D9CB504">
      <w:start w:val="1"/>
      <w:numFmt w:val="bullet"/>
      <w:lvlText w:val="o"/>
      <w:lvlJc w:val="left"/>
      <w:pPr>
        <w:ind w:left="5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450B546">
      <w:start w:val="1"/>
      <w:numFmt w:val="bullet"/>
      <w:lvlText w:val="▪"/>
      <w:lvlJc w:val="left"/>
      <w:pPr>
        <w:ind w:left="6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
    <w:nsid w:val="130426AA"/>
    <w:multiLevelType w:val="multilevel"/>
    <w:tmpl w:val="182216CA"/>
    <w:lvl w:ilvl="0">
      <w:start w:val="2"/>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Restart w:val="0"/>
      <w:lvlText w:val="%1.%2."/>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7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4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1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8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5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3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0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
    <w:nsid w:val="14276394"/>
    <w:multiLevelType w:val="hybridMultilevel"/>
    <w:tmpl w:val="91F84F74"/>
    <w:lvl w:ilvl="0" w:tplc="AB5462C4">
      <w:start w:val="1"/>
      <w:numFmt w:val="decimal"/>
      <w:lvlText w:val="%1."/>
      <w:lvlJc w:val="center"/>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96F5A25"/>
    <w:multiLevelType w:val="multilevel"/>
    <w:tmpl w:val="08146254"/>
    <w:lvl w:ilvl="0">
      <w:start w:val="3"/>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3"/>
      <w:numFmt w:val="decimal"/>
      <w:lvlText w:val="%1.%2"/>
      <w:lvlJc w:val="left"/>
      <w:pPr>
        <w:ind w:left="6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decimal"/>
      <w:lvlRestart w:val="0"/>
      <w:lvlText w:val="%1.%2.%3."/>
      <w:lvlJc w:val="left"/>
      <w:pPr>
        <w:ind w:left="10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6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
    <w:nsid w:val="22345EB4"/>
    <w:multiLevelType w:val="multilevel"/>
    <w:tmpl w:val="E33AAE24"/>
    <w:lvl w:ilvl="0">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9"/>
      <w:numFmt w:val="decimal"/>
      <w:lvlRestart w:val="0"/>
      <w:lvlText w:val="%1.%2."/>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6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3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0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7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5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2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9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
    <w:nsid w:val="28B71D8B"/>
    <w:multiLevelType w:val="hybridMultilevel"/>
    <w:tmpl w:val="38822EA0"/>
    <w:lvl w:ilvl="0" w:tplc="F59C1D44">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FC2B7E4">
      <w:start w:val="1"/>
      <w:numFmt w:val="lowerLetter"/>
      <w:lvlText w:val="%2"/>
      <w:lvlJc w:val="left"/>
      <w:pPr>
        <w:ind w:left="16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BAECBB4">
      <w:start w:val="1"/>
      <w:numFmt w:val="lowerRoman"/>
      <w:lvlText w:val="%3"/>
      <w:lvlJc w:val="left"/>
      <w:pPr>
        <w:ind w:left="23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B4E4910">
      <w:start w:val="1"/>
      <w:numFmt w:val="decimal"/>
      <w:lvlText w:val="%4"/>
      <w:lvlJc w:val="left"/>
      <w:pPr>
        <w:ind w:left="30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64889C4">
      <w:start w:val="1"/>
      <w:numFmt w:val="lowerLetter"/>
      <w:lvlText w:val="%5"/>
      <w:lvlJc w:val="left"/>
      <w:pPr>
        <w:ind w:left="37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852FA1C">
      <w:start w:val="1"/>
      <w:numFmt w:val="lowerRoman"/>
      <w:lvlText w:val="%6"/>
      <w:lvlJc w:val="left"/>
      <w:pPr>
        <w:ind w:left="45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43645C2">
      <w:start w:val="1"/>
      <w:numFmt w:val="decimal"/>
      <w:lvlText w:val="%7"/>
      <w:lvlJc w:val="left"/>
      <w:pPr>
        <w:ind w:left="52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292A470">
      <w:start w:val="1"/>
      <w:numFmt w:val="lowerLetter"/>
      <w:lvlText w:val="%8"/>
      <w:lvlJc w:val="left"/>
      <w:pPr>
        <w:ind w:left="59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7C87238">
      <w:start w:val="1"/>
      <w:numFmt w:val="lowerRoman"/>
      <w:lvlText w:val="%9"/>
      <w:lvlJc w:val="left"/>
      <w:pPr>
        <w:ind w:left="66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
    <w:nsid w:val="290E2723"/>
    <w:multiLevelType w:val="multilevel"/>
    <w:tmpl w:val="5660008E"/>
    <w:lvl w:ilvl="0">
      <w:start w:val="2"/>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4"/>
      <w:numFmt w:val="decimal"/>
      <w:lvlRestart w:val="0"/>
      <w:lvlText w:val="%1.%2."/>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5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2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0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7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4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1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8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2ACB6B0B"/>
    <w:multiLevelType w:val="multilevel"/>
    <w:tmpl w:val="B654562E"/>
    <w:lvl w:ilvl="0">
      <w:start w:val="3"/>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5"/>
      <w:numFmt w:val="decimal"/>
      <w:lvlText w:val="%1.%2"/>
      <w:lvlJc w:val="left"/>
      <w:pPr>
        <w:ind w:left="6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decimal"/>
      <w:lvlRestart w:val="0"/>
      <w:lvlText w:val="%1.%2.%3."/>
      <w:lvlJc w:val="left"/>
      <w:pPr>
        <w:ind w:left="10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6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5">
    <w:nsid w:val="2E663FAE"/>
    <w:multiLevelType w:val="multilevel"/>
    <w:tmpl w:val="831AFCAC"/>
    <w:lvl w:ilvl="0">
      <w:start w:val="1"/>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E7E4961"/>
    <w:multiLevelType w:val="multilevel"/>
    <w:tmpl w:val="ACC446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0B12FF7"/>
    <w:multiLevelType w:val="hybridMultilevel"/>
    <w:tmpl w:val="FFD40F0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327583"/>
    <w:multiLevelType w:val="multilevel"/>
    <w:tmpl w:val="5002BB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1457073"/>
    <w:multiLevelType w:val="hybridMultilevel"/>
    <w:tmpl w:val="5D56FEB2"/>
    <w:lvl w:ilvl="0" w:tplc="863E5F96">
      <w:start w:val="1"/>
      <w:numFmt w:val="bullet"/>
      <w:lvlText w:val="•"/>
      <w:lvlJc w:val="left"/>
      <w:pPr>
        <w:ind w:left="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56F0CB92">
      <w:start w:val="1"/>
      <w:numFmt w:val="bullet"/>
      <w:lvlText w:val="o"/>
      <w:lvlJc w:val="left"/>
      <w:pPr>
        <w:ind w:left="10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1CA6846A">
      <w:start w:val="1"/>
      <w:numFmt w:val="bullet"/>
      <w:lvlText w:val="▪"/>
      <w:lvlJc w:val="left"/>
      <w:pPr>
        <w:ind w:left="18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3E1C066E">
      <w:start w:val="1"/>
      <w:numFmt w:val="bullet"/>
      <w:lvlText w:val="•"/>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0958CA44">
      <w:start w:val="1"/>
      <w:numFmt w:val="bullet"/>
      <w:lvlText w:val="o"/>
      <w:lvlJc w:val="left"/>
      <w:pPr>
        <w:ind w:left="32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0C126E14">
      <w:start w:val="1"/>
      <w:numFmt w:val="bullet"/>
      <w:lvlText w:val="▪"/>
      <w:lvlJc w:val="left"/>
      <w:pPr>
        <w:ind w:left="39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78328BF6">
      <w:start w:val="1"/>
      <w:numFmt w:val="bullet"/>
      <w:lvlText w:val="•"/>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04EE7130">
      <w:start w:val="1"/>
      <w:numFmt w:val="bullet"/>
      <w:lvlText w:val="o"/>
      <w:lvlJc w:val="left"/>
      <w:pPr>
        <w:ind w:left="54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BA76CCBC">
      <w:start w:val="1"/>
      <w:numFmt w:val="bullet"/>
      <w:lvlText w:val="▪"/>
      <w:lvlJc w:val="left"/>
      <w:pPr>
        <w:ind w:left="61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20">
    <w:nsid w:val="321918D9"/>
    <w:multiLevelType w:val="hybridMultilevel"/>
    <w:tmpl w:val="085AE120"/>
    <w:lvl w:ilvl="0" w:tplc="4C40B78C">
      <w:start w:val="1"/>
      <w:numFmt w:val="bullet"/>
      <w:lvlText w:val="•"/>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E5CCD76">
      <w:start w:val="1"/>
      <w:numFmt w:val="bullet"/>
      <w:lvlText w:val="o"/>
      <w:lvlJc w:val="left"/>
      <w:pPr>
        <w:ind w:left="5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94276F2">
      <w:start w:val="1"/>
      <w:numFmt w:val="bullet"/>
      <w:lvlText w:val="▪"/>
      <w:lvlJc w:val="left"/>
      <w:pPr>
        <w:ind w:left="7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172A84E">
      <w:start w:val="1"/>
      <w:numFmt w:val="bullet"/>
      <w:lvlRestart w:val="0"/>
      <w:lvlText w:val="-"/>
      <w:lvlJc w:val="left"/>
      <w:pPr>
        <w:ind w:left="5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79EAE10">
      <w:start w:val="1"/>
      <w:numFmt w:val="bullet"/>
      <w:lvlText w:val="o"/>
      <w:lvlJc w:val="left"/>
      <w:pPr>
        <w:ind w:left="16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8FE4C3E">
      <w:start w:val="1"/>
      <w:numFmt w:val="bullet"/>
      <w:lvlText w:val="▪"/>
      <w:lvlJc w:val="left"/>
      <w:pPr>
        <w:ind w:left="2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0540A3C">
      <w:start w:val="1"/>
      <w:numFmt w:val="bullet"/>
      <w:lvlText w:val="•"/>
      <w:lvlJc w:val="left"/>
      <w:pPr>
        <w:ind w:left="3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B924B5E">
      <w:start w:val="1"/>
      <w:numFmt w:val="bullet"/>
      <w:lvlText w:val="o"/>
      <w:lvlJc w:val="left"/>
      <w:pPr>
        <w:ind w:left="3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462C3D4">
      <w:start w:val="1"/>
      <w:numFmt w:val="bullet"/>
      <w:lvlText w:val="▪"/>
      <w:lvlJc w:val="left"/>
      <w:pPr>
        <w:ind w:left="4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1">
    <w:nsid w:val="35147115"/>
    <w:multiLevelType w:val="hybridMultilevel"/>
    <w:tmpl w:val="254C3BBA"/>
    <w:lvl w:ilvl="0" w:tplc="863E5F96">
      <w:start w:val="1"/>
      <w:numFmt w:val="bullet"/>
      <w:lvlText w:val="•"/>
      <w:lvlJc w:val="left"/>
      <w:pPr>
        <w:ind w:left="7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518" w:hanging="360"/>
      </w:pPr>
      <w:rPr>
        <w:rFonts w:ascii="Courier New" w:hAnsi="Courier New" w:cs="Courier New" w:hint="default"/>
      </w:rPr>
    </w:lvl>
    <w:lvl w:ilvl="2" w:tplc="04190005" w:tentative="1">
      <w:start w:val="1"/>
      <w:numFmt w:val="bullet"/>
      <w:lvlText w:val=""/>
      <w:lvlJc w:val="left"/>
      <w:pPr>
        <w:ind w:left="2238" w:hanging="360"/>
      </w:pPr>
      <w:rPr>
        <w:rFonts w:ascii="Wingdings" w:hAnsi="Wingdings" w:hint="default"/>
      </w:rPr>
    </w:lvl>
    <w:lvl w:ilvl="3" w:tplc="04190001" w:tentative="1">
      <w:start w:val="1"/>
      <w:numFmt w:val="bullet"/>
      <w:lvlText w:val=""/>
      <w:lvlJc w:val="left"/>
      <w:pPr>
        <w:ind w:left="2958" w:hanging="360"/>
      </w:pPr>
      <w:rPr>
        <w:rFonts w:ascii="Symbol" w:hAnsi="Symbol" w:hint="default"/>
      </w:rPr>
    </w:lvl>
    <w:lvl w:ilvl="4" w:tplc="04190003" w:tentative="1">
      <w:start w:val="1"/>
      <w:numFmt w:val="bullet"/>
      <w:lvlText w:val="o"/>
      <w:lvlJc w:val="left"/>
      <w:pPr>
        <w:ind w:left="3678" w:hanging="360"/>
      </w:pPr>
      <w:rPr>
        <w:rFonts w:ascii="Courier New" w:hAnsi="Courier New" w:cs="Courier New" w:hint="default"/>
      </w:rPr>
    </w:lvl>
    <w:lvl w:ilvl="5" w:tplc="04190005" w:tentative="1">
      <w:start w:val="1"/>
      <w:numFmt w:val="bullet"/>
      <w:lvlText w:val=""/>
      <w:lvlJc w:val="left"/>
      <w:pPr>
        <w:ind w:left="4398" w:hanging="360"/>
      </w:pPr>
      <w:rPr>
        <w:rFonts w:ascii="Wingdings" w:hAnsi="Wingdings" w:hint="default"/>
      </w:rPr>
    </w:lvl>
    <w:lvl w:ilvl="6" w:tplc="04190001" w:tentative="1">
      <w:start w:val="1"/>
      <w:numFmt w:val="bullet"/>
      <w:lvlText w:val=""/>
      <w:lvlJc w:val="left"/>
      <w:pPr>
        <w:ind w:left="5118" w:hanging="360"/>
      </w:pPr>
      <w:rPr>
        <w:rFonts w:ascii="Symbol" w:hAnsi="Symbol" w:hint="default"/>
      </w:rPr>
    </w:lvl>
    <w:lvl w:ilvl="7" w:tplc="04190003" w:tentative="1">
      <w:start w:val="1"/>
      <w:numFmt w:val="bullet"/>
      <w:lvlText w:val="o"/>
      <w:lvlJc w:val="left"/>
      <w:pPr>
        <w:ind w:left="5838" w:hanging="360"/>
      </w:pPr>
      <w:rPr>
        <w:rFonts w:ascii="Courier New" w:hAnsi="Courier New" w:cs="Courier New" w:hint="default"/>
      </w:rPr>
    </w:lvl>
    <w:lvl w:ilvl="8" w:tplc="04190005" w:tentative="1">
      <w:start w:val="1"/>
      <w:numFmt w:val="bullet"/>
      <w:lvlText w:val=""/>
      <w:lvlJc w:val="left"/>
      <w:pPr>
        <w:ind w:left="6558" w:hanging="360"/>
      </w:pPr>
      <w:rPr>
        <w:rFonts w:ascii="Wingdings" w:hAnsi="Wingdings" w:hint="default"/>
      </w:rPr>
    </w:lvl>
  </w:abstractNum>
  <w:abstractNum w:abstractNumId="22">
    <w:nsid w:val="3CFB209B"/>
    <w:multiLevelType w:val="multilevel"/>
    <w:tmpl w:val="1952BD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028726E"/>
    <w:multiLevelType w:val="hybridMultilevel"/>
    <w:tmpl w:val="E2CADDD8"/>
    <w:lvl w:ilvl="0" w:tplc="D882890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4">
    <w:nsid w:val="480C4202"/>
    <w:multiLevelType w:val="multilevel"/>
    <w:tmpl w:val="F5961E88"/>
    <w:lvl w:ilvl="0">
      <w:start w:val="3"/>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2"/>
      <w:numFmt w:val="decimal"/>
      <w:lvlText w:val="%1.%2"/>
      <w:lvlJc w:val="left"/>
      <w:pPr>
        <w:ind w:left="6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decimal"/>
      <w:lvlRestart w:val="0"/>
      <w:lvlText w:val="%1.%2.%3."/>
      <w:lvlJc w:val="left"/>
      <w:pPr>
        <w:ind w:left="10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6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5">
    <w:nsid w:val="48D97CD3"/>
    <w:multiLevelType w:val="multilevel"/>
    <w:tmpl w:val="EBFCD746"/>
    <w:lvl w:ilvl="0">
      <w:start w:val="3"/>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4"/>
      <w:numFmt w:val="decimal"/>
      <w:lvlText w:val="%1.%2"/>
      <w:lvlJc w:val="left"/>
      <w:pPr>
        <w:ind w:left="6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decimal"/>
      <w:lvlRestart w:val="0"/>
      <w:lvlText w:val="%1.%2.%3."/>
      <w:lvlJc w:val="left"/>
      <w:pPr>
        <w:ind w:left="10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6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6">
    <w:nsid w:val="4B3F6276"/>
    <w:multiLevelType w:val="hybridMultilevel"/>
    <w:tmpl w:val="3196CD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D34773F"/>
    <w:multiLevelType w:val="hybridMultilevel"/>
    <w:tmpl w:val="0F58F0A8"/>
    <w:lvl w:ilvl="0" w:tplc="F4027F54">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B72AFDC">
      <w:start w:val="1"/>
      <w:numFmt w:val="bullet"/>
      <w:lvlText w:val="o"/>
      <w:lvlJc w:val="left"/>
      <w:pPr>
        <w:ind w:left="15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E2CF5B0">
      <w:start w:val="1"/>
      <w:numFmt w:val="bullet"/>
      <w:lvlText w:val="▪"/>
      <w:lvlJc w:val="left"/>
      <w:pPr>
        <w:ind w:left="22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7EE196E">
      <w:start w:val="1"/>
      <w:numFmt w:val="bullet"/>
      <w:lvlText w:val="•"/>
      <w:lvlJc w:val="left"/>
      <w:pPr>
        <w:ind w:left="30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2D616BC">
      <w:start w:val="1"/>
      <w:numFmt w:val="bullet"/>
      <w:lvlText w:val="o"/>
      <w:lvlJc w:val="left"/>
      <w:pPr>
        <w:ind w:left="37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112FA9C">
      <w:start w:val="1"/>
      <w:numFmt w:val="bullet"/>
      <w:lvlText w:val="▪"/>
      <w:lvlJc w:val="left"/>
      <w:pPr>
        <w:ind w:left="44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046D3E0">
      <w:start w:val="1"/>
      <w:numFmt w:val="bullet"/>
      <w:lvlText w:val="•"/>
      <w:lvlJc w:val="left"/>
      <w:pPr>
        <w:ind w:left="51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86CF31E">
      <w:start w:val="1"/>
      <w:numFmt w:val="bullet"/>
      <w:lvlText w:val="o"/>
      <w:lvlJc w:val="left"/>
      <w:pPr>
        <w:ind w:left="58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D909A74">
      <w:start w:val="1"/>
      <w:numFmt w:val="bullet"/>
      <w:lvlText w:val="▪"/>
      <w:lvlJc w:val="left"/>
      <w:pPr>
        <w:ind w:left="66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8">
    <w:nsid w:val="53762349"/>
    <w:multiLevelType w:val="hybridMultilevel"/>
    <w:tmpl w:val="D5301600"/>
    <w:lvl w:ilvl="0" w:tplc="60007682">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E1E6E540">
      <w:start w:val="1"/>
      <w:numFmt w:val="bullet"/>
      <w:lvlText w:val="o"/>
      <w:lvlJc w:val="left"/>
      <w:pPr>
        <w:ind w:left="5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7610C4D0">
      <w:start w:val="1"/>
      <w:numFmt w:val="bullet"/>
      <w:lvlRestart w:val="0"/>
      <w:lvlText w:val=""/>
      <w:lvlJc w:val="left"/>
      <w:pPr>
        <w:ind w:left="426"/>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E286EC4E">
      <w:start w:val="1"/>
      <w:numFmt w:val="bullet"/>
      <w:lvlText w:val="•"/>
      <w:lvlJc w:val="left"/>
      <w:pPr>
        <w:ind w:left="14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30267192">
      <w:start w:val="1"/>
      <w:numFmt w:val="bullet"/>
      <w:lvlText w:val="o"/>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472E19FA">
      <w:start w:val="1"/>
      <w:numFmt w:val="bullet"/>
      <w:lvlText w:val="▪"/>
      <w:lvlJc w:val="left"/>
      <w:pPr>
        <w:ind w:left="28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F990AA14">
      <w:start w:val="1"/>
      <w:numFmt w:val="bullet"/>
      <w:lvlText w:val="•"/>
      <w:lvlJc w:val="left"/>
      <w:pPr>
        <w:ind w:left="36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34B8D0EA">
      <w:start w:val="1"/>
      <w:numFmt w:val="bullet"/>
      <w:lvlText w:val="o"/>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3BCC49A6">
      <w:start w:val="1"/>
      <w:numFmt w:val="bullet"/>
      <w:lvlText w:val="▪"/>
      <w:lvlJc w:val="left"/>
      <w:pPr>
        <w:ind w:left="50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29">
    <w:nsid w:val="55D35387"/>
    <w:multiLevelType w:val="multilevel"/>
    <w:tmpl w:val="664CF492"/>
    <w:lvl w:ilvl="0">
      <w:start w:val="4"/>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Restart w:val="0"/>
      <w:lvlText w:val="%1.%2."/>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0">
    <w:nsid w:val="56734787"/>
    <w:multiLevelType w:val="singleLevel"/>
    <w:tmpl w:val="0419000F"/>
    <w:lvl w:ilvl="0">
      <w:start w:val="1"/>
      <w:numFmt w:val="decimal"/>
      <w:lvlText w:val="%1."/>
      <w:lvlJc w:val="left"/>
      <w:pPr>
        <w:tabs>
          <w:tab w:val="num" w:pos="360"/>
        </w:tabs>
        <w:ind w:left="360" w:hanging="360"/>
      </w:pPr>
    </w:lvl>
  </w:abstractNum>
  <w:abstractNum w:abstractNumId="31">
    <w:nsid w:val="56BB1D1A"/>
    <w:multiLevelType w:val="multilevel"/>
    <w:tmpl w:val="51EEA494"/>
    <w:lvl w:ilvl="0">
      <w:start w:val="2"/>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8"/>
      <w:numFmt w:val="decimal"/>
      <w:lvlRestart w:val="0"/>
      <w:lvlText w:val="%1.%2."/>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2">
    <w:nsid w:val="5DA008AE"/>
    <w:multiLevelType w:val="multilevel"/>
    <w:tmpl w:val="721884FA"/>
    <w:lvl w:ilvl="0">
      <w:start w:val="5"/>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3"/>
      <w:numFmt w:val="decimal"/>
      <w:lvlRestart w:val="0"/>
      <w:lvlText w:val="%1.%2."/>
      <w:lvlJc w:val="left"/>
      <w:pPr>
        <w:ind w:left="2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3">
    <w:nsid w:val="61A41153"/>
    <w:multiLevelType w:val="multilevel"/>
    <w:tmpl w:val="C36ECD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3FB5E68"/>
    <w:multiLevelType w:val="hybridMultilevel"/>
    <w:tmpl w:val="0CD48EEE"/>
    <w:lvl w:ilvl="0" w:tplc="EA44E56C">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85477BC">
      <w:start w:val="1"/>
      <w:numFmt w:val="bullet"/>
      <w:lvlText w:val="o"/>
      <w:lvlJc w:val="left"/>
      <w:pPr>
        <w:ind w:left="16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EE8E95A">
      <w:start w:val="1"/>
      <w:numFmt w:val="bullet"/>
      <w:lvlText w:val="▪"/>
      <w:lvlJc w:val="left"/>
      <w:pPr>
        <w:ind w:left="23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130B04C">
      <w:start w:val="1"/>
      <w:numFmt w:val="bullet"/>
      <w:lvlText w:val="•"/>
      <w:lvlJc w:val="left"/>
      <w:pPr>
        <w:ind w:left="30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F5E478E">
      <w:start w:val="1"/>
      <w:numFmt w:val="bullet"/>
      <w:lvlText w:val="o"/>
      <w:lvlJc w:val="left"/>
      <w:pPr>
        <w:ind w:left="37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3223BA0">
      <w:start w:val="1"/>
      <w:numFmt w:val="bullet"/>
      <w:lvlText w:val="▪"/>
      <w:lvlJc w:val="left"/>
      <w:pPr>
        <w:ind w:left="45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9041484">
      <w:start w:val="1"/>
      <w:numFmt w:val="bullet"/>
      <w:lvlText w:val="•"/>
      <w:lvlJc w:val="left"/>
      <w:pPr>
        <w:ind w:left="52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79E5C90">
      <w:start w:val="1"/>
      <w:numFmt w:val="bullet"/>
      <w:lvlText w:val="o"/>
      <w:lvlJc w:val="left"/>
      <w:pPr>
        <w:ind w:left="59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326704A">
      <w:start w:val="1"/>
      <w:numFmt w:val="bullet"/>
      <w:lvlText w:val="▪"/>
      <w:lvlJc w:val="left"/>
      <w:pPr>
        <w:ind w:left="66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5">
    <w:nsid w:val="64107478"/>
    <w:multiLevelType w:val="multilevel"/>
    <w:tmpl w:val="049C4336"/>
    <w:lvl w:ilvl="0">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4"/>
      <w:numFmt w:val="decimal"/>
      <w:lvlRestart w:val="0"/>
      <w:lvlText w:val="%1.%2."/>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6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3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0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7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5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2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9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6">
    <w:nsid w:val="645B3E32"/>
    <w:multiLevelType w:val="hybridMultilevel"/>
    <w:tmpl w:val="7CA2C2E6"/>
    <w:lvl w:ilvl="0" w:tplc="828809FE">
      <w:start w:val="1"/>
      <w:numFmt w:val="bullet"/>
      <w:lvlText w:val="•"/>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6B0191A">
      <w:start w:val="1"/>
      <w:numFmt w:val="bullet"/>
      <w:lvlText w:val="o"/>
      <w:lvlJc w:val="left"/>
      <w:pPr>
        <w:ind w:left="6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DB01C62">
      <w:start w:val="1"/>
      <w:numFmt w:val="bullet"/>
      <w:lvlRestart w:val="0"/>
      <w:lvlText w:val="-"/>
      <w:lvlJc w:val="left"/>
      <w:pPr>
        <w:ind w:left="9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5E48F8E">
      <w:start w:val="1"/>
      <w:numFmt w:val="bullet"/>
      <w:lvlText w:val="•"/>
      <w:lvlJc w:val="left"/>
      <w:pPr>
        <w:ind w:left="16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0FA12E4">
      <w:start w:val="1"/>
      <w:numFmt w:val="bullet"/>
      <w:lvlText w:val="o"/>
      <w:lvlJc w:val="left"/>
      <w:pPr>
        <w:ind w:left="23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DB2BEC0">
      <w:start w:val="1"/>
      <w:numFmt w:val="bullet"/>
      <w:lvlText w:val="▪"/>
      <w:lvlJc w:val="left"/>
      <w:pPr>
        <w:ind w:left="30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CEA1EB8">
      <w:start w:val="1"/>
      <w:numFmt w:val="bullet"/>
      <w:lvlText w:val="•"/>
      <w:lvlJc w:val="left"/>
      <w:pPr>
        <w:ind w:left="37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E4E3DF0">
      <w:start w:val="1"/>
      <w:numFmt w:val="bullet"/>
      <w:lvlText w:val="o"/>
      <w:lvlJc w:val="left"/>
      <w:pPr>
        <w:ind w:left="45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40046E8">
      <w:start w:val="1"/>
      <w:numFmt w:val="bullet"/>
      <w:lvlText w:val="▪"/>
      <w:lvlJc w:val="left"/>
      <w:pPr>
        <w:ind w:left="52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7">
    <w:nsid w:val="6595564C"/>
    <w:multiLevelType w:val="hybridMultilevel"/>
    <w:tmpl w:val="BF12C40A"/>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38">
    <w:nsid w:val="68BC4D87"/>
    <w:multiLevelType w:val="hybridMultilevel"/>
    <w:tmpl w:val="FFD40F0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DD4314D"/>
    <w:multiLevelType w:val="multilevel"/>
    <w:tmpl w:val="2CAC0F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E881776"/>
    <w:multiLevelType w:val="multilevel"/>
    <w:tmpl w:val="8E781B5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nsid w:val="71FC0F99"/>
    <w:multiLevelType w:val="multilevel"/>
    <w:tmpl w:val="8BF4A8C4"/>
    <w:lvl w:ilvl="0">
      <w:start w:val="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3903AA7"/>
    <w:multiLevelType w:val="hybridMultilevel"/>
    <w:tmpl w:val="9D007D18"/>
    <w:lvl w:ilvl="0" w:tplc="619402BA">
      <w:start w:val="1"/>
      <w:numFmt w:val="bullet"/>
      <w:lvlText w:val="•"/>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37434D2">
      <w:start w:val="1"/>
      <w:numFmt w:val="bullet"/>
      <w:lvlText w:val="o"/>
      <w:lvlJc w:val="left"/>
      <w:pPr>
        <w:ind w:left="5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5D4CC5C">
      <w:start w:val="1"/>
      <w:numFmt w:val="bullet"/>
      <w:lvlText w:val="▪"/>
      <w:lvlJc w:val="left"/>
      <w:pPr>
        <w:ind w:left="7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BCA986E">
      <w:start w:val="1"/>
      <w:numFmt w:val="bullet"/>
      <w:lvlRestart w:val="0"/>
      <w:lvlText w:val="-"/>
      <w:lvlJc w:val="left"/>
      <w:pPr>
        <w:ind w:left="10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C419B2">
      <w:start w:val="1"/>
      <w:numFmt w:val="bullet"/>
      <w:lvlText w:val="o"/>
      <w:lvlJc w:val="left"/>
      <w:pPr>
        <w:ind w:left="16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BA25A4E">
      <w:start w:val="1"/>
      <w:numFmt w:val="bullet"/>
      <w:lvlText w:val="▪"/>
      <w:lvlJc w:val="left"/>
      <w:pPr>
        <w:ind w:left="2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E409BD0">
      <w:start w:val="1"/>
      <w:numFmt w:val="bullet"/>
      <w:lvlText w:val="•"/>
      <w:lvlJc w:val="left"/>
      <w:pPr>
        <w:ind w:left="3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6C030D8">
      <w:start w:val="1"/>
      <w:numFmt w:val="bullet"/>
      <w:lvlText w:val="o"/>
      <w:lvlJc w:val="left"/>
      <w:pPr>
        <w:ind w:left="3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4EC0630">
      <w:start w:val="1"/>
      <w:numFmt w:val="bullet"/>
      <w:lvlText w:val="▪"/>
      <w:lvlJc w:val="left"/>
      <w:pPr>
        <w:ind w:left="4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3">
    <w:nsid w:val="76C246AA"/>
    <w:multiLevelType w:val="hybridMultilevel"/>
    <w:tmpl w:val="51ACB138"/>
    <w:lvl w:ilvl="0" w:tplc="55AE7F3C">
      <w:start w:val="1"/>
      <w:numFmt w:val="bullet"/>
      <w:lvlText w:val="•"/>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96A3FFC">
      <w:start w:val="1"/>
      <w:numFmt w:val="bullet"/>
      <w:lvlText w:val="o"/>
      <w:lvlJc w:val="left"/>
      <w:pPr>
        <w:ind w:left="5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BC29012">
      <w:start w:val="1"/>
      <w:numFmt w:val="bullet"/>
      <w:lvlText w:val="▪"/>
      <w:lvlJc w:val="left"/>
      <w:pPr>
        <w:ind w:left="7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A32E368">
      <w:start w:val="1"/>
      <w:numFmt w:val="bullet"/>
      <w:lvlRestart w:val="0"/>
      <w:lvlText w:val="-"/>
      <w:lvlJc w:val="left"/>
      <w:pPr>
        <w:ind w:left="5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E2CECF4">
      <w:start w:val="1"/>
      <w:numFmt w:val="bullet"/>
      <w:lvlText w:val="o"/>
      <w:lvlJc w:val="left"/>
      <w:pPr>
        <w:ind w:left="16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BE2151E">
      <w:start w:val="1"/>
      <w:numFmt w:val="bullet"/>
      <w:lvlText w:val="▪"/>
      <w:lvlJc w:val="left"/>
      <w:pPr>
        <w:ind w:left="2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82CE160">
      <w:start w:val="1"/>
      <w:numFmt w:val="bullet"/>
      <w:lvlText w:val="•"/>
      <w:lvlJc w:val="left"/>
      <w:pPr>
        <w:ind w:left="3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61EC5AC">
      <w:start w:val="1"/>
      <w:numFmt w:val="bullet"/>
      <w:lvlText w:val="o"/>
      <w:lvlJc w:val="left"/>
      <w:pPr>
        <w:ind w:left="3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BA47678">
      <w:start w:val="1"/>
      <w:numFmt w:val="bullet"/>
      <w:lvlText w:val="▪"/>
      <w:lvlJc w:val="left"/>
      <w:pPr>
        <w:ind w:left="4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4">
    <w:nsid w:val="783673CA"/>
    <w:multiLevelType w:val="hybridMultilevel"/>
    <w:tmpl w:val="94A0669E"/>
    <w:lvl w:ilvl="0" w:tplc="4802DC2E">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72E574">
      <w:start w:val="1"/>
      <w:numFmt w:val="lowerLetter"/>
      <w:lvlText w:val="%2"/>
      <w:lvlJc w:val="left"/>
      <w:pPr>
        <w:ind w:left="1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F080D6">
      <w:start w:val="1"/>
      <w:numFmt w:val="lowerRoman"/>
      <w:lvlText w:val="%3"/>
      <w:lvlJc w:val="left"/>
      <w:pPr>
        <w:ind w:left="2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2EA5AE">
      <w:start w:val="1"/>
      <w:numFmt w:val="decimal"/>
      <w:lvlText w:val="%4"/>
      <w:lvlJc w:val="left"/>
      <w:pPr>
        <w:ind w:left="3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F26A68">
      <w:start w:val="1"/>
      <w:numFmt w:val="lowerLetter"/>
      <w:lvlText w:val="%5"/>
      <w:lvlJc w:val="left"/>
      <w:pPr>
        <w:ind w:left="3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BE1C2C">
      <w:start w:val="1"/>
      <w:numFmt w:val="lowerRoman"/>
      <w:lvlText w:val="%6"/>
      <w:lvlJc w:val="left"/>
      <w:pPr>
        <w:ind w:left="4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E2125A">
      <w:start w:val="1"/>
      <w:numFmt w:val="decimal"/>
      <w:lvlText w:val="%7"/>
      <w:lvlJc w:val="left"/>
      <w:pPr>
        <w:ind w:left="5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422858">
      <w:start w:val="1"/>
      <w:numFmt w:val="lowerLetter"/>
      <w:lvlText w:val="%8"/>
      <w:lvlJc w:val="left"/>
      <w:pPr>
        <w:ind w:left="5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D28B26">
      <w:start w:val="1"/>
      <w:numFmt w:val="lowerRoman"/>
      <w:lvlText w:val="%9"/>
      <w:lvlJc w:val="left"/>
      <w:pPr>
        <w:ind w:left="6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0"/>
  </w:num>
  <w:num w:numId="3">
    <w:abstractNumId w:val="0"/>
  </w:num>
  <w:num w:numId="4">
    <w:abstractNumId w:val="0"/>
  </w:num>
  <w:num w:numId="5">
    <w:abstractNumId w:val="26"/>
  </w:num>
  <w:num w:numId="6">
    <w:abstractNumId w:val="18"/>
  </w:num>
  <w:num w:numId="7">
    <w:abstractNumId w:val="40"/>
    <w:lvlOverride w:ilvl="0">
      <w:startOverride w:val="1"/>
    </w:lvlOverride>
    <w:lvlOverride w:ilvl="1"/>
    <w:lvlOverride w:ilvl="2"/>
    <w:lvlOverride w:ilvl="3"/>
    <w:lvlOverride w:ilvl="4"/>
    <w:lvlOverride w:ilvl="5"/>
    <w:lvlOverride w:ilvl="6"/>
    <w:lvlOverride w:ilvl="7"/>
    <w:lvlOverride w:ilvl="8"/>
  </w:num>
  <w:num w:numId="8">
    <w:abstractNumId w:val="2"/>
  </w:num>
  <w:num w:numId="9">
    <w:abstractNumId w:val="9"/>
  </w:num>
  <w:num w:numId="10">
    <w:abstractNumId w:val="17"/>
  </w:num>
  <w:num w:numId="11">
    <w:abstractNumId w:val="4"/>
  </w:num>
  <w:num w:numId="12">
    <w:abstractNumId w:val="39"/>
  </w:num>
  <w:num w:numId="13">
    <w:abstractNumId w:val="5"/>
  </w:num>
  <w:num w:numId="14">
    <w:abstractNumId w:val="16"/>
  </w:num>
  <w:num w:numId="15">
    <w:abstractNumId w:val="1"/>
  </w:num>
  <w:num w:numId="16">
    <w:abstractNumId w:val="37"/>
  </w:num>
  <w:num w:numId="17">
    <w:abstractNumId w:val="38"/>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num>
  <w:num w:numId="20">
    <w:abstractNumId w:val="30"/>
    <w:lvlOverride w:ilvl="0">
      <w:startOverride w:val="1"/>
    </w:lvlOverride>
  </w:num>
  <w:num w:numId="21">
    <w:abstractNumId w:val="33"/>
  </w:num>
  <w:num w:numId="22">
    <w:abstractNumId w:val="15"/>
  </w:num>
  <w:num w:numId="23">
    <w:abstractNumId w:val="41"/>
  </w:num>
  <w:num w:numId="24">
    <w:abstractNumId w:val="22"/>
  </w:num>
  <w:num w:numId="25">
    <w:abstractNumId w:val="12"/>
  </w:num>
  <w:num w:numId="26">
    <w:abstractNumId w:val="19"/>
  </w:num>
  <w:num w:numId="27">
    <w:abstractNumId w:val="42"/>
  </w:num>
  <w:num w:numId="28">
    <w:abstractNumId w:val="31"/>
  </w:num>
  <w:num w:numId="29">
    <w:abstractNumId w:val="20"/>
  </w:num>
  <w:num w:numId="30">
    <w:abstractNumId w:val="13"/>
  </w:num>
  <w:num w:numId="31">
    <w:abstractNumId w:val="28"/>
  </w:num>
  <w:num w:numId="32">
    <w:abstractNumId w:val="43"/>
  </w:num>
  <w:num w:numId="33">
    <w:abstractNumId w:val="11"/>
  </w:num>
  <w:num w:numId="34">
    <w:abstractNumId w:val="8"/>
  </w:num>
  <w:num w:numId="35">
    <w:abstractNumId w:val="36"/>
  </w:num>
  <w:num w:numId="36">
    <w:abstractNumId w:val="35"/>
  </w:num>
  <w:num w:numId="37">
    <w:abstractNumId w:val="34"/>
  </w:num>
  <w:num w:numId="38">
    <w:abstractNumId w:val="7"/>
  </w:num>
  <w:num w:numId="39">
    <w:abstractNumId w:val="29"/>
  </w:num>
  <w:num w:numId="40">
    <w:abstractNumId w:val="10"/>
  </w:num>
  <w:num w:numId="41">
    <w:abstractNumId w:val="24"/>
  </w:num>
  <w:num w:numId="42">
    <w:abstractNumId w:val="25"/>
  </w:num>
  <w:num w:numId="43">
    <w:abstractNumId w:val="14"/>
  </w:num>
  <w:num w:numId="44">
    <w:abstractNumId w:val="27"/>
  </w:num>
  <w:num w:numId="45">
    <w:abstractNumId w:val="32"/>
  </w:num>
  <w:num w:numId="46">
    <w:abstractNumId w:val="44"/>
  </w:num>
  <w:num w:numId="47">
    <w:abstractNumId w:val="3"/>
  </w:num>
  <w:num w:numId="48">
    <w:abstractNumId w:val="6"/>
  </w:num>
  <w:num w:numId="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206"/>
    <w:rsid w:val="000B3CEC"/>
    <w:rsid w:val="00143368"/>
    <w:rsid w:val="002654ED"/>
    <w:rsid w:val="00350741"/>
    <w:rsid w:val="005016E2"/>
    <w:rsid w:val="005F364C"/>
    <w:rsid w:val="00600206"/>
    <w:rsid w:val="00674729"/>
    <w:rsid w:val="007B0D7E"/>
    <w:rsid w:val="008A72BB"/>
    <w:rsid w:val="0095765F"/>
    <w:rsid w:val="00C70300"/>
    <w:rsid w:val="00DF09DE"/>
    <w:rsid w:val="00F079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4ED"/>
    <w:pPr>
      <w:overflowPunct w:val="0"/>
      <w:autoSpaceDE w:val="0"/>
      <w:spacing w:after="0" w:line="240" w:lineRule="auto"/>
      <w:textAlignment w:val="baseline"/>
    </w:pPr>
    <w:rPr>
      <w:rFonts w:ascii="Times New Roman" w:hAnsi="Times New Roman"/>
      <w:sz w:val="20"/>
      <w:szCs w:val="20"/>
      <w:lang w:eastAsia="ar-SA"/>
    </w:rPr>
  </w:style>
  <w:style w:type="paragraph" w:styleId="1">
    <w:name w:val="heading 1"/>
    <w:basedOn w:val="a"/>
    <w:next w:val="a"/>
    <w:link w:val="10"/>
    <w:uiPriority w:val="9"/>
    <w:qFormat/>
    <w:rsid w:val="002654ED"/>
    <w:pPr>
      <w:keepNext/>
      <w:numPr>
        <w:numId w:val="4"/>
      </w:numPr>
      <w:overflowPunct/>
      <w:autoSpaceDE/>
      <w:textAlignment w:val="auto"/>
      <w:outlineLvl w:val="0"/>
    </w:pPr>
    <w:rPr>
      <w:rFonts w:eastAsia="Times New Roman" w:cs="Times New Roman"/>
      <w:sz w:val="28"/>
    </w:rPr>
  </w:style>
  <w:style w:type="paragraph" w:styleId="2">
    <w:name w:val="heading 2"/>
    <w:basedOn w:val="a"/>
    <w:next w:val="a"/>
    <w:link w:val="20"/>
    <w:uiPriority w:val="9"/>
    <w:qFormat/>
    <w:rsid w:val="002654ED"/>
    <w:pPr>
      <w:keepNext/>
      <w:numPr>
        <w:ilvl w:val="1"/>
        <w:numId w:val="4"/>
      </w:numPr>
      <w:overflowPunct/>
      <w:autoSpaceDE/>
      <w:textAlignment w:val="auto"/>
      <w:outlineLvl w:val="1"/>
    </w:pPr>
    <w:rPr>
      <w:rFonts w:eastAsia="Times New Roman" w:cs="Times New Roman"/>
      <w:sz w:val="26"/>
    </w:rPr>
  </w:style>
  <w:style w:type="paragraph" w:styleId="3">
    <w:name w:val="heading 3"/>
    <w:basedOn w:val="a"/>
    <w:next w:val="a"/>
    <w:link w:val="30"/>
    <w:qFormat/>
    <w:rsid w:val="002654ED"/>
    <w:pPr>
      <w:keepNext/>
      <w:numPr>
        <w:ilvl w:val="2"/>
        <w:numId w:val="4"/>
      </w:numPr>
      <w:overflowPunct/>
      <w:autoSpaceDE/>
      <w:spacing w:line="360" w:lineRule="auto"/>
      <w:jc w:val="both"/>
      <w:textAlignment w:val="auto"/>
      <w:outlineLvl w:val="2"/>
    </w:pPr>
    <w:rPr>
      <w:rFonts w:eastAsia="Times New Roman" w:cs="Times New Roman"/>
      <w:sz w:val="24"/>
    </w:rPr>
  </w:style>
  <w:style w:type="paragraph" w:styleId="4">
    <w:name w:val="heading 4"/>
    <w:basedOn w:val="a"/>
    <w:next w:val="a"/>
    <w:link w:val="40"/>
    <w:unhideWhenUsed/>
    <w:qFormat/>
    <w:rsid w:val="00143368"/>
    <w:pPr>
      <w:keepNext/>
      <w:overflowPunct/>
      <w:autoSpaceDE/>
      <w:spacing w:before="240" w:after="60"/>
      <w:textAlignment w:val="auto"/>
      <w:outlineLvl w:val="3"/>
    </w:pPr>
    <w:rPr>
      <w:rFonts w:ascii="Calibri" w:eastAsia="Times New Roman" w:hAnsi="Calibri" w:cs="Times New Roman"/>
      <w:b/>
      <w:bCs/>
      <w:sz w:val="28"/>
      <w:szCs w:val="28"/>
      <w:lang w:eastAsia="ru-RU"/>
    </w:rPr>
  </w:style>
  <w:style w:type="paragraph" w:styleId="5">
    <w:name w:val="heading 5"/>
    <w:basedOn w:val="a"/>
    <w:next w:val="a"/>
    <w:link w:val="50"/>
    <w:semiHidden/>
    <w:unhideWhenUsed/>
    <w:qFormat/>
    <w:rsid w:val="00143368"/>
    <w:pPr>
      <w:keepNext/>
      <w:overflowPunct/>
      <w:autoSpaceDE/>
      <w:spacing w:line="360" w:lineRule="auto"/>
      <w:ind w:left="6804" w:right="-109"/>
      <w:jc w:val="both"/>
      <w:textAlignment w:val="auto"/>
      <w:outlineLvl w:val="4"/>
    </w:pPr>
    <w:rPr>
      <w:rFonts w:eastAsia="Times New Roman" w:cs="Times New Roman"/>
      <w:sz w:val="26"/>
      <w:lang w:eastAsia="ru-RU"/>
    </w:rPr>
  </w:style>
  <w:style w:type="paragraph" w:styleId="6">
    <w:name w:val="heading 6"/>
    <w:basedOn w:val="a"/>
    <w:next w:val="a"/>
    <w:link w:val="60"/>
    <w:qFormat/>
    <w:rsid w:val="002654ED"/>
    <w:pPr>
      <w:keepNext/>
      <w:numPr>
        <w:ilvl w:val="5"/>
        <w:numId w:val="1"/>
      </w:numPr>
      <w:overflowPunct/>
      <w:autoSpaceDE/>
      <w:jc w:val="center"/>
      <w:textAlignment w:val="auto"/>
      <w:outlineLvl w:val="5"/>
    </w:pPr>
    <w:rPr>
      <w:rFonts w:eastAsia="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654ED"/>
    <w:rPr>
      <w:rFonts w:ascii="Times New Roman" w:eastAsia="Times New Roman" w:hAnsi="Times New Roman" w:cs="Times New Roman"/>
      <w:sz w:val="28"/>
      <w:szCs w:val="20"/>
      <w:lang w:eastAsia="ar-SA"/>
    </w:rPr>
  </w:style>
  <w:style w:type="character" w:customStyle="1" w:styleId="20">
    <w:name w:val="Заголовок 2 Знак"/>
    <w:basedOn w:val="a0"/>
    <w:link w:val="2"/>
    <w:rsid w:val="002654ED"/>
    <w:rPr>
      <w:rFonts w:ascii="Times New Roman" w:eastAsia="Times New Roman" w:hAnsi="Times New Roman" w:cs="Times New Roman"/>
      <w:sz w:val="26"/>
      <w:szCs w:val="20"/>
      <w:lang w:eastAsia="ar-SA"/>
    </w:rPr>
  </w:style>
  <w:style w:type="character" w:customStyle="1" w:styleId="30">
    <w:name w:val="Заголовок 3 Знак"/>
    <w:basedOn w:val="a0"/>
    <w:link w:val="3"/>
    <w:rsid w:val="002654ED"/>
    <w:rPr>
      <w:rFonts w:ascii="Times New Roman" w:eastAsia="Times New Roman" w:hAnsi="Times New Roman" w:cs="Times New Roman"/>
      <w:sz w:val="24"/>
      <w:szCs w:val="20"/>
      <w:lang w:eastAsia="ar-SA"/>
    </w:rPr>
  </w:style>
  <w:style w:type="character" w:customStyle="1" w:styleId="60">
    <w:name w:val="Заголовок 6 Знак"/>
    <w:basedOn w:val="a0"/>
    <w:link w:val="6"/>
    <w:rsid w:val="002654ED"/>
    <w:rPr>
      <w:rFonts w:ascii="Times New Roman" w:eastAsia="Times New Roman" w:hAnsi="Times New Roman" w:cs="Times New Roman"/>
      <w:sz w:val="24"/>
      <w:szCs w:val="20"/>
      <w:lang w:eastAsia="ar-SA"/>
    </w:rPr>
  </w:style>
  <w:style w:type="paragraph" w:styleId="a3">
    <w:name w:val="Title"/>
    <w:basedOn w:val="a"/>
    <w:next w:val="a4"/>
    <w:link w:val="a5"/>
    <w:uiPriority w:val="10"/>
    <w:qFormat/>
    <w:rsid w:val="002654ED"/>
    <w:pPr>
      <w:overflowPunct/>
      <w:autoSpaceDE/>
      <w:jc w:val="center"/>
      <w:textAlignment w:val="auto"/>
    </w:pPr>
    <w:rPr>
      <w:rFonts w:eastAsia="Times New Roman" w:cs="Times New Roman"/>
      <w:sz w:val="28"/>
    </w:rPr>
  </w:style>
  <w:style w:type="character" w:customStyle="1" w:styleId="a5">
    <w:name w:val="Название Знак"/>
    <w:basedOn w:val="a0"/>
    <w:link w:val="a3"/>
    <w:rsid w:val="002654ED"/>
    <w:rPr>
      <w:rFonts w:ascii="Times New Roman" w:eastAsia="Times New Roman" w:hAnsi="Times New Roman" w:cs="Times New Roman"/>
      <w:sz w:val="28"/>
      <w:szCs w:val="20"/>
      <w:lang w:eastAsia="ar-SA"/>
    </w:rPr>
  </w:style>
  <w:style w:type="paragraph" w:styleId="a4">
    <w:name w:val="Subtitle"/>
    <w:basedOn w:val="a"/>
    <w:next w:val="a"/>
    <w:link w:val="a6"/>
    <w:qFormat/>
    <w:rsid w:val="002654E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4"/>
    <w:rsid w:val="002654ED"/>
    <w:rPr>
      <w:rFonts w:asciiTheme="majorHAnsi" w:eastAsiaTheme="majorEastAsia" w:hAnsiTheme="majorHAnsi" w:cstheme="majorBidi"/>
      <w:i/>
      <w:iCs/>
      <w:color w:val="4F81BD" w:themeColor="accent1"/>
      <w:spacing w:val="15"/>
      <w:sz w:val="24"/>
      <w:szCs w:val="24"/>
      <w:lang w:eastAsia="ar-SA"/>
    </w:rPr>
  </w:style>
  <w:style w:type="paragraph" w:styleId="a7">
    <w:name w:val="List Paragraph"/>
    <w:aliases w:val="ТЗ список"/>
    <w:basedOn w:val="a"/>
    <w:uiPriority w:val="34"/>
    <w:qFormat/>
    <w:rsid w:val="002654ED"/>
    <w:pPr>
      <w:ind w:left="720"/>
      <w:contextualSpacing/>
    </w:pPr>
    <w:rPr>
      <w:rFonts w:eastAsia="Times New Roman" w:cs="Times New Roman"/>
    </w:rPr>
  </w:style>
  <w:style w:type="character" w:customStyle="1" w:styleId="40">
    <w:name w:val="Заголовок 4 Знак"/>
    <w:basedOn w:val="a0"/>
    <w:link w:val="4"/>
    <w:uiPriority w:val="9"/>
    <w:rsid w:val="00143368"/>
    <w:rPr>
      <w:rFonts w:ascii="Calibri" w:eastAsia="Times New Roman" w:hAnsi="Calibri" w:cs="Times New Roman"/>
      <w:b/>
      <w:bCs/>
      <w:sz w:val="28"/>
      <w:szCs w:val="28"/>
      <w:lang w:eastAsia="ru-RU"/>
    </w:rPr>
  </w:style>
  <w:style w:type="character" w:customStyle="1" w:styleId="50">
    <w:name w:val="Заголовок 5 Знак"/>
    <w:basedOn w:val="a0"/>
    <w:link w:val="5"/>
    <w:semiHidden/>
    <w:rsid w:val="00143368"/>
    <w:rPr>
      <w:rFonts w:ascii="Times New Roman" w:eastAsia="Times New Roman" w:hAnsi="Times New Roman" w:cs="Times New Roman"/>
      <w:sz w:val="26"/>
      <w:szCs w:val="20"/>
      <w:lang w:eastAsia="ru-RU"/>
    </w:rPr>
  </w:style>
  <w:style w:type="numbering" w:customStyle="1" w:styleId="11">
    <w:name w:val="Нет списка1"/>
    <w:next w:val="a2"/>
    <w:uiPriority w:val="99"/>
    <w:semiHidden/>
    <w:rsid w:val="00143368"/>
  </w:style>
  <w:style w:type="paragraph" w:styleId="a8">
    <w:name w:val="Body Text Indent"/>
    <w:basedOn w:val="a"/>
    <w:link w:val="a9"/>
    <w:rsid w:val="00143368"/>
    <w:pPr>
      <w:overflowPunct/>
      <w:autoSpaceDE/>
      <w:ind w:firstLine="900"/>
      <w:jc w:val="both"/>
      <w:textAlignment w:val="auto"/>
    </w:pPr>
    <w:rPr>
      <w:rFonts w:eastAsia="Times New Roman" w:cs="Times New Roman"/>
      <w:sz w:val="28"/>
      <w:szCs w:val="24"/>
      <w:lang w:eastAsia="ru-RU"/>
    </w:rPr>
  </w:style>
  <w:style w:type="character" w:customStyle="1" w:styleId="a9">
    <w:name w:val="Основной текст с отступом Знак"/>
    <w:basedOn w:val="a0"/>
    <w:link w:val="a8"/>
    <w:rsid w:val="00143368"/>
    <w:rPr>
      <w:rFonts w:ascii="Times New Roman" w:eastAsia="Times New Roman" w:hAnsi="Times New Roman" w:cs="Times New Roman"/>
      <w:sz w:val="28"/>
      <w:szCs w:val="24"/>
      <w:lang w:eastAsia="ru-RU"/>
    </w:rPr>
  </w:style>
  <w:style w:type="paragraph" w:styleId="31">
    <w:name w:val="Body Text 3"/>
    <w:basedOn w:val="a"/>
    <w:link w:val="32"/>
    <w:unhideWhenUsed/>
    <w:rsid w:val="00143368"/>
    <w:pPr>
      <w:overflowPunct/>
      <w:autoSpaceDE/>
      <w:spacing w:after="120"/>
      <w:textAlignment w:val="auto"/>
    </w:pPr>
    <w:rPr>
      <w:rFonts w:eastAsia="Times New Roman" w:cs="Times New Roman"/>
      <w:sz w:val="16"/>
      <w:szCs w:val="16"/>
      <w:lang w:val="x-none" w:eastAsia="x-none"/>
    </w:rPr>
  </w:style>
  <w:style w:type="character" w:customStyle="1" w:styleId="32">
    <w:name w:val="Основной текст 3 Знак"/>
    <w:basedOn w:val="a0"/>
    <w:link w:val="31"/>
    <w:rsid w:val="00143368"/>
    <w:rPr>
      <w:rFonts w:ascii="Times New Roman" w:eastAsia="Times New Roman" w:hAnsi="Times New Roman" w:cs="Times New Roman"/>
      <w:sz w:val="16"/>
      <w:szCs w:val="16"/>
      <w:lang w:val="x-none" w:eastAsia="x-none"/>
    </w:rPr>
  </w:style>
  <w:style w:type="paragraph" w:styleId="aa">
    <w:name w:val="No Spacing"/>
    <w:link w:val="ab"/>
    <w:uiPriority w:val="99"/>
    <w:qFormat/>
    <w:rsid w:val="00143368"/>
    <w:pPr>
      <w:spacing w:after="0" w:line="240" w:lineRule="auto"/>
    </w:pPr>
    <w:rPr>
      <w:rFonts w:ascii="Times New Roman" w:eastAsia="Times New Roman" w:hAnsi="Times New Roman" w:cs="Times New Roman"/>
      <w:sz w:val="24"/>
      <w:szCs w:val="24"/>
      <w:lang w:eastAsia="ru-RU"/>
    </w:rPr>
  </w:style>
  <w:style w:type="character" w:customStyle="1" w:styleId="ab">
    <w:name w:val="Без интервала Знак"/>
    <w:link w:val="aa"/>
    <w:uiPriority w:val="99"/>
    <w:locked/>
    <w:rsid w:val="00143368"/>
    <w:rPr>
      <w:rFonts w:ascii="Times New Roman" w:eastAsia="Times New Roman" w:hAnsi="Times New Roman" w:cs="Times New Roman"/>
      <w:sz w:val="24"/>
      <w:szCs w:val="24"/>
      <w:lang w:eastAsia="ru-RU"/>
    </w:rPr>
  </w:style>
  <w:style w:type="paragraph" w:styleId="ac">
    <w:name w:val="Body Text"/>
    <w:basedOn w:val="a"/>
    <w:link w:val="ad"/>
    <w:unhideWhenUsed/>
    <w:rsid w:val="00143368"/>
    <w:pPr>
      <w:overflowPunct/>
      <w:autoSpaceDE/>
      <w:spacing w:after="120"/>
      <w:textAlignment w:val="auto"/>
    </w:pPr>
    <w:rPr>
      <w:rFonts w:eastAsia="Times New Roman" w:cs="Times New Roman"/>
      <w:sz w:val="24"/>
      <w:szCs w:val="24"/>
      <w:lang w:val="x-none" w:eastAsia="x-none"/>
    </w:rPr>
  </w:style>
  <w:style w:type="character" w:customStyle="1" w:styleId="ad">
    <w:name w:val="Основной текст Знак"/>
    <w:basedOn w:val="a0"/>
    <w:link w:val="ac"/>
    <w:rsid w:val="00143368"/>
    <w:rPr>
      <w:rFonts w:ascii="Times New Roman" w:eastAsia="Times New Roman" w:hAnsi="Times New Roman" w:cs="Times New Roman"/>
      <w:sz w:val="24"/>
      <w:szCs w:val="24"/>
      <w:lang w:val="x-none" w:eastAsia="x-none"/>
    </w:rPr>
  </w:style>
  <w:style w:type="paragraph" w:styleId="ae">
    <w:name w:val="Balloon Text"/>
    <w:basedOn w:val="a"/>
    <w:link w:val="af"/>
    <w:uiPriority w:val="99"/>
    <w:unhideWhenUsed/>
    <w:rsid w:val="00143368"/>
    <w:pPr>
      <w:overflowPunct/>
      <w:autoSpaceDE/>
      <w:textAlignment w:val="auto"/>
    </w:pPr>
    <w:rPr>
      <w:rFonts w:ascii="Tahoma" w:eastAsia="Times New Roman" w:hAnsi="Tahoma" w:cs="Times New Roman"/>
      <w:sz w:val="16"/>
      <w:szCs w:val="16"/>
      <w:lang w:val="x-none" w:eastAsia="x-none"/>
    </w:rPr>
  </w:style>
  <w:style w:type="character" w:customStyle="1" w:styleId="af">
    <w:name w:val="Текст выноски Знак"/>
    <w:basedOn w:val="a0"/>
    <w:link w:val="ae"/>
    <w:uiPriority w:val="99"/>
    <w:rsid w:val="00143368"/>
    <w:rPr>
      <w:rFonts w:ascii="Tahoma" w:eastAsia="Times New Roman" w:hAnsi="Tahoma" w:cs="Times New Roman"/>
      <w:sz w:val="16"/>
      <w:szCs w:val="16"/>
      <w:lang w:val="x-none" w:eastAsia="x-none"/>
    </w:rPr>
  </w:style>
  <w:style w:type="paragraph" w:styleId="21">
    <w:name w:val="Body Text 2"/>
    <w:basedOn w:val="a"/>
    <w:link w:val="22"/>
    <w:rsid w:val="00143368"/>
    <w:pPr>
      <w:overflowPunct/>
      <w:autoSpaceDE/>
      <w:textAlignment w:val="auto"/>
    </w:pPr>
    <w:rPr>
      <w:rFonts w:eastAsia="Times New Roman" w:cs="Times New Roman"/>
      <w:sz w:val="24"/>
      <w:lang w:eastAsia="ru-RU"/>
    </w:rPr>
  </w:style>
  <w:style w:type="character" w:customStyle="1" w:styleId="22">
    <w:name w:val="Основной текст 2 Знак"/>
    <w:basedOn w:val="a0"/>
    <w:link w:val="21"/>
    <w:rsid w:val="00143368"/>
    <w:rPr>
      <w:rFonts w:ascii="Times New Roman" w:eastAsia="Times New Roman" w:hAnsi="Times New Roman" w:cs="Times New Roman"/>
      <w:sz w:val="24"/>
      <w:szCs w:val="20"/>
      <w:lang w:eastAsia="ru-RU"/>
    </w:rPr>
  </w:style>
  <w:style w:type="paragraph" w:styleId="23">
    <w:name w:val="Body Text Indent 2"/>
    <w:basedOn w:val="a"/>
    <w:link w:val="24"/>
    <w:rsid w:val="00143368"/>
    <w:pPr>
      <w:overflowPunct/>
      <w:autoSpaceDE/>
      <w:spacing w:line="360" w:lineRule="auto"/>
      <w:ind w:firstLine="567"/>
      <w:jc w:val="both"/>
      <w:textAlignment w:val="auto"/>
    </w:pPr>
    <w:rPr>
      <w:rFonts w:eastAsia="Times New Roman" w:cs="Times New Roman"/>
      <w:sz w:val="28"/>
      <w:szCs w:val="24"/>
      <w:lang w:eastAsia="ru-RU"/>
    </w:rPr>
  </w:style>
  <w:style w:type="character" w:customStyle="1" w:styleId="24">
    <w:name w:val="Основной текст с отступом 2 Знак"/>
    <w:basedOn w:val="a0"/>
    <w:link w:val="23"/>
    <w:uiPriority w:val="99"/>
    <w:rsid w:val="00143368"/>
    <w:rPr>
      <w:rFonts w:ascii="Times New Roman" w:eastAsia="Times New Roman" w:hAnsi="Times New Roman" w:cs="Times New Roman"/>
      <w:sz w:val="28"/>
      <w:szCs w:val="24"/>
      <w:lang w:eastAsia="ru-RU"/>
    </w:rPr>
  </w:style>
  <w:style w:type="paragraph" w:styleId="af0">
    <w:name w:val="caption"/>
    <w:basedOn w:val="a"/>
    <w:next w:val="a"/>
    <w:uiPriority w:val="99"/>
    <w:qFormat/>
    <w:rsid w:val="00143368"/>
    <w:pPr>
      <w:widowControl w:val="0"/>
      <w:shd w:val="clear" w:color="auto" w:fill="FFFFFF"/>
      <w:overflowPunct/>
      <w:autoSpaceDN w:val="0"/>
      <w:adjustRightInd w:val="0"/>
      <w:ind w:left="122"/>
      <w:textAlignment w:val="auto"/>
    </w:pPr>
    <w:rPr>
      <w:rFonts w:eastAsia="Times New Roman" w:cs="Times New Roman"/>
      <w:color w:val="000000"/>
      <w:spacing w:val="-2"/>
      <w:sz w:val="24"/>
      <w:szCs w:val="24"/>
      <w:lang w:eastAsia="ru-RU"/>
    </w:rPr>
  </w:style>
  <w:style w:type="character" w:customStyle="1" w:styleId="FontStyle14">
    <w:name w:val="Font Style14"/>
    <w:uiPriority w:val="99"/>
    <w:rsid w:val="00143368"/>
    <w:rPr>
      <w:rFonts w:ascii="Times New Roman" w:hAnsi="Times New Roman" w:cs="Times New Roman"/>
      <w:sz w:val="24"/>
      <w:szCs w:val="24"/>
    </w:rPr>
  </w:style>
  <w:style w:type="paragraph" w:customStyle="1" w:styleId="Style3">
    <w:name w:val="Style3"/>
    <w:basedOn w:val="a"/>
    <w:uiPriority w:val="99"/>
    <w:rsid w:val="00143368"/>
    <w:pPr>
      <w:widowControl w:val="0"/>
      <w:overflowPunct/>
      <w:autoSpaceDN w:val="0"/>
      <w:adjustRightInd w:val="0"/>
      <w:spacing w:line="461" w:lineRule="exact"/>
      <w:jc w:val="both"/>
      <w:textAlignment w:val="auto"/>
    </w:pPr>
    <w:rPr>
      <w:rFonts w:ascii="Arial Unicode MS" w:eastAsia="Arial Unicode MS" w:cs="Times New Roman"/>
      <w:sz w:val="24"/>
      <w:szCs w:val="24"/>
      <w:lang w:eastAsia="ru-RU"/>
    </w:rPr>
  </w:style>
  <w:style w:type="paragraph" w:customStyle="1" w:styleId="Style4">
    <w:name w:val="Style4"/>
    <w:basedOn w:val="a"/>
    <w:uiPriority w:val="99"/>
    <w:rsid w:val="00143368"/>
    <w:pPr>
      <w:widowControl w:val="0"/>
      <w:overflowPunct/>
      <w:autoSpaceDN w:val="0"/>
      <w:adjustRightInd w:val="0"/>
      <w:spacing w:line="442" w:lineRule="exact"/>
      <w:ind w:firstLine="374"/>
      <w:jc w:val="both"/>
      <w:textAlignment w:val="auto"/>
    </w:pPr>
    <w:rPr>
      <w:rFonts w:ascii="Arial Unicode MS" w:eastAsia="Arial Unicode MS" w:cs="Times New Roman"/>
      <w:sz w:val="24"/>
      <w:szCs w:val="24"/>
      <w:lang w:eastAsia="ru-RU"/>
    </w:rPr>
  </w:style>
  <w:style w:type="paragraph" w:customStyle="1" w:styleId="12">
    <w:name w:val="Верхний колонтитул1"/>
    <w:basedOn w:val="a"/>
    <w:uiPriority w:val="99"/>
    <w:rsid w:val="00143368"/>
    <w:pPr>
      <w:tabs>
        <w:tab w:val="center" w:pos="4677"/>
        <w:tab w:val="right" w:pos="9355"/>
      </w:tabs>
      <w:overflowPunct/>
      <w:autoSpaceDE/>
      <w:jc w:val="both"/>
      <w:textAlignment w:val="auto"/>
    </w:pPr>
    <w:rPr>
      <w:rFonts w:eastAsia="Times New Roman" w:cs="Times New Roman"/>
      <w:kern w:val="28"/>
      <w:sz w:val="28"/>
      <w:lang w:eastAsia="ru-RU"/>
    </w:rPr>
  </w:style>
  <w:style w:type="paragraph" w:customStyle="1" w:styleId="129">
    <w:name w:val="Основной текст129"/>
    <w:basedOn w:val="a"/>
    <w:uiPriority w:val="99"/>
    <w:rsid w:val="00143368"/>
    <w:pPr>
      <w:shd w:val="clear" w:color="auto" w:fill="FFFFFF"/>
      <w:overflowPunct/>
      <w:autoSpaceDE/>
      <w:spacing w:after="300" w:line="317" w:lineRule="exact"/>
      <w:ind w:hanging="340"/>
      <w:jc w:val="both"/>
      <w:textAlignment w:val="auto"/>
    </w:pPr>
    <w:rPr>
      <w:rFonts w:eastAsia="Times New Roman" w:cs="Times New Roman"/>
      <w:color w:val="000000"/>
      <w:sz w:val="24"/>
      <w:szCs w:val="24"/>
      <w:lang w:eastAsia="ru-RU"/>
    </w:rPr>
  </w:style>
  <w:style w:type="paragraph" w:customStyle="1" w:styleId="13">
    <w:name w:val="Текст1"/>
    <w:basedOn w:val="a"/>
    <w:uiPriority w:val="99"/>
    <w:rsid w:val="00143368"/>
    <w:pPr>
      <w:overflowPunct/>
      <w:autoSpaceDE/>
      <w:jc w:val="both"/>
      <w:textAlignment w:val="auto"/>
    </w:pPr>
    <w:rPr>
      <w:rFonts w:ascii="Courier New" w:eastAsia="Batang" w:hAnsi="Courier New" w:cs="Times New Roman"/>
      <w:kern w:val="28"/>
      <w:lang w:eastAsia="ru-RU"/>
    </w:rPr>
  </w:style>
  <w:style w:type="paragraph" w:customStyle="1" w:styleId="af1">
    <w:name w:val="Стандартный мой"/>
    <w:basedOn w:val="a"/>
    <w:uiPriority w:val="99"/>
    <w:rsid w:val="00143368"/>
    <w:pPr>
      <w:overflowPunct/>
      <w:autoSpaceDE/>
      <w:ind w:firstLine="567"/>
      <w:jc w:val="both"/>
      <w:textAlignment w:val="auto"/>
    </w:pPr>
    <w:rPr>
      <w:rFonts w:eastAsia="Times New Roman" w:cs="Times New Roman"/>
      <w:sz w:val="28"/>
      <w:lang w:eastAsia="ru-RU"/>
    </w:rPr>
  </w:style>
  <w:style w:type="character" w:customStyle="1" w:styleId="33">
    <w:name w:val="Основной текст с отступом 3 Знак"/>
    <w:link w:val="34"/>
    <w:locked/>
    <w:rsid w:val="00143368"/>
    <w:rPr>
      <w:sz w:val="32"/>
      <w:szCs w:val="32"/>
    </w:rPr>
  </w:style>
  <w:style w:type="paragraph" w:styleId="34">
    <w:name w:val="Body Text Indent 3"/>
    <w:basedOn w:val="a"/>
    <w:link w:val="33"/>
    <w:rsid w:val="00143368"/>
    <w:pPr>
      <w:overflowPunct/>
      <w:autoSpaceDE/>
      <w:ind w:firstLine="720"/>
      <w:jc w:val="both"/>
      <w:textAlignment w:val="auto"/>
    </w:pPr>
    <w:rPr>
      <w:rFonts w:asciiTheme="minorHAnsi" w:hAnsiTheme="minorHAnsi"/>
      <w:sz w:val="32"/>
      <w:szCs w:val="32"/>
      <w:lang w:eastAsia="en-US"/>
    </w:rPr>
  </w:style>
  <w:style w:type="character" w:customStyle="1" w:styleId="310">
    <w:name w:val="Основной текст с отступом 3 Знак1"/>
    <w:basedOn w:val="a0"/>
    <w:rsid w:val="00143368"/>
    <w:rPr>
      <w:rFonts w:ascii="Times New Roman" w:hAnsi="Times New Roman"/>
      <w:sz w:val="16"/>
      <w:szCs w:val="16"/>
      <w:lang w:eastAsia="ar-SA"/>
    </w:rPr>
  </w:style>
  <w:style w:type="paragraph" w:customStyle="1" w:styleId="af2">
    <w:name w:val="Знак Знак Знак Знак"/>
    <w:basedOn w:val="a"/>
    <w:uiPriority w:val="99"/>
    <w:rsid w:val="00143368"/>
    <w:pPr>
      <w:overflowPunct/>
      <w:autoSpaceDE/>
      <w:spacing w:before="100" w:beforeAutospacing="1" w:after="100" w:afterAutospacing="1"/>
      <w:textAlignment w:val="auto"/>
    </w:pPr>
    <w:rPr>
      <w:rFonts w:ascii="Tahoma" w:eastAsia="Times New Roman" w:hAnsi="Tahoma" w:cs="Times New Roman"/>
      <w:lang w:val="en-US" w:eastAsia="en-US"/>
    </w:rPr>
  </w:style>
  <w:style w:type="paragraph" w:customStyle="1" w:styleId="41">
    <w:name w:val="Знак Знак4 Знак"/>
    <w:basedOn w:val="a"/>
    <w:uiPriority w:val="99"/>
    <w:rsid w:val="00143368"/>
    <w:pPr>
      <w:widowControl w:val="0"/>
      <w:overflowPunct/>
      <w:autoSpaceDE/>
      <w:adjustRightInd w:val="0"/>
      <w:spacing w:after="160" w:line="240" w:lineRule="exact"/>
      <w:jc w:val="right"/>
      <w:textAlignment w:val="auto"/>
    </w:pPr>
    <w:rPr>
      <w:rFonts w:eastAsia="Times New Roman" w:cs="Times New Roman"/>
      <w:lang w:val="en-GB" w:eastAsia="en-US"/>
    </w:rPr>
  </w:style>
  <w:style w:type="paragraph" w:customStyle="1" w:styleId="af3">
    <w:name w:val="Стиль"/>
    <w:rsid w:val="0014336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4">
    <w:name w:val="1 Знак Знак Знак Знак"/>
    <w:basedOn w:val="a"/>
    <w:uiPriority w:val="99"/>
    <w:rsid w:val="00143368"/>
    <w:pPr>
      <w:tabs>
        <w:tab w:val="num" w:pos="360"/>
      </w:tabs>
      <w:overflowPunct/>
      <w:autoSpaceDE/>
      <w:spacing w:after="160" w:line="240" w:lineRule="exact"/>
      <w:textAlignment w:val="auto"/>
    </w:pPr>
    <w:rPr>
      <w:rFonts w:ascii="Verdana" w:eastAsia="Times New Roman" w:hAnsi="Verdana" w:cs="Verdana"/>
      <w:lang w:val="en-US" w:eastAsia="en-US"/>
    </w:rPr>
  </w:style>
  <w:style w:type="paragraph" w:customStyle="1" w:styleId="Style5">
    <w:name w:val="Style5"/>
    <w:basedOn w:val="a"/>
    <w:uiPriority w:val="99"/>
    <w:rsid w:val="00143368"/>
    <w:pPr>
      <w:widowControl w:val="0"/>
      <w:overflowPunct/>
      <w:autoSpaceDN w:val="0"/>
      <w:adjustRightInd w:val="0"/>
      <w:spacing w:line="274" w:lineRule="exact"/>
      <w:textAlignment w:val="auto"/>
    </w:pPr>
    <w:rPr>
      <w:rFonts w:eastAsia="Calibri" w:cs="Times New Roman"/>
      <w:sz w:val="24"/>
      <w:szCs w:val="24"/>
      <w:lang w:eastAsia="ru-RU"/>
    </w:rPr>
  </w:style>
  <w:style w:type="character" w:customStyle="1" w:styleId="FontStyle17">
    <w:name w:val="Font Style17"/>
    <w:rsid w:val="00143368"/>
    <w:rPr>
      <w:rFonts w:ascii="Times New Roman" w:hAnsi="Times New Roman"/>
      <w:sz w:val="26"/>
    </w:rPr>
  </w:style>
  <w:style w:type="paragraph" w:customStyle="1" w:styleId="af4">
    <w:name w:val="Нормальный (таблица)"/>
    <w:basedOn w:val="a"/>
    <w:next w:val="a"/>
    <w:rsid w:val="00143368"/>
    <w:pPr>
      <w:widowControl w:val="0"/>
      <w:overflowPunct/>
      <w:autoSpaceDN w:val="0"/>
      <w:adjustRightInd w:val="0"/>
      <w:jc w:val="both"/>
      <w:textAlignment w:val="auto"/>
    </w:pPr>
    <w:rPr>
      <w:rFonts w:ascii="Arial" w:eastAsia="Calibri" w:hAnsi="Arial" w:cs="Times New Roman"/>
      <w:sz w:val="24"/>
      <w:szCs w:val="24"/>
      <w:lang w:eastAsia="ru-RU"/>
    </w:rPr>
  </w:style>
  <w:style w:type="table" w:styleId="af5">
    <w:name w:val="Table Grid"/>
    <w:basedOn w:val="a1"/>
    <w:uiPriority w:val="59"/>
    <w:rsid w:val="0014336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143368"/>
    <w:rPr>
      <w:rFonts w:cs="Times New Roman"/>
    </w:rPr>
  </w:style>
  <w:style w:type="paragraph" w:customStyle="1" w:styleId="210">
    <w:name w:val="Основной текст 21"/>
    <w:basedOn w:val="a"/>
    <w:rsid w:val="00143368"/>
    <w:pPr>
      <w:autoSpaceDN w:val="0"/>
      <w:adjustRightInd w:val="0"/>
      <w:ind w:firstLine="720"/>
      <w:jc w:val="both"/>
    </w:pPr>
    <w:rPr>
      <w:rFonts w:ascii="Times New Roman CYR" w:eastAsia="Times New Roman" w:hAnsi="Times New Roman CYR" w:cs="Times New Roman"/>
      <w:sz w:val="24"/>
      <w:lang w:eastAsia="ru-RU"/>
    </w:rPr>
  </w:style>
  <w:style w:type="character" w:customStyle="1" w:styleId="25">
    <w:name w:val="Основной текст (2)_"/>
    <w:link w:val="26"/>
    <w:locked/>
    <w:rsid w:val="00143368"/>
    <w:rPr>
      <w:sz w:val="28"/>
      <w:szCs w:val="28"/>
      <w:shd w:val="clear" w:color="auto" w:fill="FFFFFF"/>
    </w:rPr>
  </w:style>
  <w:style w:type="paragraph" w:customStyle="1" w:styleId="26">
    <w:name w:val="Основной текст (2)"/>
    <w:basedOn w:val="a"/>
    <w:link w:val="25"/>
    <w:rsid w:val="00143368"/>
    <w:pPr>
      <w:widowControl w:val="0"/>
      <w:shd w:val="clear" w:color="auto" w:fill="FFFFFF"/>
      <w:overflowPunct/>
      <w:autoSpaceDE/>
      <w:spacing w:line="240" w:lineRule="atLeast"/>
      <w:ind w:hanging="340"/>
      <w:jc w:val="both"/>
      <w:textAlignment w:val="auto"/>
    </w:pPr>
    <w:rPr>
      <w:rFonts w:asciiTheme="minorHAnsi" w:hAnsiTheme="minorHAnsi"/>
      <w:sz w:val="28"/>
      <w:szCs w:val="28"/>
      <w:lang w:eastAsia="en-US"/>
    </w:rPr>
  </w:style>
  <w:style w:type="character" w:customStyle="1" w:styleId="27">
    <w:name w:val="Заголовок №2_"/>
    <w:link w:val="28"/>
    <w:locked/>
    <w:rsid w:val="00143368"/>
    <w:rPr>
      <w:b/>
      <w:bCs/>
      <w:sz w:val="28"/>
      <w:szCs w:val="28"/>
      <w:shd w:val="clear" w:color="auto" w:fill="FFFFFF"/>
    </w:rPr>
  </w:style>
  <w:style w:type="paragraph" w:customStyle="1" w:styleId="28">
    <w:name w:val="Заголовок №2"/>
    <w:basedOn w:val="a"/>
    <w:link w:val="27"/>
    <w:rsid w:val="00143368"/>
    <w:pPr>
      <w:widowControl w:val="0"/>
      <w:shd w:val="clear" w:color="auto" w:fill="FFFFFF"/>
      <w:overflowPunct/>
      <w:autoSpaceDE/>
      <w:spacing w:before="60" w:line="240" w:lineRule="atLeast"/>
      <w:jc w:val="center"/>
      <w:textAlignment w:val="auto"/>
      <w:outlineLvl w:val="1"/>
    </w:pPr>
    <w:rPr>
      <w:rFonts w:asciiTheme="minorHAnsi" w:hAnsiTheme="minorHAnsi"/>
      <w:b/>
      <w:bCs/>
      <w:sz w:val="28"/>
      <w:szCs w:val="28"/>
      <w:lang w:eastAsia="en-US"/>
    </w:rPr>
  </w:style>
  <w:style w:type="character" w:customStyle="1" w:styleId="29">
    <w:name w:val="Основной текст (2) + Курсив"/>
    <w:uiPriority w:val="99"/>
    <w:rsid w:val="00143368"/>
    <w:rPr>
      <w:rFonts w:ascii="Times New Roman" w:hAnsi="Times New Roman" w:cs="Times New Roman"/>
      <w:i/>
      <w:iCs/>
      <w:color w:val="000000"/>
      <w:spacing w:val="0"/>
      <w:w w:val="100"/>
      <w:position w:val="0"/>
      <w:sz w:val="28"/>
      <w:szCs w:val="28"/>
      <w:u w:val="none"/>
      <w:shd w:val="clear" w:color="auto" w:fill="FFFFFF"/>
      <w:lang w:val="ru-RU" w:eastAsia="ru-RU"/>
    </w:rPr>
  </w:style>
  <w:style w:type="character" w:customStyle="1" w:styleId="2a">
    <w:name w:val="Основной текст (2) + Полужирный"/>
    <w:rsid w:val="00143368"/>
    <w:rPr>
      <w:rFonts w:ascii="Times New Roman" w:hAnsi="Times New Roman" w:cs="Times New Roman"/>
      <w:b/>
      <w:bCs/>
      <w:color w:val="000000"/>
      <w:spacing w:val="0"/>
      <w:w w:val="100"/>
      <w:position w:val="0"/>
      <w:sz w:val="28"/>
      <w:szCs w:val="28"/>
      <w:u w:val="none"/>
      <w:shd w:val="clear" w:color="auto" w:fill="FFFFFF"/>
      <w:lang w:val="ru-RU" w:eastAsia="ru-RU"/>
    </w:rPr>
  </w:style>
  <w:style w:type="paragraph" w:styleId="af6">
    <w:name w:val="Normal (Web)"/>
    <w:basedOn w:val="a"/>
    <w:uiPriority w:val="99"/>
    <w:rsid w:val="00143368"/>
    <w:pPr>
      <w:overflowPunct/>
      <w:autoSpaceDE/>
      <w:spacing w:before="100" w:beforeAutospacing="1" w:after="100" w:afterAutospacing="1"/>
      <w:textAlignment w:val="auto"/>
    </w:pPr>
    <w:rPr>
      <w:rFonts w:eastAsia="Times New Roman" w:cs="Times New Roman"/>
      <w:sz w:val="24"/>
      <w:szCs w:val="24"/>
      <w:lang w:eastAsia="ru-RU"/>
    </w:rPr>
  </w:style>
  <w:style w:type="character" w:customStyle="1" w:styleId="grame">
    <w:name w:val="grame"/>
    <w:uiPriority w:val="99"/>
    <w:rsid w:val="00143368"/>
    <w:rPr>
      <w:rFonts w:cs="Times New Roman"/>
    </w:rPr>
  </w:style>
  <w:style w:type="paragraph" w:customStyle="1" w:styleId="15">
    <w:name w:val="1 Знак Знак Знак Знак Знак Знак Знак Знак Знак Знак"/>
    <w:basedOn w:val="a"/>
    <w:uiPriority w:val="99"/>
    <w:rsid w:val="00143368"/>
    <w:pPr>
      <w:tabs>
        <w:tab w:val="num" w:pos="360"/>
      </w:tabs>
      <w:overflowPunct/>
      <w:autoSpaceDE/>
      <w:spacing w:after="160" w:line="240" w:lineRule="exact"/>
      <w:textAlignment w:val="auto"/>
    </w:pPr>
    <w:rPr>
      <w:rFonts w:ascii="Verdana" w:eastAsia="Times New Roman" w:hAnsi="Verdana" w:cs="Verdana"/>
      <w:lang w:val="en-US" w:eastAsia="en-US"/>
    </w:rPr>
  </w:style>
  <w:style w:type="paragraph" w:customStyle="1" w:styleId="Body1">
    <w:name w:val="Body 1"/>
    <w:uiPriority w:val="99"/>
    <w:rsid w:val="00143368"/>
    <w:pPr>
      <w:spacing w:after="0" w:line="240" w:lineRule="auto"/>
    </w:pPr>
    <w:rPr>
      <w:rFonts w:ascii="Helvetica" w:eastAsia="Arial Unicode MS" w:hAnsi="Helvetica" w:cs="Helvetica"/>
      <w:color w:val="000000"/>
      <w:sz w:val="24"/>
      <w:szCs w:val="24"/>
      <w:lang w:eastAsia="ru-RU"/>
    </w:rPr>
  </w:style>
  <w:style w:type="paragraph" w:customStyle="1" w:styleId="16">
    <w:name w:val="Без интервала1"/>
    <w:link w:val="NoSpacingChar"/>
    <w:rsid w:val="00143368"/>
    <w:rPr>
      <w:rFonts w:ascii="Calibri" w:eastAsia="Calibri" w:hAnsi="Calibri" w:cs="Times New Roman"/>
      <w:lang w:eastAsia="ru-RU"/>
    </w:rPr>
  </w:style>
  <w:style w:type="character" w:customStyle="1" w:styleId="NoSpacingChar">
    <w:name w:val="No Spacing Char"/>
    <w:link w:val="16"/>
    <w:locked/>
    <w:rsid w:val="00143368"/>
    <w:rPr>
      <w:rFonts w:ascii="Calibri" w:eastAsia="Calibri" w:hAnsi="Calibri" w:cs="Times New Roman"/>
      <w:lang w:eastAsia="ru-RU"/>
    </w:rPr>
  </w:style>
  <w:style w:type="paragraph" w:customStyle="1" w:styleId="2b">
    <w:name w:val="Абзац списка2"/>
    <w:basedOn w:val="a"/>
    <w:link w:val="af7"/>
    <w:rsid w:val="00143368"/>
    <w:pPr>
      <w:overflowPunct/>
      <w:autoSpaceDE/>
      <w:spacing w:after="200" w:line="276" w:lineRule="auto"/>
      <w:ind w:left="720"/>
      <w:contextualSpacing/>
      <w:textAlignment w:val="auto"/>
    </w:pPr>
    <w:rPr>
      <w:rFonts w:ascii="Calibri" w:eastAsia="Calibri" w:hAnsi="Calibri" w:cs="Times New Roman"/>
      <w:b/>
      <w:lang w:eastAsia="ru-RU"/>
    </w:rPr>
  </w:style>
  <w:style w:type="character" w:customStyle="1" w:styleId="af7">
    <w:name w:val="Абзац списка Знак"/>
    <w:aliases w:val="ТЗ список Знак"/>
    <w:link w:val="2b"/>
    <w:uiPriority w:val="34"/>
    <w:locked/>
    <w:rsid w:val="00143368"/>
    <w:rPr>
      <w:rFonts w:ascii="Calibri" w:eastAsia="Calibri" w:hAnsi="Calibri" w:cs="Times New Roman"/>
      <w:b/>
      <w:sz w:val="20"/>
      <w:szCs w:val="20"/>
      <w:lang w:eastAsia="ru-RU"/>
    </w:rPr>
  </w:style>
  <w:style w:type="character" w:styleId="af8">
    <w:name w:val="Strong"/>
    <w:uiPriority w:val="22"/>
    <w:qFormat/>
    <w:rsid w:val="00143368"/>
    <w:rPr>
      <w:rFonts w:cs="Times New Roman"/>
      <w:b/>
      <w:bCs/>
    </w:rPr>
  </w:style>
  <w:style w:type="paragraph" w:styleId="af9">
    <w:name w:val="header"/>
    <w:basedOn w:val="a"/>
    <w:link w:val="afa"/>
    <w:uiPriority w:val="99"/>
    <w:rsid w:val="00143368"/>
    <w:pPr>
      <w:tabs>
        <w:tab w:val="center" w:pos="4677"/>
        <w:tab w:val="right" w:pos="9355"/>
      </w:tabs>
      <w:overflowPunct/>
      <w:autoSpaceDE/>
      <w:textAlignment w:val="auto"/>
    </w:pPr>
    <w:rPr>
      <w:rFonts w:eastAsia="Times New Roman" w:cs="Times New Roman"/>
      <w:lang w:eastAsia="ru-RU"/>
    </w:rPr>
  </w:style>
  <w:style w:type="character" w:customStyle="1" w:styleId="afa">
    <w:name w:val="Верхний колонтитул Знак"/>
    <w:basedOn w:val="a0"/>
    <w:link w:val="af9"/>
    <w:uiPriority w:val="99"/>
    <w:rsid w:val="00143368"/>
    <w:rPr>
      <w:rFonts w:ascii="Times New Roman" w:eastAsia="Times New Roman" w:hAnsi="Times New Roman" w:cs="Times New Roman"/>
      <w:sz w:val="20"/>
      <w:szCs w:val="20"/>
      <w:lang w:eastAsia="ru-RU"/>
    </w:rPr>
  </w:style>
  <w:style w:type="paragraph" w:styleId="afb">
    <w:name w:val="footer"/>
    <w:basedOn w:val="a"/>
    <w:link w:val="afc"/>
    <w:uiPriority w:val="99"/>
    <w:rsid w:val="00143368"/>
    <w:pPr>
      <w:tabs>
        <w:tab w:val="center" w:pos="4677"/>
        <w:tab w:val="right" w:pos="9355"/>
      </w:tabs>
      <w:overflowPunct/>
      <w:autoSpaceDE/>
      <w:textAlignment w:val="auto"/>
    </w:pPr>
    <w:rPr>
      <w:rFonts w:eastAsia="Times New Roman" w:cs="Times New Roman"/>
      <w:lang w:eastAsia="ru-RU"/>
    </w:rPr>
  </w:style>
  <w:style w:type="character" w:customStyle="1" w:styleId="afc">
    <w:name w:val="Нижний колонтитул Знак"/>
    <w:basedOn w:val="a0"/>
    <w:link w:val="afb"/>
    <w:uiPriority w:val="99"/>
    <w:rsid w:val="00143368"/>
    <w:rPr>
      <w:rFonts w:ascii="Times New Roman" w:eastAsia="Times New Roman" w:hAnsi="Times New Roman" w:cs="Times New Roman"/>
      <w:sz w:val="20"/>
      <w:szCs w:val="20"/>
      <w:lang w:eastAsia="ru-RU"/>
    </w:rPr>
  </w:style>
  <w:style w:type="character" w:styleId="afd">
    <w:name w:val="Hyperlink"/>
    <w:rsid w:val="00143368"/>
    <w:rPr>
      <w:rFonts w:cs="Times New Roman"/>
      <w:color w:val="0000CC"/>
      <w:u w:val="single"/>
    </w:rPr>
  </w:style>
  <w:style w:type="character" w:customStyle="1" w:styleId="FontStyle18">
    <w:name w:val="Font Style18"/>
    <w:uiPriority w:val="99"/>
    <w:rsid w:val="00143368"/>
    <w:rPr>
      <w:rFonts w:ascii="Times New Roman" w:hAnsi="Times New Roman" w:cs="Times New Roman"/>
      <w:spacing w:val="10"/>
      <w:sz w:val="24"/>
      <w:szCs w:val="24"/>
    </w:rPr>
  </w:style>
  <w:style w:type="paragraph" w:customStyle="1" w:styleId="2c">
    <w:name w:val="Без интервала2"/>
    <w:uiPriority w:val="99"/>
    <w:rsid w:val="00143368"/>
    <w:pPr>
      <w:spacing w:after="0" w:line="240" w:lineRule="auto"/>
    </w:pPr>
    <w:rPr>
      <w:rFonts w:ascii="Calibri" w:eastAsia="Times New Roman" w:hAnsi="Calibri" w:cs="Times New Roman"/>
      <w:lang w:eastAsia="ru-RU"/>
    </w:rPr>
  </w:style>
  <w:style w:type="paragraph" w:customStyle="1" w:styleId="ConsPlusNormal">
    <w:name w:val="ConsPlusNormal"/>
    <w:rsid w:val="0014336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7">
    <w:name w:val="1"/>
    <w:basedOn w:val="a"/>
    <w:uiPriority w:val="99"/>
    <w:rsid w:val="00143368"/>
    <w:pPr>
      <w:overflowPunct/>
      <w:autoSpaceDE/>
      <w:spacing w:before="100" w:beforeAutospacing="1" w:after="100" w:afterAutospacing="1"/>
      <w:textAlignment w:val="auto"/>
    </w:pPr>
    <w:rPr>
      <w:rFonts w:eastAsia="Times New Roman" w:cs="Times New Roman"/>
      <w:sz w:val="24"/>
      <w:szCs w:val="24"/>
      <w:lang w:eastAsia="ru-RU"/>
    </w:rPr>
  </w:style>
  <w:style w:type="paragraph" w:customStyle="1" w:styleId="35">
    <w:name w:val="Без интервала3"/>
    <w:uiPriority w:val="99"/>
    <w:rsid w:val="00143368"/>
    <w:pPr>
      <w:spacing w:after="0" w:line="240" w:lineRule="auto"/>
    </w:pPr>
    <w:rPr>
      <w:rFonts w:ascii="Times New Roman" w:eastAsia="Calibri" w:hAnsi="Times New Roman" w:cs="Times New Roman"/>
      <w:sz w:val="28"/>
      <w:szCs w:val="28"/>
      <w:lang w:eastAsia="ru-RU"/>
    </w:rPr>
  </w:style>
  <w:style w:type="paragraph" w:customStyle="1" w:styleId="18">
    <w:name w:val="Абзац списка1"/>
    <w:basedOn w:val="a"/>
    <w:uiPriority w:val="99"/>
    <w:rsid w:val="00143368"/>
    <w:pPr>
      <w:overflowPunct/>
      <w:autoSpaceDE/>
      <w:spacing w:after="200" w:line="276" w:lineRule="auto"/>
      <w:ind w:left="720"/>
      <w:contextualSpacing/>
      <w:textAlignment w:val="auto"/>
    </w:pPr>
    <w:rPr>
      <w:rFonts w:ascii="Calibri" w:eastAsia="Calibri" w:hAnsi="Calibri" w:cs="Times New Roman"/>
      <w:sz w:val="22"/>
      <w:szCs w:val="22"/>
      <w:lang w:eastAsia="ru-RU"/>
    </w:rPr>
  </w:style>
  <w:style w:type="character" w:styleId="afe">
    <w:name w:val="Emphasis"/>
    <w:uiPriority w:val="99"/>
    <w:qFormat/>
    <w:rsid w:val="00143368"/>
    <w:rPr>
      <w:rFonts w:cs="Times New Roman"/>
      <w:i/>
      <w:iCs/>
    </w:rPr>
  </w:style>
  <w:style w:type="paragraph" w:styleId="aff">
    <w:name w:val="Plain Text"/>
    <w:aliases w:val="Знак"/>
    <w:basedOn w:val="a"/>
    <w:link w:val="aff0"/>
    <w:rsid w:val="00143368"/>
    <w:pPr>
      <w:overflowPunct/>
      <w:autoSpaceDE/>
      <w:textAlignment w:val="auto"/>
    </w:pPr>
    <w:rPr>
      <w:rFonts w:ascii="Courier New" w:eastAsia="Times New Roman" w:hAnsi="Courier New" w:cs="Times New Roman"/>
      <w:lang w:eastAsia="ru-RU"/>
    </w:rPr>
  </w:style>
  <w:style w:type="character" w:customStyle="1" w:styleId="aff0">
    <w:name w:val="Текст Знак"/>
    <w:aliases w:val="Знак Знак"/>
    <w:basedOn w:val="a0"/>
    <w:link w:val="aff"/>
    <w:rsid w:val="00143368"/>
    <w:rPr>
      <w:rFonts w:ascii="Courier New" w:eastAsia="Times New Roman" w:hAnsi="Courier New" w:cs="Times New Roman"/>
      <w:sz w:val="20"/>
      <w:szCs w:val="20"/>
      <w:lang w:eastAsia="ru-RU"/>
    </w:rPr>
  </w:style>
  <w:style w:type="paragraph" w:customStyle="1" w:styleId="msonormalcxspmiddle">
    <w:name w:val="msonormalcxspmiddle"/>
    <w:basedOn w:val="a"/>
    <w:uiPriority w:val="99"/>
    <w:rsid w:val="00143368"/>
    <w:pPr>
      <w:overflowPunct/>
      <w:autoSpaceDE/>
      <w:spacing w:before="100" w:beforeAutospacing="1" w:after="100" w:afterAutospacing="1"/>
      <w:textAlignment w:val="auto"/>
    </w:pPr>
    <w:rPr>
      <w:rFonts w:eastAsia="Times New Roman" w:cs="Times New Roman"/>
      <w:sz w:val="24"/>
      <w:szCs w:val="24"/>
      <w:lang w:eastAsia="ru-RU"/>
    </w:rPr>
  </w:style>
  <w:style w:type="paragraph" w:customStyle="1" w:styleId="220">
    <w:name w:val="Основной текст 22"/>
    <w:basedOn w:val="a"/>
    <w:rsid w:val="00143368"/>
    <w:pPr>
      <w:autoSpaceDN w:val="0"/>
      <w:adjustRightInd w:val="0"/>
      <w:ind w:firstLine="720"/>
      <w:jc w:val="both"/>
    </w:pPr>
    <w:rPr>
      <w:rFonts w:ascii="Times New Roman CYR" w:eastAsia="Times New Roman" w:hAnsi="Times New Roman CYR" w:cs="Times New Roman"/>
      <w:sz w:val="24"/>
      <w:lang w:eastAsia="ru-RU"/>
    </w:rPr>
  </w:style>
  <w:style w:type="paragraph" w:customStyle="1" w:styleId="aff1">
    <w:name w:val="Содержимое таблицы"/>
    <w:basedOn w:val="a"/>
    <w:rsid w:val="00143368"/>
    <w:pPr>
      <w:widowControl w:val="0"/>
      <w:suppressLineNumbers/>
      <w:suppressAutoHyphens/>
      <w:overflowPunct/>
      <w:autoSpaceDE/>
      <w:textAlignment w:val="auto"/>
    </w:pPr>
    <w:rPr>
      <w:rFonts w:eastAsia="SimSun" w:cs="Mangal"/>
      <w:kern w:val="2"/>
      <w:sz w:val="24"/>
      <w:szCs w:val="24"/>
      <w:lang w:eastAsia="hi-IN" w:bidi="hi-IN"/>
    </w:rPr>
  </w:style>
  <w:style w:type="paragraph" w:customStyle="1" w:styleId="42">
    <w:name w:val="Без интервала4"/>
    <w:rsid w:val="00143368"/>
    <w:pPr>
      <w:spacing w:after="0" w:line="240" w:lineRule="auto"/>
    </w:pPr>
    <w:rPr>
      <w:rFonts w:ascii="Calibri" w:eastAsia="Times New Roman" w:hAnsi="Calibri" w:cs="Times New Roman"/>
      <w:lang w:eastAsia="ru-RU"/>
    </w:rPr>
  </w:style>
  <w:style w:type="character" w:customStyle="1" w:styleId="textspanview">
    <w:name w:val="textspanview"/>
    <w:rsid w:val="00143368"/>
  </w:style>
  <w:style w:type="paragraph" w:customStyle="1" w:styleId="Default">
    <w:name w:val="Default"/>
    <w:rsid w:val="00143368"/>
    <w:pPr>
      <w:autoSpaceDE w:val="0"/>
      <w:autoSpaceDN w:val="0"/>
      <w:adjustRightInd w:val="0"/>
      <w:spacing w:after="0" w:line="240" w:lineRule="auto"/>
    </w:pPr>
    <w:rPr>
      <w:rFonts w:ascii="Times New Roman" w:eastAsia="Arial Unicode MS" w:hAnsi="Times New Roman" w:cs="Times New Roman"/>
      <w:color w:val="000000"/>
      <w:sz w:val="24"/>
      <w:szCs w:val="24"/>
      <w:lang w:eastAsia="ru-RU"/>
    </w:rPr>
  </w:style>
  <w:style w:type="paragraph" w:customStyle="1" w:styleId="230">
    <w:name w:val="Основной текст 23"/>
    <w:basedOn w:val="a"/>
    <w:rsid w:val="00143368"/>
    <w:pPr>
      <w:autoSpaceDN w:val="0"/>
      <w:adjustRightInd w:val="0"/>
      <w:ind w:firstLine="720"/>
      <w:jc w:val="both"/>
    </w:pPr>
    <w:rPr>
      <w:rFonts w:ascii="Times New Roman CYR" w:eastAsia="Times New Roman" w:hAnsi="Times New Roman CYR" w:cs="Times New Roman"/>
      <w:sz w:val="24"/>
      <w:lang w:eastAsia="ru-RU"/>
    </w:rPr>
  </w:style>
  <w:style w:type="paragraph" w:customStyle="1" w:styleId="ConsNonformat">
    <w:name w:val="ConsNonformat"/>
    <w:rsid w:val="00143368"/>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apple-style-span">
    <w:name w:val="apple-style-span"/>
    <w:rsid w:val="00143368"/>
  </w:style>
  <w:style w:type="paragraph" w:customStyle="1" w:styleId="ConsCell">
    <w:name w:val="ConsCell"/>
    <w:rsid w:val="00143368"/>
    <w:pPr>
      <w:widowControl w:val="0"/>
      <w:autoSpaceDE w:val="0"/>
      <w:autoSpaceDN w:val="0"/>
      <w:adjustRightInd w:val="0"/>
      <w:spacing w:after="0" w:line="240" w:lineRule="auto"/>
      <w:ind w:right="19772"/>
    </w:pPr>
    <w:rPr>
      <w:rFonts w:ascii="Arial" w:eastAsia="Times New Roman" w:hAnsi="Arial" w:cs="Arial"/>
      <w:sz w:val="16"/>
      <w:szCs w:val="16"/>
      <w:lang w:eastAsia="ru-RU"/>
    </w:rPr>
  </w:style>
  <w:style w:type="paragraph" w:styleId="aff2">
    <w:name w:val="footnote text"/>
    <w:aliases w:val="Footnote Text Char Знак Знак,Footnote Text Char Знак,Footnote Text Char Знак Знак Знак Знак,single space,Текст сноски Знак1 Знак,Текст сноски Знак Знак1 Знак,Текст сноски-FN,Table_Footnote_last,Oaeno niinee-F,footnote text,Oaeno niinee-FN"/>
    <w:basedOn w:val="a"/>
    <w:link w:val="aff3"/>
    <w:uiPriority w:val="99"/>
    <w:unhideWhenUsed/>
    <w:rsid w:val="00143368"/>
  </w:style>
  <w:style w:type="character" w:customStyle="1" w:styleId="aff3">
    <w:name w:val="Текст сноски Знак"/>
    <w:aliases w:val="Footnote Text Char Знак Знак Знак,Footnote Text Char Знак Знак1,Footnote Text Char Знак Знак Знак Знак Знак,single space Знак,Текст сноски Знак1 Знак Знак,Текст сноски Знак Знак1 Знак Знак,Текст сноски-FN Знак,Table_Footnote_last Знак"/>
    <w:basedOn w:val="a0"/>
    <w:link w:val="aff2"/>
    <w:uiPriority w:val="99"/>
    <w:rsid w:val="00143368"/>
    <w:rPr>
      <w:rFonts w:ascii="Times New Roman" w:hAnsi="Times New Roman"/>
      <w:sz w:val="20"/>
      <w:szCs w:val="20"/>
      <w:lang w:eastAsia="ar-SA"/>
    </w:rPr>
  </w:style>
  <w:style w:type="character" w:styleId="aff4">
    <w:name w:val="footnote reference"/>
    <w:aliases w:val="Знак сноски-FN,Ciae niinee-FN,Знак сноски 1"/>
    <w:basedOn w:val="a0"/>
    <w:uiPriority w:val="99"/>
    <w:rsid w:val="00143368"/>
    <w:rPr>
      <w:vertAlign w:val="superscript"/>
    </w:rPr>
  </w:style>
  <w:style w:type="numbering" w:customStyle="1" w:styleId="2d">
    <w:name w:val="Нет списка2"/>
    <w:next w:val="a2"/>
    <w:uiPriority w:val="99"/>
    <w:semiHidden/>
    <w:unhideWhenUsed/>
    <w:rsid w:val="00143368"/>
  </w:style>
  <w:style w:type="character" w:customStyle="1" w:styleId="19">
    <w:name w:val="Просмотренная гиперссылка1"/>
    <w:basedOn w:val="a0"/>
    <w:uiPriority w:val="99"/>
    <w:semiHidden/>
    <w:unhideWhenUsed/>
    <w:rsid w:val="00143368"/>
    <w:rPr>
      <w:color w:val="800080"/>
      <w:u w:val="single"/>
    </w:rPr>
  </w:style>
  <w:style w:type="paragraph" w:styleId="aff5">
    <w:name w:val="annotation text"/>
    <w:basedOn w:val="a"/>
    <w:link w:val="aff6"/>
    <w:uiPriority w:val="99"/>
    <w:semiHidden/>
    <w:unhideWhenUsed/>
    <w:rsid w:val="00143368"/>
    <w:pPr>
      <w:widowControl w:val="0"/>
      <w:overflowPunct/>
      <w:autoSpaceDE/>
      <w:textAlignment w:val="auto"/>
    </w:pPr>
    <w:rPr>
      <w:rFonts w:ascii="Microsoft Sans Serif" w:eastAsia="Microsoft Sans Serif" w:hAnsi="Microsoft Sans Serif" w:cs="Microsoft Sans Serif"/>
      <w:color w:val="000000"/>
      <w:lang w:eastAsia="ru-RU" w:bidi="ru-RU"/>
    </w:rPr>
  </w:style>
  <w:style w:type="character" w:customStyle="1" w:styleId="aff6">
    <w:name w:val="Текст примечания Знак"/>
    <w:basedOn w:val="a0"/>
    <w:link w:val="aff5"/>
    <w:uiPriority w:val="99"/>
    <w:semiHidden/>
    <w:rsid w:val="00143368"/>
    <w:rPr>
      <w:rFonts w:ascii="Microsoft Sans Serif" w:eastAsia="Microsoft Sans Serif" w:hAnsi="Microsoft Sans Serif" w:cs="Microsoft Sans Serif"/>
      <w:color w:val="000000"/>
      <w:sz w:val="20"/>
      <w:szCs w:val="20"/>
      <w:lang w:eastAsia="ru-RU" w:bidi="ru-RU"/>
    </w:rPr>
  </w:style>
  <w:style w:type="paragraph" w:styleId="aff7">
    <w:name w:val="Block Text"/>
    <w:basedOn w:val="a"/>
    <w:semiHidden/>
    <w:unhideWhenUsed/>
    <w:rsid w:val="00143368"/>
    <w:pPr>
      <w:tabs>
        <w:tab w:val="left" w:pos="9000"/>
      </w:tabs>
      <w:overflowPunct/>
      <w:autoSpaceDE/>
      <w:ind w:left="5400" w:right="-109"/>
      <w:jc w:val="both"/>
      <w:textAlignment w:val="auto"/>
    </w:pPr>
    <w:rPr>
      <w:rFonts w:eastAsia="Times New Roman" w:cs="Times New Roman"/>
      <w:sz w:val="26"/>
      <w:szCs w:val="24"/>
      <w:lang w:eastAsia="ru-RU"/>
    </w:rPr>
  </w:style>
  <w:style w:type="paragraph" w:styleId="aff8">
    <w:name w:val="annotation subject"/>
    <w:basedOn w:val="aff5"/>
    <w:next w:val="aff5"/>
    <w:link w:val="aff9"/>
    <w:uiPriority w:val="99"/>
    <w:semiHidden/>
    <w:unhideWhenUsed/>
    <w:rsid w:val="00143368"/>
    <w:rPr>
      <w:b/>
      <w:bCs/>
    </w:rPr>
  </w:style>
  <w:style w:type="character" w:customStyle="1" w:styleId="aff9">
    <w:name w:val="Тема примечания Знак"/>
    <w:basedOn w:val="aff6"/>
    <w:link w:val="aff8"/>
    <w:uiPriority w:val="99"/>
    <w:semiHidden/>
    <w:rsid w:val="00143368"/>
    <w:rPr>
      <w:rFonts w:ascii="Microsoft Sans Serif" w:eastAsia="Microsoft Sans Serif" w:hAnsi="Microsoft Sans Serif" w:cs="Microsoft Sans Serif"/>
      <w:b/>
      <w:bCs/>
      <w:color w:val="000000"/>
      <w:sz w:val="20"/>
      <w:szCs w:val="20"/>
      <w:lang w:eastAsia="ru-RU" w:bidi="ru-RU"/>
    </w:rPr>
  </w:style>
  <w:style w:type="paragraph" w:customStyle="1" w:styleId="ConsPlusNonformat">
    <w:name w:val="ConsPlusNonformat"/>
    <w:rsid w:val="0014336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1">
    <w:name w:val="Основной текст с отступом 21"/>
    <w:basedOn w:val="a"/>
    <w:rsid w:val="00143368"/>
    <w:pPr>
      <w:overflowPunct/>
      <w:autoSpaceDE/>
      <w:ind w:firstLine="851"/>
      <w:jc w:val="both"/>
      <w:textAlignment w:val="auto"/>
    </w:pPr>
    <w:rPr>
      <w:rFonts w:eastAsia="Times New Roman" w:cs="Times New Roman"/>
      <w:sz w:val="26"/>
    </w:rPr>
  </w:style>
  <w:style w:type="paragraph" w:customStyle="1" w:styleId="ConsPlusTitle">
    <w:name w:val="ConsPlusTitle"/>
    <w:uiPriority w:val="99"/>
    <w:rsid w:val="00143368"/>
    <w:pPr>
      <w:widowControl w:val="0"/>
      <w:autoSpaceDE w:val="0"/>
      <w:autoSpaceDN w:val="0"/>
      <w:spacing w:after="0" w:line="240" w:lineRule="auto"/>
    </w:pPr>
    <w:rPr>
      <w:rFonts w:ascii="Calibri" w:eastAsia="Times New Roman" w:hAnsi="Calibri" w:cs="Calibri"/>
      <w:b/>
      <w:szCs w:val="20"/>
      <w:lang w:eastAsia="ru-RU"/>
    </w:rPr>
  </w:style>
  <w:style w:type="character" w:customStyle="1" w:styleId="36">
    <w:name w:val="Заголовок №3_"/>
    <w:link w:val="37"/>
    <w:locked/>
    <w:rsid w:val="00143368"/>
    <w:rPr>
      <w:b/>
      <w:bCs/>
      <w:shd w:val="clear" w:color="auto" w:fill="FFFFFF"/>
    </w:rPr>
  </w:style>
  <w:style w:type="paragraph" w:customStyle="1" w:styleId="37">
    <w:name w:val="Заголовок №3"/>
    <w:basedOn w:val="a"/>
    <w:link w:val="36"/>
    <w:rsid w:val="00143368"/>
    <w:pPr>
      <w:widowControl w:val="0"/>
      <w:shd w:val="clear" w:color="auto" w:fill="FFFFFF"/>
      <w:overflowPunct/>
      <w:autoSpaceDE/>
      <w:spacing w:line="0" w:lineRule="atLeast"/>
      <w:textAlignment w:val="auto"/>
      <w:outlineLvl w:val="2"/>
    </w:pPr>
    <w:rPr>
      <w:rFonts w:asciiTheme="minorHAnsi" w:hAnsiTheme="minorHAnsi"/>
      <w:b/>
      <w:bCs/>
      <w:sz w:val="22"/>
      <w:szCs w:val="22"/>
      <w:lang w:eastAsia="en-US"/>
    </w:rPr>
  </w:style>
  <w:style w:type="character" w:customStyle="1" w:styleId="affa">
    <w:name w:val="Подпись к таблице_"/>
    <w:link w:val="affb"/>
    <w:locked/>
    <w:rsid w:val="00143368"/>
    <w:rPr>
      <w:i/>
      <w:iCs/>
      <w:shd w:val="clear" w:color="auto" w:fill="FFFFFF"/>
    </w:rPr>
  </w:style>
  <w:style w:type="paragraph" w:customStyle="1" w:styleId="affb">
    <w:name w:val="Подпись к таблице"/>
    <w:basedOn w:val="a"/>
    <w:link w:val="affa"/>
    <w:rsid w:val="00143368"/>
    <w:pPr>
      <w:widowControl w:val="0"/>
      <w:shd w:val="clear" w:color="auto" w:fill="FFFFFF"/>
      <w:overflowPunct/>
      <w:autoSpaceDE/>
      <w:spacing w:line="0" w:lineRule="atLeast"/>
      <w:textAlignment w:val="auto"/>
    </w:pPr>
    <w:rPr>
      <w:rFonts w:asciiTheme="minorHAnsi" w:hAnsiTheme="minorHAnsi"/>
      <w:i/>
      <w:iCs/>
      <w:sz w:val="22"/>
      <w:szCs w:val="22"/>
      <w:lang w:eastAsia="en-US"/>
    </w:rPr>
  </w:style>
  <w:style w:type="character" w:customStyle="1" w:styleId="38">
    <w:name w:val="Основной текст (3)_"/>
    <w:link w:val="39"/>
    <w:locked/>
    <w:rsid w:val="00143368"/>
    <w:rPr>
      <w:b/>
      <w:bCs/>
      <w:sz w:val="28"/>
      <w:szCs w:val="28"/>
      <w:shd w:val="clear" w:color="auto" w:fill="FFFFFF"/>
    </w:rPr>
  </w:style>
  <w:style w:type="paragraph" w:customStyle="1" w:styleId="39">
    <w:name w:val="Основной текст (3)"/>
    <w:basedOn w:val="a"/>
    <w:link w:val="38"/>
    <w:rsid w:val="00143368"/>
    <w:pPr>
      <w:widowControl w:val="0"/>
      <w:shd w:val="clear" w:color="auto" w:fill="FFFFFF"/>
      <w:overflowPunct/>
      <w:autoSpaceDE/>
      <w:spacing w:line="320" w:lineRule="exact"/>
      <w:jc w:val="center"/>
      <w:textAlignment w:val="auto"/>
    </w:pPr>
    <w:rPr>
      <w:rFonts w:asciiTheme="minorHAnsi" w:hAnsiTheme="minorHAnsi"/>
      <w:b/>
      <w:bCs/>
      <w:sz w:val="28"/>
      <w:szCs w:val="28"/>
      <w:lang w:eastAsia="en-US"/>
    </w:rPr>
  </w:style>
  <w:style w:type="character" w:customStyle="1" w:styleId="51">
    <w:name w:val="Основной текст (5)_"/>
    <w:link w:val="52"/>
    <w:locked/>
    <w:rsid w:val="00143368"/>
    <w:rPr>
      <w:sz w:val="28"/>
      <w:szCs w:val="28"/>
      <w:shd w:val="clear" w:color="auto" w:fill="FFFFFF"/>
    </w:rPr>
  </w:style>
  <w:style w:type="paragraph" w:customStyle="1" w:styleId="52">
    <w:name w:val="Основной текст (5)"/>
    <w:basedOn w:val="a"/>
    <w:link w:val="51"/>
    <w:rsid w:val="00143368"/>
    <w:pPr>
      <w:widowControl w:val="0"/>
      <w:shd w:val="clear" w:color="auto" w:fill="FFFFFF"/>
      <w:overflowPunct/>
      <w:autoSpaceDE/>
      <w:spacing w:before="720" w:after="720" w:line="0" w:lineRule="atLeast"/>
      <w:jc w:val="both"/>
      <w:textAlignment w:val="auto"/>
    </w:pPr>
    <w:rPr>
      <w:rFonts w:asciiTheme="minorHAnsi" w:hAnsiTheme="minorHAnsi"/>
      <w:sz w:val="28"/>
      <w:szCs w:val="28"/>
      <w:lang w:eastAsia="en-US"/>
    </w:rPr>
  </w:style>
  <w:style w:type="character" w:customStyle="1" w:styleId="61">
    <w:name w:val="Основной текст (6)_"/>
    <w:link w:val="62"/>
    <w:locked/>
    <w:rsid w:val="00143368"/>
    <w:rPr>
      <w:shd w:val="clear" w:color="auto" w:fill="FFFFFF"/>
    </w:rPr>
  </w:style>
  <w:style w:type="paragraph" w:customStyle="1" w:styleId="62">
    <w:name w:val="Основной текст (6)"/>
    <w:basedOn w:val="a"/>
    <w:link w:val="61"/>
    <w:rsid w:val="00143368"/>
    <w:pPr>
      <w:widowControl w:val="0"/>
      <w:shd w:val="clear" w:color="auto" w:fill="FFFFFF"/>
      <w:overflowPunct/>
      <w:autoSpaceDE/>
      <w:spacing w:after="240" w:line="274" w:lineRule="exact"/>
      <w:textAlignment w:val="auto"/>
    </w:pPr>
    <w:rPr>
      <w:rFonts w:asciiTheme="minorHAnsi" w:hAnsiTheme="minorHAnsi"/>
      <w:sz w:val="22"/>
      <w:szCs w:val="22"/>
      <w:lang w:eastAsia="en-US"/>
    </w:rPr>
  </w:style>
  <w:style w:type="character" w:customStyle="1" w:styleId="2e">
    <w:name w:val="Колонтитул (2)_"/>
    <w:link w:val="2f"/>
    <w:locked/>
    <w:rsid w:val="00143368"/>
    <w:rPr>
      <w:rFonts w:ascii="Sylfaen" w:eastAsia="Sylfaen" w:hAnsi="Sylfaen" w:cs="Sylfaen"/>
      <w:i/>
      <w:iCs/>
      <w:shd w:val="clear" w:color="auto" w:fill="FFFFFF"/>
    </w:rPr>
  </w:style>
  <w:style w:type="paragraph" w:customStyle="1" w:styleId="2f">
    <w:name w:val="Колонтитул (2)"/>
    <w:basedOn w:val="a"/>
    <w:link w:val="2e"/>
    <w:rsid w:val="00143368"/>
    <w:pPr>
      <w:widowControl w:val="0"/>
      <w:shd w:val="clear" w:color="auto" w:fill="FFFFFF"/>
      <w:overflowPunct/>
      <w:autoSpaceDE/>
      <w:spacing w:line="0" w:lineRule="atLeast"/>
      <w:textAlignment w:val="auto"/>
    </w:pPr>
    <w:rPr>
      <w:rFonts w:ascii="Sylfaen" w:eastAsia="Sylfaen" w:hAnsi="Sylfaen" w:cs="Sylfaen"/>
      <w:i/>
      <w:iCs/>
      <w:sz w:val="22"/>
      <w:szCs w:val="22"/>
      <w:lang w:eastAsia="en-US"/>
    </w:rPr>
  </w:style>
  <w:style w:type="character" w:customStyle="1" w:styleId="affc">
    <w:name w:val="Колонтитул_"/>
    <w:link w:val="affd"/>
    <w:locked/>
    <w:rsid w:val="00143368"/>
    <w:rPr>
      <w:b/>
      <w:bCs/>
      <w:shd w:val="clear" w:color="auto" w:fill="FFFFFF"/>
    </w:rPr>
  </w:style>
  <w:style w:type="paragraph" w:customStyle="1" w:styleId="affd">
    <w:name w:val="Колонтитул"/>
    <w:basedOn w:val="a"/>
    <w:link w:val="affc"/>
    <w:rsid w:val="00143368"/>
    <w:pPr>
      <w:widowControl w:val="0"/>
      <w:shd w:val="clear" w:color="auto" w:fill="FFFFFF"/>
      <w:overflowPunct/>
      <w:autoSpaceDE/>
      <w:spacing w:line="0" w:lineRule="atLeast"/>
      <w:textAlignment w:val="auto"/>
    </w:pPr>
    <w:rPr>
      <w:rFonts w:asciiTheme="minorHAnsi" w:hAnsiTheme="minorHAnsi"/>
      <w:b/>
      <w:bCs/>
      <w:sz w:val="22"/>
      <w:szCs w:val="22"/>
      <w:lang w:eastAsia="en-US"/>
    </w:rPr>
  </w:style>
  <w:style w:type="character" w:customStyle="1" w:styleId="7">
    <w:name w:val="Основной текст (7)_"/>
    <w:link w:val="70"/>
    <w:locked/>
    <w:rsid w:val="00143368"/>
    <w:rPr>
      <w:b/>
      <w:bCs/>
      <w:shd w:val="clear" w:color="auto" w:fill="FFFFFF"/>
    </w:rPr>
  </w:style>
  <w:style w:type="paragraph" w:customStyle="1" w:styleId="70">
    <w:name w:val="Основной текст (7)"/>
    <w:basedOn w:val="a"/>
    <w:link w:val="7"/>
    <w:rsid w:val="00143368"/>
    <w:pPr>
      <w:widowControl w:val="0"/>
      <w:shd w:val="clear" w:color="auto" w:fill="FFFFFF"/>
      <w:overflowPunct/>
      <w:autoSpaceDE/>
      <w:spacing w:line="278" w:lineRule="exact"/>
      <w:ind w:firstLine="280"/>
      <w:jc w:val="both"/>
      <w:textAlignment w:val="auto"/>
    </w:pPr>
    <w:rPr>
      <w:rFonts w:asciiTheme="minorHAnsi" w:hAnsiTheme="minorHAnsi"/>
      <w:b/>
      <w:bCs/>
      <w:sz w:val="22"/>
      <w:szCs w:val="22"/>
      <w:lang w:eastAsia="en-US"/>
    </w:rPr>
  </w:style>
  <w:style w:type="character" w:customStyle="1" w:styleId="320">
    <w:name w:val="Заголовок №3 (2)_"/>
    <w:link w:val="321"/>
    <w:locked/>
    <w:rsid w:val="00143368"/>
    <w:rPr>
      <w:shd w:val="clear" w:color="auto" w:fill="FFFFFF"/>
    </w:rPr>
  </w:style>
  <w:style w:type="paragraph" w:customStyle="1" w:styleId="321">
    <w:name w:val="Заголовок №3 (2)"/>
    <w:basedOn w:val="a"/>
    <w:link w:val="320"/>
    <w:rsid w:val="00143368"/>
    <w:pPr>
      <w:widowControl w:val="0"/>
      <w:shd w:val="clear" w:color="auto" w:fill="FFFFFF"/>
      <w:overflowPunct/>
      <w:autoSpaceDE/>
      <w:spacing w:before="600" w:after="60" w:line="0" w:lineRule="atLeast"/>
      <w:jc w:val="center"/>
      <w:textAlignment w:val="auto"/>
      <w:outlineLvl w:val="2"/>
    </w:pPr>
    <w:rPr>
      <w:rFonts w:asciiTheme="minorHAnsi" w:hAnsiTheme="minorHAnsi"/>
      <w:sz w:val="22"/>
      <w:szCs w:val="22"/>
      <w:lang w:eastAsia="en-US"/>
    </w:rPr>
  </w:style>
  <w:style w:type="character" w:customStyle="1" w:styleId="9">
    <w:name w:val="Основной текст (9)_"/>
    <w:link w:val="90"/>
    <w:locked/>
    <w:rsid w:val="00143368"/>
    <w:rPr>
      <w:b/>
      <w:bCs/>
      <w:i/>
      <w:iCs/>
      <w:sz w:val="17"/>
      <w:szCs w:val="17"/>
      <w:shd w:val="clear" w:color="auto" w:fill="FFFFFF"/>
    </w:rPr>
  </w:style>
  <w:style w:type="paragraph" w:customStyle="1" w:styleId="90">
    <w:name w:val="Основной текст (9)"/>
    <w:basedOn w:val="a"/>
    <w:link w:val="9"/>
    <w:rsid w:val="00143368"/>
    <w:pPr>
      <w:widowControl w:val="0"/>
      <w:shd w:val="clear" w:color="auto" w:fill="FFFFFF"/>
      <w:overflowPunct/>
      <w:autoSpaceDE/>
      <w:spacing w:after="300" w:line="0" w:lineRule="atLeast"/>
      <w:textAlignment w:val="auto"/>
    </w:pPr>
    <w:rPr>
      <w:rFonts w:asciiTheme="minorHAnsi" w:hAnsiTheme="minorHAnsi"/>
      <w:b/>
      <w:bCs/>
      <w:i/>
      <w:iCs/>
      <w:sz w:val="17"/>
      <w:szCs w:val="17"/>
      <w:lang w:eastAsia="en-US"/>
    </w:rPr>
  </w:style>
  <w:style w:type="character" w:customStyle="1" w:styleId="100">
    <w:name w:val="Основной текст (10)_"/>
    <w:link w:val="101"/>
    <w:locked/>
    <w:rsid w:val="00143368"/>
    <w:rPr>
      <w:rFonts w:ascii="Arial Narrow" w:eastAsia="Arial Narrow" w:hAnsi="Arial Narrow" w:cs="Arial Narrow"/>
      <w:sz w:val="18"/>
      <w:szCs w:val="18"/>
      <w:shd w:val="clear" w:color="auto" w:fill="FFFFFF"/>
    </w:rPr>
  </w:style>
  <w:style w:type="paragraph" w:customStyle="1" w:styleId="101">
    <w:name w:val="Основной текст (10)"/>
    <w:basedOn w:val="a"/>
    <w:link w:val="100"/>
    <w:rsid w:val="00143368"/>
    <w:pPr>
      <w:widowControl w:val="0"/>
      <w:shd w:val="clear" w:color="auto" w:fill="FFFFFF"/>
      <w:overflowPunct/>
      <w:autoSpaceDE/>
      <w:spacing w:line="254" w:lineRule="exact"/>
      <w:jc w:val="both"/>
      <w:textAlignment w:val="auto"/>
    </w:pPr>
    <w:rPr>
      <w:rFonts w:ascii="Arial Narrow" w:eastAsia="Arial Narrow" w:hAnsi="Arial Narrow" w:cs="Arial Narrow"/>
      <w:sz w:val="18"/>
      <w:szCs w:val="18"/>
      <w:lang w:eastAsia="en-US"/>
    </w:rPr>
  </w:style>
  <w:style w:type="character" w:customStyle="1" w:styleId="110">
    <w:name w:val="Основной текст (11)_"/>
    <w:link w:val="111"/>
    <w:locked/>
    <w:rsid w:val="00143368"/>
    <w:rPr>
      <w:rFonts w:ascii="Arial Narrow" w:eastAsia="Arial Narrow" w:hAnsi="Arial Narrow" w:cs="Arial Narrow"/>
      <w:sz w:val="18"/>
      <w:szCs w:val="18"/>
      <w:shd w:val="clear" w:color="auto" w:fill="FFFFFF"/>
    </w:rPr>
  </w:style>
  <w:style w:type="paragraph" w:customStyle="1" w:styleId="111">
    <w:name w:val="Основной текст (11)"/>
    <w:basedOn w:val="a"/>
    <w:link w:val="110"/>
    <w:rsid w:val="00143368"/>
    <w:pPr>
      <w:widowControl w:val="0"/>
      <w:shd w:val="clear" w:color="auto" w:fill="FFFFFF"/>
      <w:overflowPunct/>
      <w:autoSpaceDE/>
      <w:spacing w:line="254" w:lineRule="exact"/>
      <w:jc w:val="both"/>
      <w:textAlignment w:val="auto"/>
    </w:pPr>
    <w:rPr>
      <w:rFonts w:ascii="Arial Narrow" w:eastAsia="Arial Narrow" w:hAnsi="Arial Narrow" w:cs="Arial Narrow"/>
      <w:sz w:val="18"/>
      <w:szCs w:val="18"/>
      <w:lang w:eastAsia="en-US"/>
    </w:rPr>
  </w:style>
  <w:style w:type="character" w:customStyle="1" w:styleId="120">
    <w:name w:val="Основной текст (12)_"/>
    <w:link w:val="121"/>
    <w:locked/>
    <w:rsid w:val="00143368"/>
    <w:rPr>
      <w:rFonts w:ascii="Arial Narrow" w:eastAsia="Arial Narrow" w:hAnsi="Arial Narrow" w:cs="Arial Narrow"/>
      <w:sz w:val="18"/>
      <w:szCs w:val="18"/>
      <w:shd w:val="clear" w:color="auto" w:fill="FFFFFF"/>
    </w:rPr>
  </w:style>
  <w:style w:type="paragraph" w:customStyle="1" w:styleId="121">
    <w:name w:val="Основной текст (12)"/>
    <w:basedOn w:val="a"/>
    <w:link w:val="120"/>
    <w:rsid w:val="00143368"/>
    <w:pPr>
      <w:widowControl w:val="0"/>
      <w:shd w:val="clear" w:color="auto" w:fill="FFFFFF"/>
      <w:overflowPunct/>
      <w:autoSpaceDE/>
      <w:spacing w:line="250" w:lineRule="exact"/>
      <w:ind w:firstLine="780"/>
      <w:jc w:val="both"/>
      <w:textAlignment w:val="auto"/>
    </w:pPr>
    <w:rPr>
      <w:rFonts w:ascii="Arial Narrow" w:eastAsia="Arial Narrow" w:hAnsi="Arial Narrow" w:cs="Arial Narrow"/>
      <w:sz w:val="18"/>
      <w:szCs w:val="18"/>
      <w:lang w:eastAsia="en-US"/>
    </w:rPr>
  </w:style>
  <w:style w:type="character" w:customStyle="1" w:styleId="130">
    <w:name w:val="Основной текст (13)_"/>
    <w:link w:val="131"/>
    <w:locked/>
    <w:rsid w:val="00143368"/>
    <w:rPr>
      <w:rFonts w:ascii="Arial Narrow" w:eastAsia="Arial Narrow" w:hAnsi="Arial Narrow" w:cs="Arial Narrow"/>
      <w:sz w:val="18"/>
      <w:szCs w:val="18"/>
      <w:shd w:val="clear" w:color="auto" w:fill="FFFFFF"/>
    </w:rPr>
  </w:style>
  <w:style w:type="paragraph" w:customStyle="1" w:styleId="131">
    <w:name w:val="Основной текст (13)"/>
    <w:basedOn w:val="a"/>
    <w:link w:val="130"/>
    <w:rsid w:val="00143368"/>
    <w:pPr>
      <w:widowControl w:val="0"/>
      <w:shd w:val="clear" w:color="auto" w:fill="FFFFFF"/>
      <w:overflowPunct/>
      <w:autoSpaceDE/>
      <w:spacing w:line="250" w:lineRule="exact"/>
      <w:ind w:firstLine="780"/>
      <w:jc w:val="both"/>
      <w:textAlignment w:val="auto"/>
    </w:pPr>
    <w:rPr>
      <w:rFonts w:ascii="Arial Narrow" w:eastAsia="Arial Narrow" w:hAnsi="Arial Narrow" w:cs="Arial Narrow"/>
      <w:sz w:val="18"/>
      <w:szCs w:val="18"/>
      <w:lang w:eastAsia="en-US"/>
    </w:rPr>
  </w:style>
  <w:style w:type="character" w:customStyle="1" w:styleId="affe">
    <w:name w:val="Оглавление_"/>
    <w:link w:val="afff"/>
    <w:locked/>
    <w:rsid w:val="00143368"/>
    <w:rPr>
      <w:shd w:val="clear" w:color="auto" w:fill="FFFFFF"/>
    </w:rPr>
  </w:style>
  <w:style w:type="paragraph" w:customStyle="1" w:styleId="afff">
    <w:name w:val="Оглавление"/>
    <w:basedOn w:val="a"/>
    <w:link w:val="affe"/>
    <w:rsid w:val="00143368"/>
    <w:pPr>
      <w:widowControl w:val="0"/>
      <w:shd w:val="clear" w:color="auto" w:fill="FFFFFF"/>
      <w:overflowPunct/>
      <w:autoSpaceDE/>
      <w:spacing w:line="211" w:lineRule="exact"/>
      <w:jc w:val="both"/>
      <w:textAlignment w:val="auto"/>
    </w:pPr>
    <w:rPr>
      <w:rFonts w:asciiTheme="minorHAnsi" w:hAnsiTheme="minorHAnsi"/>
      <w:sz w:val="22"/>
      <w:szCs w:val="22"/>
      <w:lang w:eastAsia="en-US"/>
    </w:rPr>
  </w:style>
  <w:style w:type="character" w:customStyle="1" w:styleId="2f0">
    <w:name w:val="Оглавление (2)_"/>
    <w:link w:val="2f1"/>
    <w:locked/>
    <w:rsid w:val="00143368"/>
    <w:rPr>
      <w:b/>
      <w:bCs/>
      <w:i/>
      <w:iCs/>
      <w:sz w:val="17"/>
      <w:szCs w:val="17"/>
      <w:shd w:val="clear" w:color="auto" w:fill="FFFFFF"/>
    </w:rPr>
  </w:style>
  <w:style w:type="paragraph" w:customStyle="1" w:styleId="2f1">
    <w:name w:val="Оглавление (2)"/>
    <w:basedOn w:val="a"/>
    <w:link w:val="2f0"/>
    <w:rsid w:val="00143368"/>
    <w:pPr>
      <w:widowControl w:val="0"/>
      <w:shd w:val="clear" w:color="auto" w:fill="FFFFFF"/>
      <w:overflowPunct/>
      <w:autoSpaceDE/>
      <w:spacing w:line="211" w:lineRule="exact"/>
      <w:jc w:val="center"/>
      <w:textAlignment w:val="auto"/>
    </w:pPr>
    <w:rPr>
      <w:rFonts w:asciiTheme="minorHAnsi" w:hAnsiTheme="minorHAnsi"/>
      <w:b/>
      <w:bCs/>
      <w:i/>
      <w:iCs/>
      <w:sz w:val="17"/>
      <w:szCs w:val="17"/>
      <w:lang w:eastAsia="en-US"/>
    </w:rPr>
  </w:style>
  <w:style w:type="character" w:customStyle="1" w:styleId="140">
    <w:name w:val="Основной текст (14)_"/>
    <w:link w:val="141"/>
    <w:locked/>
    <w:rsid w:val="00143368"/>
    <w:rPr>
      <w:sz w:val="21"/>
      <w:szCs w:val="21"/>
      <w:shd w:val="clear" w:color="auto" w:fill="FFFFFF"/>
    </w:rPr>
  </w:style>
  <w:style w:type="paragraph" w:customStyle="1" w:styleId="141">
    <w:name w:val="Основной текст (14)"/>
    <w:basedOn w:val="a"/>
    <w:link w:val="140"/>
    <w:rsid w:val="00143368"/>
    <w:pPr>
      <w:widowControl w:val="0"/>
      <w:shd w:val="clear" w:color="auto" w:fill="FFFFFF"/>
      <w:overflowPunct/>
      <w:autoSpaceDE/>
      <w:spacing w:line="0" w:lineRule="atLeast"/>
      <w:textAlignment w:val="auto"/>
    </w:pPr>
    <w:rPr>
      <w:rFonts w:asciiTheme="minorHAnsi" w:hAnsiTheme="minorHAnsi"/>
      <w:sz w:val="21"/>
      <w:szCs w:val="21"/>
      <w:lang w:eastAsia="en-US"/>
    </w:rPr>
  </w:style>
  <w:style w:type="character" w:customStyle="1" w:styleId="150">
    <w:name w:val="Основной текст (15)_"/>
    <w:link w:val="151"/>
    <w:locked/>
    <w:rsid w:val="00143368"/>
    <w:rPr>
      <w:rFonts w:ascii="Arial Narrow" w:eastAsia="Arial Narrow" w:hAnsi="Arial Narrow" w:cs="Arial Narrow"/>
      <w:b/>
      <w:bCs/>
      <w:spacing w:val="-10"/>
      <w:sz w:val="16"/>
      <w:szCs w:val="16"/>
      <w:shd w:val="clear" w:color="auto" w:fill="FFFFFF"/>
    </w:rPr>
  </w:style>
  <w:style w:type="paragraph" w:customStyle="1" w:styleId="151">
    <w:name w:val="Основной текст (15)"/>
    <w:basedOn w:val="a"/>
    <w:link w:val="150"/>
    <w:rsid w:val="00143368"/>
    <w:pPr>
      <w:widowControl w:val="0"/>
      <w:shd w:val="clear" w:color="auto" w:fill="FFFFFF"/>
      <w:overflowPunct/>
      <w:autoSpaceDE/>
      <w:spacing w:line="0" w:lineRule="atLeast"/>
      <w:textAlignment w:val="auto"/>
    </w:pPr>
    <w:rPr>
      <w:rFonts w:ascii="Arial Narrow" w:eastAsia="Arial Narrow" w:hAnsi="Arial Narrow" w:cs="Arial Narrow"/>
      <w:b/>
      <w:bCs/>
      <w:spacing w:val="-10"/>
      <w:sz w:val="16"/>
      <w:szCs w:val="16"/>
      <w:lang w:eastAsia="en-US"/>
    </w:rPr>
  </w:style>
  <w:style w:type="character" w:customStyle="1" w:styleId="160">
    <w:name w:val="Основной текст (16)_"/>
    <w:link w:val="161"/>
    <w:locked/>
    <w:rsid w:val="00143368"/>
    <w:rPr>
      <w:rFonts w:ascii="Constantia" w:eastAsia="Constantia" w:hAnsi="Constantia" w:cs="Constantia"/>
      <w:b/>
      <w:bCs/>
      <w:i/>
      <w:iCs/>
      <w:sz w:val="24"/>
      <w:szCs w:val="24"/>
      <w:shd w:val="clear" w:color="auto" w:fill="FFFFFF"/>
    </w:rPr>
  </w:style>
  <w:style w:type="paragraph" w:customStyle="1" w:styleId="161">
    <w:name w:val="Основной текст (16)"/>
    <w:basedOn w:val="a"/>
    <w:link w:val="160"/>
    <w:rsid w:val="00143368"/>
    <w:pPr>
      <w:widowControl w:val="0"/>
      <w:shd w:val="clear" w:color="auto" w:fill="FFFFFF"/>
      <w:overflowPunct/>
      <w:autoSpaceDE/>
      <w:spacing w:line="0" w:lineRule="atLeast"/>
      <w:textAlignment w:val="auto"/>
    </w:pPr>
    <w:rPr>
      <w:rFonts w:ascii="Constantia" w:eastAsia="Constantia" w:hAnsi="Constantia" w:cs="Constantia"/>
      <w:b/>
      <w:bCs/>
      <w:i/>
      <w:iCs/>
      <w:sz w:val="24"/>
      <w:szCs w:val="24"/>
      <w:lang w:eastAsia="en-US"/>
    </w:rPr>
  </w:style>
  <w:style w:type="character" w:customStyle="1" w:styleId="170">
    <w:name w:val="Основной текст (17)_"/>
    <w:link w:val="171"/>
    <w:locked/>
    <w:rsid w:val="00143368"/>
    <w:rPr>
      <w:rFonts w:ascii="Franklin Gothic Demi" w:eastAsia="Franklin Gothic Demi" w:hAnsi="Franklin Gothic Demi" w:cs="Franklin Gothic Demi"/>
      <w:sz w:val="23"/>
      <w:szCs w:val="23"/>
      <w:shd w:val="clear" w:color="auto" w:fill="FFFFFF"/>
    </w:rPr>
  </w:style>
  <w:style w:type="paragraph" w:customStyle="1" w:styleId="171">
    <w:name w:val="Основной текст (17)"/>
    <w:basedOn w:val="a"/>
    <w:link w:val="170"/>
    <w:rsid w:val="00143368"/>
    <w:pPr>
      <w:widowControl w:val="0"/>
      <w:shd w:val="clear" w:color="auto" w:fill="FFFFFF"/>
      <w:overflowPunct/>
      <w:autoSpaceDE/>
      <w:spacing w:line="0" w:lineRule="atLeast"/>
      <w:textAlignment w:val="auto"/>
    </w:pPr>
    <w:rPr>
      <w:rFonts w:ascii="Franklin Gothic Demi" w:eastAsia="Franklin Gothic Demi" w:hAnsi="Franklin Gothic Demi" w:cs="Franklin Gothic Demi"/>
      <w:sz w:val="23"/>
      <w:szCs w:val="23"/>
      <w:lang w:eastAsia="en-US"/>
    </w:rPr>
  </w:style>
  <w:style w:type="character" w:customStyle="1" w:styleId="180">
    <w:name w:val="Основной текст (18)_"/>
    <w:link w:val="181"/>
    <w:locked/>
    <w:rsid w:val="00143368"/>
    <w:rPr>
      <w:i/>
      <w:iCs/>
      <w:shd w:val="clear" w:color="auto" w:fill="FFFFFF"/>
    </w:rPr>
  </w:style>
  <w:style w:type="paragraph" w:customStyle="1" w:styleId="181">
    <w:name w:val="Основной текст (18)"/>
    <w:basedOn w:val="a"/>
    <w:link w:val="180"/>
    <w:rsid w:val="00143368"/>
    <w:pPr>
      <w:widowControl w:val="0"/>
      <w:shd w:val="clear" w:color="auto" w:fill="FFFFFF"/>
      <w:overflowPunct/>
      <w:autoSpaceDE/>
      <w:spacing w:line="0" w:lineRule="atLeast"/>
      <w:textAlignment w:val="auto"/>
    </w:pPr>
    <w:rPr>
      <w:rFonts w:asciiTheme="minorHAnsi" w:hAnsiTheme="minorHAnsi"/>
      <w:i/>
      <w:iCs/>
      <w:sz w:val="22"/>
      <w:szCs w:val="22"/>
      <w:lang w:eastAsia="en-US"/>
    </w:rPr>
  </w:style>
  <w:style w:type="character" w:customStyle="1" w:styleId="190">
    <w:name w:val="Основной текст (19)_"/>
    <w:link w:val="191"/>
    <w:locked/>
    <w:rsid w:val="00143368"/>
    <w:rPr>
      <w:sz w:val="14"/>
      <w:szCs w:val="14"/>
      <w:shd w:val="clear" w:color="auto" w:fill="FFFFFF"/>
    </w:rPr>
  </w:style>
  <w:style w:type="paragraph" w:customStyle="1" w:styleId="191">
    <w:name w:val="Основной текст (19)"/>
    <w:basedOn w:val="a"/>
    <w:link w:val="190"/>
    <w:rsid w:val="00143368"/>
    <w:pPr>
      <w:widowControl w:val="0"/>
      <w:shd w:val="clear" w:color="auto" w:fill="FFFFFF"/>
      <w:overflowPunct/>
      <w:autoSpaceDE/>
      <w:spacing w:line="0" w:lineRule="atLeast"/>
      <w:textAlignment w:val="auto"/>
    </w:pPr>
    <w:rPr>
      <w:rFonts w:asciiTheme="minorHAnsi" w:hAnsiTheme="minorHAnsi"/>
      <w:sz w:val="14"/>
      <w:szCs w:val="14"/>
      <w:lang w:eastAsia="en-US"/>
    </w:rPr>
  </w:style>
  <w:style w:type="character" w:customStyle="1" w:styleId="200">
    <w:name w:val="Основной текст (20)_"/>
    <w:link w:val="201"/>
    <w:locked/>
    <w:rsid w:val="00143368"/>
    <w:rPr>
      <w:i/>
      <w:iCs/>
      <w:shd w:val="clear" w:color="auto" w:fill="FFFFFF"/>
    </w:rPr>
  </w:style>
  <w:style w:type="paragraph" w:customStyle="1" w:styleId="201">
    <w:name w:val="Основной текст (20)"/>
    <w:basedOn w:val="a"/>
    <w:link w:val="200"/>
    <w:rsid w:val="00143368"/>
    <w:pPr>
      <w:widowControl w:val="0"/>
      <w:shd w:val="clear" w:color="auto" w:fill="FFFFFF"/>
      <w:overflowPunct/>
      <w:autoSpaceDE/>
      <w:spacing w:before="1080" w:after="60" w:line="0" w:lineRule="atLeast"/>
      <w:textAlignment w:val="auto"/>
    </w:pPr>
    <w:rPr>
      <w:rFonts w:asciiTheme="minorHAnsi" w:hAnsiTheme="minorHAnsi"/>
      <w:i/>
      <w:iCs/>
      <w:sz w:val="22"/>
      <w:szCs w:val="22"/>
      <w:lang w:eastAsia="en-US"/>
    </w:rPr>
  </w:style>
  <w:style w:type="character" w:customStyle="1" w:styleId="2f2">
    <w:name w:val="Подпись к таблице (2)_"/>
    <w:link w:val="2f3"/>
    <w:locked/>
    <w:rsid w:val="00143368"/>
    <w:rPr>
      <w:shd w:val="clear" w:color="auto" w:fill="FFFFFF"/>
    </w:rPr>
  </w:style>
  <w:style w:type="paragraph" w:customStyle="1" w:styleId="2f3">
    <w:name w:val="Подпись к таблице (2)"/>
    <w:basedOn w:val="a"/>
    <w:link w:val="2f2"/>
    <w:rsid w:val="00143368"/>
    <w:pPr>
      <w:widowControl w:val="0"/>
      <w:shd w:val="clear" w:color="auto" w:fill="FFFFFF"/>
      <w:overflowPunct/>
      <w:autoSpaceDE/>
      <w:spacing w:line="307" w:lineRule="exact"/>
      <w:jc w:val="both"/>
      <w:textAlignment w:val="auto"/>
    </w:pPr>
    <w:rPr>
      <w:rFonts w:asciiTheme="minorHAnsi" w:hAnsiTheme="minorHAnsi"/>
      <w:sz w:val="22"/>
      <w:szCs w:val="22"/>
      <w:lang w:eastAsia="en-US"/>
    </w:rPr>
  </w:style>
  <w:style w:type="character" w:customStyle="1" w:styleId="3a">
    <w:name w:val="Подпись к таблице (3)_"/>
    <w:link w:val="3b"/>
    <w:locked/>
    <w:rsid w:val="00143368"/>
    <w:rPr>
      <w:shd w:val="clear" w:color="auto" w:fill="FFFFFF"/>
    </w:rPr>
  </w:style>
  <w:style w:type="paragraph" w:customStyle="1" w:styleId="3b">
    <w:name w:val="Подпись к таблице (3)"/>
    <w:basedOn w:val="a"/>
    <w:link w:val="3a"/>
    <w:rsid w:val="00143368"/>
    <w:pPr>
      <w:widowControl w:val="0"/>
      <w:shd w:val="clear" w:color="auto" w:fill="FFFFFF"/>
      <w:overflowPunct/>
      <w:autoSpaceDE/>
      <w:spacing w:line="0" w:lineRule="atLeast"/>
      <w:textAlignment w:val="auto"/>
    </w:pPr>
    <w:rPr>
      <w:rFonts w:asciiTheme="minorHAnsi" w:hAnsiTheme="minorHAnsi"/>
      <w:sz w:val="22"/>
      <w:szCs w:val="22"/>
      <w:lang w:eastAsia="en-US"/>
    </w:rPr>
  </w:style>
  <w:style w:type="character" w:customStyle="1" w:styleId="212">
    <w:name w:val="Основной текст (21)_"/>
    <w:link w:val="213"/>
    <w:locked/>
    <w:rsid w:val="00143368"/>
    <w:rPr>
      <w:shd w:val="clear" w:color="auto" w:fill="FFFFFF"/>
    </w:rPr>
  </w:style>
  <w:style w:type="paragraph" w:customStyle="1" w:styleId="213">
    <w:name w:val="Основной текст (21)"/>
    <w:basedOn w:val="a"/>
    <w:link w:val="212"/>
    <w:rsid w:val="00143368"/>
    <w:pPr>
      <w:widowControl w:val="0"/>
      <w:shd w:val="clear" w:color="auto" w:fill="FFFFFF"/>
      <w:overflowPunct/>
      <w:autoSpaceDE/>
      <w:spacing w:after="60" w:line="0" w:lineRule="atLeast"/>
      <w:jc w:val="both"/>
      <w:textAlignment w:val="auto"/>
    </w:pPr>
    <w:rPr>
      <w:rFonts w:asciiTheme="minorHAnsi" w:hAnsiTheme="minorHAnsi"/>
      <w:sz w:val="22"/>
      <w:szCs w:val="22"/>
      <w:lang w:eastAsia="en-US"/>
    </w:rPr>
  </w:style>
  <w:style w:type="character" w:customStyle="1" w:styleId="1a">
    <w:name w:val="Заголовок №1_"/>
    <w:link w:val="1b"/>
    <w:locked/>
    <w:rsid w:val="00143368"/>
    <w:rPr>
      <w:rFonts w:ascii="Constantia" w:eastAsia="Constantia" w:hAnsi="Constantia" w:cs="Constantia"/>
      <w:b/>
      <w:bCs/>
      <w:i/>
      <w:iCs/>
      <w:spacing w:val="30"/>
      <w:sz w:val="24"/>
      <w:szCs w:val="24"/>
      <w:shd w:val="clear" w:color="auto" w:fill="FFFFFF"/>
    </w:rPr>
  </w:style>
  <w:style w:type="paragraph" w:customStyle="1" w:styleId="1b">
    <w:name w:val="Заголовок №1"/>
    <w:basedOn w:val="a"/>
    <w:link w:val="1a"/>
    <w:rsid w:val="00143368"/>
    <w:pPr>
      <w:widowControl w:val="0"/>
      <w:shd w:val="clear" w:color="auto" w:fill="FFFFFF"/>
      <w:overflowPunct/>
      <w:autoSpaceDE/>
      <w:spacing w:before="360" w:line="0" w:lineRule="atLeast"/>
      <w:jc w:val="both"/>
      <w:textAlignment w:val="auto"/>
      <w:outlineLvl w:val="0"/>
    </w:pPr>
    <w:rPr>
      <w:rFonts w:ascii="Constantia" w:eastAsia="Constantia" w:hAnsi="Constantia" w:cs="Constantia"/>
      <w:b/>
      <w:bCs/>
      <w:i/>
      <w:iCs/>
      <w:spacing w:val="30"/>
      <w:sz w:val="24"/>
      <w:szCs w:val="24"/>
      <w:lang w:eastAsia="en-US"/>
    </w:rPr>
  </w:style>
  <w:style w:type="character" w:customStyle="1" w:styleId="afff0">
    <w:name w:val="Подпись к картинке_"/>
    <w:link w:val="afff1"/>
    <w:locked/>
    <w:rsid w:val="00143368"/>
    <w:rPr>
      <w:shd w:val="clear" w:color="auto" w:fill="FFFFFF"/>
    </w:rPr>
  </w:style>
  <w:style w:type="paragraph" w:customStyle="1" w:styleId="afff1">
    <w:name w:val="Подпись к картинке"/>
    <w:basedOn w:val="a"/>
    <w:link w:val="afff0"/>
    <w:rsid w:val="00143368"/>
    <w:pPr>
      <w:widowControl w:val="0"/>
      <w:shd w:val="clear" w:color="auto" w:fill="FFFFFF"/>
      <w:overflowPunct/>
      <w:autoSpaceDE/>
      <w:spacing w:line="0" w:lineRule="atLeast"/>
      <w:jc w:val="both"/>
      <w:textAlignment w:val="auto"/>
    </w:pPr>
    <w:rPr>
      <w:rFonts w:asciiTheme="minorHAnsi" w:hAnsiTheme="minorHAnsi"/>
      <w:sz w:val="22"/>
      <w:szCs w:val="22"/>
      <w:lang w:eastAsia="en-US"/>
    </w:rPr>
  </w:style>
  <w:style w:type="character" w:styleId="afff2">
    <w:name w:val="annotation reference"/>
    <w:uiPriority w:val="99"/>
    <w:semiHidden/>
    <w:unhideWhenUsed/>
    <w:rsid w:val="00143368"/>
    <w:rPr>
      <w:sz w:val="16"/>
      <w:szCs w:val="16"/>
    </w:rPr>
  </w:style>
  <w:style w:type="character" w:styleId="afff3">
    <w:name w:val="Subtle Emphasis"/>
    <w:uiPriority w:val="19"/>
    <w:qFormat/>
    <w:rsid w:val="00143368"/>
    <w:rPr>
      <w:i/>
      <w:iCs/>
      <w:color w:val="404040"/>
    </w:rPr>
  </w:style>
  <w:style w:type="character" w:customStyle="1" w:styleId="copytarget">
    <w:name w:val="copy_target"/>
    <w:rsid w:val="00143368"/>
  </w:style>
  <w:style w:type="character" w:customStyle="1" w:styleId="1c">
    <w:name w:val="Основной текст1"/>
    <w:rsid w:val="00143368"/>
    <w:rPr>
      <w:rFonts w:ascii="Times New Roman" w:eastAsia="Times New Roman" w:hAnsi="Times New Roman" w:cs="Times New Roman" w:hint="default"/>
      <w:color w:val="000000"/>
      <w:spacing w:val="0"/>
      <w:w w:val="100"/>
      <w:position w:val="0"/>
      <w:shd w:val="clear" w:color="auto" w:fill="FFFFFF"/>
      <w:lang w:val="ru-RU"/>
    </w:rPr>
  </w:style>
  <w:style w:type="character" w:customStyle="1" w:styleId="43">
    <w:name w:val="Основной текст (4)_"/>
    <w:link w:val="410"/>
    <w:rsid w:val="00143368"/>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44">
    <w:name w:val="Основной текст (4)"/>
    <w:rsid w:val="00143368"/>
    <w:rPr>
      <w:rFonts w:ascii="Times New Roman" w:eastAsia="Times New Roman" w:hAnsi="Times New Roman" w:cs="Times New Roman" w:hint="default"/>
      <w:b w:val="0"/>
      <w:bCs w:val="0"/>
      <w:i w:val="0"/>
      <w:iCs w:val="0"/>
      <w:smallCaps w:val="0"/>
      <w:color w:val="000000"/>
      <w:spacing w:val="0"/>
      <w:w w:val="100"/>
      <w:position w:val="0"/>
      <w:sz w:val="18"/>
      <w:szCs w:val="18"/>
      <w:u w:val="single"/>
      <w:lang w:val="ru-RU" w:eastAsia="ru-RU" w:bidi="ru-RU"/>
    </w:rPr>
  </w:style>
  <w:style w:type="character" w:customStyle="1" w:styleId="53">
    <w:name w:val="Основной текст (5) + Курсив"/>
    <w:rsid w:val="00143368"/>
    <w:rPr>
      <w:rFonts w:ascii="Times New Roman" w:eastAsia="Times New Roman" w:hAnsi="Times New Roman" w:cs="Times New Roman" w:hint="default"/>
      <w:i/>
      <w:iCs/>
      <w:color w:val="000000"/>
      <w:spacing w:val="0"/>
      <w:w w:val="100"/>
      <w:position w:val="0"/>
      <w:sz w:val="28"/>
      <w:szCs w:val="28"/>
      <w:u w:val="single"/>
      <w:shd w:val="clear" w:color="auto" w:fill="FFFFFF"/>
      <w:lang w:val="ru-RU" w:eastAsia="ru-RU" w:bidi="ru-RU"/>
    </w:rPr>
  </w:style>
  <w:style w:type="character" w:customStyle="1" w:styleId="512pt">
    <w:name w:val="Основной текст (5) + 12 pt"/>
    <w:rsid w:val="00143368"/>
    <w:rPr>
      <w:rFonts w:ascii="Times New Roman" w:eastAsia="Times New Roman" w:hAnsi="Times New Roman" w:cs="Times New Roman" w:hint="default"/>
      <w:color w:val="000000"/>
      <w:spacing w:val="0"/>
      <w:w w:val="100"/>
      <w:position w:val="0"/>
      <w:sz w:val="24"/>
      <w:szCs w:val="24"/>
      <w:shd w:val="clear" w:color="auto" w:fill="FFFFFF"/>
      <w:lang w:val="ru-RU" w:eastAsia="ru-RU" w:bidi="ru-RU"/>
    </w:rPr>
  </w:style>
  <w:style w:type="character" w:customStyle="1" w:styleId="54">
    <w:name w:val="Основной текст (5) + Полужирный"/>
    <w:rsid w:val="00143368"/>
    <w:rPr>
      <w:rFonts w:ascii="Times New Roman" w:eastAsia="Times New Roman" w:hAnsi="Times New Roman" w:cs="Times New Roman" w:hint="default"/>
      <w:b/>
      <w:bCs/>
      <w:color w:val="000000"/>
      <w:spacing w:val="0"/>
      <w:w w:val="100"/>
      <w:position w:val="0"/>
      <w:sz w:val="28"/>
      <w:szCs w:val="28"/>
      <w:shd w:val="clear" w:color="auto" w:fill="FFFFFF"/>
      <w:lang w:val="ru-RU" w:eastAsia="ru-RU" w:bidi="ru-RU"/>
    </w:rPr>
  </w:style>
  <w:style w:type="character" w:customStyle="1" w:styleId="63">
    <w:name w:val="Основной текст (6) + Курсив"/>
    <w:rsid w:val="00143368"/>
    <w:rPr>
      <w:rFonts w:ascii="Times New Roman" w:eastAsia="Times New Roman" w:hAnsi="Times New Roman" w:cs="Times New Roman" w:hint="default"/>
      <w:i/>
      <w:iCs/>
      <w:color w:val="000000"/>
      <w:spacing w:val="0"/>
      <w:w w:val="100"/>
      <w:position w:val="0"/>
      <w:sz w:val="24"/>
      <w:szCs w:val="24"/>
      <w:u w:val="single"/>
      <w:shd w:val="clear" w:color="auto" w:fill="FFFFFF"/>
      <w:lang w:val="ru-RU" w:eastAsia="ru-RU" w:bidi="ru-RU"/>
    </w:rPr>
  </w:style>
  <w:style w:type="character" w:customStyle="1" w:styleId="2Constantia">
    <w:name w:val="Основной текст (2) + Constantia"/>
    <w:aliases w:val="11 pt,Полужирный"/>
    <w:rsid w:val="00143368"/>
    <w:rPr>
      <w:rFonts w:ascii="Times New Roman" w:eastAsia="Times New Roman" w:hAnsi="Times New Roman" w:cs="Times New Roman" w:hint="default"/>
      <w:b/>
      <w:bCs/>
      <w:color w:val="000000"/>
      <w:spacing w:val="0"/>
      <w:w w:val="100"/>
      <w:position w:val="0"/>
      <w:sz w:val="21"/>
      <w:szCs w:val="21"/>
      <w:shd w:val="clear" w:color="auto" w:fill="FFFFFF"/>
      <w:lang w:val="ru-RU" w:eastAsia="ru-RU" w:bidi="ru-RU"/>
    </w:rPr>
  </w:style>
  <w:style w:type="character" w:customStyle="1" w:styleId="71">
    <w:name w:val="Основной текст (7) + Не полужирный"/>
    <w:rsid w:val="00143368"/>
    <w:rPr>
      <w:rFonts w:ascii="Times New Roman" w:eastAsia="Times New Roman" w:hAnsi="Times New Roman" w:cs="Times New Roman" w:hint="default"/>
      <w:b/>
      <w:bCs/>
      <w:color w:val="000000"/>
      <w:spacing w:val="0"/>
      <w:w w:val="100"/>
      <w:position w:val="0"/>
      <w:sz w:val="24"/>
      <w:szCs w:val="24"/>
      <w:shd w:val="clear" w:color="auto" w:fill="FFFFFF"/>
      <w:lang w:val="ru-RU" w:eastAsia="ru-RU" w:bidi="ru-RU"/>
    </w:rPr>
  </w:style>
  <w:style w:type="character" w:customStyle="1" w:styleId="3c">
    <w:name w:val="Заголовок №3 + Не полужирный"/>
    <w:rsid w:val="00143368"/>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210pt">
    <w:name w:val="Основной текст (2) + 10 pt"/>
    <w:rsid w:val="00143368"/>
    <w:rPr>
      <w:rFonts w:ascii="Times New Roman" w:eastAsia="Times New Roman" w:hAnsi="Times New Roman" w:cs="Times New Roman" w:hint="default"/>
      <w:b w:val="0"/>
      <w:bCs w:val="0"/>
      <w:i/>
      <w:iCs/>
      <w:smallCaps w:val="0"/>
      <w:strike w:val="0"/>
      <w:dstrike w:val="0"/>
      <w:color w:val="000000"/>
      <w:spacing w:val="0"/>
      <w:w w:val="100"/>
      <w:position w:val="0"/>
      <w:sz w:val="20"/>
      <w:szCs w:val="20"/>
      <w:u w:val="none"/>
      <w:effect w:val="none"/>
      <w:lang w:val="ru-RU" w:eastAsia="ru-RU" w:bidi="ru-RU"/>
    </w:rPr>
  </w:style>
  <w:style w:type="character" w:customStyle="1" w:styleId="8">
    <w:name w:val="Основной текст (8)_"/>
    <w:link w:val="81"/>
    <w:rsid w:val="00143368"/>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27pt">
    <w:name w:val="Основной текст (2) + 7 pt"/>
    <w:rsid w:val="00143368"/>
    <w:rPr>
      <w:rFonts w:ascii="Times New Roman" w:eastAsia="Times New Roman" w:hAnsi="Times New Roman" w:cs="Times New Roman" w:hint="default"/>
      <w:b w:val="0"/>
      <w:bCs w:val="0"/>
      <w:i w:val="0"/>
      <w:iCs w:val="0"/>
      <w:smallCaps w:val="0"/>
      <w:strike w:val="0"/>
      <w:dstrike w:val="0"/>
      <w:color w:val="000000"/>
      <w:spacing w:val="0"/>
      <w:w w:val="100"/>
      <w:position w:val="0"/>
      <w:sz w:val="14"/>
      <w:szCs w:val="14"/>
      <w:u w:val="none"/>
      <w:effect w:val="none"/>
      <w:lang w:val="ru-RU" w:eastAsia="ru-RU" w:bidi="ru-RU"/>
    </w:rPr>
  </w:style>
  <w:style w:type="character" w:customStyle="1" w:styleId="80">
    <w:name w:val="Основной текст (8)"/>
    <w:rsid w:val="00143368"/>
    <w:rPr>
      <w:rFonts w:ascii="Times New Roman" w:eastAsia="Times New Roman" w:hAnsi="Times New Roman" w:cs="Times New Roman" w:hint="default"/>
      <w:b w:val="0"/>
      <w:bCs w:val="0"/>
      <w:i w:val="0"/>
      <w:iCs w:val="0"/>
      <w:smallCaps w:val="0"/>
      <w:color w:val="000000"/>
      <w:spacing w:val="0"/>
      <w:w w:val="100"/>
      <w:position w:val="0"/>
      <w:sz w:val="20"/>
      <w:szCs w:val="20"/>
      <w:u w:val="single"/>
      <w:lang w:val="ru-RU" w:eastAsia="ru-RU" w:bidi="ru-RU"/>
    </w:rPr>
  </w:style>
  <w:style w:type="character" w:customStyle="1" w:styleId="29pt">
    <w:name w:val="Основной текст (2) + 9 pt"/>
    <w:rsid w:val="00143368"/>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33pt">
    <w:name w:val="Заголовок №3 + Интервал 3 pt"/>
    <w:rsid w:val="00143368"/>
    <w:rPr>
      <w:rFonts w:ascii="Times New Roman" w:eastAsia="Times New Roman" w:hAnsi="Times New Roman" w:cs="Times New Roman" w:hint="default"/>
      <w:b/>
      <w:bCs/>
      <w:i w:val="0"/>
      <w:iCs w:val="0"/>
      <w:smallCaps w:val="0"/>
      <w:strike w:val="0"/>
      <w:dstrike w:val="0"/>
      <w:color w:val="000000"/>
      <w:spacing w:val="60"/>
      <w:w w:val="100"/>
      <w:position w:val="0"/>
      <w:sz w:val="24"/>
      <w:szCs w:val="24"/>
      <w:u w:val="none"/>
      <w:effect w:val="none"/>
      <w:shd w:val="clear" w:color="auto" w:fill="FFFFFF"/>
      <w:lang w:val="ru-RU" w:eastAsia="ru-RU" w:bidi="ru-RU"/>
    </w:rPr>
  </w:style>
  <w:style w:type="character" w:customStyle="1" w:styleId="1TimesNewRoman">
    <w:name w:val="Заголовок №1 + Times New Roman"/>
    <w:aliases w:val="10 pt,Не полужирный,Не курсив,Интервал 0 pt"/>
    <w:rsid w:val="00143368"/>
    <w:rPr>
      <w:rFonts w:ascii="Times New Roman" w:eastAsia="Times New Roman" w:hAnsi="Times New Roman" w:cs="Times New Roman" w:hint="default"/>
      <w:b/>
      <w:bCs/>
      <w:i/>
      <w:iCs/>
      <w:color w:val="000000"/>
      <w:spacing w:val="0"/>
      <w:w w:val="100"/>
      <w:position w:val="0"/>
      <w:sz w:val="20"/>
      <w:szCs w:val="20"/>
      <w:shd w:val="clear" w:color="auto" w:fill="FFFFFF"/>
    </w:rPr>
  </w:style>
  <w:style w:type="character" w:customStyle="1" w:styleId="1d">
    <w:name w:val="Тема примечания Знак1"/>
    <w:basedOn w:val="aff6"/>
    <w:rsid w:val="00143368"/>
    <w:rPr>
      <w:rFonts w:ascii="Microsoft Sans Serif" w:eastAsia="Microsoft Sans Serif" w:hAnsi="Microsoft Sans Serif" w:cs="Microsoft Sans Serif" w:hint="default"/>
      <w:b/>
      <w:bCs/>
      <w:color w:val="000000"/>
      <w:sz w:val="20"/>
      <w:szCs w:val="20"/>
      <w:lang w:eastAsia="ru-RU" w:bidi="ru-RU"/>
    </w:rPr>
  </w:style>
  <w:style w:type="table" w:customStyle="1" w:styleId="1e">
    <w:name w:val="Сетка таблицы1"/>
    <w:basedOn w:val="a1"/>
    <w:next w:val="af5"/>
    <w:uiPriority w:val="59"/>
    <w:rsid w:val="00143368"/>
    <w:pPr>
      <w:overflowPunct w:val="0"/>
      <w:autoSpaceDE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uiPriority w:val="39"/>
    <w:rsid w:val="00143368"/>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4">
    <w:name w:val="Сетка таблицы2"/>
    <w:basedOn w:val="a1"/>
    <w:uiPriority w:val="39"/>
    <w:rsid w:val="00143368"/>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d">
    <w:name w:val="Сетка таблицы3"/>
    <w:basedOn w:val="a1"/>
    <w:uiPriority w:val="39"/>
    <w:rsid w:val="00143368"/>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4">
    <w:name w:val="FollowedHyperlink"/>
    <w:basedOn w:val="a0"/>
    <w:unhideWhenUsed/>
    <w:rsid w:val="00143368"/>
    <w:rPr>
      <w:color w:val="800080" w:themeColor="followedHyperlink"/>
      <w:u w:val="single"/>
    </w:rPr>
  </w:style>
  <w:style w:type="numbering" w:customStyle="1" w:styleId="3e">
    <w:name w:val="Нет списка3"/>
    <w:next w:val="a2"/>
    <w:semiHidden/>
    <w:rsid w:val="00143368"/>
  </w:style>
  <w:style w:type="table" w:customStyle="1" w:styleId="45">
    <w:name w:val="Сетка таблицы4"/>
    <w:basedOn w:val="a1"/>
    <w:next w:val="af5"/>
    <w:uiPriority w:val="59"/>
    <w:rsid w:val="0014336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
    <w:name w:val="Нет списка11"/>
    <w:next w:val="a2"/>
    <w:uiPriority w:val="99"/>
    <w:semiHidden/>
    <w:unhideWhenUsed/>
    <w:rsid w:val="00143368"/>
  </w:style>
  <w:style w:type="character" w:styleId="afff5">
    <w:name w:val="page number"/>
    <w:rsid w:val="00143368"/>
  </w:style>
  <w:style w:type="paragraph" w:customStyle="1" w:styleId="afff6">
    <w:name w:val="Таблицы (моноширинный)"/>
    <w:basedOn w:val="a"/>
    <w:next w:val="a"/>
    <w:rsid w:val="00143368"/>
    <w:pPr>
      <w:widowControl w:val="0"/>
      <w:overflowPunct/>
      <w:autoSpaceDN w:val="0"/>
      <w:adjustRightInd w:val="0"/>
      <w:jc w:val="both"/>
      <w:textAlignment w:val="auto"/>
    </w:pPr>
    <w:rPr>
      <w:rFonts w:ascii="Courier New" w:eastAsia="Times New Roman" w:hAnsi="Courier New" w:cs="Courier New"/>
      <w:lang w:eastAsia="ru-RU"/>
    </w:rPr>
  </w:style>
  <w:style w:type="character" w:customStyle="1" w:styleId="afff7">
    <w:name w:val="Гипертекстовая ссылка"/>
    <w:rsid w:val="00143368"/>
    <w:rPr>
      <w:color w:val="008000"/>
      <w:sz w:val="20"/>
      <w:szCs w:val="20"/>
      <w:u w:val="single"/>
    </w:rPr>
  </w:style>
  <w:style w:type="paragraph" w:customStyle="1" w:styleId="afff8">
    <w:name w:val="Комментарий"/>
    <w:basedOn w:val="a"/>
    <w:next w:val="a"/>
    <w:rsid w:val="00143368"/>
    <w:pPr>
      <w:widowControl w:val="0"/>
      <w:overflowPunct/>
      <w:autoSpaceDN w:val="0"/>
      <w:adjustRightInd w:val="0"/>
      <w:ind w:left="170"/>
      <w:jc w:val="both"/>
      <w:textAlignment w:val="auto"/>
    </w:pPr>
    <w:rPr>
      <w:rFonts w:ascii="Arial" w:eastAsia="Times New Roman" w:hAnsi="Arial" w:cs="Arial"/>
      <w:i/>
      <w:iCs/>
      <w:color w:val="800080"/>
      <w:lang w:eastAsia="ru-RU"/>
    </w:rPr>
  </w:style>
  <w:style w:type="character" w:customStyle="1" w:styleId="afff9">
    <w:name w:val="Не вступил в силу"/>
    <w:uiPriority w:val="99"/>
    <w:rsid w:val="00143368"/>
    <w:rPr>
      <w:color w:val="008080"/>
      <w:sz w:val="20"/>
      <w:szCs w:val="20"/>
    </w:rPr>
  </w:style>
  <w:style w:type="character" w:customStyle="1" w:styleId="afffa">
    <w:name w:val="Цветовое выделение"/>
    <w:rsid w:val="00143368"/>
    <w:rPr>
      <w:b/>
      <w:bCs/>
      <w:color w:val="000080"/>
      <w:sz w:val="20"/>
      <w:szCs w:val="20"/>
    </w:rPr>
  </w:style>
  <w:style w:type="paragraph" w:customStyle="1" w:styleId="1f">
    <w:name w:val="Обычный1"/>
    <w:rsid w:val="00143368"/>
    <w:pPr>
      <w:spacing w:after="0" w:line="240" w:lineRule="auto"/>
    </w:pPr>
    <w:rPr>
      <w:rFonts w:ascii="Arial" w:eastAsia="Times New Roman" w:hAnsi="Arial" w:cs="Times New Roman"/>
      <w:snapToGrid w:val="0"/>
      <w:sz w:val="18"/>
      <w:szCs w:val="20"/>
      <w:lang w:eastAsia="ru-RU"/>
    </w:rPr>
  </w:style>
  <w:style w:type="paragraph" w:customStyle="1" w:styleId="ConsNormal">
    <w:name w:val="ConsNormal"/>
    <w:rsid w:val="0014336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
    <w:name w:val="f"/>
    <w:basedOn w:val="a"/>
    <w:rsid w:val="00143368"/>
    <w:pPr>
      <w:overflowPunct/>
      <w:autoSpaceDE/>
      <w:ind w:left="480"/>
      <w:jc w:val="both"/>
      <w:textAlignment w:val="auto"/>
    </w:pPr>
    <w:rPr>
      <w:rFonts w:eastAsia="Times New Roman" w:cs="Times New Roman"/>
      <w:color w:val="000000"/>
      <w:sz w:val="24"/>
      <w:szCs w:val="24"/>
      <w:lang w:eastAsia="ru-RU"/>
    </w:rPr>
  </w:style>
  <w:style w:type="paragraph" w:styleId="HTML">
    <w:name w:val="HTML Preformatted"/>
    <w:basedOn w:val="a"/>
    <w:link w:val="HTML0"/>
    <w:rsid w:val="001433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autoSpaceDE/>
      <w:textAlignment w:val="auto"/>
    </w:pPr>
    <w:rPr>
      <w:rFonts w:ascii="Courier New" w:eastAsia="Times New Roman" w:hAnsi="Courier New" w:cs="Times New Roman"/>
      <w:lang w:val="x-none"/>
    </w:rPr>
  </w:style>
  <w:style w:type="character" w:customStyle="1" w:styleId="HTML0">
    <w:name w:val="Стандартный HTML Знак"/>
    <w:basedOn w:val="a0"/>
    <w:link w:val="HTML"/>
    <w:rsid w:val="00143368"/>
    <w:rPr>
      <w:rFonts w:ascii="Courier New" w:eastAsia="Times New Roman" w:hAnsi="Courier New" w:cs="Times New Roman"/>
      <w:sz w:val="20"/>
      <w:szCs w:val="20"/>
      <w:lang w:val="x-none" w:eastAsia="ar-SA"/>
    </w:rPr>
  </w:style>
  <w:style w:type="paragraph" w:styleId="afffb">
    <w:name w:val="endnote text"/>
    <w:basedOn w:val="a"/>
    <w:link w:val="afffc"/>
    <w:rsid w:val="00143368"/>
    <w:pPr>
      <w:overflowPunct/>
      <w:autoSpaceDE/>
      <w:textAlignment w:val="auto"/>
    </w:pPr>
    <w:rPr>
      <w:rFonts w:eastAsia="Times New Roman" w:cs="Times New Roman"/>
      <w:lang w:eastAsia="ru-RU"/>
    </w:rPr>
  </w:style>
  <w:style w:type="character" w:customStyle="1" w:styleId="afffc">
    <w:name w:val="Текст концевой сноски Знак"/>
    <w:basedOn w:val="a0"/>
    <w:link w:val="afffb"/>
    <w:rsid w:val="00143368"/>
    <w:rPr>
      <w:rFonts w:ascii="Times New Roman" w:eastAsia="Times New Roman" w:hAnsi="Times New Roman" w:cs="Times New Roman"/>
      <w:sz w:val="20"/>
      <w:szCs w:val="20"/>
      <w:lang w:eastAsia="ru-RU"/>
    </w:rPr>
  </w:style>
  <w:style w:type="character" w:styleId="afffd">
    <w:name w:val="endnote reference"/>
    <w:rsid w:val="00143368"/>
    <w:rPr>
      <w:vertAlign w:val="superscript"/>
    </w:rPr>
  </w:style>
  <w:style w:type="table" w:customStyle="1" w:styleId="122">
    <w:name w:val="Сетка таблицы12"/>
    <w:basedOn w:val="a1"/>
    <w:next w:val="af5"/>
    <w:uiPriority w:val="59"/>
    <w:rsid w:val="0014336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rmattext">
    <w:name w:val="formattext"/>
    <w:basedOn w:val="a"/>
    <w:rsid w:val="00143368"/>
    <w:pPr>
      <w:overflowPunct/>
      <w:autoSpaceDE/>
      <w:spacing w:before="100" w:beforeAutospacing="1" w:after="100" w:afterAutospacing="1"/>
      <w:textAlignment w:val="auto"/>
    </w:pPr>
    <w:rPr>
      <w:rFonts w:eastAsia="Times New Roman" w:cs="Times New Roman"/>
      <w:sz w:val="24"/>
      <w:szCs w:val="24"/>
      <w:lang w:eastAsia="ru-RU"/>
    </w:rPr>
  </w:style>
  <w:style w:type="character" w:styleId="afffe">
    <w:name w:val="Placeholder Text"/>
    <w:uiPriority w:val="99"/>
    <w:semiHidden/>
    <w:rsid w:val="00143368"/>
    <w:rPr>
      <w:color w:val="808080"/>
    </w:rPr>
  </w:style>
  <w:style w:type="numbering" w:customStyle="1" w:styleId="46">
    <w:name w:val="Нет списка4"/>
    <w:next w:val="a2"/>
    <w:uiPriority w:val="99"/>
    <w:semiHidden/>
    <w:rsid w:val="008A72BB"/>
  </w:style>
  <w:style w:type="table" w:customStyle="1" w:styleId="55">
    <w:name w:val="Сетка таблицы5"/>
    <w:basedOn w:val="a1"/>
    <w:next w:val="af5"/>
    <w:uiPriority w:val="59"/>
    <w:rsid w:val="008A72B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0">
    <w:name w:val="Верхний колонтитул Знак1"/>
    <w:rsid w:val="008A72BB"/>
    <w:rPr>
      <w:sz w:val="24"/>
      <w:szCs w:val="24"/>
    </w:rPr>
  </w:style>
  <w:style w:type="character" w:customStyle="1" w:styleId="1f1">
    <w:name w:val="Нижний колонтитул Знак1"/>
    <w:rsid w:val="008A72BB"/>
    <w:rPr>
      <w:sz w:val="24"/>
      <w:szCs w:val="24"/>
    </w:rPr>
  </w:style>
  <w:style w:type="paragraph" w:customStyle="1" w:styleId="Heading">
    <w:name w:val="Heading"/>
    <w:rsid w:val="008A72BB"/>
    <w:pPr>
      <w:autoSpaceDE w:val="0"/>
      <w:autoSpaceDN w:val="0"/>
      <w:adjustRightInd w:val="0"/>
      <w:spacing w:after="0" w:line="240" w:lineRule="auto"/>
    </w:pPr>
    <w:rPr>
      <w:rFonts w:ascii="Arial" w:eastAsia="Times New Roman" w:hAnsi="Arial" w:cs="Arial"/>
      <w:b/>
      <w:bCs/>
      <w:lang w:eastAsia="ru-RU"/>
    </w:rPr>
  </w:style>
  <w:style w:type="paragraph" w:customStyle="1" w:styleId="s16">
    <w:name w:val="s_16"/>
    <w:basedOn w:val="a"/>
    <w:rsid w:val="008A72BB"/>
    <w:pPr>
      <w:overflowPunct/>
      <w:autoSpaceDE/>
      <w:spacing w:before="100" w:beforeAutospacing="1" w:after="100" w:afterAutospacing="1"/>
      <w:textAlignment w:val="auto"/>
    </w:pPr>
    <w:rPr>
      <w:rFonts w:eastAsia="Times New Roman" w:cs="Times New Roman"/>
      <w:sz w:val="24"/>
      <w:szCs w:val="24"/>
      <w:lang w:eastAsia="ru-RU"/>
    </w:rPr>
  </w:style>
  <w:style w:type="numbering" w:customStyle="1" w:styleId="56">
    <w:name w:val="Нет списка5"/>
    <w:next w:val="a2"/>
    <w:uiPriority w:val="99"/>
    <w:semiHidden/>
    <w:unhideWhenUsed/>
    <w:rsid w:val="008A72BB"/>
  </w:style>
  <w:style w:type="table" w:customStyle="1" w:styleId="64">
    <w:name w:val="Сетка таблицы6"/>
    <w:basedOn w:val="a1"/>
    <w:next w:val="af5"/>
    <w:uiPriority w:val="59"/>
    <w:rsid w:val="008A72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2"/>
    <w:semiHidden/>
    <w:rsid w:val="008A72BB"/>
  </w:style>
  <w:style w:type="paragraph" w:customStyle="1" w:styleId="-">
    <w:name w:val="Приложение - заголовок"/>
    <w:basedOn w:val="a"/>
    <w:semiHidden/>
    <w:rsid w:val="008A72BB"/>
    <w:pPr>
      <w:overflowPunct/>
      <w:autoSpaceDE/>
      <w:ind w:firstLine="329"/>
      <w:jc w:val="right"/>
      <w:textAlignment w:val="auto"/>
    </w:pPr>
    <w:rPr>
      <w:rFonts w:ascii="Arial" w:eastAsia="Times New Roman" w:hAnsi="Arial" w:cs="Times New Roman"/>
      <w:b/>
      <w:lang w:eastAsia="ru-RU"/>
    </w:rPr>
  </w:style>
  <w:style w:type="paragraph" w:customStyle="1" w:styleId="affff">
    <w:name w:val="Текст приложения"/>
    <w:basedOn w:val="-"/>
    <w:semiHidden/>
    <w:rsid w:val="008A72BB"/>
    <w:pPr>
      <w:ind w:firstLine="0"/>
      <w:jc w:val="both"/>
    </w:pPr>
    <w:rPr>
      <w:b w:val="0"/>
      <w:sz w:val="16"/>
    </w:rPr>
  </w:style>
  <w:style w:type="paragraph" w:customStyle="1" w:styleId="affff0">
    <w:name w:val="Слово Форма"/>
    <w:basedOn w:val="affff"/>
    <w:semiHidden/>
    <w:rsid w:val="008A72BB"/>
    <w:pPr>
      <w:jc w:val="center"/>
    </w:pPr>
    <w:rPr>
      <w:rFonts w:ascii="Times New Roman" w:hAnsi="Times New Roman"/>
      <w:sz w:val="20"/>
    </w:rPr>
  </w:style>
  <w:style w:type="paragraph" w:customStyle="1" w:styleId="affff1">
    <w:name w:val="Заголовок статьи"/>
    <w:basedOn w:val="a"/>
    <w:next w:val="a"/>
    <w:rsid w:val="008A72BB"/>
    <w:pPr>
      <w:widowControl w:val="0"/>
      <w:overflowPunct/>
      <w:autoSpaceDN w:val="0"/>
      <w:adjustRightInd w:val="0"/>
      <w:ind w:left="1612" w:hanging="892"/>
      <w:jc w:val="both"/>
      <w:textAlignment w:val="auto"/>
    </w:pPr>
    <w:rPr>
      <w:rFonts w:ascii="Arial" w:eastAsia="Times New Roman" w:hAnsi="Arial" w:cs="Arial"/>
      <w:sz w:val="24"/>
      <w:szCs w:val="24"/>
      <w:lang w:eastAsia="ru-RU"/>
    </w:rPr>
  </w:style>
  <w:style w:type="character" w:customStyle="1" w:styleId="WW-Absatz-Standardschriftart11">
    <w:name w:val="WW-Absatz-Standardschriftart11"/>
    <w:rsid w:val="008A72BB"/>
  </w:style>
  <w:style w:type="paragraph" w:customStyle="1" w:styleId="ListParagraph1">
    <w:name w:val="List Paragraph1"/>
    <w:basedOn w:val="a"/>
    <w:rsid w:val="008A72BB"/>
    <w:pPr>
      <w:overflowPunct/>
      <w:autoSpaceDE/>
      <w:spacing w:after="200" w:line="276" w:lineRule="auto"/>
      <w:ind w:left="720"/>
      <w:jc w:val="both"/>
      <w:textAlignment w:val="auto"/>
    </w:pPr>
    <w:rPr>
      <w:rFonts w:eastAsia="Times New Roman" w:cs="Times New Roman"/>
      <w:sz w:val="24"/>
      <w:szCs w:val="22"/>
      <w:lang w:eastAsia="en-US"/>
    </w:rPr>
  </w:style>
  <w:style w:type="numbering" w:customStyle="1" w:styleId="65">
    <w:name w:val="Нет списка6"/>
    <w:next w:val="a2"/>
    <w:uiPriority w:val="99"/>
    <w:semiHidden/>
    <w:unhideWhenUsed/>
    <w:rsid w:val="008A72BB"/>
  </w:style>
  <w:style w:type="table" w:customStyle="1" w:styleId="72">
    <w:name w:val="Сетка таблицы7"/>
    <w:basedOn w:val="a1"/>
    <w:next w:val="af5"/>
    <w:uiPriority w:val="59"/>
    <w:rsid w:val="008A72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
    <w:uiPriority w:val="99"/>
    <w:rsid w:val="008A72BB"/>
    <w:pPr>
      <w:widowControl w:val="0"/>
      <w:overflowPunct/>
      <w:autoSpaceDN w:val="0"/>
      <w:adjustRightInd w:val="0"/>
      <w:spacing w:line="322" w:lineRule="exact"/>
      <w:ind w:firstLine="710"/>
      <w:jc w:val="both"/>
      <w:textAlignment w:val="auto"/>
    </w:pPr>
    <w:rPr>
      <w:rFonts w:eastAsia="Times New Roman" w:cs="Times New Roman"/>
      <w:sz w:val="24"/>
      <w:szCs w:val="24"/>
      <w:lang w:eastAsia="ru-RU"/>
    </w:rPr>
  </w:style>
  <w:style w:type="paragraph" w:customStyle="1" w:styleId="Style7">
    <w:name w:val="Style7"/>
    <w:basedOn w:val="a"/>
    <w:uiPriority w:val="99"/>
    <w:rsid w:val="008A72BB"/>
    <w:pPr>
      <w:widowControl w:val="0"/>
      <w:overflowPunct/>
      <w:autoSpaceDN w:val="0"/>
      <w:adjustRightInd w:val="0"/>
      <w:spacing w:line="322" w:lineRule="exact"/>
      <w:ind w:firstLine="749"/>
      <w:jc w:val="both"/>
      <w:textAlignment w:val="auto"/>
    </w:pPr>
    <w:rPr>
      <w:rFonts w:eastAsia="Times New Roman" w:cs="Times New Roman"/>
      <w:sz w:val="24"/>
      <w:szCs w:val="24"/>
      <w:lang w:eastAsia="ru-RU"/>
    </w:rPr>
  </w:style>
  <w:style w:type="character" w:customStyle="1" w:styleId="FontStyle39">
    <w:name w:val="Font Style39"/>
    <w:uiPriority w:val="99"/>
    <w:rsid w:val="008A72BB"/>
    <w:rPr>
      <w:rFonts w:ascii="Times New Roman" w:hAnsi="Times New Roman" w:cs="Times New Roman"/>
      <w:sz w:val="26"/>
      <w:szCs w:val="26"/>
    </w:rPr>
  </w:style>
  <w:style w:type="character" w:customStyle="1" w:styleId="135pt">
    <w:name w:val="Основной текст + 13;5 pt"/>
    <w:rsid w:val="008A72BB"/>
    <w:rPr>
      <w:rFonts w:ascii="Times New Roman" w:eastAsia="Times New Roman" w:hAnsi="Times New Roman" w:cs="Times New Roman"/>
      <w:color w:val="000000"/>
      <w:spacing w:val="0"/>
      <w:w w:val="100"/>
      <w:position w:val="0"/>
      <w:sz w:val="27"/>
      <w:szCs w:val="27"/>
      <w:shd w:val="clear" w:color="auto" w:fill="FFFFFF"/>
      <w:lang w:val="ru-RU"/>
    </w:rPr>
  </w:style>
  <w:style w:type="numbering" w:customStyle="1" w:styleId="132">
    <w:name w:val="Нет списка13"/>
    <w:next w:val="a2"/>
    <w:uiPriority w:val="99"/>
    <w:semiHidden/>
    <w:unhideWhenUsed/>
    <w:rsid w:val="008A72BB"/>
  </w:style>
  <w:style w:type="character" w:customStyle="1" w:styleId="affff2">
    <w:name w:val="Сноска_"/>
    <w:basedOn w:val="a0"/>
    <w:link w:val="1f2"/>
    <w:rsid w:val="008A72BB"/>
    <w:rPr>
      <w:rFonts w:ascii="Times New Roman" w:eastAsia="Times New Roman" w:hAnsi="Times New Roman" w:cs="Times New Roman"/>
      <w:b/>
      <w:bCs/>
      <w:sz w:val="19"/>
      <w:szCs w:val="19"/>
      <w:shd w:val="clear" w:color="auto" w:fill="FFFFFF"/>
    </w:rPr>
  </w:style>
  <w:style w:type="character" w:customStyle="1" w:styleId="affff3">
    <w:name w:val="Сноска + Не полужирный"/>
    <w:basedOn w:val="affff2"/>
    <w:rsid w:val="008A72BB"/>
    <w:rPr>
      <w:rFonts w:ascii="Times New Roman" w:eastAsia="Times New Roman" w:hAnsi="Times New Roman" w:cs="Times New Roman"/>
      <w:b/>
      <w:bCs/>
      <w:color w:val="000000"/>
      <w:spacing w:val="0"/>
      <w:w w:val="100"/>
      <w:position w:val="0"/>
      <w:sz w:val="19"/>
      <w:szCs w:val="19"/>
      <w:shd w:val="clear" w:color="auto" w:fill="FFFFFF"/>
    </w:rPr>
  </w:style>
  <w:style w:type="character" w:customStyle="1" w:styleId="10pt">
    <w:name w:val="Сноска + 10 pt;Не полужирный"/>
    <w:basedOn w:val="affff2"/>
    <w:rsid w:val="008A72BB"/>
    <w:rPr>
      <w:rFonts w:ascii="Times New Roman" w:eastAsia="Times New Roman" w:hAnsi="Times New Roman" w:cs="Times New Roman"/>
      <w:b/>
      <w:bCs/>
      <w:color w:val="000000"/>
      <w:spacing w:val="0"/>
      <w:w w:val="100"/>
      <w:position w:val="0"/>
      <w:sz w:val="20"/>
      <w:szCs w:val="20"/>
      <w:shd w:val="clear" w:color="auto" w:fill="FFFFFF"/>
      <w:lang w:val="ru-RU"/>
    </w:rPr>
  </w:style>
  <w:style w:type="character" w:customStyle="1" w:styleId="affff4">
    <w:name w:val="Сноска"/>
    <w:basedOn w:val="affff2"/>
    <w:rsid w:val="008A72BB"/>
    <w:rPr>
      <w:rFonts w:ascii="Times New Roman" w:eastAsia="Times New Roman" w:hAnsi="Times New Roman" w:cs="Times New Roman"/>
      <w:b/>
      <w:bCs/>
      <w:color w:val="000000"/>
      <w:spacing w:val="0"/>
      <w:w w:val="100"/>
      <w:position w:val="0"/>
      <w:sz w:val="19"/>
      <w:szCs w:val="19"/>
      <w:shd w:val="clear" w:color="auto" w:fill="FFFFFF"/>
      <w:lang w:val="ru-RU"/>
    </w:rPr>
  </w:style>
  <w:style w:type="character" w:customStyle="1" w:styleId="2f5">
    <w:name w:val="Сноска (2)_"/>
    <w:basedOn w:val="a0"/>
    <w:link w:val="2f6"/>
    <w:rsid w:val="008A72BB"/>
    <w:rPr>
      <w:rFonts w:ascii="Times New Roman" w:eastAsia="Times New Roman" w:hAnsi="Times New Roman" w:cs="Times New Roman"/>
      <w:sz w:val="18"/>
      <w:szCs w:val="18"/>
      <w:shd w:val="clear" w:color="auto" w:fill="FFFFFF"/>
    </w:rPr>
  </w:style>
  <w:style w:type="character" w:customStyle="1" w:styleId="3f">
    <w:name w:val="Сноска (3)_"/>
    <w:basedOn w:val="a0"/>
    <w:link w:val="3f0"/>
    <w:rsid w:val="008A72BB"/>
    <w:rPr>
      <w:rFonts w:ascii="Times New Roman" w:eastAsia="Times New Roman" w:hAnsi="Times New Roman" w:cs="Times New Roman"/>
      <w:sz w:val="23"/>
      <w:szCs w:val="23"/>
      <w:shd w:val="clear" w:color="auto" w:fill="FFFFFF"/>
    </w:rPr>
  </w:style>
  <w:style w:type="character" w:customStyle="1" w:styleId="47">
    <w:name w:val="Сноска (4)_"/>
    <w:basedOn w:val="a0"/>
    <w:link w:val="48"/>
    <w:rsid w:val="008A72BB"/>
    <w:rPr>
      <w:rFonts w:ascii="Times New Roman" w:eastAsia="Times New Roman" w:hAnsi="Times New Roman" w:cs="Times New Roman"/>
      <w:b/>
      <w:bCs/>
      <w:sz w:val="23"/>
      <w:szCs w:val="23"/>
      <w:shd w:val="clear" w:color="auto" w:fill="FFFFFF"/>
    </w:rPr>
  </w:style>
  <w:style w:type="character" w:customStyle="1" w:styleId="3125pt">
    <w:name w:val="Сноска (3) + 12;5 pt;Курсив"/>
    <w:basedOn w:val="3f"/>
    <w:rsid w:val="008A72BB"/>
    <w:rPr>
      <w:rFonts w:ascii="Times New Roman" w:eastAsia="Times New Roman" w:hAnsi="Times New Roman" w:cs="Times New Roman"/>
      <w:i/>
      <w:iCs/>
      <w:color w:val="000000"/>
      <w:spacing w:val="0"/>
      <w:w w:val="100"/>
      <w:position w:val="0"/>
      <w:sz w:val="25"/>
      <w:szCs w:val="25"/>
      <w:shd w:val="clear" w:color="auto" w:fill="FFFFFF"/>
      <w:lang w:val="ru-RU"/>
    </w:rPr>
  </w:style>
  <w:style w:type="character" w:customStyle="1" w:styleId="3125pt0">
    <w:name w:val="Сноска (3) + 12;5 pt"/>
    <w:basedOn w:val="3f"/>
    <w:rsid w:val="008A72BB"/>
    <w:rPr>
      <w:rFonts w:ascii="Times New Roman" w:eastAsia="Times New Roman" w:hAnsi="Times New Roman" w:cs="Times New Roman"/>
      <w:color w:val="000000"/>
      <w:spacing w:val="0"/>
      <w:w w:val="100"/>
      <w:position w:val="0"/>
      <w:sz w:val="25"/>
      <w:szCs w:val="25"/>
      <w:shd w:val="clear" w:color="auto" w:fill="FFFFFF"/>
    </w:rPr>
  </w:style>
  <w:style w:type="character" w:customStyle="1" w:styleId="57">
    <w:name w:val="Сноска (5)_"/>
    <w:basedOn w:val="a0"/>
    <w:link w:val="58"/>
    <w:rsid w:val="008A72BB"/>
    <w:rPr>
      <w:rFonts w:ascii="Times New Roman" w:eastAsia="Times New Roman" w:hAnsi="Times New Roman" w:cs="Times New Roman"/>
      <w:sz w:val="27"/>
      <w:szCs w:val="27"/>
      <w:shd w:val="clear" w:color="auto" w:fill="FFFFFF"/>
    </w:rPr>
  </w:style>
  <w:style w:type="character" w:customStyle="1" w:styleId="2f7">
    <w:name w:val="Сноска2"/>
    <w:basedOn w:val="affff2"/>
    <w:rsid w:val="008A72BB"/>
    <w:rPr>
      <w:rFonts w:ascii="Times New Roman" w:eastAsia="Times New Roman" w:hAnsi="Times New Roman" w:cs="Times New Roman"/>
      <w:b/>
      <w:bCs/>
      <w:color w:val="000000"/>
      <w:spacing w:val="0"/>
      <w:w w:val="100"/>
      <w:position w:val="0"/>
      <w:sz w:val="19"/>
      <w:szCs w:val="19"/>
      <w:shd w:val="clear" w:color="auto" w:fill="FFFFFF"/>
      <w:lang w:val="ru-RU"/>
    </w:rPr>
  </w:style>
  <w:style w:type="character" w:customStyle="1" w:styleId="1f3">
    <w:name w:val="Сноска + Не полужирный1"/>
    <w:basedOn w:val="affff2"/>
    <w:rsid w:val="008A72BB"/>
    <w:rPr>
      <w:rFonts w:ascii="Times New Roman" w:eastAsia="Times New Roman" w:hAnsi="Times New Roman" w:cs="Times New Roman"/>
      <w:b/>
      <w:bCs/>
      <w:color w:val="000000"/>
      <w:spacing w:val="0"/>
      <w:w w:val="100"/>
      <w:position w:val="0"/>
      <w:sz w:val="19"/>
      <w:szCs w:val="19"/>
      <w:shd w:val="clear" w:color="auto" w:fill="FFFFFF"/>
      <w:lang w:val="ru-RU"/>
    </w:rPr>
  </w:style>
  <w:style w:type="character" w:customStyle="1" w:styleId="3f1">
    <w:name w:val="Сноска (3) + Курсив"/>
    <w:basedOn w:val="3f"/>
    <w:rsid w:val="008A72BB"/>
    <w:rPr>
      <w:rFonts w:ascii="Times New Roman" w:eastAsia="Times New Roman" w:hAnsi="Times New Roman" w:cs="Times New Roman"/>
      <w:i/>
      <w:iCs/>
      <w:color w:val="000000"/>
      <w:spacing w:val="0"/>
      <w:w w:val="100"/>
      <w:position w:val="0"/>
      <w:sz w:val="23"/>
      <w:szCs w:val="23"/>
      <w:shd w:val="clear" w:color="auto" w:fill="FFFFFF"/>
      <w:lang w:val="ru-RU"/>
    </w:rPr>
  </w:style>
  <w:style w:type="character" w:customStyle="1" w:styleId="66">
    <w:name w:val="Сноска (6)_"/>
    <w:basedOn w:val="a0"/>
    <w:link w:val="67"/>
    <w:rsid w:val="008A72BB"/>
    <w:rPr>
      <w:rFonts w:ascii="Times New Roman" w:eastAsia="Times New Roman" w:hAnsi="Times New Roman" w:cs="Times New Roman"/>
      <w:i/>
      <w:iCs/>
      <w:sz w:val="23"/>
      <w:szCs w:val="23"/>
      <w:shd w:val="clear" w:color="auto" w:fill="FFFFFF"/>
    </w:rPr>
  </w:style>
  <w:style w:type="character" w:customStyle="1" w:styleId="68">
    <w:name w:val="Сноска (6) + Не курсив"/>
    <w:basedOn w:val="66"/>
    <w:rsid w:val="008A72BB"/>
    <w:rPr>
      <w:rFonts w:ascii="Times New Roman" w:eastAsia="Times New Roman" w:hAnsi="Times New Roman" w:cs="Times New Roman"/>
      <w:i/>
      <w:iCs/>
      <w:color w:val="000000"/>
      <w:spacing w:val="0"/>
      <w:w w:val="100"/>
      <w:position w:val="0"/>
      <w:sz w:val="23"/>
      <w:szCs w:val="23"/>
      <w:shd w:val="clear" w:color="auto" w:fill="FFFFFF"/>
      <w:lang w:val="ru-RU"/>
    </w:rPr>
  </w:style>
  <w:style w:type="character" w:customStyle="1" w:styleId="affff5">
    <w:name w:val="Основной текст_"/>
    <w:basedOn w:val="a0"/>
    <w:link w:val="2f8"/>
    <w:rsid w:val="008A72BB"/>
    <w:rPr>
      <w:rFonts w:ascii="Times New Roman" w:eastAsia="Times New Roman" w:hAnsi="Times New Roman" w:cs="Times New Roman"/>
      <w:sz w:val="26"/>
      <w:szCs w:val="26"/>
      <w:shd w:val="clear" w:color="auto" w:fill="FFFFFF"/>
    </w:rPr>
  </w:style>
  <w:style w:type="character" w:customStyle="1" w:styleId="affff6">
    <w:name w:val="Основной текст + Курсив"/>
    <w:basedOn w:val="affff5"/>
    <w:rsid w:val="008A72BB"/>
    <w:rPr>
      <w:rFonts w:ascii="Times New Roman" w:eastAsia="Times New Roman" w:hAnsi="Times New Roman" w:cs="Times New Roman"/>
      <w:i/>
      <w:iCs/>
      <w:color w:val="000000"/>
      <w:spacing w:val="0"/>
      <w:w w:val="100"/>
      <w:position w:val="0"/>
      <w:sz w:val="26"/>
      <w:szCs w:val="26"/>
      <w:shd w:val="clear" w:color="auto" w:fill="FFFFFF"/>
      <w:lang w:val="ru-RU"/>
    </w:rPr>
  </w:style>
  <w:style w:type="character" w:customStyle="1" w:styleId="59">
    <w:name w:val="Основной текст (5) + Не курсив"/>
    <w:basedOn w:val="51"/>
    <w:rsid w:val="008A72BB"/>
    <w:rPr>
      <w:rFonts w:ascii="Times New Roman" w:eastAsia="Times New Roman" w:hAnsi="Times New Roman" w:cs="Times New Roman"/>
      <w:i/>
      <w:iCs/>
      <w:color w:val="000000"/>
      <w:spacing w:val="0"/>
      <w:w w:val="100"/>
      <w:position w:val="0"/>
      <w:sz w:val="26"/>
      <w:szCs w:val="26"/>
      <w:shd w:val="clear" w:color="auto" w:fill="FFFFFF"/>
      <w:lang w:val="ru-RU"/>
    </w:rPr>
  </w:style>
  <w:style w:type="character" w:customStyle="1" w:styleId="95pt-1pt">
    <w:name w:val="Основной текст + 9;5 pt;Интервал -1 pt"/>
    <w:basedOn w:val="affff5"/>
    <w:rsid w:val="008A72BB"/>
    <w:rPr>
      <w:rFonts w:ascii="Times New Roman" w:eastAsia="Times New Roman" w:hAnsi="Times New Roman" w:cs="Times New Roman"/>
      <w:color w:val="000000"/>
      <w:spacing w:val="-30"/>
      <w:w w:val="100"/>
      <w:position w:val="0"/>
      <w:sz w:val="19"/>
      <w:szCs w:val="19"/>
      <w:shd w:val="clear" w:color="auto" w:fill="FFFFFF"/>
      <w:lang w:val="ru-RU"/>
    </w:rPr>
  </w:style>
  <w:style w:type="character" w:customStyle="1" w:styleId="713pt">
    <w:name w:val="Основной текст (7) + 13 pt"/>
    <w:basedOn w:val="7"/>
    <w:rsid w:val="008A72BB"/>
    <w:rPr>
      <w:rFonts w:ascii="Times New Roman" w:eastAsia="Times New Roman" w:hAnsi="Times New Roman" w:cs="Times New Roman"/>
      <w:b w:val="0"/>
      <w:bCs w:val="0"/>
      <w:color w:val="000000"/>
      <w:spacing w:val="0"/>
      <w:w w:val="100"/>
      <w:position w:val="0"/>
      <w:sz w:val="26"/>
      <w:szCs w:val="26"/>
      <w:shd w:val="clear" w:color="auto" w:fill="FFFFFF"/>
      <w:lang w:val="ru-RU"/>
    </w:rPr>
  </w:style>
  <w:style w:type="character" w:customStyle="1" w:styleId="Arial135pt">
    <w:name w:val="Колонтитул + Arial;13;5 pt"/>
    <w:basedOn w:val="affc"/>
    <w:rsid w:val="008A72BB"/>
    <w:rPr>
      <w:rFonts w:ascii="Arial" w:eastAsia="Arial" w:hAnsi="Arial" w:cs="Arial"/>
      <w:b w:val="0"/>
      <w:bCs w:val="0"/>
      <w:color w:val="000000"/>
      <w:spacing w:val="0"/>
      <w:w w:val="100"/>
      <w:position w:val="0"/>
      <w:sz w:val="27"/>
      <w:szCs w:val="27"/>
      <w:shd w:val="clear" w:color="auto" w:fill="FFFFFF"/>
      <w:lang w:val="ru-RU"/>
    </w:rPr>
  </w:style>
  <w:style w:type="character" w:customStyle="1" w:styleId="11Exact">
    <w:name w:val="Основной текст (11) Exact"/>
    <w:basedOn w:val="a0"/>
    <w:rsid w:val="008A72BB"/>
    <w:rPr>
      <w:rFonts w:ascii="Times New Roman" w:eastAsia="Times New Roman" w:hAnsi="Times New Roman" w:cs="Times New Roman"/>
      <w:b w:val="0"/>
      <w:bCs w:val="0"/>
      <w:i w:val="0"/>
      <w:iCs w:val="0"/>
      <w:smallCaps w:val="0"/>
      <w:strike w:val="0"/>
      <w:u w:val="none"/>
    </w:rPr>
  </w:style>
  <w:style w:type="character" w:customStyle="1" w:styleId="12Exact">
    <w:name w:val="Основной текст (12) Exact"/>
    <w:basedOn w:val="a0"/>
    <w:rsid w:val="008A72BB"/>
    <w:rPr>
      <w:rFonts w:ascii="Times New Roman" w:eastAsia="Times New Roman" w:hAnsi="Times New Roman" w:cs="Times New Roman"/>
      <w:b w:val="0"/>
      <w:bCs w:val="0"/>
      <w:i/>
      <w:iCs/>
      <w:smallCaps w:val="0"/>
      <w:strike w:val="0"/>
      <w:spacing w:val="2"/>
      <w:u w:val="none"/>
    </w:rPr>
  </w:style>
  <w:style w:type="character" w:customStyle="1" w:styleId="114">
    <w:name w:val="Основной текст (11) + Курсив"/>
    <w:basedOn w:val="110"/>
    <w:rsid w:val="008A72BB"/>
    <w:rPr>
      <w:rFonts w:ascii="Times New Roman" w:eastAsia="Times New Roman" w:hAnsi="Times New Roman" w:cs="Times New Roman"/>
      <w:i/>
      <w:iCs/>
      <w:color w:val="000000"/>
      <w:spacing w:val="0"/>
      <w:w w:val="100"/>
      <w:position w:val="0"/>
      <w:sz w:val="25"/>
      <w:szCs w:val="25"/>
      <w:shd w:val="clear" w:color="auto" w:fill="FFFFFF"/>
      <w:lang w:val="ru-RU"/>
    </w:rPr>
  </w:style>
  <w:style w:type="character" w:customStyle="1" w:styleId="124">
    <w:name w:val="Основной текст (12) + Не курсив"/>
    <w:basedOn w:val="120"/>
    <w:rsid w:val="008A72BB"/>
    <w:rPr>
      <w:rFonts w:ascii="Times New Roman" w:eastAsia="Times New Roman" w:hAnsi="Times New Roman" w:cs="Times New Roman"/>
      <w:i/>
      <w:iCs/>
      <w:color w:val="000000"/>
      <w:spacing w:val="0"/>
      <w:w w:val="100"/>
      <w:position w:val="0"/>
      <w:sz w:val="25"/>
      <w:szCs w:val="25"/>
      <w:shd w:val="clear" w:color="auto" w:fill="FFFFFF"/>
      <w:lang w:val="ru-RU"/>
    </w:rPr>
  </w:style>
  <w:style w:type="character" w:customStyle="1" w:styleId="115pt">
    <w:name w:val="Основной текст + 11;5 pt"/>
    <w:basedOn w:val="affff5"/>
    <w:rsid w:val="008A72BB"/>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95pt">
    <w:name w:val="Основной текст + 9;5 pt;Курсив"/>
    <w:basedOn w:val="affff5"/>
    <w:rsid w:val="008A72BB"/>
    <w:rPr>
      <w:rFonts w:ascii="Times New Roman" w:eastAsia="Times New Roman" w:hAnsi="Times New Roman" w:cs="Times New Roman"/>
      <w:i/>
      <w:iCs/>
      <w:color w:val="000000"/>
      <w:spacing w:val="0"/>
      <w:w w:val="100"/>
      <w:position w:val="0"/>
      <w:sz w:val="19"/>
      <w:szCs w:val="19"/>
      <w:shd w:val="clear" w:color="auto" w:fill="FFFFFF"/>
      <w:lang w:val="ru-RU"/>
    </w:rPr>
  </w:style>
  <w:style w:type="character" w:customStyle="1" w:styleId="69">
    <w:name w:val="Основной текст (6) + Не курсив"/>
    <w:basedOn w:val="61"/>
    <w:rsid w:val="008A72BB"/>
    <w:rPr>
      <w:rFonts w:ascii="Times New Roman" w:eastAsia="Times New Roman" w:hAnsi="Times New Roman" w:cs="Times New Roman"/>
      <w:i/>
      <w:iCs/>
      <w:color w:val="000000"/>
      <w:spacing w:val="0"/>
      <w:w w:val="100"/>
      <w:position w:val="0"/>
      <w:sz w:val="17"/>
      <w:szCs w:val="17"/>
      <w:shd w:val="clear" w:color="auto" w:fill="FFFFFF"/>
    </w:rPr>
  </w:style>
  <w:style w:type="character" w:customStyle="1" w:styleId="135pt0">
    <w:name w:val="Основной текст + 13;5 pt;Курсив"/>
    <w:basedOn w:val="affff5"/>
    <w:rsid w:val="008A72BB"/>
    <w:rPr>
      <w:rFonts w:ascii="Times New Roman" w:eastAsia="Times New Roman" w:hAnsi="Times New Roman" w:cs="Times New Roman"/>
      <w:i/>
      <w:iCs/>
      <w:color w:val="000000"/>
      <w:spacing w:val="0"/>
      <w:w w:val="100"/>
      <w:position w:val="0"/>
      <w:sz w:val="27"/>
      <w:szCs w:val="27"/>
      <w:shd w:val="clear" w:color="auto" w:fill="FFFFFF"/>
      <w:lang w:val="ru-RU"/>
    </w:rPr>
  </w:style>
  <w:style w:type="character" w:customStyle="1" w:styleId="5135pt">
    <w:name w:val="Основной текст (5) + 13;5 pt;Не курсив"/>
    <w:basedOn w:val="51"/>
    <w:rsid w:val="008A72BB"/>
    <w:rPr>
      <w:rFonts w:ascii="Times New Roman" w:eastAsia="Times New Roman" w:hAnsi="Times New Roman" w:cs="Times New Roman"/>
      <w:i/>
      <w:iCs/>
      <w:color w:val="000000"/>
      <w:spacing w:val="0"/>
      <w:w w:val="100"/>
      <w:position w:val="0"/>
      <w:sz w:val="27"/>
      <w:szCs w:val="27"/>
      <w:shd w:val="clear" w:color="auto" w:fill="FFFFFF"/>
      <w:lang w:val="ru-RU"/>
    </w:rPr>
  </w:style>
  <w:style w:type="character" w:customStyle="1" w:styleId="5135pt0">
    <w:name w:val="Основной текст (5) + 13;5 pt"/>
    <w:basedOn w:val="51"/>
    <w:rsid w:val="008A72BB"/>
    <w:rPr>
      <w:rFonts w:ascii="Times New Roman" w:eastAsia="Times New Roman" w:hAnsi="Times New Roman" w:cs="Times New Roman"/>
      <w:i/>
      <w:iCs/>
      <w:color w:val="000000"/>
      <w:spacing w:val="0"/>
      <w:w w:val="100"/>
      <w:position w:val="0"/>
      <w:sz w:val="27"/>
      <w:szCs w:val="27"/>
      <w:shd w:val="clear" w:color="auto" w:fill="FFFFFF"/>
      <w:lang w:val="ru-RU"/>
    </w:rPr>
  </w:style>
  <w:style w:type="character" w:customStyle="1" w:styleId="1110">
    <w:name w:val="Основной текст (11) + Курсив1"/>
    <w:basedOn w:val="110"/>
    <w:rsid w:val="008A72BB"/>
    <w:rPr>
      <w:rFonts w:ascii="Times New Roman" w:eastAsia="Times New Roman" w:hAnsi="Times New Roman" w:cs="Times New Roman"/>
      <w:i/>
      <w:iCs/>
      <w:color w:val="000000"/>
      <w:spacing w:val="0"/>
      <w:w w:val="100"/>
      <w:position w:val="0"/>
      <w:sz w:val="25"/>
      <w:szCs w:val="25"/>
      <w:shd w:val="clear" w:color="auto" w:fill="FFFFFF"/>
      <w:lang w:val="ru-RU"/>
    </w:rPr>
  </w:style>
  <w:style w:type="character" w:customStyle="1" w:styleId="125">
    <w:name w:val="Заголовок №1 (2)_"/>
    <w:basedOn w:val="a0"/>
    <w:link w:val="126"/>
    <w:rsid w:val="008A72BB"/>
    <w:rPr>
      <w:rFonts w:ascii="Arial" w:eastAsia="Arial" w:hAnsi="Arial" w:cs="Arial"/>
      <w:sz w:val="27"/>
      <w:szCs w:val="27"/>
      <w:shd w:val="clear" w:color="auto" w:fill="FFFFFF"/>
    </w:rPr>
  </w:style>
  <w:style w:type="character" w:customStyle="1" w:styleId="115pt1">
    <w:name w:val="Основной текст + 11;5 pt1"/>
    <w:basedOn w:val="affff5"/>
    <w:rsid w:val="008A72BB"/>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95pt1">
    <w:name w:val="Основной текст + 9;5 pt;Курсив1"/>
    <w:basedOn w:val="affff5"/>
    <w:rsid w:val="008A72BB"/>
    <w:rPr>
      <w:rFonts w:ascii="Times New Roman" w:eastAsia="Times New Roman" w:hAnsi="Times New Roman" w:cs="Times New Roman"/>
      <w:i/>
      <w:iCs/>
      <w:color w:val="000000"/>
      <w:spacing w:val="0"/>
      <w:w w:val="100"/>
      <w:position w:val="0"/>
      <w:sz w:val="19"/>
      <w:szCs w:val="19"/>
      <w:shd w:val="clear" w:color="auto" w:fill="FFFFFF"/>
      <w:lang w:val="ru-RU"/>
    </w:rPr>
  </w:style>
  <w:style w:type="character" w:customStyle="1" w:styleId="7Exact">
    <w:name w:val="Основной текст (7) Exact"/>
    <w:basedOn w:val="a0"/>
    <w:rsid w:val="008A72BB"/>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Exact">
    <w:name w:val="Основной текст Exact"/>
    <w:basedOn w:val="a0"/>
    <w:rsid w:val="008A72BB"/>
    <w:rPr>
      <w:rFonts w:ascii="Times New Roman" w:eastAsia="Times New Roman" w:hAnsi="Times New Roman" w:cs="Times New Roman"/>
      <w:b w:val="0"/>
      <w:bCs w:val="0"/>
      <w:i w:val="0"/>
      <w:iCs w:val="0"/>
      <w:smallCaps w:val="0"/>
      <w:strike w:val="0"/>
      <w:spacing w:val="1"/>
      <w:u w:val="none"/>
    </w:rPr>
  </w:style>
  <w:style w:type="character" w:customStyle="1" w:styleId="13pt0ptExact">
    <w:name w:val="Основной текст + 13 pt;Интервал 0 pt Exact"/>
    <w:basedOn w:val="affff5"/>
    <w:rsid w:val="008A72BB"/>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135pt3">
    <w:name w:val="Основной текст + 13;5 pt3"/>
    <w:basedOn w:val="affff5"/>
    <w:rsid w:val="008A72BB"/>
    <w:rPr>
      <w:rFonts w:ascii="Times New Roman" w:eastAsia="Times New Roman" w:hAnsi="Times New Roman" w:cs="Times New Roman"/>
      <w:color w:val="000000"/>
      <w:spacing w:val="0"/>
      <w:w w:val="100"/>
      <w:position w:val="0"/>
      <w:sz w:val="27"/>
      <w:szCs w:val="27"/>
      <w:u w:val="single"/>
      <w:shd w:val="clear" w:color="auto" w:fill="FFFFFF"/>
      <w:lang w:val="ru-RU"/>
    </w:rPr>
  </w:style>
  <w:style w:type="character" w:customStyle="1" w:styleId="95pt-2pt">
    <w:name w:val="Основной текст + 9;5 pt;Полужирный;Интервал -2 pt"/>
    <w:basedOn w:val="affff5"/>
    <w:rsid w:val="008A72BB"/>
    <w:rPr>
      <w:rFonts w:ascii="Times New Roman" w:eastAsia="Times New Roman" w:hAnsi="Times New Roman" w:cs="Times New Roman"/>
      <w:b/>
      <w:bCs/>
      <w:color w:val="000000"/>
      <w:spacing w:val="-40"/>
      <w:w w:val="100"/>
      <w:position w:val="0"/>
      <w:sz w:val="19"/>
      <w:szCs w:val="19"/>
      <w:shd w:val="clear" w:color="auto" w:fill="FFFFFF"/>
      <w:lang w:val="ru-RU"/>
    </w:rPr>
  </w:style>
  <w:style w:type="character" w:customStyle="1" w:styleId="135pt2">
    <w:name w:val="Основной текст + 13;5 pt2"/>
    <w:basedOn w:val="affff5"/>
    <w:rsid w:val="008A72BB"/>
    <w:rPr>
      <w:rFonts w:ascii="Times New Roman" w:eastAsia="Times New Roman" w:hAnsi="Times New Roman" w:cs="Times New Roman"/>
      <w:color w:val="000000"/>
      <w:spacing w:val="0"/>
      <w:w w:val="100"/>
      <w:position w:val="0"/>
      <w:sz w:val="27"/>
      <w:szCs w:val="27"/>
      <w:shd w:val="clear" w:color="auto" w:fill="FFFFFF"/>
      <w:lang w:val="ru-RU"/>
    </w:rPr>
  </w:style>
  <w:style w:type="character" w:customStyle="1" w:styleId="2f9">
    <w:name w:val="Подпись к таблице2"/>
    <w:basedOn w:val="affa"/>
    <w:rsid w:val="008A72BB"/>
    <w:rPr>
      <w:rFonts w:ascii="Times New Roman" w:eastAsia="Times New Roman" w:hAnsi="Times New Roman" w:cs="Times New Roman"/>
      <w:b/>
      <w:bCs/>
      <w:i w:val="0"/>
      <w:iCs w:val="0"/>
      <w:color w:val="000000"/>
      <w:spacing w:val="0"/>
      <w:w w:val="100"/>
      <w:position w:val="0"/>
      <w:sz w:val="23"/>
      <w:szCs w:val="23"/>
      <w:shd w:val="clear" w:color="auto" w:fill="FFFFFF"/>
      <w:lang w:val="ru-RU"/>
    </w:rPr>
  </w:style>
  <w:style w:type="character" w:customStyle="1" w:styleId="310pt">
    <w:name w:val="Основной текст (3) + 10 pt"/>
    <w:basedOn w:val="38"/>
    <w:rsid w:val="008A72BB"/>
    <w:rPr>
      <w:rFonts w:ascii="Times New Roman" w:eastAsia="Times New Roman" w:hAnsi="Times New Roman" w:cs="Times New Roman"/>
      <w:b w:val="0"/>
      <w:bCs w:val="0"/>
      <w:i/>
      <w:iCs/>
      <w:color w:val="000000"/>
      <w:spacing w:val="0"/>
      <w:w w:val="100"/>
      <w:position w:val="0"/>
      <w:sz w:val="20"/>
      <w:szCs w:val="20"/>
      <w:shd w:val="clear" w:color="auto" w:fill="FFFFFF"/>
      <w:lang w:val="ru-RU"/>
    </w:rPr>
  </w:style>
  <w:style w:type="character" w:customStyle="1" w:styleId="7135pt">
    <w:name w:val="Основной текст (7) + 13;5 pt"/>
    <w:basedOn w:val="7"/>
    <w:rsid w:val="008A72BB"/>
    <w:rPr>
      <w:rFonts w:ascii="Times New Roman" w:eastAsia="Times New Roman" w:hAnsi="Times New Roman" w:cs="Times New Roman"/>
      <w:b w:val="0"/>
      <w:bCs w:val="0"/>
      <w:color w:val="000000"/>
      <w:spacing w:val="0"/>
      <w:w w:val="100"/>
      <w:position w:val="0"/>
      <w:sz w:val="27"/>
      <w:szCs w:val="27"/>
      <w:shd w:val="clear" w:color="auto" w:fill="FFFFFF"/>
      <w:lang w:val="ru-RU"/>
    </w:rPr>
  </w:style>
  <w:style w:type="character" w:customStyle="1" w:styleId="2fa">
    <w:name w:val="Основной текст (2) + Не полужирный"/>
    <w:basedOn w:val="25"/>
    <w:rsid w:val="008A72BB"/>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135pt1">
    <w:name w:val="Основной текст + 13;5 pt1"/>
    <w:basedOn w:val="affff5"/>
    <w:rsid w:val="008A72BB"/>
    <w:rPr>
      <w:rFonts w:ascii="Times New Roman" w:eastAsia="Times New Roman" w:hAnsi="Times New Roman" w:cs="Times New Roman"/>
      <w:color w:val="000000"/>
      <w:spacing w:val="0"/>
      <w:w w:val="100"/>
      <w:position w:val="0"/>
      <w:sz w:val="27"/>
      <w:szCs w:val="27"/>
      <w:shd w:val="clear" w:color="auto" w:fill="FFFFFF"/>
      <w:lang w:val="ru-RU"/>
    </w:rPr>
  </w:style>
  <w:style w:type="character" w:customStyle="1" w:styleId="5135pt1">
    <w:name w:val="Основной текст (5) + 13;5 pt;Не курсив1"/>
    <w:basedOn w:val="51"/>
    <w:rsid w:val="008A72BB"/>
    <w:rPr>
      <w:rFonts w:ascii="Times New Roman" w:eastAsia="Times New Roman" w:hAnsi="Times New Roman" w:cs="Times New Roman"/>
      <w:i/>
      <w:iCs/>
      <w:color w:val="000000"/>
      <w:spacing w:val="0"/>
      <w:w w:val="100"/>
      <w:position w:val="0"/>
      <w:sz w:val="27"/>
      <w:szCs w:val="27"/>
      <w:shd w:val="clear" w:color="auto" w:fill="FFFFFF"/>
      <w:lang w:val="ru-RU"/>
    </w:rPr>
  </w:style>
  <w:style w:type="character" w:customStyle="1" w:styleId="49pt0pt">
    <w:name w:val="Основной текст (4) + 9 pt;Не курсив;Интервал 0 pt"/>
    <w:basedOn w:val="43"/>
    <w:rsid w:val="008A72BB"/>
    <w:rPr>
      <w:rFonts w:ascii="Times New Roman" w:eastAsia="Times New Roman" w:hAnsi="Times New Roman" w:cs="Times New Roman" w:hint="default"/>
      <w:b w:val="0"/>
      <w:bCs w:val="0"/>
      <w:i/>
      <w:iCs/>
      <w:smallCaps w:val="0"/>
      <w:strike w:val="0"/>
      <w:dstrike w:val="0"/>
      <w:color w:val="000000"/>
      <w:spacing w:val="-10"/>
      <w:w w:val="100"/>
      <w:position w:val="0"/>
      <w:sz w:val="18"/>
      <w:szCs w:val="18"/>
      <w:u w:val="none"/>
      <w:effect w:val="none"/>
      <w:shd w:val="clear" w:color="auto" w:fill="FFFFFF"/>
      <w:lang w:val="ru-RU"/>
    </w:rPr>
  </w:style>
  <w:style w:type="character" w:customStyle="1" w:styleId="214">
    <w:name w:val="Основной текст (2) + Не полужирный1"/>
    <w:basedOn w:val="25"/>
    <w:rsid w:val="008A72BB"/>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14Exact">
    <w:name w:val="Основной текст (14) Exact"/>
    <w:basedOn w:val="a0"/>
    <w:rsid w:val="008A72BB"/>
    <w:rPr>
      <w:rFonts w:ascii="Times New Roman" w:eastAsia="Times New Roman" w:hAnsi="Times New Roman" w:cs="Times New Roman"/>
      <w:b w:val="0"/>
      <w:bCs w:val="0"/>
      <w:i/>
      <w:iCs/>
      <w:smallCaps w:val="0"/>
      <w:strike w:val="0"/>
      <w:spacing w:val="-2"/>
      <w:sz w:val="22"/>
      <w:szCs w:val="22"/>
      <w:u w:val="none"/>
    </w:rPr>
  </w:style>
  <w:style w:type="character" w:customStyle="1" w:styleId="4Exact">
    <w:name w:val="Основной текст (4) Exact"/>
    <w:basedOn w:val="a0"/>
    <w:rsid w:val="008A72BB"/>
    <w:rPr>
      <w:rFonts w:ascii="Times New Roman" w:eastAsia="Times New Roman" w:hAnsi="Times New Roman" w:cs="Times New Roman"/>
      <w:b w:val="0"/>
      <w:bCs w:val="0"/>
      <w:i/>
      <w:iCs/>
      <w:smallCaps w:val="0"/>
      <w:strike w:val="0"/>
      <w:sz w:val="18"/>
      <w:szCs w:val="18"/>
      <w:u w:val="none"/>
    </w:rPr>
  </w:style>
  <w:style w:type="character" w:customStyle="1" w:styleId="40ptExact">
    <w:name w:val="Основной текст (4) + Интервал 0 pt Exact"/>
    <w:basedOn w:val="43"/>
    <w:rsid w:val="008A72BB"/>
    <w:rPr>
      <w:rFonts w:ascii="Times New Roman" w:eastAsia="Times New Roman" w:hAnsi="Times New Roman" w:cs="Times New Roman" w:hint="default"/>
      <w:b w:val="0"/>
      <w:bCs w:val="0"/>
      <w:i/>
      <w:iCs/>
      <w:smallCaps w:val="0"/>
      <w:strike w:val="0"/>
      <w:dstrike w:val="0"/>
      <w:color w:val="000000"/>
      <w:spacing w:val="1"/>
      <w:w w:val="100"/>
      <w:position w:val="0"/>
      <w:sz w:val="18"/>
      <w:szCs w:val="18"/>
      <w:u w:val="none"/>
      <w:effect w:val="none"/>
      <w:shd w:val="clear" w:color="auto" w:fill="FFFFFF"/>
      <w:lang w:val="ru-RU"/>
    </w:rPr>
  </w:style>
  <w:style w:type="character" w:customStyle="1" w:styleId="3f2">
    <w:name w:val="Оглавление (3)_"/>
    <w:basedOn w:val="a0"/>
    <w:link w:val="3f3"/>
    <w:rsid w:val="008A72BB"/>
    <w:rPr>
      <w:rFonts w:ascii="Times New Roman" w:eastAsia="Times New Roman" w:hAnsi="Times New Roman" w:cs="Times New Roman"/>
      <w:i/>
      <w:iCs/>
      <w:sz w:val="19"/>
      <w:szCs w:val="19"/>
      <w:shd w:val="clear" w:color="auto" w:fill="FFFFFF"/>
    </w:rPr>
  </w:style>
  <w:style w:type="character" w:customStyle="1" w:styleId="39pt0pt">
    <w:name w:val="Оглавление (3) + 9 pt;Не курсив;Интервал 0 pt"/>
    <w:basedOn w:val="3f2"/>
    <w:rsid w:val="008A72BB"/>
    <w:rPr>
      <w:rFonts w:ascii="Times New Roman" w:eastAsia="Times New Roman" w:hAnsi="Times New Roman" w:cs="Times New Roman"/>
      <w:i/>
      <w:iCs/>
      <w:color w:val="000000"/>
      <w:spacing w:val="-10"/>
      <w:w w:val="100"/>
      <w:position w:val="0"/>
      <w:sz w:val="18"/>
      <w:szCs w:val="18"/>
      <w:shd w:val="clear" w:color="auto" w:fill="FFFFFF"/>
    </w:rPr>
  </w:style>
  <w:style w:type="character" w:customStyle="1" w:styleId="3f4">
    <w:name w:val="Колонтитул3"/>
    <w:basedOn w:val="affc"/>
    <w:rsid w:val="008A72BB"/>
    <w:rPr>
      <w:rFonts w:ascii="Times New Roman" w:eastAsia="Times New Roman" w:hAnsi="Times New Roman" w:cs="Times New Roman"/>
      <w:b w:val="0"/>
      <w:bCs w:val="0"/>
      <w:color w:val="000000"/>
      <w:spacing w:val="0"/>
      <w:w w:val="100"/>
      <w:position w:val="0"/>
      <w:shd w:val="clear" w:color="auto" w:fill="FFFFFF"/>
    </w:rPr>
  </w:style>
  <w:style w:type="character" w:customStyle="1" w:styleId="CenturyGothic5pt">
    <w:name w:val="Колонтитул + Century Gothic;5 pt"/>
    <w:basedOn w:val="affc"/>
    <w:rsid w:val="008A72BB"/>
    <w:rPr>
      <w:rFonts w:ascii="Century Gothic" w:eastAsia="Century Gothic" w:hAnsi="Century Gothic" w:cs="Century Gothic"/>
      <w:b w:val="0"/>
      <w:bCs w:val="0"/>
      <w:color w:val="000000"/>
      <w:spacing w:val="0"/>
      <w:w w:val="100"/>
      <w:position w:val="0"/>
      <w:sz w:val="10"/>
      <w:szCs w:val="10"/>
      <w:shd w:val="clear" w:color="auto" w:fill="FFFFFF"/>
      <w:lang w:val="ru-RU"/>
    </w:rPr>
  </w:style>
  <w:style w:type="character" w:customStyle="1" w:styleId="10pt0">
    <w:name w:val="Колонтитул + 10 pt"/>
    <w:basedOn w:val="affc"/>
    <w:rsid w:val="008A72BB"/>
    <w:rPr>
      <w:rFonts w:ascii="Times New Roman" w:eastAsia="Times New Roman" w:hAnsi="Times New Roman" w:cs="Times New Roman"/>
      <w:b w:val="0"/>
      <w:bCs w:val="0"/>
      <w:color w:val="000000"/>
      <w:spacing w:val="0"/>
      <w:w w:val="100"/>
      <w:position w:val="0"/>
      <w:sz w:val="20"/>
      <w:szCs w:val="20"/>
      <w:shd w:val="clear" w:color="auto" w:fill="FFFFFF"/>
    </w:rPr>
  </w:style>
  <w:style w:type="character" w:customStyle="1" w:styleId="142">
    <w:name w:val="Основной текст (14) + Не курсив"/>
    <w:basedOn w:val="140"/>
    <w:rsid w:val="008A72BB"/>
    <w:rPr>
      <w:rFonts w:ascii="Times New Roman" w:eastAsia="Times New Roman" w:hAnsi="Times New Roman" w:cs="Times New Roman"/>
      <w:i/>
      <w:iCs/>
      <w:color w:val="000000"/>
      <w:spacing w:val="0"/>
      <w:w w:val="100"/>
      <w:position w:val="0"/>
      <w:sz w:val="23"/>
      <w:szCs w:val="23"/>
      <w:shd w:val="clear" w:color="auto" w:fill="FFFFFF"/>
      <w:lang w:val="ru-RU"/>
    </w:rPr>
  </w:style>
  <w:style w:type="character" w:customStyle="1" w:styleId="73">
    <w:name w:val="Основной текст (7) + Курсив"/>
    <w:basedOn w:val="7"/>
    <w:rsid w:val="008A72BB"/>
    <w:rPr>
      <w:rFonts w:ascii="Times New Roman" w:eastAsia="Times New Roman" w:hAnsi="Times New Roman" w:cs="Times New Roman"/>
      <w:b w:val="0"/>
      <w:bCs w:val="0"/>
      <w:i/>
      <w:iCs/>
      <w:color w:val="000000"/>
      <w:spacing w:val="0"/>
      <w:w w:val="100"/>
      <w:position w:val="0"/>
      <w:sz w:val="23"/>
      <w:szCs w:val="23"/>
      <w:shd w:val="clear" w:color="auto" w:fill="FFFFFF"/>
      <w:lang w:val="ru-RU"/>
    </w:rPr>
  </w:style>
  <w:style w:type="character" w:customStyle="1" w:styleId="710">
    <w:name w:val="Основной текст (7) + Курсив1"/>
    <w:basedOn w:val="7"/>
    <w:rsid w:val="008A72BB"/>
    <w:rPr>
      <w:rFonts w:ascii="Times New Roman" w:eastAsia="Times New Roman" w:hAnsi="Times New Roman" w:cs="Times New Roman"/>
      <w:b w:val="0"/>
      <w:bCs w:val="0"/>
      <w:i/>
      <w:iCs/>
      <w:color w:val="000000"/>
      <w:spacing w:val="0"/>
      <w:w w:val="100"/>
      <w:position w:val="0"/>
      <w:sz w:val="23"/>
      <w:szCs w:val="23"/>
      <w:shd w:val="clear" w:color="auto" w:fill="FFFFFF"/>
      <w:lang w:val="ru-RU"/>
    </w:rPr>
  </w:style>
  <w:style w:type="character" w:customStyle="1" w:styleId="49">
    <w:name w:val="Подпись к таблице (4)_"/>
    <w:basedOn w:val="a0"/>
    <w:link w:val="4a"/>
    <w:rsid w:val="008A72BB"/>
    <w:rPr>
      <w:rFonts w:ascii="Times New Roman" w:eastAsia="Times New Roman" w:hAnsi="Times New Roman" w:cs="Times New Roman"/>
      <w:sz w:val="25"/>
      <w:szCs w:val="25"/>
      <w:shd w:val="clear" w:color="auto" w:fill="FFFFFF"/>
    </w:rPr>
  </w:style>
  <w:style w:type="character" w:customStyle="1" w:styleId="115pt0">
    <w:name w:val="Основной текст + 11;5 pt;Полужирный"/>
    <w:basedOn w:val="affff5"/>
    <w:rsid w:val="008A72BB"/>
    <w:rPr>
      <w:rFonts w:ascii="Times New Roman" w:eastAsia="Times New Roman" w:hAnsi="Times New Roman" w:cs="Times New Roman"/>
      <w:b/>
      <w:bCs/>
      <w:color w:val="000000"/>
      <w:spacing w:val="0"/>
      <w:w w:val="100"/>
      <w:position w:val="0"/>
      <w:sz w:val="23"/>
      <w:szCs w:val="23"/>
      <w:shd w:val="clear" w:color="auto" w:fill="FFFFFF"/>
      <w:lang w:val="ru-RU"/>
    </w:rPr>
  </w:style>
  <w:style w:type="character" w:customStyle="1" w:styleId="115pt2">
    <w:name w:val="Основной текст + 11;5 pt;Курсив"/>
    <w:basedOn w:val="affff5"/>
    <w:rsid w:val="008A72BB"/>
    <w:rPr>
      <w:rFonts w:ascii="Times New Roman" w:eastAsia="Times New Roman" w:hAnsi="Times New Roman" w:cs="Times New Roman"/>
      <w:i/>
      <w:iCs/>
      <w:color w:val="000000"/>
      <w:spacing w:val="0"/>
      <w:w w:val="100"/>
      <w:position w:val="0"/>
      <w:sz w:val="23"/>
      <w:szCs w:val="23"/>
      <w:shd w:val="clear" w:color="auto" w:fill="FFFFFF"/>
      <w:lang w:val="ru-RU"/>
    </w:rPr>
  </w:style>
  <w:style w:type="character" w:customStyle="1" w:styleId="4b">
    <w:name w:val="Оглавление (4)_"/>
    <w:basedOn w:val="a0"/>
    <w:link w:val="4c"/>
    <w:rsid w:val="008A72BB"/>
    <w:rPr>
      <w:rFonts w:ascii="Times New Roman" w:eastAsia="Times New Roman" w:hAnsi="Times New Roman" w:cs="Times New Roman"/>
      <w:i/>
      <w:iCs/>
      <w:sz w:val="23"/>
      <w:szCs w:val="23"/>
      <w:shd w:val="clear" w:color="auto" w:fill="FFFFFF"/>
    </w:rPr>
  </w:style>
  <w:style w:type="character" w:customStyle="1" w:styleId="4d">
    <w:name w:val="Оглавление (4) + Не курсив"/>
    <w:basedOn w:val="4b"/>
    <w:rsid w:val="008A72BB"/>
    <w:rPr>
      <w:rFonts w:ascii="Times New Roman" w:eastAsia="Times New Roman" w:hAnsi="Times New Roman" w:cs="Times New Roman"/>
      <w:i/>
      <w:iCs/>
      <w:color w:val="000000"/>
      <w:spacing w:val="0"/>
      <w:w w:val="100"/>
      <w:position w:val="0"/>
      <w:sz w:val="23"/>
      <w:szCs w:val="23"/>
      <w:shd w:val="clear" w:color="auto" w:fill="FFFFFF"/>
    </w:rPr>
  </w:style>
  <w:style w:type="character" w:customStyle="1" w:styleId="10Exact">
    <w:name w:val="Основной текст (10) Exact"/>
    <w:basedOn w:val="a0"/>
    <w:rsid w:val="008A72BB"/>
    <w:rPr>
      <w:rFonts w:ascii="Times New Roman" w:eastAsia="Times New Roman" w:hAnsi="Times New Roman" w:cs="Times New Roman"/>
      <w:b/>
      <w:bCs/>
      <w:i w:val="0"/>
      <w:iCs w:val="0"/>
      <w:smallCaps w:val="0"/>
      <w:strike w:val="0"/>
      <w:spacing w:val="-4"/>
      <w:sz w:val="17"/>
      <w:szCs w:val="17"/>
      <w:u w:val="none"/>
    </w:rPr>
  </w:style>
  <w:style w:type="character" w:customStyle="1" w:styleId="109pt0ptExact">
    <w:name w:val="Основной текст (10) + 9 pt;Не полужирный;Интервал 0 pt Exact"/>
    <w:basedOn w:val="100"/>
    <w:rsid w:val="008A72BB"/>
    <w:rPr>
      <w:rFonts w:ascii="Times New Roman" w:eastAsia="Times New Roman" w:hAnsi="Times New Roman" w:cs="Times New Roman"/>
      <w:b/>
      <w:bCs/>
      <w:color w:val="000000"/>
      <w:spacing w:val="-1"/>
      <w:w w:val="100"/>
      <w:position w:val="0"/>
      <w:sz w:val="18"/>
      <w:szCs w:val="18"/>
      <w:u w:val="single"/>
      <w:shd w:val="clear" w:color="auto" w:fill="FFFFFF"/>
      <w:lang w:val="ru-RU"/>
    </w:rPr>
  </w:style>
  <w:style w:type="character" w:customStyle="1" w:styleId="109pt0ptExact1">
    <w:name w:val="Основной текст (10) + 9 pt;Не полужирный;Интервал 0 pt Exact1"/>
    <w:basedOn w:val="100"/>
    <w:rsid w:val="008A72BB"/>
    <w:rPr>
      <w:rFonts w:ascii="Times New Roman" w:eastAsia="Times New Roman" w:hAnsi="Times New Roman" w:cs="Times New Roman"/>
      <w:b/>
      <w:bCs/>
      <w:color w:val="000000"/>
      <w:spacing w:val="-1"/>
      <w:w w:val="100"/>
      <w:position w:val="0"/>
      <w:sz w:val="18"/>
      <w:szCs w:val="18"/>
      <w:shd w:val="clear" w:color="auto" w:fill="FFFFFF"/>
      <w:lang w:val="ru-RU"/>
    </w:rPr>
  </w:style>
  <w:style w:type="character" w:customStyle="1" w:styleId="18Exact">
    <w:name w:val="Основной текст (18) Exact"/>
    <w:basedOn w:val="a0"/>
    <w:rsid w:val="008A72BB"/>
    <w:rPr>
      <w:rFonts w:ascii="Times New Roman" w:eastAsia="Times New Roman" w:hAnsi="Times New Roman" w:cs="Times New Roman"/>
      <w:b/>
      <w:bCs/>
      <w:i/>
      <w:iCs/>
      <w:sz w:val="18"/>
      <w:szCs w:val="18"/>
      <w:shd w:val="clear" w:color="auto" w:fill="FFFFFF"/>
    </w:rPr>
  </w:style>
  <w:style w:type="character" w:customStyle="1" w:styleId="18Exact1">
    <w:name w:val="Основной текст (18) Exact1"/>
    <w:basedOn w:val="18Exact"/>
    <w:rsid w:val="008A72BB"/>
    <w:rPr>
      <w:rFonts w:ascii="Times New Roman" w:eastAsia="Times New Roman" w:hAnsi="Times New Roman" w:cs="Times New Roman"/>
      <w:b/>
      <w:bCs/>
      <w:i/>
      <w:iCs/>
      <w:color w:val="000000"/>
      <w:spacing w:val="0"/>
      <w:w w:val="100"/>
      <w:position w:val="0"/>
      <w:sz w:val="18"/>
      <w:szCs w:val="18"/>
      <w:u w:val="single"/>
      <w:shd w:val="clear" w:color="auto" w:fill="FFFFFF"/>
      <w:lang w:val="ru-RU"/>
    </w:rPr>
  </w:style>
  <w:style w:type="character" w:customStyle="1" w:styleId="102">
    <w:name w:val="Основной текст (10) + Не полужирный"/>
    <w:basedOn w:val="100"/>
    <w:rsid w:val="008A72BB"/>
    <w:rPr>
      <w:rFonts w:ascii="Times New Roman" w:eastAsia="Times New Roman" w:hAnsi="Times New Roman" w:cs="Times New Roman"/>
      <w:b/>
      <w:bCs/>
      <w:color w:val="000000"/>
      <w:spacing w:val="0"/>
      <w:w w:val="100"/>
      <w:position w:val="0"/>
      <w:sz w:val="19"/>
      <w:szCs w:val="19"/>
      <w:shd w:val="clear" w:color="auto" w:fill="FFFFFF"/>
      <w:lang w:val="ru-RU"/>
    </w:rPr>
  </w:style>
  <w:style w:type="character" w:customStyle="1" w:styleId="1010">
    <w:name w:val="Основной текст (10) + Не полужирный1"/>
    <w:basedOn w:val="100"/>
    <w:rsid w:val="008A72BB"/>
    <w:rPr>
      <w:rFonts w:ascii="Times New Roman" w:eastAsia="Times New Roman" w:hAnsi="Times New Roman" w:cs="Times New Roman"/>
      <w:b/>
      <w:bCs/>
      <w:color w:val="000000"/>
      <w:spacing w:val="0"/>
      <w:w w:val="100"/>
      <w:position w:val="0"/>
      <w:sz w:val="19"/>
      <w:szCs w:val="19"/>
      <w:u w:val="single"/>
      <w:shd w:val="clear" w:color="auto" w:fill="FFFFFF"/>
      <w:lang w:val="ru-RU"/>
    </w:rPr>
  </w:style>
  <w:style w:type="character" w:customStyle="1" w:styleId="17Exact">
    <w:name w:val="Основной текст (17) Exact"/>
    <w:basedOn w:val="a0"/>
    <w:rsid w:val="008A72BB"/>
    <w:rPr>
      <w:rFonts w:ascii="Times New Roman" w:eastAsia="Times New Roman" w:hAnsi="Times New Roman" w:cs="Times New Roman"/>
      <w:b/>
      <w:bCs/>
      <w:i w:val="0"/>
      <w:iCs w:val="0"/>
      <w:smallCaps w:val="0"/>
      <w:strike w:val="0"/>
      <w:spacing w:val="2"/>
      <w:sz w:val="19"/>
      <w:szCs w:val="19"/>
      <w:u w:val="none"/>
    </w:rPr>
  </w:style>
  <w:style w:type="character" w:customStyle="1" w:styleId="17Exact1">
    <w:name w:val="Основной текст (17) Exact1"/>
    <w:basedOn w:val="170"/>
    <w:rsid w:val="008A72BB"/>
    <w:rPr>
      <w:rFonts w:ascii="Times New Roman" w:eastAsia="Times New Roman" w:hAnsi="Times New Roman" w:cs="Times New Roman"/>
      <w:b/>
      <w:bCs/>
      <w:color w:val="000000"/>
      <w:spacing w:val="2"/>
      <w:w w:val="100"/>
      <w:position w:val="0"/>
      <w:sz w:val="19"/>
      <w:szCs w:val="19"/>
      <w:u w:val="single"/>
      <w:shd w:val="clear" w:color="auto" w:fill="FFFFFF"/>
      <w:lang w:val="ru-RU"/>
    </w:rPr>
  </w:style>
  <w:style w:type="character" w:customStyle="1" w:styleId="40ptExact1">
    <w:name w:val="Основной текст (4) + Интервал 0 pt Exact1"/>
    <w:basedOn w:val="43"/>
    <w:rsid w:val="008A72BB"/>
    <w:rPr>
      <w:rFonts w:ascii="Times New Roman" w:eastAsia="Times New Roman" w:hAnsi="Times New Roman" w:cs="Times New Roman" w:hint="default"/>
      <w:b w:val="0"/>
      <w:bCs w:val="0"/>
      <w:i/>
      <w:iCs/>
      <w:smallCaps w:val="0"/>
      <w:strike w:val="0"/>
      <w:dstrike w:val="0"/>
      <w:color w:val="000000"/>
      <w:spacing w:val="1"/>
      <w:w w:val="100"/>
      <w:position w:val="0"/>
      <w:sz w:val="18"/>
      <w:szCs w:val="18"/>
      <w:u w:val="single"/>
      <w:effect w:val="none"/>
      <w:shd w:val="clear" w:color="auto" w:fill="FFFFFF"/>
      <w:lang w:val="ru-RU"/>
    </w:rPr>
  </w:style>
  <w:style w:type="character" w:customStyle="1" w:styleId="109pt0ptExact0">
    <w:name w:val="Основной текст (10) + 9 pt;Не полужирный;Курсив;Интервал 0 pt Exact"/>
    <w:basedOn w:val="100"/>
    <w:rsid w:val="008A72BB"/>
    <w:rPr>
      <w:rFonts w:ascii="Times New Roman" w:eastAsia="Times New Roman" w:hAnsi="Times New Roman" w:cs="Times New Roman"/>
      <w:b/>
      <w:bCs/>
      <w:i/>
      <w:iCs/>
      <w:color w:val="000000"/>
      <w:spacing w:val="1"/>
      <w:w w:val="100"/>
      <w:position w:val="0"/>
      <w:sz w:val="18"/>
      <w:szCs w:val="18"/>
      <w:shd w:val="clear" w:color="auto" w:fill="FFFFFF"/>
      <w:lang w:val="ru-RU"/>
    </w:rPr>
  </w:style>
  <w:style w:type="character" w:customStyle="1" w:styleId="485ptExact">
    <w:name w:val="Основной текст (4) + 8;5 pt;Не курсив Exact"/>
    <w:basedOn w:val="43"/>
    <w:rsid w:val="008A72BB"/>
    <w:rPr>
      <w:rFonts w:ascii="Times New Roman" w:eastAsia="Times New Roman" w:hAnsi="Times New Roman" w:cs="Times New Roman" w:hint="default"/>
      <w:b w:val="0"/>
      <w:bCs w:val="0"/>
      <w:i/>
      <w:iCs/>
      <w:smallCaps w:val="0"/>
      <w:strike w:val="0"/>
      <w:dstrike w:val="0"/>
      <w:color w:val="000000"/>
      <w:spacing w:val="0"/>
      <w:w w:val="100"/>
      <w:position w:val="0"/>
      <w:sz w:val="17"/>
      <w:szCs w:val="17"/>
      <w:u w:val="none"/>
      <w:effect w:val="none"/>
      <w:shd w:val="clear" w:color="auto" w:fill="FFFFFF"/>
    </w:rPr>
  </w:style>
  <w:style w:type="character" w:customStyle="1" w:styleId="2fb">
    <w:name w:val="Колонтитул2"/>
    <w:basedOn w:val="affc"/>
    <w:rsid w:val="008A72BB"/>
    <w:rPr>
      <w:rFonts w:ascii="Times New Roman" w:eastAsia="Times New Roman" w:hAnsi="Times New Roman" w:cs="Times New Roman"/>
      <w:b w:val="0"/>
      <w:bCs w:val="0"/>
      <w:color w:val="000000"/>
      <w:spacing w:val="0"/>
      <w:w w:val="100"/>
      <w:position w:val="0"/>
      <w:shd w:val="clear" w:color="auto" w:fill="FFFFFF"/>
    </w:rPr>
  </w:style>
  <w:style w:type="paragraph" w:customStyle="1" w:styleId="1f2">
    <w:name w:val="Сноска1"/>
    <w:basedOn w:val="a"/>
    <w:link w:val="affff2"/>
    <w:rsid w:val="008A72BB"/>
    <w:pPr>
      <w:widowControl w:val="0"/>
      <w:shd w:val="clear" w:color="auto" w:fill="FFFFFF"/>
      <w:overflowPunct/>
      <w:autoSpaceDE/>
      <w:spacing w:line="0" w:lineRule="atLeast"/>
      <w:textAlignment w:val="auto"/>
    </w:pPr>
    <w:rPr>
      <w:rFonts w:eastAsia="Times New Roman" w:cs="Times New Roman"/>
      <w:b/>
      <w:bCs/>
      <w:sz w:val="19"/>
      <w:szCs w:val="19"/>
      <w:lang w:eastAsia="en-US"/>
    </w:rPr>
  </w:style>
  <w:style w:type="paragraph" w:customStyle="1" w:styleId="2f6">
    <w:name w:val="Сноска (2)"/>
    <w:basedOn w:val="a"/>
    <w:link w:val="2f5"/>
    <w:rsid w:val="008A72BB"/>
    <w:pPr>
      <w:widowControl w:val="0"/>
      <w:shd w:val="clear" w:color="auto" w:fill="FFFFFF"/>
      <w:overflowPunct/>
      <w:autoSpaceDE/>
      <w:spacing w:after="60" w:line="0" w:lineRule="atLeast"/>
      <w:jc w:val="center"/>
      <w:textAlignment w:val="auto"/>
    </w:pPr>
    <w:rPr>
      <w:rFonts w:eastAsia="Times New Roman" w:cs="Times New Roman"/>
      <w:sz w:val="18"/>
      <w:szCs w:val="18"/>
      <w:lang w:eastAsia="en-US"/>
    </w:rPr>
  </w:style>
  <w:style w:type="paragraph" w:customStyle="1" w:styleId="3f0">
    <w:name w:val="Сноска (3)"/>
    <w:basedOn w:val="a"/>
    <w:link w:val="3f"/>
    <w:rsid w:val="008A72BB"/>
    <w:pPr>
      <w:widowControl w:val="0"/>
      <w:shd w:val="clear" w:color="auto" w:fill="FFFFFF"/>
      <w:overflowPunct/>
      <w:autoSpaceDE/>
      <w:spacing w:before="900" w:after="360" w:line="0" w:lineRule="atLeast"/>
      <w:textAlignment w:val="auto"/>
    </w:pPr>
    <w:rPr>
      <w:rFonts w:eastAsia="Times New Roman" w:cs="Times New Roman"/>
      <w:sz w:val="23"/>
      <w:szCs w:val="23"/>
      <w:lang w:eastAsia="en-US"/>
    </w:rPr>
  </w:style>
  <w:style w:type="paragraph" w:customStyle="1" w:styleId="48">
    <w:name w:val="Сноска (4)"/>
    <w:basedOn w:val="a"/>
    <w:link w:val="47"/>
    <w:rsid w:val="008A72BB"/>
    <w:pPr>
      <w:widowControl w:val="0"/>
      <w:shd w:val="clear" w:color="auto" w:fill="FFFFFF"/>
      <w:overflowPunct/>
      <w:autoSpaceDE/>
      <w:spacing w:before="900" w:after="60" w:line="0" w:lineRule="atLeast"/>
      <w:jc w:val="center"/>
      <w:textAlignment w:val="auto"/>
    </w:pPr>
    <w:rPr>
      <w:rFonts w:eastAsia="Times New Roman" w:cs="Times New Roman"/>
      <w:b/>
      <w:bCs/>
      <w:sz w:val="23"/>
      <w:szCs w:val="23"/>
      <w:lang w:eastAsia="en-US"/>
    </w:rPr>
  </w:style>
  <w:style w:type="paragraph" w:customStyle="1" w:styleId="58">
    <w:name w:val="Сноска (5)"/>
    <w:basedOn w:val="a"/>
    <w:link w:val="57"/>
    <w:rsid w:val="008A72BB"/>
    <w:pPr>
      <w:widowControl w:val="0"/>
      <w:shd w:val="clear" w:color="auto" w:fill="FFFFFF"/>
      <w:overflowPunct/>
      <w:autoSpaceDE/>
      <w:spacing w:before="300" w:line="322" w:lineRule="exact"/>
      <w:ind w:firstLine="660"/>
      <w:textAlignment w:val="auto"/>
    </w:pPr>
    <w:rPr>
      <w:rFonts w:eastAsia="Times New Roman" w:cs="Times New Roman"/>
      <w:sz w:val="27"/>
      <w:szCs w:val="27"/>
      <w:lang w:eastAsia="en-US"/>
    </w:rPr>
  </w:style>
  <w:style w:type="paragraph" w:customStyle="1" w:styleId="67">
    <w:name w:val="Сноска (6)"/>
    <w:basedOn w:val="a"/>
    <w:link w:val="66"/>
    <w:rsid w:val="008A72BB"/>
    <w:pPr>
      <w:widowControl w:val="0"/>
      <w:shd w:val="clear" w:color="auto" w:fill="FFFFFF"/>
      <w:overflowPunct/>
      <w:autoSpaceDE/>
      <w:spacing w:line="274" w:lineRule="exact"/>
      <w:textAlignment w:val="auto"/>
    </w:pPr>
    <w:rPr>
      <w:rFonts w:eastAsia="Times New Roman" w:cs="Times New Roman"/>
      <w:i/>
      <w:iCs/>
      <w:sz w:val="23"/>
      <w:szCs w:val="23"/>
      <w:lang w:eastAsia="en-US"/>
    </w:rPr>
  </w:style>
  <w:style w:type="paragraph" w:customStyle="1" w:styleId="311">
    <w:name w:val="Основной текст (3)1"/>
    <w:basedOn w:val="a"/>
    <w:rsid w:val="008A72BB"/>
    <w:pPr>
      <w:widowControl w:val="0"/>
      <w:shd w:val="clear" w:color="auto" w:fill="FFFFFF"/>
      <w:overflowPunct/>
      <w:autoSpaceDE/>
      <w:spacing w:after="360" w:line="0" w:lineRule="atLeast"/>
      <w:textAlignment w:val="auto"/>
    </w:pPr>
    <w:rPr>
      <w:rFonts w:eastAsia="Times New Roman" w:cs="Times New Roman"/>
      <w:i/>
      <w:iCs/>
      <w:sz w:val="15"/>
      <w:szCs w:val="15"/>
      <w:lang w:eastAsia="en-US"/>
    </w:rPr>
  </w:style>
  <w:style w:type="paragraph" w:customStyle="1" w:styleId="2f8">
    <w:name w:val="Основной текст2"/>
    <w:basedOn w:val="a"/>
    <w:link w:val="affff5"/>
    <w:rsid w:val="008A72BB"/>
    <w:pPr>
      <w:widowControl w:val="0"/>
      <w:shd w:val="clear" w:color="auto" w:fill="FFFFFF"/>
      <w:overflowPunct/>
      <w:autoSpaceDE/>
      <w:spacing w:line="322" w:lineRule="exact"/>
      <w:jc w:val="both"/>
      <w:textAlignment w:val="auto"/>
    </w:pPr>
    <w:rPr>
      <w:rFonts w:eastAsia="Times New Roman" w:cs="Times New Roman"/>
      <w:sz w:val="26"/>
      <w:szCs w:val="26"/>
      <w:lang w:eastAsia="en-US"/>
    </w:rPr>
  </w:style>
  <w:style w:type="paragraph" w:customStyle="1" w:styleId="410">
    <w:name w:val="Основной текст (4)1"/>
    <w:basedOn w:val="a"/>
    <w:link w:val="43"/>
    <w:rsid w:val="008A72BB"/>
    <w:pPr>
      <w:widowControl w:val="0"/>
      <w:shd w:val="clear" w:color="auto" w:fill="FFFFFF"/>
      <w:overflowPunct/>
      <w:autoSpaceDE/>
      <w:spacing w:after="360" w:line="0" w:lineRule="atLeast"/>
      <w:ind w:firstLine="760"/>
      <w:jc w:val="both"/>
      <w:textAlignment w:val="auto"/>
    </w:pPr>
    <w:rPr>
      <w:rFonts w:eastAsia="Times New Roman" w:cs="Times New Roman"/>
      <w:sz w:val="18"/>
      <w:szCs w:val="18"/>
      <w:lang w:eastAsia="en-US"/>
    </w:rPr>
  </w:style>
  <w:style w:type="paragraph" w:customStyle="1" w:styleId="1f4">
    <w:name w:val="Колонтитул1"/>
    <w:basedOn w:val="a"/>
    <w:rsid w:val="008A72BB"/>
    <w:pPr>
      <w:widowControl w:val="0"/>
      <w:shd w:val="clear" w:color="auto" w:fill="FFFFFF"/>
      <w:overflowPunct/>
      <w:autoSpaceDE/>
      <w:spacing w:line="0" w:lineRule="atLeast"/>
      <w:textAlignment w:val="auto"/>
    </w:pPr>
    <w:rPr>
      <w:rFonts w:eastAsia="Times New Roman" w:cs="Times New Roman"/>
      <w:sz w:val="22"/>
      <w:szCs w:val="22"/>
      <w:lang w:eastAsia="en-US"/>
    </w:rPr>
  </w:style>
  <w:style w:type="paragraph" w:customStyle="1" w:styleId="610">
    <w:name w:val="Основной текст (6)1"/>
    <w:basedOn w:val="a"/>
    <w:rsid w:val="008A72BB"/>
    <w:pPr>
      <w:widowControl w:val="0"/>
      <w:shd w:val="clear" w:color="auto" w:fill="FFFFFF"/>
      <w:overflowPunct/>
      <w:autoSpaceDE/>
      <w:spacing w:line="322" w:lineRule="exact"/>
      <w:jc w:val="both"/>
      <w:textAlignment w:val="auto"/>
    </w:pPr>
    <w:rPr>
      <w:rFonts w:eastAsia="Times New Roman" w:cs="Times New Roman"/>
      <w:i/>
      <w:iCs/>
      <w:sz w:val="17"/>
      <w:szCs w:val="17"/>
      <w:lang w:eastAsia="en-US"/>
    </w:rPr>
  </w:style>
  <w:style w:type="paragraph" w:customStyle="1" w:styleId="711">
    <w:name w:val="Основной текст (7)1"/>
    <w:basedOn w:val="a"/>
    <w:rsid w:val="008A72BB"/>
    <w:pPr>
      <w:widowControl w:val="0"/>
      <w:shd w:val="clear" w:color="auto" w:fill="FFFFFF"/>
      <w:overflowPunct/>
      <w:autoSpaceDE/>
      <w:spacing w:before="720" w:after="120" w:line="0" w:lineRule="atLeast"/>
      <w:jc w:val="center"/>
      <w:textAlignment w:val="auto"/>
    </w:pPr>
    <w:rPr>
      <w:rFonts w:eastAsia="Times New Roman" w:cs="Times New Roman"/>
      <w:sz w:val="23"/>
      <w:szCs w:val="23"/>
      <w:lang w:eastAsia="en-US"/>
    </w:rPr>
  </w:style>
  <w:style w:type="paragraph" w:customStyle="1" w:styleId="81">
    <w:name w:val="Основной текст (8)1"/>
    <w:basedOn w:val="a"/>
    <w:link w:val="8"/>
    <w:rsid w:val="008A72BB"/>
    <w:pPr>
      <w:widowControl w:val="0"/>
      <w:shd w:val="clear" w:color="auto" w:fill="FFFFFF"/>
      <w:overflowPunct/>
      <w:autoSpaceDE/>
      <w:spacing w:before="540" w:after="840" w:line="206" w:lineRule="exact"/>
      <w:textAlignment w:val="auto"/>
    </w:pPr>
    <w:rPr>
      <w:rFonts w:eastAsia="Times New Roman" w:cs="Times New Roman"/>
      <w:lang w:eastAsia="en-US"/>
    </w:rPr>
  </w:style>
  <w:style w:type="paragraph" w:customStyle="1" w:styleId="91">
    <w:name w:val="Основной текст (9)1"/>
    <w:basedOn w:val="a"/>
    <w:rsid w:val="008A72BB"/>
    <w:pPr>
      <w:widowControl w:val="0"/>
      <w:shd w:val="clear" w:color="auto" w:fill="FFFFFF"/>
      <w:overflowPunct/>
      <w:autoSpaceDE/>
      <w:spacing w:before="660" w:after="60" w:line="0" w:lineRule="atLeast"/>
      <w:textAlignment w:val="auto"/>
    </w:pPr>
    <w:rPr>
      <w:rFonts w:eastAsia="Times New Roman" w:cs="Times New Roman"/>
      <w:b/>
      <w:bCs/>
      <w:sz w:val="23"/>
      <w:szCs w:val="23"/>
      <w:lang w:eastAsia="en-US"/>
    </w:rPr>
  </w:style>
  <w:style w:type="paragraph" w:customStyle="1" w:styleId="1111">
    <w:name w:val="Основной текст (11)1"/>
    <w:basedOn w:val="a"/>
    <w:rsid w:val="008A72BB"/>
    <w:pPr>
      <w:widowControl w:val="0"/>
      <w:shd w:val="clear" w:color="auto" w:fill="FFFFFF"/>
      <w:overflowPunct/>
      <w:autoSpaceDE/>
      <w:spacing w:before="420" w:line="0" w:lineRule="atLeast"/>
      <w:textAlignment w:val="auto"/>
    </w:pPr>
    <w:rPr>
      <w:rFonts w:eastAsia="Times New Roman" w:cs="Times New Roman"/>
      <w:sz w:val="25"/>
      <w:szCs w:val="25"/>
      <w:lang w:eastAsia="en-US"/>
    </w:rPr>
  </w:style>
  <w:style w:type="paragraph" w:customStyle="1" w:styleId="1f5">
    <w:name w:val="Подпись к таблице1"/>
    <w:basedOn w:val="a"/>
    <w:rsid w:val="008A72BB"/>
    <w:pPr>
      <w:widowControl w:val="0"/>
      <w:shd w:val="clear" w:color="auto" w:fill="FFFFFF"/>
      <w:overflowPunct/>
      <w:autoSpaceDE/>
      <w:spacing w:line="274" w:lineRule="exact"/>
      <w:jc w:val="both"/>
      <w:textAlignment w:val="auto"/>
    </w:pPr>
    <w:rPr>
      <w:rFonts w:eastAsia="Times New Roman" w:cs="Times New Roman"/>
      <w:b/>
      <w:bCs/>
      <w:sz w:val="23"/>
      <w:szCs w:val="23"/>
      <w:lang w:eastAsia="en-US"/>
    </w:rPr>
  </w:style>
  <w:style w:type="paragraph" w:customStyle="1" w:styleId="126">
    <w:name w:val="Заголовок №1 (2)"/>
    <w:basedOn w:val="a"/>
    <w:link w:val="125"/>
    <w:rsid w:val="008A72BB"/>
    <w:pPr>
      <w:widowControl w:val="0"/>
      <w:shd w:val="clear" w:color="auto" w:fill="FFFFFF"/>
      <w:overflowPunct/>
      <w:autoSpaceDE/>
      <w:spacing w:before="1260" w:line="0" w:lineRule="atLeast"/>
      <w:jc w:val="center"/>
      <w:textAlignment w:val="auto"/>
      <w:outlineLvl w:val="0"/>
    </w:pPr>
    <w:rPr>
      <w:rFonts w:ascii="Arial" w:eastAsia="Arial" w:hAnsi="Arial" w:cs="Arial"/>
      <w:sz w:val="27"/>
      <w:szCs w:val="27"/>
      <w:lang w:eastAsia="en-US"/>
    </w:rPr>
  </w:style>
  <w:style w:type="paragraph" w:customStyle="1" w:styleId="1310">
    <w:name w:val="Основной текст (13)1"/>
    <w:basedOn w:val="a"/>
    <w:rsid w:val="008A72BB"/>
    <w:pPr>
      <w:widowControl w:val="0"/>
      <w:shd w:val="clear" w:color="auto" w:fill="FFFFFF"/>
      <w:overflowPunct/>
      <w:autoSpaceDE/>
      <w:spacing w:before="1560" w:line="0" w:lineRule="atLeast"/>
      <w:textAlignment w:val="auto"/>
    </w:pPr>
    <w:rPr>
      <w:rFonts w:eastAsia="Times New Roman" w:cs="Times New Roman"/>
      <w:sz w:val="15"/>
      <w:szCs w:val="15"/>
      <w:lang w:eastAsia="en-US"/>
    </w:rPr>
  </w:style>
  <w:style w:type="paragraph" w:customStyle="1" w:styleId="1410">
    <w:name w:val="Основной текст (14)1"/>
    <w:basedOn w:val="a"/>
    <w:rsid w:val="008A72BB"/>
    <w:pPr>
      <w:widowControl w:val="0"/>
      <w:shd w:val="clear" w:color="auto" w:fill="FFFFFF"/>
      <w:overflowPunct/>
      <w:autoSpaceDE/>
      <w:spacing w:line="0" w:lineRule="atLeast"/>
      <w:ind w:hanging="6080"/>
      <w:jc w:val="center"/>
      <w:textAlignment w:val="auto"/>
    </w:pPr>
    <w:rPr>
      <w:rFonts w:eastAsia="Times New Roman" w:cs="Times New Roman"/>
      <w:i/>
      <w:iCs/>
      <w:sz w:val="23"/>
      <w:szCs w:val="23"/>
      <w:lang w:eastAsia="en-US"/>
    </w:rPr>
  </w:style>
  <w:style w:type="paragraph" w:customStyle="1" w:styleId="3f3">
    <w:name w:val="Оглавление (3)"/>
    <w:basedOn w:val="a"/>
    <w:link w:val="3f2"/>
    <w:rsid w:val="008A72BB"/>
    <w:pPr>
      <w:widowControl w:val="0"/>
      <w:shd w:val="clear" w:color="auto" w:fill="FFFFFF"/>
      <w:overflowPunct/>
      <w:autoSpaceDE/>
      <w:spacing w:before="1140" w:after="180" w:line="0" w:lineRule="atLeast"/>
      <w:jc w:val="both"/>
      <w:textAlignment w:val="auto"/>
    </w:pPr>
    <w:rPr>
      <w:rFonts w:eastAsia="Times New Roman" w:cs="Times New Roman"/>
      <w:i/>
      <w:iCs/>
      <w:sz w:val="19"/>
      <w:szCs w:val="19"/>
      <w:lang w:eastAsia="en-US"/>
    </w:rPr>
  </w:style>
  <w:style w:type="paragraph" w:customStyle="1" w:styleId="4a">
    <w:name w:val="Подпись к таблице (4)"/>
    <w:basedOn w:val="a"/>
    <w:link w:val="49"/>
    <w:rsid w:val="008A72BB"/>
    <w:pPr>
      <w:widowControl w:val="0"/>
      <w:shd w:val="clear" w:color="auto" w:fill="FFFFFF"/>
      <w:overflowPunct/>
      <w:autoSpaceDE/>
      <w:spacing w:line="302" w:lineRule="exact"/>
      <w:ind w:firstLine="560"/>
      <w:textAlignment w:val="auto"/>
    </w:pPr>
    <w:rPr>
      <w:rFonts w:eastAsia="Times New Roman" w:cs="Times New Roman"/>
      <w:sz w:val="25"/>
      <w:szCs w:val="25"/>
      <w:lang w:eastAsia="en-US"/>
    </w:rPr>
  </w:style>
  <w:style w:type="paragraph" w:customStyle="1" w:styleId="4c">
    <w:name w:val="Оглавление (4)"/>
    <w:basedOn w:val="a"/>
    <w:link w:val="4b"/>
    <w:rsid w:val="008A72BB"/>
    <w:pPr>
      <w:widowControl w:val="0"/>
      <w:shd w:val="clear" w:color="auto" w:fill="FFFFFF"/>
      <w:overflowPunct/>
      <w:autoSpaceDE/>
      <w:spacing w:line="274" w:lineRule="exact"/>
      <w:jc w:val="center"/>
      <w:textAlignment w:val="auto"/>
    </w:pPr>
    <w:rPr>
      <w:rFonts w:eastAsia="Times New Roman" w:cs="Times New Roman"/>
      <w:i/>
      <w:iCs/>
      <w:sz w:val="23"/>
      <w:szCs w:val="23"/>
      <w:lang w:eastAsia="en-US"/>
    </w:rPr>
  </w:style>
  <w:style w:type="paragraph" w:customStyle="1" w:styleId="1710">
    <w:name w:val="Основной текст (17)1"/>
    <w:basedOn w:val="a"/>
    <w:rsid w:val="008A72BB"/>
    <w:pPr>
      <w:widowControl w:val="0"/>
      <w:shd w:val="clear" w:color="auto" w:fill="FFFFFF"/>
      <w:overflowPunct/>
      <w:autoSpaceDE/>
      <w:spacing w:before="60" w:after="60" w:line="0" w:lineRule="atLeast"/>
      <w:jc w:val="right"/>
      <w:textAlignment w:val="auto"/>
    </w:pPr>
    <w:rPr>
      <w:rFonts w:eastAsia="Times New Roman" w:cs="Times New Roman"/>
      <w:b/>
      <w:bCs/>
      <w:sz w:val="21"/>
      <w:szCs w:val="21"/>
      <w:lang w:eastAsia="en-US"/>
    </w:rPr>
  </w:style>
  <w:style w:type="table" w:customStyle="1" w:styleId="133">
    <w:name w:val="Сетка таблицы13"/>
    <w:basedOn w:val="a1"/>
    <w:next w:val="af5"/>
    <w:uiPriority w:val="59"/>
    <w:rsid w:val="008A72BB"/>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8">
    <w:name w:val="Style8"/>
    <w:basedOn w:val="a"/>
    <w:uiPriority w:val="99"/>
    <w:rsid w:val="008A72BB"/>
    <w:pPr>
      <w:widowControl w:val="0"/>
      <w:overflowPunct/>
      <w:autoSpaceDN w:val="0"/>
      <w:adjustRightInd w:val="0"/>
      <w:spacing w:line="576" w:lineRule="exact"/>
      <w:textAlignment w:val="auto"/>
    </w:pPr>
    <w:rPr>
      <w:rFonts w:eastAsia="Times New Roman" w:cs="Times New Roman"/>
      <w:sz w:val="24"/>
      <w:szCs w:val="24"/>
      <w:lang w:eastAsia="ru-RU"/>
    </w:rPr>
  </w:style>
  <w:style w:type="paragraph" w:customStyle="1" w:styleId="Style9">
    <w:name w:val="Style9"/>
    <w:basedOn w:val="a"/>
    <w:uiPriority w:val="99"/>
    <w:rsid w:val="008A72BB"/>
    <w:pPr>
      <w:widowControl w:val="0"/>
      <w:overflowPunct/>
      <w:autoSpaceDN w:val="0"/>
      <w:adjustRightInd w:val="0"/>
      <w:spacing w:line="298" w:lineRule="exact"/>
      <w:jc w:val="both"/>
      <w:textAlignment w:val="auto"/>
    </w:pPr>
    <w:rPr>
      <w:rFonts w:eastAsia="Times New Roman" w:cs="Times New Roman"/>
      <w:sz w:val="24"/>
      <w:szCs w:val="24"/>
      <w:lang w:eastAsia="ru-RU"/>
    </w:rPr>
  </w:style>
  <w:style w:type="paragraph" w:customStyle="1" w:styleId="Style10">
    <w:name w:val="Style10"/>
    <w:basedOn w:val="a"/>
    <w:uiPriority w:val="99"/>
    <w:rsid w:val="008A72BB"/>
    <w:pPr>
      <w:widowControl w:val="0"/>
      <w:overflowPunct/>
      <w:autoSpaceDN w:val="0"/>
      <w:adjustRightInd w:val="0"/>
      <w:textAlignment w:val="auto"/>
    </w:pPr>
    <w:rPr>
      <w:rFonts w:eastAsia="Times New Roman" w:cs="Times New Roman"/>
      <w:sz w:val="24"/>
      <w:szCs w:val="24"/>
      <w:lang w:eastAsia="ru-RU"/>
    </w:rPr>
  </w:style>
  <w:style w:type="paragraph" w:customStyle="1" w:styleId="Style11">
    <w:name w:val="Style11"/>
    <w:basedOn w:val="a"/>
    <w:uiPriority w:val="99"/>
    <w:rsid w:val="008A72BB"/>
    <w:pPr>
      <w:widowControl w:val="0"/>
      <w:overflowPunct/>
      <w:autoSpaceDN w:val="0"/>
      <w:adjustRightInd w:val="0"/>
      <w:textAlignment w:val="auto"/>
    </w:pPr>
    <w:rPr>
      <w:rFonts w:eastAsia="Times New Roman" w:cs="Times New Roman"/>
      <w:sz w:val="24"/>
      <w:szCs w:val="24"/>
      <w:lang w:eastAsia="ru-RU"/>
    </w:rPr>
  </w:style>
  <w:style w:type="paragraph" w:customStyle="1" w:styleId="Style12">
    <w:name w:val="Style12"/>
    <w:basedOn w:val="a"/>
    <w:uiPriority w:val="99"/>
    <w:rsid w:val="008A72BB"/>
    <w:pPr>
      <w:widowControl w:val="0"/>
      <w:overflowPunct/>
      <w:autoSpaceDN w:val="0"/>
      <w:adjustRightInd w:val="0"/>
      <w:textAlignment w:val="auto"/>
    </w:pPr>
    <w:rPr>
      <w:rFonts w:eastAsia="Times New Roman" w:cs="Times New Roman"/>
      <w:sz w:val="24"/>
      <w:szCs w:val="24"/>
      <w:lang w:eastAsia="ru-RU"/>
    </w:rPr>
  </w:style>
  <w:style w:type="paragraph" w:customStyle="1" w:styleId="Style13">
    <w:name w:val="Style13"/>
    <w:basedOn w:val="a"/>
    <w:uiPriority w:val="99"/>
    <w:rsid w:val="008A72BB"/>
    <w:pPr>
      <w:widowControl w:val="0"/>
      <w:overflowPunct/>
      <w:autoSpaceDN w:val="0"/>
      <w:adjustRightInd w:val="0"/>
      <w:textAlignment w:val="auto"/>
    </w:pPr>
    <w:rPr>
      <w:rFonts w:eastAsia="Times New Roman" w:cs="Times New Roman"/>
      <w:sz w:val="24"/>
      <w:szCs w:val="24"/>
      <w:lang w:eastAsia="ru-RU"/>
    </w:rPr>
  </w:style>
  <w:style w:type="paragraph" w:customStyle="1" w:styleId="Style14">
    <w:name w:val="Style14"/>
    <w:basedOn w:val="a"/>
    <w:uiPriority w:val="99"/>
    <w:rsid w:val="008A72BB"/>
    <w:pPr>
      <w:widowControl w:val="0"/>
      <w:overflowPunct/>
      <w:autoSpaceDN w:val="0"/>
      <w:adjustRightInd w:val="0"/>
      <w:textAlignment w:val="auto"/>
    </w:pPr>
    <w:rPr>
      <w:rFonts w:eastAsia="Times New Roman" w:cs="Times New Roman"/>
      <w:sz w:val="24"/>
      <w:szCs w:val="24"/>
      <w:lang w:eastAsia="ru-RU"/>
    </w:rPr>
  </w:style>
  <w:style w:type="paragraph" w:customStyle="1" w:styleId="Style15">
    <w:name w:val="Style15"/>
    <w:basedOn w:val="a"/>
    <w:uiPriority w:val="99"/>
    <w:rsid w:val="008A72BB"/>
    <w:pPr>
      <w:widowControl w:val="0"/>
      <w:overflowPunct/>
      <w:autoSpaceDN w:val="0"/>
      <w:adjustRightInd w:val="0"/>
      <w:spacing w:line="300" w:lineRule="exact"/>
      <w:textAlignment w:val="auto"/>
    </w:pPr>
    <w:rPr>
      <w:rFonts w:eastAsia="Times New Roman" w:cs="Times New Roman"/>
      <w:sz w:val="24"/>
      <w:szCs w:val="24"/>
      <w:lang w:eastAsia="ru-RU"/>
    </w:rPr>
  </w:style>
  <w:style w:type="character" w:customStyle="1" w:styleId="FontStyle19">
    <w:name w:val="Font Style19"/>
    <w:basedOn w:val="a0"/>
    <w:uiPriority w:val="99"/>
    <w:rsid w:val="008A72BB"/>
    <w:rPr>
      <w:rFonts w:ascii="Times New Roman" w:hAnsi="Times New Roman" w:cs="Times New Roman" w:hint="default"/>
      <w:sz w:val="22"/>
      <w:szCs w:val="22"/>
    </w:rPr>
  </w:style>
  <w:style w:type="character" w:customStyle="1" w:styleId="FontStyle20">
    <w:name w:val="Font Style20"/>
    <w:basedOn w:val="a0"/>
    <w:uiPriority w:val="99"/>
    <w:rsid w:val="008A72BB"/>
    <w:rPr>
      <w:rFonts w:ascii="Times New Roman" w:hAnsi="Times New Roman" w:cs="Times New Roman" w:hint="default"/>
      <w:b/>
      <w:bCs/>
      <w:sz w:val="22"/>
      <w:szCs w:val="22"/>
    </w:rPr>
  </w:style>
  <w:style w:type="character" w:customStyle="1" w:styleId="FontStyle21">
    <w:name w:val="Font Style21"/>
    <w:basedOn w:val="a0"/>
    <w:uiPriority w:val="99"/>
    <w:rsid w:val="008A72BB"/>
    <w:rPr>
      <w:rFonts w:ascii="Times New Roman" w:hAnsi="Times New Roman" w:cs="Times New Roman" w:hint="default"/>
      <w:sz w:val="24"/>
      <w:szCs w:val="24"/>
    </w:rPr>
  </w:style>
  <w:style w:type="character" w:customStyle="1" w:styleId="FontStyle22">
    <w:name w:val="Font Style22"/>
    <w:basedOn w:val="a0"/>
    <w:uiPriority w:val="99"/>
    <w:rsid w:val="008A72BB"/>
    <w:rPr>
      <w:rFonts w:ascii="Times New Roman" w:hAnsi="Times New Roman" w:cs="Times New Roman" w:hint="default"/>
      <w:i/>
      <w:iCs/>
      <w:sz w:val="24"/>
      <w:szCs w:val="24"/>
    </w:rPr>
  </w:style>
  <w:style w:type="numbering" w:customStyle="1" w:styleId="74">
    <w:name w:val="Нет списка7"/>
    <w:next w:val="a2"/>
    <w:semiHidden/>
    <w:rsid w:val="00674729"/>
  </w:style>
  <w:style w:type="table" w:customStyle="1" w:styleId="82">
    <w:name w:val="Сетка таблицы8"/>
    <w:basedOn w:val="a1"/>
    <w:next w:val="af5"/>
    <w:uiPriority w:val="59"/>
    <w:rsid w:val="00674729"/>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3">
    <w:name w:val="Нет списка14"/>
    <w:next w:val="a2"/>
    <w:uiPriority w:val="99"/>
    <w:semiHidden/>
    <w:unhideWhenUsed/>
    <w:rsid w:val="00674729"/>
  </w:style>
  <w:style w:type="table" w:customStyle="1" w:styleId="TableGrid">
    <w:name w:val="TableGrid"/>
    <w:rsid w:val="0067472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1f6">
    <w:name w:val="Название Знак1"/>
    <w:uiPriority w:val="10"/>
    <w:rsid w:val="00674729"/>
    <w:rPr>
      <w:rFonts w:ascii="Calibri Light" w:eastAsia="Times New Roman" w:hAnsi="Calibri Light" w:cs="Times New Roman"/>
      <w:spacing w:val="-10"/>
      <w:kern w:val="28"/>
      <w:sz w:val="56"/>
      <w:szCs w:val="5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4ED"/>
    <w:pPr>
      <w:overflowPunct w:val="0"/>
      <w:autoSpaceDE w:val="0"/>
      <w:spacing w:after="0" w:line="240" w:lineRule="auto"/>
      <w:textAlignment w:val="baseline"/>
    </w:pPr>
    <w:rPr>
      <w:rFonts w:ascii="Times New Roman" w:hAnsi="Times New Roman"/>
      <w:sz w:val="20"/>
      <w:szCs w:val="20"/>
      <w:lang w:eastAsia="ar-SA"/>
    </w:rPr>
  </w:style>
  <w:style w:type="paragraph" w:styleId="1">
    <w:name w:val="heading 1"/>
    <w:basedOn w:val="a"/>
    <w:next w:val="a"/>
    <w:link w:val="10"/>
    <w:uiPriority w:val="9"/>
    <w:qFormat/>
    <w:rsid w:val="002654ED"/>
    <w:pPr>
      <w:keepNext/>
      <w:numPr>
        <w:numId w:val="4"/>
      </w:numPr>
      <w:overflowPunct/>
      <w:autoSpaceDE/>
      <w:textAlignment w:val="auto"/>
      <w:outlineLvl w:val="0"/>
    </w:pPr>
    <w:rPr>
      <w:rFonts w:eastAsia="Times New Roman" w:cs="Times New Roman"/>
      <w:sz w:val="28"/>
    </w:rPr>
  </w:style>
  <w:style w:type="paragraph" w:styleId="2">
    <w:name w:val="heading 2"/>
    <w:basedOn w:val="a"/>
    <w:next w:val="a"/>
    <w:link w:val="20"/>
    <w:uiPriority w:val="9"/>
    <w:qFormat/>
    <w:rsid w:val="002654ED"/>
    <w:pPr>
      <w:keepNext/>
      <w:numPr>
        <w:ilvl w:val="1"/>
        <w:numId w:val="4"/>
      </w:numPr>
      <w:overflowPunct/>
      <w:autoSpaceDE/>
      <w:textAlignment w:val="auto"/>
      <w:outlineLvl w:val="1"/>
    </w:pPr>
    <w:rPr>
      <w:rFonts w:eastAsia="Times New Roman" w:cs="Times New Roman"/>
      <w:sz w:val="26"/>
    </w:rPr>
  </w:style>
  <w:style w:type="paragraph" w:styleId="3">
    <w:name w:val="heading 3"/>
    <w:basedOn w:val="a"/>
    <w:next w:val="a"/>
    <w:link w:val="30"/>
    <w:qFormat/>
    <w:rsid w:val="002654ED"/>
    <w:pPr>
      <w:keepNext/>
      <w:numPr>
        <w:ilvl w:val="2"/>
        <w:numId w:val="4"/>
      </w:numPr>
      <w:overflowPunct/>
      <w:autoSpaceDE/>
      <w:spacing w:line="360" w:lineRule="auto"/>
      <w:jc w:val="both"/>
      <w:textAlignment w:val="auto"/>
      <w:outlineLvl w:val="2"/>
    </w:pPr>
    <w:rPr>
      <w:rFonts w:eastAsia="Times New Roman" w:cs="Times New Roman"/>
      <w:sz w:val="24"/>
    </w:rPr>
  </w:style>
  <w:style w:type="paragraph" w:styleId="4">
    <w:name w:val="heading 4"/>
    <w:basedOn w:val="a"/>
    <w:next w:val="a"/>
    <w:link w:val="40"/>
    <w:unhideWhenUsed/>
    <w:qFormat/>
    <w:rsid w:val="00143368"/>
    <w:pPr>
      <w:keepNext/>
      <w:overflowPunct/>
      <w:autoSpaceDE/>
      <w:spacing w:before="240" w:after="60"/>
      <w:textAlignment w:val="auto"/>
      <w:outlineLvl w:val="3"/>
    </w:pPr>
    <w:rPr>
      <w:rFonts w:ascii="Calibri" w:eastAsia="Times New Roman" w:hAnsi="Calibri" w:cs="Times New Roman"/>
      <w:b/>
      <w:bCs/>
      <w:sz w:val="28"/>
      <w:szCs w:val="28"/>
      <w:lang w:eastAsia="ru-RU"/>
    </w:rPr>
  </w:style>
  <w:style w:type="paragraph" w:styleId="5">
    <w:name w:val="heading 5"/>
    <w:basedOn w:val="a"/>
    <w:next w:val="a"/>
    <w:link w:val="50"/>
    <w:semiHidden/>
    <w:unhideWhenUsed/>
    <w:qFormat/>
    <w:rsid w:val="00143368"/>
    <w:pPr>
      <w:keepNext/>
      <w:overflowPunct/>
      <w:autoSpaceDE/>
      <w:spacing w:line="360" w:lineRule="auto"/>
      <w:ind w:left="6804" w:right="-109"/>
      <w:jc w:val="both"/>
      <w:textAlignment w:val="auto"/>
      <w:outlineLvl w:val="4"/>
    </w:pPr>
    <w:rPr>
      <w:rFonts w:eastAsia="Times New Roman" w:cs="Times New Roman"/>
      <w:sz w:val="26"/>
      <w:lang w:eastAsia="ru-RU"/>
    </w:rPr>
  </w:style>
  <w:style w:type="paragraph" w:styleId="6">
    <w:name w:val="heading 6"/>
    <w:basedOn w:val="a"/>
    <w:next w:val="a"/>
    <w:link w:val="60"/>
    <w:qFormat/>
    <w:rsid w:val="002654ED"/>
    <w:pPr>
      <w:keepNext/>
      <w:numPr>
        <w:ilvl w:val="5"/>
        <w:numId w:val="1"/>
      </w:numPr>
      <w:overflowPunct/>
      <w:autoSpaceDE/>
      <w:jc w:val="center"/>
      <w:textAlignment w:val="auto"/>
      <w:outlineLvl w:val="5"/>
    </w:pPr>
    <w:rPr>
      <w:rFonts w:eastAsia="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654ED"/>
    <w:rPr>
      <w:rFonts w:ascii="Times New Roman" w:eastAsia="Times New Roman" w:hAnsi="Times New Roman" w:cs="Times New Roman"/>
      <w:sz w:val="28"/>
      <w:szCs w:val="20"/>
      <w:lang w:eastAsia="ar-SA"/>
    </w:rPr>
  </w:style>
  <w:style w:type="character" w:customStyle="1" w:styleId="20">
    <w:name w:val="Заголовок 2 Знак"/>
    <w:basedOn w:val="a0"/>
    <w:link w:val="2"/>
    <w:rsid w:val="002654ED"/>
    <w:rPr>
      <w:rFonts w:ascii="Times New Roman" w:eastAsia="Times New Roman" w:hAnsi="Times New Roman" w:cs="Times New Roman"/>
      <w:sz w:val="26"/>
      <w:szCs w:val="20"/>
      <w:lang w:eastAsia="ar-SA"/>
    </w:rPr>
  </w:style>
  <w:style w:type="character" w:customStyle="1" w:styleId="30">
    <w:name w:val="Заголовок 3 Знак"/>
    <w:basedOn w:val="a0"/>
    <w:link w:val="3"/>
    <w:rsid w:val="002654ED"/>
    <w:rPr>
      <w:rFonts w:ascii="Times New Roman" w:eastAsia="Times New Roman" w:hAnsi="Times New Roman" w:cs="Times New Roman"/>
      <w:sz w:val="24"/>
      <w:szCs w:val="20"/>
      <w:lang w:eastAsia="ar-SA"/>
    </w:rPr>
  </w:style>
  <w:style w:type="character" w:customStyle="1" w:styleId="60">
    <w:name w:val="Заголовок 6 Знак"/>
    <w:basedOn w:val="a0"/>
    <w:link w:val="6"/>
    <w:rsid w:val="002654ED"/>
    <w:rPr>
      <w:rFonts w:ascii="Times New Roman" w:eastAsia="Times New Roman" w:hAnsi="Times New Roman" w:cs="Times New Roman"/>
      <w:sz w:val="24"/>
      <w:szCs w:val="20"/>
      <w:lang w:eastAsia="ar-SA"/>
    </w:rPr>
  </w:style>
  <w:style w:type="paragraph" w:styleId="a3">
    <w:name w:val="Title"/>
    <w:basedOn w:val="a"/>
    <w:next w:val="a4"/>
    <w:link w:val="a5"/>
    <w:uiPriority w:val="10"/>
    <w:qFormat/>
    <w:rsid w:val="002654ED"/>
    <w:pPr>
      <w:overflowPunct/>
      <w:autoSpaceDE/>
      <w:jc w:val="center"/>
      <w:textAlignment w:val="auto"/>
    </w:pPr>
    <w:rPr>
      <w:rFonts w:eastAsia="Times New Roman" w:cs="Times New Roman"/>
      <w:sz w:val="28"/>
    </w:rPr>
  </w:style>
  <w:style w:type="character" w:customStyle="1" w:styleId="a5">
    <w:name w:val="Название Знак"/>
    <w:basedOn w:val="a0"/>
    <w:link w:val="a3"/>
    <w:rsid w:val="002654ED"/>
    <w:rPr>
      <w:rFonts w:ascii="Times New Roman" w:eastAsia="Times New Roman" w:hAnsi="Times New Roman" w:cs="Times New Roman"/>
      <w:sz w:val="28"/>
      <w:szCs w:val="20"/>
      <w:lang w:eastAsia="ar-SA"/>
    </w:rPr>
  </w:style>
  <w:style w:type="paragraph" w:styleId="a4">
    <w:name w:val="Subtitle"/>
    <w:basedOn w:val="a"/>
    <w:next w:val="a"/>
    <w:link w:val="a6"/>
    <w:qFormat/>
    <w:rsid w:val="002654E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4"/>
    <w:rsid w:val="002654ED"/>
    <w:rPr>
      <w:rFonts w:asciiTheme="majorHAnsi" w:eastAsiaTheme="majorEastAsia" w:hAnsiTheme="majorHAnsi" w:cstheme="majorBidi"/>
      <w:i/>
      <w:iCs/>
      <w:color w:val="4F81BD" w:themeColor="accent1"/>
      <w:spacing w:val="15"/>
      <w:sz w:val="24"/>
      <w:szCs w:val="24"/>
      <w:lang w:eastAsia="ar-SA"/>
    </w:rPr>
  </w:style>
  <w:style w:type="paragraph" w:styleId="a7">
    <w:name w:val="List Paragraph"/>
    <w:aliases w:val="ТЗ список"/>
    <w:basedOn w:val="a"/>
    <w:uiPriority w:val="34"/>
    <w:qFormat/>
    <w:rsid w:val="002654ED"/>
    <w:pPr>
      <w:ind w:left="720"/>
      <w:contextualSpacing/>
    </w:pPr>
    <w:rPr>
      <w:rFonts w:eastAsia="Times New Roman" w:cs="Times New Roman"/>
    </w:rPr>
  </w:style>
  <w:style w:type="character" w:customStyle="1" w:styleId="40">
    <w:name w:val="Заголовок 4 Знак"/>
    <w:basedOn w:val="a0"/>
    <w:link w:val="4"/>
    <w:uiPriority w:val="9"/>
    <w:rsid w:val="00143368"/>
    <w:rPr>
      <w:rFonts w:ascii="Calibri" w:eastAsia="Times New Roman" w:hAnsi="Calibri" w:cs="Times New Roman"/>
      <w:b/>
      <w:bCs/>
      <w:sz w:val="28"/>
      <w:szCs w:val="28"/>
      <w:lang w:eastAsia="ru-RU"/>
    </w:rPr>
  </w:style>
  <w:style w:type="character" w:customStyle="1" w:styleId="50">
    <w:name w:val="Заголовок 5 Знак"/>
    <w:basedOn w:val="a0"/>
    <w:link w:val="5"/>
    <w:semiHidden/>
    <w:rsid w:val="00143368"/>
    <w:rPr>
      <w:rFonts w:ascii="Times New Roman" w:eastAsia="Times New Roman" w:hAnsi="Times New Roman" w:cs="Times New Roman"/>
      <w:sz w:val="26"/>
      <w:szCs w:val="20"/>
      <w:lang w:eastAsia="ru-RU"/>
    </w:rPr>
  </w:style>
  <w:style w:type="numbering" w:customStyle="1" w:styleId="11">
    <w:name w:val="Нет списка1"/>
    <w:next w:val="a2"/>
    <w:uiPriority w:val="99"/>
    <w:semiHidden/>
    <w:rsid w:val="00143368"/>
  </w:style>
  <w:style w:type="paragraph" w:styleId="a8">
    <w:name w:val="Body Text Indent"/>
    <w:basedOn w:val="a"/>
    <w:link w:val="a9"/>
    <w:rsid w:val="00143368"/>
    <w:pPr>
      <w:overflowPunct/>
      <w:autoSpaceDE/>
      <w:ind w:firstLine="900"/>
      <w:jc w:val="both"/>
      <w:textAlignment w:val="auto"/>
    </w:pPr>
    <w:rPr>
      <w:rFonts w:eastAsia="Times New Roman" w:cs="Times New Roman"/>
      <w:sz w:val="28"/>
      <w:szCs w:val="24"/>
      <w:lang w:eastAsia="ru-RU"/>
    </w:rPr>
  </w:style>
  <w:style w:type="character" w:customStyle="1" w:styleId="a9">
    <w:name w:val="Основной текст с отступом Знак"/>
    <w:basedOn w:val="a0"/>
    <w:link w:val="a8"/>
    <w:rsid w:val="00143368"/>
    <w:rPr>
      <w:rFonts w:ascii="Times New Roman" w:eastAsia="Times New Roman" w:hAnsi="Times New Roman" w:cs="Times New Roman"/>
      <w:sz w:val="28"/>
      <w:szCs w:val="24"/>
      <w:lang w:eastAsia="ru-RU"/>
    </w:rPr>
  </w:style>
  <w:style w:type="paragraph" w:styleId="31">
    <w:name w:val="Body Text 3"/>
    <w:basedOn w:val="a"/>
    <w:link w:val="32"/>
    <w:unhideWhenUsed/>
    <w:rsid w:val="00143368"/>
    <w:pPr>
      <w:overflowPunct/>
      <w:autoSpaceDE/>
      <w:spacing w:after="120"/>
      <w:textAlignment w:val="auto"/>
    </w:pPr>
    <w:rPr>
      <w:rFonts w:eastAsia="Times New Roman" w:cs="Times New Roman"/>
      <w:sz w:val="16"/>
      <w:szCs w:val="16"/>
      <w:lang w:val="x-none" w:eastAsia="x-none"/>
    </w:rPr>
  </w:style>
  <w:style w:type="character" w:customStyle="1" w:styleId="32">
    <w:name w:val="Основной текст 3 Знак"/>
    <w:basedOn w:val="a0"/>
    <w:link w:val="31"/>
    <w:rsid w:val="00143368"/>
    <w:rPr>
      <w:rFonts w:ascii="Times New Roman" w:eastAsia="Times New Roman" w:hAnsi="Times New Roman" w:cs="Times New Roman"/>
      <w:sz w:val="16"/>
      <w:szCs w:val="16"/>
      <w:lang w:val="x-none" w:eastAsia="x-none"/>
    </w:rPr>
  </w:style>
  <w:style w:type="paragraph" w:styleId="aa">
    <w:name w:val="No Spacing"/>
    <w:link w:val="ab"/>
    <w:uiPriority w:val="99"/>
    <w:qFormat/>
    <w:rsid w:val="00143368"/>
    <w:pPr>
      <w:spacing w:after="0" w:line="240" w:lineRule="auto"/>
    </w:pPr>
    <w:rPr>
      <w:rFonts w:ascii="Times New Roman" w:eastAsia="Times New Roman" w:hAnsi="Times New Roman" w:cs="Times New Roman"/>
      <w:sz w:val="24"/>
      <w:szCs w:val="24"/>
      <w:lang w:eastAsia="ru-RU"/>
    </w:rPr>
  </w:style>
  <w:style w:type="character" w:customStyle="1" w:styleId="ab">
    <w:name w:val="Без интервала Знак"/>
    <w:link w:val="aa"/>
    <w:uiPriority w:val="99"/>
    <w:locked/>
    <w:rsid w:val="00143368"/>
    <w:rPr>
      <w:rFonts w:ascii="Times New Roman" w:eastAsia="Times New Roman" w:hAnsi="Times New Roman" w:cs="Times New Roman"/>
      <w:sz w:val="24"/>
      <w:szCs w:val="24"/>
      <w:lang w:eastAsia="ru-RU"/>
    </w:rPr>
  </w:style>
  <w:style w:type="paragraph" w:styleId="ac">
    <w:name w:val="Body Text"/>
    <w:basedOn w:val="a"/>
    <w:link w:val="ad"/>
    <w:unhideWhenUsed/>
    <w:rsid w:val="00143368"/>
    <w:pPr>
      <w:overflowPunct/>
      <w:autoSpaceDE/>
      <w:spacing w:after="120"/>
      <w:textAlignment w:val="auto"/>
    </w:pPr>
    <w:rPr>
      <w:rFonts w:eastAsia="Times New Roman" w:cs="Times New Roman"/>
      <w:sz w:val="24"/>
      <w:szCs w:val="24"/>
      <w:lang w:val="x-none" w:eastAsia="x-none"/>
    </w:rPr>
  </w:style>
  <w:style w:type="character" w:customStyle="1" w:styleId="ad">
    <w:name w:val="Основной текст Знак"/>
    <w:basedOn w:val="a0"/>
    <w:link w:val="ac"/>
    <w:rsid w:val="00143368"/>
    <w:rPr>
      <w:rFonts w:ascii="Times New Roman" w:eastAsia="Times New Roman" w:hAnsi="Times New Roman" w:cs="Times New Roman"/>
      <w:sz w:val="24"/>
      <w:szCs w:val="24"/>
      <w:lang w:val="x-none" w:eastAsia="x-none"/>
    </w:rPr>
  </w:style>
  <w:style w:type="paragraph" w:styleId="ae">
    <w:name w:val="Balloon Text"/>
    <w:basedOn w:val="a"/>
    <w:link w:val="af"/>
    <w:uiPriority w:val="99"/>
    <w:unhideWhenUsed/>
    <w:rsid w:val="00143368"/>
    <w:pPr>
      <w:overflowPunct/>
      <w:autoSpaceDE/>
      <w:textAlignment w:val="auto"/>
    </w:pPr>
    <w:rPr>
      <w:rFonts w:ascii="Tahoma" w:eastAsia="Times New Roman" w:hAnsi="Tahoma" w:cs="Times New Roman"/>
      <w:sz w:val="16"/>
      <w:szCs w:val="16"/>
      <w:lang w:val="x-none" w:eastAsia="x-none"/>
    </w:rPr>
  </w:style>
  <w:style w:type="character" w:customStyle="1" w:styleId="af">
    <w:name w:val="Текст выноски Знак"/>
    <w:basedOn w:val="a0"/>
    <w:link w:val="ae"/>
    <w:uiPriority w:val="99"/>
    <w:rsid w:val="00143368"/>
    <w:rPr>
      <w:rFonts w:ascii="Tahoma" w:eastAsia="Times New Roman" w:hAnsi="Tahoma" w:cs="Times New Roman"/>
      <w:sz w:val="16"/>
      <w:szCs w:val="16"/>
      <w:lang w:val="x-none" w:eastAsia="x-none"/>
    </w:rPr>
  </w:style>
  <w:style w:type="paragraph" w:styleId="21">
    <w:name w:val="Body Text 2"/>
    <w:basedOn w:val="a"/>
    <w:link w:val="22"/>
    <w:rsid w:val="00143368"/>
    <w:pPr>
      <w:overflowPunct/>
      <w:autoSpaceDE/>
      <w:textAlignment w:val="auto"/>
    </w:pPr>
    <w:rPr>
      <w:rFonts w:eastAsia="Times New Roman" w:cs="Times New Roman"/>
      <w:sz w:val="24"/>
      <w:lang w:eastAsia="ru-RU"/>
    </w:rPr>
  </w:style>
  <w:style w:type="character" w:customStyle="1" w:styleId="22">
    <w:name w:val="Основной текст 2 Знак"/>
    <w:basedOn w:val="a0"/>
    <w:link w:val="21"/>
    <w:rsid w:val="00143368"/>
    <w:rPr>
      <w:rFonts w:ascii="Times New Roman" w:eastAsia="Times New Roman" w:hAnsi="Times New Roman" w:cs="Times New Roman"/>
      <w:sz w:val="24"/>
      <w:szCs w:val="20"/>
      <w:lang w:eastAsia="ru-RU"/>
    </w:rPr>
  </w:style>
  <w:style w:type="paragraph" w:styleId="23">
    <w:name w:val="Body Text Indent 2"/>
    <w:basedOn w:val="a"/>
    <w:link w:val="24"/>
    <w:rsid w:val="00143368"/>
    <w:pPr>
      <w:overflowPunct/>
      <w:autoSpaceDE/>
      <w:spacing w:line="360" w:lineRule="auto"/>
      <w:ind w:firstLine="567"/>
      <w:jc w:val="both"/>
      <w:textAlignment w:val="auto"/>
    </w:pPr>
    <w:rPr>
      <w:rFonts w:eastAsia="Times New Roman" w:cs="Times New Roman"/>
      <w:sz w:val="28"/>
      <w:szCs w:val="24"/>
      <w:lang w:eastAsia="ru-RU"/>
    </w:rPr>
  </w:style>
  <w:style w:type="character" w:customStyle="1" w:styleId="24">
    <w:name w:val="Основной текст с отступом 2 Знак"/>
    <w:basedOn w:val="a0"/>
    <w:link w:val="23"/>
    <w:uiPriority w:val="99"/>
    <w:rsid w:val="00143368"/>
    <w:rPr>
      <w:rFonts w:ascii="Times New Roman" w:eastAsia="Times New Roman" w:hAnsi="Times New Roman" w:cs="Times New Roman"/>
      <w:sz w:val="28"/>
      <w:szCs w:val="24"/>
      <w:lang w:eastAsia="ru-RU"/>
    </w:rPr>
  </w:style>
  <w:style w:type="paragraph" w:styleId="af0">
    <w:name w:val="caption"/>
    <w:basedOn w:val="a"/>
    <w:next w:val="a"/>
    <w:uiPriority w:val="99"/>
    <w:qFormat/>
    <w:rsid w:val="00143368"/>
    <w:pPr>
      <w:widowControl w:val="0"/>
      <w:shd w:val="clear" w:color="auto" w:fill="FFFFFF"/>
      <w:overflowPunct/>
      <w:autoSpaceDN w:val="0"/>
      <w:adjustRightInd w:val="0"/>
      <w:ind w:left="122"/>
      <w:textAlignment w:val="auto"/>
    </w:pPr>
    <w:rPr>
      <w:rFonts w:eastAsia="Times New Roman" w:cs="Times New Roman"/>
      <w:color w:val="000000"/>
      <w:spacing w:val="-2"/>
      <w:sz w:val="24"/>
      <w:szCs w:val="24"/>
      <w:lang w:eastAsia="ru-RU"/>
    </w:rPr>
  </w:style>
  <w:style w:type="character" w:customStyle="1" w:styleId="FontStyle14">
    <w:name w:val="Font Style14"/>
    <w:uiPriority w:val="99"/>
    <w:rsid w:val="00143368"/>
    <w:rPr>
      <w:rFonts w:ascii="Times New Roman" w:hAnsi="Times New Roman" w:cs="Times New Roman"/>
      <w:sz w:val="24"/>
      <w:szCs w:val="24"/>
    </w:rPr>
  </w:style>
  <w:style w:type="paragraph" w:customStyle="1" w:styleId="Style3">
    <w:name w:val="Style3"/>
    <w:basedOn w:val="a"/>
    <w:uiPriority w:val="99"/>
    <w:rsid w:val="00143368"/>
    <w:pPr>
      <w:widowControl w:val="0"/>
      <w:overflowPunct/>
      <w:autoSpaceDN w:val="0"/>
      <w:adjustRightInd w:val="0"/>
      <w:spacing w:line="461" w:lineRule="exact"/>
      <w:jc w:val="both"/>
      <w:textAlignment w:val="auto"/>
    </w:pPr>
    <w:rPr>
      <w:rFonts w:ascii="Arial Unicode MS" w:eastAsia="Arial Unicode MS" w:cs="Times New Roman"/>
      <w:sz w:val="24"/>
      <w:szCs w:val="24"/>
      <w:lang w:eastAsia="ru-RU"/>
    </w:rPr>
  </w:style>
  <w:style w:type="paragraph" w:customStyle="1" w:styleId="Style4">
    <w:name w:val="Style4"/>
    <w:basedOn w:val="a"/>
    <w:uiPriority w:val="99"/>
    <w:rsid w:val="00143368"/>
    <w:pPr>
      <w:widowControl w:val="0"/>
      <w:overflowPunct/>
      <w:autoSpaceDN w:val="0"/>
      <w:adjustRightInd w:val="0"/>
      <w:spacing w:line="442" w:lineRule="exact"/>
      <w:ind w:firstLine="374"/>
      <w:jc w:val="both"/>
      <w:textAlignment w:val="auto"/>
    </w:pPr>
    <w:rPr>
      <w:rFonts w:ascii="Arial Unicode MS" w:eastAsia="Arial Unicode MS" w:cs="Times New Roman"/>
      <w:sz w:val="24"/>
      <w:szCs w:val="24"/>
      <w:lang w:eastAsia="ru-RU"/>
    </w:rPr>
  </w:style>
  <w:style w:type="paragraph" w:customStyle="1" w:styleId="12">
    <w:name w:val="Верхний колонтитул1"/>
    <w:basedOn w:val="a"/>
    <w:uiPriority w:val="99"/>
    <w:rsid w:val="00143368"/>
    <w:pPr>
      <w:tabs>
        <w:tab w:val="center" w:pos="4677"/>
        <w:tab w:val="right" w:pos="9355"/>
      </w:tabs>
      <w:overflowPunct/>
      <w:autoSpaceDE/>
      <w:jc w:val="both"/>
      <w:textAlignment w:val="auto"/>
    </w:pPr>
    <w:rPr>
      <w:rFonts w:eastAsia="Times New Roman" w:cs="Times New Roman"/>
      <w:kern w:val="28"/>
      <w:sz w:val="28"/>
      <w:lang w:eastAsia="ru-RU"/>
    </w:rPr>
  </w:style>
  <w:style w:type="paragraph" w:customStyle="1" w:styleId="129">
    <w:name w:val="Основной текст129"/>
    <w:basedOn w:val="a"/>
    <w:uiPriority w:val="99"/>
    <w:rsid w:val="00143368"/>
    <w:pPr>
      <w:shd w:val="clear" w:color="auto" w:fill="FFFFFF"/>
      <w:overflowPunct/>
      <w:autoSpaceDE/>
      <w:spacing w:after="300" w:line="317" w:lineRule="exact"/>
      <w:ind w:hanging="340"/>
      <w:jc w:val="both"/>
      <w:textAlignment w:val="auto"/>
    </w:pPr>
    <w:rPr>
      <w:rFonts w:eastAsia="Times New Roman" w:cs="Times New Roman"/>
      <w:color w:val="000000"/>
      <w:sz w:val="24"/>
      <w:szCs w:val="24"/>
      <w:lang w:eastAsia="ru-RU"/>
    </w:rPr>
  </w:style>
  <w:style w:type="paragraph" w:customStyle="1" w:styleId="13">
    <w:name w:val="Текст1"/>
    <w:basedOn w:val="a"/>
    <w:uiPriority w:val="99"/>
    <w:rsid w:val="00143368"/>
    <w:pPr>
      <w:overflowPunct/>
      <w:autoSpaceDE/>
      <w:jc w:val="both"/>
      <w:textAlignment w:val="auto"/>
    </w:pPr>
    <w:rPr>
      <w:rFonts w:ascii="Courier New" w:eastAsia="Batang" w:hAnsi="Courier New" w:cs="Times New Roman"/>
      <w:kern w:val="28"/>
      <w:lang w:eastAsia="ru-RU"/>
    </w:rPr>
  </w:style>
  <w:style w:type="paragraph" w:customStyle="1" w:styleId="af1">
    <w:name w:val="Стандартный мой"/>
    <w:basedOn w:val="a"/>
    <w:uiPriority w:val="99"/>
    <w:rsid w:val="00143368"/>
    <w:pPr>
      <w:overflowPunct/>
      <w:autoSpaceDE/>
      <w:ind w:firstLine="567"/>
      <w:jc w:val="both"/>
      <w:textAlignment w:val="auto"/>
    </w:pPr>
    <w:rPr>
      <w:rFonts w:eastAsia="Times New Roman" w:cs="Times New Roman"/>
      <w:sz w:val="28"/>
      <w:lang w:eastAsia="ru-RU"/>
    </w:rPr>
  </w:style>
  <w:style w:type="character" w:customStyle="1" w:styleId="33">
    <w:name w:val="Основной текст с отступом 3 Знак"/>
    <w:link w:val="34"/>
    <w:locked/>
    <w:rsid w:val="00143368"/>
    <w:rPr>
      <w:sz w:val="32"/>
      <w:szCs w:val="32"/>
    </w:rPr>
  </w:style>
  <w:style w:type="paragraph" w:styleId="34">
    <w:name w:val="Body Text Indent 3"/>
    <w:basedOn w:val="a"/>
    <w:link w:val="33"/>
    <w:rsid w:val="00143368"/>
    <w:pPr>
      <w:overflowPunct/>
      <w:autoSpaceDE/>
      <w:ind w:firstLine="720"/>
      <w:jc w:val="both"/>
      <w:textAlignment w:val="auto"/>
    </w:pPr>
    <w:rPr>
      <w:rFonts w:asciiTheme="minorHAnsi" w:hAnsiTheme="minorHAnsi"/>
      <w:sz w:val="32"/>
      <w:szCs w:val="32"/>
      <w:lang w:eastAsia="en-US"/>
    </w:rPr>
  </w:style>
  <w:style w:type="character" w:customStyle="1" w:styleId="310">
    <w:name w:val="Основной текст с отступом 3 Знак1"/>
    <w:basedOn w:val="a0"/>
    <w:rsid w:val="00143368"/>
    <w:rPr>
      <w:rFonts w:ascii="Times New Roman" w:hAnsi="Times New Roman"/>
      <w:sz w:val="16"/>
      <w:szCs w:val="16"/>
      <w:lang w:eastAsia="ar-SA"/>
    </w:rPr>
  </w:style>
  <w:style w:type="paragraph" w:customStyle="1" w:styleId="af2">
    <w:name w:val="Знак Знак Знак Знак"/>
    <w:basedOn w:val="a"/>
    <w:uiPriority w:val="99"/>
    <w:rsid w:val="00143368"/>
    <w:pPr>
      <w:overflowPunct/>
      <w:autoSpaceDE/>
      <w:spacing w:before="100" w:beforeAutospacing="1" w:after="100" w:afterAutospacing="1"/>
      <w:textAlignment w:val="auto"/>
    </w:pPr>
    <w:rPr>
      <w:rFonts w:ascii="Tahoma" w:eastAsia="Times New Roman" w:hAnsi="Tahoma" w:cs="Times New Roman"/>
      <w:lang w:val="en-US" w:eastAsia="en-US"/>
    </w:rPr>
  </w:style>
  <w:style w:type="paragraph" w:customStyle="1" w:styleId="41">
    <w:name w:val="Знак Знак4 Знак"/>
    <w:basedOn w:val="a"/>
    <w:uiPriority w:val="99"/>
    <w:rsid w:val="00143368"/>
    <w:pPr>
      <w:widowControl w:val="0"/>
      <w:overflowPunct/>
      <w:autoSpaceDE/>
      <w:adjustRightInd w:val="0"/>
      <w:spacing w:after="160" w:line="240" w:lineRule="exact"/>
      <w:jc w:val="right"/>
      <w:textAlignment w:val="auto"/>
    </w:pPr>
    <w:rPr>
      <w:rFonts w:eastAsia="Times New Roman" w:cs="Times New Roman"/>
      <w:lang w:val="en-GB" w:eastAsia="en-US"/>
    </w:rPr>
  </w:style>
  <w:style w:type="paragraph" w:customStyle="1" w:styleId="af3">
    <w:name w:val="Стиль"/>
    <w:rsid w:val="0014336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4">
    <w:name w:val="1 Знак Знак Знак Знак"/>
    <w:basedOn w:val="a"/>
    <w:uiPriority w:val="99"/>
    <w:rsid w:val="00143368"/>
    <w:pPr>
      <w:tabs>
        <w:tab w:val="num" w:pos="360"/>
      </w:tabs>
      <w:overflowPunct/>
      <w:autoSpaceDE/>
      <w:spacing w:after="160" w:line="240" w:lineRule="exact"/>
      <w:textAlignment w:val="auto"/>
    </w:pPr>
    <w:rPr>
      <w:rFonts w:ascii="Verdana" w:eastAsia="Times New Roman" w:hAnsi="Verdana" w:cs="Verdana"/>
      <w:lang w:val="en-US" w:eastAsia="en-US"/>
    </w:rPr>
  </w:style>
  <w:style w:type="paragraph" w:customStyle="1" w:styleId="Style5">
    <w:name w:val="Style5"/>
    <w:basedOn w:val="a"/>
    <w:uiPriority w:val="99"/>
    <w:rsid w:val="00143368"/>
    <w:pPr>
      <w:widowControl w:val="0"/>
      <w:overflowPunct/>
      <w:autoSpaceDN w:val="0"/>
      <w:adjustRightInd w:val="0"/>
      <w:spacing w:line="274" w:lineRule="exact"/>
      <w:textAlignment w:val="auto"/>
    </w:pPr>
    <w:rPr>
      <w:rFonts w:eastAsia="Calibri" w:cs="Times New Roman"/>
      <w:sz w:val="24"/>
      <w:szCs w:val="24"/>
      <w:lang w:eastAsia="ru-RU"/>
    </w:rPr>
  </w:style>
  <w:style w:type="character" w:customStyle="1" w:styleId="FontStyle17">
    <w:name w:val="Font Style17"/>
    <w:rsid w:val="00143368"/>
    <w:rPr>
      <w:rFonts w:ascii="Times New Roman" w:hAnsi="Times New Roman"/>
      <w:sz w:val="26"/>
    </w:rPr>
  </w:style>
  <w:style w:type="paragraph" w:customStyle="1" w:styleId="af4">
    <w:name w:val="Нормальный (таблица)"/>
    <w:basedOn w:val="a"/>
    <w:next w:val="a"/>
    <w:rsid w:val="00143368"/>
    <w:pPr>
      <w:widowControl w:val="0"/>
      <w:overflowPunct/>
      <w:autoSpaceDN w:val="0"/>
      <w:adjustRightInd w:val="0"/>
      <w:jc w:val="both"/>
      <w:textAlignment w:val="auto"/>
    </w:pPr>
    <w:rPr>
      <w:rFonts w:ascii="Arial" w:eastAsia="Calibri" w:hAnsi="Arial" w:cs="Times New Roman"/>
      <w:sz w:val="24"/>
      <w:szCs w:val="24"/>
      <w:lang w:eastAsia="ru-RU"/>
    </w:rPr>
  </w:style>
  <w:style w:type="table" w:styleId="af5">
    <w:name w:val="Table Grid"/>
    <w:basedOn w:val="a1"/>
    <w:uiPriority w:val="59"/>
    <w:rsid w:val="0014336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143368"/>
    <w:rPr>
      <w:rFonts w:cs="Times New Roman"/>
    </w:rPr>
  </w:style>
  <w:style w:type="paragraph" w:customStyle="1" w:styleId="210">
    <w:name w:val="Основной текст 21"/>
    <w:basedOn w:val="a"/>
    <w:rsid w:val="00143368"/>
    <w:pPr>
      <w:autoSpaceDN w:val="0"/>
      <w:adjustRightInd w:val="0"/>
      <w:ind w:firstLine="720"/>
      <w:jc w:val="both"/>
    </w:pPr>
    <w:rPr>
      <w:rFonts w:ascii="Times New Roman CYR" w:eastAsia="Times New Roman" w:hAnsi="Times New Roman CYR" w:cs="Times New Roman"/>
      <w:sz w:val="24"/>
      <w:lang w:eastAsia="ru-RU"/>
    </w:rPr>
  </w:style>
  <w:style w:type="character" w:customStyle="1" w:styleId="25">
    <w:name w:val="Основной текст (2)_"/>
    <w:link w:val="26"/>
    <w:locked/>
    <w:rsid w:val="00143368"/>
    <w:rPr>
      <w:sz w:val="28"/>
      <w:szCs w:val="28"/>
      <w:shd w:val="clear" w:color="auto" w:fill="FFFFFF"/>
    </w:rPr>
  </w:style>
  <w:style w:type="paragraph" w:customStyle="1" w:styleId="26">
    <w:name w:val="Основной текст (2)"/>
    <w:basedOn w:val="a"/>
    <w:link w:val="25"/>
    <w:rsid w:val="00143368"/>
    <w:pPr>
      <w:widowControl w:val="0"/>
      <w:shd w:val="clear" w:color="auto" w:fill="FFFFFF"/>
      <w:overflowPunct/>
      <w:autoSpaceDE/>
      <w:spacing w:line="240" w:lineRule="atLeast"/>
      <w:ind w:hanging="340"/>
      <w:jc w:val="both"/>
      <w:textAlignment w:val="auto"/>
    </w:pPr>
    <w:rPr>
      <w:rFonts w:asciiTheme="minorHAnsi" w:hAnsiTheme="minorHAnsi"/>
      <w:sz w:val="28"/>
      <w:szCs w:val="28"/>
      <w:lang w:eastAsia="en-US"/>
    </w:rPr>
  </w:style>
  <w:style w:type="character" w:customStyle="1" w:styleId="27">
    <w:name w:val="Заголовок №2_"/>
    <w:link w:val="28"/>
    <w:locked/>
    <w:rsid w:val="00143368"/>
    <w:rPr>
      <w:b/>
      <w:bCs/>
      <w:sz w:val="28"/>
      <w:szCs w:val="28"/>
      <w:shd w:val="clear" w:color="auto" w:fill="FFFFFF"/>
    </w:rPr>
  </w:style>
  <w:style w:type="paragraph" w:customStyle="1" w:styleId="28">
    <w:name w:val="Заголовок №2"/>
    <w:basedOn w:val="a"/>
    <w:link w:val="27"/>
    <w:rsid w:val="00143368"/>
    <w:pPr>
      <w:widowControl w:val="0"/>
      <w:shd w:val="clear" w:color="auto" w:fill="FFFFFF"/>
      <w:overflowPunct/>
      <w:autoSpaceDE/>
      <w:spacing w:before="60" w:line="240" w:lineRule="atLeast"/>
      <w:jc w:val="center"/>
      <w:textAlignment w:val="auto"/>
      <w:outlineLvl w:val="1"/>
    </w:pPr>
    <w:rPr>
      <w:rFonts w:asciiTheme="minorHAnsi" w:hAnsiTheme="minorHAnsi"/>
      <w:b/>
      <w:bCs/>
      <w:sz w:val="28"/>
      <w:szCs w:val="28"/>
      <w:lang w:eastAsia="en-US"/>
    </w:rPr>
  </w:style>
  <w:style w:type="character" w:customStyle="1" w:styleId="29">
    <w:name w:val="Основной текст (2) + Курсив"/>
    <w:uiPriority w:val="99"/>
    <w:rsid w:val="00143368"/>
    <w:rPr>
      <w:rFonts w:ascii="Times New Roman" w:hAnsi="Times New Roman" w:cs="Times New Roman"/>
      <w:i/>
      <w:iCs/>
      <w:color w:val="000000"/>
      <w:spacing w:val="0"/>
      <w:w w:val="100"/>
      <w:position w:val="0"/>
      <w:sz w:val="28"/>
      <w:szCs w:val="28"/>
      <w:u w:val="none"/>
      <w:shd w:val="clear" w:color="auto" w:fill="FFFFFF"/>
      <w:lang w:val="ru-RU" w:eastAsia="ru-RU"/>
    </w:rPr>
  </w:style>
  <w:style w:type="character" w:customStyle="1" w:styleId="2a">
    <w:name w:val="Основной текст (2) + Полужирный"/>
    <w:rsid w:val="00143368"/>
    <w:rPr>
      <w:rFonts w:ascii="Times New Roman" w:hAnsi="Times New Roman" w:cs="Times New Roman"/>
      <w:b/>
      <w:bCs/>
      <w:color w:val="000000"/>
      <w:spacing w:val="0"/>
      <w:w w:val="100"/>
      <w:position w:val="0"/>
      <w:sz w:val="28"/>
      <w:szCs w:val="28"/>
      <w:u w:val="none"/>
      <w:shd w:val="clear" w:color="auto" w:fill="FFFFFF"/>
      <w:lang w:val="ru-RU" w:eastAsia="ru-RU"/>
    </w:rPr>
  </w:style>
  <w:style w:type="paragraph" w:styleId="af6">
    <w:name w:val="Normal (Web)"/>
    <w:basedOn w:val="a"/>
    <w:uiPriority w:val="99"/>
    <w:rsid w:val="00143368"/>
    <w:pPr>
      <w:overflowPunct/>
      <w:autoSpaceDE/>
      <w:spacing w:before="100" w:beforeAutospacing="1" w:after="100" w:afterAutospacing="1"/>
      <w:textAlignment w:val="auto"/>
    </w:pPr>
    <w:rPr>
      <w:rFonts w:eastAsia="Times New Roman" w:cs="Times New Roman"/>
      <w:sz w:val="24"/>
      <w:szCs w:val="24"/>
      <w:lang w:eastAsia="ru-RU"/>
    </w:rPr>
  </w:style>
  <w:style w:type="character" w:customStyle="1" w:styleId="grame">
    <w:name w:val="grame"/>
    <w:uiPriority w:val="99"/>
    <w:rsid w:val="00143368"/>
    <w:rPr>
      <w:rFonts w:cs="Times New Roman"/>
    </w:rPr>
  </w:style>
  <w:style w:type="paragraph" w:customStyle="1" w:styleId="15">
    <w:name w:val="1 Знак Знак Знак Знак Знак Знак Знак Знак Знак Знак"/>
    <w:basedOn w:val="a"/>
    <w:uiPriority w:val="99"/>
    <w:rsid w:val="00143368"/>
    <w:pPr>
      <w:tabs>
        <w:tab w:val="num" w:pos="360"/>
      </w:tabs>
      <w:overflowPunct/>
      <w:autoSpaceDE/>
      <w:spacing w:after="160" w:line="240" w:lineRule="exact"/>
      <w:textAlignment w:val="auto"/>
    </w:pPr>
    <w:rPr>
      <w:rFonts w:ascii="Verdana" w:eastAsia="Times New Roman" w:hAnsi="Verdana" w:cs="Verdana"/>
      <w:lang w:val="en-US" w:eastAsia="en-US"/>
    </w:rPr>
  </w:style>
  <w:style w:type="paragraph" w:customStyle="1" w:styleId="Body1">
    <w:name w:val="Body 1"/>
    <w:uiPriority w:val="99"/>
    <w:rsid w:val="00143368"/>
    <w:pPr>
      <w:spacing w:after="0" w:line="240" w:lineRule="auto"/>
    </w:pPr>
    <w:rPr>
      <w:rFonts w:ascii="Helvetica" w:eastAsia="Arial Unicode MS" w:hAnsi="Helvetica" w:cs="Helvetica"/>
      <w:color w:val="000000"/>
      <w:sz w:val="24"/>
      <w:szCs w:val="24"/>
      <w:lang w:eastAsia="ru-RU"/>
    </w:rPr>
  </w:style>
  <w:style w:type="paragraph" w:customStyle="1" w:styleId="16">
    <w:name w:val="Без интервала1"/>
    <w:link w:val="NoSpacingChar"/>
    <w:rsid w:val="00143368"/>
    <w:rPr>
      <w:rFonts w:ascii="Calibri" w:eastAsia="Calibri" w:hAnsi="Calibri" w:cs="Times New Roman"/>
      <w:lang w:eastAsia="ru-RU"/>
    </w:rPr>
  </w:style>
  <w:style w:type="character" w:customStyle="1" w:styleId="NoSpacingChar">
    <w:name w:val="No Spacing Char"/>
    <w:link w:val="16"/>
    <w:locked/>
    <w:rsid w:val="00143368"/>
    <w:rPr>
      <w:rFonts w:ascii="Calibri" w:eastAsia="Calibri" w:hAnsi="Calibri" w:cs="Times New Roman"/>
      <w:lang w:eastAsia="ru-RU"/>
    </w:rPr>
  </w:style>
  <w:style w:type="paragraph" w:customStyle="1" w:styleId="2b">
    <w:name w:val="Абзац списка2"/>
    <w:basedOn w:val="a"/>
    <w:link w:val="af7"/>
    <w:rsid w:val="00143368"/>
    <w:pPr>
      <w:overflowPunct/>
      <w:autoSpaceDE/>
      <w:spacing w:after="200" w:line="276" w:lineRule="auto"/>
      <w:ind w:left="720"/>
      <w:contextualSpacing/>
      <w:textAlignment w:val="auto"/>
    </w:pPr>
    <w:rPr>
      <w:rFonts w:ascii="Calibri" w:eastAsia="Calibri" w:hAnsi="Calibri" w:cs="Times New Roman"/>
      <w:b/>
      <w:lang w:eastAsia="ru-RU"/>
    </w:rPr>
  </w:style>
  <w:style w:type="character" w:customStyle="1" w:styleId="af7">
    <w:name w:val="Абзац списка Знак"/>
    <w:aliases w:val="ТЗ список Знак"/>
    <w:link w:val="2b"/>
    <w:uiPriority w:val="34"/>
    <w:locked/>
    <w:rsid w:val="00143368"/>
    <w:rPr>
      <w:rFonts w:ascii="Calibri" w:eastAsia="Calibri" w:hAnsi="Calibri" w:cs="Times New Roman"/>
      <w:b/>
      <w:sz w:val="20"/>
      <w:szCs w:val="20"/>
      <w:lang w:eastAsia="ru-RU"/>
    </w:rPr>
  </w:style>
  <w:style w:type="character" w:styleId="af8">
    <w:name w:val="Strong"/>
    <w:uiPriority w:val="22"/>
    <w:qFormat/>
    <w:rsid w:val="00143368"/>
    <w:rPr>
      <w:rFonts w:cs="Times New Roman"/>
      <w:b/>
      <w:bCs/>
    </w:rPr>
  </w:style>
  <w:style w:type="paragraph" w:styleId="af9">
    <w:name w:val="header"/>
    <w:basedOn w:val="a"/>
    <w:link w:val="afa"/>
    <w:uiPriority w:val="99"/>
    <w:rsid w:val="00143368"/>
    <w:pPr>
      <w:tabs>
        <w:tab w:val="center" w:pos="4677"/>
        <w:tab w:val="right" w:pos="9355"/>
      </w:tabs>
      <w:overflowPunct/>
      <w:autoSpaceDE/>
      <w:textAlignment w:val="auto"/>
    </w:pPr>
    <w:rPr>
      <w:rFonts w:eastAsia="Times New Roman" w:cs="Times New Roman"/>
      <w:lang w:eastAsia="ru-RU"/>
    </w:rPr>
  </w:style>
  <w:style w:type="character" w:customStyle="1" w:styleId="afa">
    <w:name w:val="Верхний колонтитул Знак"/>
    <w:basedOn w:val="a0"/>
    <w:link w:val="af9"/>
    <w:uiPriority w:val="99"/>
    <w:rsid w:val="00143368"/>
    <w:rPr>
      <w:rFonts w:ascii="Times New Roman" w:eastAsia="Times New Roman" w:hAnsi="Times New Roman" w:cs="Times New Roman"/>
      <w:sz w:val="20"/>
      <w:szCs w:val="20"/>
      <w:lang w:eastAsia="ru-RU"/>
    </w:rPr>
  </w:style>
  <w:style w:type="paragraph" w:styleId="afb">
    <w:name w:val="footer"/>
    <w:basedOn w:val="a"/>
    <w:link w:val="afc"/>
    <w:uiPriority w:val="99"/>
    <w:rsid w:val="00143368"/>
    <w:pPr>
      <w:tabs>
        <w:tab w:val="center" w:pos="4677"/>
        <w:tab w:val="right" w:pos="9355"/>
      </w:tabs>
      <w:overflowPunct/>
      <w:autoSpaceDE/>
      <w:textAlignment w:val="auto"/>
    </w:pPr>
    <w:rPr>
      <w:rFonts w:eastAsia="Times New Roman" w:cs="Times New Roman"/>
      <w:lang w:eastAsia="ru-RU"/>
    </w:rPr>
  </w:style>
  <w:style w:type="character" w:customStyle="1" w:styleId="afc">
    <w:name w:val="Нижний колонтитул Знак"/>
    <w:basedOn w:val="a0"/>
    <w:link w:val="afb"/>
    <w:uiPriority w:val="99"/>
    <w:rsid w:val="00143368"/>
    <w:rPr>
      <w:rFonts w:ascii="Times New Roman" w:eastAsia="Times New Roman" w:hAnsi="Times New Roman" w:cs="Times New Roman"/>
      <w:sz w:val="20"/>
      <w:szCs w:val="20"/>
      <w:lang w:eastAsia="ru-RU"/>
    </w:rPr>
  </w:style>
  <w:style w:type="character" w:styleId="afd">
    <w:name w:val="Hyperlink"/>
    <w:rsid w:val="00143368"/>
    <w:rPr>
      <w:rFonts w:cs="Times New Roman"/>
      <w:color w:val="0000CC"/>
      <w:u w:val="single"/>
    </w:rPr>
  </w:style>
  <w:style w:type="character" w:customStyle="1" w:styleId="FontStyle18">
    <w:name w:val="Font Style18"/>
    <w:uiPriority w:val="99"/>
    <w:rsid w:val="00143368"/>
    <w:rPr>
      <w:rFonts w:ascii="Times New Roman" w:hAnsi="Times New Roman" w:cs="Times New Roman"/>
      <w:spacing w:val="10"/>
      <w:sz w:val="24"/>
      <w:szCs w:val="24"/>
    </w:rPr>
  </w:style>
  <w:style w:type="paragraph" w:customStyle="1" w:styleId="2c">
    <w:name w:val="Без интервала2"/>
    <w:uiPriority w:val="99"/>
    <w:rsid w:val="00143368"/>
    <w:pPr>
      <w:spacing w:after="0" w:line="240" w:lineRule="auto"/>
    </w:pPr>
    <w:rPr>
      <w:rFonts w:ascii="Calibri" w:eastAsia="Times New Roman" w:hAnsi="Calibri" w:cs="Times New Roman"/>
      <w:lang w:eastAsia="ru-RU"/>
    </w:rPr>
  </w:style>
  <w:style w:type="paragraph" w:customStyle="1" w:styleId="ConsPlusNormal">
    <w:name w:val="ConsPlusNormal"/>
    <w:rsid w:val="0014336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7">
    <w:name w:val="1"/>
    <w:basedOn w:val="a"/>
    <w:uiPriority w:val="99"/>
    <w:rsid w:val="00143368"/>
    <w:pPr>
      <w:overflowPunct/>
      <w:autoSpaceDE/>
      <w:spacing w:before="100" w:beforeAutospacing="1" w:after="100" w:afterAutospacing="1"/>
      <w:textAlignment w:val="auto"/>
    </w:pPr>
    <w:rPr>
      <w:rFonts w:eastAsia="Times New Roman" w:cs="Times New Roman"/>
      <w:sz w:val="24"/>
      <w:szCs w:val="24"/>
      <w:lang w:eastAsia="ru-RU"/>
    </w:rPr>
  </w:style>
  <w:style w:type="paragraph" w:customStyle="1" w:styleId="35">
    <w:name w:val="Без интервала3"/>
    <w:uiPriority w:val="99"/>
    <w:rsid w:val="00143368"/>
    <w:pPr>
      <w:spacing w:after="0" w:line="240" w:lineRule="auto"/>
    </w:pPr>
    <w:rPr>
      <w:rFonts w:ascii="Times New Roman" w:eastAsia="Calibri" w:hAnsi="Times New Roman" w:cs="Times New Roman"/>
      <w:sz w:val="28"/>
      <w:szCs w:val="28"/>
      <w:lang w:eastAsia="ru-RU"/>
    </w:rPr>
  </w:style>
  <w:style w:type="paragraph" w:customStyle="1" w:styleId="18">
    <w:name w:val="Абзац списка1"/>
    <w:basedOn w:val="a"/>
    <w:uiPriority w:val="99"/>
    <w:rsid w:val="00143368"/>
    <w:pPr>
      <w:overflowPunct/>
      <w:autoSpaceDE/>
      <w:spacing w:after="200" w:line="276" w:lineRule="auto"/>
      <w:ind w:left="720"/>
      <w:contextualSpacing/>
      <w:textAlignment w:val="auto"/>
    </w:pPr>
    <w:rPr>
      <w:rFonts w:ascii="Calibri" w:eastAsia="Calibri" w:hAnsi="Calibri" w:cs="Times New Roman"/>
      <w:sz w:val="22"/>
      <w:szCs w:val="22"/>
      <w:lang w:eastAsia="ru-RU"/>
    </w:rPr>
  </w:style>
  <w:style w:type="character" w:styleId="afe">
    <w:name w:val="Emphasis"/>
    <w:uiPriority w:val="99"/>
    <w:qFormat/>
    <w:rsid w:val="00143368"/>
    <w:rPr>
      <w:rFonts w:cs="Times New Roman"/>
      <w:i/>
      <w:iCs/>
    </w:rPr>
  </w:style>
  <w:style w:type="paragraph" w:styleId="aff">
    <w:name w:val="Plain Text"/>
    <w:aliases w:val="Знак"/>
    <w:basedOn w:val="a"/>
    <w:link w:val="aff0"/>
    <w:rsid w:val="00143368"/>
    <w:pPr>
      <w:overflowPunct/>
      <w:autoSpaceDE/>
      <w:textAlignment w:val="auto"/>
    </w:pPr>
    <w:rPr>
      <w:rFonts w:ascii="Courier New" w:eastAsia="Times New Roman" w:hAnsi="Courier New" w:cs="Times New Roman"/>
      <w:lang w:eastAsia="ru-RU"/>
    </w:rPr>
  </w:style>
  <w:style w:type="character" w:customStyle="1" w:styleId="aff0">
    <w:name w:val="Текст Знак"/>
    <w:aliases w:val="Знак Знак"/>
    <w:basedOn w:val="a0"/>
    <w:link w:val="aff"/>
    <w:rsid w:val="00143368"/>
    <w:rPr>
      <w:rFonts w:ascii="Courier New" w:eastAsia="Times New Roman" w:hAnsi="Courier New" w:cs="Times New Roman"/>
      <w:sz w:val="20"/>
      <w:szCs w:val="20"/>
      <w:lang w:eastAsia="ru-RU"/>
    </w:rPr>
  </w:style>
  <w:style w:type="paragraph" w:customStyle="1" w:styleId="msonormalcxspmiddle">
    <w:name w:val="msonormalcxspmiddle"/>
    <w:basedOn w:val="a"/>
    <w:uiPriority w:val="99"/>
    <w:rsid w:val="00143368"/>
    <w:pPr>
      <w:overflowPunct/>
      <w:autoSpaceDE/>
      <w:spacing w:before="100" w:beforeAutospacing="1" w:after="100" w:afterAutospacing="1"/>
      <w:textAlignment w:val="auto"/>
    </w:pPr>
    <w:rPr>
      <w:rFonts w:eastAsia="Times New Roman" w:cs="Times New Roman"/>
      <w:sz w:val="24"/>
      <w:szCs w:val="24"/>
      <w:lang w:eastAsia="ru-RU"/>
    </w:rPr>
  </w:style>
  <w:style w:type="paragraph" w:customStyle="1" w:styleId="220">
    <w:name w:val="Основной текст 22"/>
    <w:basedOn w:val="a"/>
    <w:rsid w:val="00143368"/>
    <w:pPr>
      <w:autoSpaceDN w:val="0"/>
      <w:adjustRightInd w:val="0"/>
      <w:ind w:firstLine="720"/>
      <w:jc w:val="both"/>
    </w:pPr>
    <w:rPr>
      <w:rFonts w:ascii="Times New Roman CYR" w:eastAsia="Times New Roman" w:hAnsi="Times New Roman CYR" w:cs="Times New Roman"/>
      <w:sz w:val="24"/>
      <w:lang w:eastAsia="ru-RU"/>
    </w:rPr>
  </w:style>
  <w:style w:type="paragraph" w:customStyle="1" w:styleId="aff1">
    <w:name w:val="Содержимое таблицы"/>
    <w:basedOn w:val="a"/>
    <w:rsid w:val="00143368"/>
    <w:pPr>
      <w:widowControl w:val="0"/>
      <w:suppressLineNumbers/>
      <w:suppressAutoHyphens/>
      <w:overflowPunct/>
      <w:autoSpaceDE/>
      <w:textAlignment w:val="auto"/>
    </w:pPr>
    <w:rPr>
      <w:rFonts w:eastAsia="SimSun" w:cs="Mangal"/>
      <w:kern w:val="2"/>
      <w:sz w:val="24"/>
      <w:szCs w:val="24"/>
      <w:lang w:eastAsia="hi-IN" w:bidi="hi-IN"/>
    </w:rPr>
  </w:style>
  <w:style w:type="paragraph" w:customStyle="1" w:styleId="42">
    <w:name w:val="Без интервала4"/>
    <w:rsid w:val="00143368"/>
    <w:pPr>
      <w:spacing w:after="0" w:line="240" w:lineRule="auto"/>
    </w:pPr>
    <w:rPr>
      <w:rFonts w:ascii="Calibri" w:eastAsia="Times New Roman" w:hAnsi="Calibri" w:cs="Times New Roman"/>
      <w:lang w:eastAsia="ru-RU"/>
    </w:rPr>
  </w:style>
  <w:style w:type="character" w:customStyle="1" w:styleId="textspanview">
    <w:name w:val="textspanview"/>
    <w:rsid w:val="00143368"/>
  </w:style>
  <w:style w:type="paragraph" w:customStyle="1" w:styleId="Default">
    <w:name w:val="Default"/>
    <w:rsid w:val="00143368"/>
    <w:pPr>
      <w:autoSpaceDE w:val="0"/>
      <w:autoSpaceDN w:val="0"/>
      <w:adjustRightInd w:val="0"/>
      <w:spacing w:after="0" w:line="240" w:lineRule="auto"/>
    </w:pPr>
    <w:rPr>
      <w:rFonts w:ascii="Times New Roman" w:eastAsia="Arial Unicode MS" w:hAnsi="Times New Roman" w:cs="Times New Roman"/>
      <w:color w:val="000000"/>
      <w:sz w:val="24"/>
      <w:szCs w:val="24"/>
      <w:lang w:eastAsia="ru-RU"/>
    </w:rPr>
  </w:style>
  <w:style w:type="paragraph" w:customStyle="1" w:styleId="230">
    <w:name w:val="Основной текст 23"/>
    <w:basedOn w:val="a"/>
    <w:rsid w:val="00143368"/>
    <w:pPr>
      <w:autoSpaceDN w:val="0"/>
      <w:adjustRightInd w:val="0"/>
      <w:ind w:firstLine="720"/>
      <w:jc w:val="both"/>
    </w:pPr>
    <w:rPr>
      <w:rFonts w:ascii="Times New Roman CYR" w:eastAsia="Times New Roman" w:hAnsi="Times New Roman CYR" w:cs="Times New Roman"/>
      <w:sz w:val="24"/>
      <w:lang w:eastAsia="ru-RU"/>
    </w:rPr>
  </w:style>
  <w:style w:type="paragraph" w:customStyle="1" w:styleId="ConsNonformat">
    <w:name w:val="ConsNonformat"/>
    <w:rsid w:val="00143368"/>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apple-style-span">
    <w:name w:val="apple-style-span"/>
    <w:rsid w:val="00143368"/>
  </w:style>
  <w:style w:type="paragraph" w:customStyle="1" w:styleId="ConsCell">
    <w:name w:val="ConsCell"/>
    <w:rsid w:val="00143368"/>
    <w:pPr>
      <w:widowControl w:val="0"/>
      <w:autoSpaceDE w:val="0"/>
      <w:autoSpaceDN w:val="0"/>
      <w:adjustRightInd w:val="0"/>
      <w:spacing w:after="0" w:line="240" w:lineRule="auto"/>
      <w:ind w:right="19772"/>
    </w:pPr>
    <w:rPr>
      <w:rFonts w:ascii="Arial" w:eastAsia="Times New Roman" w:hAnsi="Arial" w:cs="Arial"/>
      <w:sz w:val="16"/>
      <w:szCs w:val="16"/>
      <w:lang w:eastAsia="ru-RU"/>
    </w:rPr>
  </w:style>
  <w:style w:type="paragraph" w:styleId="aff2">
    <w:name w:val="footnote text"/>
    <w:aliases w:val="Footnote Text Char Знак Знак,Footnote Text Char Знак,Footnote Text Char Знак Знак Знак Знак,single space,Текст сноски Знак1 Знак,Текст сноски Знак Знак1 Знак,Текст сноски-FN,Table_Footnote_last,Oaeno niinee-F,footnote text,Oaeno niinee-FN"/>
    <w:basedOn w:val="a"/>
    <w:link w:val="aff3"/>
    <w:uiPriority w:val="99"/>
    <w:unhideWhenUsed/>
    <w:rsid w:val="00143368"/>
  </w:style>
  <w:style w:type="character" w:customStyle="1" w:styleId="aff3">
    <w:name w:val="Текст сноски Знак"/>
    <w:aliases w:val="Footnote Text Char Знак Знак Знак,Footnote Text Char Знак Знак1,Footnote Text Char Знак Знак Знак Знак Знак,single space Знак,Текст сноски Знак1 Знак Знак,Текст сноски Знак Знак1 Знак Знак,Текст сноски-FN Знак,Table_Footnote_last Знак"/>
    <w:basedOn w:val="a0"/>
    <w:link w:val="aff2"/>
    <w:uiPriority w:val="99"/>
    <w:rsid w:val="00143368"/>
    <w:rPr>
      <w:rFonts w:ascii="Times New Roman" w:hAnsi="Times New Roman"/>
      <w:sz w:val="20"/>
      <w:szCs w:val="20"/>
      <w:lang w:eastAsia="ar-SA"/>
    </w:rPr>
  </w:style>
  <w:style w:type="character" w:styleId="aff4">
    <w:name w:val="footnote reference"/>
    <w:aliases w:val="Знак сноски-FN,Ciae niinee-FN,Знак сноски 1"/>
    <w:basedOn w:val="a0"/>
    <w:uiPriority w:val="99"/>
    <w:rsid w:val="00143368"/>
    <w:rPr>
      <w:vertAlign w:val="superscript"/>
    </w:rPr>
  </w:style>
  <w:style w:type="numbering" w:customStyle="1" w:styleId="2d">
    <w:name w:val="Нет списка2"/>
    <w:next w:val="a2"/>
    <w:uiPriority w:val="99"/>
    <w:semiHidden/>
    <w:unhideWhenUsed/>
    <w:rsid w:val="00143368"/>
  </w:style>
  <w:style w:type="character" w:customStyle="1" w:styleId="19">
    <w:name w:val="Просмотренная гиперссылка1"/>
    <w:basedOn w:val="a0"/>
    <w:uiPriority w:val="99"/>
    <w:semiHidden/>
    <w:unhideWhenUsed/>
    <w:rsid w:val="00143368"/>
    <w:rPr>
      <w:color w:val="800080"/>
      <w:u w:val="single"/>
    </w:rPr>
  </w:style>
  <w:style w:type="paragraph" w:styleId="aff5">
    <w:name w:val="annotation text"/>
    <w:basedOn w:val="a"/>
    <w:link w:val="aff6"/>
    <w:uiPriority w:val="99"/>
    <w:semiHidden/>
    <w:unhideWhenUsed/>
    <w:rsid w:val="00143368"/>
    <w:pPr>
      <w:widowControl w:val="0"/>
      <w:overflowPunct/>
      <w:autoSpaceDE/>
      <w:textAlignment w:val="auto"/>
    </w:pPr>
    <w:rPr>
      <w:rFonts w:ascii="Microsoft Sans Serif" w:eastAsia="Microsoft Sans Serif" w:hAnsi="Microsoft Sans Serif" w:cs="Microsoft Sans Serif"/>
      <w:color w:val="000000"/>
      <w:lang w:eastAsia="ru-RU" w:bidi="ru-RU"/>
    </w:rPr>
  </w:style>
  <w:style w:type="character" w:customStyle="1" w:styleId="aff6">
    <w:name w:val="Текст примечания Знак"/>
    <w:basedOn w:val="a0"/>
    <w:link w:val="aff5"/>
    <w:uiPriority w:val="99"/>
    <w:semiHidden/>
    <w:rsid w:val="00143368"/>
    <w:rPr>
      <w:rFonts w:ascii="Microsoft Sans Serif" w:eastAsia="Microsoft Sans Serif" w:hAnsi="Microsoft Sans Serif" w:cs="Microsoft Sans Serif"/>
      <w:color w:val="000000"/>
      <w:sz w:val="20"/>
      <w:szCs w:val="20"/>
      <w:lang w:eastAsia="ru-RU" w:bidi="ru-RU"/>
    </w:rPr>
  </w:style>
  <w:style w:type="paragraph" w:styleId="aff7">
    <w:name w:val="Block Text"/>
    <w:basedOn w:val="a"/>
    <w:semiHidden/>
    <w:unhideWhenUsed/>
    <w:rsid w:val="00143368"/>
    <w:pPr>
      <w:tabs>
        <w:tab w:val="left" w:pos="9000"/>
      </w:tabs>
      <w:overflowPunct/>
      <w:autoSpaceDE/>
      <w:ind w:left="5400" w:right="-109"/>
      <w:jc w:val="both"/>
      <w:textAlignment w:val="auto"/>
    </w:pPr>
    <w:rPr>
      <w:rFonts w:eastAsia="Times New Roman" w:cs="Times New Roman"/>
      <w:sz w:val="26"/>
      <w:szCs w:val="24"/>
      <w:lang w:eastAsia="ru-RU"/>
    </w:rPr>
  </w:style>
  <w:style w:type="paragraph" w:styleId="aff8">
    <w:name w:val="annotation subject"/>
    <w:basedOn w:val="aff5"/>
    <w:next w:val="aff5"/>
    <w:link w:val="aff9"/>
    <w:uiPriority w:val="99"/>
    <w:semiHidden/>
    <w:unhideWhenUsed/>
    <w:rsid w:val="00143368"/>
    <w:rPr>
      <w:b/>
      <w:bCs/>
    </w:rPr>
  </w:style>
  <w:style w:type="character" w:customStyle="1" w:styleId="aff9">
    <w:name w:val="Тема примечания Знак"/>
    <w:basedOn w:val="aff6"/>
    <w:link w:val="aff8"/>
    <w:uiPriority w:val="99"/>
    <w:semiHidden/>
    <w:rsid w:val="00143368"/>
    <w:rPr>
      <w:rFonts w:ascii="Microsoft Sans Serif" w:eastAsia="Microsoft Sans Serif" w:hAnsi="Microsoft Sans Serif" w:cs="Microsoft Sans Serif"/>
      <w:b/>
      <w:bCs/>
      <w:color w:val="000000"/>
      <w:sz w:val="20"/>
      <w:szCs w:val="20"/>
      <w:lang w:eastAsia="ru-RU" w:bidi="ru-RU"/>
    </w:rPr>
  </w:style>
  <w:style w:type="paragraph" w:customStyle="1" w:styleId="ConsPlusNonformat">
    <w:name w:val="ConsPlusNonformat"/>
    <w:rsid w:val="0014336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1">
    <w:name w:val="Основной текст с отступом 21"/>
    <w:basedOn w:val="a"/>
    <w:rsid w:val="00143368"/>
    <w:pPr>
      <w:overflowPunct/>
      <w:autoSpaceDE/>
      <w:ind w:firstLine="851"/>
      <w:jc w:val="both"/>
      <w:textAlignment w:val="auto"/>
    </w:pPr>
    <w:rPr>
      <w:rFonts w:eastAsia="Times New Roman" w:cs="Times New Roman"/>
      <w:sz w:val="26"/>
    </w:rPr>
  </w:style>
  <w:style w:type="paragraph" w:customStyle="1" w:styleId="ConsPlusTitle">
    <w:name w:val="ConsPlusTitle"/>
    <w:uiPriority w:val="99"/>
    <w:rsid w:val="00143368"/>
    <w:pPr>
      <w:widowControl w:val="0"/>
      <w:autoSpaceDE w:val="0"/>
      <w:autoSpaceDN w:val="0"/>
      <w:spacing w:after="0" w:line="240" w:lineRule="auto"/>
    </w:pPr>
    <w:rPr>
      <w:rFonts w:ascii="Calibri" w:eastAsia="Times New Roman" w:hAnsi="Calibri" w:cs="Calibri"/>
      <w:b/>
      <w:szCs w:val="20"/>
      <w:lang w:eastAsia="ru-RU"/>
    </w:rPr>
  </w:style>
  <w:style w:type="character" w:customStyle="1" w:styleId="36">
    <w:name w:val="Заголовок №3_"/>
    <w:link w:val="37"/>
    <w:locked/>
    <w:rsid w:val="00143368"/>
    <w:rPr>
      <w:b/>
      <w:bCs/>
      <w:shd w:val="clear" w:color="auto" w:fill="FFFFFF"/>
    </w:rPr>
  </w:style>
  <w:style w:type="paragraph" w:customStyle="1" w:styleId="37">
    <w:name w:val="Заголовок №3"/>
    <w:basedOn w:val="a"/>
    <w:link w:val="36"/>
    <w:rsid w:val="00143368"/>
    <w:pPr>
      <w:widowControl w:val="0"/>
      <w:shd w:val="clear" w:color="auto" w:fill="FFFFFF"/>
      <w:overflowPunct/>
      <w:autoSpaceDE/>
      <w:spacing w:line="0" w:lineRule="atLeast"/>
      <w:textAlignment w:val="auto"/>
      <w:outlineLvl w:val="2"/>
    </w:pPr>
    <w:rPr>
      <w:rFonts w:asciiTheme="minorHAnsi" w:hAnsiTheme="minorHAnsi"/>
      <w:b/>
      <w:bCs/>
      <w:sz w:val="22"/>
      <w:szCs w:val="22"/>
      <w:lang w:eastAsia="en-US"/>
    </w:rPr>
  </w:style>
  <w:style w:type="character" w:customStyle="1" w:styleId="affa">
    <w:name w:val="Подпись к таблице_"/>
    <w:link w:val="affb"/>
    <w:locked/>
    <w:rsid w:val="00143368"/>
    <w:rPr>
      <w:i/>
      <w:iCs/>
      <w:shd w:val="clear" w:color="auto" w:fill="FFFFFF"/>
    </w:rPr>
  </w:style>
  <w:style w:type="paragraph" w:customStyle="1" w:styleId="affb">
    <w:name w:val="Подпись к таблице"/>
    <w:basedOn w:val="a"/>
    <w:link w:val="affa"/>
    <w:rsid w:val="00143368"/>
    <w:pPr>
      <w:widowControl w:val="0"/>
      <w:shd w:val="clear" w:color="auto" w:fill="FFFFFF"/>
      <w:overflowPunct/>
      <w:autoSpaceDE/>
      <w:spacing w:line="0" w:lineRule="atLeast"/>
      <w:textAlignment w:val="auto"/>
    </w:pPr>
    <w:rPr>
      <w:rFonts w:asciiTheme="minorHAnsi" w:hAnsiTheme="minorHAnsi"/>
      <w:i/>
      <w:iCs/>
      <w:sz w:val="22"/>
      <w:szCs w:val="22"/>
      <w:lang w:eastAsia="en-US"/>
    </w:rPr>
  </w:style>
  <w:style w:type="character" w:customStyle="1" w:styleId="38">
    <w:name w:val="Основной текст (3)_"/>
    <w:link w:val="39"/>
    <w:locked/>
    <w:rsid w:val="00143368"/>
    <w:rPr>
      <w:b/>
      <w:bCs/>
      <w:sz w:val="28"/>
      <w:szCs w:val="28"/>
      <w:shd w:val="clear" w:color="auto" w:fill="FFFFFF"/>
    </w:rPr>
  </w:style>
  <w:style w:type="paragraph" w:customStyle="1" w:styleId="39">
    <w:name w:val="Основной текст (3)"/>
    <w:basedOn w:val="a"/>
    <w:link w:val="38"/>
    <w:rsid w:val="00143368"/>
    <w:pPr>
      <w:widowControl w:val="0"/>
      <w:shd w:val="clear" w:color="auto" w:fill="FFFFFF"/>
      <w:overflowPunct/>
      <w:autoSpaceDE/>
      <w:spacing w:line="320" w:lineRule="exact"/>
      <w:jc w:val="center"/>
      <w:textAlignment w:val="auto"/>
    </w:pPr>
    <w:rPr>
      <w:rFonts w:asciiTheme="minorHAnsi" w:hAnsiTheme="minorHAnsi"/>
      <w:b/>
      <w:bCs/>
      <w:sz w:val="28"/>
      <w:szCs w:val="28"/>
      <w:lang w:eastAsia="en-US"/>
    </w:rPr>
  </w:style>
  <w:style w:type="character" w:customStyle="1" w:styleId="51">
    <w:name w:val="Основной текст (5)_"/>
    <w:link w:val="52"/>
    <w:locked/>
    <w:rsid w:val="00143368"/>
    <w:rPr>
      <w:sz w:val="28"/>
      <w:szCs w:val="28"/>
      <w:shd w:val="clear" w:color="auto" w:fill="FFFFFF"/>
    </w:rPr>
  </w:style>
  <w:style w:type="paragraph" w:customStyle="1" w:styleId="52">
    <w:name w:val="Основной текст (5)"/>
    <w:basedOn w:val="a"/>
    <w:link w:val="51"/>
    <w:rsid w:val="00143368"/>
    <w:pPr>
      <w:widowControl w:val="0"/>
      <w:shd w:val="clear" w:color="auto" w:fill="FFFFFF"/>
      <w:overflowPunct/>
      <w:autoSpaceDE/>
      <w:spacing w:before="720" w:after="720" w:line="0" w:lineRule="atLeast"/>
      <w:jc w:val="both"/>
      <w:textAlignment w:val="auto"/>
    </w:pPr>
    <w:rPr>
      <w:rFonts w:asciiTheme="minorHAnsi" w:hAnsiTheme="minorHAnsi"/>
      <w:sz w:val="28"/>
      <w:szCs w:val="28"/>
      <w:lang w:eastAsia="en-US"/>
    </w:rPr>
  </w:style>
  <w:style w:type="character" w:customStyle="1" w:styleId="61">
    <w:name w:val="Основной текст (6)_"/>
    <w:link w:val="62"/>
    <w:locked/>
    <w:rsid w:val="00143368"/>
    <w:rPr>
      <w:shd w:val="clear" w:color="auto" w:fill="FFFFFF"/>
    </w:rPr>
  </w:style>
  <w:style w:type="paragraph" w:customStyle="1" w:styleId="62">
    <w:name w:val="Основной текст (6)"/>
    <w:basedOn w:val="a"/>
    <w:link w:val="61"/>
    <w:rsid w:val="00143368"/>
    <w:pPr>
      <w:widowControl w:val="0"/>
      <w:shd w:val="clear" w:color="auto" w:fill="FFFFFF"/>
      <w:overflowPunct/>
      <w:autoSpaceDE/>
      <w:spacing w:after="240" w:line="274" w:lineRule="exact"/>
      <w:textAlignment w:val="auto"/>
    </w:pPr>
    <w:rPr>
      <w:rFonts w:asciiTheme="minorHAnsi" w:hAnsiTheme="minorHAnsi"/>
      <w:sz w:val="22"/>
      <w:szCs w:val="22"/>
      <w:lang w:eastAsia="en-US"/>
    </w:rPr>
  </w:style>
  <w:style w:type="character" w:customStyle="1" w:styleId="2e">
    <w:name w:val="Колонтитул (2)_"/>
    <w:link w:val="2f"/>
    <w:locked/>
    <w:rsid w:val="00143368"/>
    <w:rPr>
      <w:rFonts w:ascii="Sylfaen" w:eastAsia="Sylfaen" w:hAnsi="Sylfaen" w:cs="Sylfaen"/>
      <w:i/>
      <w:iCs/>
      <w:shd w:val="clear" w:color="auto" w:fill="FFFFFF"/>
    </w:rPr>
  </w:style>
  <w:style w:type="paragraph" w:customStyle="1" w:styleId="2f">
    <w:name w:val="Колонтитул (2)"/>
    <w:basedOn w:val="a"/>
    <w:link w:val="2e"/>
    <w:rsid w:val="00143368"/>
    <w:pPr>
      <w:widowControl w:val="0"/>
      <w:shd w:val="clear" w:color="auto" w:fill="FFFFFF"/>
      <w:overflowPunct/>
      <w:autoSpaceDE/>
      <w:spacing w:line="0" w:lineRule="atLeast"/>
      <w:textAlignment w:val="auto"/>
    </w:pPr>
    <w:rPr>
      <w:rFonts w:ascii="Sylfaen" w:eastAsia="Sylfaen" w:hAnsi="Sylfaen" w:cs="Sylfaen"/>
      <w:i/>
      <w:iCs/>
      <w:sz w:val="22"/>
      <w:szCs w:val="22"/>
      <w:lang w:eastAsia="en-US"/>
    </w:rPr>
  </w:style>
  <w:style w:type="character" w:customStyle="1" w:styleId="affc">
    <w:name w:val="Колонтитул_"/>
    <w:link w:val="affd"/>
    <w:locked/>
    <w:rsid w:val="00143368"/>
    <w:rPr>
      <w:b/>
      <w:bCs/>
      <w:shd w:val="clear" w:color="auto" w:fill="FFFFFF"/>
    </w:rPr>
  </w:style>
  <w:style w:type="paragraph" w:customStyle="1" w:styleId="affd">
    <w:name w:val="Колонтитул"/>
    <w:basedOn w:val="a"/>
    <w:link w:val="affc"/>
    <w:rsid w:val="00143368"/>
    <w:pPr>
      <w:widowControl w:val="0"/>
      <w:shd w:val="clear" w:color="auto" w:fill="FFFFFF"/>
      <w:overflowPunct/>
      <w:autoSpaceDE/>
      <w:spacing w:line="0" w:lineRule="atLeast"/>
      <w:textAlignment w:val="auto"/>
    </w:pPr>
    <w:rPr>
      <w:rFonts w:asciiTheme="minorHAnsi" w:hAnsiTheme="minorHAnsi"/>
      <w:b/>
      <w:bCs/>
      <w:sz w:val="22"/>
      <w:szCs w:val="22"/>
      <w:lang w:eastAsia="en-US"/>
    </w:rPr>
  </w:style>
  <w:style w:type="character" w:customStyle="1" w:styleId="7">
    <w:name w:val="Основной текст (7)_"/>
    <w:link w:val="70"/>
    <w:locked/>
    <w:rsid w:val="00143368"/>
    <w:rPr>
      <w:b/>
      <w:bCs/>
      <w:shd w:val="clear" w:color="auto" w:fill="FFFFFF"/>
    </w:rPr>
  </w:style>
  <w:style w:type="paragraph" w:customStyle="1" w:styleId="70">
    <w:name w:val="Основной текст (7)"/>
    <w:basedOn w:val="a"/>
    <w:link w:val="7"/>
    <w:rsid w:val="00143368"/>
    <w:pPr>
      <w:widowControl w:val="0"/>
      <w:shd w:val="clear" w:color="auto" w:fill="FFFFFF"/>
      <w:overflowPunct/>
      <w:autoSpaceDE/>
      <w:spacing w:line="278" w:lineRule="exact"/>
      <w:ind w:firstLine="280"/>
      <w:jc w:val="both"/>
      <w:textAlignment w:val="auto"/>
    </w:pPr>
    <w:rPr>
      <w:rFonts w:asciiTheme="minorHAnsi" w:hAnsiTheme="minorHAnsi"/>
      <w:b/>
      <w:bCs/>
      <w:sz w:val="22"/>
      <w:szCs w:val="22"/>
      <w:lang w:eastAsia="en-US"/>
    </w:rPr>
  </w:style>
  <w:style w:type="character" w:customStyle="1" w:styleId="320">
    <w:name w:val="Заголовок №3 (2)_"/>
    <w:link w:val="321"/>
    <w:locked/>
    <w:rsid w:val="00143368"/>
    <w:rPr>
      <w:shd w:val="clear" w:color="auto" w:fill="FFFFFF"/>
    </w:rPr>
  </w:style>
  <w:style w:type="paragraph" w:customStyle="1" w:styleId="321">
    <w:name w:val="Заголовок №3 (2)"/>
    <w:basedOn w:val="a"/>
    <w:link w:val="320"/>
    <w:rsid w:val="00143368"/>
    <w:pPr>
      <w:widowControl w:val="0"/>
      <w:shd w:val="clear" w:color="auto" w:fill="FFFFFF"/>
      <w:overflowPunct/>
      <w:autoSpaceDE/>
      <w:spacing w:before="600" w:after="60" w:line="0" w:lineRule="atLeast"/>
      <w:jc w:val="center"/>
      <w:textAlignment w:val="auto"/>
      <w:outlineLvl w:val="2"/>
    </w:pPr>
    <w:rPr>
      <w:rFonts w:asciiTheme="minorHAnsi" w:hAnsiTheme="minorHAnsi"/>
      <w:sz w:val="22"/>
      <w:szCs w:val="22"/>
      <w:lang w:eastAsia="en-US"/>
    </w:rPr>
  </w:style>
  <w:style w:type="character" w:customStyle="1" w:styleId="9">
    <w:name w:val="Основной текст (9)_"/>
    <w:link w:val="90"/>
    <w:locked/>
    <w:rsid w:val="00143368"/>
    <w:rPr>
      <w:b/>
      <w:bCs/>
      <w:i/>
      <w:iCs/>
      <w:sz w:val="17"/>
      <w:szCs w:val="17"/>
      <w:shd w:val="clear" w:color="auto" w:fill="FFFFFF"/>
    </w:rPr>
  </w:style>
  <w:style w:type="paragraph" w:customStyle="1" w:styleId="90">
    <w:name w:val="Основной текст (9)"/>
    <w:basedOn w:val="a"/>
    <w:link w:val="9"/>
    <w:rsid w:val="00143368"/>
    <w:pPr>
      <w:widowControl w:val="0"/>
      <w:shd w:val="clear" w:color="auto" w:fill="FFFFFF"/>
      <w:overflowPunct/>
      <w:autoSpaceDE/>
      <w:spacing w:after="300" w:line="0" w:lineRule="atLeast"/>
      <w:textAlignment w:val="auto"/>
    </w:pPr>
    <w:rPr>
      <w:rFonts w:asciiTheme="minorHAnsi" w:hAnsiTheme="minorHAnsi"/>
      <w:b/>
      <w:bCs/>
      <w:i/>
      <w:iCs/>
      <w:sz w:val="17"/>
      <w:szCs w:val="17"/>
      <w:lang w:eastAsia="en-US"/>
    </w:rPr>
  </w:style>
  <w:style w:type="character" w:customStyle="1" w:styleId="100">
    <w:name w:val="Основной текст (10)_"/>
    <w:link w:val="101"/>
    <w:locked/>
    <w:rsid w:val="00143368"/>
    <w:rPr>
      <w:rFonts w:ascii="Arial Narrow" w:eastAsia="Arial Narrow" w:hAnsi="Arial Narrow" w:cs="Arial Narrow"/>
      <w:sz w:val="18"/>
      <w:szCs w:val="18"/>
      <w:shd w:val="clear" w:color="auto" w:fill="FFFFFF"/>
    </w:rPr>
  </w:style>
  <w:style w:type="paragraph" w:customStyle="1" w:styleId="101">
    <w:name w:val="Основной текст (10)"/>
    <w:basedOn w:val="a"/>
    <w:link w:val="100"/>
    <w:rsid w:val="00143368"/>
    <w:pPr>
      <w:widowControl w:val="0"/>
      <w:shd w:val="clear" w:color="auto" w:fill="FFFFFF"/>
      <w:overflowPunct/>
      <w:autoSpaceDE/>
      <w:spacing w:line="254" w:lineRule="exact"/>
      <w:jc w:val="both"/>
      <w:textAlignment w:val="auto"/>
    </w:pPr>
    <w:rPr>
      <w:rFonts w:ascii="Arial Narrow" w:eastAsia="Arial Narrow" w:hAnsi="Arial Narrow" w:cs="Arial Narrow"/>
      <w:sz w:val="18"/>
      <w:szCs w:val="18"/>
      <w:lang w:eastAsia="en-US"/>
    </w:rPr>
  </w:style>
  <w:style w:type="character" w:customStyle="1" w:styleId="110">
    <w:name w:val="Основной текст (11)_"/>
    <w:link w:val="111"/>
    <w:locked/>
    <w:rsid w:val="00143368"/>
    <w:rPr>
      <w:rFonts w:ascii="Arial Narrow" w:eastAsia="Arial Narrow" w:hAnsi="Arial Narrow" w:cs="Arial Narrow"/>
      <w:sz w:val="18"/>
      <w:szCs w:val="18"/>
      <w:shd w:val="clear" w:color="auto" w:fill="FFFFFF"/>
    </w:rPr>
  </w:style>
  <w:style w:type="paragraph" w:customStyle="1" w:styleId="111">
    <w:name w:val="Основной текст (11)"/>
    <w:basedOn w:val="a"/>
    <w:link w:val="110"/>
    <w:rsid w:val="00143368"/>
    <w:pPr>
      <w:widowControl w:val="0"/>
      <w:shd w:val="clear" w:color="auto" w:fill="FFFFFF"/>
      <w:overflowPunct/>
      <w:autoSpaceDE/>
      <w:spacing w:line="254" w:lineRule="exact"/>
      <w:jc w:val="both"/>
      <w:textAlignment w:val="auto"/>
    </w:pPr>
    <w:rPr>
      <w:rFonts w:ascii="Arial Narrow" w:eastAsia="Arial Narrow" w:hAnsi="Arial Narrow" w:cs="Arial Narrow"/>
      <w:sz w:val="18"/>
      <w:szCs w:val="18"/>
      <w:lang w:eastAsia="en-US"/>
    </w:rPr>
  </w:style>
  <w:style w:type="character" w:customStyle="1" w:styleId="120">
    <w:name w:val="Основной текст (12)_"/>
    <w:link w:val="121"/>
    <w:locked/>
    <w:rsid w:val="00143368"/>
    <w:rPr>
      <w:rFonts w:ascii="Arial Narrow" w:eastAsia="Arial Narrow" w:hAnsi="Arial Narrow" w:cs="Arial Narrow"/>
      <w:sz w:val="18"/>
      <w:szCs w:val="18"/>
      <w:shd w:val="clear" w:color="auto" w:fill="FFFFFF"/>
    </w:rPr>
  </w:style>
  <w:style w:type="paragraph" w:customStyle="1" w:styleId="121">
    <w:name w:val="Основной текст (12)"/>
    <w:basedOn w:val="a"/>
    <w:link w:val="120"/>
    <w:rsid w:val="00143368"/>
    <w:pPr>
      <w:widowControl w:val="0"/>
      <w:shd w:val="clear" w:color="auto" w:fill="FFFFFF"/>
      <w:overflowPunct/>
      <w:autoSpaceDE/>
      <w:spacing w:line="250" w:lineRule="exact"/>
      <w:ind w:firstLine="780"/>
      <w:jc w:val="both"/>
      <w:textAlignment w:val="auto"/>
    </w:pPr>
    <w:rPr>
      <w:rFonts w:ascii="Arial Narrow" w:eastAsia="Arial Narrow" w:hAnsi="Arial Narrow" w:cs="Arial Narrow"/>
      <w:sz w:val="18"/>
      <w:szCs w:val="18"/>
      <w:lang w:eastAsia="en-US"/>
    </w:rPr>
  </w:style>
  <w:style w:type="character" w:customStyle="1" w:styleId="130">
    <w:name w:val="Основной текст (13)_"/>
    <w:link w:val="131"/>
    <w:locked/>
    <w:rsid w:val="00143368"/>
    <w:rPr>
      <w:rFonts w:ascii="Arial Narrow" w:eastAsia="Arial Narrow" w:hAnsi="Arial Narrow" w:cs="Arial Narrow"/>
      <w:sz w:val="18"/>
      <w:szCs w:val="18"/>
      <w:shd w:val="clear" w:color="auto" w:fill="FFFFFF"/>
    </w:rPr>
  </w:style>
  <w:style w:type="paragraph" w:customStyle="1" w:styleId="131">
    <w:name w:val="Основной текст (13)"/>
    <w:basedOn w:val="a"/>
    <w:link w:val="130"/>
    <w:rsid w:val="00143368"/>
    <w:pPr>
      <w:widowControl w:val="0"/>
      <w:shd w:val="clear" w:color="auto" w:fill="FFFFFF"/>
      <w:overflowPunct/>
      <w:autoSpaceDE/>
      <w:spacing w:line="250" w:lineRule="exact"/>
      <w:ind w:firstLine="780"/>
      <w:jc w:val="both"/>
      <w:textAlignment w:val="auto"/>
    </w:pPr>
    <w:rPr>
      <w:rFonts w:ascii="Arial Narrow" w:eastAsia="Arial Narrow" w:hAnsi="Arial Narrow" w:cs="Arial Narrow"/>
      <w:sz w:val="18"/>
      <w:szCs w:val="18"/>
      <w:lang w:eastAsia="en-US"/>
    </w:rPr>
  </w:style>
  <w:style w:type="character" w:customStyle="1" w:styleId="affe">
    <w:name w:val="Оглавление_"/>
    <w:link w:val="afff"/>
    <w:locked/>
    <w:rsid w:val="00143368"/>
    <w:rPr>
      <w:shd w:val="clear" w:color="auto" w:fill="FFFFFF"/>
    </w:rPr>
  </w:style>
  <w:style w:type="paragraph" w:customStyle="1" w:styleId="afff">
    <w:name w:val="Оглавление"/>
    <w:basedOn w:val="a"/>
    <w:link w:val="affe"/>
    <w:rsid w:val="00143368"/>
    <w:pPr>
      <w:widowControl w:val="0"/>
      <w:shd w:val="clear" w:color="auto" w:fill="FFFFFF"/>
      <w:overflowPunct/>
      <w:autoSpaceDE/>
      <w:spacing w:line="211" w:lineRule="exact"/>
      <w:jc w:val="both"/>
      <w:textAlignment w:val="auto"/>
    </w:pPr>
    <w:rPr>
      <w:rFonts w:asciiTheme="minorHAnsi" w:hAnsiTheme="minorHAnsi"/>
      <w:sz w:val="22"/>
      <w:szCs w:val="22"/>
      <w:lang w:eastAsia="en-US"/>
    </w:rPr>
  </w:style>
  <w:style w:type="character" w:customStyle="1" w:styleId="2f0">
    <w:name w:val="Оглавление (2)_"/>
    <w:link w:val="2f1"/>
    <w:locked/>
    <w:rsid w:val="00143368"/>
    <w:rPr>
      <w:b/>
      <w:bCs/>
      <w:i/>
      <w:iCs/>
      <w:sz w:val="17"/>
      <w:szCs w:val="17"/>
      <w:shd w:val="clear" w:color="auto" w:fill="FFFFFF"/>
    </w:rPr>
  </w:style>
  <w:style w:type="paragraph" w:customStyle="1" w:styleId="2f1">
    <w:name w:val="Оглавление (2)"/>
    <w:basedOn w:val="a"/>
    <w:link w:val="2f0"/>
    <w:rsid w:val="00143368"/>
    <w:pPr>
      <w:widowControl w:val="0"/>
      <w:shd w:val="clear" w:color="auto" w:fill="FFFFFF"/>
      <w:overflowPunct/>
      <w:autoSpaceDE/>
      <w:spacing w:line="211" w:lineRule="exact"/>
      <w:jc w:val="center"/>
      <w:textAlignment w:val="auto"/>
    </w:pPr>
    <w:rPr>
      <w:rFonts w:asciiTheme="minorHAnsi" w:hAnsiTheme="minorHAnsi"/>
      <w:b/>
      <w:bCs/>
      <w:i/>
      <w:iCs/>
      <w:sz w:val="17"/>
      <w:szCs w:val="17"/>
      <w:lang w:eastAsia="en-US"/>
    </w:rPr>
  </w:style>
  <w:style w:type="character" w:customStyle="1" w:styleId="140">
    <w:name w:val="Основной текст (14)_"/>
    <w:link w:val="141"/>
    <w:locked/>
    <w:rsid w:val="00143368"/>
    <w:rPr>
      <w:sz w:val="21"/>
      <w:szCs w:val="21"/>
      <w:shd w:val="clear" w:color="auto" w:fill="FFFFFF"/>
    </w:rPr>
  </w:style>
  <w:style w:type="paragraph" w:customStyle="1" w:styleId="141">
    <w:name w:val="Основной текст (14)"/>
    <w:basedOn w:val="a"/>
    <w:link w:val="140"/>
    <w:rsid w:val="00143368"/>
    <w:pPr>
      <w:widowControl w:val="0"/>
      <w:shd w:val="clear" w:color="auto" w:fill="FFFFFF"/>
      <w:overflowPunct/>
      <w:autoSpaceDE/>
      <w:spacing w:line="0" w:lineRule="atLeast"/>
      <w:textAlignment w:val="auto"/>
    </w:pPr>
    <w:rPr>
      <w:rFonts w:asciiTheme="minorHAnsi" w:hAnsiTheme="minorHAnsi"/>
      <w:sz w:val="21"/>
      <w:szCs w:val="21"/>
      <w:lang w:eastAsia="en-US"/>
    </w:rPr>
  </w:style>
  <w:style w:type="character" w:customStyle="1" w:styleId="150">
    <w:name w:val="Основной текст (15)_"/>
    <w:link w:val="151"/>
    <w:locked/>
    <w:rsid w:val="00143368"/>
    <w:rPr>
      <w:rFonts w:ascii="Arial Narrow" w:eastAsia="Arial Narrow" w:hAnsi="Arial Narrow" w:cs="Arial Narrow"/>
      <w:b/>
      <w:bCs/>
      <w:spacing w:val="-10"/>
      <w:sz w:val="16"/>
      <w:szCs w:val="16"/>
      <w:shd w:val="clear" w:color="auto" w:fill="FFFFFF"/>
    </w:rPr>
  </w:style>
  <w:style w:type="paragraph" w:customStyle="1" w:styleId="151">
    <w:name w:val="Основной текст (15)"/>
    <w:basedOn w:val="a"/>
    <w:link w:val="150"/>
    <w:rsid w:val="00143368"/>
    <w:pPr>
      <w:widowControl w:val="0"/>
      <w:shd w:val="clear" w:color="auto" w:fill="FFFFFF"/>
      <w:overflowPunct/>
      <w:autoSpaceDE/>
      <w:spacing w:line="0" w:lineRule="atLeast"/>
      <w:textAlignment w:val="auto"/>
    </w:pPr>
    <w:rPr>
      <w:rFonts w:ascii="Arial Narrow" w:eastAsia="Arial Narrow" w:hAnsi="Arial Narrow" w:cs="Arial Narrow"/>
      <w:b/>
      <w:bCs/>
      <w:spacing w:val="-10"/>
      <w:sz w:val="16"/>
      <w:szCs w:val="16"/>
      <w:lang w:eastAsia="en-US"/>
    </w:rPr>
  </w:style>
  <w:style w:type="character" w:customStyle="1" w:styleId="160">
    <w:name w:val="Основной текст (16)_"/>
    <w:link w:val="161"/>
    <w:locked/>
    <w:rsid w:val="00143368"/>
    <w:rPr>
      <w:rFonts w:ascii="Constantia" w:eastAsia="Constantia" w:hAnsi="Constantia" w:cs="Constantia"/>
      <w:b/>
      <w:bCs/>
      <w:i/>
      <w:iCs/>
      <w:sz w:val="24"/>
      <w:szCs w:val="24"/>
      <w:shd w:val="clear" w:color="auto" w:fill="FFFFFF"/>
    </w:rPr>
  </w:style>
  <w:style w:type="paragraph" w:customStyle="1" w:styleId="161">
    <w:name w:val="Основной текст (16)"/>
    <w:basedOn w:val="a"/>
    <w:link w:val="160"/>
    <w:rsid w:val="00143368"/>
    <w:pPr>
      <w:widowControl w:val="0"/>
      <w:shd w:val="clear" w:color="auto" w:fill="FFFFFF"/>
      <w:overflowPunct/>
      <w:autoSpaceDE/>
      <w:spacing w:line="0" w:lineRule="atLeast"/>
      <w:textAlignment w:val="auto"/>
    </w:pPr>
    <w:rPr>
      <w:rFonts w:ascii="Constantia" w:eastAsia="Constantia" w:hAnsi="Constantia" w:cs="Constantia"/>
      <w:b/>
      <w:bCs/>
      <w:i/>
      <w:iCs/>
      <w:sz w:val="24"/>
      <w:szCs w:val="24"/>
      <w:lang w:eastAsia="en-US"/>
    </w:rPr>
  </w:style>
  <w:style w:type="character" w:customStyle="1" w:styleId="170">
    <w:name w:val="Основной текст (17)_"/>
    <w:link w:val="171"/>
    <w:locked/>
    <w:rsid w:val="00143368"/>
    <w:rPr>
      <w:rFonts w:ascii="Franklin Gothic Demi" w:eastAsia="Franklin Gothic Demi" w:hAnsi="Franklin Gothic Demi" w:cs="Franklin Gothic Demi"/>
      <w:sz w:val="23"/>
      <w:szCs w:val="23"/>
      <w:shd w:val="clear" w:color="auto" w:fill="FFFFFF"/>
    </w:rPr>
  </w:style>
  <w:style w:type="paragraph" w:customStyle="1" w:styleId="171">
    <w:name w:val="Основной текст (17)"/>
    <w:basedOn w:val="a"/>
    <w:link w:val="170"/>
    <w:rsid w:val="00143368"/>
    <w:pPr>
      <w:widowControl w:val="0"/>
      <w:shd w:val="clear" w:color="auto" w:fill="FFFFFF"/>
      <w:overflowPunct/>
      <w:autoSpaceDE/>
      <w:spacing w:line="0" w:lineRule="atLeast"/>
      <w:textAlignment w:val="auto"/>
    </w:pPr>
    <w:rPr>
      <w:rFonts w:ascii="Franklin Gothic Demi" w:eastAsia="Franklin Gothic Demi" w:hAnsi="Franklin Gothic Demi" w:cs="Franklin Gothic Demi"/>
      <w:sz w:val="23"/>
      <w:szCs w:val="23"/>
      <w:lang w:eastAsia="en-US"/>
    </w:rPr>
  </w:style>
  <w:style w:type="character" w:customStyle="1" w:styleId="180">
    <w:name w:val="Основной текст (18)_"/>
    <w:link w:val="181"/>
    <w:locked/>
    <w:rsid w:val="00143368"/>
    <w:rPr>
      <w:i/>
      <w:iCs/>
      <w:shd w:val="clear" w:color="auto" w:fill="FFFFFF"/>
    </w:rPr>
  </w:style>
  <w:style w:type="paragraph" w:customStyle="1" w:styleId="181">
    <w:name w:val="Основной текст (18)"/>
    <w:basedOn w:val="a"/>
    <w:link w:val="180"/>
    <w:rsid w:val="00143368"/>
    <w:pPr>
      <w:widowControl w:val="0"/>
      <w:shd w:val="clear" w:color="auto" w:fill="FFFFFF"/>
      <w:overflowPunct/>
      <w:autoSpaceDE/>
      <w:spacing w:line="0" w:lineRule="atLeast"/>
      <w:textAlignment w:val="auto"/>
    </w:pPr>
    <w:rPr>
      <w:rFonts w:asciiTheme="minorHAnsi" w:hAnsiTheme="minorHAnsi"/>
      <w:i/>
      <w:iCs/>
      <w:sz w:val="22"/>
      <w:szCs w:val="22"/>
      <w:lang w:eastAsia="en-US"/>
    </w:rPr>
  </w:style>
  <w:style w:type="character" w:customStyle="1" w:styleId="190">
    <w:name w:val="Основной текст (19)_"/>
    <w:link w:val="191"/>
    <w:locked/>
    <w:rsid w:val="00143368"/>
    <w:rPr>
      <w:sz w:val="14"/>
      <w:szCs w:val="14"/>
      <w:shd w:val="clear" w:color="auto" w:fill="FFFFFF"/>
    </w:rPr>
  </w:style>
  <w:style w:type="paragraph" w:customStyle="1" w:styleId="191">
    <w:name w:val="Основной текст (19)"/>
    <w:basedOn w:val="a"/>
    <w:link w:val="190"/>
    <w:rsid w:val="00143368"/>
    <w:pPr>
      <w:widowControl w:val="0"/>
      <w:shd w:val="clear" w:color="auto" w:fill="FFFFFF"/>
      <w:overflowPunct/>
      <w:autoSpaceDE/>
      <w:spacing w:line="0" w:lineRule="atLeast"/>
      <w:textAlignment w:val="auto"/>
    </w:pPr>
    <w:rPr>
      <w:rFonts w:asciiTheme="minorHAnsi" w:hAnsiTheme="minorHAnsi"/>
      <w:sz w:val="14"/>
      <w:szCs w:val="14"/>
      <w:lang w:eastAsia="en-US"/>
    </w:rPr>
  </w:style>
  <w:style w:type="character" w:customStyle="1" w:styleId="200">
    <w:name w:val="Основной текст (20)_"/>
    <w:link w:val="201"/>
    <w:locked/>
    <w:rsid w:val="00143368"/>
    <w:rPr>
      <w:i/>
      <w:iCs/>
      <w:shd w:val="clear" w:color="auto" w:fill="FFFFFF"/>
    </w:rPr>
  </w:style>
  <w:style w:type="paragraph" w:customStyle="1" w:styleId="201">
    <w:name w:val="Основной текст (20)"/>
    <w:basedOn w:val="a"/>
    <w:link w:val="200"/>
    <w:rsid w:val="00143368"/>
    <w:pPr>
      <w:widowControl w:val="0"/>
      <w:shd w:val="clear" w:color="auto" w:fill="FFFFFF"/>
      <w:overflowPunct/>
      <w:autoSpaceDE/>
      <w:spacing w:before="1080" w:after="60" w:line="0" w:lineRule="atLeast"/>
      <w:textAlignment w:val="auto"/>
    </w:pPr>
    <w:rPr>
      <w:rFonts w:asciiTheme="minorHAnsi" w:hAnsiTheme="minorHAnsi"/>
      <w:i/>
      <w:iCs/>
      <w:sz w:val="22"/>
      <w:szCs w:val="22"/>
      <w:lang w:eastAsia="en-US"/>
    </w:rPr>
  </w:style>
  <w:style w:type="character" w:customStyle="1" w:styleId="2f2">
    <w:name w:val="Подпись к таблице (2)_"/>
    <w:link w:val="2f3"/>
    <w:locked/>
    <w:rsid w:val="00143368"/>
    <w:rPr>
      <w:shd w:val="clear" w:color="auto" w:fill="FFFFFF"/>
    </w:rPr>
  </w:style>
  <w:style w:type="paragraph" w:customStyle="1" w:styleId="2f3">
    <w:name w:val="Подпись к таблице (2)"/>
    <w:basedOn w:val="a"/>
    <w:link w:val="2f2"/>
    <w:rsid w:val="00143368"/>
    <w:pPr>
      <w:widowControl w:val="0"/>
      <w:shd w:val="clear" w:color="auto" w:fill="FFFFFF"/>
      <w:overflowPunct/>
      <w:autoSpaceDE/>
      <w:spacing w:line="307" w:lineRule="exact"/>
      <w:jc w:val="both"/>
      <w:textAlignment w:val="auto"/>
    </w:pPr>
    <w:rPr>
      <w:rFonts w:asciiTheme="minorHAnsi" w:hAnsiTheme="minorHAnsi"/>
      <w:sz w:val="22"/>
      <w:szCs w:val="22"/>
      <w:lang w:eastAsia="en-US"/>
    </w:rPr>
  </w:style>
  <w:style w:type="character" w:customStyle="1" w:styleId="3a">
    <w:name w:val="Подпись к таблице (3)_"/>
    <w:link w:val="3b"/>
    <w:locked/>
    <w:rsid w:val="00143368"/>
    <w:rPr>
      <w:shd w:val="clear" w:color="auto" w:fill="FFFFFF"/>
    </w:rPr>
  </w:style>
  <w:style w:type="paragraph" w:customStyle="1" w:styleId="3b">
    <w:name w:val="Подпись к таблице (3)"/>
    <w:basedOn w:val="a"/>
    <w:link w:val="3a"/>
    <w:rsid w:val="00143368"/>
    <w:pPr>
      <w:widowControl w:val="0"/>
      <w:shd w:val="clear" w:color="auto" w:fill="FFFFFF"/>
      <w:overflowPunct/>
      <w:autoSpaceDE/>
      <w:spacing w:line="0" w:lineRule="atLeast"/>
      <w:textAlignment w:val="auto"/>
    </w:pPr>
    <w:rPr>
      <w:rFonts w:asciiTheme="minorHAnsi" w:hAnsiTheme="minorHAnsi"/>
      <w:sz w:val="22"/>
      <w:szCs w:val="22"/>
      <w:lang w:eastAsia="en-US"/>
    </w:rPr>
  </w:style>
  <w:style w:type="character" w:customStyle="1" w:styleId="212">
    <w:name w:val="Основной текст (21)_"/>
    <w:link w:val="213"/>
    <w:locked/>
    <w:rsid w:val="00143368"/>
    <w:rPr>
      <w:shd w:val="clear" w:color="auto" w:fill="FFFFFF"/>
    </w:rPr>
  </w:style>
  <w:style w:type="paragraph" w:customStyle="1" w:styleId="213">
    <w:name w:val="Основной текст (21)"/>
    <w:basedOn w:val="a"/>
    <w:link w:val="212"/>
    <w:rsid w:val="00143368"/>
    <w:pPr>
      <w:widowControl w:val="0"/>
      <w:shd w:val="clear" w:color="auto" w:fill="FFFFFF"/>
      <w:overflowPunct/>
      <w:autoSpaceDE/>
      <w:spacing w:after="60" w:line="0" w:lineRule="atLeast"/>
      <w:jc w:val="both"/>
      <w:textAlignment w:val="auto"/>
    </w:pPr>
    <w:rPr>
      <w:rFonts w:asciiTheme="minorHAnsi" w:hAnsiTheme="minorHAnsi"/>
      <w:sz w:val="22"/>
      <w:szCs w:val="22"/>
      <w:lang w:eastAsia="en-US"/>
    </w:rPr>
  </w:style>
  <w:style w:type="character" w:customStyle="1" w:styleId="1a">
    <w:name w:val="Заголовок №1_"/>
    <w:link w:val="1b"/>
    <w:locked/>
    <w:rsid w:val="00143368"/>
    <w:rPr>
      <w:rFonts w:ascii="Constantia" w:eastAsia="Constantia" w:hAnsi="Constantia" w:cs="Constantia"/>
      <w:b/>
      <w:bCs/>
      <w:i/>
      <w:iCs/>
      <w:spacing w:val="30"/>
      <w:sz w:val="24"/>
      <w:szCs w:val="24"/>
      <w:shd w:val="clear" w:color="auto" w:fill="FFFFFF"/>
    </w:rPr>
  </w:style>
  <w:style w:type="paragraph" w:customStyle="1" w:styleId="1b">
    <w:name w:val="Заголовок №1"/>
    <w:basedOn w:val="a"/>
    <w:link w:val="1a"/>
    <w:rsid w:val="00143368"/>
    <w:pPr>
      <w:widowControl w:val="0"/>
      <w:shd w:val="clear" w:color="auto" w:fill="FFFFFF"/>
      <w:overflowPunct/>
      <w:autoSpaceDE/>
      <w:spacing w:before="360" w:line="0" w:lineRule="atLeast"/>
      <w:jc w:val="both"/>
      <w:textAlignment w:val="auto"/>
      <w:outlineLvl w:val="0"/>
    </w:pPr>
    <w:rPr>
      <w:rFonts w:ascii="Constantia" w:eastAsia="Constantia" w:hAnsi="Constantia" w:cs="Constantia"/>
      <w:b/>
      <w:bCs/>
      <w:i/>
      <w:iCs/>
      <w:spacing w:val="30"/>
      <w:sz w:val="24"/>
      <w:szCs w:val="24"/>
      <w:lang w:eastAsia="en-US"/>
    </w:rPr>
  </w:style>
  <w:style w:type="character" w:customStyle="1" w:styleId="afff0">
    <w:name w:val="Подпись к картинке_"/>
    <w:link w:val="afff1"/>
    <w:locked/>
    <w:rsid w:val="00143368"/>
    <w:rPr>
      <w:shd w:val="clear" w:color="auto" w:fill="FFFFFF"/>
    </w:rPr>
  </w:style>
  <w:style w:type="paragraph" w:customStyle="1" w:styleId="afff1">
    <w:name w:val="Подпись к картинке"/>
    <w:basedOn w:val="a"/>
    <w:link w:val="afff0"/>
    <w:rsid w:val="00143368"/>
    <w:pPr>
      <w:widowControl w:val="0"/>
      <w:shd w:val="clear" w:color="auto" w:fill="FFFFFF"/>
      <w:overflowPunct/>
      <w:autoSpaceDE/>
      <w:spacing w:line="0" w:lineRule="atLeast"/>
      <w:jc w:val="both"/>
      <w:textAlignment w:val="auto"/>
    </w:pPr>
    <w:rPr>
      <w:rFonts w:asciiTheme="minorHAnsi" w:hAnsiTheme="minorHAnsi"/>
      <w:sz w:val="22"/>
      <w:szCs w:val="22"/>
      <w:lang w:eastAsia="en-US"/>
    </w:rPr>
  </w:style>
  <w:style w:type="character" w:styleId="afff2">
    <w:name w:val="annotation reference"/>
    <w:uiPriority w:val="99"/>
    <w:semiHidden/>
    <w:unhideWhenUsed/>
    <w:rsid w:val="00143368"/>
    <w:rPr>
      <w:sz w:val="16"/>
      <w:szCs w:val="16"/>
    </w:rPr>
  </w:style>
  <w:style w:type="character" w:styleId="afff3">
    <w:name w:val="Subtle Emphasis"/>
    <w:uiPriority w:val="19"/>
    <w:qFormat/>
    <w:rsid w:val="00143368"/>
    <w:rPr>
      <w:i/>
      <w:iCs/>
      <w:color w:val="404040"/>
    </w:rPr>
  </w:style>
  <w:style w:type="character" w:customStyle="1" w:styleId="copytarget">
    <w:name w:val="copy_target"/>
    <w:rsid w:val="00143368"/>
  </w:style>
  <w:style w:type="character" w:customStyle="1" w:styleId="1c">
    <w:name w:val="Основной текст1"/>
    <w:rsid w:val="00143368"/>
    <w:rPr>
      <w:rFonts w:ascii="Times New Roman" w:eastAsia="Times New Roman" w:hAnsi="Times New Roman" w:cs="Times New Roman" w:hint="default"/>
      <w:color w:val="000000"/>
      <w:spacing w:val="0"/>
      <w:w w:val="100"/>
      <w:position w:val="0"/>
      <w:shd w:val="clear" w:color="auto" w:fill="FFFFFF"/>
      <w:lang w:val="ru-RU"/>
    </w:rPr>
  </w:style>
  <w:style w:type="character" w:customStyle="1" w:styleId="43">
    <w:name w:val="Основной текст (4)_"/>
    <w:link w:val="410"/>
    <w:rsid w:val="00143368"/>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44">
    <w:name w:val="Основной текст (4)"/>
    <w:rsid w:val="00143368"/>
    <w:rPr>
      <w:rFonts w:ascii="Times New Roman" w:eastAsia="Times New Roman" w:hAnsi="Times New Roman" w:cs="Times New Roman" w:hint="default"/>
      <w:b w:val="0"/>
      <w:bCs w:val="0"/>
      <w:i w:val="0"/>
      <w:iCs w:val="0"/>
      <w:smallCaps w:val="0"/>
      <w:color w:val="000000"/>
      <w:spacing w:val="0"/>
      <w:w w:val="100"/>
      <w:position w:val="0"/>
      <w:sz w:val="18"/>
      <w:szCs w:val="18"/>
      <w:u w:val="single"/>
      <w:lang w:val="ru-RU" w:eastAsia="ru-RU" w:bidi="ru-RU"/>
    </w:rPr>
  </w:style>
  <w:style w:type="character" w:customStyle="1" w:styleId="53">
    <w:name w:val="Основной текст (5) + Курсив"/>
    <w:rsid w:val="00143368"/>
    <w:rPr>
      <w:rFonts w:ascii="Times New Roman" w:eastAsia="Times New Roman" w:hAnsi="Times New Roman" w:cs="Times New Roman" w:hint="default"/>
      <w:i/>
      <w:iCs/>
      <w:color w:val="000000"/>
      <w:spacing w:val="0"/>
      <w:w w:val="100"/>
      <w:position w:val="0"/>
      <w:sz w:val="28"/>
      <w:szCs w:val="28"/>
      <w:u w:val="single"/>
      <w:shd w:val="clear" w:color="auto" w:fill="FFFFFF"/>
      <w:lang w:val="ru-RU" w:eastAsia="ru-RU" w:bidi="ru-RU"/>
    </w:rPr>
  </w:style>
  <w:style w:type="character" w:customStyle="1" w:styleId="512pt">
    <w:name w:val="Основной текст (5) + 12 pt"/>
    <w:rsid w:val="00143368"/>
    <w:rPr>
      <w:rFonts w:ascii="Times New Roman" w:eastAsia="Times New Roman" w:hAnsi="Times New Roman" w:cs="Times New Roman" w:hint="default"/>
      <w:color w:val="000000"/>
      <w:spacing w:val="0"/>
      <w:w w:val="100"/>
      <w:position w:val="0"/>
      <w:sz w:val="24"/>
      <w:szCs w:val="24"/>
      <w:shd w:val="clear" w:color="auto" w:fill="FFFFFF"/>
      <w:lang w:val="ru-RU" w:eastAsia="ru-RU" w:bidi="ru-RU"/>
    </w:rPr>
  </w:style>
  <w:style w:type="character" w:customStyle="1" w:styleId="54">
    <w:name w:val="Основной текст (5) + Полужирный"/>
    <w:rsid w:val="00143368"/>
    <w:rPr>
      <w:rFonts w:ascii="Times New Roman" w:eastAsia="Times New Roman" w:hAnsi="Times New Roman" w:cs="Times New Roman" w:hint="default"/>
      <w:b/>
      <w:bCs/>
      <w:color w:val="000000"/>
      <w:spacing w:val="0"/>
      <w:w w:val="100"/>
      <w:position w:val="0"/>
      <w:sz w:val="28"/>
      <w:szCs w:val="28"/>
      <w:shd w:val="clear" w:color="auto" w:fill="FFFFFF"/>
      <w:lang w:val="ru-RU" w:eastAsia="ru-RU" w:bidi="ru-RU"/>
    </w:rPr>
  </w:style>
  <w:style w:type="character" w:customStyle="1" w:styleId="63">
    <w:name w:val="Основной текст (6) + Курсив"/>
    <w:rsid w:val="00143368"/>
    <w:rPr>
      <w:rFonts w:ascii="Times New Roman" w:eastAsia="Times New Roman" w:hAnsi="Times New Roman" w:cs="Times New Roman" w:hint="default"/>
      <w:i/>
      <w:iCs/>
      <w:color w:val="000000"/>
      <w:spacing w:val="0"/>
      <w:w w:val="100"/>
      <w:position w:val="0"/>
      <w:sz w:val="24"/>
      <w:szCs w:val="24"/>
      <w:u w:val="single"/>
      <w:shd w:val="clear" w:color="auto" w:fill="FFFFFF"/>
      <w:lang w:val="ru-RU" w:eastAsia="ru-RU" w:bidi="ru-RU"/>
    </w:rPr>
  </w:style>
  <w:style w:type="character" w:customStyle="1" w:styleId="2Constantia">
    <w:name w:val="Основной текст (2) + Constantia"/>
    <w:aliases w:val="11 pt,Полужирный"/>
    <w:rsid w:val="00143368"/>
    <w:rPr>
      <w:rFonts w:ascii="Times New Roman" w:eastAsia="Times New Roman" w:hAnsi="Times New Roman" w:cs="Times New Roman" w:hint="default"/>
      <w:b/>
      <w:bCs/>
      <w:color w:val="000000"/>
      <w:spacing w:val="0"/>
      <w:w w:val="100"/>
      <w:position w:val="0"/>
      <w:sz w:val="21"/>
      <w:szCs w:val="21"/>
      <w:shd w:val="clear" w:color="auto" w:fill="FFFFFF"/>
      <w:lang w:val="ru-RU" w:eastAsia="ru-RU" w:bidi="ru-RU"/>
    </w:rPr>
  </w:style>
  <w:style w:type="character" w:customStyle="1" w:styleId="71">
    <w:name w:val="Основной текст (7) + Не полужирный"/>
    <w:rsid w:val="00143368"/>
    <w:rPr>
      <w:rFonts w:ascii="Times New Roman" w:eastAsia="Times New Roman" w:hAnsi="Times New Roman" w:cs="Times New Roman" w:hint="default"/>
      <w:b/>
      <w:bCs/>
      <w:color w:val="000000"/>
      <w:spacing w:val="0"/>
      <w:w w:val="100"/>
      <w:position w:val="0"/>
      <w:sz w:val="24"/>
      <w:szCs w:val="24"/>
      <w:shd w:val="clear" w:color="auto" w:fill="FFFFFF"/>
      <w:lang w:val="ru-RU" w:eastAsia="ru-RU" w:bidi="ru-RU"/>
    </w:rPr>
  </w:style>
  <w:style w:type="character" w:customStyle="1" w:styleId="3c">
    <w:name w:val="Заголовок №3 + Не полужирный"/>
    <w:rsid w:val="00143368"/>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210pt">
    <w:name w:val="Основной текст (2) + 10 pt"/>
    <w:rsid w:val="00143368"/>
    <w:rPr>
      <w:rFonts w:ascii="Times New Roman" w:eastAsia="Times New Roman" w:hAnsi="Times New Roman" w:cs="Times New Roman" w:hint="default"/>
      <w:b w:val="0"/>
      <w:bCs w:val="0"/>
      <w:i/>
      <w:iCs/>
      <w:smallCaps w:val="0"/>
      <w:strike w:val="0"/>
      <w:dstrike w:val="0"/>
      <w:color w:val="000000"/>
      <w:spacing w:val="0"/>
      <w:w w:val="100"/>
      <w:position w:val="0"/>
      <w:sz w:val="20"/>
      <w:szCs w:val="20"/>
      <w:u w:val="none"/>
      <w:effect w:val="none"/>
      <w:lang w:val="ru-RU" w:eastAsia="ru-RU" w:bidi="ru-RU"/>
    </w:rPr>
  </w:style>
  <w:style w:type="character" w:customStyle="1" w:styleId="8">
    <w:name w:val="Основной текст (8)_"/>
    <w:link w:val="81"/>
    <w:rsid w:val="00143368"/>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27pt">
    <w:name w:val="Основной текст (2) + 7 pt"/>
    <w:rsid w:val="00143368"/>
    <w:rPr>
      <w:rFonts w:ascii="Times New Roman" w:eastAsia="Times New Roman" w:hAnsi="Times New Roman" w:cs="Times New Roman" w:hint="default"/>
      <w:b w:val="0"/>
      <w:bCs w:val="0"/>
      <w:i w:val="0"/>
      <w:iCs w:val="0"/>
      <w:smallCaps w:val="0"/>
      <w:strike w:val="0"/>
      <w:dstrike w:val="0"/>
      <w:color w:val="000000"/>
      <w:spacing w:val="0"/>
      <w:w w:val="100"/>
      <w:position w:val="0"/>
      <w:sz w:val="14"/>
      <w:szCs w:val="14"/>
      <w:u w:val="none"/>
      <w:effect w:val="none"/>
      <w:lang w:val="ru-RU" w:eastAsia="ru-RU" w:bidi="ru-RU"/>
    </w:rPr>
  </w:style>
  <w:style w:type="character" w:customStyle="1" w:styleId="80">
    <w:name w:val="Основной текст (8)"/>
    <w:rsid w:val="00143368"/>
    <w:rPr>
      <w:rFonts w:ascii="Times New Roman" w:eastAsia="Times New Roman" w:hAnsi="Times New Roman" w:cs="Times New Roman" w:hint="default"/>
      <w:b w:val="0"/>
      <w:bCs w:val="0"/>
      <w:i w:val="0"/>
      <w:iCs w:val="0"/>
      <w:smallCaps w:val="0"/>
      <w:color w:val="000000"/>
      <w:spacing w:val="0"/>
      <w:w w:val="100"/>
      <w:position w:val="0"/>
      <w:sz w:val="20"/>
      <w:szCs w:val="20"/>
      <w:u w:val="single"/>
      <w:lang w:val="ru-RU" w:eastAsia="ru-RU" w:bidi="ru-RU"/>
    </w:rPr>
  </w:style>
  <w:style w:type="character" w:customStyle="1" w:styleId="29pt">
    <w:name w:val="Основной текст (2) + 9 pt"/>
    <w:rsid w:val="00143368"/>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33pt">
    <w:name w:val="Заголовок №3 + Интервал 3 pt"/>
    <w:rsid w:val="00143368"/>
    <w:rPr>
      <w:rFonts w:ascii="Times New Roman" w:eastAsia="Times New Roman" w:hAnsi="Times New Roman" w:cs="Times New Roman" w:hint="default"/>
      <w:b/>
      <w:bCs/>
      <w:i w:val="0"/>
      <w:iCs w:val="0"/>
      <w:smallCaps w:val="0"/>
      <w:strike w:val="0"/>
      <w:dstrike w:val="0"/>
      <w:color w:val="000000"/>
      <w:spacing w:val="60"/>
      <w:w w:val="100"/>
      <w:position w:val="0"/>
      <w:sz w:val="24"/>
      <w:szCs w:val="24"/>
      <w:u w:val="none"/>
      <w:effect w:val="none"/>
      <w:shd w:val="clear" w:color="auto" w:fill="FFFFFF"/>
      <w:lang w:val="ru-RU" w:eastAsia="ru-RU" w:bidi="ru-RU"/>
    </w:rPr>
  </w:style>
  <w:style w:type="character" w:customStyle="1" w:styleId="1TimesNewRoman">
    <w:name w:val="Заголовок №1 + Times New Roman"/>
    <w:aliases w:val="10 pt,Не полужирный,Не курсив,Интервал 0 pt"/>
    <w:rsid w:val="00143368"/>
    <w:rPr>
      <w:rFonts w:ascii="Times New Roman" w:eastAsia="Times New Roman" w:hAnsi="Times New Roman" w:cs="Times New Roman" w:hint="default"/>
      <w:b/>
      <w:bCs/>
      <w:i/>
      <w:iCs/>
      <w:color w:val="000000"/>
      <w:spacing w:val="0"/>
      <w:w w:val="100"/>
      <w:position w:val="0"/>
      <w:sz w:val="20"/>
      <w:szCs w:val="20"/>
      <w:shd w:val="clear" w:color="auto" w:fill="FFFFFF"/>
    </w:rPr>
  </w:style>
  <w:style w:type="character" w:customStyle="1" w:styleId="1d">
    <w:name w:val="Тема примечания Знак1"/>
    <w:basedOn w:val="aff6"/>
    <w:rsid w:val="00143368"/>
    <w:rPr>
      <w:rFonts w:ascii="Microsoft Sans Serif" w:eastAsia="Microsoft Sans Serif" w:hAnsi="Microsoft Sans Serif" w:cs="Microsoft Sans Serif" w:hint="default"/>
      <w:b/>
      <w:bCs/>
      <w:color w:val="000000"/>
      <w:sz w:val="20"/>
      <w:szCs w:val="20"/>
      <w:lang w:eastAsia="ru-RU" w:bidi="ru-RU"/>
    </w:rPr>
  </w:style>
  <w:style w:type="table" w:customStyle="1" w:styleId="1e">
    <w:name w:val="Сетка таблицы1"/>
    <w:basedOn w:val="a1"/>
    <w:next w:val="af5"/>
    <w:uiPriority w:val="59"/>
    <w:rsid w:val="00143368"/>
    <w:pPr>
      <w:overflowPunct w:val="0"/>
      <w:autoSpaceDE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uiPriority w:val="39"/>
    <w:rsid w:val="00143368"/>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4">
    <w:name w:val="Сетка таблицы2"/>
    <w:basedOn w:val="a1"/>
    <w:uiPriority w:val="39"/>
    <w:rsid w:val="00143368"/>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d">
    <w:name w:val="Сетка таблицы3"/>
    <w:basedOn w:val="a1"/>
    <w:uiPriority w:val="39"/>
    <w:rsid w:val="00143368"/>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4">
    <w:name w:val="FollowedHyperlink"/>
    <w:basedOn w:val="a0"/>
    <w:unhideWhenUsed/>
    <w:rsid w:val="00143368"/>
    <w:rPr>
      <w:color w:val="800080" w:themeColor="followedHyperlink"/>
      <w:u w:val="single"/>
    </w:rPr>
  </w:style>
  <w:style w:type="numbering" w:customStyle="1" w:styleId="3e">
    <w:name w:val="Нет списка3"/>
    <w:next w:val="a2"/>
    <w:semiHidden/>
    <w:rsid w:val="00143368"/>
  </w:style>
  <w:style w:type="table" w:customStyle="1" w:styleId="45">
    <w:name w:val="Сетка таблицы4"/>
    <w:basedOn w:val="a1"/>
    <w:next w:val="af5"/>
    <w:uiPriority w:val="59"/>
    <w:rsid w:val="0014336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
    <w:name w:val="Нет списка11"/>
    <w:next w:val="a2"/>
    <w:uiPriority w:val="99"/>
    <w:semiHidden/>
    <w:unhideWhenUsed/>
    <w:rsid w:val="00143368"/>
  </w:style>
  <w:style w:type="character" w:styleId="afff5">
    <w:name w:val="page number"/>
    <w:rsid w:val="00143368"/>
  </w:style>
  <w:style w:type="paragraph" w:customStyle="1" w:styleId="afff6">
    <w:name w:val="Таблицы (моноширинный)"/>
    <w:basedOn w:val="a"/>
    <w:next w:val="a"/>
    <w:rsid w:val="00143368"/>
    <w:pPr>
      <w:widowControl w:val="0"/>
      <w:overflowPunct/>
      <w:autoSpaceDN w:val="0"/>
      <w:adjustRightInd w:val="0"/>
      <w:jc w:val="both"/>
      <w:textAlignment w:val="auto"/>
    </w:pPr>
    <w:rPr>
      <w:rFonts w:ascii="Courier New" w:eastAsia="Times New Roman" w:hAnsi="Courier New" w:cs="Courier New"/>
      <w:lang w:eastAsia="ru-RU"/>
    </w:rPr>
  </w:style>
  <w:style w:type="character" w:customStyle="1" w:styleId="afff7">
    <w:name w:val="Гипертекстовая ссылка"/>
    <w:rsid w:val="00143368"/>
    <w:rPr>
      <w:color w:val="008000"/>
      <w:sz w:val="20"/>
      <w:szCs w:val="20"/>
      <w:u w:val="single"/>
    </w:rPr>
  </w:style>
  <w:style w:type="paragraph" w:customStyle="1" w:styleId="afff8">
    <w:name w:val="Комментарий"/>
    <w:basedOn w:val="a"/>
    <w:next w:val="a"/>
    <w:rsid w:val="00143368"/>
    <w:pPr>
      <w:widowControl w:val="0"/>
      <w:overflowPunct/>
      <w:autoSpaceDN w:val="0"/>
      <w:adjustRightInd w:val="0"/>
      <w:ind w:left="170"/>
      <w:jc w:val="both"/>
      <w:textAlignment w:val="auto"/>
    </w:pPr>
    <w:rPr>
      <w:rFonts w:ascii="Arial" w:eastAsia="Times New Roman" w:hAnsi="Arial" w:cs="Arial"/>
      <w:i/>
      <w:iCs/>
      <w:color w:val="800080"/>
      <w:lang w:eastAsia="ru-RU"/>
    </w:rPr>
  </w:style>
  <w:style w:type="character" w:customStyle="1" w:styleId="afff9">
    <w:name w:val="Не вступил в силу"/>
    <w:uiPriority w:val="99"/>
    <w:rsid w:val="00143368"/>
    <w:rPr>
      <w:color w:val="008080"/>
      <w:sz w:val="20"/>
      <w:szCs w:val="20"/>
    </w:rPr>
  </w:style>
  <w:style w:type="character" w:customStyle="1" w:styleId="afffa">
    <w:name w:val="Цветовое выделение"/>
    <w:rsid w:val="00143368"/>
    <w:rPr>
      <w:b/>
      <w:bCs/>
      <w:color w:val="000080"/>
      <w:sz w:val="20"/>
      <w:szCs w:val="20"/>
    </w:rPr>
  </w:style>
  <w:style w:type="paragraph" w:customStyle="1" w:styleId="1f">
    <w:name w:val="Обычный1"/>
    <w:rsid w:val="00143368"/>
    <w:pPr>
      <w:spacing w:after="0" w:line="240" w:lineRule="auto"/>
    </w:pPr>
    <w:rPr>
      <w:rFonts w:ascii="Arial" w:eastAsia="Times New Roman" w:hAnsi="Arial" w:cs="Times New Roman"/>
      <w:snapToGrid w:val="0"/>
      <w:sz w:val="18"/>
      <w:szCs w:val="20"/>
      <w:lang w:eastAsia="ru-RU"/>
    </w:rPr>
  </w:style>
  <w:style w:type="paragraph" w:customStyle="1" w:styleId="ConsNormal">
    <w:name w:val="ConsNormal"/>
    <w:rsid w:val="0014336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
    <w:name w:val="f"/>
    <w:basedOn w:val="a"/>
    <w:rsid w:val="00143368"/>
    <w:pPr>
      <w:overflowPunct/>
      <w:autoSpaceDE/>
      <w:ind w:left="480"/>
      <w:jc w:val="both"/>
      <w:textAlignment w:val="auto"/>
    </w:pPr>
    <w:rPr>
      <w:rFonts w:eastAsia="Times New Roman" w:cs="Times New Roman"/>
      <w:color w:val="000000"/>
      <w:sz w:val="24"/>
      <w:szCs w:val="24"/>
      <w:lang w:eastAsia="ru-RU"/>
    </w:rPr>
  </w:style>
  <w:style w:type="paragraph" w:styleId="HTML">
    <w:name w:val="HTML Preformatted"/>
    <w:basedOn w:val="a"/>
    <w:link w:val="HTML0"/>
    <w:rsid w:val="001433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autoSpaceDE/>
      <w:textAlignment w:val="auto"/>
    </w:pPr>
    <w:rPr>
      <w:rFonts w:ascii="Courier New" w:eastAsia="Times New Roman" w:hAnsi="Courier New" w:cs="Times New Roman"/>
      <w:lang w:val="x-none"/>
    </w:rPr>
  </w:style>
  <w:style w:type="character" w:customStyle="1" w:styleId="HTML0">
    <w:name w:val="Стандартный HTML Знак"/>
    <w:basedOn w:val="a0"/>
    <w:link w:val="HTML"/>
    <w:rsid w:val="00143368"/>
    <w:rPr>
      <w:rFonts w:ascii="Courier New" w:eastAsia="Times New Roman" w:hAnsi="Courier New" w:cs="Times New Roman"/>
      <w:sz w:val="20"/>
      <w:szCs w:val="20"/>
      <w:lang w:val="x-none" w:eastAsia="ar-SA"/>
    </w:rPr>
  </w:style>
  <w:style w:type="paragraph" w:styleId="afffb">
    <w:name w:val="endnote text"/>
    <w:basedOn w:val="a"/>
    <w:link w:val="afffc"/>
    <w:rsid w:val="00143368"/>
    <w:pPr>
      <w:overflowPunct/>
      <w:autoSpaceDE/>
      <w:textAlignment w:val="auto"/>
    </w:pPr>
    <w:rPr>
      <w:rFonts w:eastAsia="Times New Roman" w:cs="Times New Roman"/>
      <w:lang w:eastAsia="ru-RU"/>
    </w:rPr>
  </w:style>
  <w:style w:type="character" w:customStyle="1" w:styleId="afffc">
    <w:name w:val="Текст концевой сноски Знак"/>
    <w:basedOn w:val="a0"/>
    <w:link w:val="afffb"/>
    <w:rsid w:val="00143368"/>
    <w:rPr>
      <w:rFonts w:ascii="Times New Roman" w:eastAsia="Times New Roman" w:hAnsi="Times New Roman" w:cs="Times New Roman"/>
      <w:sz w:val="20"/>
      <w:szCs w:val="20"/>
      <w:lang w:eastAsia="ru-RU"/>
    </w:rPr>
  </w:style>
  <w:style w:type="character" w:styleId="afffd">
    <w:name w:val="endnote reference"/>
    <w:rsid w:val="00143368"/>
    <w:rPr>
      <w:vertAlign w:val="superscript"/>
    </w:rPr>
  </w:style>
  <w:style w:type="table" w:customStyle="1" w:styleId="122">
    <w:name w:val="Сетка таблицы12"/>
    <w:basedOn w:val="a1"/>
    <w:next w:val="af5"/>
    <w:uiPriority w:val="59"/>
    <w:rsid w:val="0014336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rmattext">
    <w:name w:val="formattext"/>
    <w:basedOn w:val="a"/>
    <w:rsid w:val="00143368"/>
    <w:pPr>
      <w:overflowPunct/>
      <w:autoSpaceDE/>
      <w:spacing w:before="100" w:beforeAutospacing="1" w:after="100" w:afterAutospacing="1"/>
      <w:textAlignment w:val="auto"/>
    </w:pPr>
    <w:rPr>
      <w:rFonts w:eastAsia="Times New Roman" w:cs="Times New Roman"/>
      <w:sz w:val="24"/>
      <w:szCs w:val="24"/>
      <w:lang w:eastAsia="ru-RU"/>
    </w:rPr>
  </w:style>
  <w:style w:type="character" w:styleId="afffe">
    <w:name w:val="Placeholder Text"/>
    <w:uiPriority w:val="99"/>
    <w:semiHidden/>
    <w:rsid w:val="00143368"/>
    <w:rPr>
      <w:color w:val="808080"/>
    </w:rPr>
  </w:style>
  <w:style w:type="numbering" w:customStyle="1" w:styleId="46">
    <w:name w:val="Нет списка4"/>
    <w:next w:val="a2"/>
    <w:uiPriority w:val="99"/>
    <w:semiHidden/>
    <w:rsid w:val="008A72BB"/>
  </w:style>
  <w:style w:type="table" w:customStyle="1" w:styleId="55">
    <w:name w:val="Сетка таблицы5"/>
    <w:basedOn w:val="a1"/>
    <w:next w:val="af5"/>
    <w:uiPriority w:val="59"/>
    <w:rsid w:val="008A72B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0">
    <w:name w:val="Верхний колонтитул Знак1"/>
    <w:rsid w:val="008A72BB"/>
    <w:rPr>
      <w:sz w:val="24"/>
      <w:szCs w:val="24"/>
    </w:rPr>
  </w:style>
  <w:style w:type="character" w:customStyle="1" w:styleId="1f1">
    <w:name w:val="Нижний колонтитул Знак1"/>
    <w:rsid w:val="008A72BB"/>
    <w:rPr>
      <w:sz w:val="24"/>
      <w:szCs w:val="24"/>
    </w:rPr>
  </w:style>
  <w:style w:type="paragraph" w:customStyle="1" w:styleId="Heading">
    <w:name w:val="Heading"/>
    <w:rsid w:val="008A72BB"/>
    <w:pPr>
      <w:autoSpaceDE w:val="0"/>
      <w:autoSpaceDN w:val="0"/>
      <w:adjustRightInd w:val="0"/>
      <w:spacing w:after="0" w:line="240" w:lineRule="auto"/>
    </w:pPr>
    <w:rPr>
      <w:rFonts w:ascii="Arial" w:eastAsia="Times New Roman" w:hAnsi="Arial" w:cs="Arial"/>
      <w:b/>
      <w:bCs/>
      <w:lang w:eastAsia="ru-RU"/>
    </w:rPr>
  </w:style>
  <w:style w:type="paragraph" w:customStyle="1" w:styleId="s16">
    <w:name w:val="s_16"/>
    <w:basedOn w:val="a"/>
    <w:rsid w:val="008A72BB"/>
    <w:pPr>
      <w:overflowPunct/>
      <w:autoSpaceDE/>
      <w:spacing w:before="100" w:beforeAutospacing="1" w:after="100" w:afterAutospacing="1"/>
      <w:textAlignment w:val="auto"/>
    </w:pPr>
    <w:rPr>
      <w:rFonts w:eastAsia="Times New Roman" w:cs="Times New Roman"/>
      <w:sz w:val="24"/>
      <w:szCs w:val="24"/>
      <w:lang w:eastAsia="ru-RU"/>
    </w:rPr>
  </w:style>
  <w:style w:type="numbering" w:customStyle="1" w:styleId="56">
    <w:name w:val="Нет списка5"/>
    <w:next w:val="a2"/>
    <w:uiPriority w:val="99"/>
    <w:semiHidden/>
    <w:unhideWhenUsed/>
    <w:rsid w:val="008A72BB"/>
  </w:style>
  <w:style w:type="table" w:customStyle="1" w:styleId="64">
    <w:name w:val="Сетка таблицы6"/>
    <w:basedOn w:val="a1"/>
    <w:next w:val="af5"/>
    <w:uiPriority w:val="59"/>
    <w:rsid w:val="008A72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2"/>
    <w:semiHidden/>
    <w:rsid w:val="008A72BB"/>
  </w:style>
  <w:style w:type="paragraph" w:customStyle="1" w:styleId="-">
    <w:name w:val="Приложение - заголовок"/>
    <w:basedOn w:val="a"/>
    <w:semiHidden/>
    <w:rsid w:val="008A72BB"/>
    <w:pPr>
      <w:overflowPunct/>
      <w:autoSpaceDE/>
      <w:ind w:firstLine="329"/>
      <w:jc w:val="right"/>
      <w:textAlignment w:val="auto"/>
    </w:pPr>
    <w:rPr>
      <w:rFonts w:ascii="Arial" w:eastAsia="Times New Roman" w:hAnsi="Arial" w:cs="Times New Roman"/>
      <w:b/>
      <w:lang w:eastAsia="ru-RU"/>
    </w:rPr>
  </w:style>
  <w:style w:type="paragraph" w:customStyle="1" w:styleId="affff">
    <w:name w:val="Текст приложения"/>
    <w:basedOn w:val="-"/>
    <w:semiHidden/>
    <w:rsid w:val="008A72BB"/>
    <w:pPr>
      <w:ind w:firstLine="0"/>
      <w:jc w:val="both"/>
    </w:pPr>
    <w:rPr>
      <w:b w:val="0"/>
      <w:sz w:val="16"/>
    </w:rPr>
  </w:style>
  <w:style w:type="paragraph" w:customStyle="1" w:styleId="affff0">
    <w:name w:val="Слово Форма"/>
    <w:basedOn w:val="affff"/>
    <w:semiHidden/>
    <w:rsid w:val="008A72BB"/>
    <w:pPr>
      <w:jc w:val="center"/>
    </w:pPr>
    <w:rPr>
      <w:rFonts w:ascii="Times New Roman" w:hAnsi="Times New Roman"/>
      <w:sz w:val="20"/>
    </w:rPr>
  </w:style>
  <w:style w:type="paragraph" w:customStyle="1" w:styleId="affff1">
    <w:name w:val="Заголовок статьи"/>
    <w:basedOn w:val="a"/>
    <w:next w:val="a"/>
    <w:rsid w:val="008A72BB"/>
    <w:pPr>
      <w:widowControl w:val="0"/>
      <w:overflowPunct/>
      <w:autoSpaceDN w:val="0"/>
      <w:adjustRightInd w:val="0"/>
      <w:ind w:left="1612" w:hanging="892"/>
      <w:jc w:val="both"/>
      <w:textAlignment w:val="auto"/>
    </w:pPr>
    <w:rPr>
      <w:rFonts w:ascii="Arial" w:eastAsia="Times New Roman" w:hAnsi="Arial" w:cs="Arial"/>
      <w:sz w:val="24"/>
      <w:szCs w:val="24"/>
      <w:lang w:eastAsia="ru-RU"/>
    </w:rPr>
  </w:style>
  <w:style w:type="character" w:customStyle="1" w:styleId="WW-Absatz-Standardschriftart11">
    <w:name w:val="WW-Absatz-Standardschriftart11"/>
    <w:rsid w:val="008A72BB"/>
  </w:style>
  <w:style w:type="paragraph" w:customStyle="1" w:styleId="ListParagraph1">
    <w:name w:val="List Paragraph1"/>
    <w:basedOn w:val="a"/>
    <w:rsid w:val="008A72BB"/>
    <w:pPr>
      <w:overflowPunct/>
      <w:autoSpaceDE/>
      <w:spacing w:after="200" w:line="276" w:lineRule="auto"/>
      <w:ind w:left="720"/>
      <w:jc w:val="both"/>
      <w:textAlignment w:val="auto"/>
    </w:pPr>
    <w:rPr>
      <w:rFonts w:eastAsia="Times New Roman" w:cs="Times New Roman"/>
      <w:sz w:val="24"/>
      <w:szCs w:val="22"/>
      <w:lang w:eastAsia="en-US"/>
    </w:rPr>
  </w:style>
  <w:style w:type="numbering" w:customStyle="1" w:styleId="65">
    <w:name w:val="Нет списка6"/>
    <w:next w:val="a2"/>
    <w:uiPriority w:val="99"/>
    <w:semiHidden/>
    <w:unhideWhenUsed/>
    <w:rsid w:val="008A72BB"/>
  </w:style>
  <w:style w:type="table" w:customStyle="1" w:styleId="72">
    <w:name w:val="Сетка таблицы7"/>
    <w:basedOn w:val="a1"/>
    <w:next w:val="af5"/>
    <w:uiPriority w:val="59"/>
    <w:rsid w:val="008A72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
    <w:uiPriority w:val="99"/>
    <w:rsid w:val="008A72BB"/>
    <w:pPr>
      <w:widowControl w:val="0"/>
      <w:overflowPunct/>
      <w:autoSpaceDN w:val="0"/>
      <w:adjustRightInd w:val="0"/>
      <w:spacing w:line="322" w:lineRule="exact"/>
      <w:ind w:firstLine="710"/>
      <w:jc w:val="both"/>
      <w:textAlignment w:val="auto"/>
    </w:pPr>
    <w:rPr>
      <w:rFonts w:eastAsia="Times New Roman" w:cs="Times New Roman"/>
      <w:sz w:val="24"/>
      <w:szCs w:val="24"/>
      <w:lang w:eastAsia="ru-RU"/>
    </w:rPr>
  </w:style>
  <w:style w:type="paragraph" w:customStyle="1" w:styleId="Style7">
    <w:name w:val="Style7"/>
    <w:basedOn w:val="a"/>
    <w:uiPriority w:val="99"/>
    <w:rsid w:val="008A72BB"/>
    <w:pPr>
      <w:widowControl w:val="0"/>
      <w:overflowPunct/>
      <w:autoSpaceDN w:val="0"/>
      <w:adjustRightInd w:val="0"/>
      <w:spacing w:line="322" w:lineRule="exact"/>
      <w:ind w:firstLine="749"/>
      <w:jc w:val="both"/>
      <w:textAlignment w:val="auto"/>
    </w:pPr>
    <w:rPr>
      <w:rFonts w:eastAsia="Times New Roman" w:cs="Times New Roman"/>
      <w:sz w:val="24"/>
      <w:szCs w:val="24"/>
      <w:lang w:eastAsia="ru-RU"/>
    </w:rPr>
  </w:style>
  <w:style w:type="character" w:customStyle="1" w:styleId="FontStyle39">
    <w:name w:val="Font Style39"/>
    <w:uiPriority w:val="99"/>
    <w:rsid w:val="008A72BB"/>
    <w:rPr>
      <w:rFonts w:ascii="Times New Roman" w:hAnsi="Times New Roman" w:cs="Times New Roman"/>
      <w:sz w:val="26"/>
      <w:szCs w:val="26"/>
    </w:rPr>
  </w:style>
  <w:style w:type="character" w:customStyle="1" w:styleId="135pt">
    <w:name w:val="Основной текст + 13;5 pt"/>
    <w:rsid w:val="008A72BB"/>
    <w:rPr>
      <w:rFonts w:ascii="Times New Roman" w:eastAsia="Times New Roman" w:hAnsi="Times New Roman" w:cs="Times New Roman"/>
      <w:color w:val="000000"/>
      <w:spacing w:val="0"/>
      <w:w w:val="100"/>
      <w:position w:val="0"/>
      <w:sz w:val="27"/>
      <w:szCs w:val="27"/>
      <w:shd w:val="clear" w:color="auto" w:fill="FFFFFF"/>
      <w:lang w:val="ru-RU"/>
    </w:rPr>
  </w:style>
  <w:style w:type="numbering" w:customStyle="1" w:styleId="132">
    <w:name w:val="Нет списка13"/>
    <w:next w:val="a2"/>
    <w:uiPriority w:val="99"/>
    <w:semiHidden/>
    <w:unhideWhenUsed/>
    <w:rsid w:val="008A72BB"/>
  </w:style>
  <w:style w:type="character" w:customStyle="1" w:styleId="affff2">
    <w:name w:val="Сноска_"/>
    <w:basedOn w:val="a0"/>
    <w:link w:val="1f2"/>
    <w:rsid w:val="008A72BB"/>
    <w:rPr>
      <w:rFonts w:ascii="Times New Roman" w:eastAsia="Times New Roman" w:hAnsi="Times New Roman" w:cs="Times New Roman"/>
      <w:b/>
      <w:bCs/>
      <w:sz w:val="19"/>
      <w:szCs w:val="19"/>
      <w:shd w:val="clear" w:color="auto" w:fill="FFFFFF"/>
    </w:rPr>
  </w:style>
  <w:style w:type="character" w:customStyle="1" w:styleId="affff3">
    <w:name w:val="Сноска + Не полужирный"/>
    <w:basedOn w:val="affff2"/>
    <w:rsid w:val="008A72BB"/>
    <w:rPr>
      <w:rFonts w:ascii="Times New Roman" w:eastAsia="Times New Roman" w:hAnsi="Times New Roman" w:cs="Times New Roman"/>
      <w:b/>
      <w:bCs/>
      <w:color w:val="000000"/>
      <w:spacing w:val="0"/>
      <w:w w:val="100"/>
      <w:position w:val="0"/>
      <w:sz w:val="19"/>
      <w:szCs w:val="19"/>
      <w:shd w:val="clear" w:color="auto" w:fill="FFFFFF"/>
    </w:rPr>
  </w:style>
  <w:style w:type="character" w:customStyle="1" w:styleId="10pt">
    <w:name w:val="Сноска + 10 pt;Не полужирный"/>
    <w:basedOn w:val="affff2"/>
    <w:rsid w:val="008A72BB"/>
    <w:rPr>
      <w:rFonts w:ascii="Times New Roman" w:eastAsia="Times New Roman" w:hAnsi="Times New Roman" w:cs="Times New Roman"/>
      <w:b/>
      <w:bCs/>
      <w:color w:val="000000"/>
      <w:spacing w:val="0"/>
      <w:w w:val="100"/>
      <w:position w:val="0"/>
      <w:sz w:val="20"/>
      <w:szCs w:val="20"/>
      <w:shd w:val="clear" w:color="auto" w:fill="FFFFFF"/>
      <w:lang w:val="ru-RU"/>
    </w:rPr>
  </w:style>
  <w:style w:type="character" w:customStyle="1" w:styleId="affff4">
    <w:name w:val="Сноска"/>
    <w:basedOn w:val="affff2"/>
    <w:rsid w:val="008A72BB"/>
    <w:rPr>
      <w:rFonts w:ascii="Times New Roman" w:eastAsia="Times New Roman" w:hAnsi="Times New Roman" w:cs="Times New Roman"/>
      <w:b/>
      <w:bCs/>
      <w:color w:val="000000"/>
      <w:spacing w:val="0"/>
      <w:w w:val="100"/>
      <w:position w:val="0"/>
      <w:sz w:val="19"/>
      <w:szCs w:val="19"/>
      <w:shd w:val="clear" w:color="auto" w:fill="FFFFFF"/>
      <w:lang w:val="ru-RU"/>
    </w:rPr>
  </w:style>
  <w:style w:type="character" w:customStyle="1" w:styleId="2f5">
    <w:name w:val="Сноска (2)_"/>
    <w:basedOn w:val="a0"/>
    <w:link w:val="2f6"/>
    <w:rsid w:val="008A72BB"/>
    <w:rPr>
      <w:rFonts w:ascii="Times New Roman" w:eastAsia="Times New Roman" w:hAnsi="Times New Roman" w:cs="Times New Roman"/>
      <w:sz w:val="18"/>
      <w:szCs w:val="18"/>
      <w:shd w:val="clear" w:color="auto" w:fill="FFFFFF"/>
    </w:rPr>
  </w:style>
  <w:style w:type="character" w:customStyle="1" w:styleId="3f">
    <w:name w:val="Сноска (3)_"/>
    <w:basedOn w:val="a0"/>
    <w:link w:val="3f0"/>
    <w:rsid w:val="008A72BB"/>
    <w:rPr>
      <w:rFonts w:ascii="Times New Roman" w:eastAsia="Times New Roman" w:hAnsi="Times New Roman" w:cs="Times New Roman"/>
      <w:sz w:val="23"/>
      <w:szCs w:val="23"/>
      <w:shd w:val="clear" w:color="auto" w:fill="FFFFFF"/>
    </w:rPr>
  </w:style>
  <w:style w:type="character" w:customStyle="1" w:styleId="47">
    <w:name w:val="Сноска (4)_"/>
    <w:basedOn w:val="a0"/>
    <w:link w:val="48"/>
    <w:rsid w:val="008A72BB"/>
    <w:rPr>
      <w:rFonts w:ascii="Times New Roman" w:eastAsia="Times New Roman" w:hAnsi="Times New Roman" w:cs="Times New Roman"/>
      <w:b/>
      <w:bCs/>
      <w:sz w:val="23"/>
      <w:szCs w:val="23"/>
      <w:shd w:val="clear" w:color="auto" w:fill="FFFFFF"/>
    </w:rPr>
  </w:style>
  <w:style w:type="character" w:customStyle="1" w:styleId="3125pt">
    <w:name w:val="Сноска (3) + 12;5 pt;Курсив"/>
    <w:basedOn w:val="3f"/>
    <w:rsid w:val="008A72BB"/>
    <w:rPr>
      <w:rFonts w:ascii="Times New Roman" w:eastAsia="Times New Roman" w:hAnsi="Times New Roman" w:cs="Times New Roman"/>
      <w:i/>
      <w:iCs/>
      <w:color w:val="000000"/>
      <w:spacing w:val="0"/>
      <w:w w:val="100"/>
      <w:position w:val="0"/>
      <w:sz w:val="25"/>
      <w:szCs w:val="25"/>
      <w:shd w:val="clear" w:color="auto" w:fill="FFFFFF"/>
      <w:lang w:val="ru-RU"/>
    </w:rPr>
  </w:style>
  <w:style w:type="character" w:customStyle="1" w:styleId="3125pt0">
    <w:name w:val="Сноска (3) + 12;5 pt"/>
    <w:basedOn w:val="3f"/>
    <w:rsid w:val="008A72BB"/>
    <w:rPr>
      <w:rFonts w:ascii="Times New Roman" w:eastAsia="Times New Roman" w:hAnsi="Times New Roman" w:cs="Times New Roman"/>
      <w:color w:val="000000"/>
      <w:spacing w:val="0"/>
      <w:w w:val="100"/>
      <w:position w:val="0"/>
      <w:sz w:val="25"/>
      <w:szCs w:val="25"/>
      <w:shd w:val="clear" w:color="auto" w:fill="FFFFFF"/>
    </w:rPr>
  </w:style>
  <w:style w:type="character" w:customStyle="1" w:styleId="57">
    <w:name w:val="Сноска (5)_"/>
    <w:basedOn w:val="a0"/>
    <w:link w:val="58"/>
    <w:rsid w:val="008A72BB"/>
    <w:rPr>
      <w:rFonts w:ascii="Times New Roman" w:eastAsia="Times New Roman" w:hAnsi="Times New Roman" w:cs="Times New Roman"/>
      <w:sz w:val="27"/>
      <w:szCs w:val="27"/>
      <w:shd w:val="clear" w:color="auto" w:fill="FFFFFF"/>
    </w:rPr>
  </w:style>
  <w:style w:type="character" w:customStyle="1" w:styleId="2f7">
    <w:name w:val="Сноска2"/>
    <w:basedOn w:val="affff2"/>
    <w:rsid w:val="008A72BB"/>
    <w:rPr>
      <w:rFonts w:ascii="Times New Roman" w:eastAsia="Times New Roman" w:hAnsi="Times New Roman" w:cs="Times New Roman"/>
      <w:b/>
      <w:bCs/>
      <w:color w:val="000000"/>
      <w:spacing w:val="0"/>
      <w:w w:val="100"/>
      <w:position w:val="0"/>
      <w:sz w:val="19"/>
      <w:szCs w:val="19"/>
      <w:shd w:val="clear" w:color="auto" w:fill="FFFFFF"/>
      <w:lang w:val="ru-RU"/>
    </w:rPr>
  </w:style>
  <w:style w:type="character" w:customStyle="1" w:styleId="1f3">
    <w:name w:val="Сноска + Не полужирный1"/>
    <w:basedOn w:val="affff2"/>
    <w:rsid w:val="008A72BB"/>
    <w:rPr>
      <w:rFonts w:ascii="Times New Roman" w:eastAsia="Times New Roman" w:hAnsi="Times New Roman" w:cs="Times New Roman"/>
      <w:b/>
      <w:bCs/>
      <w:color w:val="000000"/>
      <w:spacing w:val="0"/>
      <w:w w:val="100"/>
      <w:position w:val="0"/>
      <w:sz w:val="19"/>
      <w:szCs w:val="19"/>
      <w:shd w:val="clear" w:color="auto" w:fill="FFFFFF"/>
      <w:lang w:val="ru-RU"/>
    </w:rPr>
  </w:style>
  <w:style w:type="character" w:customStyle="1" w:styleId="3f1">
    <w:name w:val="Сноска (3) + Курсив"/>
    <w:basedOn w:val="3f"/>
    <w:rsid w:val="008A72BB"/>
    <w:rPr>
      <w:rFonts w:ascii="Times New Roman" w:eastAsia="Times New Roman" w:hAnsi="Times New Roman" w:cs="Times New Roman"/>
      <w:i/>
      <w:iCs/>
      <w:color w:val="000000"/>
      <w:spacing w:val="0"/>
      <w:w w:val="100"/>
      <w:position w:val="0"/>
      <w:sz w:val="23"/>
      <w:szCs w:val="23"/>
      <w:shd w:val="clear" w:color="auto" w:fill="FFFFFF"/>
      <w:lang w:val="ru-RU"/>
    </w:rPr>
  </w:style>
  <w:style w:type="character" w:customStyle="1" w:styleId="66">
    <w:name w:val="Сноска (6)_"/>
    <w:basedOn w:val="a0"/>
    <w:link w:val="67"/>
    <w:rsid w:val="008A72BB"/>
    <w:rPr>
      <w:rFonts w:ascii="Times New Roman" w:eastAsia="Times New Roman" w:hAnsi="Times New Roman" w:cs="Times New Roman"/>
      <w:i/>
      <w:iCs/>
      <w:sz w:val="23"/>
      <w:szCs w:val="23"/>
      <w:shd w:val="clear" w:color="auto" w:fill="FFFFFF"/>
    </w:rPr>
  </w:style>
  <w:style w:type="character" w:customStyle="1" w:styleId="68">
    <w:name w:val="Сноска (6) + Не курсив"/>
    <w:basedOn w:val="66"/>
    <w:rsid w:val="008A72BB"/>
    <w:rPr>
      <w:rFonts w:ascii="Times New Roman" w:eastAsia="Times New Roman" w:hAnsi="Times New Roman" w:cs="Times New Roman"/>
      <w:i/>
      <w:iCs/>
      <w:color w:val="000000"/>
      <w:spacing w:val="0"/>
      <w:w w:val="100"/>
      <w:position w:val="0"/>
      <w:sz w:val="23"/>
      <w:szCs w:val="23"/>
      <w:shd w:val="clear" w:color="auto" w:fill="FFFFFF"/>
      <w:lang w:val="ru-RU"/>
    </w:rPr>
  </w:style>
  <w:style w:type="character" w:customStyle="1" w:styleId="affff5">
    <w:name w:val="Основной текст_"/>
    <w:basedOn w:val="a0"/>
    <w:link w:val="2f8"/>
    <w:rsid w:val="008A72BB"/>
    <w:rPr>
      <w:rFonts w:ascii="Times New Roman" w:eastAsia="Times New Roman" w:hAnsi="Times New Roman" w:cs="Times New Roman"/>
      <w:sz w:val="26"/>
      <w:szCs w:val="26"/>
      <w:shd w:val="clear" w:color="auto" w:fill="FFFFFF"/>
    </w:rPr>
  </w:style>
  <w:style w:type="character" w:customStyle="1" w:styleId="affff6">
    <w:name w:val="Основной текст + Курсив"/>
    <w:basedOn w:val="affff5"/>
    <w:rsid w:val="008A72BB"/>
    <w:rPr>
      <w:rFonts w:ascii="Times New Roman" w:eastAsia="Times New Roman" w:hAnsi="Times New Roman" w:cs="Times New Roman"/>
      <w:i/>
      <w:iCs/>
      <w:color w:val="000000"/>
      <w:spacing w:val="0"/>
      <w:w w:val="100"/>
      <w:position w:val="0"/>
      <w:sz w:val="26"/>
      <w:szCs w:val="26"/>
      <w:shd w:val="clear" w:color="auto" w:fill="FFFFFF"/>
      <w:lang w:val="ru-RU"/>
    </w:rPr>
  </w:style>
  <w:style w:type="character" w:customStyle="1" w:styleId="59">
    <w:name w:val="Основной текст (5) + Не курсив"/>
    <w:basedOn w:val="51"/>
    <w:rsid w:val="008A72BB"/>
    <w:rPr>
      <w:rFonts w:ascii="Times New Roman" w:eastAsia="Times New Roman" w:hAnsi="Times New Roman" w:cs="Times New Roman"/>
      <w:i/>
      <w:iCs/>
      <w:color w:val="000000"/>
      <w:spacing w:val="0"/>
      <w:w w:val="100"/>
      <w:position w:val="0"/>
      <w:sz w:val="26"/>
      <w:szCs w:val="26"/>
      <w:shd w:val="clear" w:color="auto" w:fill="FFFFFF"/>
      <w:lang w:val="ru-RU"/>
    </w:rPr>
  </w:style>
  <w:style w:type="character" w:customStyle="1" w:styleId="95pt-1pt">
    <w:name w:val="Основной текст + 9;5 pt;Интервал -1 pt"/>
    <w:basedOn w:val="affff5"/>
    <w:rsid w:val="008A72BB"/>
    <w:rPr>
      <w:rFonts w:ascii="Times New Roman" w:eastAsia="Times New Roman" w:hAnsi="Times New Roman" w:cs="Times New Roman"/>
      <w:color w:val="000000"/>
      <w:spacing w:val="-30"/>
      <w:w w:val="100"/>
      <w:position w:val="0"/>
      <w:sz w:val="19"/>
      <w:szCs w:val="19"/>
      <w:shd w:val="clear" w:color="auto" w:fill="FFFFFF"/>
      <w:lang w:val="ru-RU"/>
    </w:rPr>
  </w:style>
  <w:style w:type="character" w:customStyle="1" w:styleId="713pt">
    <w:name w:val="Основной текст (7) + 13 pt"/>
    <w:basedOn w:val="7"/>
    <w:rsid w:val="008A72BB"/>
    <w:rPr>
      <w:rFonts w:ascii="Times New Roman" w:eastAsia="Times New Roman" w:hAnsi="Times New Roman" w:cs="Times New Roman"/>
      <w:b w:val="0"/>
      <w:bCs w:val="0"/>
      <w:color w:val="000000"/>
      <w:spacing w:val="0"/>
      <w:w w:val="100"/>
      <w:position w:val="0"/>
      <w:sz w:val="26"/>
      <w:szCs w:val="26"/>
      <w:shd w:val="clear" w:color="auto" w:fill="FFFFFF"/>
      <w:lang w:val="ru-RU"/>
    </w:rPr>
  </w:style>
  <w:style w:type="character" w:customStyle="1" w:styleId="Arial135pt">
    <w:name w:val="Колонтитул + Arial;13;5 pt"/>
    <w:basedOn w:val="affc"/>
    <w:rsid w:val="008A72BB"/>
    <w:rPr>
      <w:rFonts w:ascii="Arial" w:eastAsia="Arial" w:hAnsi="Arial" w:cs="Arial"/>
      <w:b w:val="0"/>
      <w:bCs w:val="0"/>
      <w:color w:val="000000"/>
      <w:spacing w:val="0"/>
      <w:w w:val="100"/>
      <w:position w:val="0"/>
      <w:sz w:val="27"/>
      <w:szCs w:val="27"/>
      <w:shd w:val="clear" w:color="auto" w:fill="FFFFFF"/>
      <w:lang w:val="ru-RU"/>
    </w:rPr>
  </w:style>
  <w:style w:type="character" w:customStyle="1" w:styleId="11Exact">
    <w:name w:val="Основной текст (11) Exact"/>
    <w:basedOn w:val="a0"/>
    <w:rsid w:val="008A72BB"/>
    <w:rPr>
      <w:rFonts w:ascii="Times New Roman" w:eastAsia="Times New Roman" w:hAnsi="Times New Roman" w:cs="Times New Roman"/>
      <w:b w:val="0"/>
      <w:bCs w:val="0"/>
      <w:i w:val="0"/>
      <w:iCs w:val="0"/>
      <w:smallCaps w:val="0"/>
      <w:strike w:val="0"/>
      <w:u w:val="none"/>
    </w:rPr>
  </w:style>
  <w:style w:type="character" w:customStyle="1" w:styleId="12Exact">
    <w:name w:val="Основной текст (12) Exact"/>
    <w:basedOn w:val="a0"/>
    <w:rsid w:val="008A72BB"/>
    <w:rPr>
      <w:rFonts w:ascii="Times New Roman" w:eastAsia="Times New Roman" w:hAnsi="Times New Roman" w:cs="Times New Roman"/>
      <w:b w:val="0"/>
      <w:bCs w:val="0"/>
      <w:i/>
      <w:iCs/>
      <w:smallCaps w:val="0"/>
      <w:strike w:val="0"/>
      <w:spacing w:val="2"/>
      <w:u w:val="none"/>
    </w:rPr>
  </w:style>
  <w:style w:type="character" w:customStyle="1" w:styleId="114">
    <w:name w:val="Основной текст (11) + Курсив"/>
    <w:basedOn w:val="110"/>
    <w:rsid w:val="008A72BB"/>
    <w:rPr>
      <w:rFonts w:ascii="Times New Roman" w:eastAsia="Times New Roman" w:hAnsi="Times New Roman" w:cs="Times New Roman"/>
      <w:i/>
      <w:iCs/>
      <w:color w:val="000000"/>
      <w:spacing w:val="0"/>
      <w:w w:val="100"/>
      <w:position w:val="0"/>
      <w:sz w:val="25"/>
      <w:szCs w:val="25"/>
      <w:shd w:val="clear" w:color="auto" w:fill="FFFFFF"/>
      <w:lang w:val="ru-RU"/>
    </w:rPr>
  </w:style>
  <w:style w:type="character" w:customStyle="1" w:styleId="124">
    <w:name w:val="Основной текст (12) + Не курсив"/>
    <w:basedOn w:val="120"/>
    <w:rsid w:val="008A72BB"/>
    <w:rPr>
      <w:rFonts w:ascii="Times New Roman" w:eastAsia="Times New Roman" w:hAnsi="Times New Roman" w:cs="Times New Roman"/>
      <w:i/>
      <w:iCs/>
      <w:color w:val="000000"/>
      <w:spacing w:val="0"/>
      <w:w w:val="100"/>
      <w:position w:val="0"/>
      <w:sz w:val="25"/>
      <w:szCs w:val="25"/>
      <w:shd w:val="clear" w:color="auto" w:fill="FFFFFF"/>
      <w:lang w:val="ru-RU"/>
    </w:rPr>
  </w:style>
  <w:style w:type="character" w:customStyle="1" w:styleId="115pt">
    <w:name w:val="Основной текст + 11;5 pt"/>
    <w:basedOn w:val="affff5"/>
    <w:rsid w:val="008A72BB"/>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95pt">
    <w:name w:val="Основной текст + 9;5 pt;Курсив"/>
    <w:basedOn w:val="affff5"/>
    <w:rsid w:val="008A72BB"/>
    <w:rPr>
      <w:rFonts w:ascii="Times New Roman" w:eastAsia="Times New Roman" w:hAnsi="Times New Roman" w:cs="Times New Roman"/>
      <w:i/>
      <w:iCs/>
      <w:color w:val="000000"/>
      <w:spacing w:val="0"/>
      <w:w w:val="100"/>
      <w:position w:val="0"/>
      <w:sz w:val="19"/>
      <w:szCs w:val="19"/>
      <w:shd w:val="clear" w:color="auto" w:fill="FFFFFF"/>
      <w:lang w:val="ru-RU"/>
    </w:rPr>
  </w:style>
  <w:style w:type="character" w:customStyle="1" w:styleId="69">
    <w:name w:val="Основной текст (6) + Не курсив"/>
    <w:basedOn w:val="61"/>
    <w:rsid w:val="008A72BB"/>
    <w:rPr>
      <w:rFonts w:ascii="Times New Roman" w:eastAsia="Times New Roman" w:hAnsi="Times New Roman" w:cs="Times New Roman"/>
      <w:i/>
      <w:iCs/>
      <w:color w:val="000000"/>
      <w:spacing w:val="0"/>
      <w:w w:val="100"/>
      <w:position w:val="0"/>
      <w:sz w:val="17"/>
      <w:szCs w:val="17"/>
      <w:shd w:val="clear" w:color="auto" w:fill="FFFFFF"/>
    </w:rPr>
  </w:style>
  <w:style w:type="character" w:customStyle="1" w:styleId="135pt0">
    <w:name w:val="Основной текст + 13;5 pt;Курсив"/>
    <w:basedOn w:val="affff5"/>
    <w:rsid w:val="008A72BB"/>
    <w:rPr>
      <w:rFonts w:ascii="Times New Roman" w:eastAsia="Times New Roman" w:hAnsi="Times New Roman" w:cs="Times New Roman"/>
      <w:i/>
      <w:iCs/>
      <w:color w:val="000000"/>
      <w:spacing w:val="0"/>
      <w:w w:val="100"/>
      <w:position w:val="0"/>
      <w:sz w:val="27"/>
      <w:szCs w:val="27"/>
      <w:shd w:val="clear" w:color="auto" w:fill="FFFFFF"/>
      <w:lang w:val="ru-RU"/>
    </w:rPr>
  </w:style>
  <w:style w:type="character" w:customStyle="1" w:styleId="5135pt">
    <w:name w:val="Основной текст (5) + 13;5 pt;Не курсив"/>
    <w:basedOn w:val="51"/>
    <w:rsid w:val="008A72BB"/>
    <w:rPr>
      <w:rFonts w:ascii="Times New Roman" w:eastAsia="Times New Roman" w:hAnsi="Times New Roman" w:cs="Times New Roman"/>
      <w:i/>
      <w:iCs/>
      <w:color w:val="000000"/>
      <w:spacing w:val="0"/>
      <w:w w:val="100"/>
      <w:position w:val="0"/>
      <w:sz w:val="27"/>
      <w:szCs w:val="27"/>
      <w:shd w:val="clear" w:color="auto" w:fill="FFFFFF"/>
      <w:lang w:val="ru-RU"/>
    </w:rPr>
  </w:style>
  <w:style w:type="character" w:customStyle="1" w:styleId="5135pt0">
    <w:name w:val="Основной текст (5) + 13;5 pt"/>
    <w:basedOn w:val="51"/>
    <w:rsid w:val="008A72BB"/>
    <w:rPr>
      <w:rFonts w:ascii="Times New Roman" w:eastAsia="Times New Roman" w:hAnsi="Times New Roman" w:cs="Times New Roman"/>
      <w:i/>
      <w:iCs/>
      <w:color w:val="000000"/>
      <w:spacing w:val="0"/>
      <w:w w:val="100"/>
      <w:position w:val="0"/>
      <w:sz w:val="27"/>
      <w:szCs w:val="27"/>
      <w:shd w:val="clear" w:color="auto" w:fill="FFFFFF"/>
      <w:lang w:val="ru-RU"/>
    </w:rPr>
  </w:style>
  <w:style w:type="character" w:customStyle="1" w:styleId="1110">
    <w:name w:val="Основной текст (11) + Курсив1"/>
    <w:basedOn w:val="110"/>
    <w:rsid w:val="008A72BB"/>
    <w:rPr>
      <w:rFonts w:ascii="Times New Roman" w:eastAsia="Times New Roman" w:hAnsi="Times New Roman" w:cs="Times New Roman"/>
      <w:i/>
      <w:iCs/>
      <w:color w:val="000000"/>
      <w:spacing w:val="0"/>
      <w:w w:val="100"/>
      <w:position w:val="0"/>
      <w:sz w:val="25"/>
      <w:szCs w:val="25"/>
      <w:shd w:val="clear" w:color="auto" w:fill="FFFFFF"/>
      <w:lang w:val="ru-RU"/>
    </w:rPr>
  </w:style>
  <w:style w:type="character" w:customStyle="1" w:styleId="125">
    <w:name w:val="Заголовок №1 (2)_"/>
    <w:basedOn w:val="a0"/>
    <w:link w:val="126"/>
    <w:rsid w:val="008A72BB"/>
    <w:rPr>
      <w:rFonts w:ascii="Arial" w:eastAsia="Arial" w:hAnsi="Arial" w:cs="Arial"/>
      <w:sz w:val="27"/>
      <w:szCs w:val="27"/>
      <w:shd w:val="clear" w:color="auto" w:fill="FFFFFF"/>
    </w:rPr>
  </w:style>
  <w:style w:type="character" w:customStyle="1" w:styleId="115pt1">
    <w:name w:val="Основной текст + 11;5 pt1"/>
    <w:basedOn w:val="affff5"/>
    <w:rsid w:val="008A72BB"/>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95pt1">
    <w:name w:val="Основной текст + 9;5 pt;Курсив1"/>
    <w:basedOn w:val="affff5"/>
    <w:rsid w:val="008A72BB"/>
    <w:rPr>
      <w:rFonts w:ascii="Times New Roman" w:eastAsia="Times New Roman" w:hAnsi="Times New Roman" w:cs="Times New Roman"/>
      <w:i/>
      <w:iCs/>
      <w:color w:val="000000"/>
      <w:spacing w:val="0"/>
      <w:w w:val="100"/>
      <w:position w:val="0"/>
      <w:sz w:val="19"/>
      <w:szCs w:val="19"/>
      <w:shd w:val="clear" w:color="auto" w:fill="FFFFFF"/>
      <w:lang w:val="ru-RU"/>
    </w:rPr>
  </w:style>
  <w:style w:type="character" w:customStyle="1" w:styleId="7Exact">
    <w:name w:val="Основной текст (7) Exact"/>
    <w:basedOn w:val="a0"/>
    <w:rsid w:val="008A72BB"/>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Exact">
    <w:name w:val="Основной текст Exact"/>
    <w:basedOn w:val="a0"/>
    <w:rsid w:val="008A72BB"/>
    <w:rPr>
      <w:rFonts w:ascii="Times New Roman" w:eastAsia="Times New Roman" w:hAnsi="Times New Roman" w:cs="Times New Roman"/>
      <w:b w:val="0"/>
      <w:bCs w:val="0"/>
      <w:i w:val="0"/>
      <w:iCs w:val="0"/>
      <w:smallCaps w:val="0"/>
      <w:strike w:val="0"/>
      <w:spacing w:val="1"/>
      <w:u w:val="none"/>
    </w:rPr>
  </w:style>
  <w:style w:type="character" w:customStyle="1" w:styleId="13pt0ptExact">
    <w:name w:val="Основной текст + 13 pt;Интервал 0 pt Exact"/>
    <w:basedOn w:val="affff5"/>
    <w:rsid w:val="008A72BB"/>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135pt3">
    <w:name w:val="Основной текст + 13;5 pt3"/>
    <w:basedOn w:val="affff5"/>
    <w:rsid w:val="008A72BB"/>
    <w:rPr>
      <w:rFonts w:ascii="Times New Roman" w:eastAsia="Times New Roman" w:hAnsi="Times New Roman" w:cs="Times New Roman"/>
      <w:color w:val="000000"/>
      <w:spacing w:val="0"/>
      <w:w w:val="100"/>
      <w:position w:val="0"/>
      <w:sz w:val="27"/>
      <w:szCs w:val="27"/>
      <w:u w:val="single"/>
      <w:shd w:val="clear" w:color="auto" w:fill="FFFFFF"/>
      <w:lang w:val="ru-RU"/>
    </w:rPr>
  </w:style>
  <w:style w:type="character" w:customStyle="1" w:styleId="95pt-2pt">
    <w:name w:val="Основной текст + 9;5 pt;Полужирный;Интервал -2 pt"/>
    <w:basedOn w:val="affff5"/>
    <w:rsid w:val="008A72BB"/>
    <w:rPr>
      <w:rFonts w:ascii="Times New Roman" w:eastAsia="Times New Roman" w:hAnsi="Times New Roman" w:cs="Times New Roman"/>
      <w:b/>
      <w:bCs/>
      <w:color w:val="000000"/>
      <w:spacing w:val="-40"/>
      <w:w w:val="100"/>
      <w:position w:val="0"/>
      <w:sz w:val="19"/>
      <w:szCs w:val="19"/>
      <w:shd w:val="clear" w:color="auto" w:fill="FFFFFF"/>
      <w:lang w:val="ru-RU"/>
    </w:rPr>
  </w:style>
  <w:style w:type="character" w:customStyle="1" w:styleId="135pt2">
    <w:name w:val="Основной текст + 13;5 pt2"/>
    <w:basedOn w:val="affff5"/>
    <w:rsid w:val="008A72BB"/>
    <w:rPr>
      <w:rFonts w:ascii="Times New Roman" w:eastAsia="Times New Roman" w:hAnsi="Times New Roman" w:cs="Times New Roman"/>
      <w:color w:val="000000"/>
      <w:spacing w:val="0"/>
      <w:w w:val="100"/>
      <w:position w:val="0"/>
      <w:sz w:val="27"/>
      <w:szCs w:val="27"/>
      <w:shd w:val="clear" w:color="auto" w:fill="FFFFFF"/>
      <w:lang w:val="ru-RU"/>
    </w:rPr>
  </w:style>
  <w:style w:type="character" w:customStyle="1" w:styleId="2f9">
    <w:name w:val="Подпись к таблице2"/>
    <w:basedOn w:val="affa"/>
    <w:rsid w:val="008A72BB"/>
    <w:rPr>
      <w:rFonts w:ascii="Times New Roman" w:eastAsia="Times New Roman" w:hAnsi="Times New Roman" w:cs="Times New Roman"/>
      <w:b/>
      <w:bCs/>
      <w:i w:val="0"/>
      <w:iCs w:val="0"/>
      <w:color w:val="000000"/>
      <w:spacing w:val="0"/>
      <w:w w:val="100"/>
      <w:position w:val="0"/>
      <w:sz w:val="23"/>
      <w:szCs w:val="23"/>
      <w:shd w:val="clear" w:color="auto" w:fill="FFFFFF"/>
      <w:lang w:val="ru-RU"/>
    </w:rPr>
  </w:style>
  <w:style w:type="character" w:customStyle="1" w:styleId="310pt">
    <w:name w:val="Основной текст (3) + 10 pt"/>
    <w:basedOn w:val="38"/>
    <w:rsid w:val="008A72BB"/>
    <w:rPr>
      <w:rFonts w:ascii="Times New Roman" w:eastAsia="Times New Roman" w:hAnsi="Times New Roman" w:cs="Times New Roman"/>
      <w:b w:val="0"/>
      <w:bCs w:val="0"/>
      <w:i/>
      <w:iCs/>
      <w:color w:val="000000"/>
      <w:spacing w:val="0"/>
      <w:w w:val="100"/>
      <w:position w:val="0"/>
      <w:sz w:val="20"/>
      <w:szCs w:val="20"/>
      <w:shd w:val="clear" w:color="auto" w:fill="FFFFFF"/>
      <w:lang w:val="ru-RU"/>
    </w:rPr>
  </w:style>
  <w:style w:type="character" w:customStyle="1" w:styleId="7135pt">
    <w:name w:val="Основной текст (7) + 13;5 pt"/>
    <w:basedOn w:val="7"/>
    <w:rsid w:val="008A72BB"/>
    <w:rPr>
      <w:rFonts w:ascii="Times New Roman" w:eastAsia="Times New Roman" w:hAnsi="Times New Roman" w:cs="Times New Roman"/>
      <w:b w:val="0"/>
      <w:bCs w:val="0"/>
      <w:color w:val="000000"/>
      <w:spacing w:val="0"/>
      <w:w w:val="100"/>
      <w:position w:val="0"/>
      <w:sz w:val="27"/>
      <w:szCs w:val="27"/>
      <w:shd w:val="clear" w:color="auto" w:fill="FFFFFF"/>
      <w:lang w:val="ru-RU"/>
    </w:rPr>
  </w:style>
  <w:style w:type="character" w:customStyle="1" w:styleId="2fa">
    <w:name w:val="Основной текст (2) + Не полужирный"/>
    <w:basedOn w:val="25"/>
    <w:rsid w:val="008A72BB"/>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135pt1">
    <w:name w:val="Основной текст + 13;5 pt1"/>
    <w:basedOn w:val="affff5"/>
    <w:rsid w:val="008A72BB"/>
    <w:rPr>
      <w:rFonts w:ascii="Times New Roman" w:eastAsia="Times New Roman" w:hAnsi="Times New Roman" w:cs="Times New Roman"/>
      <w:color w:val="000000"/>
      <w:spacing w:val="0"/>
      <w:w w:val="100"/>
      <w:position w:val="0"/>
      <w:sz w:val="27"/>
      <w:szCs w:val="27"/>
      <w:shd w:val="clear" w:color="auto" w:fill="FFFFFF"/>
      <w:lang w:val="ru-RU"/>
    </w:rPr>
  </w:style>
  <w:style w:type="character" w:customStyle="1" w:styleId="5135pt1">
    <w:name w:val="Основной текст (5) + 13;5 pt;Не курсив1"/>
    <w:basedOn w:val="51"/>
    <w:rsid w:val="008A72BB"/>
    <w:rPr>
      <w:rFonts w:ascii="Times New Roman" w:eastAsia="Times New Roman" w:hAnsi="Times New Roman" w:cs="Times New Roman"/>
      <w:i/>
      <w:iCs/>
      <w:color w:val="000000"/>
      <w:spacing w:val="0"/>
      <w:w w:val="100"/>
      <w:position w:val="0"/>
      <w:sz w:val="27"/>
      <w:szCs w:val="27"/>
      <w:shd w:val="clear" w:color="auto" w:fill="FFFFFF"/>
      <w:lang w:val="ru-RU"/>
    </w:rPr>
  </w:style>
  <w:style w:type="character" w:customStyle="1" w:styleId="49pt0pt">
    <w:name w:val="Основной текст (4) + 9 pt;Не курсив;Интервал 0 pt"/>
    <w:basedOn w:val="43"/>
    <w:rsid w:val="008A72BB"/>
    <w:rPr>
      <w:rFonts w:ascii="Times New Roman" w:eastAsia="Times New Roman" w:hAnsi="Times New Roman" w:cs="Times New Roman" w:hint="default"/>
      <w:b w:val="0"/>
      <w:bCs w:val="0"/>
      <w:i/>
      <w:iCs/>
      <w:smallCaps w:val="0"/>
      <w:strike w:val="0"/>
      <w:dstrike w:val="0"/>
      <w:color w:val="000000"/>
      <w:spacing w:val="-10"/>
      <w:w w:val="100"/>
      <w:position w:val="0"/>
      <w:sz w:val="18"/>
      <w:szCs w:val="18"/>
      <w:u w:val="none"/>
      <w:effect w:val="none"/>
      <w:shd w:val="clear" w:color="auto" w:fill="FFFFFF"/>
      <w:lang w:val="ru-RU"/>
    </w:rPr>
  </w:style>
  <w:style w:type="character" w:customStyle="1" w:styleId="214">
    <w:name w:val="Основной текст (2) + Не полужирный1"/>
    <w:basedOn w:val="25"/>
    <w:rsid w:val="008A72BB"/>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14Exact">
    <w:name w:val="Основной текст (14) Exact"/>
    <w:basedOn w:val="a0"/>
    <w:rsid w:val="008A72BB"/>
    <w:rPr>
      <w:rFonts w:ascii="Times New Roman" w:eastAsia="Times New Roman" w:hAnsi="Times New Roman" w:cs="Times New Roman"/>
      <w:b w:val="0"/>
      <w:bCs w:val="0"/>
      <w:i/>
      <w:iCs/>
      <w:smallCaps w:val="0"/>
      <w:strike w:val="0"/>
      <w:spacing w:val="-2"/>
      <w:sz w:val="22"/>
      <w:szCs w:val="22"/>
      <w:u w:val="none"/>
    </w:rPr>
  </w:style>
  <w:style w:type="character" w:customStyle="1" w:styleId="4Exact">
    <w:name w:val="Основной текст (4) Exact"/>
    <w:basedOn w:val="a0"/>
    <w:rsid w:val="008A72BB"/>
    <w:rPr>
      <w:rFonts w:ascii="Times New Roman" w:eastAsia="Times New Roman" w:hAnsi="Times New Roman" w:cs="Times New Roman"/>
      <w:b w:val="0"/>
      <w:bCs w:val="0"/>
      <w:i/>
      <w:iCs/>
      <w:smallCaps w:val="0"/>
      <w:strike w:val="0"/>
      <w:sz w:val="18"/>
      <w:szCs w:val="18"/>
      <w:u w:val="none"/>
    </w:rPr>
  </w:style>
  <w:style w:type="character" w:customStyle="1" w:styleId="40ptExact">
    <w:name w:val="Основной текст (4) + Интервал 0 pt Exact"/>
    <w:basedOn w:val="43"/>
    <w:rsid w:val="008A72BB"/>
    <w:rPr>
      <w:rFonts w:ascii="Times New Roman" w:eastAsia="Times New Roman" w:hAnsi="Times New Roman" w:cs="Times New Roman" w:hint="default"/>
      <w:b w:val="0"/>
      <w:bCs w:val="0"/>
      <w:i/>
      <w:iCs/>
      <w:smallCaps w:val="0"/>
      <w:strike w:val="0"/>
      <w:dstrike w:val="0"/>
      <w:color w:val="000000"/>
      <w:spacing w:val="1"/>
      <w:w w:val="100"/>
      <w:position w:val="0"/>
      <w:sz w:val="18"/>
      <w:szCs w:val="18"/>
      <w:u w:val="none"/>
      <w:effect w:val="none"/>
      <w:shd w:val="clear" w:color="auto" w:fill="FFFFFF"/>
      <w:lang w:val="ru-RU"/>
    </w:rPr>
  </w:style>
  <w:style w:type="character" w:customStyle="1" w:styleId="3f2">
    <w:name w:val="Оглавление (3)_"/>
    <w:basedOn w:val="a0"/>
    <w:link w:val="3f3"/>
    <w:rsid w:val="008A72BB"/>
    <w:rPr>
      <w:rFonts w:ascii="Times New Roman" w:eastAsia="Times New Roman" w:hAnsi="Times New Roman" w:cs="Times New Roman"/>
      <w:i/>
      <w:iCs/>
      <w:sz w:val="19"/>
      <w:szCs w:val="19"/>
      <w:shd w:val="clear" w:color="auto" w:fill="FFFFFF"/>
    </w:rPr>
  </w:style>
  <w:style w:type="character" w:customStyle="1" w:styleId="39pt0pt">
    <w:name w:val="Оглавление (3) + 9 pt;Не курсив;Интервал 0 pt"/>
    <w:basedOn w:val="3f2"/>
    <w:rsid w:val="008A72BB"/>
    <w:rPr>
      <w:rFonts w:ascii="Times New Roman" w:eastAsia="Times New Roman" w:hAnsi="Times New Roman" w:cs="Times New Roman"/>
      <w:i/>
      <w:iCs/>
      <w:color w:val="000000"/>
      <w:spacing w:val="-10"/>
      <w:w w:val="100"/>
      <w:position w:val="0"/>
      <w:sz w:val="18"/>
      <w:szCs w:val="18"/>
      <w:shd w:val="clear" w:color="auto" w:fill="FFFFFF"/>
    </w:rPr>
  </w:style>
  <w:style w:type="character" w:customStyle="1" w:styleId="3f4">
    <w:name w:val="Колонтитул3"/>
    <w:basedOn w:val="affc"/>
    <w:rsid w:val="008A72BB"/>
    <w:rPr>
      <w:rFonts w:ascii="Times New Roman" w:eastAsia="Times New Roman" w:hAnsi="Times New Roman" w:cs="Times New Roman"/>
      <w:b w:val="0"/>
      <w:bCs w:val="0"/>
      <w:color w:val="000000"/>
      <w:spacing w:val="0"/>
      <w:w w:val="100"/>
      <w:position w:val="0"/>
      <w:shd w:val="clear" w:color="auto" w:fill="FFFFFF"/>
    </w:rPr>
  </w:style>
  <w:style w:type="character" w:customStyle="1" w:styleId="CenturyGothic5pt">
    <w:name w:val="Колонтитул + Century Gothic;5 pt"/>
    <w:basedOn w:val="affc"/>
    <w:rsid w:val="008A72BB"/>
    <w:rPr>
      <w:rFonts w:ascii="Century Gothic" w:eastAsia="Century Gothic" w:hAnsi="Century Gothic" w:cs="Century Gothic"/>
      <w:b w:val="0"/>
      <w:bCs w:val="0"/>
      <w:color w:val="000000"/>
      <w:spacing w:val="0"/>
      <w:w w:val="100"/>
      <w:position w:val="0"/>
      <w:sz w:val="10"/>
      <w:szCs w:val="10"/>
      <w:shd w:val="clear" w:color="auto" w:fill="FFFFFF"/>
      <w:lang w:val="ru-RU"/>
    </w:rPr>
  </w:style>
  <w:style w:type="character" w:customStyle="1" w:styleId="10pt0">
    <w:name w:val="Колонтитул + 10 pt"/>
    <w:basedOn w:val="affc"/>
    <w:rsid w:val="008A72BB"/>
    <w:rPr>
      <w:rFonts w:ascii="Times New Roman" w:eastAsia="Times New Roman" w:hAnsi="Times New Roman" w:cs="Times New Roman"/>
      <w:b w:val="0"/>
      <w:bCs w:val="0"/>
      <w:color w:val="000000"/>
      <w:spacing w:val="0"/>
      <w:w w:val="100"/>
      <w:position w:val="0"/>
      <w:sz w:val="20"/>
      <w:szCs w:val="20"/>
      <w:shd w:val="clear" w:color="auto" w:fill="FFFFFF"/>
    </w:rPr>
  </w:style>
  <w:style w:type="character" w:customStyle="1" w:styleId="142">
    <w:name w:val="Основной текст (14) + Не курсив"/>
    <w:basedOn w:val="140"/>
    <w:rsid w:val="008A72BB"/>
    <w:rPr>
      <w:rFonts w:ascii="Times New Roman" w:eastAsia="Times New Roman" w:hAnsi="Times New Roman" w:cs="Times New Roman"/>
      <w:i/>
      <w:iCs/>
      <w:color w:val="000000"/>
      <w:spacing w:val="0"/>
      <w:w w:val="100"/>
      <w:position w:val="0"/>
      <w:sz w:val="23"/>
      <w:szCs w:val="23"/>
      <w:shd w:val="clear" w:color="auto" w:fill="FFFFFF"/>
      <w:lang w:val="ru-RU"/>
    </w:rPr>
  </w:style>
  <w:style w:type="character" w:customStyle="1" w:styleId="73">
    <w:name w:val="Основной текст (7) + Курсив"/>
    <w:basedOn w:val="7"/>
    <w:rsid w:val="008A72BB"/>
    <w:rPr>
      <w:rFonts w:ascii="Times New Roman" w:eastAsia="Times New Roman" w:hAnsi="Times New Roman" w:cs="Times New Roman"/>
      <w:b w:val="0"/>
      <w:bCs w:val="0"/>
      <w:i/>
      <w:iCs/>
      <w:color w:val="000000"/>
      <w:spacing w:val="0"/>
      <w:w w:val="100"/>
      <w:position w:val="0"/>
      <w:sz w:val="23"/>
      <w:szCs w:val="23"/>
      <w:shd w:val="clear" w:color="auto" w:fill="FFFFFF"/>
      <w:lang w:val="ru-RU"/>
    </w:rPr>
  </w:style>
  <w:style w:type="character" w:customStyle="1" w:styleId="710">
    <w:name w:val="Основной текст (7) + Курсив1"/>
    <w:basedOn w:val="7"/>
    <w:rsid w:val="008A72BB"/>
    <w:rPr>
      <w:rFonts w:ascii="Times New Roman" w:eastAsia="Times New Roman" w:hAnsi="Times New Roman" w:cs="Times New Roman"/>
      <w:b w:val="0"/>
      <w:bCs w:val="0"/>
      <w:i/>
      <w:iCs/>
      <w:color w:val="000000"/>
      <w:spacing w:val="0"/>
      <w:w w:val="100"/>
      <w:position w:val="0"/>
      <w:sz w:val="23"/>
      <w:szCs w:val="23"/>
      <w:shd w:val="clear" w:color="auto" w:fill="FFFFFF"/>
      <w:lang w:val="ru-RU"/>
    </w:rPr>
  </w:style>
  <w:style w:type="character" w:customStyle="1" w:styleId="49">
    <w:name w:val="Подпись к таблице (4)_"/>
    <w:basedOn w:val="a0"/>
    <w:link w:val="4a"/>
    <w:rsid w:val="008A72BB"/>
    <w:rPr>
      <w:rFonts w:ascii="Times New Roman" w:eastAsia="Times New Roman" w:hAnsi="Times New Roman" w:cs="Times New Roman"/>
      <w:sz w:val="25"/>
      <w:szCs w:val="25"/>
      <w:shd w:val="clear" w:color="auto" w:fill="FFFFFF"/>
    </w:rPr>
  </w:style>
  <w:style w:type="character" w:customStyle="1" w:styleId="115pt0">
    <w:name w:val="Основной текст + 11;5 pt;Полужирный"/>
    <w:basedOn w:val="affff5"/>
    <w:rsid w:val="008A72BB"/>
    <w:rPr>
      <w:rFonts w:ascii="Times New Roman" w:eastAsia="Times New Roman" w:hAnsi="Times New Roman" w:cs="Times New Roman"/>
      <w:b/>
      <w:bCs/>
      <w:color w:val="000000"/>
      <w:spacing w:val="0"/>
      <w:w w:val="100"/>
      <w:position w:val="0"/>
      <w:sz w:val="23"/>
      <w:szCs w:val="23"/>
      <w:shd w:val="clear" w:color="auto" w:fill="FFFFFF"/>
      <w:lang w:val="ru-RU"/>
    </w:rPr>
  </w:style>
  <w:style w:type="character" w:customStyle="1" w:styleId="115pt2">
    <w:name w:val="Основной текст + 11;5 pt;Курсив"/>
    <w:basedOn w:val="affff5"/>
    <w:rsid w:val="008A72BB"/>
    <w:rPr>
      <w:rFonts w:ascii="Times New Roman" w:eastAsia="Times New Roman" w:hAnsi="Times New Roman" w:cs="Times New Roman"/>
      <w:i/>
      <w:iCs/>
      <w:color w:val="000000"/>
      <w:spacing w:val="0"/>
      <w:w w:val="100"/>
      <w:position w:val="0"/>
      <w:sz w:val="23"/>
      <w:szCs w:val="23"/>
      <w:shd w:val="clear" w:color="auto" w:fill="FFFFFF"/>
      <w:lang w:val="ru-RU"/>
    </w:rPr>
  </w:style>
  <w:style w:type="character" w:customStyle="1" w:styleId="4b">
    <w:name w:val="Оглавление (4)_"/>
    <w:basedOn w:val="a0"/>
    <w:link w:val="4c"/>
    <w:rsid w:val="008A72BB"/>
    <w:rPr>
      <w:rFonts w:ascii="Times New Roman" w:eastAsia="Times New Roman" w:hAnsi="Times New Roman" w:cs="Times New Roman"/>
      <w:i/>
      <w:iCs/>
      <w:sz w:val="23"/>
      <w:szCs w:val="23"/>
      <w:shd w:val="clear" w:color="auto" w:fill="FFFFFF"/>
    </w:rPr>
  </w:style>
  <w:style w:type="character" w:customStyle="1" w:styleId="4d">
    <w:name w:val="Оглавление (4) + Не курсив"/>
    <w:basedOn w:val="4b"/>
    <w:rsid w:val="008A72BB"/>
    <w:rPr>
      <w:rFonts w:ascii="Times New Roman" w:eastAsia="Times New Roman" w:hAnsi="Times New Roman" w:cs="Times New Roman"/>
      <w:i/>
      <w:iCs/>
      <w:color w:val="000000"/>
      <w:spacing w:val="0"/>
      <w:w w:val="100"/>
      <w:position w:val="0"/>
      <w:sz w:val="23"/>
      <w:szCs w:val="23"/>
      <w:shd w:val="clear" w:color="auto" w:fill="FFFFFF"/>
    </w:rPr>
  </w:style>
  <w:style w:type="character" w:customStyle="1" w:styleId="10Exact">
    <w:name w:val="Основной текст (10) Exact"/>
    <w:basedOn w:val="a0"/>
    <w:rsid w:val="008A72BB"/>
    <w:rPr>
      <w:rFonts w:ascii="Times New Roman" w:eastAsia="Times New Roman" w:hAnsi="Times New Roman" w:cs="Times New Roman"/>
      <w:b/>
      <w:bCs/>
      <w:i w:val="0"/>
      <w:iCs w:val="0"/>
      <w:smallCaps w:val="0"/>
      <w:strike w:val="0"/>
      <w:spacing w:val="-4"/>
      <w:sz w:val="17"/>
      <w:szCs w:val="17"/>
      <w:u w:val="none"/>
    </w:rPr>
  </w:style>
  <w:style w:type="character" w:customStyle="1" w:styleId="109pt0ptExact">
    <w:name w:val="Основной текст (10) + 9 pt;Не полужирный;Интервал 0 pt Exact"/>
    <w:basedOn w:val="100"/>
    <w:rsid w:val="008A72BB"/>
    <w:rPr>
      <w:rFonts w:ascii="Times New Roman" w:eastAsia="Times New Roman" w:hAnsi="Times New Roman" w:cs="Times New Roman"/>
      <w:b/>
      <w:bCs/>
      <w:color w:val="000000"/>
      <w:spacing w:val="-1"/>
      <w:w w:val="100"/>
      <w:position w:val="0"/>
      <w:sz w:val="18"/>
      <w:szCs w:val="18"/>
      <w:u w:val="single"/>
      <w:shd w:val="clear" w:color="auto" w:fill="FFFFFF"/>
      <w:lang w:val="ru-RU"/>
    </w:rPr>
  </w:style>
  <w:style w:type="character" w:customStyle="1" w:styleId="109pt0ptExact1">
    <w:name w:val="Основной текст (10) + 9 pt;Не полужирный;Интервал 0 pt Exact1"/>
    <w:basedOn w:val="100"/>
    <w:rsid w:val="008A72BB"/>
    <w:rPr>
      <w:rFonts w:ascii="Times New Roman" w:eastAsia="Times New Roman" w:hAnsi="Times New Roman" w:cs="Times New Roman"/>
      <w:b/>
      <w:bCs/>
      <w:color w:val="000000"/>
      <w:spacing w:val="-1"/>
      <w:w w:val="100"/>
      <w:position w:val="0"/>
      <w:sz w:val="18"/>
      <w:szCs w:val="18"/>
      <w:shd w:val="clear" w:color="auto" w:fill="FFFFFF"/>
      <w:lang w:val="ru-RU"/>
    </w:rPr>
  </w:style>
  <w:style w:type="character" w:customStyle="1" w:styleId="18Exact">
    <w:name w:val="Основной текст (18) Exact"/>
    <w:basedOn w:val="a0"/>
    <w:rsid w:val="008A72BB"/>
    <w:rPr>
      <w:rFonts w:ascii="Times New Roman" w:eastAsia="Times New Roman" w:hAnsi="Times New Roman" w:cs="Times New Roman"/>
      <w:b/>
      <w:bCs/>
      <w:i/>
      <w:iCs/>
      <w:sz w:val="18"/>
      <w:szCs w:val="18"/>
      <w:shd w:val="clear" w:color="auto" w:fill="FFFFFF"/>
    </w:rPr>
  </w:style>
  <w:style w:type="character" w:customStyle="1" w:styleId="18Exact1">
    <w:name w:val="Основной текст (18) Exact1"/>
    <w:basedOn w:val="18Exact"/>
    <w:rsid w:val="008A72BB"/>
    <w:rPr>
      <w:rFonts w:ascii="Times New Roman" w:eastAsia="Times New Roman" w:hAnsi="Times New Roman" w:cs="Times New Roman"/>
      <w:b/>
      <w:bCs/>
      <w:i/>
      <w:iCs/>
      <w:color w:val="000000"/>
      <w:spacing w:val="0"/>
      <w:w w:val="100"/>
      <w:position w:val="0"/>
      <w:sz w:val="18"/>
      <w:szCs w:val="18"/>
      <w:u w:val="single"/>
      <w:shd w:val="clear" w:color="auto" w:fill="FFFFFF"/>
      <w:lang w:val="ru-RU"/>
    </w:rPr>
  </w:style>
  <w:style w:type="character" w:customStyle="1" w:styleId="102">
    <w:name w:val="Основной текст (10) + Не полужирный"/>
    <w:basedOn w:val="100"/>
    <w:rsid w:val="008A72BB"/>
    <w:rPr>
      <w:rFonts w:ascii="Times New Roman" w:eastAsia="Times New Roman" w:hAnsi="Times New Roman" w:cs="Times New Roman"/>
      <w:b/>
      <w:bCs/>
      <w:color w:val="000000"/>
      <w:spacing w:val="0"/>
      <w:w w:val="100"/>
      <w:position w:val="0"/>
      <w:sz w:val="19"/>
      <w:szCs w:val="19"/>
      <w:shd w:val="clear" w:color="auto" w:fill="FFFFFF"/>
      <w:lang w:val="ru-RU"/>
    </w:rPr>
  </w:style>
  <w:style w:type="character" w:customStyle="1" w:styleId="1010">
    <w:name w:val="Основной текст (10) + Не полужирный1"/>
    <w:basedOn w:val="100"/>
    <w:rsid w:val="008A72BB"/>
    <w:rPr>
      <w:rFonts w:ascii="Times New Roman" w:eastAsia="Times New Roman" w:hAnsi="Times New Roman" w:cs="Times New Roman"/>
      <w:b/>
      <w:bCs/>
      <w:color w:val="000000"/>
      <w:spacing w:val="0"/>
      <w:w w:val="100"/>
      <w:position w:val="0"/>
      <w:sz w:val="19"/>
      <w:szCs w:val="19"/>
      <w:u w:val="single"/>
      <w:shd w:val="clear" w:color="auto" w:fill="FFFFFF"/>
      <w:lang w:val="ru-RU"/>
    </w:rPr>
  </w:style>
  <w:style w:type="character" w:customStyle="1" w:styleId="17Exact">
    <w:name w:val="Основной текст (17) Exact"/>
    <w:basedOn w:val="a0"/>
    <w:rsid w:val="008A72BB"/>
    <w:rPr>
      <w:rFonts w:ascii="Times New Roman" w:eastAsia="Times New Roman" w:hAnsi="Times New Roman" w:cs="Times New Roman"/>
      <w:b/>
      <w:bCs/>
      <w:i w:val="0"/>
      <w:iCs w:val="0"/>
      <w:smallCaps w:val="0"/>
      <w:strike w:val="0"/>
      <w:spacing w:val="2"/>
      <w:sz w:val="19"/>
      <w:szCs w:val="19"/>
      <w:u w:val="none"/>
    </w:rPr>
  </w:style>
  <w:style w:type="character" w:customStyle="1" w:styleId="17Exact1">
    <w:name w:val="Основной текст (17) Exact1"/>
    <w:basedOn w:val="170"/>
    <w:rsid w:val="008A72BB"/>
    <w:rPr>
      <w:rFonts w:ascii="Times New Roman" w:eastAsia="Times New Roman" w:hAnsi="Times New Roman" w:cs="Times New Roman"/>
      <w:b/>
      <w:bCs/>
      <w:color w:val="000000"/>
      <w:spacing w:val="2"/>
      <w:w w:val="100"/>
      <w:position w:val="0"/>
      <w:sz w:val="19"/>
      <w:szCs w:val="19"/>
      <w:u w:val="single"/>
      <w:shd w:val="clear" w:color="auto" w:fill="FFFFFF"/>
      <w:lang w:val="ru-RU"/>
    </w:rPr>
  </w:style>
  <w:style w:type="character" w:customStyle="1" w:styleId="40ptExact1">
    <w:name w:val="Основной текст (4) + Интервал 0 pt Exact1"/>
    <w:basedOn w:val="43"/>
    <w:rsid w:val="008A72BB"/>
    <w:rPr>
      <w:rFonts w:ascii="Times New Roman" w:eastAsia="Times New Roman" w:hAnsi="Times New Roman" w:cs="Times New Roman" w:hint="default"/>
      <w:b w:val="0"/>
      <w:bCs w:val="0"/>
      <w:i/>
      <w:iCs/>
      <w:smallCaps w:val="0"/>
      <w:strike w:val="0"/>
      <w:dstrike w:val="0"/>
      <w:color w:val="000000"/>
      <w:spacing w:val="1"/>
      <w:w w:val="100"/>
      <w:position w:val="0"/>
      <w:sz w:val="18"/>
      <w:szCs w:val="18"/>
      <w:u w:val="single"/>
      <w:effect w:val="none"/>
      <w:shd w:val="clear" w:color="auto" w:fill="FFFFFF"/>
      <w:lang w:val="ru-RU"/>
    </w:rPr>
  </w:style>
  <w:style w:type="character" w:customStyle="1" w:styleId="109pt0ptExact0">
    <w:name w:val="Основной текст (10) + 9 pt;Не полужирный;Курсив;Интервал 0 pt Exact"/>
    <w:basedOn w:val="100"/>
    <w:rsid w:val="008A72BB"/>
    <w:rPr>
      <w:rFonts w:ascii="Times New Roman" w:eastAsia="Times New Roman" w:hAnsi="Times New Roman" w:cs="Times New Roman"/>
      <w:b/>
      <w:bCs/>
      <w:i/>
      <w:iCs/>
      <w:color w:val="000000"/>
      <w:spacing w:val="1"/>
      <w:w w:val="100"/>
      <w:position w:val="0"/>
      <w:sz w:val="18"/>
      <w:szCs w:val="18"/>
      <w:shd w:val="clear" w:color="auto" w:fill="FFFFFF"/>
      <w:lang w:val="ru-RU"/>
    </w:rPr>
  </w:style>
  <w:style w:type="character" w:customStyle="1" w:styleId="485ptExact">
    <w:name w:val="Основной текст (4) + 8;5 pt;Не курсив Exact"/>
    <w:basedOn w:val="43"/>
    <w:rsid w:val="008A72BB"/>
    <w:rPr>
      <w:rFonts w:ascii="Times New Roman" w:eastAsia="Times New Roman" w:hAnsi="Times New Roman" w:cs="Times New Roman" w:hint="default"/>
      <w:b w:val="0"/>
      <w:bCs w:val="0"/>
      <w:i/>
      <w:iCs/>
      <w:smallCaps w:val="0"/>
      <w:strike w:val="0"/>
      <w:dstrike w:val="0"/>
      <w:color w:val="000000"/>
      <w:spacing w:val="0"/>
      <w:w w:val="100"/>
      <w:position w:val="0"/>
      <w:sz w:val="17"/>
      <w:szCs w:val="17"/>
      <w:u w:val="none"/>
      <w:effect w:val="none"/>
      <w:shd w:val="clear" w:color="auto" w:fill="FFFFFF"/>
    </w:rPr>
  </w:style>
  <w:style w:type="character" w:customStyle="1" w:styleId="2fb">
    <w:name w:val="Колонтитул2"/>
    <w:basedOn w:val="affc"/>
    <w:rsid w:val="008A72BB"/>
    <w:rPr>
      <w:rFonts w:ascii="Times New Roman" w:eastAsia="Times New Roman" w:hAnsi="Times New Roman" w:cs="Times New Roman"/>
      <w:b w:val="0"/>
      <w:bCs w:val="0"/>
      <w:color w:val="000000"/>
      <w:spacing w:val="0"/>
      <w:w w:val="100"/>
      <w:position w:val="0"/>
      <w:shd w:val="clear" w:color="auto" w:fill="FFFFFF"/>
    </w:rPr>
  </w:style>
  <w:style w:type="paragraph" w:customStyle="1" w:styleId="1f2">
    <w:name w:val="Сноска1"/>
    <w:basedOn w:val="a"/>
    <w:link w:val="affff2"/>
    <w:rsid w:val="008A72BB"/>
    <w:pPr>
      <w:widowControl w:val="0"/>
      <w:shd w:val="clear" w:color="auto" w:fill="FFFFFF"/>
      <w:overflowPunct/>
      <w:autoSpaceDE/>
      <w:spacing w:line="0" w:lineRule="atLeast"/>
      <w:textAlignment w:val="auto"/>
    </w:pPr>
    <w:rPr>
      <w:rFonts w:eastAsia="Times New Roman" w:cs="Times New Roman"/>
      <w:b/>
      <w:bCs/>
      <w:sz w:val="19"/>
      <w:szCs w:val="19"/>
      <w:lang w:eastAsia="en-US"/>
    </w:rPr>
  </w:style>
  <w:style w:type="paragraph" w:customStyle="1" w:styleId="2f6">
    <w:name w:val="Сноска (2)"/>
    <w:basedOn w:val="a"/>
    <w:link w:val="2f5"/>
    <w:rsid w:val="008A72BB"/>
    <w:pPr>
      <w:widowControl w:val="0"/>
      <w:shd w:val="clear" w:color="auto" w:fill="FFFFFF"/>
      <w:overflowPunct/>
      <w:autoSpaceDE/>
      <w:spacing w:after="60" w:line="0" w:lineRule="atLeast"/>
      <w:jc w:val="center"/>
      <w:textAlignment w:val="auto"/>
    </w:pPr>
    <w:rPr>
      <w:rFonts w:eastAsia="Times New Roman" w:cs="Times New Roman"/>
      <w:sz w:val="18"/>
      <w:szCs w:val="18"/>
      <w:lang w:eastAsia="en-US"/>
    </w:rPr>
  </w:style>
  <w:style w:type="paragraph" w:customStyle="1" w:styleId="3f0">
    <w:name w:val="Сноска (3)"/>
    <w:basedOn w:val="a"/>
    <w:link w:val="3f"/>
    <w:rsid w:val="008A72BB"/>
    <w:pPr>
      <w:widowControl w:val="0"/>
      <w:shd w:val="clear" w:color="auto" w:fill="FFFFFF"/>
      <w:overflowPunct/>
      <w:autoSpaceDE/>
      <w:spacing w:before="900" w:after="360" w:line="0" w:lineRule="atLeast"/>
      <w:textAlignment w:val="auto"/>
    </w:pPr>
    <w:rPr>
      <w:rFonts w:eastAsia="Times New Roman" w:cs="Times New Roman"/>
      <w:sz w:val="23"/>
      <w:szCs w:val="23"/>
      <w:lang w:eastAsia="en-US"/>
    </w:rPr>
  </w:style>
  <w:style w:type="paragraph" w:customStyle="1" w:styleId="48">
    <w:name w:val="Сноска (4)"/>
    <w:basedOn w:val="a"/>
    <w:link w:val="47"/>
    <w:rsid w:val="008A72BB"/>
    <w:pPr>
      <w:widowControl w:val="0"/>
      <w:shd w:val="clear" w:color="auto" w:fill="FFFFFF"/>
      <w:overflowPunct/>
      <w:autoSpaceDE/>
      <w:spacing w:before="900" w:after="60" w:line="0" w:lineRule="atLeast"/>
      <w:jc w:val="center"/>
      <w:textAlignment w:val="auto"/>
    </w:pPr>
    <w:rPr>
      <w:rFonts w:eastAsia="Times New Roman" w:cs="Times New Roman"/>
      <w:b/>
      <w:bCs/>
      <w:sz w:val="23"/>
      <w:szCs w:val="23"/>
      <w:lang w:eastAsia="en-US"/>
    </w:rPr>
  </w:style>
  <w:style w:type="paragraph" w:customStyle="1" w:styleId="58">
    <w:name w:val="Сноска (5)"/>
    <w:basedOn w:val="a"/>
    <w:link w:val="57"/>
    <w:rsid w:val="008A72BB"/>
    <w:pPr>
      <w:widowControl w:val="0"/>
      <w:shd w:val="clear" w:color="auto" w:fill="FFFFFF"/>
      <w:overflowPunct/>
      <w:autoSpaceDE/>
      <w:spacing w:before="300" w:line="322" w:lineRule="exact"/>
      <w:ind w:firstLine="660"/>
      <w:textAlignment w:val="auto"/>
    </w:pPr>
    <w:rPr>
      <w:rFonts w:eastAsia="Times New Roman" w:cs="Times New Roman"/>
      <w:sz w:val="27"/>
      <w:szCs w:val="27"/>
      <w:lang w:eastAsia="en-US"/>
    </w:rPr>
  </w:style>
  <w:style w:type="paragraph" w:customStyle="1" w:styleId="67">
    <w:name w:val="Сноска (6)"/>
    <w:basedOn w:val="a"/>
    <w:link w:val="66"/>
    <w:rsid w:val="008A72BB"/>
    <w:pPr>
      <w:widowControl w:val="0"/>
      <w:shd w:val="clear" w:color="auto" w:fill="FFFFFF"/>
      <w:overflowPunct/>
      <w:autoSpaceDE/>
      <w:spacing w:line="274" w:lineRule="exact"/>
      <w:textAlignment w:val="auto"/>
    </w:pPr>
    <w:rPr>
      <w:rFonts w:eastAsia="Times New Roman" w:cs="Times New Roman"/>
      <w:i/>
      <w:iCs/>
      <w:sz w:val="23"/>
      <w:szCs w:val="23"/>
      <w:lang w:eastAsia="en-US"/>
    </w:rPr>
  </w:style>
  <w:style w:type="paragraph" w:customStyle="1" w:styleId="311">
    <w:name w:val="Основной текст (3)1"/>
    <w:basedOn w:val="a"/>
    <w:rsid w:val="008A72BB"/>
    <w:pPr>
      <w:widowControl w:val="0"/>
      <w:shd w:val="clear" w:color="auto" w:fill="FFFFFF"/>
      <w:overflowPunct/>
      <w:autoSpaceDE/>
      <w:spacing w:after="360" w:line="0" w:lineRule="atLeast"/>
      <w:textAlignment w:val="auto"/>
    </w:pPr>
    <w:rPr>
      <w:rFonts w:eastAsia="Times New Roman" w:cs="Times New Roman"/>
      <w:i/>
      <w:iCs/>
      <w:sz w:val="15"/>
      <w:szCs w:val="15"/>
      <w:lang w:eastAsia="en-US"/>
    </w:rPr>
  </w:style>
  <w:style w:type="paragraph" w:customStyle="1" w:styleId="2f8">
    <w:name w:val="Основной текст2"/>
    <w:basedOn w:val="a"/>
    <w:link w:val="affff5"/>
    <w:rsid w:val="008A72BB"/>
    <w:pPr>
      <w:widowControl w:val="0"/>
      <w:shd w:val="clear" w:color="auto" w:fill="FFFFFF"/>
      <w:overflowPunct/>
      <w:autoSpaceDE/>
      <w:spacing w:line="322" w:lineRule="exact"/>
      <w:jc w:val="both"/>
      <w:textAlignment w:val="auto"/>
    </w:pPr>
    <w:rPr>
      <w:rFonts w:eastAsia="Times New Roman" w:cs="Times New Roman"/>
      <w:sz w:val="26"/>
      <w:szCs w:val="26"/>
      <w:lang w:eastAsia="en-US"/>
    </w:rPr>
  </w:style>
  <w:style w:type="paragraph" w:customStyle="1" w:styleId="410">
    <w:name w:val="Основной текст (4)1"/>
    <w:basedOn w:val="a"/>
    <w:link w:val="43"/>
    <w:rsid w:val="008A72BB"/>
    <w:pPr>
      <w:widowControl w:val="0"/>
      <w:shd w:val="clear" w:color="auto" w:fill="FFFFFF"/>
      <w:overflowPunct/>
      <w:autoSpaceDE/>
      <w:spacing w:after="360" w:line="0" w:lineRule="atLeast"/>
      <w:ind w:firstLine="760"/>
      <w:jc w:val="both"/>
      <w:textAlignment w:val="auto"/>
    </w:pPr>
    <w:rPr>
      <w:rFonts w:eastAsia="Times New Roman" w:cs="Times New Roman"/>
      <w:sz w:val="18"/>
      <w:szCs w:val="18"/>
      <w:lang w:eastAsia="en-US"/>
    </w:rPr>
  </w:style>
  <w:style w:type="paragraph" w:customStyle="1" w:styleId="1f4">
    <w:name w:val="Колонтитул1"/>
    <w:basedOn w:val="a"/>
    <w:rsid w:val="008A72BB"/>
    <w:pPr>
      <w:widowControl w:val="0"/>
      <w:shd w:val="clear" w:color="auto" w:fill="FFFFFF"/>
      <w:overflowPunct/>
      <w:autoSpaceDE/>
      <w:spacing w:line="0" w:lineRule="atLeast"/>
      <w:textAlignment w:val="auto"/>
    </w:pPr>
    <w:rPr>
      <w:rFonts w:eastAsia="Times New Roman" w:cs="Times New Roman"/>
      <w:sz w:val="22"/>
      <w:szCs w:val="22"/>
      <w:lang w:eastAsia="en-US"/>
    </w:rPr>
  </w:style>
  <w:style w:type="paragraph" w:customStyle="1" w:styleId="610">
    <w:name w:val="Основной текст (6)1"/>
    <w:basedOn w:val="a"/>
    <w:rsid w:val="008A72BB"/>
    <w:pPr>
      <w:widowControl w:val="0"/>
      <w:shd w:val="clear" w:color="auto" w:fill="FFFFFF"/>
      <w:overflowPunct/>
      <w:autoSpaceDE/>
      <w:spacing w:line="322" w:lineRule="exact"/>
      <w:jc w:val="both"/>
      <w:textAlignment w:val="auto"/>
    </w:pPr>
    <w:rPr>
      <w:rFonts w:eastAsia="Times New Roman" w:cs="Times New Roman"/>
      <w:i/>
      <w:iCs/>
      <w:sz w:val="17"/>
      <w:szCs w:val="17"/>
      <w:lang w:eastAsia="en-US"/>
    </w:rPr>
  </w:style>
  <w:style w:type="paragraph" w:customStyle="1" w:styleId="711">
    <w:name w:val="Основной текст (7)1"/>
    <w:basedOn w:val="a"/>
    <w:rsid w:val="008A72BB"/>
    <w:pPr>
      <w:widowControl w:val="0"/>
      <w:shd w:val="clear" w:color="auto" w:fill="FFFFFF"/>
      <w:overflowPunct/>
      <w:autoSpaceDE/>
      <w:spacing w:before="720" w:after="120" w:line="0" w:lineRule="atLeast"/>
      <w:jc w:val="center"/>
      <w:textAlignment w:val="auto"/>
    </w:pPr>
    <w:rPr>
      <w:rFonts w:eastAsia="Times New Roman" w:cs="Times New Roman"/>
      <w:sz w:val="23"/>
      <w:szCs w:val="23"/>
      <w:lang w:eastAsia="en-US"/>
    </w:rPr>
  </w:style>
  <w:style w:type="paragraph" w:customStyle="1" w:styleId="81">
    <w:name w:val="Основной текст (8)1"/>
    <w:basedOn w:val="a"/>
    <w:link w:val="8"/>
    <w:rsid w:val="008A72BB"/>
    <w:pPr>
      <w:widowControl w:val="0"/>
      <w:shd w:val="clear" w:color="auto" w:fill="FFFFFF"/>
      <w:overflowPunct/>
      <w:autoSpaceDE/>
      <w:spacing w:before="540" w:after="840" w:line="206" w:lineRule="exact"/>
      <w:textAlignment w:val="auto"/>
    </w:pPr>
    <w:rPr>
      <w:rFonts w:eastAsia="Times New Roman" w:cs="Times New Roman"/>
      <w:lang w:eastAsia="en-US"/>
    </w:rPr>
  </w:style>
  <w:style w:type="paragraph" w:customStyle="1" w:styleId="91">
    <w:name w:val="Основной текст (9)1"/>
    <w:basedOn w:val="a"/>
    <w:rsid w:val="008A72BB"/>
    <w:pPr>
      <w:widowControl w:val="0"/>
      <w:shd w:val="clear" w:color="auto" w:fill="FFFFFF"/>
      <w:overflowPunct/>
      <w:autoSpaceDE/>
      <w:spacing w:before="660" w:after="60" w:line="0" w:lineRule="atLeast"/>
      <w:textAlignment w:val="auto"/>
    </w:pPr>
    <w:rPr>
      <w:rFonts w:eastAsia="Times New Roman" w:cs="Times New Roman"/>
      <w:b/>
      <w:bCs/>
      <w:sz w:val="23"/>
      <w:szCs w:val="23"/>
      <w:lang w:eastAsia="en-US"/>
    </w:rPr>
  </w:style>
  <w:style w:type="paragraph" w:customStyle="1" w:styleId="1111">
    <w:name w:val="Основной текст (11)1"/>
    <w:basedOn w:val="a"/>
    <w:rsid w:val="008A72BB"/>
    <w:pPr>
      <w:widowControl w:val="0"/>
      <w:shd w:val="clear" w:color="auto" w:fill="FFFFFF"/>
      <w:overflowPunct/>
      <w:autoSpaceDE/>
      <w:spacing w:before="420" w:line="0" w:lineRule="atLeast"/>
      <w:textAlignment w:val="auto"/>
    </w:pPr>
    <w:rPr>
      <w:rFonts w:eastAsia="Times New Roman" w:cs="Times New Roman"/>
      <w:sz w:val="25"/>
      <w:szCs w:val="25"/>
      <w:lang w:eastAsia="en-US"/>
    </w:rPr>
  </w:style>
  <w:style w:type="paragraph" w:customStyle="1" w:styleId="1f5">
    <w:name w:val="Подпись к таблице1"/>
    <w:basedOn w:val="a"/>
    <w:rsid w:val="008A72BB"/>
    <w:pPr>
      <w:widowControl w:val="0"/>
      <w:shd w:val="clear" w:color="auto" w:fill="FFFFFF"/>
      <w:overflowPunct/>
      <w:autoSpaceDE/>
      <w:spacing w:line="274" w:lineRule="exact"/>
      <w:jc w:val="both"/>
      <w:textAlignment w:val="auto"/>
    </w:pPr>
    <w:rPr>
      <w:rFonts w:eastAsia="Times New Roman" w:cs="Times New Roman"/>
      <w:b/>
      <w:bCs/>
      <w:sz w:val="23"/>
      <w:szCs w:val="23"/>
      <w:lang w:eastAsia="en-US"/>
    </w:rPr>
  </w:style>
  <w:style w:type="paragraph" w:customStyle="1" w:styleId="126">
    <w:name w:val="Заголовок №1 (2)"/>
    <w:basedOn w:val="a"/>
    <w:link w:val="125"/>
    <w:rsid w:val="008A72BB"/>
    <w:pPr>
      <w:widowControl w:val="0"/>
      <w:shd w:val="clear" w:color="auto" w:fill="FFFFFF"/>
      <w:overflowPunct/>
      <w:autoSpaceDE/>
      <w:spacing w:before="1260" w:line="0" w:lineRule="atLeast"/>
      <w:jc w:val="center"/>
      <w:textAlignment w:val="auto"/>
      <w:outlineLvl w:val="0"/>
    </w:pPr>
    <w:rPr>
      <w:rFonts w:ascii="Arial" w:eastAsia="Arial" w:hAnsi="Arial" w:cs="Arial"/>
      <w:sz w:val="27"/>
      <w:szCs w:val="27"/>
      <w:lang w:eastAsia="en-US"/>
    </w:rPr>
  </w:style>
  <w:style w:type="paragraph" w:customStyle="1" w:styleId="1310">
    <w:name w:val="Основной текст (13)1"/>
    <w:basedOn w:val="a"/>
    <w:rsid w:val="008A72BB"/>
    <w:pPr>
      <w:widowControl w:val="0"/>
      <w:shd w:val="clear" w:color="auto" w:fill="FFFFFF"/>
      <w:overflowPunct/>
      <w:autoSpaceDE/>
      <w:spacing w:before="1560" w:line="0" w:lineRule="atLeast"/>
      <w:textAlignment w:val="auto"/>
    </w:pPr>
    <w:rPr>
      <w:rFonts w:eastAsia="Times New Roman" w:cs="Times New Roman"/>
      <w:sz w:val="15"/>
      <w:szCs w:val="15"/>
      <w:lang w:eastAsia="en-US"/>
    </w:rPr>
  </w:style>
  <w:style w:type="paragraph" w:customStyle="1" w:styleId="1410">
    <w:name w:val="Основной текст (14)1"/>
    <w:basedOn w:val="a"/>
    <w:rsid w:val="008A72BB"/>
    <w:pPr>
      <w:widowControl w:val="0"/>
      <w:shd w:val="clear" w:color="auto" w:fill="FFFFFF"/>
      <w:overflowPunct/>
      <w:autoSpaceDE/>
      <w:spacing w:line="0" w:lineRule="atLeast"/>
      <w:ind w:hanging="6080"/>
      <w:jc w:val="center"/>
      <w:textAlignment w:val="auto"/>
    </w:pPr>
    <w:rPr>
      <w:rFonts w:eastAsia="Times New Roman" w:cs="Times New Roman"/>
      <w:i/>
      <w:iCs/>
      <w:sz w:val="23"/>
      <w:szCs w:val="23"/>
      <w:lang w:eastAsia="en-US"/>
    </w:rPr>
  </w:style>
  <w:style w:type="paragraph" w:customStyle="1" w:styleId="3f3">
    <w:name w:val="Оглавление (3)"/>
    <w:basedOn w:val="a"/>
    <w:link w:val="3f2"/>
    <w:rsid w:val="008A72BB"/>
    <w:pPr>
      <w:widowControl w:val="0"/>
      <w:shd w:val="clear" w:color="auto" w:fill="FFFFFF"/>
      <w:overflowPunct/>
      <w:autoSpaceDE/>
      <w:spacing w:before="1140" w:after="180" w:line="0" w:lineRule="atLeast"/>
      <w:jc w:val="both"/>
      <w:textAlignment w:val="auto"/>
    </w:pPr>
    <w:rPr>
      <w:rFonts w:eastAsia="Times New Roman" w:cs="Times New Roman"/>
      <w:i/>
      <w:iCs/>
      <w:sz w:val="19"/>
      <w:szCs w:val="19"/>
      <w:lang w:eastAsia="en-US"/>
    </w:rPr>
  </w:style>
  <w:style w:type="paragraph" w:customStyle="1" w:styleId="4a">
    <w:name w:val="Подпись к таблице (4)"/>
    <w:basedOn w:val="a"/>
    <w:link w:val="49"/>
    <w:rsid w:val="008A72BB"/>
    <w:pPr>
      <w:widowControl w:val="0"/>
      <w:shd w:val="clear" w:color="auto" w:fill="FFFFFF"/>
      <w:overflowPunct/>
      <w:autoSpaceDE/>
      <w:spacing w:line="302" w:lineRule="exact"/>
      <w:ind w:firstLine="560"/>
      <w:textAlignment w:val="auto"/>
    </w:pPr>
    <w:rPr>
      <w:rFonts w:eastAsia="Times New Roman" w:cs="Times New Roman"/>
      <w:sz w:val="25"/>
      <w:szCs w:val="25"/>
      <w:lang w:eastAsia="en-US"/>
    </w:rPr>
  </w:style>
  <w:style w:type="paragraph" w:customStyle="1" w:styleId="4c">
    <w:name w:val="Оглавление (4)"/>
    <w:basedOn w:val="a"/>
    <w:link w:val="4b"/>
    <w:rsid w:val="008A72BB"/>
    <w:pPr>
      <w:widowControl w:val="0"/>
      <w:shd w:val="clear" w:color="auto" w:fill="FFFFFF"/>
      <w:overflowPunct/>
      <w:autoSpaceDE/>
      <w:spacing w:line="274" w:lineRule="exact"/>
      <w:jc w:val="center"/>
      <w:textAlignment w:val="auto"/>
    </w:pPr>
    <w:rPr>
      <w:rFonts w:eastAsia="Times New Roman" w:cs="Times New Roman"/>
      <w:i/>
      <w:iCs/>
      <w:sz w:val="23"/>
      <w:szCs w:val="23"/>
      <w:lang w:eastAsia="en-US"/>
    </w:rPr>
  </w:style>
  <w:style w:type="paragraph" w:customStyle="1" w:styleId="1710">
    <w:name w:val="Основной текст (17)1"/>
    <w:basedOn w:val="a"/>
    <w:rsid w:val="008A72BB"/>
    <w:pPr>
      <w:widowControl w:val="0"/>
      <w:shd w:val="clear" w:color="auto" w:fill="FFFFFF"/>
      <w:overflowPunct/>
      <w:autoSpaceDE/>
      <w:spacing w:before="60" w:after="60" w:line="0" w:lineRule="atLeast"/>
      <w:jc w:val="right"/>
      <w:textAlignment w:val="auto"/>
    </w:pPr>
    <w:rPr>
      <w:rFonts w:eastAsia="Times New Roman" w:cs="Times New Roman"/>
      <w:b/>
      <w:bCs/>
      <w:sz w:val="21"/>
      <w:szCs w:val="21"/>
      <w:lang w:eastAsia="en-US"/>
    </w:rPr>
  </w:style>
  <w:style w:type="table" w:customStyle="1" w:styleId="133">
    <w:name w:val="Сетка таблицы13"/>
    <w:basedOn w:val="a1"/>
    <w:next w:val="af5"/>
    <w:uiPriority w:val="59"/>
    <w:rsid w:val="008A72BB"/>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8">
    <w:name w:val="Style8"/>
    <w:basedOn w:val="a"/>
    <w:uiPriority w:val="99"/>
    <w:rsid w:val="008A72BB"/>
    <w:pPr>
      <w:widowControl w:val="0"/>
      <w:overflowPunct/>
      <w:autoSpaceDN w:val="0"/>
      <w:adjustRightInd w:val="0"/>
      <w:spacing w:line="576" w:lineRule="exact"/>
      <w:textAlignment w:val="auto"/>
    </w:pPr>
    <w:rPr>
      <w:rFonts w:eastAsia="Times New Roman" w:cs="Times New Roman"/>
      <w:sz w:val="24"/>
      <w:szCs w:val="24"/>
      <w:lang w:eastAsia="ru-RU"/>
    </w:rPr>
  </w:style>
  <w:style w:type="paragraph" w:customStyle="1" w:styleId="Style9">
    <w:name w:val="Style9"/>
    <w:basedOn w:val="a"/>
    <w:uiPriority w:val="99"/>
    <w:rsid w:val="008A72BB"/>
    <w:pPr>
      <w:widowControl w:val="0"/>
      <w:overflowPunct/>
      <w:autoSpaceDN w:val="0"/>
      <w:adjustRightInd w:val="0"/>
      <w:spacing w:line="298" w:lineRule="exact"/>
      <w:jc w:val="both"/>
      <w:textAlignment w:val="auto"/>
    </w:pPr>
    <w:rPr>
      <w:rFonts w:eastAsia="Times New Roman" w:cs="Times New Roman"/>
      <w:sz w:val="24"/>
      <w:szCs w:val="24"/>
      <w:lang w:eastAsia="ru-RU"/>
    </w:rPr>
  </w:style>
  <w:style w:type="paragraph" w:customStyle="1" w:styleId="Style10">
    <w:name w:val="Style10"/>
    <w:basedOn w:val="a"/>
    <w:uiPriority w:val="99"/>
    <w:rsid w:val="008A72BB"/>
    <w:pPr>
      <w:widowControl w:val="0"/>
      <w:overflowPunct/>
      <w:autoSpaceDN w:val="0"/>
      <w:adjustRightInd w:val="0"/>
      <w:textAlignment w:val="auto"/>
    </w:pPr>
    <w:rPr>
      <w:rFonts w:eastAsia="Times New Roman" w:cs="Times New Roman"/>
      <w:sz w:val="24"/>
      <w:szCs w:val="24"/>
      <w:lang w:eastAsia="ru-RU"/>
    </w:rPr>
  </w:style>
  <w:style w:type="paragraph" w:customStyle="1" w:styleId="Style11">
    <w:name w:val="Style11"/>
    <w:basedOn w:val="a"/>
    <w:uiPriority w:val="99"/>
    <w:rsid w:val="008A72BB"/>
    <w:pPr>
      <w:widowControl w:val="0"/>
      <w:overflowPunct/>
      <w:autoSpaceDN w:val="0"/>
      <w:adjustRightInd w:val="0"/>
      <w:textAlignment w:val="auto"/>
    </w:pPr>
    <w:rPr>
      <w:rFonts w:eastAsia="Times New Roman" w:cs="Times New Roman"/>
      <w:sz w:val="24"/>
      <w:szCs w:val="24"/>
      <w:lang w:eastAsia="ru-RU"/>
    </w:rPr>
  </w:style>
  <w:style w:type="paragraph" w:customStyle="1" w:styleId="Style12">
    <w:name w:val="Style12"/>
    <w:basedOn w:val="a"/>
    <w:uiPriority w:val="99"/>
    <w:rsid w:val="008A72BB"/>
    <w:pPr>
      <w:widowControl w:val="0"/>
      <w:overflowPunct/>
      <w:autoSpaceDN w:val="0"/>
      <w:adjustRightInd w:val="0"/>
      <w:textAlignment w:val="auto"/>
    </w:pPr>
    <w:rPr>
      <w:rFonts w:eastAsia="Times New Roman" w:cs="Times New Roman"/>
      <w:sz w:val="24"/>
      <w:szCs w:val="24"/>
      <w:lang w:eastAsia="ru-RU"/>
    </w:rPr>
  </w:style>
  <w:style w:type="paragraph" w:customStyle="1" w:styleId="Style13">
    <w:name w:val="Style13"/>
    <w:basedOn w:val="a"/>
    <w:uiPriority w:val="99"/>
    <w:rsid w:val="008A72BB"/>
    <w:pPr>
      <w:widowControl w:val="0"/>
      <w:overflowPunct/>
      <w:autoSpaceDN w:val="0"/>
      <w:adjustRightInd w:val="0"/>
      <w:textAlignment w:val="auto"/>
    </w:pPr>
    <w:rPr>
      <w:rFonts w:eastAsia="Times New Roman" w:cs="Times New Roman"/>
      <w:sz w:val="24"/>
      <w:szCs w:val="24"/>
      <w:lang w:eastAsia="ru-RU"/>
    </w:rPr>
  </w:style>
  <w:style w:type="paragraph" w:customStyle="1" w:styleId="Style14">
    <w:name w:val="Style14"/>
    <w:basedOn w:val="a"/>
    <w:uiPriority w:val="99"/>
    <w:rsid w:val="008A72BB"/>
    <w:pPr>
      <w:widowControl w:val="0"/>
      <w:overflowPunct/>
      <w:autoSpaceDN w:val="0"/>
      <w:adjustRightInd w:val="0"/>
      <w:textAlignment w:val="auto"/>
    </w:pPr>
    <w:rPr>
      <w:rFonts w:eastAsia="Times New Roman" w:cs="Times New Roman"/>
      <w:sz w:val="24"/>
      <w:szCs w:val="24"/>
      <w:lang w:eastAsia="ru-RU"/>
    </w:rPr>
  </w:style>
  <w:style w:type="paragraph" w:customStyle="1" w:styleId="Style15">
    <w:name w:val="Style15"/>
    <w:basedOn w:val="a"/>
    <w:uiPriority w:val="99"/>
    <w:rsid w:val="008A72BB"/>
    <w:pPr>
      <w:widowControl w:val="0"/>
      <w:overflowPunct/>
      <w:autoSpaceDN w:val="0"/>
      <w:adjustRightInd w:val="0"/>
      <w:spacing w:line="300" w:lineRule="exact"/>
      <w:textAlignment w:val="auto"/>
    </w:pPr>
    <w:rPr>
      <w:rFonts w:eastAsia="Times New Roman" w:cs="Times New Roman"/>
      <w:sz w:val="24"/>
      <w:szCs w:val="24"/>
      <w:lang w:eastAsia="ru-RU"/>
    </w:rPr>
  </w:style>
  <w:style w:type="character" w:customStyle="1" w:styleId="FontStyle19">
    <w:name w:val="Font Style19"/>
    <w:basedOn w:val="a0"/>
    <w:uiPriority w:val="99"/>
    <w:rsid w:val="008A72BB"/>
    <w:rPr>
      <w:rFonts w:ascii="Times New Roman" w:hAnsi="Times New Roman" w:cs="Times New Roman" w:hint="default"/>
      <w:sz w:val="22"/>
      <w:szCs w:val="22"/>
    </w:rPr>
  </w:style>
  <w:style w:type="character" w:customStyle="1" w:styleId="FontStyle20">
    <w:name w:val="Font Style20"/>
    <w:basedOn w:val="a0"/>
    <w:uiPriority w:val="99"/>
    <w:rsid w:val="008A72BB"/>
    <w:rPr>
      <w:rFonts w:ascii="Times New Roman" w:hAnsi="Times New Roman" w:cs="Times New Roman" w:hint="default"/>
      <w:b/>
      <w:bCs/>
      <w:sz w:val="22"/>
      <w:szCs w:val="22"/>
    </w:rPr>
  </w:style>
  <w:style w:type="character" w:customStyle="1" w:styleId="FontStyle21">
    <w:name w:val="Font Style21"/>
    <w:basedOn w:val="a0"/>
    <w:uiPriority w:val="99"/>
    <w:rsid w:val="008A72BB"/>
    <w:rPr>
      <w:rFonts w:ascii="Times New Roman" w:hAnsi="Times New Roman" w:cs="Times New Roman" w:hint="default"/>
      <w:sz w:val="24"/>
      <w:szCs w:val="24"/>
    </w:rPr>
  </w:style>
  <w:style w:type="character" w:customStyle="1" w:styleId="FontStyle22">
    <w:name w:val="Font Style22"/>
    <w:basedOn w:val="a0"/>
    <w:uiPriority w:val="99"/>
    <w:rsid w:val="008A72BB"/>
    <w:rPr>
      <w:rFonts w:ascii="Times New Roman" w:hAnsi="Times New Roman" w:cs="Times New Roman" w:hint="default"/>
      <w:i/>
      <w:iCs/>
      <w:sz w:val="24"/>
      <w:szCs w:val="24"/>
    </w:rPr>
  </w:style>
  <w:style w:type="numbering" w:customStyle="1" w:styleId="74">
    <w:name w:val="Нет списка7"/>
    <w:next w:val="a2"/>
    <w:semiHidden/>
    <w:rsid w:val="00674729"/>
  </w:style>
  <w:style w:type="table" w:customStyle="1" w:styleId="82">
    <w:name w:val="Сетка таблицы8"/>
    <w:basedOn w:val="a1"/>
    <w:next w:val="af5"/>
    <w:uiPriority w:val="59"/>
    <w:rsid w:val="00674729"/>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3">
    <w:name w:val="Нет списка14"/>
    <w:next w:val="a2"/>
    <w:uiPriority w:val="99"/>
    <w:semiHidden/>
    <w:unhideWhenUsed/>
    <w:rsid w:val="00674729"/>
  </w:style>
  <w:style w:type="table" w:customStyle="1" w:styleId="TableGrid">
    <w:name w:val="TableGrid"/>
    <w:rsid w:val="0067472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1f6">
    <w:name w:val="Название Знак1"/>
    <w:uiPriority w:val="10"/>
    <w:rsid w:val="00674729"/>
    <w:rPr>
      <w:rFonts w:ascii="Calibri Light" w:eastAsia="Times New Roman" w:hAnsi="Calibri Light" w:cs="Times New Roman"/>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43CBBA41CE5B6B9D88DCFD6E4DD112197AB954AE4FA6797D580FAF156ACB15E02EC63A0D0F8D4CAA836C77BF90v3D2H" TargetMode="External"/><Relationship Id="rId21" Type="http://schemas.openxmlformats.org/officeDocument/2006/relationships/hyperlink" Target="consultantplus://offline/ref=43CBBA41CE5B6B9D88DCFD6E4DD112197AB45FA94BAA797D580FAF156ACB15E03CC662010F8552A3817921EED66545705BEE823F190CC8D1v0D8H" TargetMode="External"/><Relationship Id="rId34" Type="http://schemas.openxmlformats.org/officeDocument/2006/relationships/header" Target="header2.xml"/><Relationship Id="rId42" Type="http://schemas.openxmlformats.org/officeDocument/2006/relationships/hyperlink" Target="consultantplus://offline/ref=64543789B8635168C42BC3BF7187AE67CD31322A8179ED5722AA5FEB05E0B70BA09E65FD934754FE3D961FD69BO3WAH" TargetMode="External"/><Relationship Id="rId47" Type="http://schemas.openxmlformats.org/officeDocument/2006/relationships/hyperlink" Target="consultantplus://offline/ref=64543789B8635168C42BC3BF7187AE67CD3031288174ED5722AA5FEB05E0B70BA09E65FD934754FE3D961FD69BO3WAH" TargetMode="External"/><Relationship Id="rId50" Type="http://schemas.openxmlformats.org/officeDocument/2006/relationships/hyperlink" Target="consultantplus://offline/ref=64543789B8635168C42BC3BF7187AE67CD3036298B72ED5722AA5FEB05E0B70BA09E65FD934754FE3D961FD69BO3WAH" TargetMode="External"/><Relationship Id="rId55" Type="http://schemas.openxmlformats.org/officeDocument/2006/relationships/hyperlink" Target="consultantplus://offline/ref=64543789B8635168C42BC3A972EBF06FCD326B268371E4087FFA59BC5AB0B15EF2DE3BA4C20B1FF33B8003D69F2618401CO8WEH" TargetMode="External"/><Relationship Id="rId63" Type="http://schemas.openxmlformats.org/officeDocument/2006/relationships/hyperlink" Target="consultantplus://offline/ref=E9C0764A2C56E9D77E85DE39A83224576BEBEDC0550A56C6CC12EDC718835884689146EF2F9A48C3A7FBAD66E3P1cAH" TargetMode="External"/><Relationship Id="rId68" Type="http://schemas.openxmlformats.org/officeDocument/2006/relationships/hyperlink" Target="consultantplus://offline/ref=E9C0764A2C56E9D77E85DE39A83224576BE7EAC3520B56C6CC12EDC718835884689146EF2F9A48C3A7FBAD66E3P1cAH" TargetMode="External"/><Relationship Id="rId76" Type="http://schemas.openxmlformats.org/officeDocument/2006/relationships/header" Target="header6.xml"/><Relationship Id="rId84" Type="http://schemas.openxmlformats.org/officeDocument/2006/relationships/header" Target="header12.xml"/><Relationship Id="rId89" Type="http://schemas.openxmlformats.org/officeDocument/2006/relationships/hyperlink" Target="http://www.mfc18.ru/" TargetMode="External"/><Relationship Id="rId97" Type="http://schemas.openxmlformats.org/officeDocument/2006/relationships/hyperlink" Target="garantf1://15620650.3/" TargetMode="External"/><Relationship Id="rId7" Type="http://schemas.openxmlformats.org/officeDocument/2006/relationships/endnotes" Target="endnotes.xml"/><Relationship Id="rId71" Type="http://schemas.openxmlformats.org/officeDocument/2006/relationships/hyperlink" Target="consultantplus://offline/ref=E9C0764A2C56E9D77E85DE2FAB5E7A5F6BE9B7CE570C5A94914FEB9047D35ED13AD118B66CD65BC2A1E5AF67E413B1B4D467BC6C647922159D33CB43P3c6H" TargetMode="External"/><Relationship Id="rId92" Type="http://schemas.openxmlformats.org/officeDocument/2006/relationships/hyperlink" Target="http://www.mfc18.ru/" TargetMode="External"/><Relationship Id="rId2" Type="http://schemas.openxmlformats.org/officeDocument/2006/relationships/styles" Target="styles.xml"/><Relationship Id="rId16" Type="http://schemas.openxmlformats.org/officeDocument/2006/relationships/hyperlink" Target="consultantplus://offline/ref=43CBBA41CE5B6B9D88DCFD6E4DD112197AB450AF48AA797D580FAF156ACB15E02EC63A0D0F8D4CAA836C77BF90v3D2H" TargetMode="External"/><Relationship Id="rId29" Type="http://schemas.openxmlformats.org/officeDocument/2006/relationships/hyperlink" Target="consultantplus://offline/ref=43CBBA41CE5B6B9D88DCFD784EBD4C117AB709A34AA171290C5CA942359B13B57C8664544CC15FAB857277B7943B1C2117A58F390F10C8D5148C76CAvED1H" TargetMode="External"/><Relationship Id="rId11" Type="http://schemas.openxmlformats.org/officeDocument/2006/relationships/hyperlink" Target="consultantplus://offline/ref=2633139FA7CE3EBE5B4700198ED9EB343DE8C3B6160B4FFD32F86B0B4Dy013K" TargetMode="External"/><Relationship Id="rId24" Type="http://schemas.openxmlformats.org/officeDocument/2006/relationships/hyperlink" Target="consultantplus://offline/ref=43CBBA41CE5B6B9D88DCFD6E4DD1121978B455A948A6797D580FAF156ACB15E02EC63A0D0F8D4CAA836C77BF90v3D2H" TargetMode="External"/><Relationship Id="rId32" Type="http://schemas.openxmlformats.org/officeDocument/2006/relationships/hyperlink" Target="consultantplus://offline/ref=0183729D51AA06F1505A8F10E9BC35F64E8BEBFC0BD8A1CC2F0A7158740840C8BF2BDC8F8974c5I" TargetMode="External"/><Relationship Id="rId37" Type="http://schemas.openxmlformats.org/officeDocument/2006/relationships/hyperlink" Target="mailto:arkiv@kiya.udm.net" TargetMode="External"/><Relationship Id="rId40" Type="http://schemas.openxmlformats.org/officeDocument/2006/relationships/hyperlink" Target="http://www.uslugi.udmurt.ru" TargetMode="External"/><Relationship Id="rId45" Type="http://schemas.openxmlformats.org/officeDocument/2006/relationships/hyperlink" Target="consultantplus://offline/ref=64543789B8635168C42BC3BF7187AE67CD3031288174ED5722AA5FEB05E0B70BA09E65FD934754FE3D961FD69BO3WAH" TargetMode="External"/><Relationship Id="rId53" Type="http://schemas.openxmlformats.org/officeDocument/2006/relationships/hyperlink" Target="consultantplus://offline/ref=64543789B8635168C42BC3A972EBF06FCD326B268372E1057FF759BC5AB0B15EF2DE3BA4D00B47FF3B881DD790334E115AD99AF531DFFC669241FEABO9WEH" TargetMode="External"/><Relationship Id="rId58" Type="http://schemas.openxmlformats.org/officeDocument/2006/relationships/header" Target="header3.xml"/><Relationship Id="rId66" Type="http://schemas.openxmlformats.org/officeDocument/2006/relationships/hyperlink" Target="consultantplus://offline/ref=E9C0764A2C56E9D77E85DE39A83224576BEAE0C25F0C56C6CC12EDC718835884689146EF2F9A48C3A7FBAD66E3P1cAH" TargetMode="External"/><Relationship Id="rId74" Type="http://schemas.openxmlformats.org/officeDocument/2006/relationships/hyperlink" Target="consultantplus://offline/ref=E9C0764A2C56E9D77E85DE39A83224576BE5EBC4520E56C6CC12EDC7188358847A911EE32F9256C2A4EEFB37A54DE8E5982CB16A72652211P8c1H" TargetMode="External"/><Relationship Id="rId79" Type="http://schemas.openxmlformats.org/officeDocument/2006/relationships/hyperlink" Target="mailto:arkiv@kiya.udm.net" TargetMode="External"/><Relationship Id="rId87" Type="http://schemas.openxmlformats.org/officeDocument/2006/relationships/hyperlink" Target="http://www.mfc18.ru/" TargetMode="External"/><Relationship Id="rId5" Type="http://schemas.openxmlformats.org/officeDocument/2006/relationships/webSettings" Target="webSettings.xml"/><Relationship Id="rId61" Type="http://schemas.openxmlformats.org/officeDocument/2006/relationships/hyperlink" Target="http://www.gosuslugi.ru" TargetMode="External"/><Relationship Id="rId82" Type="http://schemas.openxmlformats.org/officeDocument/2006/relationships/header" Target="header10.xml"/><Relationship Id="rId90" Type="http://schemas.openxmlformats.org/officeDocument/2006/relationships/hyperlink" Target="http://www.mfc18.ru/" TargetMode="External"/><Relationship Id="rId95" Type="http://schemas.openxmlformats.org/officeDocument/2006/relationships/hyperlink" Target="garantf1://12077515.0/" TargetMode="External"/><Relationship Id="rId19" Type="http://schemas.openxmlformats.org/officeDocument/2006/relationships/hyperlink" Target="consultantplus://offline/ref=43CBBA41CE5B6B9D88DCFD6E4DD112197DBC51AF4FA2797D580FAF156ACB15E02EC63A0D0F8D4CAA836C77BF90v3D2H" TargetMode="External"/><Relationship Id="rId14" Type="http://schemas.openxmlformats.org/officeDocument/2006/relationships/hyperlink" Target="http://www.uslugi.udmurt.ru" TargetMode="External"/><Relationship Id="rId22" Type="http://schemas.openxmlformats.org/officeDocument/2006/relationships/hyperlink" Target="consultantplus://offline/ref=43CBBA41CE5B6B9D88DCFD6E4DD112197DBC51AC49AB797D580FAF156ACB15E02EC63A0D0F8D4CAA836C77BF90v3D2H" TargetMode="External"/><Relationship Id="rId27" Type="http://schemas.openxmlformats.org/officeDocument/2006/relationships/hyperlink" Target="consultantplus://offline/ref=43CBBA41CE5B6B9D88DCFD784EBD4C117AB709A34AA175280359A942359B13B57C8664544CC15FAB857275BF9B3B1C2117A58F390F10C8D5148C76CAvED1H" TargetMode="External"/><Relationship Id="rId30" Type="http://schemas.openxmlformats.org/officeDocument/2006/relationships/hyperlink" Target="consultantplus://offline/ref=43CBBA41CE5B6B9D88DCFD784EBD4C117AB709A34AA27022055FA942359B13B57C8664545EC107A7857A6BBF942E4A7051vFD2H" TargetMode="External"/><Relationship Id="rId35" Type="http://schemas.openxmlformats.org/officeDocument/2006/relationships/image" Target="media/image3.wmf"/><Relationship Id="rId43" Type="http://schemas.openxmlformats.org/officeDocument/2006/relationships/hyperlink" Target="consultantplus://offline/ref=64543789B8635168C42BC3BF7187AE67CD3031288174ED5722AA5FEB05E0B70BA09E65FD934754FE3D961FD69BO3WAH" TargetMode="External"/><Relationship Id="rId48" Type="http://schemas.openxmlformats.org/officeDocument/2006/relationships/hyperlink" Target="consultantplus://offline/ref=64543789B8635168C42BC3BF7187AE67CF3A352C817AB05D2AF353E902EFE80EB58F3DF09B514AF8258A1DD4O9WBH" TargetMode="External"/><Relationship Id="rId56" Type="http://schemas.openxmlformats.org/officeDocument/2006/relationships/hyperlink" Target="consultantplus://offline/ref=64543789B8635168C42BC3BF7187AE67CD3E372C8670ED5722AA5FEB05E0B70BB29E3DF1934F4AFF3E834987DD6D1740169297F327C3FC62O8WEH" TargetMode="External"/><Relationship Id="rId64" Type="http://schemas.openxmlformats.org/officeDocument/2006/relationships/hyperlink" Target="consultantplus://offline/ref=E9C0764A2C56E9D77E85DE2FAB5E7A5F6BE9B7CE570C5A939744EB9047D35ED13AD118B66CD65BC2A1E5AF63E813B1B4D467BC6C647922159D33CB43P3c6H" TargetMode="External"/><Relationship Id="rId69" Type="http://schemas.openxmlformats.org/officeDocument/2006/relationships/hyperlink" Target="consultantplus://offline/ref=E9C0764A2C56E9D77E85DE39A832245769EAECC4550756C6CC12EDC718835884689146EF2F9A48C3A7FBAD66E3P1cAH" TargetMode="External"/><Relationship Id="rId77" Type="http://schemas.openxmlformats.org/officeDocument/2006/relationships/header" Target="header7.xml"/><Relationship Id="rId8" Type="http://schemas.openxmlformats.org/officeDocument/2006/relationships/image" Target="media/image1.jpeg"/><Relationship Id="rId51" Type="http://schemas.openxmlformats.org/officeDocument/2006/relationships/hyperlink" Target="consultantplus://offline/ref=64543789B8635168C42BC3BF7187AE67CD3C362B8675ED5722AA5FEB05E0B70BA09E65FD934754FE3D961FD69BO3WAH" TargetMode="External"/><Relationship Id="rId72" Type="http://schemas.openxmlformats.org/officeDocument/2006/relationships/hyperlink" Target="consultantplus://offline/ref=E9C0764A2C56E9D77E85DE2FAB5E7A5F6BE9B7CE570C5E929841EB9047D35ED13AD118B66CD65BC2A1E5AD6FE313B1B4D467BC6C647922159D33CB43P3c6H" TargetMode="External"/><Relationship Id="rId80" Type="http://schemas.openxmlformats.org/officeDocument/2006/relationships/hyperlink" Target="https://www.gosuslugi.ru/" TargetMode="External"/><Relationship Id="rId85" Type="http://schemas.openxmlformats.org/officeDocument/2006/relationships/header" Target="header13.xml"/><Relationship Id="rId93" Type="http://schemas.openxmlformats.org/officeDocument/2006/relationships/hyperlink" Target="http://www.mfc18.ru/" TargetMode="External"/><Relationship Id="rId98"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garantF1://12077515.0" TargetMode="External"/><Relationship Id="rId17" Type="http://schemas.openxmlformats.org/officeDocument/2006/relationships/hyperlink" Target="consultantplus://offline/ref=43CBBA41CE5B6B9D88DCFD6E4DD112197AB451A742A7797D580FAF156ACB15E03CC662010F8552AB877921EED66545705BEE823F190CC8D1v0D8H" TargetMode="External"/><Relationship Id="rId25" Type="http://schemas.openxmlformats.org/officeDocument/2006/relationships/hyperlink" Target="consultantplus://offline/ref=43CBBA41CE5B6B9D88DCFD6E4DD112197AB452AE4BA6797D580FAF156ACB15E02EC63A0D0F8D4CAA836C77BF90v3D2H" TargetMode="External"/><Relationship Id="rId33" Type="http://schemas.openxmlformats.org/officeDocument/2006/relationships/header" Target="header1.xml"/><Relationship Id="rId38" Type="http://schemas.openxmlformats.org/officeDocument/2006/relationships/hyperlink" Target="mailto:arkiv@kiya.udm.net" TargetMode="External"/><Relationship Id="rId46" Type="http://schemas.openxmlformats.org/officeDocument/2006/relationships/hyperlink" Target="consultantplus://offline/ref=64543789B8635168C42BC3BF7187AE67CD3031288174ED5722AA5FEB05E0B70BA09E65FD934754FE3D961FD69BO3WAH" TargetMode="External"/><Relationship Id="rId59" Type="http://schemas.openxmlformats.org/officeDocument/2006/relationships/header" Target="header4.xml"/><Relationship Id="rId67" Type="http://schemas.openxmlformats.org/officeDocument/2006/relationships/hyperlink" Target="consultantplus://offline/ref=E9C0764A2C56E9D77E85DE39A83224576BEAE1C4560756C6CC12EDC7188358847A911EE32F9256CAA5EEFB37A54DE8E5982CB16A72652211P8c1H" TargetMode="External"/><Relationship Id="rId20" Type="http://schemas.openxmlformats.org/officeDocument/2006/relationships/hyperlink" Target="consultantplus://offline/ref=43CBBA41CE5B6B9D88DCFD6E4DD112197AB45EAF42A1797D580FAF156ACB15E02EC63A0D0F8D4CAA836C77BF90v3D2H" TargetMode="External"/><Relationship Id="rId41" Type="http://schemas.openxmlformats.org/officeDocument/2006/relationships/hyperlink" Target="consultantplus://offline/ref=64543789B8635168C42BC3BF7187AE67CC31322E8927BA5573FF51EE0DB0ED1BA4D730F88D4F4CE039881FODW4H" TargetMode="External"/><Relationship Id="rId54" Type="http://schemas.openxmlformats.org/officeDocument/2006/relationships/hyperlink" Target="consultantplus://offline/ref=64543789B8635168C42BC3A972EBF06FCD326B268372E50376F959BC5AB0B15EF2DE3BA4D00B47FF3B881FDE90334E115AD99AF531DFFC669241FEABO9WEH" TargetMode="External"/><Relationship Id="rId62" Type="http://schemas.openxmlformats.org/officeDocument/2006/relationships/hyperlink" Target="http://www.uslugi.udmurt.ru" TargetMode="External"/><Relationship Id="rId70" Type="http://schemas.openxmlformats.org/officeDocument/2006/relationships/hyperlink" Target="consultantplus://offline/ref=E9C0764A2C56E9D77E85DE2FAB5E7A5F6BE9B7CE570C5A939744EB9047D35ED13AD118B66CD65BC2A1E5AF63E813B1B4D467BC6C647922159D33CB43P3c6H" TargetMode="External"/><Relationship Id="rId75" Type="http://schemas.openxmlformats.org/officeDocument/2006/relationships/hyperlink" Target="consultantplus://offline/ref=0183729D51AA06F1505A8F10E9BC35F64E8BEBFC0BD8A1CC2F0A7158740840C8BF2BDC8F8974c5I" TargetMode="External"/><Relationship Id="rId83" Type="http://schemas.openxmlformats.org/officeDocument/2006/relationships/header" Target="header11.xml"/><Relationship Id="rId88" Type="http://schemas.openxmlformats.org/officeDocument/2006/relationships/hyperlink" Target="http://www.mfc18.ru/" TargetMode="External"/><Relationship Id="rId91" Type="http://schemas.openxmlformats.org/officeDocument/2006/relationships/hyperlink" Target="http://www.mfc18.ru/" TargetMode="External"/><Relationship Id="rId96" Type="http://schemas.openxmlformats.org/officeDocument/2006/relationships/hyperlink" Target="garantf1://15620650.3/"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consultantplus://offline/ref=43CBBA41CE5B6B9D88DCFD6E4DD112197BB450AB40F42E7F095AA110629B4FF02A8F6F08118554B4877277vBDDH" TargetMode="External"/><Relationship Id="rId23" Type="http://schemas.openxmlformats.org/officeDocument/2006/relationships/hyperlink" Target="consultantplus://offline/ref=43CBBA41CE5B6B9D88DCFD6E4DD1121978BF57A948A924775056A3176DC44AE53BD76200079B52AC9B7075BDv9D0H" TargetMode="External"/><Relationship Id="rId28" Type="http://schemas.openxmlformats.org/officeDocument/2006/relationships/hyperlink" Target="consultantplus://offline/ref=43CBBA41CE5B6B9D88DCFD784EBD4C117AB709A34AA1752F0552A942359B13B57C8664544CC15FAB857275BE9B3B1C2117A58F390F10C8D5148C76CAvED1H" TargetMode="External"/><Relationship Id="rId36" Type="http://schemas.openxmlformats.org/officeDocument/2006/relationships/hyperlink" Target="mailto:arhiv@kiya.udmr.ru" TargetMode="External"/><Relationship Id="rId49" Type="http://schemas.openxmlformats.org/officeDocument/2006/relationships/hyperlink" Target="consultantplus://offline/ref=64543789B8635168C42BC3BF7187AE67CF31372C8175ED5722AA5FEB05E0B70BA09E65FD934754FE3D961FD69BO3WAH" TargetMode="External"/><Relationship Id="rId57" Type="http://schemas.openxmlformats.org/officeDocument/2006/relationships/hyperlink" Target="consultantplus://offline/ref=0183729D51AA06F1505A8F10E9BC35F64E8BEBFC0BD8A1CC2F0A7158740840C8BF2BDC8F8974c5I" TargetMode="External"/><Relationship Id="rId10" Type="http://schemas.openxmlformats.org/officeDocument/2006/relationships/footer" Target="footer1.xml"/><Relationship Id="rId31" Type="http://schemas.openxmlformats.org/officeDocument/2006/relationships/hyperlink" Target="consultantplus://offline/ref=43CBBA41CE5B6B9D88DCFD6E4DD112197ABB55A94FA3797D580FAF156ACB15E03CC662010F8552AB807921EED66545705BEE823F190CC8D1v0D8H" TargetMode="External"/><Relationship Id="rId44" Type="http://schemas.openxmlformats.org/officeDocument/2006/relationships/hyperlink" Target="consultantplus://offline/ref=64543789B8635168C42BC3BF7187AE67CD3031288174ED5722AA5FEB05E0B70BA09E65FD934754FE3D961FD69BO3WAH" TargetMode="External"/><Relationship Id="rId52" Type="http://schemas.openxmlformats.org/officeDocument/2006/relationships/hyperlink" Target="consultantplus://offline/ref=64543789B8635168C42BC3A972EBF06FCD326B268372E10279FC59BC5AB0B15EF2DE3BA4D00B47FF3B881DD391334E115AD99AF531DFFC669241FEABO9WEH" TargetMode="External"/><Relationship Id="rId60" Type="http://schemas.openxmlformats.org/officeDocument/2006/relationships/header" Target="header5.xml"/><Relationship Id="rId65" Type="http://schemas.openxmlformats.org/officeDocument/2006/relationships/hyperlink" Target="consultantplus://offline/ref=E9C0764A2C56E9D77E85DE39A83224576CE2EFC2520F56C6CC12EDC718835884689146EF2F9A48C3A7FBAD66E3P1cAH" TargetMode="External"/><Relationship Id="rId73" Type="http://schemas.openxmlformats.org/officeDocument/2006/relationships/hyperlink" Target="consultantplus://offline/ref=E9C0764A2C56E9D77E85DE2FAB5E7A5F6BE9B7CE570F5F999142EB9047D35ED13AD118B67ED603CEA1EDB166E706E7E592P3c0H" TargetMode="External"/><Relationship Id="rId78" Type="http://schemas.openxmlformats.org/officeDocument/2006/relationships/header" Target="header8.xml"/><Relationship Id="rId81" Type="http://schemas.openxmlformats.org/officeDocument/2006/relationships/header" Target="header9.xml"/><Relationship Id="rId86" Type="http://schemas.openxmlformats.org/officeDocument/2006/relationships/header" Target="header14.xml"/><Relationship Id="rId94" Type="http://schemas.openxmlformats.org/officeDocument/2006/relationships/hyperlink" Target="garantf1://12077515.0/"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gosuslugi.ru" TargetMode="External"/><Relationship Id="rId18" Type="http://schemas.openxmlformats.org/officeDocument/2006/relationships/hyperlink" Target="consultantplus://offline/ref=43CBBA41CE5B6B9D88DCFD6E4DD112197ABD53A649A2797D580FAF156ACB15E02EC63A0D0F8D4CAA836C77BF90v3D2H" TargetMode="External"/><Relationship Id="rId39" Type="http://schemas.openxmlformats.org/officeDocument/2006/relationships/hyperlink" Target="http://www.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229</Pages>
  <Words>81806</Words>
  <Characters>466296</Characters>
  <Application>Microsoft Office Word</Application>
  <DocSecurity>0</DocSecurity>
  <Lines>3885</Lines>
  <Paragraphs>1094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547008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PLS</dc:creator>
  <cp:lastModifiedBy>PLS</cp:lastModifiedBy>
  <cp:revision>3</cp:revision>
  <dcterms:created xsi:type="dcterms:W3CDTF">2022-10-04T05:42:00Z</dcterms:created>
  <dcterms:modified xsi:type="dcterms:W3CDTF">2022-10-04T06:13:00Z</dcterms:modified>
</cp:coreProperties>
</file>