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w:t>
      </w:r>
      <w:proofErr w:type="spellStart"/>
      <w:r w:rsidRPr="00C70300">
        <w:rPr>
          <w:rFonts w:eastAsia="Times New Roman" w:cs="Times New Roman"/>
          <w:b/>
          <w:sz w:val="36"/>
          <w:szCs w:val="36"/>
          <w:lang w:eastAsia="ru-RU"/>
        </w:rPr>
        <w:t>Киясовский</w:t>
      </w:r>
      <w:proofErr w:type="spellEnd"/>
      <w:r w:rsidRPr="00C70300">
        <w:rPr>
          <w:rFonts w:eastAsia="Times New Roman" w:cs="Times New Roman"/>
          <w:b/>
          <w:sz w:val="36"/>
          <w:szCs w:val="36"/>
          <w:lang w:eastAsia="ru-RU"/>
        </w:rPr>
        <w:t xml:space="preserve">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5016E2"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xml:space="preserve">№ </w:t>
      </w:r>
      <w:r w:rsidR="00903ABB">
        <w:rPr>
          <w:rFonts w:eastAsia="Times New Roman" w:cs="Times New Roman"/>
          <w:b/>
          <w:sz w:val="36"/>
          <w:szCs w:val="36"/>
          <w:lang w:eastAsia="ru-RU"/>
        </w:rPr>
        <w:t>1</w:t>
      </w:r>
      <w:r>
        <w:rPr>
          <w:rFonts w:eastAsia="Times New Roman" w:cs="Times New Roman"/>
          <w:b/>
          <w:sz w:val="36"/>
          <w:szCs w:val="36"/>
          <w:lang w:eastAsia="ru-RU"/>
        </w:rPr>
        <w:t>4</w:t>
      </w:r>
    </w:p>
    <w:p w:rsidR="00C70300" w:rsidRPr="00C70300" w:rsidRDefault="00903ABB"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04 сентября</w:t>
      </w:r>
      <w:r w:rsidR="005016E2">
        <w:rPr>
          <w:rFonts w:eastAsia="Times New Roman" w:cs="Times New Roman"/>
          <w:b/>
          <w:sz w:val="28"/>
          <w:szCs w:val="28"/>
          <w:lang w:eastAsia="ru-RU"/>
        </w:rPr>
        <w:t xml:space="preserve"> </w:t>
      </w:r>
      <w:r>
        <w:rPr>
          <w:rFonts w:eastAsia="Times New Roman" w:cs="Times New Roman"/>
          <w:b/>
          <w:sz w:val="28"/>
          <w:szCs w:val="28"/>
          <w:lang w:eastAsia="ru-RU"/>
        </w:rPr>
        <w:t>2023</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5B9" w:rsidRDefault="001C65B9"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1C65B9" w:rsidRDefault="001C65B9"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903ABB">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903ABB">
        <w:rPr>
          <w:rFonts w:eastAsia="Times New Roman" w:cs="Times New Roman"/>
          <w:sz w:val="24"/>
          <w:szCs w:val="24"/>
          <w:lang w:eastAsia="ru-RU"/>
        </w:rPr>
        <w:t xml:space="preserve"> </w:t>
      </w:r>
      <w:proofErr w:type="spellStart"/>
      <w:r w:rsidR="00903ABB">
        <w:rPr>
          <w:rFonts w:eastAsia="Times New Roman" w:cs="Times New Roman"/>
          <w:sz w:val="24"/>
          <w:szCs w:val="24"/>
          <w:lang w:eastAsia="ru-RU"/>
        </w:rPr>
        <w:t>Киясово</w:t>
      </w:r>
      <w:proofErr w:type="spellEnd"/>
      <w:r w:rsidR="00903ABB">
        <w:rPr>
          <w:rFonts w:eastAsia="Times New Roman" w:cs="Times New Roman"/>
          <w:sz w:val="24"/>
          <w:szCs w:val="24"/>
          <w:lang w:eastAsia="ru-RU"/>
        </w:rPr>
        <w:t>, 2023</w:t>
      </w:r>
      <w:r w:rsidRPr="00C70300">
        <w:rPr>
          <w:rFonts w:eastAsia="Times New Roman" w:cs="Times New Roman"/>
          <w:sz w:val="24"/>
          <w:szCs w:val="24"/>
          <w:lang w:eastAsia="ru-RU"/>
        </w:rPr>
        <w:t xml:space="preserve"> год </w:t>
      </w: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 xml:space="preserve">Вестник правовых актов органов местного самоуправления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издается в соответствии с решением Совета депутатов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w:t>
      </w:r>
      <w:proofErr w:type="spellStart"/>
      <w:r w:rsidRPr="00C70300">
        <w:rPr>
          <w:rFonts w:eastAsia="Times New Roman" w:cs="Times New Roman"/>
          <w:sz w:val="26"/>
          <w:szCs w:val="26"/>
          <w:lang w:eastAsia="ru-RU"/>
        </w:rPr>
        <w:t>Киясовский</w:t>
      </w:r>
      <w:proofErr w:type="spellEnd"/>
      <w:r w:rsidRPr="00C70300">
        <w:rPr>
          <w:rFonts w:eastAsia="Times New Roman" w:cs="Times New Roman"/>
          <w:sz w:val="26"/>
          <w:szCs w:val="26"/>
          <w:lang w:eastAsia="ru-RU"/>
        </w:rPr>
        <w:t xml:space="preserve"> район Удмуртской Республики»</w:t>
      </w:r>
      <w:proofErr w:type="gramEnd"/>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903ABB">
        <w:trPr>
          <w:trHeight w:val="351"/>
        </w:trPr>
        <w:tc>
          <w:tcPr>
            <w:tcW w:w="8789"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903ABB">
        <w:trPr>
          <w:trHeight w:val="257"/>
        </w:trPr>
        <w:tc>
          <w:tcPr>
            <w:tcW w:w="8789" w:type="dxa"/>
            <w:shd w:val="clear" w:color="auto" w:fill="auto"/>
          </w:tcPr>
          <w:p w:rsidR="00C70300" w:rsidRPr="00C70300" w:rsidRDefault="00903ABB" w:rsidP="00C70300">
            <w:pPr>
              <w:overflowPunct/>
              <w:autoSpaceDE/>
              <w:ind w:firstLine="34"/>
              <w:jc w:val="both"/>
              <w:textAlignment w:val="auto"/>
              <w:rPr>
                <w:rFonts w:eastAsia="Calibri" w:cs="Times New Roman"/>
                <w:sz w:val="24"/>
                <w:szCs w:val="24"/>
                <w:lang w:eastAsia="en-US"/>
              </w:rPr>
            </w:pPr>
            <w:r w:rsidRPr="00903ABB">
              <w:rPr>
                <w:rFonts w:eastAsia="Calibri" w:cs="Times New Roman"/>
                <w:sz w:val="24"/>
                <w:szCs w:val="24"/>
                <w:lang w:eastAsia="en-US"/>
              </w:rPr>
              <w:t xml:space="preserve">Об итогах выполнения Прогноза социально- экономического развития муниципального образования «Муниципальный округ </w:t>
            </w:r>
            <w:proofErr w:type="spellStart"/>
            <w:r w:rsidRPr="00903ABB">
              <w:rPr>
                <w:rFonts w:eastAsia="Calibri" w:cs="Times New Roman"/>
                <w:sz w:val="24"/>
                <w:szCs w:val="24"/>
                <w:lang w:eastAsia="en-US"/>
              </w:rPr>
              <w:t>Киясовский</w:t>
            </w:r>
            <w:proofErr w:type="spellEnd"/>
            <w:r w:rsidRPr="00903ABB">
              <w:rPr>
                <w:rFonts w:eastAsia="Calibri" w:cs="Times New Roman"/>
                <w:sz w:val="24"/>
                <w:szCs w:val="24"/>
                <w:lang w:eastAsia="en-US"/>
              </w:rPr>
              <w:t xml:space="preserve"> район Удмуртской Республики» на 2023 год и плановый период 2024 и 2025 годов и местного бюджета в 1 полугодии 2023 года</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p>
        </w:tc>
      </w:tr>
      <w:tr w:rsidR="00C70300" w:rsidRPr="00C70300" w:rsidTr="00903ABB">
        <w:trPr>
          <w:trHeight w:val="257"/>
        </w:trPr>
        <w:tc>
          <w:tcPr>
            <w:tcW w:w="8789" w:type="dxa"/>
            <w:shd w:val="clear" w:color="auto" w:fill="auto"/>
          </w:tcPr>
          <w:p w:rsidR="00C70300" w:rsidRPr="00C70300" w:rsidRDefault="00AA25A4"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О внесении изменений в решение</w:t>
            </w:r>
            <w:r w:rsidR="00903ABB" w:rsidRPr="00903ABB">
              <w:rPr>
                <w:rFonts w:eastAsia="Calibri" w:cs="Times New Roman"/>
                <w:sz w:val="24"/>
                <w:szCs w:val="24"/>
                <w:lang w:eastAsia="en-US"/>
              </w:rPr>
              <w:t xml:space="preserve"> Совета депутатов муниципального образования  «Муниципальный округ </w:t>
            </w:r>
            <w:proofErr w:type="spellStart"/>
            <w:r w:rsidR="00903ABB" w:rsidRPr="00903ABB">
              <w:rPr>
                <w:rFonts w:eastAsia="Calibri" w:cs="Times New Roman"/>
                <w:sz w:val="24"/>
                <w:szCs w:val="24"/>
                <w:lang w:eastAsia="en-US"/>
              </w:rPr>
              <w:t>Киясовский</w:t>
            </w:r>
            <w:proofErr w:type="spellEnd"/>
            <w:r w:rsidR="00903ABB" w:rsidRPr="00903ABB">
              <w:rPr>
                <w:rFonts w:eastAsia="Calibri" w:cs="Times New Roman"/>
                <w:sz w:val="24"/>
                <w:szCs w:val="24"/>
                <w:lang w:eastAsia="en-US"/>
              </w:rPr>
              <w:t xml:space="preserve"> район Удмуртской Республики о</w:t>
            </w:r>
            <w:r>
              <w:rPr>
                <w:rFonts w:eastAsia="Calibri" w:cs="Times New Roman"/>
                <w:sz w:val="24"/>
                <w:szCs w:val="24"/>
                <w:lang w:eastAsia="en-US"/>
              </w:rPr>
              <w:t xml:space="preserve">т 22.12.2022 № 231 «О бюджете муниципального образования </w:t>
            </w:r>
            <w:r w:rsidR="00903ABB" w:rsidRPr="00903ABB">
              <w:rPr>
                <w:rFonts w:eastAsia="Calibri" w:cs="Times New Roman"/>
                <w:sz w:val="24"/>
                <w:szCs w:val="24"/>
                <w:lang w:eastAsia="en-US"/>
              </w:rPr>
              <w:t xml:space="preserve">«Муниципальный округ </w:t>
            </w:r>
            <w:proofErr w:type="spellStart"/>
            <w:r w:rsidR="00903ABB" w:rsidRPr="00903ABB">
              <w:rPr>
                <w:rFonts w:eastAsia="Calibri" w:cs="Times New Roman"/>
                <w:sz w:val="24"/>
                <w:szCs w:val="24"/>
                <w:lang w:eastAsia="en-US"/>
              </w:rPr>
              <w:t>Киясовский</w:t>
            </w:r>
            <w:proofErr w:type="spellEnd"/>
            <w:r w:rsidR="00903ABB" w:rsidRPr="00903ABB">
              <w:rPr>
                <w:rFonts w:eastAsia="Calibri" w:cs="Times New Roman"/>
                <w:sz w:val="24"/>
                <w:szCs w:val="24"/>
                <w:lang w:eastAsia="en-US"/>
              </w:rPr>
              <w:t xml:space="preserve"> р</w:t>
            </w:r>
            <w:r>
              <w:rPr>
                <w:rFonts w:eastAsia="Calibri" w:cs="Times New Roman"/>
                <w:sz w:val="24"/>
                <w:szCs w:val="24"/>
                <w:lang w:eastAsia="en-US"/>
              </w:rPr>
              <w:t xml:space="preserve">айон Удмуртской Республики» на </w:t>
            </w:r>
            <w:r w:rsidR="00903ABB" w:rsidRPr="00903ABB">
              <w:rPr>
                <w:rFonts w:eastAsia="Calibri" w:cs="Times New Roman"/>
                <w:sz w:val="24"/>
                <w:szCs w:val="24"/>
                <w:lang w:eastAsia="en-US"/>
              </w:rPr>
              <w:t>2023 год и на плановый период 2024 и 2025 годов»</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w:t>
            </w:r>
            <w:bookmarkStart w:id="0" w:name="_GoBack"/>
            <w:bookmarkEnd w:id="0"/>
          </w:p>
        </w:tc>
      </w:tr>
      <w:tr w:rsidR="00C70300" w:rsidRPr="00C70300" w:rsidTr="00903ABB">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 xml:space="preserve">2. Постановления Администрации муниципального образования «Муниципальный округ </w:t>
            </w:r>
            <w:proofErr w:type="spellStart"/>
            <w:r w:rsidRPr="00C70300">
              <w:rPr>
                <w:rFonts w:eastAsia="Calibri" w:cs="Times New Roman"/>
                <w:b/>
                <w:sz w:val="24"/>
                <w:szCs w:val="24"/>
                <w:lang w:eastAsia="en-US"/>
              </w:rPr>
              <w:t>Киясовский</w:t>
            </w:r>
            <w:proofErr w:type="spellEnd"/>
            <w:r w:rsidRPr="00C70300">
              <w:rPr>
                <w:rFonts w:eastAsia="Calibri" w:cs="Times New Roman"/>
                <w:b/>
                <w:sz w:val="24"/>
                <w:szCs w:val="24"/>
                <w:lang w:eastAsia="en-US"/>
              </w:rPr>
              <w:t xml:space="preserve">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903ABB">
        <w:trPr>
          <w:trHeight w:val="257"/>
        </w:trPr>
        <w:tc>
          <w:tcPr>
            <w:tcW w:w="8789" w:type="dxa"/>
            <w:shd w:val="clear" w:color="auto" w:fill="auto"/>
          </w:tcPr>
          <w:p w:rsidR="00C70300" w:rsidRPr="00C70300" w:rsidRDefault="006F6CB8" w:rsidP="009E0430">
            <w:pPr>
              <w:overflowPunct/>
              <w:autoSpaceDE/>
              <w:ind w:firstLine="34"/>
              <w:jc w:val="both"/>
              <w:textAlignment w:val="auto"/>
              <w:rPr>
                <w:rFonts w:eastAsia="Calibri" w:cs="Times New Roman"/>
                <w:sz w:val="24"/>
                <w:szCs w:val="24"/>
                <w:lang w:eastAsia="en-US"/>
              </w:rPr>
            </w:pPr>
            <w:proofErr w:type="gramStart"/>
            <w:r w:rsidRPr="006F6CB8">
              <w:rPr>
                <w:rFonts w:eastAsia="Calibri" w:cs="Times New Roman"/>
                <w:sz w:val="24"/>
                <w:szCs w:val="24"/>
                <w:lang w:eastAsia="en-US"/>
              </w:rPr>
              <w:t>Об утверждении Положения об оплате труда работников образовательных учреждений, подведомственных Управлению образования Администрации муниципального об</w:t>
            </w:r>
            <w:r w:rsidR="009E0430">
              <w:rPr>
                <w:rFonts w:eastAsia="Calibri" w:cs="Times New Roman"/>
                <w:sz w:val="24"/>
                <w:szCs w:val="24"/>
                <w:lang w:eastAsia="en-US"/>
              </w:rPr>
              <w:t xml:space="preserve">разования «Муниципальный округ </w:t>
            </w:r>
            <w:proofErr w:type="spellStart"/>
            <w:r w:rsidRPr="006F6CB8">
              <w:rPr>
                <w:rFonts w:eastAsia="Calibri" w:cs="Times New Roman"/>
                <w:sz w:val="24"/>
                <w:szCs w:val="24"/>
                <w:lang w:eastAsia="en-US"/>
              </w:rPr>
              <w:t>Киясовск</w:t>
            </w:r>
            <w:r w:rsidR="009E0430">
              <w:rPr>
                <w:rFonts w:eastAsia="Calibri" w:cs="Times New Roman"/>
                <w:sz w:val="24"/>
                <w:szCs w:val="24"/>
                <w:lang w:eastAsia="en-US"/>
              </w:rPr>
              <w:t>ий</w:t>
            </w:r>
            <w:proofErr w:type="spellEnd"/>
            <w:r w:rsidR="009E0430">
              <w:rPr>
                <w:rFonts w:eastAsia="Calibri" w:cs="Times New Roman"/>
                <w:sz w:val="24"/>
                <w:szCs w:val="24"/>
                <w:lang w:eastAsia="en-US"/>
              </w:rPr>
              <w:t xml:space="preserve"> район Удмуртской Республики»</w:t>
            </w:r>
            <w:proofErr w:type="gramEnd"/>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27</w:t>
            </w:r>
          </w:p>
        </w:tc>
      </w:tr>
      <w:tr w:rsidR="00C70300" w:rsidRPr="00C70300" w:rsidTr="00903ABB">
        <w:trPr>
          <w:trHeight w:val="257"/>
        </w:trPr>
        <w:tc>
          <w:tcPr>
            <w:tcW w:w="8789" w:type="dxa"/>
            <w:shd w:val="clear" w:color="auto" w:fill="auto"/>
          </w:tcPr>
          <w:p w:rsidR="00C70300" w:rsidRPr="00C70300" w:rsidRDefault="009E0430" w:rsidP="00AA25A4">
            <w:pPr>
              <w:overflowPunct/>
              <w:autoSpaceDE/>
              <w:ind w:firstLine="34"/>
              <w:jc w:val="both"/>
              <w:textAlignment w:val="auto"/>
              <w:rPr>
                <w:rFonts w:eastAsia="Calibri" w:cs="Times New Roman"/>
                <w:sz w:val="24"/>
                <w:szCs w:val="24"/>
                <w:lang w:eastAsia="en-US"/>
              </w:rPr>
            </w:pPr>
            <w:proofErr w:type="gramStart"/>
            <w:r w:rsidRPr="009E0430">
              <w:rPr>
                <w:rFonts w:eastAsia="Calibri" w:cs="Times New Roman"/>
                <w:sz w:val="24"/>
                <w:szCs w:val="24"/>
                <w:lang w:eastAsia="en-US"/>
              </w:rPr>
              <w:t>О внесении изменений в со</w:t>
            </w:r>
            <w:r w:rsidR="00AA25A4">
              <w:rPr>
                <w:rFonts w:eastAsia="Calibri" w:cs="Times New Roman"/>
                <w:sz w:val="24"/>
                <w:szCs w:val="24"/>
                <w:lang w:eastAsia="en-US"/>
              </w:rPr>
              <w:t xml:space="preserve">став межведомственной комиссии </w:t>
            </w:r>
            <w:r w:rsidRPr="009E0430">
              <w:rPr>
                <w:rFonts w:eastAsia="Calibri" w:cs="Times New Roman"/>
                <w:sz w:val="24"/>
                <w:szCs w:val="24"/>
                <w:lang w:eastAsia="en-US"/>
              </w:rPr>
              <w:t xml:space="preserve">по обследованию и категорированию мест с массовым пребыванием людей на территории муниципального образования «Муниципальный округ </w:t>
            </w:r>
            <w:proofErr w:type="spellStart"/>
            <w:r w:rsidRPr="009E0430">
              <w:rPr>
                <w:rFonts w:eastAsia="Calibri" w:cs="Times New Roman"/>
                <w:sz w:val="24"/>
                <w:szCs w:val="24"/>
                <w:lang w:eastAsia="en-US"/>
              </w:rPr>
              <w:t>Киясовский</w:t>
            </w:r>
            <w:proofErr w:type="spellEnd"/>
            <w:r w:rsidRPr="009E0430">
              <w:rPr>
                <w:rFonts w:eastAsia="Calibri" w:cs="Times New Roman"/>
                <w:sz w:val="24"/>
                <w:szCs w:val="24"/>
                <w:lang w:eastAsia="en-US"/>
              </w:rPr>
              <w:t xml:space="preserve"> район Удмуртской Республики».</w:t>
            </w:r>
            <w:proofErr w:type="gramEnd"/>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65</w:t>
            </w:r>
          </w:p>
        </w:tc>
      </w:tr>
      <w:tr w:rsidR="00C70300" w:rsidRPr="00C70300" w:rsidTr="00903ABB">
        <w:trPr>
          <w:trHeight w:val="257"/>
        </w:trPr>
        <w:tc>
          <w:tcPr>
            <w:tcW w:w="8789" w:type="dxa"/>
            <w:shd w:val="clear" w:color="auto" w:fill="auto"/>
          </w:tcPr>
          <w:p w:rsidR="00C70300" w:rsidRPr="00C70300" w:rsidRDefault="009E0430" w:rsidP="00C70300">
            <w:pPr>
              <w:overflowPunct/>
              <w:autoSpaceDE/>
              <w:ind w:firstLine="34"/>
              <w:jc w:val="both"/>
              <w:textAlignment w:val="auto"/>
              <w:rPr>
                <w:rFonts w:eastAsia="Calibri" w:cs="Times New Roman"/>
                <w:sz w:val="24"/>
                <w:szCs w:val="24"/>
                <w:lang w:eastAsia="en-US"/>
              </w:rPr>
            </w:pPr>
            <w:r w:rsidRPr="009E0430">
              <w:rPr>
                <w:rFonts w:eastAsia="Calibri" w:cs="Times New Roman"/>
                <w:sz w:val="24"/>
                <w:szCs w:val="24"/>
                <w:lang w:eastAsia="en-US"/>
              </w:rPr>
              <w:t xml:space="preserve">Об утверждении Плана мероприятий по инвентаризации имущества муниципального образования «Муниципальный округ </w:t>
            </w:r>
            <w:proofErr w:type="spellStart"/>
            <w:r w:rsidRPr="009E0430">
              <w:rPr>
                <w:rFonts w:eastAsia="Calibri" w:cs="Times New Roman"/>
                <w:sz w:val="24"/>
                <w:szCs w:val="24"/>
                <w:lang w:eastAsia="en-US"/>
              </w:rPr>
              <w:t>Киясовский</w:t>
            </w:r>
            <w:proofErr w:type="spellEnd"/>
            <w:r w:rsidRPr="009E0430">
              <w:rPr>
                <w:rFonts w:eastAsia="Calibri" w:cs="Times New Roman"/>
                <w:sz w:val="24"/>
                <w:szCs w:val="24"/>
                <w:lang w:eastAsia="en-US"/>
              </w:rPr>
              <w:t xml:space="preserve"> район Удмуртской Республики» в 2023 году</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67</w:t>
            </w:r>
          </w:p>
        </w:tc>
      </w:tr>
      <w:tr w:rsidR="00C70300" w:rsidRPr="00C70300" w:rsidTr="00903ABB">
        <w:trPr>
          <w:trHeight w:val="257"/>
        </w:trPr>
        <w:tc>
          <w:tcPr>
            <w:tcW w:w="8789" w:type="dxa"/>
            <w:shd w:val="clear" w:color="auto" w:fill="auto"/>
          </w:tcPr>
          <w:p w:rsidR="00C70300" w:rsidRPr="00C70300" w:rsidRDefault="00190446" w:rsidP="00190446">
            <w:pPr>
              <w:overflowPunct/>
              <w:autoSpaceDE/>
              <w:ind w:firstLine="34"/>
              <w:jc w:val="both"/>
              <w:textAlignment w:val="auto"/>
              <w:rPr>
                <w:rFonts w:eastAsia="Calibri" w:cs="Times New Roman"/>
                <w:sz w:val="24"/>
                <w:szCs w:val="24"/>
                <w:lang w:eastAsia="en-US"/>
              </w:rPr>
            </w:pPr>
            <w:r w:rsidRPr="00190446">
              <w:rPr>
                <w:rFonts w:eastAsia="Calibri" w:cs="Times New Roman"/>
                <w:sz w:val="24"/>
                <w:szCs w:val="24"/>
                <w:lang w:eastAsia="en-US"/>
              </w:rPr>
              <w:t>Об установлении сроков поливочного сезона, и ут</w:t>
            </w:r>
            <w:r>
              <w:rPr>
                <w:rFonts w:eastAsia="Calibri" w:cs="Times New Roman"/>
                <w:sz w:val="24"/>
                <w:szCs w:val="24"/>
                <w:lang w:eastAsia="en-US"/>
              </w:rPr>
              <w:t xml:space="preserve">верждения </w:t>
            </w:r>
            <w:r w:rsidRPr="00190446">
              <w:rPr>
                <w:rFonts w:eastAsia="Calibri" w:cs="Times New Roman"/>
                <w:sz w:val="24"/>
                <w:szCs w:val="24"/>
                <w:lang w:eastAsia="en-US"/>
              </w:rPr>
              <w:t>правил пользования летним (временным) водопроводом</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75</w:t>
            </w:r>
          </w:p>
        </w:tc>
      </w:tr>
      <w:tr w:rsidR="00C70300" w:rsidRPr="00C70300" w:rsidTr="00903ABB">
        <w:trPr>
          <w:trHeight w:val="257"/>
        </w:trPr>
        <w:tc>
          <w:tcPr>
            <w:tcW w:w="8789" w:type="dxa"/>
            <w:shd w:val="clear" w:color="auto" w:fill="auto"/>
          </w:tcPr>
          <w:p w:rsidR="00C70300" w:rsidRPr="00C70300" w:rsidRDefault="001C65B9" w:rsidP="00AA25A4">
            <w:pPr>
              <w:overflowPunct/>
              <w:autoSpaceDE/>
              <w:ind w:firstLine="34"/>
              <w:jc w:val="both"/>
              <w:textAlignment w:val="auto"/>
              <w:rPr>
                <w:rFonts w:eastAsia="Calibri" w:cs="Times New Roman"/>
                <w:sz w:val="24"/>
                <w:szCs w:val="24"/>
                <w:lang w:eastAsia="en-US"/>
              </w:rPr>
            </w:pPr>
            <w:r w:rsidRPr="001C65B9">
              <w:rPr>
                <w:rFonts w:eastAsia="Calibri" w:cs="Times New Roman"/>
                <w:sz w:val="24"/>
                <w:szCs w:val="24"/>
                <w:lang w:eastAsia="en-US"/>
              </w:rPr>
              <w:t>О внесении измен</w:t>
            </w:r>
            <w:r w:rsidR="00AA25A4">
              <w:rPr>
                <w:rFonts w:eastAsia="Calibri" w:cs="Times New Roman"/>
                <w:sz w:val="24"/>
                <w:szCs w:val="24"/>
                <w:lang w:eastAsia="en-US"/>
              </w:rPr>
              <w:t xml:space="preserve">ений в муниципальную программу </w:t>
            </w:r>
            <w:r w:rsidRPr="001C65B9">
              <w:rPr>
                <w:rFonts w:eastAsia="Calibri" w:cs="Times New Roman"/>
                <w:sz w:val="24"/>
                <w:szCs w:val="24"/>
                <w:lang w:eastAsia="en-US"/>
              </w:rPr>
              <w:t xml:space="preserve">муниципального образования «Муниципальный округ </w:t>
            </w:r>
            <w:proofErr w:type="spellStart"/>
            <w:r w:rsidRPr="001C65B9">
              <w:rPr>
                <w:rFonts w:eastAsia="Calibri" w:cs="Times New Roman"/>
                <w:sz w:val="24"/>
                <w:szCs w:val="24"/>
                <w:lang w:eastAsia="en-US"/>
              </w:rPr>
              <w:t>Киясовский</w:t>
            </w:r>
            <w:proofErr w:type="spellEnd"/>
            <w:r w:rsidRPr="001C65B9">
              <w:rPr>
                <w:rFonts w:eastAsia="Calibri" w:cs="Times New Roman"/>
                <w:sz w:val="24"/>
                <w:szCs w:val="24"/>
                <w:lang w:eastAsia="en-US"/>
              </w:rPr>
              <w:t xml:space="preserve"> район Удмуртской Республики» «Социальная поддержка населения»</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83</w:t>
            </w:r>
          </w:p>
        </w:tc>
      </w:tr>
      <w:tr w:rsidR="00C70300" w:rsidRPr="00C70300" w:rsidTr="00903ABB">
        <w:trPr>
          <w:trHeight w:val="257"/>
        </w:trPr>
        <w:tc>
          <w:tcPr>
            <w:tcW w:w="8789" w:type="dxa"/>
            <w:shd w:val="clear" w:color="auto" w:fill="auto"/>
          </w:tcPr>
          <w:p w:rsidR="00C70300" w:rsidRPr="00C70300" w:rsidRDefault="001C65B9" w:rsidP="00AA25A4">
            <w:pPr>
              <w:overflowPunct/>
              <w:autoSpaceDE/>
              <w:ind w:firstLine="34"/>
              <w:jc w:val="both"/>
              <w:textAlignment w:val="auto"/>
              <w:rPr>
                <w:rFonts w:eastAsia="Calibri" w:cs="Times New Roman"/>
                <w:sz w:val="24"/>
                <w:szCs w:val="24"/>
                <w:lang w:eastAsia="en-US"/>
              </w:rPr>
            </w:pPr>
            <w:r w:rsidRPr="001C65B9">
              <w:rPr>
                <w:rFonts w:eastAsia="Calibri" w:cs="Times New Roman"/>
                <w:sz w:val="24"/>
                <w:szCs w:val="24"/>
                <w:lang w:eastAsia="en-US"/>
              </w:rPr>
              <w:t>О внесении измен</w:t>
            </w:r>
            <w:r w:rsidR="00AA25A4">
              <w:rPr>
                <w:rFonts w:eastAsia="Calibri" w:cs="Times New Roman"/>
                <w:sz w:val="24"/>
                <w:szCs w:val="24"/>
                <w:lang w:eastAsia="en-US"/>
              </w:rPr>
              <w:t xml:space="preserve">ений в муниципальную программу </w:t>
            </w:r>
            <w:r w:rsidRPr="001C65B9">
              <w:rPr>
                <w:rFonts w:eastAsia="Calibri" w:cs="Times New Roman"/>
                <w:sz w:val="24"/>
                <w:szCs w:val="24"/>
                <w:lang w:eastAsia="en-US"/>
              </w:rPr>
              <w:t xml:space="preserve">муниципального образования «Муниципальный округ </w:t>
            </w:r>
            <w:proofErr w:type="spellStart"/>
            <w:r w:rsidRPr="001C65B9">
              <w:rPr>
                <w:rFonts w:eastAsia="Calibri" w:cs="Times New Roman"/>
                <w:sz w:val="24"/>
                <w:szCs w:val="24"/>
                <w:lang w:eastAsia="en-US"/>
              </w:rPr>
              <w:t>Киясовский</w:t>
            </w:r>
            <w:proofErr w:type="spellEnd"/>
            <w:r w:rsidRPr="001C65B9">
              <w:rPr>
                <w:rFonts w:eastAsia="Calibri" w:cs="Times New Roman"/>
                <w:sz w:val="24"/>
                <w:szCs w:val="24"/>
                <w:lang w:eastAsia="en-US"/>
              </w:rPr>
              <w:t xml:space="preserve"> район Удмуртской Республики» «Безопасность»</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84</w:t>
            </w:r>
          </w:p>
        </w:tc>
      </w:tr>
      <w:tr w:rsidR="00C70300" w:rsidRPr="00C70300" w:rsidTr="00903ABB">
        <w:trPr>
          <w:trHeight w:val="257"/>
        </w:trPr>
        <w:tc>
          <w:tcPr>
            <w:tcW w:w="8789" w:type="dxa"/>
            <w:shd w:val="clear" w:color="auto" w:fill="auto"/>
          </w:tcPr>
          <w:p w:rsidR="001C65B9" w:rsidRPr="001C65B9" w:rsidRDefault="001C65B9" w:rsidP="00AA25A4">
            <w:pPr>
              <w:overflowPunct/>
              <w:autoSpaceDE/>
              <w:ind w:firstLine="34"/>
              <w:jc w:val="both"/>
              <w:textAlignment w:val="auto"/>
              <w:rPr>
                <w:rFonts w:eastAsia="Calibri" w:cs="Times New Roman"/>
                <w:sz w:val="24"/>
                <w:szCs w:val="24"/>
                <w:lang w:eastAsia="en-US"/>
              </w:rPr>
            </w:pPr>
            <w:r w:rsidRPr="001C65B9">
              <w:rPr>
                <w:rFonts w:eastAsia="Calibri" w:cs="Times New Roman"/>
                <w:sz w:val="24"/>
                <w:szCs w:val="24"/>
                <w:lang w:eastAsia="en-US"/>
              </w:rPr>
              <w:t>О порядке размещения нестац</w:t>
            </w:r>
            <w:r w:rsidR="00AA25A4">
              <w:rPr>
                <w:rFonts w:eastAsia="Calibri" w:cs="Times New Roman"/>
                <w:sz w:val="24"/>
                <w:szCs w:val="24"/>
                <w:lang w:eastAsia="en-US"/>
              </w:rPr>
              <w:t xml:space="preserve">ионарных аттракционов, батутов, </w:t>
            </w:r>
            <w:r w:rsidRPr="001C65B9">
              <w:rPr>
                <w:rFonts w:eastAsia="Calibri" w:cs="Times New Roman"/>
                <w:sz w:val="24"/>
                <w:szCs w:val="24"/>
                <w:lang w:eastAsia="en-US"/>
              </w:rPr>
              <w:t xml:space="preserve">развлекательного оборудования и </w:t>
            </w:r>
            <w:r w:rsidR="00AA25A4">
              <w:rPr>
                <w:rFonts w:eastAsia="Calibri" w:cs="Times New Roman"/>
                <w:sz w:val="24"/>
                <w:szCs w:val="24"/>
                <w:lang w:eastAsia="en-US"/>
              </w:rPr>
              <w:t xml:space="preserve">объектов торгового обслуживания </w:t>
            </w:r>
            <w:r w:rsidRPr="001C65B9">
              <w:rPr>
                <w:rFonts w:eastAsia="Calibri" w:cs="Times New Roman"/>
                <w:sz w:val="24"/>
                <w:szCs w:val="24"/>
                <w:lang w:eastAsia="en-US"/>
              </w:rPr>
              <w:t>на территории муниципального о</w:t>
            </w:r>
            <w:r w:rsidR="00AA25A4">
              <w:rPr>
                <w:rFonts w:eastAsia="Calibri" w:cs="Times New Roman"/>
                <w:sz w:val="24"/>
                <w:szCs w:val="24"/>
                <w:lang w:eastAsia="en-US"/>
              </w:rPr>
              <w:t xml:space="preserve">бразования «Муниципальный округ </w:t>
            </w:r>
            <w:proofErr w:type="spellStart"/>
            <w:r w:rsidRPr="001C65B9">
              <w:rPr>
                <w:rFonts w:eastAsia="Calibri" w:cs="Times New Roman"/>
                <w:sz w:val="24"/>
                <w:szCs w:val="24"/>
                <w:lang w:eastAsia="en-US"/>
              </w:rPr>
              <w:t>Киясовский</w:t>
            </w:r>
            <w:proofErr w:type="spellEnd"/>
            <w:r w:rsidRPr="001C65B9">
              <w:rPr>
                <w:rFonts w:eastAsia="Calibri" w:cs="Times New Roman"/>
                <w:sz w:val="24"/>
                <w:szCs w:val="24"/>
                <w:lang w:eastAsia="en-US"/>
              </w:rPr>
              <w:t xml:space="preserve"> район Удмуртской Республики» при проведении массовых, праздничных, общественно-политических, культурно-массовых,</w:t>
            </w:r>
            <w:r w:rsidR="00AA25A4">
              <w:rPr>
                <w:rFonts w:eastAsia="Calibri" w:cs="Times New Roman"/>
                <w:sz w:val="24"/>
                <w:szCs w:val="24"/>
                <w:lang w:eastAsia="en-US"/>
              </w:rPr>
              <w:t xml:space="preserve"> </w:t>
            </w:r>
            <w:r w:rsidRPr="001C65B9">
              <w:rPr>
                <w:rFonts w:eastAsia="Calibri" w:cs="Times New Roman"/>
                <w:sz w:val="24"/>
                <w:szCs w:val="24"/>
                <w:lang w:eastAsia="en-US"/>
              </w:rPr>
              <w:t>спортивно – массовых мероприятий, проводимых по решению органов</w:t>
            </w:r>
          </w:p>
          <w:p w:rsidR="00C70300" w:rsidRPr="00C70300" w:rsidRDefault="001C65B9" w:rsidP="001C65B9">
            <w:pPr>
              <w:overflowPunct/>
              <w:autoSpaceDE/>
              <w:ind w:firstLine="34"/>
              <w:jc w:val="both"/>
              <w:textAlignment w:val="auto"/>
              <w:rPr>
                <w:rFonts w:eastAsia="Calibri" w:cs="Times New Roman"/>
                <w:sz w:val="24"/>
                <w:szCs w:val="24"/>
                <w:lang w:eastAsia="en-US"/>
              </w:rPr>
            </w:pPr>
            <w:r w:rsidRPr="001C65B9">
              <w:rPr>
                <w:rFonts w:eastAsia="Calibri" w:cs="Times New Roman"/>
                <w:sz w:val="24"/>
                <w:szCs w:val="24"/>
                <w:lang w:eastAsia="en-US"/>
              </w:rPr>
              <w:t xml:space="preserve">государственной власти Удмуртской Республики или органами местного самоуправления </w:t>
            </w:r>
            <w:proofErr w:type="spellStart"/>
            <w:r w:rsidRPr="001C65B9">
              <w:rPr>
                <w:rFonts w:eastAsia="Calibri" w:cs="Times New Roman"/>
                <w:sz w:val="24"/>
                <w:szCs w:val="24"/>
                <w:lang w:eastAsia="en-US"/>
              </w:rPr>
              <w:t>Киясовского</w:t>
            </w:r>
            <w:proofErr w:type="spellEnd"/>
            <w:r w:rsidRPr="001C65B9">
              <w:rPr>
                <w:rFonts w:eastAsia="Calibri" w:cs="Times New Roman"/>
                <w:sz w:val="24"/>
                <w:szCs w:val="24"/>
                <w:lang w:eastAsia="en-US"/>
              </w:rPr>
              <w:t xml:space="preserve"> района</w:t>
            </w:r>
          </w:p>
        </w:tc>
        <w:tc>
          <w:tcPr>
            <w:tcW w:w="992" w:type="dxa"/>
            <w:shd w:val="clear" w:color="auto" w:fill="auto"/>
          </w:tcPr>
          <w:p w:rsidR="00C70300" w:rsidRPr="00C70300" w:rsidRDefault="005D61FE"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86</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903ABB" w:rsidRPr="00903ABB" w:rsidRDefault="00903ABB" w:rsidP="00903ABB">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3046730</wp:posOffset>
            </wp:positionH>
            <wp:positionV relativeFrom="paragraph">
              <wp:posOffset>-53340</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ABB">
        <w:rPr>
          <w:rFonts w:eastAsia="Times New Roman" w:cs="Times New Roman"/>
          <w:sz w:val="26"/>
          <w:szCs w:val="26"/>
          <w:lang w:eastAsia="ru-RU"/>
        </w:rPr>
        <w:t xml:space="preserve"> </w:t>
      </w:r>
    </w:p>
    <w:p w:rsidR="00903ABB" w:rsidRPr="00903ABB" w:rsidRDefault="00903ABB" w:rsidP="00903ABB">
      <w:pPr>
        <w:overflowPunct/>
        <w:autoSpaceDE/>
        <w:jc w:val="right"/>
        <w:textAlignment w:val="auto"/>
        <w:rPr>
          <w:rFonts w:eastAsia="Times New Roman" w:cs="Times New Roman"/>
          <w:sz w:val="26"/>
          <w:szCs w:val="26"/>
          <w:lang w:eastAsia="ru-RU"/>
        </w:rPr>
      </w:pPr>
    </w:p>
    <w:p w:rsidR="00903ABB" w:rsidRPr="00903ABB" w:rsidRDefault="00903ABB" w:rsidP="00903ABB">
      <w:pPr>
        <w:overflowPunct/>
        <w:autoSpaceDE/>
        <w:jc w:val="center"/>
        <w:textAlignment w:val="auto"/>
        <w:rPr>
          <w:rFonts w:eastAsia="Times New Roman" w:cs="Times New Roman"/>
          <w:sz w:val="26"/>
          <w:szCs w:val="26"/>
          <w:lang w:eastAsia="ru-RU"/>
        </w:rPr>
      </w:pPr>
    </w:p>
    <w:p w:rsidR="00903ABB" w:rsidRPr="00903ABB" w:rsidRDefault="00903ABB" w:rsidP="00903ABB">
      <w:pPr>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РЕШЕНИЕ</w:t>
      </w:r>
    </w:p>
    <w:p w:rsidR="00903ABB" w:rsidRPr="00903ABB" w:rsidRDefault="000C761D" w:rsidP="00903ABB">
      <w:pPr>
        <w:overflowPunct/>
        <w:autoSpaceDE/>
        <w:jc w:val="center"/>
        <w:textAlignment w:val="auto"/>
        <w:rPr>
          <w:rFonts w:eastAsia="Times New Roman" w:cs="Times New Roman"/>
          <w:sz w:val="26"/>
          <w:szCs w:val="26"/>
          <w:lang w:eastAsia="ru-RU"/>
        </w:rPr>
      </w:pPr>
      <w:r>
        <w:rPr>
          <w:rFonts w:eastAsia="Times New Roman" w:cs="Times New Roman"/>
          <w:sz w:val="26"/>
          <w:szCs w:val="26"/>
          <w:lang w:eastAsia="ru-RU"/>
        </w:rPr>
        <w:t xml:space="preserve">Совет </w:t>
      </w:r>
      <w:r w:rsidR="00903ABB" w:rsidRPr="00903ABB">
        <w:rPr>
          <w:rFonts w:eastAsia="Times New Roman" w:cs="Times New Roman"/>
          <w:sz w:val="26"/>
          <w:szCs w:val="26"/>
          <w:lang w:eastAsia="ru-RU"/>
        </w:rPr>
        <w:t>депутатов муниципального образования</w:t>
      </w:r>
    </w:p>
    <w:p w:rsidR="00903ABB" w:rsidRPr="00903ABB" w:rsidRDefault="00903ABB" w:rsidP="00903ABB">
      <w:pPr>
        <w:overflowPunct/>
        <w:autoSpaceDE/>
        <w:jc w:val="center"/>
        <w:textAlignment w:val="auto"/>
        <w:rPr>
          <w:rFonts w:eastAsia="Times New Roman" w:cs="Times New Roman"/>
          <w:caps/>
          <w:sz w:val="26"/>
          <w:szCs w:val="26"/>
          <w:lang w:eastAsia="ru-RU"/>
        </w:rPr>
      </w:pPr>
      <w:r w:rsidRPr="00903ABB">
        <w:rPr>
          <w:rFonts w:eastAsia="Times New Roman" w:cs="Times New Roman"/>
          <w:sz w:val="26"/>
          <w:szCs w:val="26"/>
          <w:lang w:eastAsia="ru-RU"/>
        </w:rPr>
        <w:t xml:space="preserve">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w:t>
      </w:r>
    </w:p>
    <w:p w:rsidR="00903ABB" w:rsidRPr="00903ABB" w:rsidRDefault="00903ABB" w:rsidP="00903ABB">
      <w:pPr>
        <w:overflowPunct/>
        <w:autoSpaceDE/>
        <w:jc w:val="center"/>
        <w:textAlignment w:val="auto"/>
        <w:rPr>
          <w:rFonts w:eastAsia="Times New Roman" w:cs="Times New Roman"/>
          <w:caps/>
          <w:sz w:val="26"/>
          <w:szCs w:val="26"/>
          <w:lang w:eastAsia="ru-RU"/>
        </w:rPr>
      </w:pPr>
    </w:p>
    <w:p w:rsidR="00903ABB" w:rsidRPr="00903ABB" w:rsidRDefault="00903ABB" w:rsidP="00903ABB">
      <w:pPr>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 xml:space="preserve">Об итогах выполнения Прогноза социально- экономического развития муниципального образования «Муниципальный округ </w:t>
      </w:r>
      <w:proofErr w:type="spellStart"/>
      <w:r w:rsidRPr="00903ABB">
        <w:rPr>
          <w:rFonts w:eastAsia="Times New Roman" w:cs="Times New Roman"/>
          <w:b/>
          <w:sz w:val="26"/>
          <w:szCs w:val="26"/>
          <w:lang w:eastAsia="ru-RU"/>
        </w:rPr>
        <w:t>Киясовский</w:t>
      </w:r>
      <w:proofErr w:type="spellEnd"/>
      <w:r w:rsidRPr="00903ABB">
        <w:rPr>
          <w:rFonts w:eastAsia="Times New Roman" w:cs="Times New Roman"/>
          <w:b/>
          <w:sz w:val="26"/>
          <w:szCs w:val="26"/>
          <w:lang w:eastAsia="ru-RU"/>
        </w:rPr>
        <w:t xml:space="preserve"> район Удмуртской Республики» на 2023 год и плановый период 2024 и 2025 годов и местного бюджета в 1 полугодии 2023 года</w:t>
      </w:r>
    </w:p>
    <w:p w:rsidR="00903ABB" w:rsidRPr="00903ABB" w:rsidRDefault="00903ABB" w:rsidP="00903ABB">
      <w:pPr>
        <w:overflowPunct/>
        <w:autoSpaceDE/>
        <w:jc w:val="center"/>
        <w:textAlignment w:val="auto"/>
        <w:rPr>
          <w:rFonts w:eastAsia="Times New Roman" w:cs="Times New Roman"/>
          <w:b/>
          <w:sz w:val="26"/>
          <w:szCs w:val="26"/>
          <w:lang w:eastAsia="ru-RU"/>
        </w:rPr>
      </w:pPr>
    </w:p>
    <w:p w:rsidR="00903ABB" w:rsidRPr="00903ABB" w:rsidRDefault="00903ABB" w:rsidP="00903ABB">
      <w:pPr>
        <w:overflowPunct/>
        <w:autoSpaceDE/>
        <w:textAlignment w:val="auto"/>
        <w:rPr>
          <w:rFonts w:eastAsia="Times New Roman" w:cs="Times New Roman"/>
          <w:bCs/>
          <w:sz w:val="26"/>
          <w:szCs w:val="26"/>
          <w:lang w:eastAsia="ru-RU"/>
        </w:rPr>
      </w:pPr>
      <w:r w:rsidRPr="00903ABB">
        <w:rPr>
          <w:rFonts w:eastAsia="Times New Roman" w:cs="Times New Roman"/>
          <w:bCs/>
          <w:sz w:val="26"/>
          <w:szCs w:val="26"/>
          <w:lang w:eastAsia="ru-RU"/>
        </w:rPr>
        <w:t>Принято Советом депутатов</w:t>
      </w:r>
    </w:p>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муниципального образования «Муниципальный округ </w:t>
      </w:r>
    </w:p>
    <w:p w:rsidR="00903ABB" w:rsidRPr="00903ABB" w:rsidRDefault="00903ABB" w:rsidP="00903ABB">
      <w:pPr>
        <w:overflowPunct/>
        <w:autoSpaceDE/>
        <w:textAlignment w:val="auto"/>
        <w:rPr>
          <w:rFonts w:eastAsia="Times New Roman" w:cs="Times New Roman"/>
          <w:bCs/>
          <w:sz w:val="26"/>
          <w:szCs w:val="26"/>
          <w:lang w:eastAsia="ru-RU"/>
        </w:rPr>
      </w:pP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24 августа 2023 </w:t>
      </w:r>
      <w:r w:rsidRPr="00903ABB">
        <w:rPr>
          <w:rFonts w:eastAsia="Times New Roman" w:cs="Times New Roman"/>
          <w:bCs/>
          <w:sz w:val="26"/>
          <w:szCs w:val="26"/>
          <w:lang w:eastAsia="ru-RU"/>
        </w:rPr>
        <w:t>года</w:t>
      </w:r>
    </w:p>
    <w:p w:rsidR="00903ABB" w:rsidRPr="00903ABB" w:rsidRDefault="00903ABB" w:rsidP="00903ABB">
      <w:pPr>
        <w:overflowPunct/>
        <w:autoSpaceDE/>
        <w:jc w:val="center"/>
        <w:textAlignment w:val="auto"/>
        <w:rPr>
          <w:rFonts w:eastAsia="Times New Roman" w:cs="Times New Roman"/>
          <w:b/>
          <w:sz w:val="26"/>
          <w:szCs w:val="26"/>
          <w:lang w:eastAsia="ru-RU"/>
        </w:rPr>
      </w:pPr>
    </w:p>
    <w:p w:rsidR="00903ABB" w:rsidRPr="00903ABB" w:rsidRDefault="00903ABB" w:rsidP="004549C3">
      <w:pPr>
        <w:overflowPunct/>
        <w:autoSpaceDE/>
        <w:ind w:firstLine="567"/>
        <w:jc w:val="both"/>
        <w:textAlignment w:val="auto"/>
        <w:rPr>
          <w:rFonts w:eastAsia="Times New Roman" w:cs="Times New Roman"/>
          <w:sz w:val="26"/>
          <w:szCs w:val="26"/>
          <w:lang w:eastAsia="ru-RU"/>
        </w:rPr>
      </w:pPr>
      <w:proofErr w:type="gramStart"/>
      <w:r w:rsidRPr="00903ABB">
        <w:rPr>
          <w:rFonts w:eastAsia="Times New Roman" w:cs="Times New Roman"/>
          <w:sz w:val="26"/>
          <w:szCs w:val="26"/>
          <w:lang w:eastAsia="ru-RU"/>
        </w:rPr>
        <w:t xml:space="preserve">Заслушав информацию  заместителя главы Администрации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по экономическому развитию и муниципальной собственности </w:t>
      </w:r>
      <w:proofErr w:type="spellStart"/>
      <w:r w:rsidRPr="00903ABB">
        <w:rPr>
          <w:rFonts w:eastAsia="Times New Roman" w:cs="Times New Roman"/>
          <w:sz w:val="26"/>
          <w:szCs w:val="26"/>
          <w:lang w:eastAsia="ru-RU"/>
        </w:rPr>
        <w:t>Камашевой</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И.Г</w:t>
      </w:r>
      <w:proofErr w:type="spellEnd"/>
      <w:r w:rsidRPr="00903ABB">
        <w:rPr>
          <w:rFonts w:eastAsia="Times New Roman" w:cs="Times New Roman"/>
          <w:sz w:val="26"/>
          <w:szCs w:val="26"/>
          <w:lang w:eastAsia="ru-RU"/>
        </w:rPr>
        <w:t>. об итогах выполнения Прогноза социально</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 xml:space="preserve">- экономического развития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на 2023 год и плановый период 2024 и 2025 годов в 1 полугодии 2023 г. районный Совет депутатов отмечает</w:t>
      </w:r>
      <w:r w:rsidRPr="00903ABB">
        <w:rPr>
          <w:rFonts w:eastAsia="Times New Roman" w:cs="Times New Roman"/>
          <w:i/>
          <w:sz w:val="26"/>
          <w:szCs w:val="26"/>
          <w:lang w:eastAsia="ru-RU"/>
        </w:rPr>
        <w:t xml:space="preserve"> </w:t>
      </w:r>
      <w:r w:rsidRPr="00903ABB">
        <w:rPr>
          <w:rFonts w:eastAsia="Times New Roman" w:cs="Times New Roman"/>
          <w:sz w:val="26"/>
          <w:szCs w:val="26"/>
          <w:lang w:eastAsia="ru-RU"/>
        </w:rPr>
        <w:t xml:space="preserve">следующее исполнение прогнозных показателей. </w:t>
      </w:r>
      <w:proofErr w:type="gramEnd"/>
    </w:p>
    <w:p w:rsidR="00903ABB" w:rsidRPr="00903ABB" w:rsidRDefault="00903ABB" w:rsidP="004549C3">
      <w:pPr>
        <w:overflowPunct/>
        <w:autoSpaceDE/>
        <w:ind w:firstLine="709"/>
        <w:jc w:val="both"/>
        <w:textAlignment w:val="auto"/>
        <w:rPr>
          <w:rFonts w:eastAsia="Times New Roman" w:cs="Times New Roman"/>
          <w:sz w:val="26"/>
          <w:szCs w:val="26"/>
          <w:lang w:eastAsia="ru-RU"/>
        </w:rPr>
      </w:pPr>
      <w:proofErr w:type="gramStart"/>
      <w:r w:rsidRPr="00903ABB">
        <w:rPr>
          <w:rFonts w:eastAsia="Times New Roman" w:cs="Times New Roman"/>
          <w:sz w:val="26"/>
          <w:szCs w:val="26"/>
          <w:lang w:eastAsia="ru-RU"/>
        </w:rPr>
        <w:t>По объему отгруженной продукции собственного производства, выполнению работ, услуг собственными силами по крупным и средним предприятиям темп роста в сопоставимых ценах к аналогичному периоду прошлого года составил 68,6%, годовой прогнозный показатель выполнен на 37,1%.</w:t>
      </w:r>
      <w:proofErr w:type="gramEnd"/>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Общий объем валового производства сельскохозяйственной продукции составил 644,3 млн. руб., что составляет 113,9 % в сопоставимых ценах к соответствующему периоду  2021 года и  43,3 % к прогнозному показателю 2022</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года.</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Объем инвестиций по крупным и средним предприятиям (по предварительным расчетам) составил 48 мл</w:t>
      </w:r>
      <w:r w:rsidR="004549C3">
        <w:rPr>
          <w:rFonts w:eastAsia="Times New Roman" w:cs="Times New Roman"/>
          <w:sz w:val="26"/>
          <w:szCs w:val="26"/>
          <w:lang w:eastAsia="ru-RU"/>
        </w:rPr>
        <w:t xml:space="preserve">н. рублей, это составляет 58,8% в сопоставимых ценах к </w:t>
      </w:r>
      <w:proofErr w:type="spellStart"/>
      <w:r w:rsidR="004549C3">
        <w:rPr>
          <w:rFonts w:eastAsia="Times New Roman" w:cs="Times New Roman"/>
          <w:sz w:val="26"/>
          <w:szCs w:val="26"/>
          <w:lang w:eastAsia="ru-RU"/>
        </w:rPr>
        <w:t>АППГ</w:t>
      </w:r>
      <w:proofErr w:type="spellEnd"/>
      <w:r w:rsidR="004549C3">
        <w:rPr>
          <w:rFonts w:eastAsia="Times New Roman" w:cs="Times New Roman"/>
          <w:sz w:val="26"/>
          <w:szCs w:val="26"/>
          <w:lang w:eastAsia="ru-RU"/>
        </w:rPr>
        <w:t xml:space="preserve"> и </w:t>
      </w:r>
      <w:r w:rsidRPr="00903ABB">
        <w:rPr>
          <w:rFonts w:eastAsia="Times New Roman" w:cs="Times New Roman"/>
          <w:sz w:val="26"/>
          <w:szCs w:val="26"/>
          <w:lang w:eastAsia="ru-RU"/>
        </w:rPr>
        <w:t xml:space="preserve">28,4 % от прогнозного показателя на год. </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За 6 месяцев текущего года гражданами введено в эксплуатацию жилых домов общей площадью 1391 </w:t>
      </w:r>
      <w:proofErr w:type="spellStart"/>
      <w:r w:rsidRPr="00903ABB">
        <w:rPr>
          <w:rFonts w:eastAsia="Times New Roman" w:cs="Times New Roman"/>
          <w:sz w:val="26"/>
          <w:szCs w:val="26"/>
          <w:lang w:eastAsia="ru-RU"/>
        </w:rPr>
        <w:t>кв.м</w:t>
      </w:r>
      <w:proofErr w:type="spellEnd"/>
      <w:r w:rsidRPr="00903ABB">
        <w:rPr>
          <w:rFonts w:eastAsia="Times New Roman" w:cs="Times New Roman"/>
          <w:sz w:val="26"/>
          <w:szCs w:val="26"/>
          <w:lang w:eastAsia="ru-RU"/>
        </w:rPr>
        <w:t xml:space="preserve">. (1892 </w:t>
      </w:r>
      <w:proofErr w:type="spellStart"/>
      <w:r w:rsidRPr="00903ABB">
        <w:rPr>
          <w:rFonts w:eastAsia="Times New Roman" w:cs="Times New Roman"/>
          <w:sz w:val="26"/>
          <w:szCs w:val="26"/>
          <w:lang w:eastAsia="ru-RU"/>
        </w:rPr>
        <w:t>кв.м</w:t>
      </w:r>
      <w:proofErr w:type="spellEnd"/>
      <w:r w:rsidRPr="00903ABB">
        <w:rPr>
          <w:rFonts w:eastAsia="Times New Roman" w:cs="Times New Roman"/>
          <w:sz w:val="26"/>
          <w:szCs w:val="26"/>
          <w:lang w:eastAsia="ru-RU"/>
        </w:rPr>
        <w:t xml:space="preserve">.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На улучшение жилищных условий государственную поддержку получили 2 семьи на общую сумму 1026,7 тыс. руб.</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Среднесписочная численность работников крупных и средних предприятий (по итогам 3 месяцев) уменьшилась на 5,8% по отношению к аналогичному периоду прошлого года и составила 1389 человек. </w:t>
      </w:r>
    </w:p>
    <w:p w:rsidR="00903ABB" w:rsidRPr="00903ABB" w:rsidRDefault="00903ABB" w:rsidP="004549C3">
      <w:pPr>
        <w:overflowPunct/>
        <w:autoSpaceDE/>
        <w:ind w:firstLine="709"/>
        <w:jc w:val="both"/>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Среднемесячная заработная плата одного работника (по итогам 3 месяцев) увеличилась по сравнению с соответствующим периодом прошлого года на 5,6 % и составила 35940,4  рубля.</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Фонд оплаты труда составил 299,5 млн. руб. или 99,5% от показателя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Численность за</w:t>
      </w:r>
      <w:r w:rsidR="004549C3">
        <w:rPr>
          <w:rFonts w:eastAsia="Times New Roman" w:cs="Times New Roman"/>
          <w:sz w:val="26"/>
          <w:szCs w:val="26"/>
          <w:lang w:eastAsia="ru-RU"/>
        </w:rPr>
        <w:t xml:space="preserve">регистрированных безработных - </w:t>
      </w:r>
      <w:r w:rsidRPr="00903ABB">
        <w:rPr>
          <w:rFonts w:eastAsia="Times New Roman" w:cs="Times New Roman"/>
          <w:sz w:val="26"/>
          <w:szCs w:val="26"/>
          <w:lang w:eastAsia="ru-RU"/>
        </w:rPr>
        <w:t>37 человек, что составляет 69,8% к показателю аналогичного периода прошлого года. Уровень безработицы составил 0,95% (70,9% к 01.07.2022</w:t>
      </w:r>
      <w:r w:rsidR="000C761D">
        <w:rPr>
          <w:rFonts w:eastAsia="Times New Roman" w:cs="Times New Roman"/>
          <w:sz w:val="26"/>
          <w:szCs w:val="26"/>
          <w:lang w:eastAsia="ru-RU"/>
        </w:rPr>
        <w:t xml:space="preserve"> </w:t>
      </w:r>
      <w:r w:rsidRPr="00903ABB">
        <w:rPr>
          <w:rFonts w:eastAsia="Times New Roman" w:cs="Times New Roman"/>
          <w:sz w:val="26"/>
          <w:szCs w:val="26"/>
          <w:lang w:eastAsia="ru-RU"/>
        </w:rPr>
        <w:t xml:space="preserve">года). </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На территории района зарегистрировано 24 малых предприятия – юридических лица и 165 индивидуальных предпринимателей.</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Среднесписочная численность работников малых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микро) предприятий по сравнению с прошлым годом увеличилась на 37 человек и на отчетную дату составила  818 человек. Прогнозный показатель выполнен на 133%.</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Оборот малых предприятий составил  330,1 млн. руб. или 39,7 % от прогнозного показателя на 2023 год. </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Доходы бюджета МО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за 1 полугодие 2023 года исполнены в сумме 283 млн. 545,3 тыс. руб., что составляет  50,3 % к годовому уточненному плану и 111,9 % к исполнению за аналогичный период 2022 года.</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Налоговые и неналоговые доходы местного бюджета исполнены в сумме</w:t>
      </w:r>
      <w:r w:rsidR="004549C3">
        <w:rPr>
          <w:rFonts w:eastAsia="Times New Roman" w:cs="Times New Roman"/>
          <w:sz w:val="26"/>
          <w:szCs w:val="26"/>
          <w:lang w:eastAsia="ru-RU"/>
        </w:rPr>
        <w:t xml:space="preserve"> 50 млн. 907,2 тыс. руб., что </w:t>
      </w:r>
      <w:r w:rsidRPr="00903ABB">
        <w:rPr>
          <w:rFonts w:eastAsia="Times New Roman" w:cs="Times New Roman"/>
          <w:sz w:val="26"/>
          <w:szCs w:val="26"/>
          <w:lang w:eastAsia="ru-RU"/>
        </w:rPr>
        <w:t>на 4,7 % больше, чем в  1 полугодии 2022 года. Годовой план выполнен на 44,9%.</w:t>
      </w:r>
    </w:p>
    <w:p w:rsidR="00903ABB" w:rsidRPr="00903ABB" w:rsidRDefault="004549C3" w:rsidP="004549C3">
      <w:pPr>
        <w:tabs>
          <w:tab w:val="left" w:pos="960"/>
        </w:tabs>
        <w:overflowPunct/>
        <w:autoSpaceDE/>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Расходы бюджета </w:t>
      </w:r>
      <w:r w:rsidR="00903ABB" w:rsidRPr="00903ABB">
        <w:rPr>
          <w:rFonts w:eastAsia="Times New Roman" w:cs="Times New Roman"/>
          <w:sz w:val="26"/>
          <w:szCs w:val="26"/>
          <w:lang w:eastAsia="ru-RU"/>
        </w:rPr>
        <w:t>составили 272 млн. 435,8 тыс. руб. или 104,1  % к аналогичному периоду прошлого года. Годовой план выполнен на 47,5 %.</w:t>
      </w:r>
    </w:p>
    <w:p w:rsidR="00903ABB" w:rsidRPr="00903ABB" w:rsidRDefault="00903ABB" w:rsidP="004549C3">
      <w:pPr>
        <w:tabs>
          <w:tab w:val="left" w:pos="960"/>
        </w:tabs>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Кредиторская задолженность муниципальных учреждений по сравнению с началом года увеличилась на 3061,6  тыс. рублей и составила на 01.07.2023 года  28795,3</w:t>
      </w:r>
      <w:r w:rsidRPr="00903ABB">
        <w:rPr>
          <w:rFonts w:eastAsia="Times New Roman" w:cs="Times New Roman"/>
          <w:sz w:val="24"/>
          <w:szCs w:val="24"/>
          <w:lang w:eastAsia="ru-RU"/>
        </w:rPr>
        <w:t xml:space="preserve"> </w:t>
      </w:r>
      <w:r w:rsidR="004549C3">
        <w:rPr>
          <w:rFonts w:eastAsia="Times New Roman" w:cs="Times New Roman"/>
          <w:sz w:val="26"/>
          <w:szCs w:val="26"/>
          <w:lang w:eastAsia="ru-RU"/>
        </w:rPr>
        <w:t xml:space="preserve">тыс. рублей. </w:t>
      </w:r>
      <w:r w:rsidRPr="00903ABB">
        <w:rPr>
          <w:rFonts w:eastAsia="Times New Roman" w:cs="Times New Roman"/>
          <w:sz w:val="26"/>
          <w:szCs w:val="26"/>
          <w:lang w:eastAsia="ru-RU"/>
        </w:rPr>
        <w:t>Муниципальный долг на 1 июля  2023</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года составил 36 млн. 643 тыс. руб.</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В соответствии со</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статьей 26</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Устава муниципального образования  «Муниципальный округ </w:t>
      </w:r>
      <w:proofErr w:type="spellStart"/>
      <w:r w:rsidRPr="00903ABB">
        <w:rPr>
          <w:rFonts w:eastAsia="Times New Roman" w:cs="Times New Roman"/>
          <w:sz w:val="26"/>
          <w:szCs w:val="26"/>
          <w:lang w:eastAsia="ru-RU"/>
        </w:rPr>
        <w:t>Киясовски</w:t>
      </w:r>
      <w:r w:rsidR="004549C3">
        <w:rPr>
          <w:rFonts w:eastAsia="Times New Roman" w:cs="Times New Roman"/>
          <w:sz w:val="26"/>
          <w:szCs w:val="26"/>
          <w:lang w:eastAsia="ru-RU"/>
        </w:rPr>
        <w:t>й</w:t>
      </w:r>
      <w:proofErr w:type="spellEnd"/>
      <w:r w:rsidR="004549C3">
        <w:rPr>
          <w:rFonts w:eastAsia="Times New Roman" w:cs="Times New Roman"/>
          <w:sz w:val="26"/>
          <w:szCs w:val="26"/>
          <w:lang w:eastAsia="ru-RU"/>
        </w:rPr>
        <w:t xml:space="preserve"> район Удмуртской Республики» </w:t>
      </w:r>
      <w:r w:rsidRPr="00903ABB">
        <w:rPr>
          <w:rFonts w:eastAsia="Times New Roman" w:cs="Times New Roman"/>
          <w:sz w:val="26"/>
          <w:szCs w:val="26"/>
          <w:lang w:eastAsia="ru-RU"/>
        </w:rPr>
        <w:t xml:space="preserve">Совет депутатов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w:t>
      </w:r>
    </w:p>
    <w:p w:rsidR="00903ABB" w:rsidRPr="00903ABB" w:rsidRDefault="00903ABB" w:rsidP="004549C3">
      <w:pPr>
        <w:overflowPunct/>
        <w:autoSpaceDE/>
        <w:ind w:firstLine="709"/>
        <w:jc w:val="both"/>
        <w:textAlignment w:val="auto"/>
        <w:rPr>
          <w:rFonts w:eastAsia="Times New Roman" w:cs="Times New Roman"/>
          <w:color w:val="FF0000"/>
          <w:sz w:val="26"/>
          <w:szCs w:val="26"/>
          <w:lang w:eastAsia="ru-RU"/>
        </w:rPr>
      </w:pPr>
    </w:p>
    <w:p w:rsidR="00903ABB" w:rsidRPr="00903ABB" w:rsidRDefault="00903ABB" w:rsidP="004549C3">
      <w:pPr>
        <w:overflowPunct/>
        <w:autoSpaceDE/>
        <w:jc w:val="both"/>
        <w:textAlignment w:val="auto"/>
        <w:rPr>
          <w:rFonts w:eastAsia="Times New Roman" w:cs="Times New Roman"/>
          <w:caps/>
          <w:sz w:val="26"/>
          <w:szCs w:val="26"/>
          <w:lang w:eastAsia="ru-RU"/>
        </w:rPr>
      </w:pPr>
      <w:r w:rsidRPr="00903ABB">
        <w:rPr>
          <w:rFonts w:eastAsia="Times New Roman" w:cs="Times New Roman"/>
          <w:caps/>
          <w:sz w:val="26"/>
          <w:szCs w:val="26"/>
          <w:lang w:eastAsia="ru-RU"/>
        </w:rPr>
        <w:t>решает:</w:t>
      </w:r>
    </w:p>
    <w:p w:rsidR="00903ABB" w:rsidRPr="00903ABB" w:rsidRDefault="00903ABB" w:rsidP="004549C3">
      <w:pPr>
        <w:overflowPunct/>
        <w:autoSpaceDE/>
        <w:ind w:firstLine="709"/>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1. Утвердить прилагаемый отчет об итогах выполнения Прогноза социально-экономического развития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на 2023 год и плановый период 2024 и 2025 годов в 1 полугодии 2023 года.  </w:t>
      </w:r>
    </w:p>
    <w:p w:rsidR="00903ABB" w:rsidRPr="00903ABB" w:rsidRDefault="00903ABB" w:rsidP="004549C3">
      <w:pPr>
        <w:overflowPunct/>
        <w:autoSpaceDE/>
        <w:ind w:firstLine="709"/>
        <w:jc w:val="both"/>
        <w:textAlignment w:val="auto"/>
        <w:rPr>
          <w:rFonts w:eastAsia="Times New Roman" w:cs="Times New Roman"/>
          <w:b/>
          <w:sz w:val="26"/>
          <w:szCs w:val="26"/>
          <w:lang w:eastAsia="ru-RU"/>
        </w:rPr>
      </w:pPr>
      <w:r w:rsidRPr="00903ABB">
        <w:rPr>
          <w:rFonts w:eastAsia="Times New Roman" w:cs="Times New Roman"/>
          <w:sz w:val="26"/>
          <w:szCs w:val="26"/>
          <w:lang w:eastAsia="ru-RU"/>
        </w:rPr>
        <w:t xml:space="preserve">2. </w:t>
      </w:r>
      <w:proofErr w:type="gramStart"/>
      <w:r w:rsidRPr="00903ABB">
        <w:rPr>
          <w:rFonts w:eastAsia="Times New Roman" w:cs="Times New Roman"/>
          <w:sz w:val="26"/>
          <w:szCs w:val="26"/>
          <w:lang w:eastAsia="ru-RU"/>
        </w:rPr>
        <w:t xml:space="preserve">Опубликовать настоящее решение в Вестнике правовых актов органов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информацию об итогах выполнения Прогноза социально- экономического развития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на 2023 год и плановый период 2024 и 2025 годов и местного бюджета в 1 полугодии 2023 года и разместить на сайте органов местного самоуправления </w:t>
      </w:r>
      <w:proofErr w:type="spellStart"/>
      <w:r w:rsidRPr="00903ABB">
        <w:rPr>
          <w:rFonts w:eastAsia="Times New Roman" w:cs="Times New Roman"/>
          <w:sz w:val="26"/>
          <w:szCs w:val="26"/>
          <w:lang w:eastAsia="ru-RU"/>
        </w:rPr>
        <w:t>Киясовского</w:t>
      </w:r>
      <w:proofErr w:type="spellEnd"/>
      <w:r w:rsidRPr="00903ABB">
        <w:rPr>
          <w:rFonts w:eastAsia="Times New Roman" w:cs="Times New Roman"/>
          <w:sz w:val="26"/>
          <w:szCs w:val="26"/>
          <w:lang w:eastAsia="ru-RU"/>
        </w:rPr>
        <w:t xml:space="preserve"> района.</w:t>
      </w:r>
      <w:proofErr w:type="gramEnd"/>
    </w:p>
    <w:p w:rsidR="00903ABB" w:rsidRPr="00903ABB" w:rsidRDefault="00903ABB" w:rsidP="00903ABB">
      <w:pPr>
        <w:overflowPunct/>
        <w:autoSpaceDE/>
        <w:spacing w:line="276" w:lineRule="auto"/>
        <w:jc w:val="both"/>
        <w:textAlignment w:val="auto"/>
        <w:rPr>
          <w:rFonts w:eastAsia="Times New Roman" w:cs="Times New Roman"/>
          <w:color w:val="FF0000"/>
          <w:sz w:val="26"/>
          <w:szCs w:val="26"/>
          <w:lang w:eastAsia="ru-RU"/>
        </w:rPr>
      </w:pPr>
    </w:p>
    <w:p w:rsidR="00903ABB" w:rsidRPr="00903ABB" w:rsidRDefault="00903ABB" w:rsidP="00903ABB">
      <w:pPr>
        <w:overflowPunct/>
        <w:autoSpaceDE/>
        <w:spacing w:line="276" w:lineRule="auto"/>
        <w:jc w:val="both"/>
        <w:textAlignment w:val="auto"/>
        <w:rPr>
          <w:rFonts w:eastAsia="Times New Roman" w:cs="Times New Roman"/>
          <w:color w:val="FF0000"/>
          <w:sz w:val="26"/>
          <w:szCs w:val="26"/>
          <w:lang w:eastAsia="ru-RU"/>
        </w:rPr>
      </w:pPr>
    </w:p>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Председатель Совета депутатов</w:t>
      </w:r>
    </w:p>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муниципального образования «Муниципальный округ</w:t>
      </w:r>
    </w:p>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w:t>
      </w:r>
      <w:proofErr w:type="spellStart"/>
      <w:r w:rsidRPr="00903ABB">
        <w:rPr>
          <w:rFonts w:eastAsia="Times New Roman" w:cs="Times New Roman"/>
          <w:sz w:val="26"/>
          <w:szCs w:val="26"/>
          <w:lang w:eastAsia="ru-RU"/>
        </w:rPr>
        <w:t>И.М</w:t>
      </w:r>
      <w:proofErr w:type="spellEnd"/>
      <w:r w:rsidRPr="00903ABB">
        <w:rPr>
          <w:rFonts w:eastAsia="Times New Roman" w:cs="Times New Roman"/>
          <w:sz w:val="26"/>
          <w:szCs w:val="26"/>
          <w:lang w:eastAsia="ru-RU"/>
        </w:rPr>
        <w:t>. Сибиряков</w:t>
      </w:r>
    </w:p>
    <w:p w:rsidR="00903ABB" w:rsidRPr="00903ABB" w:rsidRDefault="00903ABB" w:rsidP="00903ABB">
      <w:pPr>
        <w:overflowPunct/>
        <w:autoSpaceDE/>
        <w:jc w:val="both"/>
        <w:textAlignment w:val="auto"/>
        <w:rPr>
          <w:rFonts w:eastAsia="Times New Roman" w:cs="Times New Roman"/>
          <w:sz w:val="26"/>
          <w:szCs w:val="26"/>
          <w:lang w:eastAsia="ru-RU"/>
        </w:rPr>
      </w:pPr>
    </w:p>
    <w:p w:rsidR="00903ABB" w:rsidRPr="00903ABB" w:rsidRDefault="00903ABB" w:rsidP="00903ABB">
      <w:pPr>
        <w:overflowPunct/>
        <w:autoSpaceDE/>
        <w:jc w:val="both"/>
        <w:textAlignment w:val="auto"/>
        <w:rPr>
          <w:rFonts w:eastAsia="Times New Roman" w:cs="Times New Roman"/>
          <w:sz w:val="26"/>
          <w:szCs w:val="26"/>
          <w:lang w:eastAsia="ru-RU"/>
        </w:rPr>
      </w:pPr>
    </w:p>
    <w:p w:rsidR="00903ABB" w:rsidRPr="00903ABB" w:rsidRDefault="00903ABB" w:rsidP="00903ABB">
      <w:pPr>
        <w:overflowPunct/>
        <w:autoSpaceDE/>
        <w:jc w:val="both"/>
        <w:textAlignment w:val="auto"/>
        <w:rPr>
          <w:rFonts w:eastAsia="Times New Roman" w:cs="Times New Roman"/>
          <w:sz w:val="26"/>
          <w:szCs w:val="26"/>
          <w:lang w:eastAsia="ru-RU"/>
        </w:rPr>
      </w:pPr>
      <w:proofErr w:type="spellStart"/>
      <w:r w:rsidRPr="00903ABB">
        <w:rPr>
          <w:rFonts w:eastAsia="Times New Roman" w:cs="Times New Roman"/>
          <w:sz w:val="26"/>
          <w:szCs w:val="26"/>
          <w:lang w:eastAsia="ru-RU"/>
        </w:rPr>
        <w:t>с</w:t>
      </w:r>
      <w:proofErr w:type="gramStart"/>
      <w:r w:rsidRPr="00903ABB">
        <w:rPr>
          <w:rFonts w:eastAsia="Times New Roman" w:cs="Times New Roman"/>
          <w:sz w:val="26"/>
          <w:szCs w:val="26"/>
          <w:lang w:eastAsia="ru-RU"/>
        </w:rPr>
        <w:t>.К</w:t>
      </w:r>
      <w:proofErr w:type="gramEnd"/>
      <w:r w:rsidRPr="00903ABB">
        <w:rPr>
          <w:rFonts w:eastAsia="Times New Roman" w:cs="Times New Roman"/>
          <w:sz w:val="26"/>
          <w:szCs w:val="26"/>
          <w:lang w:eastAsia="ru-RU"/>
        </w:rPr>
        <w:t>иясово</w:t>
      </w:r>
      <w:proofErr w:type="spellEnd"/>
    </w:p>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от 24 августа 2023 года </w:t>
      </w:r>
    </w:p>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 304</w:t>
      </w:r>
    </w:p>
    <w:p w:rsidR="00903ABB" w:rsidRDefault="00903ABB" w:rsidP="00903ABB">
      <w:pPr>
        <w:overflowPunct/>
        <w:autoSpaceDE/>
        <w:jc w:val="both"/>
        <w:textAlignment w:val="auto"/>
        <w:rPr>
          <w:rFonts w:eastAsia="Times New Roman" w:cs="Times New Roman"/>
          <w:sz w:val="26"/>
          <w:szCs w:val="26"/>
          <w:lang w:eastAsia="ru-RU"/>
        </w:rPr>
      </w:pPr>
    </w:p>
    <w:p w:rsidR="004549C3" w:rsidRDefault="004549C3" w:rsidP="00903ABB">
      <w:pPr>
        <w:overflowPunct/>
        <w:autoSpaceDE/>
        <w:jc w:val="both"/>
        <w:textAlignment w:val="auto"/>
        <w:rPr>
          <w:rFonts w:eastAsia="Times New Roman" w:cs="Times New Roman"/>
          <w:sz w:val="26"/>
          <w:szCs w:val="26"/>
          <w:lang w:eastAsia="ru-RU"/>
        </w:rPr>
      </w:pPr>
    </w:p>
    <w:p w:rsidR="004549C3" w:rsidRPr="00903ABB" w:rsidRDefault="004549C3" w:rsidP="00903ABB">
      <w:pPr>
        <w:overflowPunct/>
        <w:autoSpaceDE/>
        <w:jc w:val="both"/>
        <w:textAlignment w:val="auto"/>
        <w:rPr>
          <w:rFonts w:eastAsia="Times New Roman" w:cs="Times New Roman"/>
          <w:sz w:val="26"/>
          <w:szCs w:val="26"/>
          <w:lang w:eastAsia="ru-RU"/>
        </w:rPr>
      </w:pPr>
    </w:p>
    <w:p w:rsidR="00903ABB" w:rsidRPr="00903ABB" w:rsidRDefault="00903ABB" w:rsidP="00903ABB">
      <w:pPr>
        <w:shd w:val="clear" w:color="auto" w:fill="FFFFFF"/>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lastRenderedPageBreak/>
        <w:t xml:space="preserve">Об исполнении Прогноза </w:t>
      </w:r>
    </w:p>
    <w:p w:rsidR="00903ABB" w:rsidRPr="00903ABB" w:rsidRDefault="00903ABB" w:rsidP="00903ABB">
      <w:pPr>
        <w:shd w:val="clear" w:color="auto" w:fill="FFFFFF"/>
        <w:overflowPunct/>
        <w:autoSpaceDE/>
        <w:jc w:val="center"/>
        <w:textAlignment w:val="auto"/>
        <w:rPr>
          <w:rFonts w:eastAsia="Times New Roman" w:cs="Times New Roman"/>
          <w:sz w:val="26"/>
          <w:szCs w:val="26"/>
          <w:lang w:eastAsia="ru-RU"/>
        </w:rPr>
      </w:pPr>
      <w:r w:rsidRPr="00903ABB">
        <w:rPr>
          <w:rFonts w:eastAsia="Times New Roman" w:cs="Times New Roman"/>
          <w:b/>
          <w:bCs/>
          <w:sz w:val="26"/>
          <w:szCs w:val="26"/>
          <w:lang w:eastAsia="ru-RU"/>
        </w:rPr>
        <w:t>социально-экономического развития</w:t>
      </w:r>
    </w:p>
    <w:p w:rsidR="00903ABB" w:rsidRPr="00903ABB" w:rsidRDefault="00903ABB" w:rsidP="00903ABB">
      <w:pPr>
        <w:shd w:val="clear" w:color="auto" w:fill="FFFFFF"/>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 xml:space="preserve">муниципального образования «Муниципальный округ </w:t>
      </w:r>
      <w:proofErr w:type="spellStart"/>
      <w:r w:rsidRPr="00903ABB">
        <w:rPr>
          <w:rFonts w:eastAsia="Times New Roman" w:cs="Times New Roman"/>
          <w:b/>
          <w:bCs/>
          <w:sz w:val="26"/>
          <w:szCs w:val="26"/>
          <w:lang w:eastAsia="ru-RU"/>
        </w:rPr>
        <w:t>Киясовский</w:t>
      </w:r>
      <w:proofErr w:type="spellEnd"/>
      <w:r w:rsidRPr="00903ABB">
        <w:rPr>
          <w:rFonts w:eastAsia="Times New Roman" w:cs="Times New Roman"/>
          <w:b/>
          <w:bCs/>
          <w:sz w:val="26"/>
          <w:szCs w:val="26"/>
          <w:lang w:eastAsia="ru-RU"/>
        </w:rPr>
        <w:t xml:space="preserve"> район </w:t>
      </w:r>
    </w:p>
    <w:p w:rsidR="00903ABB" w:rsidRPr="00903ABB" w:rsidRDefault="00903ABB" w:rsidP="00903ABB">
      <w:pPr>
        <w:shd w:val="clear" w:color="auto" w:fill="FFFFFF"/>
        <w:overflowPunct/>
        <w:autoSpaceDE/>
        <w:jc w:val="center"/>
        <w:textAlignment w:val="auto"/>
        <w:rPr>
          <w:rFonts w:eastAsia="Times New Roman" w:cs="Times New Roman"/>
          <w:sz w:val="26"/>
          <w:szCs w:val="26"/>
          <w:lang w:eastAsia="ru-RU"/>
        </w:rPr>
      </w:pPr>
      <w:r w:rsidRPr="00903ABB">
        <w:rPr>
          <w:rFonts w:eastAsia="Times New Roman" w:cs="Times New Roman"/>
          <w:b/>
          <w:bCs/>
          <w:sz w:val="26"/>
          <w:szCs w:val="26"/>
          <w:lang w:eastAsia="ru-RU"/>
        </w:rPr>
        <w:t>Удмуртской Республики» на 2023 год и плановый период 2024 и 2025 годов</w:t>
      </w:r>
    </w:p>
    <w:p w:rsidR="00903ABB" w:rsidRPr="00903ABB" w:rsidRDefault="00903ABB" w:rsidP="00903ABB">
      <w:pPr>
        <w:shd w:val="clear" w:color="auto" w:fill="FFFFFF"/>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в 1 полугодии 2023 года</w:t>
      </w:r>
    </w:p>
    <w:p w:rsidR="00903ABB" w:rsidRPr="00903ABB" w:rsidRDefault="00903ABB" w:rsidP="00903ABB">
      <w:pPr>
        <w:tabs>
          <w:tab w:val="left" w:pos="9356"/>
        </w:tabs>
        <w:overflowPunct/>
        <w:autoSpaceDE/>
        <w:jc w:val="both"/>
        <w:textAlignment w:val="auto"/>
        <w:rPr>
          <w:rFonts w:eastAsia="Times New Roman" w:cs="Times New Roman"/>
          <w:sz w:val="24"/>
          <w:szCs w:val="24"/>
          <w:lang w:eastAsia="ru-RU"/>
        </w:rPr>
      </w:pPr>
    </w:p>
    <w:tbl>
      <w:tblPr>
        <w:tblW w:w="10221" w:type="dxa"/>
        <w:tblInd w:w="93" w:type="dxa"/>
        <w:tblLayout w:type="fixed"/>
        <w:tblLook w:val="04A0" w:firstRow="1" w:lastRow="0" w:firstColumn="1" w:lastColumn="0" w:noHBand="0" w:noVBand="1"/>
      </w:tblPr>
      <w:tblGrid>
        <w:gridCol w:w="582"/>
        <w:gridCol w:w="3969"/>
        <w:gridCol w:w="993"/>
        <w:gridCol w:w="1134"/>
        <w:gridCol w:w="1134"/>
        <w:gridCol w:w="850"/>
        <w:gridCol w:w="425"/>
        <w:gridCol w:w="1134"/>
      </w:tblGrid>
      <w:tr w:rsidR="00903ABB" w:rsidRPr="00903ABB" w:rsidTr="00903AB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 xml:space="preserve">№ </w:t>
            </w:r>
            <w:proofErr w:type="gramStart"/>
            <w:r w:rsidRPr="00903ABB">
              <w:rPr>
                <w:rFonts w:eastAsia="Times New Roman" w:cs="Times New Roman"/>
                <w:color w:val="000000"/>
                <w:sz w:val="26"/>
                <w:szCs w:val="26"/>
                <w:lang w:eastAsia="ru-RU"/>
              </w:rPr>
              <w:t>п</w:t>
            </w:r>
            <w:proofErr w:type="gramEnd"/>
            <w:r w:rsidRPr="00903ABB">
              <w:rPr>
                <w:rFonts w:eastAsia="Times New Roman" w:cs="Times New Roman"/>
                <w:color w:val="000000"/>
                <w:sz w:val="26"/>
                <w:szCs w:val="26"/>
                <w:lang w:eastAsia="ru-RU"/>
              </w:rPr>
              <w:t>/п</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b/>
                <w:bCs/>
                <w:color w:val="000000"/>
                <w:sz w:val="26"/>
                <w:szCs w:val="26"/>
                <w:lang w:eastAsia="ru-RU"/>
              </w:rPr>
            </w:pPr>
            <w:r w:rsidRPr="00903ABB">
              <w:rPr>
                <w:rFonts w:eastAsia="Times New Roman" w:cs="Times New Roman"/>
                <w:b/>
                <w:bCs/>
                <w:color w:val="000000"/>
                <w:sz w:val="26"/>
                <w:szCs w:val="26"/>
                <w:lang w:eastAsia="ru-RU"/>
              </w:rPr>
              <w:t>Показатели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proofErr w:type="spellStart"/>
            <w:r w:rsidRPr="00903ABB">
              <w:rPr>
                <w:rFonts w:eastAsia="Times New Roman" w:cs="Times New Roman"/>
                <w:sz w:val="26"/>
                <w:szCs w:val="26"/>
                <w:lang w:eastAsia="ru-RU"/>
              </w:rPr>
              <w:t>Ед</w:t>
            </w:r>
            <w:proofErr w:type="gramStart"/>
            <w:r w:rsidRPr="00903ABB">
              <w:rPr>
                <w:rFonts w:eastAsia="Times New Roman" w:cs="Times New Roman"/>
                <w:sz w:val="26"/>
                <w:szCs w:val="26"/>
                <w:lang w:eastAsia="ru-RU"/>
              </w:rPr>
              <w:t>.и</w:t>
            </w:r>
            <w:proofErr w:type="gramEnd"/>
            <w:r w:rsidRPr="00903ABB">
              <w:rPr>
                <w:rFonts w:eastAsia="Times New Roman" w:cs="Times New Roman"/>
                <w:sz w:val="26"/>
                <w:szCs w:val="26"/>
                <w:lang w:eastAsia="ru-RU"/>
              </w:rPr>
              <w:t>зм</w:t>
            </w:r>
            <w:proofErr w:type="spellEnd"/>
            <w:r w:rsidRPr="00903ABB">
              <w:rPr>
                <w:rFonts w:eastAsia="Times New Roman" w:cs="Times New Roman"/>
                <w:sz w:val="26"/>
                <w:szCs w:val="2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FFFFCC" w:fill="FFFFFF"/>
            <w:hideMark/>
          </w:tcPr>
          <w:p w:rsidR="00903ABB" w:rsidRPr="00903ABB" w:rsidRDefault="00903ABB" w:rsidP="00903ABB">
            <w:pPr>
              <w:overflowPunct/>
              <w:autoSpaceDE/>
              <w:jc w:val="center"/>
              <w:textAlignment w:val="auto"/>
              <w:rPr>
                <w:rFonts w:eastAsia="Times New Roman" w:cs="Times New Roman"/>
                <w:sz w:val="26"/>
                <w:szCs w:val="26"/>
                <w:lang w:eastAsia="ru-RU"/>
              </w:rPr>
            </w:pPr>
          </w:p>
          <w:p w:rsidR="00903ABB" w:rsidRPr="00903ABB" w:rsidRDefault="00903ABB" w:rsidP="00903ABB">
            <w:pPr>
              <w:overflowPunct/>
              <w:autoSpaceDE/>
              <w:jc w:val="center"/>
              <w:textAlignment w:val="auto"/>
              <w:rPr>
                <w:rFonts w:eastAsia="Times New Roman" w:cs="Times New Roman"/>
                <w:sz w:val="26"/>
                <w:szCs w:val="26"/>
                <w:lang w:eastAsia="ru-RU"/>
              </w:rPr>
            </w:pPr>
            <w:proofErr w:type="spellStart"/>
            <w:r w:rsidRPr="00903ABB">
              <w:rPr>
                <w:rFonts w:eastAsia="Times New Roman" w:cs="Times New Roman"/>
                <w:sz w:val="26"/>
                <w:szCs w:val="26"/>
                <w:lang w:eastAsia="ru-RU"/>
              </w:rPr>
              <w:t>2022г</w:t>
            </w:r>
            <w:proofErr w:type="spellEnd"/>
            <w:r w:rsidRPr="00903ABB">
              <w:rPr>
                <w:rFonts w:eastAsia="Times New Roman" w:cs="Times New Roman"/>
                <w:sz w:val="26"/>
                <w:szCs w:val="26"/>
                <w:lang w:eastAsia="ru-RU"/>
              </w:rPr>
              <w:t>.</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за 6 мес.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2023 год</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прогноз</w:t>
            </w:r>
          </w:p>
        </w:tc>
        <w:tc>
          <w:tcPr>
            <w:tcW w:w="1275" w:type="dxa"/>
            <w:gridSpan w:val="2"/>
            <w:tcBorders>
              <w:top w:val="single" w:sz="4" w:space="0" w:color="auto"/>
              <w:left w:val="nil"/>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proofErr w:type="spellStart"/>
            <w:r w:rsidRPr="00903ABB">
              <w:rPr>
                <w:rFonts w:eastAsia="Times New Roman" w:cs="Times New Roman"/>
                <w:sz w:val="26"/>
                <w:szCs w:val="26"/>
                <w:lang w:eastAsia="ru-RU"/>
              </w:rPr>
              <w:t>2023г</w:t>
            </w:r>
            <w:proofErr w:type="spellEnd"/>
            <w:r w:rsidRPr="00903ABB">
              <w:rPr>
                <w:rFonts w:eastAsia="Times New Roman" w:cs="Times New Roman"/>
                <w:sz w:val="26"/>
                <w:szCs w:val="26"/>
                <w:lang w:eastAsia="ru-RU"/>
              </w:rPr>
              <w:t>.</w:t>
            </w:r>
          </w:p>
          <w:p w:rsidR="00903ABB" w:rsidRPr="00903ABB" w:rsidRDefault="00903ABB" w:rsidP="00903ABB">
            <w:pPr>
              <w:overflowPunct/>
              <w:autoSpaceDE/>
              <w:ind w:left="-391" w:firstLine="391"/>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за 6 мес.</w:t>
            </w:r>
          </w:p>
        </w:tc>
        <w:tc>
          <w:tcPr>
            <w:tcW w:w="1134" w:type="dxa"/>
            <w:tcBorders>
              <w:top w:val="single" w:sz="4" w:space="0" w:color="auto"/>
              <w:left w:val="nil"/>
              <w:bottom w:val="single" w:sz="4" w:space="0" w:color="auto"/>
              <w:right w:val="single" w:sz="4" w:space="0" w:color="auto"/>
            </w:tcBorders>
          </w:tcPr>
          <w:p w:rsidR="00903ABB" w:rsidRPr="00903ABB" w:rsidRDefault="00903ABB" w:rsidP="00903ABB">
            <w:pPr>
              <w:overflowPunct/>
              <w:autoSpaceDE/>
              <w:ind w:left="-108"/>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выполнения прогноза</w:t>
            </w: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b/>
                <w:bCs/>
                <w:color w:val="000000"/>
                <w:sz w:val="26"/>
                <w:szCs w:val="26"/>
                <w:lang w:eastAsia="ru-RU"/>
              </w:rPr>
            </w:pPr>
            <w:r w:rsidRPr="00903ABB">
              <w:rPr>
                <w:rFonts w:eastAsia="Times New Roman" w:cs="Times New Roman"/>
                <w:b/>
                <w:bCs/>
                <w:color w:val="000000"/>
                <w:sz w:val="26"/>
                <w:szCs w:val="26"/>
                <w:lang w:eastAsia="ru-RU"/>
              </w:rPr>
              <w:t>1</w:t>
            </w:r>
          </w:p>
        </w:tc>
        <w:tc>
          <w:tcPr>
            <w:tcW w:w="7230" w:type="dxa"/>
            <w:gridSpan w:val="4"/>
            <w:tcBorders>
              <w:top w:val="nil"/>
              <w:left w:val="nil"/>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color w:val="000000"/>
                <w:sz w:val="26"/>
                <w:szCs w:val="26"/>
                <w:lang w:eastAsia="ru-RU"/>
              </w:rPr>
            </w:pPr>
            <w:r w:rsidRPr="00903ABB">
              <w:rPr>
                <w:rFonts w:eastAsia="Times New Roman" w:cs="Times New Roman"/>
                <w:b/>
                <w:bCs/>
                <w:color w:val="000000"/>
                <w:sz w:val="26"/>
                <w:szCs w:val="26"/>
                <w:lang w:eastAsia="ru-RU"/>
              </w:rPr>
              <w:t>Население</w:t>
            </w:r>
            <w:r w:rsidRPr="00903ABB">
              <w:rPr>
                <w:rFonts w:eastAsia="Times New Roman" w:cs="Times New Roman"/>
                <w:sz w:val="26"/>
                <w:szCs w:val="26"/>
                <w:lang w:eastAsia="ru-RU"/>
              </w:rPr>
              <w:t> </w:t>
            </w:r>
          </w:p>
        </w:tc>
        <w:tc>
          <w:tcPr>
            <w:tcW w:w="850" w:type="dxa"/>
            <w:tcBorders>
              <w:top w:val="nil"/>
              <w:left w:val="nil"/>
              <w:bottom w:val="single" w:sz="4" w:space="0" w:color="auto"/>
              <w:right w:val="nil"/>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425" w:type="dxa"/>
            <w:tcBorders>
              <w:top w:val="nil"/>
              <w:left w:val="nil"/>
              <w:bottom w:val="single" w:sz="4" w:space="0" w:color="auto"/>
              <w:right w:val="single" w:sz="4" w:space="0" w:color="auto"/>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Численность населения </w:t>
            </w:r>
          </w:p>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(на 1 января года)</w:t>
            </w:r>
          </w:p>
        </w:tc>
        <w:tc>
          <w:tcPr>
            <w:tcW w:w="993"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8,553</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8,500</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8,666</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102</w:t>
            </w: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Численность постоянного населения (в среднегодовом исчислении)</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8,553</w:t>
            </w:r>
          </w:p>
        </w:tc>
        <w:tc>
          <w:tcPr>
            <w:tcW w:w="1134" w:type="dxa"/>
            <w:tcBorders>
              <w:top w:val="nil"/>
              <w:left w:val="nil"/>
              <w:bottom w:val="single" w:sz="4" w:space="0" w:color="auto"/>
              <w:right w:val="single" w:sz="4" w:space="0" w:color="auto"/>
            </w:tcBorders>
            <w:shd w:val="clear" w:color="000000" w:fill="FFFFFF"/>
            <w:noWrap/>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8,510</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8,666</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101,8</w:t>
            </w: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Численность детей до 18 лет на начало года (до 17 лет включительно)</w:t>
            </w:r>
          </w:p>
        </w:tc>
        <w:tc>
          <w:tcPr>
            <w:tcW w:w="993"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1,897</w:t>
            </w:r>
          </w:p>
        </w:tc>
        <w:tc>
          <w:tcPr>
            <w:tcW w:w="1134" w:type="dxa"/>
            <w:tcBorders>
              <w:top w:val="nil"/>
              <w:left w:val="nil"/>
              <w:bottom w:val="single" w:sz="4" w:space="0" w:color="auto"/>
              <w:right w:val="single" w:sz="4" w:space="0" w:color="auto"/>
            </w:tcBorders>
            <w:shd w:val="clear" w:color="000000" w:fill="FFFFFF"/>
            <w:noWrap/>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2,012</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4"/>
                <w:szCs w:val="24"/>
                <w:lang w:eastAsia="ru-RU"/>
              </w:rPr>
            </w:pPr>
            <w:r w:rsidRPr="00903ABB">
              <w:rPr>
                <w:rFonts w:eastAsia="Times New Roman" w:cs="Times New Roman"/>
                <w:bCs/>
                <w:color w:val="000000"/>
                <w:sz w:val="24"/>
                <w:szCs w:val="24"/>
                <w:lang w:eastAsia="ru-RU"/>
              </w:rPr>
              <w:t>Нет данных</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w:t>
            </w:r>
          </w:p>
        </w:tc>
      </w:tr>
      <w:tr w:rsidR="00903ABB" w:rsidRPr="00903ABB" w:rsidTr="00903ABB">
        <w:trPr>
          <w:trHeight w:val="287"/>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2</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Труд и занятость</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2.1</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Номинальная начисленная среднемесячная заработная плата одного работника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34040,6</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36009</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35940,4*</w:t>
            </w: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99,8</w:t>
            </w: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ind w:hanging="142"/>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2.2</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Среднесписочная численность работников предприятий (по крупным и средним организациям)</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тыс.</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1,474</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1,448</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1,389*</w:t>
            </w: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95,9</w:t>
            </w: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ind w:hanging="142"/>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2.3</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ind w:firstLine="34"/>
              <w:textAlignment w:val="auto"/>
              <w:rPr>
                <w:rFonts w:eastAsia="Times New Roman" w:cs="Times New Roman"/>
                <w:sz w:val="26"/>
                <w:szCs w:val="26"/>
                <w:lang w:eastAsia="ru-RU"/>
              </w:rPr>
            </w:pPr>
            <w:r w:rsidRPr="00903ABB">
              <w:rPr>
                <w:rFonts w:eastAsia="Times New Roman" w:cs="Times New Roman"/>
                <w:sz w:val="26"/>
                <w:szCs w:val="26"/>
                <w:lang w:eastAsia="ru-RU"/>
              </w:rPr>
              <w:t>Фонд заработной платы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301,1</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625,7</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299,5</w:t>
            </w: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47,9</w:t>
            </w: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ind w:hanging="142"/>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2.4</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Уровень официально зарегистрированной безработицы (на конец года)</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1,34</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2,12</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0,95</w:t>
            </w: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44,8</w:t>
            </w:r>
          </w:p>
        </w:tc>
      </w:tr>
      <w:tr w:rsidR="00903ABB" w:rsidRPr="00903ABB" w:rsidTr="00903ABB">
        <w:trPr>
          <w:trHeight w:val="630"/>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2.5</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Количество зарегистрированных безработных</w:t>
            </w:r>
          </w:p>
        </w:tc>
        <w:tc>
          <w:tcPr>
            <w:tcW w:w="993"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53</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84</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37</w:t>
            </w:r>
          </w:p>
        </w:tc>
        <w:tc>
          <w:tcPr>
            <w:tcW w:w="1134" w:type="dxa"/>
            <w:tcBorders>
              <w:top w:val="nil"/>
              <w:left w:val="nil"/>
              <w:bottom w:val="single" w:sz="4" w:space="0" w:color="auto"/>
              <w:right w:val="single" w:sz="4" w:space="0" w:color="auto"/>
            </w:tcBorders>
            <w:shd w:val="clear" w:color="000000" w:fill="FFFFFF"/>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p>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44,0</w:t>
            </w:r>
          </w:p>
        </w:tc>
      </w:tr>
      <w:tr w:rsidR="00903ABB" w:rsidRPr="00903ABB" w:rsidTr="00903ABB">
        <w:trPr>
          <w:trHeight w:val="314"/>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textAlignment w:val="auto"/>
              <w:rPr>
                <w:rFonts w:eastAsia="Times New Roman" w:cs="Times New Roman"/>
                <w:b/>
                <w:sz w:val="26"/>
                <w:szCs w:val="26"/>
                <w:lang w:eastAsia="ru-RU"/>
              </w:rPr>
            </w:pPr>
            <w:r w:rsidRPr="00903ABB">
              <w:rPr>
                <w:rFonts w:eastAsia="Times New Roman" w:cs="Times New Roman"/>
                <w:b/>
                <w:sz w:val="26"/>
                <w:szCs w:val="26"/>
                <w:lang w:eastAsia="ru-RU"/>
              </w:rPr>
              <w:t>3</w:t>
            </w:r>
          </w:p>
        </w:tc>
        <w:tc>
          <w:tcPr>
            <w:tcW w:w="3969"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spacing w:after="240"/>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Сельское хозяйство</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ind w:right="-108"/>
              <w:jc w:val="center"/>
              <w:textAlignment w:val="auto"/>
              <w:rPr>
                <w:rFonts w:eastAsia="Times New Roman" w:cs="Times New Roman"/>
                <w:bCs/>
                <w:sz w:val="26"/>
                <w:szCs w:val="26"/>
                <w:lang w:eastAsia="ru-RU"/>
              </w:rPr>
            </w:pP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3.1</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Продукция сельского хозяйства</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644,3</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1680,0</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772,7</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46,0</w:t>
            </w:r>
          </w:p>
        </w:tc>
      </w:tr>
      <w:tr w:rsidR="00903ABB" w:rsidRPr="00903ABB" w:rsidTr="00903ABB">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3.2</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Индекс производства продукции сельского хозяйства</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tabs>
                <w:tab w:val="left" w:pos="369"/>
              </w:tabs>
              <w:overflowPunct/>
              <w:autoSpaceDE/>
              <w:jc w:val="center"/>
              <w:textAlignment w:val="auto"/>
              <w:rPr>
                <w:rFonts w:eastAsia="Times New Roman" w:cs="Times New Roman"/>
                <w:sz w:val="24"/>
                <w:szCs w:val="24"/>
                <w:lang w:eastAsia="ru-RU"/>
              </w:rPr>
            </w:pPr>
            <w:r w:rsidRPr="00903ABB">
              <w:rPr>
                <w:rFonts w:eastAsia="Times New Roman" w:cs="Times New Roman"/>
                <w:sz w:val="24"/>
                <w:szCs w:val="24"/>
                <w:lang w:eastAsia="ru-RU"/>
              </w:rPr>
              <w:t xml:space="preserve">% к </w:t>
            </w:r>
            <w:proofErr w:type="spellStart"/>
            <w:r w:rsidRPr="00903ABB">
              <w:rPr>
                <w:rFonts w:eastAsia="Times New Roman" w:cs="Times New Roman"/>
                <w:sz w:val="24"/>
                <w:szCs w:val="24"/>
                <w:lang w:eastAsia="ru-RU"/>
              </w:rPr>
              <w:t>предыд</w:t>
            </w:r>
            <w:proofErr w:type="spellEnd"/>
            <w:r w:rsidRPr="00903ABB">
              <w:rPr>
                <w:rFonts w:eastAsia="Times New Roman" w:cs="Times New Roman"/>
                <w:sz w:val="24"/>
                <w:szCs w:val="24"/>
                <w:lang w:eastAsia="ru-RU"/>
              </w:rPr>
              <w:t xml:space="preserve">. году. </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113,9</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102,1</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118,3</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w:t>
            </w:r>
          </w:p>
        </w:tc>
      </w:tr>
      <w:tr w:rsidR="00903ABB" w:rsidRPr="00903ABB" w:rsidTr="00903ABB">
        <w:trPr>
          <w:trHeight w:val="444"/>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4</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b/>
                <w:sz w:val="26"/>
                <w:szCs w:val="26"/>
                <w:lang w:eastAsia="ru-RU"/>
              </w:rPr>
              <w:t>Производство и услуги</w:t>
            </w:r>
          </w:p>
        </w:tc>
        <w:tc>
          <w:tcPr>
            <w:tcW w:w="993"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tabs>
                <w:tab w:val="left" w:pos="369"/>
              </w:tabs>
              <w:overflowPunct/>
              <w:autoSpaceDE/>
              <w:jc w:val="center"/>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p>
        </w:tc>
      </w:tr>
      <w:tr w:rsidR="00903ABB" w:rsidRPr="00903ABB" w:rsidTr="00903ABB">
        <w:trPr>
          <w:trHeight w:val="444"/>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4.1</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Объем отгруженных товаров собственного производства, выполненных работ и услуг собственными силами по крупн</w:t>
            </w:r>
            <w:r w:rsidR="004549C3">
              <w:rPr>
                <w:rFonts w:eastAsia="Times New Roman" w:cs="Times New Roman"/>
                <w:sz w:val="26"/>
                <w:szCs w:val="26"/>
                <w:lang w:eastAsia="ru-RU"/>
              </w:rPr>
              <w:t>ым и средним предприятиям</w:t>
            </w:r>
          </w:p>
        </w:tc>
        <w:tc>
          <w:tcPr>
            <w:tcW w:w="993"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506,1</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918,2</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341,0</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37,1</w:t>
            </w:r>
          </w:p>
        </w:tc>
      </w:tr>
      <w:tr w:rsidR="00903ABB" w:rsidRPr="00903ABB" w:rsidTr="00903ABB">
        <w:trPr>
          <w:trHeight w:val="444"/>
        </w:trPr>
        <w:tc>
          <w:tcPr>
            <w:tcW w:w="582" w:type="dxa"/>
            <w:tcBorders>
              <w:top w:val="nil"/>
              <w:left w:val="single" w:sz="4" w:space="0" w:color="auto"/>
              <w:bottom w:val="single" w:sz="4" w:space="0" w:color="auto"/>
              <w:right w:val="single" w:sz="4" w:space="0" w:color="auto"/>
            </w:tcBorders>
            <w:shd w:val="clear" w:color="FFFFCC" w:fill="FFFFFF"/>
            <w:noWrap/>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4.2</w:t>
            </w:r>
          </w:p>
        </w:tc>
        <w:tc>
          <w:tcPr>
            <w:tcW w:w="3969" w:type="dxa"/>
            <w:tcBorders>
              <w:top w:val="nil"/>
              <w:left w:val="nil"/>
              <w:bottom w:val="single" w:sz="4" w:space="0" w:color="auto"/>
              <w:right w:val="single" w:sz="4" w:space="0" w:color="auto"/>
            </w:tcBorders>
            <w:shd w:val="clear" w:color="FFFFCC" w:fill="FFFFFF"/>
          </w:tcPr>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Темп роста в сопоставимых ценах к предыдущему году</w:t>
            </w:r>
          </w:p>
        </w:tc>
        <w:tc>
          <w:tcPr>
            <w:tcW w:w="993"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82,2</w:t>
            </w:r>
          </w:p>
        </w:tc>
        <w:tc>
          <w:tcPr>
            <w:tcW w:w="1134" w:type="dxa"/>
            <w:tcBorders>
              <w:top w:val="nil"/>
              <w:left w:val="nil"/>
              <w:bottom w:val="single" w:sz="4" w:space="0" w:color="auto"/>
              <w:right w:val="single" w:sz="4" w:space="0" w:color="auto"/>
            </w:tcBorders>
            <w:shd w:val="clear" w:color="000000" w:fill="FFFFFF"/>
            <w:noWrap/>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99,7</w:t>
            </w:r>
          </w:p>
        </w:tc>
        <w:tc>
          <w:tcPr>
            <w:tcW w:w="1275" w:type="dxa"/>
            <w:gridSpan w:val="2"/>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68,6</w:t>
            </w:r>
          </w:p>
        </w:tc>
        <w:tc>
          <w:tcPr>
            <w:tcW w:w="1134" w:type="dxa"/>
            <w:tcBorders>
              <w:top w:val="nil"/>
              <w:left w:val="nil"/>
              <w:bottom w:val="single" w:sz="4" w:space="0" w:color="auto"/>
              <w:right w:val="single" w:sz="4" w:space="0" w:color="auto"/>
            </w:tcBorders>
            <w:shd w:val="clear" w:color="000000" w:fill="FFFFFF"/>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w:t>
            </w: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4</w:t>
            </w:r>
          </w:p>
        </w:tc>
        <w:tc>
          <w:tcPr>
            <w:tcW w:w="7230" w:type="dxa"/>
            <w:gridSpan w:val="4"/>
            <w:tcBorders>
              <w:top w:val="nil"/>
              <w:left w:val="nil"/>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color w:val="000000"/>
                <w:sz w:val="26"/>
                <w:szCs w:val="26"/>
                <w:lang w:eastAsia="ru-RU"/>
              </w:rPr>
            </w:pPr>
            <w:r w:rsidRPr="00903ABB">
              <w:rPr>
                <w:rFonts w:eastAsia="Times New Roman" w:cs="Times New Roman"/>
                <w:b/>
                <w:bCs/>
                <w:color w:val="000000"/>
                <w:sz w:val="26"/>
                <w:szCs w:val="26"/>
                <w:lang w:eastAsia="ru-RU"/>
              </w:rPr>
              <w:t>Торговля</w:t>
            </w:r>
          </w:p>
        </w:tc>
        <w:tc>
          <w:tcPr>
            <w:tcW w:w="850" w:type="dxa"/>
            <w:tcBorders>
              <w:top w:val="nil"/>
              <w:left w:val="nil"/>
              <w:bottom w:val="single" w:sz="4" w:space="0" w:color="auto"/>
              <w:right w:val="nil"/>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425" w:type="dxa"/>
            <w:tcBorders>
              <w:top w:val="nil"/>
              <w:left w:val="nil"/>
              <w:bottom w:val="single" w:sz="4" w:space="0" w:color="auto"/>
              <w:right w:val="single" w:sz="4" w:space="0" w:color="auto"/>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sz w:val="26"/>
                <w:szCs w:val="26"/>
                <w:lang w:eastAsia="ru-RU"/>
              </w:rPr>
            </w:pP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4.1</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Объем розничного товарооборота</w:t>
            </w:r>
          </w:p>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(по крупным и средним предприятиям)</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110,3</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248</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115,3**</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color w:val="000000"/>
                <w:sz w:val="26"/>
                <w:szCs w:val="26"/>
                <w:lang w:eastAsia="ru-RU"/>
              </w:rPr>
              <w:t>46,5</w:t>
            </w:r>
          </w:p>
        </w:tc>
      </w:tr>
      <w:tr w:rsidR="00903ABB" w:rsidRPr="00903ABB" w:rsidTr="00903ABB">
        <w:trPr>
          <w:trHeight w:val="559"/>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4.2</w:t>
            </w:r>
          </w:p>
        </w:tc>
        <w:tc>
          <w:tcPr>
            <w:tcW w:w="3969"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Темп роста в сопоставимых ценах</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4549C3" w:rsidP="00903ABB">
            <w:pPr>
              <w:overflowPunct/>
              <w:autoSpaceDE/>
              <w:jc w:val="center"/>
              <w:textAlignment w:val="auto"/>
              <w:rPr>
                <w:rFonts w:eastAsia="Times New Roman" w:cs="Times New Roman"/>
                <w:sz w:val="22"/>
                <w:szCs w:val="22"/>
                <w:lang w:eastAsia="ru-RU"/>
              </w:rPr>
            </w:pPr>
            <w:r>
              <w:rPr>
                <w:rFonts w:eastAsia="Times New Roman" w:cs="Times New Roman"/>
                <w:sz w:val="22"/>
                <w:szCs w:val="22"/>
                <w:lang w:eastAsia="ru-RU"/>
              </w:rPr>
              <w:t xml:space="preserve">% к </w:t>
            </w:r>
            <w:proofErr w:type="spellStart"/>
            <w:r>
              <w:rPr>
                <w:rFonts w:eastAsia="Times New Roman" w:cs="Times New Roman"/>
                <w:sz w:val="22"/>
                <w:szCs w:val="22"/>
                <w:lang w:eastAsia="ru-RU"/>
              </w:rPr>
              <w:t>предыд</w:t>
            </w:r>
            <w:proofErr w:type="spellEnd"/>
            <w:r>
              <w:rPr>
                <w:rFonts w:eastAsia="Times New Roman" w:cs="Times New Roman"/>
                <w:sz w:val="22"/>
                <w:szCs w:val="22"/>
                <w:lang w:eastAsia="ru-RU"/>
              </w:rPr>
              <w:t>. году</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sz w:val="26"/>
                <w:szCs w:val="26"/>
                <w:lang w:eastAsia="ru-RU"/>
              </w:rPr>
              <w:t>98</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101,2</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100,9</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w:t>
            </w:r>
          </w:p>
        </w:tc>
      </w:tr>
      <w:tr w:rsidR="00903ABB" w:rsidRPr="00903ABB" w:rsidTr="00903ABB">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5</w:t>
            </w:r>
          </w:p>
        </w:tc>
        <w:tc>
          <w:tcPr>
            <w:tcW w:w="7230" w:type="dxa"/>
            <w:gridSpan w:val="4"/>
            <w:tcBorders>
              <w:top w:val="nil"/>
              <w:left w:val="nil"/>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color w:val="000000"/>
                <w:sz w:val="26"/>
                <w:szCs w:val="26"/>
                <w:lang w:eastAsia="ru-RU"/>
              </w:rPr>
            </w:pPr>
            <w:r w:rsidRPr="00903ABB">
              <w:rPr>
                <w:rFonts w:eastAsia="Times New Roman" w:cs="Times New Roman"/>
                <w:b/>
                <w:bCs/>
                <w:color w:val="000000"/>
                <w:sz w:val="26"/>
                <w:szCs w:val="26"/>
                <w:lang w:eastAsia="ru-RU"/>
              </w:rPr>
              <w:t>Инвестиции</w:t>
            </w:r>
            <w:r w:rsidRPr="00903ABB">
              <w:rPr>
                <w:rFonts w:eastAsia="Times New Roman" w:cs="Times New Roman"/>
                <w:color w:val="000000"/>
                <w:sz w:val="26"/>
                <w:szCs w:val="26"/>
                <w:lang w:eastAsia="ru-RU"/>
              </w:rPr>
              <w:t> </w:t>
            </w:r>
          </w:p>
        </w:tc>
        <w:tc>
          <w:tcPr>
            <w:tcW w:w="850" w:type="dxa"/>
            <w:tcBorders>
              <w:top w:val="nil"/>
              <w:left w:val="nil"/>
              <w:bottom w:val="single" w:sz="4" w:space="0" w:color="auto"/>
              <w:right w:val="nil"/>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425" w:type="dxa"/>
            <w:tcBorders>
              <w:top w:val="nil"/>
              <w:left w:val="nil"/>
              <w:bottom w:val="single" w:sz="4" w:space="0" w:color="auto"/>
              <w:right w:val="single" w:sz="4" w:space="0" w:color="auto"/>
            </w:tcBorders>
          </w:tcPr>
          <w:p w:rsidR="00903ABB" w:rsidRPr="00903ABB" w:rsidRDefault="00903ABB" w:rsidP="00903ABB">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sz w:val="26"/>
                <w:szCs w:val="26"/>
                <w:lang w:eastAsia="ru-RU"/>
              </w:rPr>
            </w:pPr>
          </w:p>
        </w:tc>
      </w:tr>
      <w:tr w:rsidR="00903ABB" w:rsidRPr="00903ABB" w:rsidTr="00903ABB">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5.1</w:t>
            </w:r>
          </w:p>
        </w:tc>
        <w:tc>
          <w:tcPr>
            <w:tcW w:w="3969" w:type="dxa"/>
            <w:tcBorders>
              <w:top w:val="nil"/>
              <w:left w:val="nil"/>
              <w:bottom w:val="single" w:sz="4" w:space="0" w:color="auto"/>
              <w:right w:val="single" w:sz="4" w:space="0" w:color="auto"/>
            </w:tcBorders>
            <w:shd w:val="clear" w:color="FFFFCC" w:fill="FFFFFF"/>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Инвестиции в основной капитал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77,1</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169,2</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48**</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28,4</w:t>
            </w:r>
          </w:p>
        </w:tc>
      </w:tr>
      <w:tr w:rsidR="00903ABB" w:rsidRPr="00903ABB" w:rsidTr="00903ABB">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5.2</w:t>
            </w:r>
          </w:p>
        </w:tc>
        <w:tc>
          <w:tcPr>
            <w:tcW w:w="3969"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Темп роста в сопоставимых ценах</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4549C3" w:rsidP="00903ABB">
            <w:pPr>
              <w:overflowPunct/>
              <w:autoSpaceDE/>
              <w:jc w:val="center"/>
              <w:textAlignment w:val="auto"/>
              <w:rPr>
                <w:rFonts w:eastAsia="Times New Roman" w:cs="Times New Roman"/>
                <w:sz w:val="22"/>
                <w:szCs w:val="22"/>
                <w:lang w:eastAsia="ru-RU"/>
              </w:rPr>
            </w:pPr>
            <w:r>
              <w:rPr>
                <w:rFonts w:eastAsia="Times New Roman" w:cs="Times New Roman"/>
                <w:sz w:val="22"/>
                <w:szCs w:val="22"/>
                <w:lang w:eastAsia="ru-RU"/>
              </w:rPr>
              <w:t xml:space="preserve">% к </w:t>
            </w:r>
            <w:proofErr w:type="spellStart"/>
            <w:r>
              <w:rPr>
                <w:rFonts w:eastAsia="Times New Roman" w:cs="Times New Roman"/>
                <w:sz w:val="22"/>
                <w:szCs w:val="22"/>
                <w:lang w:eastAsia="ru-RU"/>
              </w:rPr>
              <w:t>предыд</w:t>
            </w:r>
            <w:proofErr w:type="spellEnd"/>
            <w:r>
              <w:rPr>
                <w:rFonts w:eastAsia="Times New Roman" w:cs="Times New Roman"/>
                <w:sz w:val="22"/>
                <w:szCs w:val="22"/>
                <w:lang w:eastAsia="ru-RU"/>
              </w:rPr>
              <w:t>. году</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sz w:val="26"/>
                <w:szCs w:val="26"/>
                <w:lang w:eastAsia="ru-RU"/>
              </w:rPr>
              <w:t>176,4</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101,1</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58,8</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color w:val="000000"/>
                <w:sz w:val="26"/>
                <w:szCs w:val="26"/>
                <w:lang w:eastAsia="ru-RU"/>
              </w:rPr>
            </w:pPr>
            <w:r w:rsidRPr="00903ABB">
              <w:rPr>
                <w:rFonts w:eastAsia="Times New Roman" w:cs="Times New Roman"/>
                <w:color w:val="000000"/>
                <w:sz w:val="26"/>
                <w:szCs w:val="26"/>
                <w:lang w:eastAsia="ru-RU"/>
              </w:rPr>
              <w:t>-</w:t>
            </w:r>
          </w:p>
        </w:tc>
      </w:tr>
      <w:tr w:rsidR="00903ABB" w:rsidRPr="00903ABB" w:rsidTr="00903ABB">
        <w:trPr>
          <w:trHeight w:val="340"/>
        </w:trPr>
        <w:tc>
          <w:tcPr>
            <w:tcW w:w="582" w:type="dxa"/>
            <w:tcBorders>
              <w:top w:val="nil"/>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7</w:t>
            </w:r>
          </w:p>
        </w:tc>
        <w:tc>
          <w:tcPr>
            <w:tcW w:w="7230" w:type="dxa"/>
            <w:gridSpan w:val="4"/>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Малое и среднее предпринимательство</w:t>
            </w:r>
          </w:p>
        </w:tc>
        <w:tc>
          <w:tcPr>
            <w:tcW w:w="850" w:type="dxa"/>
            <w:tcBorders>
              <w:top w:val="nil"/>
              <w:left w:val="nil"/>
              <w:bottom w:val="single" w:sz="4" w:space="0" w:color="auto"/>
              <w:right w:val="nil"/>
            </w:tcBorders>
          </w:tcPr>
          <w:p w:rsidR="00903ABB" w:rsidRPr="00903ABB" w:rsidRDefault="00903ABB" w:rsidP="00903ABB">
            <w:pPr>
              <w:overflowPunct/>
              <w:autoSpaceDE/>
              <w:textAlignment w:val="auto"/>
              <w:rPr>
                <w:rFonts w:eastAsia="Times New Roman" w:cs="Times New Roman"/>
                <w:b/>
                <w:bCs/>
                <w:sz w:val="26"/>
                <w:szCs w:val="26"/>
                <w:lang w:eastAsia="ru-RU"/>
              </w:rPr>
            </w:pPr>
          </w:p>
        </w:tc>
        <w:tc>
          <w:tcPr>
            <w:tcW w:w="425" w:type="dxa"/>
            <w:tcBorders>
              <w:top w:val="nil"/>
              <w:left w:val="nil"/>
              <w:bottom w:val="single" w:sz="4" w:space="0" w:color="auto"/>
              <w:right w:val="single" w:sz="4" w:space="0" w:color="auto"/>
            </w:tcBorders>
          </w:tcPr>
          <w:p w:rsidR="00903ABB" w:rsidRPr="00903ABB" w:rsidRDefault="00903ABB" w:rsidP="00903ABB">
            <w:pPr>
              <w:overflowPunct/>
              <w:autoSpaceDE/>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sz w:val="26"/>
                <w:szCs w:val="26"/>
                <w:lang w:eastAsia="ru-RU"/>
              </w:rPr>
            </w:pPr>
          </w:p>
        </w:tc>
      </w:tr>
      <w:tr w:rsidR="00903ABB" w:rsidRPr="00903ABB" w:rsidTr="00903ABB">
        <w:trPr>
          <w:trHeight w:val="735"/>
        </w:trPr>
        <w:tc>
          <w:tcPr>
            <w:tcW w:w="582" w:type="dxa"/>
            <w:tcBorders>
              <w:top w:val="nil"/>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7.1</w:t>
            </w:r>
          </w:p>
        </w:tc>
        <w:tc>
          <w:tcPr>
            <w:tcW w:w="3969" w:type="dxa"/>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Количество малых предприятий, в том числе индивидуальные предприниматели,  всего</w:t>
            </w:r>
          </w:p>
        </w:tc>
        <w:tc>
          <w:tcPr>
            <w:tcW w:w="993"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ед.</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174</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187</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189</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color w:val="000000"/>
                <w:sz w:val="26"/>
                <w:szCs w:val="26"/>
                <w:lang w:eastAsia="ru-RU"/>
              </w:rPr>
            </w:pPr>
            <w:r w:rsidRPr="00903ABB">
              <w:rPr>
                <w:rFonts w:eastAsia="Times New Roman" w:cs="Times New Roman"/>
                <w:bCs/>
                <w:color w:val="000000"/>
                <w:sz w:val="26"/>
                <w:szCs w:val="26"/>
                <w:lang w:eastAsia="ru-RU"/>
              </w:rPr>
              <w:t>101</w:t>
            </w:r>
          </w:p>
        </w:tc>
      </w:tr>
      <w:tr w:rsidR="00903ABB" w:rsidRPr="00903ABB" w:rsidTr="00903ABB">
        <w:trPr>
          <w:trHeight w:val="1260"/>
        </w:trPr>
        <w:tc>
          <w:tcPr>
            <w:tcW w:w="582" w:type="dxa"/>
            <w:tcBorders>
              <w:top w:val="nil"/>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7.3</w:t>
            </w:r>
          </w:p>
        </w:tc>
        <w:tc>
          <w:tcPr>
            <w:tcW w:w="3969" w:type="dxa"/>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Среднесписочная численность работников (без внешних совместителей) по малым предприятиям (включая </w:t>
            </w:r>
            <w:proofErr w:type="spellStart"/>
            <w:r w:rsidRPr="00903ABB">
              <w:rPr>
                <w:rFonts w:eastAsia="Times New Roman" w:cs="Times New Roman"/>
                <w:sz w:val="26"/>
                <w:szCs w:val="26"/>
                <w:lang w:eastAsia="ru-RU"/>
              </w:rPr>
              <w:t>микропредприятия</w:t>
            </w:r>
            <w:proofErr w:type="spellEnd"/>
            <w:r w:rsidRPr="00903ABB">
              <w:rPr>
                <w:rFonts w:eastAsia="Times New Roman" w:cs="Times New Roman"/>
                <w:sz w:val="26"/>
                <w:szCs w:val="26"/>
                <w:lang w:eastAsia="ru-RU"/>
              </w:rPr>
              <w:t>), всего, в том числе:</w:t>
            </w:r>
          </w:p>
        </w:tc>
        <w:tc>
          <w:tcPr>
            <w:tcW w:w="993" w:type="dxa"/>
            <w:tcBorders>
              <w:top w:val="nil"/>
              <w:left w:val="nil"/>
              <w:bottom w:val="single" w:sz="4" w:space="0" w:color="auto"/>
              <w:right w:val="single" w:sz="4" w:space="0" w:color="auto"/>
            </w:tcBorders>
            <w:shd w:val="clear" w:color="FFFFCC" w:fill="FFFFFF"/>
            <w:noWrap/>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781</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615</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818</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133</w:t>
            </w:r>
          </w:p>
        </w:tc>
      </w:tr>
      <w:tr w:rsidR="00903ABB" w:rsidRPr="00903ABB" w:rsidTr="00903ABB">
        <w:trPr>
          <w:trHeight w:val="810"/>
        </w:trPr>
        <w:tc>
          <w:tcPr>
            <w:tcW w:w="582" w:type="dxa"/>
            <w:tcBorders>
              <w:top w:val="nil"/>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w:t>
            </w:r>
          </w:p>
        </w:tc>
        <w:tc>
          <w:tcPr>
            <w:tcW w:w="3969" w:type="dxa"/>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Оборот малых предприятий (в том числе </w:t>
            </w:r>
            <w:proofErr w:type="spellStart"/>
            <w:r w:rsidRPr="00903ABB">
              <w:rPr>
                <w:rFonts w:eastAsia="Times New Roman" w:cs="Times New Roman"/>
                <w:sz w:val="26"/>
                <w:szCs w:val="26"/>
                <w:lang w:eastAsia="ru-RU"/>
              </w:rPr>
              <w:t>микропредприятий</w:t>
            </w:r>
            <w:proofErr w:type="spellEnd"/>
            <w:r w:rsidRPr="00903ABB">
              <w:rPr>
                <w:rFonts w:eastAsia="Times New Roman" w:cs="Times New Roman"/>
                <w:sz w:val="26"/>
                <w:szCs w:val="26"/>
                <w:lang w:eastAsia="ru-RU"/>
              </w:rPr>
              <w:t>), всего, в том числе:</w:t>
            </w:r>
          </w:p>
        </w:tc>
        <w:tc>
          <w:tcPr>
            <w:tcW w:w="993" w:type="dxa"/>
            <w:tcBorders>
              <w:top w:val="nil"/>
              <w:left w:val="nil"/>
              <w:bottom w:val="single" w:sz="4" w:space="0" w:color="auto"/>
              <w:right w:val="single" w:sz="4" w:space="0" w:color="auto"/>
            </w:tcBorders>
            <w:shd w:val="clear" w:color="FFFFCC" w:fill="FFFFFF"/>
            <w:vAlign w:val="center"/>
            <w:hideMark/>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млн.</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319,2</w:t>
            </w:r>
          </w:p>
        </w:tc>
        <w:tc>
          <w:tcPr>
            <w:tcW w:w="1134" w:type="dxa"/>
            <w:tcBorders>
              <w:top w:val="nil"/>
              <w:left w:val="nil"/>
              <w:bottom w:val="single" w:sz="4" w:space="0" w:color="auto"/>
              <w:right w:val="single" w:sz="4" w:space="0" w:color="auto"/>
            </w:tcBorders>
            <w:shd w:val="clear" w:color="FFFFCC" w:fill="FFFFFF"/>
            <w:noWrap/>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832</w:t>
            </w:r>
          </w:p>
        </w:tc>
        <w:tc>
          <w:tcPr>
            <w:tcW w:w="1275" w:type="dxa"/>
            <w:gridSpan w:val="2"/>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330,1</w:t>
            </w:r>
          </w:p>
        </w:tc>
        <w:tc>
          <w:tcPr>
            <w:tcW w:w="1134" w:type="dxa"/>
            <w:tcBorders>
              <w:top w:val="nil"/>
              <w:left w:val="nil"/>
              <w:bottom w:val="single" w:sz="4" w:space="0" w:color="auto"/>
              <w:right w:val="single" w:sz="4" w:space="0" w:color="auto"/>
            </w:tcBorders>
            <w:shd w:val="clear" w:color="FFFFCC" w:fill="FFFFFF"/>
            <w:vAlign w:val="center"/>
          </w:tcPr>
          <w:p w:rsidR="00903ABB" w:rsidRPr="00903ABB" w:rsidRDefault="00903ABB" w:rsidP="00903ABB">
            <w:pPr>
              <w:overflowPunct/>
              <w:autoSpaceDE/>
              <w:jc w:val="center"/>
              <w:textAlignment w:val="auto"/>
              <w:rPr>
                <w:rFonts w:eastAsia="Times New Roman" w:cs="Times New Roman"/>
                <w:bCs/>
                <w:sz w:val="26"/>
                <w:szCs w:val="26"/>
                <w:lang w:eastAsia="ru-RU"/>
              </w:rPr>
            </w:pPr>
            <w:r w:rsidRPr="00903ABB">
              <w:rPr>
                <w:rFonts w:eastAsia="Times New Roman" w:cs="Times New Roman"/>
                <w:bCs/>
                <w:sz w:val="26"/>
                <w:szCs w:val="26"/>
                <w:lang w:eastAsia="ru-RU"/>
              </w:rPr>
              <w:t>39,7</w:t>
            </w:r>
          </w:p>
        </w:tc>
      </w:tr>
    </w:tbl>
    <w:p w:rsidR="00903ABB" w:rsidRPr="00903ABB" w:rsidRDefault="00903ABB" w:rsidP="00903ABB">
      <w:pPr>
        <w:shd w:val="clear" w:color="auto" w:fill="FFFFFF"/>
        <w:overflowPunct/>
        <w:autoSpaceDE/>
        <w:textAlignment w:val="auto"/>
        <w:outlineLvl w:val="1"/>
        <w:rPr>
          <w:rFonts w:eastAsia="Times New Roman" w:cs="Times New Roman"/>
          <w:sz w:val="26"/>
          <w:szCs w:val="26"/>
          <w:lang w:eastAsia="ru-RU"/>
        </w:rPr>
      </w:pPr>
      <w:bookmarkStart w:id="1" w:name="_Toc238009813"/>
      <w:r w:rsidRPr="00903ABB">
        <w:rPr>
          <w:rFonts w:eastAsia="Times New Roman" w:cs="Times New Roman"/>
          <w:sz w:val="26"/>
          <w:szCs w:val="26"/>
          <w:lang w:eastAsia="ru-RU"/>
        </w:rPr>
        <w:t>*данные за 1 квартал</w:t>
      </w:r>
    </w:p>
    <w:p w:rsidR="00903ABB" w:rsidRPr="00903ABB" w:rsidRDefault="00903ABB" w:rsidP="00903ABB">
      <w:pPr>
        <w:shd w:val="clear" w:color="auto" w:fill="FFFFFF"/>
        <w:overflowPunct/>
        <w:autoSpaceDE/>
        <w:textAlignment w:val="auto"/>
        <w:outlineLvl w:val="1"/>
        <w:rPr>
          <w:rFonts w:eastAsia="Times New Roman" w:cs="Times New Roman"/>
          <w:sz w:val="26"/>
          <w:szCs w:val="26"/>
          <w:lang w:eastAsia="ru-RU"/>
        </w:rPr>
      </w:pPr>
      <w:r w:rsidRPr="00903ABB">
        <w:rPr>
          <w:rFonts w:eastAsia="Times New Roman" w:cs="Times New Roman"/>
          <w:sz w:val="26"/>
          <w:szCs w:val="26"/>
          <w:lang w:eastAsia="ru-RU"/>
        </w:rPr>
        <w:t>** предварительные данные</w:t>
      </w:r>
    </w:p>
    <w:p w:rsidR="00903ABB" w:rsidRPr="00903ABB" w:rsidRDefault="00903ABB" w:rsidP="00903ABB">
      <w:pPr>
        <w:shd w:val="clear" w:color="auto" w:fill="FFFFFF"/>
        <w:overflowPunct/>
        <w:autoSpaceDE/>
        <w:spacing w:before="330" w:after="180"/>
        <w:textAlignment w:val="auto"/>
        <w:outlineLvl w:val="1"/>
        <w:rPr>
          <w:rFonts w:eastAsia="Times New Roman" w:cs="Times New Roman"/>
          <w:b/>
          <w:sz w:val="26"/>
          <w:szCs w:val="26"/>
          <w:u w:val="single"/>
          <w:lang w:eastAsia="ru-RU"/>
        </w:rPr>
      </w:pPr>
      <w:r w:rsidRPr="00903ABB">
        <w:rPr>
          <w:rFonts w:eastAsia="Times New Roman" w:cs="Times New Roman"/>
          <w:b/>
          <w:sz w:val="26"/>
          <w:szCs w:val="26"/>
          <w:u w:val="single"/>
          <w:lang w:eastAsia="ru-RU"/>
        </w:rPr>
        <w:t>Производственная сфера</w:t>
      </w:r>
      <w:bookmarkEnd w:id="1"/>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Отгружено товаров собственного производства, выполнено работ и услуг собственными силами по крупным и средним организациям (без организаций с численностью работников менее 15 чел.) </w:t>
      </w:r>
      <w:r w:rsidRPr="00903ABB">
        <w:rPr>
          <w:rFonts w:eastAsia="Times New Roman" w:cs="Times New Roman"/>
          <w:iCs/>
          <w:sz w:val="26"/>
          <w:szCs w:val="26"/>
          <w:lang w:eastAsia="ru-RU"/>
        </w:rPr>
        <w:t>за 6 месяцев 2023 года</w:t>
      </w:r>
      <w:r w:rsidRPr="00903ABB">
        <w:rPr>
          <w:rFonts w:eastAsia="Times New Roman" w:cs="Times New Roman"/>
          <w:i/>
          <w:iCs/>
          <w:sz w:val="26"/>
          <w:szCs w:val="26"/>
          <w:lang w:eastAsia="ru-RU"/>
        </w:rPr>
        <w:t xml:space="preserve"> </w:t>
      </w:r>
      <w:r w:rsidRPr="00903ABB">
        <w:rPr>
          <w:rFonts w:eastAsia="Times New Roman" w:cs="Times New Roman"/>
          <w:sz w:val="26"/>
          <w:szCs w:val="26"/>
          <w:lang w:eastAsia="ru-RU"/>
        </w:rPr>
        <w:t xml:space="preserve"> на сумму  341,0  </w:t>
      </w:r>
      <w:r w:rsidRPr="00903ABB">
        <w:rPr>
          <w:rFonts w:eastAsia="Times New Roman" w:cs="Times New Roman"/>
          <w:bCs/>
          <w:sz w:val="26"/>
          <w:szCs w:val="26"/>
          <w:lang w:eastAsia="ru-RU"/>
        </w:rPr>
        <w:t>млн. рублей</w:t>
      </w:r>
      <w:r w:rsidRPr="00903ABB">
        <w:rPr>
          <w:rFonts w:eastAsia="Times New Roman" w:cs="Times New Roman"/>
          <w:b/>
          <w:bCs/>
          <w:sz w:val="26"/>
          <w:szCs w:val="26"/>
          <w:lang w:eastAsia="ru-RU"/>
        </w:rPr>
        <w:t xml:space="preserve"> </w:t>
      </w:r>
      <w:r w:rsidRPr="00903ABB">
        <w:rPr>
          <w:rFonts w:eastAsia="Times New Roman" w:cs="Times New Roman"/>
          <w:sz w:val="26"/>
          <w:szCs w:val="26"/>
          <w:lang w:eastAsia="ru-RU"/>
        </w:rPr>
        <w:t xml:space="preserve">(за соответствующий период  2022 года – 506,1 млн. руб.). Таким образом, темп роста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составил 67,4%,  к прогнозному показателю на 2023 год  составил 37,1%.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 xml:space="preserve">По данному показателю </w:t>
      </w:r>
      <w:proofErr w:type="spellStart"/>
      <w:r w:rsidRPr="00903ABB">
        <w:rPr>
          <w:rFonts w:eastAsia="Times New Roman" w:cs="Times New Roman"/>
          <w:sz w:val="26"/>
          <w:szCs w:val="26"/>
          <w:lang w:eastAsia="ru-RU"/>
        </w:rPr>
        <w:t>Удмуртстат</w:t>
      </w:r>
      <w:proofErr w:type="spellEnd"/>
      <w:r w:rsidRPr="00903ABB">
        <w:rPr>
          <w:rFonts w:eastAsia="Times New Roman" w:cs="Times New Roman"/>
          <w:sz w:val="26"/>
          <w:szCs w:val="26"/>
          <w:lang w:eastAsia="ru-RU"/>
        </w:rPr>
        <w:t xml:space="preserve"> в последнее время  информацию дает общую сумму, а по отдельным видам деятельности только темп роста (снижения) к соответствующему периоду прошлого года. В результате видим, что рост за  6 месяцев 2023 года показали такие разделы: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«Деятельность в области культуры и спорта» - в 2,7 раз;</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«Деятельность профессиональная, научная и техническая» на 44,9%;</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«Деятельность в области информатизации и связи» на 38,5%;</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«Обеспечение электрической энергией, газом и паром; кондиционирование воздуха» на 8%;</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«Деятельность в области здравоохранения и социальных услуг» на 5,3%.</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Темп роста ниже 100 % по «Торговле оптовой и розничной, ремонту автотранспортных средств и мотоциклов» - 98,5%,  «Сельскому, лесному хозяйству, охоте, рыболовству» - 74,1%, «Образовании» - 65,4%.</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На территории района промышленная продукция производится субъектами малого и среднего предпринимательства, зарегистрированными на территории района,  и субъектами </w:t>
      </w:r>
      <w:proofErr w:type="spellStart"/>
      <w:r w:rsidRPr="00903ABB">
        <w:rPr>
          <w:rFonts w:eastAsia="Times New Roman" w:cs="Times New Roman"/>
          <w:sz w:val="26"/>
          <w:szCs w:val="26"/>
          <w:lang w:eastAsia="ru-RU"/>
        </w:rPr>
        <w:t>МСП</w:t>
      </w:r>
      <w:proofErr w:type="spellEnd"/>
      <w:r w:rsidRPr="00903ABB">
        <w:rPr>
          <w:rFonts w:eastAsia="Times New Roman" w:cs="Times New Roman"/>
          <w:sz w:val="26"/>
          <w:szCs w:val="26"/>
          <w:lang w:eastAsia="ru-RU"/>
        </w:rPr>
        <w:t xml:space="preserve">, зарегистрированными за пределами района, но имеющими обособленные структурные подразделения или цеха по производству в </w:t>
      </w:r>
      <w:proofErr w:type="spellStart"/>
      <w:r w:rsidRPr="00903ABB">
        <w:rPr>
          <w:rFonts w:eastAsia="Times New Roman" w:cs="Times New Roman"/>
          <w:sz w:val="26"/>
          <w:szCs w:val="26"/>
          <w:lang w:eastAsia="ru-RU"/>
        </w:rPr>
        <w:t>Киясовском</w:t>
      </w:r>
      <w:proofErr w:type="spellEnd"/>
      <w:r w:rsidRPr="00903ABB">
        <w:rPr>
          <w:rFonts w:eastAsia="Times New Roman" w:cs="Times New Roman"/>
          <w:sz w:val="26"/>
          <w:szCs w:val="26"/>
          <w:lang w:eastAsia="ru-RU"/>
        </w:rPr>
        <w:t xml:space="preserve"> районе.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По оперативным данным, предоставленным субъектами </w:t>
      </w:r>
      <w:proofErr w:type="spellStart"/>
      <w:r w:rsidRPr="00903ABB">
        <w:rPr>
          <w:rFonts w:eastAsia="Times New Roman" w:cs="Times New Roman"/>
          <w:sz w:val="26"/>
          <w:szCs w:val="26"/>
          <w:lang w:eastAsia="ru-RU"/>
        </w:rPr>
        <w:t>МСП</w:t>
      </w:r>
      <w:proofErr w:type="spellEnd"/>
      <w:r w:rsidRPr="00903ABB">
        <w:rPr>
          <w:rFonts w:eastAsia="Times New Roman" w:cs="Times New Roman"/>
          <w:sz w:val="26"/>
          <w:szCs w:val="26"/>
          <w:lang w:eastAsia="ru-RU"/>
        </w:rPr>
        <w:t xml:space="preserve">, объем произведенной промышленной продукции предприятий </w:t>
      </w:r>
      <w:proofErr w:type="spellStart"/>
      <w:r w:rsidRPr="00903ABB">
        <w:rPr>
          <w:rFonts w:eastAsia="Times New Roman" w:cs="Times New Roman"/>
          <w:sz w:val="26"/>
          <w:szCs w:val="26"/>
          <w:lang w:eastAsia="ru-RU"/>
        </w:rPr>
        <w:t>Киясовского</w:t>
      </w:r>
      <w:proofErr w:type="spellEnd"/>
      <w:r w:rsidRPr="00903ABB">
        <w:rPr>
          <w:rFonts w:eastAsia="Times New Roman" w:cs="Times New Roman"/>
          <w:sz w:val="26"/>
          <w:szCs w:val="26"/>
          <w:lang w:eastAsia="ru-RU"/>
        </w:rPr>
        <w:t xml:space="preserve"> района составил в 1 полугодии отчетного года 155,1 млн. руб. </w:t>
      </w:r>
    </w:p>
    <w:p w:rsidR="00903ABB" w:rsidRPr="00903ABB" w:rsidRDefault="00903ABB" w:rsidP="00903ABB">
      <w:pPr>
        <w:overflowPunct/>
        <w:autoSpaceDE/>
        <w:spacing w:line="276" w:lineRule="auto"/>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целом по предприятиям, представившим информацию, за 6 месяцев 2023 года отмечается рост производства к соответствующему периоду прошлого года на 3,9 %  .  </w:t>
      </w:r>
    </w:p>
    <w:p w:rsidR="00903ABB" w:rsidRPr="00903ABB" w:rsidRDefault="00903ABB" w:rsidP="00903ABB">
      <w:pPr>
        <w:tabs>
          <w:tab w:val="left" w:pos="1350"/>
        </w:tabs>
        <w:overflowPunct/>
        <w:autoSpaceDE/>
        <w:spacing w:line="276" w:lineRule="auto"/>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tab/>
      </w:r>
    </w:p>
    <w:p w:rsidR="00903ABB" w:rsidRPr="00903ABB" w:rsidRDefault="00903ABB" w:rsidP="00903ABB">
      <w:pPr>
        <w:overflowPunct/>
        <w:autoSpaceDE/>
        <w:ind w:firstLine="426"/>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Продукция промышленности субъектов </w:t>
      </w:r>
      <w:proofErr w:type="spellStart"/>
      <w:r w:rsidRPr="00903ABB">
        <w:rPr>
          <w:rFonts w:eastAsia="Times New Roman" w:cs="Times New Roman"/>
          <w:sz w:val="26"/>
          <w:szCs w:val="26"/>
          <w:lang w:eastAsia="ru-RU"/>
        </w:rPr>
        <w:t>МСП</w:t>
      </w:r>
      <w:proofErr w:type="spellEnd"/>
      <w:r w:rsidRPr="00903ABB">
        <w:rPr>
          <w:rFonts w:eastAsia="Times New Roman" w:cs="Times New Roman"/>
          <w:sz w:val="26"/>
          <w:szCs w:val="26"/>
          <w:lang w:eastAsia="ru-RU"/>
        </w:rPr>
        <w:t>, млн. руб.</w:t>
      </w:r>
    </w:p>
    <w:p w:rsidR="00903ABB" w:rsidRPr="00903ABB" w:rsidRDefault="00903ABB" w:rsidP="00903ABB">
      <w:pPr>
        <w:overflowPunct/>
        <w:autoSpaceDE/>
        <w:ind w:left="786"/>
        <w:contextualSpacing/>
        <w:jc w:val="both"/>
        <w:textAlignment w:val="auto"/>
        <w:rPr>
          <w:rFonts w:eastAsia="Times New Roman" w:cs="Times New Roman"/>
          <w:color w:val="FF0000"/>
          <w:sz w:val="26"/>
          <w:szCs w:val="26"/>
          <w:lang w:eastAsia="ru-RU"/>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1701"/>
        <w:gridCol w:w="1701"/>
        <w:gridCol w:w="1843"/>
      </w:tblGrid>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 xml:space="preserve">№ </w:t>
            </w:r>
            <w:proofErr w:type="gramStart"/>
            <w:r w:rsidRPr="00903ABB">
              <w:rPr>
                <w:rFonts w:eastAsia="Calibri" w:cs="Times New Roman"/>
                <w:sz w:val="26"/>
                <w:szCs w:val="26"/>
                <w:lang w:eastAsia="ru-RU"/>
              </w:rPr>
              <w:t>п</w:t>
            </w:r>
            <w:proofErr w:type="gramEnd"/>
            <w:r w:rsidRPr="00903ABB">
              <w:rPr>
                <w:rFonts w:eastAsia="Calibri" w:cs="Times New Roman"/>
                <w:sz w:val="26"/>
                <w:szCs w:val="26"/>
                <w:lang w:eastAsia="ru-RU"/>
              </w:rPr>
              <w:t>/п</w:t>
            </w:r>
          </w:p>
        </w:tc>
        <w:tc>
          <w:tcPr>
            <w:tcW w:w="3686"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Предприятие</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6 мес. 2022</w:t>
            </w:r>
            <w:r w:rsidR="004549C3">
              <w:rPr>
                <w:rFonts w:eastAsia="Calibri" w:cs="Times New Roman"/>
                <w:sz w:val="26"/>
                <w:szCs w:val="26"/>
                <w:lang w:eastAsia="ru-RU"/>
              </w:rPr>
              <w:t xml:space="preserve"> </w:t>
            </w:r>
            <w:r w:rsidRPr="00903ABB">
              <w:rPr>
                <w:rFonts w:eastAsia="Calibri" w:cs="Times New Roman"/>
                <w:sz w:val="26"/>
                <w:szCs w:val="26"/>
                <w:lang w:eastAsia="ru-RU"/>
              </w:rPr>
              <w:t>г.</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6 мес. 2023</w:t>
            </w:r>
            <w:r w:rsidR="004549C3">
              <w:rPr>
                <w:rFonts w:eastAsia="Calibri" w:cs="Times New Roman"/>
                <w:sz w:val="26"/>
                <w:szCs w:val="26"/>
                <w:lang w:eastAsia="ru-RU"/>
              </w:rPr>
              <w:t xml:space="preserve"> </w:t>
            </w:r>
            <w:r w:rsidRPr="00903ABB">
              <w:rPr>
                <w:rFonts w:eastAsia="Calibri" w:cs="Times New Roman"/>
                <w:sz w:val="26"/>
                <w:szCs w:val="26"/>
                <w:lang w:eastAsia="ru-RU"/>
              </w:rPr>
              <w:t>г.</w:t>
            </w:r>
          </w:p>
        </w:tc>
        <w:tc>
          <w:tcPr>
            <w:tcW w:w="1843" w:type="dxa"/>
            <w:shd w:val="clear" w:color="auto" w:fill="auto"/>
            <w:vAlign w:val="center"/>
          </w:tcPr>
          <w:p w:rsidR="00903ABB" w:rsidRPr="00903ABB" w:rsidRDefault="00903ABB" w:rsidP="00903ABB">
            <w:pPr>
              <w:overflowPunct/>
              <w:autoSpaceDE/>
              <w:ind w:firstLine="426"/>
              <w:jc w:val="center"/>
              <w:textAlignment w:val="auto"/>
              <w:rPr>
                <w:rFonts w:eastAsia="Calibri" w:cs="Times New Roman"/>
                <w:sz w:val="26"/>
                <w:szCs w:val="26"/>
                <w:lang w:eastAsia="ru-RU"/>
              </w:rPr>
            </w:pPr>
            <w:proofErr w:type="spellStart"/>
            <w:r w:rsidRPr="00903ABB">
              <w:rPr>
                <w:rFonts w:eastAsia="Calibri" w:cs="Times New Roman"/>
                <w:sz w:val="26"/>
                <w:szCs w:val="26"/>
                <w:lang w:eastAsia="ru-RU"/>
              </w:rPr>
              <w:t>2023г</w:t>
            </w:r>
            <w:proofErr w:type="spellEnd"/>
            <w:r w:rsidRPr="00903ABB">
              <w:rPr>
                <w:rFonts w:eastAsia="Calibri" w:cs="Times New Roman"/>
                <w:sz w:val="26"/>
                <w:szCs w:val="26"/>
                <w:lang w:eastAsia="ru-RU"/>
              </w:rPr>
              <w:t xml:space="preserve"> в %  к 2022</w:t>
            </w:r>
            <w:r w:rsidR="004549C3">
              <w:rPr>
                <w:rFonts w:eastAsia="Calibri" w:cs="Times New Roman"/>
                <w:sz w:val="26"/>
                <w:szCs w:val="26"/>
                <w:lang w:eastAsia="ru-RU"/>
              </w:rPr>
              <w:t xml:space="preserve"> </w:t>
            </w:r>
            <w:r w:rsidRPr="00903ABB">
              <w:rPr>
                <w:rFonts w:eastAsia="Calibri" w:cs="Times New Roman"/>
                <w:sz w:val="26"/>
                <w:szCs w:val="26"/>
                <w:lang w:eastAsia="ru-RU"/>
              </w:rPr>
              <w:t>г</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 xml:space="preserve">Швейные цеха </w:t>
            </w:r>
          </w:p>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w:t>
            </w:r>
            <w:proofErr w:type="spellStart"/>
            <w:r w:rsidRPr="00903ABB">
              <w:rPr>
                <w:rFonts w:eastAsia="Calibri" w:cs="Times New Roman"/>
                <w:sz w:val="26"/>
                <w:szCs w:val="26"/>
                <w:lang w:eastAsia="ru-RU"/>
              </w:rPr>
              <w:t>ИП</w:t>
            </w:r>
            <w:proofErr w:type="spellEnd"/>
            <w:r w:rsidRPr="00903ABB">
              <w:rPr>
                <w:rFonts w:eastAsia="Calibri" w:cs="Times New Roman"/>
                <w:sz w:val="26"/>
                <w:szCs w:val="26"/>
                <w:lang w:eastAsia="ru-RU"/>
              </w:rPr>
              <w:t xml:space="preserve"> </w:t>
            </w:r>
            <w:proofErr w:type="spellStart"/>
            <w:r w:rsidRPr="00903ABB">
              <w:rPr>
                <w:rFonts w:eastAsia="Calibri" w:cs="Times New Roman"/>
                <w:sz w:val="26"/>
                <w:szCs w:val="26"/>
                <w:lang w:eastAsia="ru-RU"/>
              </w:rPr>
              <w:t>Мосалева</w:t>
            </w:r>
            <w:proofErr w:type="spellEnd"/>
            <w:r w:rsidRPr="00903ABB">
              <w:rPr>
                <w:rFonts w:eastAsia="Calibri" w:cs="Times New Roman"/>
                <w:sz w:val="26"/>
                <w:szCs w:val="26"/>
                <w:lang w:eastAsia="ru-RU"/>
              </w:rPr>
              <w:t xml:space="preserve"> </w:t>
            </w:r>
            <w:proofErr w:type="spellStart"/>
            <w:r w:rsidRPr="00903ABB">
              <w:rPr>
                <w:rFonts w:eastAsia="Calibri" w:cs="Times New Roman"/>
                <w:sz w:val="26"/>
                <w:szCs w:val="26"/>
                <w:lang w:eastAsia="ru-RU"/>
              </w:rPr>
              <w:t>И.Н</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61,0</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58,3</w:t>
            </w:r>
          </w:p>
        </w:tc>
        <w:tc>
          <w:tcPr>
            <w:tcW w:w="1843" w:type="dxa"/>
            <w:shd w:val="clear" w:color="auto" w:fill="auto"/>
          </w:tcPr>
          <w:p w:rsidR="00903ABB" w:rsidRPr="00903ABB" w:rsidRDefault="00903ABB" w:rsidP="00903ABB">
            <w:pPr>
              <w:tabs>
                <w:tab w:val="left" w:pos="255"/>
              </w:tabs>
              <w:overflowPunct/>
              <w:autoSpaceDE/>
              <w:ind w:firstLine="426"/>
              <w:jc w:val="center"/>
              <w:textAlignment w:val="auto"/>
              <w:rPr>
                <w:rFonts w:eastAsia="Calibri" w:cs="Times New Roman"/>
                <w:sz w:val="26"/>
                <w:szCs w:val="26"/>
                <w:lang w:val="en-US" w:eastAsia="ru-RU"/>
              </w:rPr>
            </w:pPr>
            <w:r w:rsidRPr="00903ABB">
              <w:rPr>
                <w:rFonts w:eastAsia="Calibri" w:cs="Times New Roman"/>
                <w:sz w:val="26"/>
                <w:szCs w:val="26"/>
                <w:lang w:val="en-US" w:eastAsia="ru-RU"/>
              </w:rPr>
              <w:t>95</w:t>
            </w:r>
            <w:r w:rsidRPr="00903ABB">
              <w:rPr>
                <w:rFonts w:eastAsia="Calibri" w:cs="Times New Roman"/>
                <w:sz w:val="26"/>
                <w:szCs w:val="26"/>
                <w:lang w:eastAsia="ru-RU"/>
              </w:rPr>
              <w:t>,</w:t>
            </w:r>
            <w:r w:rsidRPr="00903ABB">
              <w:rPr>
                <w:rFonts w:eastAsia="Calibri" w:cs="Times New Roman"/>
                <w:sz w:val="26"/>
                <w:szCs w:val="26"/>
                <w:lang w:val="en-US" w:eastAsia="ru-RU"/>
              </w:rPr>
              <w:t>6</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2</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ООО «</w:t>
            </w:r>
            <w:proofErr w:type="spellStart"/>
            <w:r w:rsidRPr="00903ABB">
              <w:rPr>
                <w:rFonts w:eastAsia="Calibri" w:cs="Times New Roman"/>
                <w:sz w:val="26"/>
                <w:szCs w:val="26"/>
                <w:lang w:eastAsia="ru-RU"/>
              </w:rPr>
              <w:t>Водовоз18</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38,5</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42,9</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val="en-US" w:eastAsia="ru-RU"/>
              </w:rPr>
            </w:pPr>
            <w:r w:rsidRPr="00903ABB">
              <w:rPr>
                <w:rFonts w:eastAsia="Calibri" w:cs="Times New Roman"/>
                <w:sz w:val="26"/>
                <w:szCs w:val="26"/>
                <w:lang w:val="en-US" w:eastAsia="ru-RU"/>
              </w:rPr>
              <w:t>111</w:t>
            </w:r>
            <w:r w:rsidRPr="00903ABB">
              <w:rPr>
                <w:rFonts w:eastAsia="Calibri" w:cs="Times New Roman"/>
                <w:sz w:val="26"/>
                <w:szCs w:val="26"/>
                <w:lang w:eastAsia="ru-RU"/>
              </w:rPr>
              <w:t>,</w:t>
            </w:r>
            <w:r w:rsidRPr="00903ABB">
              <w:rPr>
                <w:rFonts w:eastAsia="Calibri" w:cs="Times New Roman"/>
                <w:sz w:val="26"/>
                <w:szCs w:val="26"/>
                <w:lang w:val="en-US" w:eastAsia="ru-RU"/>
              </w:rPr>
              <w:t>4</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3</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ООО «Время +»</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25,6</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30</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val="en-US" w:eastAsia="ru-RU"/>
              </w:rPr>
            </w:pPr>
            <w:r w:rsidRPr="00903ABB">
              <w:rPr>
                <w:rFonts w:eastAsia="Calibri" w:cs="Times New Roman"/>
                <w:sz w:val="26"/>
                <w:szCs w:val="26"/>
                <w:lang w:val="en-US" w:eastAsia="ru-RU"/>
              </w:rPr>
              <w:t>117</w:t>
            </w:r>
            <w:r w:rsidRPr="00903ABB">
              <w:rPr>
                <w:rFonts w:eastAsia="Calibri" w:cs="Times New Roman"/>
                <w:sz w:val="26"/>
                <w:szCs w:val="26"/>
                <w:lang w:eastAsia="ru-RU"/>
              </w:rPr>
              <w:t>,</w:t>
            </w:r>
            <w:r w:rsidRPr="00903ABB">
              <w:rPr>
                <w:rFonts w:eastAsia="Calibri" w:cs="Times New Roman"/>
                <w:sz w:val="26"/>
                <w:szCs w:val="26"/>
                <w:lang w:val="en-US" w:eastAsia="ru-RU"/>
              </w:rPr>
              <w:t>2</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4</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 xml:space="preserve">ООО «Глория Продукт» </w:t>
            </w:r>
          </w:p>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w:t>
            </w:r>
            <w:proofErr w:type="spellStart"/>
            <w:r w:rsidRPr="00903ABB">
              <w:rPr>
                <w:rFonts w:eastAsia="Calibri" w:cs="Times New Roman"/>
                <w:sz w:val="26"/>
                <w:szCs w:val="26"/>
                <w:lang w:eastAsia="ru-RU"/>
              </w:rPr>
              <w:t>ИП</w:t>
            </w:r>
            <w:proofErr w:type="spellEnd"/>
            <w:r w:rsidRPr="00903ABB">
              <w:rPr>
                <w:rFonts w:eastAsia="Calibri" w:cs="Times New Roman"/>
                <w:sz w:val="26"/>
                <w:szCs w:val="26"/>
                <w:lang w:eastAsia="ru-RU"/>
              </w:rPr>
              <w:t xml:space="preserve"> Глухова </w:t>
            </w:r>
            <w:proofErr w:type="spellStart"/>
            <w:r w:rsidRPr="00903ABB">
              <w:rPr>
                <w:rFonts w:eastAsia="Calibri" w:cs="Times New Roman"/>
                <w:sz w:val="26"/>
                <w:szCs w:val="26"/>
                <w:lang w:eastAsia="ru-RU"/>
              </w:rPr>
              <w:t>Е.Н</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2,8</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2,9</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103,6</w:t>
            </w:r>
          </w:p>
        </w:tc>
      </w:tr>
      <w:tr w:rsidR="00903ABB" w:rsidRPr="00903ABB" w:rsidTr="00903ABB">
        <w:trPr>
          <w:trHeight w:val="276"/>
        </w:trPr>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5</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ПО «Оптовик»</w:t>
            </w:r>
          </w:p>
          <w:p w:rsidR="00903ABB" w:rsidRPr="00903ABB" w:rsidRDefault="00903ABB" w:rsidP="00903ABB">
            <w:pPr>
              <w:overflowPunct/>
              <w:autoSpaceDE/>
              <w:ind w:firstLine="426"/>
              <w:textAlignment w:val="auto"/>
              <w:rPr>
                <w:rFonts w:eastAsia="Calibri" w:cs="Times New Roman"/>
                <w:sz w:val="26"/>
                <w:szCs w:val="26"/>
                <w:lang w:eastAsia="ru-RU"/>
              </w:rPr>
            </w:pPr>
          </w:p>
        </w:tc>
        <w:tc>
          <w:tcPr>
            <w:tcW w:w="5245" w:type="dxa"/>
            <w:gridSpan w:val="3"/>
            <w:shd w:val="clear" w:color="auto" w:fill="auto"/>
          </w:tcPr>
          <w:p w:rsidR="00903ABB" w:rsidRPr="00903ABB" w:rsidRDefault="00903ABB" w:rsidP="00903ABB">
            <w:pPr>
              <w:overflowPunct/>
              <w:autoSpaceDE/>
              <w:textAlignment w:val="auto"/>
              <w:rPr>
                <w:rFonts w:eastAsia="Calibri" w:cs="Times New Roman"/>
                <w:sz w:val="26"/>
                <w:szCs w:val="26"/>
                <w:lang w:eastAsia="ru-RU"/>
              </w:rPr>
            </w:pPr>
            <w:r w:rsidRPr="00903ABB">
              <w:rPr>
                <w:rFonts w:eastAsia="Calibri" w:cs="Times New Roman"/>
                <w:sz w:val="26"/>
                <w:szCs w:val="26"/>
                <w:lang w:eastAsia="ru-RU"/>
              </w:rPr>
              <w:t>Информацию не представили</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6</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proofErr w:type="spellStart"/>
            <w:r w:rsidRPr="00903ABB">
              <w:rPr>
                <w:rFonts w:eastAsia="Calibri" w:cs="Times New Roman"/>
                <w:sz w:val="26"/>
                <w:szCs w:val="26"/>
                <w:lang w:eastAsia="ru-RU"/>
              </w:rPr>
              <w:t>ИП</w:t>
            </w:r>
            <w:proofErr w:type="spellEnd"/>
            <w:r w:rsidRPr="00903ABB">
              <w:rPr>
                <w:rFonts w:eastAsia="Calibri" w:cs="Times New Roman"/>
                <w:sz w:val="26"/>
                <w:szCs w:val="26"/>
                <w:lang w:eastAsia="ru-RU"/>
              </w:rPr>
              <w:t xml:space="preserve"> Колчин </w:t>
            </w:r>
            <w:proofErr w:type="spellStart"/>
            <w:r w:rsidRPr="00903ABB">
              <w:rPr>
                <w:rFonts w:eastAsia="Calibri" w:cs="Times New Roman"/>
                <w:sz w:val="26"/>
                <w:szCs w:val="26"/>
                <w:lang w:eastAsia="ru-RU"/>
              </w:rPr>
              <w:t>С.Н</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5,1</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5,1</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100</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7</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proofErr w:type="spellStart"/>
            <w:r w:rsidRPr="00903ABB">
              <w:rPr>
                <w:rFonts w:eastAsia="Calibri" w:cs="Times New Roman"/>
                <w:sz w:val="26"/>
                <w:szCs w:val="26"/>
                <w:lang w:eastAsia="ru-RU"/>
              </w:rPr>
              <w:t>ИП</w:t>
            </w:r>
            <w:proofErr w:type="spellEnd"/>
            <w:r w:rsidRPr="00903ABB">
              <w:rPr>
                <w:rFonts w:eastAsia="Calibri" w:cs="Times New Roman"/>
                <w:sz w:val="26"/>
                <w:szCs w:val="26"/>
                <w:lang w:eastAsia="ru-RU"/>
              </w:rPr>
              <w:t xml:space="preserve"> </w:t>
            </w:r>
            <w:proofErr w:type="spellStart"/>
            <w:r w:rsidRPr="00903ABB">
              <w:rPr>
                <w:rFonts w:eastAsia="Calibri" w:cs="Times New Roman"/>
                <w:sz w:val="26"/>
                <w:szCs w:val="26"/>
                <w:lang w:eastAsia="ru-RU"/>
              </w:rPr>
              <w:t>Гусманова</w:t>
            </w:r>
            <w:proofErr w:type="spellEnd"/>
            <w:r w:rsidRPr="00903ABB">
              <w:rPr>
                <w:rFonts w:eastAsia="Calibri" w:cs="Times New Roman"/>
                <w:sz w:val="26"/>
                <w:szCs w:val="26"/>
                <w:lang w:eastAsia="ru-RU"/>
              </w:rPr>
              <w:t xml:space="preserve"> </w:t>
            </w:r>
            <w:proofErr w:type="spellStart"/>
            <w:r w:rsidRPr="00903ABB">
              <w:rPr>
                <w:rFonts w:eastAsia="Calibri" w:cs="Times New Roman"/>
                <w:sz w:val="26"/>
                <w:szCs w:val="26"/>
                <w:lang w:eastAsia="ru-RU"/>
              </w:rPr>
              <w:t>Ф.Г</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7,3</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6,9</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94,5</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8</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proofErr w:type="spellStart"/>
            <w:r w:rsidRPr="00903ABB">
              <w:rPr>
                <w:rFonts w:eastAsia="Calibri" w:cs="Times New Roman"/>
                <w:sz w:val="26"/>
                <w:szCs w:val="26"/>
                <w:lang w:eastAsia="ru-RU"/>
              </w:rPr>
              <w:t>ИП</w:t>
            </w:r>
            <w:proofErr w:type="spellEnd"/>
            <w:r w:rsidRPr="00903ABB">
              <w:rPr>
                <w:rFonts w:eastAsia="Calibri" w:cs="Times New Roman"/>
                <w:sz w:val="26"/>
                <w:szCs w:val="26"/>
                <w:lang w:eastAsia="ru-RU"/>
              </w:rPr>
              <w:t xml:space="preserve"> Каменев </w:t>
            </w:r>
            <w:proofErr w:type="spellStart"/>
            <w:r w:rsidRPr="00903ABB">
              <w:rPr>
                <w:rFonts w:eastAsia="Calibri" w:cs="Times New Roman"/>
                <w:sz w:val="26"/>
                <w:szCs w:val="26"/>
                <w:lang w:eastAsia="ru-RU"/>
              </w:rPr>
              <w:t>А.В</w:t>
            </w:r>
            <w:proofErr w:type="spellEnd"/>
            <w:r w:rsidRPr="00903ABB">
              <w:rPr>
                <w:rFonts w:eastAsia="Calibri" w:cs="Times New Roman"/>
                <w:sz w:val="26"/>
                <w:szCs w:val="26"/>
                <w:lang w:eastAsia="ru-RU"/>
              </w:rPr>
              <w:t>.</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9,0</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9,0</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100</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9</w:t>
            </w: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ООО «Адмирал+»</w:t>
            </w:r>
          </w:p>
          <w:p w:rsidR="00903ABB" w:rsidRPr="00903ABB" w:rsidRDefault="00903ABB" w:rsidP="00903ABB">
            <w:pPr>
              <w:overflowPunct/>
              <w:autoSpaceDE/>
              <w:ind w:firstLine="426"/>
              <w:textAlignment w:val="auto"/>
              <w:rPr>
                <w:rFonts w:eastAsia="Calibri" w:cs="Times New Roman"/>
                <w:sz w:val="26"/>
                <w:szCs w:val="26"/>
                <w:lang w:eastAsia="ru-RU"/>
              </w:rPr>
            </w:pPr>
          </w:p>
        </w:tc>
        <w:tc>
          <w:tcPr>
            <w:tcW w:w="5245" w:type="dxa"/>
            <w:gridSpan w:val="3"/>
            <w:shd w:val="clear" w:color="auto" w:fill="auto"/>
          </w:tcPr>
          <w:p w:rsidR="00903ABB" w:rsidRPr="00903ABB" w:rsidRDefault="00903ABB" w:rsidP="00903ABB">
            <w:pPr>
              <w:overflowPunct/>
              <w:autoSpaceDE/>
              <w:ind w:firstLine="33"/>
              <w:jc w:val="both"/>
              <w:textAlignment w:val="auto"/>
              <w:rPr>
                <w:rFonts w:eastAsia="Calibri" w:cs="Times New Roman"/>
                <w:sz w:val="26"/>
                <w:szCs w:val="26"/>
                <w:lang w:eastAsia="ru-RU"/>
              </w:rPr>
            </w:pPr>
            <w:r w:rsidRPr="00903ABB">
              <w:rPr>
                <w:rFonts w:eastAsia="Calibri" w:cs="Times New Roman"/>
                <w:sz w:val="26"/>
                <w:szCs w:val="26"/>
                <w:lang w:eastAsia="ru-RU"/>
              </w:rPr>
              <w:t>Информацию не представили</w:t>
            </w:r>
          </w:p>
        </w:tc>
      </w:tr>
      <w:tr w:rsidR="00903ABB" w:rsidRPr="00903ABB" w:rsidTr="00903ABB">
        <w:tc>
          <w:tcPr>
            <w:tcW w:w="709" w:type="dxa"/>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p>
        </w:tc>
        <w:tc>
          <w:tcPr>
            <w:tcW w:w="3686" w:type="dxa"/>
            <w:shd w:val="clear" w:color="auto" w:fill="auto"/>
          </w:tcPr>
          <w:p w:rsidR="00903ABB" w:rsidRPr="00903ABB" w:rsidRDefault="00903ABB" w:rsidP="00903ABB">
            <w:pPr>
              <w:overflowPunct/>
              <w:autoSpaceDE/>
              <w:ind w:firstLine="426"/>
              <w:textAlignment w:val="auto"/>
              <w:rPr>
                <w:rFonts w:eastAsia="Calibri" w:cs="Times New Roman"/>
                <w:sz w:val="26"/>
                <w:szCs w:val="26"/>
                <w:lang w:eastAsia="ru-RU"/>
              </w:rPr>
            </w:pPr>
            <w:r w:rsidRPr="00903ABB">
              <w:rPr>
                <w:rFonts w:eastAsia="Calibri" w:cs="Times New Roman"/>
                <w:sz w:val="26"/>
                <w:szCs w:val="26"/>
                <w:lang w:eastAsia="ru-RU"/>
              </w:rPr>
              <w:t>Итого:</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149,3</w:t>
            </w:r>
          </w:p>
        </w:tc>
        <w:tc>
          <w:tcPr>
            <w:tcW w:w="1701"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155,1</w:t>
            </w:r>
          </w:p>
        </w:tc>
        <w:tc>
          <w:tcPr>
            <w:tcW w:w="1843" w:type="dxa"/>
            <w:shd w:val="clear" w:color="auto" w:fill="auto"/>
          </w:tcPr>
          <w:p w:rsidR="00903ABB" w:rsidRPr="00903ABB" w:rsidRDefault="00903ABB" w:rsidP="00903ABB">
            <w:pPr>
              <w:overflowPunct/>
              <w:autoSpaceDE/>
              <w:ind w:firstLine="426"/>
              <w:jc w:val="center"/>
              <w:textAlignment w:val="auto"/>
              <w:rPr>
                <w:rFonts w:eastAsia="Calibri" w:cs="Times New Roman"/>
                <w:sz w:val="26"/>
                <w:szCs w:val="26"/>
                <w:lang w:eastAsia="ru-RU"/>
              </w:rPr>
            </w:pPr>
            <w:r w:rsidRPr="00903ABB">
              <w:rPr>
                <w:rFonts w:eastAsia="Calibri" w:cs="Times New Roman"/>
                <w:sz w:val="26"/>
                <w:szCs w:val="26"/>
                <w:lang w:eastAsia="ru-RU"/>
              </w:rPr>
              <w:t>103,9</w:t>
            </w:r>
          </w:p>
        </w:tc>
      </w:tr>
    </w:tbl>
    <w:p w:rsidR="00903ABB" w:rsidRPr="00903ABB" w:rsidRDefault="00903ABB" w:rsidP="00903ABB">
      <w:pPr>
        <w:overflowPunct/>
        <w:autoSpaceDE/>
        <w:ind w:left="786"/>
        <w:contextualSpacing/>
        <w:jc w:val="both"/>
        <w:textAlignment w:val="auto"/>
        <w:rPr>
          <w:rFonts w:eastAsia="Times New Roman" w:cs="Times New Roman"/>
          <w:color w:val="FF0000"/>
          <w:sz w:val="26"/>
          <w:szCs w:val="26"/>
          <w:lang w:eastAsia="ru-RU"/>
        </w:rPr>
      </w:pPr>
    </w:p>
    <w:p w:rsidR="004549C3" w:rsidRDefault="004549C3" w:rsidP="00903ABB">
      <w:pPr>
        <w:overflowPunct/>
        <w:autoSpaceDE/>
        <w:spacing w:line="276" w:lineRule="auto"/>
        <w:ind w:firstLine="426"/>
        <w:jc w:val="both"/>
        <w:textAlignment w:val="auto"/>
        <w:rPr>
          <w:rFonts w:eastAsia="Times New Roman" w:cs="Times New Roman"/>
          <w:sz w:val="26"/>
          <w:szCs w:val="26"/>
          <w:lang w:eastAsia="ru-RU"/>
        </w:rPr>
      </w:pPr>
      <w:bookmarkStart w:id="2" w:name="_Toc428781025"/>
    </w:p>
    <w:p w:rsidR="00903ABB" w:rsidRPr="00903ABB" w:rsidRDefault="00903ABB" w:rsidP="00903ABB">
      <w:pPr>
        <w:overflowPunct/>
        <w:autoSpaceDE/>
        <w:spacing w:line="276" w:lineRule="auto"/>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 xml:space="preserve">В отчетном периоде произведено: </w:t>
      </w:r>
    </w:p>
    <w:p w:rsidR="00903ABB" w:rsidRPr="00903ABB" w:rsidRDefault="00903ABB" w:rsidP="00903ABB">
      <w:pPr>
        <w:overflowPunct/>
        <w:autoSpaceDE/>
        <w:spacing w:line="276" w:lineRule="auto"/>
        <w:ind w:firstLine="567"/>
        <w:jc w:val="both"/>
        <w:textAlignment w:val="auto"/>
        <w:rPr>
          <w:rFonts w:eastAsia="Times New Roman" w:cs="Times New Roman"/>
          <w:b/>
          <w:sz w:val="26"/>
          <w:szCs w:val="26"/>
          <w:lang w:eastAsia="ru-RU"/>
        </w:rPr>
      </w:pPr>
      <w:r w:rsidRPr="00903ABB">
        <w:rPr>
          <w:rFonts w:eastAsia="Times New Roman" w:cs="Times New Roman"/>
          <w:sz w:val="26"/>
          <w:szCs w:val="26"/>
          <w:lang w:eastAsia="ru-RU"/>
        </w:rPr>
        <w:t xml:space="preserve">- 39,2 тыс. шт. на сумму 58,3 млн. рублей трикотажных изделий швейным цехом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Мосалевой</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И.Н</w:t>
      </w:r>
      <w:proofErr w:type="spellEnd"/>
      <w:r w:rsidRPr="00903ABB">
        <w:rPr>
          <w:rFonts w:eastAsia="Times New Roman" w:cs="Times New Roman"/>
          <w:sz w:val="26"/>
          <w:szCs w:val="26"/>
          <w:lang w:eastAsia="ru-RU"/>
        </w:rPr>
        <w:t>.</w:t>
      </w:r>
      <w:r w:rsidRPr="00903ABB">
        <w:rPr>
          <w:rFonts w:eastAsia="Times New Roman" w:cs="Times New Roman"/>
          <w:b/>
          <w:sz w:val="26"/>
          <w:szCs w:val="26"/>
          <w:lang w:eastAsia="ru-RU"/>
        </w:rPr>
        <w:t xml:space="preserve"> </w:t>
      </w:r>
      <w:r w:rsidRPr="00903ABB">
        <w:rPr>
          <w:rFonts w:eastAsia="Times New Roman" w:cs="Times New Roman"/>
          <w:sz w:val="26"/>
          <w:szCs w:val="26"/>
          <w:lang w:eastAsia="ru-RU"/>
        </w:rPr>
        <w:t xml:space="preserve">Продукции произведено  на 95,6 %  в действующих ценах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- 624,41 тонн минеральной воды; 378,34 тонн безалкогольных напитков; 3333,44 тонн питьевой воды на общую сумму 42,9 млн. рублей ООО «</w:t>
      </w:r>
      <w:proofErr w:type="spellStart"/>
      <w:r w:rsidRPr="00903ABB">
        <w:rPr>
          <w:rFonts w:eastAsia="Times New Roman" w:cs="Times New Roman"/>
          <w:sz w:val="26"/>
          <w:szCs w:val="26"/>
          <w:lang w:eastAsia="ru-RU"/>
        </w:rPr>
        <w:t>Водовоз18</w:t>
      </w:r>
      <w:proofErr w:type="spellEnd"/>
      <w:r w:rsidRPr="00903ABB">
        <w:rPr>
          <w:rFonts w:eastAsia="Times New Roman" w:cs="Times New Roman"/>
          <w:sz w:val="26"/>
          <w:szCs w:val="26"/>
          <w:lang w:eastAsia="ru-RU"/>
        </w:rPr>
        <w:t>». Продукции произведено на 11,4 % больше, чем в аналогичном периоде 2022 года;</w:t>
      </w:r>
    </w:p>
    <w:p w:rsidR="00903ABB" w:rsidRPr="00903ABB" w:rsidRDefault="00903ABB" w:rsidP="00903ABB">
      <w:pPr>
        <w:overflowPunct/>
        <w:autoSpaceDE/>
        <w:spacing w:line="276" w:lineRule="auto"/>
        <w:ind w:firstLine="567"/>
        <w:jc w:val="both"/>
        <w:textAlignment w:val="auto"/>
        <w:rPr>
          <w:rFonts w:eastAsia="Times New Roman" w:cs="Times New Roman"/>
          <w:color w:val="FF0000"/>
          <w:sz w:val="26"/>
          <w:szCs w:val="26"/>
          <w:lang w:eastAsia="ru-RU"/>
        </w:rPr>
      </w:pPr>
      <w:proofErr w:type="gramStart"/>
      <w:r w:rsidRPr="00903ABB">
        <w:rPr>
          <w:rFonts w:eastAsia="Times New Roman" w:cs="Times New Roman"/>
          <w:sz w:val="26"/>
          <w:szCs w:val="26"/>
          <w:lang w:eastAsia="ru-RU"/>
        </w:rPr>
        <w:t xml:space="preserve">- 218,57 тонн мясных полуфабрикатов на общую сумму 42,7 млн. рублей,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Каменевым </w:t>
      </w:r>
      <w:proofErr w:type="spellStart"/>
      <w:r w:rsidRPr="00903ABB">
        <w:rPr>
          <w:rFonts w:eastAsia="Times New Roman" w:cs="Times New Roman"/>
          <w:sz w:val="26"/>
          <w:szCs w:val="26"/>
          <w:lang w:eastAsia="ru-RU"/>
        </w:rPr>
        <w:t>А.В</w:t>
      </w:r>
      <w:proofErr w:type="spellEnd"/>
      <w:r w:rsidRPr="00903ABB">
        <w:rPr>
          <w:rFonts w:eastAsia="Times New Roman" w:cs="Times New Roman"/>
          <w:sz w:val="26"/>
          <w:szCs w:val="26"/>
          <w:lang w:eastAsia="ru-RU"/>
        </w:rPr>
        <w:t xml:space="preserve">. - 36 тонн (100 %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Глуховой </w:t>
      </w:r>
      <w:proofErr w:type="spellStart"/>
      <w:r w:rsidRPr="00903ABB">
        <w:rPr>
          <w:rFonts w:eastAsia="Times New Roman" w:cs="Times New Roman"/>
          <w:sz w:val="26"/>
          <w:szCs w:val="26"/>
          <w:lang w:eastAsia="ru-RU"/>
        </w:rPr>
        <w:t>Е.Н</w:t>
      </w:r>
      <w:proofErr w:type="spellEnd"/>
      <w:r w:rsidRPr="00903ABB">
        <w:rPr>
          <w:rFonts w:eastAsia="Times New Roman" w:cs="Times New Roman"/>
          <w:sz w:val="26"/>
          <w:szCs w:val="26"/>
          <w:lang w:eastAsia="ru-RU"/>
        </w:rPr>
        <w:t xml:space="preserve">. – 2,07 тонны (82,8 %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Колчиным </w:t>
      </w:r>
      <w:proofErr w:type="spellStart"/>
      <w:r w:rsidRPr="00903ABB">
        <w:rPr>
          <w:rFonts w:eastAsia="Times New Roman" w:cs="Times New Roman"/>
          <w:sz w:val="26"/>
          <w:szCs w:val="26"/>
          <w:lang w:eastAsia="ru-RU"/>
        </w:rPr>
        <w:t>С.Н</w:t>
      </w:r>
      <w:proofErr w:type="spellEnd"/>
      <w:r w:rsidRPr="00903ABB">
        <w:rPr>
          <w:rFonts w:eastAsia="Times New Roman" w:cs="Times New Roman"/>
          <w:sz w:val="26"/>
          <w:szCs w:val="26"/>
          <w:lang w:eastAsia="ru-RU"/>
        </w:rPr>
        <w:t xml:space="preserve"> – 4,5 тонны (112,5 %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Гусмановой</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Ф.Г</w:t>
      </w:r>
      <w:proofErr w:type="spellEnd"/>
      <w:r w:rsidRPr="00903ABB">
        <w:rPr>
          <w:rFonts w:eastAsia="Times New Roman" w:cs="Times New Roman"/>
          <w:sz w:val="26"/>
          <w:szCs w:val="26"/>
          <w:lang w:eastAsia="ru-RU"/>
        </w:rPr>
        <w:t xml:space="preserve">. - 6 тонн (109,1 %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ООО «Время+» - 170 тонн (128,3 %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w:t>
      </w:r>
      <w:proofErr w:type="gramEnd"/>
    </w:p>
    <w:p w:rsidR="00903ABB" w:rsidRPr="00903ABB" w:rsidRDefault="00903ABB" w:rsidP="00903ABB">
      <w:pPr>
        <w:overflowPunct/>
        <w:autoSpaceDE/>
        <w:spacing w:line="276" w:lineRule="auto"/>
        <w:ind w:firstLine="567"/>
        <w:jc w:val="both"/>
        <w:textAlignment w:val="auto"/>
        <w:rPr>
          <w:rFonts w:eastAsia="Times New Roman" w:cs="Times New Roman"/>
          <w:b/>
          <w:sz w:val="26"/>
          <w:szCs w:val="26"/>
          <w:lang w:eastAsia="ru-RU"/>
        </w:rPr>
      </w:pPr>
      <w:r w:rsidRPr="00903ABB">
        <w:rPr>
          <w:rFonts w:eastAsia="Times New Roman" w:cs="Times New Roman"/>
          <w:sz w:val="26"/>
          <w:szCs w:val="26"/>
          <w:lang w:eastAsia="ru-RU"/>
        </w:rPr>
        <w:t xml:space="preserve">- 137,58 тонны (92,1 %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хлебобулочных изделий,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Глуховой </w:t>
      </w:r>
      <w:proofErr w:type="spellStart"/>
      <w:r w:rsidRPr="00903ABB">
        <w:rPr>
          <w:rFonts w:eastAsia="Times New Roman" w:cs="Times New Roman"/>
          <w:sz w:val="26"/>
          <w:szCs w:val="26"/>
          <w:lang w:eastAsia="ru-RU"/>
        </w:rPr>
        <w:t>Е.Н</w:t>
      </w:r>
      <w:proofErr w:type="spellEnd"/>
      <w:r w:rsidRPr="00903ABB">
        <w:rPr>
          <w:rFonts w:eastAsia="Times New Roman" w:cs="Times New Roman"/>
          <w:sz w:val="26"/>
          <w:szCs w:val="26"/>
          <w:lang w:eastAsia="ru-RU"/>
        </w:rPr>
        <w:t xml:space="preserve">. – 25,83 тонн (89,1 %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Гусмановой</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Ф.Г</w:t>
      </w:r>
      <w:proofErr w:type="spellEnd"/>
      <w:r w:rsidRPr="00903ABB">
        <w:rPr>
          <w:rFonts w:eastAsia="Times New Roman" w:cs="Times New Roman"/>
          <w:sz w:val="26"/>
          <w:szCs w:val="26"/>
          <w:lang w:eastAsia="ru-RU"/>
        </w:rPr>
        <w:t xml:space="preserve">. 60,55 тонны (97,04 %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Колчиным </w:t>
      </w:r>
      <w:proofErr w:type="spellStart"/>
      <w:r w:rsidRPr="00903ABB">
        <w:rPr>
          <w:rFonts w:eastAsia="Times New Roman" w:cs="Times New Roman"/>
          <w:sz w:val="26"/>
          <w:szCs w:val="26"/>
          <w:lang w:eastAsia="ru-RU"/>
        </w:rPr>
        <w:t>С.Н</w:t>
      </w:r>
      <w:proofErr w:type="spellEnd"/>
      <w:r w:rsidRPr="00903ABB">
        <w:rPr>
          <w:rFonts w:eastAsia="Times New Roman" w:cs="Times New Roman"/>
          <w:sz w:val="26"/>
          <w:szCs w:val="26"/>
          <w:lang w:eastAsia="ru-RU"/>
        </w:rPr>
        <w:t xml:space="preserve">. 51,2 тонны (88,3 %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
    <w:p w:rsidR="00903ABB" w:rsidRPr="00903ABB" w:rsidRDefault="00903ABB" w:rsidP="00903ABB">
      <w:pPr>
        <w:tabs>
          <w:tab w:val="left" w:pos="4120"/>
        </w:tabs>
        <w:overflowPunct/>
        <w:autoSpaceDE/>
        <w:spacing w:before="330" w:after="180"/>
        <w:textAlignment w:val="auto"/>
        <w:outlineLvl w:val="1"/>
        <w:rPr>
          <w:rFonts w:eastAsia="Times New Roman" w:cs="Times New Roman"/>
          <w:b/>
          <w:sz w:val="26"/>
          <w:szCs w:val="26"/>
          <w:u w:val="single"/>
          <w:lang w:eastAsia="ru-RU"/>
        </w:rPr>
      </w:pPr>
      <w:r w:rsidRPr="00903ABB">
        <w:rPr>
          <w:rFonts w:eastAsia="Times New Roman" w:cs="Times New Roman"/>
          <w:b/>
          <w:sz w:val="26"/>
          <w:szCs w:val="26"/>
          <w:u w:val="single"/>
          <w:lang w:eastAsia="ru-RU"/>
        </w:rPr>
        <w:t>Агропромышленный компле</w:t>
      </w:r>
      <w:bookmarkEnd w:id="2"/>
      <w:r w:rsidRPr="00903ABB">
        <w:rPr>
          <w:rFonts w:eastAsia="Times New Roman" w:cs="Times New Roman"/>
          <w:b/>
          <w:sz w:val="26"/>
          <w:szCs w:val="26"/>
          <w:u w:val="single"/>
          <w:lang w:eastAsia="ru-RU"/>
        </w:rPr>
        <w:t>кс</w:t>
      </w:r>
      <w:bookmarkStart w:id="3" w:name="_Toc428781026"/>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первом полугодии 2023 года объем валовой продукции сельского хозяйства составил 772,7 млн. рублей, что составляет 46% от годового прогнозного показателя и 119,9% от показателя за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Посевная площадь сельскохозяйственных культур  в 2023 году составила 22191,5 га,  что на 721,5 га или на 3,1% меньше, чем в 2021</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г. Посевные площади сократили в ООО «Русская нива» на 1085 га.</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Площадь зерновых культур  составила 9684 га, по сравнению с прошлым годом меньше на 810 га или на 7,7 %.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На площади 5 га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на </w:t>
      </w:r>
      <w:proofErr w:type="spellStart"/>
      <w:r w:rsidRPr="00903ABB">
        <w:rPr>
          <w:rFonts w:eastAsia="Times New Roman" w:cs="Times New Roman"/>
          <w:sz w:val="26"/>
          <w:szCs w:val="26"/>
          <w:lang w:eastAsia="ru-RU"/>
        </w:rPr>
        <w:t>8га</w:t>
      </w:r>
      <w:proofErr w:type="spellEnd"/>
      <w:r w:rsidRPr="00903ABB">
        <w:rPr>
          <w:rFonts w:eastAsia="Times New Roman" w:cs="Times New Roman"/>
          <w:sz w:val="26"/>
          <w:szCs w:val="26"/>
          <w:lang w:eastAsia="ru-RU"/>
        </w:rPr>
        <w:t xml:space="preserve">)  два фермера выращивают картофель.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Производственную деятельность осуществляют 2 </w:t>
      </w:r>
      <w:proofErr w:type="spellStart"/>
      <w:r w:rsidRPr="00903ABB">
        <w:rPr>
          <w:rFonts w:eastAsia="Times New Roman" w:cs="Times New Roman"/>
          <w:sz w:val="26"/>
          <w:szCs w:val="26"/>
          <w:lang w:eastAsia="ru-RU"/>
        </w:rPr>
        <w:t>СПК</w:t>
      </w:r>
      <w:proofErr w:type="spellEnd"/>
      <w:r w:rsidRPr="00903ABB">
        <w:rPr>
          <w:rFonts w:eastAsia="Times New Roman" w:cs="Times New Roman"/>
          <w:sz w:val="26"/>
          <w:szCs w:val="26"/>
          <w:lang w:eastAsia="ru-RU"/>
        </w:rPr>
        <w:t>, 4 общества с ограниченной ответственностью  и 19 крестьянских (фермерских) хозяйств, в которых трудится около 655 человек (по данным Управления с/х).</w:t>
      </w:r>
    </w:p>
    <w:p w:rsidR="00903ABB" w:rsidRPr="00903ABB" w:rsidRDefault="00903ABB" w:rsidP="00903ABB">
      <w:pPr>
        <w:overflowPunct/>
        <w:autoSpaceDE/>
        <w:spacing w:line="276" w:lineRule="auto"/>
        <w:ind w:firstLine="567"/>
        <w:jc w:val="both"/>
        <w:textAlignment w:val="auto"/>
        <w:rPr>
          <w:rFonts w:eastAsia="Times New Roman" w:cs="Times New Roman"/>
          <w:color w:val="FF0000"/>
          <w:sz w:val="26"/>
          <w:szCs w:val="26"/>
          <w:lang w:eastAsia="ru-RU"/>
        </w:rPr>
      </w:pPr>
      <w:r w:rsidRPr="00903ABB">
        <w:rPr>
          <w:rFonts w:eastAsia="Times New Roman" w:cs="Times New Roman"/>
          <w:color w:val="FF0000"/>
          <w:sz w:val="26"/>
          <w:szCs w:val="26"/>
          <w:lang w:eastAsia="ru-RU"/>
        </w:rPr>
        <w:t>.</w:t>
      </w:r>
    </w:p>
    <w:p w:rsidR="00903ABB" w:rsidRPr="00903ABB" w:rsidRDefault="00903ABB" w:rsidP="00903ABB">
      <w:pPr>
        <w:overflowPunct/>
        <w:autoSpaceDE/>
        <w:spacing w:line="100" w:lineRule="atLeast"/>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Основные показатели развития сельского хозяйства:</w:t>
      </w:r>
    </w:p>
    <w:tbl>
      <w:tblPr>
        <w:tblW w:w="9889" w:type="dxa"/>
        <w:tblLayout w:type="fixed"/>
        <w:tblLook w:val="0000" w:firstRow="0" w:lastRow="0" w:firstColumn="0" w:lastColumn="0" w:noHBand="0" w:noVBand="0"/>
      </w:tblPr>
      <w:tblGrid>
        <w:gridCol w:w="5211"/>
        <w:gridCol w:w="1560"/>
        <w:gridCol w:w="1417"/>
        <w:gridCol w:w="1701"/>
      </w:tblGrid>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shd w:val="clear" w:color="auto" w:fill="D6E3BC"/>
          </w:tcPr>
          <w:p w:rsidR="00903ABB" w:rsidRPr="00903ABB" w:rsidRDefault="00903ABB" w:rsidP="00903ABB">
            <w:pPr>
              <w:overflowPunct/>
              <w:autoSpaceDE/>
              <w:spacing w:line="100" w:lineRule="atLeast"/>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Наименование показателя</w:t>
            </w:r>
          </w:p>
        </w:tc>
        <w:tc>
          <w:tcPr>
            <w:tcW w:w="1560"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03ABB" w:rsidRPr="00903ABB" w:rsidRDefault="00903ABB" w:rsidP="00903ABB">
            <w:pPr>
              <w:overflowPunct/>
              <w:autoSpaceDE/>
              <w:spacing w:line="100" w:lineRule="atLeast"/>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2021 год</w:t>
            </w:r>
          </w:p>
        </w:tc>
        <w:tc>
          <w:tcPr>
            <w:tcW w:w="141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03ABB" w:rsidRPr="00903ABB" w:rsidRDefault="00903ABB" w:rsidP="00903ABB">
            <w:pPr>
              <w:overflowPunct/>
              <w:autoSpaceDE/>
              <w:spacing w:line="100" w:lineRule="atLeast"/>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6 мес. 2022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03ABB" w:rsidRPr="00903ABB" w:rsidRDefault="00903ABB" w:rsidP="00903ABB">
            <w:pPr>
              <w:overflowPunct/>
              <w:autoSpaceDE/>
              <w:spacing w:line="100" w:lineRule="atLeast"/>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6 мес. 2023 года</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Среднесписочная численность работников чел. </w:t>
            </w:r>
          </w:p>
        </w:tc>
        <w:tc>
          <w:tcPr>
            <w:tcW w:w="1560"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639 (по данным управ</w:t>
            </w:r>
            <w:proofErr w:type="gramStart"/>
            <w:r w:rsidRPr="00903ABB">
              <w:rPr>
                <w:rFonts w:eastAsia="Times New Roman" w:cs="Times New Roman"/>
                <w:sz w:val="26"/>
                <w:szCs w:val="26"/>
                <w:lang w:eastAsia="ru-RU"/>
              </w:rPr>
              <w:t>.</w:t>
            </w:r>
            <w:proofErr w:type="gramEnd"/>
            <w:r w:rsidRPr="00903ABB">
              <w:rPr>
                <w:rFonts w:eastAsia="Times New Roman" w:cs="Times New Roman"/>
                <w:sz w:val="26"/>
                <w:szCs w:val="26"/>
                <w:lang w:eastAsia="ru-RU"/>
              </w:rPr>
              <w:t xml:space="preserve"> </w:t>
            </w:r>
            <w:proofErr w:type="gramStart"/>
            <w:r w:rsidRPr="00903ABB">
              <w:rPr>
                <w:rFonts w:eastAsia="Times New Roman" w:cs="Times New Roman"/>
                <w:sz w:val="26"/>
                <w:szCs w:val="26"/>
                <w:lang w:eastAsia="ru-RU"/>
              </w:rPr>
              <w:t>с</w:t>
            </w:r>
            <w:proofErr w:type="gramEnd"/>
            <w:r w:rsidRPr="00903ABB">
              <w:rPr>
                <w:rFonts w:eastAsia="Times New Roman" w:cs="Times New Roman"/>
                <w:sz w:val="26"/>
                <w:szCs w:val="26"/>
                <w:lang w:eastAsia="ru-RU"/>
              </w:rPr>
              <w:t>/х)</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655(по данным управ</w:t>
            </w:r>
            <w:proofErr w:type="gramStart"/>
            <w:r w:rsidRPr="00903ABB">
              <w:rPr>
                <w:rFonts w:eastAsia="Times New Roman" w:cs="Times New Roman"/>
                <w:sz w:val="26"/>
                <w:szCs w:val="26"/>
                <w:lang w:eastAsia="ru-RU"/>
              </w:rPr>
              <w:t>.</w:t>
            </w:r>
            <w:proofErr w:type="gramEnd"/>
            <w:r w:rsidRPr="00903ABB">
              <w:rPr>
                <w:rFonts w:eastAsia="Times New Roman" w:cs="Times New Roman"/>
                <w:sz w:val="26"/>
                <w:szCs w:val="26"/>
                <w:lang w:eastAsia="ru-RU"/>
              </w:rPr>
              <w:t xml:space="preserve"> </w:t>
            </w:r>
            <w:proofErr w:type="gramStart"/>
            <w:r w:rsidRPr="00903ABB">
              <w:rPr>
                <w:rFonts w:eastAsia="Times New Roman" w:cs="Times New Roman"/>
                <w:sz w:val="26"/>
                <w:szCs w:val="26"/>
                <w:lang w:eastAsia="ru-RU"/>
              </w:rPr>
              <w:t>с</w:t>
            </w:r>
            <w:proofErr w:type="gramEnd"/>
            <w:r w:rsidRPr="00903ABB">
              <w:rPr>
                <w:rFonts w:eastAsia="Times New Roman" w:cs="Times New Roman"/>
                <w:sz w:val="26"/>
                <w:szCs w:val="26"/>
                <w:lang w:eastAsia="ru-RU"/>
              </w:rPr>
              <w:t>/х)</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655(по данным управ</w:t>
            </w:r>
            <w:proofErr w:type="gramStart"/>
            <w:r w:rsidRPr="00903ABB">
              <w:rPr>
                <w:rFonts w:eastAsia="Times New Roman" w:cs="Times New Roman"/>
                <w:sz w:val="26"/>
                <w:szCs w:val="26"/>
                <w:lang w:eastAsia="ru-RU"/>
              </w:rPr>
              <w:t>.</w:t>
            </w:r>
            <w:proofErr w:type="gramEnd"/>
            <w:r w:rsidRPr="00903ABB">
              <w:rPr>
                <w:rFonts w:eastAsia="Times New Roman" w:cs="Times New Roman"/>
                <w:sz w:val="26"/>
                <w:szCs w:val="26"/>
                <w:lang w:eastAsia="ru-RU"/>
              </w:rPr>
              <w:t xml:space="preserve"> </w:t>
            </w:r>
            <w:proofErr w:type="gramStart"/>
            <w:r w:rsidRPr="00903ABB">
              <w:rPr>
                <w:rFonts w:eastAsia="Times New Roman" w:cs="Times New Roman"/>
                <w:sz w:val="26"/>
                <w:szCs w:val="26"/>
                <w:lang w:eastAsia="ru-RU"/>
              </w:rPr>
              <w:t>с</w:t>
            </w:r>
            <w:proofErr w:type="gramEnd"/>
            <w:r w:rsidRPr="00903ABB">
              <w:rPr>
                <w:rFonts w:eastAsia="Times New Roman" w:cs="Times New Roman"/>
                <w:sz w:val="26"/>
                <w:szCs w:val="26"/>
                <w:lang w:eastAsia="ru-RU"/>
              </w:rPr>
              <w:t>/х)</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Среднемесячная заработная плата, руб. (по </w:t>
            </w:r>
            <w:proofErr w:type="spellStart"/>
            <w:r w:rsidRPr="00903ABB">
              <w:rPr>
                <w:rFonts w:eastAsia="Times New Roman" w:cs="Times New Roman"/>
                <w:sz w:val="26"/>
                <w:szCs w:val="26"/>
                <w:lang w:eastAsia="ru-RU"/>
              </w:rPr>
              <w:t>СХО</w:t>
            </w:r>
            <w:proofErr w:type="spellEnd"/>
            <w:r w:rsidRPr="00903ABB">
              <w:rPr>
                <w:rFonts w:eastAsia="Times New Roman" w:cs="Times New Roman"/>
                <w:sz w:val="26"/>
                <w:szCs w:val="26"/>
                <w:lang w:eastAsia="ru-RU"/>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39466 (</w:t>
            </w:r>
            <w:proofErr w:type="spellStart"/>
            <w:r w:rsidRPr="00903ABB">
              <w:rPr>
                <w:rFonts w:eastAsia="Times New Roman" w:cs="Times New Roman"/>
                <w:sz w:val="26"/>
                <w:szCs w:val="26"/>
                <w:lang w:eastAsia="ru-RU"/>
              </w:rPr>
              <w:t>управл</w:t>
            </w:r>
            <w:proofErr w:type="spellEnd"/>
            <w:r w:rsidRPr="00903ABB">
              <w:rPr>
                <w:rFonts w:eastAsia="Times New Roman" w:cs="Times New Roman"/>
                <w:sz w:val="26"/>
                <w:szCs w:val="26"/>
                <w:lang w:eastAsia="ru-RU"/>
              </w:rPr>
              <w:t>. с/х)</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41067</w:t>
            </w:r>
          </w:p>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w:t>
            </w:r>
            <w:proofErr w:type="spellStart"/>
            <w:r w:rsidRPr="00903ABB">
              <w:rPr>
                <w:rFonts w:eastAsia="Times New Roman" w:cs="Times New Roman"/>
                <w:sz w:val="26"/>
                <w:szCs w:val="26"/>
                <w:lang w:eastAsia="ru-RU"/>
              </w:rPr>
              <w:t>управл</w:t>
            </w:r>
            <w:proofErr w:type="spellEnd"/>
            <w:r w:rsidRPr="00903ABB">
              <w:rPr>
                <w:rFonts w:eastAsia="Times New Roman" w:cs="Times New Roman"/>
                <w:sz w:val="26"/>
                <w:szCs w:val="26"/>
                <w:lang w:eastAsia="ru-RU"/>
              </w:rPr>
              <w:t>. с/х)</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39850</w:t>
            </w:r>
          </w:p>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w:t>
            </w:r>
            <w:proofErr w:type="spellStart"/>
            <w:r w:rsidRPr="00903ABB">
              <w:rPr>
                <w:rFonts w:eastAsia="Times New Roman" w:cs="Times New Roman"/>
                <w:sz w:val="26"/>
                <w:szCs w:val="26"/>
                <w:lang w:eastAsia="ru-RU"/>
              </w:rPr>
              <w:t>управл</w:t>
            </w:r>
            <w:proofErr w:type="spellEnd"/>
            <w:r w:rsidRPr="00903ABB">
              <w:rPr>
                <w:rFonts w:eastAsia="Times New Roman" w:cs="Times New Roman"/>
                <w:sz w:val="26"/>
                <w:szCs w:val="26"/>
                <w:lang w:eastAsia="ru-RU"/>
              </w:rPr>
              <w:t>. с/х)</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Посевная площадь всего, </w:t>
            </w:r>
            <w:proofErr w:type="gramStart"/>
            <w:r w:rsidRPr="00903ABB">
              <w:rPr>
                <w:rFonts w:eastAsia="Times New Roman" w:cs="Times New Roman"/>
                <w:sz w:val="26"/>
                <w:szCs w:val="26"/>
                <w:lang w:eastAsia="ru-RU"/>
              </w:rPr>
              <w:t>га</w:t>
            </w:r>
            <w:proofErr w:type="gram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21591</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22913</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22191,5</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17084</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18464</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17751</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4507</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4449</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4440,5</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Объем валовой продукции, всего млн. рублей</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1494,8</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644,3</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772,7</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1350,3</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585,1</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714,1</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144,5</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59,2</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58,6</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Производство молока всего, тыс. тонн </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22,315</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12,849</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12,836</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18,587</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11,2</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11,034</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3,728</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1,7</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1,8</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Производство мяса (</w:t>
            </w:r>
            <w:proofErr w:type="gramStart"/>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ж</w:t>
            </w:r>
            <w:proofErr w:type="gramEnd"/>
            <w:r w:rsidRPr="00903ABB">
              <w:rPr>
                <w:rFonts w:eastAsia="Times New Roman" w:cs="Times New Roman"/>
                <w:sz w:val="26"/>
                <w:szCs w:val="26"/>
                <w:lang w:eastAsia="ru-RU"/>
              </w:rPr>
              <w:t>.м</w:t>
            </w:r>
            <w:proofErr w:type="spellEnd"/>
            <w:r w:rsidRPr="00903ABB">
              <w:rPr>
                <w:rFonts w:eastAsia="Times New Roman" w:cs="Times New Roman"/>
                <w:sz w:val="26"/>
                <w:szCs w:val="26"/>
                <w:lang w:eastAsia="ru-RU"/>
              </w:rPr>
              <w:t xml:space="preserve">.) всего, тыс. тонн </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6,103</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2,626</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3,211</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5,958</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2,593</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3,177</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0,144</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0,033</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0,035</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Поголовье </w:t>
            </w:r>
            <w:proofErr w:type="spellStart"/>
            <w:r w:rsidRPr="00903ABB">
              <w:rPr>
                <w:rFonts w:eastAsia="Times New Roman" w:cs="Times New Roman"/>
                <w:sz w:val="26"/>
                <w:szCs w:val="26"/>
                <w:lang w:eastAsia="ru-RU"/>
              </w:rPr>
              <w:t>КРС</w:t>
            </w:r>
            <w:proofErr w:type="spellEnd"/>
            <w:r w:rsidRPr="00903ABB">
              <w:rPr>
                <w:rFonts w:eastAsia="Times New Roman" w:cs="Times New Roman"/>
                <w:sz w:val="26"/>
                <w:szCs w:val="26"/>
                <w:lang w:eastAsia="ru-RU"/>
              </w:rPr>
              <w:t xml:space="preserve">, всего </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8126</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8344</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8216</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6896</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7109</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6954</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1230</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1235</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1262</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том числе коров, всего </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3828</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3864</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3745</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3119</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3163</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3061</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709</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701</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684</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Надой молока от одной фуражной коровы, </w:t>
            </w:r>
            <w:proofErr w:type="gramStart"/>
            <w:r w:rsidRPr="00903ABB">
              <w:rPr>
                <w:rFonts w:eastAsia="Times New Roman" w:cs="Times New Roman"/>
                <w:sz w:val="26"/>
                <w:szCs w:val="26"/>
                <w:lang w:eastAsia="ru-RU"/>
              </w:rPr>
              <w:t>кг</w:t>
            </w:r>
            <w:proofErr w:type="gram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6907</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3377</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3458</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в сельхозпредприятиях</w:t>
            </w:r>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7103</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3492</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3532</w:t>
            </w:r>
          </w:p>
        </w:tc>
      </w:tr>
      <w:tr w:rsidR="00903ABB" w:rsidRPr="00903ABB" w:rsidTr="00903ABB">
        <w:trPr>
          <w:trHeight w:val="11"/>
        </w:trPr>
        <w:tc>
          <w:tcPr>
            <w:tcW w:w="5211" w:type="dxa"/>
            <w:tcBorders>
              <w:top w:val="single" w:sz="4" w:space="0" w:color="000000"/>
              <w:left w:val="single" w:sz="4" w:space="0" w:color="000000"/>
              <w:bottom w:val="single" w:sz="4" w:space="0" w:color="000000"/>
              <w:right w:val="single" w:sz="4" w:space="0" w:color="000000"/>
            </w:tcBorders>
          </w:tcPr>
          <w:p w:rsidR="00903ABB" w:rsidRPr="00903ABB" w:rsidRDefault="00903ABB" w:rsidP="00903ABB">
            <w:pPr>
              <w:tabs>
                <w:tab w:val="left" w:pos="424"/>
              </w:tabs>
              <w:overflowPunct/>
              <w:autoSpaceDE/>
              <w:spacing w:line="100" w:lineRule="atLeast"/>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w:t>
            </w:r>
            <w:proofErr w:type="spellStart"/>
            <w:r w:rsidRPr="00903ABB">
              <w:rPr>
                <w:rFonts w:eastAsia="Times New Roman" w:cs="Times New Roman"/>
                <w:sz w:val="26"/>
                <w:szCs w:val="26"/>
                <w:lang w:eastAsia="ru-RU"/>
              </w:rPr>
              <w:t>КФХ</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6216</w:t>
            </w:r>
          </w:p>
        </w:tc>
        <w:tc>
          <w:tcPr>
            <w:tcW w:w="1417"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2780</w:t>
            </w:r>
          </w:p>
        </w:tc>
        <w:tc>
          <w:tcPr>
            <w:tcW w:w="1701" w:type="dxa"/>
            <w:tcBorders>
              <w:top w:val="single" w:sz="4" w:space="0" w:color="000000"/>
              <w:left w:val="single" w:sz="4" w:space="0" w:color="000000"/>
              <w:bottom w:val="single" w:sz="4" w:space="0" w:color="000000"/>
              <w:right w:val="single" w:sz="4" w:space="0" w:color="000000"/>
            </w:tcBorders>
            <w:vAlign w:val="center"/>
          </w:tcPr>
          <w:p w:rsidR="00903ABB" w:rsidRPr="00903ABB" w:rsidRDefault="00903ABB" w:rsidP="00903ABB">
            <w:pPr>
              <w:overflowPunct/>
              <w:autoSpaceDE/>
              <w:spacing w:line="100" w:lineRule="atLeast"/>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3074</w:t>
            </w:r>
          </w:p>
        </w:tc>
      </w:tr>
    </w:tbl>
    <w:p w:rsidR="00903ABB" w:rsidRPr="00903ABB" w:rsidRDefault="00903ABB" w:rsidP="00903ABB">
      <w:pPr>
        <w:overflowPunct/>
        <w:autoSpaceDE/>
        <w:jc w:val="both"/>
        <w:textAlignment w:val="auto"/>
        <w:rPr>
          <w:rFonts w:eastAsia="Times New Roman" w:cs="Times New Roman"/>
          <w:color w:val="FF0000"/>
          <w:sz w:val="26"/>
          <w:szCs w:val="26"/>
          <w:lang w:eastAsia="ru-RU"/>
        </w:rPr>
      </w:pPr>
    </w:p>
    <w:p w:rsidR="00903ABB" w:rsidRPr="00903ABB" w:rsidRDefault="00903ABB" w:rsidP="00903ABB">
      <w:pPr>
        <w:overflowPunct/>
        <w:autoSpaceDE/>
        <w:ind w:firstLine="567"/>
        <w:jc w:val="both"/>
        <w:textAlignment w:val="auto"/>
        <w:rPr>
          <w:rFonts w:eastAsia="Arial Unicode MS" w:cs="Times New Roman"/>
          <w:sz w:val="26"/>
          <w:szCs w:val="26"/>
          <w:lang w:eastAsia="en-US"/>
        </w:rPr>
      </w:pPr>
      <w:r w:rsidRPr="00903ABB">
        <w:rPr>
          <w:rFonts w:eastAsia="Arial Unicode MS" w:cs="Times New Roman"/>
          <w:sz w:val="26"/>
          <w:szCs w:val="26"/>
          <w:lang w:eastAsia="en-US"/>
        </w:rPr>
        <w:t>На 01 июля 2023</w:t>
      </w:r>
      <w:r w:rsidR="004549C3">
        <w:rPr>
          <w:rFonts w:eastAsia="Arial Unicode MS" w:cs="Times New Roman"/>
          <w:sz w:val="26"/>
          <w:szCs w:val="26"/>
          <w:lang w:eastAsia="en-US"/>
        </w:rPr>
        <w:t xml:space="preserve"> </w:t>
      </w:r>
      <w:r w:rsidRPr="00903ABB">
        <w:rPr>
          <w:rFonts w:eastAsia="Arial Unicode MS" w:cs="Times New Roman"/>
          <w:sz w:val="26"/>
          <w:szCs w:val="26"/>
          <w:lang w:eastAsia="en-US"/>
        </w:rPr>
        <w:t>года поголовье крупного рогатого скота  составило 8216 голов, что составляет к прошлому году 98,5%. Причина снижения поголовья – сокращение поголовья в АК «</w:t>
      </w:r>
      <w:proofErr w:type="spellStart"/>
      <w:r w:rsidRPr="00903ABB">
        <w:rPr>
          <w:rFonts w:eastAsia="Arial Unicode MS" w:cs="Times New Roman"/>
          <w:sz w:val="26"/>
          <w:szCs w:val="26"/>
          <w:lang w:eastAsia="en-US"/>
        </w:rPr>
        <w:t>Киясовский</w:t>
      </w:r>
      <w:proofErr w:type="spellEnd"/>
      <w:r w:rsidRPr="00903ABB">
        <w:rPr>
          <w:rFonts w:eastAsia="Arial Unicode MS" w:cs="Times New Roman"/>
          <w:sz w:val="26"/>
          <w:szCs w:val="26"/>
          <w:lang w:eastAsia="en-US"/>
        </w:rPr>
        <w:t>» ООО «Русская нива».</w:t>
      </w:r>
    </w:p>
    <w:p w:rsidR="00903ABB" w:rsidRPr="00903ABB" w:rsidRDefault="00903ABB" w:rsidP="00903ABB">
      <w:pPr>
        <w:overflowPunct/>
        <w:autoSpaceDE/>
        <w:ind w:firstLine="567"/>
        <w:jc w:val="both"/>
        <w:textAlignment w:val="auto"/>
        <w:rPr>
          <w:rFonts w:eastAsia="Arial Unicode MS" w:cs="Times New Roman"/>
          <w:sz w:val="26"/>
          <w:szCs w:val="26"/>
          <w:lang w:eastAsia="en-US"/>
        </w:rPr>
      </w:pPr>
      <w:proofErr w:type="gramStart"/>
      <w:r w:rsidRPr="00903ABB">
        <w:rPr>
          <w:rFonts w:eastAsia="Arial Unicode MS" w:cs="Times New Roman"/>
          <w:sz w:val="26"/>
          <w:szCs w:val="26"/>
          <w:lang w:eastAsia="en-US"/>
        </w:rPr>
        <w:t xml:space="preserve">Поголовье коров  на </w:t>
      </w:r>
      <w:proofErr w:type="spellStart"/>
      <w:r w:rsidRPr="00903ABB">
        <w:rPr>
          <w:rFonts w:eastAsia="Arial Unicode MS" w:cs="Times New Roman"/>
          <w:sz w:val="26"/>
          <w:szCs w:val="26"/>
          <w:lang w:eastAsia="en-US"/>
        </w:rPr>
        <w:t>01.07.2023г</w:t>
      </w:r>
      <w:proofErr w:type="spellEnd"/>
      <w:r w:rsidRPr="00903ABB">
        <w:rPr>
          <w:rFonts w:eastAsia="Arial Unicode MS" w:cs="Times New Roman"/>
          <w:sz w:val="26"/>
          <w:szCs w:val="26"/>
          <w:lang w:eastAsia="en-US"/>
        </w:rPr>
        <w:t xml:space="preserve">. составило </w:t>
      </w:r>
      <w:r w:rsidRPr="00903ABB">
        <w:rPr>
          <w:rFonts w:eastAsia="Arial Unicode MS" w:cs="Times New Roman"/>
          <w:sz w:val="26"/>
          <w:szCs w:val="26"/>
          <w:lang w:eastAsia="ru-RU"/>
        </w:rPr>
        <w:t xml:space="preserve">3745 </w:t>
      </w:r>
      <w:r w:rsidRPr="00903ABB">
        <w:rPr>
          <w:rFonts w:eastAsia="Arial Unicode MS" w:cs="Times New Roman"/>
          <w:sz w:val="26"/>
          <w:szCs w:val="26"/>
          <w:lang w:eastAsia="en-US"/>
        </w:rPr>
        <w:t xml:space="preserve">голов, что по сравнению с прошлым годом меньше на 119 голов или на 3,1%. В сельхозпредприятиях поголовье коров уменьшилось на 102 головы, в </w:t>
      </w:r>
      <w:proofErr w:type="spellStart"/>
      <w:r w:rsidRPr="00903ABB">
        <w:rPr>
          <w:rFonts w:eastAsia="Arial Unicode MS" w:cs="Times New Roman"/>
          <w:sz w:val="26"/>
          <w:szCs w:val="26"/>
          <w:lang w:eastAsia="en-US"/>
        </w:rPr>
        <w:t>КФХ</w:t>
      </w:r>
      <w:proofErr w:type="spellEnd"/>
      <w:r w:rsidRPr="00903ABB">
        <w:rPr>
          <w:rFonts w:eastAsia="Arial Unicode MS" w:cs="Times New Roman"/>
          <w:sz w:val="26"/>
          <w:szCs w:val="26"/>
          <w:lang w:eastAsia="en-US"/>
        </w:rPr>
        <w:t xml:space="preserve"> на 17 голов.</w:t>
      </w:r>
      <w:proofErr w:type="gramEnd"/>
    </w:p>
    <w:p w:rsidR="00903ABB" w:rsidRPr="00903ABB" w:rsidRDefault="00903ABB" w:rsidP="00903ABB">
      <w:pPr>
        <w:overflowPunct/>
        <w:autoSpaceDE/>
        <w:ind w:firstLine="567"/>
        <w:jc w:val="both"/>
        <w:textAlignment w:val="auto"/>
        <w:rPr>
          <w:rFonts w:eastAsia="Arial Unicode MS" w:cs="Times New Roman"/>
          <w:color w:val="FF0000"/>
          <w:sz w:val="26"/>
          <w:szCs w:val="26"/>
          <w:lang w:eastAsia="en-US"/>
        </w:rPr>
      </w:pPr>
      <w:r w:rsidRPr="00903ABB">
        <w:rPr>
          <w:rFonts w:eastAsia="Arial Unicode MS" w:cs="Times New Roman"/>
          <w:sz w:val="26"/>
          <w:szCs w:val="26"/>
          <w:lang w:eastAsia="en-US"/>
        </w:rPr>
        <w:t xml:space="preserve">Поголовье свиней на начало июля составило 28206 голов, это на 27,2% больше </w:t>
      </w:r>
      <w:proofErr w:type="spellStart"/>
      <w:r w:rsidRPr="00903ABB">
        <w:rPr>
          <w:rFonts w:eastAsia="Arial Unicode MS" w:cs="Times New Roman"/>
          <w:sz w:val="26"/>
          <w:szCs w:val="26"/>
          <w:lang w:eastAsia="en-US"/>
        </w:rPr>
        <w:t>АППГ</w:t>
      </w:r>
      <w:proofErr w:type="spellEnd"/>
      <w:r w:rsidRPr="00903ABB">
        <w:rPr>
          <w:rFonts w:eastAsia="Arial Unicode MS" w:cs="Times New Roman"/>
          <w:sz w:val="26"/>
          <w:szCs w:val="26"/>
          <w:lang w:eastAsia="en-US"/>
        </w:rPr>
        <w:t xml:space="preserve">. </w:t>
      </w:r>
    </w:p>
    <w:p w:rsidR="00903ABB" w:rsidRPr="00903ABB" w:rsidRDefault="00903ABB" w:rsidP="00903ABB">
      <w:pPr>
        <w:overflowPunct/>
        <w:autoSpaceDE/>
        <w:ind w:firstLine="567"/>
        <w:jc w:val="both"/>
        <w:textAlignment w:val="auto"/>
        <w:rPr>
          <w:rFonts w:eastAsia="Arial Unicode MS" w:cs="Times New Roman"/>
          <w:color w:val="FF0000"/>
          <w:sz w:val="26"/>
          <w:szCs w:val="26"/>
          <w:lang w:eastAsia="en-US"/>
        </w:rPr>
      </w:pPr>
      <w:r w:rsidRPr="00903ABB">
        <w:rPr>
          <w:rFonts w:eastAsia="Arial Unicode MS" w:cs="Times New Roman"/>
          <w:sz w:val="26"/>
          <w:szCs w:val="26"/>
          <w:lang w:eastAsia="en-US"/>
        </w:rPr>
        <w:t xml:space="preserve">За 6 месяцев 2023 года произведено 12836,36 тонн молока, в том числе производство козьего молока составило 224,06 тонн.  По сравнению с прошлым годом производство молока уменьшилось на  12,14 тонны или на 0,1%. </w:t>
      </w:r>
    </w:p>
    <w:p w:rsidR="00903ABB" w:rsidRPr="00903ABB" w:rsidRDefault="00903ABB" w:rsidP="00903ABB">
      <w:pPr>
        <w:overflowPunct/>
        <w:autoSpaceDE/>
        <w:spacing w:line="276" w:lineRule="auto"/>
        <w:jc w:val="both"/>
        <w:textAlignment w:val="auto"/>
        <w:rPr>
          <w:rFonts w:eastAsia="Arial Unicode MS" w:cs="Times New Roman"/>
          <w:color w:val="FF0000"/>
          <w:sz w:val="26"/>
          <w:szCs w:val="26"/>
          <w:lang w:eastAsia="ru-RU"/>
        </w:rPr>
      </w:pPr>
      <w:r w:rsidRPr="00903ABB">
        <w:rPr>
          <w:rFonts w:eastAsia="Arial Unicode MS" w:cs="Times New Roman"/>
          <w:color w:val="FF0000"/>
          <w:sz w:val="26"/>
          <w:szCs w:val="26"/>
          <w:lang w:eastAsia="en-US"/>
        </w:rPr>
        <w:t xml:space="preserve">         </w:t>
      </w:r>
      <w:r w:rsidRPr="00903ABB">
        <w:rPr>
          <w:rFonts w:eastAsia="Arial Unicode MS" w:cs="Times New Roman"/>
          <w:sz w:val="26"/>
          <w:szCs w:val="26"/>
          <w:lang w:eastAsia="en-US"/>
        </w:rPr>
        <w:t xml:space="preserve">Надой молока на 1 фуражную корову по району составил 3458 кг, что больше аналогичного периода прошлого года на </w:t>
      </w:r>
      <w:proofErr w:type="spellStart"/>
      <w:r w:rsidRPr="00903ABB">
        <w:rPr>
          <w:rFonts w:eastAsia="Arial Unicode MS" w:cs="Times New Roman"/>
          <w:sz w:val="26"/>
          <w:szCs w:val="26"/>
          <w:lang w:eastAsia="en-US"/>
        </w:rPr>
        <w:t>81кг</w:t>
      </w:r>
      <w:proofErr w:type="spellEnd"/>
      <w:r w:rsidRPr="00903ABB">
        <w:rPr>
          <w:rFonts w:eastAsia="Arial Unicode MS" w:cs="Times New Roman"/>
          <w:sz w:val="26"/>
          <w:szCs w:val="26"/>
          <w:lang w:eastAsia="en-US"/>
        </w:rPr>
        <w:t xml:space="preserve"> или на 2,4%. </w:t>
      </w:r>
    </w:p>
    <w:p w:rsidR="00903ABB" w:rsidRPr="00903ABB"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Выращено  мяса </w:t>
      </w:r>
      <w:proofErr w:type="spellStart"/>
      <w:r w:rsidRPr="00903ABB">
        <w:rPr>
          <w:rFonts w:eastAsia="Times New Roman" w:cs="Times New Roman"/>
          <w:sz w:val="26"/>
          <w:szCs w:val="26"/>
          <w:lang w:eastAsia="ru-RU"/>
        </w:rPr>
        <w:t>КРС</w:t>
      </w:r>
      <w:proofErr w:type="spellEnd"/>
      <w:r w:rsidRPr="00903ABB">
        <w:rPr>
          <w:rFonts w:eastAsia="Times New Roman" w:cs="Times New Roman"/>
          <w:sz w:val="26"/>
          <w:szCs w:val="26"/>
          <w:lang w:eastAsia="ru-RU"/>
        </w:rPr>
        <w:t xml:space="preserve"> и свиней 3176,5 тонн в сельхозпредприятиях и 35,1 тонна в </w:t>
      </w:r>
      <w:proofErr w:type="spellStart"/>
      <w:r w:rsidRPr="00903ABB">
        <w:rPr>
          <w:rFonts w:eastAsia="Times New Roman" w:cs="Times New Roman"/>
          <w:sz w:val="26"/>
          <w:szCs w:val="26"/>
          <w:lang w:eastAsia="ru-RU"/>
        </w:rPr>
        <w:t>КФХ</w:t>
      </w:r>
      <w:proofErr w:type="spellEnd"/>
      <w:r w:rsidRPr="00903ABB">
        <w:rPr>
          <w:rFonts w:eastAsia="Times New Roman" w:cs="Times New Roman"/>
          <w:sz w:val="26"/>
          <w:szCs w:val="26"/>
          <w:lang w:eastAsia="ru-RU"/>
        </w:rPr>
        <w:t xml:space="preserve">. Всего произведено  3211,6 тонн, что на 585,8 тонн (22,3%) больше, чем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После реконструкции </w:t>
      </w:r>
      <w:proofErr w:type="spellStart"/>
      <w:r w:rsidRPr="00903ABB">
        <w:rPr>
          <w:rFonts w:eastAsia="Times New Roman" w:cs="Times New Roman"/>
          <w:sz w:val="26"/>
          <w:szCs w:val="26"/>
          <w:lang w:eastAsia="ru-RU"/>
        </w:rPr>
        <w:t>СВК</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набирает обороты, увеличивает поголовье и производство мяса.</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Заработная плата за 6 месяцев 2023 года по данным Управления с/х в сельхозпредприятиях района составила 39850  или 97,2%  к соответствующему периоду 2022 года.</w:t>
      </w:r>
    </w:p>
    <w:p w:rsidR="00903ABB" w:rsidRPr="00903ABB" w:rsidRDefault="00903ABB" w:rsidP="00903ABB">
      <w:pPr>
        <w:overflowPunct/>
        <w:autoSpaceDE/>
        <w:jc w:val="both"/>
        <w:textAlignment w:val="auto"/>
        <w:rPr>
          <w:rFonts w:eastAsia="Times New Roman" w:cs="Times New Roman"/>
          <w:b/>
          <w:iCs/>
          <w:color w:val="FF0000"/>
          <w:kern w:val="36"/>
          <w:sz w:val="26"/>
          <w:szCs w:val="26"/>
          <w:u w:val="single"/>
          <w:lang w:eastAsia="ru-RU"/>
        </w:rPr>
      </w:pPr>
    </w:p>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iCs/>
          <w:kern w:val="36"/>
          <w:sz w:val="26"/>
          <w:szCs w:val="26"/>
          <w:u w:val="single"/>
          <w:lang w:eastAsia="ru-RU"/>
        </w:rPr>
        <w:t>Потребительский рынок</w:t>
      </w:r>
      <w:bookmarkEnd w:id="3"/>
    </w:p>
    <w:p w:rsidR="00903ABB" w:rsidRPr="00903ABB" w:rsidRDefault="00903ABB" w:rsidP="00903ABB">
      <w:pPr>
        <w:tabs>
          <w:tab w:val="left" w:pos="6804"/>
        </w:tabs>
        <w:overflowPunct/>
        <w:autoSpaceDE/>
        <w:jc w:val="both"/>
        <w:textAlignment w:val="auto"/>
        <w:rPr>
          <w:rFonts w:eastAsia="Times New Roman" w:cs="Times New Roman"/>
          <w:b/>
          <w:iCs/>
          <w:kern w:val="36"/>
          <w:sz w:val="26"/>
          <w:szCs w:val="26"/>
          <w:u w:val="single"/>
          <w:lang w:eastAsia="ru-RU"/>
        </w:rPr>
      </w:pPr>
    </w:p>
    <w:p w:rsidR="00903ABB" w:rsidRPr="00903ABB" w:rsidRDefault="00903ABB" w:rsidP="00903ABB">
      <w:pPr>
        <w:tabs>
          <w:tab w:val="left" w:pos="6804"/>
        </w:tabs>
        <w:overflowPunct/>
        <w:autoSpaceDE/>
        <w:spacing w:line="276" w:lineRule="auto"/>
        <w:ind w:firstLine="567"/>
        <w:jc w:val="both"/>
        <w:textAlignment w:val="auto"/>
        <w:outlineLvl w:val="0"/>
        <w:rPr>
          <w:rFonts w:eastAsia="Times New Roman" w:cs="Times New Roman"/>
          <w:bCs/>
          <w:sz w:val="26"/>
          <w:szCs w:val="26"/>
          <w:lang w:eastAsia="ru-RU"/>
        </w:rPr>
      </w:pPr>
      <w:r w:rsidRPr="00903ABB">
        <w:rPr>
          <w:rFonts w:eastAsia="Times New Roman" w:cs="Times New Roman"/>
          <w:sz w:val="26"/>
          <w:szCs w:val="26"/>
          <w:lang w:eastAsia="ru-RU"/>
        </w:rPr>
        <w:t>О</w:t>
      </w:r>
      <w:r w:rsidRPr="00903ABB">
        <w:rPr>
          <w:rFonts w:eastAsia="Times New Roman" w:cs="Times New Roman"/>
          <w:bCs/>
          <w:sz w:val="26"/>
          <w:szCs w:val="26"/>
          <w:lang w:eastAsia="ru-RU"/>
        </w:rPr>
        <w:t xml:space="preserve">бъем розничного товарооборота по крупным и средним предприятиям </w:t>
      </w:r>
    </w:p>
    <w:p w:rsidR="00903ABB" w:rsidRPr="00903ABB" w:rsidRDefault="00903ABB" w:rsidP="00903ABB">
      <w:pPr>
        <w:tabs>
          <w:tab w:val="left" w:pos="6804"/>
        </w:tabs>
        <w:overflowPunct/>
        <w:autoSpaceDE/>
        <w:spacing w:line="276" w:lineRule="auto"/>
        <w:ind w:firstLine="567"/>
        <w:jc w:val="both"/>
        <w:textAlignment w:val="auto"/>
        <w:outlineLvl w:val="0"/>
        <w:rPr>
          <w:rFonts w:eastAsia="Times New Roman" w:cs="Times New Roman"/>
          <w:sz w:val="26"/>
          <w:szCs w:val="26"/>
          <w:lang w:eastAsia="ru-RU"/>
        </w:rPr>
      </w:pPr>
      <w:r w:rsidRPr="00903ABB">
        <w:rPr>
          <w:rFonts w:eastAsia="Times New Roman" w:cs="Times New Roman"/>
          <w:bCs/>
          <w:sz w:val="26"/>
          <w:szCs w:val="26"/>
          <w:lang w:eastAsia="ru-RU"/>
        </w:rPr>
        <w:t>по итогам 6 мес. 2023 по предварительным подсчетам составил 122,3 млн. рублей,   это составляет 46,5% к прогнозному показателю на 2023 год и</w:t>
      </w:r>
      <w:r w:rsidRPr="00903ABB">
        <w:rPr>
          <w:rFonts w:eastAsia="Times New Roman" w:cs="Times New Roman"/>
          <w:bCs/>
          <w:color w:val="FF0000"/>
          <w:sz w:val="26"/>
          <w:szCs w:val="26"/>
          <w:lang w:eastAsia="ru-RU"/>
        </w:rPr>
        <w:t xml:space="preserve"> </w:t>
      </w:r>
      <w:r w:rsidRPr="00903ABB">
        <w:rPr>
          <w:rFonts w:eastAsia="Times New Roman" w:cs="Times New Roman"/>
          <w:bCs/>
          <w:sz w:val="26"/>
          <w:szCs w:val="26"/>
          <w:lang w:eastAsia="ru-RU"/>
        </w:rPr>
        <w:t>104,5% к показателю за 6 мес. 2022 года.</w:t>
      </w:r>
    </w:p>
    <w:p w:rsidR="00903ABB" w:rsidRPr="00903ABB" w:rsidRDefault="00903ABB" w:rsidP="00903ABB">
      <w:pPr>
        <w:overflowPunct/>
        <w:autoSpaceDE/>
        <w:spacing w:line="276" w:lineRule="auto"/>
        <w:ind w:firstLine="567"/>
        <w:jc w:val="both"/>
        <w:textAlignment w:val="auto"/>
        <w:outlineLvl w:val="0"/>
        <w:rPr>
          <w:rFonts w:eastAsia="Times New Roman" w:cs="Times New Roman"/>
          <w:sz w:val="26"/>
          <w:szCs w:val="26"/>
          <w:lang w:eastAsia="ru-RU"/>
        </w:rPr>
      </w:pPr>
      <w:r w:rsidRPr="00903ABB">
        <w:rPr>
          <w:rFonts w:eastAsia="Times New Roman" w:cs="Times New Roman"/>
          <w:sz w:val="26"/>
          <w:szCs w:val="26"/>
          <w:lang w:eastAsia="ru-RU"/>
        </w:rPr>
        <w:lastRenderedPageBreak/>
        <w:t xml:space="preserve">На территории </w:t>
      </w:r>
      <w:proofErr w:type="spellStart"/>
      <w:r w:rsidRPr="00903ABB">
        <w:rPr>
          <w:rFonts w:eastAsia="Times New Roman" w:cs="Times New Roman"/>
          <w:sz w:val="26"/>
          <w:szCs w:val="26"/>
          <w:lang w:eastAsia="ru-RU"/>
        </w:rPr>
        <w:t>Киясовского</w:t>
      </w:r>
      <w:proofErr w:type="spellEnd"/>
      <w:r w:rsidRPr="00903ABB">
        <w:rPr>
          <w:rFonts w:eastAsia="Times New Roman" w:cs="Times New Roman"/>
          <w:sz w:val="26"/>
          <w:szCs w:val="26"/>
          <w:lang w:eastAsia="ru-RU"/>
        </w:rPr>
        <w:t xml:space="preserve"> района по итогам 6 месяцев осуществляют свою деятельность:</w:t>
      </w:r>
    </w:p>
    <w:p w:rsidR="00903ABB" w:rsidRPr="00903ABB" w:rsidRDefault="00903ABB" w:rsidP="005D61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78</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стационарных объектов розничной торговли; </w:t>
      </w:r>
    </w:p>
    <w:p w:rsidR="00903ABB" w:rsidRPr="00903ABB" w:rsidRDefault="00903ABB" w:rsidP="005D61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4 предприятия общественного питания (4 кафе);</w:t>
      </w:r>
    </w:p>
    <w:p w:rsidR="00903ABB" w:rsidRPr="00903ABB" w:rsidRDefault="00903ABB" w:rsidP="005D61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пункты бытового обслуживания;</w:t>
      </w:r>
    </w:p>
    <w:p w:rsidR="00903ABB" w:rsidRPr="00903ABB" w:rsidRDefault="00903ABB" w:rsidP="005D61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1 ярмарка выходного дня.</w:t>
      </w:r>
    </w:p>
    <w:p w:rsidR="00903ABB" w:rsidRPr="004549C3"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Торговые площади объектов розничной торговли составляют 5177,54 </w:t>
      </w:r>
      <w:proofErr w:type="spellStart"/>
      <w:r w:rsidRPr="00903ABB">
        <w:rPr>
          <w:rFonts w:eastAsia="Times New Roman" w:cs="Times New Roman"/>
          <w:sz w:val="26"/>
          <w:szCs w:val="26"/>
          <w:lang w:eastAsia="ru-RU"/>
        </w:rPr>
        <w:t>м</w:t>
      </w:r>
      <w:proofErr w:type="gramStart"/>
      <w:r w:rsidRPr="00903ABB">
        <w:rPr>
          <w:rFonts w:eastAsia="Times New Roman" w:cs="Times New Roman"/>
          <w:sz w:val="26"/>
          <w:szCs w:val="26"/>
          <w:vertAlign w:val="superscript"/>
          <w:lang w:eastAsia="ru-RU"/>
        </w:rPr>
        <w:t>2</w:t>
      </w:r>
      <w:proofErr w:type="spellEnd"/>
      <w:proofErr w:type="gramEnd"/>
      <w:r w:rsidRPr="00903ABB">
        <w:rPr>
          <w:rFonts w:eastAsia="Times New Roman" w:cs="Times New Roman"/>
          <w:sz w:val="26"/>
          <w:szCs w:val="26"/>
          <w:lang w:eastAsia="ru-RU"/>
        </w:rPr>
        <w:t>. Фактическая обеспеченность населения торговыми площадями составляет на</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1.01.2023</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г.</w:t>
      </w: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605,3 </w:t>
      </w:r>
      <w:proofErr w:type="spellStart"/>
      <w:r w:rsidRPr="00903ABB">
        <w:rPr>
          <w:rFonts w:eastAsia="Times New Roman" w:cs="Times New Roman"/>
          <w:sz w:val="26"/>
          <w:szCs w:val="26"/>
          <w:lang w:eastAsia="ru-RU"/>
        </w:rPr>
        <w:t>м</w:t>
      </w:r>
      <w:proofErr w:type="gramStart"/>
      <w:r w:rsidRPr="00903ABB">
        <w:rPr>
          <w:rFonts w:eastAsia="Times New Roman" w:cs="Times New Roman"/>
          <w:sz w:val="26"/>
          <w:szCs w:val="26"/>
          <w:vertAlign w:val="superscript"/>
          <w:lang w:eastAsia="ru-RU"/>
        </w:rPr>
        <w:t>2</w:t>
      </w:r>
      <w:proofErr w:type="spellEnd"/>
      <w:proofErr w:type="gramEnd"/>
      <w:r w:rsidRPr="00903ABB">
        <w:rPr>
          <w:rFonts w:eastAsia="Times New Roman" w:cs="Times New Roman"/>
          <w:sz w:val="26"/>
          <w:szCs w:val="26"/>
          <w:lang w:eastAsia="ru-RU"/>
        </w:rPr>
        <w:t xml:space="preserve"> на 1 тыс. жителей, что выше норматива минимальной обеспеченности населения стационарными торговыми площадями (340 </w:t>
      </w:r>
      <w:proofErr w:type="spellStart"/>
      <w:r w:rsidRPr="00903ABB">
        <w:rPr>
          <w:rFonts w:eastAsia="Times New Roman" w:cs="Times New Roman"/>
          <w:sz w:val="26"/>
          <w:szCs w:val="26"/>
          <w:lang w:eastAsia="ru-RU"/>
        </w:rPr>
        <w:t>м</w:t>
      </w:r>
      <w:r w:rsidRPr="00903ABB">
        <w:rPr>
          <w:rFonts w:eastAsia="Times New Roman" w:cs="Times New Roman"/>
          <w:sz w:val="26"/>
          <w:szCs w:val="26"/>
          <w:vertAlign w:val="superscript"/>
          <w:lang w:eastAsia="ru-RU"/>
        </w:rPr>
        <w:t>2</w:t>
      </w:r>
      <w:proofErr w:type="spellEnd"/>
      <w:r w:rsidRPr="00903ABB">
        <w:rPr>
          <w:rFonts w:eastAsia="Times New Roman" w:cs="Times New Roman"/>
          <w:sz w:val="26"/>
          <w:szCs w:val="26"/>
          <w:vertAlign w:val="superscript"/>
          <w:lang w:eastAsia="ru-RU"/>
        </w:rPr>
        <w:t xml:space="preserve"> </w:t>
      </w:r>
      <w:r w:rsidRPr="00903ABB">
        <w:rPr>
          <w:rFonts w:eastAsia="Times New Roman" w:cs="Times New Roman"/>
          <w:sz w:val="26"/>
          <w:szCs w:val="26"/>
          <w:lang w:eastAsia="ru-RU"/>
        </w:rPr>
        <w:t xml:space="preserve">на 1 тыс. жителей) </w:t>
      </w:r>
      <w:r w:rsidRPr="00903ABB">
        <w:rPr>
          <w:rFonts w:eastAsia="Times New Roman" w:cs="Times New Roman"/>
          <w:sz w:val="26"/>
          <w:szCs w:val="26"/>
          <w:vertAlign w:val="superscript"/>
          <w:lang w:eastAsia="ru-RU"/>
        </w:rPr>
        <w:t xml:space="preserve"> </w:t>
      </w:r>
      <w:r w:rsidR="004549C3">
        <w:rPr>
          <w:rFonts w:eastAsia="Times New Roman" w:cs="Times New Roman"/>
          <w:sz w:val="26"/>
          <w:szCs w:val="26"/>
          <w:lang w:eastAsia="ru-RU"/>
        </w:rPr>
        <w:t xml:space="preserve">в 1,8 раз. </w:t>
      </w:r>
    </w:p>
    <w:tbl>
      <w:tblPr>
        <w:tblW w:w="10598" w:type="dxa"/>
        <w:tblCellMar>
          <w:left w:w="0" w:type="dxa"/>
          <w:right w:w="0" w:type="dxa"/>
        </w:tblCellMar>
        <w:tblLook w:val="00A0" w:firstRow="1" w:lastRow="0" w:firstColumn="1" w:lastColumn="0" w:noHBand="0" w:noVBand="0"/>
      </w:tblPr>
      <w:tblGrid>
        <w:gridCol w:w="10598"/>
      </w:tblGrid>
      <w:tr w:rsidR="00903ABB" w:rsidRPr="00903ABB" w:rsidTr="00903ABB">
        <w:tc>
          <w:tcPr>
            <w:tcW w:w="10598" w:type="dxa"/>
            <w:shd w:val="clear" w:color="auto" w:fill="auto"/>
            <w:tcMar>
              <w:top w:w="0" w:type="dxa"/>
              <w:left w:w="108" w:type="dxa"/>
              <w:bottom w:w="0" w:type="dxa"/>
              <w:right w:w="108" w:type="dxa"/>
            </w:tcMar>
          </w:tcPr>
          <w:p w:rsidR="00903ABB" w:rsidRPr="00903ABB" w:rsidRDefault="00903ABB" w:rsidP="00903ABB">
            <w:pPr>
              <w:overflowPunct/>
              <w:autoSpaceDE/>
              <w:textAlignment w:val="auto"/>
              <w:rPr>
                <w:rFonts w:eastAsia="Times New Roman" w:cs="Times New Roman"/>
                <w:sz w:val="26"/>
                <w:szCs w:val="26"/>
                <w:lang w:eastAsia="ru-RU"/>
              </w:rPr>
            </w:pPr>
          </w:p>
          <w:p w:rsidR="00903ABB" w:rsidRPr="00903ABB" w:rsidRDefault="00903ABB" w:rsidP="00903ABB">
            <w:pPr>
              <w:overflowPunct/>
              <w:autoSpaceDE/>
              <w:textAlignment w:val="auto"/>
              <w:rPr>
                <w:rFonts w:eastAsia="Times New Roman" w:cs="Times New Roman"/>
                <w:b/>
                <w:sz w:val="26"/>
                <w:szCs w:val="26"/>
                <w:u w:val="single"/>
                <w:lang w:eastAsia="ru-RU"/>
              </w:rPr>
            </w:pPr>
            <w:r w:rsidRPr="00903ABB">
              <w:rPr>
                <w:rFonts w:eastAsia="Times New Roman" w:cs="Times New Roman"/>
                <w:b/>
                <w:sz w:val="26"/>
                <w:szCs w:val="26"/>
                <w:u w:val="single"/>
                <w:lang w:eastAsia="ru-RU"/>
              </w:rPr>
              <w:t>Инвестиции в основной капитал</w:t>
            </w:r>
          </w:p>
          <w:p w:rsidR="00903ABB" w:rsidRPr="00903ABB" w:rsidRDefault="00903ABB" w:rsidP="00903ABB">
            <w:pPr>
              <w:overflowPunct/>
              <w:autoSpaceDE/>
              <w:textAlignment w:val="auto"/>
              <w:rPr>
                <w:rFonts w:eastAsia="Times New Roman" w:cs="Times New Roman"/>
                <w:b/>
                <w:sz w:val="26"/>
                <w:szCs w:val="26"/>
                <w:u w:val="single"/>
                <w:lang w:eastAsia="ru-RU"/>
              </w:rPr>
            </w:pPr>
          </w:p>
        </w:tc>
      </w:tr>
    </w:tbl>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1 полугодии этого года привлечено инвестиций в основной капитал крупными и средними предприятиями (по предварительным расчетам) на сумму 48 млн. рублей, что составляет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62,3%. (статистические данные будут в сентябре). Субъектами малого предпринимательства (по данным субъектов </w:t>
      </w:r>
      <w:proofErr w:type="spellStart"/>
      <w:r w:rsidRPr="00903ABB">
        <w:rPr>
          <w:rFonts w:eastAsia="Times New Roman" w:cs="Times New Roman"/>
          <w:sz w:val="26"/>
          <w:szCs w:val="26"/>
          <w:lang w:eastAsia="ru-RU"/>
        </w:rPr>
        <w:t>МСП</w:t>
      </w:r>
      <w:proofErr w:type="spellEnd"/>
      <w:r w:rsidRPr="00903ABB">
        <w:rPr>
          <w:rFonts w:eastAsia="Times New Roman" w:cs="Times New Roman"/>
          <w:sz w:val="26"/>
          <w:szCs w:val="26"/>
          <w:lang w:eastAsia="ru-RU"/>
        </w:rPr>
        <w:t>) в течение 6 месяцев привлечено инвестиций в размере 45,5 млн. рублей, в том числе в отрасли сельского хозяйства 41,6 млн. рублей.</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Гражданами введено в эксплуата</w:t>
      </w:r>
      <w:r w:rsidR="00AA25A4">
        <w:rPr>
          <w:rFonts w:eastAsia="Times New Roman" w:cs="Times New Roman"/>
          <w:sz w:val="26"/>
          <w:szCs w:val="26"/>
          <w:lang w:eastAsia="ru-RU"/>
        </w:rPr>
        <w:t xml:space="preserve">цию жилых домов общей площадью </w:t>
      </w:r>
      <w:r w:rsidRPr="00903ABB">
        <w:rPr>
          <w:rFonts w:eastAsia="Times New Roman" w:cs="Times New Roman"/>
          <w:color w:val="000000"/>
          <w:sz w:val="26"/>
          <w:szCs w:val="26"/>
          <w:lang w:eastAsia="ru-RU"/>
        </w:rPr>
        <w:t xml:space="preserve">1391 </w:t>
      </w:r>
      <w:proofErr w:type="spellStart"/>
      <w:r w:rsidRPr="00903ABB">
        <w:rPr>
          <w:rFonts w:eastAsia="Times New Roman" w:cs="Times New Roman"/>
          <w:sz w:val="26"/>
          <w:szCs w:val="26"/>
          <w:lang w:eastAsia="ru-RU"/>
        </w:rPr>
        <w:t>м</w:t>
      </w:r>
      <w:proofErr w:type="gramStart"/>
      <w:r w:rsidRPr="00903ABB">
        <w:rPr>
          <w:rFonts w:eastAsia="Times New Roman" w:cs="Times New Roman"/>
          <w:sz w:val="26"/>
          <w:szCs w:val="26"/>
          <w:vertAlign w:val="superscript"/>
          <w:lang w:eastAsia="ru-RU"/>
        </w:rPr>
        <w:t>2</w:t>
      </w:r>
      <w:proofErr w:type="spellEnd"/>
      <w:proofErr w:type="gramEnd"/>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w:t>
      </w:r>
      <w:r w:rsidRPr="00903ABB">
        <w:rPr>
          <w:rFonts w:eastAsia="Times New Roman" w:cs="Times New Roman"/>
          <w:bCs/>
          <w:sz w:val="26"/>
          <w:szCs w:val="26"/>
          <w:lang w:eastAsia="ru-RU"/>
        </w:rPr>
        <w:t xml:space="preserve">за </w:t>
      </w:r>
      <w:proofErr w:type="spellStart"/>
      <w:r w:rsidRPr="00903ABB">
        <w:rPr>
          <w:rFonts w:eastAsia="Times New Roman" w:cs="Times New Roman"/>
          <w:bCs/>
          <w:sz w:val="26"/>
          <w:szCs w:val="26"/>
          <w:lang w:eastAsia="ru-RU"/>
        </w:rPr>
        <w:t>АППГ</w:t>
      </w:r>
      <w:proofErr w:type="spellEnd"/>
      <w:r w:rsidRPr="00903ABB">
        <w:rPr>
          <w:rFonts w:eastAsia="Times New Roman" w:cs="Times New Roman"/>
          <w:bCs/>
          <w:sz w:val="26"/>
          <w:szCs w:val="26"/>
          <w:lang w:eastAsia="ru-RU"/>
        </w:rPr>
        <w:t xml:space="preserve"> </w:t>
      </w:r>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1892м</w:t>
      </w:r>
      <w:r w:rsidRPr="00903ABB">
        <w:rPr>
          <w:rFonts w:eastAsia="Times New Roman" w:cs="Times New Roman"/>
          <w:sz w:val="26"/>
          <w:szCs w:val="26"/>
          <w:vertAlign w:val="superscript"/>
          <w:lang w:eastAsia="ru-RU"/>
        </w:rPr>
        <w:t>2</w:t>
      </w:r>
      <w:proofErr w:type="spellEnd"/>
      <w:r w:rsidRPr="00903ABB">
        <w:rPr>
          <w:rFonts w:eastAsia="Times New Roman" w:cs="Times New Roman"/>
          <w:sz w:val="26"/>
          <w:szCs w:val="26"/>
          <w:lang w:eastAsia="ru-RU"/>
        </w:rPr>
        <w:t>).</w:t>
      </w:r>
    </w:p>
    <w:p w:rsidR="00903ABB" w:rsidRPr="00903ABB" w:rsidRDefault="00903ABB" w:rsidP="00903ABB">
      <w:pPr>
        <w:overflowPunct/>
        <w:autoSpaceDE/>
        <w:spacing w:line="276" w:lineRule="auto"/>
        <w:ind w:firstLine="567"/>
        <w:jc w:val="both"/>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Газифицировано с начала  газификации 2976 жилых помещений, что составляет 70,4 %   от общего числа  домовладений.</w:t>
      </w:r>
    </w:p>
    <w:p w:rsidR="00903ABB" w:rsidRPr="00903ABB" w:rsidRDefault="00903ABB" w:rsidP="00903ABB">
      <w:pPr>
        <w:overflowPunct/>
        <w:autoSpaceDE/>
        <w:ind w:firstLine="567"/>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По программе «</w:t>
      </w:r>
      <w:proofErr w:type="spellStart"/>
      <w:r w:rsidRPr="00903ABB">
        <w:rPr>
          <w:rFonts w:eastAsia="Times New Roman" w:cs="Times New Roman"/>
          <w:sz w:val="26"/>
          <w:szCs w:val="26"/>
          <w:lang w:eastAsia="ru-RU"/>
        </w:rPr>
        <w:t>Догазификация</w:t>
      </w:r>
      <w:proofErr w:type="spellEnd"/>
      <w:r w:rsidRPr="00903ABB">
        <w:rPr>
          <w:rFonts w:eastAsia="Times New Roman" w:cs="Times New Roman"/>
          <w:sz w:val="26"/>
          <w:szCs w:val="26"/>
          <w:lang w:eastAsia="ru-RU"/>
        </w:rPr>
        <w:t xml:space="preserve">» по состоянию на 01.07.2023 года работы </w:t>
      </w:r>
      <w:proofErr w:type="gramStart"/>
      <w:r w:rsidRPr="00903ABB">
        <w:rPr>
          <w:rFonts w:eastAsia="Times New Roman" w:cs="Times New Roman"/>
          <w:sz w:val="26"/>
          <w:szCs w:val="26"/>
          <w:lang w:eastAsia="ru-RU"/>
        </w:rPr>
        <w:t>по</w:t>
      </w:r>
      <w:proofErr w:type="gramEnd"/>
      <w:r w:rsidRPr="00903ABB">
        <w:rPr>
          <w:rFonts w:eastAsia="Times New Roman" w:cs="Times New Roman"/>
          <w:sz w:val="26"/>
          <w:szCs w:val="26"/>
          <w:lang w:eastAsia="ru-RU"/>
        </w:rPr>
        <w:t xml:space="preserve"> проведены на 299 земельных участках.</w:t>
      </w:r>
    </w:p>
    <w:p w:rsidR="00903ABB" w:rsidRPr="00903ABB" w:rsidRDefault="00903ABB" w:rsidP="00903ABB">
      <w:pPr>
        <w:overflowPunct/>
        <w:autoSpaceDE/>
        <w:ind w:firstLine="567"/>
        <w:contextualSpacing/>
        <w:jc w:val="both"/>
        <w:textAlignment w:val="auto"/>
        <w:rPr>
          <w:rFonts w:eastAsia="Times New Roman" w:cs="Times New Roman"/>
          <w:sz w:val="26"/>
          <w:szCs w:val="26"/>
          <w:highlight w:val="yellow"/>
          <w:lang w:eastAsia="ru-RU"/>
        </w:rPr>
      </w:pPr>
      <w:r w:rsidRPr="00903ABB">
        <w:rPr>
          <w:rFonts w:eastAsia="Times New Roman" w:cs="Times New Roman"/>
          <w:sz w:val="26"/>
          <w:szCs w:val="26"/>
          <w:lang w:eastAsia="ru-RU"/>
        </w:rPr>
        <w:t xml:space="preserve">На улучшение жилищных условий государственную поддержку получили 2 семьи на общую сумму 1026,7 тыс. руб.,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w:t>
      </w:r>
    </w:p>
    <w:p w:rsidR="00903ABB" w:rsidRPr="00903ABB" w:rsidRDefault="00903ABB" w:rsidP="00903ABB">
      <w:pPr>
        <w:overflowPunct/>
        <w:autoSpaceDE/>
        <w:spacing w:line="276" w:lineRule="auto"/>
        <w:ind w:firstLine="567"/>
        <w:jc w:val="both"/>
        <w:textAlignment w:val="auto"/>
        <w:rPr>
          <w:rFonts w:eastAsia="Times New Roman" w:cs="Times New Roman"/>
          <w:color w:val="FF0000"/>
          <w:sz w:val="26"/>
          <w:szCs w:val="26"/>
          <w:lang w:eastAsia="ru-RU"/>
        </w:rPr>
      </w:pPr>
      <w:proofErr w:type="gramStart"/>
      <w:r w:rsidRPr="00903ABB">
        <w:rPr>
          <w:rFonts w:eastAsia="Times New Roman" w:cs="Times New Roman"/>
          <w:sz w:val="26"/>
          <w:szCs w:val="26"/>
          <w:lang w:eastAsia="ru-RU"/>
        </w:rPr>
        <w:t>1 молодой семье выдано свидетельство на предоставление социальной выплаты в рамках реализации мероприятия по обеспечению жильем молодых семей фед</w:t>
      </w:r>
      <w:r w:rsidR="00AA25A4">
        <w:rPr>
          <w:rFonts w:eastAsia="Times New Roman" w:cs="Times New Roman"/>
          <w:sz w:val="26"/>
          <w:szCs w:val="26"/>
          <w:lang w:eastAsia="ru-RU"/>
        </w:rPr>
        <w:t xml:space="preserve">ерального проекта «Содействие субъектам </w:t>
      </w:r>
      <w:r w:rsidRPr="00903ABB">
        <w:rPr>
          <w:rFonts w:eastAsia="Times New Roman" w:cs="Times New Roman"/>
          <w:sz w:val="26"/>
          <w:szCs w:val="26"/>
          <w:lang w:eastAsia="ru-RU"/>
        </w:rPr>
        <w:t>Российской   Федерации в  реализации  полномочий  по  оказанию государственной поддержки гражданам обеспечении  жильем и оплате жилищно-коммунальных услуг» государственной программы Российской Федерации «Обеспечение  доступным и комфортным жиль</w:t>
      </w:r>
      <w:r w:rsidR="004549C3">
        <w:rPr>
          <w:rFonts w:eastAsia="Times New Roman" w:cs="Times New Roman"/>
          <w:sz w:val="26"/>
          <w:szCs w:val="26"/>
          <w:lang w:eastAsia="ru-RU"/>
        </w:rPr>
        <w:t xml:space="preserve">ем и  коммунальными </w:t>
      </w:r>
      <w:r w:rsidRPr="00903ABB">
        <w:rPr>
          <w:rFonts w:eastAsia="Times New Roman" w:cs="Times New Roman"/>
          <w:sz w:val="26"/>
          <w:szCs w:val="26"/>
          <w:lang w:eastAsia="ru-RU"/>
        </w:rPr>
        <w:t>услугами  граждан Российской Федерации» на сумму 726,7 тыс. рублей;</w:t>
      </w:r>
      <w:proofErr w:type="gramEnd"/>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1 многодетной семье предоставлена единовременная выплата на улучшение жилищных условий за счет средств бюджета УР в сумме 300,00 тыс. рублей.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Продолжается реализация Региональной адресной программы по переселению граждан из аварийного жилищного фонда. В первом полугодии 2023 года приобретено 1 жилое помещение площадью 30,1 </w:t>
      </w:r>
      <w:proofErr w:type="spellStart"/>
      <w:r w:rsidRPr="00903ABB">
        <w:rPr>
          <w:rFonts w:eastAsia="Times New Roman" w:cs="Times New Roman"/>
          <w:sz w:val="26"/>
          <w:szCs w:val="26"/>
          <w:lang w:eastAsia="ru-RU"/>
        </w:rPr>
        <w:t>кв</w:t>
      </w:r>
      <w:proofErr w:type="gramStart"/>
      <w:r w:rsidRPr="00903ABB">
        <w:rPr>
          <w:rFonts w:eastAsia="Times New Roman" w:cs="Times New Roman"/>
          <w:sz w:val="26"/>
          <w:szCs w:val="26"/>
          <w:lang w:eastAsia="ru-RU"/>
        </w:rPr>
        <w:t>.м</w:t>
      </w:r>
      <w:proofErr w:type="spellEnd"/>
      <w:proofErr w:type="gramEnd"/>
      <w:r w:rsidRPr="00903ABB">
        <w:rPr>
          <w:rFonts w:eastAsia="Times New Roman" w:cs="Times New Roman"/>
          <w:sz w:val="26"/>
          <w:szCs w:val="26"/>
          <w:lang w:eastAsia="ru-RU"/>
        </w:rPr>
        <w:t xml:space="preserve"> на сум</w:t>
      </w:r>
      <w:r w:rsidR="004549C3">
        <w:rPr>
          <w:rFonts w:eastAsia="Times New Roman" w:cs="Times New Roman"/>
          <w:sz w:val="26"/>
          <w:szCs w:val="26"/>
          <w:lang w:eastAsia="ru-RU"/>
        </w:rPr>
        <w:t xml:space="preserve">му 1622500,00 руб. В планах на </w:t>
      </w:r>
      <w:r w:rsidRPr="00903ABB">
        <w:rPr>
          <w:rFonts w:eastAsia="Times New Roman" w:cs="Times New Roman"/>
          <w:sz w:val="26"/>
          <w:szCs w:val="26"/>
          <w:lang w:eastAsia="ru-RU"/>
        </w:rPr>
        <w:t>2023 год  приобретение еще 4 квартир.</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Осуществляется работа по обеспечению своевременной и качественной подготовки объектов </w:t>
      </w:r>
      <w:proofErr w:type="spellStart"/>
      <w:r w:rsidRPr="00903ABB">
        <w:rPr>
          <w:rFonts w:eastAsia="Times New Roman" w:cs="Times New Roman"/>
          <w:sz w:val="26"/>
          <w:szCs w:val="26"/>
          <w:lang w:eastAsia="ru-RU"/>
        </w:rPr>
        <w:t>жилищно</w:t>
      </w:r>
      <w:proofErr w:type="spellEnd"/>
      <w:r w:rsidR="004549C3">
        <w:rPr>
          <w:rFonts w:eastAsia="Times New Roman" w:cs="Times New Roman"/>
          <w:sz w:val="26"/>
          <w:szCs w:val="26"/>
          <w:lang w:eastAsia="ru-RU"/>
        </w:rPr>
        <w:t xml:space="preserve"> </w:t>
      </w:r>
      <w:r w:rsidRPr="00903ABB">
        <w:rPr>
          <w:rFonts w:eastAsia="Times New Roman" w:cs="Times New Roman"/>
          <w:sz w:val="26"/>
          <w:szCs w:val="26"/>
          <w:lang w:eastAsia="ru-RU"/>
        </w:rPr>
        <w:t>–</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коммунального хозяйства к отопительному периоду, утверждена Программа проведения проверки готовности к отопительному периоду.</w:t>
      </w:r>
    </w:p>
    <w:p w:rsidR="00903ABB" w:rsidRPr="00903ABB" w:rsidRDefault="00903ABB" w:rsidP="00903ABB">
      <w:pPr>
        <w:shd w:val="clear" w:color="auto" w:fill="FFFFFF"/>
        <w:overflowPunct/>
        <w:autoSpaceDE/>
        <w:ind w:firstLine="567"/>
        <w:contextualSpacing/>
        <w:jc w:val="both"/>
        <w:textAlignment w:val="auto"/>
        <w:rPr>
          <w:rFonts w:eastAsia="Times New Roman" w:cs="Times New Roman"/>
          <w:sz w:val="26"/>
          <w:szCs w:val="26"/>
          <w:lang w:eastAsia="ru-RU"/>
        </w:rPr>
      </w:pPr>
      <w:proofErr w:type="gramStart"/>
      <w:r w:rsidRPr="00903ABB">
        <w:rPr>
          <w:rFonts w:eastAsia="Times New Roman" w:cs="Times New Roman"/>
          <w:sz w:val="26"/>
          <w:szCs w:val="26"/>
          <w:lang w:eastAsia="ru-RU"/>
        </w:rPr>
        <w:lastRenderedPageBreak/>
        <w:t>По состоянию на 01.07.2023</w:t>
      </w:r>
      <w:r w:rsidR="004549C3">
        <w:rPr>
          <w:rFonts w:eastAsia="Times New Roman" w:cs="Times New Roman"/>
          <w:sz w:val="26"/>
          <w:szCs w:val="26"/>
          <w:lang w:eastAsia="ru-RU"/>
        </w:rPr>
        <w:t xml:space="preserve"> </w:t>
      </w:r>
      <w:r w:rsidRPr="00903ABB">
        <w:rPr>
          <w:rFonts w:eastAsia="Times New Roman" w:cs="Times New Roman"/>
          <w:sz w:val="26"/>
          <w:szCs w:val="26"/>
          <w:lang w:eastAsia="ru-RU"/>
        </w:rPr>
        <w:t>г. подготовлены для работы в зимних условиях:</w:t>
      </w:r>
      <w:proofErr w:type="gramEnd"/>
    </w:p>
    <w:p w:rsidR="00903ABB" w:rsidRPr="00903ABB" w:rsidRDefault="00903ABB" w:rsidP="00903ABB">
      <w:pPr>
        <w:shd w:val="clear" w:color="auto" w:fill="FFFFFF"/>
        <w:overflowPunct/>
        <w:autoSpaceDE/>
        <w:ind w:left="720" w:hanging="153"/>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- 1,2 км тепловых сетей (из 9,02 %);</w:t>
      </w:r>
    </w:p>
    <w:p w:rsidR="00903ABB" w:rsidRPr="00903ABB" w:rsidRDefault="00903ABB" w:rsidP="00903ABB">
      <w:pPr>
        <w:shd w:val="clear" w:color="auto" w:fill="FFFFFF"/>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- 40 км водопроводных сетей (23,46%);</w:t>
      </w:r>
    </w:p>
    <w:p w:rsidR="00903ABB" w:rsidRPr="00903ABB" w:rsidRDefault="00903ABB" w:rsidP="00903ABB">
      <w:pPr>
        <w:shd w:val="clear" w:color="auto" w:fill="FFFFFF"/>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- 68 км электрических сетей (12,48 %);</w:t>
      </w:r>
    </w:p>
    <w:p w:rsidR="00903ABB" w:rsidRPr="00903ABB" w:rsidRDefault="00903ABB" w:rsidP="00903ABB">
      <w:pPr>
        <w:shd w:val="clear" w:color="auto" w:fill="FFFFFF"/>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- 84  км улично-дорожной сети (28 %); </w:t>
      </w:r>
    </w:p>
    <w:p w:rsidR="00903ABB" w:rsidRPr="00903ABB" w:rsidRDefault="00903ABB" w:rsidP="00903ABB">
      <w:pPr>
        <w:shd w:val="clear" w:color="auto" w:fill="FFFFFF"/>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- 1 гидротехническое сооружение (20%);</w:t>
      </w:r>
    </w:p>
    <w:p w:rsidR="00903ABB" w:rsidRPr="00903ABB" w:rsidRDefault="00903ABB" w:rsidP="00903ABB">
      <w:pPr>
        <w:shd w:val="clear" w:color="auto" w:fill="FFFFFF"/>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- 53  км газопровода (25%).</w:t>
      </w:r>
    </w:p>
    <w:p w:rsidR="00903ABB" w:rsidRPr="00903ABB" w:rsidRDefault="00903ABB" w:rsidP="00903ABB">
      <w:pPr>
        <w:overflowPunct/>
        <w:autoSpaceDE/>
        <w:spacing w:line="276" w:lineRule="auto"/>
        <w:ind w:firstLine="567"/>
        <w:jc w:val="both"/>
        <w:textAlignment w:val="auto"/>
        <w:rPr>
          <w:rFonts w:eastAsia="Times New Roman" w:cs="Times New Roman"/>
          <w:color w:val="FF0000"/>
          <w:sz w:val="26"/>
          <w:szCs w:val="26"/>
          <w:lang w:eastAsia="ru-RU"/>
        </w:rPr>
      </w:pPr>
    </w:p>
    <w:p w:rsidR="00903ABB" w:rsidRPr="00903ABB" w:rsidRDefault="00903ABB" w:rsidP="00903ABB">
      <w:pPr>
        <w:overflowPunct/>
        <w:autoSpaceDE/>
        <w:spacing w:after="120" w:line="480" w:lineRule="auto"/>
        <w:textAlignment w:val="auto"/>
        <w:rPr>
          <w:rFonts w:eastAsia="Times New Roman" w:cs="Times New Roman"/>
          <w:b/>
          <w:bCs/>
          <w:sz w:val="26"/>
          <w:szCs w:val="26"/>
          <w:u w:val="single"/>
          <w:lang w:eastAsia="ru-RU"/>
        </w:rPr>
      </w:pPr>
      <w:r w:rsidRPr="00903ABB">
        <w:rPr>
          <w:rFonts w:eastAsia="Times New Roman" w:cs="Times New Roman"/>
          <w:b/>
          <w:bCs/>
          <w:sz w:val="26"/>
          <w:szCs w:val="26"/>
          <w:u w:val="single"/>
          <w:lang w:eastAsia="ru-RU"/>
        </w:rPr>
        <w:t xml:space="preserve">Денежные доходы населения </w:t>
      </w:r>
    </w:p>
    <w:p w:rsidR="00903ABB" w:rsidRPr="00903ABB" w:rsidRDefault="00903ABB" w:rsidP="00903ABB">
      <w:pPr>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Среднемесячная заработная плата по данным </w:t>
      </w:r>
      <w:proofErr w:type="spellStart"/>
      <w:r w:rsidRPr="00903ABB">
        <w:rPr>
          <w:rFonts w:eastAsia="Times New Roman" w:cs="Times New Roman"/>
          <w:sz w:val="26"/>
          <w:szCs w:val="26"/>
          <w:lang w:eastAsia="ru-RU"/>
        </w:rPr>
        <w:t>Удмуртстата</w:t>
      </w:r>
      <w:proofErr w:type="spellEnd"/>
      <w:r w:rsidRPr="00903ABB">
        <w:rPr>
          <w:rFonts w:eastAsia="Times New Roman" w:cs="Times New Roman"/>
          <w:sz w:val="26"/>
          <w:szCs w:val="26"/>
          <w:lang w:eastAsia="ru-RU"/>
        </w:rPr>
        <w:t xml:space="preserve"> за период январь-март 2023 года </w:t>
      </w:r>
      <w:proofErr w:type="gramStart"/>
      <w:r w:rsidRPr="00903ABB">
        <w:rPr>
          <w:rFonts w:eastAsia="Times New Roman" w:cs="Times New Roman"/>
          <w:sz w:val="26"/>
          <w:szCs w:val="26"/>
          <w:lang w:eastAsia="ru-RU"/>
        </w:rPr>
        <w:t>работников организаций, не относящихся к субъектам малого предпринимательства составила</w:t>
      </w:r>
      <w:proofErr w:type="gramEnd"/>
      <w:r w:rsidRPr="00903ABB">
        <w:rPr>
          <w:rFonts w:eastAsia="Times New Roman" w:cs="Times New Roman"/>
          <w:sz w:val="26"/>
          <w:szCs w:val="26"/>
          <w:lang w:eastAsia="ru-RU"/>
        </w:rPr>
        <w:t xml:space="preserve"> </w:t>
      </w:r>
      <w:r w:rsidRPr="00903ABB">
        <w:rPr>
          <w:rFonts w:eastAsia="Times New Roman" w:cs="Times New Roman"/>
          <w:bCs/>
          <w:sz w:val="26"/>
          <w:szCs w:val="26"/>
          <w:lang w:eastAsia="ru-RU"/>
        </w:rPr>
        <w:t xml:space="preserve">35940,4 </w:t>
      </w:r>
      <w:r w:rsidRPr="00903ABB">
        <w:rPr>
          <w:rFonts w:eastAsia="Times New Roman" w:cs="Times New Roman"/>
          <w:sz w:val="26"/>
          <w:szCs w:val="26"/>
          <w:lang w:eastAsia="ru-RU"/>
        </w:rPr>
        <w:t xml:space="preserve">рубля (по УР – </w:t>
      </w:r>
      <w:r w:rsidRPr="00903ABB">
        <w:rPr>
          <w:rFonts w:eastAsia="Times New Roman" w:cs="Times New Roman"/>
          <w:sz w:val="26"/>
          <w:szCs w:val="26"/>
          <w:shd w:val="clear" w:color="auto" w:fill="FFFFFF"/>
          <w:lang w:eastAsia="ru-RU"/>
        </w:rPr>
        <w:t>50434,7</w:t>
      </w:r>
      <w:r w:rsidRPr="00903ABB">
        <w:rPr>
          <w:rFonts w:eastAsia="Times New Roman" w:cs="Times New Roman"/>
          <w:sz w:val="26"/>
          <w:szCs w:val="26"/>
          <w:lang w:eastAsia="ru-RU"/>
        </w:rPr>
        <w:t> руб.), темп роста к соответствующему периоду прошлого года составил 112,4%.</w:t>
      </w:r>
    </w:p>
    <w:p w:rsidR="00903ABB" w:rsidRPr="00903ABB" w:rsidRDefault="00903ABB" w:rsidP="00903ABB">
      <w:pPr>
        <w:overflowPunct/>
        <w:autoSpaceDE/>
        <w:jc w:val="both"/>
        <w:textAlignment w:val="auto"/>
        <w:rPr>
          <w:rFonts w:eastAsia="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0"/>
        <w:gridCol w:w="1829"/>
        <w:gridCol w:w="1265"/>
        <w:gridCol w:w="1263"/>
      </w:tblGrid>
      <w:tr w:rsidR="00903ABB" w:rsidRPr="00903ABB" w:rsidTr="004549C3">
        <w:trPr>
          <w:trHeight w:val="20"/>
        </w:trPr>
        <w:tc>
          <w:tcPr>
            <w:tcW w:w="2851" w:type="pct"/>
            <w:vMerge w:val="restart"/>
            <w:noWrap/>
            <w:vAlign w:val="bottom"/>
          </w:tcPr>
          <w:p w:rsidR="00903ABB" w:rsidRPr="00903ABB" w:rsidRDefault="00903ABB" w:rsidP="00903ABB">
            <w:pPr>
              <w:overflowPunct/>
              <w:autoSpaceDE/>
              <w:textAlignment w:val="auto"/>
              <w:rPr>
                <w:rFonts w:eastAsia="Times New Roman" w:cs="Times New Roman"/>
                <w:sz w:val="26"/>
                <w:szCs w:val="26"/>
                <w:lang w:eastAsia="ru-RU"/>
              </w:rPr>
            </w:pPr>
            <w:r w:rsidRPr="00903ABB">
              <w:rPr>
                <w:rFonts w:eastAsia="Times New Roman" w:cs="Times New Roman"/>
                <w:sz w:val="26"/>
                <w:szCs w:val="26"/>
                <w:lang w:eastAsia="ru-RU"/>
              </w:rPr>
              <w:t>Виды экономической деятельности</w:t>
            </w:r>
          </w:p>
        </w:tc>
        <w:tc>
          <w:tcPr>
            <w:tcW w:w="2149" w:type="pct"/>
            <w:gridSpan w:val="3"/>
            <w:shd w:val="clear" w:color="auto" w:fill="EAF1DD"/>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Среднемесячная заработная плата (рублей)</w:t>
            </w:r>
          </w:p>
        </w:tc>
      </w:tr>
      <w:tr w:rsidR="00903ABB" w:rsidRPr="00903ABB" w:rsidTr="004549C3">
        <w:trPr>
          <w:trHeight w:val="20"/>
        </w:trPr>
        <w:tc>
          <w:tcPr>
            <w:tcW w:w="2851" w:type="pct"/>
            <w:vMerge/>
            <w:noWrap/>
            <w:vAlign w:val="bottom"/>
          </w:tcPr>
          <w:p w:rsidR="00903ABB" w:rsidRPr="00903ABB" w:rsidRDefault="00903ABB" w:rsidP="00903ABB">
            <w:pPr>
              <w:overflowPunct/>
              <w:autoSpaceDE/>
              <w:jc w:val="center"/>
              <w:textAlignment w:val="auto"/>
              <w:rPr>
                <w:rFonts w:eastAsia="Times New Roman" w:cs="Times New Roman"/>
                <w:sz w:val="26"/>
                <w:szCs w:val="26"/>
                <w:u w:val="single"/>
                <w:lang w:eastAsia="ru-RU"/>
              </w:rPr>
            </w:pPr>
          </w:p>
        </w:tc>
        <w:tc>
          <w:tcPr>
            <w:tcW w:w="902" w:type="pct"/>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Январь – март</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2022 года</w:t>
            </w:r>
          </w:p>
        </w:tc>
        <w:tc>
          <w:tcPr>
            <w:tcW w:w="624" w:type="pct"/>
            <w:shd w:val="clear" w:color="auto" w:fill="EAF1DD"/>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Январь – март</w:t>
            </w:r>
          </w:p>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2023 года</w:t>
            </w:r>
          </w:p>
        </w:tc>
        <w:tc>
          <w:tcPr>
            <w:tcW w:w="624" w:type="pct"/>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en-US"/>
              </w:rPr>
              <w:t xml:space="preserve">Темп роста, % </w:t>
            </w:r>
          </w:p>
          <w:p w:rsidR="00903ABB" w:rsidRPr="00903ABB" w:rsidRDefault="00903ABB" w:rsidP="00903ABB">
            <w:pPr>
              <w:overflowPunct/>
              <w:autoSpaceDE/>
              <w:jc w:val="center"/>
              <w:textAlignment w:val="auto"/>
              <w:rPr>
                <w:rFonts w:eastAsia="Times New Roman" w:cs="Times New Roman"/>
                <w:sz w:val="26"/>
                <w:szCs w:val="26"/>
                <w:lang w:eastAsia="ru-RU"/>
              </w:rPr>
            </w:pPr>
          </w:p>
        </w:tc>
      </w:tr>
      <w:tr w:rsidR="00903ABB" w:rsidRPr="00903ABB" w:rsidTr="004549C3">
        <w:trPr>
          <w:trHeight w:val="20"/>
        </w:trPr>
        <w:tc>
          <w:tcPr>
            <w:tcW w:w="2851" w:type="pct"/>
            <w:vAlign w:val="bottom"/>
          </w:tcPr>
          <w:p w:rsidR="00903ABB" w:rsidRPr="00903ABB" w:rsidRDefault="00903ABB" w:rsidP="00903ABB">
            <w:pPr>
              <w:overflowPunct/>
              <w:autoSpaceDE/>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ВСЕГО</w:t>
            </w:r>
          </w:p>
        </w:tc>
        <w:tc>
          <w:tcPr>
            <w:tcW w:w="902" w:type="pct"/>
            <w:vAlign w:val="center"/>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31975,4</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35940,4</w:t>
            </w:r>
          </w:p>
        </w:tc>
        <w:tc>
          <w:tcPr>
            <w:tcW w:w="624" w:type="pct"/>
            <w:vAlign w:val="center"/>
          </w:tcPr>
          <w:p w:rsidR="00903ABB" w:rsidRPr="00903ABB" w:rsidRDefault="00903ABB" w:rsidP="00903ABB">
            <w:pPr>
              <w:overflowPunct/>
              <w:autoSpaceDE/>
              <w:jc w:val="center"/>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112,4</w:t>
            </w:r>
          </w:p>
        </w:tc>
      </w:tr>
      <w:tr w:rsidR="00903ABB" w:rsidRPr="00903ABB" w:rsidTr="004549C3">
        <w:trPr>
          <w:trHeight w:val="369"/>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sz w:val="26"/>
                <w:szCs w:val="26"/>
                <w:lang w:eastAsia="ru-RU"/>
              </w:rPr>
              <w:t>А</w:t>
            </w:r>
            <w:r w:rsidRPr="00903ABB">
              <w:rPr>
                <w:rFonts w:eastAsia="Times New Roman" w:cs="Times New Roman"/>
                <w:sz w:val="26"/>
                <w:szCs w:val="26"/>
                <w:lang w:eastAsia="ru-RU"/>
              </w:rPr>
              <w:t xml:space="preserve"> Сельское хозяйство, охота и лесное хозяйство</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29438,6</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30184,2</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102,5</w:t>
            </w:r>
          </w:p>
        </w:tc>
      </w:tr>
      <w:tr w:rsidR="00903ABB" w:rsidRPr="00903ABB" w:rsidTr="004549C3">
        <w:trPr>
          <w:trHeight w:val="369"/>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proofErr w:type="gramStart"/>
            <w:r w:rsidRPr="00903ABB">
              <w:rPr>
                <w:rFonts w:eastAsia="Times New Roman" w:cs="Times New Roman"/>
                <w:b/>
                <w:sz w:val="26"/>
                <w:szCs w:val="26"/>
                <w:lang w:eastAsia="ru-RU"/>
              </w:rPr>
              <w:t>В</w:t>
            </w:r>
            <w:proofErr w:type="gramEnd"/>
            <w:r w:rsidRPr="00903ABB">
              <w:rPr>
                <w:rFonts w:eastAsia="Times New Roman" w:cs="Times New Roman"/>
                <w:sz w:val="26"/>
                <w:szCs w:val="26"/>
                <w:lang w:eastAsia="ru-RU"/>
              </w:rPr>
              <w:t xml:space="preserve"> </w:t>
            </w:r>
            <w:proofErr w:type="gramStart"/>
            <w:r w:rsidRPr="00903ABB">
              <w:rPr>
                <w:rFonts w:eastAsia="Times New Roman" w:cs="Times New Roman"/>
                <w:sz w:val="26"/>
                <w:szCs w:val="26"/>
                <w:lang w:eastAsia="ru-RU"/>
              </w:rPr>
              <w:t>Добыча</w:t>
            </w:r>
            <w:proofErr w:type="gramEnd"/>
            <w:r w:rsidRPr="00903ABB">
              <w:rPr>
                <w:rFonts w:eastAsia="Times New Roman" w:cs="Times New Roman"/>
                <w:sz w:val="26"/>
                <w:szCs w:val="26"/>
                <w:lang w:eastAsia="ru-RU"/>
              </w:rPr>
              <w:t xml:space="preserve"> полезных ископаемых</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50052,3</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56709,2</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113,3</w:t>
            </w:r>
          </w:p>
        </w:tc>
      </w:tr>
      <w:tr w:rsidR="00903ABB" w:rsidRPr="00903ABB" w:rsidTr="004549C3">
        <w:trPr>
          <w:trHeight w:val="369"/>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sz w:val="26"/>
                <w:szCs w:val="26"/>
                <w:lang w:eastAsia="ru-RU"/>
              </w:rPr>
              <w:t xml:space="preserve">С </w:t>
            </w:r>
            <w:r w:rsidRPr="00903ABB">
              <w:rPr>
                <w:rFonts w:eastAsia="Times New Roman" w:cs="Times New Roman"/>
                <w:sz w:val="26"/>
                <w:szCs w:val="26"/>
                <w:lang w:eastAsia="ru-RU"/>
              </w:rPr>
              <w:t>Обрабатывающие производства</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19588,8</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22585,9</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115,3</w:t>
            </w:r>
          </w:p>
        </w:tc>
      </w:tr>
      <w:tr w:rsidR="00903ABB" w:rsidRPr="00903ABB" w:rsidTr="004549C3">
        <w:trPr>
          <w:trHeight w:val="369"/>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sz w:val="26"/>
                <w:szCs w:val="26"/>
                <w:lang w:val="en-US" w:eastAsia="ru-RU"/>
              </w:rPr>
              <w:t>D</w:t>
            </w:r>
            <w:r w:rsidRPr="00903ABB">
              <w:rPr>
                <w:rFonts w:eastAsia="Times New Roman" w:cs="Times New Roman"/>
                <w:sz w:val="26"/>
                <w:szCs w:val="26"/>
                <w:lang w:eastAsia="ru-RU"/>
              </w:rPr>
              <w:t xml:space="preserve"> Обеспечение электрической энергией, газом и паром</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35668,1</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40444,5</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113,4</w:t>
            </w:r>
          </w:p>
        </w:tc>
      </w:tr>
      <w:tr w:rsidR="00903ABB" w:rsidRPr="00903ABB" w:rsidTr="004549C3">
        <w:trPr>
          <w:trHeight w:val="20"/>
        </w:trPr>
        <w:tc>
          <w:tcPr>
            <w:tcW w:w="2851" w:type="pct"/>
            <w:vAlign w:val="bottom"/>
          </w:tcPr>
          <w:p w:rsidR="00903ABB" w:rsidRPr="00903ABB" w:rsidRDefault="00903ABB" w:rsidP="00903ABB">
            <w:pPr>
              <w:overflowPunct/>
              <w:autoSpaceDE/>
              <w:jc w:val="both"/>
              <w:textAlignment w:val="auto"/>
              <w:rPr>
                <w:rFonts w:eastAsia="Times New Roman" w:cs="Times New Roman"/>
                <w:b/>
                <w:sz w:val="26"/>
                <w:szCs w:val="26"/>
                <w:lang w:eastAsia="ru-RU"/>
              </w:rPr>
            </w:pPr>
            <w:r w:rsidRPr="00903ABB">
              <w:rPr>
                <w:rFonts w:eastAsia="Times New Roman" w:cs="Times New Roman"/>
                <w:b/>
                <w:sz w:val="26"/>
                <w:szCs w:val="26"/>
                <w:lang w:val="en-US" w:eastAsia="ru-RU"/>
              </w:rPr>
              <w:t>G</w:t>
            </w:r>
            <w:r w:rsidRPr="00903ABB">
              <w:rPr>
                <w:rFonts w:eastAsia="Times New Roman" w:cs="Times New Roman"/>
                <w:b/>
                <w:sz w:val="26"/>
                <w:szCs w:val="26"/>
                <w:lang w:eastAsia="ru-RU"/>
              </w:rPr>
              <w:t xml:space="preserve"> </w:t>
            </w:r>
            <w:r w:rsidRPr="00903ABB">
              <w:rPr>
                <w:rFonts w:eastAsia="Times New Roman" w:cs="Times New Roman"/>
                <w:sz w:val="26"/>
                <w:szCs w:val="26"/>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25353,9</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28846,1</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113,8</w:t>
            </w:r>
          </w:p>
        </w:tc>
      </w:tr>
      <w:tr w:rsidR="00903ABB" w:rsidRPr="00903ABB" w:rsidTr="004549C3">
        <w:trPr>
          <w:trHeight w:val="20"/>
        </w:trPr>
        <w:tc>
          <w:tcPr>
            <w:tcW w:w="2851" w:type="pct"/>
            <w:vAlign w:val="bottom"/>
          </w:tcPr>
          <w:p w:rsidR="00903ABB" w:rsidRPr="00903ABB" w:rsidRDefault="00903ABB" w:rsidP="00903ABB">
            <w:pPr>
              <w:overflowPunct/>
              <w:autoSpaceDE/>
              <w:jc w:val="both"/>
              <w:textAlignment w:val="auto"/>
              <w:rPr>
                <w:rFonts w:eastAsia="Times New Roman" w:cs="Times New Roman"/>
                <w:b/>
                <w:sz w:val="26"/>
                <w:szCs w:val="26"/>
                <w:lang w:eastAsia="ru-RU"/>
              </w:rPr>
            </w:pPr>
            <w:r w:rsidRPr="00903ABB">
              <w:rPr>
                <w:rFonts w:eastAsia="Times New Roman" w:cs="Times New Roman"/>
                <w:b/>
                <w:sz w:val="26"/>
                <w:szCs w:val="26"/>
                <w:lang w:eastAsia="ru-RU"/>
              </w:rPr>
              <w:t xml:space="preserve">О </w:t>
            </w:r>
            <w:r w:rsidRPr="00903ABB">
              <w:rPr>
                <w:rFonts w:eastAsia="Times New Roman" w:cs="Times New Roman"/>
                <w:sz w:val="26"/>
                <w:szCs w:val="26"/>
                <w:lang w:eastAsia="ru-RU"/>
              </w:rPr>
              <w:t>Государственное управление и обеспечение военной безопасности, социальное обеспечение</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37871,0</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44319,1</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118,5</w:t>
            </w:r>
          </w:p>
        </w:tc>
      </w:tr>
      <w:tr w:rsidR="00903ABB" w:rsidRPr="00903ABB" w:rsidTr="004549C3">
        <w:trPr>
          <w:trHeight w:val="20"/>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proofErr w:type="gramStart"/>
            <w:r w:rsidRPr="00903ABB">
              <w:rPr>
                <w:rFonts w:eastAsia="Times New Roman" w:cs="Times New Roman"/>
                <w:b/>
                <w:sz w:val="26"/>
                <w:szCs w:val="26"/>
                <w:lang w:eastAsia="ru-RU"/>
              </w:rPr>
              <w:t>Р</w:t>
            </w:r>
            <w:proofErr w:type="gramEnd"/>
            <w:r w:rsidRPr="00903ABB">
              <w:rPr>
                <w:rFonts w:eastAsia="Times New Roman" w:cs="Times New Roman"/>
                <w:sz w:val="26"/>
                <w:szCs w:val="26"/>
                <w:lang w:eastAsia="ru-RU"/>
              </w:rPr>
              <w:t xml:space="preserve">  Образование</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30019,8</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33929,8</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113</w:t>
            </w:r>
          </w:p>
        </w:tc>
      </w:tr>
      <w:tr w:rsidR="00903ABB" w:rsidRPr="00903ABB" w:rsidTr="004549C3">
        <w:trPr>
          <w:trHeight w:val="20"/>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sz w:val="26"/>
                <w:szCs w:val="26"/>
                <w:lang w:val="en-US" w:eastAsia="ru-RU"/>
              </w:rPr>
              <w:t>Q</w:t>
            </w:r>
            <w:r w:rsidRPr="00903ABB">
              <w:rPr>
                <w:rFonts w:eastAsia="Times New Roman" w:cs="Times New Roman"/>
                <w:b/>
                <w:sz w:val="26"/>
                <w:szCs w:val="26"/>
                <w:lang w:eastAsia="ru-RU"/>
              </w:rPr>
              <w:t xml:space="preserve"> </w:t>
            </w:r>
            <w:r w:rsidRPr="00903ABB">
              <w:rPr>
                <w:rFonts w:eastAsia="Times New Roman" w:cs="Times New Roman"/>
                <w:sz w:val="26"/>
                <w:szCs w:val="26"/>
                <w:lang w:eastAsia="ru-RU"/>
              </w:rPr>
              <w:t>Деятельность в области здравоохранения и социальных услуг</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val="en-US" w:eastAsia="ru-RU"/>
              </w:rPr>
            </w:pPr>
            <w:r w:rsidRPr="00903ABB">
              <w:rPr>
                <w:rFonts w:eastAsia="Times New Roman" w:cs="Times New Roman"/>
                <w:sz w:val="26"/>
                <w:szCs w:val="26"/>
                <w:lang w:val="en-US" w:eastAsia="ru-RU"/>
              </w:rPr>
              <w:t>34826</w:t>
            </w:r>
            <w:r w:rsidRPr="00903ABB">
              <w:rPr>
                <w:rFonts w:eastAsia="Times New Roman" w:cs="Times New Roman"/>
                <w:sz w:val="26"/>
                <w:szCs w:val="26"/>
                <w:lang w:eastAsia="ru-RU"/>
              </w:rPr>
              <w:t>,</w:t>
            </w:r>
            <w:r w:rsidRPr="00903ABB">
              <w:rPr>
                <w:rFonts w:eastAsia="Times New Roman" w:cs="Times New Roman"/>
                <w:sz w:val="26"/>
                <w:szCs w:val="26"/>
                <w:lang w:val="en-US" w:eastAsia="ru-RU"/>
              </w:rPr>
              <w:t>3</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37841,4</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108,6</w:t>
            </w:r>
          </w:p>
        </w:tc>
      </w:tr>
      <w:tr w:rsidR="00903ABB" w:rsidRPr="00903ABB" w:rsidTr="004549C3">
        <w:trPr>
          <w:trHeight w:val="20"/>
        </w:trPr>
        <w:tc>
          <w:tcPr>
            <w:tcW w:w="2851" w:type="pct"/>
            <w:vAlign w:val="bottom"/>
          </w:tcPr>
          <w:p w:rsidR="00903ABB" w:rsidRPr="00903ABB" w:rsidRDefault="00903ABB" w:rsidP="00903ABB">
            <w:pPr>
              <w:overflowPunct/>
              <w:autoSpaceDE/>
              <w:jc w:val="both"/>
              <w:textAlignment w:val="auto"/>
              <w:rPr>
                <w:rFonts w:eastAsia="Times New Roman" w:cs="Times New Roman"/>
                <w:sz w:val="26"/>
                <w:szCs w:val="26"/>
                <w:lang w:eastAsia="ru-RU"/>
              </w:rPr>
            </w:pPr>
            <w:r w:rsidRPr="00903ABB">
              <w:rPr>
                <w:rFonts w:eastAsia="Times New Roman" w:cs="Times New Roman"/>
                <w:b/>
                <w:sz w:val="26"/>
                <w:szCs w:val="26"/>
                <w:lang w:val="en-US" w:eastAsia="ru-RU"/>
              </w:rPr>
              <w:t>R</w:t>
            </w:r>
            <w:r w:rsidRPr="00903ABB">
              <w:rPr>
                <w:rFonts w:eastAsia="Times New Roman" w:cs="Times New Roman"/>
                <w:b/>
                <w:sz w:val="26"/>
                <w:szCs w:val="26"/>
                <w:lang w:eastAsia="ru-RU"/>
              </w:rPr>
              <w:t xml:space="preserve"> </w:t>
            </w:r>
            <w:r w:rsidRPr="00903ABB">
              <w:rPr>
                <w:rFonts w:eastAsia="Times New Roman" w:cs="Times New Roman"/>
                <w:sz w:val="26"/>
                <w:szCs w:val="26"/>
                <w:lang w:eastAsia="ru-RU"/>
              </w:rPr>
              <w:t>Деятельность в области культуры, спорта, организации досуга и развлечений</w:t>
            </w:r>
          </w:p>
        </w:tc>
        <w:tc>
          <w:tcPr>
            <w:tcW w:w="902"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33279,7</w:t>
            </w:r>
          </w:p>
        </w:tc>
        <w:tc>
          <w:tcPr>
            <w:tcW w:w="624" w:type="pct"/>
            <w:shd w:val="clear" w:color="auto" w:fill="EAF1DD"/>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38537,9</w:t>
            </w:r>
          </w:p>
        </w:tc>
        <w:tc>
          <w:tcPr>
            <w:tcW w:w="624" w:type="pct"/>
            <w:vAlign w:val="center"/>
          </w:tcPr>
          <w:p w:rsidR="00903ABB" w:rsidRPr="00903ABB" w:rsidRDefault="00903ABB" w:rsidP="00903ABB">
            <w:pPr>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115,8</w:t>
            </w:r>
          </w:p>
        </w:tc>
      </w:tr>
    </w:tbl>
    <w:p w:rsidR="00903ABB" w:rsidRPr="00903ABB" w:rsidRDefault="00903ABB" w:rsidP="00903ABB">
      <w:pPr>
        <w:shd w:val="clear" w:color="auto" w:fill="FFFFFF"/>
        <w:overflowPunct/>
        <w:autoSpaceDE/>
        <w:spacing w:line="276" w:lineRule="auto"/>
        <w:ind w:firstLine="567"/>
        <w:jc w:val="both"/>
        <w:textAlignment w:val="auto"/>
        <w:rPr>
          <w:rFonts w:eastAsia="Times New Roman" w:cs="Times New Roman"/>
          <w:color w:val="FF0000"/>
          <w:sz w:val="26"/>
          <w:szCs w:val="26"/>
          <w:lang w:eastAsia="ru-RU"/>
        </w:rPr>
      </w:pPr>
    </w:p>
    <w:p w:rsidR="00903ABB" w:rsidRDefault="00903ABB" w:rsidP="00903ABB">
      <w:pPr>
        <w:overflowPunct/>
        <w:autoSpaceDE/>
        <w:spacing w:line="100" w:lineRule="atLeast"/>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Самая низкая заработная плата по итогам 1 квартала получилась по группе «Обрабатывающие производства»  – 22585,9 рублей  и по группе «Оптовая и розничная торговля; ремонт автотранспортных средств, мотоциклов, бытовых изделий и предметов личного пользования» - 28846,1 рублей.  По данным управления сельского хозяйства  по с/х предприятиям среднемесячная заработная плата на 1.07.2023 года составила 39850 рублей. </w:t>
      </w:r>
    </w:p>
    <w:p w:rsidR="004549C3" w:rsidRPr="00903ABB" w:rsidRDefault="004549C3" w:rsidP="00903ABB">
      <w:pPr>
        <w:overflowPunct/>
        <w:autoSpaceDE/>
        <w:spacing w:line="100" w:lineRule="atLeast"/>
        <w:ind w:firstLine="567"/>
        <w:jc w:val="both"/>
        <w:textAlignment w:val="auto"/>
        <w:rPr>
          <w:rFonts w:eastAsia="Times New Roman" w:cs="Times New Roman"/>
          <w:sz w:val="26"/>
          <w:szCs w:val="26"/>
          <w:lang w:eastAsia="ru-RU"/>
        </w:rPr>
      </w:pPr>
    </w:p>
    <w:p w:rsidR="00903ABB" w:rsidRPr="00903ABB" w:rsidRDefault="00903ABB" w:rsidP="00903ABB">
      <w:pPr>
        <w:overflowPunct/>
        <w:autoSpaceDE/>
        <w:spacing w:before="331"/>
        <w:jc w:val="both"/>
        <w:textAlignment w:val="auto"/>
        <w:rPr>
          <w:rFonts w:eastAsia="Times New Roman" w:cs="Times New Roman"/>
          <w:b/>
          <w:sz w:val="26"/>
          <w:szCs w:val="26"/>
          <w:u w:val="single"/>
          <w:lang w:eastAsia="ru-RU"/>
        </w:rPr>
      </w:pPr>
      <w:r w:rsidRPr="00903ABB">
        <w:rPr>
          <w:rFonts w:eastAsia="Times New Roman" w:cs="Times New Roman"/>
          <w:b/>
          <w:sz w:val="26"/>
          <w:szCs w:val="26"/>
          <w:u w:val="single"/>
          <w:lang w:eastAsia="ru-RU"/>
        </w:rPr>
        <w:lastRenderedPageBreak/>
        <w:t>Демографическая ситуация</w:t>
      </w:r>
    </w:p>
    <w:p w:rsidR="00903ABB" w:rsidRPr="00903ABB" w:rsidRDefault="00903ABB" w:rsidP="00903ABB">
      <w:pPr>
        <w:tabs>
          <w:tab w:val="left" w:pos="426"/>
        </w:tabs>
        <w:overflowPunct/>
        <w:autoSpaceDE/>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w:t>
      </w:r>
    </w:p>
    <w:p w:rsidR="00903ABB" w:rsidRPr="00903ABB" w:rsidRDefault="00903ABB" w:rsidP="00903ABB">
      <w:pPr>
        <w:tabs>
          <w:tab w:val="left" w:pos="426"/>
        </w:tabs>
        <w:overflowPunct/>
        <w:autoSpaceDE/>
        <w:spacing w:line="276" w:lineRule="auto"/>
        <w:ind w:firstLine="567"/>
        <w:jc w:val="both"/>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В 1 полугодии 2023 года родилось по данным отдела ЗАГС Администрации МО «</w:t>
      </w:r>
      <w:r w:rsidR="00AA25A4">
        <w:rPr>
          <w:rFonts w:eastAsia="Times New Roman" w:cs="Times New Roman"/>
          <w:sz w:val="26"/>
          <w:szCs w:val="26"/>
          <w:lang w:eastAsia="ru-RU"/>
        </w:rPr>
        <w:t xml:space="preserve">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w:t>
      </w:r>
      <w:r w:rsidR="00AA25A4">
        <w:rPr>
          <w:rFonts w:eastAsia="Times New Roman" w:cs="Times New Roman"/>
          <w:sz w:val="26"/>
          <w:szCs w:val="26"/>
          <w:lang w:eastAsia="ru-RU"/>
        </w:rPr>
        <w:t xml:space="preserve"> Удмуртской Республики</w:t>
      </w:r>
      <w:r w:rsidRPr="00903ABB">
        <w:rPr>
          <w:rFonts w:eastAsia="Times New Roman" w:cs="Times New Roman"/>
          <w:sz w:val="26"/>
          <w:szCs w:val="26"/>
          <w:lang w:eastAsia="ru-RU"/>
        </w:rPr>
        <w:t>» 25 детей (за 1 полугодие 2022</w:t>
      </w:r>
      <w:r w:rsidR="00AA25A4">
        <w:rPr>
          <w:rFonts w:eastAsia="Times New Roman" w:cs="Times New Roman"/>
          <w:sz w:val="26"/>
          <w:szCs w:val="26"/>
          <w:lang w:eastAsia="ru-RU"/>
        </w:rPr>
        <w:t xml:space="preserve"> г – 39) </w:t>
      </w:r>
      <w:r w:rsidRPr="00903ABB">
        <w:rPr>
          <w:rFonts w:eastAsia="Times New Roman" w:cs="Times New Roman"/>
          <w:sz w:val="26"/>
          <w:szCs w:val="26"/>
          <w:lang w:eastAsia="ru-RU"/>
        </w:rPr>
        <w:t>и по</w:t>
      </w:r>
      <w:r w:rsidR="00AA25A4">
        <w:rPr>
          <w:rFonts w:eastAsia="Times New Roman" w:cs="Times New Roman"/>
          <w:sz w:val="26"/>
          <w:szCs w:val="26"/>
          <w:lang w:eastAsia="ru-RU"/>
        </w:rPr>
        <w:t xml:space="preserve">казатель рождаемости составил </w:t>
      </w:r>
      <w:r w:rsidRPr="00903ABB">
        <w:rPr>
          <w:rFonts w:eastAsia="Times New Roman" w:cs="Times New Roman"/>
          <w:sz w:val="26"/>
          <w:szCs w:val="26"/>
          <w:lang w:eastAsia="ru-RU"/>
        </w:rPr>
        <w:t xml:space="preserve">2,88 на 1000 населения (4,56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За 6 месяцев</w:t>
      </w:r>
      <w:r w:rsidR="00AA25A4">
        <w:rPr>
          <w:rFonts w:eastAsia="Times New Roman" w:cs="Times New Roman"/>
          <w:sz w:val="26"/>
          <w:szCs w:val="26"/>
          <w:lang w:eastAsia="ru-RU"/>
        </w:rPr>
        <w:t xml:space="preserve"> составлено 80 актов о смерти, что </w:t>
      </w:r>
      <w:r w:rsidRPr="00903ABB">
        <w:rPr>
          <w:rFonts w:eastAsia="Times New Roman" w:cs="Times New Roman"/>
          <w:sz w:val="26"/>
          <w:szCs w:val="26"/>
          <w:lang w:eastAsia="ru-RU"/>
        </w:rPr>
        <w:t xml:space="preserve">больше на 22 в сравнении с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Коэффициент смертности составил   9,23 на 1000 населения (6,8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
    <w:p w:rsidR="00903ABB" w:rsidRPr="00903ABB" w:rsidRDefault="00903ABB" w:rsidP="00903ABB">
      <w:pPr>
        <w:tabs>
          <w:tab w:val="left" w:pos="426"/>
        </w:tabs>
        <w:overflowPunct/>
        <w:autoSpaceDE/>
        <w:spacing w:line="276" w:lineRule="auto"/>
        <w:ind w:firstLine="567"/>
        <w:jc w:val="both"/>
        <w:textAlignment w:val="auto"/>
        <w:rPr>
          <w:rFonts w:eastAsia="Times New Roman" w:cs="Times New Roman"/>
          <w:color w:val="FF0000"/>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Основные демографические показатели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11"/>
        <w:gridCol w:w="1211"/>
        <w:gridCol w:w="1211"/>
        <w:gridCol w:w="1210"/>
        <w:gridCol w:w="1210"/>
        <w:gridCol w:w="1141"/>
      </w:tblGrid>
      <w:tr w:rsidR="00903ABB" w:rsidRPr="00903ABB" w:rsidTr="004549C3">
        <w:tc>
          <w:tcPr>
            <w:tcW w:w="1451"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color w:val="FF0000"/>
                <w:sz w:val="26"/>
                <w:szCs w:val="26"/>
                <w:lang w:eastAsia="ru-RU"/>
              </w:rPr>
            </w:pPr>
          </w:p>
        </w:tc>
        <w:tc>
          <w:tcPr>
            <w:tcW w:w="597"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proofErr w:type="spellStart"/>
            <w:r w:rsidRPr="00903ABB">
              <w:rPr>
                <w:rFonts w:eastAsia="Times New Roman" w:cs="Times New Roman"/>
                <w:b/>
                <w:sz w:val="26"/>
                <w:szCs w:val="26"/>
                <w:lang w:eastAsia="ru-RU"/>
              </w:rPr>
              <w:t>2018г</w:t>
            </w:r>
            <w:proofErr w:type="spellEnd"/>
            <w:r w:rsidRPr="00903ABB">
              <w:rPr>
                <w:rFonts w:eastAsia="Times New Roman" w:cs="Times New Roman"/>
                <w:b/>
                <w:sz w:val="26"/>
                <w:szCs w:val="26"/>
                <w:lang w:eastAsia="ru-RU"/>
              </w:rPr>
              <w:t xml:space="preserve">. </w:t>
            </w:r>
          </w:p>
        </w:tc>
        <w:tc>
          <w:tcPr>
            <w:tcW w:w="597"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proofErr w:type="spellStart"/>
            <w:r w:rsidRPr="00903ABB">
              <w:rPr>
                <w:rFonts w:eastAsia="Times New Roman" w:cs="Times New Roman"/>
                <w:b/>
                <w:sz w:val="26"/>
                <w:szCs w:val="26"/>
                <w:lang w:eastAsia="ru-RU"/>
              </w:rPr>
              <w:t>2019г</w:t>
            </w:r>
            <w:proofErr w:type="spellEnd"/>
            <w:r w:rsidRPr="00903ABB">
              <w:rPr>
                <w:rFonts w:eastAsia="Times New Roman" w:cs="Times New Roman"/>
                <w:b/>
                <w:sz w:val="26"/>
                <w:szCs w:val="26"/>
                <w:lang w:eastAsia="ru-RU"/>
              </w:rPr>
              <w:t>.</w:t>
            </w:r>
          </w:p>
        </w:tc>
        <w:tc>
          <w:tcPr>
            <w:tcW w:w="597"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proofErr w:type="spellStart"/>
            <w:r w:rsidRPr="00903ABB">
              <w:rPr>
                <w:rFonts w:eastAsia="Times New Roman" w:cs="Times New Roman"/>
                <w:b/>
                <w:sz w:val="26"/>
                <w:szCs w:val="26"/>
                <w:lang w:eastAsia="ru-RU"/>
              </w:rPr>
              <w:t>2020г</w:t>
            </w:r>
            <w:proofErr w:type="spellEnd"/>
            <w:r w:rsidRPr="00903ABB">
              <w:rPr>
                <w:rFonts w:eastAsia="Times New Roman" w:cs="Times New Roman"/>
                <w:b/>
                <w:sz w:val="26"/>
                <w:szCs w:val="26"/>
                <w:lang w:eastAsia="ru-RU"/>
              </w:rPr>
              <w:t>.</w:t>
            </w:r>
          </w:p>
        </w:tc>
        <w:tc>
          <w:tcPr>
            <w:tcW w:w="597"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proofErr w:type="spellStart"/>
            <w:r w:rsidRPr="00903ABB">
              <w:rPr>
                <w:rFonts w:eastAsia="Times New Roman" w:cs="Times New Roman"/>
                <w:b/>
                <w:sz w:val="26"/>
                <w:szCs w:val="26"/>
                <w:lang w:eastAsia="ru-RU"/>
              </w:rPr>
              <w:t>2021г</w:t>
            </w:r>
            <w:proofErr w:type="spellEnd"/>
            <w:r w:rsidRPr="00903ABB">
              <w:rPr>
                <w:rFonts w:eastAsia="Times New Roman" w:cs="Times New Roman"/>
                <w:b/>
                <w:sz w:val="26"/>
                <w:szCs w:val="26"/>
                <w:lang w:eastAsia="ru-RU"/>
              </w:rPr>
              <w:t>.</w:t>
            </w:r>
          </w:p>
        </w:tc>
        <w:tc>
          <w:tcPr>
            <w:tcW w:w="597"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proofErr w:type="spellStart"/>
            <w:r w:rsidRPr="00903ABB">
              <w:rPr>
                <w:rFonts w:eastAsia="Times New Roman" w:cs="Times New Roman"/>
                <w:b/>
                <w:sz w:val="26"/>
                <w:szCs w:val="26"/>
                <w:lang w:eastAsia="ru-RU"/>
              </w:rPr>
              <w:t>2022г</w:t>
            </w:r>
            <w:proofErr w:type="spellEnd"/>
            <w:r w:rsidRPr="00903ABB">
              <w:rPr>
                <w:rFonts w:eastAsia="Times New Roman" w:cs="Times New Roman"/>
                <w:b/>
                <w:sz w:val="26"/>
                <w:szCs w:val="26"/>
                <w:lang w:eastAsia="ru-RU"/>
              </w:rPr>
              <w:t>.</w:t>
            </w:r>
          </w:p>
        </w:tc>
        <w:tc>
          <w:tcPr>
            <w:tcW w:w="563" w:type="pct"/>
            <w:shd w:val="clear" w:color="auto" w:fill="EAF1DD"/>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 xml:space="preserve">6 мес. </w:t>
            </w:r>
            <w:proofErr w:type="spellStart"/>
            <w:r w:rsidRPr="00903ABB">
              <w:rPr>
                <w:rFonts w:eastAsia="Times New Roman" w:cs="Times New Roman"/>
                <w:b/>
                <w:sz w:val="26"/>
                <w:szCs w:val="26"/>
                <w:lang w:eastAsia="ru-RU"/>
              </w:rPr>
              <w:t>2023г</w:t>
            </w:r>
            <w:proofErr w:type="spellEnd"/>
            <w:r w:rsidRPr="00903ABB">
              <w:rPr>
                <w:rFonts w:eastAsia="Times New Roman" w:cs="Times New Roman"/>
                <w:b/>
                <w:sz w:val="26"/>
                <w:szCs w:val="26"/>
                <w:lang w:eastAsia="ru-RU"/>
              </w:rPr>
              <w:t>.</w:t>
            </w:r>
          </w:p>
        </w:tc>
      </w:tr>
      <w:tr w:rsidR="00903ABB" w:rsidRPr="00903ABB" w:rsidTr="004549C3">
        <w:tc>
          <w:tcPr>
            <w:tcW w:w="1451"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Численность населения на начало года</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9293</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9041</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8839</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8717</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8553</w:t>
            </w:r>
          </w:p>
        </w:tc>
        <w:tc>
          <w:tcPr>
            <w:tcW w:w="563"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8666</w:t>
            </w:r>
          </w:p>
        </w:tc>
      </w:tr>
      <w:tr w:rsidR="00903ABB" w:rsidRPr="00903ABB" w:rsidTr="004549C3">
        <w:tc>
          <w:tcPr>
            <w:tcW w:w="1451" w:type="pct"/>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 xml:space="preserve">Рождаемость </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по данным ЗАГС</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по данным </w:t>
            </w:r>
            <w:proofErr w:type="spellStart"/>
            <w:r w:rsidRPr="00903ABB">
              <w:rPr>
                <w:rFonts w:eastAsia="Times New Roman" w:cs="Times New Roman"/>
                <w:sz w:val="26"/>
                <w:szCs w:val="26"/>
                <w:lang w:eastAsia="ru-RU"/>
              </w:rPr>
              <w:t>ЦРБ</w:t>
            </w:r>
            <w:proofErr w:type="spellEnd"/>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87</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125</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73</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107</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57</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90</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72</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98</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72</w:t>
            </w:r>
          </w:p>
        </w:tc>
        <w:tc>
          <w:tcPr>
            <w:tcW w:w="563"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25</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tc>
      </w:tr>
      <w:tr w:rsidR="00903ABB" w:rsidRPr="00903ABB" w:rsidTr="004549C3">
        <w:tc>
          <w:tcPr>
            <w:tcW w:w="1451" w:type="pct"/>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Смертность</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по данным ЗАГС</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по данным </w:t>
            </w:r>
            <w:proofErr w:type="spellStart"/>
            <w:r w:rsidRPr="00903ABB">
              <w:rPr>
                <w:rFonts w:eastAsia="Times New Roman" w:cs="Times New Roman"/>
                <w:sz w:val="26"/>
                <w:szCs w:val="26"/>
                <w:lang w:eastAsia="ru-RU"/>
              </w:rPr>
              <w:t>ЦРБ</w:t>
            </w:r>
            <w:proofErr w:type="spellEnd"/>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155</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165</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125</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127</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160</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164</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194</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211</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121</w:t>
            </w:r>
          </w:p>
        </w:tc>
        <w:tc>
          <w:tcPr>
            <w:tcW w:w="563"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80</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tc>
      </w:tr>
      <w:tr w:rsidR="00903ABB" w:rsidRPr="00903ABB" w:rsidTr="004549C3">
        <w:tc>
          <w:tcPr>
            <w:tcW w:w="1451" w:type="pct"/>
          </w:tcPr>
          <w:p w:rsidR="00903ABB" w:rsidRPr="00903ABB" w:rsidRDefault="00903ABB" w:rsidP="00903ABB">
            <w:pPr>
              <w:tabs>
                <w:tab w:val="left" w:pos="2775"/>
                <w:tab w:val="left" w:pos="2880"/>
              </w:tabs>
              <w:overflowPunct/>
              <w:autoSpaceDE/>
              <w:jc w:val="center"/>
              <w:textAlignment w:val="auto"/>
              <w:rPr>
                <w:rFonts w:eastAsia="Times New Roman" w:cs="Times New Roman"/>
                <w:b/>
                <w:sz w:val="26"/>
                <w:szCs w:val="26"/>
                <w:lang w:eastAsia="ru-RU"/>
              </w:rPr>
            </w:pPr>
            <w:r w:rsidRPr="00903ABB">
              <w:rPr>
                <w:rFonts w:eastAsia="Times New Roman" w:cs="Times New Roman"/>
                <w:b/>
                <w:sz w:val="26"/>
                <w:szCs w:val="26"/>
                <w:lang w:eastAsia="ru-RU"/>
              </w:rPr>
              <w:t>Естественный прирост</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по данным ЗАГС</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по данным </w:t>
            </w:r>
            <w:proofErr w:type="spellStart"/>
            <w:r w:rsidRPr="00903ABB">
              <w:rPr>
                <w:rFonts w:eastAsia="Times New Roman" w:cs="Times New Roman"/>
                <w:sz w:val="26"/>
                <w:szCs w:val="26"/>
                <w:lang w:eastAsia="ru-RU"/>
              </w:rPr>
              <w:t>ЦРБ</w:t>
            </w:r>
            <w:proofErr w:type="spellEnd"/>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- 68</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- 40</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- 52</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- 20</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-103</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-74</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-122</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- 113</w:t>
            </w:r>
          </w:p>
        </w:tc>
        <w:tc>
          <w:tcPr>
            <w:tcW w:w="597"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-49</w:t>
            </w:r>
          </w:p>
        </w:tc>
        <w:tc>
          <w:tcPr>
            <w:tcW w:w="563" w:type="pct"/>
          </w:tcPr>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r w:rsidRPr="00903ABB">
              <w:rPr>
                <w:rFonts w:eastAsia="Times New Roman" w:cs="Times New Roman"/>
                <w:sz w:val="26"/>
                <w:szCs w:val="26"/>
                <w:lang w:eastAsia="ru-RU"/>
              </w:rPr>
              <w:t>-55</w:t>
            </w:r>
          </w:p>
          <w:p w:rsidR="00903ABB" w:rsidRPr="00903ABB" w:rsidRDefault="00903ABB" w:rsidP="00903ABB">
            <w:pPr>
              <w:tabs>
                <w:tab w:val="left" w:pos="2775"/>
                <w:tab w:val="left" w:pos="2880"/>
              </w:tabs>
              <w:overflowPunct/>
              <w:autoSpaceDE/>
              <w:jc w:val="center"/>
              <w:textAlignment w:val="auto"/>
              <w:rPr>
                <w:rFonts w:eastAsia="Times New Roman" w:cs="Times New Roman"/>
                <w:sz w:val="26"/>
                <w:szCs w:val="26"/>
                <w:lang w:eastAsia="ru-RU"/>
              </w:rPr>
            </w:pPr>
          </w:p>
        </w:tc>
      </w:tr>
    </w:tbl>
    <w:p w:rsidR="00903ABB" w:rsidRPr="00903ABB" w:rsidRDefault="00903ABB" w:rsidP="00903ABB">
      <w:pPr>
        <w:overflowPunct/>
        <w:autoSpaceDE/>
        <w:contextualSpacing/>
        <w:jc w:val="both"/>
        <w:textAlignment w:val="auto"/>
        <w:rPr>
          <w:rFonts w:eastAsia="Times New Roman" w:cs="Times New Roman"/>
          <w:color w:val="FF0000"/>
          <w:sz w:val="26"/>
          <w:szCs w:val="26"/>
          <w:lang w:eastAsia="ru-RU"/>
        </w:rPr>
      </w:pPr>
      <w:r w:rsidRPr="00903ABB">
        <w:rPr>
          <w:rFonts w:eastAsia="Times New Roman" w:cs="Times New Roman"/>
          <w:color w:val="FF0000"/>
          <w:sz w:val="26"/>
          <w:szCs w:val="26"/>
          <w:lang w:eastAsia="ru-RU"/>
        </w:rPr>
        <w:tab/>
      </w:r>
    </w:p>
    <w:p w:rsidR="00903ABB" w:rsidRPr="00903ABB" w:rsidRDefault="00903ABB" w:rsidP="00903ABB">
      <w:pPr>
        <w:overflowPunct/>
        <w:autoSpaceDE/>
        <w:spacing w:line="276" w:lineRule="auto"/>
        <w:ind w:firstLine="567"/>
        <w:contextualSpacing/>
        <w:jc w:val="both"/>
        <w:textAlignment w:val="auto"/>
        <w:rPr>
          <w:rFonts w:eastAsia="Times New Roman" w:cs="Times New Roman"/>
          <w:sz w:val="26"/>
          <w:szCs w:val="26"/>
          <w:lang w:eastAsia="ru-RU"/>
        </w:rPr>
      </w:pPr>
      <w:r w:rsidRPr="00903ABB">
        <w:rPr>
          <w:rFonts w:eastAsia="Times New Roman" w:cs="Times New Roman"/>
          <w:sz w:val="26"/>
          <w:szCs w:val="26"/>
          <w:lang w:eastAsia="ru-RU"/>
        </w:rPr>
        <w:t>В отчетном периоде смертность превыс</w:t>
      </w:r>
      <w:r w:rsidR="00AA25A4">
        <w:rPr>
          <w:rFonts w:eastAsia="Times New Roman" w:cs="Times New Roman"/>
          <w:sz w:val="26"/>
          <w:szCs w:val="26"/>
          <w:lang w:eastAsia="ru-RU"/>
        </w:rPr>
        <w:t xml:space="preserve">ила </w:t>
      </w:r>
      <w:proofErr w:type="gramStart"/>
      <w:r w:rsidR="00AA25A4">
        <w:rPr>
          <w:rFonts w:eastAsia="Times New Roman" w:cs="Times New Roman"/>
          <w:sz w:val="26"/>
          <w:szCs w:val="26"/>
          <w:lang w:eastAsia="ru-RU"/>
        </w:rPr>
        <w:t>рождаемость</w:t>
      </w:r>
      <w:proofErr w:type="gramEnd"/>
      <w:r w:rsidR="00AA25A4">
        <w:rPr>
          <w:rFonts w:eastAsia="Times New Roman" w:cs="Times New Roman"/>
          <w:sz w:val="26"/>
          <w:szCs w:val="26"/>
          <w:lang w:eastAsia="ru-RU"/>
        </w:rPr>
        <w:t xml:space="preserve"> и естественная </w:t>
      </w:r>
      <w:r w:rsidRPr="00903ABB">
        <w:rPr>
          <w:rFonts w:eastAsia="Times New Roman" w:cs="Times New Roman"/>
          <w:sz w:val="26"/>
          <w:szCs w:val="26"/>
          <w:lang w:eastAsia="ru-RU"/>
        </w:rPr>
        <w:t>убыль составила по данным ЗАГС  55 чел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19 чел.).</w:t>
      </w:r>
    </w:p>
    <w:p w:rsidR="00903ABB" w:rsidRPr="00903ABB" w:rsidRDefault="00903ABB" w:rsidP="00903ABB">
      <w:pPr>
        <w:overflowPunct/>
        <w:autoSpaceDE/>
        <w:spacing w:line="276" w:lineRule="auto"/>
        <w:ind w:firstLine="567"/>
        <w:contextualSpacing/>
        <w:jc w:val="both"/>
        <w:textAlignment w:val="auto"/>
        <w:rPr>
          <w:rFonts w:eastAsia="Times New Roman" w:cs="Times New Roman"/>
          <w:sz w:val="26"/>
          <w:szCs w:val="26"/>
          <w:lang w:eastAsia="ru-RU"/>
        </w:rPr>
      </w:pPr>
    </w:p>
    <w:p w:rsidR="00903ABB" w:rsidRPr="00903ABB" w:rsidRDefault="00903ABB" w:rsidP="00903ABB">
      <w:pPr>
        <w:overflowPunct/>
        <w:autoSpaceDE/>
        <w:spacing w:line="276" w:lineRule="auto"/>
        <w:ind w:firstLine="567"/>
        <w:contextualSpacing/>
        <w:jc w:val="both"/>
        <w:textAlignment w:val="auto"/>
        <w:rPr>
          <w:rFonts w:eastAsia="Times New Roman" w:cs="Times New Roman"/>
          <w:sz w:val="26"/>
          <w:szCs w:val="26"/>
          <w:lang w:eastAsia="ru-RU"/>
        </w:rPr>
      </w:pPr>
      <w:r w:rsidRPr="00903ABB">
        <w:rPr>
          <w:rFonts w:eastAsia="Times New Roman" w:cs="Times New Roman"/>
          <w:b/>
          <w:bCs/>
          <w:sz w:val="26"/>
          <w:szCs w:val="26"/>
          <w:lang w:eastAsia="ru-RU"/>
        </w:rPr>
        <w:t xml:space="preserve">Структура причин общей смертности населения  за 6 мес. </w:t>
      </w:r>
      <w:proofErr w:type="spellStart"/>
      <w:r w:rsidRPr="00903ABB">
        <w:rPr>
          <w:rFonts w:eastAsia="Times New Roman" w:cs="Times New Roman"/>
          <w:b/>
          <w:bCs/>
          <w:sz w:val="26"/>
          <w:szCs w:val="26"/>
          <w:lang w:eastAsia="ru-RU"/>
        </w:rPr>
        <w:t>2023г</w:t>
      </w:r>
      <w:proofErr w:type="spellEnd"/>
      <w:r w:rsidRPr="00903ABB">
        <w:rPr>
          <w:rFonts w:eastAsia="Times New Roman" w:cs="Times New Roman"/>
          <w:b/>
          <w:bCs/>
          <w:sz w:val="26"/>
          <w:szCs w:val="26"/>
          <w:lang w:eastAsia="ru-RU"/>
        </w:rPr>
        <w:t>. (</w:t>
      </w:r>
      <w:proofErr w:type="gramStart"/>
      <w:r w:rsidRPr="00903ABB">
        <w:rPr>
          <w:rFonts w:eastAsia="Times New Roman" w:cs="Times New Roman"/>
          <w:b/>
          <w:bCs/>
          <w:sz w:val="26"/>
          <w:szCs w:val="26"/>
          <w:lang w:eastAsia="ru-RU"/>
        </w:rPr>
        <w:t>в</w:t>
      </w:r>
      <w:proofErr w:type="gramEnd"/>
      <w:r w:rsidRPr="00903ABB">
        <w:rPr>
          <w:rFonts w:eastAsia="Times New Roman" w:cs="Times New Roman"/>
          <w:b/>
          <w:bCs/>
          <w:sz w:val="26"/>
          <w:szCs w:val="2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0"/>
        <w:gridCol w:w="1184"/>
        <w:gridCol w:w="1184"/>
        <w:gridCol w:w="1133"/>
        <w:gridCol w:w="856"/>
      </w:tblGrid>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Причины смерти</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 xml:space="preserve">6 мес. </w:t>
            </w:r>
            <w:proofErr w:type="spellStart"/>
            <w:r w:rsidRPr="00903ABB">
              <w:rPr>
                <w:rFonts w:eastAsia="Calibri" w:cs="Times New Roman"/>
                <w:sz w:val="26"/>
                <w:szCs w:val="26"/>
                <w:lang w:eastAsia="ru-RU"/>
              </w:rPr>
              <w:t>2022г</w:t>
            </w:r>
            <w:proofErr w:type="spellEnd"/>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 xml:space="preserve">6 мес. </w:t>
            </w:r>
            <w:proofErr w:type="spellStart"/>
            <w:r w:rsidRPr="00903ABB">
              <w:rPr>
                <w:rFonts w:eastAsia="Calibri" w:cs="Times New Roman"/>
                <w:sz w:val="26"/>
                <w:szCs w:val="26"/>
                <w:lang w:eastAsia="ru-RU"/>
              </w:rPr>
              <w:t>2023г</w:t>
            </w:r>
            <w:proofErr w:type="spellEnd"/>
            <w:r w:rsidRPr="00903ABB">
              <w:rPr>
                <w:rFonts w:eastAsia="Calibri" w:cs="Times New Roman"/>
                <w:sz w:val="26"/>
                <w:szCs w:val="26"/>
                <w:lang w:eastAsia="ru-RU"/>
              </w:rPr>
              <w:t>.</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 (доля от общего числа)</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место</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заболеваний органов системы кровообращения</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31</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36</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45</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новообразований</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9</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14</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17,5</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2</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заболеваний органов системы дыхания</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9</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11,3</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3</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заболеваний органов системы пищеварения</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2</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6</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7,5</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4</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По причине самоубийства</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4</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4</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5</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5</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По причине несчастных случаев</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3,8</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6</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По неустановленной причине</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3,8</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6</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proofErr w:type="spellStart"/>
            <w:r w:rsidRPr="00903ABB">
              <w:rPr>
                <w:rFonts w:eastAsia="Calibri" w:cs="Times New Roman"/>
                <w:sz w:val="26"/>
                <w:szCs w:val="26"/>
                <w:lang w:eastAsia="ru-RU"/>
              </w:rPr>
              <w:t>СВО</w:t>
            </w:r>
            <w:proofErr w:type="spellEnd"/>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2</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2,5</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7</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 xml:space="preserve">От хронических эндокринных заболеваний </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1,3</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8</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старости</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3</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1,3</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8</w:t>
            </w:r>
          </w:p>
        </w:tc>
      </w:tr>
      <w:tr w:rsidR="00903ABB" w:rsidRPr="00903ABB" w:rsidTr="004549C3">
        <w:tc>
          <w:tcPr>
            <w:tcW w:w="2851"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От отравления алкоголем и хронического алкоголизма</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0</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1</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1,3</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8</w:t>
            </w:r>
          </w:p>
        </w:tc>
      </w:tr>
      <w:tr w:rsidR="00903ABB" w:rsidRPr="00903ABB" w:rsidTr="004549C3">
        <w:tc>
          <w:tcPr>
            <w:tcW w:w="2851" w:type="pct"/>
            <w:shd w:val="clear" w:color="auto" w:fill="auto"/>
          </w:tcPr>
          <w:p w:rsidR="00903ABB" w:rsidRPr="00903ABB" w:rsidRDefault="00903ABB" w:rsidP="00903ABB">
            <w:pPr>
              <w:overflowPunct/>
              <w:autoSpaceDE/>
              <w:contextualSpacing/>
              <w:jc w:val="right"/>
              <w:textAlignment w:val="auto"/>
              <w:rPr>
                <w:rFonts w:eastAsia="Calibri" w:cs="Times New Roman"/>
                <w:sz w:val="26"/>
                <w:szCs w:val="26"/>
                <w:lang w:eastAsia="ru-RU"/>
              </w:rPr>
            </w:pPr>
            <w:r w:rsidRPr="00903ABB">
              <w:rPr>
                <w:rFonts w:eastAsia="Calibri" w:cs="Times New Roman"/>
                <w:sz w:val="26"/>
                <w:szCs w:val="26"/>
                <w:lang w:eastAsia="ru-RU"/>
              </w:rPr>
              <w:t>Итого</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58</w:t>
            </w:r>
          </w:p>
        </w:tc>
        <w:tc>
          <w:tcPr>
            <w:tcW w:w="584" w:type="pct"/>
            <w:shd w:val="clear" w:color="auto" w:fill="auto"/>
          </w:tcPr>
          <w:p w:rsidR="00903ABB" w:rsidRPr="00903ABB" w:rsidRDefault="00903ABB" w:rsidP="00903ABB">
            <w:pPr>
              <w:overflowPunct/>
              <w:autoSpaceDE/>
              <w:contextualSpacing/>
              <w:jc w:val="center"/>
              <w:textAlignment w:val="auto"/>
              <w:rPr>
                <w:rFonts w:eastAsia="Calibri" w:cs="Times New Roman"/>
                <w:sz w:val="26"/>
                <w:szCs w:val="26"/>
                <w:lang w:eastAsia="ru-RU"/>
              </w:rPr>
            </w:pPr>
            <w:r w:rsidRPr="00903ABB">
              <w:rPr>
                <w:rFonts w:eastAsia="Calibri" w:cs="Times New Roman"/>
                <w:sz w:val="26"/>
                <w:szCs w:val="26"/>
                <w:lang w:eastAsia="ru-RU"/>
              </w:rPr>
              <w:t>80</w:t>
            </w:r>
          </w:p>
        </w:tc>
        <w:tc>
          <w:tcPr>
            <w:tcW w:w="559" w:type="pct"/>
            <w:shd w:val="clear" w:color="auto" w:fill="auto"/>
          </w:tcPr>
          <w:p w:rsidR="00903ABB" w:rsidRPr="00903ABB" w:rsidRDefault="00903ABB" w:rsidP="00903ABB">
            <w:pPr>
              <w:overflowPunct/>
              <w:autoSpaceDE/>
              <w:contextualSpacing/>
              <w:jc w:val="both"/>
              <w:textAlignment w:val="auto"/>
              <w:rPr>
                <w:rFonts w:eastAsia="Calibri" w:cs="Times New Roman"/>
                <w:sz w:val="26"/>
                <w:szCs w:val="26"/>
                <w:lang w:eastAsia="ru-RU"/>
              </w:rPr>
            </w:pPr>
            <w:r w:rsidRPr="00903ABB">
              <w:rPr>
                <w:rFonts w:eastAsia="Calibri" w:cs="Times New Roman"/>
                <w:sz w:val="26"/>
                <w:szCs w:val="26"/>
                <w:lang w:eastAsia="ru-RU"/>
              </w:rPr>
              <w:t>100</w:t>
            </w:r>
          </w:p>
        </w:tc>
        <w:tc>
          <w:tcPr>
            <w:tcW w:w="423" w:type="pct"/>
            <w:shd w:val="clear" w:color="auto" w:fill="auto"/>
          </w:tcPr>
          <w:p w:rsidR="00903ABB" w:rsidRPr="00903ABB" w:rsidRDefault="00903ABB" w:rsidP="00903ABB">
            <w:pPr>
              <w:overflowPunct/>
              <w:autoSpaceDE/>
              <w:contextualSpacing/>
              <w:jc w:val="both"/>
              <w:textAlignment w:val="auto"/>
              <w:rPr>
                <w:rFonts w:eastAsia="Calibri" w:cs="Times New Roman"/>
                <w:color w:val="FF0000"/>
                <w:sz w:val="26"/>
                <w:szCs w:val="26"/>
                <w:lang w:eastAsia="ru-RU"/>
              </w:rPr>
            </w:pPr>
          </w:p>
        </w:tc>
      </w:tr>
    </w:tbl>
    <w:p w:rsidR="00903ABB" w:rsidRPr="00903ABB" w:rsidRDefault="00903ABB" w:rsidP="00903ABB">
      <w:pPr>
        <w:tabs>
          <w:tab w:val="left" w:pos="2775"/>
          <w:tab w:val="left" w:pos="2880"/>
        </w:tabs>
        <w:overflowPunct/>
        <w:autoSpaceDE/>
        <w:spacing w:line="276" w:lineRule="auto"/>
        <w:jc w:val="both"/>
        <w:textAlignment w:val="auto"/>
        <w:rPr>
          <w:rFonts w:eastAsia="Times New Roman" w:cs="Times New Roman"/>
          <w:color w:val="FF0000"/>
          <w:sz w:val="26"/>
          <w:szCs w:val="26"/>
          <w:lang w:eastAsia="ru-RU"/>
        </w:rPr>
      </w:pPr>
    </w:p>
    <w:p w:rsidR="00903ABB" w:rsidRPr="00903ABB"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color w:val="FF0000"/>
          <w:sz w:val="26"/>
          <w:szCs w:val="26"/>
          <w:lang w:eastAsia="ru-RU"/>
        </w:rPr>
        <w:lastRenderedPageBreak/>
        <w:t xml:space="preserve">        </w:t>
      </w:r>
      <w:r w:rsidRPr="00903ABB">
        <w:rPr>
          <w:rFonts w:eastAsia="Times New Roman" w:cs="Times New Roman"/>
          <w:sz w:val="26"/>
          <w:szCs w:val="26"/>
          <w:lang w:eastAsia="ru-RU"/>
        </w:rPr>
        <w:t xml:space="preserve">За  6 месяцев 2023 года  заключено 14 браков (6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w:t>
      </w:r>
    </w:p>
    <w:p w:rsidR="00903ABB" w:rsidRPr="00903ABB"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Количество регистраций расторжений браков - 18 актов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 14).</w:t>
      </w:r>
    </w:p>
    <w:p w:rsidR="00903ABB" w:rsidRPr="00903ABB"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Сумма государственной пошлины, уплаченной за государственную регистрацию актов гражданского состояния  и совершение иных юридически значимых действий, составила 61,350 тыс. рублей.</w:t>
      </w:r>
      <w:r w:rsidRPr="00903ABB">
        <w:rPr>
          <w:rFonts w:eastAsia="Times New Roman" w:cs="Times New Roman"/>
          <w:color w:val="FF0000"/>
          <w:sz w:val="26"/>
          <w:szCs w:val="26"/>
          <w:lang w:eastAsia="ru-RU"/>
        </w:rPr>
        <w:t xml:space="preserve"> </w:t>
      </w:r>
    </w:p>
    <w:p w:rsidR="00903ABB" w:rsidRPr="00903ABB" w:rsidRDefault="00903ABB" w:rsidP="00903ABB">
      <w:pPr>
        <w:tabs>
          <w:tab w:val="left" w:pos="2742"/>
        </w:tabs>
        <w:overflowPunct/>
        <w:autoSpaceDE/>
        <w:spacing w:line="276" w:lineRule="auto"/>
        <w:textAlignment w:val="auto"/>
        <w:rPr>
          <w:rFonts w:eastAsia="Times New Roman" w:cs="Times New Roman"/>
          <w:caps/>
          <w:sz w:val="26"/>
          <w:szCs w:val="26"/>
          <w:u w:val="single"/>
          <w:lang w:eastAsia="ru-RU"/>
        </w:rPr>
      </w:pPr>
    </w:p>
    <w:p w:rsidR="00903ABB" w:rsidRPr="00903ABB" w:rsidRDefault="00903ABB" w:rsidP="00903ABB">
      <w:pPr>
        <w:tabs>
          <w:tab w:val="left" w:pos="2742"/>
        </w:tabs>
        <w:overflowPunct/>
        <w:autoSpaceDE/>
        <w:spacing w:line="276" w:lineRule="auto"/>
        <w:textAlignment w:val="auto"/>
        <w:rPr>
          <w:rFonts w:eastAsia="Times New Roman" w:cs="Times New Roman"/>
          <w:caps/>
          <w:sz w:val="26"/>
          <w:szCs w:val="26"/>
          <w:u w:val="single"/>
          <w:lang w:eastAsia="ru-RU"/>
        </w:rPr>
      </w:pPr>
      <w:r w:rsidRPr="00903ABB">
        <w:rPr>
          <w:rFonts w:eastAsia="Times New Roman" w:cs="Times New Roman"/>
          <w:caps/>
          <w:sz w:val="26"/>
          <w:szCs w:val="26"/>
          <w:u w:val="single"/>
          <w:lang w:eastAsia="ru-RU"/>
        </w:rPr>
        <w:t>Занятость населения</w:t>
      </w:r>
    </w:p>
    <w:p w:rsidR="00903ABB" w:rsidRPr="00903ABB" w:rsidRDefault="00903ABB" w:rsidP="004549C3">
      <w:pPr>
        <w:tabs>
          <w:tab w:val="left" w:pos="4536"/>
        </w:tabs>
        <w:overflowPunct/>
        <w:autoSpaceDE/>
        <w:textAlignment w:val="auto"/>
        <w:rPr>
          <w:rFonts w:eastAsia="Times New Roman" w:cs="Times New Roman"/>
          <w:caps/>
          <w:sz w:val="26"/>
          <w:szCs w:val="26"/>
          <w:u w:val="single"/>
          <w:lang w:eastAsia="ru-RU"/>
        </w:rPr>
      </w:pPr>
    </w:p>
    <w:p w:rsidR="00903ABB" w:rsidRPr="00903ABB" w:rsidRDefault="00903ABB" w:rsidP="004549C3">
      <w:pPr>
        <w:overflowPunct/>
        <w:autoSpaceDE/>
        <w:ind w:firstLine="567"/>
        <w:jc w:val="both"/>
        <w:textAlignment w:val="auto"/>
        <w:rPr>
          <w:rFonts w:eastAsia="Times New Roman" w:cs="Times New Roman"/>
          <w:bCs/>
          <w:sz w:val="26"/>
          <w:szCs w:val="26"/>
          <w:lang w:eastAsia="ru-RU"/>
        </w:rPr>
      </w:pPr>
      <w:proofErr w:type="gramStart"/>
      <w:r w:rsidRPr="00903ABB">
        <w:rPr>
          <w:rFonts w:eastAsia="Times New Roman" w:cs="Times New Roman"/>
          <w:bCs/>
          <w:sz w:val="26"/>
          <w:szCs w:val="26"/>
          <w:lang w:eastAsia="ru-RU"/>
        </w:rPr>
        <w:t xml:space="preserve">На 1 июля 2023 года в </w:t>
      </w:r>
      <w:proofErr w:type="spellStart"/>
      <w:r w:rsidRPr="00903ABB">
        <w:rPr>
          <w:rFonts w:eastAsia="Times New Roman" w:cs="Times New Roman"/>
          <w:bCs/>
          <w:sz w:val="26"/>
          <w:szCs w:val="26"/>
          <w:lang w:eastAsia="ru-RU"/>
        </w:rPr>
        <w:t>Киясовском</w:t>
      </w:r>
      <w:proofErr w:type="spellEnd"/>
      <w:r w:rsidRPr="00903ABB">
        <w:rPr>
          <w:rFonts w:eastAsia="Times New Roman" w:cs="Times New Roman"/>
          <w:bCs/>
          <w:sz w:val="26"/>
          <w:szCs w:val="26"/>
          <w:lang w:eastAsia="ru-RU"/>
        </w:rPr>
        <w:t xml:space="preserve"> районе зарегистрировано 37  граждан, официально имеющих  статус безработного,</w:t>
      </w:r>
      <w:r w:rsidRPr="00903ABB">
        <w:rPr>
          <w:rFonts w:eastAsia="Times New Roman" w:cs="Times New Roman"/>
          <w:sz w:val="26"/>
          <w:szCs w:val="26"/>
          <w:lang w:eastAsia="ru-RU"/>
        </w:rPr>
        <w:t xml:space="preserve"> снижение по сравнению с аналогичным периодом прошлого года составило 30,2%.</w:t>
      </w:r>
      <w:r w:rsidRPr="00903ABB">
        <w:rPr>
          <w:rFonts w:eastAsia="Times New Roman" w:cs="Times New Roman"/>
          <w:bCs/>
          <w:sz w:val="26"/>
          <w:szCs w:val="26"/>
          <w:lang w:eastAsia="ru-RU"/>
        </w:rPr>
        <w:t xml:space="preserve"> Уровень безработицы</w:t>
      </w:r>
      <w:r w:rsidRPr="00903ABB">
        <w:rPr>
          <w:rFonts w:eastAsia="Times New Roman" w:cs="Times New Roman"/>
          <w:sz w:val="26"/>
          <w:szCs w:val="26"/>
          <w:lang w:eastAsia="ru-RU"/>
        </w:rPr>
        <w:t xml:space="preserve"> (соотношение количества зарегистрированных безработных к численности трудоспособного населения – 3888 чел.) </w:t>
      </w:r>
      <w:r w:rsidRPr="00903ABB">
        <w:rPr>
          <w:rFonts w:eastAsia="Times New Roman" w:cs="Times New Roman"/>
          <w:bCs/>
          <w:sz w:val="26"/>
          <w:szCs w:val="26"/>
          <w:lang w:eastAsia="ru-RU"/>
        </w:rPr>
        <w:t xml:space="preserve">на 1 июля 2023 года составил 1,34 %, что ниже на 29% уровня  начала 2023 года и </w:t>
      </w:r>
      <w:r w:rsidRPr="00903ABB">
        <w:rPr>
          <w:rFonts w:eastAsia="Times New Roman" w:cs="Times New Roman"/>
          <w:sz w:val="26"/>
          <w:szCs w:val="26"/>
          <w:lang w:eastAsia="ru-RU"/>
        </w:rPr>
        <w:t>на 6,7%  выше среднего показателя по сельским</w:t>
      </w:r>
      <w:proofErr w:type="gramEnd"/>
      <w:r w:rsidRPr="00903ABB">
        <w:rPr>
          <w:rFonts w:eastAsia="Times New Roman" w:cs="Times New Roman"/>
          <w:sz w:val="26"/>
          <w:szCs w:val="26"/>
          <w:lang w:eastAsia="ru-RU"/>
        </w:rPr>
        <w:t xml:space="preserve"> районам  (0,89%).  </w:t>
      </w:r>
    </w:p>
    <w:p w:rsidR="00903ABB" w:rsidRPr="00903ABB" w:rsidRDefault="00903ABB" w:rsidP="004549C3">
      <w:pPr>
        <w:tabs>
          <w:tab w:val="left" w:pos="0"/>
        </w:tabs>
        <w:overflowPunct/>
        <w:autoSpaceDE/>
        <w:ind w:firstLine="567"/>
        <w:jc w:val="both"/>
        <w:textAlignment w:val="auto"/>
        <w:rPr>
          <w:rFonts w:eastAsia="Times New Roman" w:cs="Times New Roman"/>
          <w:sz w:val="26"/>
          <w:szCs w:val="26"/>
          <w:lang w:val="x-none" w:eastAsia="x-none"/>
        </w:rPr>
      </w:pPr>
      <w:r w:rsidRPr="00903ABB">
        <w:rPr>
          <w:rFonts w:eastAsia="Times New Roman" w:cs="Times New Roman"/>
          <w:sz w:val="26"/>
          <w:szCs w:val="26"/>
          <w:lang w:val="x-none" w:eastAsia="x-none"/>
        </w:rPr>
        <w:t>Центром занятости населения в 1 полугодии 2023 года:</w:t>
      </w:r>
    </w:p>
    <w:p w:rsidR="00903ABB" w:rsidRPr="00903ABB" w:rsidRDefault="00903ABB" w:rsidP="004549C3">
      <w:pPr>
        <w:tabs>
          <w:tab w:val="left" w:pos="0"/>
        </w:tabs>
        <w:overflowPunct/>
        <w:autoSpaceDE/>
        <w:ind w:firstLine="567"/>
        <w:jc w:val="both"/>
        <w:textAlignment w:val="auto"/>
        <w:rPr>
          <w:rFonts w:eastAsia="Times New Roman" w:cs="Times New Roman"/>
          <w:sz w:val="26"/>
          <w:szCs w:val="26"/>
          <w:lang w:val="x-none" w:eastAsia="x-none"/>
        </w:rPr>
      </w:pPr>
      <w:r w:rsidRPr="00903ABB">
        <w:rPr>
          <w:rFonts w:eastAsia="Times New Roman" w:cs="Times New Roman"/>
          <w:sz w:val="26"/>
          <w:szCs w:val="26"/>
          <w:lang w:val="x-none" w:eastAsia="x-none"/>
        </w:rPr>
        <w:t>- трудоустроено 72 человека, из них школьников в свободное от учебы время – 37 человек;</w:t>
      </w:r>
    </w:p>
    <w:p w:rsidR="00903ABB" w:rsidRPr="00903ABB" w:rsidRDefault="00903ABB" w:rsidP="004549C3">
      <w:pPr>
        <w:tabs>
          <w:tab w:val="left" w:pos="0"/>
        </w:tabs>
        <w:overflowPunct/>
        <w:autoSpaceDE/>
        <w:ind w:firstLine="567"/>
        <w:jc w:val="both"/>
        <w:textAlignment w:val="auto"/>
        <w:rPr>
          <w:rFonts w:eastAsia="Times New Roman" w:cs="Times New Roman"/>
          <w:sz w:val="26"/>
          <w:szCs w:val="26"/>
          <w:lang w:val="x-none" w:eastAsia="x-none"/>
        </w:rPr>
      </w:pPr>
      <w:r w:rsidRPr="00903ABB">
        <w:rPr>
          <w:rFonts w:eastAsia="Times New Roman" w:cs="Times New Roman"/>
          <w:sz w:val="26"/>
          <w:szCs w:val="26"/>
          <w:lang w:val="x-none" w:eastAsia="x-none"/>
        </w:rPr>
        <w:t>- направлено:</w:t>
      </w:r>
    </w:p>
    <w:p w:rsidR="00903ABB" w:rsidRPr="00903ABB" w:rsidRDefault="00903ABB" w:rsidP="004549C3">
      <w:pPr>
        <w:tabs>
          <w:tab w:val="left" w:pos="0"/>
        </w:tabs>
        <w:overflowPunct/>
        <w:autoSpaceDE/>
        <w:ind w:firstLine="567"/>
        <w:jc w:val="both"/>
        <w:textAlignment w:val="auto"/>
        <w:rPr>
          <w:rFonts w:eastAsia="Times New Roman" w:cs="Times New Roman"/>
          <w:sz w:val="26"/>
          <w:szCs w:val="26"/>
          <w:lang w:val="x-none" w:eastAsia="x-none"/>
        </w:rPr>
      </w:pPr>
      <w:r w:rsidRPr="00903ABB">
        <w:rPr>
          <w:rFonts w:eastAsia="Times New Roman" w:cs="Times New Roman"/>
          <w:sz w:val="26"/>
          <w:szCs w:val="26"/>
          <w:lang w:val="x-none" w:eastAsia="x-none"/>
        </w:rPr>
        <w:t xml:space="preserve">- по договорам на общественные работы - 34 человека, </w:t>
      </w:r>
    </w:p>
    <w:p w:rsidR="00903ABB" w:rsidRPr="00903ABB" w:rsidRDefault="00903ABB" w:rsidP="004549C3">
      <w:pPr>
        <w:tabs>
          <w:tab w:val="left" w:pos="0"/>
        </w:tabs>
        <w:overflowPunct/>
        <w:autoSpaceDE/>
        <w:ind w:firstLine="567"/>
        <w:jc w:val="both"/>
        <w:textAlignment w:val="auto"/>
        <w:rPr>
          <w:rFonts w:eastAsia="Times New Roman" w:cs="Times New Roman"/>
          <w:sz w:val="26"/>
          <w:szCs w:val="26"/>
          <w:lang w:val="x-none" w:eastAsia="x-none"/>
        </w:rPr>
      </w:pPr>
      <w:r w:rsidRPr="00903ABB">
        <w:rPr>
          <w:rFonts w:eastAsia="Times New Roman" w:cs="Times New Roman"/>
          <w:sz w:val="26"/>
          <w:szCs w:val="26"/>
          <w:lang w:val="x-none" w:eastAsia="x-none"/>
        </w:rPr>
        <w:t>- на временные работы 2 человека.</w:t>
      </w:r>
    </w:p>
    <w:p w:rsidR="00903ABB" w:rsidRPr="00903ABB" w:rsidRDefault="00903ABB" w:rsidP="004549C3">
      <w:pPr>
        <w:overflowPunct/>
        <w:autoSpaceDE/>
        <w:ind w:firstLine="567"/>
        <w:jc w:val="both"/>
        <w:textAlignment w:val="auto"/>
        <w:rPr>
          <w:rFonts w:eastAsia="Times New Roman" w:cs="Times New Roman"/>
          <w:b/>
          <w:bCs/>
          <w:color w:val="FF0000"/>
          <w:sz w:val="26"/>
          <w:szCs w:val="26"/>
          <w:lang w:eastAsia="ru-RU"/>
        </w:rPr>
      </w:pPr>
    </w:p>
    <w:p w:rsidR="00903ABB" w:rsidRPr="00903ABB" w:rsidRDefault="00903ABB" w:rsidP="004549C3">
      <w:pPr>
        <w:overflowPunct/>
        <w:autoSpaceDE/>
        <w:jc w:val="both"/>
        <w:textAlignment w:val="auto"/>
        <w:rPr>
          <w:rFonts w:eastAsia="Times New Roman" w:cs="Times New Roman"/>
          <w:b/>
          <w:bCs/>
          <w:sz w:val="26"/>
          <w:szCs w:val="26"/>
          <w:lang w:eastAsia="ru-RU"/>
        </w:rPr>
      </w:pPr>
      <w:r w:rsidRPr="00903ABB">
        <w:rPr>
          <w:rFonts w:eastAsia="Times New Roman" w:cs="Times New Roman"/>
          <w:b/>
          <w:bCs/>
          <w:sz w:val="26"/>
          <w:szCs w:val="26"/>
          <w:lang w:eastAsia="ru-RU"/>
        </w:rPr>
        <w:t>Малое и среднее предпринимательство</w:t>
      </w:r>
    </w:p>
    <w:p w:rsidR="00903ABB" w:rsidRPr="00903ABB" w:rsidRDefault="00903ABB" w:rsidP="004549C3">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По данным единого реестра субъектов малого и среднего предпринимательства на территории </w:t>
      </w:r>
      <w:proofErr w:type="spellStart"/>
      <w:r w:rsidRPr="00903ABB">
        <w:rPr>
          <w:rFonts w:eastAsia="Times New Roman" w:cs="Times New Roman"/>
          <w:sz w:val="26"/>
          <w:szCs w:val="26"/>
          <w:lang w:eastAsia="ru-RU"/>
        </w:rPr>
        <w:t>Киясовского</w:t>
      </w:r>
      <w:proofErr w:type="spellEnd"/>
      <w:r w:rsidRPr="00903ABB">
        <w:rPr>
          <w:rFonts w:eastAsia="Times New Roman" w:cs="Times New Roman"/>
          <w:sz w:val="26"/>
          <w:szCs w:val="26"/>
          <w:lang w:eastAsia="ru-RU"/>
        </w:rPr>
        <w:t xml:space="preserve"> района на 10 июля 2023 года зарегистрировано 24 юридических лица - малые предприятия. Число индивидуальных предпринимателей составляет 165 человек. Всего  субъектов малого и среднего предпринимательства 189 ед., что выше уровня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на 8,6% (на 1.07.2022 – 174). </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Доля занятых у субъектов малого и среднего предпринимательства (с учетом </w:t>
      </w:r>
      <w:proofErr w:type="spellStart"/>
      <w:r w:rsidRPr="00903ABB">
        <w:rPr>
          <w:rFonts w:eastAsia="Times New Roman" w:cs="Times New Roman"/>
          <w:sz w:val="26"/>
          <w:szCs w:val="26"/>
          <w:lang w:eastAsia="ru-RU"/>
        </w:rPr>
        <w:t>ИП</w:t>
      </w:r>
      <w:proofErr w:type="spellEnd"/>
      <w:r w:rsidRPr="00903ABB">
        <w:rPr>
          <w:rFonts w:eastAsia="Times New Roman" w:cs="Times New Roman"/>
          <w:sz w:val="26"/>
          <w:szCs w:val="26"/>
          <w:lang w:eastAsia="ru-RU"/>
        </w:rPr>
        <w:t xml:space="preserve">) в общем количестве занятых в экономике района составляет по итогам 6 месяцев  37,4% (в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34,6%).</w:t>
      </w:r>
    </w:p>
    <w:p w:rsidR="00903ABB" w:rsidRPr="00903ABB" w:rsidRDefault="00903ABB" w:rsidP="00903ABB">
      <w:pPr>
        <w:overflowPunct/>
        <w:autoSpaceDE/>
        <w:spacing w:line="276" w:lineRule="auto"/>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На 1 июля 2023 года по данным налоговой службы в </w:t>
      </w:r>
      <w:proofErr w:type="spellStart"/>
      <w:r w:rsidRPr="00903ABB">
        <w:rPr>
          <w:rFonts w:eastAsia="Times New Roman" w:cs="Times New Roman"/>
          <w:sz w:val="26"/>
          <w:szCs w:val="26"/>
          <w:lang w:eastAsia="ru-RU"/>
        </w:rPr>
        <w:t>Киясовском</w:t>
      </w:r>
      <w:proofErr w:type="spellEnd"/>
      <w:r w:rsidRPr="00903ABB">
        <w:rPr>
          <w:rFonts w:eastAsia="Times New Roman" w:cs="Times New Roman"/>
          <w:sz w:val="26"/>
          <w:szCs w:val="26"/>
          <w:lang w:eastAsia="ru-RU"/>
        </w:rPr>
        <w:t xml:space="preserve"> районе зарегистрировано 386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245) </w:t>
      </w:r>
      <w:proofErr w:type="spellStart"/>
      <w:r w:rsidRPr="00903ABB">
        <w:rPr>
          <w:rFonts w:eastAsia="Times New Roman" w:cs="Times New Roman"/>
          <w:sz w:val="26"/>
          <w:szCs w:val="26"/>
          <w:lang w:eastAsia="ru-RU"/>
        </w:rPr>
        <w:t>самозанятых</w:t>
      </w:r>
      <w:proofErr w:type="spellEnd"/>
      <w:r w:rsidRPr="00903ABB">
        <w:rPr>
          <w:rFonts w:eastAsia="Times New Roman" w:cs="Times New Roman"/>
          <w:sz w:val="26"/>
          <w:szCs w:val="26"/>
          <w:lang w:eastAsia="ru-RU"/>
        </w:rPr>
        <w:t xml:space="preserve"> граждан. </w:t>
      </w:r>
    </w:p>
    <w:p w:rsidR="00903ABB" w:rsidRPr="00903ABB" w:rsidRDefault="00903ABB" w:rsidP="00903ABB">
      <w:pPr>
        <w:overflowPunct/>
        <w:autoSpaceDE/>
        <w:spacing w:line="276" w:lineRule="auto"/>
        <w:jc w:val="both"/>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 xml:space="preserve">             </w:t>
      </w:r>
      <w:proofErr w:type="gramStart"/>
      <w:r w:rsidRPr="00903ABB">
        <w:rPr>
          <w:rFonts w:eastAsia="Times New Roman" w:cs="Times New Roman"/>
          <w:sz w:val="26"/>
          <w:szCs w:val="26"/>
          <w:lang w:eastAsia="ru-RU"/>
        </w:rPr>
        <w:t>В соответствии с Федеральным законом «О контрактной системе в сфере закупок товаров, работ, услуг для обеспечения государственных и муниципальных закупок» муниципальные заказчики осуществляют размещение заказов для муниципальных нужд у субъектов  малого предпринимательства,  Администрацией МО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в течение 6 месяцев </w:t>
      </w:r>
      <w:proofErr w:type="spellStart"/>
      <w:r w:rsidRPr="00903ABB">
        <w:rPr>
          <w:rFonts w:eastAsia="Times New Roman" w:cs="Times New Roman"/>
          <w:sz w:val="26"/>
          <w:szCs w:val="26"/>
          <w:lang w:eastAsia="ru-RU"/>
        </w:rPr>
        <w:t>2023г</w:t>
      </w:r>
      <w:proofErr w:type="spellEnd"/>
      <w:r w:rsidRPr="00903ABB">
        <w:rPr>
          <w:rFonts w:eastAsia="Times New Roman" w:cs="Times New Roman"/>
          <w:sz w:val="26"/>
          <w:szCs w:val="26"/>
          <w:lang w:eastAsia="ru-RU"/>
        </w:rPr>
        <w:t>. с субъектами  малого предпринимательства заключено 11 контрактов на общую сумму 38,03 млн. руб.</w:t>
      </w:r>
      <w:proofErr w:type="gramEnd"/>
    </w:p>
    <w:p w:rsidR="00903ABB" w:rsidRPr="00903ABB" w:rsidRDefault="00903ABB" w:rsidP="00903ABB">
      <w:pPr>
        <w:overflowPunct/>
        <w:autoSpaceDE/>
        <w:spacing w:line="276" w:lineRule="auto"/>
        <w:jc w:val="both"/>
        <w:textAlignment w:val="auto"/>
        <w:rPr>
          <w:rFonts w:eastAsia="Times New Roman" w:cs="Times New Roman"/>
          <w:sz w:val="26"/>
          <w:szCs w:val="26"/>
          <w:lang w:eastAsia="ru-RU"/>
        </w:rPr>
      </w:pPr>
      <w:r w:rsidRPr="00903ABB">
        <w:rPr>
          <w:rFonts w:eastAsia="Times New Roman" w:cs="Times New Roman"/>
          <w:color w:val="FF0000"/>
          <w:sz w:val="26"/>
          <w:szCs w:val="26"/>
          <w:lang w:eastAsia="ru-RU"/>
        </w:rPr>
        <w:t xml:space="preserve">            </w:t>
      </w:r>
      <w:r w:rsidRPr="00903ABB">
        <w:rPr>
          <w:rFonts w:eastAsia="Times New Roman" w:cs="Times New Roman"/>
          <w:sz w:val="26"/>
          <w:szCs w:val="26"/>
          <w:lang w:eastAsia="ru-RU"/>
        </w:rPr>
        <w:t xml:space="preserve">За отчетный период 2023 года объем налоговых доходов  от субъектов </w:t>
      </w:r>
      <w:proofErr w:type="spellStart"/>
      <w:r w:rsidRPr="00903ABB">
        <w:rPr>
          <w:rFonts w:eastAsia="Times New Roman" w:cs="Times New Roman"/>
          <w:sz w:val="26"/>
          <w:szCs w:val="26"/>
          <w:lang w:eastAsia="ru-RU"/>
        </w:rPr>
        <w:t>МСП</w:t>
      </w:r>
      <w:proofErr w:type="spellEnd"/>
      <w:r w:rsidRPr="00903ABB">
        <w:rPr>
          <w:rFonts w:eastAsia="Times New Roman" w:cs="Times New Roman"/>
          <w:sz w:val="26"/>
          <w:szCs w:val="26"/>
          <w:lang w:eastAsia="ru-RU"/>
        </w:rPr>
        <w:t xml:space="preserve"> (по </w:t>
      </w:r>
      <w:proofErr w:type="spellStart"/>
      <w:r w:rsidRPr="00903ABB">
        <w:rPr>
          <w:rFonts w:eastAsia="Times New Roman" w:cs="Times New Roman"/>
          <w:sz w:val="26"/>
          <w:szCs w:val="26"/>
          <w:lang w:eastAsia="ru-RU"/>
        </w:rPr>
        <w:t>спецрежимам</w:t>
      </w:r>
      <w:proofErr w:type="spellEnd"/>
      <w:r w:rsidRPr="00903ABB">
        <w:rPr>
          <w:rFonts w:eastAsia="Times New Roman" w:cs="Times New Roman"/>
          <w:sz w:val="26"/>
          <w:szCs w:val="26"/>
          <w:lang w:eastAsia="ru-RU"/>
        </w:rPr>
        <w:t>) в консолидированный бюджет УР  составил 14,59 млн. рублей (за 2022 год   15,37 млн.</w:t>
      </w:r>
      <w:r w:rsidR="00AA25A4">
        <w:rPr>
          <w:rFonts w:eastAsia="Times New Roman" w:cs="Times New Roman"/>
          <w:sz w:val="26"/>
          <w:szCs w:val="26"/>
          <w:lang w:eastAsia="ru-RU"/>
        </w:rPr>
        <w:t xml:space="preserve"> </w:t>
      </w:r>
      <w:r w:rsidRPr="00903ABB">
        <w:rPr>
          <w:rFonts w:eastAsia="Times New Roman" w:cs="Times New Roman"/>
          <w:sz w:val="26"/>
          <w:szCs w:val="26"/>
          <w:lang w:eastAsia="ru-RU"/>
        </w:rPr>
        <w:t>рублей).</w:t>
      </w:r>
    </w:p>
    <w:p w:rsidR="00903ABB" w:rsidRPr="00903ABB" w:rsidRDefault="00903ABB" w:rsidP="00903ABB">
      <w:pPr>
        <w:tabs>
          <w:tab w:val="left" w:pos="4536"/>
        </w:tabs>
        <w:overflowPunct/>
        <w:autoSpaceDE/>
        <w:spacing w:line="276" w:lineRule="auto"/>
        <w:ind w:firstLine="567"/>
        <w:jc w:val="center"/>
        <w:textAlignment w:val="auto"/>
        <w:rPr>
          <w:rFonts w:eastAsia="Times New Roman" w:cs="Times New Roman"/>
          <w:caps/>
          <w:sz w:val="26"/>
          <w:szCs w:val="26"/>
          <w:lang w:eastAsia="ru-RU"/>
        </w:rPr>
      </w:pPr>
    </w:p>
    <w:p w:rsidR="00903ABB" w:rsidRDefault="00903ABB" w:rsidP="00903ABB">
      <w:pPr>
        <w:tabs>
          <w:tab w:val="left" w:pos="4536"/>
        </w:tabs>
        <w:overflowPunct/>
        <w:autoSpaceDE/>
        <w:spacing w:line="276" w:lineRule="auto"/>
        <w:ind w:firstLine="567"/>
        <w:jc w:val="center"/>
        <w:textAlignment w:val="auto"/>
        <w:rPr>
          <w:rFonts w:eastAsia="Times New Roman" w:cs="Times New Roman"/>
          <w:caps/>
          <w:sz w:val="26"/>
          <w:szCs w:val="26"/>
          <w:lang w:eastAsia="ru-RU"/>
        </w:rPr>
      </w:pPr>
      <w:r w:rsidRPr="00903ABB">
        <w:rPr>
          <w:rFonts w:eastAsia="Times New Roman" w:cs="Times New Roman"/>
          <w:caps/>
          <w:sz w:val="26"/>
          <w:szCs w:val="26"/>
          <w:lang w:eastAsia="ru-RU"/>
        </w:rPr>
        <w:lastRenderedPageBreak/>
        <w:t>Оборот малых и средних предприятий (по имеющейся информации) за 6 месяцев отчетного года составил 330,1 млн. рублей, что составляет 103,4</w:t>
      </w:r>
      <w:proofErr w:type="gramStart"/>
      <w:r w:rsidRPr="00903ABB">
        <w:rPr>
          <w:rFonts w:eastAsia="Times New Roman" w:cs="Times New Roman"/>
          <w:caps/>
          <w:sz w:val="26"/>
          <w:szCs w:val="26"/>
          <w:lang w:eastAsia="ru-RU"/>
        </w:rPr>
        <w:t>% к</w:t>
      </w:r>
      <w:proofErr w:type="gramEnd"/>
      <w:r w:rsidRPr="00903ABB">
        <w:rPr>
          <w:rFonts w:eastAsia="Times New Roman" w:cs="Times New Roman"/>
          <w:caps/>
          <w:sz w:val="26"/>
          <w:szCs w:val="26"/>
          <w:lang w:eastAsia="ru-RU"/>
        </w:rPr>
        <w:t xml:space="preserve"> </w:t>
      </w:r>
      <w:proofErr w:type="spellStart"/>
      <w:r w:rsidRPr="00903ABB">
        <w:rPr>
          <w:rFonts w:eastAsia="Times New Roman" w:cs="Times New Roman"/>
          <w:caps/>
          <w:sz w:val="26"/>
          <w:szCs w:val="26"/>
          <w:lang w:eastAsia="ru-RU"/>
        </w:rPr>
        <w:t>АППГ</w:t>
      </w:r>
      <w:proofErr w:type="spellEnd"/>
      <w:r w:rsidRPr="00903ABB">
        <w:rPr>
          <w:rFonts w:eastAsia="Times New Roman" w:cs="Times New Roman"/>
          <w:caps/>
          <w:sz w:val="26"/>
          <w:szCs w:val="26"/>
          <w:lang w:eastAsia="ru-RU"/>
        </w:rPr>
        <w:t xml:space="preserve">. </w:t>
      </w:r>
    </w:p>
    <w:p w:rsidR="00FE7317" w:rsidRPr="00903ABB" w:rsidRDefault="00FE7317" w:rsidP="00903ABB">
      <w:pPr>
        <w:tabs>
          <w:tab w:val="left" w:pos="4536"/>
        </w:tabs>
        <w:overflowPunct/>
        <w:autoSpaceDE/>
        <w:spacing w:line="276" w:lineRule="auto"/>
        <w:ind w:firstLine="567"/>
        <w:jc w:val="center"/>
        <w:textAlignment w:val="auto"/>
        <w:rPr>
          <w:rFonts w:eastAsia="Times New Roman" w:cs="Times New Roman"/>
          <w:b/>
          <w:caps/>
          <w:sz w:val="26"/>
          <w:szCs w:val="26"/>
          <w:lang w:eastAsia="ru-RU"/>
        </w:rPr>
      </w:pPr>
    </w:p>
    <w:p w:rsidR="00903ABB" w:rsidRPr="00903ABB" w:rsidRDefault="00903ABB" w:rsidP="00903ABB">
      <w:pPr>
        <w:overflowPunct/>
        <w:autoSpaceDE/>
        <w:jc w:val="both"/>
        <w:textAlignment w:val="auto"/>
        <w:rPr>
          <w:rFonts w:eastAsia="Times New Roman" w:cs="Times New Roman"/>
          <w:b/>
          <w:sz w:val="26"/>
          <w:szCs w:val="26"/>
          <w:u w:val="single"/>
          <w:lang w:eastAsia="ru-RU"/>
        </w:rPr>
      </w:pPr>
      <w:r w:rsidRPr="00903ABB">
        <w:rPr>
          <w:rFonts w:eastAsia="Times New Roman" w:cs="Times New Roman"/>
          <w:b/>
          <w:sz w:val="26"/>
          <w:szCs w:val="26"/>
          <w:u w:val="single"/>
          <w:lang w:eastAsia="ru-RU"/>
        </w:rPr>
        <w:t>Социальная сфера</w:t>
      </w:r>
    </w:p>
    <w:p w:rsidR="00903ABB" w:rsidRPr="00903ABB" w:rsidRDefault="00903ABB" w:rsidP="00903ABB">
      <w:pPr>
        <w:overflowPunct/>
        <w:autoSpaceDE/>
        <w:textAlignment w:val="auto"/>
        <w:rPr>
          <w:rFonts w:eastAsia="Times New Roman" w:cs="Times New Roman"/>
          <w:b/>
          <w:bCs/>
          <w:sz w:val="26"/>
          <w:szCs w:val="26"/>
          <w:u w:val="single"/>
          <w:lang w:eastAsia="ru-RU"/>
        </w:rPr>
      </w:pPr>
      <w:r w:rsidRPr="00903ABB">
        <w:rPr>
          <w:rFonts w:eastAsia="Times New Roman" w:cs="Times New Roman"/>
          <w:b/>
          <w:bCs/>
          <w:sz w:val="26"/>
          <w:szCs w:val="26"/>
          <w:u w:val="single"/>
          <w:lang w:eastAsia="ru-RU"/>
        </w:rPr>
        <w:t>Образование</w:t>
      </w:r>
    </w:p>
    <w:p w:rsidR="00903ABB" w:rsidRPr="00903ABB" w:rsidRDefault="00903ABB" w:rsidP="00903ABB">
      <w:pPr>
        <w:overflowPunct/>
        <w:autoSpaceDE/>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 систему образовательных учреждений </w:t>
      </w:r>
      <w:proofErr w:type="spellStart"/>
      <w:r w:rsidRPr="00903ABB">
        <w:rPr>
          <w:rFonts w:eastAsia="Times New Roman" w:cs="Times New Roman"/>
          <w:sz w:val="26"/>
          <w:szCs w:val="26"/>
          <w:lang w:eastAsia="ru-RU"/>
        </w:rPr>
        <w:t>Киясовского</w:t>
      </w:r>
      <w:proofErr w:type="spellEnd"/>
      <w:r w:rsidRPr="00903ABB">
        <w:rPr>
          <w:rFonts w:eastAsia="Times New Roman" w:cs="Times New Roman"/>
          <w:sz w:val="26"/>
          <w:szCs w:val="26"/>
          <w:lang w:eastAsia="ru-RU"/>
        </w:rPr>
        <w:t xml:space="preserve">  района входят  10 школ, 6 детских садов, 2 организации дополнительного образования. </w:t>
      </w:r>
    </w:p>
    <w:p w:rsidR="00903ABB" w:rsidRPr="00903ABB" w:rsidRDefault="00903ABB" w:rsidP="00903ABB">
      <w:pPr>
        <w:overflowPunct/>
        <w:autoSpaceDE/>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Для обеспечения доступности образования в районе организован подвоз 178 учащихся  и 24 дошкольника на 8 автобусах по 17 маршрутам. </w:t>
      </w:r>
    </w:p>
    <w:p w:rsidR="00903ABB" w:rsidRPr="00903ABB" w:rsidRDefault="00903ABB" w:rsidP="00903ABB">
      <w:pPr>
        <w:shd w:val="clear" w:color="auto" w:fill="FFFFFF"/>
        <w:tabs>
          <w:tab w:val="left" w:pos="1276"/>
        </w:tabs>
        <w:overflowPunct/>
        <w:autoSpaceDE/>
        <w:spacing w:line="276" w:lineRule="auto"/>
        <w:ind w:right="57" w:firstLine="426"/>
        <w:jc w:val="both"/>
        <w:textAlignment w:val="auto"/>
        <w:rPr>
          <w:rFonts w:eastAsia="Times New Roman" w:cs="Times New Roman"/>
          <w:bCs/>
          <w:sz w:val="26"/>
          <w:szCs w:val="26"/>
          <w:lang w:eastAsia="ru-RU"/>
        </w:rPr>
      </w:pPr>
      <w:r w:rsidRPr="00903ABB">
        <w:rPr>
          <w:rFonts w:eastAsia="Times New Roman" w:cs="Times New Roman"/>
          <w:bCs/>
          <w:sz w:val="26"/>
          <w:szCs w:val="26"/>
          <w:lang w:eastAsia="ru-RU"/>
        </w:rPr>
        <w:t xml:space="preserve">По состоянию на 31.05.2023 года дошкольным образованием было охвачено 392 ребенка в возрасте от 1,5 до 7 лет при наличии 595 мест. Наполняемость составляет всего 74,3 процента. Доступность дошкольного образования в районе  составляет 100%. </w:t>
      </w:r>
    </w:p>
    <w:p w:rsidR="00903ABB" w:rsidRPr="00903ABB" w:rsidRDefault="00903ABB" w:rsidP="00903ABB">
      <w:pPr>
        <w:overflowPunct/>
        <w:autoSpaceDE/>
        <w:ind w:firstLine="426"/>
        <w:jc w:val="both"/>
        <w:textAlignment w:val="auto"/>
        <w:rPr>
          <w:rFonts w:eastAsia="Times New Roman" w:cs="Times New Roman"/>
          <w:b/>
          <w:sz w:val="26"/>
          <w:szCs w:val="26"/>
          <w:lang w:eastAsia="ru-RU"/>
        </w:rPr>
      </w:pPr>
      <w:r w:rsidRPr="00903ABB">
        <w:rPr>
          <w:rFonts w:eastAsia="Times New Roman" w:cs="Times New Roman"/>
          <w:sz w:val="26"/>
          <w:szCs w:val="26"/>
          <w:lang w:eastAsia="ru-RU"/>
        </w:rPr>
        <w:t xml:space="preserve">В 2022-2023 учебном году обучалось 1074 </w:t>
      </w:r>
      <w:proofErr w:type="gramStart"/>
      <w:r w:rsidRPr="00903ABB">
        <w:rPr>
          <w:rFonts w:eastAsia="Times New Roman" w:cs="Times New Roman"/>
          <w:sz w:val="26"/>
          <w:szCs w:val="26"/>
          <w:lang w:eastAsia="ru-RU"/>
        </w:rPr>
        <w:t>обучающихся</w:t>
      </w:r>
      <w:proofErr w:type="gramEnd"/>
      <w:r w:rsidRPr="00903ABB">
        <w:rPr>
          <w:rFonts w:eastAsia="Times New Roman" w:cs="Times New Roman"/>
          <w:sz w:val="26"/>
          <w:szCs w:val="26"/>
          <w:lang w:eastAsia="ru-RU"/>
        </w:rPr>
        <w:t xml:space="preserve">. Аттестацию прошли 971 </w:t>
      </w:r>
      <w:proofErr w:type="gramStart"/>
      <w:r w:rsidRPr="00903ABB">
        <w:rPr>
          <w:rFonts w:eastAsia="Times New Roman" w:cs="Times New Roman"/>
          <w:sz w:val="26"/>
          <w:szCs w:val="26"/>
          <w:lang w:eastAsia="ru-RU"/>
        </w:rPr>
        <w:t>обучающийся</w:t>
      </w:r>
      <w:proofErr w:type="gramEnd"/>
      <w:r w:rsidRPr="00903ABB">
        <w:rPr>
          <w:rFonts w:eastAsia="Times New Roman" w:cs="Times New Roman"/>
          <w:sz w:val="26"/>
          <w:szCs w:val="26"/>
          <w:lang w:eastAsia="ru-RU"/>
        </w:rPr>
        <w:t xml:space="preserve">. </w:t>
      </w:r>
    </w:p>
    <w:p w:rsidR="00903ABB" w:rsidRPr="00903ABB" w:rsidRDefault="00903ABB" w:rsidP="00903ABB">
      <w:pPr>
        <w:overflowPunct/>
        <w:autoSpaceDE/>
        <w:ind w:firstLine="426"/>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По итогам 2022-2023 учебного года все выпускники (31 человек) 11 класса получили аттестат о среднем общем образовании. 4  выпускника  получили аттестат о среднем общем образовании с отличием и  золотую медаль «За особые успехи в учении», что составляет 12,9 % от общего количества выпускников 11 класса. </w:t>
      </w:r>
    </w:p>
    <w:p w:rsidR="00903ABB" w:rsidRPr="00903ABB" w:rsidRDefault="00903ABB" w:rsidP="00903ABB">
      <w:pPr>
        <w:overflowPunct/>
        <w:autoSpaceDE/>
        <w:ind w:firstLine="426"/>
        <w:jc w:val="both"/>
        <w:textAlignment w:val="auto"/>
        <w:rPr>
          <w:rFonts w:eastAsia="Calibri" w:cs="Times New Roman"/>
          <w:sz w:val="26"/>
          <w:szCs w:val="26"/>
          <w:lang w:eastAsia="ru-RU"/>
        </w:rPr>
      </w:pPr>
      <w:r w:rsidRPr="00903ABB">
        <w:rPr>
          <w:rFonts w:eastAsia="Times New Roman" w:cs="Times New Roman"/>
          <w:sz w:val="26"/>
          <w:szCs w:val="26"/>
          <w:lang w:eastAsia="ru-RU"/>
        </w:rPr>
        <w:t xml:space="preserve">Из 114 выпускников 9 класса к аттестации были допущены 112, из них 103 получили аттестаты об основном образовании, с отличием получили аттестаты </w:t>
      </w:r>
      <w:proofErr w:type="spellStart"/>
      <w:r w:rsidRPr="00903ABB">
        <w:rPr>
          <w:rFonts w:eastAsia="Times New Roman" w:cs="Times New Roman"/>
          <w:sz w:val="26"/>
          <w:szCs w:val="26"/>
          <w:lang w:eastAsia="ru-RU"/>
        </w:rPr>
        <w:t>6человек</w:t>
      </w:r>
      <w:proofErr w:type="spellEnd"/>
      <w:r w:rsidRPr="00903ABB">
        <w:rPr>
          <w:rFonts w:eastAsia="Times New Roman" w:cs="Times New Roman"/>
          <w:sz w:val="26"/>
          <w:szCs w:val="26"/>
          <w:lang w:eastAsia="ru-RU"/>
        </w:rPr>
        <w:t xml:space="preserve">. </w:t>
      </w:r>
      <w:r w:rsidRPr="00903ABB">
        <w:rPr>
          <w:rFonts w:eastAsia="Calibri" w:cs="Times New Roman"/>
          <w:sz w:val="26"/>
          <w:szCs w:val="26"/>
          <w:lang w:eastAsia="ru-RU"/>
        </w:rPr>
        <w:t xml:space="preserve">9 выпускников не справились с </w:t>
      </w:r>
      <w:proofErr w:type="spellStart"/>
      <w:r w:rsidRPr="00903ABB">
        <w:rPr>
          <w:rFonts w:eastAsia="Calibri" w:cs="Times New Roman"/>
          <w:sz w:val="26"/>
          <w:szCs w:val="26"/>
          <w:lang w:eastAsia="ru-RU"/>
        </w:rPr>
        <w:t>ГИА</w:t>
      </w:r>
      <w:proofErr w:type="spellEnd"/>
      <w:r w:rsidRPr="00903ABB">
        <w:rPr>
          <w:rFonts w:eastAsia="Calibri" w:cs="Times New Roman"/>
          <w:sz w:val="26"/>
          <w:szCs w:val="26"/>
          <w:lang w:eastAsia="ru-RU"/>
        </w:rPr>
        <w:t xml:space="preserve"> в основной период, пересдача в дополнительный период начнется с 4 сентября 2023 года.</w:t>
      </w:r>
    </w:p>
    <w:p w:rsidR="00903ABB" w:rsidRPr="00903ABB" w:rsidRDefault="00903ABB" w:rsidP="00903ABB">
      <w:pPr>
        <w:overflowPunct/>
        <w:autoSpaceDE/>
        <w:ind w:firstLine="426"/>
        <w:jc w:val="both"/>
        <w:textAlignment w:val="auto"/>
        <w:rPr>
          <w:rFonts w:eastAsia="Times New Roman" w:cs="Times New Roman"/>
          <w:sz w:val="26"/>
          <w:szCs w:val="26"/>
          <w:lang w:eastAsia="ru-RU"/>
        </w:rPr>
      </w:pPr>
      <w:r w:rsidRPr="00903ABB">
        <w:rPr>
          <w:rFonts w:eastAsia="Times New Roman" w:cs="Times New Roman"/>
          <w:bCs/>
          <w:sz w:val="26"/>
          <w:szCs w:val="26"/>
          <w:lang w:eastAsia="ru-RU"/>
        </w:rPr>
        <w:t xml:space="preserve">В двух организациях дополнительного образования занималось 1015 детей, в </w:t>
      </w:r>
      <w:proofErr w:type="spellStart"/>
      <w:r w:rsidRPr="00903ABB">
        <w:rPr>
          <w:rFonts w:eastAsia="Times New Roman" w:cs="Times New Roman"/>
          <w:bCs/>
          <w:sz w:val="26"/>
          <w:szCs w:val="26"/>
          <w:lang w:eastAsia="ru-RU"/>
        </w:rPr>
        <w:t>т.ч</w:t>
      </w:r>
      <w:proofErr w:type="spellEnd"/>
      <w:r w:rsidRPr="00903ABB">
        <w:rPr>
          <w:rFonts w:eastAsia="Times New Roman" w:cs="Times New Roman"/>
          <w:bCs/>
          <w:sz w:val="26"/>
          <w:szCs w:val="26"/>
          <w:lang w:eastAsia="ru-RU"/>
        </w:rPr>
        <w:t xml:space="preserve">. </w:t>
      </w:r>
      <w:r w:rsidRPr="00903ABB">
        <w:rPr>
          <w:rFonts w:eastAsia="Times New Roman" w:cs="Times New Roman"/>
          <w:sz w:val="26"/>
          <w:szCs w:val="26"/>
          <w:lang w:eastAsia="ru-RU"/>
        </w:rPr>
        <w:t>в спортивной школе занимается 433 ребенка, по списочному составу охват по ДДТ–   704 обучающихся, по алфавитным спискам- 547 человек.</w:t>
      </w:r>
    </w:p>
    <w:p w:rsidR="00903ABB" w:rsidRPr="00903ABB" w:rsidRDefault="00903ABB" w:rsidP="00903ABB">
      <w:pPr>
        <w:overflowPunct/>
        <w:autoSpaceDE/>
        <w:ind w:firstLine="284"/>
        <w:jc w:val="both"/>
        <w:textAlignment w:val="auto"/>
        <w:rPr>
          <w:rFonts w:eastAsia="Times New Roman" w:cs="Times New Roman"/>
          <w:sz w:val="26"/>
          <w:szCs w:val="26"/>
          <w:lang w:eastAsia="ru-RU"/>
        </w:rPr>
      </w:pPr>
      <w:proofErr w:type="gramStart"/>
      <w:r w:rsidRPr="00903ABB">
        <w:rPr>
          <w:rFonts w:eastAsia="Times New Roman" w:cs="Times New Roman"/>
          <w:sz w:val="26"/>
          <w:szCs w:val="26"/>
          <w:lang w:eastAsia="ru-RU"/>
        </w:rPr>
        <w:t xml:space="preserve">В лагерях с дневным пребыванием детей   этим летом отдохнуло 455 школьников, все республиканские деньги потрачены на дневные лагеря, в них развлекались и </w:t>
      </w:r>
      <w:proofErr w:type="spellStart"/>
      <w:r w:rsidRPr="00903ABB">
        <w:rPr>
          <w:rFonts w:eastAsia="Times New Roman" w:cs="Times New Roman"/>
          <w:sz w:val="26"/>
          <w:szCs w:val="26"/>
          <w:lang w:eastAsia="ru-RU"/>
        </w:rPr>
        <w:t>оздоравливались</w:t>
      </w:r>
      <w:proofErr w:type="spellEnd"/>
      <w:r w:rsidRPr="00903ABB">
        <w:rPr>
          <w:rFonts w:eastAsia="Times New Roman" w:cs="Times New Roman"/>
          <w:sz w:val="26"/>
          <w:szCs w:val="26"/>
          <w:lang w:eastAsia="ru-RU"/>
        </w:rPr>
        <w:t xml:space="preserve">: 72 будущих первоклассника, 60 детей из малообеспеченных семей (получили 50% компенсацию за путевку в ДОЛ), 12 опекаемых, 3 инвалида, 7 детей </w:t>
      </w:r>
      <w:proofErr w:type="spellStart"/>
      <w:r w:rsidRPr="00903ABB">
        <w:rPr>
          <w:rFonts w:eastAsia="Times New Roman" w:cs="Times New Roman"/>
          <w:sz w:val="26"/>
          <w:szCs w:val="26"/>
          <w:lang w:eastAsia="ru-RU"/>
        </w:rPr>
        <w:t>ОВЗ</w:t>
      </w:r>
      <w:proofErr w:type="spellEnd"/>
      <w:r w:rsidRPr="00903ABB">
        <w:rPr>
          <w:rFonts w:eastAsia="Times New Roman" w:cs="Times New Roman"/>
          <w:sz w:val="26"/>
          <w:szCs w:val="26"/>
          <w:lang w:eastAsia="ru-RU"/>
        </w:rPr>
        <w:t>, 74 ребенка – за полную стоимость путевки в ДОЛ, состоящих на ВШУ – 8,  из семей в</w:t>
      </w:r>
      <w:proofErr w:type="gram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СОП</w:t>
      </w:r>
      <w:proofErr w:type="spellEnd"/>
      <w:r w:rsidRPr="00903ABB">
        <w:rPr>
          <w:rFonts w:eastAsia="Times New Roman" w:cs="Times New Roman"/>
          <w:sz w:val="26"/>
          <w:szCs w:val="26"/>
          <w:lang w:eastAsia="ru-RU"/>
        </w:rPr>
        <w:t xml:space="preserve"> – 17.</w:t>
      </w:r>
    </w:p>
    <w:p w:rsidR="00903ABB" w:rsidRPr="00903ABB" w:rsidRDefault="00903ABB" w:rsidP="00903ABB">
      <w:pPr>
        <w:overflowPunct/>
        <w:autoSpaceDE/>
        <w:spacing w:line="276" w:lineRule="auto"/>
        <w:ind w:firstLine="567"/>
        <w:jc w:val="both"/>
        <w:textAlignment w:val="auto"/>
        <w:rPr>
          <w:rFonts w:eastAsia="Times New Roman" w:cs="Times New Roman"/>
          <w:b/>
          <w:color w:val="FF0000"/>
          <w:sz w:val="26"/>
          <w:szCs w:val="26"/>
          <w:u w:val="single"/>
          <w:lang w:eastAsia="ru-RU"/>
        </w:rPr>
      </w:pPr>
    </w:p>
    <w:p w:rsidR="00903ABB" w:rsidRPr="00903ABB" w:rsidRDefault="00903ABB" w:rsidP="00903ABB">
      <w:pPr>
        <w:overflowPunct/>
        <w:autoSpaceDE/>
        <w:spacing w:line="276" w:lineRule="auto"/>
        <w:ind w:firstLine="567"/>
        <w:jc w:val="both"/>
        <w:textAlignment w:val="auto"/>
        <w:rPr>
          <w:rFonts w:eastAsia="Times New Roman" w:cs="Times New Roman"/>
          <w:b/>
          <w:sz w:val="26"/>
          <w:szCs w:val="26"/>
          <w:u w:val="single"/>
          <w:lang w:eastAsia="ru-RU"/>
        </w:rPr>
      </w:pPr>
      <w:r w:rsidRPr="00903ABB">
        <w:rPr>
          <w:rFonts w:eastAsia="Times New Roman" w:cs="Times New Roman"/>
          <w:b/>
          <w:sz w:val="26"/>
          <w:szCs w:val="26"/>
          <w:u w:val="single"/>
          <w:lang w:eastAsia="ru-RU"/>
        </w:rPr>
        <w:t xml:space="preserve">   Культура, молодежная политика, спорт и туризм </w:t>
      </w:r>
    </w:p>
    <w:p w:rsidR="00903ABB" w:rsidRPr="00903ABB" w:rsidRDefault="00903ABB" w:rsidP="00903ABB">
      <w:pPr>
        <w:overflowPunct/>
        <w:autoSpaceDE/>
        <w:ind w:firstLine="567"/>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Учреждения, подведомственные </w:t>
      </w:r>
      <w:proofErr w:type="spellStart"/>
      <w:r w:rsidRPr="00903ABB">
        <w:rPr>
          <w:rFonts w:eastAsia="Times New Roman" w:cs="Times New Roman"/>
          <w:sz w:val="26"/>
          <w:szCs w:val="26"/>
          <w:lang w:eastAsia="ru-RU"/>
        </w:rPr>
        <w:t>МКУК</w:t>
      </w:r>
      <w:proofErr w:type="spellEnd"/>
      <w:r w:rsidRPr="00903ABB">
        <w:rPr>
          <w:rFonts w:eastAsia="Times New Roman" w:cs="Times New Roman"/>
          <w:sz w:val="26"/>
          <w:szCs w:val="26"/>
          <w:lang w:eastAsia="ru-RU"/>
        </w:rPr>
        <w:t xml:space="preserve">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районный координационно-методический центр» продолжают работу над выполнением муниципальных программ: </w:t>
      </w:r>
      <w:proofErr w:type="gramStart"/>
      <w:r w:rsidRPr="00903ABB">
        <w:rPr>
          <w:rFonts w:eastAsia="Times New Roman" w:cs="Times New Roman"/>
          <w:sz w:val="26"/>
          <w:szCs w:val="26"/>
          <w:lang w:eastAsia="ru-RU"/>
        </w:rPr>
        <w:t xml:space="preserve">«Развитие культуры», </w:t>
      </w:r>
      <w:r w:rsidRPr="00903ABB">
        <w:rPr>
          <w:rFonts w:eastAsia="Times New Roman" w:cs="Times New Roman"/>
          <w:bCs/>
          <w:sz w:val="26"/>
          <w:szCs w:val="26"/>
          <w:lang w:eastAsia="ru-RU"/>
        </w:rPr>
        <w:t>«</w:t>
      </w:r>
      <w:r w:rsidRPr="00903ABB">
        <w:rPr>
          <w:rFonts w:eastAsia="Times New Roman" w:cs="Times New Roman"/>
          <w:sz w:val="26"/>
          <w:szCs w:val="26"/>
          <w:lang w:eastAsia="ru-RU"/>
        </w:rPr>
        <w:t>Гармонизация межэтнических отношений и участие в профилактике терроризма и экстремизма», «Охрана здоровья и формирование здорового образа жизни населения»,  «Комплексные меры противодействия немедицинскому потреблению наркотических средств и их незаконному обороту»  и реализацией планов мероприятий в рамках</w:t>
      </w:r>
      <w:r w:rsidRPr="00903ABB">
        <w:rPr>
          <w:rFonts w:eastAsia="Calibri" w:cs="Times New Roman"/>
          <w:sz w:val="26"/>
          <w:szCs w:val="26"/>
          <w:lang w:eastAsia="en-US"/>
        </w:rPr>
        <w:t xml:space="preserve"> Года педагога и наставника в России, Года молодежи в Удмуртии</w:t>
      </w:r>
      <w:r w:rsidRPr="00903ABB">
        <w:rPr>
          <w:rFonts w:eastAsia="Times New Roman" w:cs="Times New Roman"/>
          <w:sz w:val="26"/>
          <w:szCs w:val="26"/>
          <w:lang w:eastAsia="ru-RU"/>
        </w:rPr>
        <w:t xml:space="preserve">.  </w:t>
      </w:r>
      <w:proofErr w:type="gramEnd"/>
    </w:p>
    <w:p w:rsidR="00903ABB" w:rsidRDefault="00903ABB" w:rsidP="00903ABB">
      <w:pPr>
        <w:overflowPunct/>
        <w:autoSpaceDE/>
        <w:ind w:firstLine="567"/>
        <w:jc w:val="both"/>
        <w:textAlignment w:val="auto"/>
        <w:rPr>
          <w:rFonts w:eastAsia="Times New Roman" w:cs="Times New Roman"/>
          <w:bCs/>
          <w:sz w:val="26"/>
          <w:szCs w:val="26"/>
          <w:lang w:eastAsia="ru-RU"/>
        </w:rPr>
      </w:pPr>
      <w:r w:rsidRPr="00903ABB">
        <w:rPr>
          <w:rFonts w:eastAsia="Calibri" w:cs="Times New Roman"/>
          <w:sz w:val="26"/>
          <w:szCs w:val="26"/>
          <w:lang w:eastAsia="en-US"/>
        </w:rPr>
        <w:t>За 1 полугодие 2023 года  подано 22 заявки (</w:t>
      </w:r>
      <w:proofErr w:type="spellStart"/>
      <w:r w:rsidRPr="00903ABB">
        <w:rPr>
          <w:rFonts w:eastAsia="Calibri" w:cs="Times New Roman"/>
          <w:sz w:val="26"/>
          <w:szCs w:val="26"/>
          <w:lang w:eastAsia="en-US"/>
        </w:rPr>
        <w:t>АППГ</w:t>
      </w:r>
      <w:proofErr w:type="spellEnd"/>
      <w:r w:rsidRPr="00903ABB">
        <w:rPr>
          <w:rFonts w:eastAsia="Calibri" w:cs="Times New Roman"/>
          <w:sz w:val="26"/>
          <w:szCs w:val="26"/>
          <w:lang w:eastAsia="en-US"/>
        </w:rPr>
        <w:t xml:space="preserve"> – 14) на различные конкурсы по предоставлению грантов, субсидий.</w:t>
      </w:r>
      <w:r w:rsidRPr="00903ABB">
        <w:rPr>
          <w:rFonts w:eastAsia="Times New Roman" w:cs="Times New Roman"/>
          <w:b/>
          <w:sz w:val="26"/>
          <w:szCs w:val="26"/>
          <w:lang w:eastAsia="ru-RU"/>
        </w:rPr>
        <w:t xml:space="preserve"> </w:t>
      </w:r>
      <w:r w:rsidRPr="00903ABB">
        <w:rPr>
          <w:rFonts w:eastAsia="Times New Roman" w:cs="Times New Roman"/>
          <w:bCs/>
          <w:sz w:val="26"/>
          <w:szCs w:val="26"/>
          <w:lang w:eastAsia="ru-RU"/>
        </w:rPr>
        <w:t>11</w:t>
      </w:r>
      <w:r w:rsidRPr="00903ABB">
        <w:rPr>
          <w:rFonts w:eastAsia="Calibri" w:cs="Times New Roman"/>
          <w:sz w:val="26"/>
          <w:szCs w:val="26"/>
          <w:lang w:eastAsia="en-US"/>
        </w:rPr>
        <w:t xml:space="preserve"> из поданных проектов одобрены на общую сумму 4 401 741,6</w:t>
      </w:r>
      <w:r w:rsidRPr="00903ABB">
        <w:rPr>
          <w:rFonts w:eastAsia="Times New Roman" w:cs="Times New Roman"/>
          <w:bCs/>
          <w:sz w:val="26"/>
          <w:szCs w:val="26"/>
          <w:lang w:eastAsia="ru-RU"/>
        </w:rPr>
        <w:t xml:space="preserve"> руб., запрашиваемая сумма – 3 334 039,00 руб. (75,7 %)</w:t>
      </w:r>
      <w:r w:rsidRPr="00903ABB">
        <w:rPr>
          <w:rFonts w:eastAsia="Calibri" w:cs="Times New Roman"/>
          <w:bCs/>
          <w:sz w:val="26"/>
          <w:szCs w:val="26"/>
          <w:lang w:eastAsia="en-US"/>
        </w:rPr>
        <w:t>. 10 проектов не поддержаны</w:t>
      </w:r>
      <w:r w:rsidRPr="00903ABB">
        <w:rPr>
          <w:rFonts w:eastAsia="Calibri" w:cs="Times New Roman"/>
          <w:sz w:val="26"/>
          <w:szCs w:val="26"/>
          <w:lang w:eastAsia="en-US"/>
        </w:rPr>
        <w:t xml:space="preserve">, </w:t>
      </w:r>
      <w:r w:rsidRPr="00903ABB">
        <w:rPr>
          <w:rFonts w:eastAsia="Times New Roman" w:cs="Times New Roman"/>
          <w:bCs/>
          <w:sz w:val="26"/>
          <w:szCs w:val="26"/>
          <w:lang w:eastAsia="ru-RU"/>
        </w:rPr>
        <w:t>1 находится на рассмотрении.</w:t>
      </w:r>
    </w:p>
    <w:p w:rsidR="00FE7317" w:rsidRPr="00903ABB" w:rsidRDefault="00FE7317" w:rsidP="00903ABB">
      <w:pPr>
        <w:overflowPunct/>
        <w:autoSpaceDE/>
        <w:ind w:firstLine="567"/>
        <w:jc w:val="both"/>
        <w:textAlignment w:val="auto"/>
        <w:rPr>
          <w:rFonts w:eastAsia="Times New Roman" w:cs="Times New Roman"/>
          <w:b/>
          <w:sz w:val="26"/>
          <w:szCs w:val="26"/>
          <w:lang w:eastAsia="ru-RU"/>
        </w:rPr>
      </w:pPr>
    </w:p>
    <w:p w:rsidR="00903ABB" w:rsidRPr="00903ABB" w:rsidRDefault="00903ABB" w:rsidP="00903ABB">
      <w:pPr>
        <w:overflowPunct/>
        <w:autoSpaceDE/>
        <w:ind w:firstLine="708"/>
        <w:contextualSpacing/>
        <w:jc w:val="both"/>
        <w:textAlignment w:val="auto"/>
        <w:rPr>
          <w:rFonts w:eastAsia="Calibri" w:cs="Times New Roman"/>
          <w:bCs/>
          <w:sz w:val="26"/>
          <w:szCs w:val="26"/>
          <w:lang w:eastAsia="en-US"/>
        </w:rPr>
      </w:pPr>
      <w:r w:rsidRPr="00903ABB">
        <w:rPr>
          <w:rFonts w:eastAsia="Calibri" w:cs="Times New Roman"/>
          <w:bCs/>
          <w:sz w:val="26"/>
          <w:szCs w:val="26"/>
          <w:lang w:eastAsia="en-US"/>
        </w:rPr>
        <w:lastRenderedPageBreak/>
        <w:t xml:space="preserve">Через федеральный партийный проект "Культура малой Родины" привлечено 1 млн. 200 тыс. на ремонт </w:t>
      </w:r>
      <w:proofErr w:type="spellStart"/>
      <w:r w:rsidRPr="00903ABB">
        <w:rPr>
          <w:rFonts w:eastAsia="Calibri" w:cs="Times New Roman"/>
          <w:bCs/>
          <w:sz w:val="26"/>
          <w:szCs w:val="26"/>
          <w:lang w:eastAsia="en-US"/>
        </w:rPr>
        <w:t>Ермолаевского</w:t>
      </w:r>
      <w:proofErr w:type="spellEnd"/>
      <w:r w:rsidRPr="00903ABB">
        <w:rPr>
          <w:rFonts w:eastAsia="Calibri" w:cs="Times New Roman"/>
          <w:bCs/>
          <w:sz w:val="26"/>
          <w:szCs w:val="26"/>
          <w:lang w:eastAsia="en-US"/>
        </w:rPr>
        <w:t xml:space="preserve"> </w:t>
      </w:r>
      <w:proofErr w:type="spellStart"/>
      <w:r w:rsidRPr="00903ABB">
        <w:rPr>
          <w:rFonts w:eastAsia="Calibri" w:cs="Times New Roman"/>
          <w:bCs/>
          <w:sz w:val="26"/>
          <w:szCs w:val="26"/>
          <w:lang w:eastAsia="en-US"/>
        </w:rPr>
        <w:t>ЦСДК</w:t>
      </w:r>
      <w:proofErr w:type="spellEnd"/>
      <w:r w:rsidRPr="00903ABB">
        <w:rPr>
          <w:rFonts w:eastAsia="Calibri" w:cs="Times New Roman"/>
          <w:bCs/>
          <w:sz w:val="26"/>
          <w:szCs w:val="26"/>
          <w:lang w:eastAsia="en-US"/>
        </w:rPr>
        <w:t>, по республиканскому конкурсу "Лучшее учреждение культуры" привлечено 105 тыс. рублей,  и "Лучший работник культуры" - 50 тыс. (</w:t>
      </w:r>
      <w:proofErr w:type="spellStart"/>
      <w:r w:rsidRPr="00903ABB">
        <w:rPr>
          <w:rFonts w:eastAsia="Calibri" w:cs="Times New Roman"/>
          <w:bCs/>
          <w:sz w:val="26"/>
          <w:szCs w:val="26"/>
          <w:lang w:eastAsia="en-US"/>
        </w:rPr>
        <w:t>ФП</w:t>
      </w:r>
      <w:proofErr w:type="spellEnd"/>
      <w:r w:rsidRPr="00903ABB">
        <w:rPr>
          <w:rFonts w:eastAsia="Calibri" w:cs="Times New Roman"/>
          <w:bCs/>
          <w:sz w:val="26"/>
          <w:szCs w:val="26"/>
          <w:lang w:eastAsia="en-US"/>
        </w:rPr>
        <w:t xml:space="preserve"> "Творческие люди").</w:t>
      </w:r>
    </w:p>
    <w:p w:rsidR="00903ABB" w:rsidRPr="00903ABB" w:rsidRDefault="00903ABB" w:rsidP="00903ABB">
      <w:pPr>
        <w:overflowPunct/>
        <w:autoSpaceDE/>
        <w:ind w:firstLine="708"/>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Выручка от приносящей доход деятельности составила 1 885 199,97 рублей, что составило 225 % к аналогичному периоду прошлого года,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по учреждениям:</w:t>
      </w:r>
    </w:p>
    <w:p w:rsidR="00903ABB" w:rsidRPr="00903ABB" w:rsidRDefault="00903ABB" w:rsidP="00903ABB">
      <w:pPr>
        <w:overflowPunct/>
        <w:autoSpaceDE/>
        <w:ind w:firstLine="708"/>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по культурно - досуговым учреждениям  - 819840,73 рублей  или 282 %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52100,00</w:t>
      </w:r>
      <w:r w:rsidR="00AA25A4">
        <w:rPr>
          <w:rFonts w:eastAsia="Times New Roman" w:cs="Times New Roman"/>
          <w:sz w:val="26"/>
          <w:szCs w:val="26"/>
          <w:lang w:eastAsia="ru-RU"/>
        </w:rPr>
        <w:t xml:space="preserve"> руб. через «Пушкинскую карту»)</w:t>
      </w:r>
      <w:r w:rsidRPr="00903ABB">
        <w:rPr>
          <w:rFonts w:eastAsia="Times New Roman" w:cs="Times New Roman"/>
          <w:sz w:val="26"/>
          <w:szCs w:val="26"/>
          <w:lang w:eastAsia="ru-RU"/>
        </w:rPr>
        <w:t>;</w:t>
      </w:r>
    </w:p>
    <w:p w:rsidR="00903ABB" w:rsidRPr="00903ABB" w:rsidRDefault="00903ABB" w:rsidP="00903ABB">
      <w:pPr>
        <w:overflowPunct/>
        <w:autoSpaceDE/>
        <w:ind w:firstLine="708"/>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по </w:t>
      </w:r>
      <w:r w:rsidR="00AA25A4">
        <w:rPr>
          <w:rFonts w:eastAsia="Times New Roman" w:cs="Times New Roman"/>
          <w:sz w:val="26"/>
          <w:szCs w:val="26"/>
          <w:lang w:eastAsia="ru-RU"/>
        </w:rPr>
        <w:t xml:space="preserve">библиотекам района </w:t>
      </w:r>
      <w:r w:rsidRPr="00903ABB">
        <w:rPr>
          <w:rFonts w:eastAsia="Times New Roman" w:cs="Times New Roman"/>
          <w:sz w:val="26"/>
          <w:szCs w:val="26"/>
          <w:lang w:eastAsia="ru-RU"/>
        </w:rPr>
        <w:t xml:space="preserve">- 46931,00 рублей  или 126 %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xml:space="preserve">. 5150,00 руб. по «Пушкинской карте»); </w:t>
      </w:r>
    </w:p>
    <w:p w:rsidR="00903ABB" w:rsidRPr="00903ABB" w:rsidRDefault="00903ABB" w:rsidP="00903ABB">
      <w:pPr>
        <w:overflowPunct/>
        <w:autoSpaceDE/>
        <w:ind w:firstLine="708"/>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Центр удмуртской культуры – 909800,00 рублей или 215 % к </w:t>
      </w:r>
      <w:proofErr w:type="spellStart"/>
      <w:r w:rsidRPr="00903ABB">
        <w:rPr>
          <w:rFonts w:eastAsia="Times New Roman" w:cs="Times New Roman"/>
          <w:sz w:val="26"/>
          <w:szCs w:val="26"/>
          <w:lang w:eastAsia="ru-RU"/>
        </w:rPr>
        <w:t>АППГ</w:t>
      </w:r>
      <w:proofErr w:type="spellEnd"/>
      <w:r w:rsidRPr="00903ABB">
        <w:rPr>
          <w:rFonts w:eastAsia="Times New Roman" w:cs="Times New Roman"/>
          <w:sz w:val="26"/>
          <w:szCs w:val="26"/>
          <w:lang w:eastAsia="ru-RU"/>
        </w:rPr>
        <w:t xml:space="preserve"> (в </w:t>
      </w:r>
      <w:proofErr w:type="spellStart"/>
      <w:r w:rsidRPr="00903ABB">
        <w:rPr>
          <w:rFonts w:eastAsia="Times New Roman" w:cs="Times New Roman"/>
          <w:sz w:val="26"/>
          <w:szCs w:val="26"/>
          <w:lang w:eastAsia="ru-RU"/>
        </w:rPr>
        <w:t>т.ч</w:t>
      </w:r>
      <w:proofErr w:type="spellEnd"/>
      <w:r w:rsidRPr="00903ABB">
        <w:rPr>
          <w:rFonts w:eastAsia="Times New Roman" w:cs="Times New Roman"/>
          <w:sz w:val="26"/>
          <w:szCs w:val="26"/>
          <w:lang w:eastAsia="ru-RU"/>
        </w:rPr>
        <w:t xml:space="preserve">. 55300,00 руб. по «Пушкинской карте»); </w:t>
      </w:r>
    </w:p>
    <w:p w:rsidR="00903ABB" w:rsidRPr="00903ABB" w:rsidRDefault="00AA25A4" w:rsidP="00903ABB">
      <w:pPr>
        <w:overflowPunct/>
        <w:autoSpaceDE/>
        <w:ind w:firstLine="708"/>
        <w:jc w:val="both"/>
        <w:textAlignment w:val="auto"/>
        <w:rPr>
          <w:rFonts w:eastAsia="Times New Roman" w:cs="Times New Roman"/>
          <w:sz w:val="26"/>
          <w:szCs w:val="26"/>
          <w:lang w:eastAsia="ru-RU"/>
        </w:rPr>
      </w:pPr>
      <w:r>
        <w:rPr>
          <w:rFonts w:eastAsia="Times New Roman" w:cs="Times New Roman"/>
          <w:sz w:val="26"/>
          <w:szCs w:val="26"/>
          <w:lang w:eastAsia="ru-RU"/>
        </w:rPr>
        <w:t xml:space="preserve">- Детские школы искусств – </w:t>
      </w:r>
      <w:r w:rsidR="00903ABB" w:rsidRPr="00903ABB">
        <w:rPr>
          <w:rFonts w:eastAsia="Times New Roman" w:cs="Times New Roman"/>
          <w:sz w:val="26"/>
          <w:szCs w:val="26"/>
          <w:lang w:eastAsia="ru-RU"/>
        </w:rPr>
        <w:t xml:space="preserve">66057,28 рублей или 143 % к </w:t>
      </w:r>
      <w:proofErr w:type="spellStart"/>
      <w:r w:rsidR="00903ABB" w:rsidRPr="00903ABB">
        <w:rPr>
          <w:rFonts w:eastAsia="Times New Roman" w:cs="Times New Roman"/>
          <w:sz w:val="26"/>
          <w:szCs w:val="26"/>
          <w:lang w:eastAsia="ru-RU"/>
        </w:rPr>
        <w:t>АППГ</w:t>
      </w:r>
      <w:proofErr w:type="spellEnd"/>
      <w:r w:rsidR="00903ABB" w:rsidRPr="00903ABB">
        <w:rPr>
          <w:rFonts w:eastAsia="Times New Roman" w:cs="Times New Roman"/>
          <w:sz w:val="26"/>
          <w:szCs w:val="26"/>
          <w:lang w:eastAsia="ru-RU"/>
        </w:rPr>
        <w:t xml:space="preserve"> (в </w:t>
      </w:r>
      <w:proofErr w:type="spellStart"/>
      <w:r w:rsidR="00903ABB" w:rsidRPr="00903ABB">
        <w:rPr>
          <w:rFonts w:eastAsia="Times New Roman" w:cs="Times New Roman"/>
          <w:sz w:val="26"/>
          <w:szCs w:val="26"/>
          <w:lang w:eastAsia="ru-RU"/>
        </w:rPr>
        <w:t>т.ч</w:t>
      </w:r>
      <w:proofErr w:type="spellEnd"/>
      <w:r w:rsidR="00903ABB" w:rsidRPr="00903ABB">
        <w:rPr>
          <w:rFonts w:eastAsia="Times New Roman" w:cs="Times New Roman"/>
          <w:sz w:val="26"/>
          <w:szCs w:val="26"/>
          <w:lang w:eastAsia="ru-RU"/>
        </w:rPr>
        <w:t xml:space="preserve">. 500 руб. по «Пушкинской карте»); </w:t>
      </w:r>
    </w:p>
    <w:p w:rsidR="00903ABB" w:rsidRPr="00903ABB" w:rsidRDefault="00AA25A4" w:rsidP="00903ABB">
      <w:pPr>
        <w:overflowPunct/>
        <w:autoSpaceDE/>
        <w:ind w:firstLine="708"/>
        <w:jc w:val="both"/>
        <w:textAlignment w:val="auto"/>
        <w:rPr>
          <w:rFonts w:eastAsia="Times New Roman" w:cs="Times New Roman"/>
          <w:sz w:val="26"/>
          <w:szCs w:val="26"/>
          <w:lang w:eastAsia="ru-RU"/>
        </w:rPr>
      </w:pPr>
      <w:r>
        <w:rPr>
          <w:rFonts w:eastAsia="Times New Roman" w:cs="Times New Roman"/>
          <w:sz w:val="26"/>
          <w:szCs w:val="26"/>
          <w:lang w:eastAsia="ru-RU"/>
        </w:rPr>
        <w:t xml:space="preserve">- музей </w:t>
      </w:r>
      <w:r w:rsidR="00903ABB" w:rsidRPr="00903ABB">
        <w:rPr>
          <w:rFonts w:eastAsia="Times New Roman" w:cs="Times New Roman"/>
          <w:sz w:val="26"/>
          <w:szCs w:val="26"/>
          <w:lang w:eastAsia="ru-RU"/>
        </w:rPr>
        <w:t xml:space="preserve">Кривоногова </w:t>
      </w:r>
      <w:proofErr w:type="spellStart"/>
      <w:r w:rsidR="00903ABB" w:rsidRPr="00903ABB">
        <w:rPr>
          <w:rFonts w:eastAsia="Times New Roman" w:cs="Times New Roman"/>
          <w:sz w:val="26"/>
          <w:szCs w:val="26"/>
          <w:lang w:eastAsia="ru-RU"/>
        </w:rPr>
        <w:t>П.А</w:t>
      </w:r>
      <w:proofErr w:type="spellEnd"/>
      <w:r w:rsidR="00903ABB" w:rsidRPr="00903ABB">
        <w:rPr>
          <w:rFonts w:eastAsia="Times New Roman" w:cs="Times New Roman"/>
          <w:sz w:val="26"/>
          <w:szCs w:val="26"/>
          <w:lang w:eastAsia="ru-RU"/>
        </w:rPr>
        <w:t xml:space="preserve">. - 42570,00 рублей или 114 % к </w:t>
      </w:r>
      <w:proofErr w:type="spellStart"/>
      <w:r w:rsidR="00903ABB" w:rsidRPr="00903ABB">
        <w:rPr>
          <w:rFonts w:eastAsia="Times New Roman" w:cs="Times New Roman"/>
          <w:sz w:val="26"/>
          <w:szCs w:val="26"/>
          <w:lang w:eastAsia="ru-RU"/>
        </w:rPr>
        <w:t>АППГ</w:t>
      </w:r>
      <w:proofErr w:type="spellEnd"/>
      <w:r w:rsidR="00903ABB" w:rsidRPr="00903ABB">
        <w:rPr>
          <w:rFonts w:eastAsia="Times New Roman" w:cs="Times New Roman"/>
          <w:sz w:val="26"/>
          <w:szCs w:val="26"/>
          <w:lang w:eastAsia="ru-RU"/>
        </w:rPr>
        <w:t xml:space="preserve">. (в </w:t>
      </w:r>
      <w:proofErr w:type="spellStart"/>
      <w:r w:rsidR="00903ABB" w:rsidRPr="00903ABB">
        <w:rPr>
          <w:rFonts w:eastAsia="Times New Roman" w:cs="Times New Roman"/>
          <w:sz w:val="26"/>
          <w:szCs w:val="26"/>
          <w:lang w:eastAsia="ru-RU"/>
        </w:rPr>
        <w:t>т.ч</w:t>
      </w:r>
      <w:proofErr w:type="spellEnd"/>
      <w:r w:rsidR="00903ABB" w:rsidRPr="00903ABB">
        <w:rPr>
          <w:rFonts w:eastAsia="Times New Roman" w:cs="Times New Roman"/>
          <w:sz w:val="26"/>
          <w:szCs w:val="26"/>
          <w:lang w:eastAsia="ru-RU"/>
        </w:rPr>
        <w:t xml:space="preserve">. 10800,00 руб. по «Пушкинской карте»).  </w:t>
      </w:r>
    </w:p>
    <w:p w:rsidR="00903ABB" w:rsidRPr="00903ABB" w:rsidRDefault="00903ABB" w:rsidP="00903ABB">
      <w:pPr>
        <w:overflowPunct/>
        <w:autoSpaceDE/>
        <w:ind w:firstLine="708"/>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w:t>
      </w:r>
    </w:p>
    <w:p w:rsidR="00903ABB" w:rsidRPr="00903ABB" w:rsidRDefault="00903ABB" w:rsidP="00903ABB">
      <w:pPr>
        <w:overflowPunct/>
        <w:autoSpaceDE/>
        <w:textAlignment w:val="auto"/>
        <w:rPr>
          <w:rFonts w:eastAsia="Times New Roman" w:cs="Times New Roman"/>
          <w:b/>
          <w:sz w:val="26"/>
          <w:szCs w:val="26"/>
          <w:u w:val="single"/>
          <w:lang w:eastAsia="ru-RU"/>
        </w:rPr>
      </w:pPr>
      <w:r w:rsidRPr="00903ABB">
        <w:rPr>
          <w:rFonts w:eastAsia="Times New Roman" w:cs="Times New Roman"/>
          <w:b/>
          <w:sz w:val="26"/>
          <w:szCs w:val="26"/>
          <w:u w:val="single"/>
          <w:lang w:eastAsia="ru-RU"/>
        </w:rPr>
        <w:t xml:space="preserve">Исполнение бюджета  </w:t>
      </w:r>
    </w:p>
    <w:p w:rsidR="00903ABB" w:rsidRPr="00903ABB" w:rsidRDefault="00903ABB" w:rsidP="00903ABB">
      <w:pPr>
        <w:overflowPunct/>
        <w:autoSpaceDE/>
        <w:spacing w:line="276" w:lineRule="auto"/>
        <w:ind w:firstLine="900"/>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За  1 полугодие 2023 года бюджет муниципального образования «Муниципальный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 по доходам исполнен в сумме  283545,3 тыс. рублей или на 50,3 процента к годовому уточненному плану и 111,9 процентов к исполнению за аналогичный период 2022 года. Налоговые и неналоговые платежи в бюджет муниципального округа поступили в объеме 50907,2 тыс. руб. при годовом плане 113291,0 тыс. рублей. Годовой план выполнен на 44,9 процентов. К аналогичному периоду прошлого года поступление доходов составило 104,7 процентов.</w:t>
      </w:r>
    </w:p>
    <w:p w:rsidR="00903ABB" w:rsidRPr="00903ABB" w:rsidRDefault="00903ABB" w:rsidP="00903ABB">
      <w:pPr>
        <w:overflowPunct/>
        <w:autoSpaceDE/>
        <w:spacing w:line="276" w:lineRule="auto"/>
        <w:ind w:firstLine="900"/>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Безвозмездные поступления из бюджетов других уровней бюджетной системы РФ на осуществление полномочий органов местного самоуправления и переданных государственных полномочий исполнены в сумме 232638,1 тыс. рублей или на 51,6 процента к годовому плану и 113,6 процента к аналогичному периоду прошлого года. </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Расходы из районного бюджета произведены в отчетном периоде  в сумме 272435,8 тыс. рублей, что составило 47,5 процентов от плановых годовых назначений и 104,1 процентов к аналогичному периоду прошлого года. В разрезе отраслей расходование сре</w:t>
      </w:r>
      <w:proofErr w:type="gramStart"/>
      <w:r w:rsidRPr="00903ABB">
        <w:rPr>
          <w:rFonts w:eastAsia="Times New Roman" w:cs="Times New Roman"/>
          <w:sz w:val="26"/>
          <w:szCs w:val="26"/>
          <w:lang w:eastAsia="ru-RU"/>
        </w:rPr>
        <w:t>дств в пр</w:t>
      </w:r>
      <w:proofErr w:type="gramEnd"/>
      <w:r w:rsidRPr="00903ABB">
        <w:rPr>
          <w:rFonts w:eastAsia="Times New Roman" w:cs="Times New Roman"/>
          <w:sz w:val="26"/>
          <w:szCs w:val="26"/>
          <w:lang w:eastAsia="ru-RU"/>
        </w:rPr>
        <w:t>оцентах от общей суммы расходов  выглядит следующим образом:</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общегосударственные вопросы (органы местного самоуправления, ЗАГС, оценка муниципальной собственности) 28253,2 тыс. руб. или  10,4 процентов от общей суммы расходов;</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национальная оборона (осуществление первичного воинского учета) 260,7 тыс. руб. или 0,1 процента;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национальная безопасность и правоохранительная деятельность (мероприятия по предотвращению чрезвычайных ситуаций и обеспечение мер пожарной безопасности) 1082,1 тыс. руб. или 0,4 процента;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lastRenderedPageBreak/>
        <w:t>национальная экономика (мероприятия в области сельского хозяйства, организация транспортного обслуживания населения, ремонт и содержание автомобильных дорог) 17769,8 тыс. руб. или 6,5 процента;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жилищно-коммунальное хозяйство (жилищное хозяйство, уличное освещение, благоустройство населенных пунктов; поддержка коммунального хозяйства) 8341,3 тыс. руб. или  3,1 процентов;</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образование 175945,0 тыс. руб. или 64,4  процентов;</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культура 37141,9 тыс. руб. или 13,6 процента;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социальная политика (доплата к пенсии муниципальным служащим, меры социальной поддержки многодетным малообеспеченным семьям, оказание материальной помощи нуждающимся,   компенсация части родительской платы за содержание ребенка в дошкольном учреждении) 3730,8 тыс. руб. или 1,4  процента;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физкультура и спорт (спортивные мероприятия) 360,9 тыс. руб. или 0,1 процент.</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 На выплату заработной платы с начислениями направлено 185134,0  тыс. руб., что составило 68,0 процентов от общей суммы расходов. </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На оплату коммунальных услуг направлено 19083,4 тыс. руб.,  или 7,0 процентов от общей суммы расходов. </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proofErr w:type="gramStart"/>
      <w:r w:rsidRPr="00903ABB">
        <w:rPr>
          <w:rFonts w:eastAsia="Times New Roman" w:cs="Times New Roman"/>
          <w:sz w:val="26"/>
          <w:szCs w:val="26"/>
          <w:lang w:eastAsia="ru-RU"/>
        </w:rPr>
        <w:t>12290,7 тыс. руб. направлено на увеличение стоимости материальных запасов муниципальных учреждений (4,5 процента от общей суммы расходов), -  приобретение котельно-печного топлива, стройматериалов, продуктов питания,  канцелярских и хозяйственных  товаров и ГСМ).</w:t>
      </w:r>
      <w:proofErr w:type="gramEnd"/>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6589,5 тыс. руб. направлено на увеличение стоимости основных средств (2,4 процентов от общей суммы расходов). Это приобретение основных средств муниципальными учреждениями, мероприятия в области коммунального хозяйства.</w:t>
      </w:r>
    </w:p>
    <w:p w:rsidR="00903ABB" w:rsidRPr="00903ABB" w:rsidRDefault="00903ABB" w:rsidP="00903ABB">
      <w:pPr>
        <w:overflowPunct/>
        <w:autoSpaceDE/>
        <w:spacing w:line="276" w:lineRule="auto"/>
        <w:ind w:firstLine="720"/>
        <w:jc w:val="both"/>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Кредиторская задолженность муниципальных учреждений на 1 июля 2023 года составила 28795,3 тыс. руб., в том числе за счет целевых средств - 15979,6 тыс. рублей. С начала года кредиторская задолженность увеличилась на 3061,6 тыс. руб.  </w:t>
      </w:r>
    </w:p>
    <w:p w:rsidR="00903ABB" w:rsidRPr="00903ABB" w:rsidRDefault="00903ABB" w:rsidP="00903ABB">
      <w:pPr>
        <w:overflowPunct/>
        <w:autoSpaceDE/>
        <w:spacing w:line="276" w:lineRule="auto"/>
        <w:ind w:firstLine="720"/>
        <w:jc w:val="both"/>
        <w:textAlignment w:val="auto"/>
        <w:rPr>
          <w:rFonts w:eastAsia="Times New Roman" w:cs="Times New Roman"/>
          <w:color w:val="FF0000"/>
          <w:sz w:val="26"/>
          <w:szCs w:val="26"/>
          <w:lang w:eastAsia="ru-RU"/>
        </w:rPr>
      </w:pPr>
      <w:r w:rsidRPr="00903ABB">
        <w:rPr>
          <w:rFonts w:eastAsia="Times New Roman" w:cs="Times New Roman"/>
          <w:sz w:val="26"/>
          <w:szCs w:val="26"/>
          <w:lang w:eastAsia="ru-RU"/>
        </w:rPr>
        <w:t>Муниципальный долг на 1 июля текущего года составил 36643 тыс. рублей.</w:t>
      </w:r>
    </w:p>
    <w:p w:rsidR="00903ABB" w:rsidRPr="00903ABB" w:rsidRDefault="00903ABB" w:rsidP="00903ABB">
      <w:pPr>
        <w:tabs>
          <w:tab w:val="left" w:pos="0"/>
        </w:tabs>
        <w:overflowPunct/>
        <w:autoSpaceDE/>
        <w:spacing w:line="276" w:lineRule="auto"/>
        <w:contextualSpacing/>
        <w:jc w:val="both"/>
        <w:textAlignment w:val="auto"/>
        <w:rPr>
          <w:rFonts w:eastAsia="Times New Roman" w:cs="Times New Roman"/>
          <w:color w:val="FF0000"/>
          <w:sz w:val="26"/>
          <w:szCs w:val="26"/>
          <w:lang w:eastAsia="ru-RU"/>
        </w:rPr>
      </w:pPr>
    </w:p>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FE7317" w:rsidRDefault="00FE7317" w:rsidP="00903ABB">
      <w:pPr>
        <w:overflowPunct/>
        <w:autoSpaceDE/>
        <w:ind w:right="-1"/>
        <w:textAlignment w:val="auto"/>
      </w:pPr>
    </w:p>
    <w:p w:rsidR="00903ABB" w:rsidRPr="00903ABB" w:rsidRDefault="00903ABB" w:rsidP="00903ABB">
      <w:pPr>
        <w:overflowPunct/>
        <w:autoSpaceDE/>
        <w:ind w:right="-1"/>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4384" behindDoc="0" locked="0" layoutInCell="1" allowOverlap="1" wp14:anchorId="6A77A2F2" wp14:editId="0AB31282">
            <wp:simplePos x="0" y="0"/>
            <wp:positionH relativeFrom="column">
              <wp:posOffset>2885440</wp:posOffset>
            </wp:positionH>
            <wp:positionV relativeFrom="paragraph">
              <wp:posOffset>121920</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ABB" w:rsidRPr="00903ABB" w:rsidRDefault="00903ABB" w:rsidP="00903ABB">
      <w:pPr>
        <w:overflowPunct/>
        <w:autoSpaceDE/>
        <w:ind w:right="-1"/>
        <w:jc w:val="center"/>
        <w:textAlignment w:val="auto"/>
        <w:rPr>
          <w:rFonts w:eastAsia="Times New Roman" w:cs="Times New Roman"/>
          <w:sz w:val="24"/>
          <w:szCs w:val="24"/>
          <w:lang w:eastAsia="ru-RU"/>
        </w:rPr>
      </w:pPr>
      <w:r w:rsidRPr="00903ABB">
        <w:rPr>
          <w:rFonts w:eastAsia="Times New Roman" w:cs="Times New Roman"/>
          <w:sz w:val="24"/>
          <w:szCs w:val="24"/>
          <w:lang w:eastAsia="ru-RU"/>
        </w:rPr>
        <w:t xml:space="preserve">                                                                                                                            </w:t>
      </w:r>
    </w:p>
    <w:p w:rsidR="00903ABB" w:rsidRPr="00903ABB" w:rsidRDefault="00903ABB" w:rsidP="00903ABB">
      <w:pPr>
        <w:overflowPunct/>
        <w:autoSpaceDE/>
        <w:ind w:right="-1"/>
        <w:jc w:val="center"/>
        <w:textAlignment w:val="auto"/>
        <w:rPr>
          <w:rFonts w:eastAsia="Times New Roman" w:cs="Times New Roman"/>
          <w:sz w:val="22"/>
          <w:szCs w:val="22"/>
          <w:lang w:eastAsia="ru-RU"/>
        </w:rPr>
      </w:pPr>
    </w:p>
    <w:p w:rsidR="00903ABB" w:rsidRPr="00903ABB" w:rsidRDefault="00903ABB" w:rsidP="00903ABB">
      <w:pPr>
        <w:overflowPunct/>
        <w:autoSpaceDE/>
        <w:ind w:right="-1"/>
        <w:jc w:val="center"/>
        <w:textAlignment w:val="auto"/>
        <w:rPr>
          <w:rFonts w:eastAsia="Times New Roman" w:cs="Times New Roman"/>
          <w:sz w:val="22"/>
          <w:szCs w:val="22"/>
          <w:lang w:eastAsia="ru-RU"/>
        </w:rPr>
      </w:pPr>
    </w:p>
    <w:p w:rsidR="00903ABB" w:rsidRPr="00903ABB" w:rsidRDefault="00903ABB" w:rsidP="00903ABB">
      <w:pPr>
        <w:overflowPunct/>
        <w:autoSpaceDE/>
        <w:ind w:right="-1"/>
        <w:jc w:val="center"/>
        <w:textAlignment w:val="auto"/>
        <w:rPr>
          <w:rFonts w:eastAsia="Times New Roman" w:cs="Times New Roman"/>
          <w:b/>
          <w:sz w:val="26"/>
          <w:szCs w:val="26"/>
          <w:lang w:eastAsia="ru-RU"/>
        </w:rPr>
      </w:pPr>
      <w:proofErr w:type="gramStart"/>
      <w:r w:rsidRPr="00903ABB">
        <w:rPr>
          <w:rFonts w:eastAsia="Times New Roman" w:cs="Times New Roman"/>
          <w:b/>
          <w:sz w:val="26"/>
          <w:szCs w:val="26"/>
          <w:lang w:eastAsia="ru-RU"/>
        </w:rPr>
        <w:t>Р</w:t>
      </w:r>
      <w:proofErr w:type="gramEnd"/>
      <w:r w:rsidRPr="00903ABB">
        <w:rPr>
          <w:rFonts w:eastAsia="Times New Roman" w:cs="Times New Roman"/>
          <w:b/>
          <w:sz w:val="26"/>
          <w:szCs w:val="26"/>
          <w:lang w:eastAsia="ru-RU"/>
        </w:rPr>
        <w:t xml:space="preserve"> Е Ш Е Н И Е</w:t>
      </w:r>
    </w:p>
    <w:p w:rsidR="00903ABB" w:rsidRPr="00903ABB" w:rsidRDefault="00903ABB" w:rsidP="00903ABB">
      <w:pPr>
        <w:overflowPunct/>
        <w:autoSpaceDE/>
        <w:ind w:right="-1"/>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Совета депутатов муниципального образования </w:t>
      </w:r>
    </w:p>
    <w:p w:rsidR="00903ABB" w:rsidRPr="00903ABB" w:rsidRDefault="00903ABB" w:rsidP="00903ABB">
      <w:pPr>
        <w:overflowPunct/>
        <w:autoSpaceDE/>
        <w:ind w:right="-1"/>
        <w:jc w:val="center"/>
        <w:textAlignment w:val="auto"/>
        <w:rPr>
          <w:rFonts w:eastAsia="Times New Roman" w:cs="Times New Roman"/>
          <w:sz w:val="26"/>
          <w:szCs w:val="26"/>
          <w:lang w:eastAsia="ru-RU"/>
        </w:rPr>
      </w:pPr>
      <w:r w:rsidRPr="00903ABB">
        <w:rPr>
          <w:rFonts w:eastAsia="Times New Roman" w:cs="Times New Roman"/>
          <w:sz w:val="26"/>
          <w:szCs w:val="26"/>
          <w:lang w:eastAsia="ru-RU"/>
        </w:rPr>
        <w:t xml:space="preserve">«Муниципальный округ </w:t>
      </w:r>
      <w:proofErr w:type="spellStart"/>
      <w:r w:rsidRPr="00903ABB">
        <w:rPr>
          <w:rFonts w:eastAsia="Times New Roman" w:cs="Times New Roman"/>
          <w:sz w:val="26"/>
          <w:szCs w:val="26"/>
          <w:lang w:eastAsia="ru-RU"/>
        </w:rPr>
        <w:t>Киясовский</w:t>
      </w:r>
      <w:proofErr w:type="spellEnd"/>
      <w:r w:rsidRPr="00903ABB">
        <w:rPr>
          <w:rFonts w:eastAsia="Times New Roman" w:cs="Times New Roman"/>
          <w:sz w:val="26"/>
          <w:szCs w:val="26"/>
          <w:lang w:eastAsia="ru-RU"/>
        </w:rPr>
        <w:t xml:space="preserve"> район Удмуртской Республики»</w:t>
      </w:r>
    </w:p>
    <w:p w:rsidR="00903ABB" w:rsidRPr="00903ABB" w:rsidRDefault="00903ABB" w:rsidP="00903ABB">
      <w:pPr>
        <w:overflowPunct/>
        <w:autoSpaceDE/>
        <w:ind w:right="-1"/>
        <w:jc w:val="center"/>
        <w:textAlignment w:val="auto"/>
        <w:rPr>
          <w:rFonts w:eastAsia="Times New Roman" w:cs="Times New Roman"/>
          <w:sz w:val="26"/>
          <w:szCs w:val="26"/>
          <w:lang w:eastAsia="ru-RU"/>
        </w:rPr>
      </w:pPr>
    </w:p>
    <w:p w:rsidR="00FE7317" w:rsidRDefault="00903ABB" w:rsidP="00903ABB">
      <w:pPr>
        <w:overflowPunct/>
        <w:autoSpaceDE/>
        <w:ind w:right="-1"/>
        <w:jc w:val="center"/>
        <w:textAlignment w:val="auto"/>
        <w:rPr>
          <w:rFonts w:eastAsia="Times New Roman" w:cs="Times New Roman"/>
          <w:b/>
          <w:sz w:val="25"/>
          <w:szCs w:val="25"/>
          <w:lang w:eastAsia="ru-RU"/>
        </w:rPr>
      </w:pPr>
      <w:r w:rsidRPr="00903ABB">
        <w:rPr>
          <w:rFonts w:eastAsia="Times New Roman" w:cs="Times New Roman"/>
          <w:b/>
          <w:sz w:val="25"/>
          <w:szCs w:val="25"/>
          <w:lang w:eastAsia="ru-RU"/>
        </w:rPr>
        <w:t xml:space="preserve">О  внесении  изменений  в решение  Совета депутатов </w:t>
      </w:r>
    </w:p>
    <w:p w:rsidR="00903ABB" w:rsidRPr="00903ABB" w:rsidRDefault="00903ABB" w:rsidP="00FE7317">
      <w:pPr>
        <w:overflowPunct/>
        <w:autoSpaceDE/>
        <w:ind w:right="-1"/>
        <w:jc w:val="center"/>
        <w:textAlignment w:val="auto"/>
        <w:rPr>
          <w:rFonts w:eastAsia="Times New Roman" w:cs="Times New Roman"/>
          <w:b/>
          <w:sz w:val="25"/>
          <w:szCs w:val="25"/>
          <w:lang w:eastAsia="ru-RU"/>
        </w:rPr>
      </w:pPr>
      <w:r w:rsidRPr="00903ABB">
        <w:rPr>
          <w:rFonts w:eastAsia="Times New Roman" w:cs="Times New Roman"/>
          <w:b/>
          <w:sz w:val="25"/>
          <w:szCs w:val="25"/>
          <w:lang w:eastAsia="ru-RU"/>
        </w:rPr>
        <w:t xml:space="preserve">муниципального образования  «Муниципальный округ </w:t>
      </w:r>
      <w:proofErr w:type="spellStart"/>
      <w:r w:rsidRPr="00903ABB">
        <w:rPr>
          <w:rFonts w:eastAsia="Times New Roman" w:cs="Times New Roman"/>
          <w:b/>
          <w:sz w:val="25"/>
          <w:szCs w:val="25"/>
          <w:lang w:eastAsia="ru-RU"/>
        </w:rPr>
        <w:t>Киясовский</w:t>
      </w:r>
      <w:proofErr w:type="spellEnd"/>
      <w:r w:rsidRPr="00903ABB">
        <w:rPr>
          <w:rFonts w:eastAsia="Times New Roman" w:cs="Times New Roman"/>
          <w:b/>
          <w:sz w:val="25"/>
          <w:szCs w:val="25"/>
          <w:lang w:eastAsia="ru-RU"/>
        </w:rPr>
        <w:t xml:space="preserve"> район Удмуртской Республики от 22.12.2022 №  231 «О бюджете  муниципального образования  «Муниципальный округ </w:t>
      </w:r>
      <w:proofErr w:type="spellStart"/>
      <w:r w:rsidRPr="00903ABB">
        <w:rPr>
          <w:rFonts w:eastAsia="Times New Roman" w:cs="Times New Roman"/>
          <w:b/>
          <w:sz w:val="25"/>
          <w:szCs w:val="25"/>
          <w:lang w:eastAsia="ru-RU"/>
        </w:rPr>
        <w:t>Киясовский</w:t>
      </w:r>
      <w:proofErr w:type="spellEnd"/>
      <w:r w:rsidRPr="00903ABB">
        <w:rPr>
          <w:rFonts w:eastAsia="Times New Roman" w:cs="Times New Roman"/>
          <w:b/>
          <w:sz w:val="25"/>
          <w:szCs w:val="25"/>
          <w:lang w:eastAsia="ru-RU"/>
        </w:rPr>
        <w:t xml:space="preserve"> район Удмуртской Республики» на  2023 год и на плановый период 2024 и 2025 годов»</w:t>
      </w:r>
    </w:p>
    <w:p w:rsidR="00903ABB" w:rsidRPr="00903ABB" w:rsidRDefault="00903ABB" w:rsidP="00903ABB">
      <w:pPr>
        <w:overflowPunct/>
        <w:autoSpaceDE/>
        <w:ind w:right="-1"/>
        <w:jc w:val="center"/>
        <w:textAlignment w:val="auto"/>
        <w:rPr>
          <w:rFonts w:eastAsia="Times New Roman" w:cs="Times New Roman"/>
          <w:b/>
          <w:sz w:val="25"/>
          <w:szCs w:val="25"/>
          <w:lang w:eastAsia="ru-RU"/>
        </w:rPr>
      </w:pPr>
    </w:p>
    <w:p w:rsidR="00903ABB" w:rsidRPr="00903ABB" w:rsidRDefault="00903ABB" w:rsidP="00FE7317">
      <w:pPr>
        <w:overflowPunct/>
        <w:autoSpaceDE/>
        <w:spacing w:line="360" w:lineRule="auto"/>
        <w:textAlignment w:val="auto"/>
        <w:rPr>
          <w:rFonts w:eastAsia="Times New Roman" w:cs="Times New Roman"/>
          <w:bCs/>
          <w:sz w:val="25"/>
          <w:szCs w:val="25"/>
          <w:lang w:eastAsia="ru-RU"/>
        </w:rPr>
      </w:pPr>
      <w:r w:rsidRPr="00903ABB">
        <w:rPr>
          <w:rFonts w:eastAsia="Times New Roman" w:cs="Times New Roman"/>
          <w:bCs/>
          <w:sz w:val="25"/>
          <w:szCs w:val="25"/>
          <w:lang w:eastAsia="ru-RU"/>
        </w:rPr>
        <w:t>Принято Советом депутатов</w:t>
      </w:r>
    </w:p>
    <w:p w:rsidR="00903ABB" w:rsidRPr="00903ABB" w:rsidRDefault="00903ABB" w:rsidP="00FE7317">
      <w:pPr>
        <w:overflowPunct/>
        <w:autoSpaceDE/>
        <w:spacing w:line="360" w:lineRule="auto"/>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муниципального образования «Муниципальный округ </w:t>
      </w:r>
    </w:p>
    <w:p w:rsidR="00903ABB" w:rsidRPr="00903ABB" w:rsidRDefault="00903ABB" w:rsidP="00FE7317">
      <w:pPr>
        <w:overflowPunct/>
        <w:autoSpaceDE/>
        <w:spacing w:line="360" w:lineRule="auto"/>
        <w:textAlignment w:val="auto"/>
        <w:rPr>
          <w:rFonts w:eastAsia="Times New Roman" w:cs="Times New Roman"/>
          <w:bCs/>
          <w:sz w:val="25"/>
          <w:szCs w:val="25"/>
          <w:lang w:eastAsia="ru-RU"/>
        </w:rPr>
      </w:pP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 Удмуртской Республики»                                     </w:t>
      </w:r>
      <w:r>
        <w:rPr>
          <w:rFonts w:eastAsia="Times New Roman" w:cs="Times New Roman"/>
          <w:sz w:val="25"/>
          <w:szCs w:val="25"/>
          <w:lang w:eastAsia="ru-RU"/>
        </w:rPr>
        <w:t xml:space="preserve"> </w:t>
      </w:r>
      <w:r w:rsidR="00AA25A4">
        <w:rPr>
          <w:rFonts w:eastAsia="Times New Roman" w:cs="Times New Roman"/>
          <w:sz w:val="25"/>
          <w:szCs w:val="25"/>
          <w:lang w:eastAsia="ru-RU"/>
        </w:rPr>
        <w:t xml:space="preserve">         </w:t>
      </w:r>
      <w:r w:rsidRPr="00903ABB">
        <w:rPr>
          <w:rFonts w:eastAsia="Times New Roman" w:cs="Times New Roman"/>
          <w:sz w:val="25"/>
          <w:szCs w:val="25"/>
          <w:lang w:eastAsia="ru-RU"/>
        </w:rPr>
        <w:t xml:space="preserve">24 августа 2023 </w:t>
      </w:r>
      <w:r w:rsidRPr="00903ABB">
        <w:rPr>
          <w:rFonts w:eastAsia="Times New Roman" w:cs="Times New Roman"/>
          <w:bCs/>
          <w:sz w:val="25"/>
          <w:szCs w:val="25"/>
          <w:lang w:eastAsia="ru-RU"/>
        </w:rPr>
        <w:t>года</w:t>
      </w:r>
    </w:p>
    <w:p w:rsidR="00903ABB" w:rsidRPr="00903ABB" w:rsidRDefault="00903ABB" w:rsidP="00FE7317">
      <w:pPr>
        <w:overflowPunct/>
        <w:autoSpaceDE/>
        <w:spacing w:line="360" w:lineRule="auto"/>
        <w:jc w:val="center"/>
        <w:textAlignment w:val="auto"/>
        <w:rPr>
          <w:rFonts w:eastAsia="Times New Roman" w:cs="Times New Roman"/>
          <w:b/>
          <w:sz w:val="25"/>
          <w:szCs w:val="25"/>
          <w:lang w:eastAsia="ru-RU"/>
        </w:rPr>
      </w:pPr>
    </w:p>
    <w:p w:rsidR="00903ABB" w:rsidRPr="00903ABB" w:rsidRDefault="00903ABB" w:rsidP="00FE7317">
      <w:pPr>
        <w:overflowPunct/>
        <w:autoSpaceDE/>
        <w:spacing w:line="360" w:lineRule="auto"/>
        <w:jc w:val="both"/>
        <w:textAlignment w:val="auto"/>
        <w:rPr>
          <w:rFonts w:eastAsia="Times New Roman" w:cs="Times New Roman"/>
          <w:iCs/>
          <w:sz w:val="25"/>
          <w:szCs w:val="25"/>
          <w:lang w:eastAsia="x-none"/>
        </w:rPr>
      </w:pPr>
      <w:r w:rsidRPr="00903ABB">
        <w:rPr>
          <w:rFonts w:eastAsia="Times New Roman" w:cs="Times New Roman"/>
          <w:iCs/>
          <w:sz w:val="25"/>
          <w:szCs w:val="25"/>
          <w:lang w:val="x-none" w:eastAsia="x-none"/>
        </w:rPr>
        <w:t xml:space="preserve">     </w:t>
      </w:r>
      <w:r w:rsidRPr="00903ABB">
        <w:rPr>
          <w:rFonts w:eastAsia="Times New Roman" w:cs="Times New Roman"/>
          <w:iCs/>
          <w:sz w:val="25"/>
          <w:szCs w:val="25"/>
          <w:lang w:eastAsia="x-none"/>
        </w:rPr>
        <w:t xml:space="preserve">    </w:t>
      </w:r>
      <w:r w:rsidRPr="00903ABB">
        <w:rPr>
          <w:rFonts w:eastAsia="Times New Roman" w:cs="Times New Roman"/>
          <w:iCs/>
          <w:sz w:val="25"/>
          <w:szCs w:val="25"/>
          <w:lang w:val="x-none" w:eastAsia="x-none"/>
        </w:rPr>
        <w:t xml:space="preserve"> В соответствии со ст</w:t>
      </w:r>
      <w:r w:rsidRPr="00903ABB">
        <w:rPr>
          <w:rFonts w:eastAsia="Times New Roman" w:cs="Times New Roman"/>
          <w:iCs/>
          <w:sz w:val="25"/>
          <w:szCs w:val="25"/>
          <w:lang w:eastAsia="x-none"/>
        </w:rPr>
        <w:t>атьей</w:t>
      </w:r>
      <w:r w:rsidRPr="00903ABB">
        <w:rPr>
          <w:rFonts w:eastAsia="Times New Roman" w:cs="Times New Roman"/>
          <w:iCs/>
          <w:sz w:val="25"/>
          <w:szCs w:val="25"/>
          <w:lang w:val="x-none" w:eastAsia="x-none"/>
        </w:rPr>
        <w:t xml:space="preserve"> 2</w:t>
      </w:r>
      <w:r w:rsidRPr="00903ABB">
        <w:rPr>
          <w:rFonts w:eastAsia="Times New Roman" w:cs="Times New Roman"/>
          <w:iCs/>
          <w:sz w:val="25"/>
          <w:szCs w:val="25"/>
          <w:lang w:eastAsia="x-none"/>
        </w:rPr>
        <w:t>6</w:t>
      </w:r>
      <w:r w:rsidRPr="00903ABB">
        <w:rPr>
          <w:rFonts w:eastAsia="Times New Roman" w:cs="Times New Roman"/>
          <w:iCs/>
          <w:sz w:val="25"/>
          <w:szCs w:val="25"/>
          <w:lang w:val="x-none" w:eastAsia="x-none"/>
        </w:rPr>
        <w:t xml:space="preserve"> Устава муниципального образования «</w:t>
      </w:r>
      <w:r w:rsidRPr="00903ABB">
        <w:rPr>
          <w:rFonts w:eastAsia="Times New Roman" w:cs="Times New Roman"/>
          <w:iCs/>
          <w:sz w:val="25"/>
          <w:szCs w:val="25"/>
          <w:lang w:eastAsia="x-none"/>
        </w:rPr>
        <w:t xml:space="preserve">Муниципальный округ </w:t>
      </w:r>
      <w:proofErr w:type="spellStart"/>
      <w:r w:rsidRPr="00903ABB">
        <w:rPr>
          <w:rFonts w:eastAsia="Times New Roman" w:cs="Times New Roman"/>
          <w:iCs/>
          <w:sz w:val="25"/>
          <w:szCs w:val="25"/>
          <w:lang w:val="x-none" w:eastAsia="x-none"/>
        </w:rPr>
        <w:t>Киясовский</w:t>
      </w:r>
      <w:proofErr w:type="spellEnd"/>
      <w:r w:rsidRPr="00903ABB">
        <w:rPr>
          <w:rFonts w:eastAsia="Times New Roman" w:cs="Times New Roman"/>
          <w:iCs/>
          <w:sz w:val="25"/>
          <w:szCs w:val="25"/>
          <w:lang w:val="x-none" w:eastAsia="x-none"/>
        </w:rPr>
        <w:t xml:space="preserve"> район</w:t>
      </w:r>
      <w:r w:rsidRPr="00903ABB">
        <w:rPr>
          <w:rFonts w:eastAsia="Times New Roman" w:cs="Times New Roman"/>
          <w:iCs/>
          <w:sz w:val="25"/>
          <w:szCs w:val="25"/>
          <w:lang w:eastAsia="x-none"/>
        </w:rPr>
        <w:t xml:space="preserve"> Удмуртской Республики</w:t>
      </w:r>
      <w:r w:rsidRPr="00903ABB">
        <w:rPr>
          <w:rFonts w:eastAsia="Times New Roman" w:cs="Times New Roman"/>
          <w:iCs/>
          <w:sz w:val="25"/>
          <w:szCs w:val="25"/>
          <w:lang w:val="x-none" w:eastAsia="x-none"/>
        </w:rPr>
        <w:t>», Положением о бюджетном процессе в муниципальном образовании «</w:t>
      </w:r>
      <w:r w:rsidRPr="00903ABB">
        <w:rPr>
          <w:rFonts w:eastAsia="Times New Roman" w:cs="Times New Roman"/>
          <w:iCs/>
          <w:sz w:val="25"/>
          <w:szCs w:val="25"/>
          <w:lang w:eastAsia="x-none"/>
        </w:rPr>
        <w:t xml:space="preserve">Муниципальный округ </w:t>
      </w:r>
      <w:proofErr w:type="spellStart"/>
      <w:r w:rsidRPr="00903ABB">
        <w:rPr>
          <w:rFonts w:eastAsia="Times New Roman" w:cs="Times New Roman"/>
          <w:iCs/>
          <w:sz w:val="25"/>
          <w:szCs w:val="25"/>
          <w:lang w:val="x-none" w:eastAsia="x-none"/>
        </w:rPr>
        <w:t>Киясовский</w:t>
      </w:r>
      <w:proofErr w:type="spellEnd"/>
      <w:r w:rsidRPr="00903ABB">
        <w:rPr>
          <w:rFonts w:eastAsia="Times New Roman" w:cs="Times New Roman"/>
          <w:iCs/>
          <w:sz w:val="25"/>
          <w:szCs w:val="25"/>
          <w:lang w:val="x-none" w:eastAsia="x-none"/>
        </w:rPr>
        <w:t xml:space="preserve"> район</w:t>
      </w:r>
      <w:r w:rsidRPr="00903ABB">
        <w:rPr>
          <w:rFonts w:eastAsia="Times New Roman" w:cs="Times New Roman"/>
          <w:iCs/>
          <w:sz w:val="25"/>
          <w:szCs w:val="25"/>
          <w:lang w:eastAsia="x-none"/>
        </w:rPr>
        <w:t xml:space="preserve"> Удмуртской Республики</w:t>
      </w:r>
      <w:r w:rsidRPr="00903ABB">
        <w:rPr>
          <w:rFonts w:eastAsia="Times New Roman" w:cs="Times New Roman"/>
          <w:iCs/>
          <w:sz w:val="25"/>
          <w:szCs w:val="25"/>
          <w:lang w:val="x-none" w:eastAsia="x-none"/>
        </w:rPr>
        <w:t>»,</w:t>
      </w:r>
      <w:r w:rsidRPr="00903ABB">
        <w:rPr>
          <w:rFonts w:eastAsia="Times New Roman" w:cs="Times New Roman"/>
          <w:iCs/>
          <w:sz w:val="25"/>
          <w:szCs w:val="25"/>
          <w:lang w:val="x-none" w:eastAsia="x-none" w:bidi="ru-RU"/>
        </w:rPr>
        <w:t xml:space="preserve"> утвержденным решением Совета депутатов муниципального образования «</w:t>
      </w:r>
      <w:r w:rsidRPr="00903ABB">
        <w:rPr>
          <w:rFonts w:eastAsia="Times New Roman" w:cs="Times New Roman"/>
          <w:iCs/>
          <w:sz w:val="25"/>
          <w:szCs w:val="25"/>
          <w:lang w:eastAsia="x-none"/>
        </w:rPr>
        <w:t xml:space="preserve">Муниципальный округ </w:t>
      </w:r>
      <w:proofErr w:type="spellStart"/>
      <w:r w:rsidRPr="00903ABB">
        <w:rPr>
          <w:rFonts w:eastAsia="Times New Roman" w:cs="Times New Roman"/>
          <w:iCs/>
          <w:sz w:val="25"/>
          <w:szCs w:val="25"/>
          <w:lang w:val="x-none" w:eastAsia="x-none"/>
        </w:rPr>
        <w:t>Киясовский</w:t>
      </w:r>
      <w:proofErr w:type="spellEnd"/>
      <w:r w:rsidRPr="00903ABB">
        <w:rPr>
          <w:rFonts w:eastAsia="Times New Roman" w:cs="Times New Roman"/>
          <w:iCs/>
          <w:sz w:val="25"/>
          <w:szCs w:val="25"/>
          <w:lang w:val="x-none" w:eastAsia="x-none"/>
        </w:rPr>
        <w:t xml:space="preserve"> район</w:t>
      </w:r>
      <w:r w:rsidRPr="00903ABB">
        <w:rPr>
          <w:rFonts w:eastAsia="Times New Roman" w:cs="Times New Roman"/>
          <w:iCs/>
          <w:sz w:val="25"/>
          <w:szCs w:val="25"/>
          <w:lang w:eastAsia="x-none"/>
        </w:rPr>
        <w:t xml:space="preserve"> Удмуртской Республики</w:t>
      </w:r>
      <w:r w:rsidRPr="00903ABB">
        <w:rPr>
          <w:rFonts w:eastAsia="Times New Roman" w:cs="Times New Roman"/>
          <w:iCs/>
          <w:sz w:val="25"/>
          <w:szCs w:val="25"/>
          <w:lang w:val="x-none" w:eastAsia="x-none" w:bidi="ru-RU"/>
        </w:rPr>
        <w:t xml:space="preserve">» от </w:t>
      </w:r>
      <w:r w:rsidRPr="00903ABB">
        <w:rPr>
          <w:rFonts w:eastAsia="Times New Roman" w:cs="Times New Roman"/>
          <w:iCs/>
          <w:sz w:val="25"/>
          <w:szCs w:val="25"/>
          <w:lang w:eastAsia="x-none" w:bidi="ru-RU"/>
        </w:rPr>
        <w:t>16</w:t>
      </w:r>
      <w:r w:rsidRPr="00903ABB">
        <w:rPr>
          <w:rFonts w:eastAsia="Times New Roman" w:cs="Times New Roman"/>
          <w:iCs/>
          <w:sz w:val="25"/>
          <w:szCs w:val="25"/>
          <w:lang w:val="x-none" w:eastAsia="x-none" w:bidi="ru-RU"/>
        </w:rPr>
        <w:t>.</w:t>
      </w:r>
      <w:r w:rsidRPr="00903ABB">
        <w:rPr>
          <w:rFonts w:eastAsia="Times New Roman" w:cs="Times New Roman"/>
          <w:iCs/>
          <w:sz w:val="25"/>
          <w:szCs w:val="25"/>
          <w:lang w:eastAsia="x-none" w:bidi="ru-RU"/>
        </w:rPr>
        <w:t>11</w:t>
      </w:r>
      <w:r w:rsidRPr="00903ABB">
        <w:rPr>
          <w:rFonts w:eastAsia="Times New Roman" w:cs="Times New Roman"/>
          <w:iCs/>
          <w:sz w:val="25"/>
          <w:szCs w:val="25"/>
          <w:lang w:val="x-none" w:eastAsia="x-none" w:bidi="ru-RU"/>
        </w:rPr>
        <w:t>.20</w:t>
      </w:r>
      <w:r w:rsidRPr="00903ABB">
        <w:rPr>
          <w:rFonts w:eastAsia="Times New Roman" w:cs="Times New Roman"/>
          <w:iCs/>
          <w:sz w:val="25"/>
          <w:szCs w:val="25"/>
          <w:lang w:eastAsia="x-none" w:bidi="ru-RU"/>
        </w:rPr>
        <w:t>21</w:t>
      </w:r>
      <w:r w:rsidRPr="00903ABB">
        <w:rPr>
          <w:rFonts w:eastAsia="Times New Roman" w:cs="Times New Roman"/>
          <w:iCs/>
          <w:sz w:val="25"/>
          <w:szCs w:val="25"/>
          <w:lang w:val="x-none" w:eastAsia="x-none" w:bidi="ru-RU"/>
        </w:rPr>
        <w:t xml:space="preserve"> № </w:t>
      </w:r>
      <w:r w:rsidRPr="00903ABB">
        <w:rPr>
          <w:rFonts w:eastAsia="Times New Roman" w:cs="Times New Roman"/>
          <w:iCs/>
          <w:sz w:val="25"/>
          <w:szCs w:val="25"/>
          <w:lang w:eastAsia="x-none" w:bidi="ru-RU"/>
        </w:rPr>
        <w:t>54,</w:t>
      </w:r>
      <w:r w:rsidRPr="00903ABB">
        <w:rPr>
          <w:rFonts w:eastAsia="Times New Roman" w:cs="Times New Roman"/>
          <w:iCs/>
          <w:sz w:val="25"/>
          <w:szCs w:val="25"/>
          <w:lang w:val="x-none" w:eastAsia="x-none"/>
        </w:rPr>
        <w:t xml:space="preserve">  Совет депутатов</w:t>
      </w:r>
      <w:r w:rsidRPr="00903ABB">
        <w:rPr>
          <w:rFonts w:eastAsia="Times New Roman" w:cs="Times New Roman"/>
          <w:iCs/>
          <w:sz w:val="25"/>
          <w:szCs w:val="25"/>
          <w:lang w:eastAsia="x-none"/>
        </w:rPr>
        <w:t xml:space="preserve"> </w:t>
      </w:r>
      <w:bookmarkStart w:id="4" w:name="_Hlk126845652"/>
      <w:r w:rsidRPr="00903ABB">
        <w:rPr>
          <w:rFonts w:eastAsia="Times New Roman" w:cs="Times New Roman"/>
          <w:iCs/>
          <w:sz w:val="25"/>
          <w:szCs w:val="25"/>
          <w:lang w:val="x-none" w:eastAsia="x-none"/>
        </w:rPr>
        <w:t>муниципального образования</w:t>
      </w:r>
      <w:r w:rsidRPr="00903ABB">
        <w:rPr>
          <w:rFonts w:eastAsia="Times New Roman" w:cs="Times New Roman"/>
          <w:iCs/>
          <w:sz w:val="25"/>
          <w:szCs w:val="25"/>
          <w:lang w:eastAsia="x-none"/>
        </w:rPr>
        <w:t xml:space="preserve"> </w:t>
      </w:r>
      <w:r w:rsidRPr="00903ABB">
        <w:rPr>
          <w:rFonts w:eastAsia="Times New Roman" w:cs="Times New Roman"/>
          <w:iCs/>
          <w:sz w:val="25"/>
          <w:szCs w:val="25"/>
          <w:lang w:val="x-none" w:eastAsia="x-none"/>
        </w:rPr>
        <w:t xml:space="preserve">«Муниципальный округ </w:t>
      </w:r>
      <w:proofErr w:type="spellStart"/>
      <w:r w:rsidRPr="00903ABB">
        <w:rPr>
          <w:rFonts w:eastAsia="Times New Roman" w:cs="Times New Roman"/>
          <w:iCs/>
          <w:sz w:val="25"/>
          <w:szCs w:val="25"/>
          <w:lang w:val="x-none" w:eastAsia="x-none"/>
        </w:rPr>
        <w:t>Киясовский</w:t>
      </w:r>
      <w:proofErr w:type="spellEnd"/>
      <w:r w:rsidRPr="00903ABB">
        <w:rPr>
          <w:rFonts w:eastAsia="Times New Roman" w:cs="Times New Roman"/>
          <w:iCs/>
          <w:sz w:val="25"/>
          <w:szCs w:val="25"/>
          <w:lang w:val="x-none" w:eastAsia="x-none"/>
        </w:rPr>
        <w:t xml:space="preserve"> район Удмуртской Республики»</w:t>
      </w:r>
      <w:bookmarkEnd w:id="4"/>
      <w:r w:rsidRPr="00903ABB">
        <w:rPr>
          <w:rFonts w:eastAsia="Times New Roman" w:cs="Times New Roman"/>
          <w:iCs/>
          <w:sz w:val="25"/>
          <w:szCs w:val="25"/>
          <w:lang w:eastAsia="x-none"/>
        </w:rPr>
        <w:t xml:space="preserve">, </w:t>
      </w:r>
    </w:p>
    <w:p w:rsidR="00903ABB" w:rsidRPr="00903ABB" w:rsidRDefault="00903ABB" w:rsidP="00FE7317">
      <w:pPr>
        <w:overflowPunct/>
        <w:autoSpaceDE/>
        <w:spacing w:line="360" w:lineRule="auto"/>
        <w:jc w:val="both"/>
        <w:textAlignment w:val="auto"/>
        <w:rPr>
          <w:rFonts w:eastAsia="Times New Roman" w:cs="Times New Roman"/>
          <w:iCs/>
          <w:sz w:val="25"/>
          <w:szCs w:val="25"/>
          <w:lang w:eastAsia="x-none"/>
        </w:rPr>
      </w:pPr>
    </w:p>
    <w:p w:rsidR="00903ABB" w:rsidRPr="00903ABB" w:rsidRDefault="00903ABB" w:rsidP="00FE7317">
      <w:pPr>
        <w:overflowPunct/>
        <w:autoSpaceDE/>
        <w:spacing w:line="360" w:lineRule="auto"/>
        <w:jc w:val="both"/>
        <w:textAlignment w:val="auto"/>
        <w:rPr>
          <w:rFonts w:eastAsia="Times New Roman" w:cs="Times New Roman"/>
          <w:iCs/>
          <w:sz w:val="25"/>
          <w:szCs w:val="25"/>
          <w:lang w:val="x-none" w:eastAsia="x-none"/>
        </w:rPr>
      </w:pPr>
      <w:r w:rsidRPr="00903ABB">
        <w:rPr>
          <w:rFonts w:eastAsia="Times New Roman" w:cs="Times New Roman"/>
          <w:iCs/>
          <w:sz w:val="25"/>
          <w:szCs w:val="25"/>
          <w:lang w:val="x-none" w:eastAsia="x-none"/>
        </w:rPr>
        <w:t>РЕШАЕТ:</w:t>
      </w:r>
    </w:p>
    <w:p w:rsidR="00903ABB" w:rsidRPr="00903ABB" w:rsidRDefault="00903ABB" w:rsidP="00FE7317">
      <w:pPr>
        <w:overflowPunct/>
        <w:autoSpaceDE/>
        <w:spacing w:line="360" w:lineRule="auto"/>
        <w:ind w:firstLine="558"/>
        <w:jc w:val="both"/>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1. Внести в решение Совета депутатов муниципального образования «Муниципальный округ </w:t>
      </w: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 Удмуртской Республики» от 22.12.2022         №  231 «О бюджете  муниципального образования  «Муниципальный округ </w:t>
      </w: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 Удмуртской Республики»  на  2023 год и на плановый период 2024 и 2025 годов» следующие изменения:</w:t>
      </w:r>
    </w:p>
    <w:p w:rsidR="00903ABB" w:rsidRPr="00903ABB" w:rsidRDefault="00903ABB" w:rsidP="00FE7317">
      <w:pPr>
        <w:overflowPunct/>
        <w:autoSpaceDE/>
        <w:spacing w:line="360" w:lineRule="auto"/>
        <w:jc w:val="both"/>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            - в подпункте 1 пункта 1 цифры «508233,9» заменить цифрами «510108,9», цифры «394942,9» заменить цифрами «396762,9», цифры «389318,5» заменить цифрами «394441,5»;</w:t>
      </w:r>
    </w:p>
    <w:p w:rsidR="00903ABB" w:rsidRPr="00903ABB" w:rsidRDefault="00903ABB" w:rsidP="00FE7317">
      <w:pPr>
        <w:tabs>
          <w:tab w:val="left" w:pos="709"/>
        </w:tabs>
        <w:overflowPunct/>
        <w:autoSpaceDE/>
        <w:spacing w:line="360" w:lineRule="auto"/>
        <w:jc w:val="both"/>
        <w:textAlignment w:val="auto"/>
        <w:rPr>
          <w:rFonts w:eastAsia="Times New Roman" w:cs="Times New Roman"/>
          <w:sz w:val="25"/>
          <w:szCs w:val="25"/>
          <w:lang w:eastAsia="ru-RU"/>
        </w:rPr>
      </w:pPr>
      <w:r w:rsidRPr="00903ABB">
        <w:rPr>
          <w:rFonts w:eastAsia="Times New Roman" w:cs="Times New Roman"/>
          <w:color w:val="FF0000"/>
          <w:sz w:val="25"/>
          <w:szCs w:val="25"/>
          <w:lang w:eastAsia="ru-RU"/>
        </w:rPr>
        <w:t xml:space="preserve">            </w:t>
      </w:r>
      <w:r w:rsidRPr="00903ABB">
        <w:rPr>
          <w:rFonts w:eastAsia="Times New Roman" w:cs="Times New Roman"/>
          <w:sz w:val="25"/>
          <w:szCs w:val="25"/>
          <w:lang w:eastAsia="ru-RU"/>
        </w:rPr>
        <w:t>- в подпункте 2 пункта 1 цифры «521779,2» заменить цифрами «523654,2»;</w:t>
      </w:r>
    </w:p>
    <w:p w:rsidR="00903ABB" w:rsidRPr="00903ABB" w:rsidRDefault="00903ABB" w:rsidP="00FE7317">
      <w:pPr>
        <w:overflowPunct/>
        <w:autoSpaceDE/>
        <w:spacing w:line="360" w:lineRule="auto"/>
        <w:ind w:firstLine="559"/>
        <w:jc w:val="both"/>
        <w:textAlignment w:val="auto"/>
        <w:rPr>
          <w:rFonts w:eastAsia="Times New Roman" w:cs="Times New Roman"/>
          <w:sz w:val="25"/>
          <w:szCs w:val="25"/>
          <w:lang w:eastAsia="ru-RU"/>
        </w:rPr>
      </w:pPr>
      <w:r w:rsidRPr="00903ABB">
        <w:rPr>
          <w:rFonts w:eastAsia="Times New Roman" w:cs="Times New Roman"/>
          <w:sz w:val="25"/>
          <w:szCs w:val="25"/>
          <w:lang w:eastAsia="ru-RU"/>
        </w:rPr>
        <w:t>- внести изменения в приложения 1,2,3,4,5,8 к вышеназванному решению (прилагаются).</w:t>
      </w:r>
    </w:p>
    <w:p w:rsidR="00903ABB" w:rsidRDefault="00903ABB" w:rsidP="00FE7317">
      <w:pPr>
        <w:overflowPunct/>
        <w:autoSpaceDE/>
        <w:spacing w:line="360" w:lineRule="auto"/>
        <w:ind w:firstLine="709"/>
        <w:jc w:val="both"/>
        <w:textAlignment w:val="auto"/>
        <w:rPr>
          <w:rFonts w:eastAsia="Times New Roman" w:cs="Times New Roman"/>
          <w:sz w:val="25"/>
          <w:szCs w:val="25"/>
          <w:lang w:eastAsia="ru-RU"/>
        </w:rPr>
      </w:pPr>
      <w:r w:rsidRPr="00903ABB">
        <w:rPr>
          <w:rFonts w:eastAsia="Times New Roman" w:cs="Times New Roman"/>
          <w:sz w:val="25"/>
          <w:szCs w:val="25"/>
          <w:lang w:eastAsia="ru-RU"/>
        </w:rPr>
        <w:t>2.  Настоящее решение вступает в силу со дня его принятия.</w:t>
      </w:r>
    </w:p>
    <w:p w:rsidR="00903ABB" w:rsidRPr="00903ABB" w:rsidRDefault="00903ABB" w:rsidP="00FE7317">
      <w:pPr>
        <w:overflowPunct/>
        <w:autoSpaceDE/>
        <w:spacing w:line="360" w:lineRule="auto"/>
        <w:jc w:val="both"/>
        <w:textAlignment w:val="auto"/>
        <w:rPr>
          <w:rFonts w:eastAsia="Times New Roman" w:cs="Times New Roman"/>
          <w:sz w:val="25"/>
          <w:szCs w:val="25"/>
          <w:lang w:eastAsia="ru-RU"/>
        </w:rPr>
      </w:pPr>
    </w:p>
    <w:p w:rsidR="00903ABB" w:rsidRPr="00903ABB" w:rsidRDefault="00903ABB" w:rsidP="00FE7317">
      <w:pPr>
        <w:overflowPunct/>
        <w:autoSpaceDE/>
        <w:spacing w:line="360" w:lineRule="auto"/>
        <w:ind w:firstLine="567"/>
        <w:jc w:val="both"/>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3. Опубликовать настоящее решение в Вестнике правовых актов муниципального образования «Муниципальный округ </w:t>
      </w: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 Удмуртской Республики» и на официальном сайте органов местного  самоуправления </w:t>
      </w:r>
      <w:proofErr w:type="spellStart"/>
      <w:r w:rsidRPr="00903ABB">
        <w:rPr>
          <w:rFonts w:eastAsia="Times New Roman" w:cs="Times New Roman"/>
          <w:sz w:val="25"/>
          <w:szCs w:val="25"/>
          <w:lang w:eastAsia="ru-RU"/>
        </w:rPr>
        <w:t>Киясовского</w:t>
      </w:r>
      <w:proofErr w:type="spellEnd"/>
      <w:r w:rsidRPr="00903ABB">
        <w:rPr>
          <w:rFonts w:eastAsia="Times New Roman" w:cs="Times New Roman"/>
          <w:sz w:val="25"/>
          <w:szCs w:val="25"/>
          <w:lang w:eastAsia="ru-RU"/>
        </w:rPr>
        <w:t xml:space="preserve"> района.</w:t>
      </w:r>
    </w:p>
    <w:p w:rsidR="00903ABB" w:rsidRDefault="00903ABB" w:rsidP="00903ABB">
      <w:pPr>
        <w:overflowPunct/>
        <w:autoSpaceDE/>
        <w:ind w:left="150" w:right="-1"/>
        <w:textAlignment w:val="auto"/>
        <w:rPr>
          <w:rFonts w:eastAsia="Times New Roman" w:cs="Times New Roman"/>
          <w:sz w:val="25"/>
          <w:szCs w:val="25"/>
          <w:lang w:eastAsia="ru-RU"/>
        </w:rPr>
      </w:pPr>
    </w:p>
    <w:p w:rsidR="00FE7317" w:rsidRDefault="00FE7317" w:rsidP="00903ABB">
      <w:pPr>
        <w:overflowPunct/>
        <w:autoSpaceDE/>
        <w:ind w:left="150" w:right="-1"/>
        <w:textAlignment w:val="auto"/>
        <w:rPr>
          <w:rFonts w:eastAsia="Times New Roman" w:cs="Times New Roman"/>
          <w:sz w:val="25"/>
          <w:szCs w:val="25"/>
          <w:lang w:eastAsia="ru-RU"/>
        </w:rPr>
      </w:pPr>
    </w:p>
    <w:p w:rsidR="00FE7317" w:rsidRPr="00903ABB" w:rsidRDefault="00FE7317" w:rsidP="00903ABB">
      <w:pPr>
        <w:overflowPunct/>
        <w:autoSpaceDE/>
        <w:ind w:left="150" w:right="-1"/>
        <w:textAlignment w:val="auto"/>
        <w:rPr>
          <w:rFonts w:eastAsia="Times New Roman" w:cs="Times New Roman"/>
          <w:sz w:val="25"/>
          <w:szCs w:val="25"/>
          <w:lang w:eastAsia="ru-RU"/>
        </w:rPr>
      </w:pPr>
    </w:p>
    <w:p w:rsidR="00903ABB" w:rsidRPr="00903ABB" w:rsidRDefault="00903ABB" w:rsidP="00903ABB">
      <w:pPr>
        <w:overflowPunct/>
        <w:autoSpaceDE/>
        <w:ind w:right="-1"/>
        <w:textAlignment w:val="auto"/>
        <w:rPr>
          <w:rFonts w:eastAsia="Times New Roman" w:cs="Times New Roman"/>
          <w:sz w:val="25"/>
          <w:szCs w:val="25"/>
          <w:lang w:eastAsia="ru-RU"/>
        </w:rPr>
      </w:pPr>
      <w:r w:rsidRPr="00903ABB">
        <w:rPr>
          <w:rFonts w:eastAsia="Times New Roman" w:cs="Times New Roman"/>
          <w:sz w:val="25"/>
          <w:szCs w:val="25"/>
          <w:lang w:eastAsia="ru-RU"/>
        </w:rPr>
        <w:t>Председатель Совета депутатов</w:t>
      </w:r>
    </w:p>
    <w:p w:rsidR="00903ABB" w:rsidRPr="00903ABB" w:rsidRDefault="00903ABB" w:rsidP="00903ABB">
      <w:pPr>
        <w:overflowPunct/>
        <w:autoSpaceDE/>
        <w:ind w:right="-1"/>
        <w:textAlignment w:val="auto"/>
        <w:rPr>
          <w:rFonts w:eastAsia="Times New Roman" w:cs="Times New Roman"/>
          <w:sz w:val="25"/>
          <w:szCs w:val="25"/>
          <w:lang w:eastAsia="ru-RU"/>
        </w:rPr>
      </w:pPr>
      <w:r w:rsidRPr="00903ABB">
        <w:rPr>
          <w:rFonts w:eastAsia="Times New Roman" w:cs="Times New Roman"/>
          <w:sz w:val="25"/>
          <w:szCs w:val="25"/>
          <w:lang w:eastAsia="ru-RU"/>
        </w:rPr>
        <w:t>муниципального образования «Муниципальный округ</w:t>
      </w:r>
    </w:p>
    <w:p w:rsidR="00903ABB" w:rsidRPr="00903ABB" w:rsidRDefault="00903ABB" w:rsidP="00903ABB">
      <w:pPr>
        <w:tabs>
          <w:tab w:val="left" w:pos="7230"/>
        </w:tabs>
        <w:overflowPunct/>
        <w:autoSpaceDE/>
        <w:ind w:right="-1"/>
        <w:textAlignment w:val="auto"/>
        <w:rPr>
          <w:rFonts w:eastAsia="Times New Roman" w:cs="Times New Roman"/>
          <w:sz w:val="25"/>
          <w:szCs w:val="25"/>
          <w:lang w:eastAsia="ru-RU"/>
        </w:rPr>
      </w:pP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 Удмуртской Республики»                                    </w:t>
      </w:r>
      <w:r>
        <w:rPr>
          <w:rFonts w:eastAsia="Times New Roman" w:cs="Times New Roman"/>
          <w:sz w:val="25"/>
          <w:szCs w:val="25"/>
          <w:lang w:eastAsia="ru-RU"/>
        </w:rPr>
        <w:t xml:space="preserve">        </w:t>
      </w:r>
      <w:r w:rsidRPr="00903ABB">
        <w:rPr>
          <w:rFonts w:eastAsia="Times New Roman" w:cs="Times New Roman"/>
          <w:sz w:val="25"/>
          <w:szCs w:val="25"/>
          <w:lang w:eastAsia="ru-RU"/>
        </w:rPr>
        <w:t>И. М. Сибиряков</w:t>
      </w:r>
    </w:p>
    <w:p w:rsidR="00903ABB" w:rsidRPr="00903ABB" w:rsidRDefault="00903ABB" w:rsidP="00903ABB">
      <w:pPr>
        <w:tabs>
          <w:tab w:val="left" w:pos="7230"/>
        </w:tabs>
        <w:overflowPunct/>
        <w:autoSpaceDE/>
        <w:ind w:right="-1"/>
        <w:textAlignment w:val="auto"/>
        <w:rPr>
          <w:rFonts w:eastAsia="Times New Roman" w:cs="Times New Roman"/>
          <w:sz w:val="25"/>
          <w:szCs w:val="25"/>
          <w:lang w:eastAsia="ru-RU"/>
        </w:rPr>
      </w:pPr>
    </w:p>
    <w:p w:rsidR="00903ABB" w:rsidRPr="00903ABB" w:rsidRDefault="00903ABB" w:rsidP="00903ABB">
      <w:pPr>
        <w:overflowPunct/>
        <w:autoSpaceDE/>
        <w:ind w:right="-1"/>
        <w:textAlignment w:val="auto"/>
        <w:rPr>
          <w:rFonts w:eastAsia="Times New Roman" w:cs="Times New Roman"/>
          <w:sz w:val="25"/>
          <w:szCs w:val="25"/>
          <w:lang w:eastAsia="ru-RU"/>
        </w:rPr>
      </w:pPr>
      <w:r w:rsidRPr="00903ABB">
        <w:rPr>
          <w:rFonts w:eastAsia="Times New Roman" w:cs="Times New Roman"/>
          <w:sz w:val="25"/>
          <w:szCs w:val="25"/>
          <w:lang w:eastAsia="ru-RU"/>
        </w:rPr>
        <w:t>Глава муниципального образования</w:t>
      </w:r>
    </w:p>
    <w:p w:rsidR="00903ABB" w:rsidRPr="00903ABB" w:rsidRDefault="00903ABB" w:rsidP="00903ABB">
      <w:pPr>
        <w:overflowPunct/>
        <w:autoSpaceDE/>
        <w:ind w:right="-1"/>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«Муниципальный округ </w:t>
      </w:r>
      <w:proofErr w:type="spellStart"/>
      <w:r w:rsidRPr="00903ABB">
        <w:rPr>
          <w:rFonts w:eastAsia="Times New Roman" w:cs="Times New Roman"/>
          <w:sz w:val="25"/>
          <w:szCs w:val="25"/>
          <w:lang w:eastAsia="ru-RU"/>
        </w:rPr>
        <w:t>Киясовский</w:t>
      </w:r>
      <w:proofErr w:type="spellEnd"/>
      <w:r w:rsidRPr="00903ABB">
        <w:rPr>
          <w:rFonts w:eastAsia="Times New Roman" w:cs="Times New Roman"/>
          <w:sz w:val="25"/>
          <w:szCs w:val="25"/>
          <w:lang w:eastAsia="ru-RU"/>
        </w:rPr>
        <w:t xml:space="preserve"> район</w:t>
      </w:r>
    </w:p>
    <w:p w:rsidR="00903ABB" w:rsidRPr="00903ABB" w:rsidRDefault="00903ABB" w:rsidP="00903ABB">
      <w:pPr>
        <w:overflowPunct/>
        <w:autoSpaceDE/>
        <w:ind w:right="-1"/>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Удмуртской Республики»                                                                              </w:t>
      </w:r>
      <w:proofErr w:type="spellStart"/>
      <w:r w:rsidRPr="00903ABB">
        <w:rPr>
          <w:rFonts w:eastAsia="Times New Roman" w:cs="Times New Roman"/>
          <w:sz w:val="25"/>
          <w:szCs w:val="25"/>
          <w:lang w:eastAsia="ru-RU"/>
        </w:rPr>
        <w:t>С.А</w:t>
      </w:r>
      <w:proofErr w:type="spellEnd"/>
      <w:r w:rsidRPr="00903ABB">
        <w:rPr>
          <w:rFonts w:eastAsia="Times New Roman" w:cs="Times New Roman"/>
          <w:sz w:val="25"/>
          <w:szCs w:val="25"/>
          <w:lang w:eastAsia="ru-RU"/>
        </w:rPr>
        <w:t>. Кирющенков</w:t>
      </w:r>
    </w:p>
    <w:p w:rsidR="00903ABB" w:rsidRPr="00903ABB" w:rsidRDefault="00903ABB" w:rsidP="00903ABB">
      <w:pPr>
        <w:overflowPunct/>
        <w:autoSpaceDE/>
        <w:jc w:val="both"/>
        <w:textAlignment w:val="auto"/>
        <w:rPr>
          <w:rFonts w:eastAsia="Times New Roman" w:cs="Times New Roman"/>
          <w:sz w:val="25"/>
          <w:szCs w:val="25"/>
          <w:lang w:eastAsia="ru-RU"/>
        </w:rPr>
      </w:pPr>
    </w:p>
    <w:p w:rsidR="00903ABB" w:rsidRPr="00903ABB" w:rsidRDefault="00903ABB" w:rsidP="00903ABB">
      <w:pPr>
        <w:overflowPunct/>
        <w:autoSpaceDE/>
        <w:jc w:val="both"/>
        <w:textAlignment w:val="auto"/>
        <w:rPr>
          <w:rFonts w:eastAsia="Times New Roman" w:cs="Times New Roman"/>
          <w:sz w:val="25"/>
          <w:szCs w:val="25"/>
          <w:lang w:eastAsia="ru-RU"/>
        </w:rPr>
      </w:pPr>
      <w:r w:rsidRPr="00903ABB">
        <w:rPr>
          <w:rFonts w:eastAsia="Times New Roman" w:cs="Times New Roman"/>
          <w:sz w:val="25"/>
          <w:szCs w:val="25"/>
          <w:lang w:eastAsia="ru-RU"/>
        </w:rPr>
        <w:t>с.</w:t>
      </w:r>
      <w:r w:rsidR="00FE7317">
        <w:rPr>
          <w:rFonts w:eastAsia="Times New Roman" w:cs="Times New Roman"/>
          <w:sz w:val="25"/>
          <w:szCs w:val="25"/>
          <w:lang w:eastAsia="ru-RU"/>
        </w:rPr>
        <w:t xml:space="preserve"> </w:t>
      </w:r>
      <w:proofErr w:type="spellStart"/>
      <w:r w:rsidRPr="00903ABB">
        <w:rPr>
          <w:rFonts w:eastAsia="Times New Roman" w:cs="Times New Roman"/>
          <w:sz w:val="25"/>
          <w:szCs w:val="25"/>
          <w:lang w:eastAsia="ru-RU"/>
        </w:rPr>
        <w:t>Киясово</w:t>
      </w:r>
      <w:proofErr w:type="spellEnd"/>
    </w:p>
    <w:p w:rsidR="00903ABB" w:rsidRPr="00903ABB" w:rsidRDefault="00903ABB" w:rsidP="00903ABB">
      <w:pPr>
        <w:overflowPunct/>
        <w:autoSpaceDE/>
        <w:textAlignment w:val="auto"/>
        <w:rPr>
          <w:rFonts w:eastAsia="Times New Roman" w:cs="Times New Roman"/>
          <w:sz w:val="25"/>
          <w:szCs w:val="25"/>
          <w:lang w:eastAsia="ru-RU"/>
        </w:rPr>
      </w:pPr>
      <w:r w:rsidRPr="00903ABB">
        <w:rPr>
          <w:rFonts w:eastAsia="Times New Roman" w:cs="Times New Roman"/>
          <w:sz w:val="25"/>
          <w:szCs w:val="25"/>
          <w:lang w:eastAsia="ru-RU"/>
        </w:rPr>
        <w:t xml:space="preserve">от 24 августа 2023 года </w:t>
      </w:r>
    </w:p>
    <w:p w:rsidR="00903ABB" w:rsidRPr="00903ABB" w:rsidRDefault="00903ABB" w:rsidP="00903ABB">
      <w:pPr>
        <w:overflowPunct/>
        <w:autoSpaceDE/>
        <w:textAlignment w:val="auto"/>
        <w:rPr>
          <w:rFonts w:eastAsia="Times New Roman" w:cs="Times New Roman"/>
          <w:sz w:val="25"/>
          <w:szCs w:val="25"/>
          <w:lang w:eastAsia="ru-RU"/>
        </w:rPr>
      </w:pPr>
      <w:r w:rsidRPr="00903ABB">
        <w:rPr>
          <w:rFonts w:eastAsia="Times New Roman" w:cs="Times New Roman"/>
          <w:sz w:val="25"/>
          <w:szCs w:val="25"/>
          <w:lang w:eastAsia="ru-RU"/>
        </w:rPr>
        <w:t>№ 307</w:t>
      </w:r>
    </w:p>
    <w:p w:rsidR="00903ABB" w:rsidRPr="00903ABB" w:rsidRDefault="00903ABB" w:rsidP="00903ABB">
      <w:pPr>
        <w:overflowPunct/>
        <w:autoSpaceDE/>
        <w:textAlignment w:val="auto"/>
        <w:rPr>
          <w:rFonts w:eastAsia="Times New Roman" w:cs="Times New Roman"/>
          <w:sz w:val="26"/>
          <w:szCs w:val="26"/>
          <w:lang w:eastAsia="ru-RU"/>
        </w:rPr>
      </w:pPr>
    </w:p>
    <w:p w:rsidR="00903ABB" w:rsidRPr="00903ABB" w:rsidRDefault="00903ABB" w:rsidP="00903ABB">
      <w:pPr>
        <w:overflowPunct/>
        <w:autoSpaceDE/>
        <w:jc w:val="center"/>
        <w:textAlignment w:val="auto"/>
        <w:rPr>
          <w:rFonts w:eastAsia="Times New Roman" w:cs="Times New Roman"/>
          <w:sz w:val="24"/>
          <w:szCs w:val="24"/>
          <w:lang w:eastAsia="ru-RU"/>
        </w:rPr>
      </w:pPr>
    </w:p>
    <w:p w:rsidR="00903ABB" w:rsidRPr="00903ABB" w:rsidRDefault="00903ABB" w:rsidP="00903ABB">
      <w:pPr>
        <w:overflowPunct/>
        <w:autoSpaceDE/>
        <w:jc w:val="center"/>
        <w:textAlignment w:val="auto"/>
        <w:rPr>
          <w:rFonts w:eastAsia="Times New Roman" w:cs="Times New Roman"/>
          <w:sz w:val="24"/>
          <w:szCs w:val="24"/>
          <w:lang w:eastAsia="ru-RU"/>
        </w:rPr>
      </w:pPr>
    </w:p>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tbl>
      <w:tblPr>
        <w:tblW w:w="5000" w:type="pct"/>
        <w:tblLook w:val="04A0" w:firstRow="1" w:lastRow="0" w:firstColumn="1" w:lastColumn="0" w:noHBand="0" w:noVBand="1"/>
      </w:tblPr>
      <w:tblGrid>
        <w:gridCol w:w="1213"/>
        <w:gridCol w:w="389"/>
        <w:gridCol w:w="663"/>
        <w:gridCol w:w="320"/>
        <w:gridCol w:w="5537"/>
        <w:gridCol w:w="2015"/>
      </w:tblGrid>
      <w:tr w:rsidR="00903ABB" w:rsidRPr="00903ABB" w:rsidTr="00FE7317">
        <w:trPr>
          <w:trHeight w:val="300"/>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72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Приложение 1- доходы</w:t>
            </w:r>
          </w:p>
        </w:tc>
      </w:tr>
      <w:tr w:rsidR="00903ABB" w:rsidRPr="00903ABB" w:rsidTr="00FE7317">
        <w:trPr>
          <w:trHeight w:val="300"/>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72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к  решению Совета депутатов</w:t>
            </w:r>
          </w:p>
        </w:tc>
      </w:tr>
      <w:tr w:rsidR="00903ABB" w:rsidRPr="00903ABB" w:rsidTr="00FE7317">
        <w:trPr>
          <w:trHeight w:val="540"/>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p>
        </w:tc>
        <w:tc>
          <w:tcPr>
            <w:tcW w:w="3725" w:type="pct"/>
            <w:gridSpan w:val="2"/>
            <w:tcBorders>
              <w:top w:val="nil"/>
              <w:left w:val="nil"/>
              <w:bottom w:val="nil"/>
              <w:right w:val="nil"/>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муниципального образования "Муниципальный округ </w:t>
            </w:r>
            <w:proofErr w:type="spellStart"/>
            <w:r w:rsidRPr="00903ABB">
              <w:rPr>
                <w:rFonts w:eastAsia="Times New Roman" w:cs="Times New Roman"/>
                <w:lang w:eastAsia="ru-RU"/>
              </w:rPr>
              <w:t>Киясовский</w:t>
            </w:r>
            <w:proofErr w:type="spellEnd"/>
            <w:r w:rsidRPr="00903ABB">
              <w:rPr>
                <w:rFonts w:eastAsia="Times New Roman" w:cs="Times New Roman"/>
                <w:lang w:eastAsia="ru-RU"/>
              </w:rPr>
              <w:t xml:space="preserve"> район Удмуртской Республики"</w:t>
            </w:r>
          </w:p>
        </w:tc>
      </w:tr>
      <w:tr w:rsidR="00903ABB" w:rsidRPr="00903ABB" w:rsidTr="00FE7317">
        <w:trPr>
          <w:trHeight w:val="255"/>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372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          от 22 декабря 2022 года № 231</w:t>
            </w:r>
          </w:p>
        </w:tc>
      </w:tr>
      <w:tr w:rsidR="00903ABB" w:rsidRPr="00903ABB" w:rsidTr="00FE7317">
        <w:trPr>
          <w:trHeight w:val="1230"/>
        </w:trPr>
        <w:tc>
          <w:tcPr>
            <w:tcW w:w="5000" w:type="pct"/>
            <w:gridSpan w:val="6"/>
            <w:tcBorders>
              <w:top w:val="nil"/>
              <w:left w:val="nil"/>
              <w:bottom w:val="nil"/>
              <w:right w:val="nil"/>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 xml:space="preserve">Прогнозируемый общий объем доходов бюджета муниципального образования «Муниципальный округ </w:t>
            </w:r>
            <w:proofErr w:type="spellStart"/>
            <w:r w:rsidRPr="00903ABB">
              <w:rPr>
                <w:rFonts w:eastAsia="Times New Roman" w:cs="Times New Roman"/>
                <w:b/>
                <w:bCs/>
                <w:sz w:val="24"/>
                <w:szCs w:val="24"/>
                <w:lang w:eastAsia="ru-RU"/>
              </w:rPr>
              <w:t>Киясовский</w:t>
            </w:r>
            <w:proofErr w:type="spellEnd"/>
            <w:r w:rsidRPr="00903ABB">
              <w:rPr>
                <w:rFonts w:eastAsia="Times New Roman" w:cs="Times New Roman"/>
                <w:b/>
                <w:bCs/>
                <w:sz w:val="24"/>
                <w:szCs w:val="24"/>
                <w:lang w:eastAsia="ru-RU"/>
              </w:rPr>
              <w:t xml:space="preserve"> район Удмуртской Республики»  на 2023 год и плановый период 2024 и 2025 годов</w:t>
            </w:r>
          </w:p>
        </w:tc>
      </w:tr>
      <w:tr w:rsidR="00903ABB" w:rsidRPr="00903ABB" w:rsidTr="00FE7317">
        <w:trPr>
          <w:trHeight w:val="255"/>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731"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993"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roofErr w:type="spellStart"/>
            <w:r w:rsidRPr="00903ABB">
              <w:rPr>
                <w:rFonts w:eastAsia="Times New Roman" w:cs="Times New Roman"/>
                <w:lang w:eastAsia="ru-RU"/>
              </w:rPr>
              <w:t>тыс</w:t>
            </w:r>
            <w:proofErr w:type="gramStart"/>
            <w:r w:rsidRPr="00903ABB">
              <w:rPr>
                <w:rFonts w:eastAsia="Times New Roman" w:cs="Times New Roman"/>
                <w:lang w:eastAsia="ru-RU"/>
              </w:rPr>
              <w:t>.р</w:t>
            </w:r>
            <w:proofErr w:type="gramEnd"/>
            <w:r w:rsidRPr="00903ABB">
              <w:rPr>
                <w:rFonts w:eastAsia="Times New Roman" w:cs="Times New Roman"/>
                <w:lang w:eastAsia="ru-RU"/>
              </w:rPr>
              <w:t>уб</w:t>
            </w:r>
            <w:proofErr w:type="spellEnd"/>
            <w:r w:rsidRPr="00903ABB">
              <w:rPr>
                <w:rFonts w:eastAsia="Times New Roman" w:cs="Times New Roman"/>
                <w:lang w:eastAsia="ru-RU"/>
              </w:rPr>
              <w:t>.</w:t>
            </w:r>
          </w:p>
        </w:tc>
      </w:tr>
      <w:tr w:rsidR="00903ABB" w:rsidRPr="00903ABB" w:rsidTr="00FE7317">
        <w:trPr>
          <w:trHeight w:val="1275"/>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 xml:space="preserve">Код </w:t>
            </w:r>
            <w:proofErr w:type="spellStart"/>
            <w:r w:rsidRPr="00903ABB">
              <w:rPr>
                <w:rFonts w:eastAsia="Times New Roman" w:cs="Times New Roman"/>
                <w:b/>
                <w:bCs/>
                <w:sz w:val="24"/>
                <w:szCs w:val="24"/>
                <w:lang w:eastAsia="ru-RU"/>
              </w:rPr>
              <w:t>БКД</w:t>
            </w:r>
            <w:proofErr w:type="spellEnd"/>
          </w:p>
        </w:tc>
        <w:tc>
          <w:tcPr>
            <w:tcW w:w="2731" w:type="pct"/>
            <w:tcBorders>
              <w:top w:val="single" w:sz="4" w:space="0" w:color="auto"/>
              <w:left w:val="nil"/>
              <w:bottom w:val="single" w:sz="4" w:space="0" w:color="auto"/>
              <w:right w:val="single" w:sz="4" w:space="0" w:color="auto"/>
            </w:tcBorders>
            <w:shd w:val="clear" w:color="auto" w:fill="auto"/>
            <w:noWrap/>
            <w:vAlign w:val="center"/>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Наименование</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2023 год                 сумма изменений</w:t>
            </w:r>
            <w:proofErr w:type="gramStart"/>
            <w:r w:rsidRPr="00903ABB">
              <w:rPr>
                <w:rFonts w:eastAsia="Times New Roman" w:cs="Times New Roman"/>
                <w:b/>
                <w:bCs/>
                <w:sz w:val="24"/>
                <w:szCs w:val="24"/>
                <w:lang w:eastAsia="ru-RU"/>
              </w:rPr>
              <w:t xml:space="preserve"> (+,-)</w:t>
            </w:r>
            <w:proofErr w:type="gramEnd"/>
          </w:p>
        </w:tc>
      </w:tr>
      <w:tr w:rsidR="00903ABB" w:rsidRPr="00903ABB" w:rsidTr="00FE7317">
        <w:trPr>
          <w:trHeight w:val="99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11300000000000000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b/>
                <w:bCs/>
                <w:color w:val="000000"/>
                <w:sz w:val="22"/>
                <w:szCs w:val="22"/>
                <w:lang w:eastAsia="ru-RU"/>
              </w:rPr>
            </w:pPr>
            <w:r w:rsidRPr="00903ABB">
              <w:rPr>
                <w:rFonts w:eastAsia="Times New Roman" w:cs="Times New Roman"/>
                <w:b/>
                <w:bCs/>
                <w:color w:val="000000"/>
                <w:sz w:val="22"/>
                <w:szCs w:val="22"/>
                <w:lang w:eastAsia="ru-RU"/>
              </w:rPr>
              <w:t>ДОХОДЫ ОТ ОКАЗАНИЯ ПЛАТНЫХ УСЛУГ И КОМПЕНСАЦИИ ЗАТРАТ ГОСУДАРСТВА</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55</w:t>
            </w:r>
          </w:p>
        </w:tc>
      </w:tr>
      <w:tr w:rsidR="00903ABB" w:rsidRPr="00903ABB" w:rsidTr="00FE7317">
        <w:trPr>
          <w:trHeight w:val="93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sz w:val="22"/>
                <w:szCs w:val="22"/>
                <w:lang w:eastAsia="ru-RU"/>
              </w:rPr>
            </w:pPr>
            <w:r w:rsidRPr="00903ABB">
              <w:rPr>
                <w:rFonts w:eastAsia="Times New Roman" w:cs="Times New Roman"/>
                <w:sz w:val="22"/>
                <w:szCs w:val="22"/>
                <w:lang w:eastAsia="ru-RU"/>
              </w:rPr>
              <w:t>11301994140000130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color w:val="000000"/>
                <w:sz w:val="22"/>
                <w:szCs w:val="22"/>
                <w:lang w:eastAsia="ru-RU"/>
              </w:rPr>
            </w:pPr>
            <w:r w:rsidRPr="00903ABB">
              <w:rPr>
                <w:rFonts w:eastAsia="Times New Roman" w:cs="Times New Roman"/>
                <w:color w:val="000000"/>
                <w:sz w:val="22"/>
                <w:szCs w:val="22"/>
                <w:lang w:eastAsia="ru-RU"/>
              </w:rPr>
              <w:t>Прочие доходы от оказания платных услуг (работ) получателями средств бюджетов муниципальных округов</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sz w:val="22"/>
                <w:szCs w:val="22"/>
                <w:lang w:eastAsia="ru-RU"/>
              </w:rPr>
            </w:pPr>
            <w:r w:rsidRPr="00903ABB">
              <w:rPr>
                <w:rFonts w:eastAsia="Times New Roman" w:cs="Times New Roman"/>
                <w:sz w:val="22"/>
                <w:szCs w:val="22"/>
                <w:lang w:eastAsia="ru-RU"/>
              </w:rPr>
              <w:t>55</w:t>
            </w:r>
          </w:p>
        </w:tc>
      </w:tr>
      <w:tr w:rsidR="00903ABB" w:rsidRPr="00903ABB" w:rsidTr="00FE7317">
        <w:trPr>
          <w:trHeight w:val="345"/>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20000000000000000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b/>
                <w:bCs/>
                <w:color w:val="000000"/>
                <w:sz w:val="22"/>
                <w:szCs w:val="22"/>
                <w:lang w:eastAsia="ru-RU"/>
              </w:rPr>
            </w:pPr>
            <w:r w:rsidRPr="00903ABB">
              <w:rPr>
                <w:rFonts w:eastAsia="Times New Roman" w:cs="Times New Roman"/>
                <w:b/>
                <w:bCs/>
                <w:color w:val="000000"/>
                <w:sz w:val="22"/>
                <w:szCs w:val="22"/>
                <w:lang w:eastAsia="ru-RU"/>
              </w:rPr>
              <w:t>БЕЗВОЗМЕЗДНЫЕ ПОСТУПЛЕНИЯ</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1820</w:t>
            </w:r>
          </w:p>
        </w:tc>
      </w:tr>
      <w:tr w:rsidR="00903ABB" w:rsidRPr="00903ABB" w:rsidTr="00FE7317">
        <w:trPr>
          <w:trHeight w:val="84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20200000000000000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b/>
                <w:bCs/>
                <w:color w:val="000000"/>
                <w:sz w:val="22"/>
                <w:szCs w:val="22"/>
                <w:lang w:eastAsia="ru-RU"/>
              </w:rPr>
            </w:pPr>
            <w:r w:rsidRPr="00903ABB">
              <w:rPr>
                <w:rFonts w:eastAsia="Times New Roman" w:cs="Times New Roman"/>
                <w:b/>
                <w:bCs/>
                <w:color w:val="000000"/>
                <w:sz w:val="22"/>
                <w:szCs w:val="22"/>
                <w:lang w:eastAsia="ru-RU"/>
              </w:rPr>
              <w:t>БЕЗВОЗМЕЗДНЫЕ ПОСТУПЛЕНИЯ ОТ ДРУГИХ БЮДЖЕТОВ БЮДЖЕТНОЙ СИСТЕМЫ РОССИЙСКОЙ ФЕДЕРАЦИИ</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5123</w:t>
            </w:r>
          </w:p>
        </w:tc>
      </w:tr>
      <w:tr w:rsidR="00903ABB" w:rsidRPr="00903ABB" w:rsidTr="00FE7317">
        <w:trPr>
          <w:trHeight w:val="975"/>
        </w:trPr>
        <w:tc>
          <w:tcPr>
            <w:tcW w:w="127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903ABB" w:rsidRPr="00903ABB" w:rsidRDefault="00903ABB" w:rsidP="00903ABB">
            <w:pPr>
              <w:overflowPunct/>
              <w:autoSpaceDE/>
              <w:textAlignment w:val="auto"/>
              <w:rPr>
                <w:rFonts w:eastAsia="Times New Roman" w:cs="Times New Roman"/>
                <w:sz w:val="22"/>
                <w:szCs w:val="22"/>
                <w:lang w:eastAsia="ru-RU"/>
              </w:rPr>
            </w:pPr>
            <w:r w:rsidRPr="00903ABB">
              <w:rPr>
                <w:rFonts w:eastAsia="Times New Roman" w:cs="Times New Roman"/>
                <w:sz w:val="22"/>
                <w:szCs w:val="22"/>
                <w:lang w:eastAsia="ru-RU"/>
              </w:rPr>
              <w:t>20215002140000150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color w:val="000000"/>
                <w:sz w:val="22"/>
                <w:szCs w:val="22"/>
                <w:lang w:eastAsia="ru-RU"/>
              </w:rPr>
            </w:pPr>
            <w:r w:rsidRPr="00903ABB">
              <w:rPr>
                <w:rFonts w:eastAsia="Times New Roman" w:cs="Times New Roman"/>
                <w:color w:val="000000"/>
                <w:sz w:val="22"/>
                <w:szCs w:val="22"/>
                <w:lang w:eastAsia="ru-RU"/>
              </w:rPr>
              <w:t>Дотации бюджетам муниципальных округов на поддержку мер по обеспечению сбалансированности бюджетов</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sz w:val="22"/>
                <w:szCs w:val="22"/>
                <w:lang w:eastAsia="ru-RU"/>
              </w:rPr>
            </w:pPr>
            <w:r w:rsidRPr="00903ABB">
              <w:rPr>
                <w:rFonts w:eastAsia="Times New Roman" w:cs="Times New Roman"/>
                <w:sz w:val="22"/>
                <w:szCs w:val="22"/>
                <w:lang w:eastAsia="ru-RU"/>
              </w:rPr>
              <w:t>4303</w:t>
            </w:r>
          </w:p>
        </w:tc>
      </w:tr>
      <w:tr w:rsidR="00903ABB" w:rsidRPr="00903ABB" w:rsidTr="00FE7317">
        <w:trPr>
          <w:trHeight w:val="66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sz w:val="22"/>
                <w:szCs w:val="22"/>
                <w:lang w:eastAsia="ru-RU"/>
              </w:rPr>
            </w:pPr>
            <w:r w:rsidRPr="00903ABB">
              <w:rPr>
                <w:rFonts w:eastAsia="Times New Roman" w:cs="Times New Roman"/>
                <w:sz w:val="22"/>
                <w:szCs w:val="22"/>
                <w:lang w:eastAsia="ru-RU"/>
              </w:rPr>
              <w:t>20219999140000150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color w:val="000000"/>
                <w:sz w:val="22"/>
                <w:szCs w:val="22"/>
                <w:lang w:eastAsia="ru-RU"/>
              </w:rPr>
            </w:pPr>
            <w:r w:rsidRPr="00903ABB">
              <w:rPr>
                <w:rFonts w:eastAsia="Times New Roman" w:cs="Times New Roman"/>
                <w:color w:val="000000"/>
                <w:sz w:val="22"/>
                <w:szCs w:val="22"/>
                <w:lang w:eastAsia="ru-RU"/>
              </w:rPr>
              <w:t>Прочие дотации (дотация для стимулирования развития МО)</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sz w:val="22"/>
                <w:szCs w:val="22"/>
                <w:lang w:eastAsia="ru-RU"/>
              </w:rPr>
            </w:pPr>
            <w:r w:rsidRPr="00903ABB">
              <w:rPr>
                <w:rFonts w:eastAsia="Times New Roman" w:cs="Times New Roman"/>
                <w:sz w:val="22"/>
                <w:szCs w:val="22"/>
                <w:lang w:eastAsia="ru-RU"/>
              </w:rPr>
              <w:t>820</w:t>
            </w:r>
          </w:p>
        </w:tc>
      </w:tr>
      <w:tr w:rsidR="00903ABB" w:rsidRPr="00903ABB" w:rsidTr="00FE7317">
        <w:trPr>
          <w:trHeight w:val="42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20700000000000000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b/>
                <w:bCs/>
                <w:color w:val="000000"/>
                <w:lang w:eastAsia="ru-RU"/>
              </w:rPr>
            </w:pPr>
            <w:r w:rsidRPr="00903ABB">
              <w:rPr>
                <w:rFonts w:eastAsia="Times New Roman" w:cs="Times New Roman"/>
                <w:b/>
                <w:bCs/>
                <w:color w:val="000000"/>
                <w:lang w:eastAsia="ru-RU"/>
              </w:rPr>
              <w:t>ПРОЧИЕ БЕЗВОЗМЕЗДНЫЕ ПОСТУПЛЕНИЯ</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-3303</w:t>
            </w:r>
          </w:p>
        </w:tc>
      </w:tr>
      <w:tr w:rsidR="00903ABB" w:rsidRPr="00903ABB" w:rsidTr="00FE7317">
        <w:trPr>
          <w:trHeight w:val="600"/>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903ABB" w:rsidRPr="00903ABB" w:rsidRDefault="00903ABB" w:rsidP="00903ABB">
            <w:pPr>
              <w:overflowPunct/>
              <w:autoSpaceDE/>
              <w:textAlignment w:val="auto"/>
              <w:rPr>
                <w:rFonts w:eastAsia="Times New Roman" w:cs="Times New Roman"/>
                <w:sz w:val="22"/>
                <w:szCs w:val="22"/>
                <w:lang w:eastAsia="ru-RU"/>
              </w:rPr>
            </w:pPr>
            <w:r w:rsidRPr="00903ABB">
              <w:rPr>
                <w:rFonts w:eastAsia="Times New Roman" w:cs="Times New Roman"/>
                <w:sz w:val="22"/>
                <w:szCs w:val="22"/>
                <w:lang w:eastAsia="ru-RU"/>
              </w:rPr>
              <w:t>20704050140000150</w:t>
            </w:r>
          </w:p>
        </w:tc>
        <w:tc>
          <w:tcPr>
            <w:tcW w:w="2731" w:type="pct"/>
            <w:tcBorders>
              <w:top w:val="nil"/>
              <w:left w:val="nil"/>
              <w:bottom w:val="single" w:sz="4" w:space="0" w:color="auto"/>
              <w:right w:val="single" w:sz="4" w:space="0" w:color="auto"/>
            </w:tcBorders>
            <w:shd w:val="clear" w:color="auto" w:fill="auto"/>
            <w:hideMark/>
          </w:tcPr>
          <w:p w:rsidR="00903ABB" w:rsidRPr="00903ABB" w:rsidRDefault="00903ABB" w:rsidP="00903ABB">
            <w:pPr>
              <w:overflowPunct/>
              <w:autoSpaceDE/>
              <w:textAlignment w:val="auto"/>
              <w:rPr>
                <w:rFonts w:eastAsia="Times New Roman" w:cs="Times New Roman"/>
                <w:color w:val="000000"/>
                <w:lang w:eastAsia="ru-RU"/>
              </w:rPr>
            </w:pPr>
            <w:r w:rsidRPr="00903ABB">
              <w:rPr>
                <w:rFonts w:eastAsia="Times New Roman" w:cs="Times New Roman"/>
                <w:color w:val="000000"/>
                <w:lang w:eastAsia="ru-RU"/>
              </w:rPr>
              <w:t>Прочие безвозмездные поступления в бюджеты муниципальных округов</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sz w:val="22"/>
                <w:szCs w:val="22"/>
                <w:lang w:eastAsia="ru-RU"/>
              </w:rPr>
            </w:pPr>
            <w:r w:rsidRPr="00903ABB">
              <w:rPr>
                <w:rFonts w:eastAsia="Times New Roman" w:cs="Times New Roman"/>
                <w:sz w:val="22"/>
                <w:szCs w:val="22"/>
                <w:lang w:eastAsia="ru-RU"/>
              </w:rPr>
              <w:t>-3303</w:t>
            </w:r>
          </w:p>
        </w:tc>
      </w:tr>
      <w:tr w:rsidR="00903ABB" w:rsidRPr="00903ABB" w:rsidTr="00FE7317">
        <w:trPr>
          <w:trHeight w:val="300"/>
        </w:trPr>
        <w:tc>
          <w:tcPr>
            <w:tcW w:w="1275" w:type="pct"/>
            <w:gridSpan w:val="4"/>
            <w:tcBorders>
              <w:top w:val="nil"/>
              <w:left w:val="single" w:sz="4" w:space="0" w:color="auto"/>
              <w:bottom w:val="single" w:sz="4" w:space="0" w:color="auto"/>
              <w:right w:val="single" w:sz="4" w:space="0" w:color="000000"/>
            </w:tcBorders>
            <w:shd w:val="clear" w:color="auto" w:fill="auto"/>
            <w:noWrap/>
            <w:vAlign w:val="bottom"/>
            <w:hideMark/>
          </w:tcPr>
          <w:p w:rsidR="00903ABB" w:rsidRPr="00903ABB" w:rsidRDefault="00903ABB" w:rsidP="00903ABB">
            <w:pPr>
              <w:overflowPunct/>
              <w:autoSpaceDE/>
              <w:textAlignment w:val="auto"/>
              <w:rPr>
                <w:rFonts w:eastAsia="Times New Roman" w:cs="Times New Roman"/>
                <w:sz w:val="22"/>
                <w:szCs w:val="22"/>
                <w:lang w:eastAsia="ru-RU"/>
              </w:rPr>
            </w:pPr>
            <w:r w:rsidRPr="00903ABB">
              <w:rPr>
                <w:rFonts w:eastAsia="Times New Roman" w:cs="Times New Roman"/>
                <w:sz w:val="22"/>
                <w:szCs w:val="22"/>
                <w:lang w:eastAsia="ru-RU"/>
              </w:rPr>
              <w:t> </w:t>
            </w:r>
          </w:p>
        </w:tc>
        <w:tc>
          <w:tcPr>
            <w:tcW w:w="273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ИТОГО ДОХОДОВ</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1875</w:t>
            </w:r>
          </w:p>
        </w:tc>
      </w:tr>
      <w:tr w:rsidR="00903ABB" w:rsidRPr="00903ABB" w:rsidTr="00FE7317">
        <w:trPr>
          <w:trHeight w:val="315"/>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 </w:t>
            </w:r>
          </w:p>
        </w:tc>
        <w:tc>
          <w:tcPr>
            <w:tcW w:w="2731"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ДЕФИЦИ</w:t>
            </w:r>
            <w:proofErr w:type="gramStart"/>
            <w:r w:rsidRPr="00903ABB">
              <w:rPr>
                <w:rFonts w:eastAsia="Times New Roman" w:cs="Times New Roman"/>
                <w:b/>
                <w:bCs/>
                <w:sz w:val="24"/>
                <w:szCs w:val="24"/>
                <w:lang w:eastAsia="ru-RU"/>
              </w:rPr>
              <w:t>Т(</w:t>
            </w:r>
            <w:proofErr w:type="gramEnd"/>
            <w:r w:rsidRPr="00903ABB">
              <w:rPr>
                <w:rFonts w:eastAsia="Times New Roman" w:cs="Times New Roman"/>
                <w:b/>
                <w:bCs/>
                <w:sz w:val="24"/>
                <w:szCs w:val="24"/>
                <w:lang w:eastAsia="ru-RU"/>
              </w:rPr>
              <w:t>-) ПРОФИЦИТ(+)</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0</w:t>
            </w:r>
          </w:p>
        </w:tc>
      </w:tr>
      <w:tr w:rsidR="00903ABB" w:rsidRPr="00903ABB" w:rsidTr="00FE7317">
        <w:trPr>
          <w:trHeight w:val="315"/>
        </w:trPr>
        <w:tc>
          <w:tcPr>
            <w:tcW w:w="127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center"/>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 </w:t>
            </w:r>
          </w:p>
        </w:tc>
        <w:tc>
          <w:tcPr>
            <w:tcW w:w="2731"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textAlignment w:val="auto"/>
              <w:rPr>
                <w:rFonts w:eastAsia="Times New Roman" w:cs="Times New Roman"/>
                <w:b/>
                <w:bCs/>
                <w:sz w:val="24"/>
                <w:szCs w:val="24"/>
                <w:lang w:eastAsia="ru-RU"/>
              </w:rPr>
            </w:pPr>
            <w:r w:rsidRPr="00903ABB">
              <w:rPr>
                <w:rFonts w:eastAsia="Times New Roman" w:cs="Times New Roman"/>
                <w:b/>
                <w:bCs/>
                <w:sz w:val="24"/>
                <w:szCs w:val="24"/>
                <w:lang w:eastAsia="ru-RU"/>
              </w:rPr>
              <w:t>БАЛАНС</w:t>
            </w:r>
          </w:p>
        </w:tc>
        <w:tc>
          <w:tcPr>
            <w:tcW w:w="993"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1875</w:t>
            </w:r>
          </w:p>
        </w:tc>
      </w:tr>
      <w:tr w:rsidR="00903ABB" w:rsidRPr="00903ABB" w:rsidTr="00FE7317">
        <w:trPr>
          <w:trHeight w:val="255"/>
        </w:trPr>
        <w:tc>
          <w:tcPr>
            <w:tcW w:w="59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92"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32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158"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731"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993"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r>
    </w:tbl>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tbl>
      <w:tblPr>
        <w:tblW w:w="5000" w:type="pct"/>
        <w:tblLook w:val="04A0" w:firstRow="1" w:lastRow="0" w:firstColumn="1" w:lastColumn="0" w:noHBand="0" w:noVBand="1"/>
      </w:tblPr>
      <w:tblGrid>
        <w:gridCol w:w="602"/>
        <w:gridCol w:w="602"/>
        <w:gridCol w:w="7382"/>
        <w:gridCol w:w="1551"/>
      </w:tblGrid>
      <w:tr w:rsidR="00903ABB" w:rsidRPr="00903ABB" w:rsidTr="00FE7317">
        <w:trPr>
          <w:trHeight w:val="255"/>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Приложение 1- расходы </w:t>
            </w:r>
          </w:p>
        </w:tc>
      </w:tr>
      <w:tr w:rsidR="00903ABB" w:rsidRPr="00903ABB" w:rsidTr="00FE7317">
        <w:trPr>
          <w:trHeight w:val="255"/>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к решению Совета депутатов</w:t>
            </w:r>
          </w:p>
        </w:tc>
      </w:tr>
      <w:tr w:rsidR="00903ABB" w:rsidRPr="00903ABB" w:rsidTr="00FE7317">
        <w:trPr>
          <w:trHeight w:val="240"/>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4703" w:type="pct"/>
            <w:gridSpan w:val="3"/>
            <w:tcBorders>
              <w:top w:val="nil"/>
              <w:left w:val="nil"/>
              <w:bottom w:val="nil"/>
              <w:right w:val="nil"/>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муниципального образования "Муниципальный округ </w:t>
            </w:r>
            <w:proofErr w:type="spellStart"/>
            <w:r w:rsidRPr="00903ABB">
              <w:rPr>
                <w:rFonts w:eastAsia="Times New Roman" w:cs="Times New Roman"/>
                <w:lang w:eastAsia="ru-RU"/>
              </w:rPr>
              <w:t>Киясовский</w:t>
            </w:r>
            <w:proofErr w:type="spellEnd"/>
            <w:r w:rsidRPr="00903ABB">
              <w:rPr>
                <w:rFonts w:eastAsia="Times New Roman" w:cs="Times New Roman"/>
                <w:lang w:eastAsia="ru-RU"/>
              </w:rPr>
              <w:t xml:space="preserve"> район  Удмуртской Республики"</w:t>
            </w:r>
          </w:p>
        </w:tc>
      </w:tr>
      <w:tr w:rsidR="00903ABB" w:rsidRPr="00903ABB" w:rsidTr="00FE7317">
        <w:trPr>
          <w:trHeight w:val="255"/>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c>
          <w:tcPr>
            <w:tcW w:w="4405" w:type="pct"/>
            <w:gridSpan w:val="2"/>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от 22 декабря 2022 года  № 231 </w:t>
            </w:r>
          </w:p>
        </w:tc>
      </w:tr>
      <w:tr w:rsidR="00903ABB" w:rsidRPr="00903ABB" w:rsidTr="00FE7317">
        <w:trPr>
          <w:trHeight w:val="255"/>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lang w:eastAsia="ru-RU"/>
              </w:rPr>
            </w:pPr>
          </w:p>
        </w:tc>
      </w:tr>
      <w:tr w:rsidR="00903ABB" w:rsidRPr="00903ABB" w:rsidTr="00FE7317">
        <w:trPr>
          <w:trHeight w:val="1005"/>
        </w:trPr>
        <w:tc>
          <w:tcPr>
            <w:tcW w:w="5000" w:type="pct"/>
            <w:gridSpan w:val="4"/>
            <w:tcBorders>
              <w:top w:val="nil"/>
              <w:left w:val="nil"/>
              <w:bottom w:val="nil"/>
              <w:right w:val="nil"/>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 xml:space="preserve">Функциональная классификация расходов бюджета муниципального образования "Муниципальный округ  </w:t>
            </w:r>
            <w:proofErr w:type="spellStart"/>
            <w:r w:rsidRPr="00903ABB">
              <w:rPr>
                <w:rFonts w:eastAsia="Times New Roman" w:cs="Times New Roman"/>
                <w:b/>
                <w:bCs/>
                <w:sz w:val="22"/>
                <w:szCs w:val="22"/>
                <w:lang w:eastAsia="ru-RU"/>
              </w:rPr>
              <w:t>Киясовский</w:t>
            </w:r>
            <w:proofErr w:type="spellEnd"/>
            <w:r w:rsidRPr="00903ABB">
              <w:rPr>
                <w:rFonts w:eastAsia="Times New Roman" w:cs="Times New Roman"/>
                <w:b/>
                <w:bCs/>
                <w:sz w:val="22"/>
                <w:szCs w:val="22"/>
                <w:lang w:eastAsia="ru-RU"/>
              </w:rPr>
              <w:t xml:space="preserve"> район Удмуртской Республики на  2023 год и плановый период 2024 и 2025 годов</w:t>
            </w:r>
          </w:p>
        </w:tc>
      </w:tr>
      <w:tr w:rsidR="00903ABB" w:rsidRPr="00903ABB" w:rsidTr="00FE7317">
        <w:trPr>
          <w:trHeight w:val="255"/>
        </w:trPr>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297"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3641"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
        </w:tc>
        <w:tc>
          <w:tcPr>
            <w:tcW w:w="764" w:type="pct"/>
            <w:tcBorders>
              <w:top w:val="nil"/>
              <w:left w:val="nil"/>
              <w:bottom w:val="nil"/>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proofErr w:type="spellStart"/>
            <w:r w:rsidRPr="00903ABB">
              <w:rPr>
                <w:rFonts w:eastAsia="Times New Roman" w:cs="Times New Roman"/>
                <w:lang w:eastAsia="ru-RU"/>
              </w:rPr>
              <w:t>тыс</w:t>
            </w:r>
            <w:proofErr w:type="gramStart"/>
            <w:r w:rsidRPr="00903ABB">
              <w:rPr>
                <w:rFonts w:eastAsia="Times New Roman" w:cs="Times New Roman"/>
                <w:lang w:eastAsia="ru-RU"/>
              </w:rPr>
              <w:t>.р</w:t>
            </w:r>
            <w:proofErr w:type="gramEnd"/>
            <w:r w:rsidRPr="00903ABB">
              <w:rPr>
                <w:rFonts w:eastAsia="Times New Roman" w:cs="Times New Roman"/>
                <w:lang w:eastAsia="ru-RU"/>
              </w:rPr>
              <w:t>уб</w:t>
            </w:r>
            <w:proofErr w:type="spellEnd"/>
            <w:r w:rsidRPr="00903ABB">
              <w:rPr>
                <w:rFonts w:eastAsia="Times New Roman" w:cs="Times New Roman"/>
                <w:lang w:eastAsia="ru-RU"/>
              </w:rPr>
              <w:t>.</w:t>
            </w:r>
          </w:p>
        </w:tc>
      </w:tr>
      <w:tr w:rsidR="00903ABB" w:rsidRPr="00903ABB" w:rsidTr="00FE7317">
        <w:trPr>
          <w:trHeight w:val="1020"/>
        </w:trPr>
        <w:tc>
          <w:tcPr>
            <w:tcW w:w="29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Раздел</w:t>
            </w:r>
          </w:p>
        </w:tc>
        <w:tc>
          <w:tcPr>
            <w:tcW w:w="297" w:type="pct"/>
            <w:tcBorders>
              <w:top w:val="single" w:sz="4" w:space="0" w:color="auto"/>
              <w:left w:val="nil"/>
              <w:bottom w:val="single" w:sz="4" w:space="0" w:color="auto"/>
              <w:right w:val="single" w:sz="4" w:space="0" w:color="auto"/>
            </w:tcBorders>
            <w:shd w:val="clear" w:color="auto" w:fill="auto"/>
            <w:textDirection w:val="btLr"/>
            <w:vAlign w:val="center"/>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Подраздел</w:t>
            </w:r>
          </w:p>
        </w:tc>
        <w:tc>
          <w:tcPr>
            <w:tcW w:w="3641"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sz w:val="22"/>
                <w:szCs w:val="22"/>
                <w:lang w:eastAsia="ru-RU"/>
              </w:rPr>
            </w:pPr>
            <w:r w:rsidRPr="00903ABB">
              <w:rPr>
                <w:rFonts w:eastAsia="Times New Roman" w:cs="Times New Roman"/>
                <w:sz w:val="22"/>
                <w:szCs w:val="22"/>
                <w:lang w:eastAsia="ru-RU"/>
              </w:rPr>
              <w:t>Наименование</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Сумма изменения на 2023 год</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ЖИЛИЩНО-КОММУНАЛЬНОЕ ХОЗЯЙСТВО</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820</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05</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sz w:val="18"/>
                <w:szCs w:val="18"/>
                <w:lang w:eastAsia="ru-RU"/>
              </w:rPr>
            </w:pPr>
            <w:r w:rsidRPr="00903ABB">
              <w:rPr>
                <w:rFonts w:eastAsia="Times New Roman" w:cs="Times New Roman"/>
                <w:sz w:val="18"/>
                <w:szCs w:val="18"/>
                <w:lang w:eastAsia="ru-RU"/>
              </w:rPr>
              <w:t>Благоустройство</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sz w:val="18"/>
                <w:szCs w:val="18"/>
                <w:lang w:eastAsia="ru-RU"/>
              </w:rPr>
            </w:pPr>
            <w:r w:rsidRPr="00903ABB">
              <w:rPr>
                <w:rFonts w:eastAsia="Times New Roman" w:cs="Times New Roman"/>
                <w:sz w:val="18"/>
                <w:szCs w:val="18"/>
                <w:lang w:eastAsia="ru-RU"/>
              </w:rPr>
              <w:t>820</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705</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sz w:val="18"/>
                <w:szCs w:val="18"/>
                <w:lang w:eastAsia="ru-RU"/>
              </w:rPr>
            </w:pPr>
            <w:r w:rsidRPr="00903ABB">
              <w:rPr>
                <w:rFonts w:eastAsia="Times New Roman" w:cs="Times New Roman"/>
                <w:sz w:val="18"/>
                <w:szCs w:val="18"/>
                <w:lang w:eastAsia="ru-RU"/>
              </w:rPr>
              <w:t>Дошкольное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sz w:val="18"/>
                <w:szCs w:val="18"/>
                <w:lang w:eastAsia="ru-RU"/>
              </w:rPr>
            </w:pPr>
            <w:r w:rsidRPr="00903ABB">
              <w:rPr>
                <w:rFonts w:eastAsia="Times New Roman" w:cs="Times New Roman"/>
                <w:sz w:val="18"/>
                <w:szCs w:val="18"/>
                <w:lang w:eastAsia="ru-RU"/>
              </w:rPr>
              <w:t>222,5</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02</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sz w:val="18"/>
                <w:szCs w:val="18"/>
                <w:lang w:eastAsia="ru-RU"/>
              </w:rPr>
            </w:pPr>
            <w:r w:rsidRPr="00903ABB">
              <w:rPr>
                <w:rFonts w:eastAsia="Times New Roman" w:cs="Times New Roman"/>
                <w:sz w:val="18"/>
                <w:szCs w:val="18"/>
                <w:lang w:eastAsia="ru-RU"/>
              </w:rPr>
              <w:t>Общее образование</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sz w:val="18"/>
                <w:szCs w:val="18"/>
                <w:lang w:eastAsia="ru-RU"/>
              </w:rPr>
            </w:pPr>
            <w:r w:rsidRPr="00903ABB">
              <w:rPr>
                <w:rFonts w:eastAsia="Times New Roman" w:cs="Times New Roman"/>
                <w:sz w:val="18"/>
                <w:szCs w:val="18"/>
                <w:lang w:eastAsia="ru-RU"/>
              </w:rPr>
              <w:t>456,5</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07</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03</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sz w:val="18"/>
                <w:szCs w:val="18"/>
                <w:lang w:eastAsia="ru-RU"/>
              </w:rPr>
            </w:pPr>
            <w:r w:rsidRPr="00903ABB">
              <w:rPr>
                <w:rFonts w:eastAsia="Times New Roman" w:cs="Times New Roman"/>
                <w:sz w:val="18"/>
                <w:szCs w:val="18"/>
                <w:lang w:eastAsia="ru-RU"/>
              </w:rPr>
              <w:t>Дополнительное образование детей</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sz w:val="18"/>
                <w:szCs w:val="18"/>
                <w:lang w:eastAsia="ru-RU"/>
              </w:rPr>
            </w:pPr>
            <w:r w:rsidRPr="00903ABB">
              <w:rPr>
                <w:rFonts w:eastAsia="Times New Roman" w:cs="Times New Roman"/>
                <w:sz w:val="18"/>
                <w:szCs w:val="18"/>
                <w:lang w:eastAsia="ru-RU"/>
              </w:rPr>
              <w:t>26</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b/>
                <w:bCs/>
                <w:lang w:eastAsia="ru-RU"/>
              </w:rPr>
            </w:pPr>
            <w:r w:rsidRPr="00903ABB">
              <w:rPr>
                <w:rFonts w:eastAsia="Times New Roman" w:cs="Times New Roman"/>
                <w:b/>
                <w:bCs/>
                <w:lang w:eastAsia="ru-RU"/>
              </w:rPr>
              <w:t> </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КУЛЬТУРА, КИНЕМАТОГРАФИЯ</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350</w:t>
            </w:r>
          </w:p>
        </w:tc>
      </w:tr>
      <w:tr w:rsidR="00903ABB" w:rsidRPr="00903ABB" w:rsidTr="00FE7317">
        <w:trPr>
          <w:trHeight w:val="285"/>
        </w:trPr>
        <w:tc>
          <w:tcPr>
            <w:tcW w:w="297"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08</w:t>
            </w:r>
          </w:p>
        </w:tc>
        <w:tc>
          <w:tcPr>
            <w:tcW w:w="297"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01</w:t>
            </w:r>
          </w:p>
        </w:tc>
        <w:tc>
          <w:tcPr>
            <w:tcW w:w="3641"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textAlignment w:val="auto"/>
              <w:rPr>
                <w:rFonts w:eastAsia="Times New Roman" w:cs="Times New Roman"/>
                <w:sz w:val="18"/>
                <w:szCs w:val="18"/>
                <w:lang w:eastAsia="ru-RU"/>
              </w:rPr>
            </w:pPr>
            <w:r w:rsidRPr="00903ABB">
              <w:rPr>
                <w:rFonts w:eastAsia="Times New Roman" w:cs="Times New Roman"/>
                <w:sz w:val="18"/>
                <w:szCs w:val="18"/>
                <w:lang w:eastAsia="ru-RU"/>
              </w:rPr>
              <w:t>Культура</w:t>
            </w:r>
          </w:p>
        </w:tc>
        <w:tc>
          <w:tcPr>
            <w:tcW w:w="764"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903ABB">
            <w:pPr>
              <w:overflowPunct/>
              <w:autoSpaceDE/>
              <w:jc w:val="right"/>
              <w:textAlignment w:val="auto"/>
              <w:rPr>
                <w:rFonts w:eastAsia="Times New Roman" w:cs="Times New Roman"/>
                <w:sz w:val="18"/>
                <w:szCs w:val="18"/>
                <w:lang w:eastAsia="ru-RU"/>
              </w:rPr>
            </w:pPr>
            <w:r w:rsidRPr="00903ABB">
              <w:rPr>
                <w:rFonts w:eastAsia="Times New Roman" w:cs="Times New Roman"/>
                <w:sz w:val="18"/>
                <w:szCs w:val="18"/>
                <w:lang w:eastAsia="ru-RU"/>
              </w:rPr>
              <w:t>350</w:t>
            </w:r>
          </w:p>
        </w:tc>
      </w:tr>
      <w:tr w:rsidR="00903ABB" w:rsidRPr="00903ABB" w:rsidTr="00FE7317">
        <w:trPr>
          <w:trHeight w:val="285"/>
        </w:trPr>
        <w:tc>
          <w:tcPr>
            <w:tcW w:w="297" w:type="pct"/>
            <w:tcBorders>
              <w:top w:val="nil"/>
              <w:left w:val="single" w:sz="4" w:space="0" w:color="auto"/>
              <w:bottom w:val="single" w:sz="4" w:space="0" w:color="auto"/>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r w:rsidRPr="00903ABB">
              <w:rPr>
                <w:rFonts w:eastAsia="Times New Roman" w:cs="Times New Roman"/>
                <w:lang w:eastAsia="ru-RU"/>
              </w:rPr>
              <w:t> </w:t>
            </w:r>
          </w:p>
        </w:tc>
        <w:tc>
          <w:tcPr>
            <w:tcW w:w="297" w:type="pct"/>
            <w:tcBorders>
              <w:top w:val="nil"/>
              <w:left w:val="nil"/>
              <w:bottom w:val="single" w:sz="4" w:space="0" w:color="auto"/>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r w:rsidRPr="00903ABB">
              <w:rPr>
                <w:rFonts w:eastAsia="Times New Roman" w:cs="Times New Roman"/>
                <w:lang w:eastAsia="ru-RU"/>
              </w:rPr>
              <w:t> </w:t>
            </w:r>
          </w:p>
        </w:tc>
        <w:tc>
          <w:tcPr>
            <w:tcW w:w="3641"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Итого</w:t>
            </w:r>
          </w:p>
        </w:tc>
        <w:tc>
          <w:tcPr>
            <w:tcW w:w="764"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1875</w:t>
            </w:r>
          </w:p>
        </w:tc>
      </w:tr>
      <w:tr w:rsidR="00903ABB" w:rsidRPr="00903ABB" w:rsidTr="00FE7317">
        <w:trPr>
          <w:trHeight w:val="300"/>
        </w:trPr>
        <w:tc>
          <w:tcPr>
            <w:tcW w:w="297" w:type="pct"/>
            <w:tcBorders>
              <w:top w:val="nil"/>
              <w:left w:val="single" w:sz="4" w:space="0" w:color="auto"/>
              <w:bottom w:val="single" w:sz="4" w:space="0" w:color="auto"/>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r w:rsidRPr="00903ABB">
              <w:rPr>
                <w:rFonts w:eastAsia="Times New Roman" w:cs="Times New Roman"/>
                <w:lang w:eastAsia="ru-RU"/>
              </w:rPr>
              <w:t> </w:t>
            </w:r>
          </w:p>
        </w:tc>
        <w:tc>
          <w:tcPr>
            <w:tcW w:w="297" w:type="pct"/>
            <w:tcBorders>
              <w:top w:val="nil"/>
              <w:left w:val="nil"/>
              <w:bottom w:val="single" w:sz="4" w:space="0" w:color="auto"/>
              <w:right w:val="nil"/>
            </w:tcBorders>
            <w:shd w:val="clear" w:color="auto" w:fill="auto"/>
            <w:noWrap/>
            <w:vAlign w:val="bottom"/>
            <w:hideMark/>
          </w:tcPr>
          <w:p w:rsidR="00903ABB" w:rsidRPr="00903ABB" w:rsidRDefault="00903ABB" w:rsidP="00903ABB">
            <w:pPr>
              <w:overflowPunct/>
              <w:autoSpaceDE/>
              <w:textAlignment w:val="auto"/>
              <w:rPr>
                <w:rFonts w:eastAsia="Times New Roman" w:cs="Times New Roman"/>
                <w:lang w:eastAsia="ru-RU"/>
              </w:rPr>
            </w:pPr>
            <w:r w:rsidRPr="00903ABB">
              <w:rPr>
                <w:rFonts w:eastAsia="Times New Roman" w:cs="Times New Roman"/>
                <w:lang w:eastAsia="ru-RU"/>
              </w:rPr>
              <w:t> </w:t>
            </w:r>
          </w:p>
        </w:tc>
        <w:tc>
          <w:tcPr>
            <w:tcW w:w="3641"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Всего расходов</w:t>
            </w:r>
          </w:p>
        </w:tc>
        <w:tc>
          <w:tcPr>
            <w:tcW w:w="764"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903ABB">
            <w:pPr>
              <w:overflowPunct/>
              <w:autoSpaceDE/>
              <w:jc w:val="right"/>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1875</w:t>
            </w:r>
          </w:p>
        </w:tc>
      </w:tr>
    </w:tbl>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Pr="00903ABB" w:rsidRDefault="00903ABB" w:rsidP="00903ABB">
      <w:pPr>
        <w:overflowPunct/>
        <w:autoSpaceDE/>
        <w:ind w:left="5580" w:right="-104" w:firstLine="2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903ABB" w:rsidRPr="00903ABB" w:rsidTr="00903ABB">
        <w:trPr>
          <w:jc w:val="right"/>
        </w:trPr>
        <w:tc>
          <w:tcPr>
            <w:tcW w:w="3367" w:type="dxa"/>
            <w:shd w:val="clear" w:color="auto" w:fill="auto"/>
          </w:tcPr>
          <w:p w:rsidR="00903ABB" w:rsidRPr="00903ABB" w:rsidRDefault="00903ABB" w:rsidP="00903ABB">
            <w:pPr>
              <w:overflowPunct/>
              <w:autoSpaceDE/>
              <w:ind w:left="34" w:right="-104"/>
              <w:textAlignment w:val="auto"/>
              <w:rPr>
                <w:rFonts w:eastAsia="Times New Roman" w:cs="Times New Roman"/>
                <w:bCs/>
                <w:lang w:eastAsia="ru-RU"/>
              </w:rPr>
            </w:pPr>
            <w:r w:rsidRPr="00903ABB">
              <w:rPr>
                <w:rFonts w:eastAsia="Times New Roman" w:cs="Times New Roman"/>
                <w:bCs/>
                <w:lang w:eastAsia="ru-RU"/>
              </w:rPr>
              <w:t>Изменение в приложение № 2</w:t>
            </w:r>
          </w:p>
          <w:p w:rsidR="00903ABB" w:rsidRPr="00903ABB" w:rsidRDefault="00903ABB" w:rsidP="00903ABB">
            <w:pPr>
              <w:overflowPunct/>
              <w:autoSpaceDE/>
              <w:ind w:right="-104"/>
              <w:textAlignment w:val="auto"/>
              <w:rPr>
                <w:rFonts w:eastAsia="Times New Roman" w:cs="Times New Roman"/>
                <w:bCs/>
                <w:lang w:eastAsia="ru-RU"/>
              </w:rPr>
            </w:pPr>
            <w:r w:rsidRPr="00903ABB">
              <w:rPr>
                <w:rFonts w:eastAsia="Times New Roman" w:cs="Times New Roman"/>
                <w:bCs/>
                <w:lang w:eastAsia="ru-RU"/>
              </w:rPr>
              <w:t>к решению Совета депутатов муниципального образования «Муниципальный округ</w:t>
            </w:r>
          </w:p>
          <w:p w:rsidR="00903ABB" w:rsidRPr="00903ABB" w:rsidRDefault="00903ABB" w:rsidP="00903ABB">
            <w:pPr>
              <w:overflowPunct/>
              <w:autoSpaceDE/>
              <w:ind w:right="-104"/>
              <w:textAlignment w:val="auto"/>
              <w:rPr>
                <w:rFonts w:eastAsia="Times New Roman" w:cs="Times New Roman"/>
                <w:bCs/>
                <w:lang w:eastAsia="ru-RU"/>
              </w:rPr>
            </w:pPr>
            <w:proofErr w:type="spellStart"/>
            <w:r w:rsidRPr="00903ABB">
              <w:rPr>
                <w:rFonts w:eastAsia="Times New Roman" w:cs="Times New Roman"/>
                <w:bCs/>
                <w:lang w:eastAsia="ru-RU"/>
              </w:rPr>
              <w:t>Киясовский</w:t>
            </w:r>
            <w:proofErr w:type="spellEnd"/>
            <w:r w:rsidRPr="00903ABB">
              <w:rPr>
                <w:rFonts w:eastAsia="Times New Roman" w:cs="Times New Roman"/>
                <w:bCs/>
                <w:lang w:eastAsia="ru-RU"/>
              </w:rPr>
              <w:t xml:space="preserve"> район                      </w:t>
            </w:r>
          </w:p>
          <w:p w:rsidR="00903ABB" w:rsidRPr="00903ABB" w:rsidRDefault="00903ABB" w:rsidP="00903ABB">
            <w:pPr>
              <w:overflowPunct/>
              <w:autoSpaceDE/>
              <w:ind w:right="-104"/>
              <w:textAlignment w:val="auto"/>
              <w:rPr>
                <w:rFonts w:eastAsia="Times New Roman" w:cs="Times New Roman"/>
                <w:bCs/>
                <w:lang w:eastAsia="ru-RU"/>
              </w:rPr>
            </w:pPr>
            <w:r w:rsidRPr="00903ABB">
              <w:rPr>
                <w:rFonts w:eastAsia="Times New Roman" w:cs="Times New Roman"/>
                <w:bCs/>
                <w:lang w:eastAsia="ru-RU"/>
              </w:rPr>
              <w:t>Удмуртской Республики»</w:t>
            </w:r>
          </w:p>
          <w:p w:rsidR="00903ABB" w:rsidRPr="00903ABB" w:rsidRDefault="00903ABB" w:rsidP="00903ABB">
            <w:pPr>
              <w:overflowPunct/>
              <w:autoSpaceDE/>
              <w:ind w:right="-104"/>
              <w:textAlignment w:val="auto"/>
              <w:rPr>
                <w:rFonts w:eastAsia="Times New Roman" w:cs="Times New Roman"/>
                <w:bCs/>
                <w:lang w:eastAsia="ru-RU"/>
              </w:rPr>
            </w:pPr>
            <w:r w:rsidRPr="00903ABB">
              <w:rPr>
                <w:rFonts w:eastAsia="Times New Roman" w:cs="Times New Roman"/>
                <w:bCs/>
                <w:lang w:eastAsia="ru-RU"/>
              </w:rPr>
              <w:t>От 22 декабря 2022 года  № 231</w:t>
            </w:r>
          </w:p>
        </w:tc>
      </w:tr>
    </w:tbl>
    <w:p w:rsidR="00903ABB" w:rsidRPr="00903ABB" w:rsidRDefault="00903ABB" w:rsidP="00903ABB">
      <w:pPr>
        <w:overflowPunct/>
        <w:autoSpaceDE/>
        <w:ind w:left="5580" w:right="-104" w:firstLine="24"/>
        <w:textAlignment w:val="auto"/>
        <w:rPr>
          <w:rFonts w:eastAsia="Times New Roman" w:cs="Times New Roman"/>
          <w:bCs/>
          <w:lang w:eastAsia="ru-RU"/>
        </w:rPr>
      </w:pPr>
      <w:r w:rsidRPr="00903ABB">
        <w:rPr>
          <w:rFonts w:eastAsia="Times New Roman" w:cs="Times New Roman"/>
          <w:bCs/>
          <w:lang w:eastAsia="ru-RU"/>
        </w:rPr>
        <w:t xml:space="preserve">                           </w:t>
      </w:r>
    </w:p>
    <w:p w:rsidR="00903ABB" w:rsidRPr="00903ABB" w:rsidRDefault="00903ABB" w:rsidP="00903ABB">
      <w:pPr>
        <w:overflowPunct/>
        <w:autoSpaceDE/>
        <w:ind w:right="-104"/>
        <w:jc w:val="right"/>
        <w:textAlignment w:val="auto"/>
        <w:rPr>
          <w:rFonts w:eastAsia="Times New Roman" w:cs="Times New Roman"/>
          <w:color w:val="000000"/>
          <w:lang w:eastAsia="ru-RU"/>
        </w:rPr>
      </w:pPr>
      <w:r w:rsidRPr="00903ABB">
        <w:rPr>
          <w:rFonts w:eastAsia="Times New Roman" w:cs="Times New Roman"/>
          <w:color w:val="000000"/>
          <w:lang w:eastAsia="ru-RU"/>
        </w:rPr>
        <w:t xml:space="preserve">                                                                                            </w:t>
      </w:r>
    </w:p>
    <w:p w:rsidR="00903ABB" w:rsidRPr="00903ABB" w:rsidRDefault="00903ABB" w:rsidP="00903ABB">
      <w:pPr>
        <w:overflowPunct/>
        <w:autoSpaceDE/>
        <w:jc w:val="center"/>
        <w:textAlignment w:val="auto"/>
        <w:rPr>
          <w:rFonts w:eastAsia="Times New Roman" w:cs="Times New Roman"/>
          <w:b/>
          <w:sz w:val="24"/>
          <w:szCs w:val="24"/>
          <w:lang w:eastAsia="en-US"/>
        </w:rPr>
      </w:pPr>
      <w:r w:rsidRPr="00903ABB">
        <w:rPr>
          <w:rFonts w:eastAsia="Times New Roman" w:cs="Times New Roman"/>
          <w:b/>
          <w:sz w:val="24"/>
          <w:szCs w:val="24"/>
          <w:lang w:eastAsia="en-US"/>
        </w:rPr>
        <w:t xml:space="preserve">Источники финансирования дефицита бюджета муниципального образования «Муниципальный округ </w:t>
      </w:r>
      <w:proofErr w:type="spellStart"/>
      <w:r w:rsidRPr="00903ABB">
        <w:rPr>
          <w:rFonts w:eastAsia="Times New Roman" w:cs="Times New Roman"/>
          <w:b/>
          <w:sz w:val="24"/>
          <w:szCs w:val="24"/>
          <w:lang w:eastAsia="en-US"/>
        </w:rPr>
        <w:t>Киясовский</w:t>
      </w:r>
      <w:proofErr w:type="spellEnd"/>
      <w:r w:rsidRPr="00903ABB">
        <w:rPr>
          <w:rFonts w:eastAsia="Times New Roman" w:cs="Times New Roman"/>
          <w:b/>
          <w:sz w:val="24"/>
          <w:szCs w:val="24"/>
          <w:lang w:eastAsia="en-US"/>
        </w:rPr>
        <w:t xml:space="preserve"> район Удмуртской Республики» на 2023 год  и на плановый период 2024 и 2025 годов</w:t>
      </w:r>
    </w:p>
    <w:p w:rsidR="00903ABB" w:rsidRPr="00903ABB" w:rsidRDefault="00903ABB" w:rsidP="00903ABB">
      <w:pPr>
        <w:overflowPunct/>
        <w:autoSpaceDE/>
        <w:jc w:val="right"/>
        <w:textAlignment w:val="auto"/>
        <w:rPr>
          <w:rFonts w:eastAsia="Times New Roman" w:cs="Times New Roman"/>
          <w:lang w:eastAsia="ru-RU"/>
        </w:rPr>
      </w:pPr>
      <w:proofErr w:type="spellStart"/>
      <w:r w:rsidRPr="00903ABB">
        <w:rPr>
          <w:rFonts w:eastAsia="Times New Roman" w:cs="Times New Roman"/>
          <w:lang w:eastAsia="ru-RU"/>
        </w:rPr>
        <w:t>тыс</w:t>
      </w:r>
      <w:proofErr w:type="gramStart"/>
      <w:r w:rsidRPr="00903ABB">
        <w:rPr>
          <w:rFonts w:eastAsia="Times New Roman" w:cs="Times New Roman"/>
          <w:lang w:eastAsia="ru-RU"/>
        </w:rPr>
        <w:t>.р</w:t>
      </w:r>
      <w:proofErr w:type="gramEnd"/>
      <w:r w:rsidRPr="00903ABB">
        <w:rPr>
          <w:rFonts w:eastAsia="Times New Roman" w:cs="Times New Roman"/>
          <w:lang w:eastAsia="ru-RU"/>
        </w:rPr>
        <w:t>уб</w:t>
      </w:r>
      <w:proofErr w:type="spellEnd"/>
      <w:r w:rsidRPr="00903ABB">
        <w:rPr>
          <w:rFonts w:eastAsia="Times New Roman" w:cs="Times New Roman"/>
          <w:lang w:eastAsia="ru-RU"/>
        </w:rPr>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2"/>
        <w:gridCol w:w="4012"/>
        <w:gridCol w:w="1302"/>
        <w:gridCol w:w="1251"/>
        <w:gridCol w:w="1300"/>
      </w:tblGrid>
      <w:tr w:rsidR="00903ABB" w:rsidRPr="00903ABB" w:rsidTr="00FE7317">
        <w:trPr>
          <w:trHeight w:val="639"/>
          <w:tblHeader/>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keepNext/>
              <w:overflowPunct/>
              <w:autoSpaceDN w:val="0"/>
              <w:adjustRightInd w:val="0"/>
              <w:jc w:val="center"/>
              <w:textAlignment w:val="auto"/>
              <w:outlineLvl w:val="3"/>
              <w:rPr>
                <w:rFonts w:eastAsia="Times New Roman" w:cs="Times New Roman"/>
                <w:lang w:eastAsia="ru-RU"/>
              </w:rPr>
            </w:pPr>
            <w:r w:rsidRPr="00903ABB">
              <w:rPr>
                <w:rFonts w:eastAsia="Times New Roman" w:cs="Times New Roman"/>
                <w:lang w:eastAsia="ru-RU"/>
              </w:rPr>
              <w:t>Код бюджетной классификации</w:t>
            </w:r>
          </w:p>
        </w:tc>
        <w:tc>
          <w:tcPr>
            <w:tcW w:w="1979"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keepNext/>
              <w:overflowPunct/>
              <w:autoSpaceDN w:val="0"/>
              <w:adjustRightInd w:val="0"/>
              <w:jc w:val="center"/>
              <w:textAlignment w:val="auto"/>
              <w:outlineLvl w:val="3"/>
              <w:rPr>
                <w:rFonts w:eastAsia="Times New Roman" w:cs="Times New Roman"/>
                <w:lang w:eastAsia="ru-RU"/>
              </w:rPr>
            </w:pPr>
            <w:r w:rsidRPr="00903ABB">
              <w:rPr>
                <w:rFonts w:eastAsia="Times New Roman" w:cs="Times New Roman"/>
                <w:lang w:eastAsia="ru-RU"/>
              </w:rPr>
              <w:t>Наименование</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5D61FE">
            <w:pPr>
              <w:keepNext/>
              <w:numPr>
                <w:ilvl w:val="0"/>
                <w:numId w:val="2"/>
              </w:numPr>
              <w:tabs>
                <w:tab w:val="clear" w:pos="432"/>
              </w:tabs>
              <w:overflowPunct/>
              <w:autoSpaceDN w:val="0"/>
              <w:adjustRightInd w:val="0"/>
              <w:ind w:left="0" w:firstLine="0"/>
              <w:jc w:val="center"/>
              <w:textAlignment w:val="auto"/>
              <w:outlineLvl w:val="1"/>
              <w:rPr>
                <w:rFonts w:eastAsia="Times New Roman" w:cs="Arial"/>
                <w:b/>
                <w:lang w:eastAsia="ru-RU"/>
              </w:rPr>
            </w:pPr>
          </w:p>
          <w:p w:rsidR="00903ABB" w:rsidRPr="00903ABB" w:rsidRDefault="00903ABB" w:rsidP="00903ABB">
            <w:pPr>
              <w:overflowPunct/>
              <w:autoSpaceDE/>
              <w:jc w:val="center"/>
              <w:textAlignment w:val="auto"/>
              <w:rPr>
                <w:rFonts w:eastAsia="Times New Roman" w:cs="Times New Roman"/>
                <w:b/>
                <w:lang w:eastAsia="ru-RU"/>
              </w:rPr>
            </w:pPr>
            <w:r w:rsidRPr="00903ABB">
              <w:rPr>
                <w:rFonts w:eastAsia="Times New Roman" w:cs="Times New Roman"/>
                <w:b/>
                <w:lang w:eastAsia="ru-RU"/>
              </w:rPr>
              <w:t>2023 год</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b/>
                <w:lang w:eastAsia="ru-RU"/>
              </w:rPr>
            </w:pPr>
          </w:p>
          <w:p w:rsidR="00903ABB" w:rsidRPr="00903ABB" w:rsidRDefault="00903ABB" w:rsidP="00903ABB">
            <w:pPr>
              <w:overflowPunct/>
              <w:autoSpaceDE/>
              <w:jc w:val="center"/>
              <w:textAlignment w:val="auto"/>
              <w:rPr>
                <w:rFonts w:eastAsia="Times New Roman" w:cs="Times New Roman"/>
                <w:b/>
                <w:lang w:eastAsia="ru-RU"/>
              </w:rPr>
            </w:pPr>
            <w:r w:rsidRPr="00903ABB">
              <w:rPr>
                <w:rFonts w:eastAsia="Times New Roman" w:cs="Times New Roman"/>
                <w:b/>
                <w:lang w:eastAsia="ru-RU"/>
              </w:rPr>
              <w:t>2024 год</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b/>
                <w:lang w:eastAsia="ru-RU"/>
              </w:rPr>
            </w:pPr>
          </w:p>
          <w:p w:rsidR="00903ABB" w:rsidRPr="00903ABB" w:rsidRDefault="00903ABB" w:rsidP="00903ABB">
            <w:pPr>
              <w:overflowPunct/>
              <w:autoSpaceDE/>
              <w:jc w:val="center"/>
              <w:textAlignment w:val="auto"/>
              <w:rPr>
                <w:rFonts w:eastAsia="Times New Roman" w:cs="Times New Roman"/>
                <w:b/>
                <w:lang w:eastAsia="ru-RU"/>
              </w:rPr>
            </w:pPr>
            <w:r w:rsidRPr="00903ABB">
              <w:rPr>
                <w:rFonts w:eastAsia="Times New Roman" w:cs="Times New Roman"/>
                <w:b/>
                <w:lang w:eastAsia="ru-RU"/>
              </w:rPr>
              <w:t>2025 год</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E/>
              <w:textAlignment w:val="auto"/>
              <w:rPr>
                <w:rFonts w:eastAsia="Times New Roman" w:cs="Times New Roman"/>
                <w:b/>
                <w:lang w:eastAsia="ru-RU"/>
              </w:rPr>
            </w:pP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E/>
              <w:textAlignment w:val="auto"/>
              <w:rPr>
                <w:rFonts w:eastAsia="Times New Roman" w:cs="Times New Roman"/>
                <w:b/>
                <w:lang w:eastAsia="ru-RU"/>
              </w:rPr>
            </w:pPr>
            <w:r w:rsidRPr="00903ABB">
              <w:rPr>
                <w:rFonts w:eastAsia="Times New Roman" w:cs="Times New Roman"/>
                <w:b/>
                <w:lang w:eastAsia="ru-RU"/>
              </w:rPr>
              <w:t xml:space="preserve">Всего источников финансирования дефицита бюджета </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c>
          <w:tcPr>
            <w:tcW w:w="617"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E/>
              <w:textAlignment w:val="auto"/>
              <w:rPr>
                <w:rFonts w:eastAsia="Times New Roman" w:cs="Times New Roman"/>
                <w:lang w:eastAsia="ru-RU"/>
              </w:rPr>
            </w:pP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E/>
              <w:textAlignment w:val="auto"/>
              <w:rPr>
                <w:rFonts w:eastAsia="Times New Roman" w:cs="Times New Roman"/>
                <w:lang w:eastAsia="ru-RU"/>
              </w:rPr>
            </w:pPr>
            <w:r w:rsidRPr="00903ABB">
              <w:rPr>
                <w:rFonts w:eastAsia="Times New Roman" w:cs="Times New Roman"/>
                <w:lang w:eastAsia="ru-RU"/>
              </w:rPr>
              <w:t>в том числе</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overflowPunct/>
              <w:autoSpaceDE/>
              <w:jc w:val="right"/>
              <w:textAlignment w:val="auto"/>
              <w:rPr>
                <w:rFonts w:eastAsia="Times New Roman" w:cs="Times New Roman"/>
                <w:color w:val="000000"/>
                <w:lang w:eastAsia="ru-RU"/>
              </w:rPr>
            </w:pPr>
          </w:p>
        </w:tc>
        <w:tc>
          <w:tcPr>
            <w:tcW w:w="617"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right"/>
              <w:textAlignment w:val="auto"/>
              <w:rPr>
                <w:rFonts w:eastAsia="Times New Roman" w:cs="Times New Roman"/>
                <w:color w:val="000000"/>
                <w:lang w:eastAsia="ru-RU"/>
              </w:rPr>
            </w:pPr>
          </w:p>
        </w:tc>
        <w:tc>
          <w:tcPr>
            <w:tcW w:w="641"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right"/>
              <w:textAlignment w:val="auto"/>
              <w:rPr>
                <w:rFonts w:eastAsia="Times New Roman" w:cs="Times New Roman"/>
                <w:color w:val="000000"/>
                <w:lang w:eastAsia="ru-RU"/>
              </w:rPr>
            </w:pP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b/>
                <w:lang w:eastAsia="ru-RU"/>
              </w:rPr>
            </w:pPr>
            <w:r w:rsidRPr="00903ABB">
              <w:rPr>
                <w:rFonts w:eastAsia="Times New Roman" w:cs="Times New Roman"/>
                <w:b/>
                <w:lang w:eastAsia="ru-RU"/>
              </w:rPr>
              <w:t>01 05 00 00 00 0000 000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b/>
                <w:lang w:eastAsia="ru-RU"/>
              </w:rPr>
            </w:pPr>
            <w:r w:rsidRPr="00903ABB">
              <w:rPr>
                <w:rFonts w:eastAsia="Times New Roman" w:cs="Times New Roman"/>
                <w:b/>
                <w:lang w:eastAsia="ru-RU"/>
              </w:rPr>
              <w:t>Изменение остатков на счетах по учету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c>
          <w:tcPr>
            <w:tcW w:w="617"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01 05 00 00 00 0000 500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Увеличение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vAlign w:val="center"/>
          </w:tcPr>
          <w:p w:rsidR="00903ABB" w:rsidRPr="00903ABB" w:rsidRDefault="00903ABB" w:rsidP="00903ABB">
            <w:pPr>
              <w:overflowPunct/>
              <w:autoSpaceDE/>
              <w:jc w:val="center"/>
              <w:textAlignment w:val="auto"/>
              <w:rPr>
                <w:rFonts w:eastAsia="Times New Roman" w:cs="Times New Roman"/>
                <w:lang w:eastAsia="ru-RU"/>
              </w:rPr>
            </w:pPr>
            <w:r w:rsidRPr="00903ABB">
              <w:rPr>
                <w:rFonts w:eastAsia="Times New Roman" w:cs="Times New Roman"/>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01 05 02 00 00 0000 500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Увеличение прочих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01 05 02 01 00 0000 510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Увеличение прочих остатков денежных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rPr>
          <w:trHeight w:val="366"/>
        </w:trPr>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color w:val="000000"/>
                <w:lang w:eastAsia="ru-RU"/>
              </w:rPr>
            </w:pPr>
            <w:r w:rsidRPr="00903ABB">
              <w:rPr>
                <w:rFonts w:eastAsia="Times New Roman" w:cs="Times New Roman"/>
                <w:color w:val="000000"/>
                <w:lang w:eastAsia="ru-RU"/>
              </w:rPr>
              <w:t>01 05 02 01 14 0000 510</w:t>
            </w:r>
          </w:p>
        </w:tc>
        <w:tc>
          <w:tcPr>
            <w:tcW w:w="1979" w:type="pct"/>
            <w:tcBorders>
              <w:top w:val="single" w:sz="4" w:space="0" w:color="auto"/>
              <w:left w:val="single" w:sz="4" w:space="0" w:color="auto"/>
              <w:bottom w:val="single" w:sz="4" w:space="0" w:color="auto"/>
              <w:right w:val="nil"/>
            </w:tcBorders>
            <w:shd w:val="clear" w:color="auto" w:fill="auto"/>
            <w:vAlign w:val="center"/>
          </w:tcPr>
          <w:p w:rsidR="00903ABB" w:rsidRPr="00903ABB" w:rsidRDefault="00903ABB" w:rsidP="00903ABB">
            <w:pPr>
              <w:overflowPunct/>
              <w:autoSpaceDN w:val="0"/>
              <w:adjustRightInd w:val="0"/>
              <w:textAlignment w:val="auto"/>
              <w:rPr>
                <w:rFonts w:eastAsia="Times New Roman" w:cs="Times New Roman"/>
                <w:color w:val="000000"/>
                <w:lang w:eastAsia="ru-RU"/>
              </w:rPr>
            </w:pPr>
            <w:r w:rsidRPr="00903ABB">
              <w:rPr>
                <w:rFonts w:eastAsia="Times New Roman" w:cs="Times New Roman"/>
                <w:color w:val="000000"/>
                <w:lang w:eastAsia="ru-RU"/>
              </w:rPr>
              <w:t xml:space="preserve">Увеличение прочих </w:t>
            </w:r>
            <w:proofErr w:type="gramStart"/>
            <w:r w:rsidRPr="00903ABB">
              <w:rPr>
                <w:rFonts w:eastAsia="Times New Roman" w:cs="Times New Roman"/>
                <w:color w:val="000000"/>
                <w:lang w:eastAsia="ru-RU"/>
              </w:rPr>
              <w:t>остатков денежных средств бюджетов муниципальных округов</w:t>
            </w:r>
            <w:proofErr w:type="gramEnd"/>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rPr>
          <w:trHeight w:val="238"/>
        </w:trPr>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01 05 00 00 00 0000 600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Уменьшение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01 05 02 00 00 0000 600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Уменьшение прочих остатков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01 05 02 01 00 0000 610</w:t>
            </w:r>
          </w:p>
        </w:tc>
        <w:tc>
          <w:tcPr>
            <w:tcW w:w="1979"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lang w:eastAsia="ru-RU"/>
              </w:rPr>
            </w:pPr>
            <w:r w:rsidRPr="00903ABB">
              <w:rPr>
                <w:rFonts w:eastAsia="Times New Roman" w:cs="Times New Roman"/>
                <w:lang w:eastAsia="ru-RU"/>
              </w:rPr>
              <w:t>Уменьшение прочих остатков денежных средств бюджетов</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r w:rsidR="00903ABB" w:rsidRPr="00903ABB" w:rsidTr="00FE7317">
        <w:tc>
          <w:tcPr>
            <w:tcW w:w="1120" w:type="pct"/>
            <w:tcBorders>
              <w:top w:val="single" w:sz="4" w:space="0" w:color="auto"/>
              <w:left w:val="single" w:sz="4" w:space="0" w:color="auto"/>
              <w:bottom w:val="single" w:sz="4" w:space="0" w:color="auto"/>
              <w:right w:val="nil"/>
            </w:tcBorders>
            <w:shd w:val="clear" w:color="auto" w:fill="auto"/>
          </w:tcPr>
          <w:p w:rsidR="00903ABB" w:rsidRPr="00903ABB" w:rsidRDefault="00903ABB" w:rsidP="00903ABB">
            <w:pPr>
              <w:overflowPunct/>
              <w:autoSpaceDN w:val="0"/>
              <w:adjustRightInd w:val="0"/>
              <w:textAlignment w:val="auto"/>
              <w:rPr>
                <w:rFonts w:eastAsia="Times New Roman" w:cs="Times New Roman"/>
                <w:color w:val="000000"/>
                <w:lang w:eastAsia="ru-RU"/>
              </w:rPr>
            </w:pPr>
            <w:r w:rsidRPr="00903ABB">
              <w:rPr>
                <w:rFonts w:eastAsia="Times New Roman" w:cs="Times New Roman"/>
                <w:color w:val="000000"/>
                <w:lang w:eastAsia="ru-RU"/>
              </w:rPr>
              <w:t>01 05 02 01 14 0000 610</w:t>
            </w:r>
          </w:p>
        </w:tc>
        <w:tc>
          <w:tcPr>
            <w:tcW w:w="1979" w:type="pct"/>
            <w:tcBorders>
              <w:top w:val="single" w:sz="4" w:space="0" w:color="auto"/>
              <w:left w:val="single" w:sz="4" w:space="0" w:color="auto"/>
              <w:bottom w:val="single" w:sz="4" w:space="0" w:color="auto"/>
              <w:right w:val="nil"/>
            </w:tcBorders>
            <w:shd w:val="clear" w:color="auto" w:fill="auto"/>
            <w:vAlign w:val="center"/>
          </w:tcPr>
          <w:p w:rsidR="00903ABB" w:rsidRPr="00903ABB" w:rsidRDefault="00903ABB" w:rsidP="00903ABB">
            <w:pPr>
              <w:overflowPunct/>
              <w:autoSpaceDN w:val="0"/>
              <w:adjustRightInd w:val="0"/>
              <w:textAlignment w:val="auto"/>
              <w:rPr>
                <w:rFonts w:eastAsia="Times New Roman" w:cs="Times New Roman"/>
                <w:color w:val="000000"/>
                <w:lang w:eastAsia="ru-RU"/>
              </w:rPr>
            </w:pPr>
            <w:r w:rsidRPr="00903ABB">
              <w:rPr>
                <w:rFonts w:eastAsia="Times New Roman" w:cs="Times New Roman"/>
                <w:color w:val="000000"/>
                <w:lang w:eastAsia="ru-RU"/>
              </w:rPr>
              <w:t xml:space="preserve">Уменьшение прочих </w:t>
            </w:r>
            <w:proofErr w:type="gramStart"/>
            <w:r w:rsidRPr="00903ABB">
              <w:rPr>
                <w:rFonts w:eastAsia="Times New Roman" w:cs="Times New Roman"/>
                <w:color w:val="000000"/>
                <w:lang w:eastAsia="ru-RU"/>
              </w:rPr>
              <w:t>остатков денежных средств бюджетов муниципальных округов</w:t>
            </w:r>
            <w:proofErr w:type="gramEnd"/>
          </w:p>
        </w:tc>
        <w:tc>
          <w:tcPr>
            <w:tcW w:w="642" w:type="pct"/>
            <w:tcBorders>
              <w:top w:val="single" w:sz="4" w:space="0" w:color="auto"/>
              <w:left w:val="single" w:sz="4" w:space="0" w:color="auto"/>
              <w:bottom w:val="single" w:sz="4" w:space="0" w:color="auto"/>
              <w:right w:val="single" w:sz="4" w:space="0" w:color="auto"/>
            </w:tcBorders>
            <w:shd w:val="clear" w:color="auto" w:fill="auto"/>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1875</w:t>
            </w:r>
          </w:p>
        </w:tc>
        <w:tc>
          <w:tcPr>
            <w:tcW w:w="617"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c>
          <w:tcPr>
            <w:tcW w:w="641" w:type="pct"/>
            <w:tcBorders>
              <w:top w:val="single" w:sz="4" w:space="0" w:color="auto"/>
              <w:left w:val="single" w:sz="4" w:space="0" w:color="auto"/>
              <w:bottom w:val="single" w:sz="4" w:space="0" w:color="auto"/>
              <w:right w:val="single" w:sz="4" w:space="0" w:color="auto"/>
            </w:tcBorders>
          </w:tcPr>
          <w:p w:rsidR="00903ABB" w:rsidRPr="00903ABB" w:rsidRDefault="00903ABB" w:rsidP="00903ABB">
            <w:pPr>
              <w:overflowPunct/>
              <w:autoSpaceDE/>
              <w:jc w:val="center"/>
              <w:textAlignment w:val="auto"/>
              <w:rPr>
                <w:rFonts w:eastAsia="Times New Roman" w:cs="Times New Roman"/>
                <w:sz w:val="24"/>
                <w:szCs w:val="24"/>
                <w:lang w:eastAsia="ru-RU"/>
              </w:rPr>
            </w:pPr>
            <w:r w:rsidRPr="00903ABB">
              <w:rPr>
                <w:rFonts w:eastAsia="Times New Roman" w:cs="Times New Roman"/>
                <w:lang w:eastAsia="ru-RU"/>
              </w:rPr>
              <w:t>0</w:t>
            </w:r>
          </w:p>
        </w:tc>
      </w:tr>
    </w:tbl>
    <w:p w:rsidR="00903ABB" w:rsidRPr="00903ABB" w:rsidRDefault="00903ABB" w:rsidP="00903ABB">
      <w:pPr>
        <w:overflowPunct/>
        <w:autoSpaceDE/>
        <w:textAlignment w:val="auto"/>
        <w:rPr>
          <w:rFonts w:eastAsia="Times New Roman" w:cs="Times New Roman"/>
          <w:lang w:eastAsia="ru-RU"/>
        </w:rPr>
      </w:pPr>
    </w:p>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tbl>
      <w:tblPr>
        <w:tblW w:w="5000" w:type="pct"/>
        <w:tblLook w:val="04A0" w:firstRow="1" w:lastRow="0" w:firstColumn="1" w:lastColumn="0" w:noHBand="0" w:noVBand="1"/>
      </w:tblPr>
      <w:tblGrid>
        <w:gridCol w:w="5251"/>
        <w:gridCol w:w="704"/>
        <w:gridCol w:w="509"/>
        <w:gridCol w:w="491"/>
        <w:gridCol w:w="1316"/>
        <w:gridCol w:w="549"/>
        <w:gridCol w:w="1317"/>
      </w:tblGrid>
      <w:tr w:rsidR="00903ABB" w:rsidRPr="00903ABB" w:rsidTr="00FE7317">
        <w:trPr>
          <w:trHeight w:val="300"/>
        </w:trPr>
        <w:tc>
          <w:tcPr>
            <w:tcW w:w="2591" w:type="pct"/>
            <w:tcBorders>
              <w:top w:val="nil"/>
              <w:left w:val="nil"/>
              <w:bottom w:val="nil"/>
              <w:right w:val="nil"/>
            </w:tcBorders>
            <w:shd w:val="clear" w:color="auto" w:fill="auto"/>
            <w:noWrap/>
            <w:vAlign w:val="bottom"/>
            <w:hideMark/>
          </w:tcPr>
          <w:p w:rsidR="00903ABB" w:rsidRPr="00903ABB" w:rsidRDefault="00903ABB" w:rsidP="006F6CB8">
            <w:pPr>
              <w:overflowPunct/>
              <w:autoSpaceDE/>
              <w:textAlignment w:val="auto"/>
              <w:rPr>
                <w:rFonts w:ascii="Calibri" w:eastAsia="Times New Roman" w:hAnsi="Calibri" w:cs="Times New Roman"/>
                <w:color w:val="000000"/>
                <w:lang w:eastAsia="ru-RU"/>
              </w:rPr>
            </w:pPr>
          </w:p>
        </w:tc>
        <w:tc>
          <w:tcPr>
            <w:tcW w:w="34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lang w:eastAsia="ru-RU"/>
              </w:rPr>
            </w:pPr>
          </w:p>
        </w:tc>
        <w:tc>
          <w:tcPr>
            <w:tcW w:w="25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lang w:eastAsia="ru-RU"/>
              </w:rPr>
            </w:pPr>
          </w:p>
        </w:tc>
        <w:tc>
          <w:tcPr>
            <w:tcW w:w="1815" w:type="pct"/>
            <w:gridSpan w:val="4"/>
            <w:tcBorders>
              <w:top w:val="nil"/>
              <w:left w:val="nil"/>
              <w:bottom w:val="nil"/>
              <w:right w:val="nil"/>
            </w:tcBorders>
            <w:shd w:val="clear" w:color="auto" w:fill="auto"/>
            <w:noWrap/>
            <w:vAlign w:val="bottom"/>
            <w:hideMark/>
          </w:tcPr>
          <w:p w:rsidR="00903ABB" w:rsidRPr="00903ABB" w:rsidRDefault="00903ABB" w:rsidP="006F6CB8">
            <w:pPr>
              <w:overflowPunct/>
              <w:autoSpaceDE/>
              <w:jc w:val="right"/>
              <w:textAlignment w:val="auto"/>
              <w:rPr>
                <w:rFonts w:eastAsia="Times New Roman" w:cs="Times New Roman"/>
                <w:lang w:eastAsia="ru-RU"/>
              </w:rPr>
            </w:pPr>
            <w:r w:rsidRPr="00903ABB">
              <w:rPr>
                <w:rFonts w:eastAsia="Times New Roman" w:cs="Times New Roman"/>
                <w:lang w:eastAsia="ru-RU"/>
              </w:rPr>
              <w:t>Изменение в приложение № 3</w:t>
            </w:r>
          </w:p>
        </w:tc>
      </w:tr>
      <w:tr w:rsidR="00903ABB" w:rsidRPr="00903ABB" w:rsidTr="00FE7317">
        <w:trPr>
          <w:trHeight w:val="300"/>
        </w:trPr>
        <w:tc>
          <w:tcPr>
            <w:tcW w:w="2591" w:type="pct"/>
            <w:tcBorders>
              <w:top w:val="nil"/>
              <w:left w:val="nil"/>
              <w:bottom w:val="nil"/>
              <w:right w:val="nil"/>
            </w:tcBorders>
            <w:shd w:val="clear" w:color="auto" w:fill="auto"/>
            <w:noWrap/>
            <w:vAlign w:val="bottom"/>
            <w:hideMark/>
          </w:tcPr>
          <w:p w:rsidR="00903ABB" w:rsidRPr="00903ABB" w:rsidRDefault="00903ABB" w:rsidP="006F6CB8">
            <w:pPr>
              <w:overflowPunct/>
              <w:autoSpaceDE/>
              <w:textAlignment w:val="auto"/>
              <w:rPr>
                <w:rFonts w:ascii="Calibri" w:eastAsia="Times New Roman" w:hAnsi="Calibri" w:cs="Times New Roman"/>
                <w:color w:val="000000"/>
                <w:lang w:eastAsia="ru-RU"/>
              </w:rPr>
            </w:pPr>
          </w:p>
        </w:tc>
        <w:tc>
          <w:tcPr>
            <w:tcW w:w="2409" w:type="pct"/>
            <w:gridSpan w:val="6"/>
            <w:tcBorders>
              <w:top w:val="nil"/>
              <w:left w:val="nil"/>
              <w:bottom w:val="nil"/>
              <w:right w:val="nil"/>
            </w:tcBorders>
            <w:shd w:val="clear" w:color="auto" w:fill="auto"/>
            <w:noWrap/>
            <w:vAlign w:val="bottom"/>
            <w:hideMark/>
          </w:tcPr>
          <w:p w:rsidR="00903ABB" w:rsidRPr="00903ABB" w:rsidRDefault="00903ABB" w:rsidP="006F6CB8">
            <w:pPr>
              <w:overflowPunct/>
              <w:autoSpaceDE/>
              <w:jc w:val="right"/>
              <w:textAlignment w:val="auto"/>
              <w:rPr>
                <w:rFonts w:eastAsia="Times New Roman" w:cs="Times New Roman"/>
                <w:lang w:eastAsia="ru-RU"/>
              </w:rPr>
            </w:pPr>
            <w:r w:rsidRPr="00903ABB">
              <w:rPr>
                <w:rFonts w:eastAsia="Times New Roman" w:cs="Times New Roman"/>
                <w:lang w:eastAsia="ru-RU"/>
              </w:rPr>
              <w:t>к решению Совета депутатов</w:t>
            </w:r>
          </w:p>
        </w:tc>
      </w:tr>
      <w:tr w:rsidR="00903ABB" w:rsidRPr="00903ABB" w:rsidTr="00FE7317">
        <w:trPr>
          <w:trHeight w:val="300"/>
        </w:trPr>
        <w:tc>
          <w:tcPr>
            <w:tcW w:w="5000" w:type="pct"/>
            <w:gridSpan w:val="7"/>
            <w:tcBorders>
              <w:top w:val="nil"/>
              <w:left w:val="nil"/>
              <w:bottom w:val="nil"/>
              <w:right w:val="nil"/>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муниципального образования </w:t>
            </w:r>
          </w:p>
        </w:tc>
      </w:tr>
      <w:tr w:rsidR="00903ABB" w:rsidRPr="00903ABB" w:rsidTr="00FE7317">
        <w:trPr>
          <w:trHeight w:val="525"/>
        </w:trPr>
        <w:tc>
          <w:tcPr>
            <w:tcW w:w="2591" w:type="pct"/>
            <w:tcBorders>
              <w:top w:val="nil"/>
              <w:left w:val="nil"/>
              <w:bottom w:val="nil"/>
              <w:right w:val="nil"/>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lang w:eastAsia="ru-RU"/>
              </w:rPr>
            </w:pPr>
          </w:p>
        </w:tc>
        <w:tc>
          <w:tcPr>
            <w:tcW w:w="342" w:type="pct"/>
            <w:tcBorders>
              <w:top w:val="nil"/>
              <w:left w:val="nil"/>
              <w:bottom w:val="nil"/>
              <w:right w:val="nil"/>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lang w:eastAsia="ru-RU"/>
              </w:rPr>
            </w:pPr>
          </w:p>
        </w:tc>
        <w:tc>
          <w:tcPr>
            <w:tcW w:w="252" w:type="pct"/>
            <w:tcBorders>
              <w:top w:val="nil"/>
              <w:left w:val="nil"/>
              <w:bottom w:val="nil"/>
              <w:right w:val="nil"/>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lang w:eastAsia="ru-RU"/>
              </w:rPr>
            </w:pPr>
          </w:p>
        </w:tc>
        <w:tc>
          <w:tcPr>
            <w:tcW w:w="1815" w:type="pct"/>
            <w:gridSpan w:val="4"/>
            <w:tcBorders>
              <w:top w:val="nil"/>
              <w:left w:val="nil"/>
              <w:bottom w:val="nil"/>
              <w:right w:val="nil"/>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lang w:eastAsia="ru-RU"/>
              </w:rPr>
            </w:pPr>
            <w:r w:rsidRPr="00903ABB">
              <w:rPr>
                <w:rFonts w:eastAsia="Times New Roman" w:cs="Times New Roman"/>
                <w:lang w:eastAsia="ru-RU"/>
              </w:rPr>
              <w:t xml:space="preserve">"Муниципальный округ </w:t>
            </w:r>
            <w:proofErr w:type="spellStart"/>
            <w:r w:rsidRPr="00903ABB">
              <w:rPr>
                <w:rFonts w:eastAsia="Times New Roman" w:cs="Times New Roman"/>
                <w:lang w:eastAsia="ru-RU"/>
              </w:rPr>
              <w:t>Киясовский</w:t>
            </w:r>
            <w:proofErr w:type="spellEnd"/>
            <w:r w:rsidRPr="00903ABB">
              <w:rPr>
                <w:rFonts w:eastAsia="Times New Roman" w:cs="Times New Roman"/>
                <w:lang w:eastAsia="ru-RU"/>
              </w:rPr>
              <w:t xml:space="preserve"> район Удмуртской Республики"</w:t>
            </w:r>
          </w:p>
        </w:tc>
      </w:tr>
      <w:tr w:rsidR="00903ABB" w:rsidRPr="00903ABB" w:rsidTr="00FE7317">
        <w:trPr>
          <w:trHeight w:val="300"/>
        </w:trPr>
        <w:tc>
          <w:tcPr>
            <w:tcW w:w="2591" w:type="pct"/>
            <w:tcBorders>
              <w:top w:val="nil"/>
              <w:left w:val="nil"/>
              <w:bottom w:val="nil"/>
              <w:right w:val="nil"/>
            </w:tcBorders>
            <w:shd w:val="clear" w:color="auto" w:fill="auto"/>
            <w:noWrap/>
            <w:vAlign w:val="bottom"/>
            <w:hideMark/>
          </w:tcPr>
          <w:p w:rsidR="00903ABB" w:rsidRPr="00903ABB" w:rsidRDefault="00903ABB" w:rsidP="006F6CB8">
            <w:pPr>
              <w:overflowPunct/>
              <w:autoSpaceDE/>
              <w:textAlignment w:val="auto"/>
              <w:rPr>
                <w:rFonts w:ascii="Calibri" w:eastAsia="Times New Roman" w:hAnsi="Calibri" w:cs="Times New Roman"/>
                <w:color w:val="000000"/>
                <w:lang w:eastAsia="ru-RU"/>
              </w:rPr>
            </w:pPr>
          </w:p>
        </w:tc>
        <w:tc>
          <w:tcPr>
            <w:tcW w:w="34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lang w:eastAsia="ru-RU"/>
              </w:rPr>
            </w:pPr>
          </w:p>
        </w:tc>
        <w:tc>
          <w:tcPr>
            <w:tcW w:w="2067" w:type="pct"/>
            <w:gridSpan w:val="5"/>
            <w:tcBorders>
              <w:top w:val="nil"/>
              <w:left w:val="nil"/>
              <w:bottom w:val="nil"/>
              <w:right w:val="nil"/>
            </w:tcBorders>
            <w:shd w:val="clear" w:color="auto" w:fill="auto"/>
            <w:noWrap/>
            <w:vAlign w:val="bottom"/>
            <w:hideMark/>
          </w:tcPr>
          <w:p w:rsidR="00903ABB" w:rsidRPr="00903ABB" w:rsidRDefault="00903ABB" w:rsidP="006F6CB8">
            <w:pPr>
              <w:overflowPunct/>
              <w:autoSpaceDE/>
              <w:jc w:val="right"/>
              <w:textAlignment w:val="auto"/>
              <w:rPr>
                <w:rFonts w:eastAsia="Times New Roman" w:cs="Times New Roman"/>
                <w:lang w:eastAsia="ru-RU"/>
              </w:rPr>
            </w:pPr>
            <w:r w:rsidRPr="00903ABB">
              <w:rPr>
                <w:rFonts w:eastAsia="Times New Roman" w:cs="Times New Roman"/>
                <w:lang w:eastAsia="ru-RU"/>
              </w:rPr>
              <w:t>от 22 декабря 2022 года  № 231</w:t>
            </w:r>
          </w:p>
        </w:tc>
      </w:tr>
      <w:tr w:rsidR="00903ABB" w:rsidRPr="00903ABB" w:rsidTr="00FE7317">
        <w:trPr>
          <w:trHeight w:val="300"/>
        </w:trPr>
        <w:tc>
          <w:tcPr>
            <w:tcW w:w="2591" w:type="pct"/>
            <w:tcBorders>
              <w:top w:val="nil"/>
              <w:left w:val="nil"/>
              <w:bottom w:val="nil"/>
              <w:right w:val="nil"/>
            </w:tcBorders>
            <w:shd w:val="clear" w:color="auto" w:fill="auto"/>
            <w:noWrap/>
            <w:vAlign w:val="bottom"/>
            <w:hideMark/>
          </w:tcPr>
          <w:p w:rsidR="00903ABB" w:rsidRPr="00903ABB" w:rsidRDefault="00903ABB" w:rsidP="006F6CB8">
            <w:pPr>
              <w:overflowPunct/>
              <w:autoSpaceDE/>
              <w:textAlignment w:val="auto"/>
              <w:rPr>
                <w:rFonts w:ascii="Calibri" w:eastAsia="Times New Roman" w:hAnsi="Calibri" w:cs="Times New Roman"/>
                <w:color w:val="000000"/>
                <w:sz w:val="22"/>
                <w:szCs w:val="22"/>
                <w:lang w:eastAsia="ru-RU"/>
              </w:rPr>
            </w:pPr>
          </w:p>
        </w:tc>
        <w:tc>
          <w:tcPr>
            <w:tcW w:w="34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43"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r>
      <w:tr w:rsidR="00903ABB" w:rsidRPr="00903ABB" w:rsidTr="00FE7317">
        <w:trPr>
          <w:trHeight w:val="1035"/>
        </w:trPr>
        <w:tc>
          <w:tcPr>
            <w:tcW w:w="5000" w:type="pct"/>
            <w:gridSpan w:val="7"/>
            <w:tcBorders>
              <w:top w:val="nil"/>
              <w:left w:val="nil"/>
              <w:bottom w:val="nil"/>
              <w:right w:val="nil"/>
            </w:tcBorders>
            <w:shd w:val="clear" w:color="auto" w:fill="auto"/>
            <w:vAlign w:val="center"/>
            <w:hideMark/>
          </w:tcPr>
          <w:p w:rsidR="00903ABB" w:rsidRPr="006F6CB8" w:rsidRDefault="00903ABB" w:rsidP="006F6CB8">
            <w:pPr>
              <w:overflowPunct/>
              <w:autoSpaceDE/>
              <w:jc w:val="center"/>
              <w:textAlignment w:val="auto"/>
              <w:rPr>
                <w:rFonts w:eastAsia="Times New Roman" w:cs="Times New Roman"/>
                <w:b/>
                <w:bCs/>
                <w:sz w:val="24"/>
                <w:szCs w:val="24"/>
                <w:lang w:eastAsia="ru-RU"/>
              </w:rPr>
            </w:pPr>
            <w:r w:rsidRPr="006F6CB8">
              <w:rPr>
                <w:rFonts w:eastAsia="Times New Roman" w:cs="Times New Roman"/>
                <w:b/>
                <w:bCs/>
                <w:sz w:val="24"/>
                <w:szCs w:val="24"/>
                <w:lang w:eastAsia="ru-RU"/>
              </w:rPr>
              <w:t xml:space="preserve">Ведомственная классификация расходов бюджета муниципального образования "Муниципальный округ </w:t>
            </w:r>
            <w:proofErr w:type="spellStart"/>
            <w:r w:rsidRPr="006F6CB8">
              <w:rPr>
                <w:rFonts w:eastAsia="Times New Roman" w:cs="Times New Roman"/>
                <w:b/>
                <w:bCs/>
                <w:sz w:val="24"/>
                <w:szCs w:val="24"/>
                <w:lang w:eastAsia="ru-RU"/>
              </w:rPr>
              <w:t>Киясовский</w:t>
            </w:r>
            <w:proofErr w:type="spellEnd"/>
            <w:r w:rsidRPr="006F6CB8">
              <w:rPr>
                <w:rFonts w:eastAsia="Times New Roman" w:cs="Times New Roman"/>
                <w:b/>
                <w:bCs/>
                <w:sz w:val="24"/>
                <w:szCs w:val="24"/>
                <w:lang w:eastAsia="ru-RU"/>
              </w:rPr>
              <w:t xml:space="preserve"> район Удмуртской Республики" на 2023 год и плановый период 2024 и 2025 годов</w:t>
            </w:r>
          </w:p>
        </w:tc>
      </w:tr>
      <w:tr w:rsidR="00903ABB" w:rsidRPr="00903ABB" w:rsidTr="00FE7317">
        <w:trPr>
          <w:trHeight w:val="300"/>
        </w:trPr>
        <w:tc>
          <w:tcPr>
            <w:tcW w:w="2591" w:type="pct"/>
            <w:tcBorders>
              <w:top w:val="nil"/>
              <w:left w:val="nil"/>
              <w:bottom w:val="nil"/>
              <w:right w:val="nil"/>
            </w:tcBorders>
            <w:shd w:val="clear" w:color="auto" w:fill="auto"/>
            <w:noWrap/>
            <w:vAlign w:val="bottom"/>
            <w:hideMark/>
          </w:tcPr>
          <w:p w:rsidR="00903ABB" w:rsidRPr="00903ABB" w:rsidRDefault="00903ABB" w:rsidP="006F6CB8">
            <w:pPr>
              <w:overflowPunct/>
              <w:autoSpaceDE/>
              <w:textAlignment w:val="auto"/>
              <w:rPr>
                <w:rFonts w:ascii="Calibri" w:eastAsia="Times New Roman" w:hAnsi="Calibri" w:cs="Times New Roman"/>
                <w:color w:val="000000"/>
                <w:sz w:val="22"/>
                <w:szCs w:val="22"/>
                <w:lang w:eastAsia="ru-RU"/>
              </w:rPr>
            </w:pPr>
          </w:p>
        </w:tc>
        <w:tc>
          <w:tcPr>
            <w:tcW w:w="34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5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43"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272"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
        </w:tc>
        <w:tc>
          <w:tcPr>
            <w:tcW w:w="650" w:type="pct"/>
            <w:tcBorders>
              <w:top w:val="nil"/>
              <w:left w:val="nil"/>
              <w:bottom w:val="nil"/>
              <w:right w:val="nil"/>
            </w:tcBorders>
            <w:shd w:val="clear" w:color="auto" w:fill="auto"/>
            <w:noWrap/>
            <w:vAlign w:val="bottom"/>
            <w:hideMark/>
          </w:tcPr>
          <w:p w:rsidR="00903ABB" w:rsidRPr="00903ABB" w:rsidRDefault="00903ABB" w:rsidP="006F6CB8">
            <w:pPr>
              <w:overflowPunct/>
              <w:autoSpaceDE/>
              <w:jc w:val="center"/>
              <w:textAlignment w:val="auto"/>
              <w:rPr>
                <w:rFonts w:ascii="Calibri" w:eastAsia="Times New Roman" w:hAnsi="Calibri" w:cs="Times New Roman"/>
                <w:color w:val="000000"/>
                <w:sz w:val="22"/>
                <w:szCs w:val="22"/>
                <w:lang w:eastAsia="ru-RU"/>
              </w:rPr>
            </w:pPr>
            <w:proofErr w:type="spellStart"/>
            <w:r w:rsidRPr="00903ABB">
              <w:rPr>
                <w:rFonts w:ascii="Calibri" w:eastAsia="Times New Roman" w:hAnsi="Calibri" w:cs="Times New Roman"/>
                <w:color w:val="000000"/>
                <w:sz w:val="22"/>
                <w:szCs w:val="22"/>
                <w:lang w:eastAsia="ru-RU"/>
              </w:rPr>
              <w:t>тыс</w:t>
            </w:r>
            <w:proofErr w:type="gramStart"/>
            <w:r w:rsidRPr="00903ABB">
              <w:rPr>
                <w:rFonts w:ascii="Calibri" w:eastAsia="Times New Roman" w:hAnsi="Calibri" w:cs="Times New Roman"/>
                <w:color w:val="000000"/>
                <w:sz w:val="22"/>
                <w:szCs w:val="22"/>
                <w:lang w:eastAsia="ru-RU"/>
              </w:rPr>
              <w:t>.р</w:t>
            </w:r>
            <w:proofErr w:type="gramEnd"/>
            <w:r w:rsidRPr="00903ABB">
              <w:rPr>
                <w:rFonts w:ascii="Calibri" w:eastAsia="Times New Roman" w:hAnsi="Calibri" w:cs="Times New Roman"/>
                <w:color w:val="000000"/>
                <w:sz w:val="22"/>
                <w:szCs w:val="22"/>
                <w:lang w:eastAsia="ru-RU"/>
              </w:rPr>
              <w:t>уб</w:t>
            </w:r>
            <w:proofErr w:type="spellEnd"/>
            <w:r w:rsidRPr="00903ABB">
              <w:rPr>
                <w:rFonts w:ascii="Calibri" w:eastAsia="Times New Roman" w:hAnsi="Calibri" w:cs="Times New Roman"/>
                <w:color w:val="000000"/>
                <w:sz w:val="22"/>
                <w:szCs w:val="22"/>
                <w:lang w:eastAsia="ru-RU"/>
              </w:rPr>
              <w:t>.</w:t>
            </w:r>
          </w:p>
        </w:tc>
      </w:tr>
      <w:tr w:rsidR="00903ABB" w:rsidRPr="00903ABB" w:rsidTr="00FE7317">
        <w:trPr>
          <w:trHeight w:val="1170"/>
        </w:trPr>
        <w:tc>
          <w:tcPr>
            <w:tcW w:w="2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Название</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Глава</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Раздел</w:t>
            </w:r>
          </w:p>
        </w:tc>
        <w:tc>
          <w:tcPr>
            <w:tcW w:w="243" w:type="pct"/>
            <w:tcBorders>
              <w:top w:val="single" w:sz="4" w:space="0" w:color="auto"/>
              <w:left w:val="nil"/>
              <w:bottom w:val="single" w:sz="4" w:space="0" w:color="auto"/>
              <w:right w:val="single" w:sz="4" w:space="0" w:color="auto"/>
            </w:tcBorders>
            <w:shd w:val="clear" w:color="auto" w:fill="auto"/>
            <w:textDirection w:val="btLr"/>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Подраздел</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Целевая статья</w:t>
            </w:r>
          </w:p>
        </w:tc>
        <w:tc>
          <w:tcPr>
            <w:tcW w:w="272" w:type="pct"/>
            <w:tcBorders>
              <w:top w:val="single" w:sz="4" w:space="0" w:color="auto"/>
              <w:left w:val="nil"/>
              <w:bottom w:val="single" w:sz="4" w:space="0" w:color="auto"/>
              <w:right w:val="single" w:sz="4" w:space="0" w:color="auto"/>
            </w:tcBorders>
            <w:shd w:val="clear" w:color="auto" w:fill="auto"/>
            <w:textDirection w:val="btLr"/>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Вид расходов</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903ABB" w:rsidRPr="00903ABB" w:rsidRDefault="00903ABB" w:rsidP="006F6CB8">
            <w:pPr>
              <w:overflowPunct/>
              <w:autoSpaceDE/>
              <w:jc w:val="center"/>
              <w:textAlignment w:val="auto"/>
              <w:rPr>
                <w:rFonts w:eastAsia="Times New Roman" w:cs="Times New Roman"/>
                <w:lang w:eastAsia="ru-RU"/>
              </w:rPr>
            </w:pPr>
            <w:r w:rsidRPr="00903ABB">
              <w:rPr>
                <w:rFonts w:eastAsia="Times New Roman" w:cs="Times New Roman"/>
                <w:lang w:eastAsia="ru-RU"/>
              </w:rPr>
              <w:t>Сумма  изменений 2023 год</w:t>
            </w:r>
          </w:p>
        </w:tc>
      </w:tr>
      <w:tr w:rsidR="00903ABB" w:rsidRPr="00903ABB" w:rsidTr="00FE7317">
        <w:trPr>
          <w:trHeight w:val="540"/>
        </w:trPr>
        <w:tc>
          <w:tcPr>
            <w:tcW w:w="2591" w:type="pct"/>
            <w:tcBorders>
              <w:top w:val="nil"/>
              <w:left w:val="single" w:sz="4" w:space="0" w:color="auto"/>
              <w:bottom w:val="single" w:sz="4" w:space="0" w:color="auto"/>
              <w:right w:val="single" w:sz="4" w:space="0" w:color="auto"/>
            </w:tcBorders>
            <w:shd w:val="clear" w:color="auto" w:fill="auto"/>
            <w:vAlign w:val="bottom"/>
            <w:hideMark/>
          </w:tcPr>
          <w:p w:rsidR="00903ABB" w:rsidRPr="00903ABB" w:rsidRDefault="00903ABB" w:rsidP="006F6CB8">
            <w:pPr>
              <w:overflowPunct/>
              <w:autoSpaceDE/>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 xml:space="preserve">Администрация муниципального образования "Муниципальный округ </w:t>
            </w:r>
            <w:proofErr w:type="spellStart"/>
            <w:r w:rsidRPr="00903ABB">
              <w:rPr>
                <w:rFonts w:eastAsia="Times New Roman" w:cs="Times New Roman"/>
                <w:b/>
                <w:bCs/>
                <w:sz w:val="18"/>
                <w:szCs w:val="18"/>
                <w:lang w:eastAsia="ru-RU"/>
              </w:rPr>
              <w:t>Киясовский</w:t>
            </w:r>
            <w:proofErr w:type="spellEnd"/>
            <w:r w:rsidRPr="00903ABB">
              <w:rPr>
                <w:rFonts w:eastAsia="Times New Roman" w:cs="Times New Roman"/>
                <w:b/>
                <w:bCs/>
                <w:sz w:val="18"/>
                <w:szCs w:val="18"/>
                <w:lang w:eastAsia="ru-RU"/>
              </w:rPr>
              <w:t xml:space="preserve"> район Удмуртской Республики"</w:t>
            </w:r>
          </w:p>
        </w:tc>
        <w:tc>
          <w:tcPr>
            <w:tcW w:w="342"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509</w:t>
            </w:r>
          </w:p>
        </w:tc>
        <w:tc>
          <w:tcPr>
            <w:tcW w:w="252"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 </w:t>
            </w:r>
          </w:p>
        </w:tc>
        <w:tc>
          <w:tcPr>
            <w:tcW w:w="243"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 </w:t>
            </w:r>
          </w:p>
        </w:tc>
        <w:tc>
          <w:tcPr>
            <w:tcW w:w="272"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 </w:t>
            </w:r>
          </w:p>
        </w:tc>
        <w:tc>
          <w:tcPr>
            <w:tcW w:w="650" w:type="pct"/>
            <w:tcBorders>
              <w:top w:val="nil"/>
              <w:left w:val="nil"/>
              <w:bottom w:val="single" w:sz="4" w:space="0" w:color="auto"/>
              <w:right w:val="single" w:sz="4" w:space="0" w:color="auto"/>
            </w:tcBorders>
            <w:shd w:val="clear" w:color="auto" w:fill="auto"/>
            <w:vAlign w:val="bottom"/>
            <w:hideMark/>
          </w:tcPr>
          <w:p w:rsidR="00903ABB" w:rsidRPr="00903ABB" w:rsidRDefault="00903ABB" w:rsidP="006F6CB8">
            <w:pPr>
              <w:overflowPunct/>
              <w:autoSpaceDE/>
              <w:jc w:val="right"/>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820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ЖИЛИЩНО-КОММУНАЛЬНОЕ ХОЗЯЙСТВО</w:t>
            </w:r>
          </w:p>
        </w:tc>
        <w:tc>
          <w:tcPr>
            <w:tcW w:w="342" w:type="pct"/>
            <w:tcBorders>
              <w:top w:val="nil"/>
              <w:left w:val="nil"/>
              <w:bottom w:val="single" w:sz="4" w:space="0" w:color="auto"/>
              <w:right w:val="single" w:sz="4" w:space="0" w:color="auto"/>
            </w:tcBorders>
            <w:shd w:val="clear" w:color="auto" w:fill="auto"/>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509</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05</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820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Благоустройство</w:t>
            </w:r>
          </w:p>
        </w:tc>
        <w:tc>
          <w:tcPr>
            <w:tcW w:w="342" w:type="pct"/>
            <w:tcBorders>
              <w:top w:val="nil"/>
              <w:left w:val="nil"/>
              <w:bottom w:val="single" w:sz="4" w:space="0" w:color="auto"/>
              <w:right w:val="single" w:sz="4" w:space="0" w:color="auto"/>
            </w:tcBorders>
            <w:shd w:val="clear" w:color="auto" w:fill="auto"/>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509</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05</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820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Непрограммные направления деятельности</w:t>
            </w:r>
          </w:p>
        </w:tc>
        <w:tc>
          <w:tcPr>
            <w:tcW w:w="342" w:type="pct"/>
            <w:tcBorders>
              <w:top w:val="nil"/>
              <w:left w:val="nil"/>
              <w:bottom w:val="single" w:sz="4" w:space="0" w:color="auto"/>
              <w:right w:val="single" w:sz="4" w:space="0" w:color="auto"/>
            </w:tcBorders>
            <w:shd w:val="clear" w:color="auto" w:fill="auto"/>
            <w:hideMark/>
          </w:tcPr>
          <w:p w:rsidR="00903ABB" w:rsidRPr="00903ABB" w:rsidRDefault="00903ABB" w:rsidP="006F6CB8">
            <w:pPr>
              <w:overflowPunct/>
              <w:autoSpaceDE/>
              <w:jc w:val="center"/>
              <w:textAlignment w:val="auto"/>
              <w:rPr>
                <w:rFonts w:eastAsia="Times New Roman" w:cs="Times New Roman"/>
                <w:b/>
                <w:bCs/>
                <w:sz w:val="18"/>
                <w:szCs w:val="18"/>
                <w:lang w:eastAsia="ru-RU"/>
              </w:rPr>
            </w:pPr>
            <w:r w:rsidRPr="00903ABB">
              <w:rPr>
                <w:rFonts w:eastAsia="Times New Roman" w:cs="Times New Roman"/>
                <w:b/>
                <w:bCs/>
                <w:sz w:val="18"/>
                <w:szCs w:val="18"/>
                <w:lang w:eastAsia="ru-RU"/>
              </w:rPr>
              <w:t>509</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05</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9900000000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820</w:t>
            </w:r>
          </w:p>
        </w:tc>
      </w:tr>
      <w:tr w:rsidR="00903ABB" w:rsidRPr="00903ABB" w:rsidTr="00FE7317">
        <w:trPr>
          <w:trHeight w:val="60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Расходы за счет дотации для стимулирования развития муниципальных образований в Удмуртской Республике</w:t>
            </w:r>
          </w:p>
        </w:tc>
        <w:tc>
          <w:tcPr>
            <w:tcW w:w="342" w:type="pct"/>
            <w:tcBorders>
              <w:top w:val="nil"/>
              <w:left w:val="nil"/>
              <w:bottom w:val="single" w:sz="4" w:space="0" w:color="auto"/>
              <w:right w:val="single" w:sz="4" w:space="0" w:color="auto"/>
            </w:tcBorders>
            <w:shd w:val="clear" w:color="auto" w:fill="auto"/>
            <w:hideMark/>
          </w:tcPr>
          <w:p w:rsidR="00903ABB" w:rsidRPr="00903ABB" w:rsidRDefault="00903ABB" w:rsidP="006F6CB8">
            <w:pPr>
              <w:overflowPunct/>
              <w:autoSpaceDE/>
              <w:jc w:val="center"/>
              <w:textAlignment w:val="auto"/>
              <w:rPr>
                <w:rFonts w:eastAsia="Times New Roman" w:cs="Times New Roman"/>
                <w:sz w:val="18"/>
                <w:szCs w:val="18"/>
                <w:lang w:eastAsia="ru-RU"/>
              </w:rPr>
            </w:pPr>
            <w:r w:rsidRPr="00903ABB">
              <w:rPr>
                <w:rFonts w:eastAsia="Times New Roman" w:cs="Times New Roman"/>
                <w:sz w:val="18"/>
                <w:szCs w:val="18"/>
                <w:lang w:eastAsia="ru-RU"/>
              </w:rPr>
              <w:t>509</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05</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9900104230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820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auto" w:fill="auto"/>
            <w:hideMark/>
          </w:tcPr>
          <w:p w:rsidR="00903ABB" w:rsidRPr="00903ABB" w:rsidRDefault="00903ABB" w:rsidP="006F6CB8">
            <w:pPr>
              <w:overflowPunct/>
              <w:autoSpaceDE/>
              <w:jc w:val="center"/>
              <w:textAlignment w:val="auto"/>
              <w:rPr>
                <w:rFonts w:eastAsia="Times New Roman" w:cs="Times New Roman"/>
                <w:sz w:val="18"/>
                <w:szCs w:val="18"/>
                <w:lang w:eastAsia="ru-RU"/>
              </w:rPr>
            </w:pPr>
            <w:r w:rsidRPr="00903ABB">
              <w:rPr>
                <w:rFonts w:eastAsia="Times New Roman" w:cs="Times New Roman"/>
                <w:sz w:val="18"/>
                <w:szCs w:val="18"/>
                <w:lang w:eastAsia="ru-RU"/>
              </w:rPr>
              <w:t>509</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05</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9900104230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244</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820</w:t>
            </w:r>
          </w:p>
        </w:tc>
      </w:tr>
      <w:tr w:rsidR="00903ABB" w:rsidRPr="00903ABB" w:rsidTr="00FE7317">
        <w:trPr>
          <w:trHeight w:val="72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xml:space="preserve">Управление образования Администрации муниципального образования "Муниципальный округ </w:t>
            </w:r>
            <w:proofErr w:type="spellStart"/>
            <w:r w:rsidRPr="00903ABB">
              <w:rPr>
                <w:rFonts w:eastAsia="Times New Roman" w:cs="Times New Roman"/>
                <w:b/>
                <w:bCs/>
                <w:color w:val="000000"/>
                <w:sz w:val="18"/>
                <w:szCs w:val="18"/>
                <w:lang w:eastAsia="ru-RU"/>
              </w:rPr>
              <w:t>Киясовский</w:t>
            </w:r>
            <w:proofErr w:type="spellEnd"/>
            <w:r w:rsidRPr="00903ABB">
              <w:rPr>
                <w:rFonts w:eastAsia="Times New Roman" w:cs="Times New Roman"/>
                <w:b/>
                <w:bCs/>
                <w:color w:val="000000"/>
                <w:sz w:val="18"/>
                <w:szCs w:val="18"/>
                <w:lang w:eastAsia="ru-RU"/>
              </w:rPr>
              <w:t xml:space="preserve"> район Удмуртской Республики"</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705</w:t>
            </w:r>
          </w:p>
        </w:tc>
      </w:tr>
      <w:tr w:rsidR="00903ABB" w:rsidRPr="00903ABB" w:rsidTr="00FE7317">
        <w:trPr>
          <w:trHeight w:val="285"/>
        </w:trPr>
        <w:tc>
          <w:tcPr>
            <w:tcW w:w="2591" w:type="pct"/>
            <w:tcBorders>
              <w:top w:val="nil"/>
              <w:left w:val="single" w:sz="4" w:space="0" w:color="auto"/>
              <w:bottom w:val="nil"/>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ОБРАЗОВАНИЕ</w:t>
            </w:r>
          </w:p>
        </w:tc>
        <w:tc>
          <w:tcPr>
            <w:tcW w:w="342"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705</w:t>
            </w:r>
          </w:p>
        </w:tc>
      </w:tr>
      <w:tr w:rsidR="00903ABB" w:rsidRPr="00903ABB" w:rsidTr="00FE7317">
        <w:trPr>
          <w:trHeight w:val="285"/>
        </w:trPr>
        <w:tc>
          <w:tcPr>
            <w:tcW w:w="2591" w:type="pct"/>
            <w:tcBorders>
              <w:top w:val="single" w:sz="4" w:space="0" w:color="auto"/>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Дошкольное образование</w:t>
            </w:r>
          </w:p>
        </w:tc>
        <w:tc>
          <w:tcPr>
            <w:tcW w:w="342"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512</w:t>
            </w:r>
          </w:p>
        </w:tc>
        <w:tc>
          <w:tcPr>
            <w:tcW w:w="252"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07</w:t>
            </w:r>
          </w:p>
        </w:tc>
        <w:tc>
          <w:tcPr>
            <w:tcW w:w="243"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01</w:t>
            </w:r>
          </w:p>
        </w:tc>
        <w:tc>
          <w:tcPr>
            <w:tcW w:w="650"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 </w:t>
            </w:r>
          </w:p>
        </w:tc>
        <w:tc>
          <w:tcPr>
            <w:tcW w:w="272"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222,5</w:t>
            </w:r>
          </w:p>
        </w:tc>
      </w:tr>
      <w:tr w:rsidR="00903ABB" w:rsidRPr="00903ABB" w:rsidTr="00FE7317">
        <w:trPr>
          <w:trHeight w:val="48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0100000000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222,5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Подпрограмма "Развитие дошкольного образования"</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0110000000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222,5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Предоставление дошкольного образования</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0110100000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lang w:eastAsia="ru-RU"/>
              </w:rPr>
            </w:pPr>
            <w:r w:rsidRPr="00903ABB">
              <w:rPr>
                <w:rFonts w:eastAsia="Times New Roman" w:cs="Times New Roman"/>
                <w:b/>
                <w:bCs/>
                <w:color w:val="000000"/>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222,5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Дотация на сбалансированность бюджета</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0110104220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222,5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0110104220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612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222,5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Общее образование</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456,5</w:t>
            </w:r>
          </w:p>
        </w:tc>
      </w:tr>
      <w:tr w:rsidR="00903ABB" w:rsidRPr="00903ABB" w:rsidTr="00FE7317">
        <w:trPr>
          <w:trHeight w:val="31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0100000000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456,5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Подпрограмма "Развитие общего образования"</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0120000000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456,5</w:t>
            </w:r>
          </w:p>
        </w:tc>
      </w:tr>
      <w:tr w:rsidR="00903ABB" w:rsidRPr="00903ABB" w:rsidTr="00FE7317">
        <w:trPr>
          <w:trHeight w:val="285"/>
        </w:trPr>
        <w:tc>
          <w:tcPr>
            <w:tcW w:w="2591" w:type="pct"/>
            <w:tcBorders>
              <w:top w:val="nil"/>
              <w:left w:val="single" w:sz="4" w:space="0" w:color="auto"/>
              <w:bottom w:val="nil"/>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Предоставление общего образования</w:t>
            </w:r>
          </w:p>
        </w:tc>
        <w:tc>
          <w:tcPr>
            <w:tcW w:w="342"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02</w:t>
            </w:r>
          </w:p>
        </w:tc>
        <w:tc>
          <w:tcPr>
            <w:tcW w:w="650" w:type="pct"/>
            <w:tcBorders>
              <w:top w:val="nil"/>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0120100000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456,5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Дотация на сбалансированность бюджета</w:t>
            </w:r>
          </w:p>
        </w:tc>
        <w:tc>
          <w:tcPr>
            <w:tcW w:w="34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02</w:t>
            </w:r>
          </w:p>
        </w:tc>
        <w:tc>
          <w:tcPr>
            <w:tcW w:w="650"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0120104220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401,5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Прочая закупка товаров, работ и услуг</w:t>
            </w:r>
          </w:p>
        </w:tc>
        <w:tc>
          <w:tcPr>
            <w:tcW w:w="34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02</w:t>
            </w:r>
          </w:p>
        </w:tc>
        <w:tc>
          <w:tcPr>
            <w:tcW w:w="650"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0120104220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244</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333,5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Субсидии бюджетным учреждениям на иные цели</w:t>
            </w:r>
          </w:p>
        </w:tc>
        <w:tc>
          <w:tcPr>
            <w:tcW w:w="34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02</w:t>
            </w:r>
          </w:p>
        </w:tc>
        <w:tc>
          <w:tcPr>
            <w:tcW w:w="650" w:type="pct"/>
            <w:tcBorders>
              <w:top w:val="single" w:sz="4" w:space="0" w:color="auto"/>
              <w:left w:val="nil"/>
              <w:bottom w:val="nil"/>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0120104220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612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68</w:t>
            </w:r>
          </w:p>
        </w:tc>
      </w:tr>
      <w:tr w:rsidR="00903ABB" w:rsidRPr="00903ABB" w:rsidTr="00FE7317">
        <w:trPr>
          <w:trHeight w:val="72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xml:space="preserve">Оказание муниципальными учреждениями муниципальных </w:t>
            </w:r>
            <w:proofErr w:type="spellStart"/>
            <w:r w:rsidRPr="00903ABB">
              <w:rPr>
                <w:rFonts w:eastAsia="Times New Roman" w:cs="Times New Roman"/>
                <w:color w:val="000000"/>
                <w:sz w:val="18"/>
                <w:szCs w:val="18"/>
                <w:lang w:eastAsia="ru-RU"/>
              </w:rPr>
              <w:t>услуг</w:t>
            </w:r>
            <w:proofErr w:type="gramStart"/>
            <w:r w:rsidRPr="00903ABB">
              <w:rPr>
                <w:rFonts w:eastAsia="Times New Roman" w:cs="Times New Roman"/>
                <w:color w:val="000000"/>
                <w:sz w:val="18"/>
                <w:szCs w:val="18"/>
                <w:lang w:eastAsia="ru-RU"/>
              </w:rPr>
              <w:t>,в</w:t>
            </w:r>
            <w:proofErr w:type="gramEnd"/>
            <w:r w:rsidRPr="00903ABB">
              <w:rPr>
                <w:rFonts w:eastAsia="Times New Roman" w:cs="Times New Roman"/>
                <w:color w:val="000000"/>
                <w:sz w:val="18"/>
                <w:szCs w:val="18"/>
                <w:lang w:eastAsia="ru-RU"/>
              </w:rPr>
              <w:t>ыполнение</w:t>
            </w:r>
            <w:proofErr w:type="spellEnd"/>
            <w:r w:rsidRPr="00903ABB">
              <w:rPr>
                <w:rFonts w:eastAsia="Times New Roman" w:cs="Times New Roman"/>
                <w:color w:val="000000"/>
                <w:sz w:val="18"/>
                <w:szCs w:val="18"/>
                <w:lang w:eastAsia="ru-RU"/>
              </w:rPr>
              <w:t xml:space="preserve"> работ, финансовое обеспечение деятельности муниципальных учреждений</w:t>
            </w:r>
          </w:p>
        </w:tc>
        <w:tc>
          <w:tcPr>
            <w:tcW w:w="342"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512</w:t>
            </w:r>
          </w:p>
        </w:tc>
        <w:tc>
          <w:tcPr>
            <w:tcW w:w="252"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07</w:t>
            </w:r>
          </w:p>
        </w:tc>
        <w:tc>
          <w:tcPr>
            <w:tcW w:w="243"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lang w:eastAsia="ru-RU"/>
              </w:rPr>
            </w:pPr>
            <w:r w:rsidRPr="00903ABB">
              <w:rPr>
                <w:rFonts w:eastAsia="Times New Roman" w:cs="Times New Roman"/>
                <w:color w:val="000000"/>
                <w:lang w:eastAsia="ru-RU"/>
              </w:rPr>
              <w:t>02</w:t>
            </w:r>
          </w:p>
        </w:tc>
        <w:tc>
          <w:tcPr>
            <w:tcW w:w="650" w:type="pct"/>
            <w:tcBorders>
              <w:top w:val="single" w:sz="4" w:space="0" w:color="auto"/>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0120166770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nil"/>
              <w:left w:val="nil"/>
              <w:bottom w:val="single" w:sz="4" w:space="0" w:color="auto"/>
              <w:right w:val="nil"/>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02</w:t>
            </w:r>
          </w:p>
        </w:tc>
        <w:tc>
          <w:tcPr>
            <w:tcW w:w="650" w:type="pct"/>
            <w:tcBorders>
              <w:top w:val="nil"/>
              <w:left w:val="single" w:sz="4" w:space="0" w:color="auto"/>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0120166770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244</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Дополнительное образование детей</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26</w:t>
            </w:r>
          </w:p>
        </w:tc>
      </w:tr>
      <w:tr w:rsidR="00903ABB" w:rsidRPr="00903ABB" w:rsidTr="00FE7317">
        <w:trPr>
          <w:trHeight w:val="42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Муниципальная программа "Развитие образования и воспитание"</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0100000000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26</w:t>
            </w:r>
          </w:p>
        </w:tc>
      </w:tr>
      <w:tr w:rsidR="00903ABB" w:rsidRPr="00903ABB" w:rsidTr="00FE7317">
        <w:trPr>
          <w:trHeight w:val="43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Подпрограмма "Дополнительное образование и воспитание детей"</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0130000000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26</w:t>
            </w:r>
          </w:p>
        </w:tc>
      </w:tr>
      <w:tr w:rsidR="00903ABB" w:rsidRPr="00903ABB" w:rsidTr="00FE7317">
        <w:trPr>
          <w:trHeight w:val="48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lastRenderedPageBreak/>
              <w:t>Предоставление дополнительного образования и воспитание детей</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0130100000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26</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Дотация на сбалансированность бюджета</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0130104220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26</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Прочая закупка товаров, работ и услуг</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0130104220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244</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15</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512</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07</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0130104220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612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11</w:t>
            </w:r>
          </w:p>
        </w:tc>
      </w:tr>
      <w:tr w:rsidR="00903ABB" w:rsidRPr="00903ABB" w:rsidTr="00FE7317">
        <w:trPr>
          <w:trHeight w:val="129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xml:space="preserve">Муниципальное казенное учреждение культуры "Районный координационно-методический центр учреждений </w:t>
            </w:r>
            <w:proofErr w:type="spellStart"/>
            <w:r w:rsidRPr="00903ABB">
              <w:rPr>
                <w:rFonts w:eastAsia="Times New Roman" w:cs="Times New Roman"/>
                <w:b/>
                <w:bCs/>
                <w:color w:val="000000"/>
                <w:sz w:val="18"/>
                <w:szCs w:val="18"/>
                <w:lang w:eastAsia="ru-RU"/>
              </w:rPr>
              <w:t>культуры</w:t>
            </w:r>
            <w:proofErr w:type="gramStart"/>
            <w:r w:rsidRPr="00903ABB">
              <w:rPr>
                <w:rFonts w:eastAsia="Times New Roman" w:cs="Times New Roman"/>
                <w:b/>
                <w:bCs/>
                <w:color w:val="000000"/>
                <w:sz w:val="18"/>
                <w:szCs w:val="18"/>
                <w:lang w:eastAsia="ru-RU"/>
              </w:rPr>
              <w:t>,м</w:t>
            </w:r>
            <w:proofErr w:type="gramEnd"/>
            <w:r w:rsidRPr="00903ABB">
              <w:rPr>
                <w:rFonts w:eastAsia="Times New Roman" w:cs="Times New Roman"/>
                <w:b/>
                <w:bCs/>
                <w:color w:val="000000"/>
                <w:sz w:val="18"/>
                <w:szCs w:val="18"/>
                <w:lang w:eastAsia="ru-RU"/>
              </w:rPr>
              <w:t>олодежной</w:t>
            </w:r>
            <w:proofErr w:type="spellEnd"/>
            <w:r w:rsidRPr="00903ABB">
              <w:rPr>
                <w:rFonts w:eastAsia="Times New Roman" w:cs="Times New Roman"/>
                <w:b/>
                <w:bCs/>
                <w:color w:val="000000"/>
                <w:sz w:val="18"/>
                <w:szCs w:val="18"/>
                <w:lang w:eastAsia="ru-RU"/>
              </w:rPr>
              <w:t xml:space="preserve"> политики и туризма" муниципального образования "Муниципальный округ </w:t>
            </w:r>
            <w:proofErr w:type="spellStart"/>
            <w:r w:rsidRPr="00903ABB">
              <w:rPr>
                <w:rFonts w:eastAsia="Times New Roman" w:cs="Times New Roman"/>
                <w:b/>
                <w:bCs/>
                <w:color w:val="000000"/>
                <w:sz w:val="18"/>
                <w:szCs w:val="18"/>
                <w:lang w:eastAsia="ru-RU"/>
              </w:rPr>
              <w:t>Киясовский</w:t>
            </w:r>
            <w:proofErr w:type="spellEnd"/>
            <w:r w:rsidRPr="00903ABB">
              <w:rPr>
                <w:rFonts w:eastAsia="Times New Roman" w:cs="Times New Roman"/>
                <w:b/>
                <w:bCs/>
                <w:color w:val="000000"/>
                <w:sz w:val="18"/>
                <w:szCs w:val="18"/>
                <w:lang w:eastAsia="ru-RU"/>
              </w:rPr>
              <w:t xml:space="preserve"> район Удмуртской Республики"</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КУЛЬТУРА, КИНЕМАТОГРАФИЯ</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Культура</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Муниципальная программа "Развитие культуры"</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0300000000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48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Подпрограмма "Организация досуга, развитие народного творчества и ремесел"</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0320000000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480"/>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Организация и проведение культурно-досуговых мероприятий, создание условий для реализации творчества</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0320100000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350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Дотация на сбалансированность бюджета</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0320104220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b/>
                <w:bCs/>
                <w:color w:val="000000"/>
                <w:sz w:val="18"/>
                <w:szCs w:val="18"/>
                <w:lang w:eastAsia="ru-RU"/>
              </w:rPr>
            </w:pPr>
            <w:r w:rsidRPr="00903ABB">
              <w:rPr>
                <w:rFonts w:eastAsia="Times New Roman" w:cs="Times New Roman"/>
                <w:b/>
                <w:bCs/>
                <w:color w:val="000000"/>
                <w:sz w:val="18"/>
                <w:szCs w:val="18"/>
                <w:lang w:eastAsia="ru-RU"/>
              </w:rPr>
              <w:t> </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350</w:t>
            </w:r>
          </w:p>
        </w:tc>
      </w:tr>
      <w:tr w:rsidR="00903ABB" w:rsidRPr="00903ABB" w:rsidTr="00FE7317">
        <w:trPr>
          <w:trHeight w:val="285"/>
        </w:trPr>
        <w:tc>
          <w:tcPr>
            <w:tcW w:w="2591" w:type="pct"/>
            <w:tcBorders>
              <w:top w:val="nil"/>
              <w:left w:val="single" w:sz="4" w:space="0" w:color="auto"/>
              <w:bottom w:val="single" w:sz="4" w:space="0" w:color="auto"/>
              <w:right w:val="single" w:sz="4" w:space="0" w:color="auto"/>
            </w:tcBorders>
            <w:shd w:val="clear" w:color="000000" w:fill="FFFFFF"/>
            <w:hideMark/>
          </w:tcPr>
          <w:p w:rsidR="00903ABB" w:rsidRPr="00903ABB" w:rsidRDefault="00903ABB" w:rsidP="006F6CB8">
            <w:pPr>
              <w:overflowPunct/>
              <w:autoSpaceDE/>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Субсидии бюджетным учреждениям на иные цели</w:t>
            </w:r>
          </w:p>
        </w:tc>
        <w:tc>
          <w:tcPr>
            <w:tcW w:w="34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515</w:t>
            </w:r>
          </w:p>
        </w:tc>
        <w:tc>
          <w:tcPr>
            <w:tcW w:w="25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08</w:t>
            </w:r>
          </w:p>
        </w:tc>
        <w:tc>
          <w:tcPr>
            <w:tcW w:w="243"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01</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0320104220</w:t>
            </w:r>
          </w:p>
        </w:tc>
        <w:tc>
          <w:tcPr>
            <w:tcW w:w="272"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center"/>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612</w:t>
            </w:r>
          </w:p>
        </w:tc>
        <w:tc>
          <w:tcPr>
            <w:tcW w:w="650" w:type="pct"/>
            <w:tcBorders>
              <w:top w:val="nil"/>
              <w:left w:val="nil"/>
              <w:bottom w:val="single" w:sz="4" w:space="0" w:color="auto"/>
              <w:right w:val="single" w:sz="4" w:space="0" w:color="auto"/>
            </w:tcBorders>
            <w:shd w:val="clear" w:color="000000" w:fill="FFFFFF"/>
            <w:noWrap/>
            <w:hideMark/>
          </w:tcPr>
          <w:p w:rsidR="00903ABB" w:rsidRPr="00903ABB" w:rsidRDefault="00903ABB" w:rsidP="006F6CB8">
            <w:pPr>
              <w:overflowPunct/>
              <w:autoSpaceDE/>
              <w:jc w:val="right"/>
              <w:textAlignment w:val="auto"/>
              <w:rPr>
                <w:rFonts w:eastAsia="Times New Roman" w:cs="Times New Roman"/>
                <w:color w:val="000000"/>
                <w:sz w:val="18"/>
                <w:szCs w:val="18"/>
                <w:lang w:eastAsia="ru-RU"/>
              </w:rPr>
            </w:pPr>
            <w:r w:rsidRPr="00903ABB">
              <w:rPr>
                <w:rFonts w:eastAsia="Times New Roman" w:cs="Times New Roman"/>
                <w:color w:val="000000"/>
                <w:sz w:val="18"/>
                <w:szCs w:val="18"/>
                <w:lang w:eastAsia="ru-RU"/>
              </w:rPr>
              <w:t>350</w:t>
            </w:r>
          </w:p>
        </w:tc>
      </w:tr>
      <w:tr w:rsidR="00903ABB" w:rsidRPr="00903ABB" w:rsidTr="00FE7317">
        <w:trPr>
          <w:trHeight w:val="300"/>
        </w:trPr>
        <w:tc>
          <w:tcPr>
            <w:tcW w:w="435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BB" w:rsidRPr="00903ABB" w:rsidRDefault="00903ABB" w:rsidP="006F6CB8">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6F6CB8">
            <w:pPr>
              <w:overflowPunct/>
              <w:autoSpaceDE/>
              <w:jc w:val="right"/>
              <w:textAlignment w:val="auto"/>
              <w:rPr>
                <w:rFonts w:eastAsia="Times New Roman" w:cs="Times New Roman"/>
                <w:b/>
                <w:bCs/>
                <w:lang w:eastAsia="ru-RU"/>
              </w:rPr>
            </w:pPr>
            <w:r w:rsidRPr="00903ABB">
              <w:rPr>
                <w:rFonts w:eastAsia="Times New Roman" w:cs="Times New Roman"/>
                <w:b/>
                <w:bCs/>
                <w:lang w:eastAsia="ru-RU"/>
              </w:rPr>
              <w:t>1875</w:t>
            </w:r>
          </w:p>
        </w:tc>
      </w:tr>
      <w:tr w:rsidR="00903ABB" w:rsidRPr="00903ABB" w:rsidTr="00FE7317">
        <w:trPr>
          <w:trHeight w:val="300"/>
        </w:trPr>
        <w:tc>
          <w:tcPr>
            <w:tcW w:w="435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ABB" w:rsidRPr="00903ABB" w:rsidRDefault="00903ABB" w:rsidP="006F6CB8">
            <w:pPr>
              <w:overflowPunct/>
              <w:autoSpaceDE/>
              <w:textAlignment w:val="auto"/>
              <w:rPr>
                <w:rFonts w:eastAsia="Times New Roman" w:cs="Times New Roman"/>
                <w:b/>
                <w:bCs/>
                <w:sz w:val="22"/>
                <w:szCs w:val="22"/>
                <w:lang w:eastAsia="ru-RU"/>
              </w:rPr>
            </w:pPr>
            <w:r w:rsidRPr="00903ABB">
              <w:rPr>
                <w:rFonts w:eastAsia="Times New Roman" w:cs="Times New Roman"/>
                <w:b/>
                <w:bCs/>
                <w:sz w:val="22"/>
                <w:szCs w:val="22"/>
                <w:lang w:eastAsia="ru-RU"/>
              </w:rPr>
              <w:t>Всего расходов</w:t>
            </w:r>
          </w:p>
        </w:tc>
        <w:tc>
          <w:tcPr>
            <w:tcW w:w="650" w:type="pct"/>
            <w:tcBorders>
              <w:top w:val="nil"/>
              <w:left w:val="nil"/>
              <w:bottom w:val="single" w:sz="4" w:space="0" w:color="auto"/>
              <w:right w:val="single" w:sz="4" w:space="0" w:color="auto"/>
            </w:tcBorders>
            <w:shd w:val="clear" w:color="auto" w:fill="auto"/>
            <w:noWrap/>
            <w:vAlign w:val="bottom"/>
            <w:hideMark/>
          </w:tcPr>
          <w:p w:rsidR="00903ABB" w:rsidRPr="00903ABB" w:rsidRDefault="00903ABB" w:rsidP="006F6CB8">
            <w:pPr>
              <w:overflowPunct/>
              <w:autoSpaceDE/>
              <w:jc w:val="right"/>
              <w:textAlignment w:val="auto"/>
              <w:rPr>
                <w:rFonts w:eastAsia="Times New Roman" w:cs="Times New Roman"/>
                <w:b/>
                <w:bCs/>
                <w:lang w:eastAsia="ru-RU"/>
              </w:rPr>
            </w:pPr>
            <w:r w:rsidRPr="00903ABB">
              <w:rPr>
                <w:rFonts w:eastAsia="Times New Roman" w:cs="Times New Roman"/>
                <w:b/>
                <w:bCs/>
                <w:lang w:eastAsia="ru-RU"/>
              </w:rPr>
              <w:t>1875</w:t>
            </w:r>
          </w:p>
        </w:tc>
      </w:tr>
    </w:tbl>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p w:rsidR="00903ABB" w:rsidRDefault="00903ABB"/>
    <w:tbl>
      <w:tblPr>
        <w:tblW w:w="5000" w:type="pct"/>
        <w:tblLook w:val="04A0" w:firstRow="1" w:lastRow="0" w:firstColumn="1" w:lastColumn="0" w:noHBand="0" w:noVBand="1"/>
      </w:tblPr>
      <w:tblGrid>
        <w:gridCol w:w="5106"/>
        <w:gridCol w:w="768"/>
        <w:gridCol w:w="1512"/>
        <w:gridCol w:w="768"/>
        <w:gridCol w:w="1983"/>
      </w:tblGrid>
      <w:tr w:rsidR="000C761D" w:rsidRPr="000C761D" w:rsidTr="00FE7317">
        <w:trPr>
          <w:trHeight w:val="255"/>
        </w:trPr>
        <w:tc>
          <w:tcPr>
            <w:tcW w:w="5000" w:type="pct"/>
            <w:gridSpan w:val="5"/>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sz w:val="16"/>
                <w:szCs w:val="16"/>
                <w:lang w:eastAsia="ru-RU"/>
              </w:rPr>
            </w:pPr>
            <w:r w:rsidRPr="000C761D">
              <w:rPr>
                <w:rFonts w:eastAsia="Times New Roman" w:cs="Times New Roman"/>
                <w:sz w:val="16"/>
                <w:szCs w:val="16"/>
                <w:lang w:eastAsia="ru-RU"/>
              </w:rPr>
              <w:lastRenderedPageBreak/>
              <w:t>Изменение в приложение № 4</w:t>
            </w:r>
          </w:p>
        </w:tc>
      </w:tr>
      <w:tr w:rsidR="000C761D" w:rsidRPr="000C761D" w:rsidTr="00FE7317">
        <w:trPr>
          <w:trHeight w:val="255"/>
        </w:trPr>
        <w:tc>
          <w:tcPr>
            <w:tcW w:w="2518"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16"/>
                <w:szCs w:val="16"/>
                <w:lang w:eastAsia="ru-RU"/>
              </w:rPr>
            </w:pPr>
          </w:p>
        </w:tc>
        <w:tc>
          <w:tcPr>
            <w:tcW w:w="2482" w:type="pct"/>
            <w:gridSpan w:val="4"/>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sz w:val="16"/>
                <w:szCs w:val="16"/>
                <w:lang w:eastAsia="ru-RU"/>
              </w:rPr>
            </w:pPr>
            <w:r w:rsidRPr="000C761D">
              <w:rPr>
                <w:rFonts w:eastAsia="Times New Roman" w:cs="Times New Roman"/>
                <w:sz w:val="16"/>
                <w:szCs w:val="16"/>
                <w:lang w:eastAsia="ru-RU"/>
              </w:rPr>
              <w:t>к решению Совета депутатов</w:t>
            </w:r>
          </w:p>
        </w:tc>
      </w:tr>
      <w:tr w:rsidR="000C761D" w:rsidRPr="000C761D" w:rsidTr="00FE7317">
        <w:trPr>
          <w:trHeight w:val="255"/>
        </w:trPr>
        <w:tc>
          <w:tcPr>
            <w:tcW w:w="5000" w:type="pct"/>
            <w:gridSpan w:val="5"/>
            <w:tcBorders>
              <w:top w:val="nil"/>
              <w:left w:val="nil"/>
              <w:bottom w:val="nil"/>
              <w:right w:val="nil"/>
            </w:tcBorders>
            <w:shd w:val="clear" w:color="auto" w:fill="auto"/>
            <w:noWrap/>
            <w:vAlign w:val="bottom"/>
            <w:hideMark/>
          </w:tcPr>
          <w:p w:rsidR="00FE7317" w:rsidRDefault="000C761D" w:rsidP="000C761D">
            <w:pPr>
              <w:overflowPunct/>
              <w:autoSpaceDE/>
              <w:jc w:val="right"/>
              <w:textAlignment w:val="auto"/>
              <w:rPr>
                <w:rFonts w:eastAsia="Times New Roman" w:cs="Times New Roman"/>
                <w:sz w:val="16"/>
                <w:szCs w:val="16"/>
                <w:lang w:eastAsia="ru-RU"/>
              </w:rPr>
            </w:pPr>
            <w:r w:rsidRPr="000C761D">
              <w:rPr>
                <w:rFonts w:eastAsia="Times New Roman" w:cs="Times New Roman"/>
                <w:sz w:val="16"/>
                <w:szCs w:val="16"/>
                <w:lang w:eastAsia="ru-RU"/>
              </w:rPr>
              <w:t xml:space="preserve">муниципального образования "Муниципальный округ </w:t>
            </w:r>
          </w:p>
          <w:p w:rsidR="000C761D" w:rsidRPr="000C761D" w:rsidRDefault="000C761D" w:rsidP="000C761D">
            <w:pPr>
              <w:overflowPunct/>
              <w:autoSpaceDE/>
              <w:jc w:val="right"/>
              <w:textAlignment w:val="auto"/>
              <w:rPr>
                <w:rFonts w:eastAsia="Times New Roman" w:cs="Times New Roman"/>
                <w:sz w:val="16"/>
                <w:szCs w:val="16"/>
                <w:lang w:eastAsia="ru-RU"/>
              </w:rPr>
            </w:pPr>
            <w:proofErr w:type="spellStart"/>
            <w:r w:rsidRPr="000C761D">
              <w:rPr>
                <w:rFonts w:eastAsia="Times New Roman" w:cs="Times New Roman"/>
                <w:sz w:val="16"/>
                <w:szCs w:val="16"/>
                <w:lang w:eastAsia="ru-RU"/>
              </w:rPr>
              <w:t>Киясовский</w:t>
            </w:r>
            <w:proofErr w:type="spellEnd"/>
            <w:r w:rsidRPr="000C761D">
              <w:rPr>
                <w:rFonts w:eastAsia="Times New Roman" w:cs="Times New Roman"/>
                <w:sz w:val="16"/>
                <w:szCs w:val="16"/>
                <w:lang w:eastAsia="ru-RU"/>
              </w:rPr>
              <w:t xml:space="preserve"> район Удмуртской Республики"</w:t>
            </w:r>
          </w:p>
        </w:tc>
      </w:tr>
      <w:tr w:rsidR="000C761D" w:rsidRPr="000C761D" w:rsidTr="00FE7317">
        <w:trPr>
          <w:trHeight w:val="255"/>
        </w:trPr>
        <w:tc>
          <w:tcPr>
            <w:tcW w:w="2518"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16"/>
                <w:szCs w:val="16"/>
                <w:lang w:eastAsia="ru-RU"/>
              </w:rPr>
            </w:pPr>
          </w:p>
        </w:tc>
        <w:tc>
          <w:tcPr>
            <w:tcW w:w="379" w:type="pct"/>
            <w:tcBorders>
              <w:top w:val="nil"/>
              <w:left w:val="nil"/>
              <w:bottom w:val="nil"/>
              <w:right w:val="nil"/>
            </w:tcBorders>
            <w:shd w:val="clear" w:color="auto" w:fill="auto"/>
            <w:noWrap/>
            <w:vAlign w:val="bottom"/>
            <w:hideMark/>
          </w:tcPr>
          <w:p w:rsidR="000C761D" w:rsidRPr="000C761D" w:rsidRDefault="000C761D" w:rsidP="000C761D">
            <w:pPr>
              <w:overflowPunct/>
              <w:autoSpaceDE/>
              <w:jc w:val="center"/>
              <w:textAlignment w:val="auto"/>
              <w:rPr>
                <w:rFonts w:ascii="Calibri" w:eastAsia="Times New Roman" w:hAnsi="Calibri" w:cs="Times New Roman"/>
                <w:color w:val="000000"/>
                <w:sz w:val="16"/>
                <w:szCs w:val="16"/>
                <w:lang w:eastAsia="ru-RU"/>
              </w:rPr>
            </w:pPr>
          </w:p>
        </w:tc>
        <w:tc>
          <w:tcPr>
            <w:tcW w:w="2103" w:type="pct"/>
            <w:gridSpan w:val="3"/>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sz w:val="16"/>
                <w:szCs w:val="16"/>
                <w:lang w:eastAsia="ru-RU"/>
              </w:rPr>
            </w:pPr>
            <w:r w:rsidRPr="000C761D">
              <w:rPr>
                <w:rFonts w:eastAsia="Times New Roman" w:cs="Times New Roman"/>
                <w:sz w:val="16"/>
                <w:szCs w:val="16"/>
                <w:lang w:eastAsia="ru-RU"/>
              </w:rPr>
              <w:t>от 22 декабря 2022 года № 231</w:t>
            </w:r>
          </w:p>
        </w:tc>
      </w:tr>
      <w:tr w:rsidR="000C761D" w:rsidRPr="000C761D" w:rsidTr="00FE7317">
        <w:trPr>
          <w:trHeight w:val="1695"/>
        </w:trPr>
        <w:tc>
          <w:tcPr>
            <w:tcW w:w="5000" w:type="pct"/>
            <w:gridSpan w:val="5"/>
            <w:tcBorders>
              <w:top w:val="nil"/>
              <w:left w:val="nil"/>
              <w:bottom w:val="nil"/>
              <w:right w:val="nil"/>
            </w:tcBorders>
            <w:shd w:val="clear" w:color="auto" w:fill="auto"/>
            <w:vAlign w:val="center"/>
            <w:hideMark/>
          </w:tcPr>
          <w:p w:rsidR="000C761D" w:rsidRPr="000C761D" w:rsidRDefault="000C761D" w:rsidP="000C761D">
            <w:pPr>
              <w:overflowPunct/>
              <w:autoSpaceDE/>
              <w:jc w:val="center"/>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0C761D">
              <w:rPr>
                <w:rFonts w:eastAsia="Times New Roman" w:cs="Times New Roman"/>
                <w:b/>
                <w:bCs/>
                <w:sz w:val="22"/>
                <w:szCs w:val="22"/>
                <w:lang w:eastAsia="ru-RU"/>
              </w:rPr>
              <w:t>Киясовский</w:t>
            </w:r>
            <w:proofErr w:type="spellEnd"/>
            <w:r w:rsidRPr="000C761D">
              <w:rPr>
                <w:rFonts w:eastAsia="Times New Roman" w:cs="Times New Roman"/>
                <w:b/>
                <w:bCs/>
                <w:sz w:val="22"/>
                <w:szCs w:val="22"/>
                <w:lang w:eastAsia="ru-RU"/>
              </w:rPr>
              <w:t xml:space="preserve"> район Удмуртской Республики" на 2023 год и на плановый период 2024 и 2025 годов по разделам и подразделам, целевым статьям, группам (группам и подгруппам) видов </w:t>
            </w:r>
            <w:proofErr w:type="gramStart"/>
            <w:r w:rsidRPr="000C761D">
              <w:rPr>
                <w:rFonts w:eastAsia="Times New Roman" w:cs="Times New Roman"/>
                <w:b/>
                <w:bCs/>
                <w:sz w:val="22"/>
                <w:szCs w:val="22"/>
                <w:lang w:eastAsia="ru-RU"/>
              </w:rPr>
              <w:t>расходов классификации расходов бюджетов Российской Федерации</w:t>
            </w:r>
            <w:proofErr w:type="gramEnd"/>
            <w:r w:rsidRPr="000C761D">
              <w:rPr>
                <w:rFonts w:eastAsia="Times New Roman" w:cs="Times New Roman"/>
                <w:b/>
                <w:bCs/>
                <w:sz w:val="22"/>
                <w:szCs w:val="22"/>
                <w:lang w:eastAsia="ru-RU"/>
              </w:rPr>
              <w:t>"</w:t>
            </w:r>
          </w:p>
        </w:tc>
      </w:tr>
      <w:tr w:rsidR="000C761D" w:rsidRPr="000C761D" w:rsidTr="00FE7317">
        <w:trPr>
          <w:trHeight w:val="255"/>
        </w:trPr>
        <w:tc>
          <w:tcPr>
            <w:tcW w:w="2518"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379"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746"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379"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978" w:type="pct"/>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lang w:eastAsia="ru-RU"/>
              </w:rPr>
            </w:pPr>
            <w:proofErr w:type="spellStart"/>
            <w:r w:rsidRPr="000C761D">
              <w:rPr>
                <w:rFonts w:eastAsia="Times New Roman" w:cs="Times New Roman"/>
                <w:lang w:eastAsia="ru-RU"/>
              </w:rPr>
              <w:t>тыс</w:t>
            </w:r>
            <w:proofErr w:type="gramStart"/>
            <w:r w:rsidRPr="000C761D">
              <w:rPr>
                <w:rFonts w:eastAsia="Times New Roman" w:cs="Times New Roman"/>
                <w:lang w:eastAsia="ru-RU"/>
              </w:rPr>
              <w:t>.р</w:t>
            </w:r>
            <w:proofErr w:type="gramEnd"/>
            <w:r w:rsidRPr="000C761D">
              <w:rPr>
                <w:rFonts w:eastAsia="Times New Roman" w:cs="Times New Roman"/>
                <w:lang w:eastAsia="ru-RU"/>
              </w:rPr>
              <w:t>уб</w:t>
            </w:r>
            <w:proofErr w:type="spellEnd"/>
            <w:r w:rsidRPr="000C761D">
              <w:rPr>
                <w:rFonts w:eastAsia="Times New Roman" w:cs="Times New Roman"/>
                <w:lang w:eastAsia="ru-RU"/>
              </w:rPr>
              <w:t>.</w:t>
            </w:r>
          </w:p>
        </w:tc>
      </w:tr>
      <w:tr w:rsidR="000C761D" w:rsidRPr="000C761D" w:rsidTr="00FE7317">
        <w:trPr>
          <w:trHeight w:val="645"/>
        </w:trPr>
        <w:tc>
          <w:tcPr>
            <w:tcW w:w="2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Наименование расходов</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Раздел, подраздел</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Целевая статья</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Вид расходов</w:t>
            </w:r>
          </w:p>
        </w:tc>
        <w:tc>
          <w:tcPr>
            <w:tcW w:w="978" w:type="pct"/>
            <w:tcBorders>
              <w:top w:val="single" w:sz="4" w:space="0" w:color="auto"/>
              <w:left w:val="nil"/>
              <w:bottom w:val="nil"/>
              <w:right w:val="single" w:sz="4" w:space="0" w:color="auto"/>
            </w:tcBorders>
            <w:shd w:val="clear" w:color="auto" w:fill="auto"/>
            <w:vAlign w:val="bottom"/>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 xml:space="preserve">Сумма изменений </w:t>
            </w:r>
            <w:proofErr w:type="gramStart"/>
            <w:r w:rsidRPr="000C761D">
              <w:rPr>
                <w:rFonts w:eastAsia="Times New Roman" w:cs="Times New Roman"/>
                <w:lang w:eastAsia="ru-RU"/>
              </w:rPr>
              <w:t>на</w:t>
            </w:r>
            <w:proofErr w:type="gramEnd"/>
          </w:p>
        </w:tc>
      </w:tr>
      <w:tr w:rsidR="000C761D" w:rsidRPr="000C761D" w:rsidTr="00FE7317">
        <w:trPr>
          <w:trHeight w:val="915"/>
        </w:trPr>
        <w:tc>
          <w:tcPr>
            <w:tcW w:w="2518" w:type="pct"/>
            <w:vMerge/>
            <w:tcBorders>
              <w:top w:val="single" w:sz="4" w:space="0" w:color="auto"/>
              <w:left w:val="single" w:sz="4" w:space="0" w:color="auto"/>
              <w:bottom w:val="single" w:sz="4" w:space="0" w:color="auto"/>
              <w:right w:val="single" w:sz="4" w:space="0" w:color="auto"/>
            </w:tcBorders>
            <w:vAlign w:val="center"/>
            <w:hideMark/>
          </w:tcPr>
          <w:p w:rsidR="000C761D" w:rsidRPr="000C761D" w:rsidRDefault="000C761D" w:rsidP="000C761D">
            <w:pPr>
              <w:overflowPunct/>
              <w:autoSpaceDE/>
              <w:textAlignment w:val="auto"/>
              <w:rPr>
                <w:rFonts w:eastAsia="Times New Roman" w:cs="Times New Roman"/>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0C761D" w:rsidRPr="000C761D" w:rsidRDefault="000C761D" w:rsidP="000C761D">
            <w:pPr>
              <w:overflowPunct/>
              <w:autoSpaceDE/>
              <w:textAlignment w:val="auto"/>
              <w:rPr>
                <w:rFonts w:eastAsia="Times New Roman" w:cs="Times New Roman"/>
                <w:lang w:eastAsia="ru-RU"/>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0C761D" w:rsidRPr="000C761D" w:rsidRDefault="000C761D" w:rsidP="000C761D">
            <w:pPr>
              <w:overflowPunct/>
              <w:autoSpaceDE/>
              <w:textAlignment w:val="auto"/>
              <w:rPr>
                <w:rFonts w:eastAsia="Times New Roman" w:cs="Times New Roman"/>
                <w:lang w:eastAsia="ru-RU"/>
              </w:rPr>
            </w:pP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0C761D" w:rsidRPr="000C761D" w:rsidRDefault="000C761D" w:rsidP="000C761D">
            <w:pPr>
              <w:overflowPunct/>
              <w:autoSpaceDE/>
              <w:textAlignment w:val="auto"/>
              <w:rPr>
                <w:rFonts w:eastAsia="Times New Roman" w:cs="Times New Roman"/>
                <w:lang w:eastAsia="ru-RU"/>
              </w:rPr>
            </w:pPr>
          </w:p>
        </w:tc>
        <w:tc>
          <w:tcPr>
            <w:tcW w:w="978" w:type="pct"/>
            <w:tcBorders>
              <w:top w:val="nil"/>
              <w:left w:val="nil"/>
              <w:bottom w:val="single" w:sz="4" w:space="0" w:color="auto"/>
              <w:right w:val="single" w:sz="4" w:space="0" w:color="auto"/>
            </w:tcBorders>
            <w:shd w:val="clear" w:color="auto" w:fill="auto"/>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2023 год</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ЖИЛИЩНО-КОММУНАЛЬНОЕ ХОЗЯЙСТВО</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0500</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820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Благоустройство</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0503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820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Непрограммные направления деятельности</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0503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9900000000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820</w:t>
            </w:r>
          </w:p>
        </w:tc>
      </w:tr>
      <w:tr w:rsidR="000C761D" w:rsidRPr="000C761D" w:rsidTr="00FE7317">
        <w:trPr>
          <w:trHeight w:val="76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Расходы за счет дотации для стимулирования развития муниципальных образований в Удмуртской Республике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0503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9900104230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820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Прочая закупка товаров, работ и услуг</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0503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9900104230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244</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820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ОБРАЗОВАНИЕ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0700</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705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Дошкольное образование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222,5</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Муниципальная программа "Развитие образования и воспитание"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0100000000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222,5</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"Развитие дошкольного образования"</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0110000000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222,5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Предоставление дошкольного образования</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Общее образование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0702</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456,5</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Муниципальная программа "Развитие образования и воспитание"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0702</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0100000000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456,5</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"Развитие общего образования"</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0702</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0120000000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456,5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Предоставление общего образования</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0120100000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456,5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nil"/>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401,5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single" w:sz="4" w:space="0" w:color="auto"/>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333,5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single" w:sz="4" w:space="0" w:color="auto"/>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68</w:t>
            </w:r>
          </w:p>
        </w:tc>
      </w:tr>
      <w:tr w:rsidR="000C761D" w:rsidRPr="000C761D" w:rsidTr="00FE7317">
        <w:trPr>
          <w:trHeight w:val="102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 xml:space="preserve">Оказание муниципальными учреждениями муниципальных </w:t>
            </w:r>
            <w:proofErr w:type="spellStart"/>
            <w:r w:rsidRPr="000C761D">
              <w:rPr>
                <w:rFonts w:eastAsia="Times New Roman" w:cs="Times New Roman"/>
                <w:color w:val="000000"/>
                <w:lang w:eastAsia="ru-RU"/>
              </w:rPr>
              <w:t>услуг</w:t>
            </w:r>
            <w:proofErr w:type="gramStart"/>
            <w:r w:rsidRPr="000C761D">
              <w:rPr>
                <w:rFonts w:eastAsia="Times New Roman" w:cs="Times New Roman"/>
                <w:color w:val="000000"/>
                <w:lang w:eastAsia="ru-RU"/>
              </w:rPr>
              <w:t>,в</w:t>
            </w:r>
            <w:proofErr w:type="gramEnd"/>
            <w:r w:rsidRPr="000C761D">
              <w:rPr>
                <w:rFonts w:eastAsia="Times New Roman" w:cs="Times New Roman"/>
                <w:color w:val="000000"/>
                <w:lang w:eastAsia="ru-RU"/>
              </w:rPr>
              <w:t>ыполнение</w:t>
            </w:r>
            <w:proofErr w:type="spellEnd"/>
            <w:r w:rsidRPr="000C761D">
              <w:rPr>
                <w:rFonts w:eastAsia="Times New Roman" w:cs="Times New Roman"/>
                <w:color w:val="000000"/>
                <w:lang w:eastAsia="ru-RU"/>
              </w:rPr>
              <w:t xml:space="preserve"> работ, финансовое обеспечение деятельности муниципальных учреждений</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single" w:sz="4" w:space="0" w:color="auto"/>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0120166770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55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0702</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0120166770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55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Дополнительное образование детей</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26</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Муниципальная программа "Развитие образования и воспитание"</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0100000000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26</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lastRenderedPageBreak/>
              <w:t>Подпрограмма "Дополнительное образование и воспитание детей"</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0130000000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26</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Предоставление дополнительного образования и воспитание детей</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0130100000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26</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26</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15</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0703</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11</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КУЛЬТУРА, КИНЕМАТОГРАФИЯ</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0800</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350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Культура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350</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Муниципальная программа "Развитие культуры"</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0300000000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350</w:t>
            </w:r>
          </w:p>
        </w:tc>
      </w:tr>
      <w:tr w:rsidR="000C761D" w:rsidRPr="000C761D" w:rsidTr="00FE7317">
        <w:trPr>
          <w:trHeight w:val="510"/>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"Организация досуга, развитие народного творчества и ремесел"</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0320000000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350</w:t>
            </w:r>
          </w:p>
        </w:tc>
      </w:tr>
      <w:tr w:rsidR="000C761D" w:rsidRPr="000C761D" w:rsidTr="00FE7317">
        <w:trPr>
          <w:trHeight w:val="76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Организация и проведение культурно-досуговых мероприятий, создание условий для реализации творчества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0320100000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350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0320104220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350</w:t>
            </w:r>
          </w:p>
        </w:tc>
      </w:tr>
      <w:tr w:rsidR="000C761D" w:rsidRPr="000C761D" w:rsidTr="00FE7317">
        <w:trPr>
          <w:trHeight w:val="285"/>
        </w:trPr>
        <w:tc>
          <w:tcPr>
            <w:tcW w:w="2518" w:type="pct"/>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379"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0801</w:t>
            </w:r>
          </w:p>
        </w:tc>
        <w:tc>
          <w:tcPr>
            <w:tcW w:w="746"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0320104220</w:t>
            </w:r>
          </w:p>
        </w:tc>
        <w:tc>
          <w:tcPr>
            <w:tcW w:w="379"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978" w:type="pct"/>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350</w:t>
            </w:r>
          </w:p>
        </w:tc>
      </w:tr>
      <w:tr w:rsidR="000C761D" w:rsidRPr="000C761D" w:rsidTr="00FE7317">
        <w:trPr>
          <w:trHeight w:val="285"/>
        </w:trPr>
        <w:tc>
          <w:tcPr>
            <w:tcW w:w="4022" w:type="pct"/>
            <w:gridSpan w:val="4"/>
            <w:tcBorders>
              <w:top w:val="nil"/>
              <w:left w:val="single" w:sz="4" w:space="0" w:color="auto"/>
              <w:bottom w:val="single" w:sz="4" w:space="0" w:color="auto"/>
              <w:right w:val="single" w:sz="4" w:space="0" w:color="auto"/>
            </w:tcBorders>
            <w:shd w:val="clear" w:color="auto" w:fill="auto"/>
            <w:noWrap/>
            <w:hideMark/>
          </w:tcPr>
          <w:p w:rsidR="000C761D" w:rsidRPr="000C761D" w:rsidRDefault="000C761D" w:rsidP="000C761D">
            <w:pPr>
              <w:overflowPunct/>
              <w:autoSpaceDE/>
              <w:textAlignment w:val="auto"/>
              <w:rPr>
                <w:rFonts w:eastAsia="Times New Roman" w:cs="Times New Roman"/>
                <w:b/>
                <w:bCs/>
                <w:lang w:eastAsia="ru-RU"/>
              </w:rPr>
            </w:pPr>
            <w:r w:rsidRPr="000C761D">
              <w:rPr>
                <w:rFonts w:eastAsia="Times New Roman" w:cs="Times New Roman"/>
                <w:b/>
                <w:bCs/>
                <w:lang w:eastAsia="ru-RU"/>
              </w:rPr>
              <w:t>Итого</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1875</w:t>
            </w:r>
          </w:p>
        </w:tc>
      </w:tr>
      <w:tr w:rsidR="000C761D" w:rsidRPr="000C761D" w:rsidTr="00FE7317">
        <w:trPr>
          <w:trHeight w:val="285"/>
        </w:trPr>
        <w:tc>
          <w:tcPr>
            <w:tcW w:w="4022"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0C761D" w:rsidRPr="000C761D" w:rsidRDefault="000C761D" w:rsidP="000C761D">
            <w:pPr>
              <w:overflowPunct/>
              <w:autoSpaceDE/>
              <w:textAlignment w:val="auto"/>
              <w:rPr>
                <w:rFonts w:eastAsia="Times New Roman" w:cs="Times New Roman"/>
                <w:b/>
                <w:bCs/>
                <w:lang w:eastAsia="ru-RU"/>
              </w:rPr>
            </w:pPr>
            <w:r w:rsidRPr="000C761D">
              <w:rPr>
                <w:rFonts w:eastAsia="Times New Roman" w:cs="Times New Roman"/>
                <w:b/>
                <w:bCs/>
                <w:lang w:eastAsia="ru-RU"/>
              </w:rPr>
              <w:t>Всего расходов</w:t>
            </w:r>
          </w:p>
        </w:tc>
        <w:tc>
          <w:tcPr>
            <w:tcW w:w="978" w:type="pct"/>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1875</w:t>
            </w:r>
          </w:p>
        </w:tc>
      </w:tr>
      <w:tr w:rsidR="000C761D" w:rsidRPr="000C761D" w:rsidTr="00FE7317">
        <w:trPr>
          <w:trHeight w:val="300"/>
        </w:trPr>
        <w:tc>
          <w:tcPr>
            <w:tcW w:w="2518"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22"/>
                <w:szCs w:val="22"/>
                <w:lang w:eastAsia="ru-RU"/>
              </w:rPr>
            </w:pPr>
          </w:p>
        </w:tc>
        <w:tc>
          <w:tcPr>
            <w:tcW w:w="379"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22"/>
                <w:szCs w:val="22"/>
                <w:lang w:eastAsia="ru-RU"/>
              </w:rPr>
            </w:pPr>
          </w:p>
        </w:tc>
        <w:tc>
          <w:tcPr>
            <w:tcW w:w="746"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22"/>
                <w:szCs w:val="22"/>
                <w:lang w:eastAsia="ru-RU"/>
              </w:rPr>
            </w:pPr>
          </w:p>
        </w:tc>
        <w:tc>
          <w:tcPr>
            <w:tcW w:w="379"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22"/>
                <w:szCs w:val="22"/>
                <w:lang w:eastAsia="ru-RU"/>
              </w:rPr>
            </w:pPr>
          </w:p>
        </w:tc>
        <w:tc>
          <w:tcPr>
            <w:tcW w:w="978" w:type="pct"/>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ascii="Calibri" w:eastAsia="Times New Roman" w:hAnsi="Calibri" w:cs="Times New Roman"/>
                <w:color w:val="000000"/>
                <w:sz w:val="22"/>
                <w:szCs w:val="22"/>
                <w:lang w:eastAsia="ru-RU"/>
              </w:rPr>
            </w:pPr>
          </w:p>
        </w:tc>
      </w:tr>
    </w:tbl>
    <w:p w:rsidR="00903ABB" w:rsidRDefault="00903ABB"/>
    <w:p w:rsidR="00903ABB" w:rsidRDefault="00903ABB"/>
    <w:p w:rsidR="00903ABB" w:rsidRDefault="00903ABB"/>
    <w:p w:rsidR="00903ABB" w:rsidRDefault="00903ABB"/>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0C761D" w:rsidRDefault="000C761D"/>
    <w:p w:rsidR="006F6CB8" w:rsidRDefault="006F6CB8"/>
    <w:tbl>
      <w:tblPr>
        <w:tblW w:w="10044" w:type="dxa"/>
        <w:tblInd w:w="93" w:type="dxa"/>
        <w:tblLook w:val="04A0" w:firstRow="1" w:lastRow="0" w:firstColumn="1" w:lastColumn="0" w:noHBand="0" w:noVBand="1"/>
      </w:tblPr>
      <w:tblGrid>
        <w:gridCol w:w="2709"/>
        <w:gridCol w:w="310"/>
        <w:gridCol w:w="488"/>
        <w:gridCol w:w="1328"/>
        <w:gridCol w:w="2268"/>
        <w:gridCol w:w="1559"/>
        <w:gridCol w:w="1382"/>
      </w:tblGrid>
      <w:tr w:rsidR="000C761D" w:rsidRPr="000C761D" w:rsidTr="006F6CB8">
        <w:trPr>
          <w:trHeight w:val="255"/>
        </w:trPr>
        <w:tc>
          <w:tcPr>
            <w:tcW w:w="2709"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310"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488"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6537" w:type="dxa"/>
            <w:gridSpan w:val="4"/>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Изменения в приложение № 5</w:t>
            </w:r>
          </w:p>
        </w:tc>
      </w:tr>
      <w:tr w:rsidR="000C761D" w:rsidRPr="000C761D" w:rsidTr="006F6CB8">
        <w:trPr>
          <w:trHeight w:val="255"/>
        </w:trPr>
        <w:tc>
          <w:tcPr>
            <w:tcW w:w="2709"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color w:val="000000"/>
                <w:sz w:val="22"/>
                <w:szCs w:val="22"/>
                <w:lang w:eastAsia="ru-RU"/>
              </w:rPr>
            </w:pPr>
          </w:p>
        </w:tc>
        <w:tc>
          <w:tcPr>
            <w:tcW w:w="310"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488"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6537" w:type="dxa"/>
            <w:gridSpan w:val="4"/>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к решению Совета депутатов</w:t>
            </w:r>
          </w:p>
        </w:tc>
      </w:tr>
      <w:tr w:rsidR="000C761D" w:rsidRPr="000C761D" w:rsidTr="006F6CB8">
        <w:trPr>
          <w:trHeight w:val="255"/>
        </w:trPr>
        <w:tc>
          <w:tcPr>
            <w:tcW w:w="2709"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310"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488"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6537" w:type="dxa"/>
            <w:gridSpan w:val="4"/>
            <w:tcBorders>
              <w:top w:val="nil"/>
              <w:left w:val="nil"/>
              <w:bottom w:val="nil"/>
              <w:right w:val="nil"/>
            </w:tcBorders>
            <w:shd w:val="clear" w:color="auto" w:fill="auto"/>
            <w:noWrap/>
            <w:vAlign w:val="bottom"/>
            <w:hideMark/>
          </w:tcPr>
          <w:p w:rsidR="006F6CB8" w:rsidRDefault="000C761D" w:rsidP="000C761D">
            <w:pPr>
              <w:overflowPunct/>
              <w:autoSpaceDE/>
              <w:jc w:val="right"/>
              <w:textAlignment w:val="auto"/>
              <w:rPr>
                <w:rFonts w:eastAsia="Times New Roman" w:cs="Times New Roman"/>
                <w:lang w:eastAsia="ru-RU"/>
              </w:rPr>
            </w:pPr>
            <w:r w:rsidRPr="000C761D">
              <w:rPr>
                <w:rFonts w:eastAsia="Times New Roman" w:cs="Times New Roman"/>
                <w:lang w:eastAsia="ru-RU"/>
              </w:rPr>
              <w:t xml:space="preserve">муниципального образования "Муниципальный округ </w:t>
            </w:r>
          </w:p>
          <w:p w:rsidR="000C761D" w:rsidRPr="000C761D" w:rsidRDefault="000C761D" w:rsidP="000C761D">
            <w:pPr>
              <w:overflowPunct/>
              <w:autoSpaceDE/>
              <w:jc w:val="right"/>
              <w:textAlignment w:val="auto"/>
              <w:rPr>
                <w:rFonts w:eastAsia="Times New Roman" w:cs="Times New Roman"/>
                <w:lang w:eastAsia="ru-RU"/>
              </w:rPr>
            </w:pPr>
            <w:proofErr w:type="spellStart"/>
            <w:r w:rsidRPr="000C761D">
              <w:rPr>
                <w:rFonts w:eastAsia="Times New Roman" w:cs="Times New Roman"/>
                <w:lang w:eastAsia="ru-RU"/>
              </w:rPr>
              <w:t>Киясовский</w:t>
            </w:r>
            <w:proofErr w:type="spellEnd"/>
            <w:r w:rsidRPr="000C761D">
              <w:rPr>
                <w:rFonts w:eastAsia="Times New Roman" w:cs="Times New Roman"/>
                <w:lang w:eastAsia="ru-RU"/>
              </w:rPr>
              <w:t xml:space="preserve"> район Удмуртской Республики"</w:t>
            </w:r>
          </w:p>
        </w:tc>
      </w:tr>
      <w:tr w:rsidR="000C761D" w:rsidRPr="000C761D" w:rsidTr="006F6CB8">
        <w:trPr>
          <w:trHeight w:val="255"/>
        </w:trPr>
        <w:tc>
          <w:tcPr>
            <w:tcW w:w="2709"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310"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color w:val="000000"/>
                <w:sz w:val="22"/>
                <w:szCs w:val="22"/>
                <w:lang w:eastAsia="ru-RU"/>
              </w:rPr>
            </w:pPr>
          </w:p>
        </w:tc>
        <w:tc>
          <w:tcPr>
            <w:tcW w:w="488"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color w:val="000000"/>
                <w:sz w:val="22"/>
                <w:szCs w:val="22"/>
                <w:lang w:eastAsia="ru-RU"/>
              </w:rPr>
            </w:pPr>
          </w:p>
        </w:tc>
        <w:tc>
          <w:tcPr>
            <w:tcW w:w="6537" w:type="dxa"/>
            <w:gridSpan w:val="4"/>
            <w:tcBorders>
              <w:top w:val="nil"/>
              <w:left w:val="nil"/>
              <w:bottom w:val="nil"/>
              <w:right w:val="nil"/>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от 22 декабря 2022 года  № 231</w:t>
            </w:r>
          </w:p>
        </w:tc>
      </w:tr>
      <w:tr w:rsidR="000C761D" w:rsidRPr="000C761D" w:rsidTr="006F6CB8">
        <w:trPr>
          <w:trHeight w:val="1935"/>
        </w:trPr>
        <w:tc>
          <w:tcPr>
            <w:tcW w:w="10044" w:type="dxa"/>
            <w:gridSpan w:val="7"/>
            <w:tcBorders>
              <w:top w:val="nil"/>
              <w:left w:val="nil"/>
              <w:bottom w:val="nil"/>
              <w:right w:val="nil"/>
            </w:tcBorders>
            <w:shd w:val="clear" w:color="auto" w:fill="auto"/>
            <w:vAlign w:val="center"/>
            <w:hideMark/>
          </w:tcPr>
          <w:p w:rsidR="006F6CB8" w:rsidRPr="006F6CB8" w:rsidRDefault="000C761D" w:rsidP="006F6CB8">
            <w:pPr>
              <w:overflowPunct/>
              <w:autoSpaceDE/>
              <w:jc w:val="center"/>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 xml:space="preserve">Предельные ассигнования из бюджета муниципального образования "Муниципальный округ </w:t>
            </w:r>
            <w:proofErr w:type="spellStart"/>
            <w:r w:rsidRPr="000C761D">
              <w:rPr>
                <w:rFonts w:eastAsia="Times New Roman" w:cs="Times New Roman"/>
                <w:b/>
                <w:bCs/>
                <w:sz w:val="22"/>
                <w:szCs w:val="22"/>
                <w:lang w:eastAsia="ru-RU"/>
              </w:rPr>
              <w:t>Киясовский</w:t>
            </w:r>
            <w:proofErr w:type="spellEnd"/>
            <w:r w:rsidRPr="000C761D">
              <w:rPr>
                <w:rFonts w:eastAsia="Times New Roman" w:cs="Times New Roman"/>
                <w:b/>
                <w:bCs/>
                <w:sz w:val="22"/>
                <w:szCs w:val="22"/>
                <w:lang w:eastAsia="ru-RU"/>
              </w:rPr>
              <w:t xml:space="preserve"> район Удмуртской Республики" на 2023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0C761D">
              <w:rPr>
                <w:rFonts w:eastAsia="Times New Roman" w:cs="Times New Roman"/>
                <w:b/>
                <w:bCs/>
                <w:sz w:val="22"/>
                <w:szCs w:val="22"/>
                <w:lang w:eastAsia="ru-RU"/>
              </w:rPr>
              <w:t>расходов классификации расходов бюджетов Российской Федерации</w:t>
            </w:r>
            <w:proofErr w:type="gramEnd"/>
          </w:p>
          <w:p w:rsidR="000C761D" w:rsidRPr="006F6CB8" w:rsidRDefault="000C761D" w:rsidP="006F6CB8">
            <w:pPr>
              <w:rPr>
                <w:rFonts w:eastAsia="Times New Roman" w:cs="Times New Roman"/>
                <w:sz w:val="22"/>
                <w:szCs w:val="22"/>
                <w:lang w:eastAsia="ru-RU"/>
              </w:rPr>
            </w:pPr>
          </w:p>
        </w:tc>
      </w:tr>
      <w:tr w:rsidR="000C761D" w:rsidRPr="000C761D" w:rsidTr="006F6CB8">
        <w:trPr>
          <w:trHeight w:val="255"/>
        </w:trPr>
        <w:tc>
          <w:tcPr>
            <w:tcW w:w="4835" w:type="dxa"/>
            <w:gridSpan w:val="4"/>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2268"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1559"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
        </w:tc>
        <w:tc>
          <w:tcPr>
            <w:tcW w:w="1382" w:type="dxa"/>
            <w:tcBorders>
              <w:top w:val="nil"/>
              <w:left w:val="nil"/>
              <w:bottom w:val="nil"/>
              <w:right w:val="nil"/>
            </w:tcBorders>
            <w:shd w:val="clear" w:color="auto" w:fill="auto"/>
            <w:noWrap/>
            <w:vAlign w:val="bottom"/>
            <w:hideMark/>
          </w:tcPr>
          <w:p w:rsidR="000C761D" w:rsidRPr="000C761D" w:rsidRDefault="000C761D" w:rsidP="000C761D">
            <w:pPr>
              <w:overflowPunct/>
              <w:autoSpaceDE/>
              <w:textAlignment w:val="auto"/>
              <w:rPr>
                <w:rFonts w:eastAsia="Times New Roman" w:cs="Times New Roman"/>
                <w:lang w:eastAsia="ru-RU"/>
              </w:rPr>
            </w:pPr>
            <w:proofErr w:type="spellStart"/>
            <w:r w:rsidRPr="000C761D">
              <w:rPr>
                <w:rFonts w:eastAsia="Times New Roman" w:cs="Times New Roman"/>
                <w:lang w:eastAsia="ru-RU"/>
              </w:rPr>
              <w:t>тыс</w:t>
            </w:r>
            <w:proofErr w:type="gramStart"/>
            <w:r w:rsidRPr="000C761D">
              <w:rPr>
                <w:rFonts w:eastAsia="Times New Roman" w:cs="Times New Roman"/>
                <w:lang w:eastAsia="ru-RU"/>
              </w:rPr>
              <w:t>.р</w:t>
            </w:r>
            <w:proofErr w:type="gramEnd"/>
            <w:r w:rsidRPr="000C761D">
              <w:rPr>
                <w:rFonts w:eastAsia="Times New Roman" w:cs="Times New Roman"/>
                <w:lang w:eastAsia="ru-RU"/>
              </w:rPr>
              <w:t>уб</w:t>
            </w:r>
            <w:proofErr w:type="spellEnd"/>
            <w:r w:rsidRPr="000C761D">
              <w:rPr>
                <w:rFonts w:eastAsia="Times New Roman" w:cs="Times New Roman"/>
                <w:lang w:eastAsia="ru-RU"/>
              </w:rPr>
              <w:t>.</w:t>
            </w:r>
          </w:p>
        </w:tc>
      </w:tr>
      <w:tr w:rsidR="000C761D" w:rsidRPr="000C761D" w:rsidTr="006F6CB8">
        <w:trPr>
          <w:trHeight w:val="831"/>
        </w:trPr>
        <w:tc>
          <w:tcPr>
            <w:tcW w:w="483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Наименование расходов</w:t>
            </w:r>
          </w:p>
        </w:tc>
        <w:tc>
          <w:tcPr>
            <w:tcW w:w="2268" w:type="dxa"/>
            <w:tcBorders>
              <w:top w:val="single" w:sz="4" w:space="0" w:color="auto"/>
              <w:left w:val="nil"/>
              <w:bottom w:val="single" w:sz="4" w:space="0" w:color="auto"/>
              <w:right w:val="single" w:sz="4" w:space="0" w:color="auto"/>
            </w:tcBorders>
            <w:shd w:val="clear" w:color="auto" w:fill="auto"/>
            <w:textDirection w:val="btLr"/>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Целевая статья</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Вид расходов</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6F6CB8"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 xml:space="preserve">Сумма изменения </w:t>
            </w:r>
          </w:p>
          <w:p w:rsidR="000C761D" w:rsidRPr="000C761D" w:rsidRDefault="000C761D" w:rsidP="000C761D">
            <w:pPr>
              <w:overflowPunct/>
              <w:autoSpaceDE/>
              <w:jc w:val="center"/>
              <w:textAlignment w:val="auto"/>
              <w:rPr>
                <w:rFonts w:eastAsia="Times New Roman" w:cs="Times New Roman"/>
                <w:lang w:eastAsia="ru-RU"/>
              </w:rPr>
            </w:pPr>
            <w:r w:rsidRPr="000C761D">
              <w:rPr>
                <w:rFonts w:eastAsia="Times New Roman" w:cs="Times New Roman"/>
                <w:lang w:eastAsia="ru-RU"/>
              </w:rPr>
              <w:t xml:space="preserve">2023 г. </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Муниципальная программа "Развитие образования и воспитание"</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0100000000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705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"Развитие дошкольного образования"</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0110000000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222,5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Предоставление дошкольного образования</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0110104220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222,5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"Развитие общего образования"</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0120000000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456,5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Предоставление общего образования</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0120100000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456,5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2268" w:type="dxa"/>
            <w:tcBorders>
              <w:top w:val="nil"/>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401,5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2268" w:type="dxa"/>
            <w:tcBorders>
              <w:top w:val="single" w:sz="4" w:space="0" w:color="auto"/>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333,5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2268" w:type="dxa"/>
            <w:tcBorders>
              <w:top w:val="single" w:sz="4" w:space="0" w:color="auto"/>
              <w:left w:val="nil"/>
              <w:bottom w:val="nil"/>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68</w:t>
            </w:r>
          </w:p>
        </w:tc>
      </w:tr>
      <w:tr w:rsidR="000C761D" w:rsidRPr="000C761D" w:rsidTr="006F6CB8">
        <w:trPr>
          <w:trHeight w:val="76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 xml:space="preserve">Оказание муниципальными учреждениями муниципальных </w:t>
            </w:r>
            <w:proofErr w:type="spellStart"/>
            <w:r w:rsidRPr="000C761D">
              <w:rPr>
                <w:rFonts w:eastAsia="Times New Roman" w:cs="Times New Roman"/>
                <w:color w:val="000000"/>
                <w:lang w:eastAsia="ru-RU"/>
              </w:rPr>
              <w:t>услуг</w:t>
            </w:r>
            <w:proofErr w:type="gramStart"/>
            <w:r w:rsidRPr="000C761D">
              <w:rPr>
                <w:rFonts w:eastAsia="Times New Roman" w:cs="Times New Roman"/>
                <w:color w:val="000000"/>
                <w:lang w:eastAsia="ru-RU"/>
              </w:rPr>
              <w:t>,в</w:t>
            </w:r>
            <w:proofErr w:type="gramEnd"/>
            <w:r w:rsidRPr="000C761D">
              <w:rPr>
                <w:rFonts w:eastAsia="Times New Roman" w:cs="Times New Roman"/>
                <w:color w:val="000000"/>
                <w:lang w:eastAsia="ru-RU"/>
              </w:rPr>
              <w:t>ыполнение</w:t>
            </w:r>
            <w:proofErr w:type="spellEnd"/>
            <w:r w:rsidRPr="000C761D">
              <w:rPr>
                <w:rFonts w:eastAsia="Times New Roman" w:cs="Times New Roman"/>
                <w:color w:val="000000"/>
                <w:lang w:eastAsia="ru-RU"/>
              </w:rPr>
              <w:t xml:space="preserve"> работ, финансовое обеспечение деятельности муниципальных учреждений</w:t>
            </w:r>
          </w:p>
        </w:tc>
        <w:tc>
          <w:tcPr>
            <w:tcW w:w="2268" w:type="dxa"/>
            <w:tcBorders>
              <w:top w:val="single" w:sz="4" w:space="0" w:color="auto"/>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0120166770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55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0120166770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55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Подпрограмма "Дополнительное образование и воспитание детей"</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0130000000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26</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lang w:eastAsia="ru-RU"/>
              </w:rPr>
            </w:pPr>
            <w:r w:rsidRPr="000C761D">
              <w:rPr>
                <w:rFonts w:eastAsia="Times New Roman" w:cs="Times New Roman"/>
                <w:b/>
                <w:bCs/>
                <w:color w:val="000000"/>
                <w:lang w:eastAsia="ru-RU"/>
              </w:rPr>
              <w:t>Предоставление дополнительного образования и воспитание детей</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0130100000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lang w:eastAsia="ru-RU"/>
              </w:rPr>
            </w:pPr>
            <w:r w:rsidRPr="000C761D">
              <w:rPr>
                <w:rFonts w:eastAsia="Times New Roman" w:cs="Times New Roman"/>
                <w:b/>
                <w:bCs/>
                <w:color w:val="000000"/>
                <w:lang w:eastAsia="ru-RU"/>
              </w:rPr>
              <w:t> </w:t>
            </w:r>
          </w:p>
        </w:tc>
        <w:tc>
          <w:tcPr>
            <w:tcW w:w="1382" w:type="dxa"/>
            <w:tcBorders>
              <w:top w:val="nil"/>
              <w:left w:val="nil"/>
              <w:bottom w:val="single" w:sz="4" w:space="0" w:color="auto"/>
              <w:right w:val="single" w:sz="4" w:space="0" w:color="auto"/>
            </w:tcBorders>
            <w:shd w:val="clear" w:color="auto" w:fill="auto"/>
            <w:noWrap/>
            <w:hideMark/>
          </w:tcPr>
          <w:p w:rsidR="000C761D" w:rsidRPr="000C761D" w:rsidRDefault="000C761D" w:rsidP="000C761D">
            <w:pPr>
              <w:overflowPunct/>
              <w:autoSpaceDE/>
              <w:jc w:val="right"/>
              <w:textAlignment w:val="auto"/>
              <w:rPr>
                <w:rFonts w:eastAsia="Times New Roman" w:cs="Times New Roman"/>
                <w:b/>
                <w:bCs/>
                <w:lang w:eastAsia="ru-RU"/>
              </w:rPr>
            </w:pPr>
            <w:r w:rsidRPr="000C761D">
              <w:rPr>
                <w:rFonts w:eastAsia="Times New Roman" w:cs="Times New Roman"/>
                <w:b/>
                <w:bCs/>
                <w:lang w:eastAsia="ru-RU"/>
              </w:rPr>
              <w:t>26</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26</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Прочая закупка товаров, работ и услуг</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244</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15</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0130104220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11</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Муниципальная программа "Развитие культуры"</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0300000000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350</w:t>
            </w:r>
          </w:p>
        </w:tc>
      </w:tr>
      <w:tr w:rsidR="000C761D" w:rsidRPr="000C761D" w:rsidTr="006F6CB8">
        <w:trPr>
          <w:trHeight w:val="480"/>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Подпрограмма "Организация досуга, развитие народного творчества и ремесел"</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0320000000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350</w:t>
            </w:r>
          </w:p>
        </w:tc>
      </w:tr>
      <w:tr w:rsidR="000C761D" w:rsidRPr="000C761D" w:rsidTr="006F6CB8">
        <w:trPr>
          <w:trHeight w:val="480"/>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Организация и проведение культурно-досуговых мероприятий, создание условий для реализации творчества</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0320100000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350</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Дотация на сбалансированность бюджета</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0320104220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350</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Субсидии бюджетным учреждениям на иные цели</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0320104220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612</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sz w:val="18"/>
                <w:szCs w:val="18"/>
                <w:lang w:eastAsia="ru-RU"/>
              </w:rPr>
            </w:pPr>
            <w:r w:rsidRPr="000C761D">
              <w:rPr>
                <w:rFonts w:eastAsia="Times New Roman" w:cs="Times New Roman"/>
                <w:color w:val="000000"/>
                <w:sz w:val="18"/>
                <w:szCs w:val="18"/>
                <w:lang w:eastAsia="ru-RU"/>
              </w:rPr>
              <w:t>350</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Непрограммные направления деятельности</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9900000000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b/>
                <w:bCs/>
                <w:color w:val="000000"/>
                <w:sz w:val="18"/>
                <w:szCs w:val="18"/>
                <w:lang w:eastAsia="ru-RU"/>
              </w:rPr>
            </w:pPr>
            <w:r w:rsidRPr="000C761D">
              <w:rPr>
                <w:rFonts w:eastAsia="Times New Roman" w:cs="Times New Roman"/>
                <w:b/>
                <w:bCs/>
                <w:color w:val="000000"/>
                <w:sz w:val="18"/>
                <w:szCs w:val="18"/>
                <w:lang w:eastAsia="ru-RU"/>
              </w:rPr>
              <w:t>820</w:t>
            </w:r>
          </w:p>
        </w:tc>
      </w:tr>
      <w:tr w:rsidR="000C761D" w:rsidRPr="000C761D" w:rsidTr="006F6CB8">
        <w:trPr>
          <w:trHeight w:val="510"/>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Расходы за счет дотации для стимулирования развития муниципальных образований в Удмуртской Республике</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9900104230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 </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820</w:t>
            </w:r>
          </w:p>
        </w:tc>
      </w:tr>
      <w:tr w:rsidR="000C761D" w:rsidRPr="000C761D" w:rsidTr="006F6CB8">
        <w:trPr>
          <w:trHeight w:val="285"/>
        </w:trPr>
        <w:tc>
          <w:tcPr>
            <w:tcW w:w="4835" w:type="dxa"/>
            <w:gridSpan w:val="4"/>
            <w:tcBorders>
              <w:top w:val="nil"/>
              <w:left w:val="single" w:sz="4" w:space="0" w:color="auto"/>
              <w:bottom w:val="single" w:sz="4" w:space="0" w:color="auto"/>
              <w:right w:val="single" w:sz="4" w:space="0" w:color="auto"/>
            </w:tcBorders>
            <w:shd w:val="clear" w:color="000000" w:fill="FFFFFF"/>
            <w:hideMark/>
          </w:tcPr>
          <w:p w:rsidR="000C761D" w:rsidRPr="000C761D" w:rsidRDefault="000C761D" w:rsidP="000C761D">
            <w:pPr>
              <w:overflowPunct/>
              <w:autoSpaceDE/>
              <w:textAlignment w:val="auto"/>
              <w:rPr>
                <w:rFonts w:eastAsia="Times New Roman" w:cs="Times New Roman"/>
                <w:color w:val="000000"/>
                <w:lang w:eastAsia="ru-RU"/>
              </w:rPr>
            </w:pPr>
            <w:r w:rsidRPr="000C761D">
              <w:rPr>
                <w:rFonts w:eastAsia="Times New Roman" w:cs="Times New Roman"/>
                <w:color w:val="000000"/>
                <w:lang w:eastAsia="ru-RU"/>
              </w:rPr>
              <w:t>Прочая закупка товаров, работ и услуг</w:t>
            </w:r>
          </w:p>
        </w:tc>
        <w:tc>
          <w:tcPr>
            <w:tcW w:w="2268"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9900104230</w:t>
            </w:r>
          </w:p>
        </w:tc>
        <w:tc>
          <w:tcPr>
            <w:tcW w:w="1559"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center"/>
              <w:textAlignment w:val="auto"/>
              <w:rPr>
                <w:rFonts w:eastAsia="Times New Roman" w:cs="Times New Roman"/>
                <w:color w:val="000000"/>
                <w:lang w:eastAsia="ru-RU"/>
              </w:rPr>
            </w:pPr>
            <w:r w:rsidRPr="000C761D">
              <w:rPr>
                <w:rFonts w:eastAsia="Times New Roman" w:cs="Times New Roman"/>
                <w:color w:val="000000"/>
                <w:lang w:eastAsia="ru-RU"/>
              </w:rPr>
              <w:t>244</w:t>
            </w:r>
          </w:p>
        </w:tc>
        <w:tc>
          <w:tcPr>
            <w:tcW w:w="1382" w:type="dxa"/>
            <w:tcBorders>
              <w:top w:val="nil"/>
              <w:left w:val="nil"/>
              <w:bottom w:val="single" w:sz="4" w:space="0" w:color="auto"/>
              <w:right w:val="single" w:sz="4" w:space="0" w:color="auto"/>
            </w:tcBorders>
            <w:shd w:val="clear" w:color="000000" w:fill="FFFFFF"/>
            <w:noWrap/>
            <w:hideMark/>
          </w:tcPr>
          <w:p w:rsidR="000C761D" w:rsidRPr="000C761D" w:rsidRDefault="000C761D" w:rsidP="000C761D">
            <w:pPr>
              <w:overflowPunct/>
              <w:autoSpaceDE/>
              <w:jc w:val="right"/>
              <w:textAlignment w:val="auto"/>
              <w:rPr>
                <w:rFonts w:eastAsia="Times New Roman" w:cs="Times New Roman"/>
                <w:color w:val="000000"/>
                <w:lang w:eastAsia="ru-RU"/>
              </w:rPr>
            </w:pPr>
            <w:r w:rsidRPr="000C761D">
              <w:rPr>
                <w:rFonts w:eastAsia="Times New Roman" w:cs="Times New Roman"/>
                <w:color w:val="000000"/>
                <w:lang w:eastAsia="ru-RU"/>
              </w:rPr>
              <w:t>820</w:t>
            </w:r>
          </w:p>
        </w:tc>
      </w:tr>
      <w:tr w:rsidR="000C761D" w:rsidRPr="000C761D" w:rsidTr="006F6CB8">
        <w:trPr>
          <w:trHeight w:val="300"/>
        </w:trPr>
        <w:tc>
          <w:tcPr>
            <w:tcW w:w="866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761D" w:rsidRPr="000C761D" w:rsidRDefault="000C761D" w:rsidP="000C761D">
            <w:pPr>
              <w:overflowPunct/>
              <w:autoSpaceDE/>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Итого</w:t>
            </w:r>
          </w:p>
        </w:tc>
        <w:tc>
          <w:tcPr>
            <w:tcW w:w="1382" w:type="dxa"/>
            <w:tcBorders>
              <w:top w:val="nil"/>
              <w:left w:val="nil"/>
              <w:bottom w:val="single" w:sz="4" w:space="0" w:color="auto"/>
              <w:right w:val="single" w:sz="4" w:space="0" w:color="auto"/>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1875</w:t>
            </w:r>
          </w:p>
        </w:tc>
      </w:tr>
      <w:tr w:rsidR="000C761D" w:rsidRPr="000C761D" w:rsidTr="006F6CB8">
        <w:trPr>
          <w:trHeight w:val="300"/>
        </w:trPr>
        <w:tc>
          <w:tcPr>
            <w:tcW w:w="866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761D" w:rsidRPr="000C761D" w:rsidRDefault="000C761D" w:rsidP="000C761D">
            <w:pPr>
              <w:overflowPunct/>
              <w:autoSpaceDE/>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Всего расходов</w:t>
            </w:r>
          </w:p>
        </w:tc>
        <w:tc>
          <w:tcPr>
            <w:tcW w:w="1382" w:type="dxa"/>
            <w:tcBorders>
              <w:top w:val="nil"/>
              <w:left w:val="nil"/>
              <w:bottom w:val="single" w:sz="4" w:space="0" w:color="auto"/>
              <w:right w:val="single" w:sz="4" w:space="0" w:color="auto"/>
            </w:tcBorders>
            <w:shd w:val="clear" w:color="auto" w:fill="auto"/>
            <w:noWrap/>
            <w:vAlign w:val="bottom"/>
            <w:hideMark/>
          </w:tcPr>
          <w:p w:rsidR="000C761D" w:rsidRPr="000C761D" w:rsidRDefault="000C761D" w:rsidP="000C761D">
            <w:pPr>
              <w:overflowPunct/>
              <w:autoSpaceDE/>
              <w:jc w:val="right"/>
              <w:textAlignment w:val="auto"/>
              <w:rPr>
                <w:rFonts w:eastAsia="Times New Roman" w:cs="Times New Roman"/>
                <w:b/>
                <w:bCs/>
                <w:sz w:val="22"/>
                <w:szCs w:val="22"/>
                <w:lang w:eastAsia="ru-RU"/>
              </w:rPr>
            </w:pPr>
            <w:r w:rsidRPr="000C761D">
              <w:rPr>
                <w:rFonts w:eastAsia="Times New Roman" w:cs="Times New Roman"/>
                <w:b/>
                <w:bCs/>
                <w:sz w:val="22"/>
                <w:szCs w:val="22"/>
                <w:lang w:eastAsia="ru-RU"/>
              </w:rPr>
              <w:t>1875</w:t>
            </w:r>
          </w:p>
        </w:tc>
      </w:tr>
    </w:tbl>
    <w:p w:rsidR="006F6CB8" w:rsidRPr="006F6CB8" w:rsidRDefault="006F6CB8" w:rsidP="006F6CB8">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6F6CB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6F6CB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6F6CB8">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6F6CB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left:0;text-align:left;margin-left:275.7pt;margin-top:3.45pt;width:194.15pt;height:8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CMFhFgTgIAAGAEAAAOAAAAAAAAAAAAAAAAAC4CAABkcnMvZTJvRG9jLnhtbFBLAQItABQABgAI&#10;AAAAIQDODz4Z3wAAAAkBAAAPAAAAAAAAAAAAAAAAAKgEAABkcnMvZG93bnJldi54bWxQSwUGAAAA&#10;AAQABADzAAAAtAUAAAAA&#10;" strokecolor="white">
                <v:textbox>
                  <w:txbxContent>
                    <w:p w:rsidR="001C65B9" w:rsidRDefault="001C65B9" w:rsidP="006F6CB8">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6F6CB8">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6F6CB8">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6F6CB8">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6F6CB8">
                            <w:pPr>
                              <w:jc w:val="center"/>
                              <w:rPr>
                                <w:b/>
                                <w:sz w:val="26"/>
                                <w:szCs w:val="26"/>
                              </w:rPr>
                            </w:pPr>
                            <w:r w:rsidRPr="00FE2501">
                              <w:rPr>
                                <w:b/>
                                <w:sz w:val="26"/>
                                <w:szCs w:val="26"/>
                              </w:rPr>
                              <w:t>АДМИНИСТРАЦИЯ</w:t>
                            </w:r>
                          </w:p>
                          <w:p w:rsidR="001C65B9" w:rsidRDefault="001C65B9" w:rsidP="006F6CB8">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6F6CB8">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6F6CB8">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6F6CB8">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left:0;text-align:left;margin-left:-8.65pt;margin-top:3.45pt;width:192.75pt;height:8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d2Z6&#10;qEoCAABgBAAADgAAAAAAAAAAAAAAAAAuAgAAZHJzL2Uyb0RvYy54bWxQSwECLQAUAAYACAAAACEA&#10;N+Vei94AAAAJAQAADwAAAAAAAAAAAAAAAACkBAAAZHJzL2Rvd25yZXYueG1sUEsFBgAAAAAEAAQA&#10;8wAAAK8FAAAAAA==&#10;" strokecolor="white">
                <v:textbox>
                  <w:txbxContent>
                    <w:p w:rsidR="001C65B9" w:rsidRPr="00FE2501" w:rsidRDefault="001C65B9" w:rsidP="006F6CB8">
                      <w:pPr>
                        <w:jc w:val="center"/>
                        <w:rPr>
                          <w:b/>
                          <w:sz w:val="26"/>
                          <w:szCs w:val="26"/>
                        </w:rPr>
                      </w:pPr>
                      <w:r w:rsidRPr="00FE2501">
                        <w:rPr>
                          <w:b/>
                          <w:sz w:val="26"/>
                          <w:szCs w:val="26"/>
                        </w:rPr>
                        <w:t>АДМИНИСТРАЦИЯ</w:t>
                      </w:r>
                    </w:p>
                    <w:p w:rsidR="001C65B9" w:rsidRDefault="001C65B9" w:rsidP="006F6CB8">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6F6CB8">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6F6CB8">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6F6CB8">
                      <w:pPr>
                        <w:jc w:val="center"/>
                        <w:rPr>
                          <w:sz w:val="26"/>
                          <w:szCs w:val="26"/>
                        </w:rPr>
                      </w:pPr>
                    </w:p>
                  </w:txbxContent>
                </v:textbox>
              </v:rect>
            </w:pict>
          </mc:Fallback>
        </mc:AlternateContent>
      </w:r>
    </w:p>
    <w:p w:rsidR="006F6CB8" w:rsidRPr="006F6CB8" w:rsidRDefault="006F6CB8" w:rsidP="006F6CB8">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 name="Рисунок 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CB8" w:rsidRPr="006F6CB8" w:rsidRDefault="006F6CB8" w:rsidP="006F6CB8">
      <w:pPr>
        <w:overflowPunct/>
        <w:autoSpaceDE/>
        <w:jc w:val="center"/>
        <w:textAlignment w:val="auto"/>
        <w:rPr>
          <w:rFonts w:eastAsia="Times New Roman" w:cs="Times New Roman"/>
          <w:sz w:val="24"/>
          <w:szCs w:val="24"/>
          <w:lang w:eastAsia="ru-RU"/>
        </w:rPr>
      </w:pPr>
    </w:p>
    <w:p w:rsidR="006F6CB8" w:rsidRPr="006F6CB8" w:rsidRDefault="006F6CB8" w:rsidP="006F6CB8">
      <w:pPr>
        <w:overflowPunct/>
        <w:autoSpaceDE/>
        <w:jc w:val="center"/>
        <w:textAlignment w:val="auto"/>
        <w:rPr>
          <w:rFonts w:eastAsia="Times New Roman" w:cs="Times New Roman"/>
          <w:sz w:val="24"/>
          <w:szCs w:val="24"/>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keepNext/>
        <w:overflowPunct/>
        <w:autoSpaceDE/>
        <w:textAlignment w:val="auto"/>
        <w:outlineLvl w:val="0"/>
        <w:rPr>
          <w:rFonts w:eastAsia="Times New Roman" w:cs="Times New Roman"/>
          <w:b/>
          <w:bCs/>
          <w:sz w:val="10"/>
          <w:szCs w:val="10"/>
          <w:lang w:eastAsia="ru-RU"/>
        </w:rPr>
      </w:pPr>
    </w:p>
    <w:p w:rsidR="006F6CB8" w:rsidRPr="006F6CB8" w:rsidRDefault="006F6CB8" w:rsidP="006F6CB8">
      <w:pPr>
        <w:keepNext/>
        <w:overflowPunct/>
        <w:autoSpaceDE/>
        <w:jc w:val="center"/>
        <w:textAlignment w:val="auto"/>
        <w:outlineLvl w:val="0"/>
        <w:rPr>
          <w:rFonts w:eastAsia="Times New Roman" w:cs="Times New Roman"/>
          <w:b/>
          <w:bCs/>
          <w:sz w:val="26"/>
          <w:szCs w:val="26"/>
          <w:lang w:eastAsia="ru-RU"/>
        </w:rPr>
      </w:pPr>
    </w:p>
    <w:p w:rsidR="006F6CB8" w:rsidRPr="006F6CB8" w:rsidRDefault="006F6CB8" w:rsidP="006F6CB8">
      <w:pPr>
        <w:keepNext/>
        <w:overflowPunct/>
        <w:autoSpaceDE/>
        <w:jc w:val="center"/>
        <w:textAlignment w:val="auto"/>
        <w:outlineLvl w:val="0"/>
        <w:rPr>
          <w:rFonts w:eastAsia="Times New Roman" w:cs="Times New Roman"/>
          <w:b/>
          <w:bCs/>
          <w:sz w:val="26"/>
          <w:szCs w:val="26"/>
          <w:lang w:eastAsia="ru-RU"/>
        </w:rPr>
      </w:pPr>
      <w:proofErr w:type="gramStart"/>
      <w:r w:rsidRPr="006F6CB8">
        <w:rPr>
          <w:rFonts w:eastAsia="Times New Roman" w:cs="Times New Roman"/>
          <w:b/>
          <w:bCs/>
          <w:sz w:val="26"/>
          <w:szCs w:val="26"/>
          <w:lang w:eastAsia="ru-RU"/>
        </w:rPr>
        <w:t>П</w:t>
      </w:r>
      <w:proofErr w:type="gramEnd"/>
      <w:r w:rsidRPr="006F6CB8">
        <w:rPr>
          <w:rFonts w:eastAsia="Times New Roman" w:cs="Times New Roman"/>
          <w:b/>
          <w:bCs/>
          <w:sz w:val="26"/>
          <w:szCs w:val="26"/>
          <w:lang w:eastAsia="ru-RU"/>
        </w:rPr>
        <w:t xml:space="preserve"> О С Т А Н О В Л Е Н И Е</w:t>
      </w: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07 июля 2023 года                                                                                                              № 343</w:t>
      </w:r>
    </w:p>
    <w:p w:rsidR="006F6CB8" w:rsidRPr="006F6CB8" w:rsidRDefault="006F6CB8" w:rsidP="006F6CB8">
      <w:pPr>
        <w:overflowPunct/>
        <w:autoSpaceDE/>
        <w:jc w:val="center"/>
        <w:textAlignment w:val="auto"/>
        <w:rPr>
          <w:rFonts w:eastAsia="Times New Roman" w:cs="Times New Roman"/>
          <w:sz w:val="26"/>
          <w:szCs w:val="26"/>
          <w:lang w:eastAsia="x-none"/>
        </w:rPr>
      </w:pPr>
      <w:r w:rsidRPr="006F6CB8">
        <w:rPr>
          <w:rFonts w:eastAsia="Times New Roman" w:cs="Times New Roman"/>
          <w:sz w:val="26"/>
          <w:szCs w:val="26"/>
          <w:lang w:val="x-none" w:eastAsia="x-none"/>
        </w:rPr>
        <w:t xml:space="preserve">с. </w:t>
      </w:r>
      <w:proofErr w:type="spellStart"/>
      <w:r w:rsidRPr="006F6CB8">
        <w:rPr>
          <w:rFonts w:eastAsia="Times New Roman" w:cs="Times New Roman"/>
          <w:sz w:val="26"/>
          <w:szCs w:val="26"/>
          <w:lang w:val="x-none" w:eastAsia="x-none"/>
        </w:rPr>
        <w:t>Киясово</w:t>
      </w:r>
      <w:proofErr w:type="spellEnd"/>
    </w:p>
    <w:p w:rsidR="006F6CB8" w:rsidRPr="006F6CB8" w:rsidRDefault="006F6CB8" w:rsidP="006F6CB8">
      <w:pPr>
        <w:overflowPunct/>
        <w:autoSpaceDE/>
        <w:textAlignment w:val="auto"/>
        <w:rPr>
          <w:rFonts w:eastAsia="Times New Roman" w:cs="Times New Roman"/>
          <w:sz w:val="26"/>
          <w:szCs w:val="26"/>
          <w:lang w:eastAsia="x-none"/>
        </w:rPr>
      </w:pPr>
    </w:p>
    <w:p w:rsidR="006F6CB8" w:rsidRPr="006F6CB8" w:rsidRDefault="006F6CB8" w:rsidP="006F6CB8">
      <w:pPr>
        <w:tabs>
          <w:tab w:val="left" w:pos="3969"/>
          <w:tab w:val="left" w:pos="9180"/>
        </w:tabs>
        <w:overflowPunct/>
        <w:autoSpaceDN w:val="0"/>
        <w:adjustRightInd w:val="0"/>
        <w:ind w:right="-2"/>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 xml:space="preserve">Об утверждении Положения </w:t>
      </w:r>
      <w:r w:rsidRPr="006F6CB8">
        <w:rPr>
          <w:rFonts w:eastAsia="Times New Roman" w:cs="Times New Roman"/>
          <w:b/>
          <w:iCs/>
          <w:sz w:val="26"/>
          <w:szCs w:val="26"/>
          <w:lang w:eastAsia="ru-RU"/>
        </w:rPr>
        <w:t xml:space="preserve">об оплате труда работников </w:t>
      </w:r>
      <w:r w:rsidRPr="006F6CB8">
        <w:rPr>
          <w:rFonts w:eastAsia="Times New Roman" w:cs="Times New Roman"/>
          <w:b/>
          <w:sz w:val="26"/>
          <w:szCs w:val="26"/>
          <w:lang w:eastAsia="ru-RU"/>
        </w:rPr>
        <w:t xml:space="preserve">образовательных учреждений, подведомственных Управлению образования Администрации муниципального образования «Муниципальный округ </w:t>
      </w:r>
    </w:p>
    <w:p w:rsidR="006F6CB8" w:rsidRPr="006F6CB8" w:rsidRDefault="006F6CB8" w:rsidP="006F6CB8">
      <w:pPr>
        <w:tabs>
          <w:tab w:val="left" w:pos="3969"/>
          <w:tab w:val="left" w:pos="9180"/>
        </w:tabs>
        <w:overflowPunct/>
        <w:autoSpaceDN w:val="0"/>
        <w:adjustRightInd w:val="0"/>
        <w:ind w:right="-2"/>
        <w:jc w:val="center"/>
        <w:textAlignment w:val="auto"/>
        <w:rPr>
          <w:rFonts w:eastAsia="Times New Roman" w:cs="Times New Roman"/>
          <w:b/>
          <w:sz w:val="26"/>
          <w:szCs w:val="26"/>
          <w:lang w:eastAsia="ru-RU"/>
        </w:rPr>
      </w:pPr>
      <w:proofErr w:type="spellStart"/>
      <w:r w:rsidRPr="006F6CB8">
        <w:rPr>
          <w:rFonts w:eastAsia="Times New Roman" w:cs="Times New Roman"/>
          <w:b/>
          <w:sz w:val="26"/>
          <w:szCs w:val="26"/>
          <w:lang w:eastAsia="ru-RU"/>
        </w:rPr>
        <w:t>Киясовский</w:t>
      </w:r>
      <w:proofErr w:type="spellEnd"/>
      <w:r w:rsidRPr="006F6CB8">
        <w:rPr>
          <w:rFonts w:eastAsia="Times New Roman" w:cs="Times New Roman"/>
          <w:b/>
          <w:sz w:val="26"/>
          <w:szCs w:val="26"/>
          <w:lang w:eastAsia="ru-RU"/>
        </w:rPr>
        <w:t xml:space="preserve"> район Удмуртской Республики»</w:t>
      </w:r>
    </w:p>
    <w:p w:rsidR="006F6CB8" w:rsidRPr="006F6CB8" w:rsidRDefault="006F6CB8" w:rsidP="006F6CB8">
      <w:pPr>
        <w:tabs>
          <w:tab w:val="left" w:pos="4111"/>
          <w:tab w:val="left" w:pos="9180"/>
        </w:tabs>
        <w:overflowPunct/>
        <w:autoSpaceDN w:val="0"/>
        <w:adjustRightInd w:val="0"/>
        <w:ind w:right="5243"/>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 соответствии с Трудовым кодексом Российской Федерации, </w:t>
      </w:r>
      <w:r w:rsidRPr="006F6CB8">
        <w:rPr>
          <w:rFonts w:eastAsia="Times New Roman" w:cs="Times New Roman"/>
          <w:color w:val="000000"/>
          <w:sz w:val="26"/>
          <w:szCs w:val="26"/>
          <w:shd w:val="clear" w:color="auto" w:fill="FFFFFF"/>
          <w:lang w:eastAsia="ru-RU"/>
        </w:rPr>
        <w:t xml:space="preserve">со статьями 30, 32 Устава муниципального образования «Муниципальный округ </w:t>
      </w:r>
      <w:proofErr w:type="spellStart"/>
      <w:r w:rsidRPr="006F6CB8">
        <w:rPr>
          <w:rFonts w:eastAsia="Times New Roman" w:cs="Times New Roman"/>
          <w:color w:val="000000"/>
          <w:sz w:val="26"/>
          <w:szCs w:val="26"/>
          <w:shd w:val="clear" w:color="auto" w:fill="FFFFFF"/>
          <w:lang w:eastAsia="ru-RU"/>
        </w:rPr>
        <w:t>Киясовский</w:t>
      </w:r>
      <w:proofErr w:type="spellEnd"/>
      <w:r w:rsidRPr="006F6CB8">
        <w:rPr>
          <w:rFonts w:eastAsia="Times New Roman" w:cs="Times New Roman"/>
          <w:color w:val="000000"/>
          <w:sz w:val="26"/>
          <w:szCs w:val="26"/>
          <w:shd w:val="clear" w:color="auto" w:fill="FFFFFF"/>
          <w:lang w:eastAsia="ru-RU"/>
        </w:rPr>
        <w:t xml:space="preserve"> район Удмуртской Республики»</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ПОСТАНОВЛЯЮ:  </w:t>
      </w:r>
    </w:p>
    <w:p w:rsidR="006F6CB8" w:rsidRPr="006F6CB8" w:rsidRDefault="006F6CB8" w:rsidP="006F6CB8">
      <w:pPr>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Утвердить прилагаемое Положение об оплате труда работников образовательных учреждений, подведомственных Управлению образования муниципального образования «</w:t>
      </w:r>
      <w:r w:rsidRPr="006F6CB8">
        <w:rPr>
          <w:rFonts w:eastAsia="Times New Roman" w:cs="Times New Roman"/>
          <w:color w:val="000000"/>
          <w:sz w:val="26"/>
          <w:szCs w:val="26"/>
          <w:shd w:val="clear" w:color="auto" w:fill="FFFFFF"/>
          <w:lang w:eastAsia="ru-RU"/>
        </w:rPr>
        <w:t xml:space="preserve">Муниципальный округ </w:t>
      </w:r>
      <w:proofErr w:type="spellStart"/>
      <w:r w:rsidRPr="006F6CB8">
        <w:rPr>
          <w:rFonts w:eastAsia="Times New Roman" w:cs="Times New Roman"/>
          <w:color w:val="000000"/>
          <w:sz w:val="26"/>
          <w:szCs w:val="26"/>
          <w:shd w:val="clear" w:color="auto" w:fill="FFFFFF"/>
          <w:lang w:eastAsia="ru-RU"/>
        </w:rPr>
        <w:t>Киясовский</w:t>
      </w:r>
      <w:proofErr w:type="spellEnd"/>
      <w:r w:rsidRPr="006F6CB8">
        <w:rPr>
          <w:rFonts w:eastAsia="Times New Roman" w:cs="Times New Roman"/>
          <w:color w:val="000000"/>
          <w:sz w:val="26"/>
          <w:szCs w:val="26"/>
          <w:shd w:val="clear" w:color="auto" w:fill="FFFFFF"/>
          <w:lang w:eastAsia="ru-RU"/>
        </w:rPr>
        <w:t xml:space="preserve"> район Удмуртской Республики</w:t>
      </w:r>
      <w:r w:rsidRPr="006F6CB8">
        <w:rPr>
          <w:rFonts w:eastAsia="Times New Roman" w:cs="Times New Roman"/>
          <w:sz w:val="26"/>
          <w:szCs w:val="26"/>
          <w:lang w:eastAsia="ru-RU"/>
        </w:rPr>
        <w:t xml:space="preserve">». </w:t>
      </w:r>
    </w:p>
    <w:p w:rsidR="006F6CB8" w:rsidRPr="006F6CB8" w:rsidRDefault="006F6CB8" w:rsidP="006F6CB8">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roofErr w:type="gramStart"/>
      <w:r w:rsidRPr="006F6CB8">
        <w:rPr>
          <w:rFonts w:eastAsia="Times New Roman" w:cs="Times New Roman"/>
          <w:sz w:val="26"/>
          <w:szCs w:val="26"/>
          <w:lang w:eastAsia="ru-RU"/>
        </w:rPr>
        <w:t>Реализация настоящего постановления осуществляется в пределах средств, предусмотренных решением Совета депутатов муниципального образования «</w:t>
      </w:r>
      <w:r w:rsidRPr="006F6CB8">
        <w:rPr>
          <w:rFonts w:eastAsia="Times New Roman" w:cs="Times New Roman"/>
          <w:color w:val="000000"/>
          <w:sz w:val="26"/>
          <w:szCs w:val="26"/>
          <w:shd w:val="clear" w:color="auto" w:fill="FFFFFF"/>
          <w:lang w:eastAsia="ru-RU"/>
        </w:rPr>
        <w:t xml:space="preserve">Муниципальный округ </w:t>
      </w:r>
      <w:proofErr w:type="spellStart"/>
      <w:r w:rsidRPr="006F6CB8">
        <w:rPr>
          <w:rFonts w:eastAsia="Times New Roman" w:cs="Times New Roman"/>
          <w:color w:val="000000"/>
          <w:sz w:val="26"/>
          <w:szCs w:val="26"/>
          <w:shd w:val="clear" w:color="auto" w:fill="FFFFFF"/>
          <w:lang w:eastAsia="ru-RU"/>
        </w:rPr>
        <w:t>Киясовский</w:t>
      </w:r>
      <w:proofErr w:type="spellEnd"/>
      <w:r w:rsidRPr="006F6CB8">
        <w:rPr>
          <w:rFonts w:eastAsia="Times New Roman" w:cs="Times New Roman"/>
          <w:color w:val="000000"/>
          <w:sz w:val="26"/>
          <w:szCs w:val="26"/>
          <w:shd w:val="clear" w:color="auto" w:fill="FFFFFF"/>
          <w:lang w:eastAsia="ru-RU"/>
        </w:rPr>
        <w:t xml:space="preserve"> район Удмуртской Республики</w:t>
      </w:r>
      <w:r w:rsidRPr="006F6CB8">
        <w:rPr>
          <w:rFonts w:eastAsia="Times New Roman" w:cs="Times New Roman"/>
          <w:sz w:val="26"/>
          <w:szCs w:val="26"/>
          <w:lang w:eastAsia="ru-RU"/>
        </w:rPr>
        <w:t>» о бюджете муниципального образования «</w:t>
      </w:r>
      <w:r w:rsidRPr="006F6CB8">
        <w:rPr>
          <w:rFonts w:eastAsia="Times New Roman" w:cs="Times New Roman"/>
          <w:color w:val="000000"/>
          <w:sz w:val="26"/>
          <w:szCs w:val="26"/>
          <w:shd w:val="clear" w:color="auto" w:fill="FFFFFF"/>
          <w:lang w:eastAsia="ru-RU"/>
        </w:rPr>
        <w:t xml:space="preserve">Муниципальный округ </w:t>
      </w:r>
      <w:proofErr w:type="spellStart"/>
      <w:r w:rsidRPr="006F6CB8">
        <w:rPr>
          <w:rFonts w:eastAsia="Times New Roman" w:cs="Times New Roman"/>
          <w:color w:val="000000"/>
          <w:sz w:val="26"/>
          <w:szCs w:val="26"/>
          <w:shd w:val="clear" w:color="auto" w:fill="FFFFFF"/>
          <w:lang w:eastAsia="ru-RU"/>
        </w:rPr>
        <w:t>Киясовский</w:t>
      </w:r>
      <w:proofErr w:type="spellEnd"/>
      <w:r w:rsidRPr="006F6CB8">
        <w:rPr>
          <w:rFonts w:eastAsia="Times New Roman" w:cs="Times New Roman"/>
          <w:color w:val="000000"/>
          <w:sz w:val="26"/>
          <w:szCs w:val="26"/>
          <w:shd w:val="clear" w:color="auto" w:fill="FFFFFF"/>
          <w:lang w:eastAsia="ru-RU"/>
        </w:rPr>
        <w:t xml:space="preserve"> район Удмуртской Республики</w:t>
      </w:r>
      <w:r w:rsidRPr="006F6CB8">
        <w:rPr>
          <w:rFonts w:eastAsia="Times New Roman" w:cs="Times New Roman"/>
          <w:sz w:val="26"/>
          <w:szCs w:val="26"/>
          <w:lang w:eastAsia="ru-RU"/>
        </w:rPr>
        <w:t>» на указанные цели, и средств от приносящей доход деятельности образовательных учреждений, подведомственных Управлению образования Администрации муниципального образования «</w:t>
      </w:r>
      <w:r w:rsidRPr="006F6CB8">
        <w:rPr>
          <w:rFonts w:eastAsia="Times New Roman" w:cs="Times New Roman"/>
          <w:color w:val="000000"/>
          <w:sz w:val="26"/>
          <w:szCs w:val="26"/>
          <w:shd w:val="clear" w:color="auto" w:fill="FFFFFF"/>
          <w:lang w:eastAsia="ru-RU"/>
        </w:rPr>
        <w:t xml:space="preserve">Муниципальный округ </w:t>
      </w:r>
      <w:proofErr w:type="spellStart"/>
      <w:r w:rsidRPr="006F6CB8">
        <w:rPr>
          <w:rFonts w:eastAsia="Times New Roman" w:cs="Times New Roman"/>
          <w:color w:val="000000"/>
          <w:sz w:val="26"/>
          <w:szCs w:val="26"/>
          <w:shd w:val="clear" w:color="auto" w:fill="FFFFFF"/>
          <w:lang w:eastAsia="ru-RU"/>
        </w:rPr>
        <w:t>Киясовский</w:t>
      </w:r>
      <w:proofErr w:type="spellEnd"/>
      <w:r w:rsidRPr="006F6CB8">
        <w:rPr>
          <w:rFonts w:eastAsia="Times New Roman" w:cs="Times New Roman"/>
          <w:color w:val="000000"/>
          <w:sz w:val="26"/>
          <w:szCs w:val="26"/>
          <w:shd w:val="clear" w:color="auto" w:fill="FFFFFF"/>
          <w:lang w:eastAsia="ru-RU"/>
        </w:rPr>
        <w:t xml:space="preserve"> район Удмуртской Республики</w:t>
      </w:r>
      <w:r w:rsidRPr="006F6CB8">
        <w:rPr>
          <w:rFonts w:eastAsia="Times New Roman" w:cs="Times New Roman"/>
          <w:sz w:val="26"/>
          <w:szCs w:val="26"/>
          <w:lang w:eastAsia="ru-RU"/>
        </w:rPr>
        <w:t xml:space="preserve">». </w:t>
      </w:r>
      <w:proofErr w:type="gramEnd"/>
    </w:p>
    <w:p w:rsidR="006F6CB8" w:rsidRPr="006F6CB8" w:rsidRDefault="006F6CB8" w:rsidP="006F6CB8">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w:t>
      </w:r>
      <w:proofErr w:type="gramStart"/>
      <w:r w:rsidRPr="006F6CB8">
        <w:rPr>
          <w:rFonts w:eastAsia="Times New Roman" w:cs="Times New Roman"/>
          <w:sz w:val="26"/>
          <w:szCs w:val="26"/>
          <w:lang w:eastAsia="ru-RU"/>
        </w:rPr>
        <w:t>Признать утратившими силу Постановление Администрации муниципального образования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от 9 августа 2013 года № 533 «Об утверждении Положения об оплате труда работников бюджетных, казённых образовательных организаций и иных учреждений, подведомственных Управлению образования Администрации муниципального образования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w:t>
      </w:r>
      <w:proofErr w:type="gramEnd"/>
    </w:p>
    <w:p w:rsidR="006F6CB8" w:rsidRPr="006F6CB8" w:rsidRDefault="006F6CB8" w:rsidP="006F6CB8">
      <w:pPr>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w:t>
      </w:r>
      <w:proofErr w:type="gramStart"/>
      <w:r w:rsidRPr="006F6CB8">
        <w:rPr>
          <w:rFonts w:eastAsia="Times New Roman" w:cs="Times New Roman"/>
          <w:sz w:val="26"/>
          <w:szCs w:val="26"/>
          <w:lang w:eastAsia="ru-RU"/>
        </w:rPr>
        <w:t>В случае если заработная плата работников (без учета премий и иных выплат стимулирующего характера), устанавливаемая в соответствии с настоящим Постановлением, меньше заработной платы (без учета премий и иных выплат стимулирующего характера), установленной ранее, при условии сохранения объёма должностных обязанностей работников и выполнения ими работ той же квалификации,  работникам производится доплата до уровня размера заработной платы, исчисленной до вступления в силу</w:t>
      </w:r>
      <w:proofErr w:type="gramEnd"/>
      <w:r w:rsidRPr="006F6CB8">
        <w:rPr>
          <w:rFonts w:eastAsia="Times New Roman" w:cs="Times New Roman"/>
          <w:sz w:val="26"/>
          <w:szCs w:val="26"/>
          <w:lang w:eastAsia="ru-RU"/>
        </w:rPr>
        <w:t xml:space="preserve"> настоящего постановления. </w:t>
      </w:r>
    </w:p>
    <w:p w:rsidR="006F6CB8" w:rsidRPr="006F6CB8" w:rsidRDefault="006F6CB8" w:rsidP="006F6CB8">
      <w:pPr>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5. Настоящее постановление вступает в силу со дня его официального опубликования и распространяется на работников образовательных учреждений, подведомственных Управлению образования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с 1 июля 2023 года.</w:t>
      </w:r>
    </w:p>
    <w:p w:rsidR="006F6CB8" w:rsidRPr="006F6CB8" w:rsidRDefault="006F6CB8" w:rsidP="006F6CB8">
      <w:pPr>
        <w:overflowPunct/>
        <w:autoSpaceDE/>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 Опубликовать настоящее постановление в Вестнике правовых актов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6F6CB8">
        <w:rPr>
          <w:rFonts w:eastAsia="Times New Roman" w:cs="Times New Roman"/>
          <w:sz w:val="26"/>
          <w:szCs w:val="26"/>
          <w:lang w:eastAsia="ru-RU"/>
        </w:rPr>
        <w:t>Киясовского</w:t>
      </w:r>
      <w:proofErr w:type="spellEnd"/>
      <w:r w:rsidRPr="006F6CB8">
        <w:rPr>
          <w:rFonts w:eastAsia="Times New Roman" w:cs="Times New Roman"/>
          <w:sz w:val="26"/>
          <w:szCs w:val="26"/>
          <w:lang w:eastAsia="ru-RU"/>
        </w:rPr>
        <w:t xml:space="preserve"> района.</w:t>
      </w:r>
    </w:p>
    <w:p w:rsidR="006F6CB8" w:rsidRPr="006F6CB8" w:rsidRDefault="006F6CB8" w:rsidP="006F6CB8">
      <w:pPr>
        <w:overflowPunct/>
        <w:autoSpaceDN w:val="0"/>
        <w:adjustRightInd w:val="0"/>
        <w:spacing w:line="276"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 </w:t>
      </w:r>
      <w:proofErr w:type="gramStart"/>
      <w:r w:rsidRPr="006F6CB8">
        <w:rPr>
          <w:rFonts w:eastAsia="Times New Roman" w:cs="Times New Roman"/>
          <w:sz w:val="26"/>
          <w:szCs w:val="26"/>
          <w:lang w:eastAsia="ru-RU"/>
        </w:rPr>
        <w:t>Контроль за</w:t>
      </w:r>
      <w:proofErr w:type="gramEnd"/>
      <w:r w:rsidRPr="006F6CB8">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6F6CB8">
        <w:rPr>
          <w:rFonts w:eastAsia="Times New Roman" w:cs="Times New Roman"/>
          <w:sz w:val="26"/>
          <w:szCs w:val="26"/>
          <w:lang w:eastAsia="ru-RU"/>
        </w:rPr>
        <w:t>М.С</w:t>
      </w:r>
      <w:proofErr w:type="spellEnd"/>
      <w:r w:rsidRPr="006F6CB8">
        <w:rPr>
          <w:rFonts w:eastAsia="Times New Roman" w:cs="Times New Roman"/>
          <w:sz w:val="26"/>
          <w:szCs w:val="26"/>
          <w:lang w:eastAsia="ru-RU"/>
        </w:rPr>
        <w:t>.</w:t>
      </w:r>
    </w:p>
    <w:p w:rsidR="006F6CB8" w:rsidRPr="006F6CB8" w:rsidRDefault="006F6CB8" w:rsidP="006F6CB8">
      <w:pPr>
        <w:overflowPunct/>
        <w:autoSpaceDE/>
        <w:ind w:firstLine="709"/>
        <w:jc w:val="both"/>
        <w:textAlignment w:val="auto"/>
        <w:rPr>
          <w:rFonts w:eastAsia="Times New Roman" w:cs="Times New Roman"/>
          <w:sz w:val="26"/>
          <w:szCs w:val="26"/>
          <w:lang w:val="x-none" w:eastAsia="x-none"/>
        </w:rPr>
      </w:pPr>
    </w:p>
    <w:p w:rsidR="006F6CB8" w:rsidRPr="006F6CB8" w:rsidRDefault="006F6CB8" w:rsidP="006F6CB8">
      <w:pPr>
        <w:overflowPunct/>
        <w:autoSpaceDE/>
        <w:textAlignment w:val="auto"/>
        <w:rPr>
          <w:rFonts w:eastAsia="Times New Roman" w:cs="Times New Roman"/>
          <w:sz w:val="26"/>
          <w:szCs w:val="26"/>
          <w:lang w:eastAsia="x-none"/>
        </w:rPr>
      </w:pPr>
    </w:p>
    <w:p w:rsidR="006F6CB8" w:rsidRPr="006F6CB8" w:rsidRDefault="006F6CB8" w:rsidP="006F6CB8">
      <w:pPr>
        <w:overflowPunct/>
        <w:autoSpaceDE/>
        <w:textAlignment w:val="auto"/>
        <w:rPr>
          <w:rFonts w:eastAsia="Times New Roman" w:cs="Times New Roman"/>
          <w:sz w:val="26"/>
          <w:szCs w:val="26"/>
          <w:lang w:eastAsia="x-none"/>
        </w:rPr>
      </w:pPr>
    </w:p>
    <w:p w:rsidR="006F6CB8" w:rsidRPr="006F6CB8" w:rsidRDefault="006F6CB8" w:rsidP="006F6CB8">
      <w:pPr>
        <w:overflowPunct/>
        <w:autoSpaceDE/>
        <w:textAlignment w:val="auto"/>
        <w:rPr>
          <w:rFonts w:eastAsia="Times New Roman" w:cs="Times New Roman"/>
          <w:sz w:val="26"/>
          <w:szCs w:val="26"/>
          <w:lang w:eastAsia="x-none"/>
        </w:rPr>
      </w:pPr>
      <w:r w:rsidRPr="006F6CB8">
        <w:rPr>
          <w:rFonts w:eastAsia="Times New Roman" w:cs="Times New Roman"/>
          <w:sz w:val="26"/>
          <w:szCs w:val="26"/>
          <w:lang w:eastAsia="x-none"/>
        </w:rPr>
        <w:t xml:space="preserve">Глава </w:t>
      </w:r>
      <w:r w:rsidRPr="006F6CB8">
        <w:rPr>
          <w:rFonts w:eastAsia="Times New Roman" w:cs="Times New Roman"/>
          <w:sz w:val="26"/>
          <w:szCs w:val="26"/>
          <w:lang w:val="x-none" w:eastAsia="x-none"/>
        </w:rPr>
        <w:t xml:space="preserve">муниципального образования </w:t>
      </w:r>
    </w:p>
    <w:p w:rsidR="006F6CB8" w:rsidRPr="006F6CB8" w:rsidRDefault="006F6CB8" w:rsidP="006F6CB8">
      <w:pPr>
        <w:overflowPunct/>
        <w:autoSpaceDE/>
        <w:textAlignment w:val="auto"/>
        <w:rPr>
          <w:rFonts w:eastAsia="Times New Roman" w:cs="Times New Roman"/>
          <w:sz w:val="26"/>
          <w:szCs w:val="26"/>
          <w:lang w:eastAsia="x-none"/>
        </w:rPr>
      </w:pPr>
      <w:r w:rsidRPr="006F6CB8">
        <w:rPr>
          <w:rFonts w:eastAsia="Times New Roman" w:cs="Times New Roman"/>
          <w:sz w:val="26"/>
          <w:szCs w:val="26"/>
          <w:lang w:val="x-none" w:eastAsia="x-none"/>
        </w:rPr>
        <w:t>«Муниципальный округ</w:t>
      </w:r>
    </w:p>
    <w:p w:rsidR="006F6CB8" w:rsidRPr="006F6CB8" w:rsidRDefault="006F6CB8" w:rsidP="006F6CB8">
      <w:pPr>
        <w:overflowPunct/>
        <w:autoSpaceDE/>
        <w:textAlignment w:val="auto"/>
        <w:rPr>
          <w:rFonts w:eastAsia="Times New Roman" w:cs="Times New Roman"/>
          <w:sz w:val="26"/>
          <w:szCs w:val="26"/>
          <w:lang w:eastAsia="x-none"/>
        </w:rPr>
      </w:pPr>
      <w:proofErr w:type="spellStart"/>
      <w:r w:rsidRPr="006F6CB8">
        <w:rPr>
          <w:rFonts w:eastAsia="Times New Roman" w:cs="Times New Roman"/>
          <w:sz w:val="26"/>
          <w:szCs w:val="26"/>
          <w:lang w:val="x-none" w:eastAsia="x-none"/>
        </w:rPr>
        <w:t>Киясовский</w:t>
      </w:r>
      <w:proofErr w:type="spellEnd"/>
      <w:r w:rsidRPr="006F6CB8">
        <w:rPr>
          <w:rFonts w:eastAsia="Times New Roman" w:cs="Times New Roman"/>
          <w:sz w:val="26"/>
          <w:szCs w:val="26"/>
          <w:lang w:val="x-none" w:eastAsia="x-none"/>
        </w:rPr>
        <w:t xml:space="preserve"> район Удмуртской Республики»                                            </w:t>
      </w:r>
      <w:proofErr w:type="spellStart"/>
      <w:r w:rsidRPr="006F6CB8">
        <w:rPr>
          <w:rFonts w:eastAsia="Times New Roman" w:cs="Times New Roman"/>
          <w:sz w:val="26"/>
          <w:szCs w:val="26"/>
          <w:lang w:eastAsia="x-none"/>
        </w:rPr>
        <w:t>С.А</w:t>
      </w:r>
      <w:proofErr w:type="spellEnd"/>
      <w:r w:rsidRPr="006F6CB8">
        <w:rPr>
          <w:rFonts w:eastAsia="Times New Roman" w:cs="Times New Roman"/>
          <w:sz w:val="26"/>
          <w:szCs w:val="26"/>
          <w:lang w:eastAsia="x-none"/>
        </w:rPr>
        <w:t>. Кирющенков</w:t>
      </w: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5067"/>
      </w:tblGrid>
      <w:tr w:rsidR="006F6CB8" w:rsidRPr="006F6CB8" w:rsidTr="006F6CB8">
        <w:tc>
          <w:tcPr>
            <w:tcW w:w="5067" w:type="dxa"/>
            <w:shd w:val="clear" w:color="auto" w:fill="auto"/>
          </w:tcPr>
          <w:p w:rsidR="006F6CB8" w:rsidRPr="006F6CB8" w:rsidRDefault="006F6CB8" w:rsidP="006F6CB8">
            <w:pPr>
              <w:overflowPunct/>
              <w:autoSpaceDN w:val="0"/>
              <w:adjustRightInd w:val="0"/>
              <w:textAlignment w:val="auto"/>
              <w:outlineLvl w:val="0"/>
              <w:rPr>
                <w:rFonts w:eastAsia="Times New Roman" w:cs="Times New Roman"/>
                <w:sz w:val="24"/>
                <w:szCs w:val="24"/>
                <w:lang w:eastAsia="ru-RU"/>
              </w:rPr>
            </w:pPr>
            <w:r w:rsidRPr="006F6CB8">
              <w:rPr>
                <w:rFonts w:eastAsia="Times New Roman" w:cs="Times New Roman"/>
                <w:sz w:val="24"/>
                <w:szCs w:val="24"/>
                <w:lang w:eastAsia="ru-RU"/>
              </w:rPr>
              <w:lastRenderedPageBreak/>
              <w:t>УТВЕРЖДЕНО</w:t>
            </w:r>
          </w:p>
          <w:p w:rsidR="006F6CB8" w:rsidRPr="006F6CB8" w:rsidRDefault="006F6CB8" w:rsidP="006F6CB8">
            <w:pPr>
              <w:overflowPunct/>
              <w:autoSpaceDN w:val="0"/>
              <w:adjustRightInd w:val="0"/>
              <w:textAlignment w:val="auto"/>
              <w:outlineLvl w:val="0"/>
              <w:rPr>
                <w:rFonts w:eastAsia="Times New Roman" w:cs="Times New Roman"/>
                <w:sz w:val="24"/>
                <w:szCs w:val="24"/>
                <w:lang w:eastAsia="ru-RU"/>
              </w:rPr>
            </w:pPr>
            <w:r w:rsidRPr="006F6CB8">
              <w:rPr>
                <w:rFonts w:eastAsia="Times New Roman" w:cs="Times New Roman"/>
                <w:sz w:val="24"/>
                <w:szCs w:val="24"/>
                <w:lang w:eastAsia="ru-RU"/>
              </w:rPr>
              <w:t xml:space="preserve"> постановлением Администрации муниципального образования «Муниципальный округ </w:t>
            </w:r>
            <w:proofErr w:type="spellStart"/>
            <w:r w:rsidRPr="006F6CB8">
              <w:rPr>
                <w:rFonts w:eastAsia="Times New Roman" w:cs="Times New Roman"/>
                <w:sz w:val="24"/>
                <w:szCs w:val="24"/>
                <w:lang w:eastAsia="ru-RU"/>
              </w:rPr>
              <w:t>Киясовский</w:t>
            </w:r>
            <w:proofErr w:type="spellEnd"/>
            <w:r w:rsidRPr="006F6CB8">
              <w:rPr>
                <w:rFonts w:eastAsia="Times New Roman" w:cs="Times New Roman"/>
                <w:sz w:val="24"/>
                <w:szCs w:val="24"/>
                <w:lang w:eastAsia="ru-RU"/>
              </w:rPr>
              <w:t xml:space="preserve"> район Удмуртской Республики»</w:t>
            </w:r>
          </w:p>
          <w:p w:rsidR="006F6CB8" w:rsidRPr="006F6CB8" w:rsidRDefault="006F6CB8" w:rsidP="006F6CB8">
            <w:pPr>
              <w:overflowPunct/>
              <w:autoSpaceDN w:val="0"/>
              <w:adjustRightInd w:val="0"/>
              <w:textAlignment w:val="auto"/>
              <w:outlineLvl w:val="0"/>
              <w:rPr>
                <w:rFonts w:eastAsia="Times New Roman" w:cs="Times New Roman"/>
                <w:sz w:val="24"/>
                <w:szCs w:val="24"/>
                <w:lang w:eastAsia="ru-RU"/>
              </w:rPr>
            </w:pPr>
            <w:r w:rsidRPr="006F6CB8">
              <w:rPr>
                <w:rFonts w:eastAsia="Times New Roman" w:cs="Times New Roman"/>
                <w:sz w:val="24"/>
                <w:szCs w:val="24"/>
                <w:lang w:eastAsia="ru-RU"/>
              </w:rPr>
              <w:t>от 07.07.2023 № 343</w:t>
            </w:r>
          </w:p>
          <w:p w:rsidR="006F6CB8" w:rsidRPr="006F6CB8" w:rsidRDefault="006F6CB8" w:rsidP="006F6CB8">
            <w:pPr>
              <w:overflowPunct/>
              <w:autoSpaceDN w:val="0"/>
              <w:adjustRightInd w:val="0"/>
              <w:textAlignment w:val="auto"/>
              <w:outlineLvl w:val="0"/>
              <w:rPr>
                <w:rFonts w:ascii="Calibri" w:eastAsia="Times New Roman" w:hAnsi="Calibri" w:cs="Times New Roman"/>
                <w:sz w:val="28"/>
                <w:szCs w:val="28"/>
                <w:lang w:eastAsia="ru-RU"/>
              </w:rPr>
            </w:pPr>
          </w:p>
        </w:tc>
      </w:tr>
    </w:tbl>
    <w:p w:rsidR="006F6CB8" w:rsidRPr="006F6CB8" w:rsidRDefault="006F6CB8" w:rsidP="006F6CB8">
      <w:pPr>
        <w:keepNext/>
        <w:overflowPunct/>
        <w:autoSpaceDE/>
        <w:jc w:val="center"/>
        <w:textAlignment w:val="auto"/>
        <w:outlineLvl w:val="1"/>
        <w:rPr>
          <w:rFonts w:eastAsia="Times New Roman" w:cs="Times New Roman"/>
          <w:b/>
          <w:bCs/>
          <w:caps/>
          <w:sz w:val="26"/>
          <w:szCs w:val="26"/>
          <w:lang w:eastAsia="ru-RU"/>
        </w:rPr>
      </w:pPr>
    </w:p>
    <w:p w:rsidR="006F6CB8" w:rsidRPr="006F6CB8" w:rsidRDefault="006F6CB8" w:rsidP="006F6CB8">
      <w:pPr>
        <w:keepNext/>
        <w:overflowPunct/>
        <w:autoSpaceDE/>
        <w:jc w:val="center"/>
        <w:textAlignment w:val="auto"/>
        <w:outlineLvl w:val="1"/>
        <w:rPr>
          <w:rFonts w:eastAsia="Times New Roman" w:cs="Times New Roman"/>
          <w:b/>
          <w:bCs/>
          <w:caps/>
          <w:sz w:val="26"/>
          <w:szCs w:val="26"/>
          <w:lang w:eastAsia="ru-RU"/>
        </w:rPr>
      </w:pPr>
    </w:p>
    <w:p w:rsidR="006F6CB8" w:rsidRPr="006F6CB8" w:rsidRDefault="006F6CB8" w:rsidP="006F6CB8">
      <w:pPr>
        <w:keepNext/>
        <w:overflowPunct/>
        <w:autoSpaceDE/>
        <w:jc w:val="center"/>
        <w:textAlignment w:val="auto"/>
        <w:outlineLvl w:val="1"/>
        <w:rPr>
          <w:rFonts w:eastAsia="Times New Roman" w:cs="Times New Roman"/>
          <w:b/>
          <w:bCs/>
          <w:caps/>
          <w:sz w:val="26"/>
          <w:szCs w:val="26"/>
          <w:lang w:eastAsia="ru-RU"/>
        </w:rPr>
      </w:pPr>
      <w:r w:rsidRPr="006F6CB8">
        <w:rPr>
          <w:rFonts w:eastAsia="Times New Roman" w:cs="Times New Roman"/>
          <w:b/>
          <w:bCs/>
          <w:caps/>
          <w:sz w:val="26"/>
          <w:szCs w:val="26"/>
          <w:lang w:eastAsia="ru-RU"/>
        </w:rPr>
        <w:t>положение</w:t>
      </w:r>
    </w:p>
    <w:p w:rsidR="006F6CB8" w:rsidRPr="006F6CB8" w:rsidRDefault="006F6CB8" w:rsidP="006F6CB8">
      <w:pPr>
        <w:keepNext/>
        <w:overflowPunct/>
        <w:autoSpaceDE/>
        <w:jc w:val="center"/>
        <w:textAlignment w:val="auto"/>
        <w:outlineLvl w:val="1"/>
        <w:rPr>
          <w:rFonts w:eastAsia="Times New Roman" w:cs="Times New Roman"/>
          <w:b/>
          <w:bCs/>
          <w:iCs/>
          <w:sz w:val="26"/>
          <w:szCs w:val="26"/>
          <w:lang w:eastAsia="ru-RU"/>
        </w:rPr>
      </w:pPr>
      <w:r w:rsidRPr="006F6CB8">
        <w:rPr>
          <w:rFonts w:eastAsia="Times New Roman" w:cs="Times New Roman"/>
          <w:b/>
          <w:bCs/>
          <w:caps/>
          <w:sz w:val="26"/>
          <w:szCs w:val="26"/>
          <w:lang w:eastAsia="ru-RU"/>
        </w:rPr>
        <w:t xml:space="preserve">об оплате труда работников образовательных УЧРЕЖДЕНИЙ, подведомственных УПРАВЛЕНИЮ ОБРАЗОВАНИЯ </w:t>
      </w:r>
      <w:r w:rsidRPr="006F6CB8">
        <w:rPr>
          <w:rFonts w:eastAsia="Times New Roman" w:cs="Times New Roman"/>
          <w:b/>
          <w:bCs/>
          <w:iCs/>
          <w:sz w:val="26"/>
          <w:szCs w:val="26"/>
          <w:lang w:eastAsia="ru-RU"/>
        </w:rPr>
        <w:t xml:space="preserve">АДМИНИСТРАЦИИ МУНИЦИПАЛЬНОГО ОБРАЗОВАНИЯ «МУНИЦИПАЛЬНЫЙ ОКРУГ </w:t>
      </w:r>
      <w:proofErr w:type="spellStart"/>
      <w:r w:rsidRPr="006F6CB8">
        <w:rPr>
          <w:rFonts w:eastAsia="Times New Roman" w:cs="Times New Roman"/>
          <w:b/>
          <w:bCs/>
          <w:iCs/>
          <w:sz w:val="26"/>
          <w:szCs w:val="26"/>
          <w:lang w:eastAsia="ru-RU"/>
        </w:rPr>
        <w:t>КИЯСОВСКИЙ</w:t>
      </w:r>
      <w:proofErr w:type="spellEnd"/>
      <w:r w:rsidRPr="006F6CB8">
        <w:rPr>
          <w:rFonts w:eastAsia="Times New Roman" w:cs="Times New Roman"/>
          <w:b/>
          <w:bCs/>
          <w:iCs/>
          <w:sz w:val="26"/>
          <w:szCs w:val="26"/>
          <w:lang w:eastAsia="ru-RU"/>
        </w:rPr>
        <w:t xml:space="preserve"> РАЙОН </w:t>
      </w:r>
      <w:r w:rsidRPr="006F6CB8">
        <w:rPr>
          <w:rFonts w:eastAsia="Times New Roman" w:cs="Times New Roman"/>
          <w:b/>
          <w:sz w:val="26"/>
          <w:szCs w:val="26"/>
          <w:lang w:eastAsia="ru-RU"/>
        </w:rPr>
        <w:t>УДМУРТСКОЙ РЕСПУБЛИКИ»</w:t>
      </w:r>
    </w:p>
    <w:p w:rsidR="006F6CB8" w:rsidRPr="006F6CB8" w:rsidRDefault="006F6CB8" w:rsidP="006F6CB8">
      <w:pPr>
        <w:overflowPunct/>
        <w:autoSpaceDN w:val="0"/>
        <w:adjustRightInd w:val="0"/>
        <w:jc w:val="both"/>
        <w:textAlignment w:val="auto"/>
        <w:rPr>
          <w:rFonts w:eastAsia="Times New Roman" w:cs="Times New Roman"/>
          <w:i/>
          <w:sz w:val="26"/>
          <w:szCs w:val="26"/>
          <w:lang w:eastAsia="ru-RU"/>
        </w:rPr>
      </w:pPr>
    </w:p>
    <w:p w:rsidR="006F6CB8" w:rsidRPr="006F6CB8" w:rsidRDefault="006F6CB8" w:rsidP="006F6CB8">
      <w:pPr>
        <w:overflowPunct/>
        <w:autoSpaceDN w:val="0"/>
        <w:adjustRightInd w:val="0"/>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I. Общие положения</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roofErr w:type="gramStart"/>
      <w:r w:rsidRPr="006F6CB8">
        <w:rPr>
          <w:rFonts w:eastAsia="Times New Roman" w:cs="Times New Roman"/>
          <w:sz w:val="26"/>
          <w:szCs w:val="26"/>
          <w:lang w:eastAsia="ru-RU"/>
        </w:rPr>
        <w:t>Настоящее П</w:t>
      </w:r>
      <w:r w:rsidRPr="006F6CB8">
        <w:rPr>
          <w:rFonts w:eastAsia="Times New Roman" w:cs="Times New Roman"/>
          <w:iCs/>
          <w:sz w:val="26"/>
          <w:szCs w:val="26"/>
          <w:lang w:eastAsia="ru-RU"/>
        </w:rPr>
        <w:t xml:space="preserve">оложение об оплате труда работников образовательных учреждений, подведомственных Управлению образования Администрации муниципального образования «Муниципальный округ </w:t>
      </w:r>
      <w:proofErr w:type="spellStart"/>
      <w:r w:rsidRPr="006F6CB8">
        <w:rPr>
          <w:rFonts w:eastAsia="Times New Roman" w:cs="Times New Roman"/>
          <w:iCs/>
          <w:sz w:val="26"/>
          <w:szCs w:val="26"/>
          <w:lang w:eastAsia="ru-RU"/>
        </w:rPr>
        <w:t>Киясовский</w:t>
      </w:r>
      <w:proofErr w:type="spellEnd"/>
      <w:r w:rsidRPr="006F6CB8">
        <w:rPr>
          <w:rFonts w:eastAsia="Times New Roman" w:cs="Times New Roman"/>
          <w:iCs/>
          <w:sz w:val="26"/>
          <w:szCs w:val="26"/>
          <w:lang w:eastAsia="ru-RU"/>
        </w:rPr>
        <w:t xml:space="preserve"> район Удмуртской Республики» (далее - Положение), определяет порядок и условия оплаты труда работников образовательных учреждений,</w:t>
      </w:r>
      <w:r w:rsidRPr="006F6CB8">
        <w:rPr>
          <w:rFonts w:eastAsia="Times New Roman" w:cs="Times New Roman"/>
          <w:sz w:val="26"/>
          <w:szCs w:val="26"/>
          <w:lang w:eastAsia="ru-RU"/>
        </w:rPr>
        <w:t xml:space="preserve"> подведомственных </w:t>
      </w:r>
      <w:r w:rsidRPr="006F6CB8">
        <w:rPr>
          <w:rFonts w:eastAsia="Times New Roman" w:cs="Times New Roman"/>
          <w:iCs/>
          <w:sz w:val="26"/>
          <w:szCs w:val="26"/>
          <w:lang w:eastAsia="ru-RU"/>
        </w:rPr>
        <w:t xml:space="preserve">Управлению образования Администрации муниципального образования «Муниципальный округ </w:t>
      </w:r>
      <w:proofErr w:type="spellStart"/>
      <w:r w:rsidRPr="006F6CB8">
        <w:rPr>
          <w:rFonts w:eastAsia="Times New Roman" w:cs="Times New Roman"/>
          <w:iCs/>
          <w:sz w:val="26"/>
          <w:szCs w:val="26"/>
          <w:lang w:eastAsia="ru-RU"/>
        </w:rPr>
        <w:t>Киясовский</w:t>
      </w:r>
      <w:proofErr w:type="spellEnd"/>
      <w:r w:rsidRPr="006F6CB8">
        <w:rPr>
          <w:rFonts w:eastAsia="Times New Roman" w:cs="Times New Roman"/>
          <w:iCs/>
          <w:sz w:val="26"/>
          <w:szCs w:val="26"/>
          <w:lang w:eastAsia="ru-RU"/>
        </w:rPr>
        <w:t xml:space="preserve"> район Удмуртской Республики»</w:t>
      </w:r>
      <w:r w:rsidRPr="006F6CB8">
        <w:rPr>
          <w:rFonts w:eastAsia="Times New Roman" w:cs="Times New Roman"/>
          <w:sz w:val="26"/>
          <w:szCs w:val="26"/>
          <w:lang w:eastAsia="ru-RU"/>
        </w:rPr>
        <w:t xml:space="preserve"> (далее -  Управление образования).</w:t>
      </w:r>
      <w:proofErr w:type="gramEnd"/>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roofErr w:type="gramStart"/>
      <w:r w:rsidRPr="006F6CB8">
        <w:rPr>
          <w:rFonts w:eastAsia="Times New Roman" w:cs="Times New Roman"/>
          <w:sz w:val="26"/>
          <w:szCs w:val="26"/>
          <w:lang w:eastAsia="ru-RU"/>
        </w:rPr>
        <w:t>Положение разработано в соответствии с Трудовым кодексом Российской Федерации,</w:t>
      </w:r>
      <w:r w:rsidRPr="006F6CB8">
        <w:rPr>
          <w:rFonts w:ascii="Calibri" w:eastAsia="Times New Roman" w:hAnsi="Calibri" w:cs="Times New Roman"/>
          <w:sz w:val="48"/>
          <w:szCs w:val="48"/>
          <w:lang w:eastAsia="ru-RU"/>
        </w:rPr>
        <w:t xml:space="preserve"> </w:t>
      </w:r>
      <w:r w:rsidRPr="006F6CB8">
        <w:rPr>
          <w:rFonts w:eastAsia="Times New Roman" w:cs="Times New Roman"/>
          <w:sz w:val="26"/>
          <w:szCs w:val="26"/>
          <w:lang w:eastAsia="ru-RU"/>
        </w:rPr>
        <w:t>Федеральным законом от 19.06.2000 № 82-ФЗ «О минимальном размере оплаты труда», Постановлением Правительства УР от 15.07.2013 № 315 (ред. от 26.12.2022) «Об утверждении Положения об оплате труда работников государственных учреждений, подведомственных Министерству образования и науки Удмуртской Республики», и другими нормативными  правовыми актами, регулирующими вопросы оплаты труда работников образовательных учреждений.</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Положение предусматривает единые принципы оплаты труда работников образовательных учреждений</w:t>
      </w:r>
      <w:r w:rsidRPr="006F6CB8">
        <w:rPr>
          <w:rFonts w:eastAsia="Times New Roman" w:cs="Times New Roman"/>
          <w:iCs/>
          <w:sz w:val="26"/>
          <w:szCs w:val="26"/>
          <w:lang w:eastAsia="ru-RU"/>
        </w:rPr>
        <w:t>,</w:t>
      </w:r>
      <w:r w:rsidRPr="006F6CB8">
        <w:rPr>
          <w:rFonts w:eastAsia="Times New Roman" w:cs="Times New Roman"/>
          <w:sz w:val="26"/>
          <w:szCs w:val="26"/>
          <w:lang w:eastAsia="ru-RU"/>
        </w:rPr>
        <w:t xml:space="preserve"> подведомственных Управлению образования (далее соответственно – работники, образовательные учреждения), в том числе и особенности оплаты труда библиотечных и других работников, осуществляющих свою профессиональную деятельность в образовательных учреждениях.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Система </w:t>
      </w:r>
      <w:proofErr w:type="gramStart"/>
      <w:r w:rsidRPr="006F6CB8">
        <w:rPr>
          <w:rFonts w:eastAsia="Times New Roman" w:cs="Times New Roman"/>
          <w:sz w:val="26"/>
          <w:szCs w:val="26"/>
          <w:lang w:eastAsia="ru-RU"/>
        </w:rPr>
        <w:t>оплаты труда работников учреждений</w:t>
      </w:r>
      <w:proofErr w:type="gramEnd"/>
      <w:r w:rsidRPr="006F6CB8">
        <w:rPr>
          <w:rFonts w:eastAsia="Times New Roman" w:cs="Times New Roman"/>
          <w:sz w:val="26"/>
          <w:szCs w:val="26"/>
          <w:lang w:eastAsia="ru-RU"/>
        </w:rPr>
        <w:t xml:space="preserve"> включает в себя: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размеры окладов (должностных окладов), ставок заработной платы работников;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размер надбавки за работу в сельских населённых пунктах;</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выплаты компенсационного характера в соответствии с Перечнем выплат компенсационного характера, утвержденным постановлением Правительства Удмуртской Республики;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4) выплаты стимулирующего характера в соответствии с Перечнем выплат стимулирующего характера, утвержденным постановлением Правительства Удмуртской Республики, за счет всех источников финансирования;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5) условия оплаты труда руководителей учреждений, их заместителей, включая размеры должностных окладов, размеры и условия осуществления выплат компенсационного и стимулирующего характера.</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5.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w:t>
      </w:r>
      <w:proofErr w:type="gramStart"/>
      <w:r w:rsidRPr="006F6CB8">
        <w:rPr>
          <w:rFonts w:eastAsia="Times New Roman" w:cs="Times New Roman"/>
          <w:sz w:val="26"/>
          <w:szCs w:val="26"/>
          <w:lang w:eastAsia="ru-RU"/>
        </w:rPr>
        <w:t>размера оплаты труда</w:t>
      </w:r>
      <w:proofErr w:type="gramEnd"/>
      <w:r w:rsidRPr="006F6CB8">
        <w:rPr>
          <w:rFonts w:eastAsia="Times New Roman" w:cs="Times New Roman"/>
          <w:sz w:val="26"/>
          <w:szCs w:val="26"/>
          <w:lang w:eastAsia="ru-RU"/>
        </w:rPr>
        <w:t>.</w:t>
      </w:r>
    </w:p>
    <w:p w:rsidR="006F6CB8" w:rsidRPr="006F6CB8" w:rsidRDefault="006F6CB8" w:rsidP="006F6CB8">
      <w:pPr>
        <w:tabs>
          <w:tab w:val="left" w:pos="1418"/>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 Система </w:t>
      </w:r>
      <w:proofErr w:type="gramStart"/>
      <w:r w:rsidRPr="006F6CB8">
        <w:rPr>
          <w:rFonts w:eastAsia="Times New Roman" w:cs="Times New Roman"/>
          <w:sz w:val="26"/>
          <w:szCs w:val="26"/>
          <w:lang w:eastAsia="ru-RU"/>
        </w:rPr>
        <w:t>оплаты труда работников учреждений</w:t>
      </w:r>
      <w:proofErr w:type="gramEnd"/>
      <w:r w:rsidRPr="006F6CB8">
        <w:rPr>
          <w:rFonts w:eastAsia="Times New Roman" w:cs="Times New Roman"/>
          <w:sz w:val="26"/>
          <w:szCs w:val="26"/>
          <w:lang w:eastAsia="ru-RU"/>
        </w:rPr>
        <w:t xml:space="preserve"> устанавливается с учетом Единого квалификационного справочника должностей руководителей, специалистов и служащих, Единого тарифно-квалификационного справочника работ и профессий рабочих (далее – </w:t>
      </w:r>
      <w:proofErr w:type="spellStart"/>
      <w:r w:rsidRPr="006F6CB8">
        <w:rPr>
          <w:rFonts w:eastAsia="Times New Roman" w:cs="Times New Roman"/>
          <w:sz w:val="26"/>
          <w:szCs w:val="26"/>
          <w:lang w:eastAsia="ru-RU"/>
        </w:rPr>
        <w:t>ЕТКС</w:t>
      </w:r>
      <w:proofErr w:type="spellEnd"/>
      <w:r w:rsidRPr="006F6CB8">
        <w:rPr>
          <w:rFonts w:eastAsia="Times New Roman" w:cs="Times New Roman"/>
          <w:sz w:val="26"/>
          <w:szCs w:val="26"/>
          <w:lang w:eastAsia="ru-RU"/>
        </w:rPr>
        <w:t xml:space="preserve">) или профессиональных стандартов. </w:t>
      </w:r>
    </w:p>
    <w:p w:rsidR="006F6CB8" w:rsidRPr="006F6CB8" w:rsidRDefault="006F6CB8" w:rsidP="006F6CB8">
      <w:pPr>
        <w:tabs>
          <w:tab w:val="left" w:pos="1418"/>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Наименование профессий рабочих и должностей руководителей, специалистов и служащих должно производиться в соответствии с Общероссийским классификатором профессий рабочих, должностей служащих и тарифных разрядов.</w:t>
      </w:r>
    </w:p>
    <w:p w:rsidR="006F6CB8" w:rsidRPr="006F6CB8" w:rsidRDefault="006F6CB8" w:rsidP="006F6CB8">
      <w:pPr>
        <w:tabs>
          <w:tab w:val="left" w:pos="1418"/>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 </w:t>
      </w:r>
      <w:proofErr w:type="gramStart"/>
      <w:r w:rsidRPr="006F6CB8">
        <w:rPr>
          <w:rFonts w:eastAsia="Times New Roman" w:cs="Times New Roman"/>
          <w:sz w:val="26"/>
          <w:szCs w:val="26"/>
          <w:lang w:eastAsia="ru-RU"/>
        </w:rPr>
        <w:t xml:space="preserve">Локальные нормативные акты учреждений, устанавливающие систему оплаты труда, принимаются руководителем учреждения с учетом мнения представительного органа работников в установленном законодательством порядке. </w:t>
      </w:r>
      <w:proofErr w:type="gramEnd"/>
    </w:p>
    <w:p w:rsidR="006F6CB8" w:rsidRPr="006F6CB8" w:rsidRDefault="006F6CB8" w:rsidP="006F6CB8">
      <w:pPr>
        <w:overflowPunct/>
        <w:autoSpaceDN w:val="0"/>
        <w:adjustRightInd w:val="0"/>
        <w:ind w:firstLine="540"/>
        <w:jc w:val="both"/>
        <w:textAlignment w:val="auto"/>
        <w:rPr>
          <w:rFonts w:eastAsia="Times New Roman" w:cs="Times New Roman"/>
          <w:sz w:val="28"/>
          <w:szCs w:val="28"/>
          <w:lang w:eastAsia="ru-RU"/>
        </w:rPr>
      </w:pP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proofErr w:type="spellStart"/>
      <w:r w:rsidRPr="006F6CB8">
        <w:rPr>
          <w:rFonts w:eastAsia="Times New Roman" w:cs="Times New Roman"/>
          <w:b/>
          <w:sz w:val="26"/>
          <w:szCs w:val="26"/>
          <w:lang w:eastAsia="ru-RU"/>
        </w:rPr>
        <w:t>II</w:t>
      </w:r>
      <w:proofErr w:type="spellEnd"/>
      <w:r w:rsidRPr="006F6CB8">
        <w:rPr>
          <w:rFonts w:eastAsia="Times New Roman" w:cs="Times New Roman"/>
          <w:b/>
          <w:sz w:val="26"/>
          <w:szCs w:val="26"/>
          <w:lang w:eastAsia="ru-RU"/>
        </w:rPr>
        <w:t xml:space="preserve">. Порядок и условия </w:t>
      </w:r>
      <w:proofErr w:type="gramStart"/>
      <w:r w:rsidRPr="006F6CB8">
        <w:rPr>
          <w:rFonts w:eastAsia="Times New Roman" w:cs="Times New Roman"/>
          <w:b/>
          <w:sz w:val="26"/>
          <w:szCs w:val="26"/>
          <w:lang w:eastAsia="ru-RU"/>
        </w:rPr>
        <w:t>оплаты труда работников учреждений</w:t>
      </w:r>
      <w:proofErr w:type="gramEnd"/>
    </w:p>
    <w:p w:rsidR="006F6CB8" w:rsidRPr="006F6CB8" w:rsidRDefault="006F6CB8" w:rsidP="006F6CB8">
      <w:pPr>
        <w:overflowPunct/>
        <w:autoSpaceDE/>
        <w:ind w:firstLine="567"/>
        <w:jc w:val="center"/>
        <w:textAlignment w:val="auto"/>
        <w:rPr>
          <w:rFonts w:eastAsia="Times New Roman" w:cs="Times New Roman"/>
          <w:b/>
          <w:bCs/>
          <w:sz w:val="26"/>
          <w:szCs w:val="26"/>
          <w:lang w:eastAsia="ru-RU"/>
        </w:rPr>
      </w:pPr>
    </w:p>
    <w:p w:rsidR="006F6CB8" w:rsidRPr="006F6CB8" w:rsidRDefault="006F6CB8" w:rsidP="006F6CB8">
      <w:pPr>
        <w:overflowPunct/>
        <w:autoSpaceDE/>
        <w:jc w:val="center"/>
        <w:textAlignment w:val="auto"/>
        <w:rPr>
          <w:rFonts w:eastAsia="Times New Roman" w:cs="Times New Roman"/>
          <w:b/>
          <w:bCs/>
          <w:sz w:val="26"/>
          <w:szCs w:val="26"/>
          <w:lang w:eastAsia="ru-RU"/>
        </w:rPr>
      </w:pPr>
      <w:r w:rsidRPr="006F6CB8">
        <w:rPr>
          <w:rFonts w:eastAsia="Times New Roman" w:cs="Times New Roman"/>
          <w:b/>
          <w:bCs/>
          <w:sz w:val="26"/>
          <w:szCs w:val="26"/>
          <w:lang w:eastAsia="ru-RU"/>
        </w:rPr>
        <w:t>1. Основные условия оплаты труда</w:t>
      </w:r>
    </w:p>
    <w:p w:rsidR="006F6CB8" w:rsidRPr="006F6CB8" w:rsidRDefault="006F6CB8" w:rsidP="006F6CB8">
      <w:pPr>
        <w:overflowPunct/>
        <w:autoSpaceDE/>
        <w:textAlignment w:val="auto"/>
        <w:rPr>
          <w:rFonts w:eastAsia="Times New Roman" w:cs="Times New Roman"/>
          <w:sz w:val="28"/>
          <w:szCs w:val="28"/>
          <w:lang w:eastAsia="ru-RU"/>
        </w:rPr>
      </w:pP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 </w:t>
      </w:r>
      <w:proofErr w:type="gramStart"/>
      <w:r w:rsidRPr="006F6CB8">
        <w:rPr>
          <w:rFonts w:eastAsia="Times New Roman" w:cs="Times New Roman"/>
          <w:sz w:val="26"/>
          <w:szCs w:val="26"/>
          <w:lang w:eastAsia="ru-RU"/>
        </w:rPr>
        <w:t xml:space="preserve">Должностные оклады, ставки заработной платы работников образования устанавливаются руководителем учреждения на основе отнесения занимаемых ими должностей к профессиональным квалификационным группам (далее – </w:t>
      </w:r>
      <w:proofErr w:type="spellStart"/>
      <w:r w:rsidRPr="006F6CB8">
        <w:rPr>
          <w:rFonts w:eastAsia="Times New Roman" w:cs="Times New Roman"/>
          <w:sz w:val="26"/>
          <w:szCs w:val="26"/>
          <w:lang w:eastAsia="ru-RU"/>
        </w:rPr>
        <w:t>ПКГ</w:t>
      </w:r>
      <w:proofErr w:type="spellEnd"/>
      <w:r w:rsidRPr="006F6CB8">
        <w:rPr>
          <w:rFonts w:eastAsia="Times New Roman" w:cs="Times New Roman"/>
          <w:sz w:val="26"/>
          <w:szCs w:val="26"/>
          <w:lang w:eastAsia="ru-RU"/>
        </w:rPr>
        <w:t xml:space="preserve">), утвержденным приказом Министерства здравоохранения и социального развития Российской Федерации от 05 мая 2008 года № </w:t>
      </w:r>
      <w:proofErr w:type="spellStart"/>
      <w:r w:rsidRPr="006F6CB8">
        <w:rPr>
          <w:rFonts w:eastAsia="Times New Roman" w:cs="Times New Roman"/>
          <w:sz w:val="26"/>
          <w:szCs w:val="26"/>
          <w:lang w:eastAsia="ru-RU"/>
        </w:rPr>
        <w:t>216н</w:t>
      </w:r>
      <w:proofErr w:type="spellEnd"/>
      <w:r w:rsidRPr="006F6CB8">
        <w:rPr>
          <w:rFonts w:eastAsia="Times New Roman" w:cs="Times New Roman"/>
          <w:sz w:val="26"/>
          <w:szCs w:val="26"/>
          <w:lang w:eastAsia="ru-RU"/>
        </w:rPr>
        <w:t xml:space="preserve"> «Об утверждении профессиональных квалификационных групп должностей работников образования», в следующих размерах:</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2694"/>
        <w:gridCol w:w="2409"/>
        <w:gridCol w:w="1560"/>
        <w:gridCol w:w="1701"/>
        <w:gridCol w:w="1559"/>
      </w:tblGrid>
      <w:tr w:rsidR="006F6CB8" w:rsidRPr="006F6CB8" w:rsidTr="00AA25A4">
        <w:tblPrEx>
          <w:tblCellMar>
            <w:top w:w="0" w:type="dxa"/>
            <w:bottom w:w="0" w:type="dxa"/>
          </w:tblCellMar>
        </w:tblPrEx>
        <w:trPr>
          <w:trHeight w:val="677"/>
          <w:tblCellSpacing w:w="5" w:type="nil"/>
        </w:trPr>
        <w:tc>
          <w:tcPr>
            <w:tcW w:w="2694" w:type="dxa"/>
            <w:vMerge w:val="restart"/>
            <w:tcBorders>
              <w:top w:val="single" w:sz="4" w:space="0" w:color="auto"/>
              <w:left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Профессиональная квалификационная группа</w:t>
            </w:r>
          </w:p>
        </w:tc>
        <w:tc>
          <w:tcPr>
            <w:tcW w:w="2409" w:type="dxa"/>
            <w:vMerge w:val="restart"/>
            <w:tcBorders>
              <w:top w:val="single" w:sz="4" w:space="0" w:color="auto"/>
              <w:left w:val="single" w:sz="4" w:space="0" w:color="auto"/>
              <w:right w:val="single" w:sz="4" w:space="0" w:color="auto"/>
            </w:tcBorders>
          </w:tcPr>
          <w:p w:rsidR="006F6CB8" w:rsidRPr="006F6CB8" w:rsidRDefault="00AA25A4" w:rsidP="006F6CB8">
            <w:pPr>
              <w:widowControl w:val="0"/>
              <w:overflowPunct/>
              <w:autoSpaceDN w:val="0"/>
              <w:adjustRightInd w:val="0"/>
              <w:ind w:right="-75"/>
              <w:jc w:val="center"/>
              <w:textAlignment w:val="auto"/>
              <w:rPr>
                <w:rFonts w:eastAsia="Times New Roman" w:cs="Times New Roman"/>
                <w:sz w:val="26"/>
                <w:szCs w:val="26"/>
                <w:lang w:eastAsia="ru-RU"/>
              </w:rPr>
            </w:pPr>
            <w:r>
              <w:rPr>
                <w:rFonts w:eastAsia="Times New Roman" w:cs="Times New Roman"/>
                <w:sz w:val="26"/>
                <w:szCs w:val="26"/>
                <w:lang w:eastAsia="ru-RU"/>
              </w:rPr>
              <w:t>Квалифика</w:t>
            </w:r>
            <w:r w:rsidR="006F6CB8" w:rsidRPr="006F6CB8">
              <w:rPr>
                <w:rFonts w:eastAsia="Times New Roman" w:cs="Times New Roman"/>
                <w:sz w:val="26"/>
                <w:szCs w:val="26"/>
                <w:lang w:eastAsia="ru-RU"/>
              </w:rPr>
              <w:t>ционные уровни</w:t>
            </w:r>
          </w:p>
        </w:tc>
        <w:tc>
          <w:tcPr>
            <w:tcW w:w="4820" w:type="dxa"/>
            <w:gridSpan w:val="3"/>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Должностной </w:t>
            </w:r>
            <w:proofErr w:type="gramEnd"/>
          </w:p>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оклад (ставка заработной платы)</w:t>
            </w:r>
          </w:p>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(руб.)</w:t>
            </w:r>
          </w:p>
        </w:tc>
      </w:tr>
      <w:tr w:rsidR="006F6CB8" w:rsidRPr="006F6CB8" w:rsidTr="00AA25A4">
        <w:tblPrEx>
          <w:tblCellMar>
            <w:top w:w="0" w:type="dxa"/>
            <w:bottom w:w="0" w:type="dxa"/>
          </w:tblCellMar>
        </w:tblPrEx>
        <w:trPr>
          <w:trHeight w:val="677"/>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p>
        </w:tc>
        <w:tc>
          <w:tcPr>
            <w:tcW w:w="2409"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right="-75"/>
              <w:jc w:val="center"/>
              <w:textAlignment w:val="auto"/>
              <w:rPr>
                <w:rFonts w:eastAsia="Times New Roman" w:cs="Times New Roman"/>
                <w:sz w:val="26"/>
                <w:szCs w:val="26"/>
                <w:lang w:eastAsia="ru-RU"/>
              </w:rPr>
            </w:pPr>
          </w:p>
        </w:tc>
        <w:tc>
          <w:tcPr>
            <w:tcW w:w="1560"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работников </w:t>
            </w:r>
            <w:proofErr w:type="spellStart"/>
            <w:r w:rsidRPr="006F6CB8">
              <w:rPr>
                <w:rFonts w:eastAsia="Times New Roman" w:cs="Times New Roman"/>
                <w:sz w:val="26"/>
                <w:szCs w:val="26"/>
                <w:lang w:eastAsia="ru-RU"/>
              </w:rPr>
              <w:t>ДОО</w:t>
            </w:r>
            <w:proofErr w:type="spellEnd"/>
          </w:p>
        </w:tc>
        <w:tc>
          <w:tcPr>
            <w:tcW w:w="170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работников ООО</w:t>
            </w:r>
          </w:p>
        </w:tc>
        <w:tc>
          <w:tcPr>
            <w:tcW w:w="155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работников </w:t>
            </w:r>
            <w:proofErr w:type="spellStart"/>
            <w:r w:rsidRPr="006F6CB8">
              <w:rPr>
                <w:rFonts w:eastAsia="Times New Roman" w:cs="Times New Roman"/>
                <w:sz w:val="26"/>
                <w:szCs w:val="26"/>
                <w:lang w:eastAsia="ru-RU"/>
              </w:rPr>
              <w:t>ОДО</w:t>
            </w:r>
            <w:proofErr w:type="spellEnd"/>
          </w:p>
        </w:tc>
      </w:tr>
      <w:tr w:rsidR="006F6CB8" w:rsidRPr="006F6CB8" w:rsidTr="00AA25A4">
        <w:tblPrEx>
          <w:tblCellMar>
            <w:top w:w="0" w:type="dxa"/>
            <w:bottom w:w="0" w:type="dxa"/>
          </w:tblCellMar>
        </w:tblPrEx>
        <w:trPr>
          <w:trHeight w:val="540"/>
          <w:tblCellSpacing w:w="5" w:type="nil"/>
        </w:trPr>
        <w:tc>
          <w:tcPr>
            <w:tcW w:w="269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Должности работников </w:t>
            </w:r>
            <w:proofErr w:type="spellStart"/>
            <w:r w:rsidRPr="006F6CB8">
              <w:rPr>
                <w:rFonts w:eastAsia="Times New Roman" w:cs="Times New Roman"/>
                <w:sz w:val="26"/>
                <w:szCs w:val="26"/>
                <w:lang w:eastAsia="ru-RU"/>
              </w:rPr>
              <w:t>учебно</w:t>
            </w:r>
            <w:proofErr w:type="spellEnd"/>
            <w:r w:rsidRPr="006F6CB8">
              <w:rPr>
                <w:rFonts w:eastAsia="Times New Roman" w:cs="Times New Roman"/>
                <w:sz w:val="26"/>
                <w:szCs w:val="26"/>
                <w:lang w:eastAsia="ru-RU"/>
              </w:rPr>
              <w:t xml:space="preserve"> -     вспомогательного персонала первого уровня</w:t>
            </w:r>
          </w:p>
        </w:tc>
        <w:tc>
          <w:tcPr>
            <w:tcW w:w="240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820" w:type="dxa"/>
            <w:gridSpan w:val="3"/>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8739</w:t>
            </w:r>
          </w:p>
        </w:tc>
      </w:tr>
      <w:tr w:rsidR="006F6CB8" w:rsidRPr="006F6CB8" w:rsidTr="00AA25A4">
        <w:tblPrEx>
          <w:tblCellMar>
            <w:top w:w="0" w:type="dxa"/>
            <w:bottom w:w="0" w:type="dxa"/>
          </w:tblCellMar>
        </w:tblPrEx>
        <w:trPr>
          <w:trHeight w:val="360"/>
          <w:tblCellSpacing w:w="5" w:type="nil"/>
        </w:trPr>
        <w:tc>
          <w:tcPr>
            <w:tcW w:w="2694" w:type="dxa"/>
            <w:vMerge w:val="restart"/>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Должности работников </w:t>
            </w:r>
            <w:proofErr w:type="spellStart"/>
            <w:r w:rsidRPr="006F6CB8">
              <w:rPr>
                <w:rFonts w:eastAsia="Times New Roman" w:cs="Times New Roman"/>
                <w:sz w:val="26"/>
                <w:szCs w:val="26"/>
                <w:lang w:eastAsia="ru-RU"/>
              </w:rPr>
              <w:t>учебно</w:t>
            </w:r>
            <w:proofErr w:type="spellEnd"/>
            <w:r w:rsidRPr="006F6CB8">
              <w:rPr>
                <w:rFonts w:eastAsia="Times New Roman" w:cs="Times New Roman"/>
                <w:sz w:val="26"/>
                <w:szCs w:val="26"/>
                <w:lang w:eastAsia="ru-RU"/>
              </w:rPr>
              <w:t xml:space="preserve"> -     вспомогательного персонала второго уровня</w:t>
            </w:r>
          </w:p>
        </w:tc>
        <w:tc>
          <w:tcPr>
            <w:tcW w:w="240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4820" w:type="dxa"/>
            <w:gridSpan w:val="3"/>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8750</w:t>
            </w:r>
          </w:p>
        </w:tc>
      </w:tr>
      <w:tr w:rsidR="006F6CB8" w:rsidRPr="006F6CB8" w:rsidTr="00AA25A4">
        <w:tblPrEx>
          <w:tblCellMar>
            <w:top w:w="0" w:type="dxa"/>
            <w:bottom w:w="0" w:type="dxa"/>
          </w:tblCellMar>
        </w:tblPrEx>
        <w:trPr>
          <w:tblCellSpacing w:w="5" w:type="nil"/>
        </w:trPr>
        <w:tc>
          <w:tcPr>
            <w:tcW w:w="2694" w:type="dxa"/>
            <w:vMerge/>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409" w:type="dxa"/>
            <w:tcBorders>
              <w:top w:val="single" w:sz="4" w:space="0" w:color="auto"/>
              <w:left w:val="single" w:sz="4" w:space="0" w:color="auto"/>
              <w:bottom w:val="single" w:sz="4" w:space="0" w:color="auto"/>
              <w:right w:val="single" w:sz="4" w:space="0" w:color="auto"/>
            </w:tcBorders>
          </w:tcPr>
          <w:p w:rsidR="00AA25A4"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4820" w:type="dxa"/>
            <w:gridSpan w:val="3"/>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8761</w:t>
            </w:r>
          </w:p>
        </w:tc>
      </w:tr>
      <w:tr w:rsidR="006F6CB8" w:rsidRPr="006F6CB8" w:rsidTr="00AA25A4">
        <w:tblPrEx>
          <w:tblCellMar>
            <w:top w:w="0" w:type="dxa"/>
            <w:bottom w:w="0" w:type="dxa"/>
          </w:tblCellMar>
        </w:tblPrEx>
        <w:trPr>
          <w:trHeight w:val="360"/>
          <w:tblCellSpacing w:w="5" w:type="nil"/>
        </w:trPr>
        <w:tc>
          <w:tcPr>
            <w:tcW w:w="2694" w:type="dxa"/>
            <w:vMerge w:val="restart"/>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Должности педагогических работников</w:t>
            </w: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1560"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12825</w:t>
            </w:r>
          </w:p>
        </w:tc>
        <w:tc>
          <w:tcPr>
            <w:tcW w:w="1701"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11738</w:t>
            </w:r>
          </w:p>
        </w:tc>
        <w:tc>
          <w:tcPr>
            <w:tcW w:w="1559"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11521</w:t>
            </w:r>
          </w:p>
        </w:tc>
      </w:tr>
      <w:tr w:rsidR="006F6CB8" w:rsidRPr="006F6CB8" w:rsidTr="00AA25A4">
        <w:tblPrEx>
          <w:tblCellMar>
            <w:top w:w="0" w:type="dxa"/>
            <w:bottom w:w="0" w:type="dxa"/>
          </w:tblCellMar>
        </w:tblPrEx>
        <w:trPr>
          <w:trHeight w:val="360"/>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1560"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13854</w:t>
            </w:r>
          </w:p>
        </w:tc>
        <w:tc>
          <w:tcPr>
            <w:tcW w:w="1701"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12676</w:t>
            </w:r>
          </w:p>
        </w:tc>
        <w:tc>
          <w:tcPr>
            <w:tcW w:w="1559"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12424</w:t>
            </w:r>
          </w:p>
        </w:tc>
      </w:tr>
      <w:tr w:rsidR="006F6CB8" w:rsidRPr="006F6CB8" w:rsidTr="00AA25A4">
        <w:tblPrEx>
          <w:tblCellMar>
            <w:top w:w="0" w:type="dxa"/>
            <w:bottom w:w="0" w:type="dxa"/>
          </w:tblCellMar>
        </w:tblPrEx>
        <w:trPr>
          <w:trHeight w:val="360"/>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1560"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13946</w:t>
            </w:r>
          </w:p>
        </w:tc>
        <w:tc>
          <w:tcPr>
            <w:tcW w:w="1701"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12745</w:t>
            </w:r>
          </w:p>
        </w:tc>
        <w:tc>
          <w:tcPr>
            <w:tcW w:w="1559"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12482</w:t>
            </w:r>
          </w:p>
        </w:tc>
      </w:tr>
      <w:tr w:rsidR="006F6CB8" w:rsidRPr="006F6CB8" w:rsidTr="00AA25A4">
        <w:tblPrEx>
          <w:tblCellMar>
            <w:top w:w="0" w:type="dxa"/>
            <w:bottom w:w="0" w:type="dxa"/>
          </w:tblCellMar>
        </w:tblPrEx>
        <w:trPr>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1560"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14003</w:t>
            </w:r>
          </w:p>
        </w:tc>
        <w:tc>
          <w:tcPr>
            <w:tcW w:w="1701"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12813</w:t>
            </w:r>
          </w:p>
        </w:tc>
        <w:tc>
          <w:tcPr>
            <w:tcW w:w="1559" w:type="dxa"/>
            <w:tcBorders>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12562</w:t>
            </w:r>
          </w:p>
        </w:tc>
      </w:tr>
      <w:tr w:rsidR="006F6CB8" w:rsidRPr="006F6CB8" w:rsidTr="00AA25A4">
        <w:tblPrEx>
          <w:tblCellMar>
            <w:top w:w="0" w:type="dxa"/>
            <w:bottom w:w="0" w:type="dxa"/>
          </w:tblCellMar>
        </w:tblPrEx>
        <w:trPr>
          <w:trHeight w:val="360"/>
          <w:tblCellSpacing w:w="5" w:type="nil"/>
        </w:trPr>
        <w:tc>
          <w:tcPr>
            <w:tcW w:w="2694" w:type="dxa"/>
            <w:vMerge w:val="restart"/>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Должности руководителей          </w:t>
            </w:r>
            <w:r w:rsidRPr="006F6CB8">
              <w:rPr>
                <w:rFonts w:eastAsia="Times New Roman" w:cs="Times New Roman"/>
                <w:sz w:val="26"/>
                <w:szCs w:val="26"/>
                <w:lang w:eastAsia="ru-RU"/>
              </w:rPr>
              <w:br/>
              <w:t>структурных подразделений</w:t>
            </w: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4820" w:type="dxa"/>
            <w:gridSpan w:val="3"/>
            <w:tcBorders>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8782</w:t>
            </w:r>
          </w:p>
        </w:tc>
      </w:tr>
      <w:tr w:rsidR="006F6CB8" w:rsidRPr="006F6CB8" w:rsidTr="00AA25A4">
        <w:tblPrEx>
          <w:tblCellMar>
            <w:top w:w="0" w:type="dxa"/>
            <w:bottom w:w="0" w:type="dxa"/>
          </w:tblCellMar>
        </w:tblPrEx>
        <w:trPr>
          <w:trHeight w:val="360"/>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both"/>
              <w:textAlignment w:val="auto"/>
              <w:rPr>
                <w:rFonts w:eastAsia="Times New Roman" w:cs="Times New Roman"/>
                <w:sz w:val="26"/>
                <w:szCs w:val="26"/>
                <w:lang w:eastAsia="ru-RU"/>
              </w:rPr>
            </w:pP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4820" w:type="dxa"/>
            <w:gridSpan w:val="3"/>
            <w:tcBorders>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8795</w:t>
            </w:r>
          </w:p>
        </w:tc>
      </w:tr>
      <w:tr w:rsidR="006F6CB8" w:rsidRPr="006F6CB8" w:rsidTr="00AA25A4">
        <w:tblPrEx>
          <w:tblCellMar>
            <w:top w:w="0" w:type="dxa"/>
            <w:bottom w:w="0" w:type="dxa"/>
          </w:tblCellMar>
        </w:tblPrEx>
        <w:trPr>
          <w:tblCellSpacing w:w="5" w:type="nil"/>
        </w:trPr>
        <w:tc>
          <w:tcPr>
            <w:tcW w:w="2694"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both"/>
              <w:textAlignment w:val="auto"/>
              <w:rPr>
                <w:rFonts w:eastAsia="Times New Roman" w:cs="Times New Roman"/>
                <w:sz w:val="26"/>
                <w:szCs w:val="26"/>
                <w:lang w:eastAsia="ru-RU"/>
              </w:rPr>
            </w:pPr>
          </w:p>
        </w:tc>
        <w:tc>
          <w:tcPr>
            <w:tcW w:w="2409" w:type="dxa"/>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w:t>
            </w:r>
            <w:proofErr w:type="spellStart"/>
            <w:proofErr w:type="gramStart"/>
            <w:r w:rsidRPr="006F6CB8">
              <w:rPr>
                <w:rFonts w:eastAsia="Times New Roman" w:cs="Times New Roman"/>
                <w:sz w:val="26"/>
                <w:szCs w:val="26"/>
                <w:lang w:eastAsia="ru-RU"/>
              </w:rPr>
              <w:t>квалификаци-онный</w:t>
            </w:r>
            <w:proofErr w:type="spellEnd"/>
            <w:proofErr w:type="gramEnd"/>
            <w:r w:rsidRPr="006F6CB8">
              <w:rPr>
                <w:rFonts w:eastAsia="Times New Roman" w:cs="Times New Roman"/>
                <w:sz w:val="26"/>
                <w:szCs w:val="26"/>
                <w:lang w:eastAsia="ru-RU"/>
              </w:rPr>
              <w:t xml:space="preserve"> уровень</w:t>
            </w:r>
          </w:p>
        </w:tc>
        <w:tc>
          <w:tcPr>
            <w:tcW w:w="4820" w:type="dxa"/>
            <w:gridSpan w:val="3"/>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8805</w:t>
            </w:r>
          </w:p>
        </w:tc>
      </w:tr>
    </w:tbl>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где: </w:t>
      </w:r>
      <w:proofErr w:type="spellStart"/>
      <w:r w:rsidRPr="006F6CB8">
        <w:rPr>
          <w:rFonts w:eastAsia="Times New Roman" w:cs="Times New Roman"/>
          <w:sz w:val="26"/>
          <w:szCs w:val="26"/>
          <w:lang w:eastAsia="ru-RU"/>
        </w:rPr>
        <w:t>ДОО</w:t>
      </w:r>
      <w:proofErr w:type="spellEnd"/>
      <w:r w:rsidRPr="006F6CB8">
        <w:rPr>
          <w:rFonts w:eastAsia="Times New Roman" w:cs="Times New Roman"/>
          <w:sz w:val="26"/>
          <w:szCs w:val="26"/>
          <w:lang w:eastAsia="ru-RU"/>
        </w:rPr>
        <w:t xml:space="preserve"> - дошкольные образовательные организации и структурные подразделения общеобразовательных организаций, реализующих образовательную программу дошкольного образования;</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ООО - общеобразовательные организации;</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ОДО</w:t>
      </w:r>
      <w:proofErr w:type="spellEnd"/>
      <w:r w:rsidRPr="006F6CB8">
        <w:rPr>
          <w:rFonts w:eastAsia="Times New Roman" w:cs="Times New Roman"/>
          <w:sz w:val="26"/>
          <w:szCs w:val="26"/>
          <w:lang w:eastAsia="ru-RU"/>
        </w:rPr>
        <w:t xml:space="preserve"> – организации дополнительного образования.</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9. В должностной оклад (ставку заработной платы) педагогических работников включен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 </w:t>
      </w:r>
      <w:proofErr w:type="gramStart"/>
      <w:r w:rsidRPr="006F6CB8">
        <w:rPr>
          <w:rFonts w:eastAsia="Times New Roman" w:cs="Times New Roman"/>
          <w:sz w:val="26"/>
          <w:szCs w:val="26"/>
          <w:lang w:eastAsia="ru-RU"/>
        </w:rPr>
        <w:t xml:space="preserve">Должностные оклады библиотекарей, заведующих библиотеками устанавливаются руководителем учреждения на основе отнесения занимаемых ими должностей к </w:t>
      </w:r>
      <w:proofErr w:type="spellStart"/>
      <w:r w:rsidRPr="006F6CB8">
        <w:rPr>
          <w:rFonts w:eastAsia="Times New Roman" w:cs="Times New Roman"/>
          <w:sz w:val="26"/>
          <w:szCs w:val="26"/>
          <w:lang w:eastAsia="ru-RU"/>
        </w:rPr>
        <w:t>ПКГ</w:t>
      </w:r>
      <w:proofErr w:type="spellEnd"/>
      <w:r w:rsidRPr="006F6CB8">
        <w:rPr>
          <w:rFonts w:eastAsia="Times New Roman" w:cs="Times New Roman"/>
          <w:sz w:val="26"/>
          <w:szCs w:val="26"/>
          <w:lang w:eastAsia="ru-RU"/>
        </w:rPr>
        <w:t>,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в следующих размерах:</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2410"/>
      </w:tblGrid>
      <w:tr w:rsidR="006F6CB8" w:rsidRPr="006F6CB8" w:rsidTr="006F6CB8">
        <w:tc>
          <w:tcPr>
            <w:tcW w:w="7513" w:type="dxa"/>
            <w:tcBorders>
              <w:bottom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Профессиональная квалификационная</w:t>
            </w:r>
            <w:r w:rsidRPr="006F6CB8">
              <w:rPr>
                <w:rFonts w:eastAsia="Times New Roman" w:cs="Times New Roman"/>
                <w:sz w:val="26"/>
                <w:szCs w:val="26"/>
                <w:lang w:eastAsia="ru-RU"/>
              </w:rPr>
              <w:br/>
              <w:t xml:space="preserve"> группа</w:t>
            </w:r>
          </w:p>
        </w:tc>
        <w:tc>
          <w:tcPr>
            <w:tcW w:w="2410" w:type="dxa"/>
            <w:tcBorders>
              <w:bottom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Должностной </w:t>
            </w:r>
            <w:r w:rsidRPr="006F6CB8">
              <w:rPr>
                <w:rFonts w:eastAsia="Times New Roman" w:cs="Times New Roman"/>
                <w:sz w:val="26"/>
                <w:szCs w:val="26"/>
                <w:lang w:eastAsia="ru-RU"/>
              </w:rPr>
              <w:br/>
              <w:t xml:space="preserve"> оклад (руб.)</w:t>
            </w:r>
          </w:p>
        </w:tc>
      </w:tr>
      <w:tr w:rsidR="006F6CB8" w:rsidRPr="006F6CB8" w:rsidTr="006F6CB8">
        <w:tc>
          <w:tcPr>
            <w:tcW w:w="7513" w:type="dxa"/>
            <w:tcBorders>
              <w:left w:val="single" w:sz="4" w:space="0" w:color="auto"/>
              <w:bottom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Должности работников культуры, искусства и кинематографии среднего звена</w:t>
            </w:r>
          </w:p>
        </w:tc>
        <w:tc>
          <w:tcPr>
            <w:tcW w:w="2410" w:type="dxa"/>
            <w:tcBorders>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8750</w:t>
            </w:r>
          </w:p>
        </w:tc>
      </w:tr>
    </w:tbl>
    <w:p w:rsidR="006F6CB8" w:rsidRPr="006F6CB8" w:rsidRDefault="006F6CB8" w:rsidP="006F6CB8">
      <w:pPr>
        <w:overflowPunct/>
        <w:autoSpaceDE/>
        <w:ind w:firstLine="709"/>
        <w:jc w:val="both"/>
        <w:textAlignment w:val="auto"/>
        <w:rPr>
          <w:rFonts w:eastAsia="Times New Roman" w:cs="Times New Roman"/>
          <w:sz w:val="28"/>
          <w:szCs w:val="28"/>
          <w:lang w:eastAsia="ru-RU"/>
        </w:rPr>
      </w:pP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11. </w:t>
      </w:r>
      <w:proofErr w:type="gramStart"/>
      <w:r w:rsidRPr="006F6CB8">
        <w:rPr>
          <w:rFonts w:eastAsia="Times New Roman" w:cs="Times New Roman"/>
          <w:sz w:val="26"/>
          <w:szCs w:val="26"/>
          <w:lang w:eastAsia="ru-RU"/>
        </w:rPr>
        <w:t xml:space="preserve">Должностные оклады работников, занимающих общеотраслевые должности руководителей, специалистов и служащих, устанавливаются руководителем учреждения на основе отнесения занимаемых ими должностей к </w:t>
      </w:r>
      <w:proofErr w:type="spellStart"/>
      <w:r w:rsidRPr="006F6CB8">
        <w:rPr>
          <w:rFonts w:eastAsia="Times New Roman" w:cs="Times New Roman"/>
          <w:sz w:val="26"/>
          <w:szCs w:val="26"/>
          <w:lang w:eastAsia="ru-RU"/>
        </w:rPr>
        <w:t>ПКГ</w:t>
      </w:r>
      <w:proofErr w:type="spellEnd"/>
      <w:r w:rsidRPr="006F6CB8">
        <w:rPr>
          <w:rFonts w:eastAsia="Times New Roman" w:cs="Times New Roman"/>
          <w:sz w:val="26"/>
          <w:szCs w:val="26"/>
          <w:lang w:eastAsia="ru-RU"/>
        </w:rPr>
        <w:t xml:space="preserve">, утвержденным приказом Министерства здравоохранения и социального развития Российской Федерации                              от 29 мая 2008 года № </w:t>
      </w:r>
      <w:proofErr w:type="spellStart"/>
      <w:r w:rsidRPr="006F6CB8">
        <w:rPr>
          <w:rFonts w:eastAsia="Times New Roman" w:cs="Times New Roman"/>
          <w:sz w:val="26"/>
          <w:szCs w:val="26"/>
          <w:lang w:eastAsia="ru-RU"/>
        </w:rPr>
        <w:t>247н</w:t>
      </w:r>
      <w:proofErr w:type="spellEnd"/>
      <w:r w:rsidRPr="006F6CB8">
        <w:rPr>
          <w:rFonts w:eastAsia="Times New Roman" w:cs="Times New Roman"/>
          <w:sz w:val="26"/>
          <w:szCs w:val="26"/>
          <w:lang w:eastAsia="ru-RU"/>
        </w:rPr>
        <w:t xml:space="preserve"> «Об утверждении профессиональных квалификационных групп общеотраслевых должностей руководителей, специалистов и служащих», в следующих размерах:</w:t>
      </w:r>
      <w:proofErr w:type="gramEnd"/>
    </w:p>
    <w:p w:rsidR="006F6CB8" w:rsidRDefault="006F6CB8" w:rsidP="006F6CB8">
      <w:pPr>
        <w:overflowPunct/>
        <w:autoSpaceDE/>
        <w:ind w:firstLine="709"/>
        <w:jc w:val="both"/>
        <w:textAlignment w:val="auto"/>
        <w:rPr>
          <w:rFonts w:eastAsia="Times New Roman" w:cs="Times New Roman"/>
          <w:bCs/>
          <w:i/>
          <w:sz w:val="26"/>
          <w:szCs w:val="26"/>
          <w:lang w:eastAsia="ru-RU"/>
        </w:rPr>
      </w:pPr>
    </w:p>
    <w:p w:rsidR="00AA25A4" w:rsidRPr="006F6CB8" w:rsidRDefault="00AA25A4" w:rsidP="006F6CB8">
      <w:pPr>
        <w:overflowPunct/>
        <w:autoSpaceDE/>
        <w:ind w:firstLine="709"/>
        <w:jc w:val="both"/>
        <w:textAlignment w:val="auto"/>
        <w:rPr>
          <w:rFonts w:eastAsia="Times New Roman" w:cs="Times New Roman"/>
          <w:bCs/>
          <w:i/>
          <w:sz w:val="26"/>
          <w:szCs w:val="26"/>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78"/>
        <w:gridCol w:w="2888"/>
        <w:gridCol w:w="2357"/>
      </w:tblGrid>
      <w:tr w:rsidR="006F6CB8" w:rsidRPr="006F6CB8" w:rsidTr="006F6CB8">
        <w:tblPrEx>
          <w:tblCellMar>
            <w:top w:w="0" w:type="dxa"/>
            <w:bottom w:w="0" w:type="dxa"/>
          </w:tblCellMar>
        </w:tblPrEx>
        <w:trPr>
          <w:trHeight w:val="360"/>
          <w:tblCellSpacing w:w="5" w:type="nil"/>
        </w:trPr>
        <w:tc>
          <w:tcPr>
            <w:tcW w:w="467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Профессиональная квалификационная группа</w:t>
            </w: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Квалификационные уровни</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Должностной </w:t>
            </w:r>
            <w:r w:rsidRPr="006F6CB8">
              <w:rPr>
                <w:rFonts w:eastAsia="Times New Roman" w:cs="Times New Roman"/>
                <w:sz w:val="26"/>
                <w:szCs w:val="26"/>
                <w:lang w:eastAsia="ru-RU"/>
              </w:rPr>
              <w:br/>
              <w:t>оклад (руб.)</w:t>
            </w:r>
          </w:p>
        </w:tc>
      </w:tr>
      <w:tr w:rsidR="006F6CB8" w:rsidRPr="006F6CB8" w:rsidTr="006F6CB8">
        <w:tblPrEx>
          <w:tblCellMar>
            <w:top w:w="0" w:type="dxa"/>
            <w:bottom w:w="0" w:type="dxa"/>
          </w:tblCellMar>
        </w:tblPrEx>
        <w:trPr>
          <w:trHeight w:val="360"/>
          <w:tblCellSpacing w:w="5" w:type="nil"/>
        </w:trPr>
        <w:tc>
          <w:tcPr>
            <w:tcW w:w="4678" w:type="dxa"/>
            <w:vMerge w:val="restart"/>
            <w:tcBorders>
              <w:top w:val="single" w:sz="4" w:space="0" w:color="auto"/>
              <w:left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должности служащих первого уровня</w:t>
            </w: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8727</w:t>
            </w:r>
          </w:p>
        </w:tc>
      </w:tr>
      <w:tr w:rsidR="006F6CB8" w:rsidRPr="006F6CB8" w:rsidTr="006F6CB8">
        <w:tblPrEx>
          <w:tblCellMar>
            <w:top w:w="0" w:type="dxa"/>
            <w:bottom w:w="0" w:type="dxa"/>
          </w:tblCellMar>
        </w:tblPrEx>
        <w:trPr>
          <w:tblCellSpacing w:w="5" w:type="nil"/>
        </w:trPr>
        <w:tc>
          <w:tcPr>
            <w:tcW w:w="4678"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8739</w:t>
            </w:r>
          </w:p>
        </w:tc>
      </w:tr>
      <w:tr w:rsidR="006F6CB8" w:rsidRPr="006F6CB8" w:rsidTr="006F6CB8">
        <w:tblPrEx>
          <w:tblCellMar>
            <w:top w:w="0" w:type="dxa"/>
            <w:bottom w:w="0" w:type="dxa"/>
          </w:tblCellMar>
        </w:tblPrEx>
        <w:trPr>
          <w:trHeight w:val="360"/>
          <w:tblCellSpacing w:w="5" w:type="nil"/>
        </w:trPr>
        <w:tc>
          <w:tcPr>
            <w:tcW w:w="4678" w:type="dxa"/>
            <w:vMerge w:val="restart"/>
            <w:tcBorders>
              <w:top w:val="single" w:sz="4" w:space="0" w:color="auto"/>
              <w:left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должности служащих второго уровня</w:t>
            </w:r>
          </w:p>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8739</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8744</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3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8767</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4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8772</w:t>
            </w:r>
          </w:p>
        </w:tc>
      </w:tr>
      <w:tr w:rsidR="006F6CB8" w:rsidRPr="006F6CB8" w:rsidTr="006F6CB8">
        <w:tblPrEx>
          <w:tblCellMar>
            <w:top w:w="0" w:type="dxa"/>
            <w:bottom w:w="0" w:type="dxa"/>
          </w:tblCellMar>
        </w:tblPrEx>
        <w:trPr>
          <w:tblCellSpacing w:w="5" w:type="nil"/>
        </w:trPr>
        <w:tc>
          <w:tcPr>
            <w:tcW w:w="4678"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5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8782</w:t>
            </w:r>
          </w:p>
        </w:tc>
      </w:tr>
      <w:tr w:rsidR="006F6CB8" w:rsidRPr="006F6CB8" w:rsidTr="006F6CB8">
        <w:tblPrEx>
          <w:tblCellMar>
            <w:top w:w="0" w:type="dxa"/>
            <w:bottom w:w="0" w:type="dxa"/>
          </w:tblCellMar>
        </w:tblPrEx>
        <w:trPr>
          <w:trHeight w:val="360"/>
          <w:tblCellSpacing w:w="5" w:type="nil"/>
        </w:trPr>
        <w:tc>
          <w:tcPr>
            <w:tcW w:w="4678" w:type="dxa"/>
            <w:vMerge w:val="restart"/>
            <w:tcBorders>
              <w:top w:val="single" w:sz="4" w:space="0" w:color="auto"/>
              <w:left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должности служащих третьего уровня</w:t>
            </w:r>
          </w:p>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8744</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spacing w:after="120"/>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8750</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3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8767</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right w:val="single" w:sz="4" w:space="0" w:color="auto"/>
            </w:tcBorders>
          </w:tcPr>
          <w:p w:rsidR="006F6CB8" w:rsidRPr="006F6CB8" w:rsidRDefault="006F6CB8" w:rsidP="006F6CB8">
            <w:pPr>
              <w:widowControl w:val="0"/>
              <w:overflowPunct/>
              <w:autoSpaceDN w:val="0"/>
              <w:adjustRightInd w:val="0"/>
              <w:ind w:firstLine="540"/>
              <w:jc w:val="center"/>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4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8777</w:t>
            </w:r>
          </w:p>
        </w:tc>
      </w:tr>
      <w:tr w:rsidR="006F6CB8" w:rsidRPr="006F6CB8" w:rsidTr="006F6CB8">
        <w:tblPrEx>
          <w:tblCellMar>
            <w:top w:w="0" w:type="dxa"/>
            <w:bottom w:w="0" w:type="dxa"/>
          </w:tblCellMar>
        </w:tblPrEx>
        <w:trPr>
          <w:trHeight w:val="360"/>
          <w:tblCellSpacing w:w="5" w:type="nil"/>
        </w:trPr>
        <w:tc>
          <w:tcPr>
            <w:tcW w:w="4678" w:type="dxa"/>
            <w:vMerge w:val="restart"/>
            <w:tcBorders>
              <w:top w:val="single" w:sz="4" w:space="0" w:color="auto"/>
              <w:left w:val="single" w:sz="4" w:space="0" w:color="auto"/>
              <w:right w:val="single" w:sz="4" w:space="0" w:color="auto"/>
            </w:tcBorders>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должности служащих четвертого уровня</w:t>
            </w: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8782</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ind w:firstLine="540"/>
              <w:jc w:val="both"/>
              <w:textAlignment w:val="auto"/>
              <w:rPr>
                <w:rFonts w:eastAsia="Times New Roman" w:cs="Times New Roman"/>
                <w:sz w:val="26"/>
                <w:szCs w:val="26"/>
                <w:lang w:eastAsia="ru-RU"/>
              </w:rPr>
            </w:pPr>
          </w:p>
        </w:tc>
        <w:tc>
          <w:tcPr>
            <w:tcW w:w="288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357"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9698</w:t>
            </w:r>
          </w:p>
        </w:tc>
      </w:tr>
    </w:tbl>
    <w:p w:rsidR="006F6CB8" w:rsidRPr="006F6CB8" w:rsidRDefault="006F6CB8" w:rsidP="006F6CB8">
      <w:pPr>
        <w:widowControl w:val="0"/>
        <w:overflowPunct/>
        <w:autoSpaceDN w:val="0"/>
        <w:adjustRightInd w:val="0"/>
        <w:ind w:firstLine="540"/>
        <w:jc w:val="both"/>
        <w:textAlignment w:val="auto"/>
        <w:rPr>
          <w:rFonts w:eastAsia="Times New Roman" w:cs="Times New Roman"/>
          <w:sz w:val="26"/>
          <w:szCs w:val="26"/>
          <w:lang w:eastAsia="ru-RU"/>
        </w:rPr>
      </w:pP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12. </w:t>
      </w:r>
      <w:proofErr w:type="gramStart"/>
      <w:r w:rsidRPr="006F6CB8">
        <w:rPr>
          <w:rFonts w:eastAsia="Times New Roman" w:cs="Times New Roman"/>
          <w:sz w:val="26"/>
          <w:szCs w:val="26"/>
          <w:lang w:eastAsia="ru-RU"/>
        </w:rPr>
        <w:t xml:space="preserve">Размеры окладов работников, осуществляющих деятельность по профессиям рабочих, устанавливаются руководителем учреждения на основе отнесения профессий рабочих к </w:t>
      </w:r>
      <w:proofErr w:type="spellStart"/>
      <w:r w:rsidRPr="006F6CB8">
        <w:rPr>
          <w:rFonts w:eastAsia="Times New Roman" w:cs="Times New Roman"/>
          <w:sz w:val="26"/>
          <w:szCs w:val="26"/>
          <w:lang w:eastAsia="ru-RU"/>
        </w:rPr>
        <w:t>ПКГ</w:t>
      </w:r>
      <w:proofErr w:type="spellEnd"/>
      <w:r w:rsidRPr="006F6CB8">
        <w:rPr>
          <w:rFonts w:eastAsia="Times New Roman" w:cs="Times New Roman"/>
          <w:sz w:val="26"/>
          <w:szCs w:val="26"/>
          <w:lang w:eastAsia="ru-RU"/>
        </w:rPr>
        <w:t xml:space="preserve">, утвержденным приказом Министерства здравоохранения и социального развития Российской Федерации от 29 мая 2008 года № </w:t>
      </w:r>
      <w:proofErr w:type="spellStart"/>
      <w:r w:rsidRPr="006F6CB8">
        <w:rPr>
          <w:rFonts w:eastAsia="Times New Roman" w:cs="Times New Roman"/>
          <w:sz w:val="26"/>
          <w:szCs w:val="26"/>
          <w:lang w:eastAsia="ru-RU"/>
        </w:rPr>
        <w:t>248н</w:t>
      </w:r>
      <w:proofErr w:type="spellEnd"/>
      <w:r w:rsidRPr="006F6CB8">
        <w:rPr>
          <w:rFonts w:eastAsia="Times New Roman" w:cs="Times New Roman"/>
          <w:sz w:val="26"/>
          <w:szCs w:val="26"/>
          <w:lang w:eastAsia="ru-RU"/>
        </w:rPr>
        <w:t xml:space="preserve"> «Об утверждении профессиональных квалификационных групп общеотраслевых профессий рабочих»:</w:t>
      </w:r>
      <w:proofErr w:type="gramEnd"/>
    </w:p>
    <w:p w:rsidR="006F6CB8" w:rsidRPr="006F6CB8" w:rsidRDefault="006F6CB8" w:rsidP="006F6CB8">
      <w:pPr>
        <w:overflowPunct/>
        <w:autoSpaceDE/>
        <w:ind w:firstLine="720"/>
        <w:jc w:val="both"/>
        <w:textAlignment w:val="auto"/>
        <w:rPr>
          <w:rFonts w:eastAsia="Times New Roman" w:cs="Times New Roman"/>
          <w:bCs/>
          <w:i/>
          <w:sz w:val="26"/>
          <w:szCs w:val="26"/>
          <w:lang w:eastAsia="ru-RU"/>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4678"/>
        <w:gridCol w:w="2841"/>
        <w:gridCol w:w="2404"/>
      </w:tblGrid>
      <w:tr w:rsidR="006F6CB8" w:rsidRPr="006F6CB8" w:rsidTr="006F6CB8">
        <w:tblPrEx>
          <w:tblCellMar>
            <w:top w:w="0" w:type="dxa"/>
            <w:bottom w:w="0" w:type="dxa"/>
          </w:tblCellMar>
        </w:tblPrEx>
        <w:trPr>
          <w:trHeight w:val="360"/>
          <w:tblCellSpacing w:w="5" w:type="nil"/>
        </w:trPr>
        <w:tc>
          <w:tcPr>
            <w:tcW w:w="4678" w:type="dxa"/>
            <w:tcBorders>
              <w:top w:val="single" w:sz="4" w:space="0" w:color="auto"/>
              <w:left w:val="single" w:sz="4" w:space="0" w:color="auto"/>
              <w:right w:val="single" w:sz="4" w:space="0" w:color="auto"/>
            </w:tcBorders>
          </w:tcPr>
          <w:p w:rsidR="006F6CB8" w:rsidRPr="006F6CB8" w:rsidRDefault="006F6CB8" w:rsidP="006F6CB8">
            <w:pPr>
              <w:overflowPunct/>
              <w:autoSpaceDN w:val="0"/>
              <w:adjustRightInd w:val="0"/>
              <w:ind w:left="-75" w:firstLine="75"/>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Профессиональная квалификационная группа</w:t>
            </w: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Квалификационные уровни</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Оклад (руб.)</w:t>
            </w:r>
          </w:p>
        </w:tc>
      </w:tr>
      <w:tr w:rsidR="006F6CB8" w:rsidRPr="006F6CB8" w:rsidTr="006F6CB8">
        <w:tblPrEx>
          <w:tblCellMar>
            <w:top w:w="0" w:type="dxa"/>
            <w:bottom w:w="0" w:type="dxa"/>
          </w:tblCellMar>
        </w:tblPrEx>
        <w:trPr>
          <w:trHeight w:val="360"/>
          <w:tblCellSpacing w:w="5" w:type="nil"/>
        </w:trPr>
        <w:tc>
          <w:tcPr>
            <w:tcW w:w="4678" w:type="dxa"/>
            <w:vMerge w:val="restart"/>
            <w:tcBorders>
              <w:top w:val="single" w:sz="4" w:space="0" w:color="auto"/>
              <w:left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профессии рабочих первого уровня</w:t>
            </w: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8717</w:t>
            </w:r>
          </w:p>
        </w:tc>
      </w:tr>
      <w:tr w:rsidR="006F6CB8" w:rsidRPr="006F6CB8" w:rsidTr="006F6CB8">
        <w:tblPrEx>
          <w:tblCellMar>
            <w:top w:w="0" w:type="dxa"/>
            <w:bottom w:w="0" w:type="dxa"/>
          </w:tblCellMar>
        </w:tblPrEx>
        <w:trPr>
          <w:trHeight w:val="360"/>
          <w:tblCellSpacing w:w="5" w:type="nil"/>
        </w:trPr>
        <w:tc>
          <w:tcPr>
            <w:tcW w:w="4678" w:type="dxa"/>
            <w:vMerge/>
            <w:tcBorders>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8722</w:t>
            </w:r>
          </w:p>
        </w:tc>
      </w:tr>
      <w:tr w:rsidR="006F6CB8" w:rsidRPr="006F6CB8" w:rsidTr="006F6CB8">
        <w:tblPrEx>
          <w:tblCellMar>
            <w:top w:w="0" w:type="dxa"/>
            <w:bottom w:w="0" w:type="dxa"/>
          </w:tblCellMar>
        </w:tblPrEx>
        <w:trPr>
          <w:trHeight w:val="360"/>
          <w:tblCellSpacing w:w="5" w:type="nil"/>
        </w:trPr>
        <w:tc>
          <w:tcPr>
            <w:tcW w:w="4678" w:type="dxa"/>
            <w:tcBorders>
              <w:top w:val="single" w:sz="4" w:space="0" w:color="auto"/>
              <w:left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Общеотраслевые профессии рабочих второго уровня</w:t>
            </w: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1 квалификационный уровень</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8727</w:t>
            </w:r>
          </w:p>
        </w:tc>
      </w:tr>
      <w:tr w:rsidR="006F6CB8" w:rsidRPr="006F6CB8" w:rsidTr="006F6CB8">
        <w:tblPrEx>
          <w:tblCellMar>
            <w:top w:w="0" w:type="dxa"/>
            <w:bottom w:w="0" w:type="dxa"/>
          </w:tblCellMar>
        </w:tblPrEx>
        <w:trPr>
          <w:trHeight w:val="360"/>
          <w:tblCellSpacing w:w="5" w:type="nil"/>
        </w:trPr>
        <w:tc>
          <w:tcPr>
            <w:tcW w:w="4678" w:type="dxa"/>
            <w:tcBorders>
              <w:left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2 квалификационный уровень</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8739</w:t>
            </w:r>
          </w:p>
        </w:tc>
      </w:tr>
      <w:tr w:rsidR="006F6CB8" w:rsidRPr="006F6CB8" w:rsidTr="006F6CB8">
        <w:tblPrEx>
          <w:tblCellMar>
            <w:top w:w="0" w:type="dxa"/>
            <w:bottom w:w="0" w:type="dxa"/>
          </w:tblCellMar>
        </w:tblPrEx>
        <w:trPr>
          <w:trHeight w:val="360"/>
          <w:tblCellSpacing w:w="5" w:type="nil"/>
        </w:trPr>
        <w:tc>
          <w:tcPr>
            <w:tcW w:w="4678" w:type="dxa"/>
            <w:tcBorders>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284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3 квалификационный уровень</w:t>
            </w:r>
          </w:p>
        </w:tc>
        <w:tc>
          <w:tcPr>
            <w:tcW w:w="2404"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8750</w:t>
            </w:r>
          </w:p>
        </w:tc>
      </w:tr>
    </w:tbl>
    <w:p w:rsidR="006F6CB8" w:rsidRPr="006F6CB8" w:rsidRDefault="006F6CB8" w:rsidP="006F6CB8">
      <w:pPr>
        <w:overflowPunct/>
        <w:autoSpaceDE/>
        <w:ind w:firstLine="720"/>
        <w:jc w:val="both"/>
        <w:textAlignment w:val="auto"/>
        <w:rPr>
          <w:rFonts w:eastAsia="Times New Roman" w:cs="Times New Roman"/>
          <w:i/>
          <w:sz w:val="26"/>
          <w:szCs w:val="26"/>
          <w:lang w:eastAsia="ru-RU"/>
        </w:rPr>
      </w:pP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color w:val="000000"/>
          <w:sz w:val="26"/>
          <w:szCs w:val="26"/>
          <w:lang w:eastAsia="ru-RU"/>
        </w:rPr>
        <w:lastRenderedPageBreak/>
        <w:t>12.1.</w:t>
      </w:r>
      <w:r w:rsidRPr="006F6CB8">
        <w:rPr>
          <w:rFonts w:eastAsia="Times New Roman" w:cs="Times New Roman"/>
          <w:sz w:val="26"/>
          <w:szCs w:val="26"/>
          <w:lang w:eastAsia="ru-RU"/>
        </w:rPr>
        <w:t xml:space="preserve"> Должностные оклады специалистов по должностям, не отнесенным к </w:t>
      </w:r>
      <w:proofErr w:type="spellStart"/>
      <w:r w:rsidRPr="006F6CB8">
        <w:rPr>
          <w:rFonts w:eastAsia="Times New Roman" w:cs="Times New Roman"/>
          <w:sz w:val="26"/>
          <w:szCs w:val="26"/>
          <w:lang w:eastAsia="ru-RU"/>
        </w:rPr>
        <w:t>ПКГ</w:t>
      </w:r>
      <w:proofErr w:type="spellEnd"/>
      <w:r w:rsidRPr="006F6CB8">
        <w:rPr>
          <w:rFonts w:eastAsia="Times New Roman" w:cs="Times New Roman"/>
          <w:sz w:val="26"/>
          <w:szCs w:val="26"/>
          <w:lang w:eastAsia="ru-RU"/>
        </w:rPr>
        <w:t>, устанавливаются руководителем учреждения в следующих размерах:</w:t>
      </w:r>
    </w:p>
    <w:p w:rsidR="006F6CB8" w:rsidRPr="006F6CB8" w:rsidRDefault="006F6CB8" w:rsidP="006F6CB8">
      <w:pPr>
        <w:overflowPunct/>
        <w:autoSpaceDE/>
        <w:ind w:firstLine="709"/>
        <w:jc w:val="both"/>
        <w:textAlignment w:val="auto"/>
        <w:rPr>
          <w:rFonts w:eastAsia="Times New Roman" w:cs="Times New Roman"/>
          <w:i/>
          <w:sz w:val="16"/>
          <w:szCs w:val="16"/>
          <w:lang w:eastAsia="ru-RU"/>
        </w:rPr>
      </w:pPr>
    </w:p>
    <w:tbl>
      <w:tblPr>
        <w:tblW w:w="9781" w:type="dxa"/>
        <w:tblCellSpacing w:w="5" w:type="nil"/>
        <w:tblInd w:w="217" w:type="dxa"/>
        <w:tblLayout w:type="fixed"/>
        <w:tblCellMar>
          <w:left w:w="75" w:type="dxa"/>
          <w:right w:w="75" w:type="dxa"/>
        </w:tblCellMar>
        <w:tblLook w:val="0000" w:firstRow="0" w:lastRow="0" w:firstColumn="0" w:lastColumn="0" w:noHBand="0" w:noVBand="0"/>
      </w:tblPr>
      <w:tblGrid>
        <w:gridCol w:w="6379"/>
        <w:gridCol w:w="3402"/>
      </w:tblGrid>
      <w:tr w:rsidR="006F6CB8" w:rsidRPr="006F6CB8" w:rsidTr="006F6CB8">
        <w:trPr>
          <w:trHeight w:val="180"/>
          <w:tblCellSpacing w:w="5" w:type="nil"/>
        </w:trPr>
        <w:tc>
          <w:tcPr>
            <w:tcW w:w="6379" w:type="dxa"/>
            <w:tcBorders>
              <w:top w:val="single" w:sz="4" w:space="0" w:color="auto"/>
              <w:left w:val="single" w:sz="4" w:space="0" w:color="auto"/>
              <w:bottom w:val="single" w:sz="4" w:space="0" w:color="auto"/>
              <w:right w:val="single" w:sz="4" w:space="0" w:color="auto"/>
            </w:tcBorders>
            <w:vAlign w:val="center"/>
          </w:tcPr>
          <w:p w:rsidR="006F6CB8" w:rsidRPr="006F6CB8" w:rsidRDefault="006F6CB8" w:rsidP="006F6CB8">
            <w:pPr>
              <w:overflowPunct/>
              <w:autoSpaceDN w:val="0"/>
              <w:adjustRightInd w:val="0"/>
              <w:ind w:left="-75" w:firstLine="75"/>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Должность</w:t>
            </w:r>
          </w:p>
        </w:tc>
        <w:tc>
          <w:tcPr>
            <w:tcW w:w="3402"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Оклад, должностной оклад (руб.)</w:t>
            </w:r>
          </w:p>
        </w:tc>
      </w:tr>
      <w:tr w:rsidR="006F6CB8" w:rsidRPr="006F6CB8" w:rsidTr="006F6CB8">
        <w:trPr>
          <w:trHeight w:val="180"/>
          <w:tblCellSpacing w:w="5" w:type="nil"/>
        </w:trPr>
        <w:tc>
          <w:tcPr>
            <w:tcW w:w="637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Специалист по охране труда, ассистент по оказанию технической помощи, системный администратор, специалист по закупкам</w:t>
            </w:r>
          </w:p>
        </w:tc>
        <w:tc>
          <w:tcPr>
            <w:tcW w:w="3402"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8744</w:t>
            </w:r>
          </w:p>
        </w:tc>
      </w:tr>
      <w:tr w:rsidR="006F6CB8" w:rsidRPr="006F6CB8" w:rsidTr="006F6CB8">
        <w:trPr>
          <w:trHeight w:val="180"/>
          <w:tblCellSpacing w:w="5" w:type="nil"/>
        </w:trPr>
        <w:tc>
          <w:tcPr>
            <w:tcW w:w="637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Специалист по охране труда  </w:t>
            </w:r>
            <w:r w:rsidRPr="006F6CB8">
              <w:rPr>
                <w:rFonts w:eastAsia="Times New Roman" w:cs="Times New Roman"/>
                <w:sz w:val="26"/>
                <w:szCs w:val="26"/>
                <w:lang w:val="en-US" w:eastAsia="ru-RU"/>
              </w:rPr>
              <w:t>II</w:t>
            </w:r>
            <w:r w:rsidRPr="006F6CB8">
              <w:rPr>
                <w:rFonts w:eastAsia="Times New Roman" w:cs="Times New Roman"/>
                <w:sz w:val="26"/>
                <w:szCs w:val="26"/>
                <w:lang w:eastAsia="ru-RU"/>
              </w:rPr>
              <w:t xml:space="preserve"> категории</w:t>
            </w:r>
          </w:p>
        </w:tc>
        <w:tc>
          <w:tcPr>
            <w:tcW w:w="3402"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8750</w:t>
            </w:r>
          </w:p>
        </w:tc>
      </w:tr>
      <w:tr w:rsidR="006F6CB8" w:rsidRPr="006F6CB8" w:rsidTr="006F6CB8">
        <w:trPr>
          <w:trHeight w:val="180"/>
          <w:tblCellSpacing w:w="5" w:type="nil"/>
        </w:trPr>
        <w:tc>
          <w:tcPr>
            <w:tcW w:w="637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Специалист по охране труда  I категории</w:t>
            </w:r>
          </w:p>
        </w:tc>
        <w:tc>
          <w:tcPr>
            <w:tcW w:w="3402"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8767</w:t>
            </w:r>
          </w:p>
        </w:tc>
      </w:tr>
    </w:tbl>
    <w:p w:rsidR="006F6CB8" w:rsidRPr="006F6CB8" w:rsidRDefault="006F6CB8" w:rsidP="006F6CB8">
      <w:pPr>
        <w:overflowPunct/>
        <w:autoSpaceDN w:val="0"/>
        <w:adjustRightInd w:val="0"/>
        <w:textAlignment w:val="auto"/>
        <w:outlineLvl w:val="1"/>
        <w:rPr>
          <w:rFonts w:eastAsia="Times New Roman" w:cs="Times New Roman"/>
          <w:sz w:val="16"/>
          <w:szCs w:val="16"/>
          <w:lang w:eastAsia="ru-RU"/>
        </w:rPr>
      </w:pPr>
    </w:p>
    <w:p w:rsidR="006F6CB8" w:rsidRPr="006F6CB8" w:rsidRDefault="006F6CB8" w:rsidP="006F6CB8">
      <w:pPr>
        <w:overflowPunct/>
        <w:autoSpaceDN w:val="0"/>
        <w:adjustRightInd w:val="0"/>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2. Надбавка за работу в сельских населенных пунктах</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bCs/>
          <w:sz w:val="26"/>
          <w:szCs w:val="26"/>
          <w:lang w:eastAsia="ru-RU"/>
        </w:rPr>
        <w:t xml:space="preserve">13. </w:t>
      </w:r>
      <w:proofErr w:type="gramStart"/>
      <w:r w:rsidRPr="006F6CB8">
        <w:rPr>
          <w:rFonts w:eastAsia="Times New Roman" w:cs="Times New Roman"/>
          <w:bCs/>
          <w:sz w:val="26"/>
          <w:szCs w:val="26"/>
          <w:lang w:eastAsia="ru-RU"/>
        </w:rPr>
        <w:t xml:space="preserve">Надбавка за работу в сельских населенных пунктах устанавливается работникам </w:t>
      </w:r>
      <w:r w:rsidRPr="006F6CB8">
        <w:rPr>
          <w:rFonts w:eastAsia="Times New Roman" w:cs="Times New Roman"/>
          <w:sz w:val="26"/>
          <w:szCs w:val="26"/>
          <w:lang w:eastAsia="ru-RU"/>
        </w:rPr>
        <w:t>учреждений</w:t>
      </w:r>
      <w:r w:rsidRPr="006F6CB8">
        <w:rPr>
          <w:rFonts w:eastAsia="Times New Roman" w:cs="Times New Roman"/>
          <w:bCs/>
          <w:sz w:val="26"/>
          <w:szCs w:val="26"/>
          <w:lang w:eastAsia="ru-RU"/>
        </w:rPr>
        <w:t xml:space="preserve">, работающим в сельских населенных пунктах, </w:t>
      </w:r>
      <w:bookmarkStart w:id="5" w:name="Par232"/>
      <w:bookmarkEnd w:id="5"/>
      <w:r w:rsidRPr="006F6CB8">
        <w:rPr>
          <w:rFonts w:eastAsia="Times New Roman" w:cs="Times New Roman"/>
          <w:sz w:val="26"/>
          <w:szCs w:val="26"/>
          <w:lang w:eastAsia="ru-RU"/>
        </w:rPr>
        <w:t>в соответствии с Перечнем, приведенным в приложении 2</w:t>
      </w:r>
      <w:r w:rsidRPr="006F6CB8">
        <w:rPr>
          <w:rFonts w:eastAsia="Times New Roman" w:cs="Times New Roman"/>
          <w:color w:val="FF0000"/>
          <w:sz w:val="26"/>
          <w:szCs w:val="26"/>
          <w:lang w:eastAsia="ru-RU"/>
        </w:rPr>
        <w:t xml:space="preserve"> </w:t>
      </w:r>
      <w:r w:rsidRPr="006F6CB8">
        <w:rPr>
          <w:rFonts w:eastAsia="Times New Roman" w:cs="Times New Roman"/>
          <w:sz w:val="26"/>
          <w:szCs w:val="26"/>
          <w:lang w:eastAsia="ru-RU"/>
        </w:rPr>
        <w:t>к Положению.</w:t>
      </w:r>
      <w:proofErr w:type="gramEnd"/>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Размер надбавки за работу в сельских населенных пунктах составляет 25 процентов должностного оклада, ставки заработной платы.</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3. Выплаты компенсационного характера</w:t>
      </w:r>
    </w:p>
    <w:p w:rsidR="006F6CB8" w:rsidRPr="006F6CB8" w:rsidRDefault="006F6CB8" w:rsidP="006F6CB8">
      <w:pPr>
        <w:overflowPunct/>
        <w:autoSpaceDN w:val="0"/>
        <w:adjustRightInd w:val="0"/>
        <w:jc w:val="center"/>
        <w:textAlignment w:val="auto"/>
        <w:outlineLvl w:val="1"/>
        <w:rPr>
          <w:rFonts w:eastAsia="Times New Roman" w:cs="Times New Roman"/>
          <w:bCs/>
          <w:sz w:val="16"/>
          <w:szCs w:val="16"/>
          <w:lang w:eastAsia="ru-RU"/>
        </w:rPr>
      </w:pP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14. Работникам </w:t>
      </w:r>
      <w:r w:rsidRPr="006F6CB8">
        <w:rPr>
          <w:rFonts w:eastAsia="Times New Roman" w:cs="Times New Roman"/>
          <w:sz w:val="26"/>
          <w:szCs w:val="26"/>
          <w:lang w:eastAsia="ru-RU"/>
        </w:rPr>
        <w:t>учреждений</w:t>
      </w:r>
      <w:r w:rsidRPr="006F6CB8">
        <w:rPr>
          <w:rFonts w:eastAsia="Times New Roman" w:cs="Times New Roman"/>
          <w:bCs/>
          <w:sz w:val="26"/>
          <w:szCs w:val="26"/>
          <w:lang w:eastAsia="ru-RU"/>
        </w:rPr>
        <w:t xml:space="preserve"> устанавливаются следующие выплаты компенсационного характера:</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1) доплата работникам, занятым на работах с вредными и (или) опасными условиями труда;</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2) выплата по районному коэффициенту;</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3) выплаты за работу в условиях, отклоняющихся от нормальных (за специфику работы в </w:t>
      </w:r>
      <w:r w:rsidRPr="006F6CB8">
        <w:rPr>
          <w:rFonts w:eastAsia="Times New Roman" w:cs="Times New Roman"/>
          <w:sz w:val="26"/>
          <w:szCs w:val="26"/>
          <w:lang w:eastAsia="ru-RU"/>
        </w:rPr>
        <w:t>учреждении</w:t>
      </w:r>
      <w:r w:rsidRPr="006F6CB8">
        <w:rPr>
          <w:rFonts w:eastAsia="Times New Roman" w:cs="Times New Roman"/>
          <w:bCs/>
          <w:sz w:val="26"/>
          <w:szCs w:val="26"/>
          <w:lang w:eastAsia="ru-RU"/>
        </w:rPr>
        <w:t xml:space="preserve">, при выполнении работ различной квалификации, совмещении профессий (должностей), сверхурочной работе, работе в ночное время, в выходные и </w:t>
      </w:r>
      <w:proofErr w:type="gramStart"/>
      <w:r w:rsidRPr="006F6CB8">
        <w:rPr>
          <w:rFonts w:eastAsia="Times New Roman" w:cs="Times New Roman"/>
          <w:bCs/>
          <w:sz w:val="26"/>
          <w:szCs w:val="26"/>
          <w:lang w:eastAsia="ru-RU"/>
        </w:rPr>
        <w:t>нерабочие праздничные</w:t>
      </w:r>
      <w:proofErr w:type="gramEnd"/>
      <w:r w:rsidRPr="006F6CB8">
        <w:rPr>
          <w:rFonts w:eastAsia="Times New Roman" w:cs="Times New Roman"/>
          <w:bCs/>
          <w:sz w:val="26"/>
          <w:szCs w:val="26"/>
          <w:lang w:eastAsia="ru-RU"/>
        </w:rPr>
        <w:t xml:space="preserve"> дни и при выполнении работ в других условиях, отклоняющихся от нормальных).</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15. Работникам, занятым на работах с вредными и (или) опасными условиями труда устанавливается доплата в размере не ниже размеров, установленных трудовым законодательством и иными нормативными правовыми актами, содержащими нормы трудового права.</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sz w:val="26"/>
          <w:szCs w:val="26"/>
          <w:lang w:eastAsia="ru-RU"/>
        </w:rPr>
        <w:t>Минимальный размер доплаты работникам, занятым на работах с вредными и (или) опасными условиями труда, составляет 4 процента оклада (должностного оклада), ставки заработной платы, установленных для различных видов работ с нормальными условиями труда.</w:t>
      </w:r>
    </w:p>
    <w:p w:rsidR="00AA25A4" w:rsidRPr="006F6CB8" w:rsidRDefault="006F6CB8" w:rsidP="00AA25A4">
      <w:pPr>
        <w:widowControl w:val="0"/>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16. Перечень работ, профессий (должностей) работников и размеры доплат работникам, занятым на работах с вредными и (или) опасными условиями труда, устанавливаются коллективным договором, иным локальным нормативным актом учреждения </w:t>
      </w:r>
      <w:r w:rsidRPr="006F6CB8">
        <w:rPr>
          <w:rFonts w:eastAsia="Times New Roman" w:cs="Times New Roman"/>
          <w:sz w:val="26"/>
          <w:szCs w:val="26"/>
          <w:lang w:eastAsia="ru-RU"/>
        </w:rPr>
        <w:t>по результатам специальной оценки условий труда</w:t>
      </w:r>
      <w:r w:rsidRPr="006F6CB8">
        <w:rPr>
          <w:rFonts w:eastAsia="Times New Roman" w:cs="Times New Roman"/>
          <w:bCs/>
          <w:sz w:val="26"/>
          <w:szCs w:val="26"/>
          <w:lang w:eastAsia="ru-RU"/>
        </w:rPr>
        <w:t>.</w:t>
      </w:r>
    </w:p>
    <w:p w:rsidR="006F6CB8" w:rsidRPr="006F6CB8" w:rsidRDefault="006F6CB8" w:rsidP="006F6CB8">
      <w:pPr>
        <w:widowControl w:val="0"/>
        <w:overflowPunct/>
        <w:autoSpaceDN w:val="0"/>
        <w:adjustRightInd w:val="0"/>
        <w:ind w:firstLine="709"/>
        <w:jc w:val="both"/>
        <w:textAlignment w:val="auto"/>
        <w:rPr>
          <w:rFonts w:eastAsia="Times New Roman" w:cs="Times New Roman"/>
          <w:bCs/>
          <w:sz w:val="26"/>
          <w:szCs w:val="26"/>
          <w:lang w:eastAsia="ru-RU"/>
        </w:rPr>
      </w:pPr>
      <w:proofErr w:type="gramStart"/>
      <w:r w:rsidRPr="006F6CB8">
        <w:rPr>
          <w:rFonts w:eastAsia="Times New Roman" w:cs="Times New Roman"/>
          <w:sz w:val="26"/>
          <w:szCs w:val="26"/>
          <w:lang w:eastAsia="ru-RU"/>
        </w:rPr>
        <w:t xml:space="preserve">Если до вступления в силу Федерального </w:t>
      </w:r>
      <w:hyperlink r:id="rId10" w:history="1">
        <w:r w:rsidRPr="006F6CB8">
          <w:rPr>
            <w:rFonts w:eastAsia="Times New Roman" w:cs="Times New Roman"/>
            <w:sz w:val="26"/>
            <w:szCs w:val="26"/>
            <w:lang w:eastAsia="ru-RU"/>
          </w:rPr>
          <w:t>закона</w:t>
        </w:r>
      </w:hyperlink>
      <w:r w:rsidRPr="006F6CB8">
        <w:rPr>
          <w:rFonts w:eastAsia="Times New Roman" w:cs="Times New Roman"/>
          <w:sz w:val="26"/>
          <w:szCs w:val="26"/>
          <w:lang w:eastAsia="ru-RU"/>
        </w:rPr>
        <w:t xml:space="preserve"> «О специальной оценке условий труда» (до 1 января 2014 года) в установленном порядке была проведена аттестация рабочих мест по условиям труда, результаты данной аттестации используются для установления доплаты работникам, занятым на работах с вредными и (или) опасными условиями труда, размер которой сохраняется до улучшения условий труда на данных рабочих местах, подтвержденного результатами специальной</w:t>
      </w:r>
      <w:proofErr w:type="gramEnd"/>
      <w:r w:rsidRPr="006F6CB8">
        <w:rPr>
          <w:rFonts w:eastAsia="Times New Roman" w:cs="Times New Roman"/>
          <w:sz w:val="26"/>
          <w:szCs w:val="26"/>
          <w:lang w:eastAsia="ru-RU"/>
        </w:rPr>
        <w:t xml:space="preserve"> оценки условий труда</w:t>
      </w:r>
    </w:p>
    <w:p w:rsidR="006F6CB8" w:rsidRPr="006F6CB8" w:rsidRDefault="006F6CB8" w:rsidP="006F6CB8">
      <w:pPr>
        <w:widowControl w:val="0"/>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lastRenderedPageBreak/>
        <w:t>17. Доплата работникам, занятым на работах с вредными и (или) опасными условиями труда, начисляется за время фактической занятости работника на тяжелых работах, работах с вредными и (или) опасными и иными особыми условиями труда, в том числе за каждый час работы в указанных условиях.</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18. Выплата по районному коэффициенту производится в размере и порядке, установленном законодательством Российской Федерации.</w:t>
      </w:r>
    </w:p>
    <w:p w:rsidR="006F6CB8" w:rsidRPr="006F6CB8" w:rsidRDefault="006F6CB8" w:rsidP="006F6CB8">
      <w:pPr>
        <w:shd w:val="clear" w:color="auto" w:fill="FFFFFF"/>
        <w:suppressAutoHyphen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19. Доплаты за специфику работы в учреждении устанавливается в зависимости от осуществляемой учреждении деятельности и реализуемых образовательных программ:</w:t>
      </w:r>
    </w:p>
    <w:p w:rsidR="006F6CB8" w:rsidRPr="006F6CB8" w:rsidRDefault="006F6CB8" w:rsidP="006F6CB8">
      <w:pPr>
        <w:shd w:val="clear" w:color="auto" w:fill="FFFFFF"/>
        <w:suppressAutoHyphens/>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1) в размере 15 процентов оклада (должностного оклада), ставки заработной платы: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педагогическим работникам за преподавание национального языка и литературы в общеобразовательных учреждениях (классов, групп и учебно-консультационных пунктов) с русским языком обучения;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педагогическим работникам за ведение уроков с углубленным изучением предметов;</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педагогическим работникам, реализующим образовательные программы дошкольного образования на национальном языке, отраженные в основной образовательной программе дошкольного образования;</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r w:rsidRPr="006F6CB8">
        <w:rPr>
          <w:rFonts w:eastAsia="Times New Roman" w:cs="Times New Roman"/>
          <w:bCs/>
          <w:sz w:val="26"/>
          <w:szCs w:val="26"/>
          <w:lang w:eastAsia="ru-RU"/>
        </w:rPr>
        <w:t>в размере</w:t>
      </w:r>
      <w:r w:rsidRPr="006F6CB8">
        <w:rPr>
          <w:rFonts w:eastAsia="Times New Roman" w:cs="Times New Roman"/>
          <w:sz w:val="26"/>
          <w:szCs w:val="26"/>
          <w:lang w:eastAsia="ru-RU"/>
        </w:rPr>
        <w:t xml:space="preserve"> 20 процентов </w:t>
      </w:r>
      <w:r w:rsidRPr="006F6CB8">
        <w:rPr>
          <w:rFonts w:eastAsia="Times New Roman" w:cs="Times New Roman"/>
          <w:bCs/>
          <w:sz w:val="26"/>
          <w:szCs w:val="26"/>
          <w:lang w:eastAsia="ru-RU"/>
        </w:rPr>
        <w:t>оклада (должностного оклада), ставки заработной платы</w:t>
      </w:r>
      <w:r w:rsidRPr="006F6CB8">
        <w:rPr>
          <w:rFonts w:eastAsia="Times New Roman" w:cs="Times New Roman"/>
          <w:sz w:val="26"/>
          <w:szCs w:val="26"/>
          <w:lang w:eastAsia="ru-RU"/>
        </w:rPr>
        <w:t>:</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логопедических пунктов, учителям логопедам;</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в размере 15 – 20 процентов оклада (должностного оклада), ставки заработной платы:</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за работу в образовательных учреждениях (отделениях, классах, группах), осуществляющих образовательную деятельность по адаптированным основным общеобразовательным программам для обучающихся, воспитанников с ограниченными возможностями здоровья (в том числе с задержкой психического развития), а также в группах компенсирующей и (или) комбинированной направленности образовательных учреждениях, реализующих основную образовательную программу дошкольного образования;</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за работу в образовательных учреждениях (отделениях, классах, группах) для обучающихся, воспитанников с туберкулезной интоксикацией, малыми и затихающими формами туберкулеза;</w:t>
      </w:r>
    </w:p>
    <w:p w:rsidR="00AA25A4" w:rsidRDefault="006F6CB8" w:rsidP="00AA25A4">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за работу в образовательных учреждениях (классах, группах) для детей, ну</w:t>
      </w:r>
      <w:r w:rsidR="00AA25A4">
        <w:rPr>
          <w:rFonts w:eastAsia="Times New Roman" w:cs="Times New Roman"/>
          <w:sz w:val="26"/>
          <w:szCs w:val="26"/>
          <w:lang w:eastAsia="ru-RU"/>
        </w:rPr>
        <w:t>ждающихся в длительном лечении.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Перечень работников, которым может устанавливаться доплата за специфику работы в учреждении, и её размер определяется руководителем образовательного учреждения в зависимости от степени и продолжительности общения с обучающимися (воспитанниками, детьми), имеющими ограниченные возможности здоровья, с туберкулезной интоксикацией, малыми и затихающими формами туберкулеза, нуждающимися в длительном лечении.</w:t>
      </w:r>
    </w:p>
    <w:p w:rsidR="006F6CB8" w:rsidRPr="006F6CB8" w:rsidRDefault="006F6CB8" w:rsidP="006F6CB8">
      <w:pPr>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20. </w:t>
      </w:r>
      <w:proofErr w:type="gramStart"/>
      <w:r w:rsidRPr="006F6CB8">
        <w:rPr>
          <w:rFonts w:eastAsia="Times New Roman" w:cs="Times New Roman"/>
          <w:bCs/>
          <w:sz w:val="26"/>
          <w:szCs w:val="26"/>
          <w:lang w:eastAsia="ru-RU"/>
        </w:rPr>
        <w:t xml:space="preserve">Доплата за совмещение профессий (должностей), расширение зоны обслуживания, увеличение объема работы, исполнение обязанностей временно отсутствующего работника устанавливается работникам </w:t>
      </w:r>
      <w:r w:rsidRPr="006F6CB8">
        <w:rPr>
          <w:rFonts w:eastAsia="Times New Roman" w:cs="Times New Roman"/>
          <w:sz w:val="26"/>
          <w:szCs w:val="26"/>
          <w:lang w:eastAsia="ru-RU"/>
        </w:rPr>
        <w:t>учреждений</w:t>
      </w:r>
      <w:r w:rsidRPr="006F6CB8">
        <w:rPr>
          <w:rFonts w:eastAsia="Times New Roman" w:cs="Times New Roman"/>
          <w:bCs/>
          <w:sz w:val="26"/>
          <w:szCs w:val="26"/>
          <w:lang w:eastAsia="ru-RU"/>
        </w:rPr>
        <w:t xml:space="preserve">, выполняющим в одном и том же </w:t>
      </w:r>
      <w:r w:rsidRPr="006F6CB8">
        <w:rPr>
          <w:rFonts w:eastAsia="Times New Roman" w:cs="Times New Roman"/>
          <w:sz w:val="26"/>
          <w:szCs w:val="26"/>
          <w:lang w:eastAsia="ru-RU"/>
        </w:rPr>
        <w:t>учреждении</w:t>
      </w:r>
      <w:r w:rsidRPr="006F6CB8">
        <w:rPr>
          <w:rFonts w:eastAsia="Times New Roman" w:cs="Times New Roman"/>
          <w:bCs/>
          <w:sz w:val="26"/>
          <w:szCs w:val="26"/>
          <w:lang w:eastAsia="ru-RU"/>
        </w:rPr>
        <w:t xml:space="preserve"> в пределах рабочего дня наряду со своей основной работой, </w:t>
      </w:r>
      <w:r w:rsidRPr="006F6CB8">
        <w:rPr>
          <w:rFonts w:eastAsia="Times New Roman" w:cs="Times New Roman"/>
          <w:bCs/>
          <w:sz w:val="26"/>
          <w:szCs w:val="26"/>
          <w:lang w:eastAsia="ru-RU"/>
        </w:rPr>
        <w:lastRenderedPageBreak/>
        <w:t>обусловленной трудовым договором, дополнительную работу по другой или такой же профессии (должности).</w:t>
      </w:r>
      <w:proofErr w:type="gramEnd"/>
      <w:r w:rsidRPr="006F6CB8">
        <w:rPr>
          <w:rFonts w:eastAsia="Times New Roman" w:cs="Times New Roman"/>
          <w:bCs/>
          <w:sz w:val="26"/>
          <w:szCs w:val="26"/>
          <w:lang w:eastAsia="ru-RU"/>
        </w:rPr>
        <w:t xml:space="preserve"> Размер доплаты устанавливается по соглашению сторон трудового договора с учетом содержания и (или) объема дополнительных работ.</w:t>
      </w:r>
    </w:p>
    <w:p w:rsidR="006F6CB8" w:rsidRPr="006F6CB8" w:rsidRDefault="006F6CB8" w:rsidP="006F6CB8">
      <w:pPr>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21. Выплаты за работу в условиях, отклоняющихся от нормальных (при выполнении работ различной квалификации, сверхурочной работе, работе в ночное время, в выходные и </w:t>
      </w:r>
      <w:proofErr w:type="gramStart"/>
      <w:r w:rsidRPr="006F6CB8">
        <w:rPr>
          <w:rFonts w:eastAsia="Times New Roman" w:cs="Times New Roman"/>
          <w:bCs/>
          <w:sz w:val="26"/>
          <w:szCs w:val="26"/>
          <w:lang w:eastAsia="ru-RU"/>
        </w:rPr>
        <w:t>нерабочие праздничные</w:t>
      </w:r>
      <w:proofErr w:type="gramEnd"/>
      <w:r w:rsidRPr="006F6CB8">
        <w:rPr>
          <w:rFonts w:eastAsia="Times New Roman" w:cs="Times New Roman"/>
          <w:bCs/>
          <w:sz w:val="26"/>
          <w:szCs w:val="26"/>
          <w:lang w:eastAsia="ru-RU"/>
        </w:rPr>
        <w:t xml:space="preserve"> дни) устанавливаются в размерах и порядке, определенных трудовым законодательством.</w:t>
      </w:r>
    </w:p>
    <w:p w:rsidR="006F6CB8" w:rsidRPr="006F6CB8" w:rsidRDefault="006F6CB8" w:rsidP="006F6CB8">
      <w:pPr>
        <w:overflowPunct/>
        <w:autoSpaceDN w:val="0"/>
        <w:adjustRightInd w:val="0"/>
        <w:ind w:firstLine="709"/>
        <w:jc w:val="both"/>
        <w:textAlignment w:val="auto"/>
        <w:rPr>
          <w:rFonts w:eastAsia="Times New Roman" w:cs="Times New Roman"/>
          <w:bCs/>
          <w:sz w:val="26"/>
          <w:szCs w:val="26"/>
          <w:lang w:eastAsia="ru-RU"/>
        </w:rPr>
      </w:pPr>
      <w:bookmarkStart w:id="6" w:name="Par254"/>
      <w:bookmarkEnd w:id="6"/>
      <w:r w:rsidRPr="006F6CB8">
        <w:rPr>
          <w:rFonts w:eastAsia="Times New Roman" w:cs="Times New Roman"/>
          <w:bCs/>
          <w:sz w:val="26"/>
          <w:szCs w:val="26"/>
          <w:lang w:eastAsia="ru-RU"/>
        </w:rPr>
        <w:t xml:space="preserve">Размеры вышеуказанных выплат компенсационного характера и условия их осуществления устанавливаются коллективным договором, иным локальным нормативным актом </w:t>
      </w:r>
      <w:r w:rsidRPr="006F6CB8">
        <w:rPr>
          <w:rFonts w:eastAsia="Times New Roman" w:cs="Times New Roman"/>
          <w:sz w:val="26"/>
          <w:szCs w:val="26"/>
          <w:lang w:eastAsia="ru-RU"/>
        </w:rPr>
        <w:t>учреждения</w:t>
      </w:r>
      <w:r w:rsidRPr="006F6CB8">
        <w:rPr>
          <w:rFonts w:eastAsia="Times New Roman" w:cs="Times New Roman"/>
          <w:bCs/>
          <w:sz w:val="26"/>
          <w:szCs w:val="26"/>
          <w:lang w:eastAsia="ru-RU"/>
        </w:rPr>
        <w:t xml:space="preserve"> в пределах фонда оплаты труда.</w:t>
      </w:r>
    </w:p>
    <w:p w:rsidR="006F6CB8" w:rsidRPr="006F6CB8" w:rsidRDefault="006F6CB8" w:rsidP="006F6CB8">
      <w:pPr>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22. </w:t>
      </w:r>
      <w:proofErr w:type="gramStart"/>
      <w:r w:rsidRPr="006F6CB8">
        <w:rPr>
          <w:rFonts w:eastAsia="Times New Roman" w:cs="Times New Roman"/>
          <w:bCs/>
          <w:sz w:val="26"/>
          <w:szCs w:val="26"/>
          <w:lang w:eastAsia="ru-RU"/>
        </w:rPr>
        <w:t>К выплатам за работу в других условиях, отклоняющихся от нормальных, относятся выплаты за дополнительную работу, непосредственно связанную с обеспечением выполнения основных должностных обязанностей: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руководство предметными, цикловыми и методическими комиссиями (далее – дополнительная работа).</w:t>
      </w:r>
      <w:proofErr w:type="gramEnd"/>
    </w:p>
    <w:p w:rsidR="006F6CB8" w:rsidRPr="006F6CB8" w:rsidRDefault="006F6CB8" w:rsidP="006F6CB8">
      <w:pPr>
        <w:widowControl w:val="0"/>
        <w:overflowPunct/>
        <w:autoSpaceDN w:val="0"/>
        <w:adjustRightInd w:val="0"/>
        <w:ind w:firstLine="709"/>
        <w:jc w:val="both"/>
        <w:textAlignment w:val="auto"/>
        <w:rPr>
          <w:rFonts w:eastAsia="Times New Roman" w:cs="Times New Roman"/>
          <w:bCs/>
          <w:sz w:val="26"/>
          <w:szCs w:val="26"/>
          <w:lang w:eastAsia="ru-RU"/>
        </w:rPr>
      </w:pPr>
      <w:proofErr w:type="gramStart"/>
      <w:r w:rsidRPr="006F6CB8">
        <w:rPr>
          <w:rFonts w:eastAsia="Times New Roman" w:cs="Times New Roman"/>
          <w:bCs/>
          <w:sz w:val="26"/>
          <w:szCs w:val="26"/>
          <w:lang w:eastAsia="ru-RU"/>
        </w:rPr>
        <w:t xml:space="preserve">Размеры выплат за дополнительную работу и порядок их установления определяются в локальном нормативном акте образовательного учреждения, утвержденном руководителем образовательного учреждения, с учетом мнения выборного органа первичной профсоюзной организации или иного представительного органа работников в пределах фонда оплаты труда. </w:t>
      </w:r>
      <w:proofErr w:type="gramEnd"/>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23. Выплаты компенсационного характера производятся как по основному месту работы, так и при совместительстве.</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Выплаты компенсационного характера не образуют новые оклады (должностные оклады), ставки заработной платы и не учитываются при начислении выплат стимулирующего характера, устанавливаемых в процентах к окладу (должностному окладу), ставке заработной платы.</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p>
    <w:p w:rsidR="006F6CB8" w:rsidRPr="006F6CB8" w:rsidRDefault="006F6CB8" w:rsidP="006F6CB8">
      <w:pPr>
        <w:overflowPunct/>
        <w:autoSpaceDN w:val="0"/>
        <w:adjustRightInd w:val="0"/>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4. Выплаты стимулирующего характера</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24. В целях заинтересованности в улучшении результатов труда работникам устанавливаются следующие выплаты стимулирующего характера:</w:t>
      </w:r>
    </w:p>
    <w:p w:rsidR="006F6CB8" w:rsidRPr="006F6CB8" w:rsidRDefault="006F6CB8" w:rsidP="006F6CB8">
      <w:pPr>
        <w:tabs>
          <w:tab w:val="left" w:pos="1276"/>
        </w:tabs>
        <w:overflowPunct/>
        <w:autoSpaceDE/>
        <w:ind w:right="-852"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1) надбавка за интенсивность и высокие результаты работы;</w:t>
      </w:r>
    </w:p>
    <w:p w:rsidR="006F6CB8" w:rsidRPr="006F6CB8" w:rsidRDefault="006F6CB8" w:rsidP="006F6CB8">
      <w:pPr>
        <w:tabs>
          <w:tab w:val="left" w:pos="1276"/>
        </w:tabs>
        <w:overflowPunct/>
        <w:autoSpaceDE/>
        <w:ind w:right="-852"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2) надбавка за стаж работы;</w:t>
      </w:r>
    </w:p>
    <w:p w:rsidR="006F6CB8" w:rsidRPr="006F6CB8" w:rsidRDefault="006F6CB8" w:rsidP="006F6CB8">
      <w:pPr>
        <w:tabs>
          <w:tab w:val="left" w:pos="1276"/>
        </w:tabs>
        <w:overflowPunct/>
        <w:autoSpaceDE/>
        <w:ind w:right="-852"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премиальные выплаты по итогам работы;</w:t>
      </w:r>
    </w:p>
    <w:p w:rsidR="006F6CB8" w:rsidRPr="006F6CB8" w:rsidRDefault="006F6CB8" w:rsidP="006F6CB8">
      <w:pPr>
        <w:tabs>
          <w:tab w:val="left" w:pos="1276"/>
        </w:tabs>
        <w:overflowPunct/>
        <w:autoSpaceDE/>
        <w:ind w:right="-852"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3.1) надбавка за качество выполняемых работ;</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4) иные выплаты, направленные на стимулирование работника к качественному результату труда.</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Arial"/>
          <w:sz w:val="26"/>
          <w:szCs w:val="26"/>
          <w:lang w:eastAsia="ru-RU"/>
        </w:rPr>
        <w:t xml:space="preserve">25. Надбавка за интенсивность и высокие результаты работы устанавливается работнику с учетом показателей (критериев), позволяющих оценить результативность и качество его работы, </w:t>
      </w:r>
      <w:r w:rsidRPr="006F6CB8">
        <w:rPr>
          <w:rFonts w:eastAsia="Times New Roman" w:cs="Times New Roman"/>
          <w:sz w:val="26"/>
          <w:szCs w:val="26"/>
          <w:lang w:eastAsia="ru-RU"/>
        </w:rPr>
        <w:t xml:space="preserve">в пределах </w:t>
      </w:r>
      <w:proofErr w:type="gramStart"/>
      <w:r w:rsidRPr="006F6CB8">
        <w:rPr>
          <w:rFonts w:eastAsia="Times New Roman" w:cs="Times New Roman"/>
          <w:sz w:val="26"/>
          <w:szCs w:val="26"/>
          <w:lang w:eastAsia="ru-RU"/>
        </w:rPr>
        <w:t>фонда оплаты труда работников учреждения</w:t>
      </w:r>
      <w:proofErr w:type="gramEnd"/>
      <w:r w:rsidRPr="006F6CB8">
        <w:rPr>
          <w:rFonts w:eastAsia="Times New Roman" w:cs="Times New Roman"/>
          <w:sz w:val="26"/>
          <w:szCs w:val="26"/>
          <w:lang w:eastAsia="ru-RU"/>
        </w:rPr>
        <w:t xml:space="preserve"> и средств, полученных муниципальным учреждением от приносящей доход деятельности.</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 xml:space="preserve">Конкретные показатели (критерии) оценки эффективности труда, периодичность и порядок установления надбавки за </w:t>
      </w:r>
      <w:proofErr w:type="gramStart"/>
      <w:r w:rsidRPr="006F6CB8">
        <w:rPr>
          <w:rFonts w:eastAsia="Times New Roman" w:cs="Arial"/>
          <w:sz w:val="26"/>
          <w:szCs w:val="26"/>
          <w:lang w:eastAsia="ru-RU"/>
        </w:rPr>
        <w:t>интенсивность</w:t>
      </w:r>
      <w:proofErr w:type="gramEnd"/>
      <w:r w:rsidRPr="006F6CB8">
        <w:rPr>
          <w:rFonts w:eastAsia="Times New Roman" w:cs="Arial"/>
          <w:sz w:val="26"/>
          <w:szCs w:val="26"/>
          <w:lang w:eastAsia="ru-RU"/>
        </w:rPr>
        <w:t xml:space="preserve"> и высокие результаты работы определяются локальными нормативными актами учреждения в установленном законодательством порядке.</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lastRenderedPageBreak/>
        <w:t xml:space="preserve">26. </w:t>
      </w:r>
      <w:proofErr w:type="gramStart"/>
      <w:r w:rsidRPr="006F6CB8">
        <w:rPr>
          <w:rFonts w:eastAsia="Times New Roman" w:cs="Arial"/>
          <w:sz w:val="26"/>
          <w:szCs w:val="26"/>
          <w:lang w:eastAsia="ru-RU"/>
        </w:rPr>
        <w:t>Воспитателям, младшим воспитателям и помощникам воспитателей дошкольных образовательных учреждений, образовательных учреждений для детей дошкольного и младшего школьного возраста и дошкольных групп образовательных учреждений устанавливается ежемесячная надбавка к должностному окладу за стаж работы на указанных должностях в следующих размерах:</w:t>
      </w:r>
      <w:proofErr w:type="gramEnd"/>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воспитателям:</w:t>
      </w:r>
    </w:p>
    <w:p w:rsidR="006F6CB8" w:rsidRPr="006F6CB8" w:rsidRDefault="006F6CB8" w:rsidP="006F6CB8">
      <w:pPr>
        <w:tabs>
          <w:tab w:val="left" w:pos="1080"/>
        </w:tabs>
        <w:overflowPunct/>
        <w:autoSpaceDE/>
        <w:ind w:firstLine="720"/>
        <w:jc w:val="both"/>
        <w:textAlignment w:val="auto"/>
        <w:rPr>
          <w:rFonts w:eastAsia="Times New Roman" w:cs="Times New Roman"/>
          <w:sz w:val="26"/>
          <w:szCs w:val="26"/>
          <w:lang w:eastAsia="en-US"/>
        </w:rPr>
      </w:pPr>
      <w:r w:rsidRPr="006F6CB8">
        <w:rPr>
          <w:rFonts w:eastAsia="Times New Roman" w:cs="Times New Roman"/>
          <w:sz w:val="26"/>
          <w:szCs w:val="26"/>
          <w:lang w:eastAsia="en-US"/>
        </w:rPr>
        <w:t>от 1 года до 5 лет - 20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Times New Roman"/>
          <w:sz w:val="26"/>
          <w:szCs w:val="26"/>
          <w:lang w:eastAsia="en-US"/>
        </w:rPr>
        <w:t>от 5 лет и выше - 30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младшим воспитателям, помощникам воспитателей:</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от 3 до 5 лет - 10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от 5 до 10 лет - 15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от 10 до 15 лет - 20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от 15 лет и выше - 30 процентов.</w:t>
      </w:r>
    </w:p>
    <w:p w:rsidR="006F6CB8" w:rsidRPr="006F6CB8" w:rsidRDefault="006F6CB8" w:rsidP="006F6CB8">
      <w:pPr>
        <w:overflowPunct/>
        <w:autoSpaceDN w:val="0"/>
        <w:adjustRightInd w:val="0"/>
        <w:ind w:firstLine="720"/>
        <w:jc w:val="both"/>
        <w:textAlignment w:val="auto"/>
        <w:rPr>
          <w:rFonts w:eastAsia="Times New Roman" w:cs="Arial"/>
          <w:sz w:val="26"/>
          <w:szCs w:val="26"/>
          <w:lang w:eastAsia="ru-RU"/>
        </w:rPr>
      </w:pPr>
      <w:r w:rsidRPr="006F6CB8">
        <w:rPr>
          <w:rFonts w:eastAsia="Times New Roman" w:cs="Arial"/>
          <w:sz w:val="26"/>
          <w:szCs w:val="26"/>
          <w:lang w:eastAsia="ru-RU"/>
        </w:rPr>
        <w:t>При определении стажа работы на должности помощника воспитателя учитывается стаж работы на должностях воспитателя и младшего воспитателя.</w:t>
      </w:r>
    </w:p>
    <w:p w:rsidR="006F6CB8" w:rsidRPr="006F6CB8" w:rsidRDefault="006F6CB8" w:rsidP="006F6CB8">
      <w:pPr>
        <w:widowControl w:val="0"/>
        <w:overflowPunct/>
        <w:autoSpaceDN w:val="0"/>
        <w:adjustRightInd w:val="0"/>
        <w:ind w:firstLine="709"/>
        <w:jc w:val="both"/>
        <w:textAlignment w:val="auto"/>
        <w:rPr>
          <w:rFonts w:eastAsia="Times New Roman" w:cs="Arial"/>
          <w:sz w:val="26"/>
          <w:szCs w:val="26"/>
          <w:lang w:eastAsia="ru-RU"/>
        </w:rPr>
      </w:pPr>
      <w:bookmarkStart w:id="7" w:name="Par268"/>
      <w:bookmarkEnd w:id="7"/>
      <w:r w:rsidRPr="006F6CB8">
        <w:rPr>
          <w:rFonts w:eastAsia="Times New Roman" w:cs="Arial"/>
          <w:sz w:val="26"/>
          <w:szCs w:val="26"/>
          <w:lang w:eastAsia="ru-RU"/>
        </w:rPr>
        <w:t>27. Изменение размера надбавки за стаж работы производится со дня достижения стажа, дающего право на увеличение размера надбавки.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28. В целях стимулирования работников, а также поощрения работников за выполненную работу в учреждении работникам устанавливаются следующие премиальные выплаты:</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по итогам работы за месяц, квартал, год;</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за выполнение особо важных и ответственных работ;</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единовременные премии.</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bCs/>
          <w:sz w:val="26"/>
          <w:szCs w:val="26"/>
          <w:lang w:eastAsia="ru-RU"/>
        </w:rPr>
        <w:t>29.</w:t>
      </w:r>
      <w:r w:rsidRPr="006F6CB8">
        <w:rPr>
          <w:rFonts w:eastAsia="Times New Roman" w:cs="Times New Roman"/>
          <w:sz w:val="26"/>
          <w:szCs w:val="26"/>
          <w:lang w:eastAsia="ru-RU"/>
        </w:rPr>
        <w:t xml:space="preserve"> Премия по итогам работы за месяц, квартал, год выплачивается в пределах </w:t>
      </w:r>
      <w:proofErr w:type="gramStart"/>
      <w:r w:rsidRPr="006F6CB8">
        <w:rPr>
          <w:rFonts w:eastAsia="Times New Roman" w:cs="Times New Roman"/>
          <w:sz w:val="26"/>
          <w:szCs w:val="26"/>
          <w:lang w:eastAsia="ru-RU"/>
        </w:rPr>
        <w:t>фонда оплаты труда работников учреждения</w:t>
      </w:r>
      <w:proofErr w:type="gramEnd"/>
      <w:r w:rsidRPr="006F6CB8">
        <w:rPr>
          <w:rFonts w:eastAsia="Times New Roman" w:cs="Times New Roman"/>
          <w:sz w:val="26"/>
          <w:szCs w:val="26"/>
          <w:lang w:eastAsia="ru-RU"/>
        </w:rPr>
        <w:t xml:space="preserve"> и средств, полученных муниципальным учреждением от приносящей доход деятельности, в соответствии с локальными нормативными актами учреждения, принимаемыми </w:t>
      </w:r>
      <w:r w:rsidRPr="006F6CB8">
        <w:rPr>
          <w:rFonts w:eastAsia="Times New Roman" w:cs="Times New Roman"/>
          <w:bCs/>
          <w:sz w:val="26"/>
          <w:szCs w:val="26"/>
          <w:lang w:eastAsia="ru-RU"/>
        </w:rPr>
        <w:t>в установленном законодательством порядке.</w:t>
      </w:r>
    </w:p>
    <w:p w:rsidR="006F6CB8" w:rsidRPr="006F6CB8" w:rsidRDefault="006F6CB8" w:rsidP="006F6CB8">
      <w:pPr>
        <w:overflowPunct/>
        <w:autoSpaceDN w:val="0"/>
        <w:adjustRightInd w:val="0"/>
        <w:ind w:firstLine="720"/>
        <w:jc w:val="both"/>
        <w:textAlignment w:val="auto"/>
        <w:rPr>
          <w:rFonts w:eastAsia="Times New Roman" w:cs="Times New Roman"/>
          <w:bCs/>
          <w:sz w:val="26"/>
          <w:szCs w:val="26"/>
          <w:lang w:eastAsia="ru-RU"/>
        </w:rPr>
      </w:pPr>
      <w:r w:rsidRPr="006F6CB8">
        <w:rPr>
          <w:rFonts w:eastAsia="Times New Roman" w:cs="Times New Roman"/>
          <w:sz w:val="26"/>
          <w:szCs w:val="26"/>
          <w:lang w:eastAsia="ru-RU"/>
        </w:rPr>
        <w:t xml:space="preserve">30. </w:t>
      </w:r>
      <w:proofErr w:type="gramStart"/>
      <w:r w:rsidRPr="006F6CB8">
        <w:rPr>
          <w:rFonts w:eastAsia="Times New Roman" w:cs="Times New Roman"/>
          <w:sz w:val="26"/>
          <w:szCs w:val="26"/>
          <w:lang w:eastAsia="ru-RU"/>
        </w:rPr>
        <w:t xml:space="preserve">Премия за выполнение особо важных и ответственных работ выплачивается единовременно по итогам выполнения особо важных и срочных работ с целью поощрения работников за оперативность и качественный результат труда в пределах фонда оплаты труда работников учреждения и средств, полученных муниципальным учреждением от приносящей доход деятельности, в соответствии с локальными нормативными актами учреждения, принимаемыми </w:t>
      </w:r>
      <w:r w:rsidRPr="006F6CB8">
        <w:rPr>
          <w:rFonts w:eastAsia="Times New Roman" w:cs="Times New Roman"/>
          <w:bCs/>
          <w:sz w:val="26"/>
          <w:szCs w:val="26"/>
          <w:lang w:eastAsia="ru-RU"/>
        </w:rPr>
        <w:t>в установленном законодательством порядке.</w:t>
      </w:r>
      <w:proofErr w:type="gramEnd"/>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31. Работникам учреждения выплачиваются единовременные премии: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награждении государственными наградами Российской Федерации и Удмуртской Республики;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при присвоении почётных званий Российской Федерации и Удмуртской Республики;</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объявлении благодарности Главы Удмуртской Республики, награждения Почётной грамотой Государственного Совета Удмуртской Республики, Почётной грамотой Правительства Удмуртской Республики;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награждении ведомственными наградами Российской Федерации и Удмуртской Республики;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lastRenderedPageBreak/>
        <w:t xml:space="preserve">при награждении Почетной грамотой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Почетной грамотой Совета депутатов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при объявлении благодарности Главы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при награждении Почетной грамотой Управления образования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при объявлении благодарности Начальника Управления образования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к государственным праздникам Российской Федерации и Удмуртской Республики;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к профессиональным праздникам;</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в связи с праздничными днями и юбилейными датами (50, 55, 60 лет со дня рождения);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при увольнении в связи с уходом на трудовую пенсию</w:t>
      </w:r>
      <w:proofErr w:type="gramEnd"/>
      <w:r w:rsidRPr="006F6CB8">
        <w:rPr>
          <w:rFonts w:eastAsia="Times New Roman" w:cs="Times New Roman"/>
          <w:sz w:val="26"/>
          <w:szCs w:val="26"/>
          <w:lang w:eastAsia="ru-RU"/>
        </w:rPr>
        <w:t xml:space="preserve"> по старости.</w:t>
      </w:r>
    </w:p>
    <w:p w:rsidR="006F6CB8" w:rsidRPr="006F6CB8" w:rsidRDefault="006F6CB8" w:rsidP="006F6CB8">
      <w:pPr>
        <w:overflowPunct/>
        <w:autoSpaceDN w:val="0"/>
        <w:adjustRightInd w:val="0"/>
        <w:ind w:firstLine="720"/>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Размеры и порядок исчисления единовременных премий (в процентах от оклада (должностного оклада), ставки заработной платы или в абсолютном размере) определяются </w:t>
      </w:r>
      <w:r w:rsidRPr="006F6CB8">
        <w:rPr>
          <w:rFonts w:eastAsia="Times New Roman" w:cs="Times New Roman"/>
          <w:sz w:val="26"/>
          <w:szCs w:val="26"/>
          <w:lang w:eastAsia="ru-RU"/>
        </w:rPr>
        <w:t xml:space="preserve">в соответствии с локальными нормативными актами учреждения, принимаемыми </w:t>
      </w:r>
      <w:r w:rsidRPr="006F6CB8">
        <w:rPr>
          <w:rFonts w:eastAsia="Times New Roman" w:cs="Times New Roman"/>
          <w:bCs/>
          <w:sz w:val="26"/>
          <w:szCs w:val="26"/>
          <w:lang w:eastAsia="ru-RU"/>
        </w:rPr>
        <w:t>в установленном законодательством порядке.</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32. </w:t>
      </w:r>
      <w:proofErr w:type="gramStart"/>
      <w:r w:rsidRPr="006F6CB8">
        <w:rPr>
          <w:rFonts w:eastAsia="Times New Roman" w:cs="Times New Roman"/>
          <w:sz w:val="26"/>
          <w:szCs w:val="26"/>
          <w:lang w:eastAsia="ru-RU"/>
        </w:rPr>
        <w:t>Работникам, осуществляющим свою деятельность по профессиям рабочих, отнесенным к 1-3 квалификационным уровням общеотраслевых профессий рабочих второго уровня, выполняющим работы в соответствии с приложением 1 к настоящему Положению (далее – работники, осуществляющие свою деятельность по профессиям рабочих, выполняющие работы в соответствии с приложением 1 к настоящему Положению), устанавливается ежемесячная надбавка за качество выполняемых работ в размере от 30 до 50 процентов к</w:t>
      </w:r>
      <w:proofErr w:type="gramEnd"/>
      <w:r w:rsidRPr="006F6CB8">
        <w:rPr>
          <w:rFonts w:eastAsia="Times New Roman" w:cs="Times New Roman"/>
          <w:sz w:val="26"/>
          <w:szCs w:val="26"/>
          <w:lang w:eastAsia="ru-RU"/>
        </w:rPr>
        <w:t xml:space="preserve"> окладу.</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Показатели (критерии) оценки качества труда, периодичность и порядок установления ежемесячной надбавки за качество выполняемых работ работникам, осуществляющим свою деятельность по профессиям рабочих, выполняющим работы в соответствии с приложением 1 к настоящему Положению, определяется локальным нормативным актом учреждения, принятым в установленном законодательством порядке.</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33. Работникам учреждения на основании приказа руководителя учреждения производятся иные выплаты, направленные на стимулирование работника к качественному результату труда, к которым относятся:</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bookmarkStart w:id="8" w:name="Par296"/>
      <w:bookmarkEnd w:id="8"/>
      <w:r w:rsidRPr="006F6CB8">
        <w:rPr>
          <w:rFonts w:eastAsia="Times New Roman" w:cs="Times New Roman"/>
          <w:sz w:val="26"/>
          <w:szCs w:val="26"/>
          <w:lang w:eastAsia="ru-RU"/>
        </w:rPr>
        <w:t>надбавка за квалификационную категорию;</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надбавка за почётное звание;</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выплаты за наличие учёной степени и (или) учёного звания;</w:t>
      </w:r>
    </w:p>
    <w:p w:rsidR="006F6CB8" w:rsidRPr="006F6CB8" w:rsidRDefault="006F6CB8" w:rsidP="006F6CB8">
      <w:pPr>
        <w:overflowPunct/>
        <w:autoSpaceDN w:val="0"/>
        <w:adjustRightInd w:val="0"/>
        <w:ind w:firstLine="708"/>
        <w:jc w:val="both"/>
        <w:textAlignment w:val="auto"/>
        <w:rPr>
          <w:rFonts w:eastAsia="Times New Roman" w:cs="Calibri"/>
          <w:sz w:val="26"/>
          <w:szCs w:val="26"/>
          <w:lang w:eastAsia="ru-RU"/>
        </w:rPr>
      </w:pPr>
      <w:r w:rsidRPr="006F6CB8">
        <w:rPr>
          <w:rFonts w:eastAsia="Times New Roman" w:cs="Calibri"/>
          <w:sz w:val="26"/>
          <w:szCs w:val="26"/>
          <w:lang w:eastAsia="ru-RU"/>
        </w:rPr>
        <w:t>выплата за обеспечение высококачественного учебно-тренировочного процесса;</w:t>
      </w:r>
    </w:p>
    <w:p w:rsidR="006F6CB8" w:rsidRPr="006F6CB8" w:rsidRDefault="006F6CB8" w:rsidP="006F6CB8">
      <w:pPr>
        <w:overflowPunct/>
        <w:autoSpaceDN w:val="0"/>
        <w:adjustRightInd w:val="0"/>
        <w:ind w:firstLine="708"/>
        <w:jc w:val="both"/>
        <w:textAlignment w:val="auto"/>
        <w:rPr>
          <w:rFonts w:eastAsia="Times New Roman" w:cs="Calibri"/>
          <w:sz w:val="26"/>
          <w:szCs w:val="26"/>
          <w:lang w:eastAsia="ru-RU"/>
        </w:rPr>
      </w:pPr>
      <w:r w:rsidRPr="006F6CB8">
        <w:rPr>
          <w:rFonts w:eastAsia="Times New Roman" w:cs="Times New Roman"/>
          <w:color w:val="000000"/>
          <w:sz w:val="26"/>
          <w:szCs w:val="26"/>
          <w:lang w:eastAsia="ru-RU"/>
        </w:rPr>
        <w:t>выплата за обеспечение высококачественных научных исследований и разработок;</w:t>
      </w:r>
    </w:p>
    <w:p w:rsidR="006F6CB8" w:rsidRPr="006F6CB8" w:rsidRDefault="006F6CB8" w:rsidP="006F6CB8">
      <w:pPr>
        <w:overflowPunct/>
        <w:autoSpaceDN w:val="0"/>
        <w:adjustRightInd w:val="0"/>
        <w:ind w:firstLine="708"/>
        <w:jc w:val="both"/>
        <w:textAlignment w:val="auto"/>
        <w:rPr>
          <w:rFonts w:eastAsia="Times New Roman" w:cs="Calibri"/>
          <w:sz w:val="26"/>
          <w:szCs w:val="26"/>
          <w:lang w:eastAsia="ru-RU"/>
        </w:rPr>
      </w:pPr>
      <w:r w:rsidRPr="006F6CB8">
        <w:rPr>
          <w:rFonts w:eastAsia="Times New Roman" w:cs="Calibri"/>
          <w:sz w:val="26"/>
          <w:szCs w:val="26"/>
          <w:lang w:eastAsia="ru-RU"/>
        </w:rPr>
        <w:t>выплата за наличие почётного спортивного звания;</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pacing w:val="-8"/>
          <w:sz w:val="26"/>
          <w:szCs w:val="26"/>
          <w:lang w:eastAsia="ru-RU"/>
        </w:rPr>
        <w:t xml:space="preserve">выплаты за </w:t>
      </w:r>
      <w:r w:rsidRPr="006F6CB8">
        <w:rPr>
          <w:rFonts w:eastAsia="Times New Roman" w:cs="Times New Roman"/>
          <w:sz w:val="26"/>
          <w:szCs w:val="26"/>
          <w:lang w:eastAsia="ru-RU"/>
        </w:rPr>
        <w:t>ведомственные награды, знаки отличия, звания, не предусмотренные настоящим Положением.</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34. При наличии квалификационной категории педагогическим работникам устанавливается надбавка за квалификационную категорию в следующих размерах:</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педагогическим работникам, руководителям структурных подразделений, имеющим I квалификационную категорию, - 10 процентов должностного оклада, ставки заработной платы;</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педагогическим работникам, руководителям структурных подразделений, имеющим высшую квалификационную категорию, - 20 процентов должностного оклада, ставки заработной платы.</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35. При наличии у работника учреждения почетного звания Российской Федерации или Удмуртской Республики, соответствующего профилю педагогической деятельности или преподаваемой дисциплины (за исключением почетного спортивного звания), устанавливается надбавка за почетное звание в следующих размерах:</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bookmarkStart w:id="9" w:name="Par316"/>
      <w:bookmarkEnd w:id="9"/>
      <w:r w:rsidRPr="006F6CB8">
        <w:rPr>
          <w:rFonts w:eastAsia="Times New Roman" w:cs="Times New Roman"/>
          <w:sz w:val="26"/>
          <w:szCs w:val="26"/>
          <w:lang w:eastAsia="ru-RU"/>
        </w:rPr>
        <w:t>работникам, имеющим почетное звание Российской Федерации, начинающееся со слов «Народный», - 25 процентов должностного оклада, ставки заработной платы;</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работникам, имеющим почетное звание Российской Федерации, начинающееся со слова «Заслуженный», почетное звание Удмуртской Республики, начинающееся со слов «Народный», «Заслуженный» - 15</w:t>
      </w:r>
      <w:r w:rsidRPr="006F6CB8">
        <w:rPr>
          <w:rFonts w:eastAsia="Times New Roman" w:cs="Times New Roman"/>
          <w:color w:val="FF0000"/>
          <w:sz w:val="26"/>
          <w:szCs w:val="26"/>
          <w:lang w:eastAsia="ru-RU"/>
        </w:rPr>
        <w:t xml:space="preserve"> </w:t>
      </w:r>
      <w:r w:rsidRPr="006F6CB8">
        <w:rPr>
          <w:rFonts w:eastAsia="Times New Roman" w:cs="Times New Roman"/>
          <w:sz w:val="26"/>
          <w:szCs w:val="26"/>
          <w:lang w:eastAsia="ru-RU"/>
        </w:rPr>
        <w:t>процентов должностного оклада, ставки заработной платы.</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наличии у работника учреждения двух или более почетных званий установление надбавки за почетное звание производится по одному из оснований по выбору работника.</w:t>
      </w:r>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36. </w:t>
      </w:r>
      <w:proofErr w:type="gramStart"/>
      <w:r w:rsidRPr="006F6CB8">
        <w:rPr>
          <w:rFonts w:eastAsia="Times New Roman" w:cs="Times New Roman"/>
          <w:sz w:val="26"/>
          <w:szCs w:val="26"/>
          <w:lang w:eastAsia="ru-RU"/>
        </w:rPr>
        <w:t>Работникам учреждений устанавливается ежемесячная надбавка за наличие ученой степени доктора наук или кандидата наук по профилю образовательного учреждения или педагогической деятельности (преподаваемых дисциплин) в размере 20 или 10 процентов должностного оклада, ставки заработной платы соответственно.</w:t>
      </w:r>
      <w:proofErr w:type="gramEnd"/>
    </w:p>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bookmarkStart w:id="10" w:name="sub_21"/>
      <w:r w:rsidRPr="006F6CB8">
        <w:rPr>
          <w:rFonts w:eastAsia="Times New Roman" w:cs="Times New Roman"/>
          <w:sz w:val="26"/>
          <w:szCs w:val="26"/>
          <w:lang w:eastAsia="ru-RU"/>
        </w:rPr>
        <w:t xml:space="preserve">37. </w:t>
      </w:r>
      <w:proofErr w:type="gramStart"/>
      <w:r w:rsidRPr="006F6CB8">
        <w:rPr>
          <w:rFonts w:eastAsia="Times New Roman" w:cs="Times New Roman"/>
          <w:sz w:val="26"/>
          <w:szCs w:val="26"/>
          <w:lang w:eastAsia="ru-RU"/>
        </w:rPr>
        <w:t>Выплата за обеспечение высококачественного учебно-тренировочного процесса устанавливается инструкторам-методистам, хореографам, техникам по эксплуатации и ремонту спортивной техники и другим работникам, в должностные обязанности которых входит обеспечение высококачественного учебно-тренировочного процесса, в случае их непосредственного участия в процессе спортивной подготовки обучающегося, показавшего спортивный результат на спортивном соревновании, в соответствии с таблицей 1.</w:t>
      </w:r>
      <w:proofErr w:type="gramEnd"/>
    </w:p>
    <w:p w:rsidR="006F6CB8" w:rsidRPr="006F6CB8" w:rsidRDefault="006F6CB8" w:rsidP="006F6CB8">
      <w:pPr>
        <w:overflowPunct/>
        <w:autoSpaceDN w:val="0"/>
        <w:adjustRightInd w:val="0"/>
        <w:textAlignment w:val="auto"/>
        <w:rPr>
          <w:rFonts w:eastAsia="Times New Roman" w:cs="Times New Roman"/>
          <w:sz w:val="16"/>
          <w:szCs w:val="16"/>
          <w:lang w:eastAsia="ru-RU"/>
        </w:rPr>
      </w:pPr>
    </w:p>
    <w:p w:rsidR="006F6CB8" w:rsidRPr="006F6CB8" w:rsidRDefault="006F6CB8" w:rsidP="006F6CB8">
      <w:pPr>
        <w:overflowPunct/>
        <w:autoSpaceDN w:val="0"/>
        <w:adjustRightInd w:val="0"/>
        <w:jc w:val="right"/>
        <w:textAlignment w:val="auto"/>
        <w:rPr>
          <w:rFonts w:eastAsia="Times New Roman" w:cs="Times New Roman"/>
          <w:sz w:val="26"/>
          <w:szCs w:val="26"/>
          <w:lang w:eastAsia="ru-RU"/>
        </w:rPr>
      </w:pPr>
      <w:r w:rsidRPr="006F6CB8">
        <w:rPr>
          <w:rFonts w:eastAsia="Times New Roman" w:cs="Times New Roman"/>
          <w:sz w:val="26"/>
          <w:szCs w:val="26"/>
          <w:lang w:eastAsia="ru-RU"/>
        </w:rPr>
        <w:t>Таблица 1</w:t>
      </w:r>
    </w:p>
    <w:p w:rsidR="006F6CB8" w:rsidRPr="006F6CB8" w:rsidRDefault="006F6CB8" w:rsidP="006F6CB8">
      <w:pPr>
        <w:overflowPunct/>
        <w:autoSpaceDN w:val="0"/>
        <w:adjustRightInd w:val="0"/>
        <w:jc w:val="center"/>
        <w:textAlignment w:val="auto"/>
        <w:rPr>
          <w:rFonts w:eastAsia="Times New Roman" w:cs="Times New Roman"/>
          <w:sz w:val="16"/>
          <w:szCs w:val="16"/>
          <w:lang w:eastAsia="ru-RU"/>
        </w:rPr>
      </w:pP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 xml:space="preserve">РАЗМЕР ВЫПЛАТЫ ЗА ОБЕСПЕЧЕНИЕ </w:t>
      </w:r>
      <w:proofErr w:type="gramStart"/>
      <w:r w:rsidRPr="006F6CB8">
        <w:rPr>
          <w:rFonts w:eastAsia="Times New Roman" w:cs="Times New Roman"/>
          <w:b/>
          <w:sz w:val="26"/>
          <w:szCs w:val="26"/>
          <w:lang w:eastAsia="ru-RU"/>
        </w:rPr>
        <w:t>ВЫСОКОКАЧЕСТВЕННОГО</w:t>
      </w:r>
      <w:proofErr w:type="gramEnd"/>
      <w:r w:rsidRPr="006F6CB8">
        <w:rPr>
          <w:rFonts w:eastAsia="Times New Roman" w:cs="Times New Roman"/>
          <w:b/>
          <w:sz w:val="26"/>
          <w:szCs w:val="26"/>
          <w:lang w:eastAsia="ru-RU"/>
        </w:rPr>
        <w:t xml:space="preserve"> </w:t>
      </w: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УЧЕБНО-ТРЕНИРОВОЧНОГО ПРОЦЕССА</w:t>
      </w:r>
    </w:p>
    <w:p w:rsidR="006F6CB8" w:rsidRPr="006F6CB8" w:rsidRDefault="006F6CB8" w:rsidP="006F6CB8">
      <w:pPr>
        <w:overflowPunct/>
        <w:autoSpaceDN w:val="0"/>
        <w:adjustRightInd w:val="0"/>
        <w:ind w:firstLine="540"/>
        <w:jc w:val="both"/>
        <w:textAlignment w:val="auto"/>
        <w:rPr>
          <w:rFonts w:eastAsia="Times New Roman" w:cs="Times New Roman"/>
          <w:sz w:val="16"/>
          <w:szCs w:val="16"/>
          <w:lang w:eastAsia="ru-RU"/>
        </w:rPr>
      </w:pPr>
    </w:p>
    <w:tbl>
      <w:tblPr>
        <w:tblW w:w="9923" w:type="dxa"/>
        <w:tblInd w:w="70" w:type="dxa"/>
        <w:tblLayout w:type="fixed"/>
        <w:tblCellMar>
          <w:left w:w="70" w:type="dxa"/>
          <w:right w:w="70" w:type="dxa"/>
        </w:tblCellMar>
        <w:tblLook w:val="0000" w:firstRow="0" w:lastRow="0" w:firstColumn="0" w:lastColumn="0" w:noHBand="0" w:noVBand="0"/>
      </w:tblPr>
      <w:tblGrid>
        <w:gridCol w:w="540"/>
        <w:gridCol w:w="4050"/>
        <w:gridCol w:w="372"/>
        <w:gridCol w:w="1559"/>
        <w:gridCol w:w="1417"/>
        <w:gridCol w:w="284"/>
        <w:gridCol w:w="1701"/>
      </w:tblGrid>
      <w:tr w:rsidR="006F6CB8" w:rsidRPr="006F6CB8" w:rsidTr="006F6CB8">
        <w:tblPrEx>
          <w:tblCellMar>
            <w:top w:w="0" w:type="dxa"/>
            <w:bottom w:w="0" w:type="dxa"/>
          </w:tblCellMar>
        </w:tblPrEx>
        <w:trPr>
          <w:cantSplit/>
          <w:trHeight w:val="72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N </w:t>
            </w:r>
            <w:r w:rsidRPr="006F6CB8">
              <w:rPr>
                <w:rFonts w:eastAsia="Times New Roman" w:cs="Times New Roman"/>
                <w:sz w:val="26"/>
                <w:szCs w:val="26"/>
                <w:lang w:eastAsia="ru-RU"/>
              </w:rPr>
              <w:br/>
            </w:r>
            <w:proofErr w:type="gramStart"/>
            <w:r w:rsidRPr="006F6CB8">
              <w:rPr>
                <w:rFonts w:eastAsia="Times New Roman" w:cs="Times New Roman"/>
                <w:sz w:val="26"/>
                <w:szCs w:val="26"/>
                <w:lang w:eastAsia="ru-RU"/>
              </w:rPr>
              <w:t>п</w:t>
            </w:r>
            <w:proofErr w:type="gramEnd"/>
            <w:r w:rsidRPr="006F6CB8">
              <w:rPr>
                <w:rFonts w:eastAsia="Times New Roman" w:cs="Times New Roman"/>
                <w:sz w:val="26"/>
                <w:szCs w:val="26"/>
                <w:lang w:eastAsia="ru-RU"/>
              </w:rPr>
              <w:t>/п</w:t>
            </w:r>
          </w:p>
        </w:tc>
        <w:tc>
          <w:tcPr>
            <w:tcW w:w="4422"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Статус официального спортивного соревнования   </w:t>
            </w:r>
          </w:p>
        </w:tc>
        <w:tc>
          <w:tcPr>
            <w:tcW w:w="1559"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Занятое  место   обучаю</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щимся</w:t>
            </w:r>
            <w:proofErr w:type="spellEnd"/>
          </w:p>
        </w:tc>
        <w:tc>
          <w:tcPr>
            <w:tcW w:w="3402"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выплаты в процентах к должностному окладу работника за одного обучающегося   </w:t>
            </w: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559"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70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Постоянный  состав </w:t>
            </w:r>
            <w:proofErr w:type="gramStart"/>
            <w:r w:rsidRPr="006F6CB8">
              <w:rPr>
                <w:rFonts w:eastAsia="Times New Roman" w:cs="Times New Roman"/>
                <w:sz w:val="26"/>
                <w:szCs w:val="26"/>
                <w:lang w:eastAsia="ru-RU"/>
              </w:rPr>
              <w:t>обучающихся</w:t>
            </w:r>
            <w:proofErr w:type="gramEnd"/>
            <w:r w:rsidRPr="006F6CB8">
              <w:rPr>
                <w:rFonts w:eastAsia="Times New Roman" w:cs="Times New Roman"/>
                <w:sz w:val="26"/>
                <w:szCs w:val="26"/>
                <w:lang w:eastAsia="ru-RU"/>
              </w:rPr>
              <w:t xml:space="preserve"> </w:t>
            </w:r>
          </w:p>
        </w:tc>
        <w:tc>
          <w:tcPr>
            <w:tcW w:w="1701"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Переменный  состав </w:t>
            </w:r>
            <w:proofErr w:type="gramStart"/>
            <w:r w:rsidRPr="006F6CB8">
              <w:rPr>
                <w:rFonts w:eastAsia="Times New Roman" w:cs="Times New Roman"/>
                <w:sz w:val="26"/>
                <w:szCs w:val="26"/>
                <w:lang w:eastAsia="ru-RU"/>
              </w:rPr>
              <w:t>обучающихся</w:t>
            </w:r>
            <w:proofErr w:type="gramEnd"/>
            <w:r w:rsidRPr="006F6CB8">
              <w:rPr>
                <w:rFonts w:eastAsia="Times New Roman" w:cs="Times New Roman"/>
                <w:sz w:val="26"/>
                <w:szCs w:val="26"/>
                <w:lang w:eastAsia="ru-RU"/>
              </w:rPr>
              <w:t xml:space="preserve"> </w:t>
            </w:r>
          </w:p>
        </w:tc>
      </w:tr>
      <w:tr w:rsidR="006F6CB8" w:rsidRPr="006F6CB8" w:rsidTr="006F6CB8">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w:t>
            </w:r>
          </w:p>
        </w:tc>
        <w:tc>
          <w:tcPr>
            <w:tcW w:w="170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w:t>
            </w:r>
          </w:p>
        </w:tc>
        <w:tc>
          <w:tcPr>
            <w:tcW w:w="1701"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5</w:t>
            </w:r>
          </w:p>
        </w:tc>
      </w:tr>
      <w:tr w:rsidR="006F6CB8" w:rsidRPr="006F6CB8" w:rsidTr="006F6CB8">
        <w:tblPrEx>
          <w:tblCellMar>
            <w:top w:w="0" w:type="dxa"/>
            <w:bottom w:w="0" w:type="dxa"/>
          </w:tblCellMar>
        </w:tblPrEx>
        <w:trPr>
          <w:cantSplit/>
          <w:trHeight w:val="240"/>
        </w:trPr>
        <w:tc>
          <w:tcPr>
            <w:tcW w:w="9923" w:type="dxa"/>
            <w:gridSpan w:val="7"/>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I. В личных и командных видах спортивных дисциплин            </w:t>
            </w: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 xml:space="preserve">, </w:t>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701"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10</w:t>
            </w:r>
          </w:p>
        </w:tc>
        <w:tc>
          <w:tcPr>
            <w:tcW w:w="1701"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701"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 xml:space="preserve">, </w:t>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2 - 6</w:t>
            </w:r>
          </w:p>
        </w:tc>
        <w:tc>
          <w:tcPr>
            <w:tcW w:w="1701"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8</w:t>
            </w:r>
          </w:p>
        </w:tc>
        <w:tc>
          <w:tcPr>
            <w:tcW w:w="1701"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4</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мира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Европы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России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России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701"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w:t>
            </w: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 xml:space="preserve">, </w:t>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1701"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w:t>
            </w:r>
          </w:p>
        </w:tc>
        <w:tc>
          <w:tcPr>
            <w:tcW w:w="1701"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3</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мира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Европы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международные спортивные</w:t>
            </w:r>
            <w:proofErr w:type="gramEnd"/>
            <w:r w:rsidRPr="006F6CB8">
              <w:rPr>
                <w:rFonts w:eastAsia="Times New Roman" w:cs="Times New Roman"/>
                <w:sz w:val="26"/>
                <w:szCs w:val="26"/>
                <w:lang w:eastAsia="ru-RU"/>
              </w:rPr>
              <w:t xml:space="preserve"> соревнования (мужчины, женщины)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(юниоры)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России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России (сумма этапов или финал)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(юниоры)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(юноши старшей возрастной группы)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(юноши старшей возрастной группы)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701"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w:t>
            </w: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всероссийские спортивные</w:t>
            </w:r>
            <w:proofErr w:type="gramEnd"/>
            <w:r w:rsidRPr="006F6CB8">
              <w:rPr>
                <w:rFonts w:eastAsia="Times New Roman" w:cs="Times New Roman"/>
                <w:sz w:val="26"/>
                <w:szCs w:val="26"/>
                <w:lang w:eastAsia="ru-RU"/>
              </w:rPr>
              <w:t xml:space="preserve"> соревнования (мужчины, женщины)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3</w:t>
            </w:r>
          </w:p>
        </w:tc>
        <w:tc>
          <w:tcPr>
            <w:tcW w:w="1701"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(юниоры)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(юноши старшей возрастной группы)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60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международные    спортивные</w:t>
            </w:r>
            <w:proofErr w:type="gramEnd"/>
            <w:r w:rsidRPr="006F6CB8">
              <w:rPr>
                <w:rFonts w:eastAsia="Times New Roman" w:cs="Times New Roman"/>
                <w:sz w:val="26"/>
                <w:szCs w:val="26"/>
                <w:lang w:eastAsia="ru-RU"/>
              </w:rPr>
              <w:t xml:space="preserve"> соревнования  (юниоры, юноши старшей возрастной группы)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701"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701"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(мужчины, женщины)           </w:t>
            </w:r>
          </w:p>
        </w:tc>
        <w:tc>
          <w:tcPr>
            <w:tcW w:w="1559"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1701"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701"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9923" w:type="dxa"/>
            <w:gridSpan w:val="7"/>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w:t>
            </w:r>
            <w:proofErr w:type="spellEnd"/>
            <w:r w:rsidRPr="006F6CB8">
              <w:rPr>
                <w:rFonts w:eastAsia="Times New Roman" w:cs="Times New Roman"/>
                <w:sz w:val="26"/>
                <w:szCs w:val="26"/>
                <w:lang w:eastAsia="ru-RU"/>
              </w:rPr>
              <w:t xml:space="preserve">. В командных игровых видах спорта                   </w:t>
            </w: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5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w:t>
            </w:r>
            <w:r w:rsidRPr="006F6CB8">
              <w:rPr>
                <w:rFonts w:eastAsia="Times New Roman" w:cs="Times New Roman"/>
                <w:sz w:val="26"/>
                <w:szCs w:val="26"/>
                <w:lang w:eastAsia="ru-RU"/>
              </w:rPr>
              <w:br/>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41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10</w:t>
            </w:r>
          </w:p>
        </w:tc>
        <w:tc>
          <w:tcPr>
            <w:tcW w:w="1985"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41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w:t>
            </w:r>
            <w:r w:rsidRPr="006F6CB8">
              <w:rPr>
                <w:rFonts w:eastAsia="Times New Roman" w:cs="Times New Roman"/>
                <w:sz w:val="26"/>
                <w:szCs w:val="26"/>
                <w:lang w:eastAsia="ru-RU"/>
              </w:rPr>
              <w:br/>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2 - 6</w:t>
            </w:r>
          </w:p>
        </w:tc>
        <w:tc>
          <w:tcPr>
            <w:tcW w:w="141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8</w:t>
            </w:r>
          </w:p>
        </w:tc>
        <w:tc>
          <w:tcPr>
            <w:tcW w:w="1985"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4</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141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141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7</w:t>
            </w:r>
          </w:p>
        </w:tc>
        <w:tc>
          <w:tcPr>
            <w:tcW w:w="1985"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3</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(юниоры)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(юноши старшей возрастной группы)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(юноши старшей возрастной группы)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(юниоры)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6</w:t>
            </w:r>
          </w:p>
        </w:tc>
        <w:tc>
          <w:tcPr>
            <w:tcW w:w="1985"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w:t>
            </w:r>
          </w:p>
        </w:tc>
      </w:tr>
      <w:tr w:rsidR="006F6CB8" w:rsidRPr="006F6CB8" w:rsidTr="006F6CB8">
        <w:tblPrEx>
          <w:tblCellMar>
            <w:top w:w="0" w:type="dxa"/>
            <w:bottom w:w="0" w:type="dxa"/>
          </w:tblCellMar>
        </w:tblPrEx>
        <w:trPr>
          <w:cantSplit/>
          <w:trHeight w:val="60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9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(юноши старшей возрастной  группы)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141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w:t>
            </w:r>
          </w:p>
        </w:tc>
        <w:tc>
          <w:tcPr>
            <w:tcW w:w="1985"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подготовку команды (членов</w:t>
            </w:r>
            <w:r w:rsidRPr="006F6CB8">
              <w:rPr>
                <w:rFonts w:eastAsia="Times New Roman" w:cs="Times New Roman"/>
                <w:sz w:val="26"/>
                <w:szCs w:val="26"/>
                <w:lang w:eastAsia="ru-RU"/>
              </w:rPr>
              <w:br/>
              <w:t xml:space="preserve">команды), занявшей места:    </w:t>
            </w:r>
            <w:r w:rsidRPr="006F6CB8">
              <w:rPr>
                <w:rFonts w:eastAsia="Times New Roman" w:cs="Times New Roman"/>
                <w:sz w:val="26"/>
                <w:szCs w:val="26"/>
                <w:lang w:eastAsia="ru-RU"/>
              </w:rPr>
              <w:br/>
              <w:t xml:space="preserve">- на чемпионате России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br/>
            </w:r>
            <w:r w:rsidRPr="006F6CB8">
              <w:rPr>
                <w:rFonts w:eastAsia="Times New Roman" w:cs="Times New Roman"/>
                <w:sz w:val="26"/>
                <w:szCs w:val="26"/>
                <w:lang w:eastAsia="ru-RU"/>
              </w:rPr>
              <w:br/>
              <w:t>1 - 3</w:t>
            </w:r>
          </w:p>
        </w:tc>
        <w:tc>
          <w:tcPr>
            <w:tcW w:w="141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6</w:t>
            </w:r>
          </w:p>
        </w:tc>
        <w:tc>
          <w:tcPr>
            <w:tcW w:w="1985"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w:t>
            </w: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на первенстве России  (юниоры)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1 - 2</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на первенстве России (юноши</w:t>
            </w:r>
            <w:r w:rsidRPr="006F6CB8">
              <w:rPr>
                <w:rFonts w:eastAsia="Times New Roman" w:cs="Times New Roman"/>
                <w:sz w:val="26"/>
                <w:szCs w:val="26"/>
                <w:lang w:eastAsia="ru-RU"/>
              </w:rPr>
              <w:br/>
              <w:t xml:space="preserve">старшей возрастной группы)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141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985"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11 </w:t>
            </w: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подготовку команды (членов</w:t>
            </w:r>
            <w:r w:rsidRPr="006F6CB8">
              <w:rPr>
                <w:rFonts w:eastAsia="Times New Roman" w:cs="Times New Roman"/>
                <w:sz w:val="26"/>
                <w:szCs w:val="26"/>
                <w:lang w:eastAsia="ru-RU"/>
              </w:rPr>
              <w:br/>
              <w:t xml:space="preserve">команды), занявшей места:    </w:t>
            </w:r>
            <w:r w:rsidRPr="006F6CB8">
              <w:rPr>
                <w:rFonts w:eastAsia="Times New Roman" w:cs="Times New Roman"/>
                <w:sz w:val="26"/>
                <w:szCs w:val="26"/>
                <w:lang w:eastAsia="ru-RU"/>
              </w:rPr>
              <w:br/>
              <w:t xml:space="preserve">- на чемпионате России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br/>
            </w:r>
            <w:r w:rsidRPr="006F6CB8">
              <w:rPr>
                <w:rFonts w:eastAsia="Times New Roman" w:cs="Times New Roman"/>
                <w:sz w:val="26"/>
                <w:szCs w:val="26"/>
                <w:lang w:eastAsia="ru-RU"/>
              </w:rPr>
              <w:br/>
              <w:t>4 - 6</w:t>
            </w:r>
          </w:p>
        </w:tc>
        <w:tc>
          <w:tcPr>
            <w:tcW w:w="141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4</w:t>
            </w:r>
          </w:p>
        </w:tc>
        <w:tc>
          <w:tcPr>
            <w:tcW w:w="1985" w:type="dxa"/>
            <w:gridSpan w:val="2"/>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на первенстве России  (юниоры)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3 - 4</w:t>
            </w:r>
          </w:p>
        </w:tc>
        <w:tc>
          <w:tcPr>
            <w:tcW w:w="141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985" w:type="dxa"/>
            <w:gridSpan w:val="2"/>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05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на первенстве России (юноши</w:t>
            </w:r>
            <w:r w:rsidRPr="006F6CB8">
              <w:rPr>
                <w:rFonts w:eastAsia="Times New Roman" w:cs="Times New Roman"/>
                <w:sz w:val="26"/>
                <w:szCs w:val="26"/>
                <w:lang w:eastAsia="ru-RU"/>
              </w:rPr>
              <w:br/>
              <w:t xml:space="preserve">старшей возрастной группы)   </w:t>
            </w:r>
          </w:p>
        </w:tc>
        <w:tc>
          <w:tcPr>
            <w:tcW w:w="1931" w:type="dxa"/>
            <w:gridSpan w:val="2"/>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141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985" w:type="dxa"/>
            <w:gridSpan w:val="2"/>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bl>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Спортивный результат, показанный </w:t>
      </w:r>
      <w:proofErr w:type="gramStart"/>
      <w:r w:rsidRPr="006F6CB8">
        <w:rPr>
          <w:rFonts w:eastAsia="Times New Roman" w:cs="Times New Roman"/>
          <w:sz w:val="26"/>
          <w:szCs w:val="26"/>
          <w:lang w:eastAsia="ru-RU"/>
        </w:rPr>
        <w:t>обучающимся</w:t>
      </w:r>
      <w:proofErr w:type="gramEnd"/>
      <w:r w:rsidRPr="006F6CB8">
        <w:rPr>
          <w:rFonts w:eastAsia="Times New Roman" w:cs="Times New Roman"/>
          <w:sz w:val="26"/>
          <w:szCs w:val="26"/>
          <w:lang w:eastAsia="ru-RU"/>
        </w:rPr>
        <w:t xml:space="preserve"> на спортивном соревновании, учитывается при одновременном соблюдении следующих условий:</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1) наличие копии протокола (выписки из протокола) спортивного соревнования, заверенной соответствующими организаторами таких спортивных соревнований, представленной лицом, уполномоченным руководителем учреждения;</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включение </w:t>
      </w:r>
      <w:proofErr w:type="gramStart"/>
      <w:r w:rsidRPr="006F6CB8">
        <w:rPr>
          <w:rFonts w:eastAsia="Times New Roman" w:cs="Times New Roman"/>
          <w:sz w:val="26"/>
          <w:szCs w:val="26"/>
          <w:lang w:eastAsia="ru-RU"/>
        </w:rPr>
        <w:t>международного спортивного</w:t>
      </w:r>
      <w:proofErr w:type="gramEnd"/>
      <w:r w:rsidRPr="006F6CB8">
        <w:rPr>
          <w:rFonts w:eastAsia="Times New Roman" w:cs="Times New Roman"/>
          <w:sz w:val="26"/>
          <w:szCs w:val="26"/>
          <w:lang w:eastAsia="ru-RU"/>
        </w:rPr>
        <w:t xml:space="preserve"> соревнования в Единый календарный план межрегиональных, всероссийских и международных физкультурных мероприятий и спортивных мероприятий, а для всех остальных спортивных соревнований - в Календарный план физкультурных мероприятий и спортивных мероприятий Удмуртской Республики на соответствующий календарный год;</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включение обучающихся в состав спортивных сборных команд Российской Федерации и в состав спортивных сборных команд Удмуртской Республики - для </w:t>
      </w:r>
      <w:proofErr w:type="gramStart"/>
      <w:r w:rsidRPr="006F6CB8">
        <w:rPr>
          <w:rFonts w:eastAsia="Times New Roman" w:cs="Times New Roman"/>
          <w:sz w:val="26"/>
          <w:szCs w:val="26"/>
          <w:lang w:eastAsia="ru-RU"/>
        </w:rPr>
        <w:t>международных спортивных</w:t>
      </w:r>
      <w:proofErr w:type="gramEnd"/>
      <w:r w:rsidRPr="006F6CB8">
        <w:rPr>
          <w:rFonts w:eastAsia="Times New Roman" w:cs="Times New Roman"/>
          <w:sz w:val="26"/>
          <w:szCs w:val="26"/>
          <w:lang w:eastAsia="ru-RU"/>
        </w:rPr>
        <w:t xml:space="preserve"> соревнований.</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При определении статуса спортивного соревнования Юношеские Олимпийские игры приравниваются к первенству мира в соответствующей возрастной группе, Европейский юношеский олимпийский фестиваль приравнивается к первенству Европы в соответствующей возрастной группе, Всемирная универсиада приравнивается к официальным </w:t>
      </w:r>
      <w:proofErr w:type="gramStart"/>
      <w:r w:rsidRPr="006F6CB8">
        <w:rPr>
          <w:rFonts w:eastAsia="Times New Roman" w:cs="Times New Roman"/>
          <w:sz w:val="26"/>
          <w:szCs w:val="26"/>
          <w:lang w:eastAsia="ru-RU"/>
        </w:rPr>
        <w:t>международным спортивным</w:t>
      </w:r>
      <w:proofErr w:type="gramEnd"/>
      <w:r w:rsidRPr="006F6CB8">
        <w:rPr>
          <w:rFonts w:eastAsia="Times New Roman" w:cs="Times New Roman"/>
          <w:sz w:val="26"/>
          <w:szCs w:val="26"/>
          <w:lang w:eastAsia="ru-RU"/>
        </w:rPr>
        <w:t xml:space="preserve"> соревнованиям, Всероссийская универсиада приравнивается к официальным всероссийским спортивным соревнованиям, Спартакиада учащихся и Спартакиада молодежи приравниваются к первенству России в соответствующей возрастной группе.</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выплаты за обеспечение высококачественного учебно-тренировочного процесса устанавливается по </w:t>
      </w:r>
      <w:proofErr w:type="gramStart"/>
      <w:r w:rsidRPr="006F6CB8">
        <w:rPr>
          <w:rFonts w:eastAsia="Times New Roman" w:cs="Times New Roman"/>
          <w:sz w:val="26"/>
          <w:szCs w:val="26"/>
          <w:lang w:eastAsia="ru-RU"/>
        </w:rPr>
        <w:t>наивысшему спортивному</w:t>
      </w:r>
      <w:proofErr w:type="gramEnd"/>
      <w:r w:rsidRPr="006F6CB8">
        <w:rPr>
          <w:rFonts w:eastAsia="Times New Roman" w:cs="Times New Roman"/>
          <w:sz w:val="26"/>
          <w:szCs w:val="26"/>
          <w:lang w:eastAsia="ru-RU"/>
        </w:rPr>
        <w:t xml:space="preserve"> результату обучающегося со дня показанного им спортивного результата. Выплата за обеспечение высококачественного учебно-тренировочного процесса устанавливается на год и выплачивается ежемесячно.</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Если в период действия выплаты стимулирующего характера за обеспечение высококачественного учебно-тренировочного процесса обучающийся улучшил свой спортивный результат, то ее размер соответственно увеличивается, и устанавливается новое исчисление срока ее действия с внесением изменений в тарификационный список.</w:t>
      </w:r>
    </w:p>
    <w:bookmarkEnd w:id="10"/>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38. Работникам образовательных </w:t>
      </w:r>
      <w:proofErr w:type="gramStart"/>
      <w:r w:rsidRPr="006F6CB8">
        <w:rPr>
          <w:rFonts w:eastAsia="Times New Roman" w:cs="Times New Roman"/>
          <w:sz w:val="26"/>
          <w:szCs w:val="26"/>
          <w:lang w:eastAsia="ru-RU"/>
        </w:rPr>
        <w:t>учреждений дополнительного образования детей спортивной направленности</w:t>
      </w:r>
      <w:proofErr w:type="gramEnd"/>
      <w:r w:rsidRPr="006F6CB8">
        <w:rPr>
          <w:rFonts w:eastAsia="Times New Roman" w:cs="Times New Roman"/>
          <w:sz w:val="26"/>
          <w:szCs w:val="26"/>
          <w:lang w:eastAsia="ru-RU"/>
        </w:rPr>
        <w:t xml:space="preserve"> за наличие почетного спортивного звания «Заслуженный мастер спорта России», «Заслуженный тренер России», «Гроссмейстер по шахматам (шашкам)», соответствующего занимаемой должности, устанавливается ежемесячная надбавка за почетное спортивное звание в  размере 10 процентов должностного оклада, ставки заработной платы.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39. За ведомственные награды, знаки отличия, звания, не предусмотренные настоящим Положением, руководителем учреждения устанавливаются надбавки в соответствии с локальным нормативным актом учреждения, принимаемым в порядке, предусмотренном законодательством, в пределах </w:t>
      </w:r>
      <w:proofErr w:type="gramStart"/>
      <w:r w:rsidRPr="006F6CB8">
        <w:rPr>
          <w:rFonts w:eastAsia="Times New Roman" w:cs="Times New Roman"/>
          <w:sz w:val="26"/>
          <w:szCs w:val="26"/>
          <w:lang w:eastAsia="ru-RU"/>
        </w:rPr>
        <w:t>фонда оплаты труда работников учреждения</w:t>
      </w:r>
      <w:proofErr w:type="gramEnd"/>
      <w:r w:rsidRPr="006F6CB8">
        <w:rPr>
          <w:rFonts w:eastAsia="Times New Roman" w:cs="Times New Roman"/>
          <w:sz w:val="26"/>
          <w:szCs w:val="26"/>
          <w:lang w:eastAsia="ru-RU"/>
        </w:rPr>
        <w:t>.</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40. </w:t>
      </w:r>
      <w:proofErr w:type="gramStart"/>
      <w:r w:rsidRPr="006F6CB8">
        <w:rPr>
          <w:rFonts w:eastAsia="Times New Roman" w:cs="Times New Roman"/>
          <w:sz w:val="26"/>
          <w:szCs w:val="26"/>
          <w:lang w:eastAsia="ru-RU"/>
        </w:rPr>
        <w:t>Конкретные размеры выплат стимулирующего характера работникам учреждения устанавливаются руководителем учреждения, в соответствии с локальными нормативными актами учреждения, принятыми с учетом мнения представительного органа работников учреждения в пределах фонда оплаты труда работников учреждения, в том числе за счет экономии фонда оплаты труда работников учреждения, полученной в результате оптимизации штатной численности учреждения, (при условии, что это не приведет к уменьшению оказываемых учреждением</w:t>
      </w:r>
      <w:proofErr w:type="gramEnd"/>
      <w:r w:rsidRPr="006F6CB8">
        <w:rPr>
          <w:rFonts w:eastAsia="Times New Roman" w:cs="Times New Roman"/>
          <w:sz w:val="26"/>
          <w:szCs w:val="26"/>
          <w:lang w:eastAsia="ru-RU"/>
        </w:rPr>
        <w:t xml:space="preserve"> объема муниципальных услуг (работ) и ухудшению качества его работы), сформированного в порядке, предусмотренном настоящим Положением, а также за счет средств, полученных муниципальным учреждением от приносящей доход деятельности.</w:t>
      </w:r>
    </w:p>
    <w:p w:rsidR="006F6CB8" w:rsidRPr="006F6CB8" w:rsidRDefault="006F6CB8" w:rsidP="006F6CB8">
      <w:pPr>
        <w:overflowPunct/>
        <w:autoSpaceDE/>
        <w:ind w:firstLine="720"/>
        <w:jc w:val="both"/>
        <w:textAlignment w:val="auto"/>
        <w:rPr>
          <w:rFonts w:eastAsia="Times New Roman" w:cs="Times New Roman"/>
          <w:sz w:val="28"/>
          <w:szCs w:val="28"/>
          <w:lang w:eastAsia="ru-RU"/>
        </w:rPr>
      </w:pPr>
    </w:p>
    <w:p w:rsidR="006F6CB8" w:rsidRPr="006F6CB8" w:rsidRDefault="006F6CB8" w:rsidP="006F6CB8">
      <w:pPr>
        <w:overflowPunct/>
        <w:autoSpaceDN w:val="0"/>
        <w:adjustRightInd w:val="0"/>
        <w:ind w:firstLine="708"/>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 xml:space="preserve">5. Условия </w:t>
      </w:r>
      <w:proofErr w:type="gramStart"/>
      <w:r w:rsidRPr="006F6CB8">
        <w:rPr>
          <w:rFonts w:eastAsia="Times New Roman" w:cs="Times New Roman"/>
          <w:b/>
          <w:sz w:val="26"/>
          <w:szCs w:val="26"/>
          <w:lang w:eastAsia="ru-RU"/>
        </w:rPr>
        <w:t>оплаты труда отдельных категорий работников</w:t>
      </w:r>
      <w:proofErr w:type="gramEnd"/>
    </w:p>
    <w:p w:rsidR="006F6CB8" w:rsidRPr="006F6CB8" w:rsidRDefault="006F6CB8" w:rsidP="006F6CB8">
      <w:pPr>
        <w:overflowPunct/>
        <w:autoSpaceDN w:val="0"/>
        <w:adjustRightInd w:val="0"/>
        <w:spacing w:before="120"/>
        <w:ind w:firstLine="709"/>
        <w:jc w:val="both"/>
        <w:textAlignment w:val="auto"/>
        <w:outlineLvl w:val="1"/>
        <w:rPr>
          <w:rFonts w:eastAsia="Times New Roman" w:cs="Times New Roman"/>
          <w:sz w:val="26"/>
          <w:szCs w:val="26"/>
          <w:lang w:eastAsia="ru-RU"/>
        </w:rPr>
      </w:pPr>
      <w:r w:rsidRPr="006F6CB8">
        <w:rPr>
          <w:rFonts w:eastAsia="Times New Roman" w:cs="Times New Roman"/>
          <w:sz w:val="26"/>
          <w:szCs w:val="26"/>
          <w:lang w:eastAsia="ru-RU"/>
        </w:rPr>
        <w:t xml:space="preserve">41. Особенности оплаты труда устанавливаются для следующих работников образовательных учреждений: </w:t>
      </w:r>
    </w:p>
    <w:p w:rsidR="006F6CB8" w:rsidRPr="006F6CB8" w:rsidRDefault="006F6CB8" w:rsidP="006F6CB8">
      <w:pPr>
        <w:overflowPunct/>
        <w:autoSpaceDN w:val="0"/>
        <w:adjustRightInd w:val="0"/>
        <w:ind w:firstLine="708"/>
        <w:jc w:val="both"/>
        <w:textAlignment w:val="auto"/>
        <w:outlineLvl w:val="1"/>
        <w:rPr>
          <w:rFonts w:eastAsia="Times New Roman" w:cs="Times New Roman"/>
          <w:sz w:val="26"/>
          <w:szCs w:val="26"/>
          <w:lang w:eastAsia="ru-RU"/>
        </w:rPr>
      </w:pPr>
      <w:r w:rsidRPr="006F6CB8">
        <w:rPr>
          <w:rFonts w:eastAsia="Times New Roman" w:cs="Times New Roman"/>
          <w:sz w:val="26"/>
          <w:szCs w:val="26"/>
          <w:lang w:eastAsia="ru-RU"/>
        </w:rPr>
        <w:t>1) оплата труда педагогических работников образовательных учреждений (за исключением педагогических работников профессиональных образовательных организаций);</w:t>
      </w:r>
    </w:p>
    <w:p w:rsidR="006F6CB8" w:rsidRPr="006F6CB8" w:rsidRDefault="006F6CB8" w:rsidP="006F6CB8">
      <w:pPr>
        <w:overflowPunct/>
        <w:autoSpaceDN w:val="0"/>
        <w:adjustRightInd w:val="0"/>
        <w:ind w:firstLine="708"/>
        <w:jc w:val="both"/>
        <w:textAlignment w:val="auto"/>
        <w:outlineLvl w:val="1"/>
        <w:rPr>
          <w:rFonts w:eastAsia="Times New Roman" w:cs="Times New Roman"/>
          <w:sz w:val="26"/>
          <w:szCs w:val="26"/>
          <w:lang w:eastAsia="ru-RU"/>
        </w:rPr>
      </w:pPr>
      <w:r w:rsidRPr="006F6CB8">
        <w:rPr>
          <w:rFonts w:eastAsia="Times New Roman" w:cs="Times New Roman"/>
          <w:sz w:val="26"/>
          <w:szCs w:val="26"/>
          <w:lang w:eastAsia="ru-RU"/>
        </w:rPr>
        <w:t xml:space="preserve">2) оплата </w:t>
      </w:r>
      <w:proofErr w:type="gramStart"/>
      <w:r w:rsidRPr="006F6CB8">
        <w:rPr>
          <w:rFonts w:eastAsia="Times New Roman" w:cs="Times New Roman"/>
          <w:sz w:val="26"/>
          <w:szCs w:val="26"/>
          <w:lang w:eastAsia="ru-RU"/>
        </w:rPr>
        <w:t>труда тренеров-преподавателей организаций дополнительного образования</w:t>
      </w:r>
      <w:proofErr w:type="gramEnd"/>
      <w:r w:rsidRPr="006F6CB8">
        <w:rPr>
          <w:rFonts w:eastAsia="Times New Roman" w:cs="Times New Roman"/>
          <w:sz w:val="26"/>
          <w:szCs w:val="26"/>
          <w:lang w:eastAsia="ru-RU"/>
        </w:rPr>
        <w:t xml:space="preserve"> для детей спортивной направленности.</w:t>
      </w:r>
    </w:p>
    <w:p w:rsidR="006F6CB8" w:rsidRPr="006F6CB8" w:rsidRDefault="006F6CB8" w:rsidP="006F6CB8">
      <w:pPr>
        <w:overflowPunct/>
        <w:autoSpaceDN w:val="0"/>
        <w:adjustRightInd w:val="0"/>
        <w:ind w:firstLine="708"/>
        <w:jc w:val="both"/>
        <w:textAlignment w:val="auto"/>
        <w:outlineLvl w:val="1"/>
        <w:rPr>
          <w:rFonts w:eastAsia="Times New Roman" w:cs="Times New Roman"/>
          <w:sz w:val="26"/>
          <w:szCs w:val="26"/>
          <w:lang w:eastAsia="ru-RU"/>
        </w:rPr>
      </w:pPr>
    </w:p>
    <w:p w:rsidR="006F6CB8" w:rsidRPr="006F6CB8" w:rsidRDefault="006F6CB8" w:rsidP="006F6CB8">
      <w:pPr>
        <w:overflowPunct/>
        <w:autoSpaceDN w:val="0"/>
        <w:adjustRightInd w:val="0"/>
        <w:ind w:firstLine="708"/>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lastRenderedPageBreak/>
        <w:t xml:space="preserve">5.1. Оплата труда педагогических работников </w:t>
      </w:r>
    </w:p>
    <w:p w:rsidR="006F6CB8" w:rsidRPr="006F6CB8" w:rsidRDefault="006F6CB8" w:rsidP="006F6CB8">
      <w:pPr>
        <w:overflowPunct/>
        <w:autoSpaceDN w:val="0"/>
        <w:adjustRightInd w:val="0"/>
        <w:ind w:firstLine="708"/>
        <w:jc w:val="center"/>
        <w:textAlignment w:val="auto"/>
        <w:outlineLvl w:val="1"/>
        <w:rPr>
          <w:rFonts w:eastAsia="Times New Roman" w:cs="Times New Roman"/>
          <w:b/>
          <w:sz w:val="26"/>
          <w:szCs w:val="26"/>
          <w:lang w:eastAsia="ru-RU"/>
        </w:rPr>
      </w:pPr>
      <w:r w:rsidRPr="006F6CB8">
        <w:rPr>
          <w:rFonts w:eastAsia="Times New Roman" w:cs="Times New Roman"/>
          <w:b/>
          <w:sz w:val="26"/>
          <w:szCs w:val="26"/>
          <w:lang w:eastAsia="ru-RU"/>
        </w:rPr>
        <w:t xml:space="preserve">образовательных учреждений </w:t>
      </w:r>
    </w:p>
    <w:p w:rsidR="006F6CB8" w:rsidRPr="006F6CB8" w:rsidRDefault="006F6CB8" w:rsidP="006F6CB8">
      <w:pPr>
        <w:overflowPunct/>
        <w:autoSpaceDN w:val="0"/>
        <w:adjustRightInd w:val="0"/>
        <w:ind w:firstLine="709"/>
        <w:jc w:val="center"/>
        <w:textAlignment w:val="auto"/>
        <w:outlineLvl w:val="1"/>
        <w:rPr>
          <w:rFonts w:eastAsia="Times New Roman" w:cs="Times New Roman"/>
          <w:b/>
          <w:sz w:val="26"/>
          <w:szCs w:val="26"/>
          <w:lang w:eastAsia="ru-RU"/>
        </w:rPr>
      </w:pPr>
    </w:p>
    <w:p w:rsidR="006F6CB8" w:rsidRPr="006F6CB8" w:rsidRDefault="006F6CB8" w:rsidP="006F6CB8">
      <w:pPr>
        <w:overflowPunct/>
        <w:autoSpaceDN w:val="0"/>
        <w:adjustRightInd w:val="0"/>
        <w:ind w:firstLine="709"/>
        <w:jc w:val="both"/>
        <w:textAlignment w:val="auto"/>
        <w:outlineLvl w:val="1"/>
        <w:rPr>
          <w:rFonts w:eastAsia="Times New Roman" w:cs="Times New Roman"/>
          <w:sz w:val="26"/>
          <w:szCs w:val="26"/>
          <w:lang w:eastAsia="ru-RU"/>
        </w:rPr>
      </w:pPr>
      <w:r w:rsidRPr="006F6CB8">
        <w:rPr>
          <w:rFonts w:eastAsia="Times New Roman" w:cs="Times New Roman"/>
          <w:sz w:val="26"/>
          <w:szCs w:val="26"/>
          <w:lang w:eastAsia="ru-RU"/>
        </w:rPr>
        <w:t xml:space="preserve">42. </w:t>
      </w:r>
      <w:proofErr w:type="gramStart"/>
      <w:r w:rsidRPr="006F6CB8">
        <w:rPr>
          <w:rFonts w:eastAsia="Times New Roman" w:cs="Times New Roman"/>
          <w:sz w:val="26"/>
          <w:szCs w:val="26"/>
          <w:lang w:eastAsia="ru-RU"/>
        </w:rPr>
        <w:t>Основная часть месячной заработной платы педагогических работников образовательных учреждений (за исключением преподавателей профессиональных образовательных учреждений), определяется путём умножения суммы должностного оклада (ставки заработной платы) по соответствующей должности, надбавки за работу в сельских населенных пунктах, надбавки за квалификационную категорию, надбавки за почётное звание и доплаты за специфику работы в учреждении на их фактическую нагрузку в неделю и деления полученного произведения на</w:t>
      </w:r>
      <w:proofErr w:type="gramEnd"/>
      <w:r w:rsidRPr="006F6CB8">
        <w:rPr>
          <w:rFonts w:eastAsia="Times New Roman" w:cs="Times New Roman"/>
          <w:sz w:val="26"/>
          <w:szCs w:val="26"/>
          <w:lang w:eastAsia="ru-RU"/>
        </w:rPr>
        <w:t xml:space="preserve"> установленную норму часов педагогической работы в неделю на ставку.</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В таком же порядке определяется основная часть месячной заработной платы:</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учителей и преподавателей за работу в другом образовательном учреждении (одном или нескольких), осуществляемую на условиях совместительства;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учителей, для которых данное образовательное учреждение является местом основной работы, при возложении на них обязанностей по обучению детей на дому в соответствии с медицинским заключением.</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43. Установленная педагогическим работникам основная часть месячной заработной платы и в</w:t>
      </w:r>
      <w:r w:rsidRPr="006F6CB8">
        <w:rPr>
          <w:rFonts w:eastAsia="Times New Roman" w:cs="Times New Roman"/>
          <w:bCs/>
          <w:sz w:val="26"/>
          <w:szCs w:val="26"/>
          <w:lang w:eastAsia="ru-RU"/>
        </w:rPr>
        <w:t>ыплаты за дополнительную работу</w:t>
      </w:r>
      <w:r w:rsidRPr="006F6CB8">
        <w:rPr>
          <w:rFonts w:eastAsia="Times New Roman" w:cs="Times New Roman"/>
          <w:sz w:val="26"/>
          <w:szCs w:val="26"/>
          <w:lang w:eastAsia="ru-RU"/>
        </w:rPr>
        <w:t xml:space="preserve"> выплачиваются ежемесячно независимо от числа недель и рабочих дней в разные месяцы года.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44. Установленная педагогическим работникам основная часть месячной заработной платы и в</w:t>
      </w:r>
      <w:r w:rsidRPr="006F6CB8">
        <w:rPr>
          <w:rFonts w:eastAsia="Times New Roman" w:cs="Times New Roman"/>
          <w:bCs/>
          <w:sz w:val="26"/>
          <w:szCs w:val="26"/>
          <w:lang w:eastAsia="ru-RU"/>
        </w:rPr>
        <w:t>ыплаты за дополнительную работу</w:t>
      </w:r>
      <w:r w:rsidRPr="006F6CB8">
        <w:rPr>
          <w:rFonts w:eastAsia="Times New Roman" w:cs="Times New Roman"/>
          <w:sz w:val="26"/>
          <w:szCs w:val="26"/>
          <w:lang w:eastAsia="ru-RU"/>
        </w:rPr>
        <w:t xml:space="preserve"> определяются один раз в год, но раздельно по полугодиям, если учебными планами на каждое полугодие предусматривается разное количество часов на предмет, и закрепляются в тарификационных списках.</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45. </w:t>
      </w:r>
      <w:proofErr w:type="gramStart"/>
      <w:r w:rsidRPr="006F6CB8">
        <w:rPr>
          <w:rFonts w:eastAsia="Times New Roman" w:cs="Times New Roman"/>
          <w:sz w:val="26"/>
          <w:szCs w:val="26"/>
          <w:lang w:eastAsia="ru-RU"/>
        </w:rPr>
        <w:t>Установленная основная часть месячной заработной платы и в</w:t>
      </w:r>
      <w:r w:rsidRPr="006F6CB8">
        <w:rPr>
          <w:rFonts w:eastAsia="Times New Roman" w:cs="Times New Roman"/>
          <w:bCs/>
          <w:sz w:val="26"/>
          <w:szCs w:val="26"/>
          <w:lang w:eastAsia="ru-RU"/>
        </w:rPr>
        <w:t>ыплаты за дополнительную работу</w:t>
      </w:r>
      <w:r w:rsidRPr="006F6CB8">
        <w:rPr>
          <w:rFonts w:eastAsia="Times New Roman" w:cs="Times New Roman"/>
          <w:sz w:val="26"/>
          <w:szCs w:val="26"/>
          <w:lang w:eastAsia="ru-RU"/>
        </w:rPr>
        <w:t xml:space="preserve"> учителей за работу вечерних (сменных) общеобразовательных учреждениях (классов очного обучения, групп заочного обучения) в зависимости от объема их учебной нагрузки утверждаются два раза в год - на начало первого и второго учебных полугодий.</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46. </w:t>
      </w:r>
      <w:proofErr w:type="gramStart"/>
      <w:r w:rsidRPr="006F6CB8">
        <w:rPr>
          <w:rFonts w:eastAsia="Times New Roman" w:cs="Times New Roman"/>
          <w:sz w:val="26"/>
          <w:szCs w:val="26"/>
          <w:lang w:eastAsia="ru-RU"/>
        </w:rPr>
        <w:t>Установленная основная часть месячной заработной платы и в</w:t>
      </w:r>
      <w:r w:rsidRPr="006F6CB8">
        <w:rPr>
          <w:rFonts w:eastAsia="Times New Roman" w:cs="Times New Roman"/>
          <w:bCs/>
          <w:sz w:val="26"/>
          <w:szCs w:val="26"/>
          <w:lang w:eastAsia="ru-RU"/>
        </w:rPr>
        <w:t>ыплаты за дополнительную работу</w:t>
      </w:r>
      <w:r w:rsidRPr="006F6CB8">
        <w:rPr>
          <w:rFonts w:eastAsia="Times New Roman" w:cs="Times New Roman"/>
          <w:sz w:val="26"/>
          <w:szCs w:val="26"/>
          <w:lang w:eastAsia="ru-RU"/>
        </w:rPr>
        <w:t xml:space="preserve"> учителю выплачивается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установленного объема учебной нагрузки, оплачиваются дополнительно по часовым ставкам.</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Учителям общеобразовательных учреждений и педагогическим работникам образовательных учреждений, у которых по независящим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выплачиваются: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основная часть месячной заработной платы и </w:t>
      </w:r>
      <w:r w:rsidRPr="006F6CB8">
        <w:rPr>
          <w:rFonts w:eastAsia="Times New Roman" w:cs="Times New Roman"/>
          <w:bCs/>
          <w:sz w:val="26"/>
          <w:szCs w:val="26"/>
          <w:lang w:eastAsia="ru-RU"/>
        </w:rPr>
        <w:t>выплаты за дополнительную работу</w:t>
      </w:r>
      <w:r w:rsidRPr="006F6CB8">
        <w:rPr>
          <w:rFonts w:eastAsia="Times New Roman" w:cs="Times New Roman"/>
          <w:sz w:val="26"/>
          <w:szCs w:val="26"/>
          <w:lang w:eastAsia="ru-RU"/>
        </w:rPr>
        <w:t xml:space="preserve"> за фактическое число часов, если оставшаяся нагрузка выше установленной нормы за ставку;</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основная часть месячной заработной платы и </w:t>
      </w:r>
      <w:r w:rsidRPr="006F6CB8">
        <w:rPr>
          <w:rFonts w:eastAsia="Times New Roman" w:cs="Times New Roman"/>
          <w:bCs/>
          <w:sz w:val="26"/>
          <w:szCs w:val="26"/>
          <w:lang w:eastAsia="ru-RU"/>
        </w:rPr>
        <w:t>выплаты за дополнительную работу</w:t>
      </w:r>
      <w:r w:rsidRPr="006F6CB8">
        <w:rPr>
          <w:rFonts w:eastAsia="Times New Roman" w:cs="Times New Roman"/>
          <w:sz w:val="26"/>
          <w:szCs w:val="26"/>
          <w:lang w:eastAsia="ru-RU"/>
        </w:rPr>
        <w:t xml:space="preserve"> в размере ставки, если оставшаяся нагрузка ниже установленной нормы за ставку и если их невозможно догрузить другой педагогической работой;</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основная часть месячной заработной платы и </w:t>
      </w:r>
      <w:r w:rsidRPr="006F6CB8">
        <w:rPr>
          <w:rFonts w:eastAsia="Times New Roman" w:cs="Times New Roman"/>
          <w:bCs/>
          <w:sz w:val="26"/>
          <w:szCs w:val="26"/>
          <w:lang w:eastAsia="ru-RU"/>
        </w:rPr>
        <w:t>выплаты за дополнительную работу</w:t>
      </w:r>
      <w:r w:rsidRPr="006F6CB8">
        <w:rPr>
          <w:rFonts w:eastAsia="Times New Roman" w:cs="Times New Roman"/>
          <w:sz w:val="26"/>
          <w:szCs w:val="26"/>
          <w:lang w:eastAsia="ru-RU"/>
        </w:rPr>
        <w:t xml:space="preserve">, установленные до снижения учебной нагрузки, если она была установлена ниже нормы за ставку и если их невозможно </w:t>
      </w:r>
      <w:proofErr w:type="gramStart"/>
      <w:r w:rsidRPr="006F6CB8">
        <w:rPr>
          <w:rFonts w:eastAsia="Times New Roman" w:cs="Times New Roman"/>
          <w:sz w:val="26"/>
          <w:szCs w:val="26"/>
          <w:lang w:eastAsia="ru-RU"/>
        </w:rPr>
        <w:t>догрузить</w:t>
      </w:r>
      <w:proofErr w:type="gramEnd"/>
      <w:r w:rsidRPr="006F6CB8">
        <w:rPr>
          <w:rFonts w:eastAsia="Times New Roman" w:cs="Times New Roman"/>
          <w:sz w:val="26"/>
          <w:szCs w:val="26"/>
          <w:lang w:eastAsia="ru-RU"/>
        </w:rPr>
        <w:t xml:space="preserve"> другой педагогической работой.</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Педагогические работники должны быть поставлены в известность об уменьшении учебной нагрузки и о догрузке другой педагогической работой в течение года не позднее, чем за два месяца.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47. </w:t>
      </w:r>
      <w:proofErr w:type="gramStart"/>
      <w:r w:rsidRPr="006F6CB8">
        <w:rPr>
          <w:rFonts w:eastAsia="Times New Roman" w:cs="Times New Roman"/>
          <w:sz w:val="26"/>
          <w:szCs w:val="26"/>
          <w:lang w:eastAsia="ru-RU"/>
        </w:rPr>
        <w:t>В учебную нагрузку учителей за работу с учащимися по заочной форме</w:t>
      </w:r>
      <w:proofErr w:type="gramEnd"/>
      <w:r w:rsidRPr="006F6CB8">
        <w:rPr>
          <w:rFonts w:eastAsia="Times New Roman" w:cs="Times New Roman"/>
          <w:sz w:val="26"/>
          <w:szCs w:val="26"/>
          <w:lang w:eastAsia="ru-RU"/>
        </w:rPr>
        <w:t xml:space="preserve">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w:t>
      </w:r>
      <w:proofErr w:type="gramStart"/>
      <w:r w:rsidRPr="006F6CB8">
        <w:rPr>
          <w:rFonts w:eastAsia="Times New Roman" w:cs="Times New Roman"/>
          <w:sz w:val="26"/>
          <w:szCs w:val="26"/>
          <w:lang w:eastAsia="ru-RU"/>
        </w:rPr>
        <w:t>Расчет часов в учебном плане на прием устных и письменных зачетов производится на среднее количество обучающихся: в группе от 9 до 15 человек - на 12, в группе от 16 до 20 человек - на 18.</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48. </w:t>
      </w:r>
      <w:proofErr w:type="gramStart"/>
      <w:r w:rsidRPr="006F6CB8">
        <w:rPr>
          <w:rFonts w:eastAsia="Times New Roman" w:cs="Times New Roman"/>
          <w:sz w:val="26"/>
          <w:szCs w:val="26"/>
          <w:lang w:eastAsia="ru-RU"/>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ежемесячных</w:t>
      </w:r>
      <w:proofErr w:type="gramEnd"/>
      <w:r w:rsidRPr="006F6CB8">
        <w:rPr>
          <w:rFonts w:eastAsia="Times New Roman" w:cs="Times New Roman"/>
          <w:sz w:val="26"/>
          <w:szCs w:val="26"/>
          <w:lang w:eastAsia="ru-RU"/>
        </w:rPr>
        <w:t xml:space="preserve"> </w:t>
      </w:r>
      <w:proofErr w:type="gramStart"/>
      <w:r w:rsidRPr="006F6CB8">
        <w:rPr>
          <w:rFonts w:eastAsia="Times New Roman" w:cs="Times New Roman"/>
          <w:sz w:val="26"/>
          <w:szCs w:val="26"/>
          <w:lang w:eastAsia="ru-RU"/>
        </w:rPr>
        <w:t>выплат стимулирующего характера, установленных до начала нового учебного года, основной части месячной заработной платы, выплат за дополнительную работу, установленных на период предшествующий началу каникул или периоду отмены учебных занятий (образовательного процесса) по указанным выше причинам.</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49. </w:t>
      </w:r>
      <w:proofErr w:type="gramStart"/>
      <w:r w:rsidRPr="006F6CB8">
        <w:rPr>
          <w:rFonts w:eastAsia="Times New Roman" w:cs="Times New Roman"/>
          <w:sz w:val="26"/>
          <w:szCs w:val="26"/>
          <w:lang w:eastAsia="ru-RU"/>
        </w:rPr>
        <w:t xml:space="preserve">Педагогическим работникам, поступившим на работу во время летних каникул, заработная плата до начала учебного года выплачивается из расчета должностного оклада (ставки заработной платы) по соответствующей должности, надбавки за работу в сельских населенных пунктах, надбавки за квалификационную категорию, надбавки за почетное звание и доплаты за специфику работы в учреждении. </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50. Оплата труда педагогических работников за часы учебных занятий, выполненные при замещении временно отсутствовавших работников, производится дополнительно по часовым ставкам.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При замещении свыше двух месяцев производится перерасчет основной части месячной заработной платы преподавателей со дня начала замещения за все часы фактической учебной нагрузки в порядке, предусмотренном пунктом 42 настоящего Положения. </w:t>
      </w:r>
    </w:p>
    <w:p w:rsidR="006F6CB8" w:rsidRPr="006F6CB8" w:rsidRDefault="006F6CB8" w:rsidP="006F6CB8">
      <w:pPr>
        <w:overflowPunct/>
        <w:autoSpaceDN w:val="0"/>
        <w:adjustRightInd w:val="0"/>
        <w:ind w:firstLine="720"/>
        <w:jc w:val="center"/>
        <w:textAlignment w:val="auto"/>
        <w:rPr>
          <w:rFonts w:eastAsia="Times New Roman" w:cs="Times New Roman"/>
          <w:sz w:val="28"/>
          <w:szCs w:val="28"/>
          <w:lang w:eastAsia="ru-RU"/>
        </w:rPr>
      </w:pPr>
    </w:p>
    <w:p w:rsidR="006F6CB8" w:rsidRPr="006F6CB8" w:rsidRDefault="006F6CB8" w:rsidP="006F6CB8">
      <w:pPr>
        <w:overflowPunct/>
        <w:autoSpaceDN w:val="0"/>
        <w:adjustRightInd w:val="0"/>
        <w:ind w:firstLine="72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 xml:space="preserve">5.2. Оплата </w:t>
      </w:r>
      <w:proofErr w:type="gramStart"/>
      <w:r w:rsidRPr="006F6CB8">
        <w:rPr>
          <w:rFonts w:eastAsia="Times New Roman" w:cs="Times New Roman"/>
          <w:b/>
          <w:sz w:val="26"/>
          <w:szCs w:val="26"/>
          <w:lang w:eastAsia="ru-RU"/>
        </w:rPr>
        <w:t>труда тренеров-преподавателей учреждений дополнительного образования</w:t>
      </w:r>
      <w:proofErr w:type="gramEnd"/>
      <w:r w:rsidRPr="006F6CB8">
        <w:rPr>
          <w:rFonts w:eastAsia="Times New Roman" w:cs="Times New Roman"/>
          <w:b/>
          <w:sz w:val="26"/>
          <w:szCs w:val="26"/>
          <w:lang w:eastAsia="ru-RU"/>
        </w:rPr>
        <w:t xml:space="preserve"> для детей спортивной направленности</w:t>
      </w:r>
      <w:bookmarkStart w:id="11" w:name="sub_12"/>
    </w:p>
    <w:p w:rsidR="006F6CB8" w:rsidRPr="006F6CB8" w:rsidRDefault="006F6CB8" w:rsidP="006F6CB8">
      <w:pPr>
        <w:overflowPunct/>
        <w:autoSpaceDN w:val="0"/>
        <w:adjustRightInd w:val="0"/>
        <w:ind w:firstLine="720"/>
        <w:jc w:val="center"/>
        <w:textAlignment w:val="auto"/>
        <w:rPr>
          <w:rFonts w:eastAsia="Times New Roman" w:cs="Times New Roman"/>
          <w:b/>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51. Заработная плата тренерам-преподавателям, старшим тренерам-преподавателям учреждений дополнительного образования для детей спортивной направленности (далее - тренер), состоит </w:t>
      </w:r>
      <w:proofErr w:type="gramStart"/>
      <w:r w:rsidRPr="006F6CB8">
        <w:rPr>
          <w:rFonts w:eastAsia="Times New Roman" w:cs="Times New Roman"/>
          <w:sz w:val="26"/>
          <w:szCs w:val="26"/>
          <w:lang w:eastAsia="ru-RU"/>
        </w:rPr>
        <w:t>из</w:t>
      </w:r>
      <w:proofErr w:type="gramEnd"/>
      <w:r w:rsidRPr="006F6CB8">
        <w:rPr>
          <w:rFonts w:eastAsia="Times New Roman" w:cs="Times New Roman"/>
          <w:sz w:val="26"/>
          <w:szCs w:val="26"/>
          <w:lang w:eastAsia="ru-RU"/>
        </w:rPr>
        <w:t>:</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суммы нормативов оплаты за одного обучающегося;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суммы нормативов оплаты за одного обучающегося, показавшего на спортивном соревновании спортивный результат;</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выплат компенсационного характера;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4) выплат стимулирующего характера.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52. </w:t>
      </w:r>
      <w:proofErr w:type="gramStart"/>
      <w:r w:rsidRPr="006F6CB8">
        <w:rPr>
          <w:rFonts w:eastAsia="Times New Roman" w:cs="Times New Roman"/>
          <w:sz w:val="26"/>
          <w:szCs w:val="26"/>
          <w:lang w:eastAsia="ru-RU"/>
        </w:rPr>
        <w:t>Норматив оплаты за одного обучающегося определяется как сумма размеров нормативов оплаты за одного обучающегося в процентах от суммы должностного оклада тренера, надбавки за работу в сельских населенных пунктах, надбавки за квалификационную категорию, надбавки за почетное звание и доплаты за специфику работы в учреждении, на соответствующем этапе многолетней подготовки спортсменов и в пределах периода соответствующей подготовки, согласно таблице 2:</w:t>
      </w:r>
      <w:proofErr w:type="gramEnd"/>
    </w:p>
    <w:p w:rsidR="006F6CB8" w:rsidRPr="006F6CB8" w:rsidRDefault="006F6CB8" w:rsidP="006F6CB8">
      <w:pPr>
        <w:overflowPunct/>
        <w:autoSpaceDN w:val="0"/>
        <w:adjustRightInd w:val="0"/>
        <w:jc w:val="right"/>
        <w:textAlignment w:val="auto"/>
        <w:outlineLvl w:val="3"/>
        <w:rPr>
          <w:rFonts w:eastAsia="Times New Roman" w:cs="Times New Roman"/>
          <w:sz w:val="26"/>
          <w:szCs w:val="26"/>
          <w:lang w:eastAsia="ru-RU"/>
        </w:rPr>
      </w:pPr>
    </w:p>
    <w:p w:rsidR="006F6CB8" w:rsidRPr="006F6CB8" w:rsidRDefault="006F6CB8" w:rsidP="006F6CB8">
      <w:pPr>
        <w:overflowPunct/>
        <w:autoSpaceDN w:val="0"/>
        <w:adjustRightInd w:val="0"/>
        <w:jc w:val="right"/>
        <w:textAlignment w:val="auto"/>
        <w:outlineLvl w:val="3"/>
        <w:rPr>
          <w:rFonts w:eastAsia="Times New Roman" w:cs="Times New Roman"/>
          <w:sz w:val="26"/>
          <w:szCs w:val="26"/>
          <w:lang w:eastAsia="ru-RU"/>
        </w:rPr>
      </w:pPr>
      <w:r w:rsidRPr="006F6CB8">
        <w:rPr>
          <w:rFonts w:eastAsia="Times New Roman" w:cs="Times New Roman"/>
          <w:sz w:val="26"/>
          <w:szCs w:val="26"/>
          <w:lang w:eastAsia="ru-RU"/>
        </w:rPr>
        <w:t>Таблица 2</w:t>
      </w:r>
    </w:p>
    <w:tbl>
      <w:tblPr>
        <w:tblW w:w="9923" w:type="dxa"/>
        <w:tblInd w:w="70" w:type="dxa"/>
        <w:tblLayout w:type="fixed"/>
        <w:tblCellMar>
          <w:left w:w="70" w:type="dxa"/>
          <w:right w:w="70" w:type="dxa"/>
        </w:tblCellMar>
        <w:tblLook w:val="0000" w:firstRow="0" w:lastRow="0" w:firstColumn="0" w:lastColumn="0" w:noHBand="0" w:noVBand="0"/>
      </w:tblPr>
      <w:tblGrid>
        <w:gridCol w:w="2835"/>
        <w:gridCol w:w="1843"/>
        <w:gridCol w:w="1512"/>
        <w:gridCol w:w="1560"/>
        <w:gridCol w:w="2173"/>
      </w:tblGrid>
      <w:tr w:rsidR="006F6CB8" w:rsidRPr="006F6CB8" w:rsidTr="006F6CB8">
        <w:tblPrEx>
          <w:tblCellMar>
            <w:top w:w="0" w:type="dxa"/>
            <w:bottom w:w="0" w:type="dxa"/>
          </w:tblCellMar>
        </w:tblPrEx>
        <w:trPr>
          <w:cantSplit/>
          <w:trHeight w:val="480"/>
        </w:trPr>
        <w:tc>
          <w:tcPr>
            <w:tcW w:w="2835"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Этапы многолетней  </w:t>
            </w:r>
            <w:r w:rsidRPr="006F6CB8">
              <w:rPr>
                <w:rFonts w:eastAsia="Times New Roman" w:cs="Times New Roman"/>
                <w:sz w:val="26"/>
                <w:szCs w:val="26"/>
                <w:lang w:eastAsia="ru-RU"/>
              </w:rPr>
              <w:br/>
              <w:t xml:space="preserve">подготовки      </w:t>
            </w:r>
            <w:r w:rsidRPr="006F6CB8">
              <w:rPr>
                <w:rFonts w:eastAsia="Times New Roman" w:cs="Times New Roman"/>
                <w:sz w:val="26"/>
                <w:szCs w:val="26"/>
                <w:lang w:eastAsia="ru-RU"/>
              </w:rPr>
              <w:br/>
              <w:t xml:space="preserve">спортсменов     </w:t>
            </w:r>
          </w:p>
        </w:tc>
        <w:tc>
          <w:tcPr>
            <w:tcW w:w="1843"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Период   </w:t>
            </w:r>
            <w:r w:rsidRPr="006F6CB8">
              <w:rPr>
                <w:rFonts w:eastAsia="Times New Roman" w:cs="Times New Roman"/>
                <w:sz w:val="26"/>
                <w:szCs w:val="26"/>
                <w:lang w:eastAsia="ru-RU"/>
              </w:rPr>
              <w:br/>
              <w:t xml:space="preserve">подготовки </w:t>
            </w:r>
          </w:p>
        </w:tc>
        <w:tc>
          <w:tcPr>
            <w:tcW w:w="5245"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норматива оплаты за одного   </w:t>
            </w:r>
            <w:r w:rsidRPr="006F6CB8">
              <w:rPr>
                <w:rFonts w:eastAsia="Times New Roman" w:cs="Times New Roman"/>
                <w:sz w:val="26"/>
                <w:szCs w:val="26"/>
                <w:lang w:eastAsia="ru-RU"/>
              </w:rPr>
              <w:br/>
              <w:t xml:space="preserve">обучающегося в процентах       </w:t>
            </w:r>
            <w:r w:rsidRPr="006F6CB8">
              <w:rPr>
                <w:rFonts w:eastAsia="Times New Roman" w:cs="Times New Roman"/>
                <w:sz w:val="26"/>
                <w:szCs w:val="26"/>
                <w:lang w:eastAsia="ru-RU"/>
              </w:rPr>
              <w:br/>
              <w:t xml:space="preserve">от должностного оклада тренера    </w:t>
            </w:r>
          </w:p>
        </w:tc>
      </w:tr>
      <w:tr w:rsidR="006F6CB8" w:rsidRPr="006F6CB8" w:rsidTr="006F6CB8">
        <w:tblPrEx>
          <w:tblCellMar>
            <w:top w:w="0" w:type="dxa"/>
            <w:bottom w:w="0" w:type="dxa"/>
          </w:tblCellMar>
        </w:tblPrEx>
        <w:trPr>
          <w:cantSplit/>
          <w:trHeight w:val="240"/>
        </w:trPr>
        <w:tc>
          <w:tcPr>
            <w:tcW w:w="2835"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5245"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Группы видов спорта          </w:t>
            </w:r>
          </w:p>
        </w:tc>
      </w:tr>
      <w:tr w:rsidR="006F6CB8" w:rsidRPr="006F6CB8" w:rsidTr="006F6CB8">
        <w:tblPrEx>
          <w:tblCellMar>
            <w:top w:w="0" w:type="dxa"/>
            <w:bottom w:w="0" w:type="dxa"/>
          </w:tblCellMar>
        </w:tblPrEx>
        <w:trPr>
          <w:cantSplit/>
          <w:trHeight w:val="240"/>
        </w:trPr>
        <w:tc>
          <w:tcPr>
            <w:tcW w:w="2835"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I</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w:t>
            </w:r>
            <w:proofErr w:type="spellEnd"/>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III</w:t>
            </w:r>
            <w:proofErr w:type="spellEnd"/>
          </w:p>
        </w:tc>
      </w:tr>
      <w:tr w:rsidR="006F6CB8" w:rsidRPr="006F6CB8" w:rsidTr="006F6CB8">
        <w:tblPrEx>
          <w:tblCellMar>
            <w:top w:w="0" w:type="dxa"/>
            <w:bottom w:w="0" w:type="dxa"/>
          </w:tblCellMar>
        </w:tblPrEx>
        <w:trPr>
          <w:cantSplit/>
          <w:trHeight w:val="360"/>
        </w:trPr>
        <w:tc>
          <w:tcPr>
            <w:tcW w:w="283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Спортивно -      </w:t>
            </w:r>
            <w:r w:rsidRPr="006F6CB8">
              <w:rPr>
                <w:rFonts w:eastAsia="Times New Roman" w:cs="Times New Roman"/>
                <w:sz w:val="26"/>
                <w:szCs w:val="26"/>
                <w:lang w:eastAsia="ru-RU"/>
              </w:rPr>
              <w:br/>
              <w:t xml:space="preserve">оздоровительный   </w:t>
            </w:r>
            <w:proofErr w:type="gramEnd"/>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Весь период </w:t>
            </w:r>
          </w:p>
        </w:tc>
        <w:tc>
          <w:tcPr>
            <w:tcW w:w="5245"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2,2</w:t>
            </w:r>
          </w:p>
        </w:tc>
      </w:tr>
      <w:tr w:rsidR="006F6CB8" w:rsidRPr="006F6CB8" w:rsidTr="006F6CB8">
        <w:tblPrEx>
          <w:tblCellMar>
            <w:top w:w="0" w:type="dxa"/>
            <w:bottom w:w="0" w:type="dxa"/>
          </w:tblCellMar>
        </w:tblPrEx>
        <w:trPr>
          <w:cantSplit/>
          <w:trHeight w:val="240"/>
        </w:trPr>
        <w:tc>
          <w:tcPr>
            <w:tcW w:w="2835"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Начальной подготовки </w:t>
            </w: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год    </w:t>
            </w:r>
          </w:p>
        </w:tc>
        <w:tc>
          <w:tcPr>
            <w:tcW w:w="5245"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2,2</w:t>
            </w:r>
          </w:p>
        </w:tc>
      </w:tr>
      <w:tr w:rsidR="006F6CB8" w:rsidRPr="006F6CB8" w:rsidTr="006F6CB8">
        <w:tblPrEx>
          <w:tblCellMar>
            <w:top w:w="0" w:type="dxa"/>
            <w:bottom w:w="0" w:type="dxa"/>
          </w:tblCellMar>
        </w:tblPrEx>
        <w:trPr>
          <w:cantSplit/>
          <w:trHeight w:val="240"/>
        </w:trPr>
        <w:tc>
          <w:tcPr>
            <w:tcW w:w="2835"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Свыше 1 года</w:t>
            </w:r>
          </w:p>
        </w:tc>
        <w:tc>
          <w:tcPr>
            <w:tcW w:w="5245" w:type="dxa"/>
            <w:gridSpan w:val="3"/>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3,6</w:t>
            </w:r>
          </w:p>
        </w:tc>
      </w:tr>
      <w:tr w:rsidR="006F6CB8" w:rsidRPr="006F6CB8" w:rsidTr="006F6CB8">
        <w:tblPrEx>
          <w:tblCellMar>
            <w:top w:w="0" w:type="dxa"/>
            <w:bottom w:w="0" w:type="dxa"/>
          </w:tblCellMar>
        </w:tblPrEx>
        <w:trPr>
          <w:cantSplit/>
          <w:trHeight w:val="240"/>
        </w:trPr>
        <w:tc>
          <w:tcPr>
            <w:tcW w:w="2835"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Учебно-тренировочный </w:t>
            </w:r>
            <w:proofErr w:type="gramEnd"/>
          </w:p>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1 - 2 года </w:t>
            </w: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6</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w:t>
            </w:r>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5</w:t>
            </w:r>
          </w:p>
        </w:tc>
      </w:tr>
      <w:tr w:rsidR="006F6CB8" w:rsidRPr="006F6CB8" w:rsidTr="006F6CB8">
        <w:tblPrEx>
          <w:tblCellMar>
            <w:top w:w="0" w:type="dxa"/>
            <w:bottom w:w="0" w:type="dxa"/>
          </w:tblCellMar>
        </w:tblPrEx>
        <w:trPr>
          <w:cantSplit/>
          <w:trHeight w:val="240"/>
        </w:trPr>
        <w:tc>
          <w:tcPr>
            <w:tcW w:w="2835"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Свыше 2 лет </w:t>
            </w: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6</w:t>
            </w:r>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10</w:t>
            </w:r>
          </w:p>
        </w:tc>
      </w:tr>
      <w:tr w:rsidR="006F6CB8" w:rsidRPr="006F6CB8" w:rsidTr="006F6CB8">
        <w:tblPrEx>
          <w:tblCellMar>
            <w:top w:w="0" w:type="dxa"/>
            <w:bottom w:w="0" w:type="dxa"/>
          </w:tblCellMar>
        </w:tblPrEx>
        <w:trPr>
          <w:cantSplit/>
          <w:trHeight w:val="240"/>
        </w:trPr>
        <w:tc>
          <w:tcPr>
            <w:tcW w:w="2835"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Совершенствования  </w:t>
            </w:r>
            <w:r w:rsidRPr="006F6CB8">
              <w:rPr>
                <w:rFonts w:eastAsia="Times New Roman" w:cs="Times New Roman"/>
                <w:sz w:val="26"/>
                <w:szCs w:val="26"/>
                <w:lang w:eastAsia="ru-RU"/>
              </w:rPr>
              <w:br/>
              <w:t xml:space="preserve">спортивного мастерства      </w:t>
            </w: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 года   </w:t>
            </w: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17</w:t>
            </w:r>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17</w:t>
            </w:r>
          </w:p>
        </w:tc>
      </w:tr>
      <w:tr w:rsidR="006F6CB8" w:rsidRPr="006F6CB8" w:rsidTr="006F6CB8">
        <w:tblPrEx>
          <w:tblCellMar>
            <w:top w:w="0" w:type="dxa"/>
            <w:bottom w:w="0" w:type="dxa"/>
          </w:tblCellMar>
        </w:tblPrEx>
        <w:trPr>
          <w:cantSplit/>
          <w:trHeight w:val="240"/>
        </w:trPr>
        <w:tc>
          <w:tcPr>
            <w:tcW w:w="2835"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Свыше года </w:t>
            </w: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30</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23</w:t>
            </w:r>
          </w:p>
        </w:tc>
      </w:tr>
      <w:tr w:rsidR="006F6CB8" w:rsidRPr="006F6CB8" w:rsidTr="006F6CB8">
        <w:tblPrEx>
          <w:tblCellMar>
            <w:top w:w="0" w:type="dxa"/>
            <w:bottom w:w="0" w:type="dxa"/>
          </w:tblCellMar>
        </w:tblPrEx>
        <w:trPr>
          <w:cantSplit/>
          <w:trHeight w:val="360"/>
        </w:trPr>
        <w:tc>
          <w:tcPr>
            <w:tcW w:w="283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Высшего спортивного</w:t>
            </w:r>
            <w:proofErr w:type="gram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 xml:space="preserve">мастерства      </w:t>
            </w:r>
          </w:p>
        </w:tc>
        <w:tc>
          <w:tcPr>
            <w:tcW w:w="184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Весь период </w:t>
            </w:r>
          </w:p>
        </w:tc>
        <w:tc>
          <w:tcPr>
            <w:tcW w:w="151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40</w:t>
            </w:r>
          </w:p>
        </w:tc>
        <w:tc>
          <w:tcPr>
            <w:tcW w:w="15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25</w:t>
            </w:r>
          </w:p>
        </w:tc>
        <w:tc>
          <w:tcPr>
            <w:tcW w:w="2173"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35</w:t>
            </w:r>
          </w:p>
        </w:tc>
      </w:tr>
    </w:tbl>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53. Виды спорта распределяются по группам в следующем порядке: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к первой группе видов спорта относятся: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олимпийские - гимнастика, гимнастика художественная, фигурное катание, воднолыжный спорт, прыжки в воду, синхронное плавание, фристайл, горнолыжный спорт, биатлон, легкая атлетика (многоборье, метания, прыжки с шестом), прыжки на лыжах, парусный спорт, лыжное двоеборье, велоспорт, конный спорт, современное пятиборье, санный спорт, стрельба пулевая, фехтование, стрельба из лука, стендовая стрельба, бобслей;</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неолимпийские - акробатика, прыжки на батуте, рок-н-ролл, спортивные танцы, альпинизм, буерный спорт, гребной слалом, натурбан, </w:t>
      </w:r>
      <w:proofErr w:type="spellStart"/>
      <w:r w:rsidRPr="006F6CB8">
        <w:rPr>
          <w:rFonts w:eastAsia="Times New Roman" w:cs="Times New Roman"/>
          <w:sz w:val="26"/>
          <w:szCs w:val="26"/>
          <w:lang w:eastAsia="ru-RU"/>
        </w:rPr>
        <w:t>полиатлон</w:t>
      </w:r>
      <w:proofErr w:type="spellEnd"/>
      <w:r w:rsidRPr="006F6CB8">
        <w:rPr>
          <w:rFonts w:eastAsia="Times New Roman" w:cs="Times New Roman"/>
          <w:sz w:val="26"/>
          <w:szCs w:val="26"/>
          <w:lang w:eastAsia="ru-RU"/>
        </w:rPr>
        <w:t>, триатлон, скалолазание, стрельба из арбалета;</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ко второй группе видов спорта относятся: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олимпийские - баскетбол, футбол, бейсбол, водное поло, волейбол, гандбол, хоккей, хоккей на траве;</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неолимпийские - регби, софтбол, хоккей с мячом;</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к третьей группе видов спорта относятся: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олимпийские - настольный теннис, плавание, теннис, бадминтон, конькобежный спорт, легкая атлетика, лыжные гонки, шорт-трек, бокс, борьба вольная, борьба греко-римская, гребля академическая, гребля на байдарках и каноэ, дзюдо, тяжелая атлетика (мальчики и девочки), </w:t>
      </w:r>
      <w:proofErr w:type="spellStart"/>
      <w:r w:rsidRPr="006F6CB8">
        <w:rPr>
          <w:rFonts w:eastAsia="Times New Roman" w:cs="Times New Roman"/>
          <w:sz w:val="26"/>
          <w:szCs w:val="26"/>
          <w:lang w:eastAsia="ru-RU"/>
        </w:rPr>
        <w:t>тхеквондо</w:t>
      </w:r>
      <w:proofErr w:type="spellEnd"/>
      <w:r w:rsidRPr="006F6CB8">
        <w:rPr>
          <w:rFonts w:eastAsia="Times New Roman" w:cs="Times New Roman"/>
          <w:sz w:val="26"/>
          <w:szCs w:val="26"/>
          <w:lang w:eastAsia="ru-RU"/>
        </w:rPr>
        <w:t xml:space="preserve"> (</w:t>
      </w:r>
      <w:proofErr w:type="spellStart"/>
      <w:r w:rsidRPr="006F6CB8">
        <w:rPr>
          <w:rFonts w:eastAsia="Times New Roman" w:cs="Times New Roman"/>
          <w:sz w:val="26"/>
          <w:szCs w:val="26"/>
          <w:lang w:eastAsia="ru-RU"/>
        </w:rPr>
        <w:t>ВТФ</w:t>
      </w:r>
      <w:proofErr w:type="spellEnd"/>
      <w:r w:rsidRPr="006F6CB8">
        <w:rPr>
          <w:rFonts w:eastAsia="Times New Roman" w:cs="Times New Roman"/>
          <w:sz w:val="26"/>
          <w:szCs w:val="26"/>
          <w:lang w:eastAsia="ru-RU"/>
        </w:rPr>
        <w:t>);</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неолимпийские - аэробика, </w:t>
      </w:r>
      <w:proofErr w:type="spellStart"/>
      <w:r w:rsidRPr="006F6CB8">
        <w:rPr>
          <w:rFonts w:eastAsia="Times New Roman" w:cs="Times New Roman"/>
          <w:sz w:val="26"/>
          <w:szCs w:val="26"/>
          <w:lang w:eastAsia="ru-RU"/>
        </w:rPr>
        <w:t>дартс</w:t>
      </w:r>
      <w:proofErr w:type="spellEnd"/>
      <w:r w:rsidRPr="006F6CB8">
        <w:rPr>
          <w:rFonts w:eastAsia="Times New Roman" w:cs="Times New Roman"/>
          <w:sz w:val="26"/>
          <w:szCs w:val="26"/>
          <w:lang w:eastAsia="ru-RU"/>
        </w:rPr>
        <w:t xml:space="preserve">, шейпинг, шахматы, шашки, ушу, спортивное ориентирование, спортивный туризм, гольф, городки, лапта, армрестлинг, атлетизм, бильярд, гиревой спорт, карате-до, </w:t>
      </w:r>
      <w:proofErr w:type="spellStart"/>
      <w:r w:rsidRPr="006F6CB8">
        <w:rPr>
          <w:rFonts w:eastAsia="Times New Roman" w:cs="Times New Roman"/>
          <w:sz w:val="26"/>
          <w:szCs w:val="26"/>
          <w:lang w:eastAsia="ru-RU"/>
        </w:rPr>
        <w:t>кекусинкай</w:t>
      </w:r>
      <w:proofErr w:type="spellEnd"/>
      <w:r w:rsidRPr="006F6CB8">
        <w:rPr>
          <w:rFonts w:eastAsia="Times New Roman" w:cs="Times New Roman"/>
          <w:sz w:val="26"/>
          <w:szCs w:val="26"/>
          <w:lang w:eastAsia="ru-RU"/>
        </w:rPr>
        <w:t>, кикбоксинг, контактное карате, пауэрлифтинг, самбо, тхэквондо (</w:t>
      </w:r>
      <w:proofErr w:type="spellStart"/>
      <w:r w:rsidRPr="006F6CB8">
        <w:rPr>
          <w:rFonts w:eastAsia="Times New Roman" w:cs="Times New Roman"/>
          <w:sz w:val="26"/>
          <w:szCs w:val="26"/>
          <w:lang w:eastAsia="ru-RU"/>
        </w:rPr>
        <w:t>ИТФ</w:t>
      </w:r>
      <w:proofErr w:type="spellEnd"/>
      <w:r w:rsidRPr="006F6CB8">
        <w:rPr>
          <w:rFonts w:eastAsia="Times New Roman" w:cs="Times New Roman"/>
          <w:sz w:val="26"/>
          <w:szCs w:val="26"/>
          <w:lang w:eastAsia="ru-RU"/>
        </w:rPr>
        <w:t>).</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54. </w:t>
      </w:r>
      <w:proofErr w:type="gramStart"/>
      <w:r w:rsidRPr="006F6CB8">
        <w:rPr>
          <w:rFonts w:eastAsia="Times New Roman" w:cs="Times New Roman"/>
          <w:sz w:val="26"/>
          <w:szCs w:val="26"/>
          <w:lang w:eastAsia="ru-RU"/>
        </w:rPr>
        <w:t>Норматив оплаты за одного обучающегося, показавшего на спортивном соревновании спортивный результат, определяется как сумма размеров нормативов оплаты за одного обучающегося, показавшего на спортивном соревновании спортивный результат, в процентах от суммы должностного оклада, надбавки за работу в сельских населенных пунктах, надбавки за квалификационную категорию, надбавки за почетное звание и  доплаты за специфику работы в учреждении,  согласно таблице 3, при условии подготовки</w:t>
      </w:r>
      <w:proofErr w:type="gramEnd"/>
      <w:r w:rsidRPr="006F6CB8">
        <w:rPr>
          <w:rFonts w:eastAsia="Times New Roman" w:cs="Times New Roman"/>
          <w:sz w:val="26"/>
          <w:szCs w:val="26"/>
          <w:lang w:eastAsia="ru-RU"/>
        </w:rPr>
        <w:t xml:space="preserve"> </w:t>
      </w:r>
      <w:proofErr w:type="gramStart"/>
      <w:r w:rsidRPr="006F6CB8">
        <w:rPr>
          <w:rFonts w:eastAsia="Times New Roman" w:cs="Times New Roman"/>
          <w:sz w:val="26"/>
          <w:szCs w:val="26"/>
          <w:lang w:eastAsia="ru-RU"/>
        </w:rPr>
        <w:t>обучающегося</w:t>
      </w:r>
      <w:proofErr w:type="gramEnd"/>
      <w:r w:rsidRPr="006F6CB8">
        <w:rPr>
          <w:rFonts w:eastAsia="Times New Roman" w:cs="Times New Roman"/>
          <w:sz w:val="26"/>
          <w:szCs w:val="26"/>
          <w:lang w:eastAsia="ru-RU"/>
        </w:rPr>
        <w:t xml:space="preserve"> тренером в течение не менее 3-х лет.</w:t>
      </w:r>
    </w:p>
    <w:p w:rsidR="006F6CB8" w:rsidRPr="006F6CB8" w:rsidRDefault="006F6CB8" w:rsidP="006F6CB8">
      <w:pPr>
        <w:overflowPunct/>
        <w:autoSpaceDN w:val="0"/>
        <w:adjustRightInd w:val="0"/>
        <w:jc w:val="right"/>
        <w:textAlignment w:val="auto"/>
        <w:rPr>
          <w:rFonts w:eastAsia="Times New Roman" w:cs="Times New Roman"/>
          <w:sz w:val="28"/>
          <w:szCs w:val="28"/>
          <w:lang w:eastAsia="ru-RU"/>
        </w:rPr>
      </w:pPr>
    </w:p>
    <w:p w:rsidR="006F6CB8" w:rsidRPr="006F6CB8" w:rsidRDefault="006F6CB8" w:rsidP="006F6CB8">
      <w:pPr>
        <w:overflowPunct/>
        <w:autoSpaceDN w:val="0"/>
        <w:adjustRightInd w:val="0"/>
        <w:jc w:val="right"/>
        <w:textAlignment w:val="auto"/>
        <w:rPr>
          <w:rFonts w:eastAsia="Times New Roman" w:cs="Times New Roman"/>
          <w:sz w:val="26"/>
          <w:szCs w:val="26"/>
          <w:lang w:eastAsia="ru-RU"/>
        </w:rPr>
      </w:pPr>
      <w:r w:rsidRPr="006F6CB8">
        <w:rPr>
          <w:rFonts w:eastAsia="Times New Roman" w:cs="Times New Roman"/>
          <w:sz w:val="26"/>
          <w:szCs w:val="26"/>
          <w:lang w:eastAsia="ru-RU"/>
        </w:rPr>
        <w:t>Таблица 3</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НОРМАТИВА ОПЛАТЫ ЗА ОДНОГО ОБУЧАЮЩЕГОСЯ, </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ПОКАЗАВШЕГО</w:t>
      </w:r>
      <w:proofErr w:type="gramEnd"/>
      <w:r w:rsidRPr="006F6CB8">
        <w:rPr>
          <w:rFonts w:eastAsia="Times New Roman" w:cs="Times New Roman"/>
          <w:sz w:val="26"/>
          <w:szCs w:val="26"/>
          <w:lang w:eastAsia="ru-RU"/>
        </w:rPr>
        <w:t xml:space="preserve"> НА СПОРТИВНОМ СОРЕВНОВАНИИ </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СПОРТИВНЫЙ РЕЗУЛЬТАТ, В ПРОЦЕНТАХ </w:t>
      </w:r>
    </w:p>
    <w:p w:rsidR="006F6CB8" w:rsidRPr="006F6CB8" w:rsidRDefault="006F6CB8" w:rsidP="006F6CB8">
      <w:pPr>
        <w:overflowPunct/>
        <w:autoSpaceDN w:val="0"/>
        <w:adjustRightInd w:val="0"/>
        <w:spacing w:after="12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ОТ ДОЛЖНОСТНОГО ОКЛАДА ТРЕНЕРА</w:t>
      </w:r>
    </w:p>
    <w:p w:rsidR="006F6CB8" w:rsidRPr="006F6CB8" w:rsidRDefault="006F6CB8" w:rsidP="006F6CB8">
      <w:pPr>
        <w:overflowPunct/>
        <w:autoSpaceDN w:val="0"/>
        <w:adjustRightInd w:val="0"/>
        <w:spacing w:after="120"/>
        <w:jc w:val="center"/>
        <w:textAlignment w:val="auto"/>
        <w:rPr>
          <w:rFonts w:eastAsia="Times New Roman" w:cs="Times New Roman"/>
          <w:sz w:val="26"/>
          <w:szCs w:val="26"/>
          <w:lang w:eastAsia="ru-RU"/>
        </w:rPr>
      </w:pPr>
    </w:p>
    <w:tbl>
      <w:tblPr>
        <w:tblW w:w="9781" w:type="dxa"/>
        <w:tblInd w:w="70" w:type="dxa"/>
        <w:tblLayout w:type="fixed"/>
        <w:tblCellMar>
          <w:left w:w="70" w:type="dxa"/>
          <w:right w:w="70" w:type="dxa"/>
        </w:tblCellMar>
        <w:tblLook w:val="0000" w:firstRow="0" w:lastRow="0" w:firstColumn="0" w:lastColumn="0" w:noHBand="0" w:noVBand="0"/>
      </w:tblPr>
      <w:tblGrid>
        <w:gridCol w:w="540"/>
        <w:gridCol w:w="4422"/>
        <w:gridCol w:w="1842"/>
        <w:gridCol w:w="2977"/>
      </w:tblGrid>
      <w:tr w:rsidR="006F6CB8" w:rsidRPr="006F6CB8" w:rsidTr="006F6CB8">
        <w:tblPrEx>
          <w:tblCellMar>
            <w:top w:w="0" w:type="dxa"/>
            <w:bottom w:w="0" w:type="dxa"/>
          </w:tblCellMar>
        </w:tblPrEx>
        <w:trPr>
          <w:cantSplit/>
          <w:trHeight w:val="96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r>
            <w:proofErr w:type="gramStart"/>
            <w:r w:rsidRPr="006F6CB8">
              <w:rPr>
                <w:rFonts w:eastAsia="Times New Roman" w:cs="Times New Roman"/>
                <w:sz w:val="26"/>
                <w:szCs w:val="26"/>
                <w:lang w:eastAsia="ru-RU"/>
              </w:rPr>
              <w:t>п</w:t>
            </w:r>
            <w:proofErr w:type="gramEnd"/>
            <w:r w:rsidRPr="006F6CB8">
              <w:rPr>
                <w:rFonts w:eastAsia="Times New Roman" w:cs="Times New Roman"/>
                <w:sz w:val="26"/>
                <w:szCs w:val="26"/>
                <w:lang w:eastAsia="ru-RU"/>
              </w:rPr>
              <w:t>/п</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Статус официального спортивного соревнования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Занятое  место  </w:t>
            </w:r>
            <w:proofErr w:type="gramStart"/>
            <w:r w:rsidRPr="006F6CB8">
              <w:rPr>
                <w:rFonts w:eastAsia="Times New Roman" w:cs="Times New Roman"/>
                <w:sz w:val="26"/>
                <w:szCs w:val="26"/>
                <w:lang w:eastAsia="ru-RU"/>
              </w:rPr>
              <w:t>обучающимся</w:t>
            </w:r>
            <w:proofErr w:type="gramEnd"/>
          </w:p>
        </w:tc>
        <w:tc>
          <w:tcPr>
            <w:tcW w:w="297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норматива оплаты  за одного обучающегося,  показавшего на спортивном соревновании спортивный  результат, в процентах от должностного оклада тренера          </w:t>
            </w:r>
          </w:p>
        </w:tc>
      </w:tr>
      <w:tr w:rsidR="006F6CB8" w:rsidRPr="006F6CB8" w:rsidTr="006F6CB8">
        <w:tblPrEx>
          <w:tblCellMar>
            <w:top w:w="0" w:type="dxa"/>
            <w:bottom w:w="0" w:type="dxa"/>
          </w:tblCellMar>
        </w:tblPrEx>
        <w:trPr>
          <w:cantSplit/>
          <w:trHeight w:val="24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w:t>
            </w:r>
          </w:p>
        </w:tc>
        <w:tc>
          <w:tcPr>
            <w:tcW w:w="297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w:t>
            </w:r>
          </w:p>
        </w:tc>
      </w:tr>
      <w:tr w:rsidR="006F6CB8" w:rsidRPr="006F6CB8" w:rsidTr="006F6CB8">
        <w:tblPrEx>
          <w:tblCellMar>
            <w:top w:w="0" w:type="dxa"/>
            <w:bottom w:w="0" w:type="dxa"/>
          </w:tblCellMar>
        </w:tblPrEx>
        <w:trPr>
          <w:cantSplit/>
          <w:trHeight w:val="240"/>
        </w:trPr>
        <w:tc>
          <w:tcPr>
            <w:tcW w:w="9781" w:type="dxa"/>
            <w:gridSpan w:val="4"/>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I. В личных и командных видах спортивных дисциплин            </w:t>
            </w: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w:t>
            </w:r>
            <w:r w:rsidRPr="006F6CB8">
              <w:rPr>
                <w:rFonts w:eastAsia="Times New Roman" w:cs="Times New Roman"/>
                <w:sz w:val="26"/>
                <w:szCs w:val="26"/>
                <w:lang w:eastAsia="ru-RU"/>
              </w:rPr>
              <w:br/>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150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100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мира (сумма этапов 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Европы (сумма этапов 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России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России (сумма этапов 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параолимпийские, </w:t>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75</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мира (сумма этапов  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участие</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Европы (сумма этапов  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России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Кубок России (сумма этапов   </w:t>
            </w:r>
            <w:r w:rsidRPr="006F6CB8">
              <w:rPr>
                <w:rFonts w:eastAsia="Times New Roman" w:cs="Times New Roman"/>
                <w:sz w:val="26"/>
                <w:szCs w:val="26"/>
                <w:lang w:eastAsia="ru-RU"/>
              </w:rPr>
              <w:br/>
              <w:t xml:space="preserve">или финал)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5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всероссийские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40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России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60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(юниоры, юноши 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9781" w:type="dxa"/>
            <w:gridSpan w:val="4"/>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w:t>
            </w:r>
            <w:proofErr w:type="spellEnd"/>
            <w:r w:rsidRPr="006F6CB8">
              <w:rPr>
                <w:rFonts w:eastAsia="Times New Roman" w:cs="Times New Roman"/>
                <w:sz w:val="26"/>
                <w:szCs w:val="26"/>
                <w:lang w:eastAsia="ru-RU"/>
              </w:rPr>
              <w:t>. В командных игровых видах спорта</w:t>
            </w:r>
          </w:p>
        </w:tc>
      </w:tr>
      <w:tr w:rsidR="006F6CB8" w:rsidRPr="006F6CB8" w:rsidTr="006F6CB8">
        <w:tblPrEx>
          <w:tblCellMar>
            <w:top w:w="0" w:type="dxa"/>
            <w:bottom w:w="0" w:type="dxa"/>
          </w:tblCellMar>
        </w:tblPrEx>
        <w:trPr>
          <w:cantSplit/>
          <w:trHeight w:val="36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Олимпийские, </w:t>
            </w:r>
            <w:proofErr w:type="spellStart"/>
            <w:r w:rsidRPr="006F6CB8">
              <w:rPr>
                <w:rFonts w:eastAsia="Times New Roman" w:cs="Times New Roman"/>
                <w:sz w:val="26"/>
                <w:szCs w:val="26"/>
                <w:lang w:eastAsia="ru-RU"/>
              </w:rPr>
              <w:t>паралимпийские</w:t>
            </w:r>
            <w:proofErr w:type="spellEnd"/>
            <w:r w:rsidRPr="006F6CB8">
              <w:rPr>
                <w:rFonts w:eastAsia="Times New Roman" w:cs="Times New Roman"/>
                <w:sz w:val="26"/>
                <w:szCs w:val="26"/>
                <w:lang w:eastAsia="ru-RU"/>
              </w:rPr>
              <w:t>,</w:t>
            </w:r>
            <w:r w:rsidRPr="006F6CB8">
              <w:rPr>
                <w:rFonts w:eastAsia="Times New Roman" w:cs="Times New Roman"/>
                <w:sz w:val="26"/>
                <w:szCs w:val="26"/>
                <w:lang w:eastAsia="ru-RU"/>
              </w:rPr>
              <w:br/>
            </w:r>
            <w:proofErr w:type="spellStart"/>
            <w:r w:rsidRPr="006F6CB8">
              <w:rPr>
                <w:rFonts w:eastAsia="Times New Roman" w:cs="Times New Roman"/>
                <w:sz w:val="26"/>
                <w:szCs w:val="26"/>
                <w:lang w:eastAsia="ru-RU"/>
              </w:rPr>
              <w:t>сурдолимпийские</w:t>
            </w:r>
            <w:proofErr w:type="spellEnd"/>
            <w:r w:rsidRPr="006F6CB8">
              <w:rPr>
                <w:rFonts w:eastAsia="Times New Roman" w:cs="Times New Roman"/>
                <w:sz w:val="26"/>
                <w:szCs w:val="26"/>
                <w:lang w:eastAsia="ru-RU"/>
              </w:rPr>
              <w:t xml:space="preserve"> игры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150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мира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Чемпионат Европы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100</w:t>
            </w: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24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941"/>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(мужчины, женщины)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80</w:t>
            </w: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мира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Первенство Европы (юноши     </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9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75</w:t>
            </w:r>
          </w:p>
        </w:tc>
      </w:tr>
      <w:tr w:rsidR="006F6CB8" w:rsidRPr="006F6CB8" w:rsidTr="006F6CB8">
        <w:tblPrEx>
          <w:tblCellMar>
            <w:top w:w="0" w:type="dxa"/>
            <w:bottom w:w="0" w:type="dxa"/>
          </w:tblCellMar>
        </w:tblPrEx>
        <w:trPr>
          <w:cantSplit/>
          <w:trHeight w:val="60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Официальные </w:t>
            </w:r>
            <w:proofErr w:type="gramStart"/>
            <w:r w:rsidRPr="006F6CB8">
              <w:rPr>
                <w:rFonts w:eastAsia="Times New Roman" w:cs="Times New Roman"/>
                <w:sz w:val="26"/>
                <w:szCs w:val="26"/>
                <w:lang w:eastAsia="ru-RU"/>
              </w:rPr>
              <w:t xml:space="preserve">международные    </w:t>
            </w:r>
            <w:r w:rsidRPr="006F6CB8">
              <w:rPr>
                <w:rFonts w:eastAsia="Times New Roman" w:cs="Times New Roman"/>
                <w:sz w:val="26"/>
                <w:szCs w:val="26"/>
                <w:lang w:eastAsia="ru-RU"/>
              </w:rPr>
              <w:br/>
              <w:t>спортивные</w:t>
            </w:r>
            <w:proofErr w:type="gramEnd"/>
            <w:r w:rsidRPr="006F6CB8">
              <w:rPr>
                <w:rFonts w:eastAsia="Times New Roman" w:cs="Times New Roman"/>
                <w:sz w:val="26"/>
                <w:szCs w:val="26"/>
                <w:lang w:eastAsia="ru-RU"/>
              </w:rPr>
              <w:t xml:space="preserve"> соревнования      </w:t>
            </w:r>
            <w:r w:rsidRPr="006F6CB8">
              <w:rPr>
                <w:rFonts w:eastAsia="Times New Roman" w:cs="Times New Roman"/>
                <w:sz w:val="26"/>
                <w:szCs w:val="26"/>
                <w:lang w:eastAsia="ru-RU"/>
              </w:rPr>
              <w:br/>
              <w:t xml:space="preserve">(юноши старшей возрастной    </w:t>
            </w:r>
            <w:r w:rsidRPr="006F6CB8">
              <w:rPr>
                <w:rFonts w:eastAsia="Times New Roman" w:cs="Times New Roman"/>
                <w:sz w:val="26"/>
                <w:szCs w:val="26"/>
                <w:lang w:eastAsia="ru-RU"/>
              </w:rPr>
              <w:br/>
              <w:t xml:space="preserve">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1 - 3</w:t>
            </w:r>
          </w:p>
        </w:tc>
        <w:tc>
          <w:tcPr>
            <w:tcW w:w="2977"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50</w:t>
            </w: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11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подготовку команды (членов</w:t>
            </w:r>
            <w:r w:rsidRPr="006F6CB8">
              <w:rPr>
                <w:rFonts w:eastAsia="Times New Roman" w:cs="Times New Roman"/>
                <w:sz w:val="26"/>
                <w:szCs w:val="26"/>
                <w:lang w:eastAsia="ru-RU"/>
              </w:rPr>
              <w:br/>
              <w:t xml:space="preserve">команды), занявшей места:    </w:t>
            </w:r>
            <w:r w:rsidRPr="006F6CB8">
              <w:rPr>
                <w:rFonts w:eastAsia="Times New Roman" w:cs="Times New Roman"/>
                <w:sz w:val="26"/>
                <w:szCs w:val="26"/>
                <w:lang w:eastAsia="ru-RU"/>
              </w:rPr>
              <w:br/>
              <w:t xml:space="preserve">- на чемпионате России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br/>
            </w:r>
            <w:r w:rsidRPr="006F6CB8">
              <w:rPr>
                <w:rFonts w:eastAsia="Times New Roman" w:cs="Times New Roman"/>
                <w:sz w:val="26"/>
                <w:szCs w:val="26"/>
                <w:lang w:eastAsia="ru-RU"/>
              </w:rPr>
              <w:br/>
              <w:t>1 - 3</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60</w:t>
            </w: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на первенстве России       </w:t>
            </w:r>
            <w:r w:rsidRPr="006F6CB8">
              <w:rPr>
                <w:rFonts w:eastAsia="Times New Roman" w:cs="Times New Roman"/>
                <w:sz w:val="26"/>
                <w:szCs w:val="26"/>
                <w:lang w:eastAsia="ru-RU"/>
              </w:rPr>
              <w:br/>
              <w:t xml:space="preserve">(юниоры)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1 - 2</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на первенстве России (юноши</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480"/>
        </w:trPr>
        <w:tc>
          <w:tcPr>
            <w:tcW w:w="54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12 </w:t>
            </w: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подготовку команды (членов</w:t>
            </w:r>
            <w:r w:rsidRPr="006F6CB8">
              <w:rPr>
                <w:rFonts w:eastAsia="Times New Roman" w:cs="Times New Roman"/>
                <w:sz w:val="26"/>
                <w:szCs w:val="26"/>
                <w:lang w:eastAsia="ru-RU"/>
              </w:rPr>
              <w:br/>
              <w:t xml:space="preserve">команды), занявшей места:    </w:t>
            </w:r>
            <w:r w:rsidRPr="006F6CB8">
              <w:rPr>
                <w:rFonts w:eastAsia="Times New Roman" w:cs="Times New Roman"/>
                <w:sz w:val="26"/>
                <w:szCs w:val="26"/>
                <w:lang w:eastAsia="ru-RU"/>
              </w:rPr>
              <w:br/>
              <w:t xml:space="preserve">- на чемпионате России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br/>
            </w:r>
            <w:r w:rsidRPr="006F6CB8">
              <w:rPr>
                <w:rFonts w:eastAsia="Times New Roman" w:cs="Times New Roman"/>
                <w:sz w:val="26"/>
                <w:szCs w:val="26"/>
                <w:lang w:eastAsia="ru-RU"/>
              </w:rPr>
              <w:br/>
              <w:t>4 - 6</w:t>
            </w:r>
          </w:p>
        </w:tc>
        <w:tc>
          <w:tcPr>
            <w:tcW w:w="2977"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50</w:t>
            </w: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на первенстве России       </w:t>
            </w:r>
            <w:r w:rsidRPr="006F6CB8">
              <w:rPr>
                <w:rFonts w:eastAsia="Times New Roman" w:cs="Times New Roman"/>
                <w:sz w:val="26"/>
                <w:szCs w:val="26"/>
                <w:lang w:eastAsia="ru-RU"/>
              </w:rPr>
              <w:br/>
              <w:t xml:space="preserve">(юниоры)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3 - 4</w:t>
            </w:r>
          </w:p>
        </w:tc>
        <w:tc>
          <w:tcPr>
            <w:tcW w:w="2977"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r w:rsidR="006F6CB8" w:rsidRPr="006F6CB8" w:rsidTr="006F6CB8">
        <w:tblPrEx>
          <w:tblCellMar>
            <w:top w:w="0" w:type="dxa"/>
            <w:bottom w:w="0" w:type="dxa"/>
          </w:tblCellMar>
        </w:tblPrEx>
        <w:trPr>
          <w:cantSplit/>
          <w:trHeight w:val="360"/>
        </w:trPr>
        <w:tc>
          <w:tcPr>
            <w:tcW w:w="54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442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на первенстве России (юноши</w:t>
            </w:r>
            <w:r w:rsidRPr="006F6CB8">
              <w:rPr>
                <w:rFonts w:eastAsia="Times New Roman" w:cs="Times New Roman"/>
                <w:sz w:val="26"/>
                <w:szCs w:val="26"/>
                <w:lang w:eastAsia="ru-RU"/>
              </w:rPr>
              <w:br/>
              <w:t xml:space="preserve">старшей возрастной группы)   </w:t>
            </w:r>
          </w:p>
        </w:tc>
        <w:tc>
          <w:tcPr>
            <w:tcW w:w="1842"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2 - 3</w:t>
            </w:r>
          </w:p>
        </w:tc>
        <w:tc>
          <w:tcPr>
            <w:tcW w:w="2977"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r>
    </w:tbl>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 случае </w:t>
      </w:r>
      <w:proofErr w:type="gramStart"/>
      <w:r w:rsidRPr="006F6CB8">
        <w:rPr>
          <w:rFonts w:eastAsia="Times New Roman" w:cs="Times New Roman"/>
          <w:sz w:val="26"/>
          <w:szCs w:val="26"/>
          <w:lang w:eastAsia="ru-RU"/>
        </w:rPr>
        <w:t>определения размера норматива оплаты</w:t>
      </w:r>
      <w:proofErr w:type="gramEnd"/>
      <w:r w:rsidRPr="006F6CB8">
        <w:rPr>
          <w:rFonts w:eastAsia="Times New Roman" w:cs="Times New Roman"/>
          <w:sz w:val="26"/>
          <w:szCs w:val="26"/>
          <w:lang w:eastAsia="ru-RU"/>
        </w:rPr>
        <w:t xml:space="preserve"> за одного обучающегося, показавшего на спортивном соревновании спортивный результат, такой обучающийся исключается при определении норматива оплаты за одного обучающегося согласно пункту 57 настоящего Положения.</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норматива оплаты за одного обучающегося, показавшего на спортивном соревновании спортивный результат, определяется по </w:t>
      </w:r>
      <w:proofErr w:type="gramStart"/>
      <w:r w:rsidRPr="006F6CB8">
        <w:rPr>
          <w:rFonts w:eastAsia="Times New Roman" w:cs="Times New Roman"/>
          <w:sz w:val="26"/>
          <w:szCs w:val="26"/>
          <w:lang w:eastAsia="ru-RU"/>
        </w:rPr>
        <w:t>наивысшему спортивному</w:t>
      </w:r>
      <w:proofErr w:type="gramEnd"/>
      <w:r w:rsidRPr="006F6CB8">
        <w:rPr>
          <w:rFonts w:eastAsia="Times New Roman" w:cs="Times New Roman"/>
          <w:sz w:val="26"/>
          <w:szCs w:val="26"/>
          <w:lang w:eastAsia="ru-RU"/>
        </w:rPr>
        <w:t xml:space="preserve"> результату со дня, показанного обучающимся спортивного результата, в течение года.</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Если в период </w:t>
      </w:r>
      <w:proofErr w:type="gramStart"/>
      <w:r w:rsidRPr="006F6CB8">
        <w:rPr>
          <w:rFonts w:eastAsia="Times New Roman" w:cs="Times New Roman"/>
          <w:sz w:val="26"/>
          <w:szCs w:val="26"/>
          <w:lang w:eastAsia="ru-RU"/>
        </w:rPr>
        <w:t>действия установленного размера норматива оплаты</w:t>
      </w:r>
      <w:proofErr w:type="gramEnd"/>
      <w:r w:rsidRPr="006F6CB8">
        <w:rPr>
          <w:rFonts w:eastAsia="Times New Roman" w:cs="Times New Roman"/>
          <w:sz w:val="26"/>
          <w:szCs w:val="26"/>
          <w:lang w:eastAsia="ru-RU"/>
        </w:rPr>
        <w:t xml:space="preserve"> за одного обучающегося, показавшего на спортивном соревновании спортивный результат, обучающийся улучшил спортивный результат, то размер норматива оплаты соответственно увеличивается, и устанавливается новое исчисление срока его действия с внесением изменений в тарификационный список.</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55. При определении размера норматива оплаты за одного обучающегося, показавшего на спортивном соревновании спортивный результат, спортивный результат учитывается при одновременном соблюдении условий, указанных в пункте 37 настоящего Положения.</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56. Кроме тренера к проведению учебно-тренировочных занятий могут привлекаться тренер-преподаватель по спорту, старший тренер-преподаватель по спорту, хореограф, осуществляющий подготовку спортсмена по смежному виду спорта (дисциплине) (далее - тренер по смежному виду спорта).</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Размер норматива оплаты за одного обучающегося для тренера по смежному виду спорта при его расчете не должен превышать половины </w:t>
      </w:r>
      <w:proofErr w:type="gramStart"/>
      <w:r w:rsidRPr="006F6CB8">
        <w:rPr>
          <w:rFonts w:eastAsia="Times New Roman" w:cs="Times New Roman"/>
          <w:sz w:val="26"/>
          <w:szCs w:val="26"/>
          <w:lang w:eastAsia="ru-RU"/>
        </w:rPr>
        <w:t>размера норматива оплаты тренера</w:t>
      </w:r>
      <w:proofErr w:type="gramEnd"/>
      <w:r w:rsidRPr="006F6CB8">
        <w:rPr>
          <w:rFonts w:eastAsia="Times New Roman" w:cs="Times New Roman"/>
          <w:sz w:val="26"/>
          <w:szCs w:val="26"/>
          <w:lang w:eastAsia="ru-RU"/>
        </w:rPr>
        <w:t>.</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Размер норматива оплаты за одного обучающегося, показавшего на спортивном соревновании спортивный результат, для тренера по смежному виду спорта при его расчете не должен превышать половины размера норматива оплаты </w:t>
      </w:r>
      <w:proofErr w:type="gramStart"/>
      <w:r w:rsidRPr="006F6CB8">
        <w:rPr>
          <w:rFonts w:eastAsia="Times New Roman" w:cs="Times New Roman"/>
          <w:sz w:val="26"/>
          <w:szCs w:val="26"/>
          <w:lang w:eastAsia="ru-RU"/>
        </w:rPr>
        <w:t>тренера</w:t>
      </w:r>
      <w:proofErr w:type="gramEnd"/>
      <w:r w:rsidRPr="006F6CB8">
        <w:rPr>
          <w:rFonts w:eastAsia="Times New Roman" w:cs="Times New Roman"/>
          <w:sz w:val="26"/>
          <w:szCs w:val="26"/>
          <w:lang w:eastAsia="ru-RU"/>
        </w:rPr>
        <w:t xml:space="preserve"> при условии спортивной подготовки обучающегося тренером по смежному виду спорта в течение не менее 3-х лет.</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57. Для тренеров выплаты стимулирующего характера устанавливаются к должностному окладу без учета норматива оплаты за одного обучающегося и норматива оплаты за одного обучающегося, показавшего на спортивном соревновании спортивный результат.</w:t>
      </w:r>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58. </w:t>
      </w:r>
      <w:proofErr w:type="gramStart"/>
      <w:r w:rsidRPr="006F6CB8">
        <w:rPr>
          <w:rFonts w:eastAsia="Times New Roman" w:cs="Times New Roman"/>
          <w:sz w:val="26"/>
          <w:szCs w:val="26"/>
          <w:lang w:eastAsia="ru-RU"/>
        </w:rPr>
        <w:t>При отсутствии Типовых учебно-тренировочных программ подготовки спортсменов по различным видам спорта, утвержденных в установленном законодательством Российской Федерации порядке, наполняемость учебных групп и объем учебно-тренировочной нагрузки тренера определяются с учетом техники безопасности и продолжительности рабочего времени педагогических работников, установленного трудовым законодательством, согласно таблице 4.</w:t>
      </w:r>
      <w:proofErr w:type="gramEnd"/>
    </w:p>
    <w:p w:rsidR="006F6CB8" w:rsidRPr="006F6CB8" w:rsidRDefault="006F6CB8" w:rsidP="006F6CB8">
      <w:pPr>
        <w:overflowPunct/>
        <w:autoSpaceDN w:val="0"/>
        <w:adjustRightInd w:val="0"/>
        <w:ind w:firstLine="708"/>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right"/>
        <w:textAlignment w:val="auto"/>
        <w:outlineLvl w:val="2"/>
        <w:rPr>
          <w:rFonts w:eastAsia="Times New Roman" w:cs="Times New Roman"/>
          <w:sz w:val="26"/>
          <w:szCs w:val="26"/>
          <w:lang w:eastAsia="ru-RU"/>
        </w:rPr>
      </w:pPr>
      <w:r w:rsidRPr="006F6CB8">
        <w:rPr>
          <w:rFonts w:eastAsia="Times New Roman" w:cs="Times New Roman"/>
          <w:sz w:val="26"/>
          <w:szCs w:val="26"/>
          <w:lang w:eastAsia="ru-RU"/>
        </w:rPr>
        <w:t>Таблица 4</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НАПОЛНЯЕМОСТЬ УЧЕБНЫХ ГРУПП И </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ОБЪЕМ УЧЕБНО-ТРЕНИРОВОЧНОЙ НАГРУЗКИ ТРЕНЕРА</w:t>
      </w:r>
    </w:p>
    <w:p w:rsidR="006F6CB8" w:rsidRPr="006F6CB8" w:rsidRDefault="006F6CB8" w:rsidP="006F6CB8">
      <w:pPr>
        <w:overflowPunct/>
        <w:autoSpaceDN w:val="0"/>
        <w:adjustRightInd w:val="0"/>
        <w:jc w:val="right"/>
        <w:textAlignment w:val="auto"/>
        <w:rPr>
          <w:rFonts w:eastAsia="Times New Roman" w:cs="Times New Roman"/>
          <w:sz w:val="26"/>
          <w:szCs w:val="26"/>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2160"/>
        <w:gridCol w:w="1485"/>
        <w:gridCol w:w="2160"/>
        <w:gridCol w:w="1890"/>
        <w:gridCol w:w="2295"/>
      </w:tblGrid>
      <w:tr w:rsidR="006F6CB8" w:rsidRPr="006F6CB8" w:rsidTr="006F6CB8">
        <w:tblPrEx>
          <w:tblCellMar>
            <w:top w:w="0" w:type="dxa"/>
            <w:bottom w:w="0" w:type="dxa"/>
          </w:tblCellMar>
        </w:tblPrEx>
        <w:trPr>
          <w:cantSplit/>
          <w:trHeight w:val="720"/>
        </w:trPr>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Этап      </w:t>
            </w:r>
            <w:r w:rsidRPr="006F6CB8">
              <w:rPr>
                <w:rFonts w:eastAsia="Times New Roman" w:cs="Times New Roman"/>
                <w:sz w:val="26"/>
                <w:szCs w:val="26"/>
                <w:lang w:eastAsia="ru-RU"/>
              </w:rPr>
              <w:br/>
              <w:t xml:space="preserve">многолетней  </w:t>
            </w:r>
            <w:r w:rsidRPr="006F6CB8">
              <w:rPr>
                <w:rFonts w:eastAsia="Times New Roman" w:cs="Times New Roman"/>
                <w:sz w:val="26"/>
                <w:szCs w:val="26"/>
                <w:lang w:eastAsia="ru-RU"/>
              </w:rPr>
              <w:br/>
              <w:t xml:space="preserve">подготовки   </w:t>
            </w:r>
            <w:r w:rsidRPr="006F6CB8">
              <w:rPr>
                <w:rFonts w:eastAsia="Times New Roman" w:cs="Times New Roman"/>
                <w:sz w:val="26"/>
                <w:szCs w:val="26"/>
                <w:lang w:eastAsia="ru-RU"/>
              </w:rPr>
              <w:br/>
              <w:t xml:space="preserve">спортсменов  </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Период  </w:t>
            </w:r>
            <w:r w:rsidRPr="006F6CB8">
              <w:rPr>
                <w:rFonts w:eastAsia="Times New Roman" w:cs="Times New Roman"/>
                <w:sz w:val="26"/>
                <w:szCs w:val="26"/>
                <w:lang w:eastAsia="ru-RU"/>
              </w:rPr>
              <w:br/>
            </w:r>
            <w:proofErr w:type="spellStart"/>
            <w:proofErr w:type="gramStart"/>
            <w:r w:rsidRPr="006F6CB8">
              <w:rPr>
                <w:rFonts w:eastAsia="Times New Roman" w:cs="Times New Roman"/>
                <w:sz w:val="26"/>
                <w:szCs w:val="26"/>
                <w:lang w:eastAsia="ru-RU"/>
              </w:rPr>
              <w:t>подготов-ки</w:t>
            </w:r>
            <w:proofErr w:type="spellEnd"/>
            <w:proofErr w:type="gramEnd"/>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Минимальная  </w:t>
            </w:r>
            <w:r w:rsidRPr="006F6CB8">
              <w:rPr>
                <w:rFonts w:eastAsia="Times New Roman" w:cs="Times New Roman"/>
                <w:sz w:val="26"/>
                <w:szCs w:val="26"/>
                <w:lang w:eastAsia="ru-RU"/>
              </w:rPr>
              <w:br/>
              <w:t xml:space="preserve">наполняемость </w:t>
            </w:r>
            <w:r w:rsidRPr="006F6CB8">
              <w:rPr>
                <w:rFonts w:eastAsia="Times New Roman" w:cs="Times New Roman"/>
                <w:sz w:val="26"/>
                <w:szCs w:val="26"/>
                <w:lang w:eastAsia="ru-RU"/>
              </w:rPr>
              <w:br/>
              <w:t xml:space="preserve">групп (чел.)  </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Максимальная наполняемость группы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(чел.)    </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Максимальный  </w:t>
            </w:r>
            <w:r w:rsidRPr="006F6CB8">
              <w:rPr>
                <w:rFonts w:eastAsia="Times New Roman" w:cs="Times New Roman"/>
                <w:sz w:val="26"/>
                <w:szCs w:val="26"/>
                <w:lang w:eastAsia="ru-RU"/>
              </w:rPr>
              <w:br/>
              <w:t xml:space="preserve">объем учебно-  </w:t>
            </w:r>
            <w:r w:rsidRPr="006F6CB8">
              <w:rPr>
                <w:rFonts w:eastAsia="Times New Roman" w:cs="Times New Roman"/>
                <w:sz w:val="26"/>
                <w:szCs w:val="26"/>
                <w:lang w:eastAsia="ru-RU"/>
              </w:rPr>
              <w:br/>
              <w:t xml:space="preserve">тренировочной  </w:t>
            </w:r>
            <w:r w:rsidRPr="006F6CB8">
              <w:rPr>
                <w:rFonts w:eastAsia="Times New Roman" w:cs="Times New Roman"/>
                <w:sz w:val="26"/>
                <w:szCs w:val="26"/>
                <w:lang w:eastAsia="ru-RU"/>
              </w:rPr>
              <w:br/>
              <w:t xml:space="preserve">нагрузки    </w:t>
            </w:r>
            <w:r w:rsidRPr="006F6CB8">
              <w:rPr>
                <w:rFonts w:eastAsia="Times New Roman" w:cs="Times New Roman"/>
                <w:sz w:val="26"/>
                <w:szCs w:val="26"/>
                <w:lang w:eastAsia="ru-RU"/>
              </w:rPr>
              <w:br/>
              <w:t>(час</w:t>
            </w:r>
            <w:proofErr w:type="gramStart"/>
            <w:r w:rsidRPr="006F6CB8">
              <w:rPr>
                <w:rFonts w:eastAsia="Times New Roman" w:cs="Times New Roman"/>
                <w:sz w:val="26"/>
                <w:szCs w:val="26"/>
                <w:lang w:eastAsia="ru-RU"/>
              </w:rPr>
              <w:t>.</w:t>
            </w:r>
            <w:proofErr w:type="gramEnd"/>
            <w:r w:rsidRPr="006F6CB8">
              <w:rPr>
                <w:rFonts w:eastAsia="Times New Roman" w:cs="Times New Roman"/>
                <w:sz w:val="26"/>
                <w:szCs w:val="26"/>
                <w:lang w:eastAsia="ru-RU"/>
              </w:rPr>
              <w:t>/</w:t>
            </w:r>
            <w:proofErr w:type="spellStart"/>
            <w:proofErr w:type="gramStart"/>
            <w:r w:rsidRPr="006F6CB8">
              <w:rPr>
                <w:rFonts w:eastAsia="Times New Roman" w:cs="Times New Roman"/>
                <w:sz w:val="26"/>
                <w:szCs w:val="26"/>
                <w:lang w:eastAsia="ru-RU"/>
              </w:rPr>
              <w:t>н</w:t>
            </w:r>
            <w:proofErr w:type="gramEnd"/>
            <w:r w:rsidRPr="006F6CB8">
              <w:rPr>
                <w:rFonts w:eastAsia="Times New Roman" w:cs="Times New Roman"/>
                <w:sz w:val="26"/>
                <w:szCs w:val="26"/>
                <w:lang w:eastAsia="ru-RU"/>
              </w:rPr>
              <w:t>ед</w:t>
            </w:r>
            <w:proofErr w:type="spellEnd"/>
            <w:r w:rsidRPr="006F6CB8">
              <w:rPr>
                <w:rFonts w:eastAsia="Times New Roman" w:cs="Times New Roman"/>
                <w:sz w:val="26"/>
                <w:szCs w:val="26"/>
                <w:lang w:eastAsia="ru-RU"/>
              </w:rPr>
              <w:t xml:space="preserve">.)   </w:t>
            </w:r>
          </w:p>
        </w:tc>
      </w:tr>
      <w:tr w:rsidR="006F6CB8" w:rsidRPr="006F6CB8" w:rsidTr="006F6CB8">
        <w:tblPrEx>
          <w:tblCellMar>
            <w:top w:w="0" w:type="dxa"/>
            <w:bottom w:w="0" w:type="dxa"/>
          </w:tblCellMar>
        </w:tblPrEx>
        <w:trPr>
          <w:cantSplit/>
          <w:trHeight w:val="360"/>
        </w:trPr>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Спортивн</w:t>
            </w:r>
            <w:proofErr w:type="gramStart"/>
            <w:r w:rsidRPr="006F6CB8">
              <w:rPr>
                <w:rFonts w:eastAsia="Times New Roman" w:cs="Times New Roman"/>
                <w:sz w:val="26"/>
                <w:szCs w:val="26"/>
                <w:lang w:eastAsia="ru-RU"/>
              </w:rPr>
              <w:t>о-</w:t>
            </w:r>
            <w:proofErr w:type="gram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оздоровительный</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Весь      </w:t>
            </w:r>
            <w:r w:rsidRPr="006F6CB8">
              <w:rPr>
                <w:rFonts w:eastAsia="Times New Roman" w:cs="Times New Roman"/>
                <w:sz w:val="26"/>
                <w:szCs w:val="26"/>
                <w:lang w:eastAsia="ru-RU"/>
              </w:rPr>
              <w:br/>
              <w:t xml:space="preserve">период    </w:t>
            </w:r>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15</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30</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6</w:t>
            </w:r>
          </w:p>
        </w:tc>
      </w:tr>
      <w:tr w:rsidR="006F6CB8" w:rsidRPr="006F6CB8" w:rsidTr="006F6CB8">
        <w:tblPrEx>
          <w:tblCellMar>
            <w:top w:w="0" w:type="dxa"/>
            <w:bottom w:w="0" w:type="dxa"/>
          </w:tblCellMar>
        </w:tblPrEx>
        <w:trPr>
          <w:cantSplit/>
          <w:trHeight w:val="240"/>
        </w:trPr>
        <w:tc>
          <w:tcPr>
            <w:tcW w:w="216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Начальной      </w:t>
            </w:r>
            <w:r w:rsidRPr="006F6CB8">
              <w:rPr>
                <w:rFonts w:eastAsia="Times New Roman" w:cs="Times New Roman"/>
                <w:sz w:val="26"/>
                <w:szCs w:val="26"/>
                <w:lang w:eastAsia="ru-RU"/>
              </w:rPr>
              <w:br/>
              <w:t xml:space="preserve">подготовки     </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первый год</w:t>
            </w:r>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15</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30</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6</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второй год</w:t>
            </w:r>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24</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9</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третий год</w:t>
            </w:r>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24</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9</w:t>
            </w:r>
          </w:p>
        </w:tc>
      </w:tr>
      <w:tr w:rsidR="006F6CB8" w:rsidRPr="006F6CB8" w:rsidTr="006F6CB8">
        <w:tblPrEx>
          <w:tblCellMar>
            <w:top w:w="0" w:type="dxa"/>
            <w:bottom w:w="0" w:type="dxa"/>
          </w:tblCellMar>
        </w:tblPrEx>
        <w:trPr>
          <w:cantSplit/>
          <w:trHeight w:val="240"/>
        </w:trPr>
        <w:tc>
          <w:tcPr>
            <w:tcW w:w="216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Учебно-        </w:t>
            </w:r>
            <w:r w:rsidRPr="006F6CB8">
              <w:rPr>
                <w:rFonts w:eastAsia="Times New Roman" w:cs="Times New Roman"/>
                <w:sz w:val="26"/>
                <w:szCs w:val="26"/>
                <w:lang w:eastAsia="ru-RU"/>
              </w:rPr>
              <w:br/>
              <w:t>тренировочный</w:t>
            </w:r>
            <w:proofErr w:type="gramEnd"/>
            <w:r w:rsidRPr="006F6CB8">
              <w:rPr>
                <w:rFonts w:eastAsia="Times New Roman" w:cs="Times New Roman"/>
                <w:sz w:val="26"/>
                <w:szCs w:val="26"/>
                <w:lang w:eastAsia="ru-RU"/>
              </w:rPr>
              <w:t xml:space="preserve">  </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первый год</w:t>
            </w:r>
          </w:p>
        </w:tc>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10</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второй год</w:t>
            </w:r>
          </w:p>
        </w:tc>
        <w:tc>
          <w:tcPr>
            <w:tcW w:w="216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Устанавливается</w:t>
            </w:r>
            <w:r w:rsidRPr="006F6CB8">
              <w:rPr>
                <w:rFonts w:eastAsia="Times New Roman" w:cs="Times New Roman"/>
                <w:sz w:val="26"/>
                <w:szCs w:val="26"/>
                <w:lang w:eastAsia="ru-RU"/>
              </w:rPr>
              <w:br/>
              <w:t>учреждением</w:t>
            </w: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третий год</w:t>
            </w:r>
          </w:p>
        </w:tc>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16</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16</w:t>
            </w:r>
          </w:p>
        </w:tc>
      </w:tr>
      <w:tr w:rsidR="006F6CB8" w:rsidRPr="006F6CB8" w:rsidTr="006F6CB8">
        <w:tblPrEx>
          <w:tblCellMar>
            <w:top w:w="0" w:type="dxa"/>
            <w:bottom w:w="0" w:type="dxa"/>
          </w:tblCellMar>
        </w:tblPrEx>
        <w:trPr>
          <w:cantSplit/>
          <w:trHeight w:val="360"/>
        </w:trPr>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четвертый </w:t>
            </w:r>
            <w:r w:rsidRPr="006F6CB8">
              <w:rPr>
                <w:rFonts w:eastAsia="Times New Roman" w:cs="Times New Roman"/>
                <w:sz w:val="26"/>
                <w:szCs w:val="26"/>
                <w:lang w:eastAsia="ru-RU"/>
              </w:rPr>
              <w:br/>
              <w:t xml:space="preserve">год       </w:t>
            </w:r>
          </w:p>
        </w:tc>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16</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18</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пятый год </w:t>
            </w:r>
          </w:p>
        </w:tc>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16</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r>
      <w:tr w:rsidR="006F6CB8" w:rsidRPr="006F6CB8" w:rsidTr="006F6CB8">
        <w:tblPrEx>
          <w:tblCellMar>
            <w:top w:w="0" w:type="dxa"/>
            <w:bottom w:w="0" w:type="dxa"/>
          </w:tblCellMar>
        </w:tblPrEx>
        <w:trPr>
          <w:cantSplit/>
          <w:trHeight w:val="240"/>
        </w:trPr>
        <w:tc>
          <w:tcPr>
            <w:tcW w:w="2160" w:type="dxa"/>
            <w:vMerge w:val="restart"/>
            <w:tcBorders>
              <w:top w:val="single" w:sz="6" w:space="0" w:color="auto"/>
              <w:left w:val="single" w:sz="6" w:space="0" w:color="auto"/>
              <w:bottom w:val="nil"/>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Спортивного    </w:t>
            </w:r>
            <w:r w:rsidRPr="006F6CB8">
              <w:rPr>
                <w:rFonts w:eastAsia="Times New Roman" w:cs="Times New Roman"/>
                <w:sz w:val="26"/>
                <w:szCs w:val="26"/>
                <w:lang w:eastAsia="ru-RU"/>
              </w:rPr>
              <w:br/>
              <w:t xml:space="preserve">совершенствования            </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 года   </w:t>
            </w:r>
          </w:p>
        </w:tc>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24</w:t>
            </w:r>
          </w:p>
        </w:tc>
      </w:tr>
      <w:tr w:rsidR="006F6CB8" w:rsidRPr="006F6CB8" w:rsidTr="006F6CB8">
        <w:tblPrEx>
          <w:tblCellMar>
            <w:top w:w="0" w:type="dxa"/>
            <w:bottom w:w="0" w:type="dxa"/>
          </w:tblCellMar>
        </w:tblPrEx>
        <w:trPr>
          <w:cantSplit/>
          <w:trHeight w:val="240"/>
        </w:trPr>
        <w:tc>
          <w:tcPr>
            <w:tcW w:w="216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свыше года</w:t>
            </w:r>
          </w:p>
        </w:tc>
        <w:tc>
          <w:tcPr>
            <w:tcW w:w="2160" w:type="dxa"/>
            <w:vMerge/>
            <w:tcBorders>
              <w:top w:val="nil"/>
              <w:left w:val="single" w:sz="6" w:space="0" w:color="auto"/>
              <w:bottom w:val="nil"/>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28</w:t>
            </w:r>
          </w:p>
        </w:tc>
      </w:tr>
      <w:tr w:rsidR="006F6CB8" w:rsidRPr="006F6CB8" w:rsidTr="006F6CB8">
        <w:tblPrEx>
          <w:tblCellMar>
            <w:top w:w="0" w:type="dxa"/>
            <w:bottom w:w="0" w:type="dxa"/>
          </w:tblCellMar>
        </w:tblPrEx>
        <w:trPr>
          <w:cantSplit/>
          <w:trHeight w:val="480"/>
        </w:trPr>
        <w:tc>
          <w:tcPr>
            <w:tcW w:w="216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Высшего        </w:t>
            </w:r>
            <w:r w:rsidRPr="006F6CB8">
              <w:rPr>
                <w:rFonts w:eastAsia="Times New Roman" w:cs="Times New Roman"/>
                <w:sz w:val="26"/>
                <w:szCs w:val="26"/>
                <w:lang w:eastAsia="ru-RU"/>
              </w:rPr>
              <w:br/>
              <w:t>спортивного</w:t>
            </w:r>
            <w:proofErr w:type="gram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 xml:space="preserve">мастерства     </w:t>
            </w:r>
          </w:p>
        </w:tc>
        <w:tc>
          <w:tcPr>
            <w:tcW w:w="148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весь      </w:t>
            </w:r>
            <w:r w:rsidRPr="006F6CB8">
              <w:rPr>
                <w:rFonts w:eastAsia="Times New Roman" w:cs="Times New Roman"/>
                <w:sz w:val="26"/>
                <w:szCs w:val="26"/>
                <w:lang w:eastAsia="ru-RU"/>
              </w:rPr>
              <w:br/>
              <w:t xml:space="preserve">период    </w:t>
            </w:r>
          </w:p>
        </w:tc>
        <w:tc>
          <w:tcPr>
            <w:tcW w:w="2160" w:type="dxa"/>
            <w:vMerge/>
            <w:tcBorders>
              <w:top w:val="nil"/>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8</w:t>
            </w:r>
          </w:p>
        </w:tc>
        <w:tc>
          <w:tcPr>
            <w:tcW w:w="2295"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32</w:t>
            </w:r>
          </w:p>
        </w:tc>
      </w:tr>
    </w:tbl>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Недельный режим учебно-тренировочной нагрузки является максимальным и устанавливается в зависимости от специфики вида спорта, периода и задач этапа многолетней подготовки спортсменов. </w:t>
      </w:r>
      <w:proofErr w:type="spellStart"/>
      <w:r w:rsidRPr="006F6CB8">
        <w:rPr>
          <w:rFonts w:eastAsia="Times New Roman" w:cs="Times New Roman"/>
          <w:sz w:val="26"/>
          <w:szCs w:val="26"/>
          <w:lang w:eastAsia="ru-RU"/>
        </w:rPr>
        <w:t>Общегодовой</w:t>
      </w:r>
      <w:proofErr w:type="spellEnd"/>
      <w:r w:rsidRPr="006F6CB8">
        <w:rPr>
          <w:rFonts w:eastAsia="Times New Roman" w:cs="Times New Roman"/>
          <w:sz w:val="26"/>
          <w:szCs w:val="26"/>
          <w:lang w:eastAsia="ru-RU"/>
        </w:rPr>
        <w:t xml:space="preserve"> объем учебно-тренировочной работы, предусмотренный указанными режимами работы, начиная с учебно-тренировочного этапа, может быть сокращен руководителем учреждения не более чем на 25 процентов.</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При объединении в одну группу </w:t>
      </w:r>
      <w:proofErr w:type="gramStart"/>
      <w:r w:rsidRPr="006F6CB8">
        <w:rPr>
          <w:rFonts w:eastAsia="Times New Roman" w:cs="Times New Roman"/>
          <w:sz w:val="26"/>
          <w:szCs w:val="26"/>
          <w:lang w:eastAsia="ru-RU"/>
        </w:rPr>
        <w:t>обучающихся</w:t>
      </w:r>
      <w:proofErr w:type="gramEnd"/>
      <w:r w:rsidRPr="006F6CB8">
        <w:rPr>
          <w:rFonts w:eastAsia="Times New Roman" w:cs="Times New Roman"/>
          <w:sz w:val="26"/>
          <w:szCs w:val="26"/>
          <w:lang w:eastAsia="ru-RU"/>
        </w:rPr>
        <w:t>, разных по возрасту и спортивной подготовленности: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разница в уровнях их спортивного мастерства не должна превышать двух спортивных разрядов;</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2) количественный состав не должен превышать на этапе </w:t>
      </w:r>
      <w:proofErr w:type="gramStart"/>
      <w:r w:rsidRPr="006F6CB8">
        <w:rPr>
          <w:rFonts w:eastAsia="Times New Roman" w:cs="Times New Roman"/>
          <w:sz w:val="26"/>
          <w:szCs w:val="26"/>
          <w:lang w:eastAsia="ru-RU"/>
        </w:rPr>
        <w:t>высшего спортивного</w:t>
      </w:r>
      <w:proofErr w:type="gramEnd"/>
      <w:r w:rsidRPr="006F6CB8">
        <w:rPr>
          <w:rFonts w:eastAsia="Times New Roman" w:cs="Times New Roman"/>
          <w:sz w:val="26"/>
          <w:szCs w:val="26"/>
          <w:lang w:eastAsia="ru-RU"/>
        </w:rPr>
        <w:t xml:space="preserve"> мастерства 8 человек, совершенствования спортивного мастерства - 12 человек, учебно-тренировочном - 16 человек (для занимающихся свыше двух лет) и 20 человек (для занимающихся до двух лет);</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количественный состав не должен превышать двух игровых составов для командных игровых видов спорта;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для экипажей и </w:t>
      </w:r>
      <w:proofErr w:type="gramStart"/>
      <w:r w:rsidRPr="006F6CB8">
        <w:rPr>
          <w:rFonts w:eastAsia="Times New Roman" w:cs="Times New Roman"/>
          <w:sz w:val="26"/>
          <w:szCs w:val="26"/>
          <w:lang w:eastAsia="ru-RU"/>
        </w:rPr>
        <w:t>групповых спортивных</w:t>
      </w:r>
      <w:proofErr w:type="gramEnd"/>
      <w:r w:rsidRPr="006F6CB8">
        <w:rPr>
          <w:rFonts w:eastAsia="Times New Roman" w:cs="Times New Roman"/>
          <w:sz w:val="26"/>
          <w:szCs w:val="26"/>
          <w:lang w:eastAsia="ru-RU"/>
        </w:rPr>
        <w:t xml:space="preserve"> дисциплин количественный состав не должен превышать двух экипажей и групп.</w:t>
      </w:r>
    </w:p>
    <w:p w:rsidR="006F6CB8" w:rsidRPr="006F6CB8" w:rsidRDefault="006F6CB8" w:rsidP="006F6CB8">
      <w:pPr>
        <w:overflowPunct/>
        <w:autoSpaceDN w:val="0"/>
        <w:adjustRightInd w:val="0"/>
        <w:ind w:firstLine="709"/>
        <w:jc w:val="both"/>
        <w:textAlignment w:val="auto"/>
        <w:rPr>
          <w:rFonts w:eastAsia="Times New Roman" w:cs="Calibri"/>
          <w:sz w:val="24"/>
          <w:szCs w:val="24"/>
          <w:lang w:eastAsia="ru-RU"/>
        </w:rPr>
      </w:pPr>
    </w:p>
    <w:bookmarkEnd w:id="11"/>
    <w:p w:rsidR="006F6CB8" w:rsidRPr="006F6CB8" w:rsidRDefault="006F6CB8" w:rsidP="006F6CB8">
      <w:pPr>
        <w:overflowPunct/>
        <w:autoSpaceDN w:val="0"/>
        <w:adjustRightInd w:val="0"/>
        <w:ind w:firstLine="72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5.3. Порядок и условия почасовой оплаты труда</w:t>
      </w:r>
    </w:p>
    <w:p w:rsidR="006F6CB8" w:rsidRPr="006F6CB8" w:rsidRDefault="006F6CB8" w:rsidP="006F6CB8">
      <w:pPr>
        <w:overflowPunct/>
        <w:autoSpaceDN w:val="0"/>
        <w:adjustRightInd w:val="0"/>
        <w:ind w:firstLine="709"/>
        <w:jc w:val="center"/>
        <w:textAlignment w:val="auto"/>
        <w:rPr>
          <w:rFonts w:eastAsia="Times New Roman" w:cs="Times New Roman"/>
          <w:b/>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59. Почасовая оплата труда учителей, преподавателей и других педагогических работников образовательных учреждений применяется при оплате: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за часы, выполненные в порядке замещения отсутствующих учителей, преподавателей и других педагогических работников, продолжавшегося не свыше двух месяцев;</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за часы педагогической работы, выполненные учителями при работе с учащимися по заочной форме обучения сверх установленного объема учебной нагрузки;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оплате за педагогическую работу специалистов предприятий, учреждений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60. </w:t>
      </w:r>
      <w:proofErr w:type="gramStart"/>
      <w:r w:rsidRPr="006F6CB8">
        <w:rPr>
          <w:rFonts w:eastAsia="Times New Roman" w:cs="Times New Roman"/>
          <w:sz w:val="26"/>
          <w:szCs w:val="26"/>
          <w:lang w:eastAsia="ru-RU"/>
        </w:rPr>
        <w:t>Размер оплаты за один час указанной педагогической и преподавательской работы педагогических работников образовательных учреждений  определяется путем деления суммы должностного оклада (ставки заработной платы) по соответствующей должности, надбавки за работу в сельских населенных пунктах, надбавки за квалификационную категорию, надбавки за почётное звание и доплаты за специфику работы в учреждении за установленную норму часов педагогической работы в неделю на среднемесячное количество рабочих</w:t>
      </w:r>
      <w:proofErr w:type="gramEnd"/>
      <w:r w:rsidRPr="006F6CB8">
        <w:rPr>
          <w:rFonts w:eastAsia="Times New Roman" w:cs="Times New Roman"/>
          <w:sz w:val="26"/>
          <w:szCs w:val="26"/>
          <w:lang w:eastAsia="ru-RU"/>
        </w:rPr>
        <w:t xml:space="preserve"> часов, установленных по занимаемой должности.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61. Руководители образовательных учреждений в пределах имеющихся средств могут привлекать для проведения учебных занятий с обучающимися (воспитанниками) высококвалифицированных специалистов (например, на непродолжительный срок для проведения отдельных занятий, курсов, лекций) с применением условий и коэффициентов ставок почасовой оплаты труда в соответствии с </w:t>
      </w:r>
      <w:hyperlink w:anchor="Par6445" w:history="1">
        <w:r w:rsidRPr="006F6CB8">
          <w:rPr>
            <w:rFonts w:eastAsia="Times New Roman" w:cs="Times New Roman"/>
            <w:sz w:val="26"/>
            <w:szCs w:val="26"/>
            <w:lang w:eastAsia="ru-RU"/>
          </w:rPr>
          <w:t>приложением 4</w:t>
        </w:r>
      </w:hyperlink>
      <w:r w:rsidRPr="006F6CB8">
        <w:rPr>
          <w:rFonts w:eastAsia="Times New Roman" w:cs="Times New Roman"/>
          <w:sz w:val="26"/>
          <w:szCs w:val="26"/>
          <w:lang w:eastAsia="ru-RU"/>
        </w:rPr>
        <w:t xml:space="preserve"> к настоящему Положению.</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Ставки почасовой оплаты труда определяются путем умножения 2400 рублей на размер коэффициентов ставок почасовой оплаты труда.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 ставку почасовой оплаты труда начисляется районный коэффициент.</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определении абсолютного размера ставки почасовой оплаты труда округление осуществляется до целого рубля в сторону увеличения.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В ставки почасовой оплаты включена оплата за отпуск.</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62. Ставки почасовой оплаты труда лиц, имеющих почетные звания «Народный», устанавливаются в размерах, предусмотренных для профессоров, докторов наук.</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Ставки почасовой оплаты труда лиц, имеющих почетные звания «Заслуженный», устанавливаются в размерах, предусмотренных для доцентов, кандидатов наук.</w:t>
      </w:r>
    </w:p>
    <w:p w:rsidR="006F6CB8" w:rsidRPr="006F6CB8" w:rsidRDefault="006F6CB8" w:rsidP="006F6CB8">
      <w:pPr>
        <w:suppressAutoHyphens/>
        <w:overflowPunct/>
        <w:ind w:firstLine="709"/>
        <w:jc w:val="center"/>
        <w:textAlignment w:val="auto"/>
        <w:rPr>
          <w:rFonts w:eastAsia="Times New Roman" w:cs="Times New Roman"/>
          <w:sz w:val="28"/>
          <w:szCs w:val="24"/>
        </w:rPr>
      </w:pPr>
    </w:p>
    <w:p w:rsidR="006F6CB8" w:rsidRPr="006F6CB8" w:rsidRDefault="006F6CB8" w:rsidP="006F6CB8">
      <w:pPr>
        <w:suppressAutoHyphens/>
        <w:overflowPunct/>
        <w:ind w:firstLine="720"/>
        <w:jc w:val="center"/>
        <w:textAlignment w:val="auto"/>
        <w:rPr>
          <w:rFonts w:eastAsia="Times New Roman" w:cs="Times New Roman"/>
          <w:b/>
          <w:sz w:val="26"/>
          <w:szCs w:val="26"/>
        </w:rPr>
      </w:pPr>
      <w:r w:rsidRPr="006F6CB8">
        <w:rPr>
          <w:rFonts w:eastAsia="Times New Roman" w:cs="Times New Roman"/>
          <w:b/>
          <w:sz w:val="26"/>
          <w:szCs w:val="26"/>
          <w:lang w:val="en-US"/>
        </w:rPr>
        <w:t>III</w:t>
      </w:r>
      <w:r w:rsidRPr="006F6CB8">
        <w:rPr>
          <w:rFonts w:eastAsia="Times New Roman" w:cs="Times New Roman"/>
          <w:b/>
          <w:sz w:val="26"/>
          <w:szCs w:val="26"/>
        </w:rPr>
        <w:t xml:space="preserve">. Порядок и условия оплаты труда </w:t>
      </w:r>
    </w:p>
    <w:p w:rsidR="006F6CB8" w:rsidRPr="006F6CB8" w:rsidRDefault="006F6CB8" w:rsidP="006F6CB8">
      <w:pPr>
        <w:suppressAutoHyphens/>
        <w:overflowPunct/>
        <w:ind w:firstLine="720"/>
        <w:jc w:val="center"/>
        <w:textAlignment w:val="auto"/>
        <w:rPr>
          <w:rFonts w:eastAsia="Times New Roman" w:cs="Times New Roman"/>
          <w:b/>
          <w:sz w:val="26"/>
          <w:szCs w:val="26"/>
        </w:rPr>
      </w:pPr>
      <w:r w:rsidRPr="006F6CB8">
        <w:rPr>
          <w:rFonts w:eastAsia="Times New Roman" w:cs="Times New Roman"/>
          <w:b/>
          <w:sz w:val="26"/>
          <w:szCs w:val="26"/>
        </w:rPr>
        <w:t xml:space="preserve">руководителей учреждений и их заместителей </w:t>
      </w:r>
    </w:p>
    <w:p w:rsidR="006F6CB8" w:rsidRPr="006F6CB8" w:rsidRDefault="006F6CB8" w:rsidP="006F6CB8">
      <w:pPr>
        <w:suppressAutoHyphens/>
        <w:overflowPunct/>
        <w:ind w:firstLine="720"/>
        <w:jc w:val="center"/>
        <w:textAlignment w:val="auto"/>
        <w:rPr>
          <w:rFonts w:eastAsia="Times New Roman" w:cs="Times New Roman"/>
          <w:b/>
          <w:sz w:val="26"/>
          <w:szCs w:val="26"/>
        </w:rPr>
      </w:pP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63. Заработная плата руководителя учреждения и его заместителей состоит из должностного оклада, надбавки за работу в сельских населённых пунктах, выплат компенсационного и стимулирующего характера.</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64. Размеры должностных окладов, выплат компенсационного и стимулирующего характера устанавливаются:</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руководителю учреждения - Управлением образования;</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заместителям руководителя учреждения – руководителем учреждения.</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65. Должностной оклад руководителя учреждения с учетом группы по оплате труда руководителей, к которой образовательное учреждение отнесено по объемным показателям его деятельности (далее – группы по оплате труда), в соответствии с приложением 3 к настоящему Положению, устанавливаются в следующих размерах: </w:t>
      </w:r>
    </w:p>
    <w:p w:rsidR="006F6CB8" w:rsidRPr="006F6CB8" w:rsidRDefault="006F6CB8" w:rsidP="006F6CB8">
      <w:pPr>
        <w:overflowPunct/>
        <w:autoSpaceDE/>
        <w:ind w:firstLine="709"/>
        <w:jc w:val="both"/>
        <w:textAlignment w:val="auto"/>
        <w:rPr>
          <w:rFonts w:eastAsia="Times New Roman" w:cs="Times New Roman"/>
          <w:i/>
          <w:sz w:val="26"/>
          <w:szCs w:val="26"/>
          <w:lang w:eastAsia="ru-RU"/>
        </w:rPr>
      </w:pPr>
    </w:p>
    <w:tbl>
      <w:tblPr>
        <w:tblW w:w="10065" w:type="dxa"/>
        <w:tblInd w:w="-34" w:type="dxa"/>
        <w:tblLayout w:type="fixed"/>
        <w:tblLook w:val="04A0" w:firstRow="1" w:lastRow="0" w:firstColumn="1" w:lastColumn="0" w:noHBand="0" w:noVBand="1"/>
      </w:tblPr>
      <w:tblGrid>
        <w:gridCol w:w="5671"/>
        <w:gridCol w:w="992"/>
        <w:gridCol w:w="991"/>
        <w:gridCol w:w="992"/>
        <w:gridCol w:w="1419"/>
      </w:tblGrid>
      <w:tr w:rsidR="006F6CB8" w:rsidRPr="006F6CB8" w:rsidTr="006F6CB8">
        <w:trPr>
          <w:trHeight w:val="375"/>
        </w:trPr>
        <w:tc>
          <w:tcPr>
            <w:tcW w:w="5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Наименование должности</w:t>
            </w:r>
          </w:p>
        </w:tc>
        <w:tc>
          <w:tcPr>
            <w:tcW w:w="4394" w:type="dxa"/>
            <w:gridSpan w:val="4"/>
            <w:tcBorders>
              <w:top w:val="single" w:sz="4" w:space="0" w:color="auto"/>
              <w:left w:val="nil"/>
              <w:bottom w:val="single" w:sz="4" w:space="0" w:color="auto"/>
              <w:right w:val="single" w:sz="4" w:space="0" w:color="000000"/>
            </w:tcBorders>
            <w:shd w:val="clear" w:color="auto" w:fill="auto"/>
            <w:vAlign w:val="center"/>
            <w:hideMark/>
          </w:tcPr>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Группы по  оплате труда руководителей / </w:t>
            </w:r>
          </w:p>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должностные оклады, руб.</w:t>
            </w:r>
          </w:p>
        </w:tc>
      </w:tr>
      <w:tr w:rsidR="006F6CB8" w:rsidRPr="006F6CB8" w:rsidTr="006F6CB8">
        <w:trPr>
          <w:trHeight w:val="375"/>
        </w:trPr>
        <w:tc>
          <w:tcPr>
            <w:tcW w:w="5671" w:type="dxa"/>
            <w:vMerge/>
            <w:tcBorders>
              <w:top w:val="single" w:sz="4" w:space="0" w:color="auto"/>
              <w:left w:val="single" w:sz="4" w:space="0" w:color="auto"/>
              <w:bottom w:val="single" w:sz="4" w:space="0" w:color="auto"/>
              <w:right w:val="single" w:sz="4" w:space="0" w:color="auto"/>
            </w:tcBorders>
            <w:vAlign w:val="center"/>
            <w:hideMark/>
          </w:tcPr>
          <w:p w:rsidR="006F6CB8" w:rsidRPr="006F6CB8" w:rsidRDefault="006F6CB8" w:rsidP="006F6CB8">
            <w:pPr>
              <w:overflowPunct/>
              <w:autoSpaceDE/>
              <w:textAlignment w:val="auto"/>
              <w:rPr>
                <w:rFonts w:eastAsia="Times New Roman" w:cs="Times New Roman"/>
                <w:sz w:val="26"/>
                <w:szCs w:val="26"/>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F6CB8" w:rsidRPr="006F6CB8" w:rsidRDefault="006F6CB8" w:rsidP="006F6CB8">
            <w:pPr>
              <w:overflowPunct/>
              <w:autoSpaceDE/>
              <w:jc w:val="center"/>
              <w:textAlignment w:val="auto"/>
              <w:rPr>
                <w:rFonts w:eastAsia="Times New Roman" w:cs="Times New Roman"/>
                <w:sz w:val="26"/>
                <w:szCs w:val="26"/>
                <w:lang w:val="en-US" w:eastAsia="ru-RU"/>
              </w:rPr>
            </w:pPr>
            <w:r w:rsidRPr="006F6CB8">
              <w:rPr>
                <w:rFonts w:eastAsia="Times New Roman" w:cs="Times New Roman"/>
                <w:sz w:val="26"/>
                <w:szCs w:val="26"/>
                <w:lang w:val="en-US" w:eastAsia="ru-RU"/>
              </w:rPr>
              <w:t>I</w:t>
            </w:r>
          </w:p>
        </w:tc>
        <w:tc>
          <w:tcPr>
            <w:tcW w:w="991" w:type="dxa"/>
            <w:tcBorders>
              <w:top w:val="nil"/>
              <w:left w:val="nil"/>
              <w:bottom w:val="single" w:sz="4" w:space="0" w:color="auto"/>
              <w:right w:val="single" w:sz="4" w:space="0" w:color="auto"/>
            </w:tcBorders>
            <w:shd w:val="clear" w:color="auto" w:fill="auto"/>
            <w:noWrap/>
            <w:vAlign w:val="center"/>
            <w:hideMark/>
          </w:tcPr>
          <w:p w:rsidR="006F6CB8" w:rsidRPr="006F6CB8" w:rsidRDefault="006F6CB8" w:rsidP="006F6CB8">
            <w:pPr>
              <w:overflowPunct/>
              <w:autoSpaceDE/>
              <w:jc w:val="center"/>
              <w:textAlignment w:val="auto"/>
              <w:rPr>
                <w:rFonts w:eastAsia="Times New Roman" w:cs="Times New Roman"/>
                <w:sz w:val="26"/>
                <w:szCs w:val="26"/>
                <w:lang w:val="en-US" w:eastAsia="ru-RU"/>
              </w:rPr>
            </w:pPr>
            <w:r w:rsidRPr="006F6CB8">
              <w:rPr>
                <w:rFonts w:eastAsia="Times New Roman" w:cs="Times New Roman"/>
                <w:sz w:val="26"/>
                <w:szCs w:val="26"/>
                <w:lang w:val="en-US" w:eastAsia="ru-RU"/>
              </w:rPr>
              <w:t>II</w:t>
            </w:r>
          </w:p>
        </w:tc>
        <w:tc>
          <w:tcPr>
            <w:tcW w:w="992" w:type="dxa"/>
            <w:tcBorders>
              <w:top w:val="nil"/>
              <w:left w:val="nil"/>
              <w:bottom w:val="single" w:sz="4" w:space="0" w:color="auto"/>
              <w:right w:val="single" w:sz="4" w:space="0" w:color="auto"/>
            </w:tcBorders>
            <w:shd w:val="clear" w:color="auto" w:fill="auto"/>
            <w:noWrap/>
            <w:vAlign w:val="center"/>
            <w:hideMark/>
          </w:tcPr>
          <w:p w:rsidR="006F6CB8" w:rsidRPr="006F6CB8" w:rsidRDefault="006F6CB8" w:rsidP="006F6CB8">
            <w:pPr>
              <w:overflowPunct/>
              <w:autoSpaceDE/>
              <w:jc w:val="center"/>
              <w:textAlignment w:val="auto"/>
              <w:rPr>
                <w:rFonts w:eastAsia="Times New Roman" w:cs="Times New Roman"/>
                <w:sz w:val="26"/>
                <w:szCs w:val="26"/>
                <w:lang w:val="en-US" w:eastAsia="ru-RU"/>
              </w:rPr>
            </w:pPr>
            <w:r w:rsidRPr="006F6CB8">
              <w:rPr>
                <w:rFonts w:eastAsia="Times New Roman" w:cs="Times New Roman"/>
                <w:sz w:val="26"/>
                <w:szCs w:val="26"/>
                <w:lang w:val="en-US" w:eastAsia="ru-RU"/>
              </w:rPr>
              <w:t>III</w:t>
            </w:r>
          </w:p>
        </w:tc>
        <w:tc>
          <w:tcPr>
            <w:tcW w:w="1419" w:type="dxa"/>
            <w:tcBorders>
              <w:top w:val="nil"/>
              <w:left w:val="nil"/>
              <w:bottom w:val="single" w:sz="4" w:space="0" w:color="auto"/>
              <w:right w:val="single" w:sz="4" w:space="0" w:color="auto"/>
            </w:tcBorders>
            <w:shd w:val="clear" w:color="auto" w:fill="auto"/>
            <w:noWrap/>
            <w:vAlign w:val="center"/>
            <w:hideMark/>
          </w:tcPr>
          <w:p w:rsidR="006F6CB8" w:rsidRPr="006F6CB8" w:rsidRDefault="006F6CB8" w:rsidP="006F6CB8">
            <w:pPr>
              <w:overflowPunct/>
              <w:autoSpaceDE/>
              <w:jc w:val="center"/>
              <w:textAlignment w:val="auto"/>
              <w:rPr>
                <w:rFonts w:eastAsia="Times New Roman" w:cs="Times New Roman"/>
                <w:sz w:val="26"/>
                <w:szCs w:val="26"/>
                <w:lang w:val="en-US" w:eastAsia="ru-RU"/>
              </w:rPr>
            </w:pPr>
            <w:r w:rsidRPr="006F6CB8">
              <w:rPr>
                <w:rFonts w:eastAsia="Times New Roman" w:cs="Times New Roman"/>
                <w:sz w:val="26"/>
                <w:szCs w:val="26"/>
                <w:lang w:val="en-US" w:eastAsia="ru-RU"/>
              </w:rPr>
              <w:t>IV</w:t>
            </w:r>
          </w:p>
        </w:tc>
      </w:tr>
      <w:tr w:rsidR="006F6CB8" w:rsidRPr="006F6CB8" w:rsidTr="006F6CB8">
        <w:trPr>
          <w:trHeight w:val="375"/>
        </w:trPr>
        <w:tc>
          <w:tcPr>
            <w:tcW w:w="5671"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Руководитель образовательной организации</w:t>
            </w:r>
          </w:p>
        </w:tc>
        <w:tc>
          <w:tcPr>
            <w:tcW w:w="992" w:type="dxa"/>
            <w:tcBorders>
              <w:top w:val="single" w:sz="4" w:space="0" w:color="auto"/>
              <w:left w:val="single" w:sz="4" w:space="0" w:color="auto"/>
              <w:bottom w:val="single" w:sz="4" w:space="0" w:color="auto"/>
              <w:right w:val="single" w:sz="4" w:space="0" w:color="auto"/>
            </w:tcBorders>
            <w:noWrap/>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14969</w:t>
            </w:r>
          </w:p>
        </w:tc>
        <w:tc>
          <w:tcPr>
            <w:tcW w:w="991" w:type="dxa"/>
            <w:tcBorders>
              <w:top w:val="single" w:sz="4" w:space="0" w:color="auto"/>
              <w:left w:val="single" w:sz="4" w:space="0" w:color="auto"/>
              <w:bottom w:val="single" w:sz="4" w:space="0" w:color="auto"/>
              <w:right w:val="single" w:sz="4" w:space="0" w:color="auto"/>
            </w:tcBorders>
            <w:noWrap/>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14316</w:t>
            </w:r>
          </w:p>
        </w:tc>
        <w:tc>
          <w:tcPr>
            <w:tcW w:w="992" w:type="dxa"/>
            <w:tcBorders>
              <w:top w:val="single" w:sz="4" w:space="0" w:color="auto"/>
              <w:left w:val="single" w:sz="4" w:space="0" w:color="auto"/>
              <w:bottom w:val="single" w:sz="4" w:space="0" w:color="auto"/>
              <w:right w:val="single" w:sz="4" w:space="0" w:color="auto"/>
            </w:tcBorders>
            <w:noWrap/>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13603</w:t>
            </w:r>
          </w:p>
        </w:tc>
        <w:tc>
          <w:tcPr>
            <w:tcW w:w="1419" w:type="dxa"/>
            <w:tcBorders>
              <w:top w:val="single" w:sz="4" w:space="0" w:color="auto"/>
              <w:left w:val="single" w:sz="4" w:space="0" w:color="auto"/>
              <w:bottom w:val="single" w:sz="4" w:space="0" w:color="auto"/>
              <w:right w:val="single" w:sz="4" w:space="0" w:color="auto"/>
            </w:tcBorders>
            <w:noWrap/>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12952</w:t>
            </w:r>
          </w:p>
        </w:tc>
      </w:tr>
    </w:tbl>
    <w:p w:rsidR="006F6CB8" w:rsidRPr="006F6CB8" w:rsidRDefault="006F6CB8" w:rsidP="006F6CB8">
      <w:pPr>
        <w:overflowPunct/>
        <w:autoSpaceDN w:val="0"/>
        <w:adjustRightInd w:val="0"/>
        <w:ind w:firstLine="720"/>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66. Должностной оклад заместителей руководителя учреждения устанавливается руководителем учреждения в соответствии с локальным нормативным актом учреждения на 10 - 30 процентов ниже должностного оклада соответствующего руководителя.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67. Должностные оклады перечисленным ниже руководителям учреждений устанавливаются с учетом ведения ими преподавательской (педагогической) работы в объеме: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10 часов в неделю – директорам начальных общеобразовательных учреждений с количеством учащихся (воспитанников) до 38 человек, вечерних (сменных) общеобразовательных учреждений с количеством учащихся до 70 человек;</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3 часа в день – заведующим дошкольными общеобразовательными учреждениями с количеством воспитанников до 10 человек.</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Выполнение преподавательской (педагогической) работы, указанной в настоящем пункте, осуществляется в основное рабочее время.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68. Руководителям учреждений устанавливаются выплаты компенсационного характера: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выплата по районному коэффициенту;</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выплаты за работу в условиях, отклоняющихся от нормальных (доплата за специфику работы в учреждении).</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69. Выплаты компенсационного характера руководителю учреждения устанавливаются в пределах </w:t>
      </w:r>
      <w:proofErr w:type="gramStart"/>
      <w:r w:rsidRPr="006F6CB8">
        <w:rPr>
          <w:rFonts w:eastAsia="Times New Roman" w:cs="Times New Roman"/>
          <w:sz w:val="26"/>
          <w:szCs w:val="26"/>
          <w:lang w:eastAsia="ru-RU"/>
        </w:rPr>
        <w:t>фонда оплаты труда работников</w:t>
      </w:r>
      <w:proofErr w:type="gramEnd"/>
      <w:r w:rsidRPr="006F6CB8">
        <w:rPr>
          <w:rFonts w:eastAsia="Times New Roman" w:cs="Times New Roman"/>
          <w:sz w:val="26"/>
          <w:szCs w:val="26"/>
          <w:lang w:eastAsia="ru-RU"/>
        </w:rPr>
        <w:t xml:space="preserve"> учреждения, сформированного в порядке, предусмотренном настоящим Положением, и утвержденного на соответствующий финансовый год.</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Выплаты компенсационного характера (за исключением выплаты по районному коэффициенту), устанавливаемые к должностному окладу руководителя учреждения в процентном отношении, исчисляются исходя из установленного должностного оклада. </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Выплаты компенсационного характера не образуют новый должностной оклад руководителя и не учитываются при начислении выплат стимулирующего характера, устанавливаемых в процентах к должностному окладу.</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70. Выплата по районному коэффициенту руководителю учреждения устанавливается в размере и порядке, установленном законодательством Российской Федерации.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71. В зависимости от осуществляемой учреждением деятельности и реализуемых образовательных программ к должностному окладу руководителя учреждения устанавливается доплата за специфику работы в учреждении в размере: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15 - 20 процентов должностного оклада: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за работу в образовательном учреждении, имеющей не менее двух отделений, классов, групп, осуществляющих образовательную деятельность по адаптированным основным общеобразовательным программам для обучающихся (воспитанников) с ограниченными возможностями здоровья (в том числе с задержкой психического развития), или классов (групп) для обучающихся (воспитанников), нуждающихся в длительном лечении, а также в образовательном учреждении, реализующей образовательную программу дошкольного образования, имеющей не менее двух групп компенсирующей</w:t>
      </w:r>
      <w:proofErr w:type="gramEnd"/>
      <w:r w:rsidRPr="006F6CB8">
        <w:rPr>
          <w:rFonts w:eastAsia="Times New Roman" w:cs="Times New Roman"/>
          <w:sz w:val="26"/>
          <w:szCs w:val="26"/>
          <w:lang w:eastAsia="ru-RU"/>
        </w:rPr>
        <w:t xml:space="preserve"> и (или) комбинированной направленности.</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72. Руководителю учреждения устанавливаются следующие выплаты стимулирующего характера:</w:t>
      </w:r>
    </w:p>
    <w:p w:rsidR="006F6CB8" w:rsidRPr="006F6CB8" w:rsidRDefault="006F6CB8" w:rsidP="006F6CB8">
      <w:pPr>
        <w:tabs>
          <w:tab w:val="left" w:pos="993"/>
        </w:tabs>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надбавка за интенсивность и высокие результаты работы;</w:t>
      </w:r>
    </w:p>
    <w:p w:rsidR="006F6CB8" w:rsidRPr="006F6CB8" w:rsidRDefault="006F6CB8" w:rsidP="006F6CB8">
      <w:pPr>
        <w:tabs>
          <w:tab w:val="left" w:pos="993"/>
        </w:tabs>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премиальные выплаты по итогам работы;</w:t>
      </w:r>
    </w:p>
    <w:p w:rsidR="006F6CB8" w:rsidRPr="006F6CB8" w:rsidRDefault="006F6CB8" w:rsidP="006F6CB8">
      <w:pPr>
        <w:tabs>
          <w:tab w:val="left" w:pos="993"/>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иные выплаты, направленные на стимулирование руководителя учреждения к качественному результату труда, а также поощрение за выполненную работу.</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73. Размер, периодичность, порядок исчисления, порядок и условия выплаты надбавки за интенсивность и высокие результаты работы руководителю определяются Управлением образования с учетом результатов деятельности учреждения в целом, индивидуальных показателей работы руководителя учреждения, характеризующих исполнение его должностных обязанностей.</w:t>
      </w:r>
    </w:p>
    <w:p w:rsidR="006F6CB8" w:rsidRPr="006F6CB8" w:rsidRDefault="006F6CB8" w:rsidP="006F6CB8">
      <w:pPr>
        <w:tabs>
          <w:tab w:val="left" w:pos="709"/>
        </w:tabs>
        <w:overflowPunct/>
        <w:autoSpaceDE/>
        <w:ind w:firstLine="709"/>
        <w:jc w:val="both"/>
        <w:textAlignment w:val="auto"/>
        <w:rPr>
          <w:rFonts w:eastAsia="Times New Roman" w:cs="Times New Roman"/>
          <w:spacing w:val="-8"/>
          <w:sz w:val="26"/>
          <w:szCs w:val="26"/>
          <w:lang w:eastAsia="ru-RU"/>
        </w:rPr>
      </w:pPr>
      <w:r w:rsidRPr="006F6CB8">
        <w:rPr>
          <w:rFonts w:eastAsia="Times New Roman" w:cs="Times New Roman"/>
          <w:sz w:val="26"/>
          <w:szCs w:val="26"/>
          <w:lang w:eastAsia="ru-RU"/>
        </w:rPr>
        <w:lastRenderedPageBreak/>
        <w:t>74. Надбавка за интенсивность и высокие результаты работы может быть установлена</w:t>
      </w:r>
      <w:r w:rsidRPr="006F6CB8">
        <w:rPr>
          <w:rFonts w:eastAsia="Times New Roman" w:cs="Times New Roman"/>
          <w:spacing w:val="-8"/>
          <w:sz w:val="26"/>
          <w:szCs w:val="26"/>
          <w:lang w:eastAsia="ru-RU"/>
        </w:rPr>
        <w:t xml:space="preserve"> руководителям </w:t>
      </w:r>
      <w:r w:rsidRPr="006F6CB8">
        <w:rPr>
          <w:rFonts w:eastAsia="Times New Roman" w:cs="Times New Roman"/>
          <w:sz w:val="26"/>
          <w:szCs w:val="26"/>
          <w:lang w:eastAsia="ru-RU"/>
        </w:rPr>
        <w:t>учреждений</w:t>
      </w:r>
      <w:r w:rsidRPr="006F6CB8">
        <w:rPr>
          <w:rFonts w:eastAsia="Times New Roman" w:cs="Times New Roman"/>
          <w:spacing w:val="-8"/>
          <w:sz w:val="26"/>
          <w:szCs w:val="26"/>
          <w:lang w:eastAsia="ru-RU"/>
        </w:rPr>
        <w:t xml:space="preserve"> за работу, направленную на развитие </w:t>
      </w:r>
      <w:r w:rsidRPr="006F6CB8">
        <w:rPr>
          <w:rFonts w:eastAsia="Times New Roman" w:cs="Times New Roman"/>
          <w:sz w:val="26"/>
          <w:szCs w:val="26"/>
          <w:lang w:eastAsia="ru-RU"/>
        </w:rPr>
        <w:t>учреждений</w:t>
      </w:r>
      <w:r w:rsidRPr="006F6CB8">
        <w:rPr>
          <w:rFonts w:eastAsia="Times New Roman" w:cs="Times New Roman"/>
          <w:spacing w:val="-8"/>
          <w:sz w:val="26"/>
          <w:szCs w:val="26"/>
          <w:lang w:eastAsia="ru-RU"/>
        </w:rPr>
        <w:t xml:space="preserve">, применение новых методик обучения.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75. Руководителю учреждения устанавливаются иные выплаты, направленные на стимулирование руководителя учреждения к качественному результату труда, а также поощрение за выполненную работу:</w:t>
      </w:r>
    </w:p>
    <w:p w:rsidR="006F6CB8" w:rsidRPr="006F6CB8" w:rsidRDefault="006F6CB8" w:rsidP="006F6CB8">
      <w:pPr>
        <w:tabs>
          <w:tab w:val="num" w:pos="0"/>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надбавка за квалификационную категорию;</w:t>
      </w:r>
    </w:p>
    <w:p w:rsidR="006F6CB8" w:rsidRPr="006F6CB8" w:rsidRDefault="006F6CB8" w:rsidP="006F6CB8">
      <w:pPr>
        <w:tabs>
          <w:tab w:val="num" w:pos="0"/>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надбавка за почетное звание;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иные выплаты, предусмотренные правовыми актами, утвержденными Управлением образования.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76. Руководителю учреждения, имеющему высшую квалификационную категорию, устанавливается надбавка за квалификационную категорию в размере 10 процентов должностного оклада.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77.</w:t>
      </w:r>
      <w:r w:rsidRPr="006F6CB8">
        <w:rPr>
          <w:rFonts w:eastAsia="Times New Roman" w:cs="Times New Roman"/>
          <w:color w:val="FF0000"/>
          <w:sz w:val="26"/>
          <w:szCs w:val="26"/>
          <w:lang w:eastAsia="ru-RU"/>
        </w:rPr>
        <w:t xml:space="preserve"> </w:t>
      </w:r>
      <w:r w:rsidRPr="006F6CB8">
        <w:rPr>
          <w:rFonts w:eastAsia="Times New Roman" w:cs="Times New Roman"/>
          <w:sz w:val="26"/>
          <w:szCs w:val="26"/>
          <w:lang w:eastAsia="ru-RU"/>
        </w:rPr>
        <w:t>При наличии у руководителя учреждения почетного звания Российской Федерации или Удмуртской Республики, соответствующего профилю образовательного учреждения (за исключением почетного спортивного звания), устанавливается надбавка за почетное звание в следующих размерах:</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руководителю, имеющему почетное звание Российской Федерации, начинающееся со слов «Народный», - 25 процентов должностного оклада;</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руководителю, имеющему почетное звание Российской Федерации, начинающееся со слова «Заслуженный», почетное звание Удмуртской Республики, начинающееся со слов «Народный», «Заслуженный», - 15</w:t>
      </w:r>
      <w:r w:rsidRPr="006F6CB8">
        <w:rPr>
          <w:rFonts w:eastAsia="Times New Roman" w:cs="Times New Roman"/>
          <w:color w:val="FF0000"/>
          <w:sz w:val="26"/>
          <w:szCs w:val="26"/>
          <w:lang w:eastAsia="ru-RU"/>
        </w:rPr>
        <w:t xml:space="preserve"> </w:t>
      </w:r>
      <w:r w:rsidRPr="006F6CB8">
        <w:rPr>
          <w:rFonts w:eastAsia="Times New Roman" w:cs="Times New Roman"/>
          <w:sz w:val="26"/>
          <w:szCs w:val="26"/>
          <w:lang w:eastAsia="ru-RU"/>
        </w:rPr>
        <w:t>процентов должностного оклада.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При наличии у руководителя учреждения двух или более почетных званий установление надбавки за почетное звание производится по одному из оснований по выбору руководителя.</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78. </w:t>
      </w:r>
      <w:proofErr w:type="gramStart"/>
      <w:r w:rsidRPr="006F6CB8">
        <w:rPr>
          <w:rFonts w:eastAsia="Times New Roman" w:cs="Times New Roman"/>
          <w:sz w:val="26"/>
          <w:szCs w:val="26"/>
          <w:lang w:eastAsia="ru-RU"/>
        </w:rPr>
        <w:t>Премирование руководителя учреждения устанавливается приказом Управления образования с учетом результатов деятельности учреждения, оцениваемых на основании качественных и количественных показателей, характеризующих результативность деятельности учреждения.</w:t>
      </w:r>
      <w:proofErr w:type="gramEnd"/>
    </w:p>
    <w:p w:rsidR="006F6CB8" w:rsidRPr="006F6CB8" w:rsidRDefault="006F6CB8" w:rsidP="006F6CB8">
      <w:pPr>
        <w:tabs>
          <w:tab w:val="left" w:pos="720"/>
        </w:tabs>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Порядок и размеры премирования руководителя учреждения устанавливаются ежегодно Управлением образования в дополнительном соглашении к трудовому договору, заключенному с руководителем учреждения.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79. </w:t>
      </w:r>
      <w:proofErr w:type="gramStart"/>
      <w:r w:rsidRPr="006F6CB8">
        <w:rPr>
          <w:rFonts w:eastAsia="Times New Roman" w:cs="Times New Roman"/>
          <w:sz w:val="26"/>
          <w:szCs w:val="26"/>
          <w:lang w:eastAsia="ru-RU"/>
        </w:rPr>
        <w:t>Выплаты стимулирующего характера руководителю учреждения устанавливаются приказом Управления образования в пределах фонда оплаты труда работников учреждения и средств, полученных муниципальным учреждением от приносящей доход деятельности, с учетом критериев, позволяющих оценить результативность и качество работы образовательного учреждения на основании соответствующих правовых актов, утвержденных Управлением образования.</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Выплаты стимулирующего характера, устанавливаемые к должностному окладу руководителя учреждения в процентном отношении, исчисляются исходя из должностного оклада, установленного пунктом 65 настоящего Положения. </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80. С учетом условий труда заместителям руководителя учреждения устанавливаются выплаты компенсационного характера: </w:t>
      </w:r>
    </w:p>
    <w:p w:rsid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bCs/>
          <w:sz w:val="26"/>
          <w:szCs w:val="26"/>
          <w:lang w:eastAsia="ru-RU"/>
        </w:rPr>
        <w:t>1) выплата по районному коэффициенту</w:t>
      </w:r>
      <w:r w:rsidRPr="006F6CB8">
        <w:rPr>
          <w:rFonts w:eastAsia="Times New Roman" w:cs="Times New Roman"/>
          <w:sz w:val="26"/>
          <w:szCs w:val="26"/>
          <w:lang w:eastAsia="ru-RU"/>
        </w:rPr>
        <w:t>;</w:t>
      </w:r>
    </w:p>
    <w:p w:rsidR="005D61FE" w:rsidRDefault="005D61FE" w:rsidP="006F6CB8">
      <w:pPr>
        <w:overflowPunct/>
        <w:autoSpaceDE/>
        <w:ind w:firstLine="709"/>
        <w:jc w:val="both"/>
        <w:textAlignment w:val="auto"/>
        <w:rPr>
          <w:rFonts w:eastAsia="Times New Roman" w:cs="Times New Roman"/>
          <w:sz w:val="26"/>
          <w:szCs w:val="26"/>
          <w:lang w:eastAsia="ru-RU"/>
        </w:rPr>
      </w:pPr>
    </w:p>
    <w:p w:rsidR="005D61FE" w:rsidRDefault="005D61FE" w:rsidP="006F6CB8">
      <w:pPr>
        <w:overflowPunct/>
        <w:autoSpaceDE/>
        <w:ind w:firstLine="709"/>
        <w:jc w:val="both"/>
        <w:textAlignment w:val="auto"/>
        <w:rPr>
          <w:rFonts w:eastAsia="Times New Roman" w:cs="Times New Roman"/>
          <w:sz w:val="26"/>
          <w:szCs w:val="26"/>
          <w:lang w:eastAsia="ru-RU"/>
        </w:rPr>
      </w:pPr>
    </w:p>
    <w:p w:rsidR="005D61FE" w:rsidRPr="006F6CB8" w:rsidRDefault="005D61FE" w:rsidP="006F6CB8">
      <w:pPr>
        <w:overflowPunct/>
        <w:autoSpaceDE/>
        <w:ind w:firstLine="709"/>
        <w:jc w:val="both"/>
        <w:textAlignment w:val="auto"/>
        <w:rPr>
          <w:rFonts w:eastAsia="Times New Roman" w:cs="Times New Roman"/>
          <w:sz w:val="26"/>
          <w:szCs w:val="26"/>
          <w:lang w:eastAsia="ru-RU"/>
        </w:rPr>
      </w:pPr>
    </w:p>
    <w:p w:rsidR="006F6CB8" w:rsidRPr="006F6CB8" w:rsidRDefault="006F6CB8" w:rsidP="005D61FE">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lastRenderedPageBreak/>
        <w:t xml:space="preserve">2) выплаты за работу в условиях, отклоняющихся от нормальных (доплата за специфику работы в учреждении,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w:t>
      </w:r>
      <w:r w:rsidR="005D61FE">
        <w:rPr>
          <w:rFonts w:eastAsia="Times New Roman" w:cs="Times New Roman"/>
          <w:sz w:val="26"/>
          <w:szCs w:val="26"/>
          <w:lang w:eastAsia="ru-RU"/>
        </w:rPr>
        <w:t xml:space="preserve">отклоняющихся от нормальных).  </w:t>
      </w:r>
      <w:proofErr w:type="gramEnd"/>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81. </w:t>
      </w:r>
      <w:proofErr w:type="gramStart"/>
      <w:r w:rsidRPr="006F6CB8">
        <w:rPr>
          <w:rFonts w:eastAsia="Times New Roman" w:cs="Times New Roman"/>
          <w:sz w:val="26"/>
          <w:szCs w:val="26"/>
          <w:lang w:eastAsia="ru-RU"/>
        </w:rPr>
        <w:t xml:space="preserve">Условия оплаты труда руководителю учреждения устанавливаются с учетом обеспечения </w:t>
      </w:r>
      <w:proofErr w:type="spellStart"/>
      <w:r w:rsidRPr="006F6CB8">
        <w:rPr>
          <w:rFonts w:eastAsia="Times New Roman" w:cs="Times New Roman"/>
          <w:sz w:val="26"/>
          <w:szCs w:val="26"/>
          <w:lang w:eastAsia="ru-RU"/>
        </w:rPr>
        <w:t>непревышения</w:t>
      </w:r>
      <w:proofErr w:type="spellEnd"/>
      <w:r w:rsidRPr="006F6CB8">
        <w:rPr>
          <w:rFonts w:eastAsia="Times New Roman" w:cs="Times New Roman"/>
          <w:sz w:val="26"/>
          <w:szCs w:val="26"/>
          <w:lang w:eastAsia="ru-RU"/>
        </w:rPr>
        <w:t xml:space="preserve"> установленного распоряжением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предельного уровня соотношения среднемесячной заработной платы руководителя и среднемесячной заработной платы работников учреждения (без учета заработной платы руководителя учреждения, заместителей руководителя учреждения) в случае выполнения всех показателей эффективности деятельности учреждения и работы его руководителя, а также получения выплат стимулирующего</w:t>
      </w:r>
      <w:proofErr w:type="gramEnd"/>
      <w:r w:rsidRPr="006F6CB8">
        <w:rPr>
          <w:rFonts w:eastAsia="Times New Roman" w:cs="Times New Roman"/>
          <w:sz w:val="26"/>
          <w:szCs w:val="26"/>
          <w:lang w:eastAsia="ru-RU"/>
        </w:rPr>
        <w:t xml:space="preserve"> характера в максимальном размере.</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82. Заместителям руководителя учреждения к должностному окладу устанавливается доплата за специфику работы в учреждении в размерах и порядке, предусмотренных пунктом 19 настоящего Положения.</w:t>
      </w:r>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83. Заместителям руководителя учреждения устанавливается выплата по районному коэффициенту </w:t>
      </w:r>
      <w:r w:rsidRPr="006F6CB8">
        <w:rPr>
          <w:rFonts w:eastAsia="Times New Roman" w:cs="Times New Roman"/>
          <w:bCs/>
          <w:sz w:val="26"/>
          <w:szCs w:val="26"/>
          <w:lang w:eastAsia="ru-RU"/>
        </w:rPr>
        <w:t>в размере и порядке, установленном законодательством Российской Федерации.</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sz w:val="26"/>
          <w:szCs w:val="26"/>
          <w:lang w:eastAsia="ru-RU"/>
        </w:rPr>
        <w:t xml:space="preserve">84. </w:t>
      </w:r>
      <w:r w:rsidRPr="006F6CB8">
        <w:rPr>
          <w:rFonts w:eastAsia="Times New Roman" w:cs="Times New Roman"/>
          <w:bCs/>
          <w:sz w:val="26"/>
          <w:szCs w:val="26"/>
          <w:lang w:eastAsia="ru-RU"/>
        </w:rPr>
        <w:t xml:space="preserve">Выплаты за работу в условиях, отклоняющихся от нормальных (при выполнении работ различной квалификации, сверхурочной работе, выходные и </w:t>
      </w:r>
      <w:proofErr w:type="gramStart"/>
      <w:r w:rsidRPr="006F6CB8">
        <w:rPr>
          <w:rFonts w:eastAsia="Times New Roman" w:cs="Times New Roman"/>
          <w:bCs/>
          <w:sz w:val="26"/>
          <w:szCs w:val="26"/>
          <w:lang w:eastAsia="ru-RU"/>
        </w:rPr>
        <w:t>нерабочие праздничные</w:t>
      </w:r>
      <w:proofErr w:type="gramEnd"/>
      <w:r w:rsidRPr="006F6CB8">
        <w:rPr>
          <w:rFonts w:eastAsia="Times New Roman" w:cs="Times New Roman"/>
          <w:bCs/>
          <w:sz w:val="26"/>
          <w:szCs w:val="26"/>
          <w:lang w:eastAsia="ru-RU"/>
        </w:rPr>
        <w:t xml:space="preserve"> дни и других), устанавливаются </w:t>
      </w:r>
      <w:r w:rsidRPr="006F6CB8">
        <w:rPr>
          <w:rFonts w:eastAsia="Times New Roman" w:cs="Times New Roman"/>
          <w:sz w:val="26"/>
          <w:szCs w:val="26"/>
          <w:lang w:eastAsia="ru-RU"/>
        </w:rPr>
        <w:t xml:space="preserve">заместителям руководителя учреждения </w:t>
      </w:r>
      <w:r w:rsidRPr="006F6CB8">
        <w:rPr>
          <w:rFonts w:eastAsia="Times New Roman" w:cs="Times New Roman"/>
          <w:bCs/>
          <w:sz w:val="26"/>
          <w:szCs w:val="26"/>
          <w:lang w:eastAsia="ru-RU"/>
        </w:rPr>
        <w:t>в размерах и порядке, определенных трудовым законодательством.</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85. Конкретные размеры выплат компенсационного характера (за исключением выплаты за совмещение профессий (должностей) и выплаты по районному коэффициенту) и условия их осуществления устанавливаются локальным нормативным актом </w:t>
      </w:r>
      <w:r w:rsidRPr="006F6CB8">
        <w:rPr>
          <w:rFonts w:eastAsia="Times New Roman" w:cs="Times New Roman"/>
          <w:sz w:val="26"/>
          <w:szCs w:val="26"/>
          <w:lang w:eastAsia="ru-RU"/>
        </w:rPr>
        <w:t>учреждения</w:t>
      </w:r>
      <w:r w:rsidRPr="006F6CB8">
        <w:rPr>
          <w:rFonts w:eastAsia="Times New Roman" w:cs="Times New Roman"/>
          <w:bCs/>
          <w:sz w:val="26"/>
          <w:szCs w:val="26"/>
          <w:lang w:eastAsia="ru-RU"/>
        </w:rPr>
        <w:t xml:space="preserve"> в установленном законодательством порядке. </w:t>
      </w:r>
    </w:p>
    <w:p w:rsidR="006F6CB8" w:rsidRPr="006F6CB8" w:rsidRDefault="006F6CB8" w:rsidP="006F6CB8">
      <w:pPr>
        <w:overflowPunct/>
        <w:autoSpaceDE/>
        <w:ind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86. </w:t>
      </w:r>
      <w:proofErr w:type="gramStart"/>
      <w:r w:rsidRPr="006F6CB8">
        <w:rPr>
          <w:rFonts w:eastAsia="Times New Roman" w:cs="Times New Roman"/>
          <w:bCs/>
          <w:sz w:val="26"/>
          <w:szCs w:val="26"/>
          <w:lang w:eastAsia="ru-RU"/>
        </w:rPr>
        <w:t xml:space="preserve">Выплаты компенсационного характера </w:t>
      </w:r>
      <w:r w:rsidRPr="006F6CB8">
        <w:rPr>
          <w:rFonts w:eastAsia="Times New Roman" w:cs="Times New Roman"/>
          <w:sz w:val="26"/>
          <w:szCs w:val="26"/>
          <w:lang w:eastAsia="ru-RU"/>
        </w:rPr>
        <w:t xml:space="preserve">заместителям руководителя учреждения </w:t>
      </w:r>
      <w:r w:rsidRPr="006F6CB8">
        <w:rPr>
          <w:rFonts w:eastAsia="Times New Roman" w:cs="Times New Roman"/>
          <w:bCs/>
          <w:sz w:val="26"/>
          <w:szCs w:val="26"/>
          <w:lang w:eastAsia="ru-RU"/>
        </w:rPr>
        <w:t xml:space="preserve">устанавливаются в пределах фонда оплаты труда работников </w:t>
      </w:r>
      <w:r w:rsidRPr="006F6CB8">
        <w:rPr>
          <w:rFonts w:eastAsia="Times New Roman" w:cs="Times New Roman"/>
          <w:sz w:val="26"/>
          <w:szCs w:val="26"/>
          <w:lang w:eastAsia="ru-RU"/>
        </w:rPr>
        <w:t>учреждения</w:t>
      </w:r>
      <w:r w:rsidRPr="006F6CB8">
        <w:rPr>
          <w:rFonts w:eastAsia="Times New Roman" w:cs="Times New Roman"/>
          <w:bCs/>
          <w:sz w:val="26"/>
          <w:szCs w:val="26"/>
          <w:lang w:eastAsia="ru-RU"/>
        </w:rPr>
        <w:t>, сформированного в порядке, предусмотренном настоящим Положением.</w:t>
      </w:r>
      <w:proofErr w:type="gramEnd"/>
    </w:p>
    <w:p w:rsidR="006F6CB8" w:rsidRPr="006F6CB8" w:rsidRDefault="006F6CB8" w:rsidP="006F6CB8">
      <w:pPr>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87. Выплаты компенсационного характера (за исключением районного коэффициента), устанавливаемые в процентах к должностному окладу заместителя руководителя учреждения, исчисляются исходя из должностного оклада, установленного на 10-30 процентов ниже должностного оклада руководителя учреждения.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88. Заместителям руководителя учреждения, руководителем учреждения устанавливаются следующие выплаты стимулирующего характера: </w:t>
      </w:r>
    </w:p>
    <w:p w:rsidR="006F6CB8" w:rsidRPr="006F6CB8" w:rsidRDefault="006F6CB8" w:rsidP="006F6CB8">
      <w:pPr>
        <w:tabs>
          <w:tab w:val="left" w:pos="993"/>
        </w:tabs>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надбавка за интенсивность и высокие результаты работы;</w:t>
      </w:r>
    </w:p>
    <w:p w:rsidR="006F6CB8" w:rsidRPr="006F6CB8" w:rsidRDefault="006F6CB8" w:rsidP="006F6CB8">
      <w:pPr>
        <w:tabs>
          <w:tab w:val="left" w:pos="993"/>
        </w:tabs>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премиальные выплаты по итогам работы;</w:t>
      </w:r>
    </w:p>
    <w:p w:rsidR="006F6CB8" w:rsidRPr="006F6CB8" w:rsidRDefault="006F6CB8" w:rsidP="006F6CB8">
      <w:pPr>
        <w:tabs>
          <w:tab w:val="left" w:pos="993"/>
        </w:tabs>
        <w:overflowPunct/>
        <w:autoSpaceDE/>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иные выплаты, направленные на стимулирование работника к качественному результату труда, а также поощрение за выполненную работу.</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89. </w:t>
      </w:r>
      <w:proofErr w:type="gramStart"/>
      <w:r w:rsidRPr="006F6CB8">
        <w:rPr>
          <w:rFonts w:eastAsia="Times New Roman" w:cs="Times New Roman"/>
          <w:sz w:val="26"/>
          <w:szCs w:val="26"/>
          <w:lang w:eastAsia="ru-RU"/>
        </w:rPr>
        <w:t>Размер, периодичность, порядок исчисления, порядок и условия выплаты надбавки за интенсивность и высокие результаты устанавливаются руководителем учреждения с учетом результатов деятельности учреждения в целом, индивидуальных показателей работы заместителя руководителя учреждения, характеризующих исполнение их должностных обязанностей в соответствии с локальным нормативным актом учреждения, принимаемым в установленном законодательством порядке.</w:t>
      </w:r>
      <w:proofErr w:type="gramEnd"/>
    </w:p>
    <w:p w:rsidR="006F6CB8" w:rsidRPr="006F6CB8" w:rsidRDefault="006F6CB8" w:rsidP="006F6CB8">
      <w:pPr>
        <w:tabs>
          <w:tab w:val="left" w:pos="709"/>
        </w:tabs>
        <w:overflowPunct/>
        <w:autoSpaceDE/>
        <w:ind w:firstLine="709"/>
        <w:jc w:val="both"/>
        <w:textAlignment w:val="auto"/>
        <w:rPr>
          <w:rFonts w:eastAsia="Times New Roman" w:cs="Times New Roman"/>
          <w:spacing w:val="-8"/>
          <w:sz w:val="26"/>
          <w:szCs w:val="26"/>
          <w:lang w:eastAsia="ru-RU"/>
        </w:rPr>
      </w:pPr>
      <w:r w:rsidRPr="006F6CB8">
        <w:rPr>
          <w:rFonts w:eastAsia="Times New Roman" w:cs="Times New Roman"/>
          <w:sz w:val="26"/>
          <w:szCs w:val="26"/>
          <w:lang w:eastAsia="ru-RU"/>
        </w:rPr>
        <w:lastRenderedPageBreak/>
        <w:t xml:space="preserve">90. </w:t>
      </w:r>
      <w:proofErr w:type="gramStart"/>
      <w:r w:rsidRPr="006F6CB8">
        <w:rPr>
          <w:rFonts w:eastAsia="Times New Roman" w:cs="Times New Roman"/>
          <w:sz w:val="26"/>
          <w:szCs w:val="26"/>
          <w:lang w:eastAsia="ru-RU"/>
        </w:rPr>
        <w:t>Надбавка за интенсивность и высокие результаты работы может быть установлена</w:t>
      </w:r>
      <w:r w:rsidRPr="006F6CB8">
        <w:rPr>
          <w:rFonts w:eastAsia="Times New Roman" w:cs="Times New Roman"/>
          <w:spacing w:val="-8"/>
          <w:sz w:val="26"/>
          <w:szCs w:val="26"/>
          <w:lang w:eastAsia="ru-RU"/>
        </w:rPr>
        <w:t xml:space="preserve"> заместителям руководителя учреждения, за работу, направленную на развитие </w:t>
      </w:r>
      <w:r w:rsidRPr="006F6CB8">
        <w:rPr>
          <w:rFonts w:eastAsia="Times New Roman" w:cs="Times New Roman"/>
          <w:sz w:val="26"/>
          <w:szCs w:val="26"/>
          <w:lang w:eastAsia="ru-RU"/>
        </w:rPr>
        <w:t>учреждения</w:t>
      </w:r>
      <w:r w:rsidRPr="006F6CB8">
        <w:rPr>
          <w:rFonts w:eastAsia="Times New Roman" w:cs="Times New Roman"/>
          <w:spacing w:val="-8"/>
          <w:sz w:val="26"/>
          <w:szCs w:val="26"/>
          <w:lang w:eastAsia="ru-RU"/>
        </w:rPr>
        <w:t xml:space="preserve">, применение новых методик обучения, а также в иных случаях в соответствии с локальным </w:t>
      </w:r>
      <w:r w:rsidRPr="006F6CB8">
        <w:rPr>
          <w:rFonts w:eastAsia="Times New Roman" w:cs="Times New Roman"/>
          <w:sz w:val="26"/>
          <w:szCs w:val="26"/>
          <w:lang w:eastAsia="ru-RU"/>
        </w:rPr>
        <w:t>нормативным актом учреждения, принимаемым в установленном законодательством порядке</w:t>
      </w:r>
      <w:r w:rsidRPr="006F6CB8">
        <w:rPr>
          <w:rFonts w:eastAsia="Times New Roman" w:cs="Times New Roman"/>
          <w:spacing w:val="-8"/>
          <w:sz w:val="26"/>
          <w:szCs w:val="26"/>
          <w:lang w:eastAsia="ru-RU"/>
        </w:rPr>
        <w:t xml:space="preserve">.  </w:t>
      </w:r>
      <w:proofErr w:type="gramEnd"/>
    </w:p>
    <w:p w:rsidR="006F6CB8" w:rsidRPr="006F6CB8" w:rsidRDefault="006F6CB8" w:rsidP="006F6CB8">
      <w:pPr>
        <w:tabs>
          <w:tab w:val="num" w:pos="0"/>
        </w:tabs>
        <w:overflowPunct/>
        <w:autoSpaceDE/>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 xml:space="preserve">91. Заместителям руководителя учреждения, руководителям учреждения устанавливаются иные выплаты, направленные на стимулирование работника к качественному результату труда, а также поощрение за выполненную работу: </w:t>
      </w:r>
    </w:p>
    <w:p w:rsidR="006F6CB8" w:rsidRPr="006F6CB8" w:rsidRDefault="006F6CB8" w:rsidP="006F6CB8">
      <w:pPr>
        <w:tabs>
          <w:tab w:val="num" w:pos="0"/>
        </w:tabs>
        <w:overflowPunct/>
        <w:autoSpaceDE/>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надбавка за почетное звание;</w:t>
      </w:r>
    </w:p>
    <w:p w:rsidR="006F6CB8" w:rsidRPr="006F6CB8" w:rsidRDefault="006F6CB8" w:rsidP="006F6CB8">
      <w:pPr>
        <w:tabs>
          <w:tab w:val="left" w:pos="709"/>
        </w:tabs>
        <w:overflowPunct/>
        <w:autoSpaceDE/>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иные выплаты, предусмотренные локальными нормативными актами учреждения, принимаемыми в установленном законодательством порядке.</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 xml:space="preserve">92. При наличии у заместителей </w:t>
      </w:r>
      <w:proofErr w:type="gramStart"/>
      <w:r w:rsidRPr="006F6CB8">
        <w:rPr>
          <w:rFonts w:eastAsia="Times New Roman" w:cs="Times New Roman"/>
          <w:spacing w:val="-8"/>
          <w:sz w:val="26"/>
          <w:szCs w:val="26"/>
          <w:lang w:eastAsia="ru-RU"/>
        </w:rPr>
        <w:t>руководителя учреждения почетного звания Российской Федерации</w:t>
      </w:r>
      <w:proofErr w:type="gramEnd"/>
      <w:r w:rsidRPr="006F6CB8">
        <w:rPr>
          <w:rFonts w:eastAsia="Times New Roman" w:cs="Times New Roman"/>
          <w:spacing w:val="-8"/>
          <w:sz w:val="26"/>
          <w:szCs w:val="26"/>
          <w:lang w:eastAsia="ru-RU"/>
        </w:rPr>
        <w:t xml:space="preserve"> или Удмуртской Республики, соответствующего профилю образовательного учреждения (за исключением почетного спортивного звания), устанавливается надбавка за почетное звание в следующих размерах:</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заместителям руководителя, имеющим почетное звание Российской Федерации, начинающееся со слов «Народный», - 25 процентов должностного оклада;</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заместителям руководителя, имеющим почетное звание Российской Федерации, начинающееся со слова «Заслуженный», почетное звание Удмуртской Республики, начинающееся со слов «Народный», «Заслуженный», - 15 процентов должностного оклада.</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При наличии у заместителей руководителя учреждения двух или более почетных званий установление надбавки за почетное звание производится по одному из оснований по их выбору.</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 xml:space="preserve">93. В целях </w:t>
      </w:r>
      <w:proofErr w:type="gramStart"/>
      <w:r w:rsidRPr="006F6CB8">
        <w:rPr>
          <w:rFonts w:eastAsia="Times New Roman" w:cs="Times New Roman"/>
          <w:spacing w:val="-8"/>
          <w:sz w:val="26"/>
          <w:szCs w:val="26"/>
          <w:lang w:eastAsia="ru-RU"/>
        </w:rPr>
        <w:t>стимулирования заместителей руководителя учреждения</w:t>
      </w:r>
      <w:proofErr w:type="gramEnd"/>
      <w:r w:rsidRPr="006F6CB8">
        <w:rPr>
          <w:rFonts w:eastAsia="Times New Roman" w:cs="Times New Roman"/>
          <w:spacing w:val="-8"/>
          <w:sz w:val="26"/>
          <w:szCs w:val="26"/>
          <w:lang w:eastAsia="ru-RU"/>
        </w:rPr>
        <w:t xml:space="preserve"> им устанавливаются премии, предусмотренные пунктами 28 - 31 настоящего Положения. Решение о премировании принимается руководителем учреждения.</w:t>
      </w:r>
    </w:p>
    <w:p w:rsidR="006F6CB8" w:rsidRPr="006F6CB8" w:rsidRDefault="006F6CB8" w:rsidP="006F6CB8">
      <w:pPr>
        <w:overflowPunct/>
        <w:autoSpaceDE/>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94. Выплаты стимулирующего характера заместителям руководителя учреждения, устанавливаемые в процентном отношении к должностному окладу заместителя руководителя учреждения, исчисляются исходя из должностного оклада, установленного на 10-30 процентов ниже должностного оклада руководителя учреждения.</w:t>
      </w:r>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 xml:space="preserve">95. </w:t>
      </w:r>
      <w:proofErr w:type="gramStart"/>
      <w:r w:rsidRPr="006F6CB8">
        <w:rPr>
          <w:rFonts w:eastAsia="Times New Roman" w:cs="Times New Roman"/>
          <w:spacing w:val="-8"/>
          <w:sz w:val="26"/>
          <w:szCs w:val="26"/>
          <w:lang w:eastAsia="ru-RU"/>
        </w:rPr>
        <w:t>Установление выплат стимулирующего характера заместителям руководителя учреждения осуществляется в пределах фонда оплаты труда учреждения, сформированного в порядке, установленном настоящим Положением, и средств, полученных муниципальным учреждением от приносящей доход деятельности.</w:t>
      </w:r>
      <w:proofErr w:type="gramEnd"/>
    </w:p>
    <w:p w:rsidR="006F6CB8" w:rsidRPr="006F6CB8" w:rsidRDefault="006F6CB8" w:rsidP="006F6CB8">
      <w:pPr>
        <w:overflowPunct/>
        <w:autoSpaceDN w:val="0"/>
        <w:adjustRightInd w:val="0"/>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t xml:space="preserve">96. </w:t>
      </w:r>
      <w:proofErr w:type="gramStart"/>
      <w:r w:rsidRPr="006F6CB8">
        <w:rPr>
          <w:rFonts w:eastAsia="Times New Roman" w:cs="Times New Roman"/>
          <w:spacing w:val="-8"/>
          <w:sz w:val="26"/>
          <w:szCs w:val="26"/>
          <w:lang w:eastAsia="ru-RU"/>
        </w:rPr>
        <w:t xml:space="preserve">Условия оплаты труда заместителям руководителя учреждения устанавливаются с учетом обеспечения </w:t>
      </w:r>
      <w:proofErr w:type="spellStart"/>
      <w:r w:rsidRPr="006F6CB8">
        <w:rPr>
          <w:rFonts w:eastAsia="Times New Roman" w:cs="Times New Roman"/>
          <w:spacing w:val="-8"/>
          <w:sz w:val="26"/>
          <w:szCs w:val="26"/>
          <w:lang w:eastAsia="ru-RU"/>
        </w:rPr>
        <w:t>непревышения</w:t>
      </w:r>
      <w:proofErr w:type="spellEnd"/>
      <w:r w:rsidRPr="006F6CB8">
        <w:rPr>
          <w:rFonts w:eastAsia="Times New Roman" w:cs="Times New Roman"/>
          <w:spacing w:val="-8"/>
          <w:sz w:val="26"/>
          <w:szCs w:val="26"/>
          <w:lang w:eastAsia="ru-RU"/>
        </w:rPr>
        <w:t xml:space="preserve"> установленного распоряжением Администрации муниципального образования «Муниципальный округ </w:t>
      </w:r>
      <w:proofErr w:type="spellStart"/>
      <w:r w:rsidRPr="006F6CB8">
        <w:rPr>
          <w:rFonts w:eastAsia="Times New Roman" w:cs="Times New Roman"/>
          <w:spacing w:val="-8"/>
          <w:sz w:val="26"/>
          <w:szCs w:val="26"/>
          <w:lang w:eastAsia="ru-RU"/>
        </w:rPr>
        <w:t>Киясовский</w:t>
      </w:r>
      <w:proofErr w:type="spellEnd"/>
      <w:r w:rsidRPr="006F6CB8">
        <w:rPr>
          <w:rFonts w:eastAsia="Times New Roman" w:cs="Times New Roman"/>
          <w:spacing w:val="-8"/>
          <w:sz w:val="26"/>
          <w:szCs w:val="26"/>
          <w:lang w:eastAsia="ru-RU"/>
        </w:rPr>
        <w:t xml:space="preserve"> район Удмуртской Республики» предельного уровня соотношения среднемесячной заработной платы заместителей руководителя учреждения и среднемесячной заработной платы работников учреждения (без учета заработной платы руководителя учреждения, заместителей руководителя учреждения) в случае выполнения всех показателей эффективности деятельности учреждения и работы заместителей руководителя учреждения соответственно</w:t>
      </w:r>
      <w:proofErr w:type="gramEnd"/>
      <w:r w:rsidRPr="006F6CB8">
        <w:rPr>
          <w:rFonts w:eastAsia="Times New Roman" w:cs="Times New Roman"/>
          <w:spacing w:val="-8"/>
          <w:sz w:val="26"/>
          <w:szCs w:val="26"/>
          <w:lang w:eastAsia="ru-RU"/>
        </w:rPr>
        <w:t>, а также получения ими выплат стимулирующего характера в максимальном размере.</w:t>
      </w:r>
    </w:p>
    <w:p w:rsidR="006F6CB8" w:rsidRPr="006F6CB8" w:rsidRDefault="006F6CB8" w:rsidP="006F6CB8">
      <w:pPr>
        <w:overflowPunct/>
        <w:autoSpaceDE/>
        <w:spacing w:line="264" w:lineRule="auto"/>
        <w:ind w:firstLine="709"/>
        <w:jc w:val="both"/>
        <w:textAlignment w:val="auto"/>
        <w:rPr>
          <w:rFonts w:eastAsia="Times New Roman" w:cs="Times New Roman"/>
          <w:spacing w:val="-8"/>
          <w:sz w:val="26"/>
          <w:szCs w:val="26"/>
          <w:lang w:eastAsia="ru-RU"/>
        </w:rPr>
      </w:pPr>
      <w:r w:rsidRPr="006F6CB8">
        <w:rPr>
          <w:rFonts w:eastAsia="Times New Roman" w:cs="Times New Roman"/>
          <w:spacing w:val="-8"/>
          <w:sz w:val="26"/>
          <w:szCs w:val="26"/>
          <w:lang w:eastAsia="ru-RU"/>
        </w:rPr>
        <w:lastRenderedPageBreak/>
        <w:t>97. Ответственность за своевременное установление и пересмотр выплат стимулирующего характера возлагается на руководителя учреждения.</w:t>
      </w:r>
    </w:p>
    <w:p w:rsidR="006F6CB8" w:rsidRPr="006F6CB8" w:rsidRDefault="006F6CB8" w:rsidP="006F6CB8">
      <w:pPr>
        <w:overflowPunct/>
        <w:autoSpaceDN w:val="0"/>
        <w:adjustRightInd w:val="0"/>
        <w:jc w:val="both"/>
        <w:textAlignment w:val="auto"/>
        <w:rPr>
          <w:rFonts w:eastAsia="Times New Roman" w:cs="Times New Roman"/>
          <w:spacing w:val="-8"/>
          <w:sz w:val="26"/>
          <w:szCs w:val="26"/>
          <w:lang w:eastAsia="ru-RU"/>
        </w:rPr>
      </w:pPr>
    </w:p>
    <w:p w:rsidR="006F6CB8" w:rsidRPr="006F6CB8" w:rsidRDefault="006F6CB8" w:rsidP="006F6CB8">
      <w:pPr>
        <w:widowControl w:val="0"/>
        <w:overflowPunct/>
        <w:autoSpaceDN w:val="0"/>
        <w:adjustRightInd w:val="0"/>
        <w:jc w:val="center"/>
        <w:textAlignment w:val="auto"/>
        <w:rPr>
          <w:rFonts w:eastAsia="Times New Roman" w:cs="Times New Roman"/>
          <w:b/>
          <w:sz w:val="26"/>
          <w:szCs w:val="26"/>
          <w:lang w:eastAsia="ru-RU"/>
        </w:rPr>
      </w:pPr>
      <w:proofErr w:type="spellStart"/>
      <w:r w:rsidRPr="006F6CB8">
        <w:rPr>
          <w:rFonts w:eastAsia="Times New Roman" w:cs="Times New Roman"/>
          <w:b/>
          <w:sz w:val="26"/>
          <w:szCs w:val="26"/>
          <w:lang w:eastAsia="ru-RU"/>
        </w:rPr>
        <w:t>IV</w:t>
      </w:r>
      <w:proofErr w:type="spellEnd"/>
      <w:r w:rsidRPr="006F6CB8">
        <w:rPr>
          <w:rFonts w:eastAsia="Times New Roman" w:cs="Times New Roman"/>
          <w:b/>
          <w:sz w:val="26"/>
          <w:szCs w:val="26"/>
          <w:lang w:eastAsia="ru-RU"/>
        </w:rPr>
        <w:t xml:space="preserve">. Формирование </w:t>
      </w:r>
      <w:proofErr w:type="gramStart"/>
      <w:r w:rsidRPr="006F6CB8">
        <w:rPr>
          <w:rFonts w:eastAsia="Times New Roman" w:cs="Times New Roman"/>
          <w:b/>
          <w:sz w:val="26"/>
          <w:szCs w:val="26"/>
          <w:lang w:eastAsia="ru-RU"/>
        </w:rPr>
        <w:t>фонда оплаты труда работников учреждения</w:t>
      </w:r>
      <w:proofErr w:type="gramEnd"/>
    </w:p>
    <w:p w:rsidR="006F6CB8" w:rsidRPr="006F6CB8" w:rsidRDefault="006F6CB8" w:rsidP="006F6CB8">
      <w:pPr>
        <w:widowControl w:val="0"/>
        <w:overflowPunct/>
        <w:autoSpaceDN w:val="0"/>
        <w:adjustRightInd w:val="0"/>
        <w:jc w:val="center"/>
        <w:textAlignment w:val="auto"/>
        <w:rPr>
          <w:rFonts w:eastAsia="Times New Roman" w:cs="Times New Roman"/>
          <w:b/>
          <w:sz w:val="26"/>
          <w:szCs w:val="26"/>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98. </w:t>
      </w:r>
      <w:proofErr w:type="gramStart"/>
      <w:r w:rsidRPr="006F6CB8">
        <w:rPr>
          <w:rFonts w:eastAsia="Times New Roman" w:cs="Times New Roman"/>
          <w:sz w:val="26"/>
          <w:szCs w:val="26"/>
          <w:lang w:eastAsia="ru-RU"/>
        </w:rPr>
        <w:t xml:space="preserve">Фонд оплаты труда работников учреждения формируется на календарный год исходя из объема средств, предусмотренных на данные цели решением совета депутатов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на соответствующий финансовый год, а также средств, полученных муниципальным учреждением от приносящей доход деятельности.</w:t>
      </w:r>
      <w:proofErr w:type="gramEnd"/>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99. Фонд </w:t>
      </w:r>
      <w:proofErr w:type="gramStart"/>
      <w:r w:rsidRPr="006F6CB8">
        <w:rPr>
          <w:rFonts w:eastAsia="Times New Roman" w:cs="Times New Roman"/>
          <w:sz w:val="26"/>
          <w:szCs w:val="26"/>
          <w:lang w:eastAsia="ru-RU"/>
        </w:rPr>
        <w:t>оплаты труда работников учреждения</w:t>
      </w:r>
      <w:proofErr w:type="gramEnd"/>
      <w:r w:rsidRPr="006F6CB8">
        <w:rPr>
          <w:rFonts w:eastAsia="Times New Roman" w:cs="Times New Roman"/>
          <w:sz w:val="26"/>
          <w:szCs w:val="26"/>
          <w:lang w:eastAsia="ru-RU"/>
        </w:rPr>
        <w:t xml:space="preserve"> состоит из:</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средств на выплату окладов рабочих, должностных окладов, ставок заработной платы;</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средств на выплату надбавки за работу в сельских населенных пунктах;</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средств на выплаты компенсационного характера;</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средств на выплаты стимулирующего характера.</w:t>
      </w:r>
    </w:p>
    <w:p w:rsidR="006F6CB8" w:rsidRPr="006F6CB8" w:rsidRDefault="006F6CB8" w:rsidP="006F6CB8">
      <w:pPr>
        <w:widowControl w:val="0"/>
        <w:overflowPunct/>
        <w:autoSpaceDN w:val="0"/>
        <w:adjustRightInd w:val="0"/>
        <w:ind w:firstLine="709"/>
        <w:jc w:val="both"/>
        <w:textAlignment w:val="auto"/>
        <w:rPr>
          <w:rFonts w:eastAsia="Times New Roman" w:cs="Times New Roman"/>
          <w:bCs/>
          <w:sz w:val="26"/>
          <w:szCs w:val="26"/>
          <w:lang w:eastAsia="ru-RU"/>
        </w:rPr>
      </w:pPr>
      <w:r w:rsidRPr="006F6CB8">
        <w:rPr>
          <w:rFonts w:eastAsia="Times New Roman" w:cs="Times New Roman"/>
          <w:sz w:val="26"/>
          <w:szCs w:val="26"/>
          <w:lang w:eastAsia="ru-RU"/>
        </w:rPr>
        <w:t xml:space="preserve">100. </w:t>
      </w:r>
      <w:proofErr w:type="gramStart"/>
      <w:r w:rsidRPr="006F6CB8">
        <w:rPr>
          <w:rFonts w:eastAsia="Times New Roman" w:cs="Times New Roman"/>
          <w:sz w:val="26"/>
          <w:szCs w:val="26"/>
          <w:lang w:eastAsia="ru-RU"/>
        </w:rPr>
        <w:t xml:space="preserve">При утверждении фонда оплаты труда для осуществления выплат </w:t>
      </w:r>
      <w:r w:rsidRPr="006F6CB8">
        <w:rPr>
          <w:rFonts w:eastAsia="Times New Roman" w:cs="Times New Roman"/>
          <w:bCs/>
          <w:sz w:val="26"/>
          <w:szCs w:val="26"/>
          <w:lang w:eastAsia="ru-RU"/>
        </w:rPr>
        <w:t xml:space="preserve">за дополнительную работу, относящихся к </w:t>
      </w:r>
      <w:r w:rsidRPr="006F6CB8">
        <w:rPr>
          <w:rFonts w:eastAsia="Times New Roman" w:cs="Times New Roman"/>
          <w:sz w:val="26"/>
          <w:szCs w:val="26"/>
          <w:lang w:eastAsia="ru-RU"/>
        </w:rPr>
        <w:t xml:space="preserve">выплатам компенсационного характера, предусматриваются средства </w:t>
      </w:r>
      <w:r w:rsidRPr="006F6CB8">
        <w:rPr>
          <w:rFonts w:eastAsia="Times New Roman" w:cs="Times New Roman"/>
          <w:bCs/>
          <w:sz w:val="26"/>
          <w:szCs w:val="26"/>
          <w:lang w:eastAsia="ru-RU"/>
        </w:rPr>
        <w:t xml:space="preserve">в пределах фонда оплаты труда в следующих размерах: </w:t>
      </w:r>
      <w:proofErr w:type="gramEnd"/>
    </w:p>
    <w:p w:rsidR="006F6CB8" w:rsidRPr="006F6CB8" w:rsidRDefault="006F6CB8" w:rsidP="005D61FE">
      <w:pPr>
        <w:widowControl w:val="0"/>
        <w:numPr>
          <w:ilvl w:val="0"/>
          <w:numId w:val="4"/>
        </w:numPr>
        <w:overflowPunct/>
        <w:autoSpaceDE/>
        <w:autoSpaceDN w:val="0"/>
        <w:adjustRightInd w:val="0"/>
        <w:ind w:left="0"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за классное руководство – 25 процентов должностного оклада (ставки заработной платы) 4 квалификационного уровня </w:t>
      </w:r>
      <w:proofErr w:type="spellStart"/>
      <w:r w:rsidRPr="006F6CB8">
        <w:rPr>
          <w:rFonts w:eastAsia="Times New Roman" w:cs="Times New Roman"/>
          <w:bCs/>
          <w:sz w:val="26"/>
          <w:szCs w:val="26"/>
          <w:lang w:eastAsia="ru-RU"/>
        </w:rPr>
        <w:t>ПКГ</w:t>
      </w:r>
      <w:proofErr w:type="spellEnd"/>
      <w:r w:rsidRPr="006F6CB8">
        <w:rPr>
          <w:rFonts w:eastAsia="Times New Roman" w:cs="Times New Roman"/>
          <w:bCs/>
          <w:sz w:val="26"/>
          <w:szCs w:val="26"/>
          <w:lang w:eastAsia="ru-RU"/>
        </w:rPr>
        <w:t xml:space="preserve"> «Должности педагогических работников» на каждый класс-комплект в общеобразовательном </w:t>
      </w:r>
      <w:r w:rsidRPr="006F6CB8">
        <w:rPr>
          <w:rFonts w:eastAsia="Times New Roman" w:cs="Times New Roman"/>
          <w:sz w:val="26"/>
          <w:szCs w:val="26"/>
          <w:lang w:eastAsia="ru-RU"/>
        </w:rPr>
        <w:t>учреждении</w:t>
      </w:r>
      <w:r w:rsidRPr="006F6CB8">
        <w:rPr>
          <w:rFonts w:eastAsia="Times New Roman" w:cs="Times New Roman"/>
          <w:bCs/>
          <w:sz w:val="26"/>
          <w:szCs w:val="26"/>
          <w:lang w:eastAsia="ru-RU"/>
        </w:rPr>
        <w:t>;</w:t>
      </w:r>
    </w:p>
    <w:p w:rsidR="006F6CB8" w:rsidRPr="006F6CB8" w:rsidRDefault="006F6CB8" w:rsidP="005D61FE">
      <w:pPr>
        <w:widowControl w:val="0"/>
        <w:numPr>
          <w:ilvl w:val="0"/>
          <w:numId w:val="4"/>
        </w:numPr>
        <w:overflowPunct/>
        <w:autoSpaceDE/>
        <w:autoSpaceDN w:val="0"/>
        <w:adjustRightInd w:val="0"/>
        <w:ind w:left="0"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за проверку письменных работ – до 12 процентов должностного оклада (ставки заработной платы) 4 квалификационного уровня </w:t>
      </w:r>
      <w:proofErr w:type="spellStart"/>
      <w:r w:rsidRPr="006F6CB8">
        <w:rPr>
          <w:rFonts w:eastAsia="Times New Roman" w:cs="Times New Roman"/>
          <w:bCs/>
          <w:sz w:val="26"/>
          <w:szCs w:val="26"/>
          <w:lang w:eastAsia="ru-RU"/>
        </w:rPr>
        <w:t>ПКГ</w:t>
      </w:r>
      <w:proofErr w:type="spellEnd"/>
      <w:r w:rsidRPr="006F6CB8">
        <w:rPr>
          <w:rFonts w:eastAsia="Times New Roman" w:cs="Times New Roman"/>
          <w:bCs/>
          <w:sz w:val="26"/>
          <w:szCs w:val="26"/>
          <w:lang w:eastAsia="ru-RU"/>
        </w:rPr>
        <w:t xml:space="preserve"> «Должности педагогических работников» до 70 процентов штатной численности педагогических работников (учителей, преподавателей) </w:t>
      </w:r>
      <w:r w:rsidRPr="006F6CB8">
        <w:rPr>
          <w:rFonts w:eastAsia="Times New Roman" w:cs="Times New Roman"/>
          <w:sz w:val="26"/>
          <w:szCs w:val="26"/>
          <w:lang w:eastAsia="ru-RU"/>
        </w:rPr>
        <w:t>учреждения</w:t>
      </w:r>
      <w:r w:rsidRPr="006F6CB8">
        <w:rPr>
          <w:rFonts w:eastAsia="Times New Roman" w:cs="Times New Roman"/>
          <w:bCs/>
          <w:sz w:val="26"/>
          <w:szCs w:val="26"/>
          <w:lang w:eastAsia="ru-RU"/>
        </w:rPr>
        <w:t>;</w:t>
      </w:r>
    </w:p>
    <w:p w:rsidR="006F6CB8" w:rsidRPr="006F6CB8" w:rsidRDefault="006F6CB8" w:rsidP="005D61FE">
      <w:pPr>
        <w:widowControl w:val="0"/>
        <w:numPr>
          <w:ilvl w:val="0"/>
          <w:numId w:val="4"/>
        </w:numPr>
        <w:overflowPunct/>
        <w:autoSpaceDE/>
        <w:autoSpaceDN w:val="0"/>
        <w:adjustRightInd w:val="0"/>
        <w:ind w:left="0"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за заведование кабинетами – до 8 процентов должностного оклада (ставки заработной платы) 4 квалификационного уровня </w:t>
      </w:r>
      <w:proofErr w:type="spellStart"/>
      <w:r w:rsidRPr="006F6CB8">
        <w:rPr>
          <w:rFonts w:eastAsia="Times New Roman" w:cs="Times New Roman"/>
          <w:bCs/>
          <w:sz w:val="26"/>
          <w:szCs w:val="26"/>
          <w:lang w:eastAsia="ru-RU"/>
        </w:rPr>
        <w:t>ПКГ</w:t>
      </w:r>
      <w:proofErr w:type="spellEnd"/>
      <w:r w:rsidRPr="006F6CB8">
        <w:rPr>
          <w:rFonts w:eastAsia="Times New Roman" w:cs="Times New Roman"/>
          <w:bCs/>
          <w:sz w:val="26"/>
          <w:szCs w:val="26"/>
          <w:lang w:eastAsia="ru-RU"/>
        </w:rPr>
        <w:t xml:space="preserve"> «Должности педагогических работников» до 35 процентов штатной численности педагогических работников </w:t>
      </w:r>
      <w:r w:rsidRPr="006F6CB8">
        <w:rPr>
          <w:rFonts w:eastAsia="Times New Roman" w:cs="Times New Roman"/>
          <w:sz w:val="26"/>
          <w:szCs w:val="26"/>
          <w:lang w:eastAsia="ru-RU"/>
        </w:rPr>
        <w:t>учреждения</w:t>
      </w:r>
      <w:r w:rsidRPr="006F6CB8">
        <w:rPr>
          <w:rFonts w:eastAsia="Times New Roman" w:cs="Times New Roman"/>
          <w:bCs/>
          <w:sz w:val="26"/>
          <w:szCs w:val="26"/>
          <w:lang w:eastAsia="ru-RU"/>
        </w:rPr>
        <w:t>;</w:t>
      </w:r>
    </w:p>
    <w:p w:rsidR="006F6CB8" w:rsidRPr="006F6CB8" w:rsidRDefault="006F6CB8" w:rsidP="005D61FE">
      <w:pPr>
        <w:widowControl w:val="0"/>
        <w:numPr>
          <w:ilvl w:val="0"/>
          <w:numId w:val="4"/>
        </w:numPr>
        <w:overflowPunct/>
        <w:autoSpaceDE/>
        <w:autoSpaceDN w:val="0"/>
        <w:adjustRightInd w:val="0"/>
        <w:ind w:left="0"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за заведование отделениями, филиалами, учебно-консультационными пунктами, отделами, учебными мастерскими, лабораториями, учебно-опытными участками </w:t>
      </w:r>
      <w:proofErr w:type="gramStart"/>
      <w:r w:rsidRPr="006F6CB8">
        <w:rPr>
          <w:rFonts w:eastAsia="Times New Roman" w:cs="Times New Roman"/>
          <w:bCs/>
          <w:sz w:val="26"/>
          <w:szCs w:val="26"/>
          <w:lang w:eastAsia="ru-RU"/>
        </w:rPr>
        <w:t>–д</w:t>
      </w:r>
      <w:proofErr w:type="gramEnd"/>
      <w:r w:rsidRPr="006F6CB8">
        <w:rPr>
          <w:rFonts w:eastAsia="Times New Roman" w:cs="Times New Roman"/>
          <w:bCs/>
          <w:sz w:val="26"/>
          <w:szCs w:val="26"/>
          <w:lang w:eastAsia="ru-RU"/>
        </w:rPr>
        <w:t xml:space="preserve">о 10 процентов должностного оклада (ставки заработной платы) 4 квалификационного уровня </w:t>
      </w:r>
      <w:proofErr w:type="spellStart"/>
      <w:r w:rsidRPr="006F6CB8">
        <w:rPr>
          <w:rFonts w:eastAsia="Times New Roman" w:cs="Times New Roman"/>
          <w:bCs/>
          <w:sz w:val="26"/>
          <w:szCs w:val="26"/>
          <w:lang w:eastAsia="ru-RU"/>
        </w:rPr>
        <w:t>ПКГ</w:t>
      </w:r>
      <w:proofErr w:type="spellEnd"/>
      <w:r w:rsidRPr="006F6CB8">
        <w:rPr>
          <w:rFonts w:eastAsia="Times New Roman" w:cs="Times New Roman"/>
          <w:bCs/>
          <w:sz w:val="26"/>
          <w:szCs w:val="26"/>
          <w:lang w:eastAsia="ru-RU"/>
        </w:rPr>
        <w:t xml:space="preserve"> «Должности педагогических работников» за каждое перечисленное структурное подразделение в общеобразовательном </w:t>
      </w:r>
      <w:r w:rsidRPr="006F6CB8">
        <w:rPr>
          <w:rFonts w:eastAsia="Times New Roman" w:cs="Times New Roman"/>
          <w:sz w:val="26"/>
          <w:szCs w:val="26"/>
          <w:lang w:eastAsia="ru-RU"/>
        </w:rPr>
        <w:t>учреждении</w:t>
      </w:r>
      <w:r w:rsidRPr="006F6CB8">
        <w:rPr>
          <w:rFonts w:eastAsia="Times New Roman" w:cs="Times New Roman"/>
          <w:bCs/>
          <w:sz w:val="26"/>
          <w:szCs w:val="26"/>
          <w:lang w:eastAsia="ru-RU"/>
        </w:rPr>
        <w:t xml:space="preserve">, </w:t>
      </w:r>
      <w:r w:rsidRPr="006F6CB8">
        <w:rPr>
          <w:rFonts w:eastAsia="Times New Roman" w:cs="Times New Roman"/>
          <w:sz w:val="26"/>
          <w:szCs w:val="26"/>
          <w:lang w:eastAsia="ru-RU"/>
        </w:rPr>
        <w:t>учреждении</w:t>
      </w:r>
      <w:r w:rsidRPr="006F6CB8">
        <w:rPr>
          <w:rFonts w:eastAsia="Times New Roman" w:cs="Times New Roman"/>
          <w:bCs/>
          <w:sz w:val="26"/>
          <w:szCs w:val="26"/>
          <w:lang w:eastAsia="ru-RU"/>
        </w:rPr>
        <w:t xml:space="preserve"> дополнительного образования;</w:t>
      </w:r>
    </w:p>
    <w:p w:rsidR="006F6CB8" w:rsidRPr="006F6CB8" w:rsidRDefault="006F6CB8" w:rsidP="005D61FE">
      <w:pPr>
        <w:widowControl w:val="0"/>
        <w:numPr>
          <w:ilvl w:val="0"/>
          <w:numId w:val="4"/>
        </w:numPr>
        <w:overflowPunct/>
        <w:autoSpaceDE/>
        <w:autoSpaceDN w:val="0"/>
        <w:adjustRightInd w:val="0"/>
        <w:ind w:left="0" w:firstLine="709"/>
        <w:jc w:val="both"/>
        <w:textAlignment w:val="auto"/>
        <w:rPr>
          <w:rFonts w:eastAsia="Times New Roman" w:cs="Times New Roman"/>
          <w:bCs/>
          <w:sz w:val="26"/>
          <w:szCs w:val="26"/>
          <w:lang w:eastAsia="ru-RU"/>
        </w:rPr>
      </w:pPr>
      <w:r w:rsidRPr="006F6CB8">
        <w:rPr>
          <w:rFonts w:eastAsia="Times New Roman" w:cs="Times New Roman"/>
          <w:bCs/>
          <w:sz w:val="26"/>
          <w:szCs w:val="26"/>
          <w:lang w:eastAsia="ru-RU"/>
        </w:rPr>
        <w:t xml:space="preserve">за руководство предметными, цикловыми и методическими комиссиями </w:t>
      </w:r>
      <w:proofErr w:type="gramStart"/>
      <w:r w:rsidRPr="006F6CB8">
        <w:rPr>
          <w:rFonts w:eastAsia="Times New Roman" w:cs="Times New Roman"/>
          <w:bCs/>
          <w:sz w:val="26"/>
          <w:szCs w:val="26"/>
          <w:lang w:eastAsia="ru-RU"/>
        </w:rPr>
        <w:t>–д</w:t>
      </w:r>
      <w:proofErr w:type="gramEnd"/>
      <w:r w:rsidRPr="006F6CB8">
        <w:rPr>
          <w:rFonts w:eastAsia="Times New Roman" w:cs="Times New Roman"/>
          <w:bCs/>
          <w:sz w:val="26"/>
          <w:szCs w:val="26"/>
          <w:lang w:eastAsia="ru-RU"/>
        </w:rPr>
        <w:t xml:space="preserve">о 10 процентов должностного оклада (ставки заработной платы) 4 квалификационного уровня </w:t>
      </w:r>
      <w:proofErr w:type="spellStart"/>
      <w:r w:rsidRPr="006F6CB8">
        <w:rPr>
          <w:rFonts w:eastAsia="Times New Roman" w:cs="Times New Roman"/>
          <w:bCs/>
          <w:sz w:val="26"/>
          <w:szCs w:val="26"/>
          <w:lang w:eastAsia="ru-RU"/>
        </w:rPr>
        <w:t>ПКГ</w:t>
      </w:r>
      <w:proofErr w:type="spellEnd"/>
      <w:r w:rsidRPr="006F6CB8">
        <w:rPr>
          <w:rFonts w:eastAsia="Times New Roman" w:cs="Times New Roman"/>
          <w:bCs/>
          <w:sz w:val="26"/>
          <w:szCs w:val="26"/>
          <w:lang w:eastAsia="ru-RU"/>
        </w:rPr>
        <w:t xml:space="preserve"> «Должности педагогических работников» на каждую перечисленную комиссию, но не более чем на 10 комиссий по образовательному </w:t>
      </w:r>
      <w:r w:rsidRPr="006F6CB8">
        <w:rPr>
          <w:rFonts w:eastAsia="Times New Roman" w:cs="Times New Roman"/>
          <w:sz w:val="26"/>
          <w:szCs w:val="26"/>
          <w:lang w:eastAsia="ru-RU"/>
        </w:rPr>
        <w:t>учреждению</w:t>
      </w:r>
      <w:r w:rsidRPr="006F6CB8">
        <w:rPr>
          <w:rFonts w:eastAsia="Times New Roman" w:cs="Times New Roman"/>
          <w:bCs/>
          <w:sz w:val="26"/>
          <w:szCs w:val="26"/>
          <w:lang w:eastAsia="ru-RU"/>
        </w:rPr>
        <w:t>.</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101. </w:t>
      </w:r>
      <w:proofErr w:type="gramStart"/>
      <w:r w:rsidRPr="006F6CB8">
        <w:rPr>
          <w:rFonts w:eastAsia="HiddenHorzOCR" w:cs="Times New Roman"/>
          <w:sz w:val="26"/>
          <w:szCs w:val="26"/>
          <w:lang w:eastAsia="ru-RU"/>
        </w:rPr>
        <w:t>Для осуществления выплат стимулирующего характера предусматриваются средства в размере не менее 20 процентов средств, предусмотренных на выплату окладов (должностных окладов, ставок заработной платы), кроме окладов рабочих, и в размере не менее 6 процентов средств, предусмотренных на выплату окладов рабочих.</w:t>
      </w:r>
      <w:proofErr w:type="gramEnd"/>
    </w:p>
    <w:p w:rsidR="006F6CB8" w:rsidRPr="006F6CB8" w:rsidRDefault="006F6CB8" w:rsidP="006F6CB8">
      <w:pPr>
        <w:widowControl w:val="0"/>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102. Порядок тарификации педагогических работников образовательных учреждений утверждается приказом Управления образования.</w:t>
      </w:r>
    </w:p>
    <w:p w:rsidR="006F6CB8" w:rsidRPr="006F6CB8" w:rsidRDefault="006F6CB8" w:rsidP="006F6CB8">
      <w:pPr>
        <w:overflowPunct/>
        <w:autoSpaceDN w:val="0"/>
        <w:adjustRightInd w:val="0"/>
        <w:ind w:firstLine="709"/>
        <w:jc w:val="center"/>
        <w:textAlignment w:val="auto"/>
        <w:rPr>
          <w:rFonts w:eastAsia="Times New Roman" w:cs="Times New Roman"/>
          <w:sz w:val="28"/>
          <w:szCs w:val="24"/>
          <w:lang w:eastAsia="ru-RU"/>
        </w:rPr>
      </w:pPr>
    </w:p>
    <w:p w:rsidR="006F6CB8" w:rsidRPr="006F6CB8" w:rsidRDefault="006F6CB8" w:rsidP="005D61FE">
      <w:pPr>
        <w:overflowPunct/>
        <w:autoSpaceDN w:val="0"/>
        <w:adjustRightInd w:val="0"/>
        <w:textAlignment w:val="auto"/>
        <w:rPr>
          <w:rFonts w:eastAsia="Times New Roman" w:cs="Times New Roman"/>
          <w:sz w:val="28"/>
          <w:szCs w:val="24"/>
          <w:lang w:eastAsia="ru-RU"/>
        </w:rPr>
      </w:pP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val="en-US" w:eastAsia="ru-RU"/>
        </w:rPr>
        <w:lastRenderedPageBreak/>
        <w:t>V</w:t>
      </w:r>
      <w:r w:rsidRPr="006F6CB8">
        <w:rPr>
          <w:rFonts w:eastAsia="Times New Roman" w:cs="Times New Roman"/>
          <w:b/>
          <w:sz w:val="26"/>
          <w:szCs w:val="26"/>
          <w:lang w:eastAsia="ru-RU"/>
        </w:rPr>
        <w:t>. Заключительные положения</w:t>
      </w:r>
    </w:p>
    <w:p w:rsidR="006F6CB8" w:rsidRPr="006F6CB8" w:rsidRDefault="006F6CB8" w:rsidP="006F6CB8">
      <w:pPr>
        <w:overflowPunct/>
        <w:autoSpaceDN w:val="0"/>
        <w:adjustRightInd w:val="0"/>
        <w:ind w:firstLine="709"/>
        <w:jc w:val="center"/>
        <w:textAlignment w:val="auto"/>
        <w:rPr>
          <w:rFonts w:eastAsia="Times New Roman" w:cs="Times New Roman"/>
          <w:b/>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103. </w:t>
      </w:r>
      <w:proofErr w:type="gramStart"/>
      <w:r w:rsidRPr="006F6CB8">
        <w:rPr>
          <w:rFonts w:eastAsia="Times New Roman" w:cs="Times New Roman"/>
          <w:sz w:val="26"/>
          <w:szCs w:val="26"/>
          <w:lang w:eastAsia="ru-RU"/>
        </w:rPr>
        <w:t>Оказание материальной помощи работникам учреждений, в том числе заместителям руководителя учреждения, производится в пределах фонда оплаты труда работников учреждения в соответствии с положением, утверждаемым руководителем учреждения с учетом мнения представительного органа работников.</w:t>
      </w:r>
      <w:proofErr w:type="gramEnd"/>
      <w:r w:rsidRPr="006F6CB8">
        <w:rPr>
          <w:rFonts w:eastAsia="Times New Roman" w:cs="Times New Roman"/>
          <w:sz w:val="26"/>
          <w:szCs w:val="26"/>
          <w:lang w:eastAsia="ru-RU"/>
        </w:rPr>
        <w:t xml:space="preserve"> 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6F6CB8" w:rsidRPr="006F6CB8" w:rsidRDefault="006F6CB8" w:rsidP="006F6CB8">
      <w:pPr>
        <w:pBdr>
          <w:bottom w:val="single" w:sz="12" w:space="27" w:color="auto"/>
        </w:pBd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101. </w:t>
      </w:r>
      <w:proofErr w:type="gramStart"/>
      <w:r w:rsidRPr="006F6CB8">
        <w:rPr>
          <w:rFonts w:eastAsia="Times New Roman" w:cs="Times New Roman"/>
          <w:sz w:val="26"/>
          <w:szCs w:val="26"/>
          <w:lang w:eastAsia="ru-RU"/>
        </w:rPr>
        <w:t>Оказание материальной помощи руководителю учреждения производится в пределах фонда оплаты труда работников учреждения на основании приказа Управления образования.</w:t>
      </w:r>
      <w:proofErr w:type="gramEnd"/>
    </w:p>
    <w:p w:rsidR="006F6CB8" w:rsidRPr="006F6CB8" w:rsidRDefault="006F6CB8" w:rsidP="006F6CB8">
      <w:pPr>
        <w:pBdr>
          <w:bottom w:val="single" w:sz="12" w:space="27" w:color="auto"/>
        </w:pBd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pBdr>
          <w:bottom w:val="single" w:sz="12" w:space="27" w:color="auto"/>
        </w:pBd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pBdr>
          <w:bottom w:val="single" w:sz="12" w:space="27" w:color="auto"/>
        </w:pBdr>
        <w:overflowPunct/>
        <w:autoSpaceDN w:val="0"/>
        <w:adjustRightInd w:val="0"/>
        <w:ind w:firstLine="709"/>
        <w:jc w:val="both"/>
        <w:textAlignment w:val="auto"/>
        <w:rPr>
          <w:rFonts w:eastAsia="Times New Roman" w:cs="Times New Roman"/>
          <w:sz w:val="26"/>
          <w:szCs w:val="26"/>
          <w:lang w:eastAsia="ru-RU"/>
        </w:rPr>
      </w:pPr>
    </w:p>
    <w:p w:rsidR="006F6CB8" w:rsidRPr="005D61FE" w:rsidRDefault="006F6CB8" w:rsidP="006F6CB8">
      <w:pPr>
        <w:pBdr>
          <w:bottom w:val="single" w:sz="12" w:space="27" w:color="auto"/>
        </w:pBdr>
        <w:overflowPunct/>
        <w:autoSpaceDN w:val="0"/>
        <w:adjustRightInd w:val="0"/>
        <w:ind w:firstLine="709"/>
        <w:jc w:val="both"/>
        <w:textAlignment w:val="auto"/>
        <w:rPr>
          <w:rFonts w:eastAsia="Times New Roman" w:cs="Times New Roman"/>
          <w:sz w:val="26"/>
          <w:szCs w:val="26"/>
          <w:lang w:eastAsia="ru-RU"/>
        </w:rPr>
      </w:pPr>
    </w:p>
    <w:p w:rsidR="006F6CB8" w:rsidRPr="005D61FE"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Default="006F6CB8" w:rsidP="006F6CB8">
      <w:pPr>
        <w:overflowPunct/>
        <w:autoSpaceDE/>
        <w:ind w:firstLine="709"/>
        <w:jc w:val="right"/>
        <w:textAlignment w:val="auto"/>
        <w:rPr>
          <w:rFonts w:eastAsia="Times New Roman" w:cs="Times New Roman"/>
          <w:sz w:val="26"/>
          <w:szCs w:val="26"/>
          <w:lang w:eastAsia="ru-RU"/>
        </w:rPr>
      </w:pPr>
    </w:p>
    <w:p w:rsidR="005D61FE" w:rsidRDefault="005D61FE" w:rsidP="006F6CB8">
      <w:pPr>
        <w:overflowPunct/>
        <w:autoSpaceDE/>
        <w:ind w:firstLine="709"/>
        <w:jc w:val="right"/>
        <w:textAlignment w:val="auto"/>
        <w:rPr>
          <w:rFonts w:eastAsia="Times New Roman" w:cs="Times New Roman"/>
          <w:sz w:val="26"/>
          <w:szCs w:val="26"/>
          <w:lang w:eastAsia="ru-RU"/>
        </w:rPr>
      </w:pPr>
    </w:p>
    <w:p w:rsidR="005D61FE" w:rsidRPr="006F6CB8" w:rsidRDefault="005D61FE" w:rsidP="006F6CB8">
      <w:pPr>
        <w:overflowPunct/>
        <w:autoSpaceDE/>
        <w:ind w:firstLine="709"/>
        <w:jc w:val="right"/>
        <w:textAlignment w:val="auto"/>
        <w:rPr>
          <w:rFonts w:eastAsia="Times New Roman" w:cs="Times New Roman"/>
          <w:sz w:val="26"/>
          <w:szCs w:val="26"/>
          <w:lang w:eastAsia="ru-RU"/>
        </w:rPr>
      </w:pPr>
    </w:p>
    <w:tbl>
      <w:tblPr>
        <w:tblW w:w="0" w:type="auto"/>
        <w:tblInd w:w="3794" w:type="dxa"/>
        <w:tblLook w:val="04A0" w:firstRow="1" w:lastRow="0" w:firstColumn="1" w:lastColumn="0" w:noHBand="0" w:noVBand="1"/>
      </w:tblPr>
      <w:tblGrid>
        <w:gridCol w:w="6343"/>
      </w:tblGrid>
      <w:tr w:rsidR="006F6CB8" w:rsidRPr="006F6CB8" w:rsidTr="006F6CB8">
        <w:tc>
          <w:tcPr>
            <w:tcW w:w="6343" w:type="dxa"/>
            <w:shd w:val="clear" w:color="auto" w:fill="auto"/>
          </w:tcPr>
          <w:p w:rsidR="006F6CB8" w:rsidRPr="006F6CB8" w:rsidRDefault="006F6CB8" w:rsidP="006F6CB8">
            <w:pPr>
              <w:overflowPunct/>
              <w:autoSpaceDE/>
              <w:textAlignment w:val="auto"/>
              <w:rPr>
                <w:rFonts w:eastAsia="Times New Roman" w:cs="Times New Roman"/>
                <w:sz w:val="24"/>
                <w:szCs w:val="24"/>
                <w:lang w:eastAsia="ru-RU"/>
              </w:rPr>
            </w:pPr>
            <w:r w:rsidRPr="006F6CB8">
              <w:rPr>
                <w:rFonts w:eastAsia="Times New Roman" w:cs="Times New Roman"/>
                <w:sz w:val="24"/>
                <w:szCs w:val="24"/>
                <w:lang w:eastAsia="ru-RU"/>
              </w:rPr>
              <w:lastRenderedPageBreak/>
              <w:t>Приложение 1</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к Положению об оплате труда работников</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образовательных учреждений, подведомственных</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Управлению образования Администрации</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 xml:space="preserve">муниципального образования «Муниципальный округ </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proofErr w:type="spellStart"/>
            <w:r w:rsidRPr="006F6CB8">
              <w:rPr>
                <w:rFonts w:eastAsia="Times New Roman" w:cs="Times New Roman"/>
                <w:sz w:val="24"/>
                <w:szCs w:val="24"/>
                <w:lang w:eastAsia="ru-RU"/>
              </w:rPr>
              <w:t>Киясовский</w:t>
            </w:r>
            <w:proofErr w:type="spellEnd"/>
            <w:r w:rsidRPr="006F6CB8">
              <w:rPr>
                <w:rFonts w:eastAsia="Times New Roman" w:cs="Times New Roman"/>
                <w:sz w:val="24"/>
                <w:szCs w:val="24"/>
                <w:lang w:eastAsia="ru-RU"/>
              </w:rPr>
              <w:t xml:space="preserve"> район Удмуртской Республики»</w:t>
            </w:r>
          </w:p>
          <w:p w:rsidR="006F6CB8" w:rsidRPr="006F6CB8" w:rsidRDefault="006F6CB8" w:rsidP="006F6CB8">
            <w:pPr>
              <w:overflowPunct/>
              <w:autoSpaceDE/>
              <w:jc w:val="right"/>
              <w:textAlignment w:val="auto"/>
              <w:rPr>
                <w:rFonts w:ascii="Calibri" w:eastAsia="Times New Roman" w:hAnsi="Calibri" w:cs="Times New Roman"/>
                <w:sz w:val="24"/>
                <w:szCs w:val="24"/>
                <w:lang w:eastAsia="ru-RU"/>
              </w:rPr>
            </w:pPr>
          </w:p>
        </w:tc>
      </w:tr>
    </w:tbl>
    <w:p w:rsidR="006F6CB8" w:rsidRPr="006F6CB8" w:rsidRDefault="006F6CB8" w:rsidP="006F6CB8">
      <w:pPr>
        <w:overflowPunct/>
        <w:autoSpaceDE/>
        <w:ind w:firstLine="709"/>
        <w:jc w:val="right"/>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b/>
          <w:bCs/>
          <w:color w:val="000000"/>
          <w:sz w:val="26"/>
          <w:szCs w:val="26"/>
          <w:lang w:eastAsia="ru-RU"/>
        </w:rPr>
      </w:pPr>
      <w:r w:rsidRPr="006F6CB8">
        <w:rPr>
          <w:rFonts w:eastAsia="Times New Roman" w:cs="Times New Roman"/>
          <w:b/>
          <w:bCs/>
          <w:color w:val="000000"/>
          <w:sz w:val="26"/>
          <w:szCs w:val="26"/>
          <w:lang w:eastAsia="ru-RU"/>
        </w:rPr>
        <w:t xml:space="preserve">Перечень работ, выполнение которых дает право работникам, осуществляющим свою деятельность по профессиям рабочих, отнесенным к 1-3 квалификационным уровням общеотраслевых профессий рабочих второго уровня, </w:t>
      </w:r>
    </w:p>
    <w:p w:rsidR="006F6CB8" w:rsidRPr="006F6CB8" w:rsidRDefault="006F6CB8" w:rsidP="006F6CB8">
      <w:pPr>
        <w:overflowPunct/>
        <w:autoSpaceDN w:val="0"/>
        <w:adjustRightInd w:val="0"/>
        <w:jc w:val="center"/>
        <w:textAlignment w:val="auto"/>
        <w:rPr>
          <w:rFonts w:eastAsia="Times New Roman" w:cs="Times New Roman"/>
          <w:b/>
          <w:bCs/>
          <w:color w:val="000000"/>
          <w:sz w:val="26"/>
          <w:szCs w:val="26"/>
          <w:lang w:eastAsia="ru-RU"/>
        </w:rPr>
      </w:pPr>
      <w:r w:rsidRPr="006F6CB8">
        <w:rPr>
          <w:rFonts w:eastAsia="Times New Roman" w:cs="Times New Roman"/>
          <w:b/>
          <w:bCs/>
          <w:color w:val="000000"/>
          <w:sz w:val="26"/>
          <w:szCs w:val="26"/>
          <w:lang w:eastAsia="ru-RU"/>
        </w:rPr>
        <w:t>на установление ежемесячной надбавки за качество выполняемых работ.</w:t>
      </w:r>
    </w:p>
    <w:p w:rsidR="006F6CB8" w:rsidRPr="006F6CB8" w:rsidRDefault="006F6CB8" w:rsidP="006F6CB8">
      <w:pPr>
        <w:overflowPunct/>
        <w:autoSpaceDN w:val="0"/>
        <w:adjustRightInd w:val="0"/>
        <w:spacing w:line="360" w:lineRule="auto"/>
        <w:ind w:firstLine="709"/>
        <w:jc w:val="center"/>
        <w:textAlignment w:val="auto"/>
        <w:rPr>
          <w:rFonts w:eastAsia="Times New Roman" w:cs="Times New Roman"/>
          <w:b/>
          <w:sz w:val="26"/>
          <w:szCs w:val="26"/>
          <w:lang w:eastAsia="ru-RU"/>
        </w:rPr>
      </w:pP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bookmarkStart w:id="12" w:name="Par6493"/>
      <w:bookmarkStart w:id="13" w:name="Par6501"/>
      <w:bookmarkEnd w:id="12"/>
      <w:bookmarkEnd w:id="13"/>
      <w:r w:rsidRPr="006F6CB8">
        <w:rPr>
          <w:rFonts w:eastAsia="Times New Roman" w:cs="Times New Roman"/>
          <w:sz w:val="26"/>
          <w:szCs w:val="26"/>
          <w:lang w:eastAsia="ru-RU"/>
        </w:rPr>
        <w:t xml:space="preserve">1. Перевозка обучающихся (детей, воспитанников) водителями автобусов (микроавтобусов) и легковых автомобилей. </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Выполнение поваром обязанностей заведующего производством при отсутствии в штате учреждения такой должности.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bookmarkStart w:id="14" w:name="Par6503"/>
      <w:bookmarkEnd w:id="14"/>
      <w:r w:rsidRPr="006F6CB8">
        <w:rPr>
          <w:rFonts w:eastAsia="Times New Roman" w:cs="Times New Roman"/>
          <w:sz w:val="26"/>
          <w:szCs w:val="26"/>
          <w:lang w:eastAsia="ru-RU"/>
        </w:rPr>
        <w:t>3. Выполнение рабочим, принимающим непосредственное участие в учебном процессе, станочных работ по обработке металла и других материалов резанием на металлообрабатывающих станках (токарем, фрезеровщиком, шлифовщиком и др.), работы по холодной штамповке металла и других материалов, работы по изготовлению и ремонту, наладке инструмента, технологической оснастки, контрольно-измерительных приборов.</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p>
    <w:p w:rsidR="006F6CB8" w:rsidRPr="006F6CB8" w:rsidRDefault="006F6CB8" w:rsidP="006F6CB8">
      <w:pPr>
        <w:widowControl w:val="0"/>
        <w:overflowPunct/>
        <w:autoSpaceDN w:val="0"/>
        <w:adjustRightInd w:val="0"/>
        <w:spacing w:line="360" w:lineRule="auto"/>
        <w:ind w:firstLine="709"/>
        <w:jc w:val="center"/>
        <w:textAlignment w:val="auto"/>
        <w:rPr>
          <w:rFonts w:eastAsia="Times New Roman" w:cs="Times New Roman"/>
          <w:sz w:val="26"/>
          <w:szCs w:val="26"/>
          <w:lang w:eastAsia="ru-RU"/>
        </w:rPr>
      </w:pPr>
    </w:p>
    <w:p w:rsidR="006F6CB8" w:rsidRPr="006F6CB8" w:rsidRDefault="006F6CB8" w:rsidP="006F6CB8">
      <w:pPr>
        <w:widowControl w:val="0"/>
        <w:overflowPunct/>
        <w:autoSpaceDN w:val="0"/>
        <w:adjustRightInd w:val="0"/>
        <w:spacing w:line="360" w:lineRule="auto"/>
        <w:ind w:firstLine="709"/>
        <w:jc w:val="center"/>
        <w:textAlignment w:val="auto"/>
        <w:rPr>
          <w:rFonts w:eastAsia="Times New Roman" w:cs="Times New Roman"/>
          <w:sz w:val="26"/>
          <w:szCs w:val="26"/>
          <w:lang w:eastAsia="ru-RU"/>
        </w:rPr>
      </w:pPr>
      <w:r w:rsidRPr="006F6CB8">
        <w:rPr>
          <w:rFonts w:eastAsia="Times New Roman" w:cs="Times New Roman"/>
          <w:sz w:val="26"/>
          <w:szCs w:val="26"/>
          <w:lang w:eastAsia="ru-RU"/>
        </w:rPr>
        <w:t>____________________________</w:t>
      </w: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bookmarkStart w:id="15" w:name="Par6504"/>
      <w:bookmarkEnd w:id="15"/>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jc w:val="right"/>
        <w:textAlignment w:val="auto"/>
        <w:outlineLvl w:val="1"/>
        <w:rPr>
          <w:rFonts w:eastAsia="Times New Roman" w:cs="Times New Roman"/>
          <w:sz w:val="26"/>
          <w:szCs w:val="26"/>
          <w:lang w:eastAsia="ru-RU"/>
        </w:rPr>
      </w:pPr>
    </w:p>
    <w:p w:rsidR="006F6CB8" w:rsidRPr="006F6CB8" w:rsidRDefault="006F6CB8" w:rsidP="006F6CB8">
      <w:pPr>
        <w:widowControl w:val="0"/>
        <w:overflowPunct/>
        <w:autoSpaceDN w:val="0"/>
        <w:adjustRightInd w:val="0"/>
        <w:textAlignment w:val="auto"/>
        <w:outlineLvl w:val="1"/>
        <w:rPr>
          <w:rFonts w:eastAsia="Times New Roman" w:cs="Times New Roman"/>
          <w:sz w:val="26"/>
          <w:szCs w:val="26"/>
          <w:lang w:eastAsia="ru-RU"/>
        </w:rPr>
      </w:pPr>
    </w:p>
    <w:tbl>
      <w:tblPr>
        <w:tblW w:w="0" w:type="auto"/>
        <w:tblInd w:w="3936" w:type="dxa"/>
        <w:tblLook w:val="04A0" w:firstRow="1" w:lastRow="0" w:firstColumn="1" w:lastColumn="0" w:noHBand="0" w:noVBand="1"/>
      </w:tblPr>
      <w:tblGrid>
        <w:gridCol w:w="6201"/>
      </w:tblGrid>
      <w:tr w:rsidR="006F6CB8" w:rsidRPr="006F6CB8" w:rsidTr="006F6CB8">
        <w:tc>
          <w:tcPr>
            <w:tcW w:w="6201" w:type="dxa"/>
            <w:shd w:val="clear" w:color="auto" w:fill="auto"/>
          </w:tcPr>
          <w:p w:rsidR="006F6CB8" w:rsidRPr="006F6CB8" w:rsidRDefault="006F6CB8" w:rsidP="006F6CB8">
            <w:pPr>
              <w:widowControl w:val="0"/>
              <w:overflowPunct/>
              <w:autoSpaceDN w:val="0"/>
              <w:adjustRightInd w:val="0"/>
              <w:textAlignment w:val="auto"/>
              <w:outlineLvl w:val="1"/>
              <w:rPr>
                <w:rFonts w:eastAsia="Times New Roman" w:cs="Times New Roman"/>
                <w:sz w:val="24"/>
                <w:szCs w:val="24"/>
                <w:lang w:eastAsia="ru-RU"/>
              </w:rPr>
            </w:pPr>
            <w:r w:rsidRPr="006F6CB8">
              <w:rPr>
                <w:rFonts w:eastAsia="Times New Roman" w:cs="Times New Roman"/>
                <w:sz w:val="24"/>
                <w:szCs w:val="24"/>
                <w:lang w:eastAsia="ru-RU"/>
              </w:rPr>
              <w:lastRenderedPageBreak/>
              <w:t>Приложение 2</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к Положению об оплате труда работников</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образовательных учреждений, подведомственных</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Управлению образования Администрации</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 xml:space="preserve">муниципального образования «Муниципальный округ </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proofErr w:type="spellStart"/>
            <w:r w:rsidRPr="006F6CB8">
              <w:rPr>
                <w:rFonts w:eastAsia="Times New Roman" w:cs="Times New Roman"/>
                <w:sz w:val="24"/>
                <w:szCs w:val="24"/>
                <w:lang w:eastAsia="ru-RU"/>
              </w:rPr>
              <w:t>Киясовский</w:t>
            </w:r>
            <w:proofErr w:type="spellEnd"/>
            <w:r w:rsidRPr="006F6CB8">
              <w:rPr>
                <w:rFonts w:eastAsia="Times New Roman" w:cs="Times New Roman"/>
                <w:sz w:val="24"/>
                <w:szCs w:val="24"/>
                <w:lang w:eastAsia="ru-RU"/>
              </w:rPr>
              <w:t xml:space="preserve"> район Удмуртской Республики»</w:t>
            </w:r>
          </w:p>
          <w:p w:rsidR="006F6CB8" w:rsidRPr="006F6CB8" w:rsidRDefault="006F6CB8" w:rsidP="006F6CB8">
            <w:pPr>
              <w:widowControl w:val="0"/>
              <w:overflowPunct/>
              <w:autoSpaceDN w:val="0"/>
              <w:adjustRightInd w:val="0"/>
              <w:jc w:val="right"/>
              <w:textAlignment w:val="auto"/>
              <w:outlineLvl w:val="1"/>
              <w:rPr>
                <w:rFonts w:ascii="Calibri" w:eastAsia="Times New Roman" w:hAnsi="Calibri" w:cs="Times New Roman"/>
                <w:sz w:val="24"/>
                <w:szCs w:val="24"/>
                <w:lang w:eastAsia="ru-RU"/>
              </w:rPr>
            </w:pPr>
          </w:p>
        </w:tc>
      </w:tr>
    </w:tbl>
    <w:p w:rsidR="006F6CB8" w:rsidRPr="006F6CB8" w:rsidRDefault="006F6CB8" w:rsidP="006F6CB8">
      <w:pPr>
        <w:widowControl w:val="0"/>
        <w:overflowPunct/>
        <w:autoSpaceDN w:val="0"/>
        <w:adjustRightInd w:val="0"/>
        <w:jc w:val="center"/>
        <w:textAlignment w:val="auto"/>
        <w:rPr>
          <w:rFonts w:ascii="Calibri" w:eastAsia="Times New Roman" w:hAnsi="Calibri" w:cs="Calibri"/>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b/>
          <w:bCs/>
          <w:sz w:val="26"/>
          <w:szCs w:val="26"/>
          <w:lang w:eastAsia="ru-RU"/>
        </w:rPr>
      </w:pPr>
      <w:bookmarkStart w:id="16" w:name="Par6473"/>
      <w:bookmarkEnd w:id="16"/>
      <w:r w:rsidRPr="006F6CB8">
        <w:rPr>
          <w:rFonts w:eastAsia="Times New Roman" w:cs="Times New Roman"/>
          <w:b/>
          <w:bCs/>
          <w:sz w:val="26"/>
          <w:szCs w:val="26"/>
          <w:lang w:eastAsia="ru-RU"/>
        </w:rPr>
        <w:t xml:space="preserve">Перечень работников образовательных учреждений, организаций для детей-сирот и детей, оставшихся без попечения родителей, работающих </w:t>
      </w:r>
    </w:p>
    <w:p w:rsidR="006F6CB8" w:rsidRPr="006F6CB8" w:rsidRDefault="006F6CB8" w:rsidP="006F6CB8">
      <w:pPr>
        <w:overflowPunct/>
        <w:autoSpaceDN w:val="0"/>
        <w:adjustRightInd w:val="0"/>
        <w:jc w:val="center"/>
        <w:textAlignment w:val="auto"/>
        <w:rPr>
          <w:rFonts w:eastAsia="Times New Roman" w:cs="Times New Roman"/>
          <w:b/>
          <w:bCs/>
          <w:sz w:val="26"/>
          <w:szCs w:val="26"/>
          <w:lang w:eastAsia="ru-RU"/>
        </w:rPr>
      </w:pPr>
      <w:r w:rsidRPr="006F6CB8">
        <w:rPr>
          <w:rFonts w:eastAsia="Times New Roman" w:cs="Times New Roman"/>
          <w:b/>
          <w:bCs/>
          <w:sz w:val="26"/>
          <w:szCs w:val="26"/>
          <w:lang w:eastAsia="ru-RU"/>
        </w:rPr>
        <w:t>в сельских населенных пунктах.</w:t>
      </w:r>
    </w:p>
    <w:p w:rsidR="006F6CB8" w:rsidRPr="006F6CB8" w:rsidRDefault="006F6CB8" w:rsidP="006F6CB8">
      <w:pPr>
        <w:overflowPunct/>
        <w:autoSpaceDN w:val="0"/>
        <w:adjustRightInd w:val="0"/>
        <w:jc w:val="center"/>
        <w:textAlignment w:val="auto"/>
        <w:rPr>
          <w:rFonts w:eastAsia="Times New Roman" w:cs="Times New Roman"/>
          <w:b/>
          <w:bCs/>
          <w:sz w:val="26"/>
          <w:szCs w:val="26"/>
          <w:lang w:eastAsia="ru-RU"/>
        </w:rPr>
      </w:pP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I. Руководители: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руководители образовательных учреждений и их заместители;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руководители структурных подразделений и их заместители.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w:t>
      </w:r>
      <w:proofErr w:type="spellEnd"/>
      <w:r w:rsidRPr="006F6CB8">
        <w:rPr>
          <w:rFonts w:eastAsia="Times New Roman" w:cs="Times New Roman"/>
          <w:sz w:val="26"/>
          <w:szCs w:val="26"/>
          <w:lang w:eastAsia="ru-RU"/>
        </w:rPr>
        <w:t>. Специалисты:</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педагогические работники, мастера производственного обучения;</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преподаватели-организаторы основ безопасности жизнедеятельности, допризывной подготовки;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руководители физического воспитания, тренеры-преподаватели;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методисты;</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психологи, социологи, социальные педагоги;</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старшие лаборанты;</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лаборанты с высшим или средним профессиональным образованием, инструкторы по труду, непосредственно участвующие в учебно-воспитательном процессе;</w:t>
      </w:r>
    </w:p>
    <w:p w:rsidR="006F6CB8" w:rsidRPr="006F6CB8" w:rsidRDefault="006F6CB8" w:rsidP="006F6CB8">
      <w:pPr>
        <w:widowControl w:val="0"/>
        <w:overflowPunct/>
        <w:autoSpaceDN w:val="0"/>
        <w:adjustRightInd w:val="0"/>
        <w:spacing w:line="360" w:lineRule="auto"/>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другие специалисты, в квалификационные требования которых входит наличие высшего или среднего профессионального образования.</w:t>
      </w: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sz w:val="28"/>
          <w:szCs w:val="28"/>
          <w:lang w:eastAsia="ru-RU"/>
        </w:rPr>
      </w:pPr>
    </w:p>
    <w:tbl>
      <w:tblPr>
        <w:tblW w:w="0" w:type="auto"/>
        <w:tblInd w:w="3936" w:type="dxa"/>
        <w:tblLook w:val="04A0" w:firstRow="1" w:lastRow="0" w:firstColumn="1" w:lastColumn="0" w:noHBand="0" w:noVBand="1"/>
      </w:tblPr>
      <w:tblGrid>
        <w:gridCol w:w="6201"/>
      </w:tblGrid>
      <w:tr w:rsidR="006F6CB8" w:rsidRPr="006F6CB8" w:rsidTr="006F6CB8">
        <w:tc>
          <w:tcPr>
            <w:tcW w:w="6201" w:type="dxa"/>
            <w:shd w:val="clear" w:color="auto" w:fill="auto"/>
          </w:tcPr>
          <w:p w:rsidR="006F6CB8" w:rsidRPr="006F6CB8" w:rsidRDefault="006F6CB8" w:rsidP="006F6CB8">
            <w:pPr>
              <w:overflowPunct/>
              <w:autoSpaceDN w:val="0"/>
              <w:adjustRightInd w:val="0"/>
              <w:textAlignment w:val="auto"/>
              <w:outlineLvl w:val="1"/>
              <w:rPr>
                <w:rFonts w:eastAsia="Times New Roman" w:cs="Times New Roman"/>
                <w:sz w:val="24"/>
                <w:szCs w:val="24"/>
                <w:lang w:eastAsia="ru-RU"/>
              </w:rPr>
            </w:pPr>
            <w:r w:rsidRPr="006F6CB8">
              <w:rPr>
                <w:rFonts w:eastAsia="Times New Roman" w:cs="Times New Roman"/>
                <w:sz w:val="24"/>
                <w:szCs w:val="24"/>
                <w:lang w:eastAsia="ru-RU"/>
              </w:rPr>
              <w:lastRenderedPageBreak/>
              <w:t>Приложение 3</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к Положению об оплате труда работников</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образовательных учреждений, подведомственных</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Управлению образования Администрации</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 xml:space="preserve">муниципального образования «Муниципальный округ </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proofErr w:type="spellStart"/>
            <w:r w:rsidRPr="006F6CB8">
              <w:rPr>
                <w:rFonts w:eastAsia="Times New Roman" w:cs="Times New Roman"/>
                <w:sz w:val="24"/>
                <w:szCs w:val="24"/>
                <w:lang w:eastAsia="ru-RU"/>
              </w:rPr>
              <w:t>Киясовский</w:t>
            </w:r>
            <w:proofErr w:type="spellEnd"/>
            <w:r w:rsidRPr="006F6CB8">
              <w:rPr>
                <w:rFonts w:eastAsia="Times New Roman" w:cs="Times New Roman"/>
                <w:sz w:val="24"/>
                <w:szCs w:val="24"/>
                <w:lang w:eastAsia="ru-RU"/>
              </w:rPr>
              <w:t xml:space="preserve"> район Удмуртской Республики»</w:t>
            </w:r>
          </w:p>
          <w:p w:rsidR="006F6CB8" w:rsidRPr="006F6CB8" w:rsidRDefault="006F6CB8" w:rsidP="006F6CB8">
            <w:pPr>
              <w:widowControl w:val="0"/>
              <w:overflowPunct/>
              <w:autoSpaceDN w:val="0"/>
              <w:adjustRightInd w:val="0"/>
              <w:jc w:val="right"/>
              <w:textAlignment w:val="auto"/>
              <w:rPr>
                <w:rFonts w:eastAsia="Times New Roman" w:cs="Times New Roman"/>
                <w:sz w:val="24"/>
                <w:szCs w:val="24"/>
                <w:lang w:eastAsia="ru-RU"/>
              </w:rPr>
            </w:pPr>
          </w:p>
          <w:p w:rsidR="006F6CB8" w:rsidRPr="006F6CB8" w:rsidRDefault="006F6CB8" w:rsidP="006F6CB8">
            <w:pPr>
              <w:overflowPunct/>
              <w:autoSpaceDN w:val="0"/>
              <w:adjustRightInd w:val="0"/>
              <w:jc w:val="right"/>
              <w:textAlignment w:val="auto"/>
              <w:outlineLvl w:val="1"/>
              <w:rPr>
                <w:rFonts w:ascii="Calibri" w:eastAsia="Times New Roman" w:hAnsi="Calibri" w:cs="Times New Roman"/>
                <w:sz w:val="24"/>
                <w:szCs w:val="24"/>
                <w:lang w:eastAsia="ru-RU"/>
              </w:rPr>
            </w:pPr>
          </w:p>
        </w:tc>
      </w:tr>
    </w:tbl>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ОБЪЕМНЫЕ ПОКАЗАТЕЛИ</w:t>
      </w: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ДЕЯТЕЛЬНОСТИ ОБРАЗОВАТЕЛЬНЫХ УЧРЕЖДЕНИЙ И ПОРЯДОК ОТНЕСЕНИЯ ИХ К ГРУППАМ ПО ОПЛАТЕ ТРУДА РУКОВОДИТЕЛЕЙ</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outlineLvl w:val="2"/>
        <w:rPr>
          <w:rFonts w:eastAsia="Times New Roman" w:cs="Times New Roman"/>
          <w:b/>
          <w:sz w:val="26"/>
          <w:szCs w:val="26"/>
          <w:lang w:eastAsia="ru-RU"/>
        </w:rPr>
      </w:pPr>
      <w:r w:rsidRPr="006F6CB8">
        <w:rPr>
          <w:rFonts w:eastAsia="Times New Roman" w:cs="Times New Roman"/>
          <w:b/>
          <w:sz w:val="26"/>
          <w:szCs w:val="26"/>
          <w:lang w:eastAsia="ru-RU"/>
        </w:rPr>
        <w:t xml:space="preserve">I. Объемные показатели деятельности </w:t>
      </w:r>
    </w:p>
    <w:p w:rsidR="006F6CB8" w:rsidRPr="006F6CB8" w:rsidRDefault="006F6CB8" w:rsidP="006F6CB8">
      <w:pPr>
        <w:overflowPunct/>
        <w:autoSpaceDN w:val="0"/>
        <w:adjustRightInd w:val="0"/>
        <w:jc w:val="center"/>
        <w:textAlignment w:val="auto"/>
        <w:outlineLvl w:val="2"/>
        <w:rPr>
          <w:rFonts w:eastAsia="Times New Roman" w:cs="Times New Roman"/>
          <w:b/>
          <w:sz w:val="26"/>
          <w:szCs w:val="26"/>
          <w:lang w:eastAsia="ru-RU"/>
        </w:rPr>
      </w:pPr>
      <w:r w:rsidRPr="006F6CB8">
        <w:rPr>
          <w:rFonts w:eastAsia="Times New Roman" w:cs="Times New Roman"/>
          <w:b/>
          <w:sz w:val="26"/>
          <w:szCs w:val="26"/>
          <w:lang w:eastAsia="ru-RU"/>
        </w:rPr>
        <w:t>образовательных учреждений</w:t>
      </w:r>
    </w:p>
    <w:p w:rsidR="006F6CB8" w:rsidRPr="006F6CB8" w:rsidRDefault="006F6CB8" w:rsidP="006F6CB8">
      <w:pPr>
        <w:overflowPunct/>
        <w:autoSpaceDN w:val="0"/>
        <w:adjustRightInd w:val="0"/>
        <w:ind w:firstLine="709"/>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1. К объемным показателям деятельности образовательных учреждений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образовательного учреждения, превышение плановой (проектной) наполняемости и др. показатели, значительно осложняющие работу по руководству учреждения.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2. Объем деятельности каждого образовательного учреждения при определении группы по оплате труда руководителей оценивается в баллах по следующим показателям:</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3240"/>
        <w:gridCol w:w="1179"/>
      </w:tblGrid>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roofErr w:type="gramStart"/>
            <w:r w:rsidRPr="006F6CB8">
              <w:rPr>
                <w:rFonts w:eastAsia="Times New Roman" w:cs="Times New Roman"/>
                <w:sz w:val="26"/>
                <w:szCs w:val="26"/>
                <w:lang w:eastAsia="ru-RU"/>
              </w:rPr>
              <w:t>п</w:t>
            </w:r>
            <w:proofErr w:type="gramEnd"/>
            <w:r w:rsidRPr="006F6CB8">
              <w:rPr>
                <w:rFonts w:eastAsia="Times New Roman" w:cs="Times New Roman"/>
                <w:sz w:val="26"/>
                <w:szCs w:val="26"/>
                <w:lang w:eastAsia="ru-RU"/>
              </w:rPr>
              <w:t>/п</w:t>
            </w:r>
          </w:p>
        </w:tc>
        <w:tc>
          <w:tcPr>
            <w:tcW w:w="4680"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Показатели</w:t>
            </w:r>
          </w:p>
        </w:tc>
        <w:tc>
          <w:tcPr>
            <w:tcW w:w="3240"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Условия</w:t>
            </w:r>
          </w:p>
        </w:tc>
        <w:tc>
          <w:tcPr>
            <w:tcW w:w="1179"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Коли-</w:t>
            </w:r>
            <w:proofErr w:type="spellStart"/>
            <w:r w:rsidRPr="006F6CB8">
              <w:rPr>
                <w:rFonts w:eastAsia="Times New Roman" w:cs="Times New Roman"/>
                <w:sz w:val="26"/>
                <w:szCs w:val="26"/>
                <w:lang w:eastAsia="ru-RU"/>
              </w:rPr>
              <w:t>чество</w:t>
            </w:r>
            <w:proofErr w:type="spellEnd"/>
            <w:proofErr w:type="gramEnd"/>
            <w:r w:rsidRPr="006F6CB8">
              <w:rPr>
                <w:rFonts w:eastAsia="Times New Roman" w:cs="Times New Roman"/>
                <w:sz w:val="26"/>
                <w:szCs w:val="26"/>
                <w:lang w:eastAsia="ru-RU"/>
              </w:rPr>
              <w:t xml:space="preserve"> баллов</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Количество обучающихся        (воспитанников) в образовательных учреждениях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из расчета за каждого      обучающегося (воспитанника)</w:t>
            </w:r>
          </w:p>
        </w:tc>
        <w:tc>
          <w:tcPr>
            <w:tcW w:w="1179" w:type="dxa"/>
          </w:tcPr>
          <w:p w:rsidR="006F6CB8" w:rsidRPr="006F6CB8" w:rsidRDefault="006F6CB8" w:rsidP="006F6CB8">
            <w:pPr>
              <w:overflowPunct/>
              <w:autoSpaceDN w:val="0"/>
              <w:adjustRightInd w:val="0"/>
              <w:ind w:firstLine="92"/>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0,3</w:t>
            </w:r>
          </w:p>
        </w:tc>
      </w:tr>
      <w:tr w:rsidR="006F6CB8" w:rsidRPr="006F6CB8" w:rsidTr="006F6CB8">
        <w:tc>
          <w:tcPr>
            <w:tcW w:w="648" w:type="dxa"/>
            <w:tcBorders>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2</w:t>
            </w:r>
          </w:p>
        </w:tc>
        <w:tc>
          <w:tcPr>
            <w:tcW w:w="4680" w:type="dxa"/>
            <w:tcBorders>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Количество групп в дошкольных  образовательных учреждениях     </w:t>
            </w:r>
          </w:p>
        </w:tc>
        <w:tc>
          <w:tcPr>
            <w:tcW w:w="3240" w:type="dxa"/>
            <w:tcBorders>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из расчета за группу      </w:t>
            </w:r>
          </w:p>
        </w:tc>
        <w:tc>
          <w:tcPr>
            <w:tcW w:w="1179" w:type="dxa"/>
            <w:tcBorders>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10</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c>
          <w:tcPr>
            <w:tcW w:w="64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3</w:t>
            </w:r>
          </w:p>
        </w:tc>
        <w:tc>
          <w:tcPr>
            <w:tcW w:w="4680"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Количество обучающихся в учреждениях дополнительного образования детей:</w:t>
            </w:r>
          </w:p>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в многопрофильных;</w:t>
            </w:r>
            <w:proofErr w:type="gramEnd"/>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учреждениях</w:t>
            </w:r>
            <w:proofErr w:type="gramEnd"/>
            <w:r w:rsidRPr="006F6CB8">
              <w:rPr>
                <w:rFonts w:eastAsia="Times New Roman" w:cs="Times New Roman"/>
                <w:sz w:val="26"/>
                <w:szCs w:val="26"/>
                <w:lang w:eastAsia="ru-RU"/>
              </w:rPr>
              <w:t xml:space="preserve"> дополнительного образования детей спортивной направленности, оздоровительных лагерях всех видов   </w:t>
            </w:r>
          </w:p>
        </w:tc>
        <w:tc>
          <w:tcPr>
            <w:tcW w:w="3240"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ind w:right="-488"/>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за каждого обучающегося </w:t>
            </w:r>
          </w:p>
          <w:p w:rsidR="006F6CB8" w:rsidRPr="006F6CB8" w:rsidRDefault="006F6CB8" w:rsidP="006F6CB8">
            <w:pPr>
              <w:overflowPunct/>
              <w:autoSpaceDE/>
              <w:ind w:right="-488"/>
              <w:textAlignment w:val="auto"/>
              <w:rPr>
                <w:rFonts w:eastAsia="Times New Roman" w:cs="Times New Roman"/>
                <w:sz w:val="26"/>
                <w:szCs w:val="26"/>
                <w:lang w:eastAsia="ru-RU"/>
              </w:rPr>
            </w:pPr>
          </w:p>
          <w:p w:rsidR="006F6CB8" w:rsidRPr="006F6CB8" w:rsidRDefault="006F6CB8" w:rsidP="006F6CB8">
            <w:pPr>
              <w:overflowPunct/>
              <w:autoSpaceDE/>
              <w:ind w:right="-488"/>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за каждого</w:t>
            </w:r>
          </w:p>
          <w:p w:rsidR="006F6CB8" w:rsidRPr="006F6CB8" w:rsidRDefault="006F6CB8" w:rsidP="006F6CB8">
            <w:pPr>
              <w:overflowPunct/>
              <w:autoSpaceDE/>
              <w:ind w:right="-488"/>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обучающегося (воспитанника, отдыхающего)          </w:t>
            </w:r>
          </w:p>
        </w:tc>
        <w:tc>
          <w:tcPr>
            <w:tcW w:w="117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0,3</w:t>
            </w: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0,5</w:t>
            </w:r>
          </w:p>
        </w:tc>
      </w:tr>
      <w:tr w:rsidR="006F6CB8" w:rsidRPr="006F6CB8" w:rsidTr="006F6CB8">
        <w:tc>
          <w:tcPr>
            <w:tcW w:w="648" w:type="dxa"/>
            <w:tcBorders>
              <w:top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4</w:t>
            </w:r>
          </w:p>
        </w:tc>
        <w:tc>
          <w:tcPr>
            <w:tcW w:w="4680" w:type="dxa"/>
            <w:tcBorders>
              <w:top w:val="single" w:sz="4" w:space="0" w:color="auto"/>
            </w:tcBorders>
          </w:tcPr>
          <w:p w:rsidR="005D61FE"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Превышение плановой (проектной) наполняемости (по классам   (группам) или по количеству  обучающихся) в общеобразовательных   учреждениях      </w:t>
            </w:r>
            <w:proofErr w:type="gramEnd"/>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
        </w:tc>
        <w:tc>
          <w:tcPr>
            <w:tcW w:w="3240" w:type="dxa"/>
            <w:tcBorders>
              <w:top w:val="single" w:sz="4" w:space="0" w:color="auto"/>
            </w:tcBorders>
          </w:tcPr>
          <w:p w:rsidR="005D61FE"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за каждые 50 человек или   каждые 2 класса (группы)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
        </w:tc>
        <w:tc>
          <w:tcPr>
            <w:tcW w:w="1179" w:type="dxa"/>
            <w:tcBorders>
              <w:top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15</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5</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Количество работников   в образовательном учреждении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работника</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дополнительно за каждого   работника, имеющего первую квалификационную категорию;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высшую квалификационную категорию           </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0,5</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6</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групп продленного дня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7</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филиалов, учебно-консультационных пунктов, и др.     </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 количеством </w:t>
            </w:r>
            <w:proofErr w:type="gramStart"/>
            <w:r w:rsidRPr="006F6CB8">
              <w:rPr>
                <w:rFonts w:eastAsia="Times New Roman" w:cs="Times New Roman"/>
                <w:sz w:val="26"/>
                <w:szCs w:val="26"/>
                <w:lang w:eastAsia="ru-RU"/>
              </w:rPr>
              <w:t>обучающихся</w:t>
            </w:r>
            <w:proofErr w:type="gramEnd"/>
            <w:r w:rsidRPr="006F6CB8">
              <w:rPr>
                <w:rFonts w:eastAsia="Times New Roman" w:cs="Times New Roman"/>
                <w:sz w:val="26"/>
                <w:szCs w:val="26"/>
                <w:lang w:eastAsia="ru-RU"/>
              </w:rPr>
              <w:t xml:space="preserve">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за каждое указанное структурное подразделение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до 100 чел.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от 100 до 200 чел.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свыше 200 чел.  </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30</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50</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8</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Наличие в образовательных учреждениях спортивной направленности:</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спортивно-оздоровительных групп и групп начальной подготовки</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учебно-тренировочных групп</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групп спортивного совершенствования</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групп </w:t>
            </w:r>
            <w:proofErr w:type="gramStart"/>
            <w:r w:rsidRPr="006F6CB8">
              <w:rPr>
                <w:rFonts w:eastAsia="Times New Roman" w:cs="Times New Roman"/>
                <w:sz w:val="26"/>
                <w:szCs w:val="26"/>
                <w:lang w:eastAsia="ru-RU"/>
              </w:rPr>
              <w:t>высшего спортивного</w:t>
            </w:r>
            <w:proofErr w:type="gramEnd"/>
            <w:r w:rsidRPr="006F6CB8">
              <w:rPr>
                <w:rFonts w:eastAsia="Times New Roman" w:cs="Times New Roman"/>
                <w:sz w:val="26"/>
                <w:szCs w:val="26"/>
                <w:lang w:eastAsia="ru-RU"/>
              </w:rPr>
              <w:t xml:space="preserve"> мастерства</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за каждую группу с наполняемостью не менее 10 </w:t>
            </w:r>
            <w:proofErr w:type="gramStart"/>
            <w:r w:rsidRPr="006F6CB8">
              <w:rPr>
                <w:rFonts w:eastAsia="Times New Roman" w:cs="Times New Roman"/>
                <w:sz w:val="26"/>
                <w:szCs w:val="26"/>
                <w:lang w:eastAsia="ru-RU"/>
              </w:rPr>
              <w:t>обучающихся</w:t>
            </w:r>
            <w:proofErr w:type="gramEnd"/>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дополнительно </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обучающегося</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дополнительно </w:t>
            </w:r>
          </w:p>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обучающегося</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дополнительно</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обучающегося</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дополнительно</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5</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0,5</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2,5</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4,5</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9</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оборудованных  используемых в образовательном  процессе компьютерных классов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класс</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10</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10</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вид</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15</w:t>
            </w:r>
          </w:p>
        </w:tc>
      </w:tr>
      <w:tr w:rsidR="006F6CB8" w:rsidRPr="006F6CB8" w:rsidTr="006F6CB8">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11</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собственного оборудованного здравпункта,   медицинского кабинета,    оздоровительно-восстановительного центра, столовой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вид</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15</w:t>
            </w:r>
          </w:p>
        </w:tc>
      </w:tr>
      <w:tr w:rsidR="006F6CB8" w:rsidRPr="006F6CB8" w:rsidTr="006F6CB8">
        <w:trPr>
          <w:trHeight w:val="1999"/>
        </w:trPr>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12</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w:t>
            </w: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 автотранспортных средств, сельхозмашин, строительной  и другой самоходной техники   в оперативном управлении образовательного учреждения;</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p>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каждую единицу</w:t>
            </w: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до 3,  но не более 20 на </w:t>
            </w:r>
            <w:proofErr w:type="spellStart"/>
            <w:proofErr w:type="gramStart"/>
            <w:r w:rsidRPr="006F6CB8">
              <w:rPr>
                <w:rFonts w:eastAsia="Times New Roman" w:cs="Times New Roman"/>
                <w:sz w:val="26"/>
                <w:szCs w:val="26"/>
                <w:lang w:eastAsia="ru-RU"/>
              </w:rPr>
              <w:t>органи-зацию</w:t>
            </w:r>
            <w:proofErr w:type="spellEnd"/>
            <w:proofErr w:type="gramEnd"/>
          </w:p>
        </w:tc>
      </w:tr>
      <w:tr w:rsidR="006F6CB8" w:rsidRPr="006F6CB8" w:rsidTr="006F6CB8">
        <w:tc>
          <w:tcPr>
            <w:tcW w:w="648"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13</w:t>
            </w:r>
          </w:p>
        </w:tc>
        <w:tc>
          <w:tcPr>
            <w:tcW w:w="4680"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учебно-опытных участков (площадью не менее 0,5  га), парникового хозяйства, подсобного сельского хозяйства,  учебного хозяйства, теплиц                   </w:t>
            </w:r>
          </w:p>
        </w:tc>
        <w:tc>
          <w:tcPr>
            <w:tcW w:w="3240"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вид</w:t>
            </w:r>
          </w:p>
        </w:tc>
        <w:tc>
          <w:tcPr>
            <w:tcW w:w="1179" w:type="dxa"/>
            <w:tcBorders>
              <w:top w:val="single" w:sz="4" w:space="0" w:color="auto"/>
              <w:left w:val="single" w:sz="4" w:space="0" w:color="auto"/>
              <w:bottom w:val="single" w:sz="4" w:space="0" w:color="auto"/>
              <w:right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50</w:t>
            </w:r>
          </w:p>
        </w:tc>
      </w:tr>
      <w:tr w:rsidR="006F6CB8" w:rsidRPr="006F6CB8" w:rsidTr="006F6CB8">
        <w:tc>
          <w:tcPr>
            <w:tcW w:w="648" w:type="dxa"/>
            <w:tcBorders>
              <w:top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14</w:t>
            </w:r>
          </w:p>
        </w:tc>
        <w:tc>
          <w:tcPr>
            <w:tcW w:w="4680" w:type="dxa"/>
            <w:tcBorders>
              <w:top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собственных жилых домов и других сооружений (гараж, столовая, мастерские, как отдельно стоящее сооружение) </w:t>
            </w:r>
          </w:p>
        </w:tc>
        <w:tc>
          <w:tcPr>
            <w:tcW w:w="3240" w:type="dxa"/>
            <w:tcBorders>
              <w:top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вид</w:t>
            </w:r>
          </w:p>
        </w:tc>
        <w:tc>
          <w:tcPr>
            <w:tcW w:w="1179" w:type="dxa"/>
            <w:tcBorders>
              <w:top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rPr>
          <w:trHeight w:val="2396"/>
        </w:trPr>
        <w:tc>
          <w:tcPr>
            <w:tcW w:w="648" w:type="dxa"/>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15</w:t>
            </w:r>
          </w:p>
        </w:tc>
        <w:tc>
          <w:tcPr>
            <w:tcW w:w="468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обучающихся (воспитанников)   в общеобразовательных учреждениях, дошкольных образовательных учреждениях, посещающих бесплатные  секции, кружки, студии,  организованные этими учреждениями, или на их базе </w:t>
            </w:r>
          </w:p>
        </w:tc>
        <w:tc>
          <w:tcPr>
            <w:tcW w:w="3240" w:type="dxa"/>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обучающегося (воспитанника)</w:t>
            </w:r>
          </w:p>
        </w:tc>
        <w:tc>
          <w:tcPr>
            <w:tcW w:w="1179" w:type="dxa"/>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0,5</w:t>
            </w:r>
          </w:p>
        </w:tc>
      </w:tr>
      <w:tr w:rsidR="006F6CB8" w:rsidRPr="006F6CB8" w:rsidTr="006F6CB8">
        <w:tc>
          <w:tcPr>
            <w:tcW w:w="648" w:type="dxa"/>
            <w:tcBorders>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16</w:t>
            </w:r>
          </w:p>
        </w:tc>
        <w:tc>
          <w:tcPr>
            <w:tcW w:w="4680" w:type="dxa"/>
            <w:tcBorders>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оборудованных   и используемых в дошкольных   образовательных учреждениях помещений для разных видов   активности (изостудия, танцевальная студия, "комната   сказок", зимний сад и др.)                                          </w:t>
            </w:r>
          </w:p>
        </w:tc>
        <w:tc>
          <w:tcPr>
            <w:tcW w:w="3240" w:type="dxa"/>
            <w:tcBorders>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каждый вид</w:t>
            </w:r>
          </w:p>
        </w:tc>
        <w:tc>
          <w:tcPr>
            <w:tcW w:w="1179" w:type="dxa"/>
            <w:tcBorders>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15</w:t>
            </w:r>
          </w:p>
        </w:tc>
      </w:tr>
      <w:tr w:rsidR="006F6CB8" w:rsidRPr="006F6CB8" w:rsidTr="006F6CB8">
        <w:tc>
          <w:tcPr>
            <w:tcW w:w="648" w:type="dxa"/>
            <w:tcBorders>
              <w:top w:val="nil"/>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17</w:t>
            </w:r>
          </w:p>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p>
        </w:tc>
        <w:tc>
          <w:tcPr>
            <w:tcW w:w="4680" w:type="dxa"/>
            <w:tcBorders>
              <w:top w:val="nil"/>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учреждениях (классов, групп)    и дошкольных образовательных   учреждениях (групп) компенсирующего   вида)                            </w:t>
            </w:r>
            <w:proofErr w:type="gramEnd"/>
          </w:p>
        </w:tc>
        <w:tc>
          <w:tcPr>
            <w:tcW w:w="3240" w:type="dxa"/>
            <w:tcBorders>
              <w:top w:val="nil"/>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обучающегося (воспитанника)</w:t>
            </w:r>
          </w:p>
        </w:tc>
        <w:tc>
          <w:tcPr>
            <w:tcW w:w="1179" w:type="dxa"/>
            <w:tcBorders>
              <w:top w:val="nil"/>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1</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18</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Работа по охране труда</w:t>
            </w:r>
            <w:proofErr w:type="gramStart"/>
            <w:r w:rsidRPr="006F6CB8">
              <w:rPr>
                <w:rFonts w:eastAsia="Times New Roman" w:cs="Times New Roman"/>
                <w:sz w:val="26"/>
                <w:szCs w:val="26"/>
                <w:lang w:eastAsia="ru-RU"/>
              </w:rPr>
              <w:t xml:space="preserve"> ,</w:t>
            </w:r>
            <w:proofErr w:type="gramEnd"/>
            <w:r w:rsidRPr="006F6CB8">
              <w:rPr>
                <w:rFonts w:eastAsia="Times New Roman" w:cs="Times New Roman"/>
                <w:sz w:val="26"/>
                <w:szCs w:val="26"/>
                <w:lang w:eastAsia="ru-RU"/>
              </w:rPr>
              <w:t xml:space="preserve"> техники безопасности и гражданской обороне</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19</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Состояние нормативно-правовой базы</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20</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Участие и подготовка в районных и республиканских мероприятиях</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21</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инновационную  деятельность</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22</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методическую работу</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23</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Организация подвоза детей</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За каждого обучающего (воспитанника)</w:t>
            </w: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3</w:t>
            </w:r>
          </w:p>
        </w:tc>
      </w:tr>
      <w:tr w:rsidR="006F6CB8" w:rsidRPr="006F6CB8" w:rsidTr="006F6CB8">
        <w:tc>
          <w:tcPr>
            <w:tcW w:w="648" w:type="dxa"/>
            <w:tcBorders>
              <w:top w:val="single" w:sz="4" w:space="0" w:color="auto"/>
              <w:bottom w:val="single" w:sz="4" w:space="0" w:color="auto"/>
            </w:tcBorders>
          </w:tcPr>
          <w:p w:rsidR="006F6CB8" w:rsidRPr="006F6CB8" w:rsidRDefault="006F6CB8" w:rsidP="006F6CB8">
            <w:pPr>
              <w:overflowPunct/>
              <w:autoSpaceDN w:val="0"/>
              <w:adjustRightInd w:val="0"/>
              <w:jc w:val="both"/>
              <w:textAlignment w:val="auto"/>
              <w:rPr>
                <w:rFonts w:eastAsia="Times New Roman" w:cs="Times New Roman"/>
                <w:sz w:val="26"/>
                <w:szCs w:val="26"/>
                <w:lang w:eastAsia="ru-RU"/>
              </w:rPr>
            </w:pPr>
            <w:r w:rsidRPr="006F6CB8">
              <w:rPr>
                <w:rFonts w:eastAsia="Times New Roman" w:cs="Times New Roman"/>
                <w:sz w:val="26"/>
                <w:szCs w:val="26"/>
                <w:lang w:eastAsia="ru-RU"/>
              </w:rPr>
              <w:t>24</w:t>
            </w:r>
          </w:p>
        </w:tc>
        <w:tc>
          <w:tcPr>
            <w:tcW w:w="468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Наличие </w:t>
            </w:r>
            <w:proofErr w:type="gramStart"/>
            <w:r w:rsidRPr="006F6CB8">
              <w:rPr>
                <w:rFonts w:eastAsia="Times New Roman" w:cs="Times New Roman"/>
                <w:sz w:val="26"/>
                <w:szCs w:val="26"/>
                <w:lang w:eastAsia="ru-RU"/>
              </w:rPr>
              <w:t>школьного спортивного</w:t>
            </w:r>
            <w:proofErr w:type="gramEnd"/>
            <w:r w:rsidRPr="006F6CB8">
              <w:rPr>
                <w:rFonts w:eastAsia="Times New Roman" w:cs="Times New Roman"/>
                <w:sz w:val="26"/>
                <w:szCs w:val="26"/>
                <w:lang w:eastAsia="ru-RU"/>
              </w:rPr>
              <w:t xml:space="preserve"> клуба</w:t>
            </w:r>
          </w:p>
        </w:tc>
        <w:tc>
          <w:tcPr>
            <w:tcW w:w="3240" w:type="dxa"/>
            <w:tcBorders>
              <w:top w:val="single" w:sz="4" w:space="0" w:color="auto"/>
              <w:bottom w:val="single" w:sz="4"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179" w:type="dxa"/>
            <w:tcBorders>
              <w:top w:val="single" w:sz="4" w:space="0" w:color="auto"/>
              <w:bottom w:val="single" w:sz="4"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До 20</w:t>
            </w:r>
          </w:p>
        </w:tc>
      </w:tr>
    </w:tbl>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3. Образовательные учреждения относятся к I, </w:t>
      </w:r>
      <w:proofErr w:type="spellStart"/>
      <w:r w:rsidRPr="006F6CB8">
        <w:rPr>
          <w:rFonts w:eastAsia="Times New Roman" w:cs="Times New Roman"/>
          <w:sz w:val="26"/>
          <w:szCs w:val="26"/>
          <w:lang w:eastAsia="ru-RU"/>
        </w:rPr>
        <w:t>II</w:t>
      </w:r>
      <w:proofErr w:type="spellEnd"/>
      <w:r w:rsidRPr="006F6CB8">
        <w:rPr>
          <w:rFonts w:eastAsia="Times New Roman" w:cs="Times New Roman"/>
          <w:sz w:val="26"/>
          <w:szCs w:val="26"/>
          <w:lang w:eastAsia="ru-RU"/>
        </w:rPr>
        <w:t xml:space="preserve">, </w:t>
      </w:r>
      <w:proofErr w:type="spellStart"/>
      <w:r w:rsidRPr="006F6CB8">
        <w:rPr>
          <w:rFonts w:eastAsia="Times New Roman" w:cs="Times New Roman"/>
          <w:sz w:val="26"/>
          <w:szCs w:val="26"/>
          <w:lang w:eastAsia="ru-RU"/>
        </w:rPr>
        <w:t>III</w:t>
      </w:r>
      <w:proofErr w:type="spellEnd"/>
      <w:r w:rsidRPr="006F6CB8">
        <w:rPr>
          <w:rFonts w:eastAsia="Times New Roman" w:cs="Times New Roman"/>
          <w:sz w:val="26"/>
          <w:szCs w:val="26"/>
          <w:lang w:eastAsia="ru-RU"/>
        </w:rPr>
        <w:t xml:space="preserve"> или </w:t>
      </w:r>
      <w:proofErr w:type="spellStart"/>
      <w:r w:rsidRPr="006F6CB8">
        <w:rPr>
          <w:rFonts w:eastAsia="Times New Roman" w:cs="Times New Roman"/>
          <w:sz w:val="26"/>
          <w:szCs w:val="26"/>
          <w:lang w:eastAsia="ru-RU"/>
        </w:rPr>
        <w:t>IV</w:t>
      </w:r>
      <w:proofErr w:type="spellEnd"/>
      <w:r w:rsidRPr="006F6CB8">
        <w:rPr>
          <w:rFonts w:eastAsia="Times New Roman" w:cs="Times New Roman"/>
          <w:sz w:val="26"/>
          <w:szCs w:val="26"/>
          <w:lang w:eastAsia="ru-RU"/>
        </w:rPr>
        <w:t xml:space="preserve">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tbl>
      <w:tblPr>
        <w:tblW w:w="9781" w:type="dxa"/>
        <w:tblInd w:w="70" w:type="dxa"/>
        <w:tblLayout w:type="fixed"/>
        <w:tblCellMar>
          <w:left w:w="70" w:type="dxa"/>
          <w:right w:w="70" w:type="dxa"/>
        </w:tblCellMar>
        <w:tblLook w:val="0000" w:firstRow="0" w:lastRow="0" w:firstColumn="0" w:lastColumn="0" w:noHBand="0" w:noVBand="0"/>
      </w:tblPr>
      <w:tblGrid>
        <w:gridCol w:w="540"/>
        <w:gridCol w:w="5040"/>
        <w:gridCol w:w="1080"/>
        <w:gridCol w:w="1080"/>
        <w:gridCol w:w="1080"/>
        <w:gridCol w:w="961"/>
      </w:tblGrid>
      <w:tr w:rsidR="006F6CB8" w:rsidRPr="006F6CB8" w:rsidTr="006F6CB8">
        <w:trPr>
          <w:cantSplit/>
          <w:trHeight w:val="720"/>
        </w:trPr>
        <w:tc>
          <w:tcPr>
            <w:tcW w:w="540" w:type="dxa"/>
            <w:vMerge w:val="restart"/>
            <w:tcBorders>
              <w:top w:val="single" w:sz="6" w:space="0" w:color="auto"/>
              <w:left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w:t>
            </w:r>
          </w:p>
          <w:p w:rsidR="006F6CB8" w:rsidRPr="006F6CB8" w:rsidRDefault="006F6CB8" w:rsidP="006F6CB8">
            <w:pPr>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w:t>
            </w:r>
            <w:proofErr w:type="gramEnd"/>
            <w:r w:rsidRPr="006F6CB8">
              <w:rPr>
                <w:rFonts w:eastAsia="Times New Roman" w:cs="Times New Roman"/>
                <w:sz w:val="26"/>
                <w:szCs w:val="26"/>
                <w:lang w:eastAsia="ru-RU"/>
              </w:rPr>
              <w:t>/п</w:t>
            </w:r>
          </w:p>
        </w:tc>
        <w:tc>
          <w:tcPr>
            <w:tcW w:w="5040" w:type="dxa"/>
            <w:vMerge w:val="restart"/>
            <w:tcBorders>
              <w:top w:val="single" w:sz="6" w:space="0" w:color="auto"/>
              <w:left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Тип (вид) образовательного учреждения</w:t>
            </w:r>
          </w:p>
        </w:tc>
        <w:tc>
          <w:tcPr>
            <w:tcW w:w="4201" w:type="dxa"/>
            <w:gridSpan w:val="4"/>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Группа, к которой учреждение относится по оплате труда руководителей по сумме баллов</w:t>
            </w:r>
          </w:p>
        </w:tc>
      </w:tr>
      <w:tr w:rsidR="006F6CB8" w:rsidRPr="006F6CB8" w:rsidTr="006F6CB8">
        <w:trPr>
          <w:cantSplit/>
          <w:trHeight w:val="360"/>
        </w:trPr>
        <w:tc>
          <w:tcPr>
            <w:tcW w:w="540" w:type="dxa"/>
            <w:vMerge/>
            <w:tcBorders>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5040" w:type="dxa"/>
            <w:vMerge/>
            <w:tcBorders>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I   </w:t>
            </w:r>
            <w:r w:rsidRPr="006F6CB8">
              <w:rPr>
                <w:rFonts w:eastAsia="Times New Roman" w:cs="Times New Roman"/>
                <w:sz w:val="26"/>
                <w:szCs w:val="26"/>
                <w:lang w:eastAsia="ru-RU"/>
              </w:rPr>
              <w:br/>
              <w:t>группа</w:t>
            </w: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w:t>
            </w:r>
            <w:proofErr w:type="spell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группа</w:t>
            </w: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III</w:t>
            </w:r>
            <w:proofErr w:type="spell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группа</w:t>
            </w:r>
          </w:p>
        </w:tc>
        <w:tc>
          <w:tcPr>
            <w:tcW w:w="961"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roofErr w:type="spellStart"/>
            <w:r w:rsidRPr="006F6CB8">
              <w:rPr>
                <w:rFonts w:eastAsia="Times New Roman" w:cs="Times New Roman"/>
                <w:sz w:val="26"/>
                <w:szCs w:val="26"/>
                <w:lang w:eastAsia="ru-RU"/>
              </w:rPr>
              <w:t>IV</w:t>
            </w:r>
            <w:proofErr w:type="spellEnd"/>
            <w:r w:rsidRPr="006F6CB8">
              <w:rPr>
                <w:rFonts w:eastAsia="Times New Roman" w:cs="Times New Roman"/>
                <w:sz w:val="26"/>
                <w:szCs w:val="26"/>
                <w:lang w:eastAsia="ru-RU"/>
              </w:rPr>
              <w:t xml:space="preserve">  </w:t>
            </w:r>
            <w:r w:rsidRPr="006F6CB8">
              <w:rPr>
                <w:rFonts w:eastAsia="Times New Roman" w:cs="Times New Roman"/>
                <w:sz w:val="26"/>
                <w:szCs w:val="26"/>
                <w:lang w:eastAsia="ru-RU"/>
              </w:rPr>
              <w:br/>
              <w:t>группа</w:t>
            </w:r>
          </w:p>
        </w:tc>
      </w:tr>
      <w:tr w:rsidR="006F6CB8" w:rsidRPr="006F6CB8" w:rsidTr="006F6CB8">
        <w:trPr>
          <w:cantSplit/>
          <w:trHeight w:val="840"/>
        </w:trPr>
        <w:tc>
          <w:tcPr>
            <w:tcW w:w="5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1</w:t>
            </w:r>
          </w:p>
        </w:tc>
        <w:tc>
          <w:tcPr>
            <w:tcW w:w="504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Школы и другие общеобразовательные         </w:t>
            </w:r>
            <w:r w:rsidRPr="006F6CB8">
              <w:rPr>
                <w:rFonts w:eastAsia="Times New Roman" w:cs="Times New Roman"/>
                <w:sz w:val="26"/>
                <w:szCs w:val="26"/>
                <w:lang w:eastAsia="ru-RU"/>
              </w:rPr>
              <w:br/>
              <w:t xml:space="preserve">учреждения, дошкольные образовательные учреждения, учреждения дополнительного     </w:t>
            </w:r>
            <w:r w:rsidRPr="006F6CB8">
              <w:rPr>
                <w:rFonts w:eastAsia="Times New Roman" w:cs="Times New Roman"/>
                <w:sz w:val="26"/>
                <w:szCs w:val="26"/>
                <w:lang w:eastAsia="ru-RU"/>
              </w:rPr>
              <w:br/>
              <w:t xml:space="preserve">образования детей, межшкольные учебные комбинаты (центры) и другие образовательные учреждения                                 </w:t>
            </w: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свыше </w:t>
            </w:r>
            <w:r w:rsidRPr="006F6CB8">
              <w:rPr>
                <w:rFonts w:eastAsia="Times New Roman" w:cs="Times New Roman"/>
                <w:sz w:val="26"/>
                <w:szCs w:val="26"/>
                <w:lang w:eastAsia="ru-RU"/>
              </w:rPr>
              <w:br/>
              <w:t xml:space="preserve">500  </w:t>
            </w: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 500</w:t>
            </w:r>
          </w:p>
        </w:tc>
        <w:tc>
          <w:tcPr>
            <w:tcW w:w="1080"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 350</w:t>
            </w:r>
          </w:p>
        </w:tc>
        <w:tc>
          <w:tcPr>
            <w:tcW w:w="961" w:type="dxa"/>
            <w:tcBorders>
              <w:top w:val="single" w:sz="6" w:space="0" w:color="auto"/>
              <w:left w:val="single" w:sz="6" w:space="0" w:color="auto"/>
              <w:bottom w:val="single" w:sz="6" w:space="0" w:color="auto"/>
              <w:right w:val="single" w:sz="6" w:space="0" w:color="auto"/>
            </w:tcBorders>
          </w:tcPr>
          <w:p w:rsidR="006F6CB8" w:rsidRPr="006F6CB8" w:rsidRDefault="006F6CB8" w:rsidP="006F6CB8">
            <w:pPr>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 200</w:t>
            </w:r>
          </w:p>
        </w:tc>
      </w:tr>
    </w:tbl>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jc w:val="center"/>
        <w:textAlignment w:val="auto"/>
        <w:outlineLvl w:val="2"/>
        <w:rPr>
          <w:rFonts w:eastAsia="Times New Roman" w:cs="Times New Roman"/>
          <w:b/>
          <w:sz w:val="26"/>
          <w:szCs w:val="26"/>
          <w:lang w:eastAsia="ru-RU"/>
        </w:rPr>
      </w:pPr>
      <w:proofErr w:type="spellStart"/>
      <w:r w:rsidRPr="006F6CB8">
        <w:rPr>
          <w:rFonts w:eastAsia="Times New Roman" w:cs="Times New Roman"/>
          <w:b/>
          <w:sz w:val="26"/>
          <w:szCs w:val="26"/>
          <w:lang w:eastAsia="ru-RU"/>
        </w:rPr>
        <w:t>II</w:t>
      </w:r>
      <w:proofErr w:type="spellEnd"/>
      <w:r w:rsidRPr="006F6CB8">
        <w:rPr>
          <w:rFonts w:eastAsia="Times New Roman" w:cs="Times New Roman"/>
          <w:b/>
          <w:sz w:val="26"/>
          <w:szCs w:val="26"/>
          <w:lang w:eastAsia="ru-RU"/>
        </w:rPr>
        <w:t>. Порядок отнесения образовательных учреждений к группам</w:t>
      </w: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по оплате труда руководителей образовательных учреждений</w:t>
      </w:r>
    </w:p>
    <w:p w:rsidR="006F6CB8" w:rsidRPr="006F6CB8" w:rsidRDefault="006F6CB8" w:rsidP="006F6CB8">
      <w:pPr>
        <w:overflowPunct/>
        <w:autoSpaceDN w:val="0"/>
        <w:adjustRightInd w:val="0"/>
        <w:jc w:val="center"/>
        <w:textAlignment w:val="auto"/>
        <w:rPr>
          <w:rFonts w:eastAsia="Times New Roman" w:cs="Times New Roman"/>
          <w:b/>
          <w:sz w:val="26"/>
          <w:szCs w:val="26"/>
          <w:lang w:eastAsia="ru-RU"/>
        </w:rPr>
      </w:pPr>
      <w:r w:rsidRPr="006F6CB8">
        <w:rPr>
          <w:rFonts w:eastAsia="Times New Roman" w:cs="Times New Roman"/>
          <w:b/>
          <w:sz w:val="26"/>
          <w:szCs w:val="26"/>
          <w:lang w:eastAsia="ru-RU"/>
        </w:rPr>
        <w:t>для установления должностных окладов</w:t>
      </w:r>
    </w:p>
    <w:p w:rsidR="006F6CB8" w:rsidRPr="006F6CB8" w:rsidRDefault="006F6CB8" w:rsidP="006F6CB8">
      <w:pPr>
        <w:overflowPunct/>
        <w:autoSpaceDN w:val="0"/>
        <w:adjustRightInd w:val="0"/>
        <w:jc w:val="center"/>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4. </w:t>
      </w:r>
      <w:proofErr w:type="gramStart"/>
      <w:r w:rsidRPr="006F6CB8">
        <w:rPr>
          <w:rFonts w:eastAsia="Times New Roman" w:cs="Times New Roman"/>
          <w:sz w:val="26"/>
          <w:szCs w:val="26"/>
          <w:lang w:eastAsia="ru-RU"/>
        </w:rPr>
        <w:t xml:space="preserve">Группа по оплате труда определяется приказом Управления образования Администрации муниципального образования «Муниципальный округ </w:t>
      </w:r>
      <w:proofErr w:type="spellStart"/>
      <w:r w:rsidRPr="006F6CB8">
        <w:rPr>
          <w:rFonts w:eastAsia="Times New Roman" w:cs="Times New Roman"/>
          <w:sz w:val="26"/>
          <w:szCs w:val="26"/>
          <w:lang w:eastAsia="ru-RU"/>
        </w:rPr>
        <w:t>Киясовский</w:t>
      </w:r>
      <w:proofErr w:type="spellEnd"/>
      <w:r w:rsidRPr="006F6CB8">
        <w:rPr>
          <w:rFonts w:eastAsia="Times New Roman" w:cs="Times New Roman"/>
          <w:sz w:val="26"/>
          <w:szCs w:val="26"/>
          <w:lang w:eastAsia="ru-RU"/>
        </w:rPr>
        <w:t xml:space="preserve"> район Удмуртской Республики» один раз в год на основании соответствующих документов, подтверждающих наличие указанных объемов работы учреждения.</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5.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органом управления образованием, которому подведомственна образовательное учреждение, за каждый дополнительный показатель до 20 баллов.</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6. Конкретное количество баллов, предусмотренных по показателям с приставкой "до", устанавливается органом управления образованием, которому </w:t>
      </w:r>
      <w:proofErr w:type="gramStart"/>
      <w:r w:rsidRPr="006F6CB8">
        <w:rPr>
          <w:rFonts w:eastAsia="Times New Roman" w:cs="Times New Roman"/>
          <w:sz w:val="26"/>
          <w:szCs w:val="26"/>
          <w:lang w:eastAsia="ru-RU"/>
        </w:rPr>
        <w:t>подведомственна</w:t>
      </w:r>
      <w:proofErr w:type="gramEnd"/>
      <w:r w:rsidRPr="006F6CB8">
        <w:rPr>
          <w:rFonts w:eastAsia="Times New Roman" w:cs="Times New Roman"/>
          <w:sz w:val="26"/>
          <w:szCs w:val="26"/>
          <w:lang w:eastAsia="ru-RU"/>
        </w:rPr>
        <w:t xml:space="preserve"> образовательное учреждение.</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7. При установлении группы по оплате труда руководящих работников контингент обучающихся (воспитанников) образовательных учреждении определяется:</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по общеобразовательным учреждениям - по списочному составу на начало учебного года;</w:t>
      </w: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lastRenderedPageBreak/>
        <w:t xml:space="preserve">по учреждениям дополнительного образования детей, в том числе спортивной направленности, - по списочному составу постоянно обучающихся на 1 января. </w:t>
      </w:r>
      <w:proofErr w:type="gramStart"/>
      <w:r w:rsidRPr="006F6CB8">
        <w:rPr>
          <w:rFonts w:eastAsia="Times New Roman" w:cs="Times New Roman"/>
          <w:sz w:val="26"/>
          <w:szCs w:val="26"/>
          <w:lang w:eastAsia="ru-RU"/>
        </w:rPr>
        <w:t>При этом в списочном составе обучающиеся в учреждениях дополнительного образования детей, занимающиеся в нескольких кружках, секциях, группах, учитываются 1 раз.</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8. </w:t>
      </w:r>
      <w:proofErr w:type="gramStart"/>
      <w:r w:rsidRPr="006F6CB8">
        <w:rPr>
          <w:rFonts w:eastAsia="Times New Roman" w:cs="Times New Roman"/>
          <w:sz w:val="26"/>
          <w:szCs w:val="26"/>
          <w:lang w:eastAsia="ru-RU"/>
        </w:rPr>
        <w:t>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Пункт 1 таблицы Объемных показателей деятельности образовательных учреждений при установлении суммы баллов в дошкольных учреждениях применяется только в отношении количества детей, охваченных образовательными услугами на основе кратковременного пребывания (кроме воспитанников основного списочного состава).</w:t>
      </w:r>
      <w:proofErr w:type="gramEnd"/>
    </w:p>
    <w:p w:rsidR="006F6CB8" w:rsidRPr="006F6CB8" w:rsidRDefault="006F6CB8" w:rsidP="006F6CB8">
      <w:pPr>
        <w:overflowPunct/>
        <w:autoSpaceDN w:val="0"/>
        <w:adjustRightInd w:val="0"/>
        <w:ind w:firstLine="709"/>
        <w:jc w:val="both"/>
        <w:textAlignment w:val="auto"/>
        <w:rPr>
          <w:rFonts w:eastAsia="Times New Roman" w:cs="Times New Roman"/>
          <w:sz w:val="26"/>
          <w:szCs w:val="26"/>
          <w:lang w:eastAsia="ru-RU"/>
        </w:rPr>
      </w:pPr>
      <w:r w:rsidRPr="006F6CB8">
        <w:rPr>
          <w:rFonts w:eastAsia="Times New Roman" w:cs="Times New Roman"/>
          <w:sz w:val="26"/>
          <w:szCs w:val="26"/>
          <w:lang w:eastAsia="ru-RU"/>
        </w:rPr>
        <w:t>9. За руководителями образовательных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6"/>
          <w:szCs w:val="26"/>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jc w:val="both"/>
        <w:textAlignment w:val="auto"/>
        <w:rPr>
          <w:rFonts w:eastAsia="Times New Roman" w:cs="Times New Roman"/>
          <w:i/>
          <w:sz w:val="28"/>
          <w:szCs w:val="28"/>
          <w:lang w:eastAsia="ru-RU"/>
        </w:rPr>
      </w:pPr>
    </w:p>
    <w:p w:rsidR="006F6CB8" w:rsidRPr="006F6CB8" w:rsidRDefault="006F6CB8" w:rsidP="006F6CB8">
      <w:pPr>
        <w:widowControl w:val="0"/>
        <w:overflowPunct/>
        <w:autoSpaceDN w:val="0"/>
        <w:adjustRightInd w:val="0"/>
        <w:ind w:firstLine="709"/>
        <w:jc w:val="both"/>
        <w:textAlignment w:val="auto"/>
        <w:rPr>
          <w:rFonts w:eastAsia="Times New Roman" w:cs="Times New Roman"/>
          <w:i/>
          <w:sz w:val="28"/>
          <w:szCs w:val="28"/>
          <w:lang w:eastAsia="ru-RU"/>
        </w:rPr>
      </w:pPr>
    </w:p>
    <w:tbl>
      <w:tblPr>
        <w:tblW w:w="0" w:type="auto"/>
        <w:tblInd w:w="3794" w:type="dxa"/>
        <w:tblLook w:val="04A0" w:firstRow="1" w:lastRow="0" w:firstColumn="1" w:lastColumn="0" w:noHBand="0" w:noVBand="1"/>
      </w:tblPr>
      <w:tblGrid>
        <w:gridCol w:w="6343"/>
      </w:tblGrid>
      <w:tr w:rsidR="006F6CB8" w:rsidRPr="006F6CB8" w:rsidTr="006F6CB8">
        <w:tc>
          <w:tcPr>
            <w:tcW w:w="6343" w:type="dxa"/>
            <w:shd w:val="clear" w:color="auto" w:fill="auto"/>
          </w:tcPr>
          <w:p w:rsidR="006F6CB8" w:rsidRPr="006F6CB8" w:rsidRDefault="006F6CB8" w:rsidP="006F6CB8">
            <w:pPr>
              <w:overflowPunct/>
              <w:autoSpaceDN w:val="0"/>
              <w:adjustRightInd w:val="0"/>
              <w:textAlignment w:val="auto"/>
              <w:outlineLvl w:val="1"/>
              <w:rPr>
                <w:rFonts w:eastAsia="Times New Roman" w:cs="Times New Roman"/>
                <w:sz w:val="24"/>
                <w:szCs w:val="24"/>
                <w:lang w:eastAsia="ru-RU"/>
              </w:rPr>
            </w:pPr>
            <w:r w:rsidRPr="006F6CB8">
              <w:rPr>
                <w:rFonts w:eastAsia="Times New Roman" w:cs="Times New Roman"/>
                <w:sz w:val="24"/>
                <w:szCs w:val="24"/>
                <w:lang w:eastAsia="ru-RU"/>
              </w:rPr>
              <w:lastRenderedPageBreak/>
              <w:t>Приложение 4</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к Положению об оплате труда работников</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образовательных учреждений, подведомственных</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Управлению образования Администрации</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r w:rsidRPr="006F6CB8">
              <w:rPr>
                <w:rFonts w:eastAsia="Times New Roman" w:cs="Times New Roman"/>
                <w:sz w:val="24"/>
                <w:szCs w:val="24"/>
                <w:lang w:eastAsia="ru-RU"/>
              </w:rPr>
              <w:t xml:space="preserve">муниципального образования «Муниципальный округ </w:t>
            </w:r>
          </w:p>
          <w:p w:rsidR="006F6CB8" w:rsidRPr="006F6CB8" w:rsidRDefault="006F6CB8" w:rsidP="006F6CB8">
            <w:pPr>
              <w:widowControl w:val="0"/>
              <w:overflowPunct/>
              <w:autoSpaceDN w:val="0"/>
              <w:adjustRightInd w:val="0"/>
              <w:textAlignment w:val="auto"/>
              <w:rPr>
                <w:rFonts w:eastAsia="Times New Roman" w:cs="Times New Roman"/>
                <w:sz w:val="24"/>
                <w:szCs w:val="24"/>
                <w:lang w:eastAsia="ru-RU"/>
              </w:rPr>
            </w:pPr>
            <w:proofErr w:type="spellStart"/>
            <w:r w:rsidRPr="006F6CB8">
              <w:rPr>
                <w:rFonts w:eastAsia="Times New Roman" w:cs="Times New Roman"/>
                <w:sz w:val="24"/>
                <w:szCs w:val="24"/>
                <w:lang w:eastAsia="ru-RU"/>
              </w:rPr>
              <w:t>Киясовский</w:t>
            </w:r>
            <w:proofErr w:type="spellEnd"/>
            <w:r w:rsidRPr="006F6CB8">
              <w:rPr>
                <w:rFonts w:eastAsia="Times New Roman" w:cs="Times New Roman"/>
                <w:sz w:val="24"/>
                <w:szCs w:val="24"/>
                <w:lang w:eastAsia="ru-RU"/>
              </w:rPr>
              <w:t xml:space="preserve"> район Удмуртской Республики»</w:t>
            </w:r>
          </w:p>
          <w:p w:rsidR="006F6CB8" w:rsidRPr="006F6CB8" w:rsidRDefault="006F6CB8" w:rsidP="006F6CB8">
            <w:pPr>
              <w:overflowPunct/>
              <w:autoSpaceDN w:val="0"/>
              <w:adjustRightInd w:val="0"/>
              <w:jc w:val="right"/>
              <w:textAlignment w:val="auto"/>
              <w:outlineLvl w:val="1"/>
              <w:rPr>
                <w:rFonts w:ascii="Calibri" w:eastAsia="Times New Roman" w:hAnsi="Calibri" w:cs="Times New Roman"/>
                <w:sz w:val="24"/>
                <w:szCs w:val="24"/>
                <w:lang w:eastAsia="ru-RU"/>
              </w:rPr>
            </w:pPr>
          </w:p>
        </w:tc>
      </w:tr>
    </w:tbl>
    <w:p w:rsidR="006F6CB8" w:rsidRPr="006F6CB8" w:rsidRDefault="006F6CB8" w:rsidP="006F6CB8">
      <w:pPr>
        <w:overflowPunct/>
        <w:autoSpaceDE/>
        <w:ind w:firstLine="709"/>
        <w:jc w:val="right"/>
        <w:textAlignment w:val="auto"/>
        <w:rPr>
          <w:rFonts w:eastAsia="Times New Roman" w:cs="Times New Roman"/>
          <w:sz w:val="28"/>
          <w:szCs w:val="28"/>
          <w:lang w:eastAsia="ru-RU"/>
        </w:rPr>
      </w:pPr>
    </w:p>
    <w:p w:rsidR="006F6CB8" w:rsidRPr="006F6CB8" w:rsidRDefault="006F6CB8" w:rsidP="006F6CB8">
      <w:pPr>
        <w:overflowPunct/>
        <w:autoSpaceDE/>
        <w:ind w:firstLine="709"/>
        <w:jc w:val="right"/>
        <w:textAlignment w:val="auto"/>
        <w:rPr>
          <w:rFonts w:eastAsia="Times New Roman" w:cs="Times New Roman"/>
          <w:sz w:val="28"/>
          <w:szCs w:val="28"/>
          <w:lang w:eastAsia="ru-RU"/>
        </w:rPr>
      </w:pPr>
    </w:p>
    <w:p w:rsidR="006F6CB8" w:rsidRPr="006F6CB8" w:rsidRDefault="006F6CB8" w:rsidP="006F6CB8">
      <w:pPr>
        <w:overflowPunct/>
        <w:autoSpaceDE/>
        <w:ind w:firstLine="709"/>
        <w:jc w:val="center"/>
        <w:textAlignment w:val="auto"/>
        <w:rPr>
          <w:rFonts w:eastAsia="Times New Roman" w:cs="Times New Roman"/>
          <w:b/>
          <w:sz w:val="22"/>
          <w:szCs w:val="28"/>
          <w:lang w:eastAsia="ru-RU"/>
        </w:rPr>
      </w:pPr>
      <w:r w:rsidRPr="006F6CB8">
        <w:rPr>
          <w:rFonts w:eastAsia="Times New Roman" w:cs="Times New Roman"/>
          <w:b/>
          <w:sz w:val="22"/>
          <w:szCs w:val="28"/>
          <w:lang w:eastAsia="ru-RU"/>
        </w:rPr>
        <w:t>КОЭФФИЦИЕНТЫ</w:t>
      </w:r>
    </w:p>
    <w:p w:rsidR="006F6CB8" w:rsidRPr="006F6CB8" w:rsidRDefault="006F6CB8" w:rsidP="006F6CB8">
      <w:pPr>
        <w:overflowPunct/>
        <w:autoSpaceDE/>
        <w:ind w:firstLine="709"/>
        <w:jc w:val="center"/>
        <w:textAlignment w:val="auto"/>
        <w:rPr>
          <w:rFonts w:eastAsia="Times New Roman" w:cs="Times New Roman"/>
          <w:b/>
          <w:sz w:val="22"/>
          <w:szCs w:val="28"/>
          <w:lang w:eastAsia="ru-RU"/>
        </w:rPr>
      </w:pPr>
      <w:r w:rsidRPr="006F6CB8">
        <w:rPr>
          <w:rFonts w:eastAsia="Times New Roman" w:cs="Times New Roman"/>
          <w:b/>
          <w:sz w:val="22"/>
          <w:szCs w:val="28"/>
          <w:lang w:eastAsia="ru-RU"/>
        </w:rPr>
        <w:t>СТАВОК ПОЧАСОВОЙ ОПЛАТЫ ТРУДА РАБОТНИКОВ,</w:t>
      </w:r>
    </w:p>
    <w:p w:rsidR="006F6CB8" w:rsidRPr="006F6CB8" w:rsidRDefault="006F6CB8" w:rsidP="006F6CB8">
      <w:pPr>
        <w:overflowPunct/>
        <w:autoSpaceDE/>
        <w:ind w:firstLine="709"/>
        <w:jc w:val="center"/>
        <w:textAlignment w:val="auto"/>
        <w:rPr>
          <w:rFonts w:eastAsia="Times New Roman" w:cs="Times New Roman"/>
          <w:b/>
          <w:sz w:val="22"/>
          <w:szCs w:val="28"/>
          <w:lang w:eastAsia="ru-RU"/>
        </w:rPr>
      </w:pPr>
      <w:r w:rsidRPr="006F6CB8">
        <w:rPr>
          <w:rFonts w:eastAsia="Times New Roman" w:cs="Times New Roman"/>
          <w:b/>
          <w:sz w:val="22"/>
          <w:szCs w:val="28"/>
          <w:lang w:eastAsia="ru-RU"/>
        </w:rPr>
        <w:t>ПРИВЛЕКАЕМЫХ К ПРОВЕДЕНИЮ УЧЕБНЫХ ЗАНЯТИЙ,</w:t>
      </w:r>
    </w:p>
    <w:p w:rsidR="006F6CB8" w:rsidRPr="006F6CB8" w:rsidRDefault="006F6CB8" w:rsidP="006F6CB8">
      <w:pPr>
        <w:overflowPunct/>
        <w:autoSpaceDE/>
        <w:ind w:firstLine="709"/>
        <w:jc w:val="center"/>
        <w:textAlignment w:val="auto"/>
        <w:rPr>
          <w:rFonts w:eastAsia="Times New Roman" w:cs="Times New Roman"/>
          <w:b/>
          <w:sz w:val="22"/>
          <w:szCs w:val="28"/>
          <w:lang w:eastAsia="ru-RU"/>
        </w:rPr>
      </w:pPr>
      <w:r w:rsidRPr="006F6CB8">
        <w:rPr>
          <w:rFonts w:eastAsia="Times New Roman" w:cs="Times New Roman"/>
          <w:b/>
          <w:sz w:val="22"/>
          <w:szCs w:val="28"/>
          <w:lang w:eastAsia="ru-RU"/>
        </w:rPr>
        <w:t xml:space="preserve">В ОБРАЗОВАТЕЛЬНЫХ УЧРЕЖДЕНИЯХ </w:t>
      </w:r>
    </w:p>
    <w:p w:rsidR="006F6CB8" w:rsidRPr="006F6CB8" w:rsidRDefault="006F6CB8" w:rsidP="006F6CB8">
      <w:pPr>
        <w:overflowPunct/>
        <w:autoSpaceDE/>
        <w:ind w:firstLine="709"/>
        <w:jc w:val="center"/>
        <w:textAlignment w:val="auto"/>
        <w:rPr>
          <w:rFonts w:eastAsia="Times New Roman" w:cs="Times New Roman"/>
          <w:b/>
          <w:sz w:val="22"/>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656"/>
        <w:gridCol w:w="1462"/>
        <w:gridCol w:w="1418"/>
      </w:tblGrid>
      <w:tr w:rsidR="006F6CB8" w:rsidRPr="006F6CB8" w:rsidTr="006F6CB8">
        <w:tc>
          <w:tcPr>
            <w:tcW w:w="5070" w:type="dxa"/>
            <w:vMerge w:val="restart"/>
            <w:shd w:val="clear" w:color="auto" w:fill="auto"/>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 xml:space="preserve">Контингент </w:t>
            </w:r>
            <w:proofErr w:type="gramStart"/>
            <w:r w:rsidRPr="006F6CB8">
              <w:rPr>
                <w:rFonts w:eastAsia="Times New Roman" w:cs="Times New Roman"/>
                <w:sz w:val="26"/>
                <w:szCs w:val="26"/>
                <w:lang w:eastAsia="ru-RU"/>
              </w:rPr>
              <w:t>обучающихся</w:t>
            </w:r>
            <w:proofErr w:type="gramEnd"/>
          </w:p>
        </w:tc>
        <w:tc>
          <w:tcPr>
            <w:tcW w:w="4536" w:type="dxa"/>
            <w:gridSpan w:val="3"/>
            <w:shd w:val="clear" w:color="auto" w:fill="auto"/>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Размеры коэффициентов</w:t>
            </w:r>
          </w:p>
        </w:tc>
      </w:tr>
      <w:tr w:rsidR="006F6CB8" w:rsidRPr="006F6CB8" w:rsidTr="006F6CB8">
        <w:tc>
          <w:tcPr>
            <w:tcW w:w="5070" w:type="dxa"/>
            <w:vMerge/>
            <w:shd w:val="clear" w:color="auto" w:fill="auto"/>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p>
        </w:tc>
        <w:tc>
          <w:tcPr>
            <w:tcW w:w="1656" w:type="dxa"/>
            <w:shd w:val="clear" w:color="auto" w:fill="auto"/>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Профессор, доктор наук</w:t>
            </w:r>
          </w:p>
        </w:tc>
        <w:tc>
          <w:tcPr>
            <w:tcW w:w="1462" w:type="dxa"/>
            <w:shd w:val="clear" w:color="auto" w:fill="auto"/>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Доцент, кандидат наук</w:t>
            </w:r>
          </w:p>
        </w:tc>
        <w:tc>
          <w:tcPr>
            <w:tcW w:w="1418" w:type="dxa"/>
            <w:shd w:val="clear" w:color="auto" w:fill="auto"/>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r w:rsidRPr="006F6CB8">
              <w:rPr>
                <w:rFonts w:eastAsia="Times New Roman" w:cs="Times New Roman"/>
                <w:sz w:val="26"/>
                <w:szCs w:val="26"/>
                <w:lang w:eastAsia="ru-RU"/>
              </w:rPr>
              <w:t>Лица, не имеющие ученой степени</w:t>
            </w:r>
          </w:p>
        </w:tc>
      </w:tr>
      <w:tr w:rsidR="006F6CB8" w:rsidRPr="006F6CB8" w:rsidTr="006F6CB8">
        <w:tc>
          <w:tcPr>
            <w:tcW w:w="5070" w:type="dxa"/>
            <w:shd w:val="clear" w:color="auto" w:fill="auto"/>
          </w:tcPr>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proofErr w:type="gramStart"/>
            <w:r w:rsidRPr="006F6CB8">
              <w:rPr>
                <w:rFonts w:eastAsia="Times New Roman" w:cs="Times New Roman"/>
                <w:sz w:val="26"/>
                <w:szCs w:val="26"/>
                <w:lang w:eastAsia="ru-RU"/>
              </w:rPr>
              <w:t>Обучающиеся</w:t>
            </w:r>
            <w:proofErr w:type="gramEnd"/>
            <w:r w:rsidRPr="006F6CB8">
              <w:rPr>
                <w:rFonts w:eastAsia="Times New Roman" w:cs="Times New Roman"/>
                <w:sz w:val="26"/>
                <w:szCs w:val="26"/>
                <w:lang w:eastAsia="ru-RU"/>
              </w:rPr>
              <w:t xml:space="preserve"> в общеобразовательных учреждениях </w:t>
            </w:r>
          </w:p>
          <w:p w:rsidR="006F6CB8" w:rsidRPr="006F6CB8" w:rsidRDefault="006F6CB8" w:rsidP="006F6CB8">
            <w:pPr>
              <w:widowControl w:val="0"/>
              <w:overflowPunct/>
              <w:autoSpaceDN w:val="0"/>
              <w:adjustRightInd w:val="0"/>
              <w:textAlignment w:val="auto"/>
              <w:rPr>
                <w:rFonts w:eastAsia="Times New Roman" w:cs="Times New Roman"/>
                <w:sz w:val="26"/>
                <w:szCs w:val="26"/>
                <w:lang w:eastAsia="ru-RU"/>
              </w:rPr>
            </w:pPr>
          </w:p>
        </w:tc>
        <w:tc>
          <w:tcPr>
            <w:tcW w:w="1656" w:type="dxa"/>
            <w:shd w:val="clear" w:color="auto" w:fill="auto"/>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0,20</w:t>
            </w:r>
          </w:p>
        </w:tc>
        <w:tc>
          <w:tcPr>
            <w:tcW w:w="1462" w:type="dxa"/>
            <w:shd w:val="clear" w:color="auto" w:fill="auto"/>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0,15</w:t>
            </w:r>
          </w:p>
        </w:tc>
        <w:tc>
          <w:tcPr>
            <w:tcW w:w="1418" w:type="dxa"/>
            <w:shd w:val="clear" w:color="auto" w:fill="auto"/>
          </w:tcPr>
          <w:p w:rsidR="006F6CB8" w:rsidRPr="006F6CB8" w:rsidRDefault="006F6CB8" w:rsidP="006F6CB8">
            <w:pPr>
              <w:widowControl w:val="0"/>
              <w:overflowPunct/>
              <w:autoSpaceDN w:val="0"/>
              <w:adjustRightInd w:val="0"/>
              <w:jc w:val="center"/>
              <w:textAlignment w:val="auto"/>
              <w:rPr>
                <w:rFonts w:eastAsia="Times New Roman" w:cs="Times New Roman"/>
                <w:sz w:val="26"/>
                <w:szCs w:val="26"/>
                <w:lang w:eastAsia="ru-RU"/>
              </w:rPr>
            </w:pPr>
            <w:r w:rsidRPr="006F6CB8">
              <w:rPr>
                <w:rFonts w:eastAsia="Times New Roman" w:cs="Times New Roman"/>
                <w:sz w:val="26"/>
                <w:szCs w:val="26"/>
                <w:lang w:eastAsia="ru-RU"/>
              </w:rPr>
              <w:t>0,10</w:t>
            </w:r>
          </w:p>
        </w:tc>
      </w:tr>
    </w:tbl>
    <w:p w:rsidR="006F6CB8" w:rsidRPr="006F6CB8" w:rsidRDefault="006F6CB8" w:rsidP="006F6CB8">
      <w:pPr>
        <w:widowControl w:val="0"/>
        <w:overflowPunct/>
        <w:autoSpaceDN w:val="0"/>
        <w:adjustRightInd w:val="0"/>
        <w:textAlignment w:val="auto"/>
        <w:rPr>
          <w:rFonts w:ascii="Calibri" w:eastAsia="Times New Roman" w:hAnsi="Calibri" w:cs="Calibri"/>
          <w:sz w:val="24"/>
          <w:szCs w:val="24"/>
          <w:lang w:eastAsia="ru-RU"/>
        </w:rPr>
      </w:pPr>
    </w:p>
    <w:p w:rsidR="006F6CB8" w:rsidRPr="006F6CB8" w:rsidRDefault="006F6CB8" w:rsidP="006F6CB8">
      <w:pPr>
        <w:widowControl w:val="0"/>
        <w:overflowPunct/>
        <w:autoSpaceDN w:val="0"/>
        <w:adjustRightInd w:val="0"/>
        <w:ind w:firstLine="540"/>
        <w:jc w:val="both"/>
        <w:textAlignment w:val="auto"/>
        <w:rPr>
          <w:rFonts w:eastAsia="Times New Roman" w:cs="Times New Roman"/>
          <w:sz w:val="28"/>
          <w:szCs w:val="28"/>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p>
    <w:p w:rsidR="006F6CB8" w:rsidRPr="006F6CB8" w:rsidRDefault="006F6CB8" w:rsidP="006F6CB8">
      <w:pPr>
        <w:overflowPunct/>
        <w:autoSpaceDE/>
        <w:jc w:val="center"/>
        <w:textAlignment w:val="auto"/>
        <w:rPr>
          <w:rFonts w:eastAsia="Times New Roman" w:cs="Times New Roman"/>
          <w:sz w:val="26"/>
          <w:szCs w:val="26"/>
          <w:lang w:eastAsia="ru-RU"/>
        </w:rPr>
      </w:pPr>
      <w:r w:rsidRPr="006F6CB8">
        <w:rPr>
          <w:rFonts w:eastAsia="Times New Roman" w:cs="Times New Roman"/>
          <w:sz w:val="26"/>
          <w:szCs w:val="26"/>
          <w:lang w:eastAsia="ru-RU"/>
        </w:rPr>
        <w:t>_____________________________</w:t>
      </w:r>
    </w:p>
    <w:p w:rsidR="006F6CB8" w:rsidRPr="006F6CB8" w:rsidRDefault="006F6CB8" w:rsidP="006F6CB8">
      <w:pPr>
        <w:overflowPunct/>
        <w:autoSpaceDE/>
        <w:jc w:val="center"/>
        <w:textAlignment w:val="auto"/>
        <w:rPr>
          <w:rFonts w:eastAsia="Times New Roman" w:cs="Times New Roman"/>
          <w:sz w:val="26"/>
          <w:szCs w:val="26"/>
          <w:lang w:eastAsia="ru-RU"/>
        </w:rPr>
      </w:pPr>
    </w:p>
    <w:p w:rsidR="000C761D" w:rsidRDefault="000C761D"/>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5D61FE" w:rsidRDefault="005D61FE"/>
    <w:p w:rsidR="005D61FE" w:rsidRDefault="005D61FE"/>
    <w:p w:rsidR="005D61FE" w:rsidRDefault="005D61FE"/>
    <w:p w:rsidR="005D61FE" w:rsidRDefault="005D61FE"/>
    <w:p w:rsidR="005D61FE" w:rsidRDefault="005D61FE"/>
    <w:p w:rsidR="005D61FE" w:rsidRDefault="005D61FE"/>
    <w:p w:rsidR="005D61FE" w:rsidRDefault="005D61FE"/>
    <w:p w:rsidR="005D61FE" w:rsidRDefault="005D61FE"/>
    <w:p w:rsidR="005D61FE" w:rsidRDefault="005D61FE"/>
    <w:p w:rsidR="005D61FE" w:rsidRDefault="005D61FE"/>
    <w:p w:rsidR="005D61FE" w:rsidRDefault="005D61FE"/>
    <w:p w:rsidR="009E0430" w:rsidRPr="009E0430" w:rsidRDefault="009E0430" w:rsidP="009E043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9E0430">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9E0430">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9E0430">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9E043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9" style="position:absolute;left:0;text-align:left;margin-left:275.7pt;margin-top:3.45pt;width:194.1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FRK+8hQAgAAYgQAAA4AAAAAAAAAAAAAAAAALgIAAGRycy9lMm9Eb2MueG1sUEsBAi0AFAAG&#10;AAgAAAAhAM4PPhnfAAAACQEAAA8AAAAAAAAAAAAAAAAAqgQAAGRycy9kb3ducmV2LnhtbFBLBQYA&#10;AAAABAAEAPMAAAC2BQAAAAA=&#10;" strokecolor="white">
                <v:textbox>
                  <w:txbxContent>
                    <w:p w:rsidR="001C65B9" w:rsidRDefault="001C65B9" w:rsidP="009E0430">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9E0430">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9E0430">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9E0430">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9E0430">
                            <w:pPr>
                              <w:jc w:val="center"/>
                              <w:rPr>
                                <w:b/>
                                <w:sz w:val="26"/>
                                <w:szCs w:val="26"/>
                              </w:rPr>
                            </w:pPr>
                            <w:r w:rsidRPr="00FE2501">
                              <w:rPr>
                                <w:b/>
                                <w:sz w:val="26"/>
                                <w:szCs w:val="26"/>
                              </w:rPr>
                              <w:t>АДМИНИСТРАЦИЯ</w:t>
                            </w:r>
                          </w:p>
                          <w:p w:rsidR="001C65B9" w:rsidRDefault="001C65B9" w:rsidP="009E043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9E0430">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9E0430">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9E043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0" style="position:absolute;left:0;text-align:left;margin-left:-8.65pt;margin-top:3.45pt;width:192.75pt;height:8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" strokecolor="white">
                <v:textbox>
                  <w:txbxContent>
                    <w:p w:rsidR="001C65B9" w:rsidRPr="00FE2501" w:rsidRDefault="001C65B9" w:rsidP="009E0430">
                      <w:pPr>
                        <w:jc w:val="center"/>
                        <w:rPr>
                          <w:b/>
                          <w:sz w:val="26"/>
                          <w:szCs w:val="26"/>
                        </w:rPr>
                      </w:pPr>
                      <w:r w:rsidRPr="00FE2501">
                        <w:rPr>
                          <w:b/>
                          <w:sz w:val="26"/>
                          <w:szCs w:val="26"/>
                        </w:rPr>
                        <w:t>АДМИНИСТРАЦИЯ</w:t>
                      </w:r>
                    </w:p>
                    <w:p w:rsidR="001C65B9" w:rsidRDefault="001C65B9" w:rsidP="009E0430">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9E0430">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9E0430">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9E0430">
                      <w:pPr>
                        <w:jc w:val="center"/>
                        <w:rPr>
                          <w:sz w:val="26"/>
                          <w:szCs w:val="26"/>
                        </w:rPr>
                      </w:pPr>
                    </w:p>
                  </w:txbxContent>
                </v:textbox>
              </v:rect>
            </w:pict>
          </mc:Fallback>
        </mc:AlternateContent>
      </w:r>
    </w:p>
    <w:p w:rsidR="009E0430" w:rsidRPr="009E0430" w:rsidRDefault="009E0430" w:rsidP="009E0430">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8" name="Рисунок 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6"/>
          <w:szCs w:val="26"/>
          <w:lang w:eastAsia="ru-RU"/>
        </w:rPr>
      </w:pPr>
    </w:p>
    <w:p w:rsidR="009E0430" w:rsidRPr="009E0430" w:rsidRDefault="009E0430" w:rsidP="009E0430">
      <w:pPr>
        <w:keepNext/>
        <w:overflowPunct/>
        <w:autoSpaceDE/>
        <w:textAlignment w:val="auto"/>
        <w:outlineLvl w:val="0"/>
        <w:rPr>
          <w:rFonts w:eastAsia="Times New Roman" w:cs="Times New Roman"/>
          <w:b/>
          <w:bCs/>
          <w:sz w:val="10"/>
          <w:szCs w:val="10"/>
          <w:lang w:eastAsia="ru-RU"/>
        </w:rPr>
      </w:pPr>
    </w:p>
    <w:p w:rsidR="009E0430" w:rsidRPr="009E0430" w:rsidRDefault="009E0430" w:rsidP="009E0430">
      <w:pPr>
        <w:keepNext/>
        <w:overflowPunct/>
        <w:autoSpaceDE/>
        <w:jc w:val="center"/>
        <w:textAlignment w:val="auto"/>
        <w:outlineLvl w:val="0"/>
        <w:rPr>
          <w:rFonts w:eastAsia="Times New Roman" w:cs="Times New Roman"/>
          <w:b/>
          <w:bCs/>
          <w:sz w:val="26"/>
          <w:szCs w:val="26"/>
          <w:lang w:eastAsia="ru-RU"/>
        </w:rPr>
      </w:pPr>
    </w:p>
    <w:p w:rsidR="009E0430" w:rsidRPr="009E0430" w:rsidRDefault="009E0430" w:rsidP="009E0430">
      <w:pPr>
        <w:keepNext/>
        <w:overflowPunct/>
        <w:autoSpaceDE/>
        <w:jc w:val="center"/>
        <w:textAlignment w:val="auto"/>
        <w:outlineLvl w:val="0"/>
        <w:rPr>
          <w:rFonts w:eastAsia="Times New Roman" w:cs="Times New Roman"/>
          <w:b/>
          <w:bCs/>
          <w:sz w:val="26"/>
          <w:szCs w:val="26"/>
          <w:lang w:eastAsia="ru-RU"/>
        </w:rPr>
      </w:pPr>
      <w:proofErr w:type="gramStart"/>
      <w:r w:rsidRPr="009E0430">
        <w:rPr>
          <w:rFonts w:eastAsia="Times New Roman" w:cs="Times New Roman"/>
          <w:b/>
          <w:bCs/>
          <w:sz w:val="26"/>
          <w:szCs w:val="26"/>
          <w:lang w:eastAsia="ru-RU"/>
        </w:rPr>
        <w:t>П</w:t>
      </w:r>
      <w:proofErr w:type="gramEnd"/>
      <w:r w:rsidRPr="009E0430">
        <w:rPr>
          <w:rFonts w:eastAsia="Times New Roman" w:cs="Times New Roman"/>
          <w:b/>
          <w:bCs/>
          <w:sz w:val="26"/>
          <w:szCs w:val="26"/>
          <w:lang w:eastAsia="ru-RU"/>
        </w:rPr>
        <w:t xml:space="preserve"> О С Т А Н О В Л Е Н И Е</w:t>
      </w:r>
    </w:p>
    <w:p w:rsidR="009E0430" w:rsidRPr="009E0430" w:rsidRDefault="009E0430" w:rsidP="009E0430">
      <w:pPr>
        <w:overflowPunct/>
        <w:autoSpaceDE/>
        <w:textAlignment w:val="auto"/>
        <w:rPr>
          <w:rFonts w:eastAsia="Times New Roman" w:cs="Times New Roman"/>
          <w:sz w:val="26"/>
          <w:szCs w:val="26"/>
          <w:lang w:eastAsia="ru-RU"/>
        </w:rPr>
      </w:pP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17 июля 2023 года                                                                                                              № 354</w:t>
      </w:r>
    </w:p>
    <w:p w:rsidR="009E0430" w:rsidRPr="009E0430" w:rsidRDefault="009E0430" w:rsidP="009E0430">
      <w:pPr>
        <w:overflowPunct/>
        <w:autoSpaceDE/>
        <w:jc w:val="center"/>
        <w:textAlignment w:val="auto"/>
        <w:rPr>
          <w:rFonts w:eastAsia="Times New Roman" w:cs="Times New Roman"/>
          <w:sz w:val="26"/>
          <w:szCs w:val="26"/>
          <w:lang w:eastAsia="x-none"/>
        </w:rPr>
      </w:pPr>
      <w:r w:rsidRPr="009E0430">
        <w:rPr>
          <w:rFonts w:eastAsia="Times New Roman" w:cs="Times New Roman"/>
          <w:sz w:val="26"/>
          <w:szCs w:val="26"/>
          <w:lang w:val="x-none" w:eastAsia="x-none"/>
        </w:rPr>
        <w:t xml:space="preserve">с. </w:t>
      </w:r>
      <w:proofErr w:type="spellStart"/>
      <w:r w:rsidRPr="009E0430">
        <w:rPr>
          <w:rFonts w:eastAsia="Times New Roman" w:cs="Times New Roman"/>
          <w:sz w:val="26"/>
          <w:szCs w:val="26"/>
          <w:lang w:val="x-none" w:eastAsia="x-none"/>
        </w:rPr>
        <w:t>Киясово</w:t>
      </w:r>
      <w:proofErr w:type="spellEnd"/>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tabs>
          <w:tab w:val="left" w:pos="9355"/>
        </w:tabs>
        <w:overflowPunct/>
        <w:autoSpaceDE/>
        <w:jc w:val="center"/>
        <w:textAlignment w:val="auto"/>
        <w:rPr>
          <w:rFonts w:eastAsia="Times New Roman" w:cs="Times New Roman"/>
          <w:b/>
          <w:color w:val="000000"/>
          <w:sz w:val="26"/>
          <w:szCs w:val="26"/>
          <w:lang w:eastAsia="x-none"/>
        </w:rPr>
      </w:pPr>
      <w:r w:rsidRPr="009E0430">
        <w:rPr>
          <w:rFonts w:eastAsia="Times New Roman" w:cs="Times New Roman"/>
          <w:b/>
          <w:color w:val="000000"/>
          <w:sz w:val="26"/>
          <w:szCs w:val="26"/>
          <w:lang w:val="x-none" w:eastAsia="x-none"/>
        </w:rPr>
        <w:t xml:space="preserve">О внесении изменений в состав межведомственной комиссии </w:t>
      </w:r>
    </w:p>
    <w:p w:rsidR="009E0430" w:rsidRPr="009E0430" w:rsidRDefault="009E0430" w:rsidP="009E0430">
      <w:pPr>
        <w:tabs>
          <w:tab w:val="left" w:pos="9355"/>
        </w:tabs>
        <w:overflowPunct/>
        <w:autoSpaceDE/>
        <w:jc w:val="center"/>
        <w:textAlignment w:val="auto"/>
        <w:rPr>
          <w:rFonts w:eastAsia="Times New Roman" w:cs="Times New Roman"/>
          <w:b/>
          <w:color w:val="000000"/>
          <w:sz w:val="26"/>
          <w:szCs w:val="26"/>
          <w:lang w:eastAsia="x-none"/>
        </w:rPr>
      </w:pPr>
      <w:r w:rsidRPr="009E0430">
        <w:rPr>
          <w:rFonts w:eastAsia="Times New Roman" w:cs="Times New Roman"/>
          <w:b/>
          <w:color w:val="000000"/>
          <w:sz w:val="26"/>
          <w:szCs w:val="26"/>
          <w:lang w:val="x-none" w:eastAsia="x-none"/>
        </w:rPr>
        <w:t xml:space="preserve">по обследованию и категорированию мест с массовым пребыванием людей на территории муниципального образования «Муниципальный округ </w:t>
      </w:r>
    </w:p>
    <w:p w:rsidR="009E0430" w:rsidRPr="009E0430" w:rsidRDefault="009E0430" w:rsidP="009E0430">
      <w:pPr>
        <w:tabs>
          <w:tab w:val="left" w:pos="9355"/>
        </w:tabs>
        <w:overflowPunct/>
        <w:autoSpaceDE/>
        <w:jc w:val="center"/>
        <w:textAlignment w:val="auto"/>
        <w:rPr>
          <w:rFonts w:eastAsia="Times New Roman" w:cs="Times New Roman"/>
          <w:b/>
          <w:color w:val="000000"/>
          <w:sz w:val="26"/>
          <w:szCs w:val="26"/>
          <w:lang w:val="x-none" w:eastAsia="x-none"/>
        </w:rPr>
      </w:pPr>
      <w:proofErr w:type="spellStart"/>
      <w:r w:rsidRPr="009E0430">
        <w:rPr>
          <w:rFonts w:eastAsia="Times New Roman" w:cs="Times New Roman"/>
          <w:b/>
          <w:color w:val="000000"/>
          <w:sz w:val="26"/>
          <w:szCs w:val="26"/>
          <w:lang w:val="x-none" w:eastAsia="x-none"/>
        </w:rPr>
        <w:t>Киясовский</w:t>
      </w:r>
      <w:proofErr w:type="spellEnd"/>
      <w:r w:rsidRPr="009E0430">
        <w:rPr>
          <w:rFonts w:eastAsia="Times New Roman" w:cs="Times New Roman"/>
          <w:b/>
          <w:color w:val="000000"/>
          <w:sz w:val="26"/>
          <w:szCs w:val="26"/>
          <w:lang w:val="x-none" w:eastAsia="x-none"/>
        </w:rPr>
        <w:t xml:space="preserve"> район Удмуртской Республики».</w:t>
      </w:r>
    </w:p>
    <w:p w:rsidR="009E0430" w:rsidRPr="009E0430" w:rsidRDefault="009E0430" w:rsidP="009E0430">
      <w:pPr>
        <w:tabs>
          <w:tab w:val="left" w:pos="9355"/>
        </w:tabs>
        <w:overflowPunct/>
        <w:autoSpaceDE/>
        <w:spacing w:line="276" w:lineRule="auto"/>
        <w:ind w:firstLine="709"/>
        <w:jc w:val="center"/>
        <w:textAlignment w:val="auto"/>
        <w:rPr>
          <w:rFonts w:eastAsia="Times New Roman" w:cs="Times New Roman"/>
          <w:b/>
          <w:color w:val="000000"/>
          <w:sz w:val="26"/>
          <w:szCs w:val="26"/>
          <w:lang w:val="x-none" w:eastAsia="x-none"/>
        </w:rPr>
      </w:pPr>
    </w:p>
    <w:p w:rsidR="009E0430" w:rsidRPr="009E0430" w:rsidRDefault="009E0430" w:rsidP="009E0430">
      <w:pPr>
        <w:autoSpaceDN w:val="0"/>
        <w:adjustRightInd w:val="0"/>
        <w:spacing w:line="276" w:lineRule="auto"/>
        <w:ind w:firstLine="709"/>
        <w:jc w:val="both"/>
        <w:rPr>
          <w:rFonts w:eastAsia="Calibri" w:cs="Times New Roman"/>
          <w:sz w:val="26"/>
          <w:szCs w:val="26"/>
          <w:lang w:eastAsia="en-US"/>
        </w:rPr>
      </w:pPr>
      <w:proofErr w:type="gramStart"/>
      <w:r w:rsidRPr="009E0430">
        <w:rPr>
          <w:rFonts w:eastAsia="Calibri" w:cs="Times New Roman"/>
          <w:sz w:val="26"/>
          <w:szCs w:val="26"/>
          <w:lang w:eastAsia="en-US"/>
        </w:rPr>
        <w:t>В соответствии Федеральным законом от 6 октября 2003 года № 131-ФЗ                         «Об общих принципах организации местного самоуправления в Российской Федерации», Федеральным законом от 06.03.2006 № 35-ФЗ «О противодействии терроризму», постановлением Правительства РФ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полицией, и форм</w:t>
      </w:r>
      <w:proofErr w:type="gramEnd"/>
      <w:r w:rsidRPr="009E0430">
        <w:rPr>
          <w:rFonts w:eastAsia="Calibri" w:cs="Times New Roman"/>
          <w:sz w:val="26"/>
          <w:szCs w:val="26"/>
          <w:lang w:eastAsia="en-US"/>
        </w:rPr>
        <w:t xml:space="preserve"> паспортов безопасности таких мест и объектов (территорий)», статьями 30, 32 Устава муниципального образования «Муниципальный округ </w:t>
      </w:r>
      <w:proofErr w:type="spellStart"/>
      <w:r w:rsidRPr="009E0430">
        <w:rPr>
          <w:rFonts w:eastAsia="Calibri" w:cs="Times New Roman"/>
          <w:sz w:val="26"/>
          <w:szCs w:val="26"/>
          <w:lang w:eastAsia="en-US"/>
        </w:rPr>
        <w:t>Киясовский</w:t>
      </w:r>
      <w:proofErr w:type="spellEnd"/>
      <w:r w:rsidRPr="009E0430">
        <w:rPr>
          <w:rFonts w:eastAsia="Calibri" w:cs="Times New Roman"/>
          <w:sz w:val="26"/>
          <w:szCs w:val="26"/>
          <w:lang w:eastAsia="en-US"/>
        </w:rPr>
        <w:t xml:space="preserve"> район Удмуртской Республики»</w:t>
      </w:r>
    </w:p>
    <w:p w:rsidR="009E0430" w:rsidRPr="009E0430" w:rsidRDefault="009E0430" w:rsidP="009E0430">
      <w:pPr>
        <w:overflowPunct/>
        <w:autoSpaceDE/>
        <w:spacing w:line="276" w:lineRule="auto"/>
        <w:ind w:firstLine="709"/>
        <w:jc w:val="both"/>
        <w:textAlignment w:val="auto"/>
        <w:rPr>
          <w:rFonts w:eastAsia="Calibri" w:cs="Times New Roman"/>
          <w:sz w:val="26"/>
          <w:szCs w:val="26"/>
          <w:lang w:eastAsia="en-US"/>
        </w:rPr>
      </w:pPr>
    </w:p>
    <w:p w:rsidR="009E0430" w:rsidRPr="009E0430" w:rsidRDefault="009E0430" w:rsidP="009E0430">
      <w:pPr>
        <w:overflowPunct/>
        <w:autoSpaceDE/>
        <w:jc w:val="both"/>
        <w:textAlignment w:val="auto"/>
        <w:rPr>
          <w:rFonts w:eastAsia="Calibri" w:cs="Times New Roman"/>
          <w:sz w:val="26"/>
          <w:szCs w:val="26"/>
          <w:lang w:eastAsia="en-US"/>
        </w:rPr>
      </w:pPr>
      <w:r w:rsidRPr="009E0430">
        <w:rPr>
          <w:rFonts w:eastAsia="Calibri" w:cs="Times New Roman"/>
          <w:sz w:val="26"/>
          <w:szCs w:val="26"/>
          <w:lang w:eastAsia="en-US"/>
        </w:rPr>
        <w:t>ПОСТАНОВЛЯЮ:</w:t>
      </w:r>
    </w:p>
    <w:p w:rsidR="009E0430" w:rsidRPr="009E0430" w:rsidRDefault="009E0430" w:rsidP="009E0430">
      <w:pPr>
        <w:autoSpaceDN w:val="0"/>
        <w:adjustRightInd w:val="0"/>
        <w:spacing w:line="276" w:lineRule="auto"/>
        <w:ind w:firstLine="709"/>
        <w:jc w:val="both"/>
        <w:rPr>
          <w:rFonts w:eastAsia="Calibri" w:cs="Times New Roman"/>
          <w:sz w:val="26"/>
          <w:szCs w:val="26"/>
          <w:lang w:eastAsia="en-US"/>
        </w:rPr>
      </w:pPr>
      <w:r w:rsidRPr="009E0430">
        <w:rPr>
          <w:rFonts w:eastAsia="Calibri" w:cs="Times New Roman"/>
          <w:sz w:val="26"/>
          <w:szCs w:val="26"/>
          <w:lang w:eastAsia="en-US"/>
        </w:rPr>
        <w:t xml:space="preserve">1. </w:t>
      </w:r>
      <w:proofErr w:type="gramStart"/>
      <w:r w:rsidRPr="009E0430">
        <w:rPr>
          <w:rFonts w:eastAsia="Calibri" w:cs="Times New Roman"/>
          <w:sz w:val="26"/>
          <w:szCs w:val="26"/>
          <w:lang w:eastAsia="en-US"/>
        </w:rPr>
        <w:t xml:space="preserve">Внести изменения в состав межведомственной комиссии по обследованию и категорированию мест с массовым пребыванием людей на территории муниципального образования </w:t>
      </w:r>
      <w:r w:rsidRPr="009E0430">
        <w:rPr>
          <w:rFonts w:eastAsia="Calibri" w:cs="Times New Roman"/>
          <w:bCs/>
          <w:sz w:val="26"/>
          <w:szCs w:val="26"/>
          <w:lang w:eastAsia="en-US"/>
        </w:rPr>
        <w:t xml:space="preserve">«Муниципальный округ </w:t>
      </w:r>
      <w:proofErr w:type="spellStart"/>
      <w:r w:rsidRPr="009E0430">
        <w:rPr>
          <w:rFonts w:eastAsia="Calibri" w:cs="Times New Roman"/>
          <w:bCs/>
          <w:sz w:val="26"/>
          <w:szCs w:val="26"/>
          <w:lang w:eastAsia="en-US"/>
        </w:rPr>
        <w:t>Киясовский</w:t>
      </w:r>
      <w:proofErr w:type="spellEnd"/>
      <w:r w:rsidRPr="009E0430">
        <w:rPr>
          <w:rFonts w:eastAsia="Calibri" w:cs="Times New Roman"/>
          <w:bCs/>
          <w:sz w:val="26"/>
          <w:szCs w:val="26"/>
          <w:lang w:eastAsia="en-US"/>
        </w:rPr>
        <w:t xml:space="preserve"> район Удмуртской Республики»</w:t>
      </w:r>
      <w:r w:rsidRPr="009E0430">
        <w:rPr>
          <w:rFonts w:eastAsia="Calibri" w:cs="Times New Roman"/>
          <w:sz w:val="26"/>
          <w:szCs w:val="26"/>
          <w:lang w:eastAsia="en-US"/>
        </w:rPr>
        <w:t xml:space="preserve">, утверждённый постановлением муниципального образования «Муниципальный округ </w:t>
      </w:r>
      <w:proofErr w:type="spellStart"/>
      <w:r w:rsidRPr="009E0430">
        <w:rPr>
          <w:rFonts w:eastAsia="Calibri" w:cs="Times New Roman"/>
          <w:sz w:val="26"/>
          <w:szCs w:val="26"/>
          <w:lang w:eastAsia="en-US"/>
        </w:rPr>
        <w:t>Киясовский</w:t>
      </w:r>
      <w:proofErr w:type="spellEnd"/>
      <w:r w:rsidRPr="009E0430">
        <w:rPr>
          <w:rFonts w:eastAsia="Calibri" w:cs="Times New Roman"/>
          <w:sz w:val="26"/>
          <w:szCs w:val="26"/>
          <w:lang w:eastAsia="en-US"/>
        </w:rPr>
        <w:t xml:space="preserve"> район Удмуртской Республики» от 09.11.2022 № 774 изложив его в прилагаемой редакции.</w:t>
      </w:r>
      <w:proofErr w:type="gramEnd"/>
    </w:p>
    <w:p w:rsidR="009E0430" w:rsidRPr="009E0430" w:rsidRDefault="009E0430" w:rsidP="009E0430">
      <w:pPr>
        <w:tabs>
          <w:tab w:val="left" w:pos="9356"/>
        </w:tabs>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9E0430">
        <w:rPr>
          <w:rFonts w:eastAsia="Times New Roman" w:cs="Times New Roman"/>
          <w:sz w:val="26"/>
          <w:szCs w:val="26"/>
          <w:lang w:eastAsia="ru-RU"/>
        </w:rPr>
        <w:t>Киясовского</w:t>
      </w:r>
      <w:proofErr w:type="spellEnd"/>
      <w:r w:rsidRPr="009E0430">
        <w:rPr>
          <w:rFonts w:eastAsia="Times New Roman" w:cs="Times New Roman"/>
          <w:sz w:val="26"/>
          <w:szCs w:val="26"/>
          <w:lang w:eastAsia="ru-RU"/>
        </w:rPr>
        <w:t xml:space="preserve"> района.</w:t>
      </w: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val="x-none" w:eastAsia="x-none"/>
        </w:rPr>
      </w:pPr>
    </w:p>
    <w:p w:rsidR="009E0430" w:rsidRPr="009E0430" w:rsidRDefault="009E0430" w:rsidP="009E0430">
      <w:pPr>
        <w:overflowPunct/>
        <w:autoSpaceDE/>
        <w:ind w:firstLine="709"/>
        <w:jc w:val="both"/>
        <w:textAlignment w:val="auto"/>
        <w:rPr>
          <w:rFonts w:eastAsia="Times New Roman" w:cs="Times New Roman"/>
          <w:sz w:val="26"/>
          <w:szCs w:val="26"/>
          <w:lang w:val="x-none" w:eastAsia="x-none"/>
        </w:rPr>
      </w:pPr>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overflowPunct/>
        <w:autoSpaceDE/>
        <w:textAlignment w:val="auto"/>
        <w:rPr>
          <w:rFonts w:eastAsia="Times New Roman" w:cs="Times New Roman"/>
          <w:sz w:val="26"/>
          <w:szCs w:val="26"/>
          <w:lang w:eastAsia="x-none"/>
        </w:rPr>
      </w:pPr>
      <w:r w:rsidRPr="009E0430">
        <w:rPr>
          <w:rFonts w:eastAsia="Times New Roman" w:cs="Times New Roman"/>
          <w:sz w:val="26"/>
          <w:szCs w:val="26"/>
          <w:lang w:eastAsia="x-none"/>
        </w:rPr>
        <w:t xml:space="preserve">Глава </w:t>
      </w:r>
      <w:r w:rsidRPr="009E0430">
        <w:rPr>
          <w:rFonts w:eastAsia="Times New Roman" w:cs="Times New Roman"/>
          <w:sz w:val="26"/>
          <w:szCs w:val="26"/>
          <w:lang w:val="x-none" w:eastAsia="x-none"/>
        </w:rPr>
        <w:t xml:space="preserve">муниципального образования </w:t>
      </w:r>
    </w:p>
    <w:p w:rsidR="009E0430" w:rsidRPr="009E0430" w:rsidRDefault="009E0430" w:rsidP="009E0430">
      <w:pPr>
        <w:overflowPunct/>
        <w:autoSpaceDE/>
        <w:textAlignment w:val="auto"/>
        <w:rPr>
          <w:rFonts w:eastAsia="Times New Roman" w:cs="Times New Roman"/>
          <w:sz w:val="26"/>
          <w:szCs w:val="26"/>
          <w:lang w:eastAsia="x-none"/>
        </w:rPr>
      </w:pPr>
      <w:r w:rsidRPr="009E0430">
        <w:rPr>
          <w:rFonts w:eastAsia="Times New Roman" w:cs="Times New Roman"/>
          <w:sz w:val="26"/>
          <w:szCs w:val="26"/>
          <w:lang w:val="x-none" w:eastAsia="x-none"/>
        </w:rPr>
        <w:t>«Муниципальный округ</w:t>
      </w:r>
    </w:p>
    <w:p w:rsidR="009E0430" w:rsidRPr="009E0430" w:rsidRDefault="009E0430" w:rsidP="009E0430">
      <w:pPr>
        <w:overflowPunct/>
        <w:autoSpaceDE/>
        <w:textAlignment w:val="auto"/>
        <w:rPr>
          <w:rFonts w:eastAsia="Times New Roman" w:cs="Times New Roman"/>
          <w:sz w:val="26"/>
          <w:szCs w:val="26"/>
          <w:lang w:eastAsia="x-none"/>
        </w:rPr>
      </w:pPr>
      <w:proofErr w:type="spellStart"/>
      <w:r w:rsidRPr="009E0430">
        <w:rPr>
          <w:rFonts w:eastAsia="Times New Roman" w:cs="Times New Roman"/>
          <w:sz w:val="26"/>
          <w:szCs w:val="26"/>
          <w:lang w:val="x-none" w:eastAsia="x-none"/>
        </w:rPr>
        <w:t>Киясовский</w:t>
      </w:r>
      <w:proofErr w:type="spellEnd"/>
      <w:r w:rsidRPr="009E0430">
        <w:rPr>
          <w:rFonts w:eastAsia="Times New Roman" w:cs="Times New Roman"/>
          <w:sz w:val="26"/>
          <w:szCs w:val="26"/>
          <w:lang w:val="x-none" w:eastAsia="x-none"/>
        </w:rPr>
        <w:t xml:space="preserve"> район Удмуртской Республики»                                            </w:t>
      </w:r>
      <w:proofErr w:type="spellStart"/>
      <w:r w:rsidRPr="009E0430">
        <w:rPr>
          <w:rFonts w:eastAsia="Times New Roman" w:cs="Times New Roman"/>
          <w:sz w:val="26"/>
          <w:szCs w:val="26"/>
          <w:lang w:eastAsia="x-none"/>
        </w:rPr>
        <w:t>С.А</w:t>
      </w:r>
      <w:proofErr w:type="spellEnd"/>
      <w:r w:rsidRPr="009E0430">
        <w:rPr>
          <w:rFonts w:eastAsia="Times New Roman" w:cs="Times New Roman"/>
          <w:sz w:val="26"/>
          <w:szCs w:val="26"/>
          <w:lang w:eastAsia="x-none"/>
        </w:rPr>
        <w:t>. Кирющенков</w:t>
      </w:r>
    </w:p>
    <w:p w:rsidR="009E0430" w:rsidRPr="009E0430" w:rsidRDefault="009E0430" w:rsidP="009E0430">
      <w:pPr>
        <w:overflowPunct/>
        <w:autoSpaceDE/>
        <w:textAlignment w:val="auto"/>
        <w:rPr>
          <w:rFonts w:eastAsia="Times New Roman" w:cs="Times New Roman"/>
          <w:sz w:val="26"/>
          <w:szCs w:val="26"/>
          <w:lang w:eastAsia="x-none"/>
        </w:rPr>
      </w:pPr>
    </w:p>
    <w:tbl>
      <w:tblPr>
        <w:tblW w:w="0" w:type="auto"/>
        <w:tblInd w:w="5211" w:type="dxa"/>
        <w:tblLook w:val="04A0" w:firstRow="1" w:lastRow="0" w:firstColumn="1" w:lastColumn="0" w:noHBand="0" w:noVBand="1"/>
      </w:tblPr>
      <w:tblGrid>
        <w:gridCol w:w="4642"/>
      </w:tblGrid>
      <w:tr w:rsidR="009E0430" w:rsidRPr="009E0430" w:rsidTr="001C65B9">
        <w:tc>
          <w:tcPr>
            <w:tcW w:w="4642" w:type="dxa"/>
            <w:shd w:val="clear" w:color="auto" w:fill="auto"/>
          </w:tcPr>
          <w:p w:rsidR="009E0430" w:rsidRPr="009E0430" w:rsidRDefault="009E0430" w:rsidP="009E0430">
            <w:pPr>
              <w:overflowPunct/>
              <w:autoSpaceDE/>
              <w:textAlignment w:val="auto"/>
              <w:rPr>
                <w:rFonts w:eastAsia="Arial Unicode MS" w:cs="Times New Roman"/>
                <w:sz w:val="26"/>
                <w:szCs w:val="26"/>
                <w:lang w:val="x-none" w:eastAsia="x-none"/>
              </w:rPr>
            </w:pPr>
            <w:r w:rsidRPr="009E0430">
              <w:rPr>
                <w:rFonts w:eastAsia="Arial Unicode MS" w:cs="Times New Roman"/>
                <w:sz w:val="26"/>
                <w:szCs w:val="26"/>
                <w:lang w:val="x-none" w:eastAsia="x-none"/>
              </w:rPr>
              <w:lastRenderedPageBreak/>
              <w:t>Приложение № 1</w:t>
            </w:r>
          </w:p>
          <w:p w:rsidR="009E0430" w:rsidRPr="009E0430" w:rsidRDefault="009E0430" w:rsidP="009E0430">
            <w:pPr>
              <w:overflowPunct/>
              <w:autoSpaceDE/>
              <w:textAlignment w:val="auto"/>
              <w:rPr>
                <w:rFonts w:eastAsia="Arial Unicode MS" w:cs="Times New Roman"/>
                <w:sz w:val="26"/>
                <w:szCs w:val="26"/>
                <w:lang w:val="x-none" w:eastAsia="x-none"/>
              </w:rPr>
            </w:pPr>
          </w:p>
          <w:p w:rsidR="009E0430" w:rsidRPr="009E0430" w:rsidRDefault="009E0430" w:rsidP="009E0430">
            <w:pPr>
              <w:overflowPunct/>
              <w:autoSpaceDE/>
              <w:textAlignment w:val="auto"/>
              <w:rPr>
                <w:rFonts w:eastAsia="Arial Unicode MS" w:cs="Times New Roman"/>
                <w:sz w:val="26"/>
                <w:szCs w:val="26"/>
                <w:lang w:val="x-none" w:eastAsia="x-none"/>
              </w:rPr>
            </w:pPr>
            <w:r w:rsidRPr="009E0430">
              <w:rPr>
                <w:rFonts w:eastAsia="Arial Unicode MS" w:cs="Times New Roman"/>
                <w:sz w:val="26"/>
                <w:szCs w:val="26"/>
                <w:lang w:val="x-none" w:eastAsia="x-none"/>
              </w:rPr>
              <w:t>УТВЕРЖДЕН</w:t>
            </w:r>
          </w:p>
          <w:p w:rsidR="009E0430" w:rsidRPr="009E0430" w:rsidRDefault="009E0430" w:rsidP="009E0430">
            <w:pPr>
              <w:overflowPunct/>
              <w:autoSpaceDE/>
              <w:textAlignment w:val="auto"/>
              <w:rPr>
                <w:rFonts w:eastAsia="Arial Unicode MS" w:cs="Times New Roman"/>
                <w:sz w:val="26"/>
                <w:szCs w:val="26"/>
                <w:lang w:val="x-none" w:eastAsia="x-none"/>
              </w:rPr>
            </w:pPr>
            <w:r w:rsidRPr="009E0430">
              <w:rPr>
                <w:rFonts w:eastAsia="Arial Unicode MS" w:cs="Times New Roman"/>
                <w:sz w:val="26"/>
                <w:szCs w:val="26"/>
                <w:lang w:val="x-none" w:eastAsia="x-none"/>
              </w:rPr>
              <w:t xml:space="preserve">постановлением Администрации муниципального образования «Муниципальный округ </w:t>
            </w:r>
            <w:proofErr w:type="spellStart"/>
            <w:r w:rsidRPr="009E0430">
              <w:rPr>
                <w:rFonts w:eastAsia="Arial Unicode MS" w:cs="Times New Roman"/>
                <w:sz w:val="26"/>
                <w:szCs w:val="26"/>
                <w:lang w:val="x-none" w:eastAsia="x-none"/>
              </w:rPr>
              <w:t>Киясовский</w:t>
            </w:r>
            <w:proofErr w:type="spellEnd"/>
            <w:r w:rsidRPr="009E0430">
              <w:rPr>
                <w:rFonts w:eastAsia="Arial Unicode MS" w:cs="Times New Roman"/>
                <w:sz w:val="26"/>
                <w:szCs w:val="26"/>
                <w:lang w:val="x-none" w:eastAsia="x-none"/>
              </w:rPr>
              <w:t xml:space="preserve"> район Удмуртской Республики»</w:t>
            </w:r>
          </w:p>
          <w:p w:rsidR="009E0430" w:rsidRPr="009E0430" w:rsidRDefault="009E0430" w:rsidP="009E0430">
            <w:pPr>
              <w:overflowPunct/>
              <w:autoSpaceDE/>
              <w:textAlignment w:val="auto"/>
              <w:rPr>
                <w:rFonts w:ascii="Arial Unicode MS" w:eastAsia="Arial Unicode MS" w:hAnsi="Arial Unicode MS" w:cs="Arial Unicode MS"/>
                <w:sz w:val="26"/>
                <w:szCs w:val="26"/>
                <w:lang w:eastAsia="x-none"/>
              </w:rPr>
            </w:pPr>
            <w:r w:rsidRPr="009E0430">
              <w:rPr>
                <w:rFonts w:eastAsia="Arial Unicode MS" w:cs="Times New Roman"/>
                <w:sz w:val="26"/>
                <w:szCs w:val="26"/>
                <w:lang w:val="x-none" w:eastAsia="x-none"/>
              </w:rPr>
              <w:t xml:space="preserve">от </w:t>
            </w:r>
            <w:r w:rsidRPr="009E0430">
              <w:rPr>
                <w:rFonts w:eastAsia="Arial Unicode MS" w:cs="Times New Roman"/>
                <w:sz w:val="26"/>
                <w:szCs w:val="26"/>
                <w:lang w:eastAsia="x-none"/>
              </w:rPr>
              <w:t>17.07</w:t>
            </w:r>
            <w:r w:rsidRPr="009E0430">
              <w:rPr>
                <w:rFonts w:eastAsia="Arial Unicode MS" w:cs="Times New Roman"/>
                <w:sz w:val="26"/>
                <w:szCs w:val="26"/>
                <w:lang w:val="x-none" w:eastAsia="x-none"/>
              </w:rPr>
              <w:t xml:space="preserve"> 2023 г. № </w:t>
            </w:r>
            <w:r w:rsidRPr="009E0430">
              <w:rPr>
                <w:rFonts w:eastAsia="Arial Unicode MS" w:cs="Times New Roman"/>
                <w:sz w:val="26"/>
                <w:szCs w:val="26"/>
                <w:lang w:eastAsia="x-none"/>
              </w:rPr>
              <w:t>354</w:t>
            </w:r>
          </w:p>
        </w:tc>
      </w:tr>
    </w:tbl>
    <w:p w:rsidR="009E0430" w:rsidRPr="009E0430" w:rsidRDefault="009E0430" w:rsidP="009E0430">
      <w:pPr>
        <w:overflowPunct/>
        <w:autoSpaceDE/>
        <w:jc w:val="center"/>
        <w:textAlignment w:val="auto"/>
        <w:rPr>
          <w:rFonts w:eastAsia="Times New Roman" w:cs="Times New Roman"/>
          <w:sz w:val="26"/>
          <w:szCs w:val="26"/>
          <w:lang w:eastAsia="ru-RU"/>
        </w:rPr>
      </w:pPr>
    </w:p>
    <w:p w:rsidR="009E0430" w:rsidRPr="009E0430" w:rsidRDefault="009E0430" w:rsidP="009E0430">
      <w:pPr>
        <w:overflowPunct/>
        <w:autoSpaceDE/>
        <w:jc w:val="center"/>
        <w:textAlignment w:val="auto"/>
        <w:rPr>
          <w:rFonts w:eastAsia="Times New Roman" w:cs="Times New Roman"/>
          <w:sz w:val="26"/>
          <w:szCs w:val="26"/>
          <w:lang w:eastAsia="ru-RU"/>
        </w:rPr>
      </w:pPr>
    </w:p>
    <w:p w:rsidR="009E0430" w:rsidRPr="009E0430" w:rsidRDefault="009E0430" w:rsidP="009E0430">
      <w:pPr>
        <w:overflowPunct/>
        <w:autoSpaceDE/>
        <w:jc w:val="center"/>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Состав межведомственной комиссии для определения категорирования мест </w:t>
      </w:r>
    </w:p>
    <w:p w:rsidR="009E0430" w:rsidRPr="009E0430" w:rsidRDefault="009E0430" w:rsidP="009E0430">
      <w:pPr>
        <w:overflowPunct/>
        <w:autoSpaceDE/>
        <w:jc w:val="center"/>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с массовым пребыванием людей на территории муниципального образования </w:t>
      </w:r>
    </w:p>
    <w:p w:rsidR="009E0430" w:rsidRPr="009E0430" w:rsidRDefault="009E0430" w:rsidP="009E0430">
      <w:pPr>
        <w:overflowPunct/>
        <w:autoSpaceDE/>
        <w:jc w:val="center"/>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w:t>
      </w:r>
    </w:p>
    <w:p w:rsidR="009E0430" w:rsidRPr="009E0430" w:rsidRDefault="009E0430" w:rsidP="009E0430">
      <w:pPr>
        <w:overflowPunct/>
        <w:autoSpaceDE/>
        <w:ind w:firstLine="709"/>
        <w:jc w:val="both"/>
        <w:textAlignment w:val="auto"/>
        <w:rPr>
          <w:rFonts w:eastAsia="Times New Roman" w:cs="Times New Roman"/>
          <w:sz w:val="26"/>
          <w:szCs w:val="26"/>
          <w:lang w:eastAsia="ru-RU"/>
        </w:rPr>
      </w:pP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1. Глава муниципального образования «Муниципальный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 - </w:t>
      </w:r>
      <w:proofErr w:type="spellStart"/>
      <w:r w:rsidRPr="009E0430">
        <w:rPr>
          <w:rFonts w:eastAsia="Times New Roman" w:cs="Times New Roman"/>
          <w:sz w:val="26"/>
          <w:szCs w:val="26"/>
          <w:lang w:eastAsia="ru-RU"/>
        </w:rPr>
        <w:t>С.А</w:t>
      </w:r>
      <w:proofErr w:type="spellEnd"/>
      <w:r w:rsidRPr="009E0430">
        <w:rPr>
          <w:rFonts w:eastAsia="Times New Roman" w:cs="Times New Roman"/>
          <w:sz w:val="26"/>
          <w:szCs w:val="26"/>
          <w:lang w:eastAsia="ru-RU"/>
        </w:rPr>
        <w:t>. Кирющенков</w:t>
      </w:r>
      <w:r w:rsidRPr="009E0430">
        <w:rPr>
          <w:rFonts w:eastAsia="Times New Roman" w:cs="Times New Roman"/>
          <w:bCs/>
          <w:sz w:val="26"/>
          <w:szCs w:val="26"/>
          <w:lang w:eastAsia="ru-RU"/>
        </w:rPr>
        <w:t>;</w:t>
      </w:r>
    </w:p>
    <w:p w:rsidR="009E0430" w:rsidRPr="009E0430" w:rsidRDefault="009E0430" w:rsidP="009E0430">
      <w:pPr>
        <w:overflowPunct/>
        <w:autoSpaceDE/>
        <w:spacing w:line="276" w:lineRule="auto"/>
        <w:ind w:firstLine="709"/>
        <w:jc w:val="both"/>
        <w:textAlignment w:val="auto"/>
        <w:rPr>
          <w:rFonts w:eastAsia="Times New Roman" w:cs="Times New Roman"/>
          <w:bCs/>
          <w:sz w:val="26"/>
          <w:szCs w:val="26"/>
          <w:lang w:eastAsia="ru-RU"/>
        </w:rPr>
      </w:pPr>
      <w:r w:rsidRPr="009E0430">
        <w:rPr>
          <w:rFonts w:eastAsia="Times New Roman" w:cs="Times New Roman"/>
          <w:bCs/>
          <w:sz w:val="26"/>
          <w:szCs w:val="26"/>
          <w:lang w:eastAsia="ru-RU"/>
        </w:rPr>
        <w:t xml:space="preserve">2. Помощник Главы по вопросам ГО, ЧС и общественной безопасности –                    </w:t>
      </w:r>
      <w:proofErr w:type="spellStart"/>
      <w:r w:rsidRPr="009E0430">
        <w:rPr>
          <w:rFonts w:eastAsia="Times New Roman" w:cs="Times New Roman"/>
          <w:bCs/>
          <w:sz w:val="26"/>
          <w:szCs w:val="26"/>
          <w:lang w:eastAsia="ru-RU"/>
        </w:rPr>
        <w:t>К.В</w:t>
      </w:r>
      <w:proofErr w:type="spellEnd"/>
      <w:r w:rsidRPr="009E0430">
        <w:rPr>
          <w:rFonts w:eastAsia="Times New Roman" w:cs="Times New Roman"/>
          <w:bCs/>
          <w:sz w:val="26"/>
          <w:szCs w:val="26"/>
          <w:lang w:eastAsia="ru-RU"/>
        </w:rPr>
        <w:t>. Овчинников;</w:t>
      </w: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3. Начальник территориального одела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 </w:t>
      </w:r>
      <w:proofErr w:type="spellStart"/>
      <w:r w:rsidRPr="009E0430">
        <w:rPr>
          <w:rFonts w:eastAsia="Times New Roman" w:cs="Times New Roman"/>
          <w:sz w:val="26"/>
          <w:szCs w:val="26"/>
          <w:lang w:eastAsia="ru-RU"/>
        </w:rPr>
        <w:t>Н.Ю</w:t>
      </w:r>
      <w:proofErr w:type="spellEnd"/>
      <w:r w:rsidRPr="009E0430">
        <w:rPr>
          <w:rFonts w:eastAsia="Times New Roman" w:cs="Times New Roman"/>
          <w:sz w:val="26"/>
          <w:szCs w:val="26"/>
          <w:lang w:eastAsia="ru-RU"/>
        </w:rPr>
        <w:t>. Орлов</w:t>
      </w:r>
      <w:r w:rsidRPr="009E0430">
        <w:rPr>
          <w:rFonts w:eastAsia="Times New Roman" w:cs="Times New Roman"/>
          <w:bCs/>
          <w:sz w:val="26"/>
          <w:szCs w:val="26"/>
          <w:lang w:eastAsia="ru-RU"/>
        </w:rPr>
        <w:t>;</w:t>
      </w: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4. Начальник отделения МВД России «</w:t>
      </w:r>
      <w:proofErr w:type="spellStart"/>
      <w:r w:rsidRPr="009E0430">
        <w:rPr>
          <w:rFonts w:eastAsia="Times New Roman" w:cs="Times New Roman"/>
          <w:sz w:val="26"/>
          <w:szCs w:val="26"/>
          <w:lang w:eastAsia="ru-RU"/>
        </w:rPr>
        <w:t>Киясовское</w:t>
      </w:r>
      <w:proofErr w:type="spellEnd"/>
      <w:r w:rsidRPr="009E0430">
        <w:rPr>
          <w:rFonts w:eastAsia="Times New Roman" w:cs="Times New Roman"/>
          <w:sz w:val="26"/>
          <w:szCs w:val="26"/>
          <w:lang w:eastAsia="ru-RU"/>
        </w:rPr>
        <w:t xml:space="preserve">» - </w:t>
      </w:r>
      <w:proofErr w:type="spellStart"/>
      <w:r w:rsidRPr="009E0430">
        <w:rPr>
          <w:rFonts w:eastAsia="Times New Roman" w:cs="Times New Roman"/>
          <w:sz w:val="26"/>
          <w:szCs w:val="26"/>
          <w:lang w:eastAsia="ru-RU"/>
        </w:rPr>
        <w:t>Р.М</w:t>
      </w:r>
      <w:proofErr w:type="spellEnd"/>
      <w:r w:rsidRPr="009E0430">
        <w:rPr>
          <w:rFonts w:eastAsia="Times New Roman" w:cs="Times New Roman"/>
          <w:sz w:val="26"/>
          <w:szCs w:val="26"/>
          <w:lang w:eastAsia="ru-RU"/>
        </w:rPr>
        <w:t xml:space="preserve">. </w:t>
      </w:r>
      <w:proofErr w:type="spellStart"/>
      <w:r w:rsidRPr="009E0430">
        <w:rPr>
          <w:rFonts w:eastAsia="Times New Roman" w:cs="Times New Roman"/>
          <w:sz w:val="26"/>
          <w:szCs w:val="26"/>
          <w:lang w:eastAsia="ru-RU"/>
        </w:rPr>
        <w:t>Масалимов</w:t>
      </w:r>
      <w:proofErr w:type="spellEnd"/>
      <w:r w:rsidRPr="009E0430">
        <w:rPr>
          <w:rFonts w:eastAsia="Times New Roman" w:cs="Times New Roman"/>
          <w:sz w:val="26"/>
          <w:szCs w:val="26"/>
          <w:lang w:eastAsia="ru-RU"/>
        </w:rPr>
        <w:t xml:space="preserve">                             (по согласованию)</w:t>
      </w:r>
      <w:r w:rsidRPr="009E0430">
        <w:rPr>
          <w:rFonts w:eastAsia="Times New Roman" w:cs="Times New Roman"/>
          <w:bCs/>
          <w:sz w:val="26"/>
          <w:szCs w:val="26"/>
          <w:lang w:eastAsia="ru-RU"/>
        </w:rPr>
        <w:t>;</w:t>
      </w: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bCs/>
          <w:sz w:val="26"/>
          <w:szCs w:val="26"/>
          <w:lang w:eastAsia="ru-RU"/>
        </w:rPr>
        <w:t xml:space="preserve">5. Заместитель начальника отдела надзорной деятельности </w:t>
      </w:r>
      <w:proofErr w:type="spellStart"/>
      <w:r w:rsidRPr="009E0430">
        <w:rPr>
          <w:rFonts w:eastAsia="Times New Roman" w:cs="Times New Roman"/>
          <w:bCs/>
          <w:sz w:val="26"/>
          <w:szCs w:val="26"/>
          <w:lang w:eastAsia="ru-RU"/>
        </w:rPr>
        <w:t>Малопургинского</w:t>
      </w:r>
      <w:proofErr w:type="spellEnd"/>
      <w:r w:rsidRPr="009E0430">
        <w:rPr>
          <w:rFonts w:eastAsia="Times New Roman" w:cs="Times New Roman"/>
          <w:bCs/>
          <w:sz w:val="26"/>
          <w:szCs w:val="26"/>
          <w:lang w:eastAsia="ru-RU"/>
        </w:rPr>
        <w:t xml:space="preserve"> и </w:t>
      </w:r>
      <w:proofErr w:type="spellStart"/>
      <w:r w:rsidRPr="009E0430">
        <w:rPr>
          <w:rFonts w:eastAsia="Times New Roman" w:cs="Times New Roman"/>
          <w:bCs/>
          <w:sz w:val="26"/>
          <w:szCs w:val="26"/>
          <w:lang w:eastAsia="ru-RU"/>
        </w:rPr>
        <w:t>Киясовского</w:t>
      </w:r>
      <w:proofErr w:type="spellEnd"/>
      <w:r w:rsidRPr="009E0430">
        <w:rPr>
          <w:rFonts w:eastAsia="Times New Roman" w:cs="Times New Roman"/>
          <w:bCs/>
          <w:sz w:val="26"/>
          <w:szCs w:val="26"/>
          <w:lang w:eastAsia="ru-RU"/>
        </w:rPr>
        <w:t xml:space="preserve"> районов – </w:t>
      </w:r>
      <w:proofErr w:type="spellStart"/>
      <w:r w:rsidRPr="009E0430">
        <w:rPr>
          <w:rFonts w:eastAsia="Times New Roman" w:cs="Times New Roman"/>
          <w:bCs/>
          <w:sz w:val="26"/>
          <w:szCs w:val="26"/>
          <w:lang w:eastAsia="ru-RU"/>
        </w:rPr>
        <w:t>Г.Г</w:t>
      </w:r>
      <w:proofErr w:type="spellEnd"/>
      <w:r w:rsidRPr="009E0430">
        <w:rPr>
          <w:rFonts w:eastAsia="Times New Roman" w:cs="Times New Roman"/>
          <w:bCs/>
          <w:sz w:val="26"/>
          <w:szCs w:val="26"/>
          <w:lang w:eastAsia="ru-RU"/>
        </w:rPr>
        <w:t>. Баранов (по согласованию);</w:t>
      </w:r>
    </w:p>
    <w:p w:rsidR="009E0430" w:rsidRPr="009E0430" w:rsidRDefault="009E0430" w:rsidP="009E0430">
      <w:pPr>
        <w:overflowPunct/>
        <w:autoSpaceDE/>
        <w:spacing w:line="276" w:lineRule="auto"/>
        <w:ind w:firstLine="709"/>
        <w:jc w:val="both"/>
        <w:textAlignment w:val="auto"/>
        <w:rPr>
          <w:rFonts w:eastAsia="Times New Roman" w:cs="Times New Roman"/>
          <w:sz w:val="26"/>
          <w:szCs w:val="26"/>
          <w:lang w:eastAsia="ru-RU"/>
        </w:rPr>
      </w:pPr>
      <w:r w:rsidRPr="009E0430">
        <w:rPr>
          <w:rFonts w:eastAsia="Times New Roman" w:cs="Times New Roman"/>
          <w:bCs/>
          <w:sz w:val="26"/>
          <w:szCs w:val="26"/>
          <w:lang w:eastAsia="ru-RU"/>
        </w:rPr>
        <w:t xml:space="preserve">6. Представитель Сарапульского </w:t>
      </w:r>
      <w:proofErr w:type="spellStart"/>
      <w:r w:rsidRPr="009E0430">
        <w:rPr>
          <w:rFonts w:eastAsia="Times New Roman" w:cs="Times New Roman"/>
          <w:bCs/>
          <w:sz w:val="26"/>
          <w:szCs w:val="26"/>
          <w:lang w:eastAsia="ru-RU"/>
        </w:rPr>
        <w:t>МОВО</w:t>
      </w:r>
      <w:proofErr w:type="spellEnd"/>
      <w:r w:rsidRPr="009E0430">
        <w:rPr>
          <w:rFonts w:eastAsia="Times New Roman" w:cs="Times New Roman"/>
          <w:bCs/>
          <w:sz w:val="26"/>
          <w:szCs w:val="26"/>
          <w:lang w:eastAsia="ru-RU"/>
        </w:rPr>
        <w:t xml:space="preserve"> филиала </w:t>
      </w:r>
      <w:proofErr w:type="spellStart"/>
      <w:r w:rsidRPr="009E0430">
        <w:rPr>
          <w:rFonts w:eastAsia="Times New Roman" w:cs="Times New Roman"/>
          <w:bCs/>
          <w:sz w:val="26"/>
          <w:szCs w:val="26"/>
          <w:lang w:eastAsia="ru-RU"/>
        </w:rPr>
        <w:t>ФКГУ</w:t>
      </w:r>
      <w:proofErr w:type="spellEnd"/>
      <w:r w:rsidRPr="009E0430">
        <w:rPr>
          <w:rFonts w:eastAsia="Times New Roman" w:cs="Times New Roman"/>
          <w:bCs/>
          <w:sz w:val="26"/>
          <w:szCs w:val="26"/>
          <w:lang w:eastAsia="ru-RU"/>
        </w:rPr>
        <w:t xml:space="preserve"> «</w:t>
      </w:r>
      <w:proofErr w:type="spellStart"/>
      <w:r w:rsidRPr="009E0430">
        <w:rPr>
          <w:rFonts w:eastAsia="Times New Roman" w:cs="Times New Roman"/>
          <w:bCs/>
          <w:sz w:val="26"/>
          <w:szCs w:val="26"/>
          <w:lang w:eastAsia="ru-RU"/>
        </w:rPr>
        <w:t>УВО</w:t>
      </w:r>
      <w:proofErr w:type="spellEnd"/>
      <w:r w:rsidRPr="009E0430">
        <w:rPr>
          <w:rFonts w:eastAsia="Times New Roman" w:cs="Times New Roman"/>
          <w:bCs/>
          <w:sz w:val="26"/>
          <w:szCs w:val="26"/>
          <w:lang w:eastAsia="ru-RU"/>
        </w:rPr>
        <w:t xml:space="preserve"> </w:t>
      </w:r>
      <w:proofErr w:type="spellStart"/>
      <w:r w:rsidRPr="009E0430">
        <w:rPr>
          <w:rFonts w:eastAsia="Times New Roman" w:cs="Times New Roman"/>
          <w:bCs/>
          <w:sz w:val="26"/>
          <w:szCs w:val="26"/>
          <w:lang w:eastAsia="ru-RU"/>
        </w:rPr>
        <w:t>ВНГ</w:t>
      </w:r>
      <w:proofErr w:type="spellEnd"/>
      <w:r w:rsidRPr="009E0430">
        <w:rPr>
          <w:rFonts w:eastAsia="Times New Roman" w:cs="Times New Roman"/>
          <w:bCs/>
          <w:sz w:val="26"/>
          <w:szCs w:val="26"/>
          <w:lang w:eastAsia="ru-RU"/>
        </w:rPr>
        <w:t xml:space="preserve"> России по Удмуртской Республике» (по согласованию).</w:t>
      </w:r>
    </w:p>
    <w:p w:rsidR="009E0430" w:rsidRPr="009E0430" w:rsidRDefault="009E0430" w:rsidP="009E0430">
      <w:pPr>
        <w:overflowPunct/>
        <w:autoSpaceDE/>
        <w:spacing w:line="276" w:lineRule="auto"/>
        <w:ind w:firstLine="709"/>
        <w:textAlignment w:val="auto"/>
        <w:rPr>
          <w:rFonts w:eastAsia="Times New Roman" w:cs="Times New Roman"/>
          <w:sz w:val="26"/>
          <w:szCs w:val="26"/>
          <w:lang w:val="x-none" w:eastAsia="x-none"/>
        </w:rPr>
      </w:pPr>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overflowPunct/>
        <w:autoSpaceDE/>
        <w:jc w:val="center"/>
        <w:textAlignment w:val="auto"/>
        <w:rPr>
          <w:rFonts w:eastAsia="Times New Roman" w:cs="Times New Roman"/>
          <w:sz w:val="26"/>
          <w:szCs w:val="26"/>
          <w:lang w:val="x-none" w:eastAsia="x-none"/>
        </w:rPr>
      </w:pPr>
      <w:r w:rsidRPr="009E0430">
        <w:rPr>
          <w:rFonts w:eastAsia="Times New Roman" w:cs="Times New Roman"/>
          <w:sz w:val="26"/>
          <w:szCs w:val="26"/>
          <w:lang w:val="x-none" w:eastAsia="x-none"/>
        </w:rPr>
        <w:t>____________________________________________</w:t>
      </w:r>
    </w:p>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overflowPunct/>
        <w:autoSpaceDE/>
        <w:textAlignment w:val="auto"/>
        <w:rPr>
          <w:rFonts w:eastAsia="Times New Roman" w:cs="Times New Roman"/>
          <w:sz w:val="26"/>
          <w:szCs w:val="26"/>
          <w:lang w:eastAsia="ru-RU"/>
        </w:rPr>
      </w:pPr>
    </w:p>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9E0430" w:rsidRPr="009E0430" w:rsidRDefault="009E0430" w:rsidP="009E0430">
      <w:pPr>
        <w:overflowPunct/>
        <w:autoSpaceDE/>
        <w:jc w:val="center"/>
        <w:textAlignment w:val="auto"/>
        <w:rPr>
          <w:rFonts w:eastAsia="Times New Roman" w:cs="Times New Roman"/>
          <w:sz w:val="24"/>
          <w:szCs w:val="24"/>
          <w:lang w:eastAsia="ru-RU"/>
        </w:rPr>
      </w:pPr>
      <w:r w:rsidRPr="009E0430">
        <w:rPr>
          <w:rFonts w:eastAsia="Times New Roman" w:cs="Times New Roman"/>
          <w:noProof/>
          <w:sz w:val="24"/>
          <w:szCs w:val="24"/>
          <w:lang w:eastAsia="ru-RU"/>
        </w:rPr>
        <w:lastRenderedPageBreak/>
        <w:drawing>
          <wp:anchor distT="0" distB="0" distL="114300" distR="114300" simplePos="0" relativeHeight="251676672" behindDoc="0" locked="0" layoutInCell="1" allowOverlap="1" wp14:anchorId="66A6749E" wp14:editId="1AD4B9A0">
            <wp:simplePos x="0" y="0"/>
            <wp:positionH relativeFrom="column">
              <wp:posOffset>2780665</wp:posOffset>
            </wp:positionH>
            <wp:positionV relativeFrom="paragraph">
              <wp:posOffset>50165</wp:posOffset>
            </wp:positionV>
            <wp:extent cx="610235" cy="805815"/>
            <wp:effectExtent l="0" t="0" r="0" b="0"/>
            <wp:wrapNone/>
            <wp:docPr id="13" name="Рисунок 1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430">
        <w:rPr>
          <w:rFonts w:eastAsia="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6DE1FC00" wp14:editId="118D73C7">
                <wp:simplePos x="0" y="0"/>
                <wp:positionH relativeFrom="column">
                  <wp:posOffset>3501390</wp:posOffset>
                </wp:positionH>
                <wp:positionV relativeFrom="paragraph">
                  <wp:posOffset>43815</wp:posOffset>
                </wp:positionV>
                <wp:extent cx="2465705" cy="1137285"/>
                <wp:effectExtent l="0" t="0" r="10795" b="247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9E0430">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9E0430">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9E0430">
                            <w:pPr>
                              <w:jc w:val="center"/>
                              <w:rPr>
                                <w:b/>
                                <w:sz w:val="26"/>
                                <w:szCs w:val="26"/>
                              </w:rPr>
                            </w:pPr>
                            <w:proofErr w:type="spellStart"/>
                            <w:r>
                              <w:rPr>
                                <w:b/>
                                <w:sz w:val="26"/>
                                <w:szCs w:val="26"/>
                              </w:rPr>
                              <w:t>АДМИНИСТРАЦИЕЗ</w:t>
                            </w:r>
                            <w:proofErr w:type="spellEnd"/>
                          </w:p>
                          <w:p w:rsidR="001C65B9" w:rsidRPr="00FE2501" w:rsidRDefault="001C65B9" w:rsidP="009E043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left:0;text-align:left;margin-left:275.7pt;margin-top:3.45pt;width:194.15pt;height:8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DWY9ZhNAgAAYgQAAA4AAAAAAAAAAAAAAAAALgIAAGRycy9lMm9Eb2MueG1sUEsBAi0AFAAGAAgA&#10;AAAhAM4PPhnfAAAACQEAAA8AAAAAAAAAAAAAAAAApwQAAGRycy9kb3ducmV2LnhtbFBLBQYAAAAA&#10;BAAEAPMAAACzBQAAAAA=&#10;" strokecolor="white">
                <v:textbox>
                  <w:txbxContent>
                    <w:p w:rsidR="001C65B9" w:rsidRDefault="001C65B9" w:rsidP="009E0430">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9E0430">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9E0430">
                      <w:pPr>
                        <w:jc w:val="center"/>
                        <w:rPr>
                          <w:b/>
                          <w:sz w:val="26"/>
                          <w:szCs w:val="26"/>
                        </w:rPr>
                      </w:pPr>
                      <w:proofErr w:type="spellStart"/>
                      <w:r>
                        <w:rPr>
                          <w:b/>
                          <w:sz w:val="26"/>
                          <w:szCs w:val="26"/>
                        </w:rPr>
                        <w:t>АДМИНИСТРАЦИЕЗ</w:t>
                      </w:r>
                      <w:proofErr w:type="spellEnd"/>
                    </w:p>
                    <w:p w:rsidR="001C65B9" w:rsidRPr="00FE2501" w:rsidRDefault="001C65B9" w:rsidP="009E0430">
                      <w:pPr>
                        <w:jc w:val="center"/>
                        <w:rPr>
                          <w:sz w:val="26"/>
                          <w:szCs w:val="26"/>
                        </w:rPr>
                      </w:pPr>
                    </w:p>
                  </w:txbxContent>
                </v:textbox>
              </v:rect>
            </w:pict>
          </mc:Fallback>
        </mc:AlternateContent>
      </w:r>
      <w:r w:rsidRPr="009E0430">
        <w:rPr>
          <w:rFonts w:eastAsia="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7A9F62CB" wp14:editId="4F9E0D37">
                <wp:simplePos x="0" y="0"/>
                <wp:positionH relativeFrom="column">
                  <wp:posOffset>-109855</wp:posOffset>
                </wp:positionH>
                <wp:positionV relativeFrom="paragraph">
                  <wp:posOffset>43815</wp:posOffset>
                </wp:positionV>
                <wp:extent cx="2447925" cy="1137285"/>
                <wp:effectExtent l="0" t="0" r="28575" b="247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9E0430">
                            <w:pPr>
                              <w:jc w:val="center"/>
                              <w:rPr>
                                <w:b/>
                                <w:sz w:val="26"/>
                                <w:szCs w:val="26"/>
                              </w:rPr>
                            </w:pPr>
                            <w:r w:rsidRPr="00FE2501">
                              <w:rPr>
                                <w:b/>
                                <w:sz w:val="26"/>
                                <w:szCs w:val="26"/>
                              </w:rPr>
                              <w:t>АДМИНИСТРАЦИЯ</w:t>
                            </w:r>
                          </w:p>
                          <w:p w:rsidR="001C65B9" w:rsidRDefault="001C65B9" w:rsidP="009E043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9E0430">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9E0430">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9E043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2" style="position:absolute;left:0;text-align:left;margin-left:-8.65pt;margin-top:3.45pt;width:192.75pt;height:8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PzG&#10;bE9LAgAAYgQAAA4AAAAAAAAAAAAAAAAALgIAAGRycy9lMm9Eb2MueG1sUEsBAi0AFAAGAAgAAAAh&#10;ADflXoveAAAACQEAAA8AAAAAAAAAAAAAAAAApQQAAGRycy9kb3ducmV2LnhtbFBLBQYAAAAABAAE&#10;APMAAACwBQAAAAA=&#10;" strokecolor="white">
                <v:textbox>
                  <w:txbxContent>
                    <w:p w:rsidR="001C65B9" w:rsidRPr="00FE2501" w:rsidRDefault="001C65B9" w:rsidP="009E0430">
                      <w:pPr>
                        <w:jc w:val="center"/>
                        <w:rPr>
                          <w:b/>
                          <w:sz w:val="26"/>
                          <w:szCs w:val="26"/>
                        </w:rPr>
                      </w:pPr>
                      <w:r w:rsidRPr="00FE2501">
                        <w:rPr>
                          <w:b/>
                          <w:sz w:val="26"/>
                          <w:szCs w:val="26"/>
                        </w:rPr>
                        <w:t>АДМИНИСТРАЦИЯ</w:t>
                      </w:r>
                    </w:p>
                    <w:p w:rsidR="001C65B9" w:rsidRDefault="001C65B9" w:rsidP="009E0430">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9E0430">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9E0430">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9E0430">
                      <w:pPr>
                        <w:jc w:val="center"/>
                        <w:rPr>
                          <w:sz w:val="26"/>
                          <w:szCs w:val="26"/>
                        </w:rPr>
                      </w:pPr>
                    </w:p>
                  </w:txbxContent>
                </v:textbox>
              </v:rect>
            </w:pict>
          </mc:Fallback>
        </mc:AlternateContent>
      </w: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4"/>
          <w:szCs w:val="24"/>
          <w:lang w:eastAsia="ru-RU"/>
        </w:rPr>
      </w:pPr>
    </w:p>
    <w:p w:rsidR="009E0430" w:rsidRPr="009E0430" w:rsidRDefault="009E0430" w:rsidP="009E0430">
      <w:pPr>
        <w:overflowPunct/>
        <w:autoSpaceDE/>
        <w:jc w:val="center"/>
        <w:textAlignment w:val="auto"/>
        <w:rPr>
          <w:rFonts w:eastAsia="Times New Roman" w:cs="Times New Roman"/>
          <w:sz w:val="26"/>
          <w:szCs w:val="26"/>
          <w:lang w:eastAsia="ru-RU"/>
        </w:rPr>
      </w:pPr>
    </w:p>
    <w:p w:rsidR="009E0430" w:rsidRPr="009E0430" w:rsidRDefault="009E0430" w:rsidP="009E0430">
      <w:pPr>
        <w:keepNext/>
        <w:overflowPunct/>
        <w:autoSpaceDE/>
        <w:textAlignment w:val="auto"/>
        <w:outlineLvl w:val="0"/>
        <w:rPr>
          <w:rFonts w:eastAsia="Times New Roman" w:cs="Times New Roman"/>
          <w:b/>
          <w:bCs/>
          <w:sz w:val="10"/>
          <w:szCs w:val="10"/>
          <w:lang w:eastAsia="ru-RU"/>
        </w:rPr>
      </w:pPr>
    </w:p>
    <w:p w:rsidR="009E0430" w:rsidRPr="009E0430" w:rsidRDefault="009E0430" w:rsidP="009E0430">
      <w:pPr>
        <w:keepNext/>
        <w:overflowPunct/>
        <w:autoSpaceDE/>
        <w:jc w:val="center"/>
        <w:textAlignment w:val="auto"/>
        <w:outlineLvl w:val="0"/>
        <w:rPr>
          <w:rFonts w:eastAsia="Times New Roman" w:cs="Times New Roman"/>
          <w:b/>
          <w:bCs/>
          <w:sz w:val="26"/>
          <w:szCs w:val="26"/>
          <w:lang w:eastAsia="ru-RU"/>
        </w:rPr>
      </w:pPr>
    </w:p>
    <w:p w:rsidR="009E0430" w:rsidRPr="009E0430" w:rsidRDefault="009E0430" w:rsidP="009E0430">
      <w:pPr>
        <w:keepNext/>
        <w:overflowPunct/>
        <w:autoSpaceDE/>
        <w:jc w:val="center"/>
        <w:textAlignment w:val="auto"/>
        <w:outlineLvl w:val="0"/>
        <w:rPr>
          <w:rFonts w:eastAsia="Times New Roman" w:cs="Times New Roman"/>
          <w:b/>
          <w:bCs/>
          <w:sz w:val="26"/>
          <w:szCs w:val="26"/>
          <w:lang w:eastAsia="ru-RU"/>
        </w:rPr>
      </w:pPr>
      <w:proofErr w:type="gramStart"/>
      <w:r w:rsidRPr="009E0430">
        <w:rPr>
          <w:rFonts w:eastAsia="Times New Roman" w:cs="Times New Roman"/>
          <w:b/>
          <w:bCs/>
          <w:sz w:val="26"/>
          <w:szCs w:val="26"/>
          <w:lang w:eastAsia="ru-RU"/>
        </w:rPr>
        <w:t>П</w:t>
      </w:r>
      <w:proofErr w:type="gramEnd"/>
      <w:r w:rsidRPr="009E0430">
        <w:rPr>
          <w:rFonts w:eastAsia="Times New Roman" w:cs="Times New Roman"/>
          <w:b/>
          <w:bCs/>
          <w:sz w:val="26"/>
          <w:szCs w:val="26"/>
          <w:lang w:eastAsia="ru-RU"/>
        </w:rPr>
        <w:t xml:space="preserve"> О С Т А Н О В Л Е Н И Е</w:t>
      </w:r>
    </w:p>
    <w:p w:rsidR="009E0430" w:rsidRPr="009E0430" w:rsidRDefault="009E0430" w:rsidP="009E0430">
      <w:pPr>
        <w:overflowPunct/>
        <w:autoSpaceDE/>
        <w:textAlignment w:val="auto"/>
        <w:rPr>
          <w:rFonts w:eastAsia="Times New Roman" w:cs="Times New Roman"/>
          <w:sz w:val="26"/>
          <w:szCs w:val="26"/>
          <w:lang w:eastAsia="ru-RU"/>
        </w:rPr>
      </w:pP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18 июля 2023 года                                                                                                              № 355</w:t>
      </w:r>
    </w:p>
    <w:p w:rsidR="009E0430" w:rsidRPr="009E0430" w:rsidRDefault="009E0430" w:rsidP="009E0430">
      <w:pPr>
        <w:overflowPunct/>
        <w:autoSpaceDE/>
        <w:jc w:val="center"/>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с. </w:t>
      </w:r>
      <w:proofErr w:type="spellStart"/>
      <w:r w:rsidRPr="009E0430">
        <w:rPr>
          <w:rFonts w:eastAsia="Times New Roman" w:cs="Times New Roman"/>
          <w:sz w:val="26"/>
          <w:szCs w:val="26"/>
          <w:lang w:eastAsia="ru-RU"/>
        </w:rPr>
        <w:t>Киясово</w:t>
      </w:r>
      <w:proofErr w:type="spellEnd"/>
    </w:p>
    <w:p w:rsidR="009E0430" w:rsidRPr="009E0430" w:rsidRDefault="009E0430" w:rsidP="009E0430">
      <w:pPr>
        <w:overflowPunct/>
        <w:autoSpaceDE/>
        <w:jc w:val="center"/>
        <w:textAlignment w:val="auto"/>
        <w:rPr>
          <w:rFonts w:eastAsia="Times New Roman" w:cs="Times New Roman"/>
          <w:sz w:val="26"/>
          <w:szCs w:val="26"/>
          <w:lang w:eastAsia="ru-RU"/>
        </w:rPr>
      </w:pPr>
    </w:p>
    <w:p w:rsidR="009E0430" w:rsidRPr="009E0430" w:rsidRDefault="009E0430" w:rsidP="009E0430">
      <w:pPr>
        <w:overflowPunct/>
        <w:autoSpaceDE/>
        <w:ind w:firstLine="709"/>
        <w:jc w:val="center"/>
        <w:textAlignment w:val="auto"/>
        <w:rPr>
          <w:rFonts w:eastAsia="Times New Roman" w:cs="Times New Roman"/>
          <w:b/>
          <w:sz w:val="26"/>
          <w:szCs w:val="26"/>
          <w:lang w:eastAsia="ru-RU"/>
        </w:rPr>
      </w:pPr>
      <w:r w:rsidRPr="009E0430">
        <w:rPr>
          <w:rFonts w:eastAsia="Times New Roman" w:cs="Times New Roman"/>
          <w:b/>
          <w:sz w:val="26"/>
          <w:szCs w:val="26"/>
          <w:lang w:eastAsia="ru-RU"/>
        </w:rPr>
        <w:t xml:space="preserve">Об утверждении Плана мероприятий по инвентаризации имущества муниципального образования «Муниципальный округ </w:t>
      </w:r>
      <w:proofErr w:type="spellStart"/>
      <w:r w:rsidRPr="009E0430">
        <w:rPr>
          <w:rFonts w:eastAsia="Times New Roman" w:cs="Times New Roman"/>
          <w:b/>
          <w:sz w:val="26"/>
          <w:szCs w:val="26"/>
          <w:lang w:eastAsia="ru-RU"/>
        </w:rPr>
        <w:t>Киясовский</w:t>
      </w:r>
      <w:proofErr w:type="spellEnd"/>
      <w:r w:rsidRPr="009E0430">
        <w:rPr>
          <w:rFonts w:eastAsia="Times New Roman" w:cs="Times New Roman"/>
          <w:b/>
          <w:sz w:val="26"/>
          <w:szCs w:val="26"/>
          <w:lang w:eastAsia="ru-RU"/>
        </w:rPr>
        <w:t xml:space="preserve"> район Удмуртской Республики» в 2023 году</w:t>
      </w:r>
    </w:p>
    <w:p w:rsidR="009E0430" w:rsidRPr="009E0430" w:rsidRDefault="009E0430" w:rsidP="009E0430">
      <w:pPr>
        <w:overflowPunct/>
        <w:autoSpaceDE/>
        <w:spacing w:line="360" w:lineRule="auto"/>
        <w:ind w:firstLine="709"/>
        <w:jc w:val="center"/>
        <w:textAlignment w:val="auto"/>
        <w:rPr>
          <w:rFonts w:eastAsia="Times New Roman" w:cs="Times New Roman"/>
          <w:b/>
          <w:sz w:val="26"/>
          <w:szCs w:val="26"/>
          <w:lang w:eastAsia="ru-RU"/>
        </w:rPr>
      </w:pP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val="x-none" w:eastAsia="x-none"/>
        </w:rPr>
      </w:pPr>
      <w:r w:rsidRPr="009E0430">
        <w:rPr>
          <w:rFonts w:eastAsia="Times New Roman" w:cs="Times New Roman"/>
          <w:sz w:val="26"/>
          <w:szCs w:val="26"/>
          <w:lang w:val="x-none" w:eastAsia="x-none"/>
        </w:rPr>
        <w:t>В соответствии ст</w:t>
      </w:r>
      <w:r w:rsidRPr="009E0430">
        <w:rPr>
          <w:rFonts w:eastAsia="Times New Roman" w:cs="Times New Roman"/>
          <w:sz w:val="26"/>
          <w:szCs w:val="26"/>
          <w:lang w:eastAsia="x-none"/>
        </w:rPr>
        <w:t>атьями</w:t>
      </w:r>
      <w:r w:rsidRPr="009E0430">
        <w:rPr>
          <w:rFonts w:eastAsia="Times New Roman" w:cs="Times New Roman"/>
          <w:sz w:val="26"/>
          <w:szCs w:val="26"/>
          <w:lang w:val="x-none" w:eastAsia="x-none"/>
        </w:rPr>
        <w:t xml:space="preserve"> 30, 32 Устава муниципального образования «Муниципальный округ</w:t>
      </w:r>
      <w:r w:rsidRPr="009E0430">
        <w:rPr>
          <w:rFonts w:eastAsia="Times New Roman" w:cs="Times New Roman"/>
          <w:sz w:val="26"/>
          <w:szCs w:val="26"/>
          <w:lang w:eastAsia="x-none"/>
        </w:rPr>
        <w:t xml:space="preserve"> </w:t>
      </w:r>
      <w:proofErr w:type="spellStart"/>
      <w:r w:rsidRPr="009E0430">
        <w:rPr>
          <w:rFonts w:eastAsia="Times New Roman" w:cs="Times New Roman"/>
          <w:sz w:val="26"/>
          <w:szCs w:val="26"/>
          <w:lang w:val="x-none" w:eastAsia="x-none"/>
        </w:rPr>
        <w:t>Киясовский</w:t>
      </w:r>
      <w:proofErr w:type="spellEnd"/>
      <w:r w:rsidRPr="009E0430">
        <w:rPr>
          <w:rFonts w:eastAsia="Times New Roman" w:cs="Times New Roman"/>
          <w:sz w:val="26"/>
          <w:szCs w:val="26"/>
          <w:lang w:val="x-none" w:eastAsia="x-none"/>
        </w:rPr>
        <w:t xml:space="preserve"> район Удмуртской Республики»</w:t>
      </w: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eastAsia="ru-RU"/>
        </w:rPr>
      </w:pPr>
    </w:p>
    <w:p w:rsidR="009E0430" w:rsidRPr="009E0430" w:rsidRDefault="009E0430" w:rsidP="009E0430">
      <w:pPr>
        <w:overflowPunct/>
        <w:autoSpaceDE/>
        <w:spacing w:line="360" w:lineRule="auto"/>
        <w:jc w:val="both"/>
        <w:textAlignment w:val="auto"/>
        <w:rPr>
          <w:rFonts w:eastAsia="Times New Roman" w:cs="Times New Roman"/>
          <w:sz w:val="26"/>
          <w:szCs w:val="26"/>
          <w:lang w:eastAsia="ru-RU"/>
        </w:rPr>
      </w:pPr>
      <w:r w:rsidRPr="009E0430">
        <w:rPr>
          <w:rFonts w:eastAsia="Times New Roman" w:cs="Times New Roman"/>
          <w:sz w:val="26"/>
          <w:szCs w:val="26"/>
          <w:lang w:eastAsia="ru-RU"/>
        </w:rPr>
        <w:t>ПОСТАНОВЛЯЮ:</w:t>
      </w: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1. Утвердить План мероприятий («дорожную карту») по инвентаризации имущества муниципального образования «Муниципальный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 в 2023 году (прилагается).</w:t>
      </w: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 и разместить на официальном сайте органов местного самоуправления </w:t>
      </w:r>
      <w:proofErr w:type="spellStart"/>
      <w:r w:rsidRPr="009E0430">
        <w:rPr>
          <w:rFonts w:eastAsia="Times New Roman" w:cs="Times New Roman"/>
          <w:sz w:val="26"/>
          <w:szCs w:val="26"/>
          <w:lang w:eastAsia="ru-RU"/>
        </w:rPr>
        <w:t>Киясовского</w:t>
      </w:r>
      <w:proofErr w:type="spellEnd"/>
      <w:r w:rsidRPr="009E0430">
        <w:rPr>
          <w:rFonts w:eastAsia="Times New Roman" w:cs="Times New Roman"/>
          <w:sz w:val="26"/>
          <w:szCs w:val="26"/>
          <w:lang w:eastAsia="ru-RU"/>
        </w:rPr>
        <w:t xml:space="preserve"> района.</w:t>
      </w:r>
    </w:p>
    <w:p w:rsidR="009E0430" w:rsidRPr="009E0430" w:rsidRDefault="009E0430" w:rsidP="009E0430">
      <w:pPr>
        <w:widowControl w:val="0"/>
        <w:overflowPunct/>
        <w:autoSpaceDN w:val="0"/>
        <w:spacing w:line="360" w:lineRule="auto"/>
        <w:ind w:firstLine="709"/>
        <w:jc w:val="both"/>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3. </w:t>
      </w:r>
      <w:proofErr w:type="gramStart"/>
      <w:r w:rsidRPr="009E0430">
        <w:rPr>
          <w:rFonts w:eastAsia="Times New Roman" w:cs="Times New Roman"/>
          <w:sz w:val="26"/>
          <w:szCs w:val="26"/>
          <w:lang w:eastAsia="ru-RU"/>
        </w:rPr>
        <w:t>Контроль за</w:t>
      </w:r>
      <w:proofErr w:type="gramEnd"/>
      <w:r w:rsidRPr="009E0430">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Удмуртской Республики» по экономическому развитию и муниципальной собственности </w:t>
      </w:r>
      <w:proofErr w:type="spellStart"/>
      <w:r w:rsidRPr="009E0430">
        <w:rPr>
          <w:rFonts w:eastAsia="Times New Roman" w:cs="Times New Roman"/>
          <w:sz w:val="26"/>
          <w:szCs w:val="26"/>
          <w:lang w:eastAsia="ru-RU"/>
        </w:rPr>
        <w:t>Камашеву</w:t>
      </w:r>
      <w:proofErr w:type="spellEnd"/>
      <w:r w:rsidRPr="009E0430">
        <w:rPr>
          <w:rFonts w:eastAsia="Times New Roman" w:cs="Times New Roman"/>
          <w:sz w:val="26"/>
          <w:szCs w:val="26"/>
          <w:lang w:eastAsia="ru-RU"/>
        </w:rPr>
        <w:t xml:space="preserve"> </w:t>
      </w:r>
      <w:proofErr w:type="spellStart"/>
      <w:r w:rsidRPr="009E0430">
        <w:rPr>
          <w:rFonts w:eastAsia="Times New Roman" w:cs="Times New Roman"/>
          <w:sz w:val="26"/>
          <w:szCs w:val="26"/>
          <w:lang w:eastAsia="ru-RU"/>
        </w:rPr>
        <w:t>И.Г</w:t>
      </w:r>
      <w:proofErr w:type="spellEnd"/>
      <w:r w:rsidRPr="009E0430">
        <w:rPr>
          <w:rFonts w:eastAsia="Times New Roman" w:cs="Times New Roman"/>
          <w:sz w:val="26"/>
          <w:szCs w:val="26"/>
          <w:lang w:eastAsia="ru-RU"/>
        </w:rPr>
        <w:t>.</w:t>
      </w: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eastAsia="ru-RU"/>
        </w:rPr>
      </w:pPr>
    </w:p>
    <w:p w:rsidR="009E0430" w:rsidRPr="009E0430" w:rsidRDefault="009E0430" w:rsidP="009E0430">
      <w:pPr>
        <w:overflowPunct/>
        <w:autoSpaceDE/>
        <w:spacing w:line="360" w:lineRule="auto"/>
        <w:ind w:firstLine="709"/>
        <w:jc w:val="both"/>
        <w:textAlignment w:val="auto"/>
        <w:rPr>
          <w:rFonts w:eastAsia="Times New Roman" w:cs="Times New Roman"/>
          <w:sz w:val="26"/>
          <w:szCs w:val="26"/>
          <w:lang w:eastAsia="ru-RU"/>
        </w:rPr>
      </w:pPr>
    </w:p>
    <w:p w:rsidR="009E0430" w:rsidRPr="009E0430" w:rsidRDefault="009E0430" w:rsidP="009E0430">
      <w:pPr>
        <w:overflowPunct/>
        <w:autoSpaceDE/>
        <w:ind w:firstLine="709"/>
        <w:jc w:val="both"/>
        <w:textAlignment w:val="auto"/>
        <w:rPr>
          <w:rFonts w:eastAsia="Times New Roman" w:cs="Times New Roman"/>
          <w:sz w:val="26"/>
          <w:szCs w:val="26"/>
          <w:lang w:eastAsia="ru-RU"/>
        </w:rPr>
      </w:pPr>
    </w:p>
    <w:p w:rsidR="009E0430" w:rsidRPr="009E0430" w:rsidRDefault="009E0430" w:rsidP="009E0430">
      <w:pPr>
        <w:overflowPunct/>
        <w:autoSpaceDE/>
        <w:textAlignment w:val="auto"/>
        <w:rPr>
          <w:rFonts w:eastAsia="Times New Roman" w:cs="Times New Roman"/>
          <w:sz w:val="26"/>
          <w:szCs w:val="26"/>
          <w:lang w:eastAsia="x-none"/>
        </w:rPr>
      </w:pPr>
      <w:r w:rsidRPr="009E0430">
        <w:rPr>
          <w:rFonts w:eastAsia="Times New Roman" w:cs="Times New Roman"/>
          <w:sz w:val="26"/>
          <w:szCs w:val="26"/>
          <w:lang w:eastAsia="x-none"/>
        </w:rPr>
        <w:t xml:space="preserve">Глава </w:t>
      </w:r>
      <w:r w:rsidRPr="009E0430">
        <w:rPr>
          <w:rFonts w:eastAsia="Times New Roman" w:cs="Times New Roman"/>
          <w:sz w:val="26"/>
          <w:szCs w:val="26"/>
          <w:lang w:val="x-none" w:eastAsia="x-none"/>
        </w:rPr>
        <w:t xml:space="preserve">муниципального образования </w:t>
      </w:r>
    </w:p>
    <w:p w:rsidR="009E0430" w:rsidRPr="009E0430" w:rsidRDefault="009E0430" w:rsidP="009E0430">
      <w:pPr>
        <w:overflowPunct/>
        <w:autoSpaceDE/>
        <w:textAlignment w:val="auto"/>
        <w:rPr>
          <w:rFonts w:eastAsia="Times New Roman" w:cs="Times New Roman"/>
          <w:sz w:val="26"/>
          <w:szCs w:val="26"/>
          <w:lang w:eastAsia="x-none"/>
        </w:rPr>
      </w:pPr>
      <w:r w:rsidRPr="009E0430">
        <w:rPr>
          <w:rFonts w:eastAsia="Times New Roman" w:cs="Times New Roman"/>
          <w:sz w:val="26"/>
          <w:szCs w:val="26"/>
          <w:lang w:val="x-none" w:eastAsia="x-none"/>
        </w:rPr>
        <w:t>«Муниципальный округ</w:t>
      </w:r>
    </w:p>
    <w:p w:rsidR="009E0430" w:rsidRPr="009E0430" w:rsidRDefault="009E0430" w:rsidP="009E0430">
      <w:pPr>
        <w:overflowPunct/>
        <w:autoSpaceDE/>
        <w:textAlignment w:val="auto"/>
        <w:rPr>
          <w:rFonts w:eastAsia="Times New Roman" w:cs="Times New Roman"/>
          <w:sz w:val="26"/>
          <w:szCs w:val="26"/>
          <w:lang w:eastAsia="x-none"/>
        </w:rPr>
        <w:sectPr w:rsidR="009E0430" w:rsidRPr="009E0430" w:rsidSect="00AA25A4">
          <w:footerReference w:type="default" r:id="rId11"/>
          <w:pgSz w:w="11906" w:h="16838"/>
          <w:pgMar w:top="1134" w:right="567" w:bottom="1134" w:left="1418" w:header="709" w:footer="709" w:gutter="0"/>
          <w:cols w:space="708"/>
          <w:titlePg/>
          <w:docGrid w:linePitch="360"/>
        </w:sectPr>
      </w:pPr>
      <w:proofErr w:type="spellStart"/>
      <w:r w:rsidRPr="009E0430">
        <w:rPr>
          <w:rFonts w:eastAsia="Times New Roman" w:cs="Times New Roman"/>
          <w:sz w:val="26"/>
          <w:szCs w:val="26"/>
          <w:lang w:val="x-none" w:eastAsia="x-none"/>
        </w:rPr>
        <w:t>Киясовский</w:t>
      </w:r>
      <w:proofErr w:type="spellEnd"/>
      <w:r w:rsidRPr="009E0430">
        <w:rPr>
          <w:rFonts w:eastAsia="Times New Roman" w:cs="Times New Roman"/>
          <w:sz w:val="26"/>
          <w:szCs w:val="26"/>
          <w:lang w:val="x-none" w:eastAsia="x-none"/>
        </w:rPr>
        <w:t xml:space="preserve"> район Удмуртской Республики»                                   </w:t>
      </w:r>
      <w:r w:rsidRPr="009E0430">
        <w:rPr>
          <w:rFonts w:eastAsia="Times New Roman" w:cs="Times New Roman"/>
          <w:sz w:val="26"/>
          <w:szCs w:val="26"/>
          <w:lang w:eastAsia="x-none"/>
        </w:rPr>
        <w:t xml:space="preserve">        </w:t>
      </w:r>
      <w:r w:rsidRPr="009E0430">
        <w:rPr>
          <w:rFonts w:eastAsia="Times New Roman" w:cs="Times New Roman"/>
          <w:sz w:val="26"/>
          <w:szCs w:val="26"/>
          <w:lang w:val="x-none" w:eastAsia="x-none"/>
        </w:rPr>
        <w:t xml:space="preserve"> </w:t>
      </w:r>
      <w:proofErr w:type="spellStart"/>
      <w:r w:rsidR="005D61FE">
        <w:rPr>
          <w:rFonts w:eastAsia="Times New Roman" w:cs="Times New Roman"/>
          <w:sz w:val="26"/>
          <w:szCs w:val="26"/>
          <w:lang w:eastAsia="x-none"/>
        </w:rPr>
        <w:t>С.А</w:t>
      </w:r>
      <w:proofErr w:type="spellEnd"/>
      <w:r w:rsidR="005D61FE">
        <w:rPr>
          <w:rFonts w:eastAsia="Times New Roman" w:cs="Times New Roman"/>
          <w:sz w:val="26"/>
          <w:szCs w:val="26"/>
          <w:lang w:eastAsia="x-none"/>
        </w:rPr>
        <w:t>. Кирющенков</w:t>
      </w:r>
    </w:p>
    <w:p w:rsidR="009E0430" w:rsidRPr="009E0430" w:rsidRDefault="009E0430" w:rsidP="009E0430">
      <w:pPr>
        <w:widowControl w:val="0"/>
        <w:overflowPunct/>
        <w:autoSpaceDN w:val="0"/>
        <w:adjustRightInd w:val="0"/>
        <w:jc w:val="both"/>
        <w:textAlignment w:val="auto"/>
        <w:rPr>
          <w:rFonts w:eastAsia="Times New Roman" w:cs="Times New Roman"/>
          <w:sz w:val="26"/>
          <w:szCs w:val="26"/>
          <w:lang w:eastAsia="ru-RU"/>
        </w:rPr>
      </w:pPr>
    </w:p>
    <w:tbl>
      <w:tblPr>
        <w:tblW w:w="5087" w:type="pct"/>
        <w:tblLook w:val="04A0" w:firstRow="1" w:lastRow="0" w:firstColumn="1" w:lastColumn="0" w:noHBand="0" w:noVBand="1"/>
      </w:tblPr>
      <w:tblGrid>
        <w:gridCol w:w="4928"/>
        <w:gridCol w:w="5385"/>
      </w:tblGrid>
      <w:tr w:rsidR="009E0430" w:rsidRPr="009E0430" w:rsidTr="009E0430">
        <w:tc>
          <w:tcPr>
            <w:tcW w:w="2389" w:type="pct"/>
          </w:tcPr>
          <w:p w:rsidR="009E0430" w:rsidRPr="009E0430" w:rsidRDefault="009E0430" w:rsidP="009E0430">
            <w:pPr>
              <w:overflowPunct/>
              <w:autoSpaceDE/>
              <w:textAlignment w:val="auto"/>
              <w:rPr>
                <w:rFonts w:eastAsia="Times New Roman" w:cs="Times New Roman"/>
                <w:sz w:val="24"/>
                <w:szCs w:val="24"/>
                <w:lang w:eastAsia="ru-RU"/>
              </w:rPr>
            </w:pPr>
          </w:p>
          <w:p w:rsidR="009E0430" w:rsidRPr="009E0430" w:rsidRDefault="009E0430" w:rsidP="009E0430">
            <w:pPr>
              <w:overflowPunct/>
              <w:autoSpaceDE/>
              <w:textAlignment w:val="auto"/>
              <w:rPr>
                <w:rFonts w:eastAsia="Times New Roman" w:cs="Times New Roman"/>
                <w:sz w:val="24"/>
                <w:szCs w:val="24"/>
                <w:lang w:eastAsia="ru-RU"/>
              </w:rPr>
            </w:pPr>
          </w:p>
          <w:p w:rsidR="009E0430" w:rsidRPr="009E0430" w:rsidRDefault="009E0430" w:rsidP="009E0430">
            <w:pPr>
              <w:overflowPunct/>
              <w:autoSpaceDE/>
              <w:textAlignment w:val="auto"/>
              <w:rPr>
                <w:rFonts w:eastAsia="Times New Roman" w:cs="Times New Roman"/>
                <w:sz w:val="24"/>
                <w:szCs w:val="24"/>
                <w:lang w:eastAsia="ru-RU"/>
              </w:rPr>
            </w:pPr>
          </w:p>
          <w:p w:rsidR="009E0430" w:rsidRPr="009E0430" w:rsidRDefault="009E0430" w:rsidP="009E0430">
            <w:pPr>
              <w:overflowPunct/>
              <w:autoSpaceDE/>
              <w:textAlignment w:val="auto"/>
              <w:rPr>
                <w:rFonts w:eastAsia="Times New Roman" w:cs="Times New Roman"/>
                <w:sz w:val="24"/>
                <w:szCs w:val="24"/>
                <w:lang w:eastAsia="ru-RU"/>
              </w:rPr>
            </w:pPr>
          </w:p>
          <w:p w:rsidR="009E0430" w:rsidRPr="009E0430" w:rsidRDefault="009E0430" w:rsidP="009E0430">
            <w:pPr>
              <w:overflowPunct/>
              <w:autoSpaceDE/>
              <w:textAlignment w:val="auto"/>
              <w:rPr>
                <w:rFonts w:eastAsia="Times New Roman" w:cs="Times New Roman"/>
                <w:sz w:val="24"/>
                <w:szCs w:val="24"/>
                <w:lang w:eastAsia="ru-RU"/>
              </w:rPr>
            </w:pPr>
          </w:p>
          <w:p w:rsidR="009E0430" w:rsidRPr="009E0430" w:rsidRDefault="009E0430" w:rsidP="009E0430">
            <w:pPr>
              <w:overflowPunct/>
              <w:autoSpaceDE/>
              <w:textAlignment w:val="auto"/>
              <w:rPr>
                <w:rFonts w:eastAsia="Times New Roman" w:cs="Times New Roman"/>
                <w:sz w:val="24"/>
                <w:szCs w:val="24"/>
                <w:lang w:eastAsia="ru-RU"/>
              </w:rPr>
            </w:pPr>
          </w:p>
        </w:tc>
        <w:tc>
          <w:tcPr>
            <w:tcW w:w="2611" w:type="pct"/>
          </w:tcPr>
          <w:p w:rsidR="009E0430" w:rsidRPr="009E0430" w:rsidRDefault="009E0430" w:rsidP="009E0430">
            <w:pPr>
              <w:overflowPunct/>
              <w:autoSpaceDE/>
              <w:textAlignment w:val="auto"/>
              <w:rPr>
                <w:rFonts w:eastAsia="Times New Roman" w:cs="Times New Roman"/>
                <w:sz w:val="26"/>
                <w:szCs w:val="26"/>
                <w:lang w:eastAsia="ru-RU"/>
              </w:rPr>
            </w:pPr>
            <w:proofErr w:type="gramStart"/>
            <w:r w:rsidRPr="009E0430">
              <w:rPr>
                <w:rFonts w:eastAsia="Times New Roman" w:cs="Times New Roman"/>
                <w:sz w:val="26"/>
                <w:szCs w:val="26"/>
                <w:lang w:eastAsia="ru-RU"/>
              </w:rPr>
              <w:t xml:space="preserve">УТВЕРЖДЕН </w:t>
            </w:r>
            <w:proofErr w:type="gramEnd"/>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постановлением Администрации </w:t>
            </w: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муниципального образования </w:t>
            </w: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 xml:space="preserve">«Муниципальный округ </w:t>
            </w:r>
            <w:proofErr w:type="spellStart"/>
            <w:r w:rsidRPr="009E0430">
              <w:rPr>
                <w:rFonts w:eastAsia="Times New Roman" w:cs="Times New Roman"/>
                <w:sz w:val="26"/>
                <w:szCs w:val="26"/>
                <w:lang w:eastAsia="ru-RU"/>
              </w:rPr>
              <w:t>Киясовский</w:t>
            </w:r>
            <w:proofErr w:type="spellEnd"/>
            <w:r w:rsidRPr="009E0430">
              <w:rPr>
                <w:rFonts w:eastAsia="Times New Roman" w:cs="Times New Roman"/>
                <w:sz w:val="26"/>
                <w:szCs w:val="26"/>
                <w:lang w:eastAsia="ru-RU"/>
              </w:rPr>
              <w:t xml:space="preserve"> район </w:t>
            </w: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Удмуртской Республики»</w:t>
            </w:r>
          </w:p>
          <w:p w:rsidR="009E0430" w:rsidRPr="009E0430" w:rsidRDefault="009E0430" w:rsidP="009E0430">
            <w:pPr>
              <w:overflowPunct/>
              <w:autoSpaceDE/>
              <w:textAlignment w:val="auto"/>
              <w:rPr>
                <w:rFonts w:eastAsia="Times New Roman" w:cs="Times New Roman"/>
                <w:sz w:val="26"/>
                <w:szCs w:val="26"/>
                <w:lang w:eastAsia="ru-RU"/>
              </w:rPr>
            </w:pPr>
            <w:r w:rsidRPr="009E0430">
              <w:rPr>
                <w:rFonts w:eastAsia="Times New Roman" w:cs="Times New Roman"/>
                <w:sz w:val="26"/>
                <w:szCs w:val="26"/>
                <w:lang w:eastAsia="ru-RU"/>
              </w:rPr>
              <w:t>от 18.07.2</w:t>
            </w:r>
            <w:r w:rsidRPr="009E0430">
              <w:rPr>
                <w:rFonts w:eastAsia="Times New Roman" w:cs="Times New Roman"/>
                <w:spacing w:val="-4"/>
                <w:sz w:val="26"/>
                <w:szCs w:val="26"/>
                <w:lang w:eastAsia="ru-RU"/>
              </w:rPr>
              <w:t>023 г.  № 355</w:t>
            </w:r>
          </w:p>
          <w:p w:rsidR="009E0430" w:rsidRPr="009E0430" w:rsidRDefault="009E0430" w:rsidP="009E0430">
            <w:pPr>
              <w:overflowPunct/>
              <w:autoSpaceDE/>
              <w:jc w:val="both"/>
              <w:textAlignment w:val="auto"/>
              <w:rPr>
                <w:rFonts w:eastAsia="Times New Roman" w:cs="Times New Roman"/>
                <w:sz w:val="24"/>
                <w:szCs w:val="24"/>
                <w:lang w:eastAsia="ru-RU"/>
              </w:rPr>
            </w:pPr>
          </w:p>
        </w:tc>
      </w:tr>
    </w:tbl>
    <w:p w:rsidR="009E0430" w:rsidRPr="009E0430" w:rsidRDefault="009E0430" w:rsidP="009E0430">
      <w:pPr>
        <w:overflowPunct/>
        <w:autoSpaceDE/>
        <w:textAlignment w:val="auto"/>
        <w:rPr>
          <w:rFonts w:eastAsia="Times New Roman" w:cs="Times New Roman"/>
          <w:sz w:val="26"/>
          <w:szCs w:val="26"/>
          <w:lang w:eastAsia="x-none"/>
        </w:rPr>
      </w:pPr>
    </w:p>
    <w:p w:rsidR="009E0430" w:rsidRPr="009E0430" w:rsidRDefault="009E0430" w:rsidP="009E0430">
      <w:pPr>
        <w:widowControl w:val="0"/>
        <w:overflowPunct/>
        <w:autoSpaceDN w:val="0"/>
        <w:textAlignment w:val="auto"/>
        <w:rPr>
          <w:rFonts w:eastAsia="Times New Roman" w:cs="Times New Roman"/>
          <w:b/>
          <w:sz w:val="26"/>
          <w:szCs w:val="26"/>
          <w:lang w:eastAsia="ru-RU"/>
        </w:rPr>
      </w:pPr>
      <w:bookmarkStart w:id="17" w:name="P40"/>
      <w:bookmarkEnd w:id="17"/>
    </w:p>
    <w:p w:rsidR="009E0430" w:rsidRPr="009E0430" w:rsidRDefault="009E0430" w:rsidP="009E0430">
      <w:pPr>
        <w:widowControl w:val="0"/>
        <w:overflowPunct/>
        <w:autoSpaceDN w:val="0"/>
        <w:jc w:val="center"/>
        <w:textAlignment w:val="auto"/>
        <w:rPr>
          <w:rFonts w:eastAsia="Times New Roman" w:cs="Times New Roman"/>
          <w:b/>
          <w:sz w:val="26"/>
          <w:szCs w:val="26"/>
          <w:lang w:eastAsia="ru-RU"/>
        </w:rPr>
      </w:pPr>
      <w:r w:rsidRPr="009E0430">
        <w:rPr>
          <w:rFonts w:eastAsia="Times New Roman" w:cs="Times New Roman"/>
          <w:b/>
          <w:sz w:val="26"/>
          <w:szCs w:val="26"/>
          <w:lang w:eastAsia="ru-RU"/>
        </w:rPr>
        <w:t>ПЛАН</w:t>
      </w:r>
    </w:p>
    <w:p w:rsidR="009E0430" w:rsidRDefault="009E0430" w:rsidP="009E0430">
      <w:pPr>
        <w:widowControl w:val="0"/>
        <w:overflowPunct/>
        <w:autoSpaceDN w:val="0"/>
        <w:jc w:val="center"/>
        <w:textAlignment w:val="auto"/>
        <w:rPr>
          <w:rFonts w:eastAsia="Times New Roman" w:cs="Times New Roman"/>
          <w:b/>
          <w:sz w:val="26"/>
          <w:szCs w:val="26"/>
          <w:lang w:eastAsia="ru-RU"/>
        </w:rPr>
      </w:pPr>
      <w:r w:rsidRPr="009E0430">
        <w:rPr>
          <w:rFonts w:eastAsia="Times New Roman" w:cs="Times New Roman"/>
          <w:b/>
          <w:sz w:val="26"/>
          <w:szCs w:val="26"/>
          <w:lang w:eastAsia="ru-RU"/>
        </w:rPr>
        <w:t xml:space="preserve">мероприятий ("дорожная карта") </w:t>
      </w:r>
    </w:p>
    <w:p w:rsidR="009E0430" w:rsidRPr="009E0430" w:rsidRDefault="009E0430" w:rsidP="009E0430">
      <w:pPr>
        <w:widowControl w:val="0"/>
        <w:overflowPunct/>
        <w:autoSpaceDN w:val="0"/>
        <w:jc w:val="center"/>
        <w:textAlignment w:val="auto"/>
        <w:rPr>
          <w:rFonts w:eastAsia="Times New Roman" w:cs="Times New Roman"/>
          <w:b/>
          <w:sz w:val="26"/>
          <w:szCs w:val="26"/>
          <w:lang w:eastAsia="ru-RU"/>
        </w:rPr>
      </w:pPr>
      <w:r w:rsidRPr="009E0430">
        <w:rPr>
          <w:rFonts w:eastAsia="Times New Roman" w:cs="Times New Roman"/>
          <w:b/>
          <w:sz w:val="26"/>
          <w:szCs w:val="26"/>
          <w:lang w:eastAsia="ru-RU"/>
        </w:rPr>
        <w:t xml:space="preserve">по инвентаризации имущества муниципального образования </w:t>
      </w:r>
    </w:p>
    <w:p w:rsidR="009E0430" w:rsidRPr="009E0430" w:rsidRDefault="009E0430" w:rsidP="009E0430">
      <w:pPr>
        <w:widowControl w:val="0"/>
        <w:overflowPunct/>
        <w:autoSpaceDN w:val="0"/>
        <w:jc w:val="center"/>
        <w:textAlignment w:val="auto"/>
        <w:rPr>
          <w:rFonts w:eastAsia="Times New Roman" w:cs="Times New Roman"/>
          <w:b/>
          <w:sz w:val="26"/>
          <w:szCs w:val="26"/>
          <w:lang w:eastAsia="ru-RU"/>
        </w:rPr>
      </w:pPr>
      <w:r w:rsidRPr="009E0430">
        <w:rPr>
          <w:rFonts w:eastAsia="Times New Roman" w:cs="Times New Roman"/>
          <w:b/>
          <w:sz w:val="26"/>
          <w:szCs w:val="26"/>
          <w:lang w:eastAsia="ru-RU"/>
        </w:rPr>
        <w:t xml:space="preserve">«Муниципальный округ </w:t>
      </w:r>
      <w:proofErr w:type="spellStart"/>
      <w:r w:rsidRPr="009E0430">
        <w:rPr>
          <w:rFonts w:eastAsia="Times New Roman" w:cs="Times New Roman"/>
          <w:b/>
          <w:sz w:val="26"/>
          <w:szCs w:val="26"/>
          <w:lang w:eastAsia="ru-RU"/>
        </w:rPr>
        <w:t>Киясовский</w:t>
      </w:r>
      <w:proofErr w:type="spellEnd"/>
      <w:r w:rsidRPr="009E0430">
        <w:rPr>
          <w:rFonts w:eastAsia="Times New Roman" w:cs="Times New Roman"/>
          <w:b/>
          <w:sz w:val="26"/>
          <w:szCs w:val="26"/>
          <w:lang w:eastAsia="ru-RU"/>
        </w:rPr>
        <w:t xml:space="preserve"> район Удмуртской Республики» в 2023 году</w:t>
      </w:r>
    </w:p>
    <w:p w:rsidR="009E0430" w:rsidRPr="009E0430" w:rsidRDefault="009E0430" w:rsidP="009E0430">
      <w:pPr>
        <w:widowControl w:val="0"/>
        <w:overflowPunct/>
        <w:autoSpaceDN w:val="0"/>
        <w:jc w:val="center"/>
        <w:textAlignment w:val="auto"/>
        <w:rPr>
          <w:rFonts w:eastAsia="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8"/>
        <w:gridCol w:w="3242"/>
        <w:gridCol w:w="1689"/>
        <w:gridCol w:w="2021"/>
        <w:gridCol w:w="2645"/>
      </w:tblGrid>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N </w:t>
            </w:r>
            <w:proofErr w:type="gramStart"/>
            <w:r w:rsidRPr="009E0430">
              <w:rPr>
                <w:rFonts w:eastAsia="Times New Roman" w:cs="Times New Roman"/>
                <w:sz w:val="24"/>
                <w:szCs w:val="24"/>
                <w:lang w:eastAsia="ru-RU"/>
              </w:rPr>
              <w:t>п</w:t>
            </w:r>
            <w:proofErr w:type="gramEnd"/>
            <w:r w:rsidRPr="009E0430">
              <w:rPr>
                <w:rFonts w:eastAsia="Times New Roman" w:cs="Times New Roman"/>
                <w:sz w:val="24"/>
                <w:szCs w:val="24"/>
                <w:lang w:eastAsia="ru-RU"/>
              </w:rPr>
              <w:t>/п</w:t>
            </w:r>
          </w:p>
        </w:tc>
        <w:tc>
          <w:tcPr>
            <w:tcW w:w="1873"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Наименование мероприятия</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Сроки </w:t>
            </w:r>
          </w:p>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исполнения</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Ответственные </w:t>
            </w:r>
            <w:proofErr w:type="gramEnd"/>
          </w:p>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исполнители</w:t>
            </w:r>
          </w:p>
        </w:tc>
        <w:tc>
          <w:tcPr>
            <w:tcW w:w="1576"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Ожидаемый результат</w:t>
            </w:r>
          </w:p>
        </w:tc>
      </w:tr>
      <w:tr w:rsidR="009E0430" w:rsidRPr="009E0430" w:rsidTr="009E0430">
        <w:tc>
          <w:tcPr>
            <w:tcW w:w="5000" w:type="pct"/>
            <w:gridSpan w:val="5"/>
          </w:tcPr>
          <w:p w:rsidR="009E0430" w:rsidRPr="009E0430" w:rsidRDefault="009E0430" w:rsidP="009E0430">
            <w:pPr>
              <w:widowControl w:val="0"/>
              <w:overflowPunct/>
              <w:autoSpaceDN w:val="0"/>
              <w:ind w:left="360"/>
              <w:jc w:val="center"/>
              <w:textAlignment w:val="auto"/>
              <w:rPr>
                <w:rFonts w:eastAsia="Times New Roman" w:cs="Times New Roman"/>
                <w:sz w:val="24"/>
                <w:szCs w:val="24"/>
                <w:lang w:eastAsia="ru-RU"/>
              </w:rPr>
            </w:pPr>
            <w:r w:rsidRPr="009E0430">
              <w:rPr>
                <w:rFonts w:eastAsia="Times New Roman" w:cs="Times New Roman"/>
                <w:sz w:val="24"/>
                <w:szCs w:val="24"/>
                <w:lang w:val="en-US" w:eastAsia="ru-RU"/>
              </w:rPr>
              <w:t>I</w:t>
            </w:r>
            <w:r w:rsidRPr="009E0430">
              <w:rPr>
                <w:rFonts w:eastAsia="Times New Roman" w:cs="Times New Roman"/>
                <w:sz w:val="24"/>
                <w:szCs w:val="24"/>
                <w:lang w:eastAsia="ru-RU"/>
              </w:rPr>
              <w:t>.</w:t>
            </w:r>
            <w:r w:rsidRPr="009E0430">
              <w:rPr>
                <w:rFonts w:eastAsia="Times New Roman" w:cs="Times New Roman"/>
                <w:sz w:val="24"/>
                <w:szCs w:val="24"/>
                <w:lang w:val="en-US" w:eastAsia="ru-RU"/>
              </w:rPr>
              <w:t> </w:t>
            </w:r>
            <w:r w:rsidRPr="009E0430">
              <w:rPr>
                <w:rFonts w:eastAsia="Times New Roman" w:cs="Times New Roman"/>
                <w:sz w:val="24"/>
                <w:szCs w:val="24"/>
                <w:lang w:eastAsia="ru-RU"/>
              </w:rPr>
              <w:t>Общие мероприятия</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bookmarkStart w:id="18" w:name="P52"/>
            <w:bookmarkEnd w:id="18"/>
            <w:r w:rsidRPr="009E0430">
              <w:rPr>
                <w:rFonts w:eastAsia="Times New Roman" w:cs="Times New Roman"/>
                <w:sz w:val="24"/>
                <w:szCs w:val="24"/>
                <w:lang w:eastAsia="ru-RU"/>
              </w:rPr>
              <w:t>1</w:t>
            </w:r>
          </w:p>
        </w:tc>
        <w:tc>
          <w:tcPr>
            <w:tcW w:w="1873" w:type="pct"/>
          </w:tcPr>
          <w:p w:rsidR="009E0430" w:rsidRPr="009E0430" w:rsidRDefault="009E0430" w:rsidP="009E0430">
            <w:pPr>
              <w:widowControl w:val="0"/>
              <w:overflowPunct/>
              <w:autoSpaceDN w:val="0"/>
              <w:textAlignment w:val="auto"/>
              <w:rPr>
                <w:rFonts w:eastAsia="Times New Roman" w:cs="Times New Roman"/>
                <w:sz w:val="24"/>
                <w:szCs w:val="24"/>
                <w:lang w:eastAsia="ru-RU"/>
              </w:rPr>
            </w:pPr>
            <w:r w:rsidRPr="009E0430">
              <w:rPr>
                <w:rFonts w:eastAsia="Times New Roman" w:cs="Times New Roman"/>
                <w:sz w:val="24"/>
                <w:szCs w:val="24"/>
                <w:lang w:eastAsia="ru-RU"/>
              </w:rPr>
              <w:t>Сплошная инвентаризация имущества муниципальных образований Удмуртской Республики</w:t>
            </w:r>
          </w:p>
        </w:tc>
        <w:tc>
          <w:tcPr>
            <w:tcW w:w="651" w:type="pct"/>
          </w:tcPr>
          <w:p w:rsidR="009E0430" w:rsidRPr="009E0430" w:rsidRDefault="009E0430" w:rsidP="009E0430">
            <w:pPr>
              <w:widowControl w:val="0"/>
              <w:overflowPunct/>
              <w:autoSpaceDN w:val="0"/>
              <w:textAlignment w:val="auto"/>
              <w:rPr>
                <w:rFonts w:eastAsia="Times New Roman" w:cs="Times New Roman"/>
                <w:sz w:val="24"/>
                <w:szCs w:val="24"/>
                <w:lang w:eastAsia="ru-RU"/>
              </w:rPr>
            </w:pPr>
          </w:p>
        </w:tc>
        <w:tc>
          <w:tcPr>
            <w:tcW w:w="751" w:type="pct"/>
          </w:tcPr>
          <w:p w:rsidR="009E0430" w:rsidRPr="009E0430" w:rsidRDefault="009E0430" w:rsidP="009E0430">
            <w:pPr>
              <w:widowControl w:val="0"/>
              <w:overflowPunct/>
              <w:autoSpaceDN w:val="0"/>
              <w:textAlignment w:val="auto"/>
              <w:rPr>
                <w:rFonts w:eastAsia="Times New Roman" w:cs="Times New Roman"/>
                <w:sz w:val="24"/>
                <w:szCs w:val="24"/>
                <w:lang w:eastAsia="ru-RU"/>
              </w:rPr>
            </w:pPr>
          </w:p>
        </w:tc>
        <w:tc>
          <w:tcPr>
            <w:tcW w:w="1576" w:type="pct"/>
          </w:tcPr>
          <w:p w:rsidR="009E0430" w:rsidRPr="009E0430" w:rsidRDefault="009E0430" w:rsidP="009E0430">
            <w:pPr>
              <w:widowControl w:val="0"/>
              <w:overflowPunct/>
              <w:autoSpaceDN w:val="0"/>
              <w:textAlignment w:val="auto"/>
              <w:rPr>
                <w:rFonts w:eastAsia="Times New Roman" w:cs="Times New Roman"/>
                <w:sz w:val="24"/>
                <w:szCs w:val="24"/>
                <w:lang w:eastAsia="ru-RU"/>
              </w:rPr>
            </w:pP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1.1</w:t>
            </w:r>
          </w:p>
        </w:tc>
        <w:tc>
          <w:tcPr>
            <w:tcW w:w="1873" w:type="pct"/>
          </w:tcPr>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Инвентаризация неиспользуемых земельных участков с целью их вовлечения в хозяйственный оборот, в том числе:</w:t>
            </w: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1) формирование земельных участков из государственной неразграниченной собственности с целью их предоставления на аукционах;</w:t>
            </w: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2) оформление невостребованных земельных долей в собственность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с целью вовлечения их в оборот;</w:t>
            </w: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3) поиск земельных участков (территорий) и направление информации в установленном порядке с целью наполнения информационного ресурса «Земля для стройки», размещаемого на Публичной кадастровой карте </w:t>
            </w:r>
            <w:r w:rsidRPr="009E0430">
              <w:rPr>
                <w:rFonts w:eastAsia="Times New Roman" w:cs="Times New Roman"/>
                <w:sz w:val="24"/>
                <w:szCs w:val="24"/>
                <w:lang w:eastAsia="ru-RU"/>
              </w:rPr>
              <w:lastRenderedPageBreak/>
              <w:t>(информация о земельных участках и территориях под жилищное строительство);</w:t>
            </w: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4) поиск земельных участков (территорий) и направление информации в установленном порядке с целью наполнения информационного ресурса «Земля для туризма», размещаемого на Публичной кадастровой карте;</w:t>
            </w:r>
          </w:p>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5) актуализация и размещение на сайте органов местного самоуправления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информации об инвестиционных площадках, информирование инвесторов о порядке предоставления земельных участков без проведения торгов для реализации инвестиционных  проектов, об имеющихся льготах по арендной плате и выкупу земельных участков;</w:t>
            </w:r>
            <w:proofErr w:type="gramEnd"/>
          </w:p>
          <w:p w:rsidR="009E0430" w:rsidRPr="009E0430" w:rsidRDefault="009E0430" w:rsidP="009E0430">
            <w:pPr>
              <w:overflowPunct/>
              <w:autoSpaceDE/>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6) оформление неиспользуемых земельных участков в собственность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в рамках реализации Федерального закона от 30.12.2020 № 518-ФЗ «О внесении изменений в отдельные законодательные акты Российской Федерации», с целью их вовлечения в хозяйственный оборот</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Постоянно</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Управление сельского хозяйства и экономического развития Администрации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УР</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Вовлечение в хозяйственный оборот земельных участков, увеличение доходов в консолидированный бюджет от использования земельных участков (арендная плата, земельный налог, доходы от продажи)</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1.2</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Выявление объектов незавершенного строительства, не зарегистрированных в качестве объектов недвижимого имущества, в отношении которых не осуществляются мероприятия по завершению строительства и вводу объекта в эксплуатацию</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Постоянно </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строительства и муниципального хозяйства</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Контроль за</w:t>
            </w:r>
            <w:proofErr w:type="gramEnd"/>
            <w:r w:rsidRPr="009E0430">
              <w:rPr>
                <w:rFonts w:eastAsia="Times New Roman" w:cs="Times New Roman"/>
                <w:sz w:val="24"/>
                <w:szCs w:val="24"/>
                <w:lang w:eastAsia="ru-RU"/>
              </w:rPr>
              <w:t xml:space="preserve"> соблюдением положений градостроительного законодательства Российской Федерации. Выявление на территории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бесхозяйных объектов и самовольных построенных объектов недвижимости. Вовлечение в налоговый оборот.</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1.3</w:t>
            </w:r>
          </w:p>
        </w:tc>
        <w:tc>
          <w:tcPr>
            <w:tcW w:w="1873" w:type="pct"/>
          </w:tcPr>
          <w:p w:rsidR="009E0430" w:rsidRPr="009E0430" w:rsidRDefault="009E0430" w:rsidP="009E0430">
            <w:pPr>
              <w:widowControl w:val="0"/>
              <w:overflowPunct/>
              <w:autoSpaceDN w:val="0"/>
              <w:jc w:val="both"/>
              <w:textAlignment w:val="auto"/>
              <w:rPr>
                <w:rFonts w:eastAsia="Times New Roman" w:cs="Times New Roman"/>
                <w:color w:val="000000"/>
                <w:sz w:val="24"/>
                <w:szCs w:val="24"/>
                <w:lang w:eastAsia="ru-RU"/>
              </w:rPr>
            </w:pPr>
            <w:r w:rsidRPr="009E0430">
              <w:rPr>
                <w:rFonts w:eastAsia="Times New Roman" w:cs="Times New Roman"/>
                <w:color w:val="000000"/>
                <w:sz w:val="24"/>
                <w:szCs w:val="24"/>
                <w:lang w:eastAsia="ru-RU"/>
              </w:rPr>
              <w:t>Проработка вопроса об организации работы по выявлению, инвентаризации и проверке государственной регистрации:</w:t>
            </w:r>
          </w:p>
          <w:p w:rsidR="009E0430" w:rsidRPr="009E0430" w:rsidRDefault="009E0430" w:rsidP="009E0430">
            <w:pPr>
              <w:widowControl w:val="0"/>
              <w:overflowPunct/>
              <w:autoSpaceDN w:val="0"/>
              <w:jc w:val="both"/>
              <w:textAlignment w:val="auto"/>
              <w:rPr>
                <w:rFonts w:eastAsia="Times New Roman" w:cs="Times New Roman"/>
                <w:color w:val="000000"/>
                <w:sz w:val="24"/>
                <w:szCs w:val="24"/>
                <w:lang w:eastAsia="ru-RU"/>
              </w:rPr>
            </w:pPr>
            <w:proofErr w:type="gramStart"/>
            <w:r w:rsidRPr="009E0430">
              <w:rPr>
                <w:rFonts w:eastAsia="Times New Roman" w:cs="Times New Roman"/>
                <w:color w:val="000000"/>
                <w:sz w:val="24"/>
                <w:szCs w:val="24"/>
                <w:lang w:eastAsia="ru-RU"/>
              </w:rPr>
              <w:t>1) самоходных машин - тракторов, самоходных дорожно-строительных машин, коммунальных, сельскохозяйственных машин, внедорожных автомототранспортных средств и других наземных безрельсовых механических транспортных средств, имеющих  двигатель внутреннего сгорания объемом свыше 50 кубических сантиметров или электродвигатель максимальной мощностью более 4 киловатт, на которые оформляются паспорта самоходных машин и других видов техники (электронные паспорта самоходных машин и других видов техники);</w:t>
            </w:r>
            <w:proofErr w:type="gramEnd"/>
          </w:p>
          <w:p w:rsidR="009E0430" w:rsidRPr="009E0430" w:rsidRDefault="009E0430" w:rsidP="009E0430">
            <w:pPr>
              <w:overflowPunct/>
              <w:autoSpaceDE/>
              <w:jc w:val="both"/>
              <w:textAlignment w:val="auto"/>
              <w:rPr>
                <w:rFonts w:eastAsia="Times New Roman" w:cs="Times New Roman"/>
                <w:color w:val="000000"/>
                <w:sz w:val="24"/>
                <w:szCs w:val="24"/>
                <w:lang w:eastAsia="ru-RU"/>
              </w:rPr>
            </w:pPr>
            <w:proofErr w:type="gramStart"/>
            <w:r w:rsidRPr="009E0430">
              <w:rPr>
                <w:rFonts w:eastAsia="Times New Roman" w:cs="Times New Roman"/>
                <w:color w:val="000000"/>
                <w:sz w:val="24"/>
                <w:szCs w:val="24"/>
                <w:lang w:eastAsia="ru-RU"/>
              </w:rPr>
              <w:t>2) других видов техники - прицепы (полуприцепы) к самоходным машинам, на которые оформляются паспорта самоходных машин и других видов техники (электронные паспорта самоходных машин и других видов техники), агрегаты, орудия и оборудование, необходимые для выполнения основных и (или) дополнительных функций самоходных машин, а также технические устройства, применяемые при производстве и переработке сельскохозяйственной продукции (за исключением технических устройств, применяемых на опасных производственных</w:t>
            </w:r>
            <w:proofErr w:type="gramEnd"/>
            <w:r w:rsidRPr="009E0430">
              <w:rPr>
                <w:rFonts w:eastAsia="Times New Roman" w:cs="Times New Roman"/>
                <w:color w:val="000000"/>
                <w:sz w:val="24"/>
                <w:szCs w:val="24"/>
                <w:lang w:eastAsia="ru-RU"/>
              </w:rPr>
              <w:t xml:space="preserve"> </w:t>
            </w:r>
            <w:proofErr w:type="gramStart"/>
            <w:r w:rsidRPr="009E0430">
              <w:rPr>
                <w:rFonts w:eastAsia="Times New Roman" w:cs="Times New Roman"/>
                <w:color w:val="000000"/>
                <w:sz w:val="24"/>
                <w:szCs w:val="24"/>
                <w:lang w:eastAsia="ru-RU"/>
              </w:rPr>
              <w:t>объектах</w:t>
            </w:r>
            <w:proofErr w:type="gramEnd"/>
            <w:r w:rsidRPr="009E0430">
              <w:rPr>
                <w:rFonts w:eastAsia="Times New Roman" w:cs="Times New Roman"/>
                <w:color w:val="000000"/>
                <w:sz w:val="24"/>
                <w:szCs w:val="24"/>
                <w:lang w:eastAsia="ru-RU"/>
              </w:rPr>
              <w:t>);</w:t>
            </w:r>
          </w:p>
          <w:p w:rsidR="009E0430" w:rsidRPr="009E0430" w:rsidRDefault="009E0430" w:rsidP="009E0430">
            <w:pPr>
              <w:overflowPunct/>
              <w:autoSpaceDE/>
              <w:jc w:val="both"/>
              <w:textAlignment w:val="auto"/>
              <w:rPr>
                <w:rFonts w:eastAsia="Times New Roman" w:cs="Times New Roman"/>
                <w:color w:val="000000"/>
                <w:sz w:val="24"/>
                <w:szCs w:val="24"/>
                <w:lang w:eastAsia="ru-RU"/>
              </w:rPr>
            </w:pPr>
            <w:r w:rsidRPr="009E0430">
              <w:rPr>
                <w:rFonts w:eastAsia="Times New Roman" w:cs="Times New Roman"/>
                <w:color w:val="000000"/>
                <w:sz w:val="24"/>
                <w:szCs w:val="24"/>
                <w:lang w:eastAsia="ru-RU"/>
              </w:rPr>
              <w:t xml:space="preserve">3) прицепов - транспортных средств, не оборудованных </w:t>
            </w:r>
            <w:r w:rsidRPr="009E0430">
              <w:rPr>
                <w:rFonts w:eastAsia="Times New Roman" w:cs="Times New Roman"/>
                <w:color w:val="000000"/>
                <w:sz w:val="24"/>
                <w:szCs w:val="24"/>
                <w:lang w:eastAsia="ru-RU"/>
              </w:rPr>
              <w:lastRenderedPageBreak/>
              <w:t>двигателем, приводящим данное транспортное средство в движение, и предназначенное для движения в составе самоходной машины;</w:t>
            </w:r>
          </w:p>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color w:val="000000"/>
                <w:sz w:val="24"/>
                <w:szCs w:val="24"/>
                <w:lang w:eastAsia="ru-RU"/>
              </w:rPr>
              <w:t>4) маломерных судов</w:t>
            </w:r>
            <w:r w:rsidRPr="009E0430">
              <w:rPr>
                <w:rFonts w:eastAsia="Times New Roman" w:cs="Times New Roman"/>
                <w:sz w:val="24"/>
                <w:szCs w:val="24"/>
                <w:lang w:eastAsia="ru-RU"/>
              </w:rPr>
              <w:t xml:space="preserve">, длина которых не должна превышать двадцать метров и общее количество </w:t>
            </w:r>
            <w:proofErr w:type="gramStart"/>
            <w:r w:rsidRPr="009E0430">
              <w:rPr>
                <w:rFonts w:eastAsia="Times New Roman" w:cs="Times New Roman"/>
                <w:sz w:val="24"/>
                <w:szCs w:val="24"/>
                <w:lang w:eastAsia="ru-RU"/>
              </w:rPr>
              <w:t>людей</w:t>
            </w:r>
            <w:proofErr w:type="gramEnd"/>
            <w:r w:rsidRPr="009E0430">
              <w:rPr>
                <w:rFonts w:eastAsia="Times New Roman" w:cs="Times New Roman"/>
                <w:sz w:val="24"/>
                <w:szCs w:val="24"/>
                <w:lang w:eastAsia="ru-RU"/>
              </w:rPr>
              <w:t xml:space="preserve"> на которых не должно превышать двенадцать;</w:t>
            </w:r>
          </w:p>
          <w:p w:rsidR="009E0430" w:rsidRPr="009E0430" w:rsidRDefault="009E0430" w:rsidP="009E0430">
            <w:pPr>
              <w:overflowPunct/>
              <w:autoSpaceDE/>
              <w:jc w:val="both"/>
              <w:textAlignment w:val="auto"/>
              <w:rPr>
                <w:rFonts w:eastAsia="Times New Roman" w:cs="Times New Roman"/>
                <w:color w:val="000000"/>
                <w:sz w:val="24"/>
                <w:szCs w:val="24"/>
                <w:lang w:eastAsia="ru-RU"/>
              </w:rPr>
            </w:pPr>
            <w:r w:rsidRPr="009E0430">
              <w:rPr>
                <w:rFonts w:eastAsia="Times New Roman" w:cs="Times New Roman"/>
                <w:sz w:val="24"/>
                <w:szCs w:val="24"/>
                <w:lang w:eastAsia="ru-RU"/>
              </w:rPr>
              <w:t xml:space="preserve">5) </w:t>
            </w:r>
            <w:r w:rsidRPr="009E0430">
              <w:rPr>
                <w:rFonts w:eastAsia="Times New Roman" w:cs="Times New Roman"/>
                <w:color w:val="333333"/>
                <w:sz w:val="24"/>
                <w:szCs w:val="24"/>
                <w:shd w:val="clear" w:color="auto" w:fill="FFFFFF"/>
                <w:lang w:eastAsia="ru-RU"/>
              </w:rPr>
              <w:t>мототранспорта с мощностью двигателя </w:t>
            </w:r>
            <w:r w:rsidRPr="009E0430">
              <w:rPr>
                <w:rFonts w:eastAsia="Times New Roman" w:cs="Times New Roman"/>
                <w:bCs/>
                <w:color w:val="333333"/>
                <w:sz w:val="24"/>
                <w:szCs w:val="24"/>
                <w:shd w:val="clear" w:color="auto" w:fill="FFFFFF"/>
                <w:lang w:eastAsia="ru-RU"/>
              </w:rPr>
              <w:t>больше 50 лошадиных сил.</w:t>
            </w:r>
            <w:r w:rsidRPr="009E0430">
              <w:rPr>
                <w:rFonts w:eastAsia="Times New Roman" w:cs="Times New Roman"/>
                <w:color w:val="000000"/>
                <w:sz w:val="24"/>
                <w:szCs w:val="24"/>
                <w:lang w:eastAsia="ru-RU"/>
              </w:rPr>
              <w:t xml:space="preserve"> </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 xml:space="preserve">Постоянно </w:t>
            </w:r>
          </w:p>
        </w:tc>
        <w:tc>
          <w:tcPr>
            <w:tcW w:w="751" w:type="pct"/>
          </w:tcPr>
          <w:p w:rsidR="009E0430" w:rsidRPr="009E0430" w:rsidRDefault="009E0430" w:rsidP="009E0430">
            <w:pPr>
              <w:widowControl w:val="0"/>
              <w:overflowPunct/>
              <w:autoSpaceDN w:val="0"/>
              <w:contextualSpacing/>
              <w:jc w:val="center"/>
              <w:textAlignment w:val="auto"/>
              <w:rPr>
                <w:rFonts w:eastAsia="Times New Roman" w:cs="Times New Roman"/>
                <w:color w:val="000000"/>
                <w:sz w:val="24"/>
                <w:szCs w:val="24"/>
                <w:shd w:val="clear" w:color="auto" w:fill="FFFFFF"/>
                <w:lang w:eastAsia="ru-RU"/>
              </w:rPr>
            </w:pPr>
            <w:r w:rsidRPr="009E0430">
              <w:rPr>
                <w:rFonts w:eastAsia="Times New Roman" w:cs="Times New Roman"/>
                <w:color w:val="000000"/>
                <w:sz w:val="24"/>
                <w:szCs w:val="24"/>
                <w:shd w:val="clear" w:color="auto" w:fill="FFFFFF"/>
                <w:lang w:eastAsia="ru-RU"/>
              </w:rPr>
              <w:t xml:space="preserve">Главное управление по государственному надзору Удмуртской Республики; </w:t>
            </w:r>
            <w:proofErr w:type="spellStart"/>
            <w:r w:rsidRPr="009E0430">
              <w:rPr>
                <w:rFonts w:eastAsia="Times New Roman" w:cs="Times New Roman"/>
                <w:color w:val="000000"/>
                <w:sz w:val="24"/>
                <w:szCs w:val="24"/>
                <w:shd w:val="clear" w:color="auto" w:fill="FFFFFF"/>
                <w:lang w:eastAsia="ru-RU"/>
              </w:rPr>
              <w:t>УГИБДД</w:t>
            </w:r>
            <w:proofErr w:type="spellEnd"/>
            <w:r w:rsidRPr="009E0430">
              <w:rPr>
                <w:rFonts w:eastAsia="Times New Roman" w:cs="Times New Roman"/>
                <w:color w:val="000000"/>
                <w:sz w:val="24"/>
                <w:szCs w:val="24"/>
                <w:shd w:val="clear" w:color="auto" w:fill="FFFFFF"/>
                <w:lang w:eastAsia="ru-RU"/>
              </w:rPr>
              <w:t xml:space="preserve">  МВД по Удмуртской Республике;</w:t>
            </w:r>
          </w:p>
          <w:p w:rsidR="009E0430" w:rsidRPr="009E0430" w:rsidRDefault="009E0430" w:rsidP="009E0430">
            <w:pPr>
              <w:shd w:val="clear" w:color="auto" w:fill="FFFFFF"/>
              <w:overflowPunct/>
              <w:autoSpaceDE/>
              <w:contextualSpacing/>
              <w:jc w:val="center"/>
              <w:outlineLvl w:val="0"/>
              <w:rPr>
                <w:rFonts w:eastAsia="Times New Roman" w:cs="Times New Roman"/>
                <w:spacing w:val="-6"/>
                <w:kern w:val="36"/>
                <w:sz w:val="24"/>
                <w:szCs w:val="24"/>
                <w:lang w:eastAsia="ru-RU"/>
              </w:rPr>
            </w:pPr>
            <w:proofErr w:type="spellStart"/>
            <w:r w:rsidRPr="009E0430">
              <w:rPr>
                <w:rFonts w:eastAsia="Times New Roman" w:cs="Times New Roman"/>
                <w:spacing w:val="-6"/>
                <w:kern w:val="36"/>
                <w:sz w:val="24"/>
                <w:szCs w:val="24"/>
                <w:lang w:eastAsia="ru-RU"/>
              </w:rPr>
              <w:t>ГИМС</w:t>
            </w:r>
            <w:proofErr w:type="spellEnd"/>
            <w:r w:rsidRPr="009E0430">
              <w:rPr>
                <w:rFonts w:eastAsia="Times New Roman" w:cs="Times New Roman"/>
                <w:spacing w:val="-6"/>
                <w:kern w:val="36"/>
                <w:sz w:val="24"/>
                <w:szCs w:val="24"/>
                <w:lang w:eastAsia="ru-RU"/>
              </w:rPr>
              <w:t xml:space="preserve"> МЧС России по УР </w:t>
            </w:r>
            <w:r w:rsidRPr="009E0430">
              <w:rPr>
                <w:rFonts w:eastAsia="Times New Roman" w:cs="Times New Roman"/>
                <w:sz w:val="24"/>
                <w:szCs w:val="24"/>
                <w:lang w:eastAsia="ru-RU"/>
              </w:rPr>
              <w:t>(по согласованию)</w:t>
            </w:r>
            <w:r w:rsidRPr="009E0430">
              <w:rPr>
                <w:rFonts w:eastAsia="Times New Roman" w:cs="Times New Roman"/>
                <w:spacing w:val="-6"/>
                <w:kern w:val="36"/>
                <w:sz w:val="24"/>
                <w:szCs w:val="24"/>
                <w:lang w:eastAsia="ru-RU"/>
              </w:rPr>
              <w:t>;</w:t>
            </w:r>
          </w:p>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территориальные отделы </w:t>
            </w:r>
          </w:p>
        </w:tc>
        <w:tc>
          <w:tcPr>
            <w:tcW w:w="1576" w:type="pct"/>
          </w:tcPr>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Повышение налоговых поступлений в консолидированный бюджет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w:t>
            </w:r>
          </w:p>
        </w:tc>
      </w:tr>
      <w:tr w:rsidR="009E0430" w:rsidRPr="009E0430" w:rsidTr="009E0430">
        <w:tc>
          <w:tcPr>
            <w:tcW w:w="5000" w:type="pct"/>
            <w:gridSpan w:val="5"/>
          </w:tcPr>
          <w:p w:rsidR="009E0430" w:rsidRPr="009E0430" w:rsidRDefault="009E0430" w:rsidP="009E0430">
            <w:pPr>
              <w:widowControl w:val="0"/>
              <w:overflowPunct/>
              <w:autoSpaceDN w:val="0"/>
              <w:ind w:left="360"/>
              <w:jc w:val="center"/>
              <w:textAlignment w:val="auto"/>
              <w:rPr>
                <w:rFonts w:eastAsia="Times New Roman" w:cs="Times New Roman"/>
                <w:sz w:val="24"/>
                <w:szCs w:val="24"/>
                <w:lang w:eastAsia="ru-RU"/>
              </w:rPr>
            </w:pPr>
            <w:proofErr w:type="spellStart"/>
            <w:r w:rsidRPr="009E0430">
              <w:rPr>
                <w:rFonts w:eastAsia="Times New Roman" w:cs="Times New Roman"/>
                <w:sz w:val="24"/>
                <w:szCs w:val="24"/>
                <w:lang w:eastAsia="ru-RU"/>
              </w:rPr>
              <w:lastRenderedPageBreak/>
              <w:t>II</w:t>
            </w:r>
            <w:proofErr w:type="spellEnd"/>
            <w:r w:rsidRPr="009E0430">
              <w:rPr>
                <w:rFonts w:eastAsia="Times New Roman" w:cs="Times New Roman"/>
                <w:sz w:val="24"/>
                <w:szCs w:val="24"/>
                <w:lang w:eastAsia="ru-RU"/>
              </w:rPr>
              <w:t xml:space="preserve">. Комплексная инвентаризация недвижимого имущества, транспортных средств, находящихся в собственности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2</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Проведение инвентаризации имущества, находящегося в собственности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закрепленного на праве оперативного управления за муниципальными учреждениями, на праве хозяйственного ведения за муниципальным унитарным предприятием, выявление неиспользуемых или неэффективно используемых объектов недвижимого имущества, транспортных средств</w:t>
            </w:r>
            <w:proofErr w:type="gramEnd"/>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До 30.12.2023 г.</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 Централизованная бухгалтерия</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2.1</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Формирование муниципальными учреждениями, муниципальным унитарным предприятием информации об объектах муниципального недвижимого имущества</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До 31.07.2023 г.</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Муниципальные учреждения, муниципальные унитарные предприятия </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Представление информации об объектах муниципального недвижимого имущества</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2.2</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Формирование муниципальными учреждениями, муниципальным унитарным предприятием информации о неиспользуемых транспортных средствах, закрепленных на праве </w:t>
            </w:r>
            <w:r w:rsidRPr="009E0430">
              <w:rPr>
                <w:rFonts w:eastAsia="Times New Roman" w:cs="Times New Roman"/>
                <w:sz w:val="24"/>
                <w:szCs w:val="24"/>
                <w:lang w:eastAsia="ru-RU"/>
              </w:rPr>
              <w:lastRenderedPageBreak/>
              <w:t>оперативного управления за муниципальными учреждениями, на праве хозяйственного ведения за муниципальными унитарными предприятиями</w:t>
            </w:r>
            <w:proofErr w:type="gramEnd"/>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До 31.07.2023 г.</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Муниципальные учреждения, муниципальные унитарные предприятия</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Представление информации о неиспользуемых транспортных средствах </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2.3</w:t>
            </w:r>
          </w:p>
        </w:tc>
        <w:tc>
          <w:tcPr>
            <w:tcW w:w="1873" w:type="pct"/>
          </w:tcPr>
          <w:p w:rsidR="009E0430" w:rsidRPr="009E0430" w:rsidRDefault="009E0430" w:rsidP="009E0430">
            <w:pPr>
              <w:overflowPunct/>
              <w:autoSpaceDE/>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Анализ представленной муниципальными учреждениями, муниципальными унитарными предприятиями информации об объектах муниципального имущества, подготовка сводной информации об объектах муниципального имущества, формирование перечня выявленного неиспользуемого имущества, выработка предложений по вовлечению выявленного неиспользуемого муниципального имущества в хозяйственный оборот, повышению эффективности использования муниципального имущества</w:t>
            </w:r>
            <w:proofErr w:type="gramEnd"/>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До 30.12.2023 г. </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Представление сводной информации об объектах муниципального имущества и перечня выявленного неиспользуемого муниципального имущества в </w:t>
            </w:r>
            <w:proofErr w:type="spellStart"/>
            <w:r w:rsidRPr="009E0430">
              <w:rPr>
                <w:rFonts w:eastAsia="Times New Roman" w:cs="Times New Roman"/>
                <w:sz w:val="24"/>
                <w:szCs w:val="24"/>
                <w:lang w:eastAsia="ru-RU"/>
              </w:rPr>
              <w:t>Минимущество</w:t>
            </w:r>
            <w:proofErr w:type="spellEnd"/>
            <w:r w:rsidRPr="009E0430">
              <w:rPr>
                <w:rFonts w:eastAsia="Times New Roman" w:cs="Times New Roman"/>
                <w:sz w:val="24"/>
                <w:szCs w:val="24"/>
                <w:lang w:eastAsia="ru-RU"/>
              </w:rPr>
              <w:t xml:space="preserve"> Удмуртии</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2.4</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Анализ представленных перечней выявленного неиспользуемого муниципального имущества и предложений, выработка согласованного перечня мер по вовлечению выявленного неиспользуемого муниципального имущества в хозяйственный оборот</w:t>
            </w:r>
            <w:proofErr w:type="gramEnd"/>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Постоянно </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Подготовка предложений, направленных на повышение эффективности использования муниципального имущества (о передаче неиспользуемого имущества в аренду, изъятии неиспользуемого имущества в целях реализации муниципального имущества путем приватизации, даче согласия на продажу муниципального имущества, иных решениях).</w:t>
            </w:r>
            <w:proofErr w:type="gramEnd"/>
          </w:p>
          <w:p w:rsidR="005D61FE" w:rsidRPr="009E0430" w:rsidRDefault="005D61FE" w:rsidP="009E0430">
            <w:pPr>
              <w:widowControl w:val="0"/>
              <w:overflowPunct/>
              <w:autoSpaceDN w:val="0"/>
              <w:jc w:val="both"/>
              <w:textAlignment w:val="auto"/>
              <w:rPr>
                <w:rFonts w:eastAsia="Times New Roman" w:cs="Times New Roman"/>
                <w:sz w:val="24"/>
                <w:szCs w:val="24"/>
                <w:lang w:eastAsia="ru-RU"/>
              </w:rPr>
            </w:pP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2.5</w:t>
            </w:r>
          </w:p>
        </w:tc>
        <w:tc>
          <w:tcPr>
            <w:tcW w:w="1873" w:type="pct"/>
          </w:tcPr>
          <w:p w:rsidR="009E0430" w:rsidRPr="009E0430" w:rsidRDefault="009E0430" w:rsidP="009E0430">
            <w:pPr>
              <w:overflowPunct/>
              <w:autoSpaceDN w:val="0"/>
              <w:adjustRightInd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Осуществление мероприятий по вовлечению выявленного неиспользуемого муниципального имущества в хозяйственный оборот, в том числе самостоятельная реализация имущества муниципальными учреждениями либо его включение в Прогнозный план приватизации собственности муниципального образования. </w:t>
            </w:r>
            <w:proofErr w:type="gramEnd"/>
          </w:p>
          <w:p w:rsidR="009E0430" w:rsidRPr="009E0430" w:rsidRDefault="009E0430" w:rsidP="009E0430">
            <w:pPr>
              <w:overflowPunct/>
              <w:autoSpaceDE/>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Реализация имущества с использованием всех способов приватизации, предусмотренных Федеральным законом от 21.12.2001 № 178-ФЗ «О приватизации государственного и муниципального имущества» (в </w:t>
            </w:r>
            <w:proofErr w:type="spellStart"/>
            <w:r w:rsidRPr="009E0430">
              <w:rPr>
                <w:rFonts w:eastAsia="Times New Roman" w:cs="Times New Roman"/>
                <w:sz w:val="24"/>
                <w:szCs w:val="24"/>
                <w:lang w:eastAsia="ru-RU"/>
              </w:rPr>
              <w:t>т.ч</w:t>
            </w:r>
            <w:proofErr w:type="spellEnd"/>
            <w:r w:rsidRPr="009E0430">
              <w:rPr>
                <w:rFonts w:eastAsia="Times New Roman" w:cs="Times New Roman"/>
                <w:sz w:val="24"/>
                <w:szCs w:val="24"/>
                <w:lang w:eastAsia="ru-RU"/>
              </w:rPr>
              <w:t>. продажи посредством публичного предложения, продажи без объявления цены), а также путем использования арендатором преимущественного права выкупа арендуемого движимого имущества в порядке, предусмотренном Федеральным законом от 22.07.2008 № 159-ФЗ «Об особенностях отчуждения движимого и недвижимого имущества, находящегося в государственной или</w:t>
            </w:r>
            <w:proofErr w:type="gramEnd"/>
            <w:r w:rsidRPr="009E0430">
              <w:rPr>
                <w:rFonts w:eastAsia="Times New Roman" w:cs="Times New Roman"/>
                <w:sz w:val="24"/>
                <w:szCs w:val="24"/>
                <w:lang w:eastAsia="ru-RU"/>
              </w:rPr>
              <w:t xml:space="preserve">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В течение года</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proofErr w:type="gramStart"/>
            <w:r w:rsidRPr="009E0430">
              <w:rPr>
                <w:rFonts w:eastAsia="Times New Roman" w:cs="Times New Roman"/>
                <w:sz w:val="24"/>
                <w:szCs w:val="24"/>
                <w:lang w:eastAsia="ru-RU"/>
              </w:rPr>
              <w:t xml:space="preserve">Достижение 15 % годового роста доходов от реализации неиспользуемого муниципального имущества; оптимизация состава имущества муниципального образования и наиболее полное исполнение Плана приватизации собственности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w:t>
            </w:r>
            <w:proofErr w:type="gramEnd"/>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3</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Проведение плановых и внеплановых проверок целевого использования имущества, закрепленного за муниципальными </w:t>
            </w:r>
            <w:r w:rsidRPr="009E0430">
              <w:rPr>
                <w:rFonts w:eastAsia="Times New Roman" w:cs="Times New Roman"/>
                <w:sz w:val="24"/>
                <w:szCs w:val="24"/>
                <w:lang w:eastAsia="ru-RU"/>
              </w:rPr>
              <w:lastRenderedPageBreak/>
              <w:t>учреждениями, муниципальным унитарным предприятием</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Октябрь</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Осуществление </w:t>
            </w:r>
            <w:proofErr w:type="gramStart"/>
            <w:r w:rsidRPr="009E0430">
              <w:rPr>
                <w:rFonts w:eastAsia="Times New Roman" w:cs="Times New Roman"/>
                <w:sz w:val="24"/>
                <w:szCs w:val="24"/>
                <w:lang w:eastAsia="ru-RU"/>
              </w:rPr>
              <w:t>контроля за</w:t>
            </w:r>
            <w:proofErr w:type="gramEnd"/>
            <w:r w:rsidRPr="009E0430">
              <w:rPr>
                <w:rFonts w:eastAsia="Times New Roman" w:cs="Times New Roman"/>
                <w:sz w:val="24"/>
                <w:szCs w:val="24"/>
                <w:lang w:eastAsia="ru-RU"/>
              </w:rPr>
              <w:t xml:space="preserve"> достоверностью и полнотой сведений о муниципальном </w:t>
            </w:r>
            <w:r w:rsidRPr="009E0430">
              <w:rPr>
                <w:rFonts w:eastAsia="Times New Roman" w:cs="Times New Roman"/>
                <w:sz w:val="24"/>
                <w:szCs w:val="24"/>
                <w:lang w:eastAsia="ru-RU"/>
              </w:rPr>
              <w:lastRenderedPageBreak/>
              <w:t>имуществе, представленных муниципальными учреждениями, муниципальному унитарному предприятию</w:t>
            </w:r>
          </w:p>
        </w:tc>
      </w:tr>
      <w:tr w:rsidR="009E0430" w:rsidRPr="009E0430" w:rsidTr="009E0430">
        <w:trPr>
          <w:trHeight w:val="2128"/>
        </w:trPr>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lastRenderedPageBreak/>
              <w:t>4</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Размещение информации о выявленных неиспользуемых объектах имущества, находящихся в собственности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закрепленных на праве оперативного управления за муниципальными учреждениями, на праве хозяйственного ведения за муниципальным унитарным предприятием, в информационно-телекоммуникационной сети "Интернет"</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По мере поступления</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Обеспечение открытости и общедоступности информации о неиспользуемых объектах имущества, находящихся в собственности </w:t>
            </w:r>
            <w:proofErr w:type="spellStart"/>
            <w:r w:rsidRPr="009E0430">
              <w:rPr>
                <w:rFonts w:eastAsia="Times New Roman" w:cs="Times New Roman"/>
                <w:sz w:val="24"/>
                <w:szCs w:val="24"/>
                <w:lang w:eastAsia="ru-RU"/>
              </w:rPr>
              <w:t>Киясовского</w:t>
            </w:r>
            <w:proofErr w:type="spellEnd"/>
            <w:r w:rsidRPr="009E0430">
              <w:rPr>
                <w:rFonts w:eastAsia="Times New Roman" w:cs="Times New Roman"/>
                <w:sz w:val="24"/>
                <w:szCs w:val="24"/>
                <w:lang w:eastAsia="ru-RU"/>
              </w:rPr>
              <w:t xml:space="preserve"> района, закрепленных на праве оперативного управления за муниципальными учреждениями, на праве хозяйственного ведения за муниципальными унитарными предприятиями</w:t>
            </w:r>
          </w:p>
        </w:tc>
      </w:tr>
      <w:tr w:rsidR="009E0430" w:rsidRPr="009E0430" w:rsidTr="009E0430">
        <w:tc>
          <w:tcPr>
            <w:tcW w:w="149"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5</w:t>
            </w:r>
          </w:p>
        </w:tc>
        <w:tc>
          <w:tcPr>
            <w:tcW w:w="1873"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Представление ежеквартально информации о выполнении плана мероприятий ("дорожной карты") по инвентаризации имущества муниципальных образований Удмуртской Республики в </w:t>
            </w:r>
            <w:proofErr w:type="spellStart"/>
            <w:r w:rsidRPr="009E0430">
              <w:rPr>
                <w:rFonts w:eastAsia="Times New Roman" w:cs="Times New Roman"/>
                <w:sz w:val="24"/>
                <w:szCs w:val="24"/>
                <w:lang w:eastAsia="ru-RU"/>
              </w:rPr>
              <w:t>Минимущество</w:t>
            </w:r>
            <w:proofErr w:type="spellEnd"/>
            <w:r w:rsidRPr="009E0430">
              <w:rPr>
                <w:rFonts w:eastAsia="Times New Roman" w:cs="Times New Roman"/>
                <w:sz w:val="24"/>
                <w:szCs w:val="24"/>
                <w:lang w:eastAsia="ru-RU"/>
              </w:rPr>
              <w:t xml:space="preserve"> Удмуртии</w:t>
            </w:r>
          </w:p>
        </w:tc>
        <w:tc>
          <w:tcPr>
            <w:tcW w:w="6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Ежеквартально </w:t>
            </w:r>
          </w:p>
        </w:tc>
        <w:tc>
          <w:tcPr>
            <w:tcW w:w="751" w:type="pct"/>
          </w:tcPr>
          <w:p w:rsidR="009E0430" w:rsidRPr="009E0430" w:rsidRDefault="009E0430" w:rsidP="009E0430">
            <w:pPr>
              <w:widowControl w:val="0"/>
              <w:overflowPunct/>
              <w:autoSpaceDN w:val="0"/>
              <w:jc w:val="center"/>
              <w:textAlignment w:val="auto"/>
              <w:rPr>
                <w:rFonts w:eastAsia="Times New Roman" w:cs="Times New Roman"/>
                <w:sz w:val="24"/>
                <w:szCs w:val="24"/>
                <w:lang w:eastAsia="ru-RU"/>
              </w:rPr>
            </w:pPr>
            <w:r w:rsidRPr="009E0430">
              <w:rPr>
                <w:rFonts w:eastAsia="Times New Roman" w:cs="Times New Roman"/>
                <w:sz w:val="24"/>
                <w:szCs w:val="24"/>
                <w:lang w:eastAsia="ru-RU"/>
              </w:rPr>
              <w:t>Отдел по управлению собственностью</w:t>
            </w:r>
          </w:p>
        </w:tc>
        <w:tc>
          <w:tcPr>
            <w:tcW w:w="1576" w:type="pct"/>
          </w:tcPr>
          <w:p w:rsidR="009E0430" w:rsidRPr="009E0430" w:rsidRDefault="009E0430" w:rsidP="009E0430">
            <w:pPr>
              <w:widowControl w:val="0"/>
              <w:overflowPunct/>
              <w:autoSpaceDN w:val="0"/>
              <w:jc w:val="both"/>
              <w:textAlignment w:val="auto"/>
              <w:rPr>
                <w:rFonts w:eastAsia="Times New Roman" w:cs="Times New Roman"/>
                <w:sz w:val="24"/>
                <w:szCs w:val="24"/>
                <w:lang w:eastAsia="ru-RU"/>
              </w:rPr>
            </w:pPr>
            <w:r w:rsidRPr="009E0430">
              <w:rPr>
                <w:rFonts w:eastAsia="Times New Roman" w:cs="Times New Roman"/>
                <w:sz w:val="24"/>
                <w:szCs w:val="24"/>
                <w:lang w:eastAsia="ru-RU"/>
              </w:rPr>
              <w:t xml:space="preserve">Оценка </w:t>
            </w:r>
            <w:proofErr w:type="spellStart"/>
            <w:r w:rsidRPr="009E0430">
              <w:rPr>
                <w:rFonts w:eastAsia="Times New Roman" w:cs="Times New Roman"/>
                <w:sz w:val="24"/>
                <w:szCs w:val="24"/>
                <w:lang w:eastAsia="ru-RU"/>
              </w:rPr>
              <w:t>Минимуществом</w:t>
            </w:r>
            <w:proofErr w:type="spellEnd"/>
            <w:r w:rsidRPr="009E0430">
              <w:rPr>
                <w:rFonts w:eastAsia="Times New Roman" w:cs="Times New Roman"/>
                <w:sz w:val="24"/>
                <w:szCs w:val="24"/>
                <w:lang w:eastAsia="ru-RU"/>
              </w:rPr>
              <w:t xml:space="preserve"> Удмуртии </w:t>
            </w:r>
            <w:proofErr w:type="gramStart"/>
            <w:r w:rsidRPr="009E0430">
              <w:rPr>
                <w:rFonts w:eastAsia="Times New Roman" w:cs="Times New Roman"/>
                <w:sz w:val="24"/>
                <w:szCs w:val="24"/>
                <w:lang w:eastAsia="ru-RU"/>
              </w:rPr>
              <w:t>эффективности инвентаризации имущества муниципальных образований Удмуртской Республики</w:t>
            </w:r>
            <w:proofErr w:type="gramEnd"/>
          </w:p>
        </w:tc>
      </w:tr>
    </w:tbl>
    <w:p w:rsidR="009E0430" w:rsidRPr="009E0430" w:rsidRDefault="009E0430" w:rsidP="009E0430">
      <w:pPr>
        <w:widowControl w:val="0"/>
        <w:overflowPunct/>
        <w:autoSpaceDN w:val="0"/>
        <w:textAlignment w:val="auto"/>
        <w:rPr>
          <w:rFonts w:eastAsia="Times New Roman" w:cs="Times New Roman"/>
          <w:sz w:val="24"/>
          <w:szCs w:val="24"/>
          <w:lang w:eastAsia="ru-RU"/>
        </w:rPr>
      </w:pPr>
    </w:p>
    <w:p w:rsidR="009E0430" w:rsidRPr="009E0430" w:rsidRDefault="009E0430" w:rsidP="009E0430">
      <w:pPr>
        <w:overflowPunct/>
        <w:autoSpaceDE/>
        <w:jc w:val="both"/>
        <w:textAlignment w:val="auto"/>
        <w:rPr>
          <w:rFonts w:eastAsia="Times New Roman" w:cs="Times New Roman"/>
          <w:b/>
          <w:sz w:val="24"/>
          <w:szCs w:val="24"/>
          <w:lang w:eastAsia="ru-RU"/>
        </w:rPr>
      </w:pPr>
    </w:p>
    <w:p w:rsidR="009E0430" w:rsidRPr="009E0430" w:rsidRDefault="009E0430" w:rsidP="009E0430">
      <w:pPr>
        <w:overflowPunct/>
        <w:autoSpaceDE/>
        <w:jc w:val="both"/>
        <w:textAlignment w:val="auto"/>
        <w:rPr>
          <w:rFonts w:eastAsia="Times New Roman" w:cs="Times New Roman"/>
          <w:b/>
          <w:sz w:val="24"/>
          <w:szCs w:val="24"/>
          <w:lang w:eastAsia="ru-RU"/>
        </w:rPr>
      </w:pPr>
    </w:p>
    <w:p w:rsidR="009E0430" w:rsidRPr="009E0430" w:rsidRDefault="009E0430" w:rsidP="009E0430">
      <w:pPr>
        <w:overflowPunct/>
        <w:autoSpaceDE/>
        <w:jc w:val="both"/>
        <w:textAlignment w:val="auto"/>
        <w:rPr>
          <w:rFonts w:eastAsia="Times New Roman" w:cs="Times New Roman"/>
          <w:b/>
          <w:sz w:val="24"/>
          <w:szCs w:val="24"/>
          <w:lang w:eastAsia="ru-RU"/>
        </w:rPr>
      </w:pPr>
    </w:p>
    <w:p w:rsidR="009E0430" w:rsidRPr="009E0430" w:rsidRDefault="009E0430" w:rsidP="009E0430">
      <w:pPr>
        <w:overflowPunct/>
        <w:autoSpaceDE/>
        <w:jc w:val="center"/>
        <w:textAlignment w:val="auto"/>
        <w:rPr>
          <w:rFonts w:eastAsia="Times New Roman" w:cs="Times New Roman"/>
          <w:b/>
          <w:sz w:val="24"/>
          <w:szCs w:val="24"/>
          <w:lang w:eastAsia="ru-RU"/>
        </w:rPr>
      </w:pPr>
    </w:p>
    <w:p w:rsidR="009E0430" w:rsidRPr="009E0430" w:rsidRDefault="009E0430" w:rsidP="009E0430">
      <w:pPr>
        <w:overflowPunct/>
        <w:autoSpaceDE/>
        <w:jc w:val="center"/>
        <w:textAlignment w:val="auto"/>
        <w:rPr>
          <w:rFonts w:eastAsia="Times New Roman" w:cs="Times New Roman"/>
          <w:b/>
          <w:sz w:val="24"/>
          <w:szCs w:val="24"/>
          <w:lang w:eastAsia="ru-RU"/>
        </w:rPr>
      </w:pPr>
    </w:p>
    <w:p w:rsidR="009E0430" w:rsidRPr="009E0430" w:rsidRDefault="009E0430" w:rsidP="009E0430">
      <w:pPr>
        <w:overflowPunct/>
        <w:autoSpaceDE/>
        <w:jc w:val="center"/>
        <w:textAlignment w:val="auto"/>
        <w:rPr>
          <w:rFonts w:eastAsia="Times New Roman" w:cs="Times New Roman"/>
          <w:b/>
          <w:sz w:val="24"/>
          <w:szCs w:val="24"/>
          <w:lang w:eastAsia="ru-RU"/>
        </w:rPr>
      </w:pPr>
      <w:r w:rsidRPr="009E0430">
        <w:rPr>
          <w:rFonts w:eastAsia="Times New Roman" w:cs="Times New Roman"/>
          <w:b/>
          <w:sz w:val="24"/>
          <w:szCs w:val="24"/>
          <w:lang w:eastAsia="ru-RU"/>
        </w:rPr>
        <w:t>_____________________________________</w:t>
      </w:r>
    </w:p>
    <w:p w:rsidR="009E0430" w:rsidRDefault="009E0430"/>
    <w:p w:rsidR="009E0430" w:rsidRDefault="009E0430"/>
    <w:p w:rsidR="009E0430" w:rsidRDefault="009E0430"/>
    <w:p w:rsidR="009E0430" w:rsidRDefault="009E0430"/>
    <w:p w:rsidR="009E0430" w:rsidRDefault="009E0430"/>
    <w:p w:rsidR="009E0430" w:rsidRDefault="009E0430"/>
    <w:p w:rsidR="009E0430" w:rsidRDefault="009E0430"/>
    <w:p w:rsidR="00190446" w:rsidRDefault="00190446"/>
    <w:p w:rsidR="005D61FE" w:rsidRDefault="005D61FE"/>
    <w:p w:rsidR="00190446" w:rsidRPr="00190446" w:rsidRDefault="00190446" w:rsidP="0019044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19044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9044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19044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19044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3" style="position:absolute;left:0;text-align:left;margin-left:275.7pt;margin-top:3.45pt;width:194.15pt;height:8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W3lw508CAABiBAAADgAAAAAAAAAAAAAAAAAuAgAAZHJzL2Uyb0RvYy54bWxQSwECLQAUAAYA&#10;CAAAACEAzg8+Gd8AAAAJAQAADwAAAAAAAAAAAAAAAACpBAAAZHJzL2Rvd25yZXYueG1sUEsFBgAA&#10;AAAEAAQA8wAAALUFAAAAAA==&#10;" strokecolor="white">
                <v:textbox>
                  <w:txbxContent>
                    <w:p w:rsidR="001C65B9" w:rsidRDefault="001C65B9" w:rsidP="00190446">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90446">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190446">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19044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190446">
                            <w:pPr>
                              <w:jc w:val="center"/>
                              <w:rPr>
                                <w:b/>
                                <w:sz w:val="26"/>
                                <w:szCs w:val="26"/>
                              </w:rPr>
                            </w:pPr>
                            <w:r w:rsidRPr="00FE2501">
                              <w:rPr>
                                <w:b/>
                                <w:sz w:val="26"/>
                                <w:szCs w:val="26"/>
                              </w:rPr>
                              <w:t>АДМИНИСТРАЦИЯ</w:t>
                            </w:r>
                          </w:p>
                          <w:p w:rsidR="001C65B9" w:rsidRDefault="001C65B9" w:rsidP="0019044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19044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190446">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9044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4" style="position:absolute;left:0;text-align:left;margin-left:-8.65pt;margin-top:3.45pt;width:192.75pt;height:8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R9&#10;sD9LAgAAYgQAAA4AAAAAAAAAAAAAAAAALgIAAGRycy9lMm9Eb2MueG1sUEsBAi0AFAAGAAgAAAAh&#10;ADflXoveAAAACQEAAA8AAAAAAAAAAAAAAAAApQQAAGRycy9kb3ducmV2LnhtbFBLBQYAAAAABAAE&#10;APMAAACwBQAAAAA=&#10;" strokecolor="white">
                <v:textbox>
                  <w:txbxContent>
                    <w:p w:rsidR="001C65B9" w:rsidRPr="00FE2501" w:rsidRDefault="001C65B9" w:rsidP="00190446">
                      <w:pPr>
                        <w:jc w:val="center"/>
                        <w:rPr>
                          <w:b/>
                          <w:sz w:val="26"/>
                          <w:szCs w:val="26"/>
                        </w:rPr>
                      </w:pPr>
                      <w:r w:rsidRPr="00FE2501">
                        <w:rPr>
                          <w:b/>
                          <w:sz w:val="26"/>
                          <w:szCs w:val="26"/>
                        </w:rPr>
                        <w:t>АДМИНИСТРАЦИЯ</w:t>
                      </w:r>
                    </w:p>
                    <w:p w:rsidR="001C65B9" w:rsidRDefault="001C65B9" w:rsidP="0019044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190446">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190446">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90446">
                      <w:pPr>
                        <w:jc w:val="center"/>
                        <w:rPr>
                          <w:sz w:val="26"/>
                          <w:szCs w:val="26"/>
                        </w:rPr>
                      </w:pPr>
                    </w:p>
                  </w:txbxContent>
                </v:textbox>
              </v:rect>
            </w:pict>
          </mc:Fallback>
        </mc:AlternateContent>
      </w:r>
    </w:p>
    <w:p w:rsidR="00190446" w:rsidRPr="00190446" w:rsidRDefault="00190446" w:rsidP="0019044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4" name="Рисунок 1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446" w:rsidRPr="00190446" w:rsidRDefault="00190446" w:rsidP="00190446">
      <w:pPr>
        <w:overflowPunct/>
        <w:autoSpaceDE/>
        <w:jc w:val="center"/>
        <w:textAlignment w:val="auto"/>
        <w:rPr>
          <w:rFonts w:eastAsia="Times New Roman" w:cs="Times New Roman"/>
          <w:sz w:val="24"/>
          <w:szCs w:val="24"/>
          <w:lang w:eastAsia="ru-RU"/>
        </w:rPr>
      </w:pPr>
    </w:p>
    <w:p w:rsidR="00190446" w:rsidRPr="00190446" w:rsidRDefault="00190446" w:rsidP="00190446">
      <w:pPr>
        <w:overflowPunct/>
        <w:autoSpaceDE/>
        <w:jc w:val="center"/>
        <w:textAlignment w:val="auto"/>
        <w:rPr>
          <w:rFonts w:eastAsia="Times New Roman" w:cs="Times New Roman"/>
          <w:sz w:val="24"/>
          <w:szCs w:val="24"/>
          <w:lang w:eastAsia="ru-RU"/>
        </w:rPr>
      </w:pPr>
    </w:p>
    <w:p w:rsidR="00190446" w:rsidRPr="00190446" w:rsidRDefault="00190446" w:rsidP="00190446">
      <w:pPr>
        <w:overflowPunct/>
        <w:autoSpaceDE/>
        <w:jc w:val="center"/>
        <w:textAlignment w:val="auto"/>
        <w:rPr>
          <w:rFonts w:eastAsia="Times New Roman" w:cs="Times New Roman"/>
          <w:sz w:val="26"/>
          <w:szCs w:val="26"/>
          <w:lang w:eastAsia="ru-RU"/>
        </w:rPr>
      </w:pPr>
    </w:p>
    <w:p w:rsidR="00190446" w:rsidRPr="00190446" w:rsidRDefault="00190446" w:rsidP="00190446">
      <w:pPr>
        <w:keepNext/>
        <w:overflowPunct/>
        <w:autoSpaceDE/>
        <w:textAlignment w:val="auto"/>
        <w:outlineLvl w:val="0"/>
        <w:rPr>
          <w:rFonts w:eastAsia="Times New Roman" w:cs="Times New Roman"/>
          <w:b/>
          <w:bCs/>
          <w:sz w:val="10"/>
          <w:szCs w:val="10"/>
          <w:lang w:eastAsia="ru-RU"/>
        </w:rPr>
      </w:pPr>
    </w:p>
    <w:p w:rsidR="00190446" w:rsidRPr="00190446" w:rsidRDefault="00190446" w:rsidP="00190446">
      <w:pPr>
        <w:keepNext/>
        <w:overflowPunct/>
        <w:autoSpaceDE/>
        <w:textAlignment w:val="auto"/>
        <w:outlineLvl w:val="0"/>
        <w:rPr>
          <w:rFonts w:eastAsia="Times New Roman" w:cs="Times New Roman"/>
          <w:b/>
          <w:bCs/>
          <w:sz w:val="26"/>
          <w:szCs w:val="26"/>
          <w:lang w:eastAsia="ru-RU"/>
        </w:rPr>
      </w:pPr>
    </w:p>
    <w:p w:rsidR="00190446" w:rsidRPr="00190446" w:rsidRDefault="00190446" w:rsidP="00190446">
      <w:pPr>
        <w:keepNext/>
        <w:overflowPunct/>
        <w:autoSpaceDE/>
        <w:jc w:val="center"/>
        <w:textAlignment w:val="auto"/>
        <w:outlineLvl w:val="0"/>
        <w:rPr>
          <w:rFonts w:eastAsia="Times New Roman" w:cs="Times New Roman"/>
          <w:b/>
          <w:bCs/>
          <w:sz w:val="26"/>
          <w:szCs w:val="26"/>
          <w:lang w:eastAsia="ru-RU"/>
        </w:rPr>
      </w:pPr>
      <w:proofErr w:type="gramStart"/>
      <w:r w:rsidRPr="00190446">
        <w:rPr>
          <w:rFonts w:eastAsia="Times New Roman" w:cs="Times New Roman"/>
          <w:b/>
          <w:bCs/>
          <w:sz w:val="26"/>
          <w:szCs w:val="26"/>
          <w:lang w:eastAsia="ru-RU"/>
        </w:rPr>
        <w:t>П</w:t>
      </w:r>
      <w:proofErr w:type="gramEnd"/>
      <w:r w:rsidRPr="00190446">
        <w:rPr>
          <w:rFonts w:eastAsia="Times New Roman" w:cs="Times New Roman"/>
          <w:b/>
          <w:bCs/>
          <w:sz w:val="26"/>
          <w:szCs w:val="26"/>
          <w:lang w:eastAsia="ru-RU"/>
        </w:rPr>
        <w:t xml:space="preserve"> О С Т А Н О В Л Е Н И Е</w:t>
      </w:r>
    </w:p>
    <w:p w:rsidR="00190446" w:rsidRPr="00190446" w:rsidRDefault="00190446" w:rsidP="00190446">
      <w:pPr>
        <w:overflowPunct/>
        <w:autoSpaceDE/>
        <w:textAlignment w:val="auto"/>
        <w:rPr>
          <w:rFonts w:eastAsia="Times New Roman" w:cs="Times New Roman"/>
          <w:sz w:val="26"/>
          <w:szCs w:val="26"/>
          <w:lang w:eastAsia="ru-RU"/>
        </w:rPr>
      </w:pPr>
    </w:p>
    <w:p w:rsidR="00190446" w:rsidRPr="00190446" w:rsidRDefault="00190446" w:rsidP="00190446">
      <w:pPr>
        <w:overflowPunct/>
        <w:autoSpaceDE/>
        <w:textAlignment w:val="auto"/>
        <w:rPr>
          <w:rFonts w:eastAsia="Times New Roman" w:cs="Times New Roman"/>
          <w:sz w:val="26"/>
          <w:szCs w:val="26"/>
          <w:lang w:eastAsia="ru-RU"/>
        </w:rPr>
      </w:pPr>
      <w:r w:rsidRPr="00190446">
        <w:rPr>
          <w:rFonts w:eastAsia="Times New Roman" w:cs="Times New Roman"/>
          <w:sz w:val="26"/>
          <w:szCs w:val="26"/>
          <w:lang w:eastAsia="ru-RU"/>
        </w:rPr>
        <w:t>31 июля 2023 года                                                                                                              № 372</w:t>
      </w:r>
    </w:p>
    <w:p w:rsidR="00190446" w:rsidRPr="00190446" w:rsidRDefault="00190446" w:rsidP="00190446">
      <w:pPr>
        <w:overflowPunct/>
        <w:autoSpaceDE/>
        <w:jc w:val="center"/>
        <w:textAlignment w:val="auto"/>
        <w:rPr>
          <w:rFonts w:eastAsia="Times New Roman" w:cs="Times New Roman"/>
          <w:sz w:val="26"/>
          <w:szCs w:val="26"/>
          <w:lang w:eastAsia="x-none"/>
        </w:rPr>
      </w:pPr>
      <w:r w:rsidRPr="00190446">
        <w:rPr>
          <w:rFonts w:eastAsia="Times New Roman" w:cs="Times New Roman"/>
          <w:sz w:val="26"/>
          <w:szCs w:val="26"/>
          <w:lang w:val="x-none" w:eastAsia="x-none"/>
        </w:rPr>
        <w:t xml:space="preserve">с. </w:t>
      </w:r>
      <w:proofErr w:type="spellStart"/>
      <w:r w:rsidRPr="00190446">
        <w:rPr>
          <w:rFonts w:eastAsia="Times New Roman" w:cs="Times New Roman"/>
          <w:sz w:val="26"/>
          <w:szCs w:val="26"/>
          <w:lang w:val="x-none" w:eastAsia="x-none"/>
        </w:rPr>
        <w:t>Киясово</w:t>
      </w:r>
      <w:proofErr w:type="spellEnd"/>
    </w:p>
    <w:p w:rsidR="00190446" w:rsidRPr="00190446" w:rsidRDefault="00190446" w:rsidP="00190446">
      <w:pPr>
        <w:overflowPunct/>
        <w:autoSpaceDE/>
        <w:textAlignment w:val="auto"/>
        <w:rPr>
          <w:rFonts w:eastAsia="Times New Roman" w:cs="Times New Roman"/>
          <w:sz w:val="26"/>
          <w:szCs w:val="26"/>
          <w:lang w:eastAsia="x-none"/>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color w:val="1F282C"/>
          <w:sz w:val="26"/>
          <w:szCs w:val="26"/>
          <w:lang w:eastAsia="ru-RU"/>
        </w:rPr>
      </w:pPr>
      <w:r w:rsidRPr="00190446">
        <w:rPr>
          <w:rFonts w:eastAsia="Times New Roman" w:cs="Times New Roman"/>
          <w:b/>
          <w:color w:val="1F282C"/>
          <w:sz w:val="26"/>
          <w:szCs w:val="26"/>
          <w:lang w:eastAsia="ru-RU"/>
        </w:rPr>
        <w:t>Об установлении сроков поливочного сезона, и утверждения</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color w:val="1F282C"/>
          <w:sz w:val="26"/>
          <w:szCs w:val="26"/>
          <w:lang w:eastAsia="ru-RU"/>
        </w:rPr>
      </w:pPr>
      <w:r w:rsidRPr="00190446">
        <w:rPr>
          <w:rFonts w:eastAsia="Times New Roman" w:cs="Times New Roman"/>
          <w:b/>
          <w:color w:val="1F282C"/>
          <w:sz w:val="26"/>
          <w:szCs w:val="26"/>
          <w:lang w:eastAsia="ru-RU"/>
        </w:rPr>
        <w:t>правил пользования летним (временным) водопроводом</w:t>
      </w:r>
    </w:p>
    <w:p w:rsidR="00190446" w:rsidRPr="00190446" w:rsidRDefault="00190446" w:rsidP="00190446">
      <w:pPr>
        <w:overflowPunct/>
        <w:autoSpaceDE/>
        <w:ind w:firstLine="709"/>
        <w:textAlignment w:val="auto"/>
        <w:rPr>
          <w:rFonts w:eastAsia="Times New Roman" w:cs="Times New Roman"/>
          <w:color w:val="000000"/>
          <w:sz w:val="26"/>
          <w:szCs w:val="26"/>
          <w:lang w:eastAsia="ru-RU"/>
        </w:rPr>
      </w:pPr>
    </w:p>
    <w:p w:rsidR="00190446" w:rsidRPr="00190446" w:rsidRDefault="00190446" w:rsidP="00190446">
      <w:pPr>
        <w:overflowPunct/>
        <w:autoSpaceDE/>
        <w:ind w:firstLine="709"/>
        <w:contextualSpacing/>
        <w:jc w:val="both"/>
        <w:textAlignment w:val="auto"/>
        <w:rPr>
          <w:rFonts w:eastAsia="Times New Roman" w:cs="Times New Roman"/>
          <w:color w:val="000000"/>
          <w:sz w:val="26"/>
          <w:szCs w:val="26"/>
          <w:lang w:eastAsia="ru-RU"/>
        </w:rPr>
      </w:pPr>
      <w:proofErr w:type="gramStart"/>
      <w:r w:rsidRPr="00190446">
        <w:rPr>
          <w:rFonts w:eastAsia="Times New Roman" w:cs="Times New Roman"/>
          <w:sz w:val="26"/>
          <w:szCs w:val="26"/>
          <w:lang w:eastAsia="ru-RU"/>
        </w:rPr>
        <w:t>В целях обеспечения устойчивого водоснабжения, экономии энергоресурсов, а также упорядочения вопросов использования питьевой воды для полива в летний период и расчетов с населением, руководствуясь Федеральным законом от 07.12.2011 г. № 416-ФЗ «О водоснабжении и водоотведении», Федеральным законом от 06.10.2003 г. № 131-ФЗ «Об общих принципах организации местного самоуправления в Российской Федерации»</w:t>
      </w:r>
      <w:r w:rsidRPr="00190446">
        <w:rPr>
          <w:rFonts w:eastAsia="Times New Roman" w:cs="Times New Roman"/>
          <w:color w:val="1F282C"/>
          <w:sz w:val="26"/>
          <w:szCs w:val="26"/>
          <w:lang w:eastAsia="ru-RU"/>
        </w:rPr>
        <w:t xml:space="preserve">, </w:t>
      </w:r>
      <w:r w:rsidRPr="00190446">
        <w:rPr>
          <w:rFonts w:eastAsia="Times New Roman" w:cs="Times New Roman"/>
          <w:sz w:val="26"/>
          <w:szCs w:val="26"/>
          <w:lang w:eastAsia="ru-RU"/>
        </w:rPr>
        <w:t>Правилами холодного водоснабжения и водоотведения утвержденными постановлением Правительства РФ 29.07.2013 г</w:t>
      </w:r>
      <w:proofErr w:type="gramEnd"/>
      <w:r w:rsidRPr="00190446">
        <w:rPr>
          <w:rFonts w:eastAsia="Times New Roman" w:cs="Times New Roman"/>
          <w:sz w:val="26"/>
          <w:szCs w:val="26"/>
          <w:lang w:eastAsia="ru-RU"/>
        </w:rPr>
        <w:t>. № 644</w:t>
      </w:r>
      <w:r w:rsidRPr="00190446">
        <w:rPr>
          <w:rFonts w:eastAsia="Times New Roman" w:cs="Times New Roman"/>
          <w:color w:val="1F282C"/>
          <w:sz w:val="26"/>
          <w:szCs w:val="26"/>
          <w:lang w:eastAsia="ru-RU"/>
        </w:rPr>
        <w:t xml:space="preserve">, статьями </w:t>
      </w:r>
      <w:r w:rsidRPr="00190446">
        <w:rPr>
          <w:rFonts w:eastAsia="Times New Roman" w:cs="Times New Roman"/>
          <w:color w:val="000000"/>
          <w:sz w:val="26"/>
          <w:szCs w:val="26"/>
          <w:lang w:eastAsia="ru-RU"/>
        </w:rPr>
        <w:t xml:space="preserve">30, 32 Устава муниципального образования «Муниципальный округ </w:t>
      </w:r>
      <w:proofErr w:type="spellStart"/>
      <w:r w:rsidRPr="00190446">
        <w:rPr>
          <w:rFonts w:eastAsia="Times New Roman" w:cs="Times New Roman"/>
          <w:color w:val="000000"/>
          <w:sz w:val="26"/>
          <w:szCs w:val="26"/>
          <w:lang w:eastAsia="ru-RU"/>
        </w:rPr>
        <w:t>Киясовский</w:t>
      </w:r>
      <w:proofErr w:type="spellEnd"/>
      <w:r w:rsidRPr="00190446">
        <w:rPr>
          <w:rFonts w:eastAsia="Times New Roman" w:cs="Times New Roman"/>
          <w:color w:val="000000"/>
          <w:sz w:val="26"/>
          <w:szCs w:val="26"/>
          <w:lang w:eastAsia="ru-RU"/>
        </w:rPr>
        <w:t xml:space="preserve"> район Удмуртской Республики»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 </w:t>
      </w: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ПОСТАНОВЛЯЮ:</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1. Установить срок поливочного сезона для потребителей услуг по водоснабжению </w:t>
      </w:r>
      <w:r w:rsidRPr="00190446">
        <w:rPr>
          <w:rFonts w:eastAsia="Times New Roman" w:cs="Times New Roman"/>
          <w:color w:val="000000"/>
          <w:sz w:val="26"/>
          <w:szCs w:val="26"/>
          <w:lang w:eastAsia="ru-RU"/>
        </w:rPr>
        <w:t>Первомайского муниципального унитарного производственного предприятия «</w:t>
      </w:r>
      <w:proofErr w:type="gramStart"/>
      <w:r w:rsidRPr="00190446">
        <w:rPr>
          <w:rFonts w:eastAsia="Times New Roman" w:cs="Times New Roman"/>
          <w:color w:val="000000"/>
          <w:sz w:val="26"/>
          <w:szCs w:val="26"/>
          <w:lang w:eastAsia="ru-RU"/>
        </w:rPr>
        <w:t>Коммун-сервис</w:t>
      </w:r>
      <w:proofErr w:type="gramEnd"/>
      <w:r w:rsidRPr="00190446">
        <w:rPr>
          <w:rFonts w:eastAsia="Times New Roman" w:cs="Times New Roman"/>
          <w:color w:val="000000"/>
          <w:sz w:val="26"/>
          <w:szCs w:val="26"/>
          <w:lang w:eastAsia="ru-RU"/>
        </w:rPr>
        <w:t>»</w:t>
      </w:r>
      <w:r w:rsidRPr="00190446">
        <w:rPr>
          <w:rFonts w:eastAsia="Times New Roman" w:cs="Times New Roman"/>
          <w:sz w:val="24"/>
          <w:szCs w:val="24"/>
          <w:lang w:eastAsia="ru-RU"/>
        </w:rPr>
        <w:t xml:space="preserve"> </w:t>
      </w:r>
      <w:r w:rsidRPr="00190446">
        <w:rPr>
          <w:rFonts w:eastAsia="Times New Roman" w:cs="Times New Roman"/>
          <w:color w:val="000000"/>
          <w:sz w:val="26"/>
          <w:szCs w:val="26"/>
          <w:lang w:eastAsia="ru-RU"/>
        </w:rPr>
        <w:t xml:space="preserve">муниципального образования «Муниципальный округ </w:t>
      </w:r>
      <w:proofErr w:type="spellStart"/>
      <w:r w:rsidRPr="00190446">
        <w:rPr>
          <w:rFonts w:eastAsia="Times New Roman" w:cs="Times New Roman"/>
          <w:color w:val="000000"/>
          <w:sz w:val="26"/>
          <w:szCs w:val="26"/>
          <w:lang w:eastAsia="ru-RU"/>
        </w:rPr>
        <w:t>Киясовский</w:t>
      </w:r>
      <w:proofErr w:type="spellEnd"/>
      <w:r w:rsidRPr="00190446">
        <w:rPr>
          <w:rFonts w:eastAsia="Times New Roman" w:cs="Times New Roman"/>
          <w:color w:val="000000"/>
          <w:sz w:val="26"/>
          <w:szCs w:val="26"/>
          <w:lang w:eastAsia="ru-RU"/>
        </w:rPr>
        <w:t xml:space="preserve"> район Удмуртской Республики» </w:t>
      </w:r>
      <w:r w:rsidRPr="00190446">
        <w:rPr>
          <w:rFonts w:eastAsia="Times New Roman" w:cs="Times New Roman"/>
          <w:color w:val="1F282C"/>
          <w:sz w:val="26"/>
          <w:szCs w:val="26"/>
          <w:lang w:eastAsia="ru-RU"/>
        </w:rPr>
        <w:t>с 1 мая по 31 августа.</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2. Утвердить прилагаемые Правила пользования летним (временным) водопроводом и технических требований по устройству летнего водопровода на территории </w:t>
      </w:r>
      <w:proofErr w:type="spellStart"/>
      <w:r w:rsidRPr="00190446">
        <w:rPr>
          <w:rFonts w:eastAsia="Times New Roman" w:cs="Times New Roman"/>
          <w:color w:val="1F282C"/>
          <w:sz w:val="26"/>
          <w:szCs w:val="26"/>
          <w:lang w:eastAsia="ru-RU"/>
        </w:rPr>
        <w:t>Киясовского</w:t>
      </w:r>
      <w:proofErr w:type="spellEnd"/>
      <w:r w:rsidRPr="00190446">
        <w:rPr>
          <w:rFonts w:eastAsia="Times New Roman" w:cs="Times New Roman"/>
          <w:color w:val="1F282C"/>
          <w:sz w:val="26"/>
          <w:szCs w:val="26"/>
          <w:lang w:eastAsia="ru-RU"/>
        </w:rPr>
        <w:t xml:space="preserve"> района Удмуртской Республики.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3. Ответственность за отключение незаконных водопользователей возложить                                на </w:t>
      </w:r>
      <w:r w:rsidRPr="00190446">
        <w:rPr>
          <w:rFonts w:eastAsia="Times New Roman" w:cs="Times New Roman"/>
          <w:color w:val="000000"/>
          <w:sz w:val="26"/>
          <w:szCs w:val="26"/>
          <w:lang w:eastAsia="ru-RU"/>
        </w:rPr>
        <w:t>Первомайское муниципальное унитарное производственное предприятие                      «</w:t>
      </w:r>
      <w:proofErr w:type="gramStart"/>
      <w:r w:rsidRPr="00190446">
        <w:rPr>
          <w:rFonts w:eastAsia="Times New Roman" w:cs="Times New Roman"/>
          <w:color w:val="000000"/>
          <w:sz w:val="26"/>
          <w:szCs w:val="26"/>
          <w:lang w:eastAsia="ru-RU"/>
        </w:rPr>
        <w:t>Коммун-сервис</w:t>
      </w:r>
      <w:proofErr w:type="gramEnd"/>
      <w:r w:rsidRPr="00190446">
        <w:rPr>
          <w:rFonts w:eastAsia="Times New Roman" w:cs="Times New Roman"/>
          <w:color w:val="000000"/>
          <w:sz w:val="26"/>
          <w:szCs w:val="26"/>
          <w:lang w:eastAsia="ru-RU"/>
        </w:rPr>
        <w:t xml:space="preserve">» муниципального образования «Муниципальный округ </w:t>
      </w:r>
      <w:proofErr w:type="spellStart"/>
      <w:r w:rsidRPr="00190446">
        <w:rPr>
          <w:rFonts w:eastAsia="Times New Roman" w:cs="Times New Roman"/>
          <w:color w:val="000000"/>
          <w:sz w:val="26"/>
          <w:szCs w:val="26"/>
          <w:lang w:eastAsia="ru-RU"/>
        </w:rPr>
        <w:t>Киясовский</w:t>
      </w:r>
      <w:proofErr w:type="spellEnd"/>
      <w:r w:rsidRPr="00190446">
        <w:rPr>
          <w:rFonts w:eastAsia="Times New Roman" w:cs="Times New Roman"/>
          <w:color w:val="000000"/>
          <w:sz w:val="26"/>
          <w:szCs w:val="26"/>
          <w:lang w:eastAsia="ru-RU"/>
        </w:rPr>
        <w:t xml:space="preserve"> район Удмуртской Республики» (</w:t>
      </w:r>
      <w:proofErr w:type="spellStart"/>
      <w:r w:rsidRPr="00190446">
        <w:rPr>
          <w:rFonts w:eastAsia="Times New Roman" w:cs="Times New Roman"/>
          <w:color w:val="000000"/>
          <w:sz w:val="26"/>
          <w:szCs w:val="26"/>
          <w:lang w:eastAsia="ru-RU"/>
        </w:rPr>
        <w:t>А.Ю</w:t>
      </w:r>
      <w:proofErr w:type="spellEnd"/>
      <w:r w:rsidRPr="00190446">
        <w:rPr>
          <w:rFonts w:eastAsia="Times New Roman" w:cs="Times New Roman"/>
          <w:color w:val="000000"/>
          <w:sz w:val="26"/>
          <w:szCs w:val="26"/>
          <w:lang w:eastAsia="ru-RU"/>
        </w:rPr>
        <w:t xml:space="preserve">. </w:t>
      </w:r>
      <w:proofErr w:type="spellStart"/>
      <w:r w:rsidRPr="00190446">
        <w:rPr>
          <w:rFonts w:eastAsia="Times New Roman" w:cs="Times New Roman"/>
          <w:color w:val="000000"/>
          <w:sz w:val="26"/>
          <w:szCs w:val="26"/>
          <w:lang w:eastAsia="ru-RU"/>
        </w:rPr>
        <w:t>Камашев</w:t>
      </w:r>
      <w:proofErr w:type="spellEnd"/>
      <w:r w:rsidRPr="00190446">
        <w:rPr>
          <w:rFonts w:eastAsia="Times New Roman" w:cs="Times New Roman"/>
          <w:color w:val="000000"/>
          <w:sz w:val="26"/>
          <w:szCs w:val="26"/>
          <w:lang w:eastAsia="ru-RU"/>
        </w:rPr>
        <w:t>).</w:t>
      </w:r>
    </w:p>
    <w:p w:rsidR="00190446" w:rsidRPr="00190446" w:rsidRDefault="00190446" w:rsidP="00190446">
      <w:pPr>
        <w:overflowPunct/>
        <w:autoSpaceDE/>
        <w:ind w:firstLine="709"/>
        <w:jc w:val="both"/>
        <w:textAlignment w:val="auto"/>
        <w:rPr>
          <w:rFonts w:eastAsia="Times New Roman" w:cs="Times New Roman"/>
          <w:color w:val="000000"/>
          <w:sz w:val="26"/>
          <w:szCs w:val="26"/>
          <w:lang w:eastAsia="ru-RU"/>
        </w:rPr>
      </w:pPr>
      <w:r w:rsidRPr="00190446">
        <w:rPr>
          <w:rFonts w:eastAsia="Times New Roman" w:cs="Times New Roman"/>
          <w:color w:val="000000"/>
          <w:sz w:val="26"/>
          <w:szCs w:val="26"/>
          <w:lang w:eastAsia="ru-RU"/>
        </w:rPr>
        <w:t xml:space="preserve">4. Опубликовать настоящее постановление в Вестнике правовых актов муниципального образования «Муниципальный округ </w:t>
      </w:r>
      <w:proofErr w:type="spellStart"/>
      <w:r w:rsidRPr="00190446">
        <w:rPr>
          <w:rFonts w:eastAsia="Times New Roman" w:cs="Times New Roman"/>
          <w:color w:val="000000"/>
          <w:sz w:val="26"/>
          <w:szCs w:val="26"/>
          <w:lang w:eastAsia="ru-RU"/>
        </w:rPr>
        <w:t>Киясовский</w:t>
      </w:r>
      <w:proofErr w:type="spellEnd"/>
      <w:r w:rsidRPr="00190446">
        <w:rPr>
          <w:rFonts w:eastAsia="Times New Roman" w:cs="Times New Roman"/>
          <w:color w:val="000000"/>
          <w:sz w:val="26"/>
          <w:szCs w:val="26"/>
          <w:lang w:eastAsia="ru-RU"/>
        </w:rPr>
        <w:t xml:space="preserve"> район Удмуртской Республики» и </w:t>
      </w:r>
      <w:proofErr w:type="gramStart"/>
      <w:r w:rsidRPr="00190446">
        <w:rPr>
          <w:rFonts w:eastAsia="Times New Roman" w:cs="Times New Roman"/>
          <w:color w:val="000000"/>
          <w:sz w:val="26"/>
          <w:szCs w:val="26"/>
          <w:lang w:eastAsia="ru-RU"/>
        </w:rPr>
        <w:t>разместить его</w:t>
      </w:r>
      <w:proofErr w:type="gramEnd"/>
      <w:r w:rsidRPr="00190446">
        <w:rPr>
          <w:rFonts w:eastAsia="Times New Roman" w:cs="Times New Roman"/>
          <w:color w:val="000000"/>
          <w:sz w:val="26"/>
          <w:szCs w:val="26"/>
          <w:lang w:eastAsia="ru-RU"/>
        </w:rPr>
        <w:t xml:space="preserve"> на официальном сайте </w:t>
      </w:r>
      <w:proofErr w:type="spellStart"/>
      <w:r w:rsidRPr="00190446">
        <w:rPr>
          <w:rFonts w:eastAsia="Times New Roman" w:cs="Times New Roman"/>
          <w:color w:val="000000"/>
          <w:sz w:val="26"/>
          <w:szCs w:val="26"/>
          <w:lang w:eastAsia="ru-RU"/>
        </w:rPr>
        <w:t>Киясовского</w:t>
      </w:r>
      <w:proofErr w:type="spellEnd"/>
      <w:r w:rsidRPr="00190446">
        <w:rPr>
          <w:rFonts w:eastAsia="Times New Roman" w:cs="Times New Roman"/>
          <w:color w:val="000000"/>
          <w:sz w:val="26"/>
          <w:szCs w:val="26"/>
          <w:lang w:eastAsia="ru-RU"/>
        </w:rPr>
        <w:t xml:space="preserve"> района. </w:t>
      </w:r>
    </w:p>
    <w:p w:rsidR="00190446" w:rsidRPr="00190446" w:rsidRDefault="00190446" w:rsidP="00190446">
      <w:pPr>
        <w:autoSpaceDN w:val="0"/>
        <w:adjustRightInd w:val="0"/>
        <w:ind w:firstLine="709"/>
        <w:jc w:val="both"/>
        <w:rPr>
          <w:rFonts w:eastAsia="Times New Roman" w:cs="Times New Roman"/>
          <w:sz w:val="26"/>
          <w:szCs w:val="26"/>
          <w:lang w:eastAsia="ru-RU"/>
        </w:rPr>
      </w:pPr>
      <w:r w:rsidRPr="00190446">
        <w:rPr>
          <w:rFonts w:eastAsia="Times New Roman" w:cs="Times New Roman"/>
          <w:sz w:val="26"/>
          <w:szCs w:val="26"/>
          <w:lang w:eastAsia="ru-RU"/>
        </w:rPr>
        <w:t xml:space="preserve">5. </w:t>
      </w:r>
      <w:proofErr w:type="gramStart"/>
      <w:r w:rsidRPr="00190446">
        <w:rPr>
          <w:rFonts w:eastAsia="Times New Roman" w:cs="Times New Roman"/>
          <w:sz w:val="26"/>
          <w:szCs w:val="26"/>
          <w:lang w:eastAsia="ru-RU"/>
        </w:rPr>
        <w:t>Контроль за</w:t>
      </w:r>
      <w:proofErr w:type="gramEnd"/>
      <w:r w:rsidRPr="00190446">
        <w:rPr>
          <w:rFonts w:eastAsia="Times New Roman" w:cs="Times New Roman"/>
          <w:sz w:val="26"/>
          <w:szCs w:val="26"/>
          <w:lang w:eastAsia="ru-RU"/>
        </w:rPr>
        <w:t xml:space="preserve"> исполнением настоящего постановления оставляю за собой.</w:t>
      </w: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overflowPunct/>
        <w:autoSpaceDE/>
        <w:spacing w:after="120"/>
        <w:textAlignment w:val="auto"/>
        <w:rPr>
          <w:rFonts w:eastAsia="Times New Roman" w:cs="Times New Roman"/>
          <w:sz w:val="24"/>
          <w:szCs w:val="24"/>
          <w:lang w:eastAsia="x-none"/>
        </w:rPr>
      </w:pPr>
    </w:p>
    <w:p w:rsidR="00190446" w:rsidRPr="00190446" w:rsidRDefault="00190446" w:rsidP="00190446">
      <w:pPr>
        <w:overflowPunct/>
        <w:autoSpaceDE/>
        <w:textAlignment w:val="auto"/>
        <w:rPr>
          <w:rFonts w:eastAsia="Times New Roman" w:cs="Times New Roman"/>
          <w:sz w:val="26"/>
          <w:szCs w:val="26"/>
          <w:lang w:eastAsia="x-none"/>
        </w:rPr>
      </w:pPr>
      <w:r w:rsidRPr="00190446">
        <w:rPr>
          <w:rFonts w:eastAsia="Times New Roman" w:cs="Times New Roman"/>
          <w:sz w:val="26"/>
          <w:szCs w:val="26"/>
          <w:lang w:eastAsia="x-none"/>
        </w:rPr>
        <w:t xml:space="preserve">Глава </w:t>
      </w:r>
      <w:r w:rsidRPr="00190446">
        <w:rPr>
          <w:rFonts w:eastAsia="Times New Roman" w:cs="Times New Roman"/>
          <w:sz w:val="26"/>
          <w:szCs w:val="26"/>
          <w:lang w:val="x-none" w:eastAsia="x-none"/>
        </w:rPr>
        <w:t xml:space="preserve">муниципального образования </w:t>
      </w:r>
    </w:p>
    <w:p w:rsidR="00190446" w:rsidRPr="00190446" w:rsidRDefault="00190446" w:rsidP="00190446">
      <w:pPr>
        <w:overflowPunct/>
        <w:autoSpaceDE/>
        <w:textAlignment w:val="auto"/>
        <w:rPr>
          <w:rFonts w:eastAsia="Times New Roman" w:cs="Times New Roman"/>
          <w:sz w:val="26"/>
          <w:szCs w:val="26"/>
          <w:lang w:eastAsia="x-none"/>
        </w:rPr>
      </w:pPr>
      <w:r w:rsidRPr="00190446">
        <w:rPr>
          <w:rFonts w:eastAsia="Times New Roman" w:cs="Times New Roman"/>
          <w:sz w:val="26"/>
          <w:szCs w:val="26"/>
          <w:lang w:val="x-none" w:eastAsia="x-none"/>
        </w:rPr>
        <w:t>«Муниципальный округ</w:t>
      </w:r>
    </w:p>
    <w:p w:rsidR="00190446" w:rsidRPr="00190446" w:rsidRDefault="00190446" w:rsidP="00190446">
      <w:pPr>
        <w:overflowPunct/>
        <w:autoSpaceDE/>
        <w:textAlignment w:val="auto"/>
        <w:rPr>
          <w:rFonts w:eastAsia="Times New Roman" w:cs="Times New Roman"/>
          <w:sz w:val="26"/>
          <w:szCs w:val="26"/>
          <w:lang w:eastAsia="x-none"/>
        </w:rPr>
      </w:pPr>
      <w:proofErr w:type="spellStart"/>
      <w:r w:rsidRPr="00190446">
        <w:rPr>
          <w:rFonts w:eastAsia="Times New Roman" w:cs="Times New Roman"/>
          <w:sz w:val="26"/>
          <w:szCs w:val="26"/>
          <w:lang w:val="x-none" w:eastAsia="x-none"/>
        </w:rPr>
        <w:t>Киясовский</w:t>
      </w:r>
      <w:proofErr w:type="spellEnd"/>
      <w:r w:rsidRPr="00190446">
        <w:rPr>
          <w:rFonts w:eastAsia="Times New Roman" w:cs="Times New Roman"/>
          <w:sz w:val="26"/>
          <w:szCs w:val="26"/>
          <w:lang w:val="x-none" w:eastAsia="x-none"/>
        </w:rPr>
        <w:t xml:space="preserve"> район Удмуртской Республики»                                    </w:t>
      </w:r>
      <w:r w:rsidRPr="00190446">
        <w:rPr>
          <w:rFonts w:eastAsia="Times New Roman" w:cs="Times New Roman"/>
          <w:sz w:val="26"/>
          <w:szCs w:val="26"/>
          <w:lang w:eastAsia="x-none"/>
        </w:rPr>
        <w:t xml:space="preserve">        </w:t>
      </w:r>
      <w:proofErr w:type="spellStart"/>
      <w:r w:rsidRPr="00190446">
        <w:rPr>
          <w:rFonts w:eastAsia="Times New Roman" w:cs="Times New Roman"/>
          <w:sz w:val="26"/>
          <w:szCs w:val="26"/>
          <w:lang w:eastAsia="x-none"/>
        </w:rPr>
        <w:t>С.А</w:t>
      </w:r>
      <w:proofErr w:type="spellEnd"/>
      <w:r w:rsidRPr="00190446">
        <w:rPr>
          <w:rFonts w:eastAsia="Times New Roman" w:cs="Times New Roman"/>
          <w:sz w:val="26"/>
          <w:szCs w:val="26"/>
          <w:lang w:eastAsia="x-none"/>
        </w:rPr>
        <w:t>. Кирющенков</w:t>
      </w:r>
    </w:p>
    <w:p w:rsidR="00190446" w:rsidRPr="00190446" w:rsidRDefault="00190446" w:rsidP="00190446">
      <w:pPr>
        <w:overflowPunct/>
        <w:autoSpaceDE/>
        <w:textAlignment w:val="auto"/>
        <w:rPr>
          <w:rFonts w:eastAsia="Times New Roman" w:cs="Times New Roman"/>
          <w:sz w:val="26"/>
          <w:szCs w:val="26"/>
          <w:lang w:eastAsia="x-none"/>
        </w:rPr>
      </w:pPr>
    </w:p>
    <w:p w:rsidR="00190446" w:rsidRPr="00190446" w:rsidRDefault="00190446" w:rsidP="00190446">
      <w:pPr>
        <w:overflowPunct/>
        <w:autoSpaceDE/>
        <w:textAlignment w:val="auto"/>
        <w:rPr>
          <w:rFonts w:eastAsia="Times New Roman" w:cs="Times New Roman"/>
          <w:sz w:val="26"/>
          <w:szCs w:val="26"/>
          <w:lang w:eastAsia="x-none"/>
        </w:rPr>
      </w:pPr>
    </w:p>
    <w:p w:rsidR="00190446" w:rsidRPr="00190446" w:rsidRDefault="00190446" w:rsidP="00190446">
      <w:pPr>
        <w:overflowPunct/>
        <w:autoSpaceDE/>
        <w:textAlignment w:val="auto"/>
        <w:rPr>
          <w:rFonts w:eastAsia="Times New Roman" w:cs="Times New Roman"/>
          <w:sz w:val="26"/>
          <w:szCs w:val="26"/>
          <w:lang w:eastAsia="x-none"/>
        </w:rPr>
      </w:pPr>
    </w:p>
    <w:tbl>
      <w:tblPr>
        <w:tblW w:w="0" w:type="auto"/>
        <w:tblInd w:w="5070" w:type="dxa"/>
        <w:tblLook w:val="04A0" w:firstRow="1" w:lastRow="0" w:firstColumn="1" w:lastColumn="0" w:noHBand="0" w:noVBand="1"/>
      </w:tblPr>
      <w:tblGrid>
        <w:gridCol w:w="5067"/>
      </w:tblGrid>
      <w:tr w:rsidR="00190446" w:rsidRPr="00190446" w:rsidTr="001C65B9">
        <w:tc>
          <w:tcPr>
            <w:tcW w:w="5067" w:type="dxa"/>
            <w:shd w:val="clear" w:color="auto" w:fill="auto"/>
          </w:tcPr>
          <w:p w:rsidR="00190446" w:rsidRPr="00190446" w:rsidRDefault="00190446" w:rsidP="00190446">
            <w:pPr>
              <w:overflowPunct/>
              <w:autoSpaceDE/>
              <w:textAlignment w:val="auto"/>
              <w:rPr>
                <w:rFonts w:eastAsia="Times New Roman" w:cs="Times New Roman"/>
                <w:sz w:val="24"/>
                <w:szCs w:val="24"/>
                <w:lang w:eastAsia="ru-RU"/>
              </w:rPr>
            </w:pPr>
            <w:proofErr w:type="gramStart"/>
            <w:r w:rsidRPr="00190446">
              <w:rPr>
                <w:rFonts w:eastAsia="Times New Roman" w:cs="Times New Roman"/>
                <w:sz w:val="24"/>
                <w:szCs w:val="24"/>
                <w:lang w:eastAsia="ru-RU"/>
              </w:rPr>
              <w:t>УТВЕРЖДЕНЫ</w:t>
            </w:r>
            <w:proofErr w:type="gramEnd"/>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постановлением Администрации</w:t>
            </w:r>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 xml:space="preserve">муниципального образования «Муниципальный округ  </w:t>
            </w:r>
          </w:p>
          <w:p w:rsidR="00190446" w:rsidRPr="00190446" w:rsidRDefault="00190446" w:rsidP="00190446">
            <w:pPr>
              <w:overflowPunct/>
              <w:autoSpaceDE/>
              <w:textAlignment w:val="auto"/>
              <w:rPr>
                <w:rFonts w:eastAsia="Times New Roman" w:cs="Times New Roman"/>
                <w:sz w:val="24"/>
                <w:szCs w:val="24"/>
                <w:lang w:eastAsia="ru-RU"/>
              </w:rPr>
            </w:pPr>
            <w:proofErr w:type="spellStart"/>
            <w:r w:rsidRPr="00190446">
              <w:rPr>
                <w:rFonts w:eastAsia="Times New Roman" w:cs="Times New Roman"/>
                <w:sz w:val="24"/>
                <w:szCs w:val="24"/>
                <w:lang w:eastAsia="ru-RU"/>
              </w:rPr>
              <w:t>Киясовский</w:t>
            </w:r>
            <w:proofErr w:type="spellEnd"/>
            <w:r w:rsidRPr="00190446">
              <w:rPr>
                <w:rFonts w:eastAsia="Times New Roman" w:cs="Times New Roman"/>
                <w:sz w:val="24"/>
                <w:szCs w:val="24"/>
                <w:lang w:eastAsia="ru-RU"/>
              </w:rPr>
              <w:t xml:space="preserve"> район Удмуртской Республики»</w:t>
            </w:r>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от 31.07.2023 № 372</w:t>
            </w:r>
          </w:p>
          <w:p w:rsidR="00190446" w:rsidRPr="00190446" w:rsidRDefault="00190446" w:rsidP="00190446">
            <w:pPr>
              <w:overflowPunct/>
              <w:autoSpaceDE/>
              <w:textAlignment w:val="auto"/>
              <w:rPr>
                <w:rFonts w:ascii="Calibri" w:eastAsia="Times New Roman" w:hAnsi="Calibri" w:cs="Times New Roman"/>
                <w:sz w:val="22"/>
                <w:szCs w:val="22"/>
                <w:lang w:eastAsia="ru-RU"/>
              </w:rPr>
            </w:pPr>
          </w:p>
        </w:tc>
      </w:tr>
    </w:tbl>
    <w:p w:rsidR="00190446" w:rsidRDefault="00190446" w:rsidP="00190446">
      <w:pPr>
        <w:widowControl w:val="0"/>
        <w:shd w:val="clear" w:color="auto" w:fill="FFFFFF"/>
        <w:overflowPunct/>
        <w:autoSpaceDN w:val="0"/>
        <w:adjustRightInd w:val="0"/>
        <w:spacing w:after="96"/>
        <w:jc w:val="right"/>
        <w:textAlignment w:val="auto"/>
        <w:rPr>
          <w:rFonts w:eastAsia="Times New Roman" w:cs="Times New Roman"/>
          <w:color w:val="1F282C"/>
          <w:sz w:val="24"/>
          <w:szCs w:val="24"/>
          <w:lang w:eastAsia="ru-RU"/>
        </w:rPr>
      </w:pPr>
    </w:p>
    <w:p w:rsidR="005D61FE" w:rsidRDefault="005D61FE" w:rsidP="00190446">
      <w:pPr>
        <w:widowControl w:val="0"/>
        <w:shd w:val="clear" w:color="auto" w:fill="FFFFFF"/>
        <w:overflowPunct/>
        <w:autoSpaceDN w:val="0"/>
        <w:adjustRightInd w:val="0"/>
        <w:spacing w:after="96"/>
        <w:jc w:val="right"/>
        <w:textAlignment w:val="auto"/>
        <w:rPr>
          <w:rFonts w:eastAsia="Times New Roman" w:cs="Times New Roman"/>
          <w:color w:val="1F282C"/>
          <w:sz w:val="24"/>
          <w:szCs w:val="24"/>
          <w:lang w:eastAsia="ru-RU"/>
        </w:rPr>
      </w:pPr>
    </w:p>
    <w:p w:rsidR="005D61FE" w:rsidRPr="00190446" w:rsidRDefault="005D61FE" w:rsidP="00190446">
      <w:pPr>
        <w:widowControl w:val="0"/>
        <w:shd w:val="clear" w:color="auto" w:fill="FFFFFF"/>
        <w:overflowPunct/>
        <w:autoSpaceDN w:val="0"/>
        <w:adjustRightInd w:val="0"/>
        <w:spacing w:after="96"/>
        <w:jc w:val="right"/>
        <w:textAlignment w:val="auto"/>
        <w:rPr>
          <w:rFonts w:eastAsia="Times New Roman" w:cs="Times New Roman"/>
          <w:color w:val="1F282C"/>
          <w:sz w:val="24"/>
          <w:szCs w:val="24"/>
          <w:lang w:eastAsia="ru-RU"/>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color w:val="1F282C"/>
          <w:sz w:val="26"/>
          <w:szCs w:val="26"/>
          <w:lang w:eastAsia="ru-RU"/>
        </w:rPr>
      </w:pPr>
      <w:r w:rsidRPr="00190446">
        <w:rPr>
          <w:rFonts w:eastAsia="Times New Roman" w:cs="Times New Roman"/>
          <w:b/>
          <w:bCs/>
          <w:color w:val="1F282C"/>
          <w:sz w:val="26"/>
          <w:szCs w:val="26"/>
          <w:lang w:eastAsia="ru-RU"/>
        </w:rPr>
        <w:t>ПРАВИЛА</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ПОЛЬЗОВАНИЯ ЛЕТНИМ (ВРЕМЕННЫМ) ВОДОПРОВОДОМ</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1. Общие положения</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1.1. </w:t>
      </w:r>
      <w:proofErr w:type="gramStart"/>
      <w:r w:rsidRPr="00190446">
        <w:rPr>
          <w:rFonts w:eastAsia="Times New Roman" w:cs="Times New Roman"/>
          <w:color w:val="1F282C"/>
          <w:sz w:val="26"/>
          <w:szCs w:val="26"/>
          <w:lang w:eastAsia="ru-RU"/>
        </w:rPr>
        <w:t>Настоящие Правила пользования летним (временным) водопроводом (далее Правила) определяют порядок пользования летним (временным) водопроводом, порядок оплаты за пользование летним (временным) водопроводом, права, обязанности, ответственность Исполнителя и Потребителя.</w:t>
      </w:r>
      <w:proofErr w:type="gramEnd"/>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1.2. Право на использование летнего водопровода возникает у лиц, имеющих в собственности, или на ином праве земельный участок и заключивших с организацией, предоставляющей услуги по водоснабжению договор на водоснабжение и водоотведение. На разделе </w:t>
      </w:r>
      <w:proofErr w:type="gramStart"/>
      <w:r w:rsidRPr="00190446">
        <w:rPr>
          <w:rFonts w:eastAsia="Times New Roman" w:cs="Times New Roman"/>
          <w:color w:val="1F282C"/>
          <w:sz w:val="26"/>
          <w:szCs w:val="26"/>
          <w:lang w:eastAsia="ru-RU"/>
        </w:rPr>
        <w:t>границ балансовой принадлежности трубной части летнего водопровода</w:t>
      </w:r>
      <w:proofErr w:type="gramEnd"/>
      <w:r w:rsidRPr="00190446">
        <w:rPr>
          <w:rFonts w:eastAsia="Times New Roman" w:cs="Times New Roman"/>
          <w:color w:val="1F282C"/>
          <w:sz w:val="26"/>
          <w:szCs w:val="26"/>
          <w:lang w:eastAsia="ru-RU"/>
        </w:rPr>
        <w:t xml:space="preserve"> устанавливаются приборы учета (</w:t>
      </w:r>
      <w:proofErr w:type="spellStart"/>
      <w:r w:rsidRPr="00190446">
        <w:rPr>
          <w:rFonts w:eastAsia="Times New Roman" w:cs="Times New Roman"/>
          <w:color w:val="1F282C"/>
          <w:sz w:val="26"/>
          <w:szCs w:val="26"/>
          <w:lang w:eastAsia="ru-RU"/>
        </w:rPr>
        <w:t>ХВС</w:t>
      </w:r>
      <w:proofErr w:type="spellEnd"/>
      <w:r w:rsidRPr="00190446">
        <w:rPr>
          <w:rFonts w:eastAsia="Times New Roman" w:cs="Times New Roman"/>
          <w:color w:val="1F282C"/>
          <w:sz w:val="26"/>
          <w:szCs w:val="26"/>
          <w:lang w:eastAsia="ru-RU"/>
        </w:rPr>
        <w:t xml:space="preserve"> ответствующим диаметру).</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1.3. </w:t>
      </w:r>
      <w:proofErr w:type="gramStart"/>
      <w:r w:rsidRPr="00190446">
        <w:rPr>
          <w:rFonts w:eastAsia="Times New Roman" w:cs="Times New Roman"/>
          <w:color w:val="1F282C"/>
          <w:sz w:val="26"/>
          <w:szCs w:val="26"/>
          <w:lang w:eastAsia="ru-RU"/>
        </w:rPr>
        <w:t>Потребители, самовольно подключившие к централизованной сети и использующие летний водопровод без заключения договора и не выполняющие технические требования, считаются незаконными водопользователями,  а водопровод подлежит отключению, после оформления акта фиксирующего нарушение, в соответствии с п. п. 5.1.2.,  настоящих Правил и в порядке определенном Федеральным законом от 07.12.2011 г. № 416-ФЗ «О водоснабжении и водоотведении» и Правилами холодного водоснабжения и водоотведения утвержденными постановлением</w:t>
      </w:r>
      <w:proofErr w:type="gramEnd"/>
      <w:r w:rsidRPr="00190446">
        <w:rPr>
          <w:rFonts w:eastAsia="Times New Roman" w:cs="Times New Roman"/>
          <w:color w:val="1F282C"/>
          <w:sz w:val="26"/>
          <w:szCs w:val="26"/>
          <w:lang w:eastAsia="ru-RU"/>
        </w:rPr>
        <w:t xml:space="preserve"> Правительства РФ 29 июля 2013 г. № 644, предварительно уведомив об этом потребителя.</w:t>
      </w: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2. Термины и определения</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2.1. </w:t>
      </w:r>
      <w:r w:rsidRPr="00190446">
        <w:rPr>
          <w:rFonts w:eastAsia="Times New Roman" w:cs="Times New Roman"/>
          <w:b/>
          <w:bCs/>
          <w:iCs/>
          <w:color w:val="1F282C"/>
          <w:sz w:val="26"/>
          <w:szCs w:val="26"/>
          <w:lang w:eastAsia="ru-RU"/>
        </w:rPr>
        <w:t>Летний (временный) водопровод</w:t>
      </w:r>
      <w:r w:rsidRPr="00190446">
        <w:rPr>
          <w:rFonts w:eastAsia="Times New Roman" w:cs="Times New Roman"/>
          <w:iCs/>
          <w:color w:val="1F282C"/>
          <w:sz w:val="26"/>
          <w:szCs w:val="26"/>
          <w:lang w:eastAsia="ru-RU"/>
        </w:rPr>
        <w:t> - </w:t>
      </w:r>
      <w:r w:rsidRPr="00190446">
        <w:rPr>
          <w:rFonts w:eastAsia="Times New Roman" w:cs="Times New Roman"/>
          <w:color w:val="1F282C"/>
          <w:sz w:val="26"/>
          <w:szCs w:val="26"/>
          <w:lang w:eastAsia="ru-RU"/>
        </w:rPr>
        <w:t>система трубопроводов и сооружений на них, предназначенная для полива приусадебных участков и других хозяйственных и бытовых нужд, срок пользования летним водопроводом оговаривается в договоре на оказание услуг по водоснабжению.</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000000"/>
          <w:sz w:val="26"/>
          <w:szCs w:val="26"/>
          <w:lang w:eastAsia="ru-RU"/>
        </w:rPr>
      </w:pPr>
      <w:r w:rsidRPr="00190446">
        <w:rPr>
          <w:rFonts w:eastAsia="Times New Roman" w:cs="Times New Roman"/>
          <w:color w:val="1F282C"/>
          <w:sz w:val="26"/>
          <w:szCs w:val="26"/>
          <w:lang w:eastAsia="ru-RU"/>
        </w:rPr>
        <w:t>2.2.</w:t>
      </w:r>
      <w:r w:rsidRPr="00190446">
        <w:rPr>
          <w:rFonts w:eastAsia="Times New Roman" w:cs="Times New Roman"/>
          <w:b/>
          <w:bCs/>
          <w:iCs/>
          <w:color w:val="1F282C"/>
          <w:sz w:val="26"/>
          <w:szCs w:val="26"/>
          <w:lang w:eastAsia="ru-RU"/>
        </w:rPr>
        <w:t> Исполнитель</w:t>
      </w:r>
      <w:r w:rsidRPr="00190446">
        <w:rPr>
          <w:rFonts w:eastAsia="Times New Roman" w:cs="Times New Roman"/>
          <w:color w:val="1F282C"/>
          <w:sz w:val="26"/>
          <w:szCs w:val="26"/>
          <w:lang w:eastAsia="ru-RU"/>
        </w:rPr>
        <w:t> </w:t>
      </w:r>
      <w:r w:rsidRPr="00190446">
        <w:rPr>
          <w:rFonts w:eastAsia="Times New Roman" w:cs="Times New Roman"/>
          <w:iCs/>
          <w:color w:val="1F282C"/>
          <w:sz w:val="26"/>
          <w:szCs w:val="26"/>
          <w:lang w:eastAsia="ru-RU"/>
        </w:rPr>
        <w:t>- </w:t>
      </w:r>
      <w:r w:rsidRPr="00190446">
        <w:rPr>
          <w:rFonts w:eastAsia="Times New Roman" w:cs="Times New Roman"/>
          <w:color w:val="1F282C"/>
          <w:sz w:val="26"/>
          <w:szCs w:val="26"/>
          <w:lang w:eastAsia="ru-RU"/>
        </w:rPr>
        <w:t xml:space="preserve">организация, предоставляющая услуги водоснабжения на территории </w:t>
      </w:r>
      <w:proofErr w:type="spellStart"/>
      <w:r w:rsidRPr="00190446">
        <w:rPr>
          <w:rFonts w:eastAsia="Times New Roman" w:cs="Times New Roman"/>
          <w:color w:val="1F282C"/>
          <w:sz w:val="26"/>
          <w:szCs w:val="26"/>
          <w:lang w:eastAsia="ru-RU"/>
        </w:rPr>
        <w:t>Киясовского</w:t>
      </w:r>
      <w:proofErr w:type="spellEnd"/>
      <w:r w:rsidRPr="00190446">
        <w:rPr>
          <w:rFonts w:eastAsia="Times New Roman" w:cs="Times New Roman"/>
          <w:color w:val="1F282C"/>
          <w:sz w:val="26"/>
          <w:szCs w:val="26"/>
          <w:lang w:eastAsia="ru-RU"/>
        </w:rPr>
        <w:t xml:space="preserve"> района Удмуртской Республики </w:t>
      </w:r>
      <w:r w:rsidRPr="00190446">
        <w:rPr>
          <w:rFonts w:eastAsia="Times New Roman" w:cs="Times New Roman"/>
          <w:color w:val="000000"/>
          <w:sz w:val="26"/>
          <w:szCs w:val="26"/>
          <w:lang w:eastAsia="ru-RU"/>
        </w:rPr>
        <w:t>Первомайское муниципальное унитарное производственное предприятие «</w:t>
      </w:r>
      <w:proofErr w:type="gramStart"/>
      <w:r w:rsidRPr="00190446">
        <w:rPr>
          <w:rFonts w:eastAsia="Times New Roman" w:cs="Times New Roman"/>
          <w:color w:val="000000"/>
          <w:sz w:val="26"/>
          <w:szCs w:val="26"/>
          <w:lang w:eastAsia="ru-RU"/>
        </w:rPr>
        <w:t>Коммун-сервис</w:t>
      </w:r>
      <w:proofErr w:type="gramEnd"/>
      <w:r w:rsidRPr="00190446">
        <w:rPr>
          <w:rFonts w:eastAsia="Times New Roman" w:cs="Times New Roman"/>
          <w:color w:val="000000"/>
          <w:sz w:val="26"/>
          <w:szCs w:val="26"/>
          <w:lang w:eastAsia="ru-RU"/>
        </w:rPr>
        <w:t>».</w:t>
      </w:r>
    </w:p>
    <w:p w:rsidR="00190446" w:rsidRDefault="00190446" w:rsidP="005D61FE">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2.3. </w:t>
      </w:r>
      <w:r w:rsidRPr="00190446">
        <w:rPr>
          <w:rFonts w:eastAsia="Times New Roman" w:cs="Times New Roman"/>
          <w:b/>
          <w:bCs/>
          <w:iCs/>
          <w:color w:val="1F282C"/>
          <w:sz w:val="26"/>
          <w:szCs w:val="26"/>
          <w:lang w:eastAsia="ru-RU"/>
        </w:rPr>
        <w:t>Потребитель</w:t>
      </w:r>
      <w:r w:rsidRPr="00190446">
        <w:rPr>
          <w:rFonts w:eastAsia="Times New Roman" w:cs="Times New Roman"/>
          <w:color w:val="1F282C"/>
          <w:sz w:val="26"/>
          <w:szCs w:val="26"/>
          <w:lang w:eastAsia="ru-RU"/>
        </w:rPr>
        <w:t> - гражданин, имеющий на праве собственности или ином праве земельный участок, пользующийся или имеющий намерение воспользоваться летним водопроводом на основании заключ</w:t>
      </w:r>
      <w:r w:rsidR="005D61FE">
        <w:rPr>
          <w:rFonts w:eastAsia="Times New Roman" w:cs="Times New Roman"/>
          <w:color w:val="1F282C"/>
          <w:sz w:val="26"/>
          <w:szCs w:val="26"/>
          <w:lang w:eastAsia="ru-RU"/>
        </w:rPr>
        <w:t>енного с Исполнителем договора.</w:t>
      </w:r>
    </w:p>
    <w:p w:rsidR="005D61FE" w:rsidRPr="00190446" w:rsidRDefault="005D61FE" w:rsidP="005D61FE">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lastRenderedPageBreak/>
        <w:t xml:space="preserve">2.4. </w:t>
      </w:r>
      <w:r w:rsidRPr="00190446">
        <w:rPr>
          <w:rFonts w:eastAsia="Times New Roman" w:cs="Times New Roman"/>
          <w:b/>
          <w:bCs/>
          <w:iCs/>
          <w:color w:val="1F282C"/>
          <w:sz w:val="26"/>
          <w:szCs w:val="26"/>
          <w:lang w:eastAsia="ru-RU"/>
        </w:rPr>
        <w:t>Лицо ответственное за техническую эксплуатацию –</w:t>
      </w:r>
      <w:r w:rsidRPr="00190446">
        <w:rPr>
          <w:rFonts w:eastAsia="Times New Roman" w:cs="Times New Roman"/>
          <w:b/>
          <w:bCs/>
          <w:color w:val="1F282C"/>
          <w:sz w:val="26"/>
          <w:szCs w:val="26"/>
          <w:lang w:eastAsia="ru-RU"/>
        </w:rPr>
        <w:t> </w:t>
      </w:r>
      <w:r w:rsidRPr="00190446">
        <w:rPr>
          <w:rFonts w:eastAsia="Times New Roman" w:cs="Times New Roman"/>
          <w:color w:val="1F282C"/>
          <w:sz w:val="26"/>
          <w:szCs w:val="26"/>
          <w:lang w:eastAsia="ru-RU"/>
        </w:rPr>
        <w:t xml:space="preserve"> лицо выбранное общим собранием  от группы (улиц (ы)) Потребителей, отвечающее за исправное состояние  участка трубопровода   являющегося общей собственностью Потребителей, наделенный соответствующим общим собранием правом  передавать Исполнителю данные с приборов учета, составлять и согласовывать схематический план летнего водопровода, вести переговоры по предоставляемой услуге, осуществлять деятельность по установке,  как индивидуальных приборов учета </w:t>
      </w:r>
      <w:proofErr w:type="gramStart"/>
      <w:r w:rsidRPr="00190446">
        <w:rPr>
          <w:rFonts w:eastAsia="Times New Roman" w:cs="Times New Roman"/>
          <w:color w:val="1F282C"/>
          <w:sz w:val="26"/>
          <w:szCs w:val="26"/>
          <w:lang w:eastAsia="ru-RU"/>
        </w:rPr>
        <w:t>воды</w:t>
      </w:r>
      <w:proofErr w:type="gramEnd"/>
      <w:r w:rsidRPr="00190446">
        <w:rPr>
          <w:rFonts w:eastAsia="Times New Roman" w:cs="Times New Roman"/>
          <w:color w:val="1F282C"/>
          <w:sz w:val="26"/>
          <w:szCs w:val="26"/>
          <w:lang w:eastAsia="ru-RU"/>
        </w:rPr>
        <w:t xml:space="preserve"> так и общих, на границе эксплуатационной ответственности с централизованными сетями.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2.5. Подключение (отключение) летних (временных) водопроводов, эксплуатируемых в летний период с 1 мая по 31 августа (может быть отключен и ранее при условии установившихся отрицательных температур), производится силами Исполнителя на границе эксплуатационной ответственности, оговоренной в договоре с Потребителем.</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2.6. Потребителю может быть отказано в заключени</w:t>
      </w:r>
      <w:proofErr w:type="gramStart"/>
      <w:r w:rsidRPr="00190446">
        <w:rPr>
          <w:rFonts w:eastAsia="Times New Roman" w:cs="Times New Roman"/>
          <w:color w:val="1F282C"/>
          <w:sz w:val="26"/>
          <w:szCs w:val="26"/>
          <w:lang w:eastAsia="ru-RU"/>
        </w:rPr>
        <w:t>и</w:t>
      </w:r>
      <w:proofErr w:type="gramEnd"/>
      <w:r w:rsidRPr="00190446">
        <w:rPr>
          <w:rFonts w:eastAsia="Times New Roman" w:cs="Times New Roman"/>
          <w:color w:val="1F282C"/>
          <w:sz w:val="26"/>
          <w:szCs w:val="26"/>
          <w:lang w:eastAsia="ru-RU"/>
        </w:rPr>
        <w:t xml:space="preserve"> договора водоснабжения и водоотведения по техническим причинам. Мотивированный, обоснованный отказ выдается заявителю в письменной форме в 15 (пятнадцати) </w:t>
      </w:r>
      <w:proofErr w:type="spellStart"/>
      <w:r w:rsidRPr="00190446">
        <w:rPr>
          <w:rFonts w:eastAsia="Times New Roman" w:cs="Times New Roman"/>
          <w:color w:val="1F282C"/>
          <w:sz w:val="26"/>
          <w:szCs w:val="26"/>
          <w:lang w:eastAsia="ru-RU"/>
        </w:rPr>
        <w:t>дневный</w:t>
      </w:r>
      <w:proofErr w:type="spellEnd"/>
      <w:r w:rsidRPr="00190446">
        <w:rPr>
          <w:rFonts w:eastAsia="Times New Roman" w:cs="Times New Roman"/>
          <w:color w:val="1F282C"/>
          <w:sz w:val="26"/>
          <w:szCs w:val="26"/>
          <w:lang w:eastAsia="ru-RU"/>
        </w:rPr>
        <w:t xml:space="preserve"> срок после подачи заявки на подключение.</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2.7. Потребителю, имеющему задолженность по оплате за пользование летним водопроводом за прошедшие периоды, подключение летнего (временного) водопровода не производится до полного погашения задолженности.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b/>
          <w:bCs/>
          <w:color w:val="1F282C"/>
          <w:sz w:val="26"/>
          <w:szCs w:val="26"/>
          <w:lang w:eastAsia="ru-RU"/>
        </w:rPr>
        <w:t>3. Порядок пользования летним (временным) водопроводом, предоставления услуг и оплаты холодного водоснабжения.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3.1. Услуги предоставляются Потребителям на основании соблюдения технических требований по устройству водопровода и заключенного с Исполнителем договора, в установленный Правилами период. (Приложение 2).</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3.2. В договоре отражаются: сроки предоставления услуг и нормативные объемы потребления; установленные размеры и условия оплаты, права, обязанность и ответственность Исполнителя и Потребителя.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3.3. Потребители, имеющие индивидуальные приборы учета, оплачивают за потребление воды из летнего (временного) водопровода, исходя из показаний индивидуальных приборов учета.</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3.4. Потребители, пользующиеся летним (временным) водопроводом без оплаты соответствующей услуги, подлежат отключению до полной ликвидации задолженности.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3.5. Пользование летним (временным) водопроводом должно осуществляться на основании и в соответствии с настоящими Правилами и договором.</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3.6. </w:t>
      </w:r>
      <w:proofErr w:type="gramStart"/>
      <w:r w:rsidRPr="00190446">
        <w:rPr>
          <w:rFonts w:eastAsia="Times New Roman" w:cs="Times New Roman"/>
          <w:color w:val="1F282C"/>
          <w:sz w:val="26"/>
          <w:szCs w:val="26"/>
          <w:lang w:eastAsia="ru-RU"/>
        </w:rPr>
        <w:t>Контроль за</w:t>
      </w:r>
      <w:proofErr w:type="gramEnd"/>
      <w:r w:rsidRPr="00190446">
        <w:rPr>
          <w:rFonts w:eastAsia="Times New Roman" w:cs="Times New Roman"/>
          <w:color w:val="1F282C"/>
          <w:sz w:val="26"/>
          <w:szCs w:val="26"/>
          <w:lang w:eastAsia="ru-RU"/>
        </w:rPr>
        <w:t xml:space="preserve"> правильностью пользования услугами осуществляется Исполнителем в соответствии с Федеральным законом от 07.12.2011 г. № 416-ФЗ «О водоснабжении и водоотведении».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4. Права и обязанности Потребителей</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4.1. </w:t>
      </w:r>
      <w:r w:rsidRPr="00190446">
        <w:rPr>
          <w:rFonts w:eastAsia="Times New Roman" w:cs="Times New Roman"/>
          <w:b/>
          <w:bCs/>
          <w:iCs/>
          <w:color w:val="1F282C"/>
          <w:sz w:val="26"/>
          <w:szCs w:val="26"/>
          <w:lang w:eastAsia="ru-RU"/>
        </w:rPr>
        <w:t>Потребители имеют право</w:t>
      </w:r>
      <w:r w:rsidRPr="00190446">
        <w:rPr>
          <w:rFonts w:eastAsia="Times New Roman" w:cs="Times New Roman"/>
          <w:b/>
          <w:bCs/>
          <w:color w:val="1F282C"/>
          <w:sz w:val="26"/>
          <w:szCs w:val="26"/>
          <w:lang w:eastAsia="ru-RU"/>
        </w:rPr>
        <w:t>:</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4.1.1. На получение качественных услуг по водоснабжению по временным летним водопроводным сетям, параметры качества устанавливаются в соответствии с требованиями Федерального закона от 07.12.2011 г. № 416-ФЗ «О водоснабжении и водоотведении», Федерального закона от 30.03.1999 г. № 52 «О санитарно-эпидемиологическом благополучии населения», </w:t>
      </w:r>
      <w:proofErr w:type="spellStart"/>
      <w:r w:rsidRPr="00190446">
        <w:rPr>
          <w:rFonts w:eastAsia="Times New Roman" w:cs="Times New Roman"/>
          <w:color w:val="1F282C"/>
          <w:sz w:val="26"/>
          <w:szCs w:val="26"/>
          <w:lang w:eastAsia="ru-RU"/>
        </w:rPr>
        <w:t>СанПин</w:t>
      </w:r>
      <w:proofErr w:type="spellEnd"/>
      <w:r w:rsidRPr="00190446">
        <w:rPr>
          <w:rFonts w:eastAsia="Times New Roman" w:cs="Times New Roman"/>
          <w:color w:val="1F282C"/>
          <w:sz w:val="26"/>
          <w:szCs w:val="26"/>
          <w:lang w:eastAsia="ru-RU"/>
        </w:rPr>
        <w:t xml:space="preserve"> 2.1.4.1074-01.2.1.4. «Питьевая вода и водоснабжение населенных мест. Питьевая вода. Гигиенические требования к </w:t>
      </w:r>
      <w:r w:rsidRPr="00190446">
        <w:rPr>
          <w:rFonts w:eastAsia="Times New Roman" w:cs="Times New Roman"/>
          <w:color w:val="1F282C"/>
          <w:sz w:val="26"/>
          <w:szCs w:val="26"/>
          <w:lang w:eastAsia="ru-RU"/>
        </w:rPr>
        <w:lastRenderedPageBreak/>
        <w:t>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иными нормативно-правовыми актами, настоящими Правилами, на границе эксплуатационной ответственности.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4.1.2. Производить устройство инженерных сетей и эксплуатацию водопровода в соответствии с техническими требованиями по устройству водопровода, разработанным схематическим планом и согласованным с Исполнителем (Приложение 2).</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4.2. </w:t>
      </w:r>
      <w:r w:rsidRPr="00190446">
        <w:rPr>
          <w:rFonts w:eastAsia="Times New Roman" w:cs="Times New Roman"/>
          <w:b/>
          <w:bCs/>
          <w:iCs/>
          <w:color w:val="1F282C"/>
          <w:sz w:val="26"/>
          <w:szCs w:val="26"/>
          <w:lang w:eastAsia="ru-RU"/>
        </w:rPr>
        <w:t>Потребители обязаны:</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4.2.1 Своевременно, в установленные договором сроки, оплачивать предоставленные услуги в соответствии с показаниями приборов учета</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4.2.2. Устранять выявленные неисправности во временных летних водопроводах за свой счет и пределах своей эксплуатационной ответственности.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4.2.3.  Рационально использовать услуги водоснабжения по их прямому назначению.</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4.2.4. Не совершать действий, нарушающих порядок пользования услугами, установленный федеральным законодательством, договором и настоящими Правилами.      </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4.2.5. Допускать представителей Исполнителя для осмотра инженерного оборудования (по предъявлении служебного удостоверения).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4.3. </w:t>
      </w:r>
      <w:r w:rsidRPr="00190446">
        <w:rPr>
          <w:rFonts w:eastAsia="Times New Roman" w:cs="Times New Roman"/>
          <w:b/>
          <w:bCs/>
          <w:iCs/>
          <w:color w:val="1F282C"/>
          <w:sz w:val="26"/>
          <w:szCs w:val="26"/>
          <w:lang w:eastAsia="ru-RU"/>
        </w:rPr>
        <w:t>Потребителю запрещается: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4.3.1. Производить устройство инженерных сетей и эксплуатацию водопровода с нарушениями технических требований по устройству водопровода (Приложение 2).</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4.3.2. Производить любые работы в водопроводных колодцах централизованных водопроводных сетей.</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4.3.3. Эксплуатировать летний водопровод с повреждениями, приводящими к утечке воды.</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4.3.4. Эксплуатировать водопровод без установления запорной арматуры в местах врезки инженерных сетей Потребителя в основной водопровод.</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4.3.5. Прокладывать инженерные сети через свалки хозяйственно-бытовых отходов и через другие участки, не отвечающие санитарно-эпидемиологическим требованиям, а также складировать на инженерных сетях дрова, мусор,                            стройматериалы и пр.</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4.3.6. Производить подключение других Потребителей к своим инженерным сетям без письменного согласования с Исполнителем.</w:t>
      </w: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5. Права и обязанности Исполнителя</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5.1. </w:t>
      </w:r>
      <w:r w:rsidRPr="00190446">
        <w:rPr>
          <w:rFonts w:eastAsia="Times New Roman" w:cs="Times New Roman"/>
          <w:b/>
          <w:bCs/>
          <w:iCs/>
          <w:color w:val="1F282C"/>
          <w:sz w:val="26"/>
          <w:szCs w:val="26"/>
          <w:lang w:eastAsia="ru-RU"/>
        </w:rPr>
        <w:t>Исполнитель имеет право:</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5.1.1. Применять меры, предусмотренные настоящими Правилами в случае нарушения Потребителем сроков платежей.</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5.1.2. Оформлять акты о нарушениях при несанкционированном подключении к централизованным водопроводным сетям. В таком акте указываются место, дата и время составления акта, основания введения временного прекращения или ограничения, причины, послужившие основанием для принятия такого прекращения или ограничения, фамилия, имя, отчество и должность лиц, подписывающих этот акт, фамилия, имя, отчество допустивших это нарушение, их объяснение и т.д.  Акт проверки оформляется в двух экземплярах непосредственно после ее завершения.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lastRenderedPageBreak/>
        <w:t xml:space="preserve">5.1.3. Осуществлять </w:t>
      </w:r>
      <w:proofErr w:type="gramStart"/>
      <w:r w:rsidRPr="00190446">
        <w:rPr>
          <w:rFonts w:eastAsia="Times New Roman" w:cs="Times New Roman"/>
          <w:color w:val="1F282C"/>
          <w:sz w:val="26"/>
          <w:szCs w:val="26"/>
          <w:lang w:eastAsia="ru-RU"/>
        </w:rPr>
        <w:t>контроль за</w:t>
      </w:r>
      <w:proofErr w:type="gramEnd"/>
      <w:r w:rsidRPr="00190446">
        <w:rPr>
          <w:rFonts w:eastAsia="Times New Roman" w:cs="Times New Roman"/>
          <w:color w:val="1F282C"/>
          <w:sz w:val="26"/>
          <w:szCs w:val="26"/>
          <w:lang w:eastAsia="ru-RU"/>
        </w:rPr>
        <w:t xml:space="preserve"> потреблением услуг путем проведения осмотров состояния инженерного оборудования у Потребителя.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5.1.4. </w:t>
      </w:r>
      <w:proofErr w:type="gramStart"/>
      <w:r w:rsidRPr="00190446">
        <w:rPr>
          <w:rFonts w:eastAsia="Times New Roman" w:cs="Times New Roman"/>
          <w:color w:val="1F282C"/>
          <w:sz w:val="26"/>
          <w:szCs w:val="26"/>
          <w:lang w:eastAsia="ru-RU"/>
        </w:rPr>
        <w:t>Прекращать предоставление услуг в случае нарушения требований настоящих Правил (до ликвидации задолженности или устранения выявленных нарушений), в порядке, определенном Федеральным законом от 07.12.2011 г. № 416-ФЗ «О водоснабжении и водоотведении» и Правилами холодного водоснабжения и водоотведения, утвержденными постановлением Правительства РФ 29.07. 2013 г. № 644 предварительно уведомив об этом Потребителя.</w:t>
      </w:r>
      <w:proofErr w:type="gramEnd"/>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5.2. </w:t>
      </w:r>
      <w:r w:rsidRPr="00190446">
        <w:rPr>
          <w:rFonts w:eastAsia="Times New Roman" w:cs="Times New Roman"/>
          <w:b/>
          <w:bCs/>
          <w:iCs/>
          <w:color w:val="1F282C"/>
          <w:sz w:val="26"/>
          <w:szCs w:val="26"/>
          <w:lang w:eastAsia="ru-RU"/>
        </w:rPr>
        <w:t>Исполнитель обязан:</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5.2.1. Заключить договор водоснабжения с любым лицом при условии выполнения Технических требований по устройству летнего (временного) водопровода.</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5.2.2. Предоставлять услуги установленного качества в соответствии с </w:t>
      </w:r>
      <w:proofErr w:type="gramStart"/>
      <w:r w:rsidRPr="00190446">
        <w:rPr>
          <w:rFonts w:eastAsia="Times New Roman" w:cs="Times New Roman"/>
          <w:color w:val="1F282C"/>
          <w:sz w:val="26"/>
          <w:szCs w:val="26"/>
          <w:lang w:eastAsia="ru-RU"/>
        </w:rPr>
        <w:t>требованиями</w:t>
      </w:r>
      <w:proofErr w:type="gramEnd"/>
      <w:r w:rsidRPr="00190446">
        <w:rPr>
          <w:rFonts w:eastAsia="Times New Roman" w:cs="Times New Roman"/>
          <w:color w:val="1F282C"/>
          <w:sz w:val="26"/>
          <w:szCs w:val="26"/>
          <w:lang w:eastAsia="ru-RU"/>
        </w:rPr>
        <w:t xml:space="preserve"> установленными Федеральным законом от 07.12.2011 г. № 416-ФЗ                      «О водоснабжении и водоотведении», Федеральным законом от 30.03.1999 г. № 52                 «О санитарно-эпидемиологическом благополучии населения», </w:t>
      </w:r>
      <w:proofErr w:type="spellStart"/>
      <w:r w:rsidRPr="00190446">
        <w:rPr>
          <w:rFonts w:eastAsia="Times New Roman" w:cs="Times New Roman"/>
          <w:color w:val="1F282C"/>
          <w:sz w:val="26"/>
          <w:szCs w:val="26"/>
          <w:lang w:eastAsia="ru-RU"/>
        </w:rPr>
        <w:t>СанПин</w:t>
      </w:r>
      <w:proofErr w:type="spellEnd"/>
      <w:r w:rsidRPr="00190446">
        <w:rPr>
          <w:rFonts w:eastAsia="Times New Roman" w:cs="Times New Roman"/>
          <w:color w:val="1F282C"/>
          <w:sz w:val="26"/>
          <w:szCs w:val="26"/>
          <w:lang w:eastAsia="ru-RU"/>
        </w:rPr>
        <w:t xml:space="preserve">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иными нормативно-правовыми актами, настоящими Правилами.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5.2.3. Принимать своевременные меры по предупреждению и устранению нарушений качества предоставляемых услуг Потребителю.</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b/>
          <w:bCs/>
          <w:color w:val="1F282C"/>
          <w:sz w:val="26"/>
          <w:szCs w:val="26"/>
          <w:lang w:eastAsia="ru-RU"/>
        </w:rPr>
        <w:t>6. Ответственность сторон</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6.1. Стороны несут ответственность в соответствии с действующим законодательством и заключенным между Исполнителем и Потребителем договором.</w:t>
      </w:r>
    </w:p>
    <w:p w:rsidR="00190446" w:rsidRPr="00190446" w:rsidRDefault="00190446" w:rsidP="00190446">
      <w:pPr>
        <w:widowControl w:val="0"/>
        <w:shd w:val="clear" w:color="auto" w:fill="FFFFFF"/>
        <w:overflowPunct/>
        <w:autoSpaceDN w:val="0"/>
        <w:adjustRightInd w:val="0"/>
        <w:spacing w:after="96"/>
        <w:jc w:val="right"/>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jc w:val="right"/>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ind w:left="-142"/>
        <w:jc w:val="right"/>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textAlignment w:val="auto"/>
        <w:rPr>
          <w:rFonts w:eastAsia="Times New Roman" w:cs="Times New Roman"/>
          <w:color w:val="1F282C"/>
          <w:sz w:val="26"/>
          <w:szCs w:val="26"/>
          <w:lang w:eastAsia="ru-RU"/>
        </w:rPr>
      </w:pPr>
    </w:p>
    <w:tbl>
      <w:tblPr>
        <w:tblW w:w="0" w:type="auto"/>
        <w:tblInd w:w="5070" w:type="dxa"/>
        <w:tblLook w:val="04A0" w:firstRow="1" w:lastRow="0" w:firstColumn="1" w:lastColumn="0" w:noHBand="0" w:noVBand="1"/>
      </w:tblPr>
      <w:tblGrid>
        <w:gridCol w:w="5067"/>
      </w:tblGrid>
      <w:tr w:rsidR="00190446" w:rsidRPr="00190446" w:rsidTr="001C65B9">
        <w:tc>
          <w:tcPr>
            <w:tcW w:w="5067" w:type="dxa"/>
            <w:shd w:val="clear" w:color="auto" w:fill="auto"/>
          </w:tcPr>
          <w:p w:rsidR="00190446" w:rsidRPr="00190446" w:rsidRDefault="00190446" w:rsidP="00190446">
            <w:pPr>
              <w:overflowPunct/>
              <w:autoSpaceDE/>
              <w:textAlignment w:val="auto"/>
              <w:rPr>
                <w:rFonts w:eastAsia="Times New Roman" w:cs="Times New Roman"/>
                <w:sz w:val="24"/>
                <w:szCs w:val="24"/>
                <w:lang w:eastAsia="ru-RU"/>
              </w:rPr>
            </w:pPr>
            <w:proofErr w:type="gramStart"/>
            <w:r w:rsidRPr="00190446">
              <w:rPr>
                <w:rFonts w:eastAsia="Times New Roman" w:cs="Times New Roman"/>
                <w:sz w:val="24"/>
                <w:szCs w:val="24"/>
                <w:lang w:eastAsia="ru-RU"/>
              </w:rPr>
              <w:lastRenderedPageBreak/>
              <w:t>УТВЕРЖДЕНЫ</w:t>
            </w:r>
            <w:proofErr w:type="gramEnd"/>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постановлением Администрации</w:t>
            </w:r>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 xml:space="preserve">муниципального образования «Муниципальный округ  </w:t>
            </w:r>
          </w:p>
          <w:p w:rsidR="00190446" w:rsidRPr="00190446" w:rsidRDefault="00190446" w:rsidP="00190446">
            <w:pPr>
              <w:overflowPunct/>
              <w:autoSpaceDE/>
              <w:textAlignment w:val="auto"/>
              <w:rPr>
                <w:rFonts w:eastAsia="Times New Roman" w:cs="Times New Roman"/>
                <w:sz w:val="24"/>
                <w:szCs w:val="24"/>
                <w:lang w:eastAsia="ru-RU"/>
              </w:rPr>
            </w:pPr>
            <w:proofErr w:type="spellStart"/>
            <w:r w:rsidRPr="00190446">
              <w:rPr>
                <w:rFonts w:eastAsia="Times New Roman" w:cs="Times New Roman"/>
                <w:sz w:val="24"/>
                <w:szCs w:val="24"/>
                <w:lang w:eastAsia="ru-RU"/>
              </w:rPr>
              <w:t>Киясовский</w:t>
            </w:r>
            <w:proofErr w:type="spellEnd"/>
            <w:r w:rsidRPr="00190446">
              <w:rPr>
                <w:rFonts w:eastAsia="Times New Roman" w:cs="Times New Roman"/>
                <w:sz w:val="24"/>
                <w:szCs w:val="24"/>
                <w:lang w:eastAsia="ru-RU"/>
              </w:rPr>
              <w:t xml:space="preserve"> район Удмуртской Республики»</w:t>
            </w:r>
          </w:p>
          <w:p w:rsidR="00190446" w:rsidRPr="00190446" w:rsidRDefault="00190446" w:rsidP="00190446">
            <w:pPr>
              <w:overflowPunct/>
              <w:autoSpaceDE/>
              <w:textAlignment w:val="auto"/>
              <w:rPr>
                <w:rFonts w:eastAsia="Times New Roman" w:cs="Times New Roman"/>
                <w:sz w:val="24"/>
                <w:szCs w:val="24"/>
                <w:lang w:eastAsia="ru-RU"/>
              </w:rPr>
            </w:pPr>
            <w:r w:rsidRPr="00190446">
              <w:rPr>
                <w:rFonts w:eastAsia="Times New Roman" w:cs="Times New Roman"/>
                <w:sz w:val="24"/>
                <w:szCs w:val="24"/>
                <w:lang w:eastAsia="ru-RU"/>
              </w:rPr>
              <w:t>от 31.07.2023 № 372</w:t>
            </w:r>
          </w:p>
          <w:p w:rsidR="00190446" w:rsidRPr="00190446" w:rsidRDefault="00190446" w:rsidP="00190446">
            <w:pPr>
              <w:overflowPunct/>
              <w:autoSpaceDE/>
              <w:textAlignment w:val="auto"/>
              <w:rPr>
                <w:rFonts w:ascii="Calibri" w:eastAsia="Times New Roman" w:hAnsi="Calibri" w:cs="Times New Roman"/>
                <w:sz w:val="22"/>
                <w:szCs w:val="22"/>
                <w:lang w:eastAsia="ru-RU"/>
              </w:rPr>
            </w:pPr>
          </w:p>
        </w:tc>
      </w:tr>
    </w:tbl>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 xml:space="preserve">ТЕХНИЧЕСКИЕ ТРЕБОВАНИЯ ПО УСТРОЙСТВУ </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b/>
          <w:bCs/>
          <w:color w:val="1F282C"/>
          <w:sz w:val="26"/>
          <w:szCs w:val="26"/>
          <w:lang w:eastAsia="ru-RU"/>
        </w:rPr>
      </w:pPr>
      <w:r w:rsidRPr="00190446">
        <w:rPr>
          <w:rFonts w:eastAsia="Times New Roman" w:cs="Times New Roman"/>
          <w:b/>
          <w:bCs/>
          <w:color w:val="1F282C"/>
          <w:sz w:val="26"/>
          <w:szCs w:val="26"/>
          <w:lang w:eastAsia="ru-RU"/>
        </w:rPr>
        <w:t>ЛЕТНЕГО (ВРЕМЕННОГО) ВОДОПРОВОДА</w:t>
      </w:r>
    </w:p>
    <w:p w:rsidR="00190446" w:rsidRPr="00190446" w:rsidRDefault="00190446" w:rsidP="00190446">
      <w:pPr>
        <w:widowControl w:val="0"/>
        <w:shd w:val="clear" w:color="auto" w:fill="FFFFFF"/>
        <w:overflowPunct/>
        <w:autoSpaceDN w:val="0"/>
        <w:adjustRightInd w:val="0"/>
        <w:jc w:val="center"/>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1. Летний водопровод может прокладываться из стальных, газопроводных, полиэтиленовых труб на муфтовых соединениях (либо с использованием соединительных водопроводных шлангов).</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2. Прокладка трубопроводов осуществляется вдоль проезжей части дороги или </w:t>
      </w:r>
      <w:proofErr w:type="gramStart"/>
      <w:r w:rsidRPr="00190446">
        <w:rPr>
          <w:rFonts w:eastAsia="Times New Roman" w:cs="Times New Roman"/>
          <w:color w:val="1F282C"/>
          <w:sz w:val="26"/>
          <w:szCs w:val="26"/>
          <w:lang w:eastAsia="ru-RU"/>
        </w:rPr>
        <w:t>по внешней стороне приусадебных участков по поверхности земли без засыпки на всем ее протяжении</w:t>
      </w:r>
      <w:proofErr w:type="gramEnd"/>
      <w:r w:rsidRPr="00190446">
        <w:rPr>
          <w:rFonts w:eastAsia="Times New Roman" w:cs="Times New Roman"/>
          <w:color w:val="1F282C"/>
          <w:sz w:val="26"/>
          <w:szCs w:val="26"/>
          <w:lang w:eastAsia="ru-RU"/>
        </w:rPr>
        <w:t>.</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3. В местах врезки на каждого потребителя должна быть установлена запорная арматура. В местах врезки летнего водопровода в централизованный водопровод, Потребитель за свой счет на летнем (временном) водопроводе должен установить запорную арматуру и прибор учета расхода воды. Подключение летнего (временного) водопровода к централизованным сетям без установки приборов учета допускается только по согласованию с Исполнителем в случаях технической невозможности установки прибора учета, при устройстве или переустройстве водопровода.</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4. </w:t>
      </w:r>
      <w:proofErr w:type="gramStart"/>
      <w:r w:rsidRPr="00190446">
        <w:rPr>
          <w:rFonts w:eastAsia="Times New Roman" w:cs="Times New Roman"/>
          <w:color w:val="1F282C"/>
          <w:sz w:val="26"/>
          <w:szCs w:val="26"/>
          <w:lang w:eastAsia="ru-RU"/>
        </w:rPr>
        <w:t>В случае отсутствия прибора учёта или на период проведения его государственной поверки, на срок не более 1 месяца, и на срок, согласованный с Исполнителем при устройстве или переустройстве летнего (временного) водопровода, плата за потреблённую воду взимается в соответствии с нормативами, для жителей, проживающих в частном секторе, при использовании земельного участка.</w:t>
      </w:r>
      <w:proofErr w:type="gramEnd"/>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5. В местах прокладки трубопроводов через проезжую часть дороги, они должны иметь защиту, исключающую повреждения трубопроводов движущимся транспортом.  </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6. Летний водопровод не должен иметь повреждений, приводящих к утечке воды.</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7. Запрещается прокладка (подключение) летних водопроводов через свалки хозяйственно-бытовых отходов и другие неблагоприятные в санитарно-эпидемиологическом плане участки, что может вызвать загрязнение воды.</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8. Запрещается прокладка летних (временных) водопроводов через огороды от одного Потребителя к другому без письменного согласования с Исполнителем.</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9. На летний водопровод, к моменту готовности подключения летнего водопровода к централизованным сетям, лицом ответственным за техническую эксплуатацию водопровода либо собственником должен быть разработан схематический план прокладки водопровода с указанием:</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точки врезки труб;</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диаметра и материала труб;</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количества и номеров жилых домов, подключенных к летнему водопроводу.</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План согласовывается с Исполнителем в течение 20 календарных дней.</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10. Запрещается подключение к действующему централизованному водопроводу без заключения договора с Исполнителем.</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lastRenderedPageBreak/>
        <w:t> В случае самовольного подключения Исполнитель вправе произвести отключение летнего водопровода после оформления акта фиксирующего нарушение, в соответствии с п. п. 5.1.2. Правил пользования летним (временным) водопроводом и в порядке, определенном Федеральным законом от 07.12.2011 г. № 416-ФЗ                                    «О водоснабжении и водоотведении» и Правилами холодного водоснабжения и водоотведения, утвержденными постановлением Правительства РФ 29.07.2013 г. № 644, предварительно уведомив об этом потребителя.</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Повторное подключение летнего водопровода возможно только после заключения договора с Исполнителем, и возмещения затрат по отключению самовольной врезки.</w:t>
      </w:r>
    </w:p>
    <w:p w:rsidR="00190446" w:rsidRPr="00190446" w:rsidRDefault="00190446" w:rsidP="00190446">
      <w:pPr>
        <w:widowControl w:val="0"/>
        <w:shd w:val="clear" w:color="auto" w:fill="FFFFFF"/>
        <w:overflowPunct/>
        <w:autoSpaceDN w:val="0"/>
        <w:adjustRightInd w:val="0"/>
        <w:ind w:firstLine="709"/>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tbl>
      <w:tblPr>
        <w:tblW w:w="0" w:type="auto"/>
        <w:tblInd w:w="5495" w:type="dxa"/>
        <w:tblLook w:val="04A0" w:firstRow="1" w:lastRow="0" w:firstColumn="1" w:lastColumn="0" w:noHBand="0" w:noVBand="1"/>
      </w:tblPr>
      <w:tblGrid>
        <w:gridCol w:w="4642"/>
      </w:tblGrid>
      <w:tr w:rsidR="00190446" w:rsidRPr="00190446" w:rsidTr="001C65B9">
        <w:tc>
          <w:tcPr>
            <w:tcW w:w="4642" w:type="dxa"/>
            <w:shd w:val="clear" w:color="auto" w:fill="auto"/>
          </w:tcPr>
          <w:p w:rsidR="00190446" w:rsidRPr="00190446" w:rsidRDefault="00190446" w:rsidP="00190446">
            <w:pPr>
              <w:overflowPunct/>
              <w:autoSpaceDE/>
              <w:textAlignment w:val="auto"/>
              <w:rPr>
                <w:rFonts w:eastAsia="Calibri" w:cs="Times New Roman"/>
                <w:sz w:val="22"/>
                <w:szCs w:val="22"/>
                <w:lang w:eastAsia="en-US"/>
              </w:rPr>
            </w:pPr>
            <w:r w:rsidRPr="00190446">
              <w:rPr>
                <w:rFonts w:eastAsia="Calibri" w:cs="Times New Roman"/>
                <w:sz w:val="22"/>
                <w:szCs w:val="22"/>
                <w:lang w:eastAsia="en-US"/>
              </w:rPr>
              <w:lastRenderedPageBreak/>
              <w:t>Приложение № 1</w:t>
            </w:r>
          </w:p>
          <w:p w:rsidR="00190446" w:rsidRPr="00190446" w:rsidRDefault="00190446" w:rsidP="00190446">
            <w:pPr>
              <w:overflowPunct/>
              <w:autoSpaceDE/>
              <w:textAlignment w:val="auto"/>
              <w:rPr>
                <w:rFonts w:eastAsia="Calibri" w:cs="Times New Roman"/>
                <w:sz w:val="22"/>
                <w:szCs w:val="22"/>
                <w:lang w:eastAsia="en-US"/>
              </w:rPr>
            </w:pPr>
            <w:r w:rsidRPr="00190446">
              <w:rPr>
                <w:rFonts w:eastAsia="Calibri" w:cs="Times New Roman"/>
                <w:sz w:val="22"/>
                <w:szCs w:val="22"/>
                <w:lang w:eastAsia="en-US"/>
              </w:rPr>
              <w:t>к постановлению Администрации</w:t>
            </w:r>
          </w:p>
          <w:p w:rsidR="00190446" w:rsidRPr="00190446" w:rsidRDefault="00190446" w:rsidP="00190446">
            <w:pPr>
              <w:overflowPunct/>
              <w:autoSpaceDE/>
              <w:textAlignment w:val="auto"/>
              <w:rPr>
                <w:rFonts w:eastAsia="Calibri" w:cs="Times New Roman"/>
                <w:sz w:val="22"/>
                <w:szCs w:val="22"/>
                <w:lang w:eastAsia="en-US"/>
              </w:rPr>
            </w:pPr>
            <w:r w:rsidRPr="00190446">
              <w:rPr>
                <w:rFonts w:eastAsia="Calibri" w:cs="Times New Roman"/>
                <w:sz w:val="22"/>
                <w:szCs w:val="22"/>
                <w:lang w:eastAsia="en-US"/>
              </w:rPr>
              <w:t xml:space="preserve">муниципального образования «Муниципальный округ  </w:t>
            </w:r>
          </w:p>
          <w:p w:rsidR="00190446" w:rsidRPr="00190446" w:rsidRDefault="00190446" w:rsidP="00190446">
            <w:pPr>
              <w:overflowPunct/>
              <w:autoSpaceDE/>
              <w:textAlignment w:val="auto"/>
              <w:rPr>
                <w:rFonts w:eastAsia="Calibri" w:cs="Times New Roman"/>
                <w:sz w:val="22"/>
                <w:szCs w:val="22"/>
                <w:lang w:eastAsia="en-US"/>
              </w:rPr>
            </w:pPr>
            <w:proofErr w:type="spellStart"/>
            <w:r w:rsidRPr="00190446">
              <w:rPr>
                <w:rFonts w:eastAsia="Calibri" w:cs="Times New Roman"/>
                <w:sz w:val="22"/>
                <w:szCs w:val="22"/>
                <w:lang w:eastAsia="en-US"/>
              </w:rPr>
              <w:t>Киясовский</w:t>
            </w:r>
            <w:proofErr w:type="spellEnd"/>
            <w:r w:rsidRPr="00190446">
              <w:rPr>
                <w:rFonts w:eastAsia="Calibri" w:cs="Times New Roman"/>
                <w:sz w:val="22"/>
                <w:szCs w:val="22"/>
                <w:lang w:eastAsia="en-US"/>
              </w:rPr>
              <w:t xml:space="preserve"> район Удмуртской Республики»</w:t>
            </w:r>
          </w:p>
          <w:p w:rsidR="00190446" w:rsidRPr="00190446" w:rsidRDefault="00190446" w:rsidP="00190446">
            <w:pPr>
              <w:widowControl w:val="0"/>
              <w:overflowPunct/>
              <w:autoSpaceDN w:val="0"/>
              <w:adjustRightInd w:val="0"/>
              <w:jc w:val="both"/>
              <w:textAlignment w:val="auto"/>
              <w:rPr>
                <w:rFonts w:ascii="Calibri" w:eastAsia="Times New Roman" w:hAnsi="Calibri" w:cs="Times New Roman"/>
                <w:color w:val="1F282C"/>
                <w:sz w:val="26"/>
                <w:szCs w:val="26"/>
                <w:lang w:eastAsia="ru-RU"/>
              </w:rPr>
            </w:pPr>
            <w:r w:rsidRPr="00190446">
              <w:rPr>
                <w:rFonts w:eastAsia="Calibri" w:cs="Times New Roman"/>
                <w:sz w:val="22"/>
                <w:szCs w:val="22"/>
                <w:lang w:eastAsia="en-US"/>
              </w:rPr>
              <w:t>от 31.07.2023 № 372</w:t>
            </w:r>
          </w:p>
        </w:tc>
      </w:tr>
    </w:tbl>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jc w:val="center"/>
        <w:textAlignment w:val="auto"/>
        <w:rPr>
          <w:rFonts w:eastAsia="Times New Roman" w:cs="Times New Roman"/>
          <w:color w:val="1F282C"/>
          <w:sz w:val="26"/>
          <w:szCs w:val="26"/>
          <w:lang w:eastAsia="ru-RU"/>
        </w:rPr>
      </w:pPr>
      <w:r w:rsidRPr="00190446">
        <w:rPr>
          <w:rFonts w:eastAsia="Times New Roman" w:cs="Times New Roman"/>
          <w:b/>
          <w:bCs/>
          <w:color w:val="1F282C"/>
          <w:sz w:val="26"/>
          <w:szCs w:val="26"/>
          <w:lang w:eastAsia="ru-RU"/>
        </w:rPr>
        <w:t>АКТ</w:t>
      </w:r>
    </w:p>
    <w:p w:rsidR="00190446" w:rsidRPr="00190446" w:rsidRDefault="00190446" w:rsidP="00190446">
      <w:pPr>
        <w:widowControl w:val="0"/>
        <w:shd w:val="clear" w:color="auto" w:fill="FFFFFF"/>
        <w:overflowPunct/>
        <w:autoSpaceDN w:val="0"/>
        <w:adjustRightInd w:val="0"/>
        <w:spacing w:after="96"/>
        <w:jc w:val="center"/>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обследования земельного участка</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__________ 20….. г.                                                                                      с. </w:t>
      </w:r>
      <w:proofErr w:type="spellStart"/>
      <w:r w:rsidRPr="00190446">
        <w:rPr>
          <w:rFonts w:eastAsia="Times New Roman" w:cs="Times New Roman"/>
          <w:color w:val="1F282C"/>
          <w:sz w:val="26"/>
          <w:szCs w:val="26"/>
          <w:lang w:eastAsia="ru-RU"/>
        </w:rPr>
        <w:t>Киясово</w:t>
      </w:r>
      <w:proofErr w:type="spellEnd"/>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Мы, нижеподписавшиеся представитель Первомайского </w:t>
      </w:r>
      <w:proofErr w:type="spellStart"/>
      <w:r w:rsidRPr="00190446">
        <w:rPr>
          <w:rFonts w:eastAsia="Times New Roman" w:cs="Times New Roman"/>
          <w:color w:val="1F282C"/>
          <w:sz w:val="26"/>
          <w:szCs w:val="26"/>
          <w:lang w:eastAsia="ru-RU"/>
        </w:rPr>
        <w:t>МУПП</w:t>
      </w:r>
      <w:proofErr w:type="spellEnd"/>
      <w:r w:rsidRPr="00190446">
        <w:rPr>
          <w:rFonts w:eastAsia="Times New Roman" w:cs="Times New Roman"/>
          <w:color w:val="1F282C"/>
          <w:sz w:val="26"/>
          <w:szCs w:val="26"/>
          <w:lang w:eastAsia="ru-RU"/>
        </w:rPr>
        <w:t xml:space="preserve"> «</w:t>
      </w:r>
      <w:proofErr w:type="gramStart"/>
      <w:r w:rsidRPr="00190446">
        <w:rPr>
          <w:rFonts w:eastAsia="Times New Roman" w:cs="Times New Roman"/>
          <w:color w:val="1F282C"/>
          <w:sz w:val="26"/>
          <w:szCs w:val="26"/>
          <w:lang w:eastAsia="ru-RU"/>
        </w:rPr>
        <w:t>Коммун-Сервис</w:t>
      </w:r>
      <w:proofErr w:type="gramEnd"/>
      <w:r w:rsidRPr="00190446">
        <w:rPr>
          <w:rFonts w:eastAsia="Times New Roman" w:cs="Times New Roman"/>
          <w:color w:val="1F282C"/>
          <w:sz w:val="26"/>
          <w:szCs w:val="26"/>
          <w:lang w:eastAsia="ru-RU"/>
        </w:rPr>
        <w:t>» _______________________________________________________________, абонент в лице __________________________________________________________, составили настоящий акт о том, что _________________________________________________________________</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В результате обследования земельного участка поливочная площадь составила _______________________________________________________________________</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Акт составлен в двух экземплярах, один из которых находится в Первомайском </w:t>
      </w:r>
      <w:proofErr w:type="spellStart"/>
      <w:r w:rsidRPr="00190446">
        <w:rPr>
          <w:rFonts w:eastAsia="Times New Roman" w:cs="Times New Roman"/>
          <w:color w:val="1F282C"/>
          <w:sz w:val="26"/>
          <w:szCs w:val="26"/>
          <w:lang w:eastAsia="ru-RU"/>
        </w:rPr>
        <w:t>МУПП</w:t>
      </w:r>
      <w:proofErr w:type="spellEnd"/>
      <w:r w:rsidRPr="00190446">
        <w:rPr>
          <w:rFonts w:eastAsia="Times New Roman" w:cs="Times New Roman"/>
          <w:color w:val="1F282C"/>
          <w:sz w:val="26"/>
          <w:szCs w:val="26"/>
          <w:lang w:eastAsia="ru-RU"/>
        </w:rPr>
        <w:t xml:space="preserve"> «</w:t>
      </w:r>
      <w:proofErr w:type="gramStart"/>
      <w:r w:rsidRPr="00190446">
        <w:rPr>
          <w:rFonts w:eastAsia="Times New Roman" w:cs="Times New Roman"/>
          <w:color w:val="1F282C"/>
          <w:sz w:val="26"/>
          <w:szCs w:val="26"/>
          <w:lang w:eastAsia="ru-RU"/>
        </w:rPr>
        <w:t>Коммун-Сервис</w:t>
      </w:r>
      <w:proofErr w:type="gramEnd"/>
      <w:r w:rsidRPr="00190446">
        <w:rPr>
          <w:rFonts w:eastAsia="Times New Roman" w:cs="Times New Roman"/>
          <w:color w:val="1F282C"/>
          <w:sz w:val="26"/>
          <w:szCs w:val="26"/>
          <w:lang w:eastAsia="ru-RU"/>
        </w:rPr>
        <w:t>», второй у абонента.</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xml:space="preserve">Представитель Первомайского </w:t>
      </w:r>
      <w:proofErr w:type="spellStart"/>
      <w:r w:rsidRPr="00190446">
        <w:rPr>
          <w:rFonts w:eastAsia="Times New Roman" w:cs="Times New Roman"/>
          <w:color w:val="1F282C"/>
          <w:sz w:val="26"/>
          <w:szCs w:val="26"/>
          <w:lang w:eastAsia="ru-RU"/>
        </w:rPr>
        <w:t>МУПП</w:t>
      </w:r>
      <w:proofErr w:type="spellEnd"/>
      <w:r w:rsidRPr="00190446">
        <w:rPr>
          <w:rFonts w:eastAsia="Times New Roman" w:cs="Times New Roman"/>
          <w:color w:val="1F282C"/>
          <w:sz w:val="26"/>
          <w:szCs w:val="26"/>
          <w:lang w:eastAsia="ru-RU"/>
        </w:rPr>
        <w:t xml:space="preserve"> «</w:t>
      </w:r>
      <w:proofErr w:type="gramStart"/>
      <w:r w:rsidRPr="00190446">
        <w:rPr>
          <w:rFonts w:eastAsia="Times New Roman" w:cs="Times New Roman"/>
          <w:color w:val="1F282C"/>
          <w:sz w:val="26"/>
          <w:szCs w:val="26"/>
          <w:lang w:eastAsia="ru-RU"/>
        </w:rPr>
        <w:t>Коммун-Сервис</w:t>
      </w:r>
      <w:proofErr w:type="gramEnd"/>
      <w:r w:rsidRPr="00190446">
        <w:rPr>
          <w:rFonts w:eastAsia="Times New Roman" w:cs="Times New Roman"/>
          <w:color w:val="1F282C"/>
          <w:sz w:val="26"/>
          <w:szCs w:val="26"/>
          <w:lang w:eastAsia="ru-RU"/>
        </w:rPr>
        <w:t>» ___________________________</w:t>
      </w:r>
      <w:r w:rsidRPr="00190446">
        <w:rPr>
          <w:rFonts w:eastAsia="Times New Roman" w:cs="Times New Roman"/>
          <w:color w:val="1F282C"/>
          <w:sz w:val="26"/>
          <w:szCs w:val="26"/>
          <w:lang w:eastAsia="ru-RU"/>
        </w:rPr>
        <w:br/>
        <w:t xml:space="preserve">_____________________________________________________________________________ </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vertAlign w:val="superscript"/>
          <w:lang w:eastAsia="ru-RU"/>
        </w:rPr>
        <w:t>                                                                                                        (</w:t>
      </w:r>
      <w:proofErr w:type="spellStart"/>
      <w:r w:rsidRPr="00190446">
        <w:rPr>
          <w:rFonts w:eastAsia="Times New Roman" w:cs="Times New Roman"/>
          <w:color w:val="1F282C"/>
          <w:sz w:val="26"/>
          <w:szCs w:val="26"/>
          <w:vertAlign w:val="superscript"/>
          <w:lang w:eastAsia="ru-RU"/>
        </w:rPr>
        <w:t>ф.и.о.</w:t>
      </w:r>
      <w:proofErr w:type="spellEnd"/>
      <w:r w:rsidRPr="00190446">
        <w:rPr>
          <w:rFonts w:eastAsia="Times New Roman" w:cs="Times New Roman"/>
          <w:color w:val="1F282C"/>
          <w:sz w:val="26"/>
          <w:szCs w:val="26"/>
          <w:vertAlign w:val="superscript"/>
          <w:lang w:eastAsia="ru-RU"/>
        </w:rPr>
        <w:t>, подпись)</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Абонент _____________________________________________________________________</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vertAlign w:val="superscript"/>
          <w:lang w:eastAsia="ru-RU"/>
        </w:rPr>
        <w:t>                                                                                                        (</w:t>
      </w:r>
      <w:proofErr w:type="spellStart"/>
      <w:r w:rsidRPr="00190446">
        <w:rPr>
          <w:rFonts w:eastAsia="Times New Roman" w:cs="Times New Roman"/>
          <w:color w:val="1F282C"/>
          <w:sz w:val="26"/>
          <w:szCs w:val="26"/>
          <w:vertAlign w:val="superscript"/>
          <w:lang w:eastAsia="ru-RU"/>
        </w:rPr>
        <w:t>ф.и.о.</w:t>
      </w:r>
      <w:proofErr w:type="spellEnd"/>
      <w:r w:rsidRPr="00190446">
        <w:rPr>
          <w:rFonts w:eastAsia="Times New Roman" w:cs="Times New Roman"/>
          <w:color w:val="1F282C"/>
          <w:sz w:val="26"/>
          <w:szCs w:val="26"/>
          <w:vertAlign w:val="superscript"/>
          <w:lang w:eastAsia="ru-RU"/>
        </w:rPr>
        <w:t>, подпись)</w:t>
      </w:r>
    </w:p>
    <w:p w:rsidR="00190446" w:rsidRPr="00190446" w:rsidRDefault="00190446" w:rsidP="00190446">
      <w:pPr>
        <w:widowControl w:val="0"/>
        <w:shd w:val="clear" w:color="auto" w:fill="FFFFFF"/>
        <w:overflowPunct/>
        <w:autoSpaceDN w:val="0"/>
        <w:adjustRightInd w:val="0"/>
        <w:spacing w:after="96"/>
        <w:jc w:val="both"/>
        <w:textAlignment w:val="auto"/>
        <w:rPr>
          <w:rFonts w:eastAsia="Times New Roman" w:cs="Times New Roman"/>
          <w:color w:val="1F282C"/>
          <w:sz w:val="26"/>
          <w:szCs w:val="26"/>
          <w:lang w:eastAsia="ru-RU"/>
        </w:rPr>
      </w:pPr>
      <w:r w:rsidRPr="00190446">
        <w:rPr>
          <w:rFonts w:eastAsia="Times New Roman" w:cs="Times New Roman"/>
          <w:color w:val="1F282C"/>
          <w:sz w:val="26"/>
          <w:szCs w:val="26"/>
          <w:lang w:eastAsia="ru-RU"/>
        </w:rPr>
        <w:t> </w:t>
      </w:r>
    </w:p>
    <w:p w:rsidR="00190446" w:rsidRPr="00190446" w:rsidRDefault="00190446" w:rsidP="00190446">
      <w:pPr>
        <w:autoSpaceDN w:val="0"/>
        <w:adjustRightInd w:val="0"/>
        <w:rPr>
          <w:rFonts w:eastAsia="Times New Roman" w:cs="Times New Roman"/>
          <w:sz w:val="26"/>
          <w:szCs w:val="26"/>
          <w:lang w:eastAsia="ru-RU"/>
        </w:rPr>
      </w:pPr>
    </w:p>
    <w:p w:rsidR="00190446" w:rsidRPr="00190446" w:rsidRDefault="00190446" w:rsidP="00190446">
      <w:pPr>
        <w:autoSpaceDN w:val="0"/>
        <w:adjustRightInd w:val="0"/>
        <w:jc w:val="both"/>
        <w:rPr>
          <w:rFonts w:eastAsia="Times New Roman" w:cs="Times New Roman"/>
          <w:sz w:val="26"/>
          <w:szCs w:val="26"/>
          <w:lang w:eastAsia="ru-RU"/>
        </w:rPr>
      </w:pPr>
    </w:p>
    <w:p w:rsidR="00190446" w:rsidRPr="00190446" w:rsidRDefault="00190446" w:rsidP="00190446">
      <w:pPr>
        <w:overflowPunct/>
        <w:autoSpaceDE/>
        <w:textAlignment w:val="auto"/>
        <w:rPr>
          <w:rFonts w:eastAsia="Times New Roman" w:cs="Times New Roman"/>
          <w:sz w:val="26"/>
          <w:szCs w:val="26"/>
          <w:lang w:eastAsia="x-none"/>
        </w:rPr>
      </w:pPr>
    </w:p>
    <w:p w:rsidR="00190446" w:rsidRPr="00190446" w:rsidRDefault="00190446" w:rsidP="00190446">
      <w:pPr>
        <w:overflowPunct/>
        <w:autoSpaceDE/>
        <w:textAlignment w:val="auto"/>
        <w:rPr>
          <w:rFonts w:eastAsia="Times New Roman" w:cs="Times New Roman"/>
          <w:sz w:val="26"/>
          <w:szCs w:val="26"/>
          <w:lang w:eastAsia="x-none"/>
        </w:rPr>
      </w:pPr>
    </w:p>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90446" w:rsidRDefault="00190446"/>
    <w:p w:rsidR="001C65B9" w:rsidRPr="001C65B9" w:rsidRDefault="001C65B9" w:rsidP="001C65B9">
      <w:pPr>
        <w:overflowPunct/>
        <w:autoSpaceDE/>
        <w:jc w:val="center"/>
        <w:textAlignment w:val="auto"/>
        <w:rPr>
          <w:rFonts w:eastAsia="Times New Roman" w:cs="Times New Roman"/>
          <w:sz w:val="24"/>
          <w:szCs w:val="24"/>
          <w:lang w:eastAsia="ru-RU"/>
        </w:rPr>
      </w:pPr>
      <w:r w:rsidRPr="001C65B9">
        <w:rPr>
          <w:rFonts w:eastAsia="Times New Roman" w:cs="Times New Roman"/>
          <w:noProof/>
          <w:sz w:val="24"/>
          <w:szCs w:val="24"/>
          <w:lang w:eastAsia="ru-RU"/>
        </w:rPr>
        <w:lastRenderedPageBreak/>
        <w:drawing>
          <wp:anchor distT="0" distB="0" distL="114300" distR="114300" simplePos="0" relativeHeight="251684864" behindDoc="0" locked="0" layoutInCell="1" allowOverlap="1" wp14:anchorId="323CD080" wp14:editId="62179FC1">
            <wp:simplePos x="0" y="0"/>
            <wp:positionH relativeFrom="column">
              <wp:posOffset>2780665</wp:posOffset>
            </wp:positionH>
            <wp:positionV relativeFrom="paragraph">
              <wp:posOffset>50165</wp:posOffset>
            </wp:positionV>
            <wp:extent cx="610235" cy="805815"/>
            <wp:effectExtent l="0" t="0" r="0" b="0"/>
            <wp:wrapNone/>
            <wp:docPr id="19" name="Рисунок 1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5B9">
        <w:rPr>
          <w:rFonts w:eastAsia="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F58A679" wp14:editId="46F7575C">
                <wp:simplePos x="0" y="0"/>
                <wp:positionH relativeFrom="column">
                  <wp:posOffset>3501390</wp:posOffset>
                </wp:positionH>
                <wp:positionV relativeFrom="paragraph">
                  <wp:posOffset>43815</wp:posOffset>
                </wp:positionV>
                <wp:extent cx="2465705" cy="1137285"/>
                <wp:effectExtent l="0" t="0" r="1079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АДМИНИСТРАЦИЕЗ</w:t>
                            </w:r>
                            <w:proofErr w:type="spellEnd"/>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left:0;text-align:left;margin-left:275.7pt;margin-top:3.45pt;width:194.15pt;height:8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D7HEL1QAgAAYgQAAA4AAAAAAAAAAAAAAAAALgIAAGRycy9lMm9Eb2MueG1sUEsBAi0AFAAG&#10;AAgAAAAhAM4PPhnfAAAACQEAAA8AAAAAAAAAAAAAAAAAqgQAAGRycy9kb3ducmV2LnhtbFBLBQYA&#10;AAAABAAEAPMAAAC2BQAAAAA=&#10;" strokecolor="white">
                <v:textbo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АДМИНИСТРАЦИЕЗ</w:t>
                      </w:r>
                      <w:proofErr w:type="spellEnd"/>
                    </w:p>
                    <w:p w:rsidR="001C65B9" w:rsidRPr="00FE2501" w:rsidRDefault="001C65B9" w:rsidP="001C65B9">
                      <w:pPr>
                        <w:jc w:val="center"/>
                        <w:rPr>
                          <w:sz w:val="26"/>
                          <w:szCs w:val="26"/>
                        </w:rPr>
                      </w:pPr>
                    </w:p>
                  </w:txbxContent>
                </v:textbox>
              </v:rect>
            </w:pict>
          </mc:Fallback>
        </mc:AlternateContent>
      </w:r>
      <w:r w:rsidRPr="001C65B9">
        <w:rPr>
          <w:rFonts w:eastAsia="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9DF3160" wp14:editId="2275F842">
                <wp:simplePos x="0" y="0"/>
                <wp:positionH relativeFrom="column">
                  <wp:posOffset>-109855</wp:posOffset>
                </wp:positionH>
                <wp:positionV relativeFrom="paragraph">
                  <wp:posOffset>43815</wp:posOffset>
                </wp:positionV>
                <wp:extent cx="2447925" cy="1137285"/>
                <wp:effectExtent l="0" t="0" r="28575" b="2476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6" style="position:absolute;left:0;text-align:left;margin-left:-8.65pt;margin-top:3.45pt;width:192.75pt;height:8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D6j36G&#10;SQIAAGMEAAAOAAAAAAAAAAAAAAAAAC4CAABkcnMvZTJvRG9jLnhtbFBLAQItABQABgAIAAAAIQA3&#10;5V6L3gAAAAkBAAAPAAAAAAAAAAAAAAAAAKMEAABkcnMvZG93bnJldi54bWxQSwUGAAAAAAQABADz&#10;AAAArgUAAAAA&#10;" strokecolor="white">
                <v:textbo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v:textbox>
              </v:rect>
            </w:pict>
          </mc:Fallback>
        </mc:AlternateContent>
      </w:r>
    </w:p>
    <w:p w:rsidR="001C65B9" w:rsidRPr="001C65B9" w:rsidRDefault="001C65B9" w:rsidP="001C65B9">
      <w:pPr>
        <w:overflowPunct/>
        <w:autoSpaceDE/>
        <w:jc w:val="right"/>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keepNext/>
        <w:overflowPunct/>
        <w:autoSpaceDE/>
        <w:textAlignment w:val="auto"/>
        <w:outlineLvl w:val="0"/>
        <w:rPr>
          <w:rFonts w:eastAsia="Times New Roman" w:cs="Times New Roman"/>
          <w:b/>
          <w:bCs/>
          <w:sz w:val="24"/>
          <w:szCs w:val="24"/>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4"/>
          <w:szCs w:val="24"/>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4"/>
          <w:szCs w:val="24"/>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4"/>
          <w:szCs w:val="24"/>
          <w:lang w:eastAsia="ru-RU"/>
        </w:rPr>
      </w:pPr>
      <w:proofErr w:type="gramStart"/>
      <w:r w:rsidRPr="001C65B9">
        <w:rPr>
          <w:rFonts w:eastAsia="Times New Roman" w:cs="Times New Roman"/>
          <w:b/>
          <w:bCs/>
          <w:sz w:val="24"/>
          <w:szCs w:val="24"/>
          <w:lang w:eastAsia="ru-RU"/>
        </w:rPr>
        <w:t>П</w:t>
      </w:r>
      <w:proofErr w:type="gramEnd"/>
      <w:r w:rsidRPr="001C65B9">
        <w:rPr>
          <w:rFonts w:eastAsia="Times New Roman" w:cs="Times New Roman"/>
          <w:b/>
          <w:bCs/>
          <w:sz w:val="24"/>
          <w:szCs w:val="24"/>
          <w:lang w:eastAsia="ru-RU"/>
        </w:rPr>
        <w:t xml:space="preserve"> О С Т А Н О В Л Е Н И Е</w:t>
      </w:r>
    </w:p>
    <w:p w:rsidR="001C65B9" w:rsidRPr="001C65B9" w:rsidRDefault="001C65B9" w:rsidP="001C65B9">
      <w:pPr>
        <w:overflowPunct/>
        <w:autoSpaceDE/>
        <w:textAlignment w:val="auto"/>
        <w:rPr>
          <w:rFonts w:eastAsia="Times New Roman" w:cs="Times New Roman"/>
          <w:sz w:val="24"/>
          <w:szCs w:val="24"/>
          <w:lang w:eastAsia="ru-RU"/>
        </w:rPr>
      </w:pPr>
    </w:p>
    <w:p w:rsidR="001C65B9" w:rsidRPr="001C65B9" w:rsidRDefault="001C65B9" w:rsidP="001C65B9">
      <w:pPr>
        <w:overflowPunct/>
        <w:autoSpaceDE/>
        <w:textAlignment w:val="auto"/>
        <w:rPr>
          <w:rFonts w:eastAsia="Times New Roman" w:cs="Times New Roman"/>
          <w:sz w:val="26"/>
          <w:szCs w:val="26"/>
          <w:lang w:eastAsia="ru-RU"/>
        </w:rPr>
      </w:pPr>
      <w:r w:rsidRPr="001C65B9">
        <w:rPr>
          <w:rFonts w:eastAsia="Times New Roman" w:cs="Times New Roman"/>
          <w:sz w:val="26"/>
          <w:szCs w:val="26"/>
          <w:lang w:eastAsia="ru-RU"/>
        </w:rPr>
        <w:t>16 августа 2023 года                                                                                                          № 392</w:t>
      </w:r>
    </w:p>
    <w:p w:rsidR="001C65B9" w:rsidRPr="001C65B9" w:rsidRDefault="001C65B9" w:rsidP="001C65B9">
      <w:pPr>
        <w:overflowPunct/>
        <w:autoSpaceDE/>
        <w:jc w:val="center"/>
        <w:textAlignment w:val="auto"/>
        <w:rPr>
          <w:rFonts w:eastAsia="Times New Roman" w:cs="Times New Roman"/>
          <w:sz w:val="24"/>
          <w:szCs w:val="24"/>
          <w:lang w:eastAsia="ru-RU"/>
        </w:rPr>
      </w:pPr>
      <w:r w:rsidRPr="001C65B9">
        <w:rPr>
          <w:rFonts w:eastAsia="Times New Roman" w:cs="Times New Roman"/>
          <w:sz w:val="24"/>
          <w:szCs w:val="24"/>
          <w:lang w:eastAsia="ru-RU"/>
        </w:rPr>
        <w:t xml:space="preserve">с. </w:t>
      </w:r>
      <w:proofErr w:type="spellStart"/>
      <w:r w:rsidRPr="001C65B9">
        <w:rPr>
          <w:rFonts w:eastAsia="Times New Roman" w:cs="Times New Roman"/>
          <w:sz w:val="24"/>
          <w:szCs w:val="24"/>
          <w:lang w:eastAsia="ru-RU"/>
        </w:rPr>
        <w:t>Киясово</w:t>
      </w:r>
      <w:proofErr w:type="spellEnd"/>
    </w:p>
    <w:p w:rsidR="001C65B9" w:rsidRPr="001C65B9" w:rsidRDefault="001C65B9" w:rsidP="001C65B9">
      <w:pPr>
        <w:overflowPunct/>
        <w:autoSpaceDE/>
        <w:jc w:val="center"/>
        <w:textAlignment w:val="auto"/>
        <w:rPr>
          <w:rFonts w:eastAsia="Times New Roman" w:cs="Times New Roman"/>
          <w:sz w:val="26"/>
          <w:szCs w:val="26"/>
          <w:lang w:eastAsia="ru-RU"/>
        </w:rPr>
      </w:pPr>
    </w:p>
    <w:p w:rsidR="001C65B9" w:rsidRPr="001C65B9" w:rsidRDefault="001C65B9" w:rsidP="001C65B9">
      <w:pPr>
        <w:overflowPunct/>
        <w:autoSpaceDE/>
        <w:jc w:val="center"/>
        <w:textAlignment w:val="auto"/>
        <w:rPr>
          <w:rFonts w:eastAsia="Times New Roman" w:cs="Times New Roman"/>
          <w:b/>
          <w:bCs/>
          <w:sz w:val="26"/>
          <w:szCs w:val="26"/>
          <w:lang w:eastAsia="ru-RU"/>
        </w:rPr>
      </w:pPr>
      <w:r w:rsidRPr="001C65B9">
        <w:rPr>
          <w:rFonts w:eastAsia="Times New Roman" w:cs="Times New Roman"/>
          <w:b/>
          <w:bCs/>
          <w:sz w:val="26"/>
          <w:szCs w:val="26"/>
          <w:lang w:eastAsia="ru-RU"/>
        </w:rPr>
        <w:t xml:space="preserve">О внесении изменений в муниципальную программу </w:t>
      </w:r>
    </w:p>
    <w:p w:rsidR="001C65B9" w:rsidRPr="001C65B9" w:rsidRDefault="001C65B9" w:rsidP="001C65B9">
      <w:pPr>
        <w:overflowPunct/>
        <w:autoSpaceDE/>
        <w:jc w:val="center"/>
        <w:textAlignment w:val="auto"/>
        <w:rPr>
          <w:rFonts w:eastAsia="Times New Roman" w:cs="Times New Roman"/>
          <w:b/>
          <w:bCs/>
          <w:sz w:val="26"/>
          <w:szCs w:val="26"/>
          <w:lang w:eastAsia="ru-RU"/>
        </w:rPr>
      </w:pPr>
      <w:r w:rsidRPr="001C65B9">
        <w:rPr>
          <w:rFonts w:eastAsia="Times New Roman" w:cs="Times New Roman"/>
          <w:b/>
          <w:bCs/>
          <w:sz w:val="26"/>
          <w:szCs w:val="26"/>
          <w:lang w:eastAsia="ru-RU"/>
        </w:rPr>
        <w:t xml:space="preserve">муниципального образования «Муниципальный округ </w:t>
      </w:r>
      <w:proofErr w:type="spellStart"/>
      <w:r w:rsidRPr="001C65B9">
        <w:rPr>
          <w:rFonts w:eastAsia="Times New Roman" w:cs="Times New Roman"/>
          <w:b/>
          <w:bCs/>
          <w:sz w:val="26"/>
          <w:szCs w:val="26"/>
          <w:lang w:eastAsia="ru-RU"/>
        </w:rPr>
        <w:t>Киясовский</w:t>
      </w:r>
      <w:proofErr w:type="spellEnd"/>
      <w:r w:rsidRPr="001C65B9">
        <w:rPr>
          <w:rFonts w:eastAsia="Times New Roman" w:cs="Times New Roman"/>
          <w:b/>
          <w:bCs/>
          <w:sz w:val="26"/>
          <w:szCs w:val="26"/>
          <w:lang w:eastAsia="ru-RU"/>
        </w:rPr>
        <w:t xml:space="preserve"> район Удмуртской Республики» «Социальная поддержка населения» </w:t>
      </w:r>
    </w:p>
    <w:p w:rsidR="001C65B9" w:rsidRPr="001C65B9" w:rsidRDefault="001C65B9" w:rsidP="001C65B9">
      <w:pPr>
        <w:widowControl w:val="0"/>
        <w:tabs>
          <w:tab w:val="left" w:pos="1134"/>
        </w:tabs>
        <w:overflowPunct/>
        <w:autoSpaceDN w:val="0"/>
        <w:adjustRightInd w:val="0"/>
        <w:spacing w:line="360" w:lineRule="auto"/>
        <w:textAlignment w:val="auto"/>
        <w:rPr>
          <w:rFonts w:eastAsia="Times New Roman" w:cs="Times New Roman"/>
          <w:b/>
          <w:bCs/>
          <w:caps/>
          <w:sz w:val="26"/>
          <w:szCs w:val="26"/>
          <w:lang w:eastAsia="ru-RU"/>
        </w:rPr>
      </w:pPr>
    </w:p>
    <w:p w:rsidR="001C65B9" w:rsidRPr="001C65B9" w:rsidRDefault="001C65B9" w:rsidP="001C65B9">
      <w:pPr>
        <w:keepNext/>
        <w:autoSpaceDN w:val="0"/>
        <w:adjustRightInd w:val="0"/>
        <w:spacing w:line="360" w:lineRule="auto"/>
        <w:ind w:firstLine="709"/>
        <w:jc w:val="both"/>
        <w:outlineLvl w:val="0"/>
        <w:rPr>
          <w:rFonts w:ascii="Georgia" w:eastAsia="Times New Roman" w:hAnsi="Georgia" w:cs="Times New Roman"/>
          <w:color w:val="342E2F"/>
          <w:sz w:val="36"/>
          <w:szCs w:val="36"/>
          <w:lang w:eastAsia="ru-RU"/>
        </w:rPr>
      </w:pPr>
      <w:r w:rsidRPr="001C65B9">
        <w:rPr>
          <w:rFonts w:eastAsia="Times New Roman" w:cs="Times New Roman"/>
          <w:sz w:val="26"/>
          <w:szCs w:val="26"/>
          <w:lang w:eastAsia="ru-RU"/>
        </w:rPr>
        <w:t xml:space="preserve">В соответствии со статьями 30, 32 Устава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tabs>
          <w:tab w:val="left" w:pos="1134"/>
        </w:tabs>
        <w:autoSpaceDN w:val="0"/>
        <w:adjustRightInd w:val="0"/>
        <w:spacing w:line="360" w:lineRule="auto"/>
        <w:ind w:firstLine="709"/>
        <w:jc w:val="both"/>
        <w:rPr>
          <w:rFonts w:eastAsia="Times New Roman" w:cs="Times New Roman"/>
          <w:sz w:val="26"/>
          <w:szCs w:val="26"/>
          <w:lang w:eastAsia="ru-RU"/>
        </w:rPr>
      </w:pPr>
    </w:p>
    <w:p w:rsidR="001C65B9" w:rsidRPr="001C65B9" w:rsidRDefault="001C65B9" w:rsidP="001C65B9">
      <w:pPr>
        <w:widowControl w:val="0"/>
        <w:tabs>
          <w:tab w:val="left" w:pos="865"/>
          <w:tab w:val="left" w:pos="1134"/>
        </w:tabs>
        <w:overflowPunct/>
        <w:autoSpaceDE/>
        <w:ind w:right="20"/>
        <w:jc w:val="both"/>
        <w:textAlignment w:val="auto"/>
        <w:rPr>
          <w:rFonts w:eastAsia="Times New Roman" w:cs="Times New Roman"/>
          <w:sz w:val="26"/>
          <w:szCs w:val="26"/>
          <w:lang w:eastAsia="en-US"/>
        </w:rPr>
      </w:pPr>
      <w:r w:rsidRPr="001C65B9">
        <w:rPr>
          <w:rFonts w:eastAsia="Times New Roman" w:cs="Times New Roman"/>
          <w:sz w:val="26"/>
          <w:szCs w:val="26"/>
          <w:lang w:eastAsia="en-US"/>
        </w:rPr>
        <w:t>ПОСТАНОВЛЯЮ:</w:t>
      </w:r>
    </w:p>
    <w:p w:rsidR="001C65B9" w:rsidRPr="001C65B9" w:rsidRDefault="001C65B9" w:rsidP="001C65B9">
      <w:pPr>
        <w:keepNext/>
        <w:autoSpaceDN w:val="0"/>
        <w:adjustRightInd w:val="0"/>
        <w:spacing w:line="360" w:lineRule="auto"/>
        <w:ind w:firstLine="709"/>
        <w:jc w:val="both"/>
        <w:outlineLvl w:val="0"/>
        <w:rPr>
          <w:rFonts w:eastAsia="Times New Roman" w:cs="Times New Roman"/>
          <w:sz w:val="26"/>
          <w:szCs w:val="26"/>
          <w:lang w:eastAsia="ru-RU"/>
        </w:rPr>
      </w:pPr>
      <w:r w:rsidRPr="001C65B9">
        <w:rPr>
          <w:rFonts w:eastAsia="Times New Roman" w:cs="Times New Roman"/>
          <w:sz w:val="26"/>
          <w:szCs w:val="26"/>
          <w:lang w:eastAsia="ru-RU"/>
        </w:rPr>
        <w:t xml:space="preserve">1. </w:t>
      </w:r>
      <w:proofErr w:type="gramStart"/>
      <w:r w:rsidRPr="001C65B9">
        <w:rPr>
          <w:rFonts w:eastAsia="Times New Roman" w:cs="Times New Roman"/>
          <w:sz w:val="26"/>
          <w:szCs w:val="26"/>
          <w:lang w:eastAsia="ru-RU"/>
        </w:rPr>
        <w:t>Продлить действие муниципальной программы «Социальная поддержка населения», утвержденную постановлением Администрации МО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от 28.10.2014 № 603 (в редакции постановлений от 29.12.2018 № 551, от 22.04.2020                  № 139, от 31.01.2022 № 86, от 17.03.2022 № 232, от 13.05.2022 № 411, от 07.06.2022                       № 488, от 07.03.2023 № 95, от 27.04.2023 № 198) до 2026 года.</w:t>
      </w:r>
      <w:proofErr w:type="gramEnd"/>
    </w:p>
    <w:p w:rsidR="001C65B9" w:rsidRPr="001C65B9" w:rsidRDefault="001C65B9" w:rsidP="001C65B9">
      <w:pPr>
        <w:autoSpaceDN w:val="0"/>
        <w:adjustRightInd w:val="0"/>
        <w:spacing w:line="360" w:lineRule="auto"/>
        <w:ind w:firstLine="709"/>
        <w:jc w:val="both"/>
        <w:rPr>
          <w:rFonts w:eastAsia="Times New Roman" w:cs="Times New Roman"/>
          <w:bCs/>
          <w:sz w:val="26"/>
          <w:szCs w:val="26"/>
          <w:lang w:eastAsia="ru-RU"/>
        </w:rPr>
      </w:pPr>
      <w:r w:rsidRPr="001C65B9">
        <w:rPr>
          <w:rFonts w:eastAsia="Times New Roman" w:cs="Times New Roman"/>
          <w:sz w:val="26"/>
          <w:szCs w:val="26"/>
          <w:lang w:eastAsia="ru-RU"/>
        </w:rPr>
        <w:t xml:space="preserve">2. </w:t>
      </w:r>
      <w:proofErr w:type="gramStart"/>
      <w:r w:rsidRPr="001C65B9">
        <w:rPr>
          <w:rFonts w:eastAsia="Times New Roman" w:cs="Times New Roman"/>
          <w:sz w:val="26"/>
          <w:szCs w:val="26"/>
          <w:lang w:eastAsia="ru-RU"/>
        </w:rPr>
        <w:t>Контроль за</w:t>
      </w:r>
      <w:proofErr w:type="gramEnd"/>
      <w:r w:rsidRPr="001C65B9">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1C65B9">
        <w:rPr>
          <w:rFonts w:eastAsia="Times New Roman" w:cs="Times New Roman"/>
          <w:sz w:val="26"/>
          <w:szCs w:val="26"/>
          <w:lang w:eastAsia="ru-RU"/>
        </w:rPr>
        <w:t>М.С</w:t>
      </w:r>
      <w:proofErr w:type="spellEnd"/>
      <w:r w:rsidRPr="001C65B9">
        <w:rPr>
          <w:rFonts w:eastAsia="Times New Roman" w:cs="Times New Roman"/>
          <w:sz w:val="26"/>
          <w:szCs w:val="26"/>
          <w:lang w:eastAsia="ru-RU"/>
        </w:rPr>
        <w:t>.</w:t>
      </w:r>
    </w:p>
    <w:p w:rsidR="001C65B9" w:rsidRPr="001C65B9" w:rsidRDefault="001C65B9" w:rsidP="001C65B9">
      <w:pPr>
        <w:autoSpaceDN w:val="0"/>
        <w:adjustRightInd w:val="0"/>
        <w:spacing w:line="360" w:lineRule="auto"/>
        <w:ind w:firstLine="709"/>
        <w:contextualSpacing/>
        <w:jc w:val="both"/>
        <w:rPr>
          <w:rFonts w:eastAsia="Times New Roman" w:cs="Times New Roman"/>
          <w:sz w:val="26"/>
          <w:szCs w:val="26"/>
          <w:lang w:eastAsia="ru-RU"/>
        </w:rPr>
      </w:pPr>
      <w:r w:rsidRPr="001C65B9">
        <w:rPr>
          <w:rFonts w:eastAsia="Calibri" w:cs="Times New Roman"/>
          <w:sz w:val="26"/>
          <w:szCs w:val="26"/>
          <w:lang w:eastAsia="en-US"/>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1C65B9">
        <w:rPr>
          <w:rFonts w:eastAsia="Calibri" w:cs="Times New Roman"/>
          <w:sz w:val="26"/>
          <w:szCs w:val="26"/>
          <w:lang w:eastAsia="en-US"/>
        </w:rPr>
        <w:t>Киясовский</w:t>
      </w:r>
      <w:proofErr w:type="spellEnd"/>
      <w:r w:rsidRPr="001C65B9">
        <w:rPr>
          <w:rFonts w:eastAsia="Calibri" w:cs="Times New Roman"/>
          <w:sz w:val="26"/>
          <w:szCs w:val="26"/>
          <w:lang w:eastAsia="en-US"/>
        </w:rPr>
        <w:t xml:space="preserve"> район Удмуртской Республики» и на официальном сайте органов местного самоуправления </w:t>
      </w:r>
      <w:proofErr w:type="spellStart"/>
      <w:r w:rsidRPr="001C65B9">
        <w:rPr>
          <w:rFonts w:eastAsia="Calibri" w:cs="Times New Roman"/>
          <w:sz w:val="26"/>
          <w:szCs w:val="26"/>
          <w:lang w:eastAsia="en-US"/>
        </w:rPr>
        <w:t>Киясовского</w:t>
      </w:r>
      <w:proofErr w:type="spellEnd"/>
      <w:r w:rsidRPr="001C65B9">
        <w:rPr>
          <w:rFonts w:eastAsia="Calibri" w:cs="Times New Roman"/>
          <w:sz w:val="26"/>
          <w:szCs w:val="26"/>
          <w:lang w:eastAsia="en-US"/>
        </w:rPr>
        <w:t xml:space="preserve"> района.</w:t>
      </w:r>
    </w:p>
    <w:p w:rsidR="001C65B9" w:rsidRPr="001C65B9" w:rsidRDefault="001C65B9" w:rsidP="001C65B9">
      <w:pPr>
        <w:overflowPunct/>
        <w:autoSpaceDE/>
        <w:spacing w:line="360" w:lineRule="auto"/>
        <w:jc w:val="both"/>
        <w:textAlignment w:val="auto"/>
        <w:rPr>
          <w:rFonts w:eastAsia="Times New Roman" w:cs="Times New Roman"/>
          <w:sz w:val="26"/>
          <w:szCs w:val="26"/>
          <w:lang w:eastAsia="ru-RU"/>
        </w:rPr>
      </w:pPr>
    </w:p>
    <w:p w:rsidR="001C65B9" w:rsidRPr="001C65B9" w:rsidRDefault="001C65B9" w:rsidP="001C65B9">
      <w:pPr>
        <w:overflowPunct/>
        <w:autoSpaceDE/>
        <w:spacing w:line="360" w:lineRule="auto"/>
        <w:jc w:val="both"/>
        <w:textAlignment w:val="auto"/>
        <w:rPr>
          <w:rFonts w:eastAsia="Times New Roman" w:cs="Times New Roman"/>
          <w:sz w:val="26"/>
          <w:szCs w:val="26"/>
          <w:lang w:eastAsia="ru-RU"/>
        </w:rPr>
      </w:pPr>
    </w:p>
    <w:p w:rsidR="001C65B9" w:rsidRPr="001C65B9" w:rsidRDefault="001C65B9" w:rsidP="001C65B9">
      <w:pPr>
        <w:overflowPunct/>
        <w:autoSpaceDE/>
        <w:spacing w:line="360" w:lineRule="auto"/>
        <w:jc w:val="both"/>
        <w:textAlignment w:val="auto"/>
        <w:rPr>
          <w:rFonts w:eastAsia="Times New Roman" w:cs="Times New Roman"/>
          <w:sz w:val="26"/>
          <w:szCs w:val="26"/>
          <w:lang w:eastAsia="ru-RU"/>
        </w:rPr>
      </w:pPr>
    </w:p>
    <w:p w:rsidR="001C65B9" w:rsidRPr="001C65B9" w:rsidRDefault="001C65B9" w:rsidP="001C65B9">
      <w:pPr>
        <w:overflowPunct/>
        <w:autoSpaceDE/>
        <w:jc w:val="both"/>
        <w:textAlignment w:val="auto"/>
        <w:rPr>
          <w:rFonts w:eastAsia="Times New Roman" w:cs="Times New Roman"/>
          <w:sz w:val="26"/>
          <w:szCs w:val="26"/>
          <w:lang w:eastAsia="x-none"/>
        </w:rPr>
      </w:pPr>
      <w:r w:rsidRPr="001C65B9">
        <w:rPr>
          <w:rFonts w:eastAsia="Times New Roman" w:cs="Times New Roman"/>
          <w:sz w:val="26"/>
          <w:szCs w:val="26"/>
          <w:lang w:eastAsia="x-none"/>
        </w:rPr>
        <w:t xml:space="preserve">Глава </w:t>
      </w:r>
      <w:r w:rsidRPr="001C65B9">
        <w:rPr>
          <w:rFonts w:eastAsia="Times New Roman" w:cs="Times New Roman"/>
          <w:sz w:val="26"/>
          <w:szCs w:val="26"/>
          <w:lang w:val="x-none" w:eastAsia="x-none"/>
        </w:rPr>
        <w:t xml:space="preserve">муниципального образования </w:t>
      </w:r>
    </w:p>
    <w:p w:rsidR="001C65B9" w:rsidRPr="001C65B9" w:rsidRDefault="001C65B9" w:rsidP="001C65B9">
      <w:pPr>
        <w:overflowPunct/>
        <w:autoSpaceDE/>
        <w:jc w:val="both"/>
        <w:textAlignment w:val="auto"/>
        <w:rPr>
          <w:rFonts w:eastAsia="Times New Roman" w:cs="Times New Roman"/>
          <w:sz w:val="26"/>
          <w:szCs w:val="26"/>
          <w:lang w:eastAsia="x-none"/>
        </w:rPr>
      </w:pPr>
      <w:r w:rsidRPr="001C65B9">
        <w:rPr>
          <w:rFonts w:eastAsia="Times New Roman" w:cs="Times New Roman"/>
          <w:sz w:val="26"/>
          <w:szCs w:val="26"/>
          <w:lang w:val="x-none" w:eastAsia="x-none"/>
        </w:rPr>
        <w:t>«Муниципальный округ</w:t>
      </w:r>
    </w:p>
    <w:p w:rsidR="001C65B9" w:rsidRDefault="001C65B9" w:rsidP="001C65B9">
      <w:pPr>
        <w:overflowPunct/>
        <w:autoSpaceDE/>
        <w:jc w:val="both"/>
        <w:textAlignment w:val="auto"/>
        <w:rPr>
          <w:rFonts w:eastAsia="Times New Roman" w:cs="Times New Roman"/>
          <w:sz w:val="26"/>
          <w:szCs w:val="26"/>
          <w:lang w:eastAsia="x-none"/>
        </w:rPr>
      </w:pPr>
      <w:proofErr w:type="spellStart"/>
      <w:r w:rsidRPr="001C65B9">
        <w:rPr>
          <w:rFonts w:eastAsia="Times New Roman" w:cs="Times New Roman"/>
          <w:sz w:val="26"/>
          <w:szCs w:val="26"/>
          <w:lang w:val="x-none" w:eastAsia="x-none"/>
        </w:rPr>
        <w:t>Киясовский</w:t>
      </w:r>
      <w:proofErr w:type="spellEnd"/>
      <w:r w:rsidRPr="001C65B9">
        <w:rPr>
          <w:rFonts w:eastAsia="Times New Roman" w:cs="Times New Roman"/>
          <w:sz w:val="26"/>
          <w:szCs w:val="26"/>
          <w:lang w:val="x-none" w:eastAsia="x-none"/>
        </w:rPr>
        <w:t xml:space="preserve"> район Удмуртской Республики»                         </w:t>
      </w:r>
      <w:r w:rsidRPr="001C65B9">
        <w:rPr>
          <w:rFonts w:eastAsia="Times New Roman" w:cs="Times New Roman"/>
          <w:sz w:val="26"/>
          <w:szCs w:val="26"/>
          <w:lang w:eastAsia="x-none"/>
        </w:rPr>
        <w:t xml:space="preserve">        </w:t>
      </w:r>
      <w:r w:rsidRPr="001C65B9">
        <w:rPr>
          <w:rFonts w:eastAsia="Times New Roman" w:cs="Times New Roman"/>
          <w:sz w:val="26"/>
          <w:szCs w:val="26"/>
          <w:lang w:val="x-none" w:eastAsia="x-none"/>
        </w:rPr>
        <w:t xml:space="preserve">           </w:t>
      </w:r>
      <w:proofErr w:type="spellStart"/>
      <w:r w:rsidRPr="001C65B9">
        <w:rPr>
          <w:rFonts w:eastAsia="Times New Roman" w:cs="Times New Roman"/>
          <w:sz w:val="26"/>
          <w:szCs w:val="26"/>
          <w:lang w:eastAsia="x-none"/>
        </w:rPr>
        <w:t>С.А</w:t>
      </w:r>
      <w:proofErr w:type="spellEnd"/>
      <w:r w:rsidRPr="001C65B9">
        <w:rPr>
          <w:rFonts w:eastAsia="Times New Roman" w:cs="Times New Roman"/>
          <w:sz w:val="26"/>
          <w:szCs w:val="26"/>
          <w:lang w:eastAsia="x-none"/>
        </w:rPr>
        <w:t>. Кирющенков</w:t>
      </w:r>
    </w:p>
    <w:p w:rsidR="001C65B9" w:rsidRDefault="001C65B9" w:rsidP="001C65B9">
      <w:pPr>
        <w:overflowPunct/>
        <w:autoSpaceDE/>
        <w:jc w:val="both"/>
        <w:textAlignment w:val="auto"/>
        <w:rPr>
          <w:rFonts w:eastAsia="Times New Roman" w:cs="Times New Roman"/>
          <w:sz w:val="26"/>
          <w:szCs w:val="26"/>
          <w:lang w:eastAsia="x-none"/>
        </w:rPr>
      </w:pPr>
    </w:p>
    <w:p w:rsidR="001C65B9" w:rsidRPr="001C65B9" w:rsidRDefault="001C65B9" w:rsidP="001C65B9">
      <w:pPr>
        <w:overflowPunct/>
        <w:autoSpaceDE/>
        <w:jc w:val="center"/>
        <w:textAlignment w:val="auto"/>
        <w:rPr>
          <w:rFonts w:eastAsia="Times New Roman" w:cs="Times New Roman"/>
          <w:sz w:val="24"/>
          <w:szCs w:val="24"/>
          <w:lang w:eastAsia="ru-RU"/>
        </w:rPr>
      </w:pPr>
      <w:r w:rsidRPr="001C65B9">
        <w:rPr>
          <w:rFonts w:eastAsia="Times New Roman" w:cs="Times New Roman"/>
          <w:noProof/>
          <w:sz w:val="24"/>
          <w:szCs w:val="24"/>
          <w:lang w:eastAsia="ru-RU"/>
        </w:rPr>
        <w:drawing>
          <wp:anchor distT="0" distB="0" distL="114300" distR="114300" simplePos="0" relativeHeight="251688960" behindDoc="0" locked="0" layoutInCell="1" allowOverlap="1" wp14:anchorId="33E3E447" wp14:editId="48B95561">
            <wp:simplePos x="0" y="0"/>
            <wp:positionH relativeFrom="column">
              <wp:posOffset>2780665</wp:posOffset>
            </wp:positionH>
            <wp:positionV relativeFrom="paragraph">
              <wp:posOffset>50165</wp:posOffset>
            </wp:positionV>
            <wp:extent cx="610235" cy="805815"/>
            <wp:effectExtent l="0" t="0" r="0" b="0"/>
            <wp:wrapNone/>
            <wp:docPr id="22" name="Рисунок 2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5B9">
        <w:rPr>
          <w:rFonts w:eastAsia="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090D3F10" wp14:editId="5C38ED9A">
                <wp:simplePos x="0" y="0"/>
                <wp:positionH relativeFrom="column">
                  <wp:posOffset>3501390</wp:posOffset>
                </wp:positionH>
                <wp:positionV relativeFrom="paragraph">
                  <wp:posOffset>43815</wp:posOffset>
                </wp:positionV>
                <wp:extent cx="2465705" cy="1137285"/>
                <wp:effectExtent l="0" t="0" r="1079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АДМИНИСТРАЦИЕЗ</w:t>
                            </w:r>
                            <w:proofErr w:type="spellEnd"/>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275.7pt;margin-top:3.45pt;width:194.15pt;height:8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EdsfmtQAgAAYwQAAA4AAAAAAAAAAAAAAAAALgIAAGRycy9lMm9Eb2MueG1sUEsBAi0AFAAG&#10;AAgAAAAhAM4PPhnfAAAACQEAAA8AAAAAAAAAAAAAAAAAqgQAAGRycy9kb3ducmV2LnhtbFBLBQYA&#10;AAAABAAEAPMAAAC2BQAAAAA=&#10;" strokecolor="white">
                <v:textbo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кылдытэтлэн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АДМИНИСТРАЦИЕЗ</w:t>
                      </w:r>
                      <w:proofErr w:type="spellEnd"/>
                    </w:p>
                    <w:p w:rsidR="001C65B9" w:rsidRPr="00FE2501" w:rsidRDefault="001C65B9" w:rsidP="001C65B9">
                      <w:pPr>
                        <w:jc w:val="center"/>
                        <w:rPr>
                          <w:sz w:val="26"/>
                          <w:szCs w:val="26"/>
                        </w:rPr>
                      </w:pPr>
                    </w:p>
                  </w:txbxContent>
                </v:textbox>
              </v:rect>
            </w:pict>
          </mc:Fallback>
        </mc:AlternateContent>
      </w:r>
      <w:r w:rsidRPr="001C65B9">
        <w:rPr>
          <w:rFonts w:eastAsia="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F000DE8" wp14:editId="10223269">
                <wp:simplePos x="0" y="0"/>
                <wp:positionH relativeFrom="column">
                  <wp:posOffset>-109855</wp:posOffset>
                </wp:positionH>
                <wp:positionV relativeFrom="paragraph">
                  <wp:posOffset>43815</wp:posOffset>
                </wp:positionV>
                <wp:extent cx="2447925" cy="1137285"/>
                <wp:effectExtent l="0" t="0" r="28575" b="247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8" style="position:absolute;left:0;text-align:left;margin-left:-8.65pt;margin-top:3.45pt;width:192.75pt;height:8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BQ5eZa&#10;SQIAAGMEAAAOAAAAAAAAAAAAAAAAAC4CAABkcnMvZTJvRG9jLnhtbFBLAQItABQABgAIAAAAIQA3&#10;5V6L3gAAAAkBAAAPAAAAAAAAAAAAAAAAAKMEAABkcnMvZG93bnJldi54bWxQSwUGAAAAAAQABADz&#10;AAAArgUAAAAA&#10;" strokecolor="white">
                <v:textbo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образования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Киясовский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v:textbox>
              </v:rect>
            </w:pict>
          </mc:Fallback>
        </mc:AlternateContent>
      </w:r>
    </w:p>
    <w:p w:rsidR="001C65B9" w:rsidRPr="001C65B9" w:rsidRDefault="001C65B9" w:rsidP="001C65B9">
      <w:pPr>
        <w:overflowPunct/>
        <w:autoSpaceDE/>
        <w:jc w:val="right"/>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keepNext/>
        <w:overflowPunct/>
        <w:autoSpaceDE/>
        <w:textAlignment w:val="auto"/>
        <w:outlineLvl w:val="0"/>
        <w:rPr>
          <w:rFonts w:eastAsia="Times New Roman" w:cs="Times New Roman"/>
          <w:b/>
          <w:bCs/>
          <w:sz w:val="24"/>
          <w:szCs w:val="24"/>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4"/>
          <w:szCs w:val="24"/>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4"/>
          <w:szCs w:val="24"/>
          <w:lang w:eastAsia="ru-RU"/>
        </w:rPr>
      </w:pPr>
      <w:proofErr w:type="gramStart"/>
      <w:r w:rsidRPr="001C65B9">
        <w:rPr>
          <w:rFonts w:eastAsia="Times New Roman" w:cs="Times New Roman"/>
          <w:b/>
          <w:bCs/>
          <w:sz w:val="24"/>
          <w:szCs w:val="24"/>
          <w:lang w:eastAsia="ru-RU"/>
        </w:rPr>
        <w:t>П</w:t>
      </w:r>
      <w:proofErr w:type="gramEnd"/>
      <w:r w:rsidRPr="001C65B9">
        <w:rPr>
          <w:rFonts w:eastAsia="Times New Roman" w:cs="Times New Roman"/>
          <w:b/>
          <w:bCs/>
          <w:sz w:val="24"/>
          <w:szCs w:val="24"/>
          <w:lang w:eastAsia="ru-RU"/>
        </w:rPr>
        <w:t xml:space="preserve"> О С Т А Н О В Л Е Н И Е</w:t>
      </w:r>
    </w:p>
    <w:p w:rsidR="001C65B9" w:rsidRPr="001C65B9" w:rsidRDefault="001C65B9" w:rsidP="001C65B9">
      <w:pPr>
        <w:overflowPunct/>
        <w:autoSpaceDE/>
        <w:textAlignment w:val="auto"/>
        <w:rPr>
          <w:rFonts w:eastAsia="Times New Roman" w:cs="Times New Roman"/>
          <w:sz w:val="24"/>
          <w:szCs w:val="24"/>
          <w:lang w:eastAsia="ru-RU"/>
        </w:rPr>
      </w:pPr>
    </w:p>
    <w:p w:rsidR="001C65B9" w:rsidRPr="001C65B9" w:rsidRDefault="001C65B9" w:rsidP="001C65B9">
      <w:pPr>
        <w:overflowPunct/>
        <w:autoSpaceDE/>
        <w:textAlignment w:val="auto"/>
        <w:rPr>
          <w:rFonts w:eastAsia="Times New Roman" w:cs="Times New Roman"/>
          <w:sz w:val="26"/>
          <w:szCs w:val="26"/>
          <w:lang w:eastAsia="ru-RU"/>
        </w:rPr>
      </w:pPr>
      <w:r w:rsidRPr="001C65B9">
        <w:rPr>
          <w:rFonts w:eastAsia="Times New Roman" w:cs="Times New Roman"/>
          <w:sz w:val="26"/>
          <w:szCs w:val="26"/>
          <w:lang w:eastAsia="ru-RU"/>
        </w:rPr>
        <w:t>16 августа 2023 года                                                                                                          № 393</w:t>
      </w:r>
    </w:p>
    <w:p w:rsidR="001C65B9" w:rsidRPr="001C65B9" w:rsidRDefault="001C65B9" w:rsidP="001C65B9">
      <w:pPr>
        <w:overflowPunct/>
        <w:autoSpaceDE/>
        <w:jc w:val="center"/>
        <w:textAlignment w:val="auto"/>
        <w:rPr>
          <w:rFonts w:eastAsia="Times New Roman" w:cs="Times New Roman"/>
          <w:sz w:val="24"/>
          <w:szCs w:val="24"/>
          <w:lang w:eastAsia="ru-RU"/>
        </w:rPr>
      </w:pPr>
      <w:r w:rsidRPr="001C65B9">
        <w:rPr>
          <w:rFonts w:eastAsia="Times New Roman" w:cs="Times New Roman"/>
          <w:sz w:val="24"/>
          <w:szCs w:val="24"/>
          <w:lang w:eastAsia="ru-RU"/>
        </w:rPr>
        <w:t xml:space="preserve">с. </w:t>
      </w:r>
      <w:proofErr w:type="spellStart"/>
      <w:r w:rsidRPr="001C65B9">
        <w:rPr>
          <w:rFonts w:eastAsia="Times New Roman" w:cs="Times New Roman"/>
          <w:sz w:val="24"/>
          <w:szCs w:val="24"/>
          <w:lang w:eastAsia="ru-RU"/>
        </w:rPr>
        <w:t>Киясово</w:t>
      </w:r>
      <w:proofErr w:type="spellEnd"/>
    </w:p>
    <w:p w:rsidR="001C65B9" w:rsidRPr="001C65B9" w:rsidRDefault="001C65B9" w:rsidP="001C65B9">
      <w:pPr>
        <w:overflowPunct/>
        <w:autoSpaceDE/>
        <w:jc w:val="center"/>
        <w:textAlignment w:val="auto"/>
        <w:rPr>
          <w:rFonts w:eastAsia="Times New Roman" w:cs="Times New Roman"/>
          <w:sz w:val="26"/>
          <w:szCs w:val="26"/>
          <w:lang w:eastAsia="ru-RU"/>
        </w:rPr>
      </w:pPr>
    </w:p>
    <w:p w:rsidR="001C65B9" w:rsidRPr="001C65B9" w:rsidRDefault="001C65B9" w:rsidP="001C65B9">
      <w:pPr>
        <w:overflowPunct/>
        <w:autoSpaceDE/>
        <w:jc w:val="center"/>
        <w:textAlignment w:val="auto"/>
        <w:rPr>
          <w:rFonts w:eastAsia="Times New Roman" w:cs="Times New Roman"/>
          <w:b/>
          <w:bCs/>
          <w:sz w:val="26"/>
          <w:szCs w:val="26"/>
          <w:lang w:eastAsia="ru-RU"/>
        </w:rPr>
      </w:pPr>
      <w:r w:rsidRPr="001C65B9">
        <w:rPr>
          <w:rFonts w:eastAsia="Times New Roman" w:cs="Times New Roman"/>
          <w:b/>
          <w:bCs/>
          <w:sz w:val="26"/>
          <w:szCs w:val="26"/>
          <w:lang w:eastAsia="ru-RU"/>
        </w:rPr>
        <w:t xml:space="preserve">О внесении изменений в муниципальную программу </w:t>
      </w:r>
    </w:p>
    <w:p w:rsidR="001C65B9" w:rsidRPr="001C65B9" w:rsidRDefault="001C65B9" w:rsidP="001C65B9">
      <w:pPr>
        <w:overflowPunct/>
        <w:autoSpaceDE/>
        <w:jc w:val="center"/>
        <w:textAlignment w:val="auto"/>
        <w:rPr>
          <w:rFonts w:eastAsia="Times New Roman" w:cs="Times New Roman"/>
          <w:b/>
          <w:bCs/>
          <w:sz w:val="26"/>
          <w:szCs w:val="26"/>
          <w:lang w:eastAsia="ru-RU"/>
        </w:rPr>
      </w:pPr>
      <w:r w:rsidRPr="001C65B9">
        <w:rPr>
          <w:rFonts w:eastAsia="Times New Roman" w:cs="Times New Roman"/>
          <w:b/>
          <w:bCs/>
          <w:sz w:val="26"/>
          <w:szCs w:val="26"/>
          <w:lang w:eastAsia="ru-RU"/>
        </w:rPr>
        <w:t xml:space="preserve">муниципального образования «Муниципальный округ </w:t>
      </w:r>
      <w:proofErr w:type="spellStart"/>
      <w:r w:rsidRPr="001C65B9">
        <w:rPr>
          <w:rFonts w:eastAsia="Times New Roman" w:cs="Times New Roman"/>
          <w:b/>
          <w:bCs/>
          <w:sz w:val="26"/>
          <w:szCs w:val="26"/>
          <w:lang w:eastAsia="ru-RU"/>
        </w:rPr>
        <w:t>Киясовский</w:t>
      </w:r>
      <w:proofErr w:type="spellEnd"/>
      <w:r w:rsidRPr="001C65B9">
        <w:rPr>
          <w:rFonts w:eastAsia="Times New Roman" w:cs="Times New Roman"/>
          <w:b/>
          <w:bCs/>
          <w:sz w:val="26"/>
          <w:szCs w:val="26"/>
          <w:lang w:eastAsia="ru-RU"/>
        </w:rPr>
        <w:t xml:space="preserve"> район Удмуртской Республики» «Безопасность» </w:t>
      </w:r>
    </w:p>
    <w:p w:rsidR="001C65B9" w:rsidRPr="001C65B9" w:rsidRDefault="001C65B9" w:rsidP="001C65B9">
      <w:pPr>
        <w:widowControl w:val="0"/>
        <w:tabs>
          <w:tab w:val="left" w:pos="1134"/>
        </w:tabs>
        <w:overflowPunct/>
        <w:autoSpaceDN w:val="0"/>
        <w:adjustRightInd w:val="0"/>
        <w:ind w:firstLine="709"/>
        <w:jc w:val="center"/>
        <w:textAlignment w:val="auto"/>
        <w:rPr>
          <w:rFonts w:eastAsia="Times New Roman" w:cs="Times New Roman"/>
          <w:b/>
          <w:bCs/>
          <w:caps/>
          <w:sz w:val="26"/>
          <w:szCs w:val="26"/>
          <w:lang w:eastAsia="ru-RU"/>
        </w:rPr>
      </w:pPr>
    </w:p>
    <w:p w:rsidR="001C65B9" w:rsidRPr="001C65B9" w:rsidRDefault="001C65B9" w:rsidP="001C65B9">
      <w:pPr>
        <w:keepNext/>
        <w:autoSpaceDN w:val="0"/>
        <w:adjustRightInd w:val="0"/>
        <w:ind w:firstLine="709"/>
        <w:jc w:val="both"/>
        <w:outlineLvl w:val="0"/>
        <w:rPr>
          <w:rFonts w:ascii="Georgia" w:eastAsia="Times New Roman" w:hAnsi="Georgia" w:cs="Times New Roman"/>
          <w:color w:val="342E2F"/>
          <w:sz w:val="36"/>
          <w:szCs w:val="36"/>
          <w:lang w:eastAsia="ru-RU"/>
        </w:rPr>
      </w:pPr>
      <w:r w:rsidRPr="001C65B9">
        <w:rPr>
          <w:rFonts w:eastAsia="Times New Roman" w:cs="Times New Roman"/>
          <w:sz w:val="26"/>
          <w:szCs w:val="26"/>
          <w:lang w:eastAsia="ru-RU"/>
        </w:rPr>
        <w:t xml:space="preserve">В соответствии со статьями 30, 32 Устава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tabs>
          <w:tab w:val="left" w:pos="1134"/>
        </w:tabs>
        <w:autoSpaceDN w:val="0"/>
        <w:adjustRightInd w:val="0"/>
        <w:ind w:firstLine="709"/>
        <w:jc w:val="both"/>
        <w:rPr>
          <w:rFonts w:eastAsia="Times New Roman" w:cs="Times New Roman"/>
          <w:sz w:val="26"/>
          <w:szCs w:val="26"/>
          <w:lang w:eastAsia="ru-RU"/>
        </w:rPr>
      </w:pPr>
    </w:p>
    <w:p w:rsidR="001C65B9" w:rsidRPr="001C65B9" w:rsidRDefault="001C65B9" w:rsidP="001C65B9">
      <w:pPr>
        <w:widowControl w:val="0"/>
        <w:tabs>
          <w:tab w:val="left" w:pos="0"/>
          <w:tab w:val="left" w:pos="1134"/>
        </w:tabs>
        <w:overflowPunct/>
        <w:autoSpaceDE/>
        <w:jc w:val="both"/>
        <w:textAlignment w:val="auto"/>
        <w:rPr>
          <w:rFonts w:eastAsia="Times New Roman" w:cs="Times New Roman"/>
          <w:sz w:val="26"/>
          <w:szCs w:val="26"/>
          <w:lang w:eastAsia="en-US"/>
        </w:rPr>
      </w:pPr>
      <w:r w:rsidRPr="001C65B9">
        <w:rPr>
          <w:rFonts w:eastAsia="Times New Roman" w:cs="Times New Roman"/>
          <w:sz w:val="26"/>
          <w:szCs w:val="26"/>
          <w:lang w:eastAsia="en-US"/>
        </w:rPr>
        <w:t>ПОСТАНОВЛЯЮ:</w:t>
      </w:r>
    </w:p>
    <w:p w:rsidR="001C65B9" w:rsidRPr="001C65B9" w:rsidRDefault="001C65B9" w:rsidP="001C65B9">
      <w:pPr>
        <w:keepNext/>
        <w:autoSpaceDN w:val="0"/>
        <w:adjustRightInd w:val="0"/>
        <w:ind w:firstLine="709"/>
        <w:jc w:val="both"/>
        <w:outlineLvl w:val="0"/>
        <w:rPr>
          <w:rFonts w:eastAsia="Times New Roman" w:cs="Times New Roman"/>
          <w:sz w:val="26"/>
          <w:szCs w:val="26"/>
          <w:lang w:eastAsia="ru-RU"/>
        </w:rPr>
      </w:pPr>
      <w:r w:rsidRPr="001C65B9">
        <w:rPr>
          <w:rFonts w:eastAsia="Times New Roman" w:cs="Times New Roman"/>
          <w:sz w:val="26"/>
          <w:szCs w:val="26"/>
          <w:lang w:eastAsia="ru-RU"/>
        </w:rPr>
        <w:t xml:space="preserve">1. </w:t>
      </w:r>
      <w:proofErr w:type="gramStart"/>
      <w:r w:rsidRPr="001C65B9">
        <w:rPr>
          <w:rFonts w:eastAsia="Times New Roman" w:cs="Times New Roman"/>
          <w:sz w:val="26"/>
          <w:szCs w:val="26"/>
          <w:lang w:eastAsia="ru-RU"/>
        </w:rPr>
        <w:t>Внести в муниципальную программу «Безопасность», утвержденную постановлением Администрации МО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от 28.10.2014 № 603                          (в редакции постановлений от 30.03.2015 № 217, от 01.07.2015 № 377, от 29.02.2016                  № 143, от 30.12. 2016 № 719, от 31.10.2017 № 509, от 06.04. 2018 № 161, от 28.11.2018             № 489, от 29.12.2018 г. № 547, 13.03.2019 № 128, 21.04.2020 № 138, 29.07.2020 № 270, 22.04.2021 № 143, в редакции постановлений Администрации муниципального образования «Муниципальный округ</w:t>
      </w:r>
      <w:proofErr w:type="gramEnd"/>
      <w:r w:rsidRPr="001C65B9">
        <w:rPr>
          <w:rFonts w:eastAsia="Times New Roman" w:cs="Times New Roman"/>
          <w:sz w:val="26"/>
          <w:szCs w:val="26"/>
          <w:lang w:eastAsia="ru-RU"/>
        </w:rPr>
        <w:t xml:space="preserve"> </w:t>
      </w:r>
      <w:proofErr w:type="spellStart"/>
      <w:proofErr w:type="gram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от </w:t>
      </w:r>
      <w:r w:rsidRPr="001C65B9">
        <w:rPr>
          <w:rFonts w:eastAsia="Times New Roman" w:cs="Times New Roman"/>
          <w:bCs/>
          <w:sz w:val="26"/>
          <w:szCs w:val="26"/>
          <w:lang w:eastAsia="ru-RU"/>
        </w:rPr>
        <w:t>31.01.2022 № 84, от 17.03.2022 № 233, от 09.11.2022 № 773, от 07.03.2023 № 96,                   от 28.04.2023 № 211, от 02.06.2023 № 309</w:t>
      </w:r>
      <w:r w:rsidRPr="001C65B9">
        <w:rPr>
          <w:rFonts w:eastAsia="Times New Roman" w:cs="Times New Roman"/>
          <w:sz w:val="26"/>
          <w:szCs w:val="26"/>
          <w:lang w:eastAsia="ru-RU"/>
        </w:rPr>
        <w:t>) следующие изменения:</w:t>
      </w:r>
      <w:proofErr w:type="gramEnd"/>
    </w:p>
    <w:p w:rsidR="001C65B9" w:rsidRPr="001C65B9" w:rsidRDefault="001C65B9" w:rsidP="001C65B9">
      <w:pPr>
        <w:overflowPunct/>
        <w:autoSpaceDE/>
        <w:ind w:firstLine="709"/>
        <w:contextualSpacing/>
        <w:jc w:val="both"/>
        <w:textAlignment w:val="auto"/>
        <w:rPr>
          <w:rFonts w:eastAsia="Calibri" w:cs="Times New Roman"/>
          <w:sz w:val="26"/>
          <w:szCs w:val="26"/>
          <w:lang w:eastAsia="en-US"/>
        </w:rPr>
      </w:pPr>
      <w:r w:rsidRPr="001C65B9">
        <w:rPr>
          <w:rFonts w:eastAsia="Calibri" w:cs="Times New Roman"/>
          <w:sz w:val="26"/>
          <w:szCs w:val="26"/>
          <w:lang w:eastAsia="en-US"/>
        </w:rPr>
        <w:t>1.1. Продлить действие программы до 2026 года.</w:t>
      </w:r>
    </w:p>
    <w:p w:rsidR="001C65B9" w:rsidRPr="001C65B9" w:rsidRDefault="001C65B9" w:rsidP="001C65B9">
      <w:pPr>
        <w:overflowPunct/>
        <w:autoSpaceDE/>
        <w:ind w:firstLine="709"/>
        <w:contextualSpacing/>
        <w:jc w:val="both"/>
        <w:textAlignment w:val="auto"/>
        <w:rPr>
          <w:rFonts w:eastAsia="Calibri" w:cs="Times New Roman"/>
          <w:sz w:val="26"/>
          <w:szCs w:val="26"/>
          <w:lang w:eastAsia="en-US"/>
        </w:rPr>
      </w:pPr>
      <w:r w:rsidRPr="001C65B9">
        <w:rPr>
          <w:rFonts w:eastAsia="Calibri" w:cs="Times New Roman"/>
          <w:sz w:val="26"/>
          <w:szCs w:val="26"/>
          <w:lang w:eastAsia="en-US"/>
        </w:rPr>
        <w:t xml:space="preserve">1.2. В приложении № 6 к муниципальной программе «Безопасность» внести следующие изменения: </w:t>
      </w:r>
    </w:p>
    <w:p w:rsidR="001C65B9" w:rsidRPr="001C65B9" w:rsidRDefault="001C65B9" w:rsidP="001C65B9">
      <w:pPr>
        <w:overflowPunct/>
        <w:autoSpaceDE/>
        <w:ind w:firstLine="709"/>
        <w:contextualSpacing/>
        <w:jc w:val="both"/>
        <w:textAlignment w:val="auto"/>
        <w:rPr>
          <w:rFonts w:eastAsia="Calibri" w:cs="Times New Roman"/>
          <w:sz w:val="26"/>
          <w:szCs w:val="26"/>
          <w:lang w:eastAsia="en-US"/>
        </w:rPr>
      </w:pPr>
      <w:r w:rsidRPr="001C65B9">
        <w:rPr>
          <w:rFonts w:eastAsia="Calibri" w:cs="Times New Roman"/>
          <w:sz w:val="26"/>
          <w:szCs w:val="26"/>
          <w:lang w:eastAsia="en-US"/>
        </w:rPr>
        <w:t xml:space="preserve"> - графы 06 6.2 01; 06 6.2 01 5; 06 6.2 03; 06 6.2 03 2; 06 6.2 03 2 изложить в новой редакции:</w:t>
      </w:r>
    </w:p>
    <w:p w:rsidR="001C65B9" w:rsidRPr="001C65B9" w:rsidRDefault="001C65B9" w:rsidP="001C65B9">
      <w:pPr>
        <w:overflowPunct/>
        <w:autoSpaceDE/>
        <w:spacing w:after="200" w:line="276" w:lineRule="auto"/>
        <w:ind w:left="927"/>
        <w:contextualSpacing/>
        <w:jc w:val="both"/>
        <w:textAlignment w:val="auto"/>
        <w:rPr>
          <w:rFonts w:eastAsia="Calibri" w:cs="Times New Roman"/>
          <w:sz w:val="16"/>
          <w:szCs w:val="16"/>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
        <w:gridCol w:w="354"/>
        <w:gridCol w:w="359"/>
        <w:gridCol w:w="295"/>
        <w:gridCol w:w="1144"/>
        <w:gridCol w:w="803"/>
        <w:gridCol w:w="428"/>
        <w:gridCol w:w="301"/>
        <w:gridCol w:w="325"/>
        <w:gridCol w:w="340"/>
        <w:gridCol w:w="325"/>
        <w:gridCol w:w="417"/>
        <w:gridCol w:w="417"/>
        <w:gridCol w:w="417"/>
        <w:gridCol w:w="442"/>
        <w:gridCol w:w="442"/>
        <w:gridCol w:w="442"/>
        <w:gridCol w:w="417"/>
        <w:gridCol w:w="442"/>
        <w:gridCol w:w="417"/>
        <w:gridCol w:w="417"/>
        <w:gridCol w:w="417"/>
        <w:gridCol w:w="417"/>
      </w:tblGrid>
      <w:tr w:rsidR="001C65B9" w:rsidRPr="001C65B9" w:rsidTr="001C65B9">
        <w:tc>
          <w:tcPr>
            <w:tcW w:w="724" w:type="pct"/>
            <w:gridSpan w:val="4"/>
            <w:shd w:val="clear" w:color="auto" w:fill="auto"/>
          </w:tcPr>
          <w:p w:rsidR="001C65B9" w:rsidRPr="001C65B9" w:rsidRDefault="001C65B9" w:rsidP="001C65B9">
            <w:pPr>
              <w:tabs>
                <w:tab w:val="left" w:pos="2982"/>
              </w:tabs>
              <w:autoSpaceDN w:val="0"/>
              <w:adjustRightInd w:val="0"/>
              <w:jc w:val="center"/>
              <w:rPr>
                <w:rFonts w:eastAsia="Times New Roman" w:cs="Times New Roman"/>
                <w:sz w:val="16"/>
                <w:szCs w:val="16"/>
                <w:lang w:eastAsia="ru-RU"/>
              </w:rPr>
            </w:pPr>
            <w:r w:rsidRPr="001C65B9">
              <w:rPr>
                <w:rFonts w:eastAsia="Times New Roman" w:cs="Times New Roman"/>
                <w:sz w:val="16"/>
                <w:szCs w:val="16"/>
                <w:lang w:eastAsia="ru-RU"/>
              </w:rPr>
              <w:t>Код аналитической программной классификации</w:t>
            </w:r>
          </w:p>
        </w:tc>
        <w:tc>
          <w:tcPr>
            <w:tcW w:w="702" w:type="pct"/>
            <w:vMerge w:val="restart"/>
            <w:shd w:val="clear" w:color="auto" w:fill="auto"/>
          </w:tcPr>
          <w:p w:rsidR="001C65B9" w:rsidRPr="001C65B9" w:rsidRDefault="001C65B9" w:rsidP="001C65B9">
            <w:pPr>
              <w:tabs>
                <w:tab w:val="left" w:pos="2982"/>
              </w:tabs>
              <w:autoSpaceDN w:val="0"/>
              <w:adjustRightInd w:val="0"/>
              <w:jc w:val="center"/>
              <w:rPr>
                <w:rFonts w:eastAsia="Times New Roman" w:cs="Times New Roman"/>
                <w:color w:val="000000"/>
                <w:sz w:val="16"/>
                <w:szCs w:val="16"/>
                <w:lang w:eastAsia="ru-RU"/>
              </w:rPr>
            </w:pPr>
            <w:r w:rsidRPr="001C65B9">
              <w:rPr>
                <w:rFonts w:eastAsia="Times New Roman" w:cs="Times New Roman"/>
                <w:sz w:val="16"/>
                <w:szCs w:val="16"/>
                <w:lang w:eastAsia="ru-RU"/>
              </w:rPr>
              <w:t>Наименование муниципальной Программы, подпрограммы, основного мероприятия, мероприятия</w:t>
            </w:r>
          </w:p>
        </w:tc>
        <w:tc>
          <w:tcPr>
            <w:tcW w:w="452" w:type="pct"/>
            <w:vMerge w:val="restart"/>
            <w:shd w:val="clear" w:color="auto" w:fill="auto"/>
          </w:tcPr>
          <w:p w:rsidR="001C65B9" w:rsidRPr="001C65B9" w:rsidRDefault="001C65B9" w:rsidP="001C65B9">
            <w:pPr>
              <w:tabs>
                <w:tab w:val="left" w:pos="2982"/>
              </w:tabs>
              <w:autoSpaceDN w:val="0"/>
              <w:adjustRightInd w:val="0"/>
              <w:jc w:val="center"/>
              <w:rPr>
                <w:rFonts w:eastAsia="Times New Roman" w:cs="Times New Roman"/>
                <w:color w:val="000000"/>
                <w:sz w:val="16"/>
                <w:szCs w:val="16"/>
                <w:lang w:eastAsia="ru-RU"/>
              </w:rPr>
            </w:pPr>
            <w:r w:rsidRPr="001C65B9">
              <w:rPr>
                <w:rFonts w:eastAsia="Times New Roman" w:cs="Times New Roman"/>
                <w:sz w:val="16"/>
                <w:szCs w:val="16"/>
                <w:lang w:eastAsia="ru-RU"/>
              </w:rPr>
              <w:t>Ответственный исполнитель, соисполнители</w:t>
            </w:r>
          </w:p>
        </w:tc>
        <w:tc>
          <w:tcPr>
            <w:tcW w:w="1222" w:type="pct"/>
            <w:gridSpan w:val="5"/>
            <w:shd w:val="clear" w:color="auto" w:fill="auto"/>
          </w:tcPr>
          <w:p w:rsidR="001C65B9" w:rsidRPr="001C65B9" w:rsidRDefault="001C65B9" w:rsidP="001C65B9">
            <w:pPr>
              <w:tabs>
                <w:tab w:val="left" w:pos="2982"/>
              </w:tabs>
              <w:autoSpaceDN w:val="0"/>
              <w:adjustRightInd w:val="0"/>
              <w:jc w:val="center"/>
              <w:rPr>
                <w:rFonts w:eastAsia="Times New Roman" w:cs="Times New Roman"/>
                <w:color w:val="000000"/>
                <w:sz w:val="16"/>
                <w:szCs w:val="16"/>
                <w:lang w:eastAsia="ru-RU"/>
              </w:rPr>
            </w:pPr>
            <w:r w:rsidRPr="001C65B9">
              <w:rPr>
                <w:rFonts w:eastAsia="Times New Roman" w:cs="Times New Roman"/>
                <w:sz w:val="16"/>
                <w:szCs w:val="16"/>
                <w:lang w:eastAsia="ru-RU"/>
              </w:rPr>
              <w:t>Код бюджетной классификации</w:t>
            </w:r>
          </w:p>
        </w:tc>
        <w:tc>
          <w:tcPr>
            <w:tcW w:w="1900" w:type="pct"/>
            <w:gridSpan w:val="12"/>
            <w:shd w:val="clear" w:color="auto" w:fill="auto"/>
          </w:tcPr>
          <w:p w:rsidR="001C65B9" w:rsidRPr="001C65B9" w:rsidRDefault="001C65B9" w:rsidP="001C65B9">
            <w:pPr>
              <w:tabs>
                <w:tab w:val="left" w:pos="2982"/>
              </w:tabs>
              <w:autoSpaceDN w:val="0"/>
              <w:adjustRightInd w:val="0"/>
              <w:jc w:val="center"/>
              <w:rPr>
                <w:rFonts w:eastAsia="Times New Roman" w:cs="Times New Roman"/>
                <w:sz w:val="16"/>
                <w:szCs w:val="16"/>
                <w:lang w:eastAsia="ru-RU"/>
              </w:rPr>
            </w:pPr>
            <w:r w:rsidRPr="001C65B9">
              <w:rPr>
                <w:rFonts w:eastAsia="Times New Roman" w:cs="Times New Roman"/>
                <w:sz w:val="16"/>
                <w:szCs w:val="16"/>
                <w:lang w:eastAsia="ru-RU"/>
              </w:rPr>
              <w:t>Расходы бюджета муниципального образования, тыс. рублей</w:t>
            </w:r>
          </w:p>
        </w:tc>
      </w:tr>
      <w:tr w:rsidR="001C65B9" w:rsidRPr="001C65B9" w:rsidTr="001C65B9">
        <w:tc>
          <w:tcPr>
            <w:tcW w:w="204" w:type="pct"/>
            <w:shd w:val="clear" w:color="auto" w:fill="auto"/>
            <w:vAlign w:val="center"/>
          </w:tcPr>
          <w:p w:rsidR="001C65B9" w:rsidRPr="001C65B9" w:rsidRDefault="001C65B9" w:rsidP="001C65B9">
            <w:pPr>
              <w:tabs>
                <w:tab w:val="left" w:pos="2982"/>
              </w:tabs>
              <w:autoSpaceDN w:val="0"/>
              <w:adjustRightInd w:val="0"/>
              <w:rPr>
                <w:rFonts w:eastAsia="Times New Roman" w:cs="Times New Roman"/>
                <w:sz w:val="16"/>
                <w:szCs w:val="16"/>
                <w:lang w:eastAsia="ru-RU"/>
              </w:rPr>
            </w:pPr>
            <w:proofErr w:type="spellStart"/>
            <w:r w:rsidRPr="001C65B9">
              <w:rPr>
                <w:rFonts w:eastAsia="Times New Roman" w:cs="Times New Roman"/>
                <w:sz w:val="16"/>
                <w:szCs w:val="16"/>
                <w:lang w:eastAsia="ru-RU"/>
              </w:rPr>
              <w:t>МП</w:t>
            </w:r>
            <w:proofErr w:type="spellEnd"/>
          </w:p>
        </w:tc>
        <w:tc>
          <w:tcPr>
            <w:tcW w:w="204" w:type="pct"/>
            <w:shd w:val="clear" w:color="auto" w:fill="auto"/>
            <w:vAlign w:val="center"/>
          </w:tcPr>
          <w:p w:rsidR="001C65B9" w:rsidRPr="001C65B9" w:rsidRDefault="001C65B9" w:rsidP="001C65B9">
            <w:pPr>
              <w:tabs>
                <w:tab w:val="left" w:pos="2982"/>
              </w:tabs>
              <w:autoSpaceDN w:val="0"/>
              <w:adjustRightInd w:val="0"/>
              <w:rPr>
                <w:rFonts w:eastAsia="Times New Roman" w:cs="Times New Roman"/>
                <w:sz w:val="16"/>
                <w:szCs w:val="16"/>
                <w:lang w:eastAsia="ru-RU"/>
              </w:rPr>
            </w:pPr>
            <w:proofErr w:type="spellStart"/>
            <w:r w:rsidRPr="001C65B9">
              <w:rPr>
                <w:rFonts w:eastAsia="Times New Roman" w:cs="Times New Roman"/>
                <w:sz w:val="16"/>
                <w:szCs w:val="16"/>
                <w:lang w:eastAsia="ru-RU"/>
              </w:rPr>
              <w:t>Пп</w:t>
            </w:r>
            <w:proofErr w:type="spellEnd"/>
          </w:p>
        </w:tc>
        <w:tc>
          <w:tcPr>
            <w:tcW w:w="136" w:type="pct"/>
            <w:shd w:val="clear" w:color="auto" w:fill="auto"/>
            <w:vAlign w:val="center"/>
          </w:tcPr>
          <w:p w:rsidR="001C65B9" w:rsidRPr="001C65B9" w:rsidRDefault="001C65B9" w:rsidP="001C65B9">
            <w:pPr>
              <w:tabs>
                <w:tab w:val="left" w:pos="2982"/>
              </w:tabs>
              <w:autoSpaceDN w:val="0"/>
              <w:adjustRightInd w:val="0"/>
              <w:rPr>
                <w:rFonts w:eastAsia="Times New Roman" w:cs="Times New Roman"/>
                <w:sz w:val="16"/>
                <w:szCs w:val="16"/>
                <w:lang w:eastAsia="ru-RU"/>
              </w:rPr>
            </w:pPr>
            <w:r w:rsidRPr="001C65B9">
              <w:rPr>
                <w:rFonts w:eastAsia="Times New Roman" w:cs="Times New Roman"/>
                <w:sz w:val="16"/>
                <w:szCs w:val="16"/>
                <w:lang w:eastAsia="ru-RU"/>
              </w:rPr>
              <w:t>ОМ</w:t>
            </w:r>
          </w:p>
        </w:tc>
        <w:tc>
          <w:tcPr>
            <w:tcW w:w="180" w:type="pct"/>
            <w:shd w:val="clear" w:color="auto" w:fill="auto"/>
            <w:vAlign w:val="center"/>
          </w:tcPr>
          <w:p w:rsidR="001C65B9" w:rsidRPr="001C65B9" w:rsidRDefault="001C65B9" w:rsidP="001C65B9">
            <w:pPr>
              <w:tabs>
                <w:tab w:val="left" w:pos="2982"/>
              </w:tabs>
              <w:autoSpaceDN w:val="0"/>
              <w:adjustRightInd w:val="0"/>
              <w:rPr>
                <w:rFonts w:eastAsia="Times New Roman" w:cs="Times New Roman"/>
                <w:sz w:val="16"/>
                <w:szCs w:val="16"/>
                <w:lang w:eastAsia="ru-RU"/>
              </w:rPr>
            </w:pPr>
            <w:r w:rsidRPr="001C65B9">
              <w:rPr>
                <w:rFonts w:eastAsia="Times New Roman" w:cs="Times New Roman"/>
                <w:sz w:val="16"/>
                <w:szCs w:val="16"/>
                <w:lang w:eastAsia="ru-RU"/>
              </w:rPr>
              <w:t>М</w:t>
            </w:r>
          </w:p>
        </w:tc>
        <w:tc>
          <w:tcPr>
            <w:tcW w:w="702" w:type="pct"/>
            <w:vMerge/>
            <w:shd w:val="clear" w:color="auto" w:fill="auto"/>
          </w:tcPr>
          <w:p w:rsidR="001C65B9" w:rsidRPr="001C65B9" w:rsidRDefault="001C65B9" w:rsidP="001C65B9">
            <w:pPr>
              <w:autoSpaceDN w:val="0"/>
              <w:adjustRightInd w:val="0"/>
              <w:jc w:val="both"/>
              <w:rPr>
                <w:rFonts w:eastAsia="Times New Roman" w:cs="Times New Roman"/>
                <w:sz w:val="16"/>
                <w:szCs w:val="16"/>
                <w:u w:val="single"/>
                <w:lang w:eastAsia="ru-RU"/>
              </w:rPr>
            </w:pPr>
          </w:p>
        </w:tc>
        <w:tc>
          <w:tcPr>
            <w:tcW w:w="452" w:type="pct"/>
            <w:vMerge/>
            <w:shd w:val="clear" w:color="auto" w:fill="auto"/>
          </w:tcPr>
          <w:p w:rsidR="001C65B9" w:rsidRPr="001C65B9" w:rsidRDefault="001C65B9" w:rsidP="001C65B9">
            <w:pPr>
              <w:autoSpaceDN w:val="0"/>
              <w:adjustRightInd w:val="0"/>
              <w:jc w:val="both"/>
              <w:rPr>
                <w:rFonts w:eastAsia="Times New Roman" w:cs="Times New Roman"/>
                <w:sz w:val="16"/>
                <w:szCs w:val="16"/>
                <w:u w:val="single"/>
                <w:lang w:eastAsia="ru-RU"/>
              </w:rPr>
            </w:pPr>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roofErr w:type="spellStart"/>
            <w:r w:rsidRPr="001C65B9">
              <w:rPr>
                <w:rFonts w:eastAsia="Times New Roman" w:cs="Times New Roman"/>
                <w:sz w:val="16"/>
                <w:szCs w:val="16"/>
                <w:lang w:eastAsia="ru-RU"/>
              </w:rPr>
              <w:t>ГРБС</w:t>
            </w:r>
            <w:proofErr w:type="spellEnd"/>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roofErr w:type="spellStart"/>
            <w:r w:rsidRPr="001C65B9">
              <w:rPr>
                <w:rFonts w:eastAsia="Times New Roman" w:cs="Times New Roman"/>
                <w:sz w:val="16"/>
                <w:szCs w:val="16"/>
                <w:lang w:eastAsia="ru-RU"/>
              </w:rPr>
              <w:t>Рз</w:t>
            </w:r>
            <w:proofErr w:type="spellEnd"/>
          </w:p>
        </w:tc>
        <w:tc>
          <w:tcPr>
            <w:tcW w:w="204"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roofErr w:type="spellStart"/>
            <w:proofErr w:type="gramStart"/>
            <w:r w:rsidRPr="001C65B9">
              <w:rPr>
                <w:rFonts w:eastAsia="Times New Roman" w:cs="Times New Roman"/>
                <w:sz w:val="16"/>
                <w:szCs w:val="16"/>
                <w:lang w:eastAsia="ru-RU"/>
              </w:rPr>
              <w:t>Пр</w:t>
            </w:r>
            <w:proofErr w:type="spellEnd"/>
            <w:proofErr w:type="gramEnd"/>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roofErr w:type="spellStart"/>
            <w:r w:rsidRPr="001C65B9">
              <w:rPr>
                <w:rFonts w:eastAsia="Times New Roman" w:cs="Times New Roman"/>
                <w:sz w:val="16"/>
                <w:szCs w:val="16"/>
                <w:lang w:eastAsia="ru-RU"/>
              </w:rPr>
              <w:t>ЦС</w:t>
            </w:r>
            <w:proofErr w:type="spellEnd"/>
          </w:p>
        </w:tc>
        <w:tc>
          <w:tcPr>
            <w:tcW w:w="204"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roofErr w:type="spellStart"/>
            <w:r w:rsidRPr="001C65B9">
              <w:rPr>
                <w:rFonts w:eastAsia="Times New Roman" w:cs="Times New Roman"/>
                <w:sz w:val="16"/>
                <w:szCs w:val="16"/>
                <w:lang w:eastAsia="ru-RU"/>
              </w:rPr>
              <w:t>ВР</w:t>
            </w:r>
            <w:proofErr w:type="spellEnd"/>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2015</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2016</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2017</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2018</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2019</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2020</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2021</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2022</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2023</w:t>
            </w:r>
          </w:p>
        </w:tc>
        <w:tc>
          <w:tcPr>
            <w:tcW w:w="158" w:type="pct"/>
            <w:tcBorders>
              <w:right w:val="single" w:sz="4" w:space="0" w:color="auto"/>
            </w:tcBorders>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2024</w:t>
            </w:r>
          </w:p>
        </w:tc>
        <w:tc>
          <w:tcPr>
            <w:tcW w:w="158" w:type="pct"/>
            <w:tcBorders>
              <w:left w:val="single" w:sz="4" w:space="0" w:color="auto"/>
            </w:tcBorders>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2025</w:t>
            </w:r>
          </w:p>
        </w:tc>
        <w:tc>
          <w:tcPr>
            <w:tcW w:w="158" w:type="pct"/>
            <w:tcBorders>
              <w:left w:val="single" w:sz="4" w:space="0" w:color="auto"/>
            </w:tcBorders>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color w:val="000000"/>
                <w:sz w:val="18"/>
                <w:szCs w:val="18"/>
                <w:lang w:eastAsia="ru-RU"/>
              </w:rPr>
              <w:t>2026</w:t>
            </w:r>
          </w:p>
        </w:tc>
      </w:tr>
      <w:tr w:rsidR="001C65B9" w:rsidRPr="001C65B9" w:rsidTr="001C65B9">
        <w:tc>
          <w:tcPr>
            <w:tcW w:w="204" w:type="pct"/>
            <w:shd w:val="clear" w:color="auto" w:fill="auto"/>
          </w:tcPr>
          <w:p w:rsidR="001C65B9" w:rsidRPr="001C65B9" w:rsidRDefault="001C65B9" w:rsidP="001C65B9">
            <w:pPr>
              <w:tabs>
                <w:tab w:val="left" w:pos="2982"/>
              </w:tabs>
              <w:autoSpaceDN w:val="0"/>
              <w:adjustRightInd w:val="0"/>
              <w:rPr>
                <w:rFonts w:eastAsia="Times New Roman" w:cs="Times New Roman"/>
                <w:sz w:val="16"/>
                <w:szCs w:val="16"/>
                <w:lang w:eastAsia="ru-RU"/>
              </w:rPr>
            </w:pPr>
            <w:r w:rsidRPr="001C65B9">
              <w:rPr>
                <w:rFonts w:eastAsia="Times New Roman" w:cs="Times New Roman"/>
                <w:bCs/>
                <w:iCs/>
                <w:sz w:val="18"/>
                <w:szCs w:val="18"/>
                <w:lang w:eastAsia="ru-RU"/>
              </w:rPr>
              <w:t>06</w:t>
            </w:r>
          </w:p>
        </w:tc>
        <w:tc>
          <w:tcPr>
            <w:tcW w:w="204" w:type="pct"/>
            <w:shd w:val="clear" w:color="auto" w:fill="auto"/>
          </w:tcPr>
          <w:p w:rsidR="001C65B9" w:rsidRPr="001C65B9" w:rsidRDefault="001C65B9" w:rsidP="001C65B9">
            <w:pPr>
              <w:tabs>
                <w:tab w:val="left" w:pos="2982"/>
              </w:tabs>
              <w:autoSpaceDN w:val="0"/>
              <w:adjustRightInd w:val="0"/>
              <w:rPr>
                <w:rFonts w:eastAsia="Times New Roman" w:cs="Times New Roman"/>
                <w:sz w:val="16"/>
                <w:szCs w:val="16"/>
                <w:lang w:eastAsia="ru-RU"/>
              </w:rPr>
            </w:pPr>
            <w:r w:rsidRPr="001C65B9">
              <w:rPr>
                <w:rFonts w:eastAsia="Times New Roman" w:cs="Times New Roman"/>
                <w:bCs/>
                <w:iCs/>
                <w:sz w:val="18"/>
                <w:szCs w:val="18"/>
                <w:lang w:eastAsia="ru-RU"/>
              </w:rPr>
              <w:t>6.2</w:t>
            </w:r>
          </w:p>
        </w:tc>
        <w:tc>
          <w:tcPr>
            <w:tcW w:w="136" w:type="pct"/>
            <w:shd w:val="clear" w:color="auto" w:fill="auto"/>
          </w:tcPr>
          <w:p w:rsidR="001C65B9" w:rsidRPr="001C65B9" w:rsidRDefault="001C65B9" w:rsidP="001C65B9">
            <w:pPr>
              <w:tabs>
                <w:tab w:val="left" w:pos="2982"/>
              </w:tabs>
              <w:autoSpaceDN w:val="0"/>
              <w:adjustRightInd w:val="0"/>
              <w:rPr>
                <w:rFonts w:eastAsia="Times New Roman" w:cs="Times New Roman"/>
                <w:sz w:val="16"/>
                <w:szCs w:val="16"/>
                <w:lang w:eastAsia="ru-RU"/>
              </w:rPr>
            </w:pPr>
            <w:r w:rsidRPr="001C65B9">
              <w:rPr>
                <w:rFonts w:eastAsia="Times New Roman" w:cs="Times New Roman"/>
                <w:bCs/>
                <w:iCs/>
                <w:sz w:val="18"/>
                <w:szCs w:val="18"/>
                <w:lang w:eastAsia="ru-RU"/>
              </w:rPr>
              <w:t>01</w:t>
            </w:r>
          </w:p>
        </w:tc>
        <w:tc>
          <w:tcPr>
            <w:tcW w:w="180" w:type="pct"/>
            <w:shd w:val="clear" w:color="auto" w:fill="auto"/>
          </w:tcPr>
          <w:p w:rsidR="001C65B9" w:rsidRPr="001C65B9" w:rsidRDefault="001C65B9" w:rsidP="001C65B9">
            <w:pPr>
              <w:tabs>
                <w:tab w:val="left" w:pos="2982"/>
              </w:tabs>
              <w:autoSpaceDN w:val="0"/>
              <w:adjustRightInd w:val="0"/>
              <w:rPr>
                <w:rFonts w:eastAsia="Times New Roman" w:cs="Times New Roman"/>
                <w:sz w:val="16"/>
                <w:szCs w:val="16"/>
                <w:lang w:eastAsia="ru-RU"/>
              </w:rPr>
            </w:pPr>
          </w:p>
        </w:tc>
        <w:tc>
          <w:tcPr>
            <w:tcW w:w="702" w:type="pct"/>
            <w:shd w:val="clear" w:color="auto" w:fill="auto"/>
          </w:tcPr>
          <w:p w:rsidR="001C65B9" w:rsidRPr="001C65B9" w:rsidRDefault="001C65B9" w:rsidP="001C65B9">
            <w:pPr>
              <w:autoSpaceDN w:val="0"/>
              <w:adjustRightInd w:val="0"/>
              <w:jc w:val="both"/>
              <w:rPr>
                <w:rFonts w:eastAsia="Times New Roman" w:cs="Times New Roman"/>
                <w:bCs/>
                <w:iCs/>
                <w:sz w:val="18"/>
                <w:szCs w:val="18"/>
                <w:lang w:eastAsia="ru-RU"/>
              </w:rPr>
            </w:pPr>
            <w:r w:rsidRPr="001C65B9">
              <w:rPr>
                <w:rFonts w:eastAsia="Times New Roman" w:cs="Times New Roman"/>
                <w:bCs/>
                <w:iCs/>
                <w:sz w:val="18"/>
                <w:szCs w:val="18"/>
                <w:lang w:eastAsia="ru-RU"/>
              </w:rPr>
              <w:t>Правовое обеспечение деятельности по профилактике правонарушений</w:t>
            </w:r>
          </w:p>
        </w:tc>
        <w:tc>
          <w:tcPr>
            <w:tcW w:w="452" w:type="pct"/>
            <w:shd w:val="clear" w:color="auto" w:fill="auto"/>
          </w:tcPr>
          <w:p w:rsidR="001C65B9" w:rsidRPr="001C65B9" w:rsidRDefault="001C65B9" w:rsidP="001C65B9">
            <w:pPr>
              <w:autoSpaceDN w:val="0"/>
              <w:adjustRightInd w:val="0"/>
              <w:jc w:val="both"/>
              <w:rPr>
                <w:rFonts w:eastAsia="Times New Roman" w:cs="Times New Roman"/>
                <w:sz w:val="16"/>
                <w:szCs w:val="16"/>
                <w:u w:val="single"/>
                <w:lang w:eastAsia="ru-RU"/>
              </w:rPr>
            </w:pPr>
          </w:p>
          <w:p w:rsidR="001C65B9" w:rsidRPr="001C65B9" w:rsidRDefault="001C65B9" w:rsidP="001C65B9">
            <w:pPr>
              <w:autoSpaceDN w:val="0"/>
              <w:adjustRightInd w:val="0"/>
              <w:jc w:val="both"/>
              <w:rPr>
                <w:rFonts w:eastAsia="Times New Roman" w:cs="Times New Roman"/>
                <w:sz w:val="16"/>
                <w:szCs w:val="16"/>
                <w:u w:val="single"/>
                <w:lang w:eastAsia="ru-RU"/>
              </w:rPr>
            </w:pPr>
          </w:p>
          <w:p w:rsidR="001C65B9" w:rsidRPr="001C65B9" w:rsidRDefault="001C65B9" w:rsidP="001C65B9">
            <w:pPr>
              <w:autoSpaceDN w:val="0"/>
              <w:adjustRightInd w:val="0"/>
              <w:jc w:val="both"/>
              <w:rPr>
                <w:rFonts w:eastAsia="Times New Roman" w:cs="Times New Roman"/>
                <w:sz w:val="16"/>
                <w:szCs w:val="16"/>
                <w:u w:val="single"/>
                <w:lang w:eastAsia="ru-RU"/>
              </w:rPr>
            </w:pPr>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
        </w:tc>
        <w:tc>
          <w:tcPr>
            <w:tcW w:w="204"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
        </w:tc>
        <w:tc>
          <w:tcPr>
            <w:tcW w:w="271"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
        </w:tc>
        <w:tc>
          <w:tcPr>
            <w:tcW w:w="204" w:type="pct"/>
            <w:shd w:val="clear" w:color="auto" w:fill="auto"/>
            <w:vAlign w:val="center"/>
          </w:tcPr>
          <w:p w:rsidR="001C65B9" w:rsidRPr="001C65B9" w:rsidRDefault="001C65B9" w:rsidP="001C65B9">
            <w:pPr>
              <w:autoSpaceDN w:val="0"/>
              <w:adjustRightInd w:val="0"/>
              <w:jc w:val="center"/>
              <w:rPr>
                <w:rFonts w:eastAsia="Times New Roman" w:cs="Times New Roman"/>
                <w:sz w:val="16"/>
                <w:szCs w:val="16"/>
                <w:lang w:eastAsia="ru-RU"/>
              </w:rPr>
            </w:pP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11,50</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12,00</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 xml:space="preserve"> 12,00</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 xml:space="preserve"> </w:t>
            </w:r>
          </w:p>
        </w:tc>
        <w:tc>
          <w:tcPr>
            <w:tcW w:w="158"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4,00</w:t>
            </w:r>
          </w:p>
        </w:tc>
        <w:tc>
          <w:tcPr>
            <w:tcW w:w="158" w:type="pct"/>
            <w:tcBorders>
              <w:right w:val="single" w:sz="4" w:space="0" w:color="auto"/>
            </w:tcBorders>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4,00</w:t>
            </w:r>
          </w:p>
        </w:tc>
        <w:tc>
          <w:tcPr>
            <w:tcW w:w="158" w:type="pct"/>
            <w:tcBorders>
              <w:left w:val="single" w:sz="4" w:space="0" w:color="auto"/>
            </w:tcBorders>
            <w:shd w:val="clear" w:color="auto" w:fill="auto"/>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4,00</w:t>
            </w:r>
          </w:p>
        </w:tc>
        <w:tc>
          <w:tcPr>
            <w:tcW w:w="158" w:type="pct"/>
            <w:tcBorders>
              <w:left w:val="single" w:sz="4" w:space="0" w:color="auto"/>
            </w:tcBorders>
          </w:tcPr>
          <w:p w:rsidR="001C65B9" w:rsidRPr="001C65B9" w:rsidRDefault="001C65B9" w:rsidP="001C65B9">
            <w:pPr>
              <w:autoSpaceDN w:val="0"/>
              <w:adjustRightInd w:val="0"/>
              <w:jc w:val="center"/>
              <w:rPr>
                <w:rFonts w:eastAsia="Times New Roman" w:cs="Times New Roman"/>
                <w:color w:val="000000"/>
                <w:sz w:val="18"/>
                <w:szCs w:val="18"/>
                <w:lang w:eastAsia="ru-RU"/>
              </w:rPr>
            </w:pPr>
            <w:r w:rsidRPr="001C65B9">
              <w:rPr>
                <w:rFonts w:eastAsia="Times New Roman" w:cs="Times New Roman"/>
                <w:sz w:val="18"/>
                <w:szCs w:val="18"/>
                <w:lang w:eastAsia="ru-RU"/>
              </w:rPr>
              <w:t>4,00</w:t>
            </w:r>
          </w:p>
        </w:tc>
      </w:tr>
      <w:tr w:rsidR="001C65B9" w:rsidRPr="001C65B9" w:rsidTr="001C65B9">
        <w:tc>
          <w:tcPr>
            <w:tcW w:w="204" w:type="pct"/>
            <w:vMerge w:val="restart"/>
            <w:shd w:val="clear" w:color="auto" w:fill="auto"/>
          </w:tcPr>
          <w:p w:rsidR="001C65B9" w:rsidRPr="001C65B9" w:rsidRDefault="001C65B9" w:rsidP="001C65B9">
            <w:pPr>
              <w:autoSpaceDN w:val="0"/>
              <w:adjustRightInd w:val="0"/>
              <w:ind w:left="67"/>
              <w:rPr>
                <w:rFonts w:eastAsia="Calibri" w:cs="Times New Roman"/>
                <w:sz w:val="18"/>
                <w:szCs w:val="18"/>
                <w:lang w:eastAsia="ru-RU"/>
              </w:rPr>
            </w:pPr>
            <w:r w:rsidRPr="001C65B9">
              <w:rPr>
                <w:rFonts w:eastAsia="Calibri" w:cs="Times New Roman"/>
                <w:sz w:val="18"/>
                <w:szCs w:val="18"/>
                <w:lang w:eastAsia="ru-RU"/>
              </w:rPr>
              <w:t>06</w:t>
            </w:r>
          </w:p>
        </w:tc>
        <w:tc>
          <w:tcPr>
            <w:tcW w:w="204" w:type="pct"/>
            <w:vMerge w:val="restart"/>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r w:rsidRPr="001C65B9">
              <w:rPr>
                <w:rFonts w:eastAsia="Times New Roman" w:cs="Times New Roman"/>
                <w:iCs/>
                <w:sz w:val="18"/>
                <w:szCs w:val="18"/>
                <w:lang w:eastAsia="ru-RU"/>
              </w:rPr>
              <w:t>6.</w:t>
            </w:r>
            <w:r w:rsidRPr="001C65B9">
              <w:rPr>
                <w:rFonts w:eastAsia="Times New Roman" w:cs="Times New Roman"/>
                <w:iCs/>
                <w:sz w:val="18"/>
                <w:szCs w:val="18"/>
                <w:lang w:eastAsia="ru-RU"/>
              </w:rPr>
              <w:lastRenderedPageBreak/>
              <w:t>2</w:t>
            </w:r>
          </w:p>
        </w:tc>
        <w:tc>
          <w:tcPr>
            <w:tcW w:w="136" w:type="pct"/>
            <w:vMerge w:val="restart"/>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r w:rsidRPr="001C65B9">
              <w:rPr>
                <w:rFonts w:eastAsia="Times New Roman" w:cs="Times New Roman"/>
                <w:iCs/>
                <w:sz w:val="18"/>
                <w:szCs w:val="18"/>
                <w:lang w:eastAsia="ru-RU"/>
              </w:rPr>
              <w:lastRenderedPageBreak/>
              <w:t>01</w:t>
            </w:r>
          </w:p>
        </w:tc>
        <w:tc>
          <w:tcPr>
            <w:tcW w:w="180" w:type="pct"/>
            <w:vMerge w:val="restart"/>
            <w:shd w:val="clear" w:color="auto" w:fill="auto"/>
          </w:tcPr>
          <w:p w:rsidR="001C65B9" w:rsidRPr="001C65B9" w:rsidRDefault="001C65B9" w:rsidP="001C65B9">
            <w:pPr>
              <w:autoSpaceDN w:val="0"/>
              <w:adjustRightInd w:val="0"/>
              <w:ind w:left="48"/>
              <w:rPr>
                <w:rFonts w:eastAsia="Times New Roman" w:cs="Times New Roman"/>
                <w:iCs/>
                <w:sz w:val="18"/>
                <w:szCs w:val="18"/>
                <w:lang w:eastAsia="ru-RU"/>
              </w:rPr>
            </w:pPr>
            <w:r w:rsidRPr="001C65B9">
              <w:rPr>
                <w:rFonts w:eastAsia="Times New Roman" w:cs="Times New Roman"/>
                <w:iCs/>
                <w:sz w:val="18"/>
                <w:szCs w:val="18"/>
                <w:lang w:eastAsia="ru-RU"/>
              </w:rPr>
              <w:t>5</w:t>
            </w:r>
          </w:p>
        </w:tc>
        <w:tc>
          <w:tcPr>
            <w:tcW w:w="702" w:type="pct"/>
            <w:vMerge w:val="restar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sz w:val="18"/>
                <w:szCs w:val="18"/>
                <w:lang w:eastAsia="ru-RU"/>
              </w:rPr>
              <w:t xml:space="preserve">Развитие системы </w:t>
            </w:r>
            <w:r w:rsidRPr="001C65B9">
              <w:rPr>
                <w:rFonts w:eastAsia="Times New Roman" w:cs="Times New Roman"/>
                <w:sz w:val="18"/>
                <w:szCs w:val="18"/>
                <w:lang w:eastAsia="ru-RU"/>
              </w:rPr>
              <w:lastRenderedPageBreak/>
              <w:t>профилактического учета лиц, склонных к совершению правонарушений</w:t>
            </w:r>
          </w:p>
        </w:tc>
        <w:tc>
          <w:tcPr>
            <w:tcW w:w="452"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lastRenderedPageBreak/>
              <w:t xml:space="preserve">Управление </w:t>
            </w:r>
            <w:r w:rsidRPr="001C65B9">
              <w:rPr>
                <w:rFonts w:eastAsia="Times New Roman" w:cs="Times New Roman"/>
                <w:sz w:val="18"/>
                <w:szCs w:val="18"/>
                <w:lang w:eastAsia="ru-RU"/>
              </w:rPr>
              <w:lastRenderedPageBreak/>
              <w:t>образования,</w:t>
            </w:r>
          </w:p>
          <w:p w:rsidR="001C65B9" w:rsidRPr="001C65B9" w:rsidRDefault="001C65B9" w:rsidP="001C65B9">
            <w:pPr>
              <w:autoSpaceDN w:val="0"/>
              <w:adjustRightInd w:val="0"/>
              <w:rPr>
                <w:rFonts w:eastAsia="Times New Roman" w:cs="Times New Roman"/>
                <w:sz w:val="18"/>
                <w:szCs w:val="18"/>
                <w:lang w:eastAsia="ru-RU"/>
              </w:rPr>
            </w:pPr>
            <w:proofErr w:type="spellStart"/>
            <w:r w:rsidRPr="001C65B9">
              <w:rPr>
                <w:rFonts w:eastAsia="Calibri" w:cs="Times New Roman"/>
                <w:sz w:val="18"/>
                <w:szCs w:val="18"/>
                <w:lang w:eastAsia="ru-RU"/>
              </w:rPr>
              <w:t>РКМЦ</w:t>
            </w:r>
            <w:proofErr w:type="spellEnd"/>
            <w:r w:rsidRPr="001C65B9">
              <w:rPr>
                <w:rFonts w:eastAsia="Calibri" w:cs="Times New Roman"/>
                <w:sz w:val="18"/>
                <w:szCs w:val="18"/>
                <w:lang w:eastAsia="ru-RU"/>
              </w:rPr>
              <w:t xml:space="preserve"> УК</w:t>
            </w:r>
            <w:r w:rsidRPr="001C65B9">
              <w:rPr>
                <w:rFonts w:eastAsia="Times New Roman" w:cs="Times New Roman"/>
                <w:sz w:val="18"/>
                <w:szCs w:val="18"/>
                <w:lang w:eastAsia="ru-RU"/>
              </w:rPr>
              <w:t>,</w:t>
            </w: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sz w:val="18"/>
                <w:szCs w:val="18"/>
                <w:lang w:eastAsia="ru-RU"/>
              </w:rPr>
              <w:t>6,00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sz w:val="18"/>
                <w:szCs w:val="18"/>
                <w:lang w:eastAsia="ru-RU"/>
              </w:rPr>
              <w:t>6,00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sz w:val="18"/>
                <w:szCs w:val="18"/>
                <w:lang w:eastAsia="ru-RU"/>
              </w:rPr>
              <w:t xml:space="preserve"> 6,0</w:t>
            </w:r>
            <w:r w:rsidRPr="001C65B9">
              <w:rPr>
                <w:rFonts w:eastAsia="Times New Roman" w:cs="Times New Roman"/>
                <w:sz w:val="18"/>
                <w:szCs w:val="18"/>
                <w:lang w:eastAsia="ru-RU"/>
              </w:rPr>
              <w:lastRenderedPageBreak/>
              <w:t>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sz w:val="18"/>
                <w:szCs w:val="18"/>
                <w:lang w:eastAsia="ru-RU"/>
              </w:rPr>
              <w:lastRenderedPageBreak/>
              <w:t xml:space="preserve"> </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u w:val="single"/>
                <w:lang w:eastAsia="ru-RU"/>
              </w:rPr>
            </w:pPr>
            <w:r w:rsidRPr="001C65B9">
              <w:rPr>
                <w:rFonts w:eastAsia="Times New Roman" w:cs="Times New Roman"/>
                <w:sz w:val="18"/>
                <w:szCs w:val="18"/>
                <w:lang w:eastAsia="ru-RU"/>
              </w:rPr>
              <w:t>4,00</w:t>
            </w: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u w:val="single"/>
                <w:lang w:eastAsia="ru-RU"/>
              </w:rPr>
            </w:pPr>
            <w:r w:rsidRPr="001C65B9">
              <w:rPr>
                <w:rFonts w:eastAsia="Times New Roman" w:cs="Times New Roman"/>
                <w:sz w:val="18"/>
                <w:szCs w:val="18"/>
                <w:lang w:eastAsia="ru-RU"/>
              </w:rPr>
              <w:t>4,00</w:t>
            </w: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u w:val="single"/>
                <w:lang w:eastAsia="ru-RU"/>
              </w:rPr>
            </w:pPr>
            <w:r w:rsidRPr="001C65B9">
              <w:rPr>
                <w:rFonts w:eastAsia="Times New Roman" w:cs="Times New Roman"/>
                <w:sz w:val="18"/>
                <w:szCs w:val="18"/>
                <w:lang w:eastAsia="ru-RU"/>
              </w:rPr>
              <w:t>4,00</w:t>
            </w: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4,00</w:t>
            </w:r>
          </w:p>
        </w:tc>
      </w:tr>
      <w:tr w:rsidR="001C65B9" w:rsidRPr="001C65B9" w:rsidTr="001C65B9">
        <w:tc>
          <w:tcPr>
            <w:tcW w:w="204" w:type="pct"/>
            <w:vMerge/>
            <w:shd w:val="clear" w:color="auto" w:fill="auto"/>
          </w:tcPr>
          <w:p w:rsidR="001C65B9" w:rsidRPr="001C65B9" w:rsidRDefault="001C65B9" w:rsidP="001C65B9">
            <w:pPr>
              <w:autoSpaceDN w:val="0"/>
              <w:adjustRightInd w:val="0"/>
              <w:ind w:left="67"/>
              <w:rPr>
                <w:rFonts w:eastAsia="Calibri" w:cs="Times New Roman"/>
                <w:sz w:val="18"/>
                <w:szCs w:val="18"/>
                <w:lang w:eastAsia="ru-RU"/>
              </w:rPr>
            </w:pPr>
          </w:p>
        </w:tc>
        <w:tc>
          <w:tcPr>
            <w:tcW w:w="204" w:type="pct"/>
            <w:vMerge/>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p>
        </w:tc>
        <w:tc>
          <w:tcPr>
            <w:tcW w:w="136" w:type="pct"/>
            <w:vMerge/>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p>
        </w:tc>
        <w:tc>
          <w:tcPr>
            <w:tcW w:w="180" w:type="pct"/>
            <w:vMerge/>
            <w:shd w:val="clear" w:color="auto" w:fill="auto"/>
          </w:tcPr>
          <w:p w:rsidR="001C65B9" w:rsidRPr="001C65B9" w:rsidRDefault="001C65B9" w:rsidP="001C65B9">
            <w:pPr>
              <w:autoSpaceDN w:val="0"/>
              <w:adjustRightInd w:val="0"/>
              <w:ind w:left="48"/>
              <w:rPr>
                <w:rFonts w:eastAsia="Times New Roman" w:cs="Times New Roman"/>
                <w:iCs/>
                <w:sz w:val="18"/>
                <w:szCs w:val="18"/>
                <w:lang w:eastAsia="ru-RU"/>
              </w:rPr>
            </w:pPr>
          </w:p>
        </w:tc>
        <w:tc>
          <w:tcPr>
            <w:tcW w:w="702" w:type="pct"/>
            <w:vMerge/>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452"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r w:rsidRPr="001C65B9">
              <w:rPr>
                <w:rFonts w:eastAsia="Times New Roman" w:cs="Times New Roman"/>
                <w:sz w:val="18"/>
                <w:szCs w:val="18"/>
                <w:lang w:eastAsia="ru-RU"/>
              </w:rPr>
              <w:t>Отделение МВД</w:t>
            </w: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p>
        </w:tc>
      </w:tr>
      <w:tr w:rsidR="001C65B9" w:rsidRPr="001C65B9" w:rsidTr="001C65B9">
        <w:tc>
          <w:tcPr>
            <w:tcW w:w="204" w:type="pct"/>
            <w:shd w:val="clear" w:color="auto" w:fill="auto"/>
          </w:tcPr>
          <w:p w:rsidR="001C65B9" w:rsidRPr="001C65B9" w:rsidRDefault="001C65B9" w:rsidP="001C65B9">
            <w:pPr>
              <w:autoSpaceDN w:val="0"/>
              <w:adjustRightInd w:val="0"/>
              <w:ind w:left="67"/>
              <w:rPr>
                <w:rFonts w:eastAsia="Calibri" w:cs="Times New Roman"/>
                <w:sz w:val="18"/>
                <w:szCs w:val="18"/>
                <w:lang w:eastAsia="ru-RU"/>
              </w:rPr>
            </w:pPr>
            <w:r w:rsidRPr="001C65B9">
              <w:rPr>
                <w:rFonts w:eastAsia="Times New Roman" w:cs="Times New Roman"/>
                <w:bCs/>
                <w:iCs/>
                <w:sz w:val="18"/>
                <w:szCs w:val="18"/>
                <w:lang w:eastAsia="ru-RU"/>
              </w:rPr>
              <w:t>06</w:t>
            </w:r>
          </w:p>
        </w:tc>
        <w:tc>
          <w:tcPr>
            <w:tcW w:w="204" w:type="pct"/>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r w:rsidRPr="001C65B9">
              <w:rPr>
                <w:rFonts w:eastAsia="Times New Roman" w:cs="Times New Roman"/>
                <w:bCs/>
                <w:iCs/>
                <w:sz w:val="18"/>
                <w:szCs w:val="18"/>
                <w:lang w:eastAsia="ru-RU"/>
              </w:rPr>
              <w:t>6.2</w:t>
            </w:r>
          </w:p>
        </w:tc>
        <w:tc>
          <w:tcPr>
            <w:tcW w:w="136" w:type="pct"/>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r w:rsidRPr="001C65B9">
              <w:rPr>
                <w:rFonts w:eastAsia="Times New Roman" w:cs="Times New Roman"/>
                <w:bCs/>
                <w:iCs/>
                <w:sz w:val="18"/>
                <w:szCs w:val="18"/>
                <w:lang w:eastAsia="ru-RU"/>
              </w:rPr>
              <w:t>03</w:t>
            </w:r>
          </w:p>
        </w:tc>
        <w:tc>
          <w:tcPr>
            <w:tcW w:w="180" w:type="pct"/>
            <w:shd w:val="clear" w:color="auto" w:fill="auto"/>
          </w:tcPr>
          <w:p w:rsidR="001C65B9" w:rsidRPr="001C65B9" w:rsidRDefault="001C65B9" w:rsidP="001C65B9">
            <w:pPr>
              <w:autoSpaceDN w:val="0"/>
              <w:adjustRightInd w:val="0"/>
              <w:ind w:left="48"/>
              <w:rPr>
                <w:rFonts w:eastAsia="Times New Roman" w:cs="Times New Roman"/>
                <w:iCs/>
                <w:sz w:val="18"/>
                <w:szCs w:val="18"/>
                <w:lang w:eastAsia="ru-RU"/>
              </w:rPr>
            </w:pPr>
          </w:p>
        </w:tc>
        <w:tc>
          <w:tcPr>
            <w:tcW w:w="702"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bCs/>
                <w:iCs/>
                <w:sz w:val="18"/>
                <w:szCs w:val="18"/>
                <w:lang w:eastAsia="ru-RU"/>
              </w:rPr>
              <w:t>Развитие добровольной народной дружины и молодежного правоохранительного движения</w:t>
            </w:r>
          </w:p>
        </w:tc>
        <w:tc>
          <w:tcPr>
            <w:tcW w:w="452" w:type="pct"/>
            <w:shd w:val="clear" w:color="auto" w:fill="auto"/>
          </w:tcPr>
          <w:p w:rsidR="001C65B9" w:rsidRPr="001C65B9" w:rsidRDefault="001C65B9" w:rsidP="001C65B9">
            <w:pPr>
              <w:autoSpaceDN w:val="0"/>
              <w:adjustRightInd w:val="0"/>
              <w:jc w:val="center"/>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bCs/>
                <w:iCs/>
                <w:sz w:val="18"/>
                <w:szCs w:val="18"/>
                <w:lang w:eastAsia="ru-RU"/>
              </w:rPr>
              <w:t>0,50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Times New Roman" w:cs="Times New Roman"/>
                <w:bCs/>
                <w:iCs/>
                <w:sz w:val="18"/>
                <w:szCs w:val="18"/>
                <w:lang w:eastAsia="ru-RU"/>
              </w:rPr>
              <w:t>1,00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Calibri" w:cs="Times New Roman"/>
                <w:bCs/>
                <w:sz w:val="18"/>
                <w:szCs w:val="18"/>
                <w:lang w:eastAsia="ru-RU"/>
              </w:rPr>
              <w:t>8,50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Calibri" w:cs="Times New Roman"/>
                <w:bCs/>
                <w:sz w:val="18"/>
                <w:szCs w:val="18"/>
                <w:lang w:eastAsia="ru-RU"/>
              </w:rPr>
              <w:t>35,30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Calibri" w:cs="Times New Roman"/>
                <w:bCs/>
                <w:sz w:val="18"/>
                <w:szCs w:val="18"/>
                <w:lang w:eastAsia="ru-RU"/>
              </w:rPr>
              <w:t>24,00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Calibri" w:cs="Times New Roman"/>
                <w:bCs/>
                <w:sz w:val="18"/>
                <w:szCs w:val="18"/>
                <w:lang w:eastAsia="ru-RU"/>
              </w:rPr>
              <w:t>8,00</w:t>
            </w: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Calibri" w:cs="Times New Roman"/>
                <w:bCs/>
                <w:sz w:val="18"/>
                <w:szCs w:val="18"/>
                <w:lang w:eastAsia="ru-RU"/>
              </w:rPr>
              <w:t>8,00</w:t>
            </w:r>
          </w:p>
        </w:tc>
      </w:tr>
      <w:tr w:rsidR="001C65B9" w:rsidRPr="001C65B9" w:rsidTr="001C65B9">
        <w:tc>
          <w:tcPr>
            <w:tcW w:w="204" w:type="pct"/>
            <w:vMerge w:val="restart"/>
            <w:shd w:val="clear" w:color="auto" w:fill="auto"/>
          </w:tcPr>
          <w:p w:rsidR="001C65B9" w:rsidRPr="001C65B9" w:rsidRDefault="001C65B9" w:rsidP="001C65B9">
            <w:pPr>
              <w:autoSpaceDN w:val="0"/>
              <w:adjustRightInd w:val="0"/>
              <w:ind w:left="67"/>
              <w:rPr>
                <w:rFonts w:eastAsia="Times New Roman" w:cs="Times New Roman"/>
                <w:iCs/>
                <w:sz w:val="18"/>
                <w:szCs w:val="18"/>
                <w:lang w:eastAsia="ru-RU"/>
              </w:rPr>
            </w:pPr>
            <w:r w:rsidRPr="001C65B9">
              <w:rPr>
                <w:rFonts w:eastAsia="Times New Roman" w:cs="Times New Roman"/>
                <w:iCs/>
                <w:sz w:val="18"/>
                <w:szCs w:val="18"/>
                <w:lang w:eastAsia="ru-RU"/>
              </w:rPr>
              <w:t>06</w:t>
            </w:r>
          </w:p>
        </w:tc>
        <w:tc>
          <w:tcPr>
            <w:tcW w:w="204" w:type="pct"/>
            <w:vMerge w:val="restart"/>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r w:rsidRPr="001C65B9">
              <w:rPr>
                <w:rFonts w:eastAsia="Times New Roman" w:cs="Times New Roman"/>
                <w:iCs/>
                <w:sz w:val="18"/>
                <w:szCs w:val="18"/>
                <w:lang w:eastAsia="ru-RU"/>
              </w:rPr>
              <w:t>6.2</w:t>
            </w:r>
          </w:p>
        </w:tc>
        <w:tc>
          <w:tcPr>
            <w:tcW w:w="136" w:type="pct"/>
            <w:vMerge w:val="restart"/>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r w:rsidRPr="001C65B9">
              <w:rPr>
                <w:rFonts w:eastAsia="Times New Roman" w:cs="Times New Roman"/>
                <w:iCs/>
                <w:sz w:val="18"/>
                <w:szCs w:val="18"/>
                <w:lang w:eastAsia="ru-RU"/>
              </w:rPr>
              <w:t>03</w:t>
            </w:r>
          </w:p>
        </w:tc>
        <w:tc>
          <w:tcPr>
            <w:tcW w:w="180" w:type="pct"/>
            <w:vMerge w:val="restart"/>
            <w:shd w:val="clear" w:color="auto" w:fill="auto"/>
          </w:tcPr>
          <w:p w:rsidR="001C65B9" w:rsidRPr="001C65B9" w:rsidRDefault="001C65B9" w:rsidP="001C65B9">
            <w:pPr>
              <w:autoSpaceDN w:val="0"/>
              <w:adjustRightInd w:val="0"/>
              <w:ind w:left="43"/>
              <w:rPr>
                <w:rFonts w:eastAsia="Times New Roman" w:cs="Times New Roman"/>
                <w:iCs/>
                <w:sz w:val="18"/>
                <w:szCs w:val="18"/>
                <w:lang w:eastAsia="ru-RU"/>
              </w:rPr>
            </w:pPr>
            <w:r w:rsidRPr="001C65B9">
              <w:rPr>
                <w:rFonts w:eastAsia="Times New Roman" w:cs="Times New Roman"/>
                <w:iCs/>
                <w:sz w:val="18"/>
                <w:szCs w:val="18"/>
                <w:lang w:eastAsia="ru-RU"/>
              </w:rPr>
              <w:t>2</w:t>
            </w:r>
          </w:p>
        </w:tc>
        <w:tc>
          <w:tcPr>
            <w:tcW w:w="702" w:type="pct"/>
            <w:vMerge w:val="restart"/>
            <w:shd w:val="clear" w:color="auto" w:fill="auto"/>
          </w:tcPr>
          <w:p w:rsidR="001C65B9" w:rsidRPr="001C65B9" w:rsidRDefault="001C65B9" w:rsidP="001C65B9">
            <w:pPr>
              <w:autoSpaceDN w:val="0"/>
              <w:adjustRightInd w:val="0"/>
              <w:spacing w:line="230" w:lineRule="exact"/>
              <w:ind w:right="53"/>
              <w:rPr>
                <w:rFonts w:eastAsia="Calibri" w:cs="Times New Roman"/>
                <w:sz w:val="18"/>
                <w:szCs w:val="18"/>
                <w:lang w:eastAsia="ru-RU"/>
              </w:rPr>
            </w:pPr>
            <w:r w:rsidRPr="001C65B9">
              <w:rPr>
                <w:rFonts w:eastAsia="Calibri" w:cs="Times New Roman"/>
                <w:sz w:val="18"/>
                <w:szCs w:val="18"/>
                <w:lang w:eastAsia="ru-RU"/>
              </w:rPr>
              <w:t xml:space="preserve">Организация работы по дальнейшему развитию молодежных отрядов </w:t>
            </w:r>
            <w:proofErr w:type="spellStart"/>
            <w:proofErr w:type="gramStart"/>
            <w:r w:rsidRPr="001C65B9">
              <w:rPr>
                <w:rFonts w:eastAsia="Calibri" w:cs="Times New Roman"/>
                <w:sz w:val="18"/>
                <w:szCs w:val="18"/>
                <w:lang w:eastAsia="ru-RU"/>
              </w:rPr>
              <w:t>правоохра-нительного</w:t>
            </w:r>
            <w:proofErr w:type="spellEnd"/>
            <w:proofErr w:type="gramEnd"/>
            <w:r w:rsidRPr="001C65B9">
              <w:rPr>
                <w:rFonts w:eastAsia="Calibri" w:cs="Times New Roman"/>
                <w:sz w:val="18"/>
                <w:szCs w:val="18"/>
                <w:lang w:eastAsia="ru-RU"/>
              </w:rPr>
              <w:t xml:space="preserve"> движения, в том числе по созданию и укреплению их материальной базы</w:t>
            </w:r>
          </w:p>
        </w:tc>
        <w:tc>
          <w:tcPr>
            <w:tcW w:w="452" w:type="pct"/>
            <w:shd w:val="clear" w:color="auto" w:fill="auto"/>
          </w:tcPr>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proofErr w:type="spellStart"/>
            <w:r w:rsidRPr="001C65B9">
              <w:rPr>
                <w:rFonts w:eastAsia="Calibri" w:cs="Times New Roman"/>
                <w:sz w:val="18"/>
                <w:szCs w:val="18"/>
                <w:lang w:eastAsia="ru-RU"/>
              </w:rPr>
              <w:t>РКМЦ</w:t>
            </w:r>
            <w:proofErr w:type="spellEnd"/>
            <w:r w:rsidRPr="001C65B9">
              <w:rPr>
                <w:rFonts w:eastAsia="Calibri" w:cs="Times New Roman"/>
                <w:sz w:val="18"/>
                <w:szCs w:val="18"/>
                <w:lang w:eastAsia="ru-RU"/>
              </w:rPr>
              <w:t xml:space="preserve"> УК</w:t>
            </w:r>
          </w:p>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r w:rsidRPr="001C65B9">
              <w:rPr>
                <w:rFonts w:eastAsia="Calibri" w:cs="Times New Roman"/>
                <w:sz w:val="18"/>
                <w:szCs w:val="18"/>
                <w:lang w:eastAsia="ru-RU"/>
              </w:rPr>
              <w:t xml:space="preserve"> </w:t>
            </w:r>
          </w:p>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ind w:left="298"/>
              <w:rPr>
                <w:rFonts w:eastAsia="Times New Roman" w:cs="Times New Roman"/>
                <w:iCs/>
                <w:sz w:val="18"/>
                <w:szCs w:val="18"/>
                <w:lang w:eastAsia="ru-RU"/>
              </w:rPr>
            </w:pPr>
            <w:r w:rsidRPr="001C65B9">
              <w:rPr>
                <w:rFonts w:eastAsia="Times New Roman" w:cs="Times New Roman"/>
                <w:iCs/>
                <w:sz w:val="18"/>
                <w:szCs w:val="18"/>
                <w:lang w:eastAsia="ru-RU"/>
              </w:rPr>
              <w:t xml:space="preserve"> </w:t>
            </w:r>
          </w:p>
        </w:tc>
        <w:tc>
          <w:tcPr>
            <w:tcW w:w="158" w:type="pct"/>
            <w:shd w:val="clear" w:color="auto" w:fill="auto"/>
          </w:tcPr>
          <w:p w:rsidR="001C65B9" w:rsidRPr="001C65B9" w:rsidRDefault="001C65B9" w:rsidP="001C65B9">
            <w:pPr>
              <w:autoSpaceDN w:val="0"/>
              <w:adjustRightInd w:val="0"/>
              <w:ind w:left="264"/>
              <w:rPr>
                <w:rFonts w:eastAsia="Times New Roman" w:cs="Times New Roman"/>
                <w:iCs/>
                <w:sz w:val="18"/>
                <w:szCs w:val="18"/>
                <w:lang w:eastAsia="ru-RU"/>
              </w:rPr>
            </w:pPr>
            <w:r w:rsidRPr="001C65B9">
              <w:rPr>
                <w:rFonts w:eastAsia="Times New Roman" w:cs="Times New Roman"/>
                <w:iCs/>
                <w:sz w:val="18"/>
                <w:szCs w:val="18"/>
                <w:lang w:eastAsia="ru-RU"/>
              </w:rPr>
              <w:t xml:space="preserve"> </w:t>
            </w:r>
          </w:p>
        </w:tc>
        <w:tc>
          <w:tcPr>
            <w:tcW w:w="158" w:type="pct"/>
            <w:shd w:val="clear" w:color="auto" w:fill="auto"/>
          </w:tcPr>
          <w:p w:rsidR="001C65B9" w:rsidRPr="001C65B9" w:rsidRDefault="001C65B9" w:rsidP="001C65B9">
            <w:pPr>
              <w:autoSpaceDN w:val="0"/>
              <w:adjustRightInd w:val="0"/>
              <w:ind w:left="-108"/>
              <w:jc w:val="center"/>
              <w:rPr>
                <w:rFonts w:eastAsia="Calibri" w:cs="Times New Roman"/>
                <w:bCs/>
                <w:sz w:val="18"/>
                <w:szCs w:val="18"/>
                <w:lang w:eastAsia="ru-RU"/>
              </w:rPr>
            </w:pPr>
            <w:r w:rsidRPr="001C65B9">
              <w:rPr>
                <w:rFonts w:eastAsia="Calibri" w:cs="Times New Roman"/>
                <w:bCs/>
                <w:sz w:val="18"/>
                <w:szCs w:val="18"/>
                <w:lang w:eastAsia="ru-RU"/>
              </w:rPr>
              <w:t>8,50</w:t>
            </w:r>
          </w:p>
        </w:tc>
        <w:tc>
          <w:tcPr>
            <w:tcW w:w="158" w:type="pct"/>
            <w:shd w:val="clear" w:color="auto" w:fill="auto"/>
          </w:tcPr>
          <w:p w:rsidR="001C65B9" w:rsidRPr="001C65B9" w:rsidRDefault="001C65B9" w:rsidP="001C65B9">
            <w:pPr>
              <w:autoSpaceDN w:val="0"/>
              <w:adjustRightInd w:val="0"/>
              <w:jc w:val="center"/>
              <w:rPr>
                <w:rFonts w:eastAsia="Times New Roman" w:cs="Times New Roman"/>
                <w:iCs/>
                <w:sz w:val="18"/>
                <w:szCs w:val="18"/>
                <w:lang w:eastAsia="ru-RU"/>
              </w:rPr>
            </w:pPr>
            <w:r w:rsidRPr="001C65B9">
              <w:rPr>
                <w:rFonts w:eastAsia="Calibri" w:cs="Times New Roman"/>
                <w:bCs/>
                <w:sz w:val="18"/>
                <w:szCs w:val="18"/>
                <w:lang w:eastAsia="ru-RU"/>
              </w:rPr>
              <w:t>35,30</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r w:rsidRPr="001C65B9">
              <w:rPr>
                <w:rFonts w:eastAsia="Calibri" w:cs="Times New Roman"/>
                <w:bCs/>
                <w:sz w:val="18"/>
                <w:szCs w:val="18"/>
                <w:lang w:eastAsia="ru-RU"/>
              </w:rPr>
              <w:t>8,00</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r w:rsidRPr="001C65B9">
              <w:rPr>
                <w:rFonts w:eastAsia="Calibri" w:cs="Times New Roman"/>
                <w:bCs/>
                <w:sz w:val="18"/>
                <w:szCs w:val="18"/>
                <w:lang w:eastAsia="ru-RU"/>
              </w:rPr>
              <w:t>8,00</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0,00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0,00</w:t>
            </w: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0,00</w:t>
            </w: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0,00</w:t>
            </w: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0,00</w:t>
            </w:r>
          </w:p>
        </w:tc>
      </w:tr>
      <w:tr w:rsidR="001C65B9" w:rsidRPr="001C65B9" w:rsidTr="001C65B9">
        <w:tc>
          <w:tcPr>
            <w:tcW w:w="204" w:type="pct"/>
            <w:vMerge/>
            <w:shd w:val="clear" w:color="auto" w:fill="auto"/>
          </w:tcPr>
          <w:p w:rsidR="001C65B9" w:rsidRPr="001C65B9" w:rsidRDefault="001C65B9" w:rsidP="001C65B9">
            <w:pPr>
              <w:autoSpaceDN w:val="0"/>
              <w:adjustRightInd w:val="0"/>
              <w:ind w:left="67"/>
              <w:rPr>
                <w:rFonts w:eastAsia="Times New Roman" w:cs="Times New Roman"/>
                <w:iCs/>
                <w:sz w:val="18"/>
                <w:szCs w:val="18"/>
                <w:lang w:eastAsia="ru-RU"/>
              </w:rPr>
            </w:pPr>
          </w:p>
        </w:tc>
        <w:tc>
          <w:tcPr>
            <w:tcW w:w="204" w:type="pct"/>
            <w:vMerge/>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p>
        </w:tc>
        <w:tc>
          <w:tcPr>
            <w:tcW w:w="136" w:type="pct"/>
            <w:vMerge/>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p>
        </w:tc>
        <w:tc>
          <w:tcPr>
            <w:tcW w:w="180" w:type="pct"/>
            <w:vMerge/>
            <w:shd w:val="clear" w:color="auto" w:fill="auto"/>
          </w:tcPr>
          <w:p w:rsidR="001C65B9" w:rsidRPr="001C65B9" w:rsidRDefault="001C65B9" w:rsidP="001C65B9">
            <w:pPr>
              <w:autoSpaceDN w:val="0"/>
              <w:adjustRightInd w:val="0"/>
              <w:ind w:left="43"/>
              <w:rPr>
                <w:rFonts w:eastAsia="Times New Roman" w:cs="Times New Roman"/>
                <w:iCs/>
                <w:sz w:val="18"/>
                <w:szCs w:val="18"/>
                <w:lang w:eastAsia="ru-RU"/>
              </w:rPr>
            </w:pPr>
          </w:p>
        </w:tc>
        <w:tc>
          <w:tcPr>
            <w:tcW w:w="702" w:type="pct"/>
            <w:vMerge/>
            <w:shd w:val="clear" w:color="auto" w:fill="auto"/>
          </w:tcPr>
          <w:p w:rsidR="001C65B9" w:rsidRPr="001C65B9" w:rsidRDefault="001C65B9" w:rsidP="001C65B9">
            <w:pPr>
              <w:autoSpaceDN w:val="0"/>
              <w:adjustRightInd w:val="0"/>
              <w:spacing w:line="230" w:lineRule="exact"/>
              <w:ind w:right="53"/>
              <w:rPr>
                <w:rFonts w:eastAsia="Calibri" w:cs="Times New Roman"/>
                <w:sz w:val="18"/>
                <w:szCs w:val="18"/>
                <w:lang w:eastAsia="ru-RU"/>
              </w:rPr>
            </w:pPr>
          </w:p>
        </w:tc>
        <w:tc>
          <w:tcPr>
            <w:tcW w:w="452" w:type="pct"/>
            <w:shd w:val="clear" w:color="auto" w:fill="auto"/>
          </w:tcPr>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r w:rsidRPr="001C65B9">
              <w:rPr>
                <w:rFonts w:eastAsia="Calibri" w:cs="Times New Roman"/>
                <w:sz w:val="18"/>
                <w:szCs w:val="18"/>
                <w:lang w:eastAsia="ru-RU"/>
              </w:rPr>
              <w:t>Отделение МВД</w:t>
            </w:r>
          </w:p>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r w:rsidRPr="001C65B9">
              <w:rPr>
                <w:rFonts w:eastAsia="Calibri" w:cs="Times New Roman"/>
                <w:sz w:val="18"/>
                <w:szCs w:val="18"/>
                <w:lang w:eastAsia="ru-RU"/>
              </w:rPr>
              <w:t xml:space="preserve"> </w:t>
            </w: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ind w:left="298"/>
              <w:rPr>
                <w:rFonts w:eastAsia="Times New Roman" w:cs="Times New Roman"/>
                <w:iCs/>
                <w:sz w:val="18"/>
                <w:szCs w:val="18"/>
                <w:lang w:eastAsia="ru-RU"/>
              </w:rPr>
            </w:pPr>
          </w:p>
        </w:tc>
        <w:tc>
          <w:tcPr>
            <w:tcW w:w="158" w:type="pct"/>
            <w:shd w:val="clear" w:color="auto" w:fill="auto"/>
          </w:tcPr>
          <w:p w:rsidR="001C65B9" w:rsidRPr="001C65B9" w:rsidRDefault="001C65B9" w:rsidP="001C65B9">
            <w:pPr>
              <w:autoSpaceDN w:val="0"/>
              <w:adjustRightInd w:val="0"/>
              <w:ind w:left="264"/>
              <w:rPr>
                <w:rFonts w:eastAsia="Times New Roman" w:cs="Times New Roman"/>
                <w:iCs/>
                <w:sz w:val="18"/>
                <w:szCs w:val="18"/>
                <w:lang w:eastAsia="ru-RU"/>
              </w:rPr>
            </w:pPr>
          </w:p>
        </w:tc>
        <w:tc>
          <w:tcPr>
            <w:tcW w:w="158" w:type="pct"/>
            <w:shd w:val="clear" w:color="auto" w:fill="auto"/>
          </w:tcPr>
          <w:p w:rsidR="001C65B9" w:rsidRPr="001C65B9" w:rsidRDefault="001C65B9" w:rsidP="001C65B9">
            <w:pPr>
              <w:autoSpaceDN w:val="0"/>
              <w:adjustRightInd w:val="0"/>
              <w:ind w:left="-108"/>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r w:rsidRPr="001C65B9">
              <w:rPr>
                <w:rFonts w:eastAsia="Calibri" w:cs="Times New Roman"/>
                <w:bCs/>
                <w:sz w:val="18"/>
                <w:szCs w:val="18"/>
                <w:lang w:eastAsia="ru-RU"/>
              </w:rPr>
              <w:t xml:space="preserve"> </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p>
        </w:tc>
      </w:tr>
      <w:tr w:rsidR="001C65B9" w:rsidRPr="001C65B9" w:rsidTr="001C65B9">
        <w:tc>
          <w:tcPr>
            <w:tcW w:w="204" w:type="pct"/>
            <w:shd w:val="clear" w:color="auto" w:fill="auto"/>
          </w:tcPr>
          <w:p w:rsidR="001C65B9" w:rsidRPr="001C65B9" w:rsidRDefault="001C65B9" w:rsidP="001C65B9">
            <w:pPr>
              <w:autoSpaceDN w:val="0"/>
              <w:adjustRightInd w:val="0"/>
              <w:ind w:left="67"/>
              <w:rPr>
                <w:rFonts w:eastAsia="Times New Roman" w:cs="Times New Roman"/>
                <w:iCs/>
                <w:sz w:val="18"/>
                <w:szCs w:val="18"/>
                <w:lang w:eastAsia="ru-RU"/>
              </w:rPr>
            </w:pPr>
            <w:r w:rsidRPr="001C65B9">
              <w:rPr>
                <w:rFonts w:eastAsia="Times New Roman" w:cs="Times New Roman"/>
                <w:iCs/>
                <w:sz w:val="18"/>
                <w:szCs w:val="18"/>
                <w:lang w:eastAsia="ru-RU"/>
              </w:rPr>
              <w:t>06</w:t>
            </w:r>
          </w:p>
        </w:tc>
        <w:tc>
          <w:tcPr>
            <w:tcW w:w="204" w:type="pct"/>
            <w:shd w:val="clear" w:color="auto" w:fill="auto"/>
          </w:tcPr>
          <w:p w:rsidR="001C65B9" w:rsidRPr="001C65B9" w:rsidRDefault="001C65B9" w:rsidP="001C65B9">
            <w:pPr>
              <w:autoSpaceDN w:val="0"/>
              <w:adjustRightInd w:val="0"/>
              <w:ind w:left="24"/>
              <w:rPr>
                <w:rFonts w:eastAsia="Times New Roman" w:cs="Times New Roman"/>
                <w:iCs/>
                <w:sz w:val="18"/>
                <w:szCs w:val="18"/>
                <w:lang w:eastAsia="ru-RU"/>
              </w:rPr>
            </w:pPr>
            <w:r w:rsidRPr="001C65B9">
              <w:rPr>
                <w:rFonts w:eastAsia="Times New Roman" w:cs="Times New Roman"/>
                <w:iCs/>
                <w:sz w:val="18"/>
                <w:szCs w:val="18"/>
                <w:lang w:eastAsia="ru-RU"/>
              </w:rPr>
              <w:t>6.2</w:t>
            </w:r>
          </w:p>
        </w:tc>
        <w:tc>
          <w:tcPr>
            <w:tcW w:w="136" w:type="pct"/>
            <w:shd w:val="clear" w:color="auto" w:fill="auto"/>
          </w:tcPr>
          <w:p w:rsidR="001C65B9" w:rsidRPr="001C65B9" w:rsidRDefault="001C65B9" w:rsidP="001C65B9">
            <w:pPr>
              <w:autoSpaceDN w:val="0"/>
              <w:adjustRightInd w:val="0"/>
              <w:ind w:left="58"/>
              <w:rPr>
                <w:rFonts w:eastAsia="Times New Roman" w:cs="Times New Roman"/>
                <w:iCs/>
                <w:sz w:val="18"/>
                <w:szCs w:val="18"/>
                <w:lang w:eastAsia="ru-RU"/>
              </w:rPr>
            </w:pPr>
            <w:r w:rsidRPr="001C65B9">
              <w:rPr>
                <w:rFonts w:eastAsia="Times New Roman" w:cs="Times New Roman"/>
                <w:iCs/>
                <w:sz w:val="18"/>
                <w:szCs w:val="18"/>
                <w:lang w:eastAsia="ru-RU"/>
              </w:rPr>
              <w:t>03</w:t>
            </w:r>
          </w:p>
        </w:tc>
        <w:tc>
          <w:tcPr>
            <w:tcW w:w="180" w:type="pct"/>
            <w:shd w:val="clear" w:color="auto" w:fill="auto"/>
          </w:tcPr>
          <w:p w:rsidR="001C65B9" w:rsidRPr="001C65B9" w:rsidRDefault="001C65B9" w:rsidP="001C65B9">
            <w:pPr>
              <w:autoSpaceDN w:val="0"/>
              <w:adjustRightInd w:val="0"/>
              <w:ind w:left="43"/>
              <w:rPr>
                <w:rFonts w:eastAsia="Times New Roman" w:cs="Times New Roman"/>
                <w:iCs/>
                <w:sz w:val="18"/>
                <w:szCs w:val="18"/>
                <w:lang w:eastAsia="ru-RU"/>
              </w:rPr>
            </w:pPr>
            <w:r w:rsidRPr="001C65B9">
              <w:rPr>
                <w:rFonts w:eastAsia="Times New Roman" w:cs="Times New Roman"/>
                <w:iCs/>
                <w:sz w:val="18"/>
                <w:szCs w:val="18"/>
                <w:lang w:eastAsia="ru-RU"/>
              </w:rPr>
              <w:t>4</w:t>
            </w:r>
          </w:p>
        </w:tc>
        <w:tc>
          <w:tcPr>
            <w:tcW w:w="702" w:type="pct"/>
            <w:shd w:val="clear" w:color="auto" w:fill="auto"/>
          </w:tcPr>
          <w:p w:rsidR="001C65B9" w:rsidRPr="001C65B9" w:rsidRDefault="001C65B9" w:rsidP="001C65B9">
            <w:pPr>
              <w:autoSpaceDN w:val="0"/>
              <w:adjustRightInd w:val="0"/>
              <w:spacing w:line="230" w:lineRule="exact"/>
              <w:ind w:right="53"/>
              <w:rPr>
                <w:rFonts w:eastAsia="Calibri" w:cs="Times New Roman"/>
                <w:sz w:val="18"/>
                <w:szCs w:val="18"/>
                <w:lang w:eastAsia="ru-RU"/>
              </w:rPr>
            </w:pPr>
            <w:r w:rsidRPr="001C65B9">
              <w:rPr>
                <w:rFonts w:eastAsia="Calibri" w:cs="Times New Roman"/>
                <w:sz w:val="18"/>
                <w:szCs w:val="18"/>
                <w:lang w:eastAsia="ru-RU"/>
              </w:rPr>
              <w:t>Создание условий для деятельности добровольной народной дружины</w:t>
            </w:r>
          </w:p>
        </w:tc>
        <w:tc>
          <w:tcPr>
            <w:tcW w:w="452" w:type="pct"/>
            <w:shd w:val="clear" w:color="auto" w:fill="auto"/>
          </w:tcPr>
          <w:p w:rsidR="001C65B9" w:rsidRPr="001C65B9" w:rsidRDefault="001C65B9" w:rsidP="001C65B9">
            <w:pPr>
              <w:autoSpaceDN w:val="0"/>
              <w:adjustRightInd w:val="0"/>
              <w:spacing w:line="230" w:lineRule="exact"/>
              <w:ind w:right="38"/>
              <w:jc w:val="center"/>
              <w:rPr>
                <w:rFonts w:eastAsia="Calibri" w:cs="Times New Roman"/>
                <w:sz w:val="18"/>
                <w:szCs w:val="18"/>
                <w:lang w:eastAsia="ru-RU"/>
              </w:rPr>
            </w:pPr>
            <w:proofErr w:type="spellStart"/>
            <w:r w:rsidRPr="001C65B9">
              <w:rPr>
                <w:rFonts w:eastAsia="Calibri" w:cs="Times New Roman"/>
                <w:sz w:val="18"/>
                <w:szCs w:val="18"/>
                <w:lang w:eastAsia="ru-RU"/>
              </w:rPr>
              <w:t>РКМЦ</w:t>
            </w:r>
            <w:proofErr w:type="spellEnd"/>
            <w:r w:rsidRPr="001C65B9">
              <w:rPr>
                <w:rFonts w:eastAsia="Calibri" w:cs="Times New Roman"/>
                <w:sz w:val="18"/>
                <w:szCs w:val="18"/>
                <w:lang w:eastAsia="ru-RU"/>
              </w:rPr>
              <w:t xml:space="preserve"> УК</w:t>
            </w: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71"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204" w:type="pct"/>
            <w:shd w:val="clear" w:color="auto" w:fill="auto"/>
          </w:tcPr>
          <w:p w:rsidR="001C65B9" w:rsidRPr="001C65B9" w:rsidRDefault="001C65B9" w:rsidP="001C65B9">
            <w:pPr>
              <w:autoSpaceDN w:val="0"/>
              <w:adjustRightInd w:val="0"/>
              <w:rPr>
                <w:rFonts w:eastAsia="Times New Roman" w:cs="Times New Roman"/>
                <w:sz w:val="18"/>
                <w:szCs w:val="18"/>
                <w:lang w:eastAsia="ru-RU"/>
              </w:rPr>
            </w:pPr>
          </w:p>
        </w:tc>
        <w:tc>
          <w:tcPr>
            <w:tcW w:w="158" w:type="pct"/>
            <w:shd w:val="clear" w:color="auto" w:fill="auto"/>
          </w:tcPr>
          <w:p w:rsidR="001C65B9" w:rsidRPr="001C65B9" w:rsidRDefault="001C65B9" w:rsidP="001C65B9">
            <w:pPr>
              <w:autoSpaceDN w:val="0"/>
              <w:adjustRightInd w:val="0"/>
              <w:ind w:left="298"/>
              <w:rPr>
                <w:rFonts w:eastAsia="Times New Roman" w:cs="Times New Roman"/>
                <w:iCs/>
                <w:sz w:val="18"/>
                <w:szCs w:val="18"/>
                <w:lang w:eastAsia="ru-RU"/>
              </w:rPr>
            </w:pPr>
          </w:p>
        </w:tc>
        <w:tc>
          <w:tcPr>
            <w:tcW w:w="158" w:type="pct"/>
            <w:shd w:val="clear" w:color="auto" w:fill="auto"/>
          </w:tcPr>
          <w:p w:rsidR="001C65B9" w:rsidRPr="001C65B9" w:rsidRDefault="001C65B9" w:rsidP="001C65B9">
            <w:pPr>
              <w:autoSpaceDN w:val="0"/>
              <w:adjustRightInd w:val="0"/>
              <w:ind w:left="264"/>
              <w:rPr>
                <w:rFonts w:eastAsia="Times New Roman" w:cs="Times New Roman"/>
                <w:iCs/>
                <w:sz w:val="18"/>
                <w:szCs w:val="18"/>
                <w:lang w:eastAsia="ru-RU"/>
              </w:rPr>
            </w:pPr>
          </w:p>
        </w:tc>
        <w:tc>
          <w:tcPr>
            <w:tcW w:w="158" w:type="pct"/>
            <w:shd w:val="clear" w:color="auto" w:fill="auto"/>
          </w:tcPr>
          <w:p w:rsidR="001C65B9" w:rsidRPr="001C65B9" w:rsidRDefault="001C65B9" w:rsidP="001C65B9">
            <w:pPr>
              <w:autoSpaceDN w:val="0"/>
              <w:adjustRightInd w:val="0"/>
              <w:ind w:left="-108"/>
              <w:jc w:val="center"/>
              <w:rPr>
                <w:rFonts w:eastAsia="Calibri" w:cs="Times New Roman"/>
                <w:bCs/>
                <w:sz w:val="18"/>
                <w:szCs w:val="18"/>
                <w:lang w:eastAsia="ru-RU"/>
              </w:rPr>
            </w:pPr>
            <w:r w:rsidRPr="001C65B9">
              <w:rPr>
                <w:rFonts w:eastAsia="Calibri" w:cs="Times New Roman"/>
                <w:bCs/>
                <w:sz w:val="18"/>
                <w:szCs w:val="18"/>
                <w:lang w:eastAsia="ru-RU"/>
              </w:rPr>
              <w:t>3,5</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r w:rsidRPr="001C65B9">
              <w:rPr>
                <w:rFonts w:eastAsia="Times New Roman" w:cs="Times New Roman"/>
                <w:sz w:val="18"/>
                <w:szCs w:val="18"/>
                <w:lang w:eastAsia="ru-RU"/>
              </w:rPr>
              <w:t xml:space="preserve"> </w:t>
            </w:r>
          </w:p>
        </w:tc>
        <w:tc>
          <w:tcPr>
            <w:tcW w:w="158" w:type="pct"/>
            <w:shd w:val="clear" w:color="auto" w:fill="auto"/>
          </w:tcPr>
          <w:p w:rsidR="001C65B9" w:rsidRPr="001C65B9" w:rsidRDefault="001C65B9" w:rsidP="001C65B9">
            <w:pPr>
              <w:autoSpaceDN w:val="0"/>
              <w:adjustRightInd w:val="0"/>
              <w:jc w:val="center"/>
              <w:rPr>
                <w:rFonts w:eastAsia="Calibri" w:cs="Times New Roman"/>
                <w:bCs/>
                <w:sz w:val="18"/>
                <w:szCs w:val="18"/>
                <w:lang w:eastAsia="ru-RU"/>
              </w:rPr>
            </w:pPr>
            <w:r w:rsidRPr="001C65B9">
              <w:rPr>
                <w:rFonts w:eastAsia="Times New Roman" w:cs="Times New Roman"/>
                <w:sz w:val="18"/>
                <w:szCs w:val="18"/>
                <w:lang w:eastAsia="ru-RU"/>
              </w:rPr>
              <w:t>8,00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tcBorders>
              <w:righ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tcBorders>
              <w:left w:val="single" w:sz="4" w:space="0" w:color="auto"/>
            </w:tcBorders>
            <w:shd w:val="clear" w:color="auto" w:fill="auto"/>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c>
          <w:tcPr>
            <w:tcW w:w="158" w:type="pct"/>
            <w:tcBorders>
              <w:left w:val="single" w:sz="4" w:space="0" w:color="auto"/>
            </w:tcBorders>
          </w:tcPr>
          <w:p w:rsidR="001C65B9" w:rsidRPr="001C65B9" w:rsidRDefault="001C65B9" w:rsidP="001C65B9">
            <w:pPr>
              <w:autoSpaceDN w:val="0"/>
              <w:adjustRightInd w:val="0"/>
              <w:jc w:val="both"/>
              <w:rPr>
                <w:rFonts w:eastAsia="Times New Roman" w:cs="Times New Roman"/>
                <w:sz w:val="18"/>
                <w:szCs w:val="18"/>
                <w:lang w:eastAsia="ru-RU"/>
              </w:rPr>
            </w:pPr>
            <w:r w:rsidRPr="001C65B9">
              <w:rPr>
                <w:rFonts w:eastAsia="Times New Roman" w:cs="Times New Roman"/>
                <w:sz w:val="18"/>
                <w:szCs w:val="18"/>
                <w:lang w:eastAsia="ru-RU"/>
              </w:rPr>
              <w:t>8,00</w:t>
            </w:r>
          </w:p>
        </w:tc>
      </w:tr>
    </w:tbl>
    <w:p w:rsidR="001C65B9" w:rsidRPr="001C65B9" w:rsidRDefault="001C65B9" w:rsidP="001C65B9">
      <w:pPr>
        <w:overflowPunct/>
        <w:autoSpaceDE/>
        <w:ind w:firstLine="709"/>
        <w:jc w:val="both"/>
        <w:textAlignment w:val="auto"/>
        <w:rPr>
          <w:rFonts w:eastAsia="Times New Roman" w:cs="Times New Roman"/>
          <w:sz w:val="16"/>
          <w:szCs w:val="16"/>
          <w:lang w:eastAsia="ru-RU"/>
        </w:rPr>
      </w:pPr>
    </w:p>
    <w:p w:rsidR="001C65B9" w:rsidRPr="001C65B9" w:rsidRDefault="001C65B9" w:rsidP="001C65B9">
      <w:pPr>
        <w:overflowPunct/>
        <w:autoSpaceDE/>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2. </w:t>
      </w:r>
      <w:proofErr w:type="gramStart"/>
      <w:r w:rsidRPr="001C65B9">
        <w:rPr>
          <w:rFonts w:eastAsia="Times New Roman" w:cs="Times New Roman"/>
          <w:sz w:val="26"/>
          <w:szCs w:val="26"/>
          <w:lang w:eastAsia="ru-RU"/>
        </w:rPr>
        <w:t>Контроль за</w:t>
      </w:r>
      <w:proofErr w:type="gramEnd"/>
      <w:r w:rsidRPr="001C65B9">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по социальным вопросам Митрошину </w:t>
      </w:r>
      <w:proofErr w:type="spellStart"/>
      <w:r w:rsidRPr="001C65B9">
        <w:rPr>
          <w:rFonts w:eastAsia="Times New Roman" w:cs="Times New Roman"/>
          <w:sz w:val="26"/>
          <w:szCs w:val="26"/>
          <w:lang w:eastAsia="ru-RU"/>
        </w:rPr>
        <w:t>М.С</w:t>
      </w:r>
      <w:proofErr w:type="spellEnd"/>
      <w:r w:rsidRPr="001C65B9">
        <w:rPr>
          <w:rFonts w:eastAsia="Times New Roman" w:cs="Times New Roman"/>
          <w:sz w:val="26"/>
          <w:szCs w:val="26"/>
          <w:lang w:eastAsia="ru-RU"/>
        </w:rPr>
        <w:t>.</w:t>
      </w:r>
    </w:p>
    <w:p w:rsidR="001C65B9" w:rsidRPr="001C65B9" w:rsidRDefault="001C65B9" w:rsidP="001C65B9">
      <w:pPr>
        <w:overflowPunct/>
        <w:autoSpaceDE/>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и на официальном сайте органов местного самоуправления </w:t>
      </w:r>
      <w:proofErr w:type="spellStart"/>
      <w:r w:rsidRPr="001C65B9">
        <w:rPr>
          <w:rFonts w:eastAsia="Times New Roman" w:cs="Times New Roman"/>
          <w:sz w:val="26"/>
          <w:szCs w:val="26"/>
          <w:lang w:eastAsia="ru-RU"/>
        </w:rPr>
        <w:t>Киясовского</w:t>
      </w:r>
      <w:proofErr w:type="spellEnd"/>
      <w:r w:rsidRPr="001C65B9">
        <w:rPr>
          <w:rFonts w:eastAsia="Times New Roman" w:cs="Times New Roman"/>
          <w:sz w:val="26"/>
          <w:szCs w:val="26"/>
          <w:lang w:eastAsia="ru-RU"/>
        </w:rPr>
        <w:t xml:space="preserve"> района.</w:t>
      </w:r>
    </w:p>
    <w:p w:rsidR="001C65B9" w:rsidRPr="001C65B9" w:rsidRDefault="001C65B9" w:rsidP="001C65B9">
      <w:pPr>
        <w:overflowPunct/>
        <w:autoSpaceDE/>
        <w:ind w:firstLine="709"/>
        <w:jc w:val="both"/>
        <w:textAlignment w:val="auto"/>
        <w:rPr>
          <w:rFonts w:eastAsia="Times New Roman" w:cs="Times New Roman"/>
          <w:sz w:val="26"/>
          <w:szCs w:val="26"/>
          <w:lang w:eastAsia="ru-RU"/>
        </w:rPr>
      </w:pPr>
    </w:p>
    <w:p w:rsidR="001C65B9" w:rsidRPr="001C65B9" w:rsidRDefault="001C65B9" w:rsidP="001C65B9">
      <w:pPr>
        <w:overflowPunct/>
        <w:autoSpaceDE/>
        <w:ind w:firstLine="709"/>
        <w:jc w:val="both"/>
        <w:textAlignment w:val="auto"/>
        <w:rPr>
          <w:rFonts w:eastAsia="Times New Roman" w:cs="Times New Roman"/>
          <w:sz w:val="26"/>
          <w:szCs w:val="26"/>
          <w:lang w:eastAsia="ru-RU"/>
        </w:rPr>
      </w:pPr>
    </w:p>
    <w:p w:rsidR="001C65B9" w:rsidRPr="001C65B9" w:rsidRDefault="001C65B9" w:rsidP="001C65B9">
      <w:pPr>
        <w:overflowPunct/>
        <w:autoSpaceDE/>
        <w:ind w:firstLine="709"/>
        <w:jc w:val="both"/>
        <w:textAlignment w:val="auto"/>
        <w:rPr>
          <w:rFonts w:eastAsia="Times New Roman" w:cs="Times New Roman"/>
          <w:sz w:val="26"/>
          <w:szCs w:val="26"/>
          <w:lang w:eastAsia="ru-RU"/>
        </w:rPr>
      </w:pPr>
    </w:p>
    <w:p w:rsidR="001C65B9" w:rsidRPr="001C65B9" w:rsidRDefault="001C65B9" w:rsidP="001C65B9">
      <w:pPr>
        <w:overflowPunct/>
        <w:autoSpaceDE/>
        <w:jc w:val="both"/>
        <w:textAlignment w:val="auto"/>
        <w:rPr>
          <w:rFonts w:eastAsia="Times New Roman" w:cs="Times New Roman"/>
          <w:sz w:val="26"/>
          <w:szCs w:val="26"/>
          <w:lang w:eastAsia="x-none"/>
        </w:rPr>
      </w:pPr>
      <w:r w:rsidRPr="001C65B9">
        <w:rPr>
          <w:rFonts w:eastAsia="Times New Roman" w:cs="Times New Roman"/>
          <w:sz w:val="26"/>
          <w:szCs w:val="26"/>
          <w:lang w:eastAsia="x-none"/>
        </w:rPr>
        <w:t xml:space="preserve">Глава </w:t>
      </w:r>
      <w:r w:rsidRPr="001C65B9">
        <w:rPr>
          <w:rFonts w:eastAsia="Times New Roman" w:cs="Times New Roman"/>
          <w:sz w:val="26"/>
          <w:szCs w:val="26"/>
          <w:lang w:val="x-none" w:eastAsia="x-none"/>
        </w:rPr>
        <w:t xml:space="preserve">муниципального образования </w:t>
      </w:r>
    </w:p>
    <w:p w:rsidR="001C65B9" w:rsidRPr="001C65B9" w:rsidRDefault="001C65B9" w:rsidP="001C65B9">
      <w:pPr>
        <w:overflowPunct/>
        <w:autoSpaceDE/>
        <w:jc w:val="both"/>
        <w:textAlignment w:val="auto"/>
        <w:rPr>
          <w:rFonts w:eastAsia="Times New Roman" w:cs="Times New Roman"/>
          <w:sz w:val="26"/>
          <w:szCs w:val="26"/>
          <w:lang w:eastAsia="x-none"/>
        </w:rPr>
      </w:pPr>
      <w:r w:rsidRPr="001C65B9">
        <w:rPr>
          <w:rFonts w:eastAsia="Times New Roman" w:cs="Times New Roman"/>
          <w:sz w:val="26"/>
          <w:szCs w:val="26"/>
          <w:lang w:val="x-none" w:eastAsia="x-none"/>
        </w:rPr>
        <w:t>«Муниципальный округ</w:t>
      </w:r>
    </w:p>
    <w:p w:rsidR="001C65B9" w:rsidRPr="001C65B9" w:rsidRDefault="001C65B9" w:rsidP="001C65B9">
      <w:pPr>
        <w:overflowPunct/>
        <w:autoSpaceDE/>
        <w:jc w:val="both"/>
        <w:textAlignment w:val="auto"/>
        <w:rPr>
          <w:rFonts w:eastAsia="Times New Roman" w:cs="Times New Roman"/>
          <w:sz w:val="26"/>
          <w:szCs w:val="26"/>
          <w:lang w:eastAsia="x-none"/>
        </w:rPr>
      </w:pPr>
      <w:proofErr w:type="spellStart"/>
      <w:r w:rsidRPr="001C65B9">
        <w:rPr>
          <w:rFonts w:eastAsia="Times New Roman" w:cs="Times New Roman"/>
          <w:sz w:val="26"/>
          <w:szCs w:val="26"/>
          <w:lang w:val="x-none" w:eastAsia="x-none"/>
        </w:rPr>
        <w:t>Киясовский</w:t>
      </w:r>
      <w:proofErr w:type="spellEnd"/>
      <w:r w:rsidRPr="001C65B9">
        <w:rPr>
          <w:rFonts w:eastAsia="Times New Roman" w:cs="Times New Roman"/>
          <w:sz w:val="26"/>
          <w:szCs w:val="26"/>
          <w:lang w:val="x-none" w:eastAsia="x-none"/>
        </w:rPr>
        <w:t xml:space="preserve"> район Удмуртской Республики»                         </w:t>
      </w:r>
      <w:r w:rsidRPr="001C65B9">
        <w:rPr>
          <w:rFonts w:eastAsia="Times New Roman" w:cs="Times New Roman"/>
          <w:sz w:val="26"/>
          <w:szCs w:val="26"/>
          <w:lang w:eastAsia="x-none"/>
        </w:rPr>
        <w:t xml:space="preserve">        </w:t>
      </w:r>
      <w:r w:rsidRPr="001C65B9">
        <w:rPr>
          <w:rFonts w:eastAsia="Times New Roman" w:cs="Times New Roman"/>
          <w:sz w:val="26"/>
          <w:szCs w:val="26"/>
          <w:lang w:val="x-none" w:eastAsia="x-none"/>
        </w:rPr>
        <w:t xml:space="preserve">           </w:t>
      </w:r>
      <w:proofErr w:type="spellStart"/>
      <w:r w:rsidRPr="001C65B9">
        <w:rPr>
          <w:rFonts w:eastAsia="Times New Roman" w:cs="Times New Roman"/>
          <w:sz w:val="26"/>
          <w:szCs w:val="26"/>
          <w:lang w:eastAsia="x-none"/>
        </w:rPr>
        <w:t>С.А</w:t>
      </w:r>
      <w:proofErr w:type="spellEnd"/>
      <w:r w:rsidRPr="001C65B9">
        <w:rPr>
          <w:rFonts w:eastAsia="Times New Roman" w:cs="Times New Roman"/>
          <w:sz w:val="26"/>
          <w:szCs w:val="26"/>
          <w:lang w:eastAsia="x-none"/>
        </w:rPr>
        <w:t>. Кирющенков</w:t>
      </w:r>
    </w:p>
    <w:p w:rsidR="001C65B9" w:rsidRPr="001C65B9" w:rsidRDefault="001C65B9" w:rsidP="001C65B9">
      <w:pPr>
        <w:overflowPunct/>
        <w:autoSpaceDE/>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9" style="position:absolute;margin-left:275.7pt;margin-top:3.45pt;width:194.15pt;height:8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" strokecolor="white">
                <v:textbox>
                  <w:txbxContent>
                    <w:p w:rsidR="001C65B9" w:rsidRDefault="001C65B9" w:rsidP="001C65B9">
                      <w:pPr>
                        <w:jc w:val="center"/>
                        <w:rPr>
                          <w:b/>
                          <w:sz w:val="26"/>
                          <w:szCs w:val="26"/>
                        </w:rPr>
                      </w:pPr>
                      <w:r>
                        <w:rPr>
                          <w:b/>
                          <w:sz w:val="26"/>
                          <w:szCs w:val="26"/>
                        </w:rPr>
                        <w:t xml:space="preserve">«Удмурт </w:t>
                      </w:r>
                      <w:proofErr w:type="spellStart"/>
                      <w:r>
                        <w:rPr>
                          <w:b/>
                          <w:sz w:val="26"/>
                          <w:szCs w:val="26"/>
                        </w:rPr>
                        <w:t>Элькунысь</w:t>
                      </w:r>
                      <w:proofErr w:type="spellEnd"/>
                      <w:r>
                        <w:rPr>
                          <w:b/>
                          <w:sz w:val="26"/>
                          <w:szCs w:val="26"/>
                        </w:rPr>
                        <w:t xml:space="preserve"> </w:t>
                      </w:r>
                    </w:p>
                    <w:p w:rsidR="001C65B9" w:rsidRDefault="001C65B9" w:rsidP="001C65B9">
                      <w:pPr>
                        <w:jc w:val="center"/>
                        <w:rPr>
                          <w:b/>
                          <w:sz w:val="26"/>
                          <w:szCs w:val="26"/>
                        </w:rPr>
                      </w:pPr>
                      <w:proofErr w:type="spellStart"/>
                      <w:r>
                        <w:rPr>
                          <w:b/>
                          <w:sz w:val="26"/>
                          <w:szCs w:val="26"/>
                        </w:rPr>
                        <w:t>Кияса</w:t>
                      </w:r>
                      <w:proofErr w:type="spellEnd"/>
                      <w:r>
                        <w:rPr>
                          <w:b/>
                          <w:sz w:val="26"/>
                          <w:szCs w:val="26"/>
                        </w:rPr>
                        <w:t xml:space="preserve"> </w:t>
                      </w:r>
                      <w:proofErr w:type="spellStart"/>
                      <w:r>
                        <w:rPr>
                          <w:b/>
                          <w:sz w:val="26"/>
                          <w:szCs w:val="26"/>
                        </w:rPr>
                        <w:t>ёрос</w:t>
                      </w:r>
                      <w:proofErr w:type="spellEnd"/>
                      <w:r>
                        <w:rPr>
                          <w:b/>
                          <w:sz w:val="26"/>
                          <w:szCs w:val="26"/>
                        </w:rPr>
                        <w:t xml:space="preserve"> муниципал округ» муниципал </w:t>
                      </w:r>
                      <w:proofErr w:type="spellStart"/>
                      <w:r>
                        <w:rPr>
                          <w:b/>
                          <w:sz w:val="26"/>
                          <w:szCs w:val="26"/>
                        </w:rPr>
                        <w:t>кы</w:t>
                      </w:r>
                      <w:r>
                        <w:rPr>
                          <w:b/>
                          <w:sz w:val="26"/>
                          <w:szCs w:val="26"/>
                        </w:rPr>
                        <w:t>л</w:t>
                      </w:r>
                      <w:r>
                        <w:rPr>
                          <w:b/>
                          <w:sz w:val="26"/>
                          <w:szCs w:val="26"/>
                        </w:rPr>
                        <w:t>дытэтлэн</w:t>
                      </w:r>
                      <w:proofErr w:type="spellEnd"/>
                      <w:r>
                        <w:rPr>
                          <w:b/>
                          <w:sz w:val="26"/>
                          <w:szCs w:val="26"/>
                        </w:rPr>
                        <w:t xml:space="preserve"> </w:t>
                      </w:r>
                    </w:p>
                    <w:p w:rsidR="001C65B9" w:rsidRPr="003A3243" w:rsidRDefault="001C65B9" w:rsidP="001C65B9">
                      <w:pPr>
                        <w:jc w:val="center"/>
                        <w:rPr>
                          <w:b/>
                          <w:sz w:val="26"/>
                          <w:szCs w:val="26"/>
                        </w:rPr>
                      </w:pPr>
                      <w:proofErr w:type="spellStart"/>
                      <w:r>
                        <w:rPr>
                          <w:b/>
                          <w:sz w:val="26"/>
                          <w:szCs w:val="26"/>
                        </w:rPr>
                        <w:t>А</w:t>
                      </w:r>
                      <w:r>
                        <w:rPr>
                          <w:b/>
                          <w:sz w:val="26"/>
                          <w:szCs w:val="26"/>
                        </w:rPr>
                        <w:t>Д</w:t>
                      </w:r>
                      <w:r>
                        <w:rPr>
                          <w:b/>
                          <w:sz w:val="26"/>
                          <w:szCs w:val="26"/>
                        </w:rPr>
                        <w:t>МИНИСТРАЦИЕЗ</w:t>
                      </w:r>
                      <w:proofErr w:type="spellEnd"/>
                    </w:p>
                    <w:p w:rsidR="001C65B9" w:rsidRPr="00FE2501" w:rsidRDefault="001C65B9" w:rsidP="001C65B9">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40" style="position:absolute;margin-left:-8.65pt;margin-top:3.45pt;width:192.75pt;height:8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Ldo&#10;nBxLAgAAYwQAAA4AAAAAAAAAAAAAAAAALgIAAGRycy9lMm9Eb2MueG1sUEsBAi0AFAAGAAgAAAAh&#10;ADflXoveAAAACQEAAA8AAAAAAAAAAAAAAAAApQQAAGRycy9kb3ducmV2LnhtbFBLBQYAAAAABAAE&#10;APMAAACwBQAAAAA=&#10;" strokecolor="white">
                <v:textbox>
                  <w:txbxContent>
                    <w:p w:rsidR="001C65B9" w:rsidRPr="00FE2501" w:rsidRDefault="001C65B9" w:rsidP="001C65B9">
                      <w:pPr>
                        <w:jc w:val="center"/>
                        <w:rPr>
                          <w:b/>
                          <w:sz w:val="26"/>
                          <w:szCs w:val="26"/>
                        </w:rPr>
                      </w:pPr>
                      <w:r w:rsidRPr="00FE2501">
                        <w:rPr>
                          <w:b/>
                          <w:sz w:val="26"/>
                          <w:szCs w:val="26"/>
                        </w:rPr>
                        <w:t>АДМИНИСТРАЦИЯ</w:t>
                      </w:r>
                    </w:p>
                    <w:p w:rsidR="001C65B9" w:rsidRDefault="001C65B9" w:rsidP="001C65B9">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1C65B9" w:rsidRDefault="001C65B9" w:rsidP="001C65B9">
                      <w:pPr>
                        <w:jc w:val="center"/>
                        <w:rPr>
                          <w:b/>
                          <w:sz w:val="26"/>
                          <w:szCs w:val="26"/>
                        </w:rPr>
                      </w:pPr>
                      <w:proofErr w:type="spellStart"/>
                      <w:r w:rsidRPr="00FE2501">
                        <w:rPr>
                          <w:b/>
                          <w:sz w:val="26"/>
                          <w:szCs w:val="26"/>
                        </w:rPr>
                        <w:t>Ки</w:t>
                      </w:r>
                      <w:r w:rsidRPr="00FE2501">
                        <w:rPr>
                          <w:b/>
                          <w:sz w:val="26"/>
                          <w:szCs w:val="26"/>
                        </w:rPr>
                        <w:t>я</w:t>
                      </w:r>
                      <w:r w:rsidRPr="00FE2501">
                        <w:rPr>
                          <w:b/>
                          <w:sz w:val="26"/>
                          <w:szCs w:val="26"/>
                        </w:rPr>
                        <w:t>совский</w:t>
                      </w:r>
                      <w:proofErr w:type="spellEnd"/>
                      <w:r w:rsidRPr="00FE2501">
                        <w:rPr>
                          <w:b/>
                          <w:sz w:val="26"/>
                          <w:szCs w:val="26"/>
                        </w:rPr>
                        <w:t xml:space="preserve"> район</w:t>
                      </w:r>
                    </w:p>
                    <w:p w:rsidR="001C65B9" w:rsidRPr="00FE2501" w:rsidRDefault="001C65B9" w:rsidP="001C65B9">
                      <w:pPr>
                        <w:jc w:val="center"/>
                        <w:rPr>
                          <w:sz w:val="26"/>
                          <w:szCs w:val="26"/>
                        </w:rPr>
                      </w:pPr>
                      <w:r>
                        <w:rPr>
                          <w:b/>
                          <w:sz w:val="26"/>
                          <w:szCs w:val="26"/>
                        </w:rPr>
                        <w:t>Удмуртской Республики</w:t>
                      </w:r>
                      <w:r w:rsidRPr="00FE2501">
                        <w:rPr>
                          <w:b/>
                          <w:sz w:val="26"/>
                          <w:szCs w:val="26"/>
                        </w:rPr>
                        <w:t>»</w:t>
                      </w:r>
                    </w:p>
                    <w:p w:rsidR="001C65B9" w:rsidRPr="00FE2501" w:rsidRDefault="001C65B9" w:rsidP="001C65B9">
                      <w:pPr>
                        <w:jc w:val="center"/>
                        <w:rPr>
                          <w:sz w:val="26"/>
                          <w:szCs w:val="26"/>
                        </w:rPr>
                      </w:pPr>
                    </w:p>
                  </w:txbxContent>
                </v:textbox>
              </v:rect>
            </w:pict>
          </mc:Fallback>
        </mc:AlternateContent>
      </w:r>
    </w:p>
    <w:p w:rsidR="001C65B9" w:rsidRPr="001C65B9" w:rsidRDefault="001C65B9" w:rsidP="001C65B9">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3" name="Рисунок 2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4"/>
          <w:szCs w:val="24"/>
          <w:lang w:eastAsia="ru-RU"/>
        </w:rPr>
      </w:pPr>
    </w:p>
    <w:p w:rsidR="001C65B9" w:rsidRPr="001C65B9" w:rsidRDefault="001C65B9" w:rsidP="001C65B9">
      <w:pPr>
        <w:overflowPunct/>
        <w:autoSpaceDE/>
        <w:jc w:val="center"/>
        <w:textAlignment w:val="auto"/>
        <w:rPr>
          <w:rFonts w:eastAsia="Times New Roman" w:cs="Times New Roman"/>
          <w:sz w:val="26"/>
          <w:szCs w:val="26"/>
          <w:lang w:eastAsia="ru-RU"/>
        </w:rPr>
      </w:pPr>
    </w:p>
    <w:p w:rsidR="001C65B9" w:rsidRPr="001C65B9" w:rsidRDefault="001C65B9" w:rsidP="001C65B9">
      <w:pPr>
        <w:keepNext/>
        <w:overflowPunct/>
        <w:autoSpaceDE/>
        <w:textAlignment w:val="auto"/>
        <w:outlineLvl w:val="0"/>
        <w:rPr>
          <w:rFonts w:eastAsia="Times New Roman" w:cs="Times New Roman"/>
          <w:b/>
          <w:bCs/>
          <w:sz w:val="10"/>
          <w:szCs w:val="10"/>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6"/>
          <w:szCs w:val="26"/>
          <w:lang w:eastAsia="ru-RU"/>
        </w:rPr>
      </w:pPr>
    </w:p>
    <w:p w:rsidR="001C65B9" w:rsidRPr="001C65B9" w:rsidRDefault="001C65B9" w:rsidP="001C65B9">
      <w:pPr>
        <w:keepNext/>
        <w:overflowPunct/>
        <w:autoSpaceDE/>
        <w:jc w:val="center"/>
        <w:textAlignment w:val="auto"/>
        <w:outlineLvl w:val="0"/>
        <w:rPr>
          <w:rFonts w:eastAsia="Times New Roman" w:cs="Times New Roman"/>
          <w:b/>
          <w:bCs/>
          <w:sz w:val="16"/>
          <w:szCs w:val="16"/>
          <w:lang w:eastAsia="ru-RU"/>
        </w:rPr>
      </w:pPr>
    </w:p>
    <w:p w:rsidR="001C65B9" w:rsidRPr="001C65B9" w:rsidRDefault="001C65B9" w:rsidP="001C65B9">
      <w:pPr>
        <w:keepNext/>
        <w:overflowPunct/>
        <w:autoSpaceDE/>
        <w:jc w:val="center"/>
        <w:textAlignment w:val="auto"/>
        <w:outlineLvl w:val="0"/>
        <w:rPr>
          <w:rFonts w:eastAsia="Times New Roman" w:cs="Times New Roman"/>
          <w:b/>
          <w:bCs/>
          <w:sz w:val="26"/>
          <w:szCs w:val="26"/>
          <w:lang w:eastAsia="ru-RU"/>
        </w:rPr>
      </w:pPr>
      <w:proofErr w:type="gramStart"/>
      <w:r w:rsidRPr="001C65B9">
        <w:rPr>
          <w:rFonts w:eastAsia="Times New Roman" w:cs="Times New Roman"/>
          <w:b/>
          <w:bCs/>
          <w:sz w:val="26"/>
          <w:szCs w:val="26"/>
          <w:lang w:eastAsia="ru-RU"/>
        </w:rPr>
        <w:t>П</w:t>
      </w:r>
      <w:proofErr w:type="gramEnd"/>
      <w:r w:rsidRPr="001C65B9">
        <w:rPr>
          <w:rFonts w:eastAsia="Times New Roman" w:cs="Times New Roman"/>
          <w:b/>
          <w:bCs/>
          <w:sz w:val="26"/>
          <w:szCs w:val="26"/>
          <w:lang w:eastAsia="ru-RU"/>
        </w:rPr>
        <w:t xml:space="preserve"> О С Т А Н О В Л Е Н И Е</w:t>
      </w:r>
    </w:p>
    <w:p w:rsidR="001C65B9" w:rsidRPr="001C65B9" w:rsidRDefault="001C65B9" w:rsidP="001C65B9">
      <w:pPr>
        <w:overflowPunct/>
        <w:autoSpaceDE/>
        <w:textAlignment w:val="auto"/>
        <w:rPr>
          <w:rFonts w:eastAsia="Times New Roman" w:cs="Times New Roman"/>
          <w:sz w:val="26"/>
          <w:szCs w:val="26"/>
          <w:lang w:eastAsia="ru-RU"/>
        </w:rPr>
      </w:pPr>
      <w:r w:rsidRPr="001C65B9">
        <w:rPr>
          <w:rFonts w:eastAsia="Times New Roman" w:cs="Times New Roman"/>
          <w:sz w:val="26"/>
          <w:szCs w:val="26"/>
          <w:lang w:eastAsia="ru-RU"/>
        </w:rPr>
        <w:t>22 августа 2023 года                                                                                                          № 399</w:t>
      </w:r>
    </w:p>
    <w:p w:rsidR="001C65B9" w:rsidRPr="001C65B9" w:rsidRDefault="001C65B9" w:rsidP="001C65B9">
      <w:pPr>
        <w:overflowPunct/>
        <w:autoSpaceDE/>
        <w:jc w:val="center"/>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с. </w:t>
      </w:r>
      <w:proofErr w:type="spellStart"/>
      <w:r w:rsidRPr="001C65B9">
        <w:rPr>
          <w:rFonts w:eastAsia="Times New Roman" w:cs="Times New Roman"/>
          <w:sz w:val="26"/>
          <w:szCs w:val="26"/>
          <w:lang w:eastAsia="ru-RU"/>
        </w:rPr>
        <w:t>Киясово</w:t>
      </w:r>
      <w:proofErr w:type="spellEnd"/>
    </w:p>
    <w:p w:rsidR="001C65B9" w:rsidRPr="001C65B9" w:rsidRDefault="001C65B9" w:rsidP="001C65B9">
      <w:pPr>
        <w:overflowPunct/>
        <w:autoSpaceDE/>
        <w:jc w:val="center"/>
        <w:textAlignment w:val="auto"/>
        <w:rPr>
          <w:rFonts w:eastAsia="Times New Roman" w:cs="Times New Roman"/>
          <w:b/>
          <w:sz w:val="26"/>
          <w:szCs w:val="26"/>
          <w:lang w:eastAsia="ru-RU"/>
        </w:rPr>
      </w:pP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О порядке размещения нестационарных аттракционов, батутов,</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развлекательного оборудования и объектов торгового обслуживания</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на территории муниципального образования «Муниципальный округ</w:t>
      </w:r>
    </w:p>
    <w:p w:rsidR="001C65B9" w:rsidRPr="001C65B9" w:rsidRDefault="001C65B9" w:rsidP="001C65B9">
      <w:pPr>
        <w:overflowPunct/>
        <w:autoSpaceDE/>
        <w:jc w:val="center"/>
        <w:textAlignment w:val="auto"/>
        <w:rPr>
          <w:rFonts w:eastAsia="Times New Roman" w:cs="Times New Roman"/>
          <w:b/>
          <w:sz w:val="26"/>
          <w:szCs w:val="26"/>
          <w:lang w:eastAsia="ru-RU"/>
        </w:rPr>
      </w:pPr>
      <w:proofErr w:type="spellStart"/>
      <w:r w:rsidRPr="001C65B9">
        <w:rPr>
          <w:rFonts w:eastAsia="Times New Roman" w:cs="Times New Roman"/>
          <w:b/>
          <w:sz w:val="26"/>
          <w:szCs w:val="26"/>
          <w:lang w:eastAsia="ru-RU"/>
        </w:rPr>
        <w:t>Киясовский</w:t>
      </w:r>
      <w:proofErr w:type="spellEnd"/>
      <w:r w:rsidRPr="001C65B9">
        <w:rPr>
          <w:rFonts w:eastAsia="Times New Roman" w:cs="Times New Roman"/>
          <w:b/>
          <w:sz w:val="26"/>
          <w:szCs w:val="26"/>
          <w:lang w:eastAsia="ru-RU"/>
        </w:rPr>
        <w:t xml:space="preserve"> район Удмуртской Республики» при проведении </w:t>
      </w:r>
      <w:proofErr w:type="gramStart"/>
      <w:r w:rsidRPr="001C65B9">
        <w:rPr>
          <w:rFonts w:eastAsia="Times New Roman" w:cs="Times New Roman"/>
          <w:b/>
          <w:sz w:val="26"/>
          <w:szCs w:val="26"/>
          <w:lang w:eastAsia="ru-RU"/>
        </w:rPr>
        <w:t>массовых</w:t>
      </w:r>
      <w:proofErr w:type="gramEnd"/>
      <w:r w:rsidRPr="001C65B9">
        <w:rPr>
          <w:rFonts w:eastAsia="Times New Roman" w:cs="Times New Roman"/>
          <w:b/>
          <w:sz w:val="26"/>
          <w:szCs w:val="26"/>
          <w:lang w:eastAsia="ru-RU"/>
        </w:rPr>
        <w:t>, праздничных, общественно-политических, культурно-массовых,</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спортивно – массовых мероприятий, проводимых по решению органов</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государственной власти Удмуртской Республики или органами местного самоуправления </w:t>
      </w:r>
      <w:proofErr w:type="spellStart"/>
      <w:r w:rsidRPr="001C65B9">
        <w:rPr>
          <w:rFonts w:eastAsia="Times New Roman" w:cs="Times New Roman"/>
          <w:b/>
          <w:sz w:val="26"/>
          <w:szCs w:val="26"/>
          <w:lang w:eastAsia="ru-RU"/>
        </w:rPr>
        <w:t>Киясовского</w:t>
      </w:r>
      <w:proofErr w:type="spellEnd"/>
      <w:r w:rsidRPr="001C65B9">
        <w:rPr>
          <w:rFonts w:eastAsia="Times New Roman" w:cs="Times New Roman"/>
          <w:b/>
          <w:sz w:val="26"/>
          <w:szCs w:val="26"/>
          <w:lang w:eastAsia="ru-RU"/>
        </w:rPr>
        <w:t xml:space="preserve"> района</w:t>
      </w:r>
    </w:p>
    <w:p w:rsidR="001C65B9" w:rsidRPr="001C65B9" w:rsidRDefault="001C65B9" w:rsidP="001C65B9">
      <w:pPr>
        <w:overflowPunct/>
        <w:autoSpaceDE/>
        <w:jc w:val="center"/>
        <w:textAlignment w:val="auto"/>
        <w:rPr>
          <w:rFonts w:eastAsia="Times New Roman" w:cs="Times New Roman"/>
          <w:b/>
          <w:sz w:val="26"/>
          <w:szCs w:val="26"/>
          <w:lang w:eastAsia="ru-RU"/>
        </w:rPr>
      </w:pPr>
    </w:p>
    <w:p w:rsidR="001C65B9" w:rsidRPr="001C65B9" w:rsidRDefault="001C65B9" w:rsidP="001C65B9">
      <w:pPr>
        <w:widowControl w:val="0"/>
        <w:shd w:val="clear" w:color="auto" w:fill="FFFFFF"/>
        <w:overflowPunct/>
        <w:autoSpaceDN w:val="0"/>
        <w:adjustRightInd w:val="0"/>
        <w:ind w:firstLine="709"/>
        <w:jc w:val="both"/>
        <w:textAlignment w:val="auto"/>
        <w:rPr>
          <w:rFonts w:eastAsia="Times New Roman" w:cs="Times New Roman"/>
          <w:spacing w:val="-1"/>
          <w:sz w:val="26"/>
          <w:szCs w:val="26"/>
          <w:lang w:eastAsia="ru-RU"/>
        </w:rPr>
      </w:pPr>
      <w:r w:rsidRPr="001C65B9">
        <w:rPr>
          <w:rFonts w:eastAsia="Times New Roman" w:cs="Times New Roman"/>
          <w:sz w:val="26"/>
          <w:szCs w:val="2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1C65B9">
        <w:rPr>
          <w:rFonts w:eastAsia="Times New Roman" w:cs="Times New Roman"/>
          <w:spacing w:val="-1"/>
          <w:sz w:val="26"/>
          <w:szCs w:val="26"/>
          <w:lang w:eastAsia="ru-RU"/>
        </w:rPr>
        <w:t xml:space="preserve">руководствуясь Уставом муниципального образования «Муниципальный округ </w:t>
      </w:r>
      <w:proofErr w:type="spellStart"/>
      <w:r w:rsidRPr="001C65B9">
        <w:rPr>
          <w:rFonts w:eastAsia="Times New Roman" w:cs="Times New Roman"/>
          <w:spacing w:val="-1"/>
          <w:sz w:val="26"/>
          <w:szCs w:val="26"/>
          <w:lang w:eastAsia="ru-RU"/>
        </w:rPr>
        <w:t>Киясовский</w:t>
      </w:r>
      <w:proofErr w:type="spellEnd"/>
      <w:r w:rsidRPr="001C65B9">
        <w:rPr>
          <w:rFonts w:eastAsia="Times New Roman" w:cs="Times New Roman"/>
          <w:spacing w:val="-1"/>
          <w:sz w:val="26"/>
          <w:szCs w:val="26"/>
          <w:lang w:eastAsia="ru-RU"/>
        </w:rPr>
        <w:t xml:space="preserve"> район Удмуртской Республики»</w:t>
      </w:r>
    </w:p>
    <w:p w:rsidR="001C65B9" w:rsidRPr="001C65B9" w:rsidRDefault="001C65B9" w:rsidP="001C65B9">
      <w:pPr>
        <w:widowControl w:val="0"/>
        <w:shd w:val="clear" w:color="auto" w:fill="FFFFFF"/>
        <w:overflowPunct/>
        <w:autoSpaceDN w:val="0"/>
        <w:adjustRightInd w:val="0"/>
        <w:ind w:firstLine="709"/>
        <w:jc w:val="both"/>
        <w:textAlignment w:val="auto"/>
        <w:rPr>
          <w:rFonts w:eastAsia="Times New Roman" w:cs="Times New Roman"/>
          <w:sz w:val="26"/>
          <w:szCs w:val="26"/>
          <w:lang w:eastAsia="ru-RU"/>
        </w:rPr>
      </w:pPr>
    </w:p>
    <w:p w:rsidR="001C65B9" w:rsidRPr="001C65B9" w:rsidRDefault="001C65B9" w:rsidP="001C65B9">
      <w:pPr>
        <w:widowControl w:val="0"/>
        <w:overflowPunct/>
        <w:autoSpaceDN w:val="0"/>
        <w:adjustRightInd w:val="0"/>
        <w:textAlignment w:val="auto"/>
        <w:rPr>
          <w:rFonts w:eastAsia="Times New Roman" w:cs="Times New Roman"/>
          <w:sz w:val="26"/>
          <w:szCs w:val="26"/>
          <w:lang w:eastAsia="ru-RU"/>
        </w:rPr>
      </w:pPr>
      <w:r w:rsidRPr="001C65B9">
        <w:rPr>
          <w:rFonts w:eastAsia="Times New Roman" w:cs="Times New Roman"/>
          <w:sz w:val="26"/>
          <w:szCs w:val="26"/>
          <w:lang w:eastAsia="ru-RU"/>
        </w:rPr>
        <w:t>ПОСТАНОВЛЯЕТ:</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1. </w:t>
      </w:r>
      <w:proofErr w:type="gramStart"/>
      <w:r w:rsidRPr="001C65B9">
        <w:rPr>
          <w:rFonts w:eastAsia="Times New Roman" w:cs="Times New Roman"/>
          <w:sz w:val="26"/>
          <w:szCs w:val="26"/>
          <w:lang w:eastAsia="ru-RU"/>
        </w:rPr>
        <w:t xml:space="preserve">Утвердить прилагаемое Положение о порядке размещения нестационарных аттракционов, батутов развлекательного оборудования и объектов торгового обслуживания на территории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r w:rsidRPr="001C65B9">
        <w:rPr>
          <w:rFonts w:eastAsia="Times New Roman" w:cs="Times New Roman"/>
          <w:sz w:val="24"/>
          <w:szCs w:val="24"/>
          <w:lang w:eastAsia="ru-RU"/>
        </w:rPr>
        <w:t xml:space="preserve"> </w:t>
      </w:r>
      <w:r w:rsidRPr="001C65B9">
        <w:rPr>
          <w:rFonts w:eastAsia="Times New Roman" w:cs="Times New Roman"/>
          <w:sz w:val="26"/>
          <w:szCs w:val="26"/>
          <w:lang w:eastAsia="ru-RU"/>
        </w:rPr>
        <w:t xml:space="preserve">при проведении массовых, праздничных, общественно-политических, культурно-массовых, спортивно – массовых мероприятий, проводимых по решению органов государственной власти Удмуртской Республики или органами местного самоуправления </w:t>
      </w:r>
      <w:proofErr w:type="spellStart"/>
      <w:r w:rsidRPr="001C65B9">
        <w:rPr>
          <w:rFonts w:eastAsia="Times New Roman" w:cs="Times New Roman"/>
          <w:sz w:val="26"/>
          <w:szCs w:val="26"/>
          <w:lang w:eastAsia="ru-RU"/>
        </w:rPr>
        <w:t>Киясовского</w:t>
      </w:r>
      <w:proofErr w:type="spellEnd"/>
      <w:r w:rsidRPr="001C65B9">
        <w:rPr>
          <w:rFonts w:eastAsia="Times New Roman" w:cs="Times New Roman"/>
          <w:sz w:val="26"/>
          <w:szCs w:val="26"/>
          <w:lang w:eastAsia="ru-RU"/>
        </w:rPr>
        <w:t xml:space="preserve"> района.</w:t>
      </w:r>
      <w:proofErr w:type="gramEnd"/>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3. Контроль, за исполнением настоящего постановления возложить                                       на начальника Управления по работе с территориями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Красноперова </w:t>
      </w:r>
      <w:proofErr w:type="spellStart"/>
      <w:r w:rsidRPr="001C65B9">
        <w:rPr>
          <w:rFonts w:eastAsia="Times New Roman" w:cs="Times New Roman"/>
          <w:sz w:val="26"/>
          <w:szCs w:val="26"/>
          <w:lang w:eastAsia="ru-RU"/>
        </w:rPr>
        <w:t>А.П</w:t>
      </w:r>
      <w:proofErr w:type="spellEnd"/>
      <w:r w:rsidRPr="001C65B9">
        <w:rPr>
          <w:rFonts w:eastAsia="Times New Roman" w:cs="Times New Roman"/>
          <w:sz w:val="26"/>
          <w:szCs w:val="26"/>
          <w:lang w:eastAsia="ru-RU"/>
        </w:rPr>
        <w:t>.</w:t>
      </w:r>
    </w:p>
    <w:p w:rsidR="001C65B9" w:rsidRPr="001C65B9" w:rsidRDefault="001C65B9" w:rsidP="001C65B9">
      <w:pPr>
        <w:overflowPunct/>
        <w:autoSpaceDE/>
        <w:jc w:val="right"/>
        <w:rPr>
          <w:rFonts w:eastAsia="Times New Roman" w:cs="Times New Roman"/>
          <w:sz w:val="26"/>
          <w:szCs w:val="26"/>
          <w:lang w:eastAsia="ru-RU"/>
        </w:rPr>
      </w:pPr>
    </w:p>
    <w:p w:rsidR="001C65B9" w:rsidRPr="001C65B9" w:rsidRDefault="001C65B9" w:rsidP="001C65B9">
      <w:pPr>
        <w:overflowPunct/>
        <w:autoSpaceDE/>
        <w:ind w:firstLine="709"/>
        <w:jc w:val="both"/>
        <w:textAlignment w:val="auto"/>
        <w:rPr>
          <w:rFonts w:eastAsia="Times New Roman" w:cs="Times New Roman"/>
          <w:sz w:val="26"/>
          <w:szCs w:val="26"/>
          <w:lang w:eastAsia="ru-RU"/>
        </w:rPr>
      </w:pPr>
    </w:p>
    <w:p w:rsidR="001C65B9" w:rsidRPr="001C65B9" w:rsidRDefault="001C65B9" w:rsidP="001C65B9">
      <w:pPr>
        <w:overflowPunct/>
        <w:autoSpaceDE/>
        <w:jc w:val="both"/>
        <w:textAlignment w:val="auto"/>
        <w:rPr>
          <w:rFonts w:eastAsia="Times New Roman" w:cs="Times New Roman"/>
          <w:sz w:val="26"/>
          <w:szCs w:val="26"/>
          <w:lang w:eastAsia="ru-RU"/>
        </w:rPr>
      </w:pPr>
    </w:p>
    <w:p w:rsidR="001C65B9" w:rsidRPr="001C65B9" w:rsidRDefault="001C65B9" w:rsidP="001C65B9">
      <w:pPr>
        <w:overflowPunct/>
        <w:autoSpaceDE/>
        <w:jc w:val="both"/>
        <w:textAlignment w:val="auto"/>
        <w:rPr>
          <w:rFonts w:eastAsia="Times New Roman" w:cs="Times New Roman"/>
          <w:sz w:val="26"/>
          <w:szCs w:val="26"/>
          <w:lang w:eastAsia="ru-RU"/>
        </w:rPr>
      </w:pPr>
    </w:p>
    <w:p w:rsidR="001C65B9" w:rsidRPr="001C65B9" w:rsidRDefault="001C65B9" w:rsidP="001C65B9">
      <w:pPr>
        <w:overflowPunct/>
        <w:autoSpaceDE/>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Глава муниципального образования </w:t>
      </w:r>
    </w:p>
    <w:p w:rsidR="001C65B9" w:rsidRPr="001C65B9" w:rsidRDefault="001C65B9" w:rsidP="001C65B9">
      <w:pPr>
        <w:overflowPunct/>
        <w:autoSpaceDE/>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«Муниципальный округ </w:t>
      </w:r>
      <w:proofErr w:type="spellStart"/>
      <w:r w:rsidRPr="001C65B9">
        <w:rPr>
          <w:rFonts w:eastAsia="Times New Roman" w:cs="Times New Roman"/>
          <w:sz w:val="26"/>
          <w:szCs w:val="26"/>
          <w:lang w:eastAsia="ru-RU"/>
        </w:rPr>
        <w:t>Киясовский</w:t>
      </w:r>
      <w:proofErr w:type="spellEnd"/>
    </w:p>
    <w:p w:rsidR="001C65B9" w:rsidRPr="001C65B9" w:rsidRDefault="001C65B9" w:rsidP="001C65B9">
      <w:pPr>
        <w:overflowPunct/>
        <w:autoSpaceDE/>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район Удмуртской Республики»                                                                 </w:t>
      </w:r>
      <w:proofErr w:type="spellStart"/>
      <w:r w:rsidRPr="001C65B9">
        <w:rPr>
          <w:rFonts w:eastAsia="Times New Roman" w:cs="Times New Roman"/>
          <w:sz w:val="26"/>
          <w:szCs w:val="26"/>
          <w:lang w:eastAsia="ru-RU"/>
        </w:rPr>
        <w:t>С.А</w:t>
      </w:r>
      <w:proofErr w:type="spellEnd"/>
      <w:r w:rsidRPr="001C65B9">
        <w:rPr>
          <w:rFonts w:eastAsia="Times New Roman" w:cs="Times New Roman"/>
          <w:sz w:val="26"/>
          <w:szCs w:val="26"/>
          <w:lang w:eastAsia="ru-RU"/>
        </w:rPr>
        <w:t xml:space="preserve">. Кирющенков </w:t>
      </w:r>
    </w:p>
    <w:p w:rsidR="001C65B9" w:rsidRPr="001C65B9" w:rsidRDefault="001C65B9" w:rsidP="001C65B9">
      <w:pPr>
        <w:overflowPunct/>
        <w:autoSpaceDE/>
        <w:ind w:left="5812"/>
        <w:textAlignment w:val="auto"/>
        <w:rPr>
          <w:rFonts w:eastAsia="Times New Roman" w:cs="Times New Roman"/>
          <w:sz w:val="26"/>
          <w:szCs w:val="26"/>
          <w:lang w:eastAsia="ru-RU"/>
        </w:rPr>
      </w:pP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lastRenderedPageBreak/>
        <w:t>УТВЕРЖДЕНО</w:t>
      </w: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постановлением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t>от 22.08.2023 № 399</w:t>
      </w:r>
    </w:p>
    <w:p w:rsidR="001C65B9" w:rsidRPr="001C65B9" w:rsidRDefault="001C65B9" w:rsidP="001C65B9">
      <w:pPr>
        <w:overflowPunct/>
        <w:autoSpaceDE/>
        <w:ind w:left="5812"/>
        <w:textAlignment w:val="auto"/>
        <w:rPr>
          <w:rFonts w:eastAsia="Times New Roman" w:cs="Times New Roman"/>
          <w:sz w:val="26"/>
          <w:szCs w:val="26"/>
          <w:lang w:eastAsia="ru-RU"/>
        </w:rPr>
      </w:pPr>
    </w:p>
    <w:p w:rsidR="001C65B9" w:rsidRPr="001C65B9" w:rsidRDefault="001C65B9" w:rsidP="001C65B9">
      <w:pPr>
        <w:overflowPunct/>
        <w:autoSpaceDE/>
        <w:ind w:left="5812"/>
        <w:textAlignment w:val="auto"/>
        <w:rPr>
          <w:rFonts w:eastAsia="Times New Roman" w:cs="Times New Roman"/>
          <w:sz w:val="26"/>
          <w:szCs w:val="26"/>
          <w:lang w:eastAsia="ru-RU"/>
        </w:rPr>
      </w:pPr>
    </w:p>
    <w:p w:rsidR="001C65B9" w:rsidRPr="001C65B9" w:rsidRDefault="001C65B9" w:rsidP="001C65B9">
      <w:pPr>
        <w:overflowPunct/>
        <w:autoSpaceDE/>
        <w:textAlignment w:val="auto"/>
        <w:rPr>
          <w:rFonts w:eastAsia="Times New Roman" w:cs="Times New Roman"/>
          <w:sz w:val="26"/>
          <w:szCs w:val="26"/>
          <w:lang w:eastAsia="ru-RU"/>
        </w:rPr>
      </w:pP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ПОЛОЖЕНИЕ</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О порядке размещения нестационарных аттракционов, батутов, </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развлекательного оборудования и объектов торгового обслуживания </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на территории муниципального образования «Муниципальный округ </w:t>
      </w:r>
    </w:p>
    <w:p w:rsidR="001C65B9" w:rsidRPr="001C65B9" w:rsidRDefault="001C65B9" w:rsidP="001C65B9">
      <w:pPr>
        <w:overflowPunct/>
        <w:autoSpaceDE/>
        <w:jc w:val="center"/>
        <w:textAlignment w:val="auto"/>
        <w:rPr>
          <w:rFonts w:eastAsia="Times New Roman" w:cs="Times New Roman"/>
          <w:b/>
          <w:sz w:val="26"/>
          <w:szCs w:val="26"/>
          <w:lang w:eastAsia="ru-RU"/>
        </w:rPr>
      </w:pPr>
      <w:proofErr w:type="spellStart"/>
      <w:r w:rsidRPr="001C65B9">
        <w:rPr>
          <w:rFonts w:eastAsia="Times New Roman" w:cs="Times New Roman"/>
          <w:b/>
          <w:sz w:val="26"/>
          <w:szCs w:val="26"/>
          <w:lang w:eastAsia="ru-RU"/>
        </w:rPr>
        <w:t>Киясовский</w:t>
      </w:r>
      <w:proofErr w:type="spellEnd"/>
      <w:r w:rsidRPr="001C65B9">
        <w:rPr>
          <w:rFonts w:eastAsia="Times New Roman" w:cs="Times New Roman"/>
          <w:b/>
          <w:sz w:val="26"/>
          <w:szCs w:val="26"/>
          <w:lang w:eastAsia="ru-RU"/>
        </w:rPr>
        <w:t xml:space="preserve"> район Удмуртской Республики» при проведении </w:t>
      </w:r>
      <w:proofErr w:type="gramStart"/>
      <w:r w:rsidRPr="001C65B9">
        <w:rPr>
          <w:rFonts w:eastAsia="Times New Roman" w:cs="Times New Roman"/>
          <w:b/>
          <w:sz w:val="26"/>
          <w:szCs w:val="26"/>
          <w:lang w:eastAsia="ru-RU"/>
        </w:rPr>
        <w:t>массовых</w:t>
      </w:r>
      <w:proofErr w:type="gramEnd"/>
      <w:r w:rsidRPr="001C65B9">
        <w:rPr>
          <w:rFonts w:eastAsia="Times New Roman" w:cs="Times New Roman"/>
          <w:b/>
          <w:sz w:val="26"/>
          <w:szCs w:val="26"/>
          <w:lang w:eastAsia="ru-RU"/>
        </w:rPr>
        <w:t xml:space="preserve">, праздничных, общественно-политических, культурно-массовых, </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спортивно – массовых мероприятий, проводимых по решению органов </w:t>
      </w:r>
    </w:p>
    <w:p w:rsidR="001C65B9" w:rsidRPr="001C65B9" w:rsidRDefault="001C65B9" w:rsidP="001C65B9">
      <w:pPr>
        <w:overflowPunct/>
        <w:autoSpaceDE/>
        <w:jc w:val="center"/>
        <w:textAlignment w:val="auto"/>
        <w:rPr>
          <w:rFonts w:eastAsia="Times New Roman" w:cs="Times New Roman"/>
          <w:b/>
          <w:sz w:val="26"/>
          <w:szCs w:val="26"/>
          <w:lang w:eastAsia="ru-RU"/>
        </w:rPr>
      </w:pPr>
      <w:r w:rsidRPr="001C65B9">
        <w:rPr>
          <w:rFonts w:eastAsia="Times New Roman" w:cs="Times New Roman"/>
          <w:b/>
          <w:sz w:val="26"/>
          <w:szCs w:val="26"/>
          <w:lang w:eastAsia="ru-RU"/>
        </w:rPr>
        <w:t xml:space="preserve">государственной власти Удмуртской Республики или органами местного самоуправления </w:t>
      </w:r>
      <w:proofErr w:type="spellStart"/>
      <w:r w:rsidRPr="001C65B9">
        <w:rPr>
          <w:rFonts w:eastAsia="Times New Roman" w:cs="Times New Roman"/>
          <w:b/>
          <w:sz w:val="26"/>
          <w:szCs w:val="26"/>
          <w:lang w:eastAsia="ru-RU"/>
        </w:rPr>
        <w:t>Киясовского</w:t>
      </w:r>
      <w:proofErr w:type="spellEnd"/>
      <w:r w:rsidRPr="001C65B9">
        <w:rPr>
          <w:rFonts w:eastAsia="Times New Roman" w:cs="Times New Roman"/>
          <w:b/>
          <w:sz w:val="26"/>
          <w:szCs w:val="26"/>
          <w:lang w:eastAsia="ru-RU"/>
        </w:rPr>
        <w:t xml:space="preserve"> района</w:t>
      </w:r>
    </w:p>
    <w:p w:rsidR="001C65B9" w:rsidRPr="001C65B9" w:rsidRDefault="001C65B9" w:rsidP="001C65B9">
      <w:pPr>
        <w:overflowPunct/>
        <w:autoSpaceDE/>
        <w:textAlignment w:val="auto"/>
        <w:rPr>
          <w:rFonts w:eastAsia="Times New Roman" w:cs="Times New Roman"/>
          <w:sz w:val="26"/>
          <w:szCs w:val="26"/>
          <w:lang w:eastAsia="ru-RU"/>
        </w:rPr>
      </w:pPr>
    </w:p>
    <w:p w:rsidR="001C65B9" w:rsidRPr="001C65B9" w:rsidRDefault="001C65B9" w:rsidP="001C65B9">
      <w:pPr>
        <w:overflowPunct/>
        <w:autoSpaceDE/>
        <w:jc w:val="center"/>
        <w:rPr>
          <w:rFonts w:eastAsia="Times New Roman" w:cs="Times New Roman"/>
          <w:b/>
          <w:bCs/>
          <w:sz w:val="26"/>
          <w:szCs w:val="26"/>
          <w:lang w:eastAsia="ru-RU"/>
        </w:rPr>
      </w:pPr>
      <w:r w:rsidRPr="001C65B9">
        <w:rPr>
          <w:rFonts w:eastAsia="Times New Roman" w:cs="Times New Roman"/>
          <w:b/>
          <w:bCs/>
          <w:sz w:val="26"/>
          <w:szCs w:val="26"/>
          <w:lang w:eastAsia="ru-RU"/>
        </w:rPr>
        <w:t>1. Общие положения</w:t>
      </w:r>
    </w:p>
    <w:p w:rsidR="001C65B9" w:rsidRPr="001C65B9" w:rsidRDefault="001C65B9" w:rsidP="001C65B9">
      <w:pPr>
        <w:overflowPunct/>
        <w:autoSpaceDE/>
        <w:jc w:val="center"/>
        <w:rPr>
          <w:rFonts w:eastAsia="Times New Roman" w:cs="Times New Roman"/>
          <w:b/>
          <w:bCs/>
          <w:sz w:val="26"/>
          <w:szCs w:val="26"/>
          <w:lang w:eastAsia="ru-RU"/>
        </w:rPr>
      </w:pP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1.1. </w:t>
      </w:r>
      <w:proofErr w:type="gramStart"/>
      <w:r w:rsidRPr="001C65B9">
        <w:rPr>
          <w:rFonts w:eastAsia="Times New Roman" w:cs="Times New Roman"/>
          <w:sz w:val="26"/>
          <w:szCs w:val="26"/>
          <w:lang w:eastAsia="ru-RU"/>
        </w:rPr>
        <w:t xml:space="preserve">Настоящее Положение о порядке размещения нестационарных аттракционов, батутов развлекательного оборудования и объектов торгового обслуживания на территории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при проведении массовых, праздничных, общественно-политических, культурно-массовых, спортивно – массовых мероприятий, проводимых по решению органов государственной власти Удмуртской Республики или органами местного самоуправления </w:t>
      </w:r>
      <w:proofErr w:type="spellStart"/>
      <w:r w:rsidRPr="001C65B9">
        <w:rPr>
          <w:rFonts w:eastAsia="Times New Roman" w:cs="Times New Roman"/>
          <w:sz w:val="26"/>
          <w:szCs w:val="26"/>
          <w:lang w:eastAsia="ru-RU"/>
        </w:rPr>
        <w:t>Киясовского</w:t>
      </w:r>
      <w:proofErr w:type="spellEnd"/>
      <w:r w:rsidRPr="001C65B9">
        <w:rPr>
          <w:rFonts w:eastAsia="Times New Roman" w:cs="Times New Roman"/>
          <w:sz w:val="26"/>
          <w:szCs w:val="26"/>
          <w:lang w:eastAsia="ru-RU"/>
        </w:rPr>
        <w:t xml:space="preserve"> района (далее - положение) устанавливает порядок размещения нестационарных аттракционов, батутов развлекательного оборудования и объектов торгового</w:t>
      </w:r>
      <w:proofErr w:type="gramEnd"/>
      <w:r w:rsidRPr="001C65B9">
        <w:rPr>
          <w:rFonts w:eastAsia="Times New Roman" w:cs="Times New Roman"/>
          <w:sz w:val="26"/>
          <w:szCs w:val="26"/>
          <w:lang w:eastAsia="ru-RU"/>
        </w:rPr>
        <w:t xml:space="preserve"> обслуживания на территории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а также требования к юридическим лицам и индивидуальным предпринимателям, </w:t>
      </w:r>
      <w:proofErr w:type="spellStart"/>
      <w:r w:rsidRPr="001C65B9">
        <w:rPr>
          <w:rFonts w:eastAsia="Times New Roman" w:cs="Times New Roman"/>
          <w:sz w:val="26"/>
          <w:szCs w:val="26"/>
          <w:lang w:eastAsia="ru-RU"/>
        </w:rPr>
        <w:t>самозанятым</w:t>
      </w:r>
      <w:proofErr w:type="spellEnd"/>
      <w:r w:rsidRPr="001C65B9">
        <w:rPr>
          <w:rFonts w:eastAsia="Times New Roman" w:cs="Times New Roman"/>
          <w:sz w:val="26"/>
          <w:szCs w:val="26"/>
          <w:lang w:eastAsia="ru-RU"/>
        </w:rPr>
        <w:t>, осуществляющим размещение, обустройство и эксплуатацию объектов развлечения и торговли.</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1.2. Для целей настоящего положения используются следующие понятия:</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 заявитель – юридическое лицо, индивидуальный предприниматель, </w:t>
      </w:r>
      <w:proofErr w:type="spellStart"/>
      <w:r w:rsidRPr="001C65B9">
        <w:rPr>
          <w:rFonts w:eastAsia="Times New Roman" w:cs="Times New Roman"/>
          <w:sz w:val="26"/>
          <w:szCs w:val="26"/>
          <w:lang w:eastAsia="ru-RU"/>
        </w:rPr>
        <w:t>самозанятый</w:t>
      </w:r>
      <w:proofErr w:type="spellEnd"/>
      <w:r w:rsidRPr="001C65B9">
        <w:rPr>
          <w:rFonts w:eastAsia="Times New Roman" w:cs="Times New Roman"/>
          <w:sz w:val="26"/>
          <w:szCs w:val="26"/>
          <w:lang w:eastAsia="ru-RU"/>
        </w:rPr>
        <w:t xml:space="preserve"> обратившийся с заявлением о размещении объектов развлечения и торговли; </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proofErr w:type="gramStart"/>
      <w:r w:rsidRPr="001C65B9">
        <w:rPr>
          <w:rFonts w:eastAsia="Times New Roman" w:cs="Times New Roman"/>
          <w:sz w:val="26"/>
          <w:szCs w:val="26"/>
          <w:lang w:eastAsia="ru-RU"/>
        </w:rPr>
        <w:t xml:space="preserve">разрешение - разрешение на размещение объекта развлечения и торговли, выдаваемое Администрацией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в порядке, установленном настоящим положением; </w:t>
      </w:r>
      <w:proofErr w:type="gramEnd"/>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держатель разрешения - юридическое лицо, индивидуальный предприниматель, </w:t>
      </w:r>
      <w:proofErr w:type="spellStart"/>
      <w:r w:rsidRPr="001C65B9">
        <w:rPr>
          <w:rFonts w:eastAsia="Times New Roman" w:cs="Times New Roman"/>
          <w:sz w:val="26"/>
          <w:szCs w:val="26"/>
          <w:lang w:eastAsia="ru-RU"/>
        </w:rPr>
        <w:t>самозанятый</w:t>
      </w:r>
      <w:proofErr w:type="spellEnd"/>
      <w:r w:rsidRPr="001C65B9">
        <w:rPr>
          <w:rFonts w:eastAsia="Times New Roman" w:cs="Times New Roman"/>
          <w:sz w:val="26"/>
          <w:szCs w:val="26"/>
          <w:lang w:eastAsia="ru-RU"/>
        </w:rPr>
        <w:t xml:space="preserve">, получившие разрешение на размещение объекта развлечения и торговли; </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proofErr w:type="gramStart"/>
      <w:r w:rsidRPr="001C65B9">
        <w:rPr>
          <w:rFonts w:eastAsia="Times New Roman" w:cs="Times New Roman"/>
          <w:sz w:val="26"/>
          <w:szCs w:val="26"/>
          <w:lang w:eastAsia="ru-RU"/>
        </w:rPr>
        <w:t xml:space="preserve">аттракцион, батут, другое развлекательное оборудование и объектов торгового обслуживания - временное сооружение или временная конструкция,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легко возводимые сборно-разборные конструкции, предназначенные для обеспечения досуга </w:t>
      </w:r>
      <w:r w:rsidRPr="001C65B9">
        <w:rPr>
          <w:rFonts w:eastAsia="Times New Roman" w:cs="Times New Roman"/>
          <w:sz w:val="26"/>
          <w:szCs w:val="26"/>
          <w:lang w:eastAsia="ru-RU"/>
        </w:rPr>
        <w:lastRenderedPageBreak/>
        <w:t>населения, в том числе передвижное сооружение, объекты на базе автотранспортных средств, на которые распространяются требования по безопасности национальных стандартов</w:t>
      </w:r>
      <w:proofErr w:type="gramEnd"/>
      <w:r w:rsidRPr="001C65B9">
        <w:rPr>
          <w:rFonts w:eastAsia="Times New Roman" w:cs="Times New Roman"/>
          <w:sz w:val="26"/>
          <w:szCs w:val="26"/>
          <w:lang w:eastAsia="ru-RU"/>
        </w:rPr>
        <w:t xml:space="preserve"> Российской Федерации – «ГОСТ 33807-2016 Межгосударственный стандарт. Безопасность аттракционов. Общие требования», "ГОСТ </w:t>
      </w:r>
      <w:proofErr w:type="gramStart"/>
      <w:r w:rsidRPr="001C65B9">
        <w:rPr>
          <w:rFonts w:eastAsia="Times New Roman" w:cs="Times New Roman"/>
          <w:sz w:val="26"/>
          <w:szCs w:val="26"/>
          <w:lang w:eastAsia="ru-RU"/>
        </w:rPr>
        <w:t>Р</w:t>
      </w:r>
      <w:proofErr w:type="gramEnd"/>
      <w:r w:rsidRPr="001C65B9">
        <w:rPr>
          <w:rFonts w:eastAsia="Times New Roman" w:cs="Times New Roman"/>
          <w:sz w:val="26"/>
          <w:szCs w:val="26"/>
          <w:lang w:eastAsia="ru-RU"/>
        </w:rPr>
        <w:t xml:space="preserve"> 53487-2009. Национальный стандарт Российской Федерации. Безопасность аттракционов. Оборудование надувное игровое. Требования безопасности. Методы испытаний", "ГОСТ </w:t>
      </w:r>
      <w:proofErr w:type="gramStart"/>
      <w:r w:rsidRPr="001C65B9">
        <w:rPr>
          <w:rFonts w:eastAsia="Times New Roman" w:cs="Times New Roman"/>
          <w:sz w:val="26"/>
          <w:szCs w:val="26"/>
          <w:lang w:eastAsia="ru-RU"/>
        </w:rPr>
        <w:t>Р</w:t>
      </w:r>
      <w:proofErr w:type="gramEnd"/>
      <w:r w:rsidRPr="001C65B9">
        <w:rPr>
          <w:rFonts w:eastAsia="Times New Roman" w:cs="Times New Roman"/>
          <w:sz w:val="26"/>
          <w:szCs w:val="26"/>
          <w:lang w:eastAsia="ru-RU"/>
        </w:rPr>
        <w:t xml:space="preserve"> 53385-2009. Национальный стандарт Российской Федерации. Безопасность аттракционов. Аттракционы стрелковые. Общие требования", аттракцион с использованием животных по обеспечению досуга населения, связанный с организацией верховых поездок и перевозок гужевым транспортом с привлечением животных: лошадей, пони, верблюдов, ослов, организация выставок с участием животных и птиц (уличный цирк, зоопарк). </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1.3. </w:t>
      </w:r>
      <w:proofErr w:type="gramStart"/>
      <w:r w:rsidRPr="001C65B9">
        <w:rPr>
          <w:rFonts w:eastAsia="Times New Roman" w:cs="Times New Roman"/>
          <w:sz w:val="26"/>
          <w:szCs w:val="26"/>
          <w:lang w:eastAsia="ru-RU"/>
        </w:rPr>
        <w:t xml:space="preserve">Аттракционы, батуты и другое развлекательное оборудование не являются недвижимым имуществом, не подлежат государственному кадастровому учету, права на них не подлежат регистрации в Едином государственном реестре недвижимости, должны характеризоваться возможностью свободного перемещения без нанесения несоразмерного ущерба их назначению, включая возможность их демонтажа с разборкой на составляющие сборно-разборные перемещаемые конструктивные элементы. </w:t>
      </w:r>
      <w:proofErr w:type="gramEnd"/>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1.4. К видам объектов развлечения относятся: механизированные и немеханизированные аттракционы; надувные батуты, горки; ненадувные горки; аттракционы с использованием животных; легко возводимые сборно-разборные конструкции, предназначенные для обеспечения досуга населения. </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6"/>
          <w:szCs w:val="26"/>
          <w:lang w:eastAsia="ru-RU"/>
        </w:rPr>
      </w:pPr>
      <w:r w:rsidRPr="001C65B9">
        <w:rPr>
          <w:rFonts w:eastAsia="Times New Roman" w:cs="Times New Roman"/>
          <w:sz w:val="26"/>
          <w:szCs w:val="26"/>
          <w:lang w:eastAsia="ru-RU"/>
        </w:rPr>
        <w:t xml:space="preserve">1.5. Требования, предусмотренные настоящим положением, не распространяются на отношения, связанные с размещением: - аттракционов, батутов и другого развлекательного оборудования, размещенных в стационарных объектах, в зданиях, строениях, сооружениях или на земельных участках, находящихся в частной собственности. 1.6. Объекты развлечения размещаются на территории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на основании разрешения.</w:t>
      </w:r>
    </w:p>
    <w:p w:rsidR="001C65B9" w:rsidRPr="001C65B9" w:rsidRDefault="001C65B9" w:rsidP="001C65B9">
      <w:pPr>
        <w:widowControl w:val="0"/>
        <w:tabs>
          <w:tab w:val="left" w:pos="9355"/>
        </w:tabs>
        <w:overflowPunct/>
        <w:autoSpaceDN w:val="0"/>
        <w:adjustRightInd w:val="0"/>
        <w:ind w:firstLine="709"/>
        <w:jc w:val="both"/>
        <w:textAlignment w:val="auto"/>
        <w:rPr>
          <w:rFonts w:eastAsia="Times New Roman" w:cs="Times New Roman"/>
          <w:sz w:val="24"/>
          <w:szCs w:val="24"/>
          <w:lang w:eastAsia="ru-RU"/>
        </w:rPr>
      </w:pPr>
    </w:p>
    <w:p w:rsidR="001C65B9" w:rsidRPr="001C65B9" w:rsidRDefault="001C65B9" w:rsidP="001C65B9">
      <w:pPr>
        <w:overflowPunct/>
        <w:autoSpaceDE/>
        <w:spacing w:after="240"/>
        <w:jc w:val="center"/>
        <w:outlineLvl w:val="2"/>
        <w:rPr>
          <w:rFonts w:eastAsia="Times New Roman" w:cs="Times New Roman"/>
          <w:b/>
          <w:bCs/>
          <w:sz w:val="26"/>
          <w:szCs w:val="26"/>
          <w:lang w:eastAsia="ru-RU"/>
        </w:rPr>
      </w:pPr>
      <w:r w:rsidRPr="001C65B9">
        <w:rPr>
          <w:rFonts w:eastAsia="Times New Roman" w:cs="Times New Roman"/>
          <w:b/>
          <w:bCs/>
          <w:sz w:val="26"/>
          <w:szCs w:val="26"/>
          <w:lang w:eastAsia="ru-RU"/>
        </w:rPr>
        <w:t>2. Основные требования к объектам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2.1. Размещение объектов развлечения, их техническая оснащенность должны отвечать противопожарным, санитарным, санитарно-эпидемиологическим, архитектурным нормам и правилам, правилам благоустройства и содержания территории.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2.2. Размещение объектов развлечения, их техническая оснащенность должны обеспечивать заявителю (юридическому лицу, индивидуальному предпринимателю, </w:t>
      </w:r>
      <w:proofErr w:type="spellStart"/>
      <w:r w:rsidRPr="001C65B9">
        <w:rPr>
          <w:rFonts w:eastAsia="Times New Roman" w:cs="Times New Roman"/>
          <w:sz w:val="26"/>
          <w:szCs w:val="26"/>
          <w:lang w:eastAsia="ru-RU"/>
        </w:rPr>
        <w:t>самозанятому</w:t>
      </w:r>
      <w:proofErr w:type="spellEnd"/>
      <w:r w:rsidRPr="001C65B9">
        <w:rPr>
          <w:rFonts w:eastAsia="Times New Roman" w:cs="Times New Roman"/>
          <w:sz w:val="26"/>
          <w:szCs w:val="26"/>
          <w:lang w:eastAsia="ru-RU"/>
        </w:rPr>
        <w:t>) возможность соблюдения условий труда и правил личной гигиены его работниками.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2.3. При осуществлении размещения объектов развлечения у заявителя должно быть в наличии: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 - разрешение на размещение объекта развлечения;</w:t>
      </w:r>
    </w:p>
    <w:p w:rsid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 - техническая документация изготовителя аттракционов, батутов или другого развлекательного оборудования (на русском языке);</w:t>
      </w:r>
    </w:p>
    <w:p w:rsidR="005D61FE" w:rsidRDefault="005D61FE" w:rsidP="001C65B9">
      <w:pPr>
        <w:overflowPunct/>
        <w:autoSpaceDE/>
        <w:ind w:firstLine="480"/>
        <w:jc w:val="both"/>
        <w:rPr>
          <w:rFonts w:eastAsia="Times New Roman" w:cs="Times New Roman"/>
          <w:sz w:val="26"/>
          <w:szCs w:val="26"/>
          <w:lang w:eastAsia="ru-RU"/>
        </w:rPr>
      </w:pPr>
    </w:p>
    <w:p w:rsidR="005D61FE" w:rsidRPr="001C65B9" w:rsidRDefault="005D61FE" w:rsidP="001C65B9">
      <w:pPr>
        <w:overflowPunct/>
        <w:autoSpaceDE/>
        <w:ind w:firstLine="480"/>
        <w:jc w:val="both"/>
        <w:rPr>
          <w:rFonts w:eastAsia="Times New Roman" w:cs="Times New Roman"/>
          <w:sz w:val="26"/>
          <w:szCs w:val="26"/>
          <w:lang w:eastAsia="ru-RU"/>
        </w:rPr>
      </w:pP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lastRenderedPageBreak/>
        <w:t xml:space="preserve"> - документы, подтверждающие проведение обязательных вакцинаций, ветеринарных обработок, диагностических исследований в соответствии с требованиями ветеринарного законодательства (в случае размещения объектов развлечения с участием животных, птиц).</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2.4. </w:t>
      </w:r>
      <w:proofErr w:type="gramStart"/>
      <w:r w:rsidRPr="001C65B9">
        <w:rPr>
          <w:rFonts w:eastAsia="Times New Roman" w:cs="Times New Roman"/>
          <w:sz w:val="26"/>
          <w:szCs w:val="26"/>
          <w:lang w:eastAsia="ru-RU"/>
        </w:rPr>
        <w:t>В месте осуществления размещения объекта развлечения должна быть размещена информация для потребителей о режиме работы, об организационно-правовой форме держателя разрешения, телефонах контролирующих органов, информация о перечне услуг и стоимости пользования ими, сведения по технике безопасности и правилах пользования объектом развлечения, сведения о возрастных ограничениях пользования объектом развлечения, у работников - нагрудный знак с указанием Ф.И.О., наименования юридического лица или</w:t>
      </w:r>
      <w:proofErr w:type="gramEnd"/>
      <w:r w:rsidRPr="001C65B9">
        <w:rPr>
          <w:rFonts w:eastAsia="Times New Roman" w:cs="Times New Roman"/>
          <w:sz w:val="26"/>
          <w:szCs w:val="26"/>
          <w:lang w:eastAsia="ru-RU"/>
        </w:rPr>
        <w:t xml:space="preserve"> индивидуального предпринимателя.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2.5. Внешний вид объектов развлечения на протяжении всего срока эксплуатации должен соответствовать требованиям архитектурно-художественного регламента, настоящего положения и эскизу, представленному при выдаче разрешения.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2.6. При размещении объектов развлечения не допускается вырубка кустарников, древесной растительности, асфальтирование и сплошное мощение приствольных кругов в радиусе ближе полутора метров от ствола.</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2.7. Уборка территории, прилегающей к объекту, должна производиться ежедневно. Границы уборки территории не могут быть менее 10 метров от границ земельного участка, занимающего объектом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2.8. Не допускается осуществлять складирование мусора на элементах благоустройства, крышах объектов развлечения, а также на прилегающей территории.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2.9. На расстоянии не более 10 метров от объекта развлечения должен быть установлен контейнер (урна, емкость для сбора мусора и других бытовых отходов).</w:t>
      </w:r>
    </w:p>
    <w:p w:rsidR="001C65B9" w:rsidRPr="001C65B9" w:rsidRDefault="001C65B9" w:rsidP="001C65B9">
      <w:pPr>
        <w:overflowPunct/>
        <w:autoSpaceDE/>
        <w:ind w:firstLine="480"/>
        <w:jc w:val="both"/>
        <w:rPr>
          <w:rFonts w:eastAsia="Times New Roman" w:cs="Times New Roman"/>
          <w:sz w:val="26"/>
          <w:szCs w:val="26"/>
          <w:lang w:eastAsia="ru-RU"/>
        </w:rPr>
      </w:pPr>
    </w:p>
    <w:p w:rsidR="001C65B9" w:rsidRPr="001C65B9" w:rsidRDefault="001C65B9" w:rsidP="001C65B9">
      <w:pPr>
        <w:overflowPunct/>
        <w:autoSpaceDE/>
        <w:jc w:val="center"/>
        <w:outlineLvl w:val="2"/>
        <w:rPr>
          <w:rFonts w:eastAsia="Times New Roman" w:cs="Times New Roman"/>
          <w:b/>
          <w:bCs/>
          <w:sz w:val="26"/>
          <w:szCs w:val="26"/>
          <w:lang w:eastAsia="ru-RU"/>
        </w:rPr>
      </w:pPr>
      <w:r w:rsidRPr="001C65B9">
        <w:rPr>
          <w:rFonts w:eastAsia="Times New Roman" w:cs="Times New Roman"/>
          <w:b/>
          <w:bCs/>
          <w:sz w:val="26"/>
          <w:szCs w:val="26"/>
          <w:lang w:eastAsia="ru-RU"/>
        </w:rPr>
        <w:t>3. Порядок выдачи разрешений на размещение объектов развлечения</w:t>
      </w:r>
    </w:p>
    <w:p w:rsidR="001C65B9" w:rsidRPr="001C65B9" w:rsidRDefault="001C65B9" w:rsidP="001C65B9">
      <w:pPr>
        <w:overflowPunct/>
        <w:autoSpaceDE/>
        <w:ind w:firstLine="709"/>
        <w:jc w:val="center"/>
        <w:outlineLvl w:val="2"/>
        <w:rPr>
          <w:rFonts w:eastAsia="Times New Roman" w:cs="Times New Roman"/>
          <w:b/>
          <w:bCs/>
          <w:sz w:val="26"/>
          <w:szCs w:val="26"/>
          <w:lang w:eastAsia="ru-RU"/>
        </w:rPr>
      </w:pP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3.1. Разрешения на размещение объектов развлечения выдаются Администрацией муниципального образования </w:t>
      </w:r>
      <w:proofErr w:type="gramStart"/>
      <w:r w:rsidRPr="001C65B9">
        <w:rPr>
          <w:rFonts w:eastAsia="Times New Roman" w:cs="Times New Roman"/>
          <w:sz w:val="26"/>
          <w:szCs w:val="26"/>
          <w:lang w:eastAsia="ru-RU"/>
        </w:rPr>
        <w:t>образования</w:t>
      </w:r>
      <w:proofErr w:type="gramEnd"/>
      <w:r w:rsidRPr="001C65B9">
        <w:rPr>
          <w:rFonts w:eastAsia="Times New Roman" w:cs="Times New Roman"/>
          <w:sz w:val="26"/>
          <w:szCs w:val="26"/>
          <w:lang w:eastAsia="ru-RU"/>
        </w:rPr>
        <w:t xml:space="preserve">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firstLine="709"/>
        <w:jc w:val="both"/>
        <w:rPr>
          <w:rFonts w:eastAsia="Times New Roman" w:cs="Times New Roman"/>
          <w:sz w:val="26"/>
          <w:szCs w:val="26"/>
          <w:lang w:eastAsia="ru-RU"/>
        </w:rPr>
      </w:pPr>
      <w:proofErr w:type="gramStart"/>
      <w:r w:rsidRPr="001C65B9">
        <w:rPr>
          <w:rFonts w:eastAsia="Times New Roman" w:cs="Times New Roman"/>
          <w:sz w:val="26"/>
          <w:szCs w:val="26"/>
          <w:lang w:eastAsia="ru-RU"/>
        </w:rPr>
        <w:t>Разрешение выдается на основании заявления лица, заинтересованного в размещении объекта развлечения, по форме согласно приложению N 1 к настоящему положению, и приложенного к заявлению эскиза объекта развлечения (с указанием размеров объектов, в цветовом варианте).</w:t>
      </w:r>
      <w:proofErr w:type="gramEnd"/>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Разрешение выдается на бланке по форме согласно приложению N 2 к настоящему положению. </w:t>
      </w:r>
      <w:proofErr w:type="gramStart"/>
      <w:r w:rsidRPr="001C65B9">
        <w:rPr>
          <w:rFonts w:eastAsia="Times New Roman" w:cs="Times New Roman"/>
          <w:sz w:val="26"/>
          <w:szCs w:val="26"/>
          <w:lang w:eastAsia="ru-RU"/>
        </w:rPr>
        <w:t xml:space="preserve">Бланк разрешения заполняется в электронном виде Начальником Управления по работе с территориями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либо иным исполнителем согласно резолюции в заявлении и подписывается первым заместителем Главы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либо непосредственно Главой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roofErr w:type="gramEnd"/>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 Выдача разрешения осуществляется без взимания платы.</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Действие разрешения прекращается по истечении срока, на которое оно выдано. Максимальный срок действия разрешения составляет 72 часа.</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lastRenderedPageBreak/>
        <w:t>3.2. При поступлении нескольких заявлении на одно место размещения разрешение выдается лицу, чье заявление поступило первым.</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3.3. Информация о выданных разрешениях вносится в реестр.</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3.4. Срок рассмотрения заявления о выдаче разрешения составляет не более 5 рабочих дней.</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3.5.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отказывает в выдаче разрешения в следующих случаях:</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заявление подано не по форме, утвержденной настоящим положением, не содержит необходимой информации и (или) информация не достоверна;</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 - указанное в заявлении место размещения объекта развлечения не соответствует требованиям п. 4.3. настоящего положения;</w:t>
      </w:r>
    </w:p>
    <w:p w:rsidR="001C65B9" w:rsidRPr="001C65B9" w:rsidRDefault="001C65B9" w:rsidP="001C65B9">
      <w:pPr>
        <w:overflowPunct/>
        <w:autoSpaceDE/>
        <w:ind w:firstLine="709"/>
        <w:jc w:val="both"/>
        <w:rPr>
          <w:rFonts w:eastAsia="Times New Roman" w:cs="Times New Roman"/>
          <w:sz w:val="26"/>
          <w:szCs w:val="26"/>
          <w:lang w:eastAsia="ru-RU"/>
        </w:rPr>
      </w:pPr>
      <w:proofErr w:type="gramStart"/>
      <w:r w:rsidRPr="001C65B9">
        <w:rPr>
          <w:rFonts w:eastAsia="Times New Roman" w:cs="Times New Roman"/>
          <w:sz w:val="26"/>
          <w:szCs w:val="26"/>
          <w:lang w:eastAsia="ru-RU"/>
        </w:rPr>
        <w:t xml:space="preserve">- в отношении указанного в заявлении места размещения объекта развлечения поступило заявление на размещение объекта развлечения от третьего лица и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 не приняла решения об отказе в выдаче разрешения;</w:t>
      </w:r>
      <w:proofErr w:type="gramEnd"/>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 в отношении указанного в заявлении </w:t>
      </w:r>
      <w:proofErr w:type="gramStart"/>
      <w:r w:rsidRPr="001C65B9">
        <w:rPr>
          <w:rFonts w:eastAsia="Times New Roman" w:cs="Times New Roman"/>
          <w:sz w:val="26"/>
          <w:szCs w:val="26"/>
          <w:lang w:eastAsia="ru-RU"/>
        </w:rPr>
        <w:t>места размещения объекта развлечения</w:t>
      </w:r>
      <w:proofErr w:type="gramEnd"/>
      <w:r w:rsidRPr="001C65B9">
        <w:rPr>
          <w:rFonts w:eastAsia="Times New Roman" w:cs="Times New Roman"/>
          <w:sz w:val="26"/>
          <w:szCs w:val="26"/>
          <w:lang w:eastAsia="ru-RU"/>
        </w:rPr>
        <w:t xml:space="preserve"> выдано разрешение третьему лицу.</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3.6. Разрешение на размещение объектов развлечения предоставляется юридическим лицам, индивидуальным предпринимателям, зарегистрированным в установленном законодательством Российской Федерации порядке.</w:t>
      </w: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3.7. Размещение объектов развлечения в местах, указанных в разрешении, осуществляется исключительно лицами, указанными в разрешении. Передача разрешения другим юридическим лицам и индивидуальным предпринимателям не допускается.</w:t>
      </w:r>
    </w:p>
    <w:p w:rsidR="001C65B9" w:rsidRPr="001C65B9" w:rsidRDefault="001C65B9" w:rsidP="001C65B9">
      <w:pPr>
        <w:overflowPunct/>
        <w:autoSpaceDE/>
        <w:ind w:firstLine="709"/>
        <w:jc w:val="both"/>
        <w:rPr>
          <w:rFonts w:eastAsia="Times New Roman" w:cs="Times New Roman"/>
          <w:sz w:val="26"/>
          <w:szCs w:val="26"/>
          <w:lang w:eastAsia="ru-RU"/>
        </w:rPr>
      </w:pPr>
    </w:p>
    <w:p w:rsidR="001C65B9" w:rsidRPr="001C65B9" w:rsidRDefault="001C65B9" w:rsidP="001C65B9">
      <w:pPr>
        <w:overflowPunct/>
        <w:autoSpaceDE/>
        <w:spacing w:after="240"/>
        <w:jc w:val="center"/>
        <w:outlineLvl w:val="2"/>
        <w:rPr>
          <w:rFonts w:eastAsia="Times New Roman" w:cs="Times New Roman"/>
          <w:b/>
          <w:bCs/>
          <w:sz w:val="26"/>
          <w:szCs w:val="26"/>
          <w:lang w:eastAsia="ru-RU"/>
        </w:rPr>
      </w:pPr>
      <w:r w:rsidRPr="001C65B9">
        <w:rPr>
          <w:rFonts w:eastAsia="Times New Roman" w:cs="Times New Roman"/>
          <w:b/>
          <w:bCs/>
          <w:sz w:val="26"/>
          <w:szCs w:val="26"/>
          <w:lang w:eastAsia="ru-RU"/>
        </w:rPr>
        <w:t>4. Требования к размещению объектов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4.1. Размещение объектов развлечения осуществляется с учетом:</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 требований правил благоустройства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необходимости размещения не менее чем шестидесяти процентов объектов развлечения, используемых субъектами малого или среднего предпринимательства, осуществляющими развлекательную деятельность, от общего количества объектов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обеспечения беспрепятственного развития улично-дорожной сети;</w:t>
      </w:r>
    </w:p>
    <w:p w:rsidR="001C65B9" w:rsidRPr="001C65B9" w:rsidRDefault="001C65B9" w:rsidP="001C65B9">
      <w:pPr>
        <w:overflowPunct/>
        <w:autoSpaceDE/>
        <w:ind w:firstLine="480"/>
        <w:jc w:val="both"/>
        <w:rPr>
          <w:rFonts w:eastAsia="Times New Roman" w:cs="Times New Roman"/>
          <w:sz w:val="26"/>
          <w:szCs w:val="26"/>
          <w:lang w:eastAsia="ru-RU"/>
        </w:rPr>
      </w:pPr>
      <w:proofErr w:type="gramStart"/>
      <w:r w:rsidRPr="001C65B9">
        <w:rPr>
          <w:rFonts w:eastAsia="Times New Roman" w:cs="Times New Roman"/>
          <w:sz w:val="26"/>
          <w:szCs w:val="26"/>
          <w:lang w:eastAsia="ru-RU"/>
        </w:rPr>
        <w:t>- обеспечения беспрепятственного движения транспорта и пешеходов, а также доступа потребителей к объектам развлечения, в том числе обеспечение без 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w:t>
      </w:r>
      <w:proofErr w:type="gramEnd"/>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специализации объекта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xml:space="preserve">- обеспечения </w:t>
      </w:r>
      <w:proofErr w:type="gramStart"/>
      <w:r w:rsidRPr="001C65B9">
        <w:rPr>
          <w:rFonts w:eastAsia="Times New Roman" w:cs="Times New Roman"/>
          <w:sz w:val="26"/>
          <w:szCs w:val="26"/>
          <w:lang w:eastAsia="ru-RU"/>
        </w:rPr>
        <w:t>соответствия деятельности объектов развлечения</w:t>
      </w:r>
      <w:proofErr w:type="gramEnd"/>
      <w:r w:rsidRPr="001C65B9">
        <w:rPr>
          <w:rFonts w:eastAsia="Times New Roman" w:cs="Times New Roman"/>
          <w:sz w:val="26"/>
          <w:szCs w:val="26"/>
          <w:lang w:eastAsia="ru-RU"/>
        </w:rPr>
        <w:t xml:space="preserve"> санитарным, противопожарным, экологическим требованиям, требованиям безопасности для жизни и здоровья людей.</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4.2. Внешний вид объектов развлечения должен соответствовать следующим требованиям:</w:t>
      </w:r>
    </w:p>
    <w:p w:rsidR="001C65B9" w:rsidRPr="001C65B9" w:rsidRDefault="001C65B9" w:rsidP="001C65B9">
      <w:pPr>
        <w:overflowPunct/>
        <w:autoSpaceDE/>
        <w:ind w:firstLine="480"/>
        <w:jc w:val="both"/>
        <w:rPr>
          <w:rFonts w:eastAsia="Times New Roman" w:cs="Times New Roman"/>
          <w:sz w:val="26"/>
          <w:szCs w:val="26"/>
          <w:lang w:eastAsia="ru-RU"/>
        </w:rPr>
      </w:pPr>
      <w:proofErr w:type="gramStart"/>
      <w:r w:rsidRPr="001C65B9">
        <w:rPr>
          <w:rFonts w:eastAsia="Times New Roman" w:cs="Times New Roman"/>
          <w:sz w:val="26"/>
          <w:szCs w:val="26"/>
          <w:lang w:eastAsia="ru-RU"/>
        </w:rPr>
        <w:lastRenderedPageBreak/>
        <w:t>- все конструкции должны быть выполнены из материалов, имеющие качественную, прочную и без повреждений окраску, отделку и не изменяющие своих эстетических и эксплуатационных качеств в течение всего срока размещения;</w:t>
      </w:r>
      <w:proofErr w:type="gramEnd"/>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все внешние поверхности должны быть облицованы материалами различной текстуры и фактуры, не имеющих повреждений;</w:t>
      </w:r>
    </w:p>
    <w:p w:rsidR="001C65B9" w:rsidRPr="001C65B9" w:rsidRDefault="001C65B9" w:rsidP="005D61FE">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используемые животные д</w:t>
      </w:r>
      <w:r w:rsidR="005D61FE">
        <w:rPr>
          <w:rFonts w:eastAsia="Times New Roman" w:cs="Times New Roman"/>
          <w:sz w:val="26"/>
          <w:szCs w:val="26"/>
          <w:lang w:eastAsia="ru-RU"/>
        </w:rPr>
        <w:t>олжны быть чистыми и здоровыми.</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4.3. Не допускается размещение объектов развлечения:</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в полосах отвода автомобильных дорог;</w:t>
      </w:r>
    </w:p>
    <w:p w:rsidR="001C65B9" w:rsidRPr="001C65B9" w:rsidRDefault="001C65B9" w:rsidP="001C65B9">
      <w:pPr>
        <w:overflowPunct/>
        <w:autoSpaceDE/>
        <w:ind w:firstLine="480"/>
        <w:jc w:val="both"/>
        <w:rPr>
          <w:rFonts w:eastAsia="Times New Roman" w:cs="Times New Roman"/>
          <w:sz w:val="26"/>
          <w:szCs w:val="26"/>
          <w:lang w:eastAsia="ru-RU"/>
        </w:rPr>
      </w:pPr>
      <w:proofErr w:type="gramStart"/>
      <w:r w:rsidRPr="001C65B9">
        <w:rPr>
          <w:rFonts w:eastAsia="Times New Roman" w:cs="Times New Roman"/>
          <w:sz w:val="26"/>
          <w:szCs w:val="26"/>
          <w:lang w:eastAsia="ru-RU"/>
        </w:rPr>
        <w:t>- в арках зданий, на газонах, цветниках, клумбах, площадках (детских, для отдыха, спортивных), на дворовых территориях жилых зданий, на тротуарах шириной менее 3 метров;</w:t>
      </w:r>
      <w:proofErr w:type="gramEnd"/>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ближе 20 метров от окон жилых и общественных зданий и витрин стационарных торговых объектов;</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на инженерных сетях и коммуникациях и в охранных зонах инженерных сетей и коммуникаций;</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на расстоянии менее 25 метров от мест сбора мусора и пищевых отходов, дворовых уборных, выгребных ям;</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в случае</w:t>
      </w:r>
      <w:proofErr w:type="gramStart"/>
      <w:r w:rsidRPr="001C65B9">
        <w:rPr>
          <w:rFonts w:eastAsia="Times New Roman" w:cs="Times New Roman"/>
          <w:sz w:val="26"/>
          <w:szCs w:val="26"/>
          <w:lang w:eastAsia="ru-RU"/>
        </w:rPr>
        <w:t>,</w:t>
      </w:r>
      <w:proofErr w:type="gramEnd"/>
      <w:r w:rsidRPr="001C65B9">
        <w:rPr>
          <w:rFonts w:eastAsia="Times New Roman" w:cs="Times New Roman"/>
          <w:sz w:val="26"/>
          <w:szCs w:val="26"/>
          <w:lang w:eastAsia="ru-RU"/>
        </w:rPr>
        <w:t xml:space="preserve"> если размещение объектов развлечения уменьшает ширину пешеходных зон до 3 метров и менее;</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в случае</w:t>
      </w:r>
      <w:proofErr w:type="gramStart"/>
      <w:r w:rsidRPr="001C65B9">
        <w:rPr>
          <w:rFonts w:eastAsia="Times New Roman" w:cs="Times New Roman"/>
          <w:sz w:val="26"/>
          <w:szCs w:val="26"/>
          <w:lang w:eastAsia="ru-RU"/>
        </w:rPr>
        <w:t>,</w:t>
      </w:r>
      <w:proofErr w:type="gramEnd"/>
      <w:r w:rsidRPr="001C65B9">
        <w:rPr>
          <w:rFonts w:eastAsia="Times New Roman" w:cs="Times New Roman"/>
          <w:sz w:val="26"/>
          <w:szCs w:val="26"/>
          <w:lang w:eastAsia="ru-RU"/>
        </w:rPr>
        <w:t xml:space="preserve"> если размещение объектов развлечения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1C65B9" w:rsidRPr="001C65B9" w:rsidRDefault="001C65B9" w:rsidP="001C65B9">
      <w:pPr>
        <w:overflowPunct/>
        <w:autoSpaceDE/>
        <w:ind w:firstLine="480"/>
        <w:jc w:val="both"/>
        <w:rPr>
          <w:rFonts w:eastAsia="Times New Roman" w:cs="Times New Roman"/>
          <w:sz w:val="26"/>
          <w:szCs w:val="26"/>
          <w:lang w:eastAsia="ru-RU"/>
        </w:rPr>
      </w:pPr>
      <w:r w:rsidRPr="001C65B9">
        <w:rPr>
          <w:rFonts w:eastAsia="Times New Roman" w:cs="Times New Roman"/>
          <w:sz w:val="26"/>
          <w:szCs w:val="26"/>
          <w:lang w:eastAsia="ru-RU"/>
        </w:rPr>
        <w:t>- на расстоянии ближе, чем 3,0 м от края проезжей части.</w:t>
      </w:r>
    </w:p>
    <w:p w:rsidR="001C65B9" w:rsidRPr="001C65B9" w:rsidRDefault="001C65B9" w:rsidP="001C65B9">
      <w:pPr>
        <w:overflowPunct/>
        <w:autoSpaceDE/>
        <w:ind w:firstLine="480"/>
        <w:jc w:val="both"/>
        <w:rPr>
          <w:rFonts w:eastAsia="Times New Roman" w:cs="Times New Roman"/>
          <w:sz w:val="26"/>
          <w:szCs w:val="26"/>
          <w:lang w:eastAsia="ru-RU"/>
        </w:rPr>
      </w:pPr>
    </w:p>
    <w:p w:rsidR="001C65B9" w:rsidRPr="001C65B9" w:rsidRDefault="001C65B9" w:rsidP="001C65B9">
      <w:pPr>
        <w:overflowPunct/>
        <w:autoSpaceDE/>
        <w:jc w:val="center"/>
        <w:outlineLvl w:val="2"/>
        <w:rPr>
          <w:rFonts w:eastAsia="Times New Roman" w:cs="Times New Roman"/>
          <w:b/>
          <w:bCs/>
          <w:sz w:val="26"/>
          <w:szCs w:val="26"/>
          <w:lang w:eastAsia="ru-RU"/>
        </w:rPr>
      </w:pPr>
      <w:r w:rsidRPr="001C65B9">
        <w:rPr>
          <w:rFonts w:eastAsia="Times New Roman" w:cs="Times New Roman"/>
          <w:b/>
          <w:bCs/>
          <w:sz w:val="26"/>
          <w:szCs w:val="26"/>
          <w:lang w:eastAsia="ru-RU"/>
        </w:rPr>
        <w:t>5. Заключительные положения</w:t>
      </w:r>
    </w:p>
    <w:p w:rsidR="001C65B9" w:rsidRPr="001C65B9" w:rsidRDefault="001C65B9" w:rsidP="001C65B9">
      <w:pPr>
        <w:overflowPunct/>
        <w:autoSpaceDE/>
        <w:ind w:firstLine="709"/>
        <w:jc w:val="both"/>
        <w:outlineLvl w:val="2"/>
        <w:rPr>
          <w:rFonts w:eastAsia="Times New Roman" w:cs="Times New Roman"/>
          <w:b/>
          <w:bCs/>
          <w:sz w:val="26"/>
          <w:szCs w:val="26"/>
          <w:lang w:eastAsia="ru-RU"/>
        </w:rPr>
      </w:pPr>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 xml:space="preserve">5.1. Самовольно установленные объекты развлечения и торгового обслуживания подлежат демонтажу силами владельца. </w:t>
      </w:r>
      <w:proofErr w:type="gramStart"/>
      <w:r w:rsidRPr="001C65B9">
        <w:rPr>
          <w:rFonts w:eastAsia="Times New Roman" w:cs="Times New Roman"/>
          <w:sz w:val="26"/>
          <w:szCs w:val="26"/>
          <w:lang w:eastAsia="ru-RU"/>
        </w:rPr>
        <w:t>При этом нарушенные при установке объекта развлечения дорожное покрытие и элементы благоустройства должны быть восстановлены в том виде, в каком они существовали до установки объекта развлечения, силами и средствами лица, осуществившего самовольную установку объекта развлечения и торгового обслуживания.</w:t>
      </w:r>
      <w:proofErr w:type="gramEnd"/>
    </w:p>
    <w:p w:rsidR="001C65B9" w:rsidRPr="001C65B9" w:rsidRDefault="001C65B9" w:rsidP="001C65B9">
      <w:pPr>
        <w:overflowPunct/>
        <w:autoSpaceDE/>
        <w:ind w:firstLine="709"/>
        <w:jc w:val="both"/>
        <w:rPr>
          <w:rFonts w:eastAsia="Times New Roman" w:cs="Times New Roman"/>
          <w:sz w:val="26"/>
          <w:szCs w:val="26"/>
          <w:lang w:eastAsia="ru-RU"/>
        </w:rPr>
      </w:pPr>
      <w:r w:rsidRPr="001C65B9">
        <w:rPr>
          <w:rFonts w:eastAsia="Times New Roman" w:cs="Times New Roman"/>
          <w:sz w:val="26"/>
          <w:szCs w:val="26"/>
          <w:lang w:eastAsia="ru-RU"/>
        </w:rPr>
        <w:t>5.2. По окончании срока действия разрешения владельцы объектов развлечения обязаны их демонтировать (разобрать, снести), освободить и благоустроить место размещения объекта развлечения и торгового обслуживания.</w:t>
      </w:r>
    </w:p>
    <w:p w:rsidR="001C65B9" w:rsidRPr="001C65B9" w:rsidRDefault="001C65B9" w:rsidP="001C65B9">
      <w:pPr>
        <w:overflowPunct/>
        <w:autoSpaceDE/>
        <w:spacing w:after="240"/>
        <w:outlineLvl w:val="2"/>
        <w:rPr>
          <w:rFonts w:eastAsia="Times New Roman" w:cs="Times New Roman"/>
          <w:b/>
          <w:bCs/>
          <w:sz w:val="24"/>
          <w:szCs w:val="24"/>
          <w:lang w:eastAsia="ru-RU"/>
        </w:rPr>
      </w:pPr>
    </w:p>
    <w:p w:rsidR="001C65B9" w:rsidRPr="001C65B9" w:rsidRDefault="001C65B9" w:rsidP="001C65B9">
      <w:pPr>
        <w:overflowPunct/>
        <w:autoSpaceDE/>
        <w:spacing w:after="240"/>
        <w:outlineLvl w:val="2"/>
        <w:rPr>
          <w:rFonts w:eastAsia="Times New Roman" w:cs="Times New Roman"/>
          <w:b/>
          <w:bCs/>
          <w:sz w:val="24"/>
          <w:szCs w:val="24"/>
          <w:lang w:eastAsia="ru-RU"/>
        </w:rPr>
      </w:pPr>
    </w:p>
    <w:p w:rsidR="001C65B9" w:rsidRPr="001C65B9" w:rsidRDefault="001C65B9" w:rsidP="001C65B9">
      <w:pPr>
        <w:overflowPunct/>
        <w:autoSpaceDE/>
        <w:spacing w:after="240"/>
        <w:jc w:val="center"/>
        <w:outlineLvl w:val="2"/>
        <w:rPr>
          <w:rFonts w:eastAsia="Times New Roman" w:cs="Times New Roman"/>
          <w:b/>
          <w:bCs/>
          <w:sz w:val="24"/>
          <w:szCs w:val="24"/>
          <w:lang w:eastAsia="ru-RU"/>
        </w:rPr>
      </w:pPr>
    </w:p>
    <w:p w:rsidR="001C65B9" w:rsidRPr="001C65B9" w:rsidRDefault="001C65B9" w:rsidP="001C65B9">
      <w:pPr>
        <w:overflowPunct/>
        <w:autoSpaceDE/>
        <w:spacing w:after="240"/>
        <w:jc w:val="center"/>
        <w:outlineLvl w:val="2"/>
        <w:rPr>
          <w:rFonts w:eastAsia="Times New Roman" w:cs="Times New Roman"/>
          <w:b/>
          <w:bCs/>
          <w:sz w:val="24"/>
          <w:szCs w:val="24"/>
          <w:lang w:eastAsia="ru-RU"/>
        </w:rPr>
      </w:pPr>
    </w:p>
    <w:p w:rsidR="001C65B9" w:rsidRPr="001C65B9" w:rsidRDefault="001C65B9" w:rsidP="001C65B9">
      <w:pPr>
        <w:overflowPunct/>
        <w:autoSpaceDE/>
        <w:spacing w:after="240"/>
        <w:jc w:val="center"/>
        <w:outlineLvl w:val="2"/>
        <w:rPr>
          <w:rFonts w:eastAsia="Times New Roman" w:cs="Times New Roman"/>
          <w:b/>
          <w:bCs/>
          <w:sz w:val="24"/>
          <w:szCs w:val="24"/>
          <w:lang w:eastAsia="ru-RU"/>
        </w:rPr>
      </w:pPr>
      <w:r w:rsidRPr="001C65B9">
        <w:rPr>
          <w:rFonts w:eastAsia="Times New Roman" w:cs="Times New Roman"/>
          <w:b/>
          <w:bCs/>
          <w:sz w:val="24"/>
          <w:szCs w:val="24"/>
          <w:lang w:eastAsia="ru-RU"/>
        </w:rPr>
        <w:t>__________________________</w:t>
      </w:r>
    </w:p>
    <w:p w:rsidR="001C65B9" w:rsidRPr="001C65B9" w:rsidRDefault="001C65B9" w:rsidP="001C65B9">
      <w:pPr>
        <w:overflowPunct/>
        <w:autoSpaceDE/>
        <w:spacing w:after="240"/>
        <w:outlineLvl w:val="2"/>
        <w:rPr>
          <w:rFonts w:eastAsia="Times New Roman" w:cs="Times New Roman"/>
          <w:b/>
          <w:bCs/>
          <w:sz w:val="24"/>
          <w:szCs w:val="24"/>
          <w:lang w:eastAsia="ru-RU"/>
        </w:rPr>
      </w:pPr>
    </w:p>
    <w:p w:rsidR="001C65B9" w:rsidRPr="001C65B9" w:rsidRDefault="001C65B9" w:rsidP="001C65B9">
      <w:pPr>
        <w:overflowPunct/>
        <w:autoSpaceDE/>
        <w:spacing w:after="240"/>
        <w:outlineLvl w:val="2"/>
        <w:rPr>
          <w:rFonts w:eastAsia="Times New Roman" w:cs="Times New Roman"/>
          <w:b/>
          <w:bCs/>
          <w:sz w:val="24"/>
          <w:szCs w:val="24"/>
          <w:lang w:eastAsia="ru-RU"/>
        </w:rPr>
      </w:pP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lastRenderedPageBreak/>
        <w:t>Приложение № 1</w:t>
      </w:r>
      <w:r w:rsidRPr="001C65B9">
        <w:rPr>
          <w:rFonts w:eastAsia="Times New Roman" w:cs="Times New Roman"/>
          <w:sz w:val="26"/>
          <w:szCs w:val="26"/>
          <w:lang w:eastAsia="ru-RU"/>
        </w:rPr>
        <w:br/>
        <w:t xml:space="preserve">к постановлению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t>от 22.08.2023 № 399</w:t>
      </w:r>
    </w:p>
    <w:p w:rsidR="001C65B9" w:rsidRPr="001C65B9" w:rsidRDefault="001C65B9" w:rsidP="001C65B9">
      <w:pPr>
        <w:overflowPunct/>
        <w:autoSpaceDE/>
        <w:jc w:val="center"/>
        <w:textAlignment w:val="auto"/>
        <w:rPr>
          <w:rFonts w:eastAsia="Times New Roman" w:cs="Times New Roman"/>
          <w:sz w:val="26"/>
          <w:szCs w:val="26"/>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r w:rsidRPr="001C65B9">
        <w:rPr>
          <w:rFonts w:eastAsia="Times New Roman" w:cs="Times New Roman"/>
          <w:b/>
          <w:bCs/>
          <w:sz w:val="24"/>
          <w:szCs w:val="24"/>
          <w:lang w:eastAsia="ru-RU"/>
        </w:rPr>
        <w:br/>
        <w:t>ЗАЯВЛЕНИЕ</w:t>
      </w:r>
    </w:p>
    <w:p w:rsidR="001C65B9" w:rsidRPr="001C65B9" w:rsidRDefault="001C65B9" w:rsidP="001C65B9">
      <w:pPr>
        <w:overflowPunct/>
        <w:autoSpaceDE/>
        <w:rPr>
          <w:rFonts w:eastAsia="Times New Roman" w:cs="Times New Roman"/>
          <w:sz w:val="24"/>
          <w:szCs w:val="24"/>
          <w:lang w:eastAsia="ru-RU"/>
        </w:rPr>
      </w:pPr>
    </w:p>
    <w:p w:rsidR="001C65B9" w:rsidRPr="001C65B9" w:rsidRDefault="001C65B9" w:rsidP="001C65B9">
      <w:pPr>
        <w:overflowPunct/>
        <w:autoSpaceDE/>
        <w:ind w:firstLine="480"/>
        <w:rPr>
          <w:rFonts w:eastAsia="Times New Roman" w:cs="Times New Roman"/>
          <w:sz w:val="24"/>
          <w:szCs w:val="24"/>
          <w:lang w:eastAsia="ru-RU"/>
        </w:rPr>
      </w:pPr>
      <w:r w:rsidRPr="001C65B9">
        <w:rPr>
          <w:rFonts w:eastAsia="Times New Roman" w:cs="Times New Roman"/>
          <w:sz w:val="24"/>
          <w:szCs w:val="24"/>
          <w:lang w:eastAsia="ru-RU"/>
        </w:rPr>
        <w:t>Прошу разрешить размещение объекта развлечения и объектов торгового обслуживания - (указывается вид объекта) по адресу:</w:t>
      </w:r>
      <w:r w:rsidRPr="001C65B9">
        <w:rPr>
          <w:rFonts w:eastAsia="Times New Roman" w:cs="Times New Roman"/>
          <w:sz w:val="24"/>
          <w:szCs w:val="24"/>
          <w:lang w:eastAsia="ru-RU"/>
        </w:rPr>
        <w:br/>
        <w:t>____________________________________________________________________________</w:t>
      </w:r>
      <w:r w:rsidRPr="001C65B9">
        <w:rPr>
          <w:rFonts w:eastAsia="Times New Roman" w:cs="Times New Roman"/>
          <w:sz w:val="24"/>
          <w:szCs w:val="24"/>
          <w:lang w:eastAsia="ru-RU"/>
        </w:rPr>
        <w:br/>
        <w:t>____________________________________________________________________________</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для организации __________________________________________________________________________________________________________________________________________________________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(перечень планируемых к организации мероприятий)</w:t>
      </w:r>
      <w:r w:rsidRPr="001C65B9">
        <w:rPr>
          <w:rFonts w:eastAsia="Times New Roman" w:cs="Times New Roman"/>
          <w:sz w:val="18"/>
          <w:szCs w:val="18"/>
          <w:lang w:eastAsia="ru-RU"/>
        </w:rPr>
        <w:br/>
      </w: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Период работы: с "___" ____________ 20___________________ до "___" __________ 20 __</w:t>
      </w:r>
    </w:p>
    <w:p w:rsidR="001C65B9" w:rsidRPr="001C65B9" w:rsidRDefault="001C65B9" w:rsidP="001C65B9">
      <w:pPr>
        <w:overflowPunct/>
        <w:autoSpaceDE/>
        <w:rPr>
          <w:rFonts w:eastAsia="Times New Roman" w:cs="Times New Roman"/>
          <w:sz w:val="24"/>
          <w:szCs w:val="24"/>
          <w:lang w:eastAsia="ru-RU"/>
        </w:rPr>
      </w:pP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Дни работы: __________________________________________________________________</w:t>
      </w:r>
    </w:p>
    <w:p w:rsidR="001C65B9" w:rsidRPr="001C65B9" w:rsidRDefault="001C65B9" w:rsidP="001C65B9">
      <w:pPr>
        <w:overflowPunct/>
        <w:autoSpaceDE/>
        <w:rPr>
          <w:rFonts w:eastAsia="Times New Roman" w:cs="Times New Roman"/>
          <w:sz w:val="24"/>
          <w:szCs w:val="24"/>
          <w:lang w:eastAsia="ru-RU"/>
        </w:rPr>
      </w:pP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 xml:space="preserve">Часы работы: </w:t>
      </w:r>
      <w:proofErr w:type="gramStart"/>
      <w:r w:rsidRPr="001C65B9">
        <w:rPr>
          <w:rFonts w:eastAsia="Times New Roman" w:cs="Times New Roman"/>
          <w:sz w:val="24"/>
          <w:szCs w:val="24"/>
          <w:lang w:eastAsia="ru-RU"/>
        </w:rPr>
        <w:t>с</w:t>
      </w:r>
      <w:proofErr w:type="gramEnd"/>
      <w:r w:rsidRPr="001C65B9">
        <w:rPr>
          <w:rFonts w:eastAsia="Times New Roman" w:cs="Times New Roman"/>
          <w:sz w:val="24"/>
          <w:szCs w:val="24"/>
          <w:lang w:eastAsia="ru-RU"/>
        </w:rPr>
        <w:t xml:space="preserve"> ___________________________________ до__________________________</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18"/>
          <w:szCs w:val="18"/>
          <w:lang w:eastAsia="ru-RU"/>
        </w:rPr>
      </w:pPr>
      <w:r w:rsidRPr="001C65B9">
        <w:rPr>
          <w:rFonts w:eastAsia="Times New Roman" w:cs="Times New Roman"/>
          <w:sz w:val="24"/>
          <w:szCs w:val="24"/>
          <w:lang w:eastAsia="ru-RU"/>
        </w:rPr>
        <w:t>Сведения о заявителе: __________________________________________________________________________________________________________________________________________________________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(наименование организации или фамилия и инициалы индивидуального предпринимателя)</w:t>
      </w:r>
      <w:r w:rsidRPr="001C65B9">
        <w:rPr>
          <w:rFonts w:eastAsia="Times New Roman" w:cs="Times New Roman"/>
          <w:sz w:val="18"/>
          <w:szCs w:val="18"/>
          <w:lang w:eastAsia="ru-RU"/>
        </w:rPr>
        <w:br/>
      </w:r>
      <w:r w:rsidRPr="001C65B9">
        <w:rPr>
          <w:rFonts w:eastAsia="Times New Roman" w:cs="Times New Roman"/>
          <w:sz w:val="24"/>
          <w:szCs w:val="24"/>
          <w:lang w:eastAsia="ru-RU"/>
        </w:rPr>
        <w:t>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(адрес, место регистрации)</w:t>
      </w:r>
      <w:r w:rsidRPr="001C65B9">
        <w:rPr>
          <w:rFonts w:eastAsia="Times New Roman" w:cs="Times New Roman"/>
          <w:sz w:val="18"/>
          <w:szCs w:val="18"/>
          <w:lang w:eastAsia="ru-RU"/>
        </w:rPr>
        <w:br/>
      </w:r>
      <w:r w:rsidRPr="001C65B9">
        <w:rPr>
          <w:rFonts w:eastAsia="Times New Roman" w:cs="Times New Roman"/>
          <w:sz w:val="24"/>
          <w:szCs w:val="24"/>
          <w:lang w:eastAsia="ru-RU"/>
        </w:rPr>
        <w:t>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(N и дата свидетельства о регистрации, кем выдано)</w:t>
      </w:r>
      <w:r w:rsidRPr="001C65B9">
        <w:rPr>
          <w:rFonts w:eastAsia="Times New Roman" w:cs="Times New Roman"/>
          <w:sz w:val="18"/>
          <w:szCs w:val="18"/>
          <w:lang w:eastAsia="ru-RU"/>
        </w:rPr>
        <w:br/>
      </w:r>
      <w:r w:rsidRPr="001C65B9">
        <w:rPr>
          <w:rFonts w:eastAsia="Times New Roman" w:cs="Times New Roman"/>
          <w:sz w:val="24"/>
          <w:szCs w:val="24"/>
          <w:lang w:eastAsia="ru-RU"/>
        </w:rPr>
        <w:t>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(ИНН)</w:t>
      </w:r>
      <w:r w:rsidRPr="001C65B9">
        <w:rPr>
          <w:rFonts w:eastAsia="Times New Roman" w:cs="Times New Roman"/>
          <w:sz w:val="18"/>
          <w:szCs w:val="18"/>
          <w:lang w:eastAsia="ru-RU"/>
        </w:rPr>
        <w:br/>
      </w:r>
    </w:p>
    <w:p w:rsidR="001C65B9" w:rsidRPr="001C65B9" w:rsidRDefault="001C65B9" w:rsidP="001C65B9">
      <w:pPr>
        <w:overflowPunct/>
        <w:autoSpaceDE/>
        <w:ind w:firstLine="480"/>
        <w:rPr>
          <w:rFonts w:eastAsia="Times New Roman" w:cs="Times New Roman"/>
          <w:sz w:val="24"/>
          <w:szCs w:val="24"/>
          <w:lang w:eastAsia="ru-RU"/>
        </w:rPr>
      </w:pPr>
      <w:r w:rsidRPr="001C65B9">
        <w:rPr>
          <w:rFonts w:eastAsia="Times New Roman" w:cs="Times New Roman"/>
          <w:sz w:val="24"/>
          <w:szCs w:val="24"/>
          <w:lang w:eastAsia="ru-RU"/>
        </w:rPr>
        <w:t>Приложение: эскиз объекта развлечения и торгового обслуживания на___ листах.</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24"/>
          <w:szCs w:val="24"/>
          <w:lang w:eastAsia="ru-RU"/>
        </w:rPr>
      </w:pPr>
    </w:p>
    <w:p w:rsidR="001C65B9" w:rsidRPr="001C65B9" w:rsidRDefault="001C65B9" w:rsidP="001C65B9">
      <w:pPr>
        <w:overflowPunct/>
        <w:autoSpaceDE/>
        <w:ind w:firstLine="480"/>
        <w:rPr>
          <w:rFonts w:eastAsia="Times New Roman" w:cs="Times New Roman"/>
          <w:sz w:val="24"/>
          <w:szCs w:val="24"/>
          <w:lang w:eastAsia="ru-RU"/>
        </w:rPr>
      </w:pPr>
      <w:r w:rsidRPr="001C65B9">
        <w:rPr>
          <w:rFonts w:eastAsia="Times New Roman" w:cs="Times New Roman"/>
          <w:sz w:val="24"/>
          <w:szCs w:val="24"/>
          <w:lang w:eastAsia="ru-RU"/>
        </w:rPr>
        <w:t xml:space="preserve">"___" _______________ </w:t>
      </w:r>
      <w:proofErr w:type="spellStart"/>
      <w:r w:rsidRPr="001C65B9">
        <w:rPr>
          <w:rFonts w:eastAsia="Times New Roman" w:cs="Times New Roman"/>
          <w:sz w:val="24"/>
          <w:szCs w:val="24"/>
          <w:lang w:eastAsia="ru-RU"/>
        </w:rPr>
        <w:t>20___г</w:t>
      </w:r>
      <w:proofErr w:type="spellEnd"/>
      <w:r w:rsidRPr="001C65B9">
        <w:rPr>
          <w:rFonts w:eastAsia="Times New Roman" w:cs="Times New Roman"/>
          <w:sz w:val="24"/>
          <w:szCs w:val="24"/>
          <w:lang w:eastAsia="ru-RU"/>
        </w:rPr>
        <w:t>.                                             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(Подпись)</w:t>
      </w:r>
      <w:r w:rsidRPr="001C65B9">
        <w:rPr>
          <w:rFonts w:eastAsia="Times New Roman" w:cs="Times New Roman"/>
          <w:sz w:val="24"/>
          <w:szCs w:val="24"/>
          <w:lang w:eastAsia="ru-RU"/>
        </w:rPr>
        <w:br/>
      </w: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lastRenderedPageBreak/>
        <w:t>Приложение № 2</w:t>
      </w:r>
      <w:r w:rsidRPr="001C65B9">
        <w:rPr>
          <w:rFonts w:eastAsia="Times New Roman" w:cs="Times New Roman"/>
          <w:sz w:val="26"/>
          <w:szCs w:val="26"/>
          <w:lang w:eastAsia="ru-RU"/>
        </w:rPr>
        <w:br/>
        <w:t xml:space="preserve">к постановлению Администрации муниципального образования  «Муниципальный округ </w:t>
      </w:r>
      <w:proofErr w:type="spellStart"/>
      <w:r w:rsidRPr="001C65B9">
        <w:rPr>
          <w:rFonts w:eastAsia="Times New Roman" w:cs="Times New Roman"/>
          <w:sz w:val="26"/>
          <w:szCs w:val="26"/>
          <w:lang w:eastAsia="ru-RU"/>
        </w:rPr>
        <w:t>Киясовский</w:t>
      </w:r>
      <w:proofErr w:type="spellEnd"/>
      <w:r w:rsidRPr="001C65B9">
        <w:rPr>
          <w:rFonts w:eastAsia="Times New Roman" w:cs="Times New Roman"/>
          <w:sz w:val="26"/>
          <w:szCs w:val="26"/>
          <w:lang w:eastAsia="ru-RU"/>
        </w:rPr>
        <w:t xml:space="preserve"> район Удмуртской Республики»</w:t>
      </w:r>
    </w:p>
    <w:p w:rsidR="001C65B9" w:rsidRPr="001C65B9" w:rsidRDefault="001C65B9" w:rsidP="001C65B9">
      <w:pPr>
        <w:overflowPunct/>
        <w:autoSpaceDE/>
        <w:ind w:left="5812"/>
        <w:textAlignment w:val="auto"/>
        <w:rPr>
          <w:rFonts w:eastAsia="Times New Roman" w:cs="Times New Roman"/>
          <w:sz w:val="26"/>
          <w:szCs w:val="26"/>
          <w:lang w:eastAsia="ru-RU"/>
        </w:rPr>
      </w:pPr>
      <w:r w:rsidRPr="001C65B9">
        <w:rPr>
          <w:rFonts w:eastAsia="Times New Roman" w:cs="Times New Roman"/>
          <w:sz w:val="26"/>
          <w:szCs w:val="26"/>
          <w:lang w:eastAsia="ru-RU"/>
        </w:rPr>
        <w:t>от 22.08.2023 № 399</w:t>
      </w:r>
    </w:p>
    <w:p w:rsidR="001C65B9" w:rsidRPr="001C65B9" w:rsidRDefault="001C65B9" w:rsidP="005D61FE">
      <w:pPr>
        <w:overflowPunct/>
        <w:autoSpaceDE/>
        <w:spacing w:after="240"/>
        <w:jc w:val="center"/>
        <w:outlineLvl w:val="2"/>
        <w:rPr>
          <w:rFonts w:eastAsia="Times New Roman" w:cs="Times New Roman"/>
          <w:b/>
          <w:bCs/>
          <w:sz w:val="24"/>
          <w:szCs w:val="24"/>
          <w:lang w:eastAsia="ru-RU"/>
        </w:rPr>
      </w:pPr>
      <w:r w:rsidRPr="001C65B9">
        <w:rPr>
          <w:rFonts w:eastAsia="Times New Roman" w:cs="Times New Roman"/>
          <w:b/>
          <w:bCs/>
          <w:sz w:val="24"/>
          <w:szCs w:val="24"/>
          <w:lang w:eastAsia="ru-RU"/>
        </w:rPr>
        <w:br/>
        <w:t>РАЗРЕШЕНИЕ НА РАЗМЕЩЕНИЕ ОБЪЕКТА РАЗВЛЕЧЕНИЯ</w:t>
      </w:r>
    </w:p>
    <w:p w:rsidR="001C65B9" w:rsidRPr="001C65B9" w:rsidRDefault="001C65B9" w:rsidP="005D61FE">
      <w:pPr>
        <w:overflowPunct/>
        <w:autoSpaceDE/>
        <w:spacing w:after="240"/>
        <w:jc w:val="center"/>
        <w:outlineLvl w:val="2"/>
        <w:rPr>
          <w:rFonts w:eastAsia="Times New Roman" w:cs="Times New Roman"/>
          <w:b/>
          <w:bCs/>
          <w:sz w:val="24"/>
          <w:szCs w:val="24"/>
          <w:lang w:eastAsia="ru-RU"/>
        </w:rPr>
      </w:pPr>
      <w:r w:rsidRPr="001C65B9">
        <w:rPr>
          <w:rFonts w:eastAsia="Times New Roman" w:cs="Times New Roman"/>
          <w:b/>
          <w:bCs/>
          <w:sz w:val="24"/>
          <w:szCs w:val="24"/>
          <w:lang w:eastAsia="ru-RU"/>
        </w:rPr>
        <w:t>И ТОРГОВОГО ОБСЛУЖИВАНИЯ N _______</w:t>
      </w:r>
      <w:r w:rsidRPr="001C65B9">
        <w:rPr>
          <w:rFonts w:eastAsia="Times New Roman" w:cs="Times New Roman"/>
          <w:b/>
          <w:bCs/>
          <w:sz w:val="24"/>
          <w:szCs w:val="24"/>
          <w:lang w:eastAsia="ru-RU"/>
        </w:rPr>
        <w:br/>
      </w:r>
    </w:p>
    <w:p w:rsidR="001C65B9" w:rsidRPr="001C65B9" w:rsidRDefault="001C65B9" w:rsidP="001C65B9">
      <w:pPr>
        <w:overflowPunct/>
        <w:autoSpaceDE/>
        <w:ind w:firstLine="480"/>
        <w:rPr>
          <w:rFonts w:eastAsia="Times New Roman" w:cs="Times New Roman"/>
          <w:sz w:val="24"/>
          <w:szCs w:val="24"/>
          <w:lang w:eastAsia="ru-RU"/>
        </w:rPr>
      </w:pPr>
      <w:r w:rsidRPr="001C65B9">
        <w:rPr>
          <w:rFonts w:eastAsia="Times New Roman" w:cs="Times New Roman"/>
          <w:sz w:val="24"/>
          <w:szCs w:val="24"/>
          <w:lang w:eastAsia="ru-RU"/>
        </w:rPr>
        <w:t>Настоящее разрешение выдано: 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(полное наименование юридического лица, индивидуального предпринимателя)</w:t>
      </w:r>
      <w:r w:rsidRPr="001C65B9">
        <w:rPr>
          <w:rFonts w:eastAsia="Times New Roman" w:cs="Times New Roman"/>
          <w:sz w:val="24"/>
          <w:szCs w:val="24"/>
          <w:lang w:eastAsia="ru-RU"/>
        </w:rPr>
        <w:br/>
        <w:t>_____________________________________________________________________________</w:t>
      </w:r>
      <w:r w:rsidRPr="001C65B9">
        <w:rPr>
          <w:rFonts w:eastAsia="Times New Roman" w:cs="Times New Roman"/>
          <w:sz w:val="24"/>
          <w:szCs w:val="24"/>
          <w:lang w:eastAsia="ru-RU"/>
        </w:rPr>
        <w:br/>
        <w:t xml:space="preserve">_____________________________________________________________________________ </w:t>
      </w:r>
      <w:r w:rsidRPr="001C65B9">
        <w:rPr>
          <w:rFonts w:eastAsia="Times New Roman" w:cs="Times New Roman"/>
          <w:sz w:val="18"/>
          <w:szCs w:val="18"/>
          <w:lang w:eastAsia="ru-RU"/>
        </w:rPr>
        <w:t>(адрес места нахождения юридического лица, регистрации постоянного места жительства индивидуального предпринимателя, ИНН)</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на размещение 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(вид объекта развлечения)</w:t>
      </w:r>
      <w:r w:rsidRPr="001C65B9">
        <w:rPr>
          <w:rFonts w:eastAsia="Times New Roman" w:cs="Times New Roman"/>
          <w:sz w:val="18"/>
          <w:szCs w:val="18"/>
          <w:lang w:eastAsia="ru-RU"/>
        </w:rPr>
        <w:br/>
      </w:r>
      <w:r w:rsidRPr="001C65B9">
        <w:rPr>
          <w:rFonts w:eastAsia="Times New Roman" w:cs="Times New Roman"/>
          <w:sz w:val="24"/>
          <w:szCs w:val="24"/>
          <w:lang w:eastAsia="ru-RU"/>
        </w:rPr>
        <w:t>по адресу: _____________________________________________________________________________</w:t>
      </w:r>
      <w:r w:rsidRPr="001C65B9">
        <w:rPr>
          <w:rFonts w:eastAsia="Times New Roman" w:cs="Times New Roman"/>
          <w:sz w:val="24"/>
          <w:szCs w:val="24"/>
          <w:lang w:eastAsia="ru-RU"/>
        </w:rPr>
        <w:br/>
        <w:t>дни работы: _____________________________________________________________________________</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часы работы: _________________________________________________________________</w:t>
      </w:r>
      <w:r w:rsidRPr="001C65B9">
        <w:rPr>
          <w:rFonts w:eastAsia="Times New Roman" w:cs="Times New Roman"/>
          <w:sz w:val="24"/>
          <w:szCs w:val="24"/>
          <w:lang w:eastAsia="ru-RU"/>
        </w:rPr>
        <w:br/>
      </w:r>
    </w:p>
    <w:p w:rsidR="001C65B9" w:rsidRPr="001C65B9" w:rsidRDefault="001C65B9" w:rsidP="001C65B9">
      <w:pPr>
        <w:overflowPunct/>
        <w:autoSpaceDE/>
        <w:rPr>
          <w:rFonts w:eastAsia="Times New Roman" w:cs="Times New Roman"/>
          <w:sz w:val="24"/>
          <w:szCs w:val="24"/>
          <w:lang w:eastAsia="ru-RU"/>
        </w:rPr>
      </w:pPr>
      <w:r w:rsidRPr="001C65B9">
        <w:rPr>
          <w:rFonts w:eastAsia="Times New Roman" w:cs="Times New Roman"/>
          <w:sz w:val="24"/>
          <w:szCs w:val="24"/>
          <w:lang w:eastAsia="ru-RU"/>
        </w:rPr>
        <w:t>Срок действия разрешения с "_____"____________ 20_ г по "_____" ______________</w:t>
      </w:r>
      <w:proofErr w:type="spellStart"/>
      <w:r w:rsidRPr="001C65B9">
        <w:rPr>
          <w:rFonts w:eastAsia="Times New Roman" w:cs="Times New Roman"/>
          <w:sz w:val="24"/>
          <w:szCs w:val="24"/>
          <w:lang w:eastAsia="ru-RU"/>
        </w:rPr>
        <w:t>20__г</w:t>
      </w:r>
      <w:proofErr w:type="spellEnd"/>
      <w:r w:rsidRPr="001C65B9">
        <w:rPr>
          <w:rFonts w:eastAsia="Times New Roman" w:cs="Times New Roman"/>
          <w:sz w:val="24"/>
          <w:szCs w:val="24"/>
          <w:lang w:eastAsia="ru-RU"/>
        </w:rPr>
        <w:t>.</w:t>
      </w:r>
      <w:r w:rsidRPr="001C65B9">
        <w:rPr>
          <w:rFonts w:eastAsia="Times New Roman" w:cs="Times New Roman"/>
          <w:sz w:val="24"/>
          <w:szCs w:val="24"/>
          <w:lang w:eastAsia="ru-RU"/>
        </w:rPr>
        <w:br/>
      </w:r>
    </w:p>
    <w:p w:rsidR="001C65B9" w:rsidRPr="001C65B9" w:rsidRDefault="001C65B9" w:rsidP="001C65B9">
      <w:pPr>
        <w:overflowPunct/>
        <w:autoSpaceDE/>
        <w:ind w:firstLine="480"/>
        <w:rPr>
          <w:rFonts w:eastAsia="Times New Roman" w:cs="Times New Roman"/>
          <w:sz w:val="24"/>
          <w:szCs w:val="24"/>
          <w:lang w:eastAsia="ru-RU"/>
        </w:rPr>
      </w:pPr>
      <w:proofErr w:type="gramStart"/>
      <w:r w:rsidRPr="001C65B9">
        <w:rPr>
          <w:rFonts w:eastAsia="Times New Roman" w:cs="Times New Roman"/>
          <w:sz w:val="24"/>
          <w:szCs w:val="24"/>
          <w:lang w:eastAsia="ru-RU"/>
        </w:rPr>
        <w:t>Схема размещения объекта развлечения и торгового обслуживания: (графическое изображение места размещения объекта развлечения на карте)</w:t>
      </w:r>
      <w:r w:rsidRPr="001C65B9">
        <w:rPr>
          <w:rFonts w:eastAsia="Times New Roman" w:cs="Times New Roman"/>
          <w:sz w:val="24"/>
          <w:szCs w:val="24"/>
          <w:lang w:eastAsia="ru-RU"/>
        </w:rPr>
        <w:br/>
        <w:t>_____________________________________________________________________________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(наименование должности уполномоченного лица)</w:t>
      </w:r>
      <w:r w:rsidRPr="001C65B9">
        <w:rPr>
          <w:rFonts w:eastAsia="Times New Roman" w:cs="Times New Roman"/>
          <w:sz w:val="18"/>
          <w:szCs w:val="18"/>
          <w:lang w:eastAsia="ru-RU"/>
        </w:rPr>
        <w:br/>
      </w:r>
      <w:r w:rsidRPr="001C65B9">
        <w:rPr>
          <w:rFonts w:eastAsia="Times New Roman" w:cs="Times New Roman"/>
          <w:sz w:val="24"/>
          <w:szCs w:val="24"/>
          <w:lang w:eastAsia="ru-RU"/>
        </w:rPr>
        <w:t>__________________ ________________________</w:t>
      </w:r>
      <w:r w:rsidRPr="001C65B9">
        <w:rPr>
          <w:rFonts w:eastAsia="Times New Roman" w:cs="Times New Roman"/>
          <w:sz w:val="24"/>
          <w:szCs w:val="24"/>
          <w:lang w:eastAsia="ru-RU"/>
        </w:rPr>
        <w:br/>
      </w:r>
      <w:r w:rsidRPr="001C65B9">
        <w:rPr>
          <w:rFonts w:eastAsia="Times New Roman" w:cs="Times New Roman"/>
          <w:sz w:val="18"/>
          <w:szCs w:val="18"/>
          <w:lang w:eastAsia="ru-RU"/>
        </w:rPr>
        <w:t xml:space="preserve">                  (подпись)                            (Инициалы, фамилия)</w:t>
      </w:r>
      <w:r w:rsidRPr="001C65B9">
        <w:rPr>
          <w:rFonts w:eastAsia="Times New Roman" w:cs="Times New Roman"/>
          <w:sz w:val="24"/>
          <w:szCs w:val="24"/>
          <w:lang w:eastAsia="ru-RU"/>
        </w:rPr>
        <w:br/>
      </w:r>
      <w:proofErr w:type="gramEnd"/>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jc w:val="right"/>
        <w:outlineLvl w:val="2"/>
        <w:rPr>
          <w:rFonts w:eastAsia="Times New Roman" w:cs="Times New Roman"/>
          <w:b/>
          <w:bCs/>
          <w:sz w:val="24"/>
          <w:szCs w:val="24"/>
          <w:lang w:eastAsia="ru-RU"/>
        </w:rPr>
      </w:pPr>
    </w:p>
    <w:p w:rsidR="001C65B9" w:rsidRPr="001C65B9" w:rsidRDefault="001C65B9" w:rsidP="001C65B9">
      <w:pPr>
        <w:overflowPunct/>
        <w:autoSpaceDE/>
        <w:spacing w:after="240"/>
        <w:outlineLvl w:val="2"/>
        <w:rPr>
          <w:rFonts w:eastAsia="Times New Roman" w:cs="Times New Roman"/>
          <w:b/>
          <w:bCs/>
          <w:sz w:val="24"/>
          <w:szCs w:val="24"/>
          <w:lang w:eastAsia="ru-RU"/>
        </w:rPr>
      </w:pPr>
    </w:p>
    <w:p w:rsidR="001C65B9" w:rsidRPr="001C65B9" w:rsidRDefault="001C65B9" w:rsidP="001C65B9">
      <w:pPr>
        <w:overflowPunct/>
        <w:autoSpaceDE/>
        <w:spacing w:after="240"/>
        <w:jc w:val="center"/>
        <w:outlineLvl w:val="2"/>
        <w:rPr>
          <w:rFonts w:eastAsia="Times New Roman" w:cs="Times New Roman"/>
          <w:b/>
          <w:bCs/>
          <w:sz w:val="24"/>
          <w:szCs w:val="24"/>
          <w:lang w:eastAsia="ru-RU"/>
        </w:rPr>
      </w:pPr>
      <w:r w:rsidRPr="001C65B9">
        <w:rPr>
          <w:rFonts w:eastAsia="Times New Roman" w:cs="Times New Roman"/>
          <w:b/>
          <w:bCs/>
          <w:sz w:val="24"/>
          <w:szCs w:val="24"/>
          <w:lang w:eastAsia="ru-RU"/>
        </w:rPr>
        <w:t>______________________________</w:t>
      </w:r>
    </w:p>
    <w:p w:rsidR="001C65B9" w:rsidRDefault="001C65B9"/>
    <w:sectPr w:rsidR="001C65B9" w:rsidSect="000C761D">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5A4" w:rsidRDefault="00AA25A4" w:rsidP="00AA25A4">
      <w:r>
        <w:separator/>
      </w:r>
    </w:p>
  </w:endnote>
  <w:endnote w:type="continuationSeparator" w:id="0">
    <w:p w:rsidR="00AA25A4" w:rsidRDefault="00AA25A4" w:rsidP="00A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821554"/>
      <w:docPartObj>
        <w:docPartGallery w:val="Page Numbers (Bottom of Page)"/>
        <w:docPartUnique/>
      </w:docPartObj>
    </w:sdtPr>
    <w:sdtContent>
      <w:p w:rsidR="00AA25A4" w:rsidRDefault="00AA25A4">
        <w:pPr>
          <w:pStyle w:val="afc"/>
          <w:jc w:val="center"/>
        </w:pPr>
        <w:r>
          <w:fldChar w:fldCharType="begin"/>
        </w:r>
        <w:r>
          <w:instrText>PAGE   \* MERGEFORMAT</w:instrText>
        </w:r>
        <w:r>
          <w:fldChar w:fldCharType="separate"/>
        </w:r>
        <w:r w:rsidR="005D61FE">
          <w:rPr>
            <w:noProof/>
          </w:rPr>
          <w:t>2</w:t>
        </w:r>
        <w:r>
          <w:fldChar w:fldCharType="end"/>
        </w:r>
      </w:p>
    </w:sdtContent>
  </w:sdt>
  <w:p w:rsidR="00AA25A4" w:rsidRDefault="00AA25A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5A4" w:rsidRDefault="00AA25A4" w:rsidP="00AA25A4">
      <w:r>
        <w:separator/>
      </w:r>
    </w:p>
  </w:footnote>
  <w:footnote w:type="continuationSeparator" w:id="0">
    <w:p w:rsidR="00AA25A4" w:rsidRDefault="00AA25A4" w:rsidP="00AA25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rPr>
        <w:rFonts w:cs="Times New Roman"/>
      </w:rPr>
    </w:lvl>
    <w:lvl w:ilvl="1">
      <w:start w:val="1"/>
      <w:numFmt w:val="none"/>
      <w:suff w:val="nothing"/>
      <w:lvlText w:val=""/>
      <w:lvlJc w:val="left"/>
      <w:pPr>
        <w:tabs>
          <w:tab w:val="num" w:pos="2832"/>
        </w:tabs>
        <w:ind w:left="3408" w:hanging="576"/>
      </w:pPr>
      <w:rPr>
        <w:rFonts w:cs="Times New Roman"/>
      </w:rPr>
    </w:lvl>
    <w:lvl w:ilvl="2">
      <w:start w:val="1"/>
      <w:numFmt w:val="none"/>
      <w:suff w:val="nothing"/>
      <w:lvlText w:val=""/>
      <w:lvlJc w:val="left"/>
      <w:pPr>
        <w:tabs>
          <w:tab w:val="num" w:pos="2832"/>
        </w:tabs>
        <w:ind w:left="3552" w:hanging="720"/>
      </w:pPr>
      <w:rPr>
        <w:rFonts w:cs="Times New Roman"/>
      </w:rPr>
    </w:lvl>
    <w:lvl w:ilvl="3">
      <w:start w:val="1"/>
      <w:numFmt w:val="none"/>
      <w:suff w:val="nothing"/>
      <w:lvlText w:val=""/>
      <w:lvlJc w:val="left"/>
      <w:pPr>
        <w:tabs>
          <w:tab w:val="num" w:pos="2832"/>
        </w:tabs>
        <w:ind w:left="3696" w:hanging="864"/>
      </w:pPr>
      <w:rPr>
        <w:rFonts w:cs="Times New Roman"/>
      </w:rPr>
    </w:lvl>
    <w:lvl w:ilvl="4">
      <w:start w:val="1"/>
      <w:numFmt w:val="none"/>
      <w:suff w:val="nothing"/>
      <w:lvlText w:val=""/>
      <w:lvlJc w:val="left"/>
      <w:pPr>
        <w:tabs>
          <w:tab w:val="num" w:pos="2832"/>
        </w:tabs>
        <w:ind w:left="3840" w:hanging="1008"/>
      </w:pPr>
      <w:rPr>
        <w:rFonts w:cs="Times New Roman"/>
      </w:rPr>
    </w:lvl>
    <w:lvl w:ilvl="5">
      <w:start w:val="1"/>
      <w:numFmt w:val="none"/>
      <w:suff w:val="nothing"/>
      <w:lvlText w:val=""/>
      <w:lvlJc w:val="left"/>
      <w:pPr>
        <w:tabs>
          <w:tab w:val="num" w:pos="2832"/>
        </w:tabs>
        <w:ind w:left="3984" w:hanging="1152"/>
      </w:pPr>
      <w:rPr>
        <w:rFonts w:cs="Times New Roman"/>
      </w:rPr>
    </w:lvl>
    <w:lvl w:ilvl="6">
      <w:start w:val="1"/>
      <w:numFmt w:val="none"/>
      <w:suff w:val="nothing"/>
      <w:lvlText w:val=""/>
      <w:lvlJc w:val="left"/>
      <w:pPr>
        <w:tabs>
          <w:tab w:val="num" w:pos="2832"/>
        </w:tabs>
        <w:ind w:left="4128" w:hanging="1296"/>
      </w:pPr>
      <w:rPr>
        <w:rFonts w:cs="Times New Roman"/>
      </w:rPr>
    </w:lvl>
    <w:lvl w:ilvl="7">
      <w:start w:val="1"/>
      <w:numFmt w:val="none"/>
      <w:suff w:val="nothing"/>
      <w:lvlText w:val=""/>
      <w:lvlJc w:val="left"/>
      <w:pPr>
        <w:tabs>
          <w:tab w:val="num" w:pos="2832"/>
        </w:tabs>
        <w:ind w:left="4272" w:hanging="1440"/>
      </w:pPr>
      <w:rPr>
        <w:rFonts w:cs="Times New Roman"/>
      </w:rPr>
    </w:lvl>
    <w:lvl w:ilvl="8">
      <w:start w:val="1"/>
      <w:numFmt w:val="none"/>
      <w:suff w:val="nothing"/>
      <w:lvlText w:val=""/>
      <w:lvlJc w:val="left"/>
      <w:pPr>
        <w:tabs>
          <w:tab w:val="num" w:pos="2832"/>
        </w:tabs>
        <w:ind w:left="4416" w:hanging="1584"/>
      </w:pPr>
      <w:rPr>
        <w:rFonts w:cs="Times New Roman"/>
      </w:rPr>
    </w:lvl>
  </w:abstractNum>
  <w:abstractNum w:abstractNumId="2">
    <w:nsid w:val="4B3F6276"/>
    <w:multiLevelType w:val="hybridMultilevel"/>
    <w:tmpl w:val="3196C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03C2BCF"/>
    <w:multiLevelType w:val="hybridMultilevel"/>
    <w:tmpl w:val="114E18B8"/>
    <w:lvl w:ilvl="0" w:tplc="EF7642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C761D"/>
    <w:rsid w:val="00190446"/>
    <w:rsid w:val="001C65B9"/>
    <w:rsid w:val="002654ED"/>
    <w:rsid w:val="004549C3"/>
    <w:rsid w:val="005016E2"/>
    <w:rsid w:val="005D61FE"/>
    <w:rsid w:val="00600206"/>
    <w:rsid w:val="006F6CB8"/>
    <w:rsid w:val="007B0D7E"/>
    <w:rsid w:val="00903ABB"/>
    <w:rsid w:val="009E0430"/>
    <w:rsid w:val="00AA25A4"/>
    <w:rsid w:val="00C70300"/>
    <w:rsid w:val="00FE7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semiHidden/>
    <w:unhideWhenUsed/>
    <w:qFormat/>
    <w:rsid w:val="00903ABB"/>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semiHidden/>
    <w:rsid w:val="00903ABB"/>
    <w:rPr>
      <w:rFonts w:ascii="Calibri" w:eastAsia="Times New Roman" w:hAnsi="Calibri" w:cs="Times New Roman"/>
      <w:b/>
      <w:bCs/>
      <w:sz w:val="28"/>
      <w:szCs w:val="28"/>
      <w:lang w:eastAsia="ru-RU"/>
    </w:rPr>
  </w:style>
  <w:style w:type="numbering" w:customStyle="1" w:styleId="11">
    <w:name w:val="Нет списка1"/>
    <w:next w:val="a2"/>
    <w:uiPriority w:val="99"/>
    <w:semiHidden/>
    <w:rsid w:val="00903ABB"/>
  </w:style>
  <w:style w:type="paragraph" w:styleId="a8">
    <w:name w:val="Body Text Indent"/>
    <w:basedOn w:val="a"/>
    <w:link w:val="a9"/>
    <w:rsid w:val="00903ABB"/>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903ABB"/>
    <w:rPr>
      <w:rFonts w:ascii="Times New Roman" w:eastAsia="Times New Roman" w:hAnsi="Times New Roman" w:cs="Times New Roman"/>
      <w:sz w:val="28"/>
      <w:szCs w:val="24"/>
      <w:lang w:eastAsia="ru-RU"/>
    </w:rPr>
  </w:style>
  <w:style w:type="paragraph" w:styleId="31">
    <w:name w:val="Body Text 3"/>
    <w:basedOn w:val="a"/>
    <w:link w:val="32"/>
    <w:unhideWhenUsed/>
    <w:rsid w:val="00903ABB"/>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903ABB"/>
    <w:rPr>
      <w:rFonts w:ascii="Times New Roman" w:eastAsia="Times New Roman" w:hAnsi="Times New Roman" w:cs="Times New Roman"/>
      <w:sz w:val="16"/>
      <w:szCs w:val="16"/>
      <w:lang w:val="x-none" w:eastAsia="x-none"/>
    </w:rPr>
  </w:style>
  <w:style w:type="paragraph" w:styleId="aa">
    <w:name w:val="No Spacing"/>
    <w:aliases w:val="Общий"/>
    <w:link w:val="ab"/>
    <w:uiPriority w:val="1"/>
    <w:qFormat/>
    <w:rsid w:val="00903ABB"/>
    <w:pPr>
      <w:spacing w:after="0" w:line="240" w:lineRule="auto"/>
    </w:pPr>
    <w:rPr>
      <w:rFonts w:ascii="Times New Roman" w:eastAsia="Times New Roman" w:hAnsi="Times New Roman" w:cs="Times New Roman"/>
      <w:sz w:val="24"/>
      <w:szCs w:val="24"/>
      <w:lang w:eastAsia="ru-RU"/>
    </w:rPr>
  </w:style>
  <w:style w:type="paragraph" w:styleId="ac">
    <w:name w:val="Body Text"/>
    <w:basedOn w:val="a"/>
    <w:link w:val="ad"/>
    <w:unhideWhenUsed/>
    <w:rsid w:val="00903ABB"/>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rsid w:val="00903ABB"/>
    <w:rPr>
      <w:rFonts w:ascii="Times New Roman" w:eastAsia="Times New Roman" w:hAnsi="Times New Roman" w:cs="Times New Roman"/>
      <w:sz w:val="24"/>
      <w:szCs w:val="24"/>
      <w:lang w:val="x-none" w:eastAsia="x-none"/>
    </w:rPr>
  </w:style>
  <w:style w:type="paragraph" w:styleId="ae">
    <w:name w:val="Balloon Text"/>
    <w:basedOn w:val="a"/>
    <w:link w:val="af"/>
    <w:unhideWhenUsed/>
    <w:rsid w:val="00903ABB"/>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903ABB"/>
    <w:rPr>
      <w:rFonts w:ascii="Tahoma" w:eastAsia="Times New Roman" w:hAnsi="Tahoma" w:cs="Times New Roman"/>
      <w:sz w:val="16"/>
      <w:szCs w:val="16"/>
      <w:lang w:val="x-none" w:eastAsia="x-none"/>
    </w:rPr>
  </w:style>
  <w:style w:type="paragraph" w:styleId="21">
    <w:name w:val="Body Text 2"/>
    <w:basedOn w:val="a"/>
    <w:link w:val="22"/>
    <w:unhideWhenUsed/>
    <w:rsid w:val="00903ABB"/>
    <w:pPr>
      <w:overflowPunct/>
      <w:autoSpaceDE/>
      <w:spacing w:after="120" w:line="480" w:lineRule="auto"/>
      <w:textAlignment w:val="auto"/>
    </w:pPr>
    <w:rPr>
      <w:rFonts w:eastAsia="Times New Roman" w:cs="Times New Roman"/>
      <w:sz w:val="24"/>
      <w:szCs w:val="24"/>
      <w:lang w:eastAsia="ru-RU"/>
    </w:rPr>
  </w:style>
  <w:style w:type="character" w:customStyle="1" w:styleId="22">
    <w:name w:val="Основной текст 2 Знак"/>
    <w:basedOn w:val="a0"/>
    <w:link w:val="21"/>
    <w:rsid w:val="00903ABB"/>
    <w:rPr>
      <w:rFonts w:ascii="Times New Roman" w:eastAsia="Times New Roman" w:hAnsi="Times New Roman" w:cs="Times New Roman"/>
      <w:sz w:val="24"/>
      <w:szCs w:val="24"/>
      <w:lang w:eastAsia="ru-RU"/>
    </w:rPr>
  </w:style>
  <w:style w:type="paragraph" w:styleId="23">
    <w:name w:val="Body Text Indent 2"/>
    <w:basedOn w:val="a"/>
    <w:link w:val="24"/>
    <w:rsid w:val="00903ABB"/>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903ABB"/>
    <w:rPr>
      <w:rFonts w:ascii="Times New Roman" w:eastAsia="Times New Roman" w:hAnsi="Times New Roman" w:cs="Times New Roman"/>
      <w:sz w:val="28"/>
      <w:szCs w:val="24"/>
      <w:lang w:eastAsia="ru-RU"/>
    </w:rPr>
  </w:style>
  <w:style w:type="paragraph" w:styleId="af0">
    <w:name w:val="caption"/>
    <w:basedOn w:val="a"/>
    <w:next w:val="a"/>
    <w:uiPriority w:val="99"/>
    <w:qFormat/>
    <w:rsid w:val="00903ABB"/>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903ABB"/>
    <w:rPr>
      <w:rFonts w:ascii="Times New Roman" w:hAnsi="Times New Roman" w:cs="Times New Roman"/>
      <w:sz w:val="24"/>
      <w:szCs w:val="24"/>
    </w:rPr>
  </w:style>
  <w:style w:type="paragraph" w:customStyle="1" w:styleId="Style3">
    <w:name w:val="Style3"/>
    <w:basedOn w:val="a"/>
    <w:uiPriority w:val="99"/>
    <w:rsid w:val="00903ABB"/>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903ABB"/>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903ABB"/>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903ABB"/>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903ABB"/>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903ABB"/>
    <w:pPr>
      <w:overflowPunct/>
      <w:autoSpaceDE/>
      <w:ind w:firstLine="567"/>
      <w:jc w:val="both"/>
      <w:textAlignment w:val="auto"/>
    </w:pPr>
    <w:rPr>
      <w:rFonts w:eastAsia="Times New Roman" w:cs="Times New Roman"/>
      <w:sz w:val="28"/>
      <w:lang w:eastAsia="ru-RU"/>
    </w:rPr>
  </w:style>
  <w:style w:type="character" w:customStyle="1" w:styleId="BodyTextChar1">
    <w:name w:val="Body Text Char1"/>
    <w:uiPriority w:val="99"/>
    <w:semiHidden/>
    <w:locked/>
    <w:rsid w:val="00903ABB"/>
    <w:rPr>
      <w:rFonts w:ascii="Times New Roman" w:hAnsi="Times New Roman" w:cs="Times New Roman"/>
      <w:sz w:val="20"/>
      <w:szCs w:val="20"/>
    </w:rPr>
  </w:style>
  <w:style w:type="character" w:customStyle="1" w:styleId="33">
    <w:name w:val="Основной текст с отступом 3 Знак"/>
    <w:link w:val="34"/>
    <w:locked/>
    <w:rsid w:val="00903ABB"/>
    <w:rPr>
      <w:sz w:val="32"/>
      <w:szCs w:val="32"/>
    </w:rPr>
  </w:style>
  <w:style w:type="paragraph" w:styleId="34">
    <w:name w:val="Body Text Indent 3"/>
    <w:basedOn w:val="a"/>
    <w:link w:val="33"/>
    <w:rsid w:val="00903ABB"/>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uiPriority w:val="99"/>
    <w:semiHidden/>
    <w:rsid w:val="00903ABB"/>
    <w:rPr>
      <w:rFonts w:ascii="Times New Roman" w:hAnsi="Times New Roman"/>
      <w:sz w:val="16"/>
      <w:szCs w:val="16"/>
      <w:lang w:eastAsia="ar-SA"/>
    </w:rPr>
  </w:style>
  <w:style w:type="character" w:customStyle="1" w:styleId="BodyTextIndent3Char1">
    <w:name w:val="Body Text Indent 3 Char1"/>
    <w:uiPriority w:val="99"/>
    <w:semiHidden/>
    <w:locked/>
    <w:rsid w:val="00903ABB"/>
    <w:rPr>
      <w:rFonts w:ascii="Times New Roman" w:hAnsi="Times New Roman" w:cs="Times New Roman"/>
      <w:sz w:val="16"/>
      <w:szCs w:val="16"/>
    </w:rPr>
  </w:style>
  <w:style w:type="paragraph" w:customStyle="1" w:styleId="af2">
    <w:name w:val="Знак Знак Знак Знак"/>
    <w:basedOn w:val="a"/>
    <w:uiPriority w:val="99"/>
    <w:rsid w:val="00903ABB"/>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903ABB"/>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903A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903AB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903ABB"/>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903ABB"/>
    <w:rPr>
      <w:rFonts w:ascii="Times New Roman" w:hAnsi="Times New Roman"/>
      <w:sz w:val="26"/>
    </w:rPr>
  </w:style>
  <w:style w:type="paragraph" w:customStyle="1" w:styleId="af4">
    <w:name w:val="Нормальный (таблица)"/>
    <w:basedOn w:val="a"/>
    <w:next w:val="a"/>
    <w:rsid w:val="00903ABB"/>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903A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03ABB"/>
    <w:rPr>
      <w:rFonts w:cs="Times New Roman"/>
    </w:rPr>
  </w:style>
  <w:style w:type="paragraph" w:customStyle="1" w:styleId="210">
    <w:name w:val="Основной текст 21"/>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uiPriority w:val="99"/>
    <w:locked/>
    <w:rsid w:val="00903ABB"/>
    <w:rPr>
      <w:sz w:val="28"/>
      <w:szCs w:val="28"/>
      <w:shd w:val="clear" w:color="auto" w:fill="FFFFFF"/>
    </w:rPr>
  </w:style>
  <w:style w:type="paragraph" w:customStyle="1" w:styleId="26">
    <w:name w:val="Основной текст (2)"/>
    <w:basedOn w:val="a"/>
    <w:link w:val="25"/>
    <w:uiPriority w:val="99"/>
    <w:rsid w:val="00903ABB"/>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uiPriority w:val="99"/>
    <w:locked/>
    <w:rsid w:val="00903ABB"/>
    <w:rPr>
      <w:b/>
      <w:bCs/>
      <w:sz w:val="28"/>
      <w:szCs w:val="28"/>
      <w:shd w:val="clear" w:color="auto" w:fill="FFFFFF"/>
    </w:rPr>
  </w:style>
  <w:style w:type="paragraph" w:customStyle="1" w:styleId="28">
    <w:name w:val="Заголовок №2"/>
    <w:basedOn w:val="a"/>
    <w:link w:val="27"/>
    <w:uiPriority w:val="99"/>
    <w:rsid w:val="00903ABB"/>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903ABB"/>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uiPriority w:val="99"/>
    <w:rsid w:val="00903ABB"/>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aliases w:val="Обычный (веб) Знак Знак"/>
    <w:basedOn w:val="a"/>
    <w:link w:val="af7"/>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903ABB"/>
    <w:rPr>
      <w:rFonts w:cs="Times New Roman"/>
    </w:rPr>
  </w:style>
  <w:style w:type="paragraph" w:customStyle="1" w:styleId="15">
    <w:name w:val="1 Знак Знак Знак Знак Знак Знак Знак Знак Знак Знак"/>
    <w:basedOn w:val="a"/>
    <w:uiPriority w:val="99"/>
    <w:rsid w:val="00903AB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903ABB"/>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903ABB"/>
    <w:rPr>
      <w:rFonts w:ascii="Calibri" w:eastAsia="Calibri" w:hAnsi="Calibri" w:cs="Times New Roman"/>
      <w:lang w:eastAsia="ru-RU"/>
    </w:rPr>
  </w:style>
  <w:style w:type="character" w:customStyle="1" w:styleId="NoSpacingChar">
    <w:name w:val="No Spacing Char"/>
    <w:link w:val="16"/>
    <w:locked/>
    <w:rsid w:val="00903ABB"/>
    <w:rPr>
      <w:rFonts w:ascii="Calibri" w:eastAsia="Calibri" w:hAnsi="Calibri" w:cs="Times New Roman"/>
      <w:lang w:eastAsia="ru-RU"/>
    </w:rPr>
  </w:style>
  <w:style w:type="paragraph" w:customStyle="1" w:styleId="2b">
    <w:name w:val="Абзац списка2"/>
    <w:basedOn w:val="a"/>
    <w:link w:val="af8"/>
    <w:rsid w:val="00903ABB"/>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8">
    <w:name w:val="Абзац списка Знак"/>
    <w:link w:val="2b"/>
    <w:locked/>
    <w:rsid w:val="00903ABB"/>
    <w:rPr>
      <w:rFonts w:ascii="Calibri" w:eastAsia="Calibri" w:hAnsi="Calibri" w:cs="Times New Roman"/>
      <w:b/>
      <w:sz w:val="20"/>
      <w:szCs w:val="20"/>
      <w:lang w:eastAsia="ru-RU"/>
    </w:rPr>
  </w:style>
  <w:style w:type="character" w:styleId="af9">
    <w:name w:val="Strong"/>
    <w:uiPriority w:val="22"/>
    <w:qFormat/>
    <w:rsid w:val="00903ABB"/>
    <w:rPr>
      <w:rFonts w:cs="Times New Roman"/>
      <w:b/>
      <w:bCs/>
    </w:rPr>
  </w:style>
  <w:style w:type="paragraph" w:styleId="afa">
    <w:name w:val="header"/>
    <w:basedOn w:val="a"/>
    <w:link w:val="afb"/>
    <w:rsid w:val="00903ABB"/>
    <w:pPr>
      <w:tabs>
        <w:tab w:val="center" w:pos="4677"/>
        <w:tab w:val="right" w:pos="9355"/>
      </w:tabs>
      <w:overflowPunct/>
      <w:autoSpaceDE/>
      <w:textAlignment w:val="auto"/>
    </w:pPr>
    <w:rPr>
      <w:rFonts w:eastAsia="Times New Roman" w:cs="Times New Roman"/>
      <w:lang w:eastAsia="ru-RU"/>
    </w:rPr>
  </w:style>
  <w:style w:type="character" w:customStyle="1" w:styleId="afb">
    <w:name w:val="Верхний колонтитул Знак"/>
    <w:basedOn w:val="a0"/>
    <w:link w:val="afa"/>
    <w:rsid w:val="00903ABB"/>
    <w:rPr>
      <w:rFonts w:ascii="Times New Roman" w:eastAsia="Times New Roman" w:hAnsi="Times New Roman" w:cs="Times New Roman"/>
      <w:sz w:val="20"/>
      <w:szCs w:val="20"/>
      <w:lang w:eastAsia="ru-RU"/>
    </w:rPr>
  </w:style>
  <w:style w:type="paragraph" w:styleId="afc">
    <w:name w:val="footer"/>
    <w:basedOn w:val="a"/>
    <w:link w:val="afd"/>
    <w:uiPriority w:val="99"/>
    <w:rsid w:val="00903ABB"/>
    <w:pPr>
      <w:tabs>
        <w:tab w:val="center" w:pos="4677"/>
        <w:tab w:val="right" w:pos="9355"/>
      </w:tabs>
      <w:overflowPunct/>
      <w:autoSpaceDE/>
      <w:textAlignment w:val="auto"/>
    </w:pPr>
    <w:rPr>
      <w:rFonts w:eastAsia="Times New Roman" w:cs="Times New Roman"/>
      <w:lang w:eastAsia="ru-RU"/>
    </w:rPr>
  </w:style>
  <w:style w:type="character" w:customStyle="1" w:styleId="afd">
    <w:name w:val="Нижний колонтитул Знак"/>
    <w:basedOn w:val="a0"/>
    <w:link w:val="afc"/>
    <w:uiPriority w:val="99"/>
    <w:rsid w:val="00903ABB"/>
    <w:rPr>
      <w:rFonts w:ascii="Times New Roman" w:eastAsia="Times New Roman" w:hAnsi="Times New Roman" w:cs="Times New Roman"/>
      <w:sz w:val="20"/>
      <w:szCs w:val="20"/>
      <w:lang w:eastAsia="ru-RU"/>
    </w:rPr>
  </w:style>
  <w:style w:type="character" w:styleId="afe">
    <w:name w:val="Hyperlink"/>
    <w:rsid w:val="00903ABB"/>
    <w:rPr>
      <w:rFonts w:cs="Times New Roman"/>
      <w:color w:val="0000CC"/>
      <w:u w:val="single"/>
    </w:rPr>
  </w:style>
  <w:style w:type="character" w:customStyle="1" w:styleId="FontStyle18">
    <w:name w:val="Font Style18"/>
    <w:uiPriority w:val="99"/>
    <w:rsid w:val="00903ABB"/>
    <w:rPr>
      <w:rFonts w:ascii="Times New Roman" w:hAnsi="Times New Roman" w:cs="Times New Roman"/>
      <w:spacing w:val="10"/>
      <w:sz w:val="24"/>
      <w:szCs w:val="24"/>
    </w:rPr>
  </w:style>
  <w:style w:type="paragraph" w:customStyle="1" w:styleId="2c">
    <w:name w:val="Без интервала2"/>
    <w:uiPriority w:val="99"/>
    <w:rsid w:val="00903ABB"/>
    <w:pPr>
      <w:spacing w:after="0" w:line="240" w:lineRule="auto"/>
    </w:pPr>
    <w:rPr>
      <w:rFonts w:ascii="Calibri" w:eastAsia="Times New Roman" w:hAnsi="Calibri" w:cs="Times New Roman"/>
      <w:lang w:eastAsia="ru-RU"/>
    </w:rPr>
  </w:style>
  <w:style w:type="character" w:customStyle="1" w:styleId="ab">
    <w:name w:val="Без интервала Знак"/>
    <w:aliases w:val="Общий Знак"/>
    <w:link w:val="aa"/>
    <w:uiPriority w:val="1"/>
    <w:locked/>
    <w:rsid w:val="00903ABB"/>
    <w:rPr>
      <w:rFonts w:ascii="Times New Roman" w:eastAsia="Times New Roman" w:hAnsi="Times New Roman" w:cs="Times New Roman"/>
      <w:sz w:val="24"/>
      <w:szCs w:val="24"/>
      <w:lang w:eastAsia="ru-RU"/>
    </w:rPr>
  </w:style>
  <w:style w:type="paragraph" w:customStyle="1" w:styleId="ConsPlusNormal">
    <w:name w:val="ConsPlusNormal"/>
    <w:rsid w:val="00903A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903ABB"/>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903ABB"/>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
    <w:name w:val="Emphasis"/>
    <w:uiPriority w:val="99"/>
    <w:qFormat/>
    <w:rsid w:val="00903ABB"/>
    <w:rPr>
      <w:rFonts w:cs="Times New Roman"/>
      <w:i/>
      <w:iCs/>
    </w:rPr>
  </w:style>
  <w:style w:type="paragraph" w:styleId="aff0">
    <w:name w:val="Plain Text"/>
    <w:aliases w:val="Знак"/>
    <w:basedOn w:val="a"/>
    <w:link w:val="aff1"/>
    <w:rsid w:val="00903ABB"/>
    <w:pPr>
      <w:overflowPunct/>
      <w:autoSpaceDE/>
      <w:textAlignment w:val="auto"/>
    </w:pPr>
    <w:rPr>
      <w:rFonts w:ascii="Courier New" w:eastAsia="Times New Roman" w:hAnsi="Courier New" w:cs="Times New Roman"/>
      <w:lang w:eastAsia="ru-RU"/>
    </w:rPr>
  </w:style>
  <w:style w:type="character" w:customStyle="1" w:styleId="aff1">
    <w:name w:val="Текст Знак"/>
    <w:aliases w:val="Знак Знак"/>
    <w:basedOn w:val="a0"/>
    <w:link w:val="aff0"/>
    <w:rsid w:val="00903ABB"/>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2">
    <w:name w:val="Содержимое таблицы"/>
    <w:basedOn w:val="a"/>
    <w:rsid w:val="00903ABB"/>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903ABB"/>
    <w:pPr>
      <w:spacing w:after="0" w:line="240" w:lineRule="auto"/>
    </w:pPr>
    <w:rPr>
      <w:rFonts w:ascii="Calibri" w:eastAsia="Times New Roman" w:hAnsi="Calibri" w:cs="Times New Roman"/>
      <w:lang w:eastAsia="ru-RU"/>
    </w:rPr>
  </w:style>
  <w:style w:type="character" w:customStyle="1" w:styleId="textspanview">
    <w:name w:val="textspanview"/>
    <w:rsid w:val="00903ABB"/>
  </w:style>
  <w:style w:type="paragraph" w:customStyle="1" w:styleId="Default">
    <w:name w:val="Default"/>
    <w:rsid w:val="00903ABB"/>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uiPriority w:val="99"/>
    <w:rsid w:val="00903AB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903ABB"/>
  </w:style>
  <w:style w:type="paragraph" w:customStyle="1" w:styleId="ConsCell">
    <w:name w:val="ConsCell"/>
    <w:rsid w:val="00903ABB"/>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customStyle="1" w:styleId="af7">
    <w:name w:val="Обычный (веб) Знак"/>
    <w:aliases w:val="Обычный (веб) Знак Знак Знак"/>
    <w:link w:val="af6"/>
    <w:uiPriority w:val="99"/>
    <w:locked/>
    <w:rsid w:val="00903ABB"/>
    <w:rPr>
      <w:rFonts w:ascii="Times New Roman" w:eastAsia="Times New Roman" w:hAnsi="Times New Roman" w:cs="Times New Roman"/>
      <w:sz w:val="24"/>
      <w:szCs w:val="24"/>
      <w:lang w:eastAsia="ru-RU"/>
    </w:rPr>
  </w:style>
  <w:style w:type="numbering" w:customStyle="1" w:styleId="2d">
    <w:name w:val="Нет списка2"/>
    <w:next w:val="a2"/>
    <w:uiPriority w:val="99"/>
    <w:semiHidden/>
    <w:rsid w:val="006F6CB8"/>
  </w:style>
  <w:style w:type="table" w:customStyle="1" w:styleId="19">
    <w:name w:val="Сетка таблицы1"/>
    <w:basedOn w:val="a1"/>
    <w:next w:val="af5"/>
    <w:uiPriority w:val="59"/>
    <w:rsid w:val="006F6CB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6F6C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a">
    <w:name w:val="Основной текст1"/>
    <w:rsid w:val="006F6CB8"/>
    <w:rPr>
      <w:rFonts w:ascii="Times New Roman" w:eastAsia="Times New Roman" w:hAnsi="Times New Roman" w:cs="Times New Roman"/>
      <w:color w:val="000000"/>
      <w:spacing w:val="0"/>
      <w:w w:val="100"/>
      <w:position w:val="0"/>
      <w:shd w:val="clear" w:color="auto" w:fill="FFFFFF"/>
      <w:lang w:val="ru-RU"/>
    </w:rPr>
  </w:style>
  <w:style w:type="paragraph" w:customStyle="1" w:styleId="ConsPlusNonformat">
    <w:name w:val="ConsPlusNonformat"/>
    <w:uiPriority w:val="99"/>
    <w:rsid w:val="006F6C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F6C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u">
    <w:name w:val="u"/>
    <w:basedOn w:val="a"/>
    <w:rsid w:val="006F6CB8"/>
    <w:pPr>
      <w:overflowPunct/>
      <w:autoSpaceDE/>
      <w:spacing w:before="100" w:beforeAutospacing="1" w:after="100" w:afterAutospacing="1"/>
      <w:textAlignment w:val="auto"/>
    </w:pPr>
    <w:rPr>
      <w:rFonts w:eastAsia="Times New Roman" w:cs="Times New Roman"/>
      <w:sz w:val="24"/>
      <w:szCs w:val="24"/>
      <w:lang w:eastAsia="ru-RU"/>
    </w:rPr>
  </w:style>
  <w:style w:type="table" w:customStyle="1" w:styleId="110">
    <w:name w:val="Сетка таблицы11"/>
    <w:basedOn w:val="a1"/>
    <w:next w:val="af5"/>
    <w:rsid w:val="006F6C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6F6CB8"/>
    <w:pPr>
      <w:widowControl w:val="0"/>
      <w:autoSpaceDE w:val="0"/>
      <w:autoSpaceDN w:val="0"/>
      <w:adjustRightInd w:val="0"/>
      <w:spacing w:after="0" w:line="240" w:lineRule="auto"/>
      <w:ind w:firstLine="720"/>
    </w:pPr>
    <w:rPr>
      <w:rFonts w:ascii="Arial" w:eastAsia="Times New Roman" w:hAnsi="Arial" w:cs="Arial"/>
      <w:sz w:val="32"/>
      <w:szCs w:val="32"/>
      <w:lang w:eastAsia="ru-RU"/>
    </w:rPr>
  </w:style>
  <w:style w:type="paragraph" w:customStyle="1" w:styleId="211">
    <w:name w:val="Основной текст с отступом 21"/>
    <w:basedOn w:val="a"/>
    <w:rsid w:val="006F6CB8"/>
    <w:pPr>
      <w:suppressAutoHyphens/>
      <w:overflowPunct/>
      <w:ind w:firstLine="540"/>
      <w:jc w:val="both"/>
      <w:textAlignment w:val="auto"/>
    </w:pPr>
    <w:rPr>
      <w:rFonts w:eastAsia="Times New Roman" w:cs="Times New Roman"/>
      <w:sz w:val="28"/>
      <w:szCs w:val="24"/>
    </w:rPr>
  </w:style>
  <w:style w:type="paragraph" w:customStyle="1" w:styleId="311">
    <w:name w:val="Основной текст 31"/>
    <w:basedOn w:val="a"/>
    <w:rsid w:val="006F6CB8"/>
    <w:pPr>
      <w:widowControl w:val="0"/>
      <w:suppressAutoHyphens/>
      <w:overflowPunct/>
      <w:autoSpaceDE/>
      <w:jc w:val="both"/>
      <w:textAlignment w:val="auto"/>
    </w:pPr>
    <w:rPr>
      <w:rFonts w:ascii="Arial" w:eastAsia="Arial Unicode MS" w:hAnsi="Arial" w:cs="Times New Roman"/>
      <w:kern w:val="1"/>
      <w:sz w:val="28"/>
      <w:szCs w:val="24"/>
      <w:lang w:eastAsia="ru-RU"/>
    </w:rPr>
  </w:style>
  <w:style w:type="paragraph" w:customStyle="1" w:styleId="aff3">
    <w:name w:val="Знак Знак Знак Знак Знак Знак Знак Знак Знак Знак Знак Знак Знак Знак Знак Знак"/>
    <w:basedOn w:val="a"/>
    <w:rsid w:val="006F6CB8"/>
    <w:pPr>
      <w:overflowPunct/>
      <w:autoSpaceDE/>
      <w:spacing w:after="160" w:line="240" w:lineRule="exact"/>
      <w:textAlignment w:val="auto"/>
    </w:pPr>
    <w:rPr>
      <w:rFonts w:ascii="Verdana" w:eastAsia="Times New Roman" w:hAnsi="Verdana" w:cs="Times New Roman"/>
      <w:lang w:val="en-US" w:eastAsia="en-US"/>
    </w:rPr>
  </w:style>
  <w:style w:type="paragraph" w:customStyle="1" w:styleId="CharChar">
    <w:name w:val="Char Char"/>
    <w:basedOn w:val="a"/>
    <w:rsid w:val="006F6CB8"/>
    <w:pPr>
      <w:overflowPunct/>
      <w:autoSpaceDE/>
      <w:spacing w:after="160" w:line="240" w:lineRule="exact"/>
      <w:textAlignment w:val="auto"/>
    </w:pPr>
    <w:rPr>
      <w:rFonts w:ascii="Verdana" w:eastAsia="Times New Roman" w:hAnsi="Verdana" w:cs="Times New Roman"/>
      <w:lang w:val="en-US" w:eastAsia="en-US"/>
    </w:rPr>
  </w:style>
  <w:style w:type="paragraph" w:customStyle="1" w:styleId="36">
    <w:name w:val="Знак Знак Знак Знак Знак Знак Знак Знак Знак Знак Знак Знак Знак Знак Знак Знак3"/>
    <w:basedOn w:val="a"/>
    <w:rsid w:val="006F6CB8"/>
    <w:pPr>
      <w:overflowPunct/>
      <w:autoSpaceDE/>
      <w:spacing w:after="160" w:line="240" w:lineRule="exact"/>
      <w:textAlignment w:val="auto"/>
    </w:pPr>
    <w:rPr>
      <w:rFonts w:ascii="Verdana" w:eastAsia="Times New Roman" w:hAnsi="Verdana" w:cs="Verdana"/>
      <w:lang w:val="en-US" w:eastAsia="en-US"/>
    </w:rPr>
  </w:style>
  <w:style w:type="paragraph" w:customStyle="1" w:styleId="aff4">
    <w:name w:val="Таблицы (моноширинный)"/>
    <w:basedOn w:val="a"/>
    <w:next w:val="a"/>
    <w:rsid w:val="006F6CB8"/>
    <w:pPr>
      <w:widowControl w:val="0"/>
      <w:overflowPunct/>
      <w:autoSpaceDN w:val="0"/>
      <w:adjustRightInd w:val="0"/>
      <w:jc w:val="both"/>
      <w:textAlignment w:val="auto"/>
    </w:pPr>
    <w:rPr>
      <w:rFonts w:ascii="Courier New" w:eastAsia="Times New Roman" w:hAnsi="Courier New" w:cs="Courier New"/>
      <w:lang w:eastAsia="ru-RU"/>
    </w:rPr>
  </w:style>
  <w:style w:type="character" w:styleId="aff5">
    <w:name w:val="page number"/>
    <w:rsid w:val="006F6CB8"/>
  </w:style>
  <w:style w:type="paragraph" w:styleId="aff6">
    <w:name w:val="Document Map"/>
    <w:basedOn w:val="a"/>
    <w:link w:val="aff7"/>
    <w:rsid w:val="006F6CB8"/>
    <w:pPr>
      <w:shd w:val="clear" w:color="auto" w:fill="000080"/>
      <w:overflowPunct/>
      <w:autoSpaceDE/>
      <w:textAlignment w:val="auto"/>
    </w:pPr>
    <w:rPr>
      <w:rFonts w:ascii="Tahoma" w:eastAsia="Times New Roman" w:hAnsi="Tahoma" w:cs="Tahoma"/>
      <w:lang w:eastAsia="ru-RU"/>
    </w:rPr>
  </w:style>
  <w:style w:type="character" w:customStyle="1" w:styleId="aff7">
    <w:name w:val="Схема документа Знак"/>
    <w:basedOn w:val="a0"/>
    <w:link w:val="aff6"/>
    <w:rsid w:val="006F6CB8"/>
    <w:rPr>
      <w:rFonts w:ascii="Tahoma" w:eastAsia="Times New Roman" w:hAnsi="Tahoma" w:cs="Tahoma"/>
      <w:sz w:val="20"/>
      <w:szCs w:val="20"/>
      <w:shd w:val="clear" w:color="auto" w:fill="000080"/>
      <w:lang w:eastAsia="ru-RU"/>
    </w:rPr>
  </w:style>
  <w:style w:type="paragraph" w:styleId="HTML">
    <w:name w:val="HTML Preformatted"/>
    <w:basedOn w:val="a"/>
    <w:link w:val="HTML0"/>
    <w:rsid w:val="006F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pPr>
    <w:rPr>
      <w:rFonts w:ascii="Courier New" w:eastAsia="Times New Roman" w:hAnsi="Courier New" w:cs="Courier New"/>
      <w:lang w:eastAsia="ru-RU"/>
    </w:rPr>
  </w:style>
  <w:style w:type="character" w:customStyle="1" w:styleId="HTML0">
    <w:name w:val="Стандартный HTML Знак"/>
    <w:basedOn w:val="a0"/>
    <w:link w:val="HTML"/>
    <w:rsid w:val="006F6CB8"/>
    <w:rPr>
      <w:rFonts w:ascii="Courier New" w:eastAsia="Times New Roman" w:hAnsi="Courier New" w:cs="Courier New"/>
      <w:sz w:val="20"/>
      <w:szCs w:val="20"/>
      <w:lang w:eastAsia="ru-RU"/>
    </w:rPr>
  </w:style>
  <w:style w:type="paragraph" w:customStyle="1" w:styleId="msonormalcxspmiddlecxspmiddle">
    <w:name w:val="msonormalcxspmiddlecxspmiddle"/>
    <w:basedOn w:val="a"/>
    <w:rsid w:val="006F6CB8"/>
    <w:pPr>
      <w:overflowPunct/>
      <w:autoSpaceDE/>
      <w:spacing w:before="100" w:beforeAutospacing="1" w:after="100" w:afterAutospacing="1"/>
      <w:textAlignment w:val="auto"/>
    </w:pPr>
    <w:rPr>
      <w:rFonts w:ascii="Calibri" w:eastAsia="Times New Roman" w:hAnsi="Calibri" w:cs="Calibri"/>
      <w:sz w:val="24"/>
      <w:szCs w:val="24"/>
      <w:lang w:eastAsia="ru-RU"/>
    </w:rPr>
  </w:style>
  <w:style w:type="paragraph" w:customStyle="1" w:styleId="msonormalcxspmiddlecxspmiddlecxsplastcxspmiddle">
    <w:name w:val="msonormalcxspmiddlecxspmiddlecxsplastcxspmiddle"/>
    <w:basedOn w:val="a"/>
    <w:rsid w:val="006F6CB8"/>
    <w:pPr>
      <w:overflowPunct/>
      <w:autoSpaceDE/>
      <w:spacing w:before="100" w:beforeAutospacing="1" w:after="100" w:afterAutospacing="1"/>
      <w:textAlignment w:val="auto"/>
    </w:pPr>
    <w:rPr>
      <w:rFonts w:ascii="Calibri" w:eastAsia="Times New Roman" w:hAnsi="Calibri" w:cs="Calibri"/>
      <w:sz w:val="24"/>
      <w:szCs w:val="24"/>
      <w:lang w:eastAsia="ru-RU"/>
    </w:rPr>
  </w:style>
  <w:style w:type="character" w:customStyle="1" w:styleId="aff8">
    <w:name w:val="Гипертекстовая ссылка"/>
    <w:uiPriority w:val="99"/>
    <w:rsid w:val="006F6CB8"/>
    <w:rPr>
      <w:b/>
      <w:bCs/>
      <w:color w:val="008000"/>
    </w:rPr>
  </w:style>
  <w:style w:type="character" w:customStyle="1" w:styleId="s10">
    <w:name w:val="s_10"/>
    <w:rsid w:val="006F6CB8"/>
  </w:style>
  <w:style w:type="character" w:styleId="aff9">
    <w:name w:val="FollowedHyperlink"/>
    <w:rsid w:val="006F6CB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semiHidden/>
    <w:unhideWhenUsed/>
    <w:qFormat/>
    <w:rsid w:val="00903ABB"/>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semiHidden/>
    <w:rsid w:val="00903ABB"/>
    <w:rPr>
      <w:rFonts w:ascii="Calibri" w:eastAsia="Times New Roman" w:hAnsi="Calibri" w:cs="Times New Roman"/>
      <w:b/>
      <w:bCs/>
      <w:sz w:val="28"/>
      <w:szCs w:val="28"/>
      <w:lang w:eastAsia="ru-RU"/>
    </w:rPr>
  </w:style>
  <w:style w:type="numbering" w:customStyle="1" w:styleId="11">
    <w:name w:val="Нет списка1"/>
    <w:next w:val="a2"/>
    <w:uiPriority w:val="99"/>
    <w:semiHidden/>
    <w:rsid w:val="00903ABB"/>
  </w:style>
  <w:style w:type="paragraph" w:styleId="a8">
    <w:name w:val="Body Text Indent"/>
    <w:basedOn w:val="a"/>
    <w:link w:val="a9"/>
    <w:rsid w:val="00903ABB"/>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903ABB"/>
    <w:rPr>
      <w:rFonts w:ascii="Times New Roman" w:eastAsia="Times New Roman" w:hAnsi="Times New Roman" w:cs="Times New Roman"/>
      <w:sz w:val="28"/>
      <w:szCs w:val="24"/>
      <w:lang w:eastAsia="ru-RU"/>
    </w:rPr>
  </w:style>
  <w:style w:type="paragraph" w:styleId="31">
    <w:name w:val="Body Text 3"/>
    <w:basedOn w:val="a"/>
    <w:link w:val="32"/>
    <w:unhideWhenUsed/>
    <w:rsid w:val="00903ABB"/>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903ABB"/>
    <w:rPr>
      <w:rFonts w:ascii="Times New Roman" w:eastAsia="Times New Roman" w:hAnsi="Times New Roman" w:cs="Times New Roman"/>
      <w:sz w:val="16"/>
      <w:szCs w:val="16"/>
      <w:lang w:val="x-none" w:eastAsia="x-none"/>
    </w:rPr>
  </w:style>
  <w:style w:type="paragraph" w:styleId="aa">
    <w:name w:val="No Spacing"/>
    <w:aliases w:val="Общий"/>
    <w:link w:val="ab"/>
    <w:uiPriority w:val="1"/>
    <w:qFormat/>
    <w:rsid w:val="00903ABB"/>
    <w:pPr>
      <w:spacing w:after="0" w:line="240" w:lineRule="auto"/>
    </w:pPr>
    <w:rPr>
      <w:rFonts w:ascii="Times New Roman" w:eastAsia="Times New Roman" w:hAnsi="Times New Roman" w:cs="Times New Roman"/>
      <w:sz w:val="24"/>
      <w:szCs w:val="24"/>
      <w:lang w:eastAsia="ru-RU"/>
    </w:rPr>
  </w:style>
  <w:style w:type="paragraph" w:styleId="ac">
    <w:name w:val="Body Text"/>
    <w:basedOn w:val="a"/>
    <w:link w:val="ad"/>
    <w:unhideWhenUsed/>
    <w:rsid w:val="00903ABB"/>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rsid w:val="00903ABB"/>
    <w:rPr>
      <w:rFonts w:ascii="Times New Roman" w:eastAsia="Times New Roman" w:hAnsi="Times New Roman" w:cs="Times New Roman"/>
      <w:sz w:val="24"/>
      <w:szCs w:val="24"/>
      <w:lang w:val="x-none" w:eastAsia="x-none"/>
    </w:rPr>
  </w:style>
  <w:style w:type="paragraph" w:styleId="ae">
    <w:name w:val="Balloon Text"/>
    <w:basedOn w:val="a"/>
    <w:link w:val="af"/>
    <w:unhideWhenUsed/>
    <w:rsid w:val="00903ABB"/>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903ABB"/>
    <w:rPr>
      <w:rFonts w:ascii="Tahoma" w:eastAsia="Times New Roman" w:hAnsi="Tahoma" w:cs="Times New Roman"/>
      <w:sz w:val="16"/>
      <w:szCs w:val="16"/>
      <w:lang w:val="x-none" w:eastAsia="x-none"/>
    </w:rPr>
  </w:style>
  <w:style w:type="paragraph" w:styleId="21">
    <w:name w:val="Body Text 2"/>
    <w:basedOn w:val="a"/>
    <w:link w:val="22"/>
    <w:unhideWhenUsed/>
    <w:rsid w:val="00903ABB"/>
    <w:pPr>
      <w:overflowPunct/>
      <w:autoSpaceDE/>
      <w:spacing w:after="120" w:line="480" w:lineRule="auto"/>
      <w:textAlignment w:val="auto"/>
    </w:pPr>
    <w:rPr>
      <w:rFonts w:eastAsia="Times New Roman" w:cs="Times New Roman"/>
      <w:sz w:val="24"/>
      <w:szCs w:val="24"/>
      <w:lang w:eastAsia="ru-RU"/>
    </w:rPr>
  </w:style>
  <w:style w:type="character" w:customStyle="1" w:styleId="22">
    <w:name w:val="Основной текст 2 Знак"/>
    <w:basedOn w:val="a0"/>
    <w:link w:val="21"/>
    <w:rsid w:val="00903ABB"/>
    <w:rPr>
      <w:rFonts w:ascii="Times New Roman" w:eastAsia="Times New Roman" w:hAnsi="Times New Roman" w:cs="Times New Roman"/>
      <w:sz w:val="24"/>
      <w:szCs w:val="24"/>
      <w:lang w:eastAsia="ru-RU"/>
    </w:rPr>
  </w:style>
  <w:style w:type="paragraph" w:styleId="23">
    <w:name w:val="Body Text Indent 2"/>
    <w:basedOn w:val="a"/>
    <w:link w:val="24"/>
    <w:rsid w:val="00903ABB"/>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903ABB"/>
    <w:rPr>
      <w:rFonts w:ascii="Times New Roman" w:eastAsia="Times New Roman" w:hAnsi="Times New Roman" w:cs="Times New Roman"/>
      <w:sz w:val="28"/>
      <w:szCs w:val="24"/>
      <w:lang w:eastAsia="ru-RU"/>
    </w:rPr>
  </w:style>
  <w:style w:type="paragraph" w:styleId="af0">
    <w:name w:val="caption"/>
    <w:basedOn w:val="a"/>
    <w:next w:val="a"/>
    <w:uiPriority w:val="99"/>
    <w:qFormat/>
    <w:rsid w:val="00903ABB"/>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903ABB"/>
    <w:rPr>
      <w:rFonts w:ascii="Times New Roman" w:hAnsi="Times New Roman" w:cs="Times New Roman"/>
      <w:sz w:val="24"/>
      <w:szCs w:val="24"/>
    </w:rPr>
  </w:style>
  <w:style w:type="paragraph" w:customStyle="1" w:styleId="Style3">
    <w:name w:val="Style3"/>
    <w:basedOn w:val="a"/>
    <w:uiPriority w:val="99"/>
    <w:rsid w:val="00903ABB"/>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903ABB"/>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903ABB"/>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903ABB"/>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903ABB"/>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903ABB"/>
    <w:pPr>
      <w:overflowPunct/>
      <w:autoSpaceDE/>
      <w:ind w:firstLine="567"/>
      <w:jc w:val="both"/>
      <w:textAlignment w:val="auto"/>
    </w:pPr>
    <w:rPr>
      <w:rFonts w:eastAsia="Times New Roman" w:cs="Times New Roman"/>
      <w:sz w:val="28"/>
      <w:lang w:eastAsia="ru-RU"/>
    </w:rPr>
  </w:style>
  <w:style w:type="character" w:customStyle="1" w:styleId="BodyTextChar1">
    <w:name w:val="Body Text Char1"/>
    <w:uiPriority w:val="99"/>
    <w:semiHidden/>
    <w:locked/>
    <w:rsid w:val="00903ABB"/>
    <w:rPr>
      <w:rFonts w:ascii="Times New Roman" w:hAnsi="Times New Roman" w:cs="Times New Roman"/>
      <w:sz w:val="20"/>
      <w:szCs w:val="20"/>
    </w:rPr>
  </w:style>
  <w:style w:type="character" w:customStyle="1" w:styleId="33">
    <w:name w:val="Основной текст с отступом 3 Знак"/>
    <w:link w:val="34"/>
    <w:locked/>
    <w:rsid w:val="00903ABB"/>
    <w:rPr>
      <w:sz w:val="32"/>
      <w:szCs w:val="32"/>
    </w:rPr>
  </w:style>
  <w:style w:type="paragraph" w:styleId="34">
    <w:name w:val="Body Text Indent 3"/>
    <w:basedOn w:val="a"/>
    <w:link w:val="33"/>
    <w:rsid w:val="00903ABB"/>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uiPriority w:val="99"/>
    <w:semiHidden/>
    <w:rsid w:val="00903ABB"/>
    <w:rPr>
      <w:rFonts w:ascii="Times New Roman" w:hAnsi="Times New Roman"/>
      <w:sz w:val="16"/>
      <w:szCs w:val="16"/>
      <w:lang w:eastAsia="ar-SA"/>
    </w:rPr>
  </w:style>
  <w:style w:type="character" w:customStyle="1" w:styleId="BodyTextIndent3Char1">
    <w:name w:val="Body Text Indent 3 Char1"/>
    <w:uiPriority w:val="99"/>
    <w:semiHidden/>
    <w:locked/>
    <w:rsid w:val="00903ABB"/>
    <w:rPr>
      <w:rFonts w:ascii="Times New Roman" w:hAnsi="Times New Roman" w:cs="Times New Roman"/>
      <w:sz w:val="16"/>
      <w:szCs w:val="16"/>
    </w:rPr>
  </w:style>
  <w:style w:type="paragraph" w:customStyle="1" w:styleId="af2">
    <w:name w:val="Знак Знак Знак Знак"/>
    <w:basedOn w:val="a"/>
    <w:uiPriority w:val="99"/>
    <w:rsid w:val="00903ABB"/>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903ABB"/>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903A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903AB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903ABB"/>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903ABB"/>
    <w:rPr>
      <w:rFonts w:ascii="Times New Roman" w:hAnsi="Times New Roman"/>
      <w:sz w:val="26"/>
    </w:rPr>
  </w:style>
  <w:style w:type="paragraph" w:customStyle="1" w:styleId="af4">
    <w:name w:val="Нормальный (таблица)"/>
    <w:basedOn w:val="a"/>
    <w:next w:val="a"/>
    <w:rsid w:val="00903ABB"/>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903AB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03ABB"/>
    <w:rPr>
      <w:rFonts w:cs="Times New Roman"/>
    </w:rPr>
  </w:style>
  <w:style w:type="paragraph" w:customStyle="1" w:styleId="210">
    <w:name w:val="Основной текст 21"/>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uiPriority w:val="99"/>
    <w:locked/>
    <w:rsid w:val="00903ABB"/>
    <w:rPr>
      <w:sz w:val="28"/>
      <w:szCs w:val="28"/>
      <w:shd w:val="clear" w:color="auto" w:fill="FFFFFF"/>
    </w:rPr>
  </w:style>
  <w:style w:type="paragraph" w:customStyle="1" w:styleId="26">
    <w:name w:val="Основной текст (2)"/>
    <w:basedOn w:val="a"/>
    <w:link w:val="25"/>
    <w:uiPriority w:val="99"/>
    <w:rsid w:val="00903ABB"/>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uiPriority w:val="99"/>
    <w:locked/>
    <w:rsid w:val="00903ABB"/>
    <w:rPr>
      <w:b/>
      <w:bCs/>
      <w:sz w:val="28"/>
      <w:szCs w:val="28"/>
      <w:shd w:val="clear" w:color="auto" w:fill="FFFFFF"/>
    </w:rPr>
  </w:style>
  <w:style w:type="paragraph" w:customStyle="1" w:styleId="28">
    <w:name w:val="Заголовок №2"/>
    <w:basedOn w:val="a"/>
    <w:link w:val="27"/>
    <w:uiPriority w:val="99"/>
    <w:rsid w:val="00903ABB"/>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903ABB"/>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uiPriority w:val="99"/>
    <w:rsid w:val="00903ABB"/>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aliases w:val="Обычный (веб) Знак Знак"/>
    <w:basedOn w:val="a"/>
    <w:link w:val="af7"/>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903ABB"/>
    <w:rPr>
      <w:rFonts w:cs="Times New Roman"/>
    </w:rPr>
  </w:style>
  <w:style w:type="paragraph" w:customStyle="1" w:styleId="15">
    <w:name w:val="1 Знак Знак Знак Знак Знак Знак Знак Знак Знак Знак"/>
    <w:basedOn w:val="a"/>
    <w:uiPriority w:val="99"/>
    <w:rsid w:val="00903ABB"/>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903ABB"/>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903ABB"/>
    <w:rPr>
      <w:rFonts w:ascii="Calibri" w:eastAsia="Calibri" w:hAnsi="Calibri" w:cs="Times New Roman"/>
      <w:lang w:eastAsia="ru-RU"/>
    </w:rPr>
  </w:style>
  <w:style w:type="character" w:customStyle="1" w:styleId="NoSpacingChar">
    <w:name w:val="No Spacing Char"/>
    <w:link w:val="16"/>
    <w:locked/>
    <w:rsid w:val="00903ABB"/>
    <w:rPr>
      <w:rFonts w:ascii="Calibri" w:eastAsia="Calibri" w:hAnsi="Calibri" w:cs="Times New Roman"/>
      <w:lang w:eastAsia="ru-RU"/>
    </w:rPr>
  </w:style>
  <w:style w:type="paragraph" w:customStyle="1" w:styleId="2b">
    <w:name w:val="Абзац списка2"/>
    <w:basedOn w:val="a"/>
    <w:link w:val="af8"/>
    <w:rsid w:val="00903ABB"/>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8">
    <w:name w:val="Абзац списка Знак"/>
    <w:link w:val="2b"/>
    <w:locked/>
    <w:rsid w:val="00903ABB"/>
    <w:rPr>
      <w:rFonts w:ascii="Calibri" w:eastAsia="Calibri" w:hAnsi="Calibri" w:cs="Times New Roman"/>
      <w:b/>
      <w:sz w:val="20"/>
      <w:szCs w:val="20"/>
      <w:lang w:eastAsia="ru-RU"/>
    </w:rPr>
  </w:style>
  <w:style w:type="character" w:styleId="af9">
    <w:name w:val="Strong"/>
    <w:uiPriority w:val="22"/>
    <w:qFormat/>
    <w:rsid w:val="00903ABB"/>
    <w:rPr>
      <w:rFonts w:cs="Times New Roman"/>
      <w:b/>
      <w:bCs/>
    </w:rPr>
  </w:style>
  <w:style w:type="paragraph" w:styleId="afa">
    <w:name w:val="header"/>
    <w:basedOn w:val="a"/>
    <w:link w:val="afb"/>
    <w:rsid w:val="00903ABB"/>
    <w:pPr>
      <w:tabs>
        <w:tab w:val="center" w:pos="4677"/>
        <w:tab w:val="right" w:pos="9355"/>
      </w:tabs>
      <w:overflowPunct/>
      <w:autoSpaceDE/>
      <w:textAlignment w:val="auto"/>
    </w:pPr>
    <w:rPr>
      <w:rFonts w:eastAsia="Times New Roman" w:cs="Times New Roman"/>
      <w:lang w:eastAsia="ru-RU"/>
    </w:rPr>
  </w:style>
  <w:style w:type="character" w:customStyle="1" w:styleId="afb">
    <w:name w:val="Верхний колонтитул Знак"/>
    <w:basedOn w:val="a0"/>
    <w:link w:val="afa"/>
    <w:rsid w:val="00903ABB"/>
    <w:rPr>
      <w:rFonts w:ascii="Times New Roman" w:eastAsia="Times New Roman" w:hAnsi="Times New Roman" w:cs="Times New Roman"/>
      <w:sz w:val="20"/>
      <w:szCs w:val="20"/>
      <w:lang w:eastAsia="ru-RU"/>
    </w:rPr>
  </w:style>
  <w:style w:type="paragraph" w:styleId="afc">
    <w:name w:val="footer"/>
    <w:basedOn w:val="a"/>
    <w:link w:val="afd"/>
    <w:uiPriority w:val="99"/>
    <w:rsid w:val="00903ABB"/>
    <w:pPr>
      <w:tabs>
        <w:tab w:val="center" w:pos="4677"/>
        <w:tab w:val="right" w:pos="9355"/>
      </w:tabs>
      <w:overflowPunct/>
      <w:autoSpaceDE/>
      <w:textAlignment w:val="auto"/>
    </w:pPr>
    <w:rPr>
      <w:rFonts w:eastAsia="Times New Roman" w:cs="Times New Roman"/>
      <w:lang w:eastAsia="ru-RU"/>
    </w:rPr>
  </w:style>
  <w:style w:type="character" w:customStyle="1" w:styleId="afd">
    <w:name w:val="Нижний колонтитул Знак"/>
    <w:basedOn w:val="a0"/>
    <w:link w:val="afc"/>
    <w:uiPriority w:val="99"/>
    <w:rsid w:val="00903ABB"/>
    <w:rPr>
      <w:rFonts w:ascii="Times New Roman" w:eastAsia="Times New Roman" w:hAnsi="Times New Roman" w:cs="Times New Roman"/>
      <w:sz w:val="20"/>
      <w:szCs w:val="20"/>
      <w:lang w:eastAsia="ru-RU"/>
    </w:rPr>
  </w:style>
  <w:style w:type="character" w:styleId="afe">
    <w:name w:val="Hyperlink"/>
    <w:rsid w:val="00903ABB"/>
    <w:rPr>
      <w:rFonts w:cs="Times New Roman"/>
      <w:color w:val="0000CC"/>
      <w:u w:val="single"/>
    </w:rPr>
  </w:style>
  <w:style w:type="character" w:customStyle="1" w:styleId="FontStyle18">
    <w:name w:val="Font Style18"/>
    <w:uiPriority w:val="99"/>
    <w:rsid w:val="00903ABB"/>
    <w:rPr>
      <w:rFonts w:ascii="Times New Roman" w:hAnsi="Times New Roman" w:cs="Times New Roman"/>
      <w:spacing w:val="10"/>
      <w:sz w:val="24"/>
      <w:szCs w:val="24"/>
    </w:rPr>
  </w:style>
  <w:style w:type="paragraph" w:customStyle="1" w:styleId="2c">
    <w:name w:val="Без интервала2"/>
    <w:uiPriority w:val="99"/>
    <w:rsid w:val="00903ABB"/>
    <w:pPr>
      <w:spacing w:after="0" w:line="240" w:lineRule="auto"/>
    </w:pPr>
    <w:rPr>
      <w:rFonts w:ascii="Calibri" w:eastAsia="Times New Roman" w:hAnsi="Calibri" w:cs="Times New Roman"/>
      <w:lang w:eastAsia="ru-RU"/>
    </w:rPr>
  </w:style>
  <w:style w:type="character" w:customStyle="1" w:styleId="ab">
    <w:name w:val="Без интервала Знак"/>
    <w:aliases w:val="Общий Знак"/>
    <w:link w:val="aa"/>
    <w:uiPriority w:val="1"/>
    <w:locked/>
    <w:rsid w:val="00903ABB"/>
    <w:rPr>
      <w:rFonts w:ascii="Times New Roman" w:eastAsia="Times New Roman" w:hAnsi="Times New Roman" w:cs="Times New Roman"/>
      <w:sz w:val="24"/>
      <w:szCs w:val="24"/>
      <w:lang w:eastAsia="ru-RU"/>
    </w:rPr>
  </w:style>
  <w:style w:type="paragraph" w:customStyle="1" w:styleId="ConsPlusNormal">
    <w:name w:val="ConsPlusNormal"/>
    <w:rsid w:val="00903A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903ABB"/>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903ABB"/>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
    <w:name w:val="Emphasis"/>
    <w:uiPriority w:val="99"/>
    <w:qFormat/>
    <w:rsid w:val="00903ABB"/>
    <w:rPr>
      <w:rFonts w:cs="Times New Roman"/>
      <w:i/>
      <w:iCs/>
    </w:rPr>
  </w:style>
  <w:style w:type="paragraph" w:styleId="aff0">
    <w:name w:val="Plain Text"/>
    <w:aliases w:val="Знак"/>
    <w:basedOn w:val="a"/>
    <w:link w:val="aff1"/>
    <w:rsid w:val="00903ABB"/>
    <w:pPr>
      <w:overflowPunct/>
      <w:autoSpaceDE/>
      <w:textAlignment w:val="auto"/>
    </w:pPr>
    <w:rPr>
      <w:rFonts w:ascii="Courier New" w:eastAsia="Times New Roman" w:hAnsi="Courier New" w:cs="Times New Roman"/>
      <w:lang w:eastAsia="ru-RU"/>
    </w:rPr>
  </w:style>
  <w:style w:type="character" w:customStyle="1" w:styleId="aff1">
    <w:name w:val="Текст Знак"/>
    <w:aliases w:val="Знак Знак"/>
    <w:basedOn w:val="a0"/>
    <w:link w:val="aff0"/>
    <w:rsid w:val="00903ABB"/>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903ABB"/>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2">
    <w:name w:val="Содержимое таблицы"/>
    <w:basedOn w:val="a"/>
    <w:rsid w:val="00903ABB"/>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903ABB"/>
    <w:pPr>
      <w:spacing w:after="0" w:line="240" w:lineRule="auto"/>
    </w:pPr>
    <w:rPr>
      <w:rFonts w:ascii="Calibri" w:eastAsia="Times New Roman" w:hAnsi="Calibri" w:cs="Times New Roman"/>
      <w:lang w:eastAsia="ru-RU"/>
    </w:rPr>
  </w:style>
  <w:style w:type="character" w:customStyle="1" w:styleId="textspanview">
    <w:name w:val="textspanview"/>
    <w:rsid w:val="00903ABB"/>
  </w:style>
  <w:style w:type="paragraph" w:customStyle="1" w:styleId="Default">
    <w:name w:val="Default"/>
    <w:rsid w:val="00903ABB"/>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903ABB"/>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uiPriority w:val="99"/>
    <w:rsid w:val="00903AB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903ABB"/>
  </w:style>
  <w:style w:type="paragraph" w:customStyle="1" w:styleId="ConsCell">
    <w:name w:val="ConsCell"/>
    <w:rsid w:val="00903ABB"/>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customStyle="1" w:styleId="af7">
    <w:name w:val="Обычный (веб) Знак"/>
    <w:aliases w:val="Обычный (веб) Знак Знак Знак"/>
    <w:link w:val="af6"/>
    <w:uiPriority w:val="99"/>
    <w:locked/>
    <w:rsid w:val="00903ABB"/>
    <w:rPr>
      <w:rFonts w:ascii="Times New Roman" w:eastAsia="Times New Roman" w:hAnsi="Times New Roman" w:cs="Times New Roman"/>
      <w:sz w:val="24"/>
      <w:szCs w:val="24"/>
      <w:lang w:eastAsia="ru-RU"/>
    </w:rPr>
  </w:style>
  <w:style w:type="numbering" w:customStyle="1" w:styleId="2d">
    <w:name w:val="Нет списка2"/>
    <w:next w:val="a2"/>
    <w:uiPriority w:val="99"/>
    <w:semiHidden/>
    <w:rsid w:val="006F6CB8"/>
  </w:style>
  <w:style w:type="table" w:customStyle="1" w:styleId="19">
    <w:name w:val="Сетка таблицы1"/>
    <w:basedOn w:val="a1"/>
    <w:next w:val="af5"/>
    <w:uiPriority w:val="59"/>
    <w:rsid w:val="006F6CB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6F6C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a">
    <w:name w:val="Основной текст1"/>
    <w:rsid w:val="006F6CB8"/>
    <w:rPr>
      <w:rFonts w:ascii="Times New Roman" w:eastAsia="Times New Roman" w:hAnsi="Times New Roman" w:cs="Times New Roman"/>
      <w:color w:val="000000"/>
      <w:spacing w:val="0"/>
      <w:w w:val="100"/>
      <w:position w:val="0"/>
      <w:shd w:val="clear" w:color="auto" w:fill="FFFFFF"/>
      <w:lang w:val="ru-RU"/>
    </w:rPr>
  </w:style>
  <w:style w:type="paragraph" w:customStyle="1" w:styleId="ConsPlusNonformat">
    <w:name w:val="ConsPlusNonformat"/>
    <w:uiPriority w:val="99"/>
    <w:rsid w:val="006F6C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F6CB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u">
    <w:name w:val="u"/>
    <w:basedOn w:val="a"/>
    <w:rsid w:val="006F6CB8"/>
    <w:pPr>
      <w:overflowPunct/>
      <w:autoSpaceDE/>
      <w:spacing w:before="100" w:beforeAutospacing="1" w:after="100" w:afterAutospacing="1"/>
      <w:textAlignment w:val="auto"/>
    </w:pPr>
    <w:rPr>
      <w:rFonts w:eastAsia="Times New Roman" w:cs="Times New Roman"/>
      <w:sz w:val="24"/>
      <w:szCs w:val="24"/>
      <w:lang w:eastAsia="ru-RU"/>
    </w:rPr>
  </w:style>
  <w:style w:type="table" w:customStyle="1" w:styleId="110">
    <w:name w:val="Сетка таблицы11"/>
    <w:basedOn w:val="a1"/>
    <w:next w:val="af5"/>
    <w:rsid w:val="006F6C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6F6CB8"/>
    <w:pPr>
      <w:widowControl w:val="0"/>
      <w:autoSpaceDE w:val="0"/>
      <w:autoSpaceDN w:val="0"/>
      <w:adjustRightInd w:val="0"/>
      <w:spacing w:after="0" w:line="240" w:lineRule="auto"/>
      <w:ind w:firstLine="720"/>
    </w:pPr>
    <w:rPr>
      <w:rFonts w:ascii="Arial" w:eastAsia="Times New Roman" w:hAnsi="Arial" w:cs="Arial"/>
      <w:sz w:val="32"/>
      <w:szCs w:val="32"/>
      <w:lang w:eastAsia="ru-RU"/>
    </w:rPr>
  </w:style>
  <w:style w:type="paragraph" w:customStyle="1" w:styleId="211">
    <w:name w:val="Основной текст с отступом 21"/>
    <w:basedOn w:val="a"/>
    <w:rsid w:val="006F6CB8"/>
    <w:pPr>
      <w:suppressAutoHyphens/>
      <w:overflowPunct/>
      <w:ind w:firstLine="540"/>
      <w:jc w:val="both"/>
      <w:textAlignment w:val="auto"/>
    </w:pPr>
    <w:rPr>
      <w:rFonts w:eastAsia="Times New Roman" w:cs="Times New Roman"/>
      <w:sz w:val="28"/>
      <w:szCs w:val="24"/>
    </w:rPr>
  </w:style>
  <w:style w:type="paragraph" w:customStyle="1" w:styleId="311">
    <w:name w:val="Основной текст 31"/>
    <w:basedOn w:val="a"/>
    <w:rsid w:val="006F6CB8"/>
    <w:pPr>
      <w:widowControl w:val="0"/>
      <w:suppressAutoHyphens/>
      <w:overflowPunct/>
      <w:autoSpaceDE/>
      <w:jc w:val="both"/>
      <w:textAlignment w:val="auto"/>
    </w:pPr>
    <w:rPr>
      <w:rFonts w:ascii="Arial" w:eastAsia="Arial Unicode MS" w:hAnsi="Arial" w:cs="Times New Roman"/>
      <w:kern w:val="1"/>
      <w:sz w:val="28"/>
      <w:szCs w:val="24"/>
      <w:lang w:eastAsia="ru-RU"/>
    </w:rPr>
  </w:style>
  <w:style w:type="paragraph" w:customStyle="1" w:styleId="aff3">
    <w:name w:val="Знак Знак Знак Знак Знак Знак Знак Знак Знак Знак Знак Знак Знак Знак Знак Знак"/>
    <w:basedOn w:val="a"/>
    <w:rsid w:val="006F6CB8"/>
    <w:pPr>
      <w:overflowPunct/>
      <w:autoSpaceDE/>
      <w:spacing w:after="160" w:line="240" w:lineRule="exact"/>
      <w:textAlignment w:val="auto"/>
    </w:pPr>
    <w:rPr>
      <w:rFonts w:ascii="Verdana" w:eastAsia="Times New Roman" w:hAnsi="Verdana" w:cs="Times New Roman"/>
      <w:lang w:val="en-US" w:eastAsia="en-US"/>
    </w:rPr>
  </w:style>
  <w:style w:type="paragraph" w:customStyle="1" w:styleId="CharChar">
    <w:name w:val="Char Char"/>
    <w:basedOn w:val="a"/>
    <w:rsid w:val="006F6CB8"/>
    <w:pPr>
      <w:overflowPunct/>
      <w:autoSpaceDE/>
      <w:spacing w:after="160" w:line="240" w:lineRule="exact"/>
      <w:textAlignment w:val="auto"/>
    </w:pPr>
    <w:rPr>
      <w:rFonts w:ascii="Verdana" w:eastAsia="Times New Roman" w:hAnsi="Verdana" w:cs="Times New Roman"/>
      <w:lang w:val="en-US" w:eastAsia="en-US"/>
    </w:rPr>
  </w:style>
  <w:style w:type="paragraph" w:customStyle="1" w:styleId="36">
    <w:name w:val="Знак Знак Знак Знак Знак Знак Знак Знак Знак Знак Знак Знак Знак Знак Знак Знак3"/>
    <w:basedOn w:val="a"/>
    <w:rsid w:val="006F6CB8"/>
    <w:pPr>
      <w:overflowPunct/>
      <w:autoSpaceDE/>
      <w:spacing w:after="160" w:line="240" w:lineRule="exact"/>
      <w:textAlignment w:val="auto"/>
    </w:pPr>
    <w:rPr>
      <w:rFonts w:ascii="Verdana" w:eastAsia="Times New Roman" w:hAnsi="Verdana" w:cs="Verdana"/>
      <w:lang w:val="en-US" w:eastAsia="en-US"/>
    </w:rPr>
  </w:style>
  <w:style w:type="paragraph" w:customStyle="1" w:styleId="aff4">
    <w:name w:val="Таблицы (моноширинный)"/>
    <w:basedOn w:val="a"/>
    <w:next w:val="a"/>
    <w:rsid w:val="006F6CB8"/>
    <w:pPr>
      <w:widowControl w:val="0"/>
      <w:overflowPunct/>
      <w:autoSpaceDN w:val="0"/>
      <w:adjustRightInd w:val="0"/>
      <w:jc w:val="both"/>
      <w:textAlignment w:val="auto"/>
    </w:pPr>
    <w:rPr>
      <w:rFonts w:ascii="Courier New" w:eastAsia="Times New Roman" w:hAnsi="Courier New" w:cs="Courier New"/>
      <w:lang w:eastAsia="ru-RU"/>
    </w:rPr>
  </w:style>
  <w:style w:type="character" w:styleId="aff5">
    <w:name w:val="page number"/>
    <w:rsid w:val="006F6CB8"/>
  </w:style>
  <w:style w:type="paragraph" w:styleId="aff6">
    <w:name w:val="Document Map"/>
    <w:basedOn w:val="a"/>
    <w:link w:val="aff7"/>
    <w:rsid w:val="006F6CB8"/>
    <w:pPr>
      <w:shd w:val="clear" w:color="auto" w:fill="000080"/>
      <w:overflowPunct/>
      <w:autoSpaceDE/>
      <w:textAlignment w:val="auto"/>
    </w:pPr>
    <w:rPr>
      <w:rFonts w:ascii="Tahoma" w:eastAsia="Times New Roman" w:hAnsi="Tahoma" w:cs="Tahoma"/>
      <w:lang w:eastAsia="ru-RU"/>
    </w:rPr>
  </w:style>
  <w:style w:type="character" w:customStyle="1" w:styleId="aff7">
    <w:name w:val="Схема документа Знак"/>
    <w:basedOn w:val="a0"/>
    <w:link w:val="aff6"/>
    <w:rsid w:val="006F6CB8"/>
    <w:rPr>
      <w:rFonts w:ascii="Tahoma" w:eastAsia="Times New Roman" w:hAnsi="Tahoma" w:cs="Tahoma"/>
      <w:sz w:val="20"/>
      <w:szCs w:val="20"/>
      <w:shd w:val="clear" w:color="auto" w:fill="000080"/>
      <w:lang w:eastAsia="ru-RU"/>
    </w:rPr>
  </w:style>
  <w:style w:type="paragraph" w:styleId="HTML">
    <w:name w:val="HTML Preformatted"/>
    <w:basedOn w:val="a"/>
    <w:link w:val="HTML0"/>
    <w:rsid w:val="006F6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textAlignment w:val="auto"/>
    </w:pPr>
    <w:rPr>
      <w:rFonts w:ascii="Courier New" w:eastAsia="Times New Roman" w:hAnsi="Courier New" w:cs="Courier New"/>
      <w:lang w:eastAsia="ru-RU"/>
    </w:rPr>
  </w:style>
  <w:style w:type="character" w:customStyle="1" w:styleId="HTML0">
    <w:name w:val="Стандартный HTML Знак"/>
    <w:basedOn w:val="a0"/>
    <w:link w:val="HTML"/>
    <w:rsid w:val="006F6CB8"/>
    <w:rPr>
      <w:rFonts w:ascii="Courier New" w:eastAsia="Times New Roman" w:hAnsi="Courier New" w:cs="Courier New"/>
      <w:sz w:val="20"/>
      <w:szCs w:val="20"/>
      <w:lang w:eastAsia="ru-RU"/>
    </w:rPr>
  </w:style>
  <w:style w:type="paragraph" w:customStyle="1" w:styleId="msonormalcxspmiddlecxspmiddle">
    <w:name w:val="msonormalcxspmiddlecxspmiddle"/>
    <w:basedOn w:val="a"/>
    <w:rsid w:val="006F6CB8"/>
    <w:pPr>
      <w:overflowPunct/>
      <w:autoSpaceDE/>
      <w:spacing w:before="100" w:beforeAutospacing="1" w:after="100" w:afterAutospacing="1"/>
      <w:textAlignment w:val="auto"/>
    </w:pPr>
    <w:rPr>
      <w:rFonts w:ascii="Calibri" w:eastAsia="Times New Roman" w:hAnsi="Calibri" w:cs="Calibri"/>
      <w:sz w:val="24"/>
      <w:szCs w:val="24"/>
      <w:lang w:eastAsia="ru-RU"/>
    </w:rPr>
  </w:style>
  <w:style w:type="paragraph" w:customStyle="1" w:styleId="msonormalcxspmiddlecxspmiddlecxsplastcxspmiddle">
    <w:name w:val="msonormalcxspmiddlecxspmiddlecxsplastcxspmiddle"/>
    <w:basedOn w:val="a"/>
    <w:rsid w:val="006F6CB8"/>
    <w:pPr>
      <w:overflowPunct/>
      <w:autoSpaceDE/>
      <w:spacing w:before="100" w:beforeAutospacing="1" w:after="100" w:afterAutospacing="1"/>
      <w:textAlignment w:val="auto"/>
    </w:pPr>
    <w:rPr>
      <w:rFonts w:ascii="Calibri" w:eastAsia="Times New Roman" w:hAnsi="Calibri" w:cs="Calibri"/>
      <w:sz w:val="24"/>
      <w:szCs w:val="24"/>
      <w:lang w:eastAsia="ru-RU"/>
    </w:rPr>
  </w:style>
  <w:style w:type="character" w:customStyle="1" w:styleId="aff8">
    <w:name w:val="Гипертекстовая ссылка"/>
    <w:uiPriority w:val="99"/>
    <w:rsid w:val="006F6CB8"/>
    <w:rPr>
      <w:b/>
      <w:bCs/>
      <w:color w:val="008000"/>
    </w:rPr>
  </w:style>
  <w:style w:type="character" w:customStyle="1" w:styleId="s10">
    <w:name w:val="s_10"/>
    <w:rsid w:val="006F6CB8"/>
  </w:style>
  <w:style w:type="character" w:styleId="aff9">
    <w:name w:val="FollowedHyperlink"/>
    <w:rsid w:val="006F6CB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7835">
      <w:bodyDiv w:val="1"/>
      <w:marLeft w:val="0"/>
      <w:marRight w:val="0"/>
      <w:marTop w:val="0"/>
      <w:marBottom w:val="0"/>
      <w:divBdr>
        <w:top w:val="none" w:sz="0" w:space="0" w:color="auto"/>
        <w:left w:val="none" w:sz="0" w:space="0" w:color="auto"/>
        <w:bottom w:val="none" w:sz="0" w:space="0" w:color="auto"/>
        <w:right w:val="none" w:sz="0" w:space="0" w:color="auto"/>
      </w:divBdr>
    </w:div>
    <w:div w:id="219026727">
      <w:bodyDiv w:val="1"/>
      <w:marLeft w:val="0"/>
      <w:marRight w:val="0"/>
      <w:marTop w:val="0"/>
      <w:marBottom w:val="0"/>
      <w:divBdr>
        <w:top w:val="none" w:sz="0" w:space="0" w:color="auto"/>
        <w:left w:val="none" w:sz="0" w:space="0" w:color="auto"/>
        <w:bottom w:val="none" w:sz="0" w:space="0" w:color="auto"/>
        <w:right w:val="none" w:sz="0" w:space="0" w:color="auto"/>
      </w:divBdr>
    </w:div>
    <w:div w:id="1054619724">
      <w:bodyDiv w:val="1"/>
      <w:marLeft w:val="0"/>
      <w:marRight w:val="0"/>
      <w:marTop w:val="0"/>
      <w:marBottom w:val="0"/>
      <w:divBdr>
        <w:top w:val="none" w:sz="0" w:space="0" w:color="auto"/>
        <w:left w:val="none" w:sz="0" w:space="0" w:color="auto"/>
        <w:bottom w:val="none" w:sz="0" w:space="0" w:color="auto"/>
        <w:right w:val="none" w:sz="0" w:space="0" w:color="auto"/>
      </w:divBdr>
    </w:div>
    <w:div w:id="1277909927">
      <w:bodyDiv w:val="1"/>
      <w:marLeft w:val="0"/>
      <w:marRight w:val="0"/>
      <w:marTop w:val="0"/>
      <w:marBottom w:val="0"/>
      <w:divBdr>
        <w:top w:val="none" w:sz="0" w:space="0" w:color="auto"/>
        <w:left w:val="none" w:sz="0" w:space="0" w:color="auto"/>
        <w:bottom w:val="none" w:sz="0" w:space="0" w:color="auto"/>
        <w:right w:val="none" w:sz="0" w:space="0" w:color="auto"/>
      </w:divBdr>
    </w:div>
    <w:div w:id="129702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A6134CFDABADE7A1AD5D4CD22D94780EEE3A8B113825DC228C55188AA83AY6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27783</Words>
  <Characters>158364</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2</cp:revision>
  <dcterms:created xsi:type="dcterms:W3CDTF">2023-09-18T12:13:00Z</dcterms:created>
  <dcterms:modified xsi:type="dcterms:W3CDTF">2023-09-18T12:13:00Z</dcterms:modified>
</cp:coreProperties>
</file>