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 w:rsidR="006A58CD">
              <w:rPr>
                <w:rFonts w:ascii="Times New Roman" w:hAnsi="Times New Roman" w:cs="Times New Roman"/>
                <w:bCs/>
              </w:rPr>
              <w:t>7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 xml:space="preserve">Киясовский район                      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Удмуртской Республики»</w:t>
            </w:r>
          </w:p>
          <w:p w:rsidR="00E87EFD" w:rsidRDefault="00431F92" w:rsidP="00431F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27 декабря </w:t>
            </w:r>
            <w:r w:rsidR="00E108B9" w:rsidRPr="00E108B9">
              <w:rPr>
                <w:rFonts w:ascii="Times New Roman" w:hAnsi="Times New Roman" w:cs="Times New Roman"/>
                <w:bCs/>
              </w:rPr>
              <w:t xml:space="preserve">2021 года  № </w:t>
            </w:r>
            <w:r>
              <w:rPr>
                <w:rFonts w:ascii="Times New Roman" w:hAnsi="Times New Roman" w:cs="Times New Roman"/>
                <w:bCs/>
              </w:rPr>
              <w:t xml:space="preserve"> 96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08010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E108B9">
        <w:rPr>
          <w:rFonts w:ascii="Times New Roman" w:hAnsi="Times New Roman" w:cs="Times New Roman"/>
          <w:b/>
          <w:sz w:val="24"/>
          <w:szCs w:val="24"/>
        </w:rPr>
        <w:t>22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E108B9">
        <w:rPr>
          <w:rFonts w:ascii="Times New Roman" w:hAnsi="Times New Roman" w:cs="Times New Roman"/>
          <w:b/>
          <w:sz w:val="24"/>
          <w:szCs w:val="24"/>
        </w:rPr>
        <w:t>3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108B9">
        <w:rPr>
          <w:rFonts w:ascii="Times New Roman" w:hAnsi="Times New Roman" w:cs="Times New Roman"/>
          <w:b/>
          <w:sz w:val="24"/>
          <w:szCs w:val="24"/>
        </w:rPr>
        <w:t>4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4501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7B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</w:t>
            </w:r>
          </w:p>
        </w:tc>
      </w:tr>
      <w:tr w:rsidR="007B2C9C" w:rsidTr="00FA13EE">
        <w:trPr>
          <w:trHeight w:val="312"/>
        </w:trPr>
        <w:tc>
          <w:tcPr>
            <w:tcW w:w="756" w:type="dxa"/>
            <w:vMerge/>
          </w:tcPr>
          <w:p w:rsidR="007B2C9C" w:rsidRPr="00D564A7" w:rsidRDefault="007B2C9C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7B2C9C" w:rsidRPr="00D564A7" w:rsidRDefault="007B2C9C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</w:tcPr>
          <w:p w:rsidR="007B2C9C" w:rsidRDefault="007B2C9C" w:rsidP="007B2C9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7B2C9C" w:rsidRPr="00D564A7" w:rsidTr="00264C5A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Pr="00D564A7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7B2C9C" w:rsidRPr="00D564A7" w:rsidRDefault="007B2C9C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4501" w:type="dxa"/>
            <w:vAlign w:val="center"/>
          </w:tcPr>
          <w:p w:rsidR="007B2C9C" w:rsidRDefault="007B2C9C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582,5</w:t>
            </w:r>
          </w:p>
        </w:tc>
      </w:tr>
      <w:tr w:rsidR="007B2C9C" w:rsidRPr="00B340CB" w:rsidTr="00675B7D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Pr="00B340CB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7B2C9C" w:rsidRPr="00B340CB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4501" w:type="dxa"/>
            <w:vAlign w:val="center"/>
          </w:tcPr>
          <w:p w:rsidR="007B2C9C" w:rsidRDefault="007B2C9C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582,5</w:t>
            </w:r>
          </w:p>
        </w:tc>
      </w:tr>
      <w:tr w:rsidR="007B2C9C" w:rsidRPr="00F213E7" w:rsidTr="005B0CEB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Pr="00D564A7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7B2C9C" w:rsidRPr="00D564A7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4501" w:type="dxa"/>
            <w:vAlign w:val="center"/>
          </w:tcPr>
          <w:p w:rsidR="007B2C9C" w:rsidRDefault="007B2C9C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582,5</w:t>
            </w:r>
          </w:p>
        </w:tc>
      </w:tr>
      <w:tr w:rsidR="007B2C9C" w:rsidRPr="00F213E7" w:rsidTr="00D02312">
        <w:tblPrEx>
          <w:jc w:val="center"/>
        </w:tblPrEx>
        <w:trPr>
          <w:jc w:val="center"/>
        </w:trPr>
        <w:tc>
          <w:tcPr>
            <w:tcW w:w="756" w:type="dxa"/>
          </w:tcPr>
          <w:p w:rsidR="007B2C9C" w:rsidRDefault="007B2C9C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7B2C9C" w:rsidRPr="00E108B9" w:rsidRDefault="007B2C9C" w:rsidP="00E108B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501" w:type="dxa"/>
            <w:vAlign w:val="center"/>
          </w:tcPr>
          <w:p w:rsidR="007B2C9C" w:rsidRPr="00E108B9" w:rsidRDefault="007B2C9C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582,5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9F5C19" w:rsidTr="009F5C19">
        <w:trPr>
          <w:trHeight w:val="1094"/>
        </w:trPr>
        <w:tc>
          <w:tcPr>
            <w:tcW w:w="5070" w:type="dxa"/>
            <w:vMerge w:val="restart"/>
          </w:tcPr>
          <w:p w:rsidR="009F5C19" w:rsidRDefault="009F5C19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неиспользованные бюджетные ассигнования по состоянию на 1 января 2022 года (тыс. руб.)                       </w:t>
            </w:r>
          </w:p>
          <w:p w:rsidR="009F5C19" w:rsidRDefault="009F5C19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C19" w:rsidRDefault="009F5C19" w:rsidP="009F5C1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иные доходы (неиспользованные остатки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енежных средств на 1 января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500" w:type="dxa"/>
            <w:vAlign w:val="center"/>
          </w:tcPr>
          <w:p w:rsidR="009F5C19" w:rsidRPr="00E108B9" w:rsidRDefault="009F5C1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536,54</w:t>
            </w:r>
          </w:p>
        </w:tc>
        <w:tc>
          <w:tcPr>
            <w:tcW w:w="1500" w:type="dxa"/>
            <w:vAlign w:val="center"/>
          </w:tcPr>
          <w:p w:rsidR="009F5C19" w:rsidRPr="00E108B9" w:rsidRDefault="009F5C1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  <w:vAlign w:val="center"/>
          </w:tcPr>
          <w:p w:rsidR="009F5C19" w:rsidRPr="00E108B9" w:rsidRDefault="009F5C1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C19" w:rsidTr="009F5C19">
        <w:trPr>
          <w:trHeight w:val="1093"/>
        </w:trPr>
        <w:tc>
          <w:tcPr>
            <w:tcW w:w="5070" w:type="dxa"/>
            <w:vMerge/>
          </w:tcPr>
          <w:p w:rsidR="009F5C19" w:rsidRDefault="009F5C19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9F5C19" w:rsidRPr="00E108B9" w:rsidRDefault="009F5C19" w:rsidP="009F5C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45,96</w:t>
            </w:r>
          </w:p>
        </w:tc>
        <w:tc>
          <w:tcPr>
            <w:tcW w:w="1500" w:type="dxa"/>
            <w:vAlign w:val="center"/>
          </w:tcPr>
          <w:p w:rsidR="009F5C19" w:rsidRPr="00E108B9" w:rsidRDefault="009F5C1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vAlign w:val="center"/>
          </w:tcPr>
          <w:p w:rsidR="009F5C19" w:rsidRPr="00E108B9" w:rsidRDefault="009F5C1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D27FCE" w:rsidTr="00A54E56">
        <w:tc>
          <w:tcPr>
            <w:tcW w:w="5070" w:type="dxa"/>
          </w:tcPr>
          <w:p w:rsidR="00E108B9" w:rsidRPr="00D27FCE" w:rsidRDefault="00E108B9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  <w:vAlign w:val="center"/>
          </w:tcPr>
          <w:p w:rsidR="00E108B9" w:rsidRPr="00E108B9" w:rsidRDefault="007B2C9C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582,5</w:t>
            </w: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4DB"/>
    <w:rsid w:val="00076BDA"/>
    <w:rsid w:val="0008010F"/>
    <w:rsid w:val="000D6298"/>
    <w:rsid w:val="00103533"/>
    <w:rsid w:val="00104E2E"/>
    <w:rsid w:val="00312B3B"/>
    <w:rsid w:val="003574DB"/>
    <w:rsid w:val="00397127"/>
    <w:rsid w:val="003F4792"/>
    <w:rsid w:val="00431F92"/>
    <w:rsid w:val="0045616D"/>
    <w:rsid w:val="004938EB"/>
    <w:rsid w:val="004B5BA9"/>
    <w:rsid w:val="005366F0"/>
    <w:rsid w:val="00544396"/>
    <w:rsid w:val="005A7414"/>
    <w:rsid w:val="006A58CD"/>
    <w:rsid w:val="006E10E4"/>
    <w:rsid w:val="007152EA"/>
    <w:rsid w:val="0078266C"/>
    <w:rsid w:val="007B0390"/>
    <w:rsid w:val="007B2C9C"/>
    <w:rsid w:val="007C55E3"/>
    <w:rsid w:val="008801F7"/>
    <w:rsid w:val="008A7CE3"/>
    <w:rsid w:val="008C6270"/>
    <w:rsid w:val="00922475"/>
    <w:rsid w:val="009F5C19"/>
    <w:rsid w:val="00A02C65"/>
    <w:rsid w:val="00A05F08"/>
    <w:rsid w:val="00A54E56"/>
    <w:rsid w:val="00A75F7F"/>
    <w:rsid w:val="00AA33D6"/>
    <w:rsid w:val="00AF7BB2"/>
    <w:rsid w:val="00B340CB"/>
    <w:rsid w:val="00B946E5"/>
    <w:rsid w:val="00D27FCE"/>
    <w:rsid w:val="00D564A7"/>
    <w:rsid w:val="00D67A6B"/>
    <w:rsid w:val="00E108B9"/>
    <w:rsid w:val="00E87EFD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38</cp:revision>
  <cp:lastPrinted>2013-11-15T05:29:00Z</cp:lastPrinted>
  <dcterms:created xsi:type="dcterms:W3CDTF">2013-11-12T10:55:00Z</dcterms:created>
  <dcterms:modified xsi:type="dcterms:W3CDTF">2022-02-18T05:37:00Z</dcterms:modified>
</cp:coreProperties>
</file>