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BA9" w:rsidRPr="008E54A8" w:rsidRDefault="004938EB" w:rsidP="004B5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8E54A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B5BA9" w:rsidRPr="008E54A8">
        <w:rPr>
          <w:rFonts w:ascii="Times New Roman" w:hAnsi="Times New Roman" w:cs="Times New Roman"/>
          <w:bCs/>
          <w:sz w:val="26"/>
          <w:szCs w:val="26"/>
        </w:rPr>
        <w:t>Приложение №</w:t>
      </w:r>
      <w:r w:rsidR="00DD267C" w:rsidRPr="008E54A8">
        <w:rPr>
          <w:rFonts w:ascii="Times New Roman" w:hAnsi="Times New Roman" w:cs="Times New Roman"/>
          <w:bCs/>
          <w:sz w:val="26"/>
          <w:szCs w:val="26"/>
        </w:rPr>
        <w:t xml:space="preserve"> 10</w:t>
      </w:r>
      <w:bookmarkStart w:id="0" w:name="_GoBack"/>
      <w:bookmarkEnd w:id="0"/>
    </w:p>
    <w:p w:rsidR="004B5BA9" w:rsidRPr="008E54A8" w:rsidRDefault="004B5BA9" w:rsidP="004B5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8E54A8">
        <w:rPr>
          <w:rFonts w:ascii="Times New Roman" w:hAnsi="Times New Roman" w:cs="Times New Roman"/>
          <w:bCs/>
          <w:sz w:val="26"/>
          <w:szCs w:val="26"/>
        </w:rPr>
        <w:t xml:space="preserve">к решению </w:t>
      </w:r>
      <w:proofErr w:type="spellStart"/>
      <w:r w:rsidRPr="008E54A8">
        <w:rPr>
          <w:rFonts w:ascii="Times New Roman" w:hAnsi="Times New Roman" w:cs="Times New Roman"/>
          <w:bCs/>
          <w:sz w:val="26"/>
          <w:szCs w:val="26"/>
        </w:rPr>
        <w:t>Киясовского</w:t>
      </w:r>
      <w:proofErr w:type="spellEnd"/>
    </w:p>
    <w:p w:rsidR="004938EB" w:rsidRPr="008E54A8" w:rsidRDefault="004B5BA9" w:rsidP="004B5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8E54A8">
        <w:rPr>
          <w:rFonts w:ascii="Times New Roman" w:hAnsi="Times New Roman" w:cs="Times New Roman"/>
          <w:bCs/>
          <w:sz w:val="26"/>
          <w:szCs w:val="26"/>
        </w:rPr>
        <w:t xml:space="preserve"> районного Совета депутатов </w:t>
      </w:r>
      <w:r w:rsidR="004938EB" w:rsidRPr="008E54A8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4B5BA9" w:rsidRPr="008E54A8" w:rsidRDefault="008E54A8" w:rsidP="004B5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8E54A8">
        <w:rPr>
          <w:rFonts w:ascii="Times New Roman" w:hAnsi="Times New Roman" w:cs="Times New Roman"/>
          <w:bCs/>
          <w:sz w:val="26"/>
          <w:szCs w:val="26"/>
        </w:rPr>
        <w:t>от 23 декабря 2013 года  № 193</w:t>
      </w:r>
    </w:p>
    <w:p w:rsidR="003574DB" w:rsidRPr="008E54A8" w:rsidRDefault="003574DB" w:rsidP="004B5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E54A8">
        <w:rPr>
          <w:rFonts w:ascii="Times New Roman" w:hAnsi="Times New Roman" w:cs="Times New Roman"/>
          <w:b/>
          <w:bCs/>
          <w:sz w:val="26"/>
          <w:szCs w:val="26"/>
        </w:rPr>
        <w:t>ОБЪЕМ</w:t>
      </w:r>
    </w:p>
    <w:p w:rsidR="003574DB" w:rsidRPr="008E54A8" w:rsidRDefault="003574DB" w:rsidP="008E54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E54A8">
        <w:rPr>
          <w:rFonts w:ascii="Times New Roman" w:hAnsi="Times New Roman" w:cs="Times New Roman"/>
          <w:b/>
          <w:bCs/>
          <w:sz w:val="26"/>
          <w:szCs w:val="26"/>
        </w:rPr>
        <w:t>БЮДЖЕТНЫХ АССИГНОВАНИЙ ДОРОЖНОГО ФОНДА МУНИЦИПАЛЬНОГО</w:t>
      </w:r>
      <w:r w:rsidR="008E54A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E54A8">
        <w:rPr>
          <w:rFonts w:ascii="Times New Roman" w:hAnsi="Times New Roman" w:cs="Times New Roman"/>
          <w:b/>
          <w:bCs/>
          <w:sz w:val="26"/>
          <w:szCs w:val="26"/>
        </w:rPr>
        <w:t>ОБРАЗОВАНИЯ "</w:t>
      </w:r>
      <w:r w:rsidR="004B5BA9" w:rsidRPr="008E54A8">
        <w:rPr>
          <w:rFonts w:ascii="Times New Roman" w:hAnsi="Times New Roman" w:cs="Times New Roman"/>
          <w:b/>
          <w:bCs/>
          <w:sz w:val="26"/>
          <w:szCs w:val="26"/>
        </w:rPr>
        <w:t>КИЯСОВСКИЙ РАЙОН</w:t>
      </w:r>
      <w:r w:rsidRPr="008E54A8">
        <w:rPr>
          <w:rFonts w:ascii="Times New Roman" w:hAnsi="Times New Roman" w:cs="Times New Roman"/>
          <w:b/>
          <w:bCs/>
          <w:sz w:val="26"/>
          <w:szCs w:val="26"/>
        </w:rPr>
        <w:t>" НА 201</w:t>
      </w:r>
      <w:r w:rsidR="004B5BA9" w:rsidRPr="008E54A8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8E54A8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="00F213E7" w:rsidRPr="008E54A8">
        <w:rPr>
          <w:rFonts w:ascii="Times New Roman" w:hAnsi="Times New Roman" w:cs="Times New Roman"/>
          <w:b/>
          <w:bCs/>
          <w:sz w:val="26"/>
          <w:szCs w:val="26"/>
        </w:rPr>
        <w:t xml:space="preserve">  И НА ПЛАНОВЫЙ ПЕРИОД 2015</w:t>
      </w:r>
      <w:proofErr w:type="gramStart"/>
      <w:r w:rsidR="00F213E7" w:rsidRPr="008E54A8">
        <w:rPr>
          <w:rFonts w:ascii="Times New Roman" w:hAnsi="Times New Roman" w:cs="Times New Roman"/>
          <w:b/>
          <w:bCs/>
          <w:sz w:val="26"/>
          <w:szCs w:val="26"/>
        </w:rPr>
        <w:t xml:space="preserve"> И</w:t>
      </w:r>
      <w:proofErr w:type="gramEnd"/>
      <w:r w:rsidR="00F213E7" w:rsidRPr="008E54A8">
        <w:rPr>
          <w:rFonts w:ascii="Times New Roman" w:hAnsi="Times New Roman" w:cs="Times New Roman"/>
          <w:b/>
          <w:bCs/>
          <w:sz w:val="26"/>
          <w:szCs w:val="26"/>
        </w:rPr>
        <w:t xml:space="preserve"> 2016 ГОДОВ</w:t>
      </w:r>
    </w:p>
    <w:p w:rsidR="003574DB" w:rsidRPr="008E54A8" w:rsidRDefault="003574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574DB" w:rsidRPr="008E54A8" w:rsidRDefault="003574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574DB" w:rsidRPr="008E54A8" w:rsidRDefault="003574DB" w:rsidP="00D564A7">
      <w:pPr>
        <w:pStyle w:val="ConsPlusNonformat"/>
        <w:jc w:val="right"/>
        <w:rPr>
          <w:rFonts w:ascii="Times New Roman" w:hAnsi="Times New Roman" w:cs="Times New Roman"/>
          <w:sz w:val="26"/>
          <w:szCs w:val="26"/>
          <w:lang w:val="en-US"/>
        </w:rPr>
      </w:pPr>
      <w:r w:rsidRPr="008E54A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тыс. руб.</w:t>
      </w:r>
    </w:p>
    <w:tbl>
      <w:tblPr>
        <w:tblStyle w:val="a3"/>
        <w:tblW w:w="0" w:type="auto"/>
        <w:jc w:val="center"/>
        <w:tblLook w:val="04A0"/>
      </w:tblPr>
      <w:tblGrid>
        <w:gridCol w:w="633"/>
        <w:gridCol w:w="5200"/>
        <w:gridCol w:w="1246"/>
        <w:gridCol w:w="1246"/>
        <w:gridCol w:w="1246"/>
      </w:tblGrid>
      <w:tr w:rsidR="00A75F7F" w:rsidRPr="008E54A8" w:rsidTr="00F213E7">
        <w:trPr>
          <w:jc w:val="center"/>
        </w:trPr>
        <w:tc>
          <w:tcPr>
            <w:tcW w:w="633" w:type="dxa"/>
            <w:vMerge w:val="restart"/>
          </w:tcPr>
          <w:p w:rsidR="00A75F7F" w:rsidRPr="008E54A8" w:rsidRDefault="00A75F7F" w:rsidP="00D564A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E54A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8E54A8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8E54A8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5200" w:type="dxa"/>
            <w:vMerge w:val="restart"/>
          </w:tcPr>
          <w:p w:rsidR="00A75F7F" w:rsidRPr="008E54A8" w:rsidRDefault="00A75F7F" w:rsidP="00D564A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8E54A8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3738" w:type="dxa"/>
            <w:gridSpan w:val="3"/>
          </w:tcPr>
          <w:p w:rsidR="00A75F7F" w:rsidRPr="008E54A8" w:rsidRDefault="00A75F7F" w:rsidP="00F213E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E54A8">
              <w:rPr>
                <w:rFonts w:ascii="Times New Roman" w:hAnsi="Times New Roman" w:cs="Times New Roman"/>
                <w:b/>
                <w:sz w:val="26"/>
                <w:szCs w:val="26"/>
              </w:rPr>
              <w:t>Сумма</w:t>
            </w:r>
          </w:p>
        </w:tc>
      </w:tr>
      <w:tr w:rsidR="00A75F7F" w:rsidRPr="008E54A8" w:rsidTr="004938EB">
        <w:trPr>
          <w:jc w:val="center"/>
        </w:trPr>
        <w:tc>
          <w:tcPr>
            <w:tcW w:w="633" w:type="dxa"/>
            <w:vMerge/>
          </w:tcPr>
          <w:p w:rsidR="00A75F7F" w:rsidRPr="008E54A8" w:rsidRDefault="00A75F7F" w:rsidP="00D564A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200" w:type="dxa"/>
            <w:vMerge/>
          </w:tcPr>
          <w:p w:rsidR="00A75F7F" w:rsidRPr="008E54A8" w:rsidRDefault="00A75F7F" w:rsidP="00D564A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46" w:type="dxa"/>
          </w:tcPr>
          <w:p w:rsidR="00A75F7F" w:rsidRPr="008E54A8" w:rsidRDefault="00A75F7F" w:rsidP="00F213E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E54A8">
              <w:rPr>
                <w:rFonts w:ascii="Times New Roman" w:hAnsi="Times New Roman" w:cs="Times New Roman"/>
                <w:b/>
                <w:sz w:val="26"/>
                <w:szCs w:val="26"/>
              </w:rPr>
              <w:t>2014 год</w:t>
            </w:r>
          </w:p>
        </w:tc>
        <w:tc>
          <w:tcPr>
            <w:tcW w:w="1246" w:type="dxa"/>
          </w:tcPr>
          <w:p w:rsidR="00A75F7F" w:rsidRPr="008E54A8" w:rsidRDefault="00A75F7F" w:rsidP="00F213E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E54A8">
              <w:rPr>
                <w:rFonts w:ascii="Times New Roman" w:hAnsi="Times New Roman" w:cs="Times New Roman"/>
                <w:b/>
                <w:sz w:val="26"/>
                <w:szCs w:val="26"/>
              </w:rPr>
              <w:t>2015 год</w:t>
            </w:r>
          </w:p>
        </w:tc>
        <w:tc>
          <w:tcPr>
            <w:tcW w:w="1246" w:type="dxa"/>
          </w:tcPr>
          <w:p w:rsidR="00A75F7F" w:rsidRPr="008E54A8" w:rsidRDefault="00A75F7F" w:rsidP="00F213E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E54A8">
              <w:rPr>
                <w:rFonts w:ascii="Times New Roman" w:hAnsi="Times New Roman" w:cs="Times New Roman"/>
                <w:b/>
                <w:sz w:val="26"/>
                <w:szCs w:val="26"/>
              </w:rPr>
              <w:t>2016 год</w:t>
            </w:r>
          </w:p>
        </w:tc>
      </w:tr>
      <w:tr w:rsidR="00A75F7F" w:rsidRPr="008E54A8" w:rsidTr="004938EB">
        <w:trPr>
          <w:jc w:val="center"/>
        </w:trPr>
        <w:tc>
          <w:tcPr>
            <w:tcW w:w="9571" w:type="dxa"/>
            <w:gridSpan w:val="5"/>
          </w:tcPr>
          <w:p w:rsidR="00A75F7F" w:rsidRPr="008E54A8" w:rsidRDefault="00A75F7F" w:rsidP="00F213E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75F7F" w:rsidRPr="008E54A8" w:rsidRDefault="00A75F7F" w:rsidP="00F213E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E54A8">
              <w:rPr>
                <w:rFonts w:ascii="Times New Roman" w:hAnsi="Times New Roman" w:cs="Times New Roman"/>
                <w:b/>
                <w:sz w:val="26"/>
                <w:szCs w:val="26"/>
              </w:rPr>
              <w:t>Источники образования</w:t>
            </w:r>
          </w:p>
          <w:p w:rsidR="00A75F7F" w:rsidRPr="008E54A8" w:rsidRDefault="00A75F7F" w:rsidP="00F213E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213E7" w:rsidRPr="008E54A8" w:rsidTr="00A75F7F">
        <w:trPr>
          <w:jc w:val="center"/>
        </w:trPr>
        <w:tc>
          <w:tcPr>
            <w:tcW w:w="633" w:type="dxa"/>
          </w:tcPr>
          <w:p w:rsidR="00F213E7" w:rsidRPr="008E54A8" w:rsidRDefault="00F213E7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E54A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200" w:type="dxa"/>
          </w:tcPr>
          <w:p w:rsidR="00F213E7" w:rsidRPr="008E54A8" w:rsidRDefault="00F213E7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E54A8">
              <w:rPr>
                <w:rFonts w:ascii="Times New Roman" w:hAnsi="Times New Roman" w:cs="Times New Roman"/>
                <w:sz w:val="26"/>
                <w:szCs w:val="26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8E54A8">
              <w:rPr>
                <w:rFonts w:ascii="Times New Roman" w:hAnsi="Times New Roman" w:cs="Times New Roman"/>
                <w:sz w:val="26"/>
                <w:szCs w:val="26"/>
              </w:rPr>
              <w:t>инжекторных</w:t>
            </w:r>
            <w:proofErr w:type="spellEnd"/>
            <w:r w:rsidRPr="008E54A8">
              <w:rPr>
                <w:rFonts w:ascii="Times New Roman" w:hAnsi="Times New Roman" w:cs="Times New Roman"/>
                <w:sz w:val="26"/>
                <w:szCs w:val="26"/>
              </w:rPr>
              <w:t>) двигателей, производимых на территории Российской Федерации, подлежащих зачислению в бюджет субъекта Российской Федерации</w:t>
            </w:r>
          </w:p>
        </w:tc>
        <w:tc>
          <w:tcPr>
            <w:tcW w:w="1246" w:type="dxa"/>
          </w:tcPr>
          <w:p w:rsidR="00F213E7" w:rsidRPr="008E54A8" w:rsidRDefault="00F213E7" w:rsidP="00F213E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213E7" w:rsidRPr="008E54A8" w:rsidRDefault="00F213E7" w:rsidP="00F213E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213E7" w:rsidRPr="008E54A8" w:rsidRDefault="00F213E7" w:rsidP="00F213E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54A8">
              <w:rPr>
                <w:rFonts w:ascii="Times New Roman" w:hAnsi="Times New Roman" w:cs="Times New Roman"/>
                <w:sz w:val="26"/>
                <w:szCs w:val="26"/>
              </w:rPr>
              <w:t>1052</w:t>
            </w:r>
          </w:p>
        </w:tc>
        <w:tc>
          <w:tcPr>
            <w:tcW w:w="1246" w:type="dxa"/>
          </w:tcPr>
          <w:p w:rsidR="00F213E7" w:rsidRPr="008E54A8" w:rsidRDefault="00F213E7" w:rsidP="00F213E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75F7F" w:rsidRPr="008E54A8" w:rsidRDefault="00A75F7F" w:rsidP="00F213E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75F7F" w:rsidRPr="008E54A8" w:rsidRDefault="00A75F7F" w:rsidP="00F213E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54A8">
              <w:rPr>
                <w:rFonts w:ascii="Times New Roman" w:hAnsi="Times New Roman" w:cs="Times New Roman"/>
                <w:sz w:val="26"/>
                <w:szCs w:val="26"/>
              </w:rPr>
              <w:t>1114</w:t>
            </w:r>
          </w:p>
        </w:tc>
        <w:tc>
          <w:tcPr>
            <w:tcW w:w="1246" w:type="dxa"/>
          </w:tcPr>
          <w:p w:rsidR="00F213E7" w:rsidRPr="008E54A8" w:rsidRDefault="00F213E7" w:rsidP="00F213E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75F7F" w:rsidRPr="008E54A8" w:rsidRDefault="00A75F7F" w:rsidP="00F213E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75F7F" w:rsidRPr="008E54A8" w:rsidRDefault="00A75F7F" w:rsidP="00F213E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54A8">
              <w:rPr>
                <w:rFonts w:ascii="Times New Roman" w:hAnsi="Times New Roman" w:cs="Times New Roman"/>
                <w:sz w:val="26"/>
                <w:szCs w:val="26"/>
              </w:rPr>
              <w:t>1171</w:t>
            </w:r>
          </w:p>
        </w:tc>
      </w:tr>
      <w:tr w:rsidR="00F213E7" w:rsidRPr="008E54A8" w:rsidTr="00A75F7F">
        <w:trPr>
          <w:jc w:val="center"/>
        </w:trPr>
        <w:tc>
          <w:tcPr>
            <w:tcW w:w="633" w:type="dxa"/>
          </w:tcPr>
          <w:p w:rsidR="00F213E7" w:rsidRPr="008E54A8" w:rsidRDefault="00F213E7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0" w:type="dxa"/>
          </w:tcPr>
          <w:p w:rsidR="00F213E7" w:rsidRPr="008E54A8" w:rsidRDefault="00F213E7" w:rsidP="00F213E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E54A8">
              <w:rPr>
                <w:rFonts w:ascii="Times New Roman" w:hAnsi="Times New Roman" w:cs="Times New Roman"/>
                <w:b/>
                <w:sz w:val="26"/>
                <w:szCs w:val="26"/>
              </w:rPr>
              <w:t>Всего доходов</w:t>
            </w:r>
          </w:p>
        </w:tc>
        <w:tc>
          <w:tcPr>
            <w:tcW w:w="1246" w:type="dxa"/>
          </w:tcPr>
          <w:p w:rsidR="00F213E7" w:rsidRPr="008E54A8" w:rsidRDefault="00F213E7" w:rsidP="00F213E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E54A8">
              <w:rPr>
                <w:rFonts w:ascii="Times New Roman" w:hAnsi="Times New Roman" w:cs="Times New Roman"/>
                <w:b/>
                <w:sz w:val="26"/>
                <w:szCs w:val="26"/>
              </w:rPr>
              <w:t>1052</w:t>
            </w:r>
          </w:p>
        </w:tc>
        <w:tc>
          <w:tcPr>
            <w:tcW w:w="1246" w:type="dxa"/>
          </w:tcPr>
          <w:p w:rsidR="00F213E7" w:rsidRPr="008E54A8" w:rsidRDefault="00A75F7F" w:rsidP="00F213E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E54A8">
              <w:rPr>
                <w:rFonts w:ascii="Times New Roman" w:hAnsi="Times New Roman" w:cs="Times New Roman"/>
                <w:b/>
                <w:sz w:val="26"/>
                <w:szCs w:val="26"/>
              </w:rPr>
              <w:t>1114</w:t>
            </w:r>
          </w:p>
        </w:tc>
        <w:tc>
          <w:tcPr>
            <w:tcW w:w="1246" w:type="dxa"/>
          </w:tcPr>
          <w:p w:rsidR="00F213E7" w:rsidRPr="008E54A8" w:rsidRDefault="00A75F7F" w:rsidP="00F213E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E54A8">
              <w:rPr>
                <w:rFonts w:ascii="Times New Roman" w:hAnsi="Times New Roman" w:cs="Times New Roman"/>
                <w:b/>
                <w:sz w:val="26"/>
                <w:szCs w:val="26"/>
              </w:rPr>
              <w:t>1171</w:t>
            </w:r>
          </w:p>
        </w:tc>
      </w:tr>
      <w:tr w:rsidR="00A75F7F" w:rsidRPr="008E54A8" w:rsidTr="004938EB">
        <w:trPr>
          <w:jc w:val="center"/>
        </w:trPr>
        <w:tc>
          <w:tcPr>
            <w:tcW w:w="9571" w:type="dxa"/>
            <w:gridSpan w:val="5"/>
          </w:tcPr>
          <w:p w:rsidR="00A75F7F" w:rsidRPr="008E54A8" w:rsidRDefault="00A75F7F" w:rsidP="00F213E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75F7F" w:rsidRPr="008E54A8" w:rsidRDefault="00A75F7F" w:rsidP="00F213E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E54A8">
              <w:rPr>
                <w:rFonts w:ascii="Times New Roman" w:hAnsi="Times New Roman" w:cs="Times New Roman"/>
                <w:b/>
                <w:sz w:val="26"/>
                <w:szCs w:val="26"/>
              </w:rPr>
              <w:t>Расходы</w:t>
            </w:r>
          </w:p>
          <w:p w:rsidR="00A75F7F" w:rsidRPr="008E54A8" w:rsidRDefault="00A75F7F" w:rsidP="00F213E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213E7" w:rsidRPr="008E54A8" w:rsidTr="00A75F7F">
        <w:trPr>
          <w:jc w:val="center"/>
        </w:trPr>
        <w:tc>
          <w:tcPr>
            <w:tcW w:w="633" w:type="dxa"/>
          </w:tcPr>
          <w:p w:rsidR="00F213E7" w:rsidRPr="008E54A8" w:rsidRDefault="00F213E7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E54A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200" w:type="dxa"/>
          </w:tcPr>
          <w:p w:rsidR="00F213E7" w:rsidRPr="008E54A8" w:rsidRDefault="00FE02DB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E54A8">
              <w:rPr>
                <w:rFonts w:ascii="Times New Roman" w:hAnsi="Times New Roman" w:cs="Times New Roman"/>
                <w:sz w:val="26"/>
                <w:szCs w:val="26"/>
              </w:rPr>
              <w:t>Ремонт и содержание автомобильных дорог общего пользования местного значения муниципального образования «</w:t>
            </w:r>
            <w:proofErr w:type="spellStart"/>
            <w:r w:rsidRPr="008E54A8">
              <w:rPr>
                <w:rFonts w:ascii="Times New Roman" w:hAnsi="Times New Roman" w:cs="Times New Roman"/>
                <w:sz w:val="26"/>
                <w:szCs w:val="26"/>
              </w:rPr>
              <w:t>Киясовский</w:t>
            </w:r>
            <w:proofErr w:type="spellEnd"/>
            <w:r w:rsidRPr="008E54A8">
              <w:rPr>
                <w:rFonts w:ascii="Times New Roman" w:hAnsi="Times New Roman" w:cs="Times New Roman"/>
                <w:sz w:val="26"/>
                <w:szCs w:val="26"/>
              </w:rPr>
              <w:t xml:space="preserve"> район»</w:t>
            </w:r>
          </w:p>
        </w:tc>
        <w:tc>
          <w:tcPr>
            <w:tcW w:w="1246" w:type="dxa"/>
          </w:tcPr>
          <w:p w:rsidR="00F213E7" w:rsidRPr="008E54A8" w:rsidRDefault="00FE02DB" w:rsidP="00F213E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E54A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1052</w:t>
            </w:r>
          </w:p>
        </w:tc>
        <w:tc>
          <w:tcPr>
            <w:tcW w:w="1246" w:type="dxa"/>
          </w:tcPr>
          <w:p w:rsidR="00F213E7" w:rsidRPr="008E54A8" w:rsidRDefault="00FE02DB" w:rsidP="00F213E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E54A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1114</w:t>
            </w:r>
          </w:p>
        </w:tc>
        <w:tc>
          <w:tcPr>
            <w:tcW w:w="1246" w:type="dxa"/>
          </w:tcPr>
          <w:p w:rsidR="00F213E7" w:rsidRPr="008E54A8" w:rsidRDefault="00FE02DB" w:rsidP="00F213E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E54A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1171</w:t>
            </w:r>
          </w:p>
        </w:tc>
      </w:tr>
      <w:tr w:rsidR="00F213E7" w:rsidRPr="008E54A8" w:rsidTr="00A75F7F">
        <w:trPr>
          <w:jc w:val="center"/>
        </w:trPr>
        <w:tc>
          <w:tcPr>
            <w:tcW w:w="633" w:type="dxa"/>
          </w:tcPr>
          <w:p w:rsidR="00F213E7" w:rsidRPr="008E54A8" w:rsidRDefault="00F213E7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0" w:type="dxa"/>
          </w:tcPr>
          <w:p w:rsidR="00F213E7" w:rsidRPr="008E54A8" w:rsidRDefault="00F213E7" w:rsidP="00F213E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E54A8">
              <w:rPr>
                <w:rFonts w:ascii="Times New Roman" w:hAnsi="Times New Roman" w:cs="Times New Roman"/>
                <w:b/>
                <w:sz w:val="26"/>
                <w:szCs w:val="26"/>
              </w:rPr>
              <w:t>Всего расходов</w:t>
            </w:r>
          </w:p>
        </w:tc>
        <w:tc>
          <w:tcPr>
            <w:tcW w:w="1246" w:type="dxa"/>
          </w:tcPr>
          <w:p w:rsidR="00F213E7" w:rsidRPr="008E54A8" w:rsidRDefault="00F213E7" w:rsidP="00F213E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E54A8">
              <w:rPr>
                <w:rFonts w:ascii="Times New Roman" w:hAnsi="Times New Roman" w:cs="Times New Roman"/>
                <w:b/>
                <w:sz w:val="26"/>
                <w:szCs w:val="26"/>
              </w:rPr>
              <w:t>1052</w:t>
            </w:r>
          </w:p>
        </w:tc>
        <w:tc>
          <w:tcPr>
            <w:tcW w:w="1246" w:type="dxa"/>
          </w:tcPr>
          <w:p w:rsidR="00F213E7" w:rsidRPr="008E54A8" w:rsidRDefault="00A75F7F" w:rsidP="00F213E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E54A8">
              <w:rPr>
                <w:rFonts w:ascii="Times New Roman" w:hAnsi="Times New Roman" w:cs="Times New Roman"/>
                <w:b/>
                <w:sz w:val="26"/>
                <w:szCs w:val="26"/>
              </w:rPr>
              <w:t>1114</w:t>
            </w:r>
          </w:p>
        </w:tc>
        <w:tc>
          <w:tcPr>
            <w:tcW w:w="1246" w:type="dxa"/>
          </w:tcPr>
          <w:p w:rsidR="00F213E7" w:rsidRPr="008E54A8" w:rsidRDefault="00A75F7F" w:rsidP="00F213E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E54A8">
              <w:rPr>
                <w:rFonts w:ascii="Times New Roman" w:hAnsi="Times New Roman" w:cs="Times New Roman"/>
                <w:b/>
                <w:sz w:val="26"/>
                <w:szCs w:val="26"/>
              </w:rPr>
              <w:t>1171</w:t>
            </w:r>
          </w:p>
        </w:tc>
      </w:tr>
    </w:tbl>
    <w:p w:rsidR="003574DB" w:rsidRPr="008E54A8" w:rsidRDefault="003574DB">
      <w:pPr>
        <w:pStyle w:val="ConsPlusCell"/>
        <w:rPr>
          <w:rFonts w:ascii="Courier New" w:hAnsi="Courier New" w:cs="Courier New"/>
          <w:sz w:val="26"/>
          <w:szCs w:val="26"/>
        </w:rPr>
      </w:pPr>
    </w:p>
    <w:sectPr w:rsidR="003574DB" w:rsidRPr="008E54A8" w:rsidSect="004B5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3574DB"/>
    <w:rsid w:val="003574DB"/>
    <w:rsid w:val="004938EB"/>
    <w:rsid w:val="004B5BA9"/>
    <w:rsid w:val="007A5707"/>
    <w:rsid w:val="007C55E3"/>
    <w:rsid w:val="008801F7"/>
    <w:rsid w:val="008E54A8"/>
    <w:rsid w:val="00A75F7F"/>
    <w:rsid w:val="00D564A7"/>
    <w:rsid w:val="00DD267C"/>
    <w:rsid w:val="00F213E7"/>
    <w:rsid w:val="00FB7D15"/>
    <w:rsid w:val="00FE0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7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2013-12-24T14:42:00Z</cp:lastPrinted>
  <dcterms:created xsi:type="dcterms:W3CDTF">2013-11-12T10:55:00Z</dcterms:created>
  <dcterms:modified xsi:type="dcterms:W3CDTF">2013-12-24T14:42:00Z</dcterms:modified>
</cp:coreProperties>
</file>