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BDA" w:rsidRPr="007F7BDA" w:rsidRDefault="007F7BDA" w:rsidP="007F7BDA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Cs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65458696" wp14:editId="37490867">
            <wp:simplePos x="0" y="0"/>
            <wp:positionH relativeFrom="column">
              <wp:posOffset>2976245</wp:posOffset>
            </wp:positionH>
            <wp:positionV relativeFrom="paragraph">
              <wp:posOffset>-5080</wp:posOffset>
            </wp:positionV>
            <wp:extent cx="428625" cy="626745"/>
            <wp:effectExtent l="0" t="0" r="9525" b="1905"/>
            <wp:wrapNone/>
            <wp:docPr id="1" name="Рисунок 1" descr="Красн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расный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7BDA" w:rsidRDefault="007F7BDA" w:rsidP="007F7BDA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7BDA" w:rsidRDefault="007F7BDA" w:rsidP="007F7BDA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7BDA" w:rsidRPr="007F7BDA" w:rsidRDefault="007F7BDA" w:rsidP="007F7BDA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F7BDA" w:rsidRPr="007F7BDA" w:rsidRDefault="007F7BDA" w:rsidP="007F7BDA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F7B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proofErr w:type="gramStart"/>
      <w:r w:rsidRPr="007F7BDA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7F7BDA">
        <w:rPr>
          <w:rFonts w:ascii="Times New Roman" w:eastAsia="Times New Roman" w:hAnsi="Times New Roman" w:cs="Times New Roman"/>
          <w:sz w:val="25"/>
          <w:szCs w:val="25"/>
          <w:lang w:eastAsia="ru-RU"/>
        </w:rPr>
        <w:t>Е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7F7BDA">
        <w:rPr>
          <w:rFonts w:ascii="Times New Roman" w:eastAsia="Times New Roman" w:hAnsi="Times New Roman" w:cs="Times New Roman"/>
          <w:sz w:val="25"/>
          <w:szCs w:val="25"/>
          <w:lang w:eastAsia="ru-RU"/>
        </w:rPr>
        <w:t>Ш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7F7BDA">
        <w:rPr>
          <w:rFonts w:ascii="Times New Roman" w:eastAsia="Times New Roman" w:hAnsi="Times New Roman" w:cs="Times New Roman"/>
          <w:sz w:val="25"/>
          <w:szCs w:val="25"/>
          <w:lang w:eastAsia="ru-RU"/>
        </w:rPr>
        <w:t>Е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7F7BDA">
        <w:rPr>
          <w:rFonts w:ascii="Times New Roman" w:eastAsia="Times New Roman" w:hAnsi="Times New Roman" w:cs="Times New Roman"/>
          <w:sz w:val="25"/>
          <w:szCs w:val="25"/>
          <w:lang w:eastAsia="ru-RU"/>
        </w:rPr>
        <w:t>Н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7F7BDA">
        <w:rPr>
          <w:rFonts w:ascii="Times New Roman" w:eastAsia="Times New Roman" w:hAnsi="Times New Roman" w:cs="Times New Roman"/>
          <w:sz w:val="25"/>
          <w:szCs w:val="25"/>
          <w:lang w:eastAsia="ru-RU"/>
        </w:rPr>
        <w:t>И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7F7BDA">
        <w:rPr>
          <w:rFonts w:ascii="Times New Roman" w:eastAsia="Times New Roman" w:hAnsi="Times New Roman" w:cs="Times New Roman"/>
          <w:sz w:val="25"/>
          <w:szCs w:val="25"/>
          <w:lang w:eastAsia="ru-RU"/>
        </w:rPr>
        <w:t>Е</w:t>
      </w:r>
    </w:p>
    <w:p w:rsidR="007F7BDA" w:rsidRPr="007F7BDA" w:rsidRDefault="007F7BDA" w:rsidP="007F7BDA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F7BDA">
        <w:rPr>
          <w:rFonts w:ascii="Times New Roman" w:eastAsia="Times New Roman" w:hAnsi="Times New Roman" w:cs="Times New Roman"/>
          <w:sz w:val="25"/>
          <w:szCs w:val="25"/>
          <w:lang w:eastAsia="ru-RU"/>
        </w:rPr>
        <w:t>Совета депутатов муниципального образования «Киясовский район»</w:t>
      </w:r>
    </w:p>
    <w:p w:rsidR="007F7BDA" w:rsidRPr="007F7BDA" w:rsidRDefault="007F7BDA" w:rsidP="007F7BDA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7F7BDA" w:rsidRPr="007F7BDA" w:rsidRDefault="007F7BDA" w:rsidP="007F7BDA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F7B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 внесении  изменений  в решение  Киясовск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ого  районного   Совета  </w:t>
      </w:r>
      <w:r w:rsidRPr="007F7B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</w:t>
      </w:r>
      <w:r w:rsidRPr="007F7B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от 17.12.2018 №  197 «О бюджете  муниципального образования  «Киясовский район» на 2019 год и плановый период 2020 и 2021 годов»</w:t>
      </w:r>
    </w:p>
    <w:p w:rsidR="007F7BDA" w:rsidRPr="007F7BDA" w:rsidRDefault="007F7BDA" w:rsidP="007F7BDA">
      <w:pPr>
        <w:spacing w:after="0" w:line="240" w:lineRule="auto"/>
        <w:ind w:right="175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F7BDA" w:rsidRPr="007F7BDA" w:rsidRDefault="007F7BDA" w:rsidP="007F7BDA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7F7BDA">
        <w:rPr>
          <w:iCs/>
          <w:sz w:val="25"/>
          <w:szCs w:val="25"/>
          <w:lang w:eastAsia="ru-RU"/>
        </w:rPr>
        <w:t xml:space="preserve"> </w:t>
      </w:r>
      <w:r w:rsidRPr="007F7BDA">
        <w:rPr>
          <w:rFonts w:ascii="Times New Roman" w:hAnsi="Times New Roman" w:cs="Times New Roman"/>
          <w:sz w:val="25"/>
          <w:szCs w:val="25"/>
          <w:lang w:eastAsia="ru-RU"/>
        </w:rPr>
        <w:t>Принято Советом депутатов</w:t>
      </w:r>
    </w:p>
    <w:p w:rsidR="000C2C02" w:rsidRDefault="007F7BDA" w:rsidP="000C2C02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Pr="007F7BDA">
        <w:rPr>
          <w:rFonts w:ascii="Times New Roman" w:hAnsi="Times New Roman" w:cs="Times New Roman"/>
          <w:sz w:val="25"/>
          <w:szCs w:val="25"/>
          <w:lang w:eastAsia="ru-RU"/>
        </w:rPr>
        <w:t xml:space="preserve">МО «Киясовский район»                                                      </w:t>
      </w:r>
      <w:r>
        <w:rPr>
          <w:rFonts w:ascii="Times New Roman" w:hAnsi="Times New Roman" w:cs="Times New Roman"/>
          <w:sz w:val="25"/>
          <w:szCs w:val="25"/>
          <w:lang w:eastAsia="ru-RU"/>
        </w:rPr>
        <w:t xml:space="preserve">               </w:t>
      </w:r>
      <w:r w:rsidRPr="007F7BDA">
        <w:rPr>
          <w:rFonts w:ascii="Times New Roman" w:hAnsi="Times New Roman" w:cs="Times New Roman"/>
          <w:sz w:val="25"/>
          <w:szCs w:val="25"/>
          <w:lang w:eastAsia="ru-RU"/>
        </w:rPr>
        <w:t xml:space="preserve">             03 июня 2019 года</w:t>
      </w:r>
    </w:p>
    <w:p w:rsidR="000C2C02" w:rsidRPr="000C2C02" w:rsidRDefault="007F7BDA" w:rsidP="000C2C0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BDA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 xml:space="preserve">        </w:t>
      </w:r>
      <w:r w:rsidR="000C2C02" w:rsidRPr="000C2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p w:rsidR="000C2C02" w:rsidRPr="000C2C02" w:rsidRDefault="000C2C02" w:rsidP="000C2C02">
      <w:pPr>
        <w:spacing w:after="0" w:line="240" w:lineRule="auto"/>
        <w:ind w:right="175"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proofErr w:type="gramStart"/>
      <w:r w:rsidRPr="000C2C02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В соответствии со ст. 24 Устава муниципального образования «Киясовский район», Положением о бюджетном процессе в муниципальном образовании «Киясовский район»,</w:t>
      </w:r>
      <w:r w:rsidRPr="000C2C02">
        <w:rPr>
          <w:rFonts w:ascii="Times New Roman" w:eastAsia="Times New Roman" w:hAnsi="Times New Roman" w:cs="Times New Roman"/>
          <w:iCs/>
          <w:color w:val="000000"/>
          <w:sz w:val="25"/>
          <w:szCs w:val="25"/>
          <w:lang w:eastAsia="ru-RU" w:bidi="ru-RU"/>
        </w:rPr>
        <w:t xml:space="preserve"> утвержденным решением Совета депутатов муниципального образования «Киясовский район» от 23.06.2008 года № 167 (в редакции решений Совета депутатов от 25.05.2009 года № 252, от 16.04.2012 года № 52, от 20.10.2014 года № 269, от 24.10.2016 года № 24)</w:t>
      </w:r>
      <w:r w:rsidRPr="000C2C02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 xml:space="preserve">  районный Совет депутатов</w:t>
      </w:r>
      <w:proofErr w:type="gramEnd"/>
    </w:p>
    <w:p w:rsidR="000C2C02" w:rsidRPr="000C2C02" w:rsidRDefault="000C2C02" w:rsidP="000C2C02">
      <w:pPr>
        <w:spacing w:after="0" w:line="240" w:lineRule="auto"/>
        <w:ind w:left="150" w:right="175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РЕШАЕТ:</w:t>
      </w:r>
    </w:p>
    <w:p w:rsidR="000C2C02" w:rsidRPr="000C2C02" w:rsidRDefault="000C2C02" w:rsidP="000C2C02">
      <w:pPr>
        <w:spacing w:after="0" w:line="240" w:lineRule="auto"/>
        <w:ind w:left="150" w:right="175" w:firstLine="55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1. Внести в решение Совета депутатов муниципального образования «Киясовский район» от 17.12.2018 №  124 «О бюджете  муниципального образования  «Киясовский район»  на  2019 год и плановый период 2020 и 2021 годов»</w:t>
      </w:r>
      <w:r w:rsidRPr="000C2C02">
        <w:rPr>
          <w:rFonts w:ascii="Times New Roman" w:eastAsia="Times New Roman" w:hAnsi="Times New Roman" w:cs="Times New Roman"/>
          <w:color w:val="000000"/>
          <w:sz w:val="25"/>
          <w:szCs w:val="25"/>
          <w:lang w:eastAsia="ru-RU" w:bidi="ru-RU"/>
        </w:rPr>
        <w:t xml:space="preserve"> (в редакции решений Совета депутатов от 25.02.2019 № 214, от 05.04.2019 № 220)</w:t>
      </w: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следующие изменения:</w:t>
      </w:r>
    </w:p>
    <w:p w:rsidR="000C2C02" w:rsidRPr="000C2C02" w:rsidRDefault="000C2C02" w:rsidP="000C2C02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-  в подпункте 1 пункта 1  цифры «373937,917» заменить цифрами «375443,317»;</w:t>
      </w:r>
    </w:p>
    <w:p w:rsidR="000C2C02" w:rsidRPr="000C2C02" w:rsidRDefault="000C2C02" w:rsidP="000C2C02">
      <w:pPr>
        <w:spacing w:after="0" w:line="240" w:lineRule="auto"/>
        <w:ind w:left="150" w:right="175" w:firstLine="55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-  в подпункте 2 пункта 1 цифры «376326,917» заменить цифрами «378172,317»;</w:t>
      </w:r>
    </w:p>
    <w:p w:rsidR="000C2C02" w:rsidRPr="000C2C02" w:rsidRDefault="000C2C02" w:rsidP="000C2C02">
      <w:pPr>
        <w:spacing w:after="0" w:line="240" w:lineRule="auto"/>
        <w:ind w:left="150" w:right="175" w:firstLine="55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-  в подпункте 3 пункта 1  цифры «31881,3» заменить цифрами 32081,3»;</w:t>
      </w:r>
    </w:p>
    <w:p w:rsidR="000C2C02" w:rsidRPr="000C2C02" w:rsidRDefault="000C2C02" w:rsidP="000C2C02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-  в подпункте 1 пункта 2  цифры «369653,3» заменить цифрами «371411,9»;</w:t>
      </w:r>
    </w:p>
    <w:p w:rsidR="000C2C02" w:rsidRPr="000C2C02" w:rsidRDefault="000C2C02" w:rsidP="000C2C02">
      <w:pPr>
        <w:spacing w:after="0" w:line="240" w:lineRule="auto"/>
        <w:ind w:left="150" w:right="175" w:firstLine="55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-  в подпункте 2 пункта 2 цифры  «369653,3» заменить цифрами «371411,9»;</w:t>
      </w:r>
    </w:p>
    <w:p w:rsidR="000C2C02" w:rsidRPr="000C2C02" w:rsidRDefault="000C2C02" w:rsidP="000C2C02">
      <w:pPr>
        <w:spacing w:after="0" w:line="240" w:lineRule="auto"/>
        <w:ind w:left="150" w:right="175" w:firstLine="55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-  в подпункте 3 пункта 2 слова и цифры «на 1 января 2021 года в сумме 31881,3» и «на 1 января 2022 года в сумме 31881,3»  заменить словами и цифрами «на 1 января 2021 года в сумме 32081,3» и «на 1 января 2022 года в сумме 32081,3» соответственно;</w:t>
      </w:r>
    </w:p>
    <w:p w:rsidR="000C2C02" w:rsidRPr="000C2C02" w:rsidRDefault="000C2C02" w:rsidP="000C2C02">
      <w:pPr>
        <w:spacing w:after="0" w:line="240" w:lineRule="auto"/>
        <w:ind w:left="150" w:right="175" w:firstLine="55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в подпункте 5 пункта 1 цифры «2389,0» заменить цифрами «2729,0»;</w:t>
      </w:r>
    </w:p>
    <w:p w:rsidR="000C2C02" w:rsidRPr="000C2C02" w:rsidRDefault="000C2C02" w:rsidP="000C2C02">
      <w:pPr>
        <w:spacing w:after="0" w:line="240" w:lineRule="auto"/>
        <w:ind w:left="150" w:right="175" w:firstLine="55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в пункте 22 слова и цифры «в 2020 году 6,4» заменить словами и цифрами «в 2020 году 1765,0»;</w:t>
      </w:r>
    </w:p>
    <w:p w:rsidR="000C2C02" w:rsidRPr="000C2C02" w:rsidRDefault="000C2C02" w:rsidP="000C2C02">
      <w:pPr>
        <w:spacing w:after="0" w:line="240" w:lineRule="auto"/>
        <w:ind w:left="150" w:right="175" w:firstLine="55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внести изменения в  приложения  1,2,6,7,8,11 к вышеназванному решению (прилагаются);    </w:t>
      </w:r>
    </w:p>
    <w:p w:rsidR="000C2C02" w:rsidRPr="000C2C02" w:rsidRDefault="000C2C02" w:rsidP="000C2C02">
      <w:pPr>
        <w:spacing w:after="0" w:line="240" w:lineRule="auto"/>
        <w:ind w:right="175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2.  Настоящее решение вступает в силу со дня его принятия.</w:t>
      </w:r>
    </w:p>
    <w:p w:rsidR="000C2C02" w:rsidRPr="000C2C02" w:rsidRDefault="000C2C02" w:rsidP="000C2C02">
      <w:pPr>
        <w:spacing w:after="0" w:line="240" w:lineRule="auto"/>
        <w:ind w:left="142" w:right="175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3. Опубликовать настоящее решение в Вестнике правовых актов органов местного самоуправления муниципального образования «Киясовский район» и на официальном сайте органов местного  самоуправления муниципального образования «Киясовский район».</w:t>
      </w:r>
    </w:p>
    <w:p w:rsidR="000C2C02" w:rsidRPr="000C2C02" w:rsidRDefault="000C2C02" w:rsidP="000C2C02">
      <w:pPr>
        <w:spacing w:after="0" w:line="240" w:lineRule="auto"/>
        <w:ind w:left="150" w:right="175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bookmarkStart w:id="0" w:name="_GoBack"/>
      <w:bookmarkEnd w:id="0"/>
    </w:p>
    <w:p w:rsidR="000C2C02" w:rsidRPr="000C2C02" w:rsidRDefault="000C2C02" w:rsidP="007F7BDA">
      <w:pPr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7F7BDA" w:rsidRPr="000C2C02" w:rsidRDefault="007F7BDA" w:rsidP="007F7BD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Председатель Совета депутатов</w:t>
      </w:r>
    </w:p>
    <w:p w:rsidR="007F7BDA" w:rsidRPr="000C2C02" w:rsidRDefault="007F7BDA" w:rsidP="007F7BDA">
      <w:pPr>
        <w:tabs>
          <w:tab w:val="left" w:pos="7560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МО «Киясовский район»       </w:t>
      </w: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С.Ю. </w:t>
      </w:r>
      <w:proofErr w:type="spellStart"/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Кулалаев</w:t>
      </w:r>
      <w:proofErr w:type="spellEnd"/>
    </w:p>
    <w:p w:rsidR="007F7BDA" w:rsidRPr="000C2C02" w:rsidRDefault="007F7BDA" w:rsidP="007F7BDA">
      <w:pPr>
        <w:spacing w:after="0" w:line="240" w:lineRule="auto"/>
        <w:ind w:left="150" w:right="175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F7BDA" w:rsidRPr="000C2C02" w:rsidRDefault="007F7BDA" w:rsidP="007F7BDA">
      <w:pPr>
        <w:spacing w:after="0" w:line="240" w:lineRule="auto"/>
        <w:ind w:right="175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Глава муниципального образования </w:t>
      </w:r>
    </w:p>
    <w:p w:rsidR="007F7BDA" w:rsidRPr="000C2C02" w:rsidRDefault="007F7BDA" w:rsidP="007F7BDA">
      <w:pPr>
        <w:spacing w:after="0" w:line="240" w:lineRule="auto"/>
        <w:ind w:right="175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«Киясовский район»                                                                                          С.В. </w:t>
      </w:r>
      <w:proofErr w:type="gramStart"/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Мерзляков</w:t>
      </w:r>
      <w:proofErr w:type="gramEnd"/>
    </w:p>
    <w:p w:rsidR="007F7BDA" w:rsidRPr="000C2C02" w:rsidRDefault="007F7BDA" w:rsidP="007F7BD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F7BDA" w:rsidRPr="000C2C02" w:rsidRDefault="007F7BDA" w:rsidP="007F7BD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с. </w:t>
      </w:r>
      <w:proofErr w:type="spellStart"/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Киясово</w:t>
      </w:r>
      <w:proofErr w:type="spellEnd"/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7F7BDA" w:rsidRPr="000C2C02" w:rsidRDefault="007F7BDA" w:rsidP="007F7BD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>03 июня 2019 года</w:t>
      </w:r>
    </w:p>
    <w:p w:rsidR="007F7BDA" w:rsidRPr="000C2C02" w:rsidRDefault="007F7BDA" w:rsidP="007F7BDA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0C2C0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235 </w:t>
      </w:r>
    </w:p>
    <w:p w:rsidR="0098453E" w:rsidRPr="000C2C02" w:rsidRDefault="0098453E">
      <w:pPr>
        <w:rPr>
          <w:sz w:val="25"/>
          <w:szCs w:val="25"/>
        </w:rPr>
      </w:pPr>
    </w:p>
    <w:sectPr w:rsidR="0098453E" w:rsidRPr="000C2C02" w:rsidSect="007F7BDA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42"/>
    <w:rsid w:val="000C2C02"/>
    <w:rsid w:val="006F2A42"/>
    <w:rsid w:val="007F7BDA"/>
    <w:rsid w:val="0098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7B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7B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2019-06-04T09:24:00Z</cp:lastPrinted>
  <dcterms:created xsi:type="dcterms:W3CDTF">2019-06-03T12:58:00Z</dcterms:created>
  <dcterms:modified xsi:type="dcterms:W3CDTF">2019-06-04T09:25:00Z</dcterms:modified>
</cp:coreProperties>
</file>