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0A" w:rsidRPr="00F5720A" w:rsidRDefault="00F5720A" w:rsidP="00F5720A">
      <w:pPr>
        <w:spacing w:after="120"/>
        <w:jc w:val="right"/>
        <w:rPr>
          <w:sz w:val="26"/>
          <w:szCs w:val="26"/>
        </w:rPr>
      </w:pPr>
      <w:r w:rsidRPr="00F5720A">
        <w:rPr>
          <w:noProof/>
        </w:rPr>
        <w:drawing>
          <wp:anchor distT="0" distB="0" distL="114300" distR="114300" simplePos="0" relativeHeight="251661312" behindDoc="0" locked="0" layoutInCell="1" allowOverlap="1" wp14:anchorId="019D23B4" wp14:editId="046F53D6">
            <wp:simplePos x="0" y="0"/>
            <wp:positionH relativeFrom="column">
              <wp:posOffset>2947035</wp:posOffset>
            </wp:positionH>
            <wp:positionV relativeFrom="paragraph">
              <wp:posOffset>55245</wp:posOffset>
            </wp:positionV>
            <wp:extent cx="438150" cy="640373"/>
            <wp:effectExtent l="0" t="0" r="0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0A" w:rsidRPr="00F5720A" w:rsidRDefault="00F5720A" w:rsidP="00F5720A">
      <w:pPr>
        <w:spacing w:after="120"/>
        <w:jc w:val="center"/>
        <w:rPr>
          <w:sz w:val="26"/>
          <w:szCs w:val="26"/>
        </w:rPr>
      </w:pPr>
    </w:p>
    <w:p w:rsidR="00F5720A" w:rsidRPr="00F5720A" w:rsidRDefault="00F5720A" w:rsidP="00F5720A">
      <w:pPr>
        <w:spacing w:after="120"/>
        <w:jc w:val="center"/>
        <w:rPr>
          <w:sz w:val="26"/>
          <w:szCs w:val="26"/>
        </w:rPr>
      </w:pPr>
    </w:p>
    <w:p w:rsidR="00F5720A" w:rsidRPr="00F5720A" w:rsidRDefault="00F5720A" w:rsidP="00F5720A">
      <w:pPr>
        <w:spacing w:after="120"/>
        <w:jc w:val="center"/>
        <w:rPr>
          <w:sz w:val="26"/>
          <w:szCs w:val="26"/>
        </w:rPr>
      </w:pPr>
      <w:proofErr w:type="gramStart"/>
      <w:r w:rsidRPr="00F5720A">
        <w:rPr>
          <w:sz w:val="26"/>
          <w:szCs w:val="26"/>
        </w:rPr>
        <w:t>Р</w:t>
      </w:r>
      <w:proofErr w:type="gramEnd"/>
      <w:r w:rsidRPr="00F5720A">
        <w:rPr>
          <w:sz w:val="26"/>
          <w:szCs w:val="26"/>
        </w:rPr>
        <w:t xml:space="preserve"> Е Ш Е Н И Е</w:t>
      </w:r>
    </w:p>
    <w:p w:rsidR="00F5720A" w:rsidRPr="00F5720A" w:rsidRDefault="00F5720A" w:rsidP="00F5720A">
      <w:pPr>
        <w:spacing w:after="120"/>
        <w:jc w:val="center"/>
        <w:rPr>
          <w:sz w:val="26"/>
          <w:szCs w:val="26"/>
        </w:rPr>
      </w:pPr>
      <w:r w:rsidRPr="00F5720A">
        <w:rPr>
          <w:sz w:val="26"/>
          <w:szCs w:val="26"/>
        </w:rPr>
        <w:t xml:space="preserve">Совета депутатов муниципального образования  «Киясовский район» </w:t>
      </w:r>
    </w:p>
    <w:p w:rsidR="00F5720A" w:rsidRPr="00F5720A" w:rsidRDefault="00F5720A" w:rsidP="00F5720A">
      <w:pPr>
        <w:spacing w:after="120"/>
        <w:ind w:firstLine="540"/>
        <w:jc w:val="center"/>
        <w:rPr>
          <w:b/>
          <w:sz w:val="22"/>
          <w:szCs w:val="22"/>
        </w:rPr>
      </w:pPr>
    </w:p>
    <w:p w:rsidR="00F5720A" w:rsidRPr="00562899" w:rsidRDefault="00F5720A" w:rsidP="00F5720A">
      <w:pPr>
        <w:jc w:val="center"/>
        <w:rPr>
          <w:b/>
          <w:sz w:val="26"/>
          <w:szCs w:val="26"/>
        </w:rPr>
      </w:pPr>
      <w:r w:rsidRPr="00562899">
        <w:rPr>
          <w:b/>
          <w:sz w:val="26"/>
          <w:szCs w:val="26"/>
        </w:rPr>
        <w:t>Об итогах выполнения Прогноза социально- экономического развития муниципального образования «Киясовский район» на 2019 год и плановый период 2020 и 2021 годов и местного бюджета в 1 полугодии 2019г.</w:t>
      </w:r>
    </w:p>
    <w:p w:rsidR="00F5720A" w:rsidRPr="00562899" w:rsidRDefault="00F5720A" w:rsidP="00F5720A">
      <w:pPr>
        <w:jc w:val="center"/>
        <w:rPr>
          <w:sz w:val="26"/>
          <w:szCs w:val="26"/>
        </w:rPr>
      </w:pPr>
    </w:p>
    <w:p w:rsidR="00F5720A" w:rsidRPr="00F5720A" w:rsidRDefault="00F5720A" w:rsidP="00F5720A">
      <w:pPr>
        <w:rPr>
          <w:bCs/>
          <w:sz w:val="26"/>
          <w:szCs w:val="26"/>
        </w:rPr>
      </w:pPr>
      <w:r w:rsidRPr="00F5720A">
        <w:rPr>
          <w:bCs/>
          <w:sz w:val="26"/>
          <w:szCs w:val="26"/>
        </w:rPr>
        <w:t>Принято Советом депутатов</w:t>
      </w:r>
    </w:p>
    <w:p w:rsidR="00F5720A" w:rsidRPr="00F5720A" w:rsidRDefault="00F5720A" w:rsidP="00F5720A">
      <w:pPr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  <w:r w:rsidRPr="00F5720A">
        <w:rPr>
          <w:bCs/>
          <w:sz w:val="26"/>
          <w:szCs w:val="26"/>
          <w:lang w:eastAsia="en-US"/>
        </w:rPr>
        <w:t>МО «Киясовский район»                                                                        12 августа 2019 года</w:t>
      </w:r>
    </w:p>
    <w:p w:rsidR="00562899" w:rsidRPr="00562899" w:rsidRDefault="00562899" w:rsidP="00562899">
      <w:pPr>
        <w:jc w:val="center"/>
        <w:rPr>
          <w:sz w:val="26"/>
          <w:szCs w:val="26"/>
        </w:rPr>
      </w:pPr>
    </w:p>
    <w:p w:rsidR="00562899" w:rsidRPr="00562899" w:rsidRDefault="00562899" w:rsidP="00562899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62899">
        <w:rPr>
          <w:sz w:val="26"/>
          <w:szCs w:val="26"/>
        </w:rPr>
        <w:t xml:space="preserve">Заслушав информацию  заместителя главы Администрации  МО "Киясовский район" по экономическому развитию и муниципальной собственности </w:t>
      </w:r>
      <w:proofErr w:type="spellStart"/>
      <w:r w:rsidRPr="00562899">
        <w:rPr>
          <w:sz w:val="26"/>
          <w:szCs w:val="26"/>
        </w:rPr>
        <w:t>Камашевой</w:t>
      </w:r>
      <w:proofErr w:type="spellEnd"/>
      <w:r w:rsidRPr="00562899">
        <w:rPr>
          <w:sz w:val="26"/>
          <w:szCs w:val="26"/>
        </w:rPr>
        <w:t xml:space="preserve"> И.Г. об итогах выполнения Прогноза социально- экономического развития муниципального образования «Киясовский район» на 2019 год и плановый период 2020 и 2021 годов и местного бюджета в 1 полугодии 2019г. районный Совет депутатов отмечает</w:t>
      </w:r>
      <w:r w:rsidRPr="00562899">
        <w:rPr>
          <w:i/>
          <w:sz w:val="26"/>
          <w:szCs w:val="26"/>
        </w:rPr>
        <w:t xml:space="preserve"> </w:t>
      </w:r>
      <w:r w:rsidRPr="00562899">
        <w:rPr>
          <w:sz w:val="26"/>
          <w:szCs w:val="26"/>
        </w:rPr>
        <w:t xml:space="preserve">следующее исполнение прогнозных показателей. </w:t>
      </w:r>
      <w:proofErr w:type="gramEnd"/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По объему отгруженной продукции собственного производства, выполнению работ, услуг собственными силами по полному кругу организаций темп роста в сопоставимых ценах к аналогичному периоду прошлого года составил 82,3%, прогнозный показатель выполнен на 46,1%.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Общий объем валового производства сельскохозяйственной продукции составил 572,6 млн. руб., что составляет 94,8 % в сопоставимых ценах к соответствующему периоду  2018 года и  38,6 % к прогнозному показателю 2019 года.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Объем инвестиций по крупным и средним предприятиям в отчетном  периоде составил 28,5 млн. рублей, что составляет 10,6 % от прогнозного показателя.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За 6 месяцев текущего года гражданами </w:t>
      </w:r>
      <w:proofErr w:type="gramStart"/>
      <w:r w:rsidRPr="00562899">
        <w:rPr>
          <w:sz w:val="26"/>
          <w:szCs w:val="26"/>
        </w:rPr>
        <w:t>введены</w:t>
      </w:r>
      <w:proofErr w:type="gramEnd"/>
      <w:r w:rsidRPr="00562899">
        <w:rPr>
          <w:sz w:val="26"/>
          <w:szCs w:val="26"/>
        </w:rPr>
        <w:t xml:space="preserve"> в эксплуатацию 18 индивидуальных жилых домов и 2 </w:t>
      </w:r>
      <w:proofErr w:type="spellStart"/>
      <w:r w:rsidRPr="00562899">
        <w:rPr>
          <w:sz w:val="26"/>
          <w:szCs w:val="26"/>
        </w:rPr>
        <w:t>пристроя</w:t>
      </w:r>
      <w:proofErr w:type="spellEnd"/>
      <w:r w:rsidRPr="00562899">
        <w:rPr>
          <w:sz w:val="26"/>
          <w:szCs w:val="26"/>
        </w:rPr>
        <w:t xml:space="preserve"> к жилым помещениям общей площадью 1685,11 </w:t>
      </w:r>
      <w:proofErr w:type="spellStart"/>
      <w:r w:rsidRPr="00562899">
        <w:rPr>
          <w:sz w:val="26"/>
          <w:szCs w:val="26"/>
        </w:rPr>
        <w:t>кв.м</w:t>
      </w:r>
      <w:proofErr w:type="spellEnd"/>
      <w:r w:rsidRPr="00562899">
        <w:rPr>
          <w:sz w:val="26"/>
          <w:szCs w:val="26"/>
        </w:rPr>
        <w:t xml:space="preserve">.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Предоставлена безвозмездная субсидия на приобретение жилья одной многодетной малообеспеченной семье на сумму 296 тыс. рублей.</w:t>
      </w:r>
    </w:p>
    <w:p w:rsid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Инвестиции в основной капитал с учетом инвестиций субъектов малог</w:t>
      </w:r>
      <w:r w:rsidR="00F5720A">
        <w:rPr>
          <w:sz w:val="26"/>
          <w:szCs w:val="26"/>
        </w:rPr>
        <w:t xml:space="preserve">о  предпринимательства составили </w:t>
      </w:r>
      <w:r w:rsidRPr="00562899">
        <w:rPr>
          <w:sz w:val="26"/>
          <w:szCs w:val="26"/>
        </w:rPr>
        <w:t>155,6</w:t>
      </w:r>
      <w:r w:rsidR="00F5720A">
        <w:rPr>
          <w:sz w:val="26"/>
          <w:szCs w:val="26"/>
        </w:rPr>
        <w:t>4</w:t>
      </w:r>
      <w:r w:rsidRPr="00562899">
        <w:rPr>
          <w:sz w:val="26"/>
          <w:szCs w:val="26"/>
        </w:rPr>
        <w:t xml:space="preserve"> млн. руб. или 8,6 % прогноза.</w:t>
      </w:r>
    </w:p>
    <w:p w:rsidR="00F5720A" w:rsidRPr="00562899" w:rsidRDefault="00F5720A" w:rsidP="0056289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Среднесписочная численность работн</w:t>
      </w:r>
      <w:r w:rsidR="001A1EC4">
        <w:rPr>
          <w:sz w:val="26"/>
          <w:szCs w:val="26"/>
        </w:rPr>
        <w:t>иков крупных и средних предприя</w:t>
      </w:r>
      <w:r>
        <w:rPr>
          <w:sz w:val="26"/>
          <w:szCs w:val="26"/>
        </w:rPr>
        <w:t>тий уменьшилась на 4,5 % по отношению к аналогичному периоду прошлого года и составила 1720 человек.</w:t>
      </w:r>
    </w:p>
    <w:p w:rsidR="001A1EC4" w:rsidRDefault="00F5720A" w:rsidP="0056289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Среднемесячная заработная плата одного работника увеличилась по сравнению с соответствующим периодом прошлого года на 9% и составила на 1 июля 2019 года </w:t>
      </w:r>
      <w:r w:rsidR="001A1EC4">
        <w:rPr>
          <w:sz w:val="26"/>
          <w:szCs w:val="26"/>
        </w:rPr>
        <w:t xml:space="preserve">26321,3 рубля. Фонд оплаты труда составил 271,6 млн. рублей или 102,5 от показателя за 6 месяцев 2018 года. </w:t>
      </w:r>
    </w:p>
    <w:p w:rsidR="001A1EC4" w:rsidRDefault="001A1EC4" w:rsidP="00562899">
      <w:pPr>
        <w:spacing w:line="276" w:lineRule="auto"/>
        <w:ind w:firstLine="709"/>
        <w:jc w:val="both"/>
        <w:rPr>
          <w:sz w:val="26"/>
          <w:szCs w:val="26"/>
        </w:rPr>
      </w:pPr>
    </w:p>
    <w:p w:rsidR="001A1EC4" w:rsidRDefault="001A1EC4" w:rsidP="00562899">
      <w:pPr>
        <w:spacing w:line="276" w:lineRule="auto"/>
        <w:ind w:firstLine="709"/>
        <w:jc w:val="both"/>
        <w:rPr>
          <w:sz w:val="26"/>
          <w:szCs w:val="26"/>
        </w:rPr>
      </w:pP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lastRenderedPageBreak/>
        <w:t xml:space="preserve">Численность зарегистрированных безработных - 96 человек, что составляет 105,5% к показателю аналогичного периода прошлого года. Уровень безработицы составил 2,2% (2% на 01.07.2018 года).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На территории района зарегистрировано 19 малых и 1 среднее предприятие.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Среднесписочная численность работников малых предприятий по сравнению с прошлым годом </w:t>
      </w:r>
      <w:r w:rsidR="001A1EC4">
        <w:rPr>
          <w:sz w:val="26"/>
          <w:szCs w:val="26"/>
        </w:rPr>
        <w:t xml:space="preserve">увеличилась на 21 человек и на отчетную дату составила 248 человек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Оборот малых предприятий составил  141,9 млн. руб. или 54,7 % от прогноза на 2019 год.  Оборот средних предприятий составил  61,3 млн. руб. или 38,3 % от прогноза. 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562899">
        <w:rPr>
          <w:sz w:val="26"/>
          <w:szCs w:val="26"/>
        </w:rPr>
        <w:t xml:space="preserve">Доходы бюджета МО «Киясовский район» за 1 полугодие 2019 года исполнены в сумме 278 млн.463 тыс. руб., что составляет  108,9   к уровню  прошлого года и 59,3 процента от годового уточненного плана.  </w:t>
      </w:r>
    </w:p>
    <w:p w:rsidR="00562899" w:rsidRPr="00562899" w:rsidRDefault="00562899" w:rsidP="00562899">
      <w:pPr>
        <w:tabs>
          <w:tab w:val="left" w:pos="960"/>
        </w:tabs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Налоговые и неналоговые доходы местного бюджета исполнены в сумме  37 млн.667,5 тыс. руб., что  на 7,0 % больше, чем в  1 полугодии 2018 года. Годовой план выполнен на 48%.</w:t>
      </w:r>
    </w:p>
    <w:p w:rsidR="00562899" w:rsidRPr="00562899" w:rsidRDefault="00562899" w:rsidP="00562899">
      <w:pPr>
        <w:tabs>
          <w:tab w:val="left" w:pos="960"/>
        </w:tabs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Расходы  бюджета  составили 273 млн. 891,7 тыс. руб. или 117,5  % к аналогичному периоду прошлого года. Годовой план выполнен на 57,8 %.</w:t>
      </w:r>
    </w:p>
    <w:p w:rsidR="00562899" w:rsidRPr="00562899" w:rsidRDefault="00562899" w:rsidP="00562899">
      <w:pPr>
        <w:tabs>
          <w:tab w:val="left" w:pos="960"/>
        </w:tabs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Кредиторская задолженность муниципальных учреждений по сравнению с началом года уменьшилась на 41248,1  тыс. рублей и составила на 01.07.2018 года  41248,1 тыс. рублей.   Муниципальный долг на 1 июля  2018 года составил 31 млн. 881,0 тыс. руб.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 В соответствии со ст. 25 Устава муниципального образования  "Киясовский район"  Совет депутатов муниципального образования «Киясовский район»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</w:p>
    <w:p w:rsidR="00562899" w:rsidRPr="00562899" w:rsidRDefault="00562899" w:rsidP="00562899">
      <w:pPr>
        <w:spacing w:line="276" w:lineRule="auto"/>
        <w:ind w:firstLine="709"/>
        <w:jc w:val="both"/>
        <w:rPr>
          <w:caps/>
          <w:sz w:val="26"/>
          <w:szCs w:val="26"/>
        </w:rPr>
      </w:pPr>
      <w:r w:rsidRPr="00562899">
        <w:rPr>
          <w:caps/>
          <w:sz w:val="26"/>
          <w:szCs w:val="26"/>
        </w:rPr>
        <w:t>решает: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1. Утвердить прилагаемый отчет об итогах выполнения Прогноза социально-экономического развития муниципального образования "Киясовский район" на 2019 год и плановый период 2010 и 2021 годов и местного бюджета в 1 полугодии 2018 года.  </w:t>
      </w:r>
    </w:p>
    <w:p w:rsidR="00562899" w:rsidRPr="00562899" w:rsidRDefault="00562899" w:rsidP="00562899">
      <w:pPr>
        <w:spacing w:line="276" w:lineRule="auto"/>
        <w:ind w:firstLine="709"/>
        <w:jc w:val="both"/>
        <w:rPr>
          <w:sz w:val="26"/>
          <w:szCs w:val="26"/>
        </w:rPr>
      </w:pPr>
      <w:r w:rsidRPr="00562899">
        <w:rPr>
          <w:sz w:val="26"/>
          <w:szCs w:val="26"/>
        </w:rPr>
        <w:t>2. Опубликовать настоящее решение в Вестнике правовых актов органов местного самоуправления муниципального образования «Киясовский район», информацию об итогах выполнения плана социально – экономического развития МО «Киясовский район»  за 1 полугодие 2018 года  разместить на сайте ОМС МО «Киясовский район».</w:t>
      </w:r>
    </w:p>
    <w:p w:rsidR="00562899" w:rsidRPr="00562899" w:rsidRDefault="00562899" w:rsidP="00562899">
      <w:pPr>
        <w:spacing w:line="276" w:lineRule="auto"/>
        <w:jc w:val="both"/>
        <w:rPr>
          <w:sz w:val="26"/>
          <w:szCs w:val="26"/>
        </w:rPr>
      </w:pPr>
    </w:p>
    <w:p w:rsidR="001A1EC4" w:rsidRDefault="001A1EC4" w:rsidP="00562899">
      <w:pPr>
        <w:jc w:val="both"/>
        <w:rPr>
          <w:sz w:val="26"/>
          <w:szCs w:val="26"/>
        </w:rPr>
      </w:pPr>
    </w:p>
    <w:p w:rsidR="00562899" w:rsidRPr="00562899" w:rsidRDefault="00562899" w:rsidP="00562899">
      <w:pPr>
        <w:jc w:val="both"/>
        <w:rPr>
          <w:sz w:val="26"/>
          <w:szCs w:val="26"/>
        </w:rPr>
      </w:pPr>
      <w:r w:rsidRPr="00562899">
        <w:rPr>
          <w:sz w:val="26"/>
          <w:szCs w:val="26"/>
        </w:rPr>
        <w:t>Председатель Совета депутатов</w:t>
      </w:r>
    </w:p>
    <w:p w:rsidR="00562899" w:rsidRPr="00562899" w:rsidRDefault="00562899" w:rsidP="00562899">
      <w:pPr>
        <w:jc w:val="both"/>
        <w:rPr>
          <w:sz w:val="26"/>
          <w:szCs w:val="26"/>
        </w:rPr>
      </w:pPr>
      <w:r w:rsidRPr="00562899">
        <w:rPr>
          <w:sz w:val="26"/>
          <w:szCs w:val="26"/>
        </w:rPr>
        <w:t xml:space="preserve">МО «Киясовский район»                                                         </w:t>
      </w:r>
      <w:r w:rsidR="001A1EC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Pr="00562899">
        <w:rPr>
          <w:sz w:val="26"/>
          <w:szCs w:val="26"/>
        </w:rPr>
        <w:t xml:space="preserve">С.Ю. </w:t>
      </w:r>
      <w:proofErr w:type="spellStart"/>
      <w:r w:rsidRPr="00562899">
        <w:rPr>
          <w:sz w:val="26"/>
          <w:szCs w:val="26"/>
        </w:rPr>
        <w:t>Кулалаев</w:t>
      </w:r>
      <w:proofErr w:type="spellEnd"/>
    </w:p>
    <w:p w:rsidR="00562899" w:rsidRPr="00562899" w:rsidRDefault="00562899" w:rsidP="00562899">
      <w:pPr>
        <w:jc w:val="both"/>
        <w:rPr>
          <w:sz w:val="26"/>
          <w:szCs w:val="26"/>
        </w:rPr>
      </w:pPr>
    </w:p>
    <w:p w:rsidR="00562899" w:rsidRPr="00562899" w:rsidRDefault="00562899" w:rsidP="00562899">
      <w:pPr>
        <w:jc w:val="both"/>
        <w:rPr>
          <w:sz w:val="26"/>
          <w:szCs w:val="26"/>
        </w:rPr>
      </w:pPr>
    </w:p>
    <w:p w:rsidR="001A1EC4" w:rsidRDefault="003163FF" w:rsidP="005628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1EC4">
        <w:rPr>
          <w:sz w:val="26"/>
          <w:szCs w:val="26"/>
        </w:rPr>
        <w:t xml:space="preserve">с. </w:t>
      </w:r>
      <w:proofErr w:type="spellStart"/>
      <w:r w:rsidR="001A1EC4">
        <w:rPr>
          <w:sz w:val="26"/>
          <w:szCs w:val="26"/>
        </w:rPr>
        <w:t>Киясово</w:t>
      </w:r>
      <w:proofErr w:type="spellEnd"/>
    </w:p>
    <w:p w:rsidR="001A1EC4" w:rsidRDefault="001A1EC4" w:rsidP="00562899">
      <w:pPr>
        <w:jc w:val="both"/>
        <w:rPr>
          <w:sz w:val="26"/>
          <w:szCs w:val="26"/>
        </w:rPr>
      </w:pPr>
      <w:r>
        <w:rPr>
          <w:sz w:val="26"/>
          <w:szCs w:val="26"/>
        </w:rPr>
        <w:t>12 августа 2019 года</w:t>
      </w:r>
    </w:p>
    <w:p w:rsidR="00562899" w:rsidRDefault="001A1EC4" w:rsidP="001A1EC4">
      <w:pPr>
        <w:jc w:val="both"/>
        <w:rPr>
          <w:sz w:val="26"/>
          <w:szCs w:val="26"/>
        </w:rPr>
      </w:pPr>
      <w:r>
        <w:rPr>
          <w:sz w:val="26"/>
          <w:szCs w:val="26"/>
        </w:rPr>
        <w:t>№ 244</w:t>
      </w:r>
    </w:p>
    <w:p w:rsidR="001A1EC4" w:rsidRDefault="001A1EC4" w:rsidP="001A1EC4">
      <w:pPr>
        <w:jc w:val="both"/>
        <w:rPr>
          <w:sz w:val="26"/>
          <w:szCs w:val="26"/>
        </w:rPr>
      </w:pPr>
    </w:p>
    <w:p w:rsidR="001A1EC4" w:rsidRDefault="001A1EC4" w:rsidP="001A1EC4">
      <w:pPr>
        <w:jc w:val="both"/>
        <w:rPr>
          <w:b/>
          <w:bCs/>
          <w:sz w:val="26"/>
          <w:szCs w:val="26"/>
        </w:rPr>
      </w:pPr>
    </w:p>
    <w:p w:rsidR="00562899" w:rsidRDefault="00562899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163FF" w:rsidRDefault="003163FF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163FF" w:rsidRDefault="003163FF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163FF" w:rsidRDefault="003163FF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163FF" w:rsidRDefault="003163FF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163FF" w:rsidRDefault="003163FF" w:rsidP="00D221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B4299" w:rsidRPr="00562899" w:rsidRDefault="00AB4299" w:rsidP="00D22105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62899">
        <w:rPr>
          <w:b/>
          <w:bCs/>
          <w:sz w:val="26"/>
          <w:szCs w:val="26"/>
        </w:rPr>
        <w:t>Отчет</w:t>
      </w:r>
    </w:p>
    <w:p w:rsidR="00AB4299" w:rsidRPr="00562899" w:rsidRDefault="00AB4299" w:rsidP="00657BAF">
      <w:pPr>
        <w:shd w:val="clear" w:color="auto" w:fill="FFFFFF"/>
        <w:jc w:val="center"/>
        <w:rPr>
          <w:sz w:val="26"/>
          <w:szCs w:val="26"/>
        </w:rPr>
      </w:pPr>
      <w:r w:rsidRPr="00562899">
        <w:rPr>
          <w:b/>
          <w:bCs/>
          <w:sz w:val="26"/>
          <w:szCs w:val="26"/>
        </w:rPr>
        <w:t>об исполнении Прогноза социально-экономического развития</w:t>
      </w:r>
    </w:p>
    <w:p w:rsidR="00AB4299" w:rsidRPr="00562899" w:rsidRDefault="00AB4299" w:rsidP="00657BAF">
      <w:pPr>
        <w:shd w:val="clear" w:color="auto" w:fill="FFFFFF"/>
        <w:jc w:val="center"/>
        <w:rPr>
          <w:sz w:val="26"/>
          <w:szCs w:val="26"/>
        </w:rPr>
      </w:pPr>
      <w:r w:rsidRPr="00562899">
        <w:rPr>
          <w:b/>
          <w:bCs/>
          <w:sz w:val="26"/>
          <w:szCs w:val="26"/>
        </w:rPr>
        <w:t>муниципального образования «</w:t>
      </w:r>
      <w:r w:rsidR="00F83438" w:rsidRPr="00562899">
        <w:rPr>
          <w:b/>
          <w:bCs/>
          <w:sz w:val="26"/>
          <w:szCs w:val="26"/>
        </w:rPr>
        <w:t>Киясовский</w:t>
      </w:r>
      <w:r w:rsidRPr="00562899">
        <w:rPr>
          <w:b/>
          <w:bCs/>
          <w:sz w:val="26"/>
          <w:szCs w:val="26"/>
        </w:rPr>
        <w:t xml:space="preserve"> район»</w:t>
      </w:r>
    </w:p>
    <w:p w:rsidR="00AB4299" w:rsidRPr="00562899" w:rsidRDefault="00AB4299" w:rsidP="00657BAF">
      <w:pPr>
        <w:shd w:val="clear" w:color="auto" w:fill="FFFFFF"/>
        <w:jc w:val="center"/>
        <w:rPr>
          <w:sz w:val="26"/>
          <w:szCs w:val="26"/>
        </w:rPr>
      </w:pPr>
      <w:r w:rsidRPr="00562899">
        <w:rPr>
          <w:b/>
          <w:bCs/>
          <w:sz w:val="26"/>
          <w:szCs w:val="26"/>
        </w:rPr>
        <w:t>на 201</w:t>
      </w:r>
      <w:r w:rsidR="00F83438" w:rsidRPr="00562899">
        <w:rPr>
          <w:b/>
          <w:bCs/>
          <w:sz w:val="26"/>
          <w:szCs w:val="26"/>
        </w:rPr>
        <w:t>9</w:t>
      </w:r>
      <w:r w:rsidRPr="00562899">
        <w:rPr>
          <w:b/>
          <w:bCs/>
          <w:sz w:val="26"/>
          <w:szCs w:val="26"/>
        </w:rPr>
        <w:t xml:space="preserve"> год и плановый период 20</w:t>
      </w:r>
      <w:r w:rsidR="00F83438" w:rsidRPr="00562899">
        <w:rPr>
          <w:b/>
          <w:bCs/>
          <w:sz w:val="26"/>
          <w:szCs w:val="26"/>
        </w:rPr>
        <w:t>20</w:t>
      </w:r>
      <w:r w:rsidR="008411F1" w:rsidRPr="00562899">
        <w:rPr>
          <w:b/>
          <w:bCs/>
          <w:sz w:val="26"/>
          <w:szCs w:val="26"/>
        </w:rPr>
        <w:t xml:space="preserve"> и </w:t>
      </w:r>
      <w:r w:rsidRPr="00562899">
        <w:rPr>
          <w:b/>
          <w:bCs/>
          <w:sz w:val="26"/>
          <w:szCs w:val="26"/>
        </w:rPr>
        <w:t>20</w:t>
      </w:r>
      <w:r w:rsidR="00DC29A4" w:rsidRPr="00562899">
        <w:rPr>
          <w:b/>
          <w:bCs/>
          <w:sz w:val="26"/>
          <w:szCs w:val="26"/>
        </w:rPr>
        <w:t>2</w:t>
      </w:r>
      <w:r w:rsidR="00F83438" w:rsidRPr="00562899">
        <w:rPr>
          <w:b/>
          <w:bCs/>
          <w:sz w:val="26"/>
          <w:szCs w:val="26"/>
        </w:rPr>
        <w:t>1</w:t>
      </w:r>
      <w:r w:rsidRPr="00562899">
        <w:rPr>
          <w:b/>
          <w:bCs/>
          <w:sz w:val="26"/>
          <w:szCs w:val="26"/>
        </w:rPr>
        <w:t xml:space="preserve"> год</w:t>
      </w:r>
      <w:r w:rsidR="008411F1" w:rsidRPr="00562899">
        <w:rPr>
          <w:b/>
          <w:bCs/>
          <w:sz w:val="26"/>
          <w:szCs w:val="26"/>
        </w:rPr>
        <w:t>ов</w:t>
      </w:r>
    </w:p>
    <w:p w:rsidR="00AB4299" w:rsidRPr="00562899" w:rsidRDefault="00562899" w:rsidP="00657BAF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исполнению бюджета </w:t>
      </w:r>
      <w:r w:rsidR="00AB4299" w:rsidRPr="00562899">
        <w:rPr>
          <w:b/>
          <w:bCs/>
          <w:sz w:val="26"/>
          <w:szCs w:val="26"/>
        </w:rPr>
        <w:t xml:space="preserve">за </w:t>
      </w:r>
      <w:r w:rsidR="00F83438" w:rsidRPr="00562899">
        <w:rPr>
          <w:b/>
          <w:bCs/>
          <w:sz w:val="26"/>
          <w:szCs w:val="26"/>
        </w:rPr>
        <w:t xml:space="preserve">1 полугодие </w:t>
      </w:r>
      <w:r w:rsidR="00AB4299" w:rsidRPr="00562899">
        <w:rPr>
          <w:b/>
          <w:bCs/>
          <w:sz w:val="26"/>
          <w:szCs w:val="26"/>
        </w:rPr>
        <w:t>201</w:t>
      </w:r>
      <w:r w:rsidR="00F83438" w:rsidRPr="00562899">
        <w:rPr>
          <w:b/>
          <w:bCs/>
          <w:sz w:val="26"/>
          <w:szCs w:val="26"/>
        </w:rPr>
        <w:t>9</w:t>
      </w:r>
      <w:r w:rsidR="00AB4299" w:rsidRPr="00562899">
        <w:rPr>
          <w:b/>
          <w:bCs/>
          <w:sz w:val="26"/>
          <w:szCs w:val="26"/>
        </w:rPr>
        <w:t xml:space="preserve"> год</w:t>
      </w:r>
      <w:r w:rsidR="00F83438" w:rsidRPr="00562899">
        <w:rPr>
          <w:b/>
          <w:bCs/>
          <w:sz w:val="26"/>
          <w:szCs w:val="26"/>
        </w:rPr>
        <w:t>а</w:t>
      </w:r>
    </w:p>
    <w:p w:rsidR="00AB4299" w:rsidRPr="00FB7F2F" w:rsidRDefault="00AB4299" w:rsidP="00657BAF">
      <w:pPr>
        <w:shd w:val="clear" w:color="auto" w:fill="FFFFFF"/>
        <w:jc w:val="center"/>
        <w:rPr>
          <w:b/>
          <w:bCs/>
          <w:color w:val="414141"/>
          <w:sz w:val="24"/>
          <w:szCs w:val="24"/>
        </w:rPr>
      </w:pPr>
    </w:p>
    <w:p w:rsidR="00AB4299" w:rsidRPr="00743DF4" w:rsidRDefault="00F83438" w:rsidP="000B70A5">
      <w:pPr>
        <w:shd w:val="clear" w:color="auto" w:fill="FFFFFF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Киясовский</w:t>
      </w:r>
      <w:r w:rsidR="00AB4299" w:rsidRPr="00743DF4">
        <w:rPr>
          <w:sz w:val="24"/>
          <w:szCs w:val="24"/>
        </w:rPr>
        <w:t xml:space="preserve"> район занимает площадь </w:t>
      </w:r>
      <w:r w:rsidR="008411F1" w:rsidRPr="00743DF4">
        <w:rPr>
          <w:sz w:val="24"/>
          <w:szCs w:val="24"/>
          <w:shd w:val="clear" w:color="auto" w:fill="FFFFFF"/>
        </w:rPr>
        <w:t>82 127 га</w:t>
      </w:r>
      <w:r w:rsidR="00AB4299" w:rsidRPr="00743DF4">
        <w:rPr>
          <w:sz w:val="24"/>
          <w:szCs w:val="24"/>
          <w:shd w:val="clear" w:color="auto" w:fill="FFFFFF"/>
        </w:rPr>
        <w:t xml:space="preserve">. Общая площадь сельскохозяйственных угодий составляет – </w:t>
      </w:r>
      <w:r w:rsidR="008411F1" w:rsidRPr="00743DF4">
        <w:rPr>
          <w:sz w:val="24"/>
          <w:szCs w:val="24"/>
          <w:shd w:val="clear" w:color="auto" w:fill="FFFFFF"/>
        </w:rPr>
        <w:t>57238</w:t>
      </w:r>
      <w:r w:rsidR="00AB4299" w:rsidRPr="00743DF4">
        <w:rPr>
          <w:sz w:val="24"/>
          <w:szCs w:val="24"/>
          <w:shd w:val="clear" w:color="auto" w:fill="FFFFFF"/>
        </w:rPr>
        <w:t xml:space="preserve"> га, в том числе: пашня – </w:t>
      </w:r>
      <w:r w:rsidR="008411F1" w:rsidRPr="00743DF4">
        <w:rPr>
          <w:sz w:val="24"/>
          <w:szCs w:val="24"/>
          <w:shd w:val="clear" w:color="auto" w:fill="FFFFFF"/>
        </w:rPr>
        <w:t>44480</w:t>
      </w:r>
      <w:r w:rsidR="00AB4299" w:rsidRPr="00743DF4">
        <w:rPr>
          <w:sz w:val="24"/>
          <w:szCs w:val="24"/>
          <w:shd w:val="clear" w:color="auto" w:fill="FFFFFF"/>
        </w:rPr>
        <w:t>га.</w:t>
      </w:r>
    </w:p>
    <w:p w:rsidR="00AB4299" w:rsidRPr="00743DF4" w:rsidRDefault="00AB4299" w:rsidP="00657BAF">
      <w:pPr>
        <w:shd w:val="clear" w:color="auto" w:fill="FFFFFF"/>
        <w:jc w:val="both"/>
        <w:rPr>
          <w:sz w:val="24"/>
          <w:szCs w:val="24"/>
        </w:rPr>
      </w:pPr>
      <w:r w:rsidRPr="00743DF4">
        <w:rPr>
          <w:sz w:val="24"/>
          <w:szCs w:val="24"/>
          <w:shd w:val="clear" w:color="auto" w:fill="FFFFFF"/>
        </w:rPr>
        <w:t xml:space="preserve">         Численность населения </w:t>
      </w:r>
      <w:r w:rsidR="008006A9" w:rsidRPr="00743DF4">
        <w:rPr>
          <w:sz w:val="24"/>
          <w:szCs w:val="24"/>
          <w:shd w:val="clear" w:color="auto" w:fill="FFFFFF"/>
        </w:rPr>
        <w:t xml:space="preserve">по состоянию </w:t>
      </w:r>
      <w:r w:rsidR="00D53813" w:rsidRPr="00743DF4">
        <w:rPr>
          <w:sz w:val="24"/>
          <w:szCs w:val="24"/>
          <w:shd w:val="clear" w:color="auto" w:fill="FFFFFF"/>
        </w:rPr>
        <w:t xml:space="preserve">на 1.01.2019 года </w:t>
      </w:r>
      <w:r w:rsidR="008411F1" w:rsidRPr="00743DF4">
        <w:rPr>
          <w:sz w:val="24"/>
          <w:szCs w:val="24"/>
          <w:shd w:val="clear" w:color="auto" w:fill="FFFFFF"/>
        </w:rPr>
        <w:t>9,041</w:t>
      </w:r>
      <w:r w:rsidRPr="00743DF4">
        <w:rPr>
          <w:sz w:val="24"/>
          <w:szCs w:val="24"/>
          <w:shd w:val="clear" w:color="auto" w:fill="FFFFFF"/>
        </w:rPr>
        <w:t xml:space="preserve"> тысяч</w:t>
      </w:r>
      <w:r w:rsidR="008411F1" w:rsidRPr="00743DF4">
        <w:rPr>
          <w:sz w:val="24"/>
          <w:szCs w:val="24"/>
          <w:shd w:val="clear" w:color="auto" w:fill="FFFFFF"/>
        </w:rPr>
        <w:t>а</w:t>
      </w:r>
      <w:r w:rsidR="00D53813" w:rsidRPr="00743DF4">
        <w:rPr>
          <w:sz w:val="24"/>
          <w:szCs w:val="24"/>
          <w:shd w:val="clear" w:color="auto" w:fill="FFFFFF"/>
        </w:rPr>
        <w:t xml:space="preserve"> человек.</w:t>
      </w:r>
    </w:p>
    <w:p w:rsidR="00AB4299" w:rsidRPr="00743DF4" w:rsidRDefault="00AB4299" w:rsidP="00657BAF">
      <w:pPr>
        <w:jc w:val="both"/>
        <w:rPr>
          <w:sz w:val="24"/>
          <w:szCs w:val="24"/>
        </w:rPr>
      </w:pPr>
    </w:p>
    <w:p w:rsidR="00AB4299" w:rsidRPr="00743DF4" w:rsidRDefault="00562899" w:rsidP="00657B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4299" w:rsidRPr="00743DF4">
        <w:rPr>
          <w:sz w:val="24"/>
          <w:szCs w:val="24"/>
        </w:rPr>
        <w:t xml:space="preserve">Основные итоги </w:t>
      </w:r>
      <w:r w:rsidR="001D4BB8" w:rsidRPr="00743DF4">
        <w:rPr>
          <w:sz w:val="24"/>
          <w:szCs w:val="24"/>
        </w:rPr>
        <w:t xml:space="preserve">Прогноза за 1 полугодие 2019 года </w:t>
      </w:r>
      <w:r w:rsidR="00AB4299" w:rsidRPr="00743DF4">
        <w:rPr>
          <w:sz w:val="24"/>
          <w:szCs w:val="24"/>
        </w:rPr>
        <w:t>представлены в таблице:</w:t>
      </w:r>
    </w:p>
    <w:p w:rsidR="0026654B" w:rsidRPr="00743DF4" w:rsidRDefault="0026654B" w:rsidP="00657BAF">
      <w:pPr>
        <w:jc w:val="both"/>
        <w:rPr>
          <w:sz w:val="24"/>
          <w:szCs w:val="24"/>
        </w:rPr>
      </w:pPr>
    </w:p>
    <w:tbl>
      <w:tblPr>
        <w:tblStyle w:val="af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992"/>
        <w:gridCol w:w="1276"/>
        <w:gridCol w:w="1276"/>
        <w:gridCol w:w="850"/>
      </w:tblGrid>
      <w:tr w:rsidR="00440A0E" w:rsidRPr="00743DF4" w:rsidTr="007F7D8C">
        <w:tc>
          <w:tcPr>
            <w:tcW w:w="567" w:type="dxa"/>
            <w:vMerge w:val="restart"/>
          </w:tcPr>
          <w:p w:rsidR="00440A0E" w:rsidRPr="00743DF4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color w:val="FF0000"/>
                <w:sz w:val="24"/>
              </w:rPr>
              <w:br w:type="textWrapping" w:clear="all"/>
            </w:r>
            <w:proofErr w:type="gramStart"/>
            <w:r w:rsidRPr="00743DF4">
              <w:rPr>
                <w:sz w:val="24"/>
              </w:rPr>
              <w:t>п</w:t>
            </w:r>
            <w:proofErr w:type="gramEnd"/>
            <w:r w:rsidRPr="00743DF4">
              <w:rPr>
                <w:sz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440A0E" w:rsidRPr="00743DF4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440A0E" w:rsidRPr="00743DF4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440A0E" w:rsidRPr="00743DF4" w:rsidRDefault="00440A0E" w:rsidP="00284400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2018 год</w:t>
            </w:r>
          </w:p>
          <w:p w:rsidR="00440A0E" w:rsidRPr="00743DF4" w:rsidRDefault="00440A0E" w:rsidP="00284400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 мес.</w:t>
            </w:r>
          </w:p>
        </w:tc>
        <w:tc>
          <w:tcPr>
            <w:tcW w:w="2552" w:type="dxa"/>
            <w:gridSpan w:val="2"/>
            <w:vAlign w:val="bottom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40A0E" w:rsidRPr="00743DF4" w:rsidRDefault="00440A0E" w:rsidP="00D53813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% выполнения </w:t>
            </w:r>
            <w:r w:rsidR="00D53813" w:rsidRPr="00743DF4">
              <w:rPr>
                <w:sz w:val="24"/>
                <w:szCs w:val="24"/>
              </w:rPr>
              <w:t xml:space="preserve">прогноза </w:t>
            </w:r>
          </w:p>
        </w:tc>
      </w:tr>
      <w:tr w:rsidR="00440A0E" w:rsidRPr="00743DF4" w:rsidTr="007F7D8C">
        <w:tc>
          <w:tcPr>
            <w:tcW w:w="567" w:type="dxa"/>
            <w:vMerge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  <w:tc>
          <w:tcPr>
            <w:tcW w:w="4536" w:type="dxa"/>
            <w:vMerge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  <w:tc>
          <w:tcPr>
            <w:tcW w:w="851" w:type="dxa"/>
            <w:vMerge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  <w:tc>
          <w:tcPr>
            <w:tcW w:w="992" w:type="dxa"/>
            <w:vMerge/>
            <w:vAlign w:val="bottom"/>
          </w:tcPr>
          <w:p w:rsidR="00440A0E" w:rsidRPr="00743DF4" w:rsidRDefault="00440A0E" w:rsidP="00657BAF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440A0E" w:rsidRPr="00743DF4" w:rsidRDefault="00490B05" w:rsidP="00516BAB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Прогно</w:t>
            </w:r>
            <w:r w:rsidR="00D53813" w:rsidRPr="00743DF4">
              <w:rPr>
                <w:sz w:val="24"/>
              </w:rPr>
              <w:t>з</w:t>
            </w:r>
          </w:p>
        </w:tc>
        <w:tc>
          <w:tcPr>
            <w:tcW w:w="1276" w:type="dxa"/>
          </w:tcPr>
          <w:p w:rsidR="00440A0E" w:rsidRPr="00743DF4" w:rsidRDefault="00440A0E" w:rsidP="00284400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Факт</w:t>
            </w:r>
          </w:p>
          <w:p w:rsidR="00440A0E" w:rsidRPr="00743DF4" w:rsidRDefault="00516BAB" w:rsidP="00284400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6 мес.</w:t>
            </w:r>
          </w:p>
        </w:tc>
        <w:tc>
          <w:tcPr>
            <w:tcW w:w="850" w:type="dxa"/>
            <w:vMerge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</w:p>
        </w:tc>
      </w:tr>
      <w:tr w:rsidR="00440A0E" w:rsidRPr="00743DF4" w:rsidTr="007F7D8C">
        <w:tc>
          <w:tcPr>
            <w:tcW w:w="567" w:type="dxa"/>
            <w:vMerge w:val="restart"/>
            <w:vAlign w:val="center"/>
          </w:tcPr>
          <w:p w:rsidR="00440A0E" w:rsidRPr="00743DF4" w:rsidRDefault="00440A0E" w:rsidP="00657BAF">
            <w:pPr>
              <w:ind w:right="-391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Отгружено товаров собственного производства, выполнено работ, услуг собственными силами по полному кругу организаций производителей</w:t>
            </w:r>
          </w:p>
        </w:tc>
        <w:tc>
          <w:tcPr>
            <w:tcW w:w="851" w:type="dxa"/>
            <w:vAlign w:val="center"/>
          </w:tcPr>
          <w:p w:rsidR="00440A0E" w:rsidRPr="00743DF4" w:rsidRDefault="00440A0E" w:rsidP="00284400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440A0E" w:rsidRPr="00743DF4" w:rsidRDefault="00440A0E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490B05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464,6</w:t>
            </w:r>
          </w:p>
        </w:tc>
        <w:tc>
          <w:tcPr>
            <w:tcW w:w="850" w:type="dxa"/>
            <w:vAlign w:val="center"/>
          </w:tcPr>
          <w:p w:rsidR="00440A0E" w:rsidRPr="00743DF4" w:rsidRDefault="00440A0E" w:rsidP="00490B05">
            <w:pPr>
              <w:jc w:val="center"/>
              <w:rPr>
                <w:sz w:val="24"/>
                <w:szCs w:val="24"/>
              </w:rPr>
            </w:pPr>
          </w:p>
          <w:p w:rsidR="00440A0E" w:rsidRPr="00743DF4" w:rsidRDefault="00440A0E" w:rsidP="00490B05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46</w:t>
            </w:r>
          </w:p>
        </w:tc>
      </w:tr>
      <w:tr w:rsidR="00440A0E" w:rsidRPr="00743DF4" w:rsidTr="007F7D8C">
        <w:tc>
          <w:tcPr>
            <w:tcW w:w="567" w:type="dxa"/>
            <w:vMerge/>
            <w:vAlign w:val="center"/>
          </w:tcPr>
          <w:p w:rsidR="00440A0E" w:rsidRPr="00743DF4" w:rsidRDefault="00440A0E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Тем</w:t>
            </w:r>
            <w:r w:rsidR="008006A9" w:rsidRPr="00743DF4">
              <w:rPr>
                <w:sz w:val="24"/>
              </w:rPr>
              <w:t>п</w:t>
            </w:r>
            <w:r w:rsidRPr="00743DF4">
              <w:rPr>
                <w:sz w:val="24"/>
              </w:rPr>
              <w:t xml:space="preserve"> роста в сопоставимых ценах 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440A0E" w:rsidRPr="00743DF4" w:rsidRDefault="00CD3E09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76" w:type="dxa"/>
          </w:tcPr>
          <w:p w:rsidR="00440A0E" w:rsidRPr="00743DF4" w:rsidRDefault="00440A0E" w:rsidP="00822B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276" w:type="dxa"/>
            <w:vAlign w:val="center"/>
          </w:tcPr>
          <w:p w:rsidR="00440A0E" w:rsidRPr="00743DF4" w:rsidRDefault="009F1EF6" w:rsidP="00822BC7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82,3</w:t>
            </w:r>
          </w:p>
        </w:tc>
        <w:tc>
          <w:tcPr>
            <w:tcW w:w="850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440A0E" w:rsidRPr="00743DF4" w:rsidTr="007F7D8C">
        <w:tc>
          <w:tcPr>
            <w:tcW w:w="567" w:type="dxa"/>
            <w:vMerge w:val="restart"/>
            <w:vAlign w:val="center"/>
          </w:tcPr>
          <w:p w:rsidR="00440A0E" w:rsidRPr="00743DF4" w:rsidRDefault="00440A0E" w:rsidP="00CD3E09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Объем валовой продукции сельского хозяйства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440A0E" w:rsidRPr="00743DF4" w:rsidRDefault="007E36ED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  <w:p w:rsidR="00F1140D" w:rsidRPr="00743DF4" w:rsidRDefault="00F1140D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1482,4</w:t>
            </w:r>
          </w:p>
        </w:tc>
        <w:tc>
          <w:tcPr>
            <w:tcW w:w="1276" w:type="dxa"/>
          </w:tcPr>
          <w:p w:rsidR="00440A0E" w:rsidRPr="00743DF4" w:rsidRDefault="00F1140D" w:rsidP="00822BC7">
            <w:pPr>
              <w:jc w:val="center"/>
              <w:rPr>
                <w:color w:val="FF0000"/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572,6</w:t>
            </w:r>
          </w:p>
        </w:tc>
        <w:tc>
          <w:tcPr>
            <w:tcW w:w="850" w:type="dxa"/>
          </w:tcPr>
          <w:p w:rsidR="00440A0E" w:rsidRPr="00743DF4" w:rsidRDefault="00F1140D" w:rsidP="00657BAF">
            <w:pPr>
              <w:jc w:val="center"/>
              <w:rPr>
                <w:color w:val="FF0000"/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38,6</w:t>
            </w:r>
          </w:p>
        </w:tc>
      </w:tr>
      <w:tr w:rsidR="00440A0E" w:rsidRPr="00743DF4" w:rsidTr="007F7D8C">
        <w:tc>
          <w:tcPr>
            <w:tcW w:w="567" w:type="dxa"/>
            <w:vMerge/>
            <w:vAlign w:val="center"/>
          </w:tcPr>
          <w:p w:rsidR="00440A0E" w:rsidRPr="00743DF4" w:rsidRDefault="00440A0E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Тем</w:t>
            </w:r>
            <w:r w:rsidR="008006A9" w:rsidRPr="00743DF4">
              <w:rPr>
                <w:sz w:val="24"/>
              </w:rPr>
              <w:t>п</w:t>
            </w:r>
            <w:r w:rsidRPr="00743DF4">
              <w:rPr>
                <w:sz w:val="24"/>
              </w:rPr>
              <w:t xml:space="preserve"> роста в сопоставимых ценах 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440A0E" w:rsidRPr="00743DF4" w:rsidRDefault="007E36ED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76" w:type="dxa"/>
            <w:vAlign w:val="center"/>
          </w:tcPr>
          <w:p w:rsidR="00440A0E" w:rsidRPr="00743DF4" w:rsidRDefault="007E36ED" w:rsidP="002153A1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94,8</w:t>
            </w:r>
          </w:p>
        </w:tc>
        <w:tc>
          <w:tcPr>
            <w:tcW w:w="850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440A0E" w:rsidRPr="00743DF4" w:rsidTr="007F7D8C">
        <w:tc>
          <w:tcPr>
            <w:tcW w:w="567" w:type="dxa"/>
            <w:vMerge w:val="restart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Розничный  товарооборот  в т. ч. общественное питание (во всех каналах реализации)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992" w:type="dxa"/>
          </w:tcPr>
          <w:p w:rsidR="00440A0E" w:rsidRPr="00743DF4" w:rsidRDefault="00AD1064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1276" w:type="dxa"/>
          </w:tcPr>
          <w:p w:rsidR="00440A0E" w:rsidRPr="00743DF4" w:rsidRDefault="00AD1064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394,4*</w:t>
            </w:r>
          </w:p>
        </w:tc>
        <w:tc>
          <w:tcPr>
            <w:tcW w:w="850" w:type="dxa"/>
          </w:tcPr>
          <w:p w:rsidR="00440A0E" w:rsidRPr="00743DF4" w:rsidRDefault="00AD1064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45,7</w:t>
            </w:r>
          </w:p>
        </w:tc>
      </w:tr>
      <w:tr w:rsidR="00440A0E" w:rsidRPr="00743DF4" w:rsidTr="007F7D8C">
        <w:tc>
          <w:tcPr>
            <w:tcW w:w="567" w:type="dxa"/>
            <w:vMerge/>
            <w:vAlign w:val="center"/>
          </w:tcPr>
          <w:p w:rsidR="00440A0E" w:rsidRPr="00743DF4" w:rsidRDefault="00440A0E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 xml:space="preserve">темп роста   в сопоставимых ценах 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440A0E" w:rsidRPr="00743DF4" w:rsidRDefault="00745B43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40A0E" w:rsidRPr="00743DF4" w:rsidRDefault="00CD3E09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95,2</w:t>
            </w:r>
          </w:p>
        </w:tc>
        <w:tc>
          <w:tcPr>
            <w:tcW w:w="850" w:type="dxa"/>
          </w:tcPr>
          <w:p w:rsidR="00440A0E" w:rsidRPr="00743DF4" w:rsidRDefault="00440A0E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Инвестиции   в основной  капитал за счет всех источников финансирования, </w:t>
            </w:r>
          </w:p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7039E4" w:rsidRPr="00743DF4" w:rsidRDefault="00C02F10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1819,9</w:t>
            </w:r>
          </w:p>
        </w:tc>
        <w:tc>
          <w:tcPr>
            <w:tcW w:w="1276" w:type="dxa"/>
          </w:tcPr>
          <w:p w:rsidR="00440A0E" w:rsidRPr="00743DF4" w:rsidRDefault="00D22105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>
              <w:rPr>
                <w:sz w:val="24"/>
              </w:rPr>
              <w:t>155,64</w:t>
            </w:r>
          </w:p>
        </w:tc>
        <w:tc>
          <w:tcPr>
            <w:tcW w:w="850" w:type="dxa"/>
          </w:tcPr>
          <w:p w:rsidR="00440A0E" w:rsidRPr="00743DF4" w:rsidRDefault="00D22105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D22105">
              <w:rPr>
                <w:sz w:val="24"/>
              </w:rPr>
              <w:t>8,6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млн.</w:t>
            </w:r>
          </w:p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руб. </w:t>
            </w:r>
          </w:p>
          <w:p w:rsidR="00440A0E" w:rsidRPr="00743DF4" w:rsidRDefault="00440A0E" w:rsidP="00657BA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0A0E" w:rsidRPr="00743DF4" w:rsidRDefault="007039E4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440A0E" w:rsidRPr="00743DF4" w:rsidRDefault="00D22105" w:rsidP="007F7D8C">
            <w:pPr>
              <w:pStyle w:val="a3"/>
              <w:ind w:left="0" w:firstLine="0"/>
              <w:rPr>
                <w:color w:val="FF0000"/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50" w:type="dxa"/>
          </w:tcPr>
          <w:p w:rsidR="00440A0E" w:rsidRPr="00743DF4" w:rsidRDefault="00D22105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D22105">
              <w:rPr>
                <w:sz w:val="24"/>
              </w:rPr>
              <w:t>10,6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(по крупным и средним организациям)          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  <w:r w:rsidRPr="00743D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02F10" w:rsidRPr="00743DF4" w:rsidRDefault="00C02F10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265,1</w:t>
            </w:r>
          </w:p>
        </w:tc>
        <w:tc>
          <w:tcPr>
            <w:tcW w:w="1276" w:type="dxa"/>
          </w:tcPr>
          <w:p w:rsidR="00440A0E" w:rsidRPr="00743DF4" w:rsidRDefault="000F1C74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1276" w:type="dxa"/>
          </w:tcPr>
          <w:p w:rsidR="00440A0E" w:rsidRPr="00EA0848" w:rsidRDefault="00EA0848" w:rsidP="00657BAF">
            <w:pPr>
              <w:pStyle w:val="a3"/>
              <w:ind w:left="0" w:firstLine="0"/>
              <w:rPr>
                <w:sz w:val="24"/>
              </w:rPr>
            </w:pPr>
            <w:r w:rsidRPr="00EA0848">
              <w:rPr>
                <w:sz w:val="24"/>
              </w:rPr>
              <w:t>271,6</w:t>
            </w:r>
          </w:p>
        </w:tc>
        <w:tc>
          <w:tcPr>
            <w:tcW w:w="850" w:type="dxa"/>
          </w:tcPr>
          <w:p w:rsidR="00440A0E" w:rsidRPr="003163FF" w:rsidRDefault="003163FF" w:rsidP="00657BA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>50,0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color w:val="FF0000"/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C02F10" w:rsidRPr="00743DF4" w:rsidRDefault="00C02F10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24238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25172</w:t>
            </w:r>
          </w:p>
        </w:tc>
        <w:tc>
          <w:tcPr>
            <w:tcW w:w="1276" w:type="dxa"/>
          </w:tcPr>
          <w:p w:rsidR="00440A0E" w:rsidRPr="003163FF" w:rsidRDefault="003163FF" w:rsidP="00657BA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>26321,3</w:t>
            </w:r>
          </w:p>
        </w:tc>
        <w:tc>
          <w:tcPr>
            <w:tcW w:w="850" w:type="dxa"/>
          </w:tcPr>
          <w:p w:rsidR="00440A0E" w:rsidRPr="003163FF" w:rsidRDefault="003163FF" w:rsidP="00657BA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>104,6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440A0E" w:rsidRPr="00743DF4" w:rsidRDefault="008006A9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9,293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276" w:type="dxa"/>
          </w:tcPr>
          <w:p w:rsidR="00440A0E" w:rsidRPr="00743DF4" w:rsidRDefault="00AD1064" w:rsidP="003163FF">
            <w:pPr>
              <w:pStyle w:val="a3"/>
              <w:ind w:left="0" w:firstLine="0"/>
              <w:rPr>
                <w:sz w:val="24"/>
              </w:rPr>
            </w:pPr>
            <w:r w:rsidRPr="00743DF4">
              <w:rPr>
                <w:sz w:val="24"/>
              </w:rPr>
              <w:t>9,041</w:t>
            </w:r>
          </w:p>
        </w:tc>
        <w:tc>
          <w:tcPr>
            <w:tcW w:w="850" w:type="dxa"/>
          </w:tcPr>
          <w:p w:rsidR="00440A0E" w:rsidRPr="003163FF" w:rsidRDefault="008006A9" w:rsidP="003163F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>97,3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Среднесписочная численность работников  предприятий (по крупным и средним организациям)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C02F10" w:rsidRPr="00743DF4" w:rsidRDefault="00C02F10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440A0E" w:rsidRPr="003163FF" w:rsidRDefault="003163FF" w:rsidP="003163F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 xml:space="preserve">1,72 </w:t>
            </w:r>
          </w:p>
        </w:tc>
        <w:tc>
          <w:tcPr>
            <w:tcW w:w="850" w:type="dxa"/>
          </w:tcPr>
          <w:p w:rsidR="00440A0E" w:rsidRPr="003163FF" w:rsidRDefault="00490B05" w:rsidP="003163FF">
            <w:pPr>
              <w:pStyle w:val="a3"/>
              <w:ind w:left="0" w:firstLine="0"/>
              <w:rPr>
                <w:sz w:val="24"/>
              </w:rPr>
            </w:pPr>
            <w:r w:rsidRPr="003163FF">
              <w:rPr>
                <w:sz w:val="24"/>
              </w:rPr>
              <w:t>95,</w:t>
            </w:r>
            <w:r w:rsidR="003163FF" w:rsidRPr="003163FF">
              <w:rPr>
                <w:sz w:val="24"/>
              </w:rPr>
              <w:t>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851" w:type="dxa"/>
            <w:vAlign w:val="center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AD1064" w:rsidRPr="00743DF4" w:rsidRDefault="001D4BB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440A0E" w:rsidRPr="00743DF4" w:rsidRDefault="00440A0E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440A0E" w:rsidRPr="00743DF4" w:rsidRDefault="00AD1064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96</w:t>
            </w:r>
          </w:p>
        </w:tc>
        <w:tc>
          <w:tcPr>
            <w:tcW w:w="850" w:type="dxa"/>
          </w:tcPr>
          <w:p w:rsidR="00440A0E" w:rsidRPr="00743DF4" w:rsidRDefault="001D4BB8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75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Уровень зарегистрированной  безработицы от трудоспособного населения в трудоспособном возрасте</w:t>
            </w:r>
          </w:p>
        </w:tc>
        <w:tc>
          <w:tcPr>
            <w:tcW w:w="851" w:type="dxa"/>
            <w:vAlign w:val="center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40A0E" w:rsidRPr="00743DF4" w:rsidRDefault="001D4BB8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:rsidR="00440A0E" w:rsidRPr="00743DF4" w:rsidRDefault="001D4BB8" w:rsidP="000E4352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2,2</w:t>
            </w:r>
          </w:p>
        </w:tc>
        <w:tc>
          <w:tcPr>
            <w:tcW w:w="850" w:type="dxa"/>
            <w:vAlign w:val="center"/>
          </w:tcPr>
          <w:p w:rsidR="00440A0E" w:rsidRPr="00743DF4" w:rsidRDefault="001D4BB8" w:rsidP="000E4352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78,6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</w:t>
            </w:r>
          </w:p>
          <w:p w:rsidR="00440A0E" w:rsidRPr="00743DF4" w:rsidRDefault="00440A0E" w:rsidP="00657BA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 xml:space="preserve">Количество малых предприятий, в том </w:t>
            </w:r>
            <w:r w:rsidRPr="00743DF4">
              <w:rPr>
                <w:sz w:val="24"/>
                <w:szCs w:val="24"/>
              </w:rPr>
              <w:lastRenderedPageBreak/>
              <w:t xml:space="preserve">числе </w:t>
            </w:r>
            <w:proofErr w:type="spellStart"/>
            <w:r w:rsidRPr="00743DF4">
              <w:rPr>
                <w:sz w:val="24"/>
                <w:szCs w:val="24"/>
              </w:rPr>
              <w:t>микропредприятий</w:t>
            </w:r>
            <w:proofErr w:type="spellEnd"/>
            <w:r w:rsidRPr="00743DF4">
              <w:rPr>
                <w:sz w:val="24"/>
                <w:szCs w:val="24"/>
              </w:rPr>
              <w:t xml:space="preserve">, всего  </w:t>
            </w:r>
          </w:p>
        </w:tc>
        <w:tc>
          <w:tcPr>
            <w:tcW w:w="851" w:type="dxa"/>
            <w:vAlign w:val="center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440A0E" w:rsidRPr="00743DF4" w:rsidRDefault="00C02F10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40A0E" w:rsidRPr="00743DF4" w:rsidRDefault="00066354" w:rsidP="000E4352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440A0E" w:rsidRPr="00743DF4" w:rsidRDefault="00490B05" w:rsidP="00490B05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105,6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>1</w:t>
            </w:r>
            <w:r w:rsidR="00440A0E" w:rsidRPr="00743DF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851" w:type="dxa"/>
          </w:tcPr>
          <w:p w:rsidR="00440A0E" w:rsidRPr="00743DF4" w:rsidRDefault="00C750F6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440A0E" w:rsidRPr="00743DF4" w:rsidRDefault="00440A0E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0A0E" w:rsidRPr="00743DF4" w:rsidRDefault="00066354" w:rsidP="00822BC7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40A0E" w:rsidRPr="00743DF4" w:rsidRDefault="00490B05" w:rsidP="00490B05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743DF4">
              <w:rPr>
                <w:sz w:val="24"/>
              </w:rPr>
              <w:t>1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743DF4">
              <w:rPr>
                <w:sz w:val="24"/>
                <w:szCs w:val="24"/>
              </w:rPr>
              <w:t>микропредприятия</w:t>
            </w:r>
            <w:proofErr w:type="spellEnd"/>
            <w:r w:rsidRPr="00743DF4">
              <w:rPr>
                <w:sz w:val="24"/>
                <w:szCs w:val="24"/>
              </w:rPr>
              <w:t>), всего</w:t>
            </w:r>
          </w:p>
        </w:tc>
        <w:tc>
          <w:tcPr>
            <w:tcW w:w="851" w:type="dxa"/>
            <w:vAlign w:val="center"/>
          </w:tcPr>
          <w:p w:rsidR="00440A0E" w:rsidRPr="00743DF4" w:rsidRDefault="00440A0E" w:rsidP="00D53813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440A0E" w:rsidRPr="00743DF4" w:rsidRDefault="00440A0E" w:rsidP="00D538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D538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vAlign w:val="center"/>
          </w:tcPr>
          <w:p w:rsidR="00440A0E" w:rsidRPr="00743DF4" w:rsidRDefault="00B33574" w:rsidP="00DB4129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24</w:t>
            </w:r>
            <w:r w:rsidR="00DB4129" w:rsidRPr="00743DF4">
              <w:rPr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40A0E" w:rsidRPr="00743DF4" w:rsidRDefault="000069DD" w:rsidP="00D53813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109,7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CD3E09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  <w:r w:rsidR="00440A0E" w:rsidRPr="00743DF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</w:p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40A0E" w:rsidRPr="00743DF4" w:rsidRDefault="000069DD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440A0E" w:rsidRPr="00743DF4" w:rsidRDefault="000069DD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84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ind w:right="-108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bCs/>
                <w:sz w:val="24"/>
                <w:szCs w:val="24"/>
              </w:rPr>
              <w:t xml:space="preserve">Оборот </w:t>
            </w:r>
            <w:r w:rsidRPr="00743DF4">
              <w:rPr>
                <w:sz w:val="24"/>
                <w:szCs w:val="24"/>
              </w:rPr>
              <w:t xml:space="preserve"> малых предприятий (в том числе </w:t>
            </w:r>
            <w:proofErr w:type="spellStart"/>
            <w:r w:rsidRPr="00743DF4">
              <w:rPr>
                <w:sz w:val="24"/>
                <w:szCs w:val="24"/>
              </w:rPr>
              <w:t>микропредприятий</w:t>
            </w:r>
            <w:proofErr w:type="spellEnd"/>
            <w:r w:rsidRPr="00743DF4">
              <w:rPr>
                <w:sz w:val="24"/>
                <w:szCs w:val="24"/>
              </w:rPr>
              <w:t xml:space="preserve">), всего   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млн. руб.  </w:t>
            </w:r>
          </w:p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0A0E" w:rsidRPr="00743DF4" w:rsidRDefault="00A7520C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1276" w:type="dxa"/>
            <w:vAlign w:val="center"/>
          </w:tcPr>
          <w:p w:rsidR="00440A0E" w:rsidRPr="00743DF4" w:rsidRDefault="007F7D8C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141,9</w:t>
            </w:r>
          </w:p>
        </w:tc>
        <w:tc>
          <w:tcPr>
            <w:tcW w:w="850" w:type="dxa"/>
            <w:vAlign w:val="center"/>
          </w:tcPr>
          <w:p w:rsidR="00440A0E" w:rsidRPr="00743DF4" w:rsidRDefault="00D63AF9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54,7</w:t>
            </w:r>
          </w:p>
        </w:tc>
      </w:tr>
      <w:tr w:rsidR="00440A0E" w:rsidRPr="00743DF4" w:rsidTr="007F7D8C">
        <w:tc>
          <w:tcPr>
            <w:tcW w:w="567" w:type="dxa"/>
            <w:vAlign w:val="center"/>
          </w:tcPr>
          <w:p w:rsidR="00440A0E" w:rsidRPr="00743DF4" w:rsidRDefault="00440A0E" w:rsidP="00657BAF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40A0E" w:rsidRPr="00743DF4" w:rsidRDefault="00440A0E" w:rsidP="00657BAF">
            <w:pPr>
              <w:rPr>
                <w:bCs/>
                <w:sz w:val="24"/>
                <w:szCs w:val="24"/>
              </w:rPr>
            </w:pPr>
            <w:r w:rsidRPr="00743DF4">
              <w:rPr>
                <w:bCs/>
                <w:sz w:val="24"/>
                <w:szCs w:val="24"/>
              </w:rPr>
              <w:t>Оборот средних предприятий, всего</w:t>
            </w:r>
          </w:p>
        </w:tc>
        <w:tc>
          <w:tcPr>
            <w:tcW w:w="851" w:type="dxa"/>
          </w:tcPr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млн. руб.  </w:t>
            </w:r>
          </w:p>
          <w:p w:rsidR="00440A0E" w:rsidRPr="00743DF4" w:rsidRDefault="00440A0E" w:rsidP="00657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352" w:rsidRPr="00743DF4" w:rsidRDefault="00A7520C" w:rsidP="00A7520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76" w:type="dxa"/>
            <w:vAlign w:val="center"/>
          </w:tcPr>
          <w:p w:rsidR="00440A0E" w:rsidRPr="00743DF4" w:rsidRDefault="00440A0E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vAlign w:val="center"/>
          </w:tcPr>
          <w:p w:rsidR="00440A0E" w:rsidRPr="00743DF4" w:rsidRDefault="00372E69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61,3</w:t>
            </w:r>
          </w:p>
        </w:tc>
        <w:tc>
          <w:tcPr>
            <w:tcW w:w="850" w:type="dxa"/>
            <w:vAlign w:val="center"/>
          </w:tcPr>
          <w:p w:rsidR="00440A0E" w:rsidRPr="00743DF4" w:rsidRDefault="00D63AF9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 w:rsidRPr="00743DF4">
              <w:rPr>
                <w:sz w:val="24"/>
              </w:rPr>
              <w:t>38,3</w:t>
            </w:r>
          </w:p>
        </w:tc>
      </w:tr>
    </w:tbl>
    <w:p w:rsidR="00111881" w:rsidRPr="00743DF4" w:rsidRDefault="00AD1064" w:rsidP="00657BAF">
      <w:pPr>
        <w:pStyle w:val="a3"/>
        <w:ind w:left="0" w:firstLine="0"/>
        <w:rPr>
          <w:sz w:val="24"/>
        </w:rPr>
      </w:pPr>
      <w:r w:rsidRPr="00743DF4">
        <w:rPr>
          <w:sz w:val="24"/>
        </w:rPr>
        <w:t>*по факту прошлого года</w:t>
      </w:r>
    </w:p>
    <w:p w:rsidR="007F7D8C" w:rsidRPr="00743DF4" w:rsidRDefault="007F7D8C" w:rsidP="00657BAF">
      <w:pPr>
        <w:pStyle w:val="a3"/>
        <w:ind w:left="0" w:firstLine="0"/>
        <w:rPr>
          <w:sz w:val="24"/>
        </w:rPr>
      </w:pPr>
      <w:r w:rsidRPr="00743DF4">
        <w:rPr>
          <w:sz w:val="24"/>
        </w:rPr>
        <w:t>**по итогам за 1 квартал</w:t>
      </w:r>
    </w:p>
    <w:p w:rsidR="00562899" w:rsidRDefault="00AB4299" w:rsidP="00562899">
      <w:pPr>
        <w:shd w:val="clear" w:color="auto" w:fill="FFFFFF"/>
        <w:spacing w:before="330" w:after="180"/>
        <w:outlineLvl w:val="1"/>
        <w:rPr>
          <w:b/>
          <w:sz w:val="24"/>
          <w:szCs w:val="24"/>
          <w:u w:val="single"/>
        </w:rPr>
      </w:pPr>
      <w:bookmarkStart w:id="1" w:name="_Toc238009813"/>
      <w:r w:rsidRPr="00743DF4">
        <w:rPr>
          <w:b/>
          <w:sz w:val="24"/>
          <w:szCs w:val="24"/>
          <w:u w:val="single"/>
        </w:rPr>
        <w:t>Производственная сфера</w:t>
      </w:r>
      <w:bookmarkEnd w:id="1"/>
    </w:p>
    <w:p w:rsidR="001263BE" w:rsidRPr="00743DF4" w:rsidRDefault="00562899" w:rsidP="00562899">
      <w:pPr>
        <w:shd w:val="clear" w:color="auto" w:fill="FFFFFF"/>
        <w:spacing w:before="330" w:after="180"/>
        <w:outlineLvl w:val="1"/>
        <w:rPr>
          <w:color w:val="FF0000"/>
          <w:sz w:val="24"/>
        </w:rPr>
      </w:pPr>
      <w:r w:rsidRPr="00562899">
        <w:rPr>
          <w:b/>
          <w:sz w:val="24"/>
          <w:szCs w:val="24"/>
        </w:rPr>
        <w:t xml:space="preserve">          </w:t>
      </w:r>
      <w:r w:rsidR="00AB4299" w:rsidRPr="00743DF4">
        <w:rPr>
          <w:sz w:val="24"/>
        </w:rPr>
        <w:t xml:space="preserve">Отгружено товаров собственного производства, выполнено работ и услуг собственными силами </w:t>
      </w:r>
      <w:r w:rsidR="009F1EF6" w:rsidRPr="00743DF4">
        <w:rPr>
          <w:sz w:val="24"/>
        </w:rPr>
        <w:t xml:space="preserve">по крупным и средним организациям (без организаций с численностью работников менее 15 чел.) </w:t>
      </w:r>
      <w:r w:rsidR="00AB4299" w:rsidRPr="00743DF4">
        <w:rPr>
          <w:iCs/>
          <w:sz w:val="24"/>
        </w:rPr>
        <w:t xml:space="preserve">за </w:t>
      </w:r>
      <w:r w:rsidR="009F1EF6" w:rsidRPr="00743DF4">
        <w:rPr>
          <w:iCs/>
          <w:sz w:val="24"/>
        </w:rPr>
        <w:t xml:space="preserve">6 месяцев </w:t>
      </w:r>
      <w:r w:rsidR="00AB4299" w:rsidRPr="00743DF4">
        <w:rPr>
          <w:iCs/>
          <w:sz w:val="24"/>
        </w:rPr>
        <w:t>201</w:t>
      </w:r>
      <w:r w:rsidR="009F1EF6" w:rsidRPr="00743DF4">
        <w:rPr>
          <w:iCs/>
          <w:sz w:val="24"/>
        </w:rPr>
        <w:t>9 года</w:t>
      </w:r>
      <w:r w:rsidR="00AB4299" w:rsidRPr="00743DF4">
        <w:rPr>
          <w:sz w:val="24"/>
        </w:rPr>
        <w:t xml:space="preserve"> на сумму  </w:t>
      </w:r>
      <w:r w:rsidR="009F1EF6" w:rsidRPr="00743DF4">
        <w:rPr>
          <w:sz w:val="24"/>
        </w:rPr>
        <w:t>464,6</w:t>
      </w:r>
      <w:r w:rsidR="00AB4299" w:rsidRPr="00743DF4">
        <w:rPr>
          <w:sz w:val="24"/>
        </w:rPr>
        <w:t xml:space="preserve">  </w:t>
      </w:r>
      <w:r w:rsidR="00AB4299" w:rsidRPr="00743DF4">
        <w:rPr>
          <w:bCs/>
          <w:sz w:val="24"/>
        </w:rPr>
        <w:t>млн. рубле</w:t>
      </w:r>
      <w:proofErr w:type="gramStart"/>
      <w:r w:rsidR="00AB4299" w:rsidRPr="00743DF4">
        <w:rPr>
          <w:bCs/>
          <w:sz w:val="24"/>
        </w:rPr>
        <w:t>й</w:t>
      </w:r>
      <w:r w:rsidR="00AB4299" w:rsidRPr="00743DF4">
        <w:rPr>
          <w:sz w:val="24"/>
        </w:rPr>
        <w:t>(</w:t>
      </w:r>
      <w:proofErr w:type="gramEnd"/>
      <w:r w:rsidR="00AB4299" w:rsidRPr="00743DF4">
        <w:rPr>
          <w:sz w:val="24"/>
        </w:rPr>
        <w:t>за соответствующий период 201</w:t>
      </w:r>
      <w:r w:rsidR="009F1EF6" w:rsidRPr="00743DF4">
        <w:rPr>
          <w:sz w:val="24"/>
        </w:rPr>
        <w:t>8</w:t>
      </w:r>
      <w:r w:rsidR="00AB4299" w:rsidRPr="00743DF4">
        <w:rPr>
          <w:sz w:val="24"/>
        </w:rPr>
        <w:t xml:space="preserve"> года – </w:t>
      </w:r>
      <w:r w:rsidR="009F1EF6" w:rsidRPr="00743DF4">
        <w:rPr>
          <w:sz w:val="24"/>
        </w:rPr>
        <w:t>516,46</w:t>
      </w:r>
      <w:r w:rsidR="00AB4299" w:rsidRPr="00743DF4">
        <w:rPr>
          <w:sz w:val="24"/>
        </w:rPr>
        <w:t xml:space="preserve"> млн. руб.).Таким образом, темп роста</w:t>
      </w:r>
      <w:r w:rsidR="00CD3E09" w:rsidRPr="00743DF4">
        <w:rPr>
          <w:sz w:val="24"/>
        </w:rPr>
        <w:t xml:space="preserve"> (в сопоставимых ценах)</w:t>
      </w:r>
      <w:r w:rsidR="00AB4299" w:rsidRPr="00743DF4">
        <w:rPr>
          <w:sz w:val="24"/>
        </w:rPr>
        <w:t xml:space="preserve"> к соответствующему периоду 201</w:t>
      </w:r>
      <w:r w:rsidR="00CD3E09" w:rsidRPr="00743DF4">
        <w:rPr>
          <w:sz w:val="24"/>
        </w:rPr>
        <w:t>8</w:t>
      </w:r>
      <w:r w:rsidR="00AB4299" w:rsidRPr="00743DF4">
        <w:rPr>
          <w:sz w:val="24"/>
        </w:rPr>
        <w:t xml:space="preserve">года составил </w:t>
      </w:r>
      <w:r w:rsidR="00CD3E09" w:rsidRPr="00743DF4">
        <w:rPr>
          <w:sz w:val="24"/>
        </w:rPr>
        <w:t>82,3</w:t>
      </w:r>
      <w:r w:rsidR="00AB4299" w:rsidRPr="00743DF4">
        <w:rPr>
          <w:sz w:val="24"/>
        </w:rPr>
        <w:t>% .</w:t>
      </w:r>
    </w:p>
    <w:p w:rsidR="000B70A5" w:rsidRPr="00743DF4" w:rsidRDefault="00AB4299" w:rsidP="00ED4D02">
      <w:pPr>
        <w:pStyle w:val="a3"/>
        <w:spacing w:line="276" w:lineRule="auto"/>
        <w:ind w:left="0" w:firstLine="567"/>
        <w:rPr>
          <w:sz w:val="24"/>
        </w:rPr>
      </w:pPr>
      <w:r w:rsidRPr="00743DF4">
        <w:rPr>
          <w:sz w:val="24"/>
        </w:rPr>
        <w:t>Основная доля</w:t>
      </w:r>
      <w:r w:rsidR="004251EF" w:rsidRPr="00743DF4">
        <w:rPr>
          <w:sz w:val="24"/>
        </w:rPr>
        <w:t xml:space="preserve"> 44,6% (</w:t>
      </w:r>
      <w:r w:rsidR="005E691F" w:rsidRPr="00743DF4">
        <w:rPr>
          <w:sz w:val="24"/>
        </w:rPr>
        <w:t>207,13 млн. рублей</w:t>
      </w:r>
      <w:proofErr w:type="gramStart"/>
      <w:r w:rsidR="004251EF" w:rsidRPr="00743DF4">
        <w:rPr>
          <w:sz w:val="24"/>
        </w:rPr>
        <w:t>)</w:t>
      </w:r>
      <w:r w:rsidR="0054059C" w:rsidRPr="00743DF4">
        <w:rPr>
          <w:sz w:val="24"/>
        </w:rPr>
        <w:t>п</w:t>
      </w:r>
      <w:proofErr w:type="gramEnd"/>
      <w:r w:rsidR="0054059C" w:rsidRPr="00743DF4">
        <w:rPr>
          <w:sz w:val="24"/>
        </w:rPr>
        <w:t xml:space="preserve">о показателю </w:t>
      </w:r>
      <w:r w:rsidR="001263BE" w:rsidRPr="00743DF4">
        <w:rPr>
          <w:sz w:val="24"/>
        </w:rPr>
        <w:t>приходится н</w:t>
      </w:r>
      <w:r w:rsidR="002A1133" w:rsidRPr="00743DF4">
        <w:rPr>
          <w:sz w:val="24"/>
        </w:rPr>
        <w:t>а</w:t>
      </w:r>
      <w:r w:rsidR="00C41679" w:rsidRPr="00743DF4">
        <w:rPr>
          <w:sz w:val="24"/>
        </w:rPr>
        <w:t xml:space="preserve"> раздел</w:t>
      </w:r>
      <w:r w:rsidR="003163FF">
        <w:rPr>
          <w:sz w:val="24"/>
        </w:rPr>
        <w:t xml:space="preserve"> </w:t>
      </w:r>
      <w:r w:rsidR="00C41679" w:rsidRPr="00743DF4">
        <w:rPr>
          <w:sz w:val="24"/>
        </w:rPr>
        <w:t>«С</w:t>
      </w:r>
      <w:r w:rsidR="002A1133" w:rsidRPr="00743DF4">
        <w:rPr>
          <w:sz w:val="24"/>
        </w:rPr>
        <w:t xml:space="preserve">ельское </w:t>
      </w:r>
      <w:proofErr w:type="spellStart"/>
      <w:r w:rsidR="002A1133" w:rsidRPr="00743DF4">
        <w:rPr>
          <w:sz w:val="24"/>
        </w:rPr>
        <w:t>хозяйство</w:t>
      </w:r>
      <w:r w:rsidR="00C41679" w:rsidRPr="00743DF4">
        <w:rPr>
          <w:sz w:val="24"/>
        </w:rPr>
        <w:t>»</w:t>
      </w:r>
      <w:r w:rsidR="001263BE" w:rsidRPr="00743DF4">
        <w:rPr>
          <w:sz w:val="24"/>
        </w:rPr>
        <w:t>,</w:t>
      </w:r>
      <w:r w:rsidRPr="00743DF4">
        <w:rPr>
          <w:sz w:val="24"/>
        </w:rPr>
        <w:t>темп</w:t>
      </w:r>
      <w:proofErr w:type="spellEnd"/>
      <w:r w:rsidRPr="00743DF4">
        <w:rPr>
          <w:sz w:val="24"/>
        </w:rPr>
        <w:t xml:space="preserve"> роста </w:t>
      </w:r>
      <w:r w:rsidR="002A1133" w:rsidRPr="00743DF4">
        <w:rPr>
          <w:sz w:val="24"/>
        </w:rPr>
        <w:t xml:space="preserve">в сопоставимых ценах </w:t>
      </w:r>
      <w:r w:rsidRPr="00743DF4">
        <w:rPr>
          <w:sz w:val="24"/>
        </w:rPr>
        <w:t xml:space="preserve">к </w:t>
      </w:r>
      <w:r w:rsidR="002A1133" w:rsidRPr="00743DF4">
        <w:rPr>
          <w:sz w:val="24"/>
        </w:rPr>
        <w:t>АППГ</w:t>
      </w:r>
      <w:r w:rsidRPr="00743DF4">
        <w:rPr>
          <w:sz w:val="24"/>
        </w:rPr>
        <w:t xml:space="preserve"> составил </w:t>
      </w:r>
      <w:r w:rsidR="002A1133" w:rsidRPr="00743DF4">
        <w:rPr>
          <w:sz w:val="24"/>
        </w:rPr>
        <w:t>68,3</w:t>
      </w:r>
      <w:r w:rsidRPr="00743DF4">
        <w:rPr>
          <w:sz w:val="24"/>
        </w:rPr>
        <w:t>%</w:t>
      </w:r>
      <w:r w:rsidR="002A1133" w:rsidRPr="00743DF4">
        <w:rPr>
          <w:sz w:val="24"/>
        </w:rPr>
        <w:t>.</w:t>
      </w:r>
      <w:r w:rsidR="00A0710C" w:rsidRPr="00743DF4">
        <w:rPr>
          <w:sz w:val="24"/>
        </w:rPr>
        <w:t xml:space="preserve"> По данному разделу в отчет вошли 3 организации. </w:t>
      </w:r>
      <w:r w:rsidR="001263BE" w:rsidRPr="00743DF4">
        <w:rPr>
          <w:sz w:val="24"/>
        </w:rPr>
        <w:t xml:space="preserve"> 37,8% составляет продукция по разделу «Добыча полезных ископаемых»</w:t>
      </w:r>
      <w:r w:rsidR="00043AAA" w:rsidRPr="00743DF4">
        <w:rPr>
          <w:sz w:val="24"/>
        </w:rPr>
        <w:t xml:space="preserve"> (2 организации)</w:t>
      </w:r>
      <w:r w:rsidR="001263BE" w:rsidRPr="00743DF4">
        <w:rPr>
          <w:sz w:val="24"/>
        </w:rPr>
        <w:t xml:space="preserve">, </w:t>
      </w:r>
      <w:r w:rsidR="00043AAA" w:rsidRPr="00743DF4">
        <w:rPr>
          <w:sz w:val="24"/>
        </w:rPr>
        <w:t xml:space="preserve"> 8,9% составил раздел «Деятельность в области здравоохранения и социальных услуг» (2 организации), </w:t>
      </w:r>
      <w:r w:rsidR="001263BE" w:rsidRPr="00743DF4">
        <w:rPr>
          <w:sz w:val="24"/>
        </w:rPr>
        <w:t>4,2% приходится на раздел «Обеспечение</w:t>
      </w:r>
      <w:r w:rsidR="003163FF">
        <w:rPr>
          <w:sz w:val="24"/>
        </w:rPr>
        <w:t xml:space="preserve"> </w:t>
      </w:r>
      <w:proofErr w:type="spellStart"/>
      <w:r w:rsidR="001263BE" w:rsidRPr="00743DF4">
        <w:rPr>
          <w:sz w:val="24"/>
        </w:rPr>
        <w:t>газоми</w:t>
      </w:r>
      <w:proofErr w:type="spellEnd"/>
      <w:r w:rsidR="001263BE" w:rsidRPr="00743DF4">
        <w:rPr>
          <w:sz w:val="24"/>
        </w:rPr>
        <w:t xml:space="preserve"> паром; </w:t>
      </w:r>
      <w:proofErr w:type="gramStart"/>
      <w:r w:rsidR="001263BE" w:rsidRPr="00743DF4">
        <w:rPr>
          <w:sz w:val="24"/>
        </w:rPr>
        <w:t>кондиционирование воздуха»</w:t>
      </w:r>
      <w:r w:rsidR="00043AAA" w:rsidRPr="00743DF4">
        <w:rPr>
          <w:sz w:val="24"/>
        </w:rPr>
        <w:t xml:space="preserve"> (2 организации)</w:t>
      </w:r>
      <w:r w:rsidR="003D27F1" w:rsidRPr="00743DF4">
        <w:rPr>
          <w:sz w:val="24"/>
        </w:rPr>
        <w:t xml:space="preserve">, 1,64% </w:t>
      </w:r>
      <w:r w:rsidR="00A0710C" w:rsidRPr="00743DF4">
        <w:rPr>
          <w:sz w:val="24"/>
        </w:rPr>
        <w:t xml:space="preserve"> приходится </w:t>
      </w:r>
      <w:r w:rsidR="003D27F1" w:rsidRPr="00743DF4">
        <w:rPr>
          <w:sz w:val="24"/>
        </w:rPr>
        <w:t>на «Деятельность гостиниц, и предприятий общественного питания»</w:t>
      </w:r>
      <w:r w:rsidR="00043AAA" w:rsidRPr="00743DF4">
        <w:rPr>
          <w:sz w:val="24"/>
        </w:rPr>
        <w:t xml:space="preserve"> (15 организаций)</w:t>
      </w:r>
      <w:r w:rsidR="00A0710C" w:rsidRPr="00743DF4">
        <w:rPr>
          <w:sz w:val="24"/>
        </w:rPr>
        <w:t>, 1,27% на «Водоснабжение; водоотведение, организация сбора и утилизация отходов, деятельность по ликвидации загрязнений»</w:t>
      </w:r>
      <w:r w:rsidR="00043AAA" w:rsidRPr="00743DF4">
        <w:rPr>
          <w:sz w:val="24"/>
        </w:rPr>
        <w:t xml:space="preserve"> (1 организация)</w:t>
      </w:r>
      <w:r w:rsidR="00A0710C" w:rsidRPr="00743DF4">
        <w:rPr>
          <w:sz w:val="24"/>
        </w:rPr>
        <w:t>,</w:t>
      </w:r>
      <w:r w:rsidR="00043AAA" w:rsidRPr="00743DF4">
        <w:rPr>
          <w:sz w:val="24"/>
        </w:rPr>
        <w:t xml:space="preserve"> 1,6% составляют</w:t>
      </w:r>
      <w:r w:rsidR="005E691F" w:rsidRPr="00743DF4">
        <w:rPr>
          <w:sz w:val="24"/>
        </w:rPr>
        <w:t xml:space="preserve"> остальные разделы.</w:t>
      </w:r>
      <w:proofErr w:type="gramEnd"/>
    </w:p>
    <w:p w:rsidR="00AE4A19" w:rsidRPr="00743DF4" w:rsidRDefault="003F3F76" w:rsidP="00ED4D02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На территории района промышленная продукция производится субъектами малого и среднего предпринимательства, зарегистрированными на территории района</w:t>
      </w:r>
      <w:r w:rsidR="00C41679" w:rsidRPr="00743DF4">
        <w:rPr>
          <w:sz w:val="24"/>
          <w:szCs w:val="24"/>
        </w:rPr>
        <w:t xml:space="preserve">, </w:t>
      </w:r>
      <w:r w:rsidRPr="00743DF4">
        <w:rPr>
          <w:sz w:val="24"/>
          <w:szCs w:val="24"/>
        </w:rPr>
        <w:t xml:space="preserve"> и</w:t>
      </w:r>
      <w:r w:rsidR="00C41679" w:rsidRPr="00743DF4">
        <w:rPr>
          <w:sz w:val="24"/>
          <w:szCs w:val="24"/>
        </w:rPr>
        <w:t xml:space="preserve"> субъектами МСП, зарегистрированными на территории других районов, но</w:t>
      </w:r>
      <w:r w:rsidRPr="00743DF4">
        <w:rPr>
          <w:sz w:val="24"/>
          <w:szCs w:val="24"/>
        </w:rPr>
        <w:t xml:space="preserve"> имеющими обособленные структурные подразделения</w:t>
      </w:r>
      <w:r w:rsidR="008006A9" w:rsidRPr="00743DF4">
        <w:rPr>
          <w:sz w:val="24"/>
          <w:szCs w:val="24"/>
        </w:rPr>
        <w:t xml:space="preserve"> или цеха по производству</w:t>
      </w:r>
      <w:r w:rsidRPr="00743DF4">
        <w:rPr>
          <w:sz w:val="24"/>
          <w:szCs w:val="24"/>
        </w:rPr>
        <w:t xml:space="preserve"> в Киясовском районе</w:t>
      </w:r>
      <w:r w:rsidR="00C41679" w:rsidRPr="00743DF4">
        <w:rPr>
          <w:sz w:val="24"/>
          <w:szCs w:val="24"/>
        </w:rPr>
        <w:t>.</w:t>
      </w:r>
    </w:p>
    <w:p w:rsidR="003F3F76" w:rsidRPr="00743DF4" w:rsidRDefault="003F3F76" w:rsidP="00ED4D02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По оперативным данным</w:t>
      </w:r>
      <w:r w:rsidR="00AE4A19" w:rsidRPr="00743DF4">
        <w:rPr>
          <w:sz w:val="24"/>
          <w:szCs w:val="24"/>
        </w:rPr>
        <w:t>, предоставленным субъектами МСП,</w:t>
      </w:r>
      <w:r w:rsidRPr="00743DF4">
        <w:rPr>
          <w:sz w:val="24"/>
          <w:szCs w:val="24"/>
        </w:rPr>
        <w:t xml:space="preserve"> объем произведенной промышленной продукции предприятий Киясовского район</w:t>
      </w:r>
      <w:r w:rsidR="003163FF">
        <w:rPr>
          <w:sz w:val="24"/>
          <w:szCs w:val="24"/>
        </w:rPr>
        <w:t xml:space="preserve">а </w:t>
      </w:r>
      <w:r w:rsidRPr="00743DF4">
        <w:rPr>
          <w:sz w:val="24"/>
          <w:szCs w:val="24"/>
        </w:rPr>
        <w:t xml:space="preserve">составил в 1 полугодии отчетного года </w:t>
      </w:r>
      <w:r w:rsidR="00AE4A19" w:rsidRPr="00743DF4">
        <w:rPr>
          <w:sz w:val="24"/>
          <w:szCs w:val="24"/>
        </w:rPr>
        <w:t>73,73</w:t>
      </w:r>
      <w:r w:rsidRPr="00743DF4">
        <w:rPr>
          <w:sz w:val="24"/>
          <w:szCs w:val="24"/>
        </w:rPr>
        <w:t xml:space="preserve"> млн. руб. </w:t>
      </w:r>
    </w:p>
    <w:p w:rsidR="003F3F76" w:rsidRPr="00743DF4" w:rsidRDefault="003F3F76" w:rsidP="00ED4D02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t xml:space="preserve">В целом за 6 месяцев этого года отмечается рост к соответствующему периоду прошлого года на </w:t>
      </w:r>
      <w:r w:rsidR="00AE4A19" w:rsidRPr="00743DF4">
        <w:rPr>
          <w:sz w:val="24"/>
          <w:szCs w:val="24"/>
        </w:rPr>
        <w:t>32,6</w:t>
      </w:r>
      <w:r w:rsidRPr="00743DF4">
        <w:rPr>
          <w:sz w:val="24"/>
          <w:szCs w:val="24"/>
        </w:rPr>
        <w:t xml:space="preserve"> процентов</w:t>
      </w:r>
      <w:r w:rsidR="00AE4A19" w:rsidRPr="00743DF4">
        <w:rPr>
          <w:sz w:val="24"/>
          <w:szCs w:val="24"/>
        </w:rPr>
        <w:t xml:space="preserve"> по предприятиям, представившим информацию.</w:t>
      </w:r>
    </w:p>
    <w:p w:rsidR="003F3F76" w:rsidRPr="00743DF4" w:rsidRDefault="001B41F3" w:rsidP="00ED4D02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743DF4">
        <w:rPr>
          <w:color w:val="FF0000"/>
          <w:sz w:val="24"/>
          <w:szCs w:val="24"/>
        </w:rPr>
        <w:tab/>
      </w:r>
    </w:p>
    <w:p w:rsidR="00BC654C" w:rsidRPr="00743DF4" w:rsidRDefault="00745B43" w:rsidP="00BC654C">
      <w:pPr>
        <w:ind w:firstLine="426"/>
        <w:jc w:val="center"/>
        <w:rPr>
          <w:sz w:val="24"/>
          <w:szCs w:val="24"/>
        </w:rPr>
      </w:pPr>
      <w:r w:rsidRPr="00743DF4">
        <w:rPr>
          <w:sz w:val="24"/>
          <w:szCs w:val="24"/>
        </w:rPr>
        <w:t>Продукция</w:t>
      </w:r>
      <w:r w:rsidR="003F3F76" w:rsidRPr="00743DF4">
        <w:rPr>
          <w:sz w:val="24"/>
          <w:szCs w:val="24"/>
        </w:rPr>
        <w:t xml:space="preserve"> промышленности, </w:t>
      </w:r>
      <w:proofErr w:type="spellStart"/>
      <w:r w:rsidR="003F3F76" w:rsidRPr="00743DF4">
        <w:rPr>
          <w:sz w:val="24"/>
          <w:szCs w:val="24"/>
        </w:rPr>
        <w:t>млн</w:t>
      </w:r>
      <w:proofErr w:type="gramStart"/>
      <w:r w:rsidR="003F3F76" w:rsidRPr="00743DF4">
        <w:rPr>
          <w:sz w:val="24"/>
          <w:szCs w:val="24"/>
        </w:rPr>
        <w:t>.р</w:t>
      </w:r>
      <w:proofErr w:type="gramEnd"/>
      <w:r w:rsidR="003F3F76" w:rsidRPr="00743DF4">
        <w:rPr>
          <w:sz w:val="24"/>
          <w:szCs w:val="24"/>
        </w:rPr>
        <w:t>уб</w:t>
      </w:r>
      <w:proofErr w:type="spellEnd"/>
      <w:r w:rsidR="003F3F76" w:rsidRPr="00743DF4">
        <w:rPr>
          <w:sz w:val="24"/>
          <w:szCs w:val="24"/>
        </w:rPr>
        <w:t>.</w:t>
      </w:r>
    </w:p>
    <w:p w:rsidR="00C3580D" w:rsidRPr="00743DF4" w:rsidRDefault="00C3580D" w:rsidP="00C3580D">
      <w:pPr>
        <w:pStyle w:val="a8"/>
        <w:ind w:left="786"/>
        <w:jc w:val="both"/>
        <w:rPr>
          <w:color w:val="FF0000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2036"/>
        <w:gridCol w:w="1900"/>
      </w:tblGrid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 xml:space="preserve">№ </w:t>
            </w:r>
            <w:proofErr w:type="gramStart"/>
            <w:r w:rsidRPr="00743DF4">
              <w:t>п</w:t>
            </w:r>
            <w:proofErr w:type="gramEnd"/>
            <w:r w:rsidRPr="00743DF4">
              <w:t>/п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Предприятие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left="-75"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 мес. 2018г.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 мес. 2019г.</w:t>
            </w:r>
          </w:p>
        </w:tc>
        <w:tc>
          <w:tcPr>
            <w:tcW w:w="1900" w:type="dxa"/>
            <w:vAlign w:val="center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2019г в %  к 2018г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1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Швейные цеха </w:t>
            </w:r>
          </w:p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proofErr w:type="gramStart"/>
            <w:r w:rsidRPr="00743DF4">
              <w:rPr>
                <w:sz w:val="24"/>
                <w:szCs w:val="24"/>
              </w:rPr>
              <w:t xml:space="preserve">(ИП </w:t>
            </w:r>
            <w:proofErr w:type="spellStart"/>
            <w:r w:rsidRPr="00743DF4">
              <w:rPr>
                <w:sz w:val="24"/>
                <w:szCs w:val="24"/>
              </w:rPr>
              <w:t>Мосалева</w:t>
            </w:r>
            <w:proofErr w:type="spellEnd"/>
            <w:r w:rsidRPr="00743DF4">
              <w:rPr>
                <w:sz w:val="24"/>
                <w:szCs w:val="24"/>
              </w:rPr>
              <w:t xml:space="preserve"> И.Н.</w:t>
            </w:r>
            <w:proofErr w:type="gramEnd"/>
          </w:p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ИП </w:t>
            </w:r>
            <w:proofErr w:type="spellStart"/>
            <w:r w:rsidRPr="00743DF4">
              <w:rPr>
                <w:sz w:val="24"/>
                <w:szCs w:val="24"/>
              </w:rPr>
              <w:t>Ешкеева</w:t>
            </w:r>
            <w:proofErr w:type="spellEnd"/>
            <w:r w:rsidRPr="00743DF4">
              <w:rPr>
                <w:sz w:val="24"/>
                <w:szCs w:val="24"/>
              </w:rPr>
              <w:t xml:space="preserve"> Е</w:t>
            </w:r>
            <w:r w:rsidR="00D63AF9" w:rsidRPr="00743DF4">
              <w:rPr>
                <w:sz w:val="24"/>
                <w:szCs w:val="24"/>
              </w:rPr>
              <w:t>.В.)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 xml:space="preserve">20,9 </w:t>
            </w:r>
          </w:p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30,09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tabs>
                <w:tab w:val="left" w:pos="255"/>
              </w:tabs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145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2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ООО «</w:t>
            </w:r>
            <w:proofErr w:type="spellStart"/>
            <w:r w:rsidRPr="00743DF4">
              <w:rPr>
                <w:sz w:val="24"/>
                <w:szCs w:val="24"/>
              </w:rPr>
              <w:t>АкваАргентум</w:t>
            </w:r>
            <w:proofErr w:type="spellEnd"/>
            <w:r w:rsidRPr="00743DF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28,1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26,622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94,7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lastRenderedPageBreak/>
              <w:t>3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ООО «Время+»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18,5</w:t>
            </w:r>
          </w:p>
        </w:tc>
        <w:tc>
          <w:tcPr>
            <w:tcW w:w="2036" w:type="dxa"/>
            <w:vAlign w:val="center"/>
          </w:tcPr>
          <w:p w:rsidR="00AE4A19" w:rsidRPr="00743DF4" w:rsidRDefault="00D63AF9" w:rsidP="00D63AF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Информацию н</w:t>
            </w:r>
            <w:r w:rsidR="00AE4A19" w:rsidRPr="00743DF4">
              <w:rPr>
                <w:sz w:val="24"/>
                <w:szCs w:val="24"/>
              </w:rPr>
              <w:t xml:space="preserve">е представили 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4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ООО «Глория Продукт» </w:t>
            </w:r>
          </w:p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(ИП Глухова Е.Н.)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4,3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3,944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91,7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5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 «Оптовик»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1,65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2,54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153,9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6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ИП Колчин С.Н.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0,67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2,450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3,7 раз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7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ИП </w:t>
            </w:r>
            <w:proofErr w:type="spellStart"/>
            <w:r w:rsidRPr="00743DF4">
              <w:rPr>
                <w:sz w:val="24"/>
                <w:szCs w:val="24"/>
              </w:rPr>
              <w:t>Гусманова</w:t>
            </w:r>
            <w:proofErr w:type="spellEnd"/>
            <w:r w:rsidRPr="00743DF4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3,086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  <w:r w:rsidRPr="00743DF4">
              <w:t>8</w:t>
            </w: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ИП Каменев А.В.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5,0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</w:tr>
      <w:tr w:rsidR="00580703" w:rsidRPr="00743DF4" w:rsidTr="00580703">
        <w:trPr>
          <w:trHeight w:val="422"/>
        </w:trPr>
        <w:tc>
          <w:tcPr>
            <w:tcW w:w="851" w:type="dxa"/>
          </w:tcPr>
          <w:p w:rsidR="00580703" w:rsidRPr="00743DF4" w:rsidRDefault="00580703" w:rsidP="00C3580D">
            <w:pPr>
              <w:pStyle w:val="a8"/>
              <w:ind w:left="0"/>
              <w:jc w:val="both"/>
            </w:pPr>
            <w:r w:rsidRPr="00743DF4">
              <w:t>9</w:t>
            </w:r>
          </w:p>
        </w:tc>
        <w:tc>
          <w:tcPr>
            <w:tcW w:w="3544" w:type="dxa"/>
          </w:tcPr>
          <w:p w:rsidR="00580703" w:rsidRPr="00743DF4" w:rsidRDefault="00580703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ООО «Сок Адмирал»</w:t>
            </w:r>
          </w:p>
        </w:tc>
        <w:tc>
          <w:tcPr>
            <w:tcW w:w="5778" w:type="dxa"/>
            <w:gridSpan w:val="3"/>
          </w:tcPr>
          <w:p w:rsidR="00580703" w:rsidRPr="00580703" w:rsidRDefault="00580703" w:rsidP="00580703">
            <w:pPr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Информацию не представляют</w:t>
            </w:r>
          </w:p>
        </w:tc>
      </w:tr>
      <w:tr w:rsidR="00AE4A19" w:rsidRPr="00743DF4" w:rsidTr="00D63AF9">
        <w:tc>
          <w:tcPr>
            <w:tcW w:w="851" w:type="dxa"/>
          </w:tcPr>
          <w:p w:rsidR="00AE4A19" w:rsidRPr="00743DF4" w:rsidRDefault="00AE4A19" w:rsidP="00C3580D">
            <w:pPr>
              <w:pStyle w:val="a8"/>
              <w:ind w:left="0"/>
              <w:jc w:val="both"/>
            </w:pPr>
          </w:p>
        </w:tc>
        <w:tc>
          <w:tcPr>
            <w:tcW w:w="3544" w:type="dxa"/>
          </w:tcPr>
          <w:p w:rsidR="00AE4A19" w:rsidRPr="00743DF4" w:rsidRDefault="00AE4A19" w:rsidP="008006A9">
            <w:pPr>
              <w:ind w:firstLine="426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55,62</w:t>
            </w:r>
          </w:p>
        </w:tc>
        <w:tc>
          <w:tcPr>
            <w:tcW w:w="2036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73,73</w:t>
            </w:r>
          </w:p>
        </w:tc>
        <w:tc>
          <w:tcPr>
            <w:tcW w:w="1900" w:type="dxa"/>
          </w:tcPr>
          <w:p w:rsidR="00AE4A19" w:rsidRPr="00743DF4" w:rsidRDefault="00AE4A19" w:rsidP="008006A9">
            <w:pPr>
              <w:ind w:firstLine="426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132,6</w:t>
            </w:r>
          </w:p>
        </w:tc>
      </w:tr>
    </w:tbl>
    <w:p w:rsidR="00AE4A19" w:rsidRPr="00743DF4" w:rsidRDefault="00AE4A19" w:rsidP="00C3580D">
      <w:pPr>
        <w:pStyle w:val="a8"/>
        <w:ind w:left="786"/>
        <w:jc w:val="both"/>
        <w:rPr>
          <w:color w:val="FF0000"/>
        </w:rPr>
      </w:pPr>
    </w:p>
    <w:p w:rsidR="003F3F76" w:rsidRPr="00743DF4" w:rsidRDefault="003F3F76" w:rsidP="000A7730">
      <w:pPr>
        <w:spacing w:line="276" w:lineRule="auto"/>
        <w:ind w:firstLine="426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В отчетном периоде произведено: </w:t>
      </w:r>
    </w:p>
    <w:p w:rsidR="003F3F76" w:rsidRPr="00743DF4" w:rsidRDefault="003F3F76" w:rsidP="004E3C68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- </w:t>
      </w:r>
      <w:r w:rsidR="00F91412" w:rsidRPr="00743DF4">
        <w:rPr>
          <w:sz w:val="24"/>
          <w:szCs w:val="24"/>
        </w:rPr>
        <w:t>38,19</w:t>
      </w:r>
      <w:r w:rsidR="00FF0E64" w:rsidRPr="00743DF4">
        <w:rPr>
          <w:sz w:val="24"/>
          <w:szCs w:val="24"/>
        </w:rPr>
        <w:t xml:space="preserve"> тыс. шт. </w:t>
      </w:r>
      <w:r w:rsidR="00B326A4" w:rsidRPr="00743DF4">
        <w:rPr>
          <w:sz w:val="24"/>
          <w:szCs w:val="24"/>
        </w:rPr>
        <w:t>на сумму 30,</w:t>
      </w:r>
      <w:r w:rsidR="004E3C68" w:rsidRPr="00743DF4">
        <w:rPr>
          <w:sz w:val="24"/>
          <w:szCs w:val="24"/>
        </w:rPr>
        <w:t>1</w:t>
      </w:r>
      <w:r w:rsidR="00B326A4" w:rsidRPr="00743DF4">
        <w:rPr>
          <w:sz w:val="24"/>
          <w:szCs w:val="24"/>
        </w:rPr>
        <w:t xml:space="preserve"> млн</w:t>
      </w:r>
      <w:r w:rsidR="004E3C68" w:rsidRPr="00743DF4">
        <w:rPr>
          <w:sz w:val="24"/>
          <w:szCs w:val="24"/>
        </w:rPr>
        <w:t>.</w:t>
      </w:r>
      <w:r w:rsidR="00B326A4" w:rsidRPr="00743DF4">
        <w:rPr>
          <w:sz w:val="24"/>
          <w:szCs w:val="24"/>
        </w:rPr>
        <w:t xml:space="preserve"> рублей </w:t>
      </w:r>
      <w:r w:rsidR="00FF0E64" w:rsidRPr="00743DF4">
        <w:rPr>
          <w:sz w:val="24"/>
          <w:szCs w:val="24"/>
        </w:rPr>
        <w:t xml:space="preserve">трикотажных изделий </w:t>
      </w:r>
      <w:r w:rsidR="00356784" w:rsidRPr="00743DF4">
        <w:rPr>
          <w:sz w:val="24"/>
          <w:szCs w:val="24"/>
        </w:rPr>
        <w:t xml:space="preserve">швейными цехами ИП </w:t>
      </w:r>
      <w:proofErr w:type="spellStart"/>
      <w:r w:rsidR="00356784" w:rsidRPr="00743DF4">
        <w:rPr>
          <w:sz w:val="24"/>
          <w:szCs w:val="24"/>
        </w:rPr>
        <w:t>Ешкеевой</w:t>
      </w:r>
      <w:proofErr w:type="spellEnd"/>
      <w:r w:rsidR="00356784" w:rsidRPr="00743DF4">
        <w:rPr>
          <w:sz w:val="24"/>
          <w:szCs w:val="24"/>
        </w:rPr>
        <w:t xml:space="preserve"> </w:t>
      </w:r>
      <w:proofErr w:type="spellStart"/>
      <w:r w:rsidR="00356784" w:rsidRPr="00743DF4">
        <w:rPr>
          <w:sz w:val="24"/>
          <w:szCs w:val="24"/>
        </w:rPr>
        <w:t>Е.В.</w:t>
      </w:r>
      <w:r w:rsidR="00F91412" w:rsidRPr="00743DF4">
        <w:rPr>
          <w:sz w:val="24"/>
          <w:szCs w:val="24"/>
        </w:rPr>
        <w:t>и</w:t>
      </w:r>
      <w:proofErr w:type="spellEnd"/>
      <w:r w:rsidR="00F91412" w:rsidRPr="00743DF4">
        <w:rPr>
          <w:sz w:val="24"/>
          <w:szCs w:val="24"/>
        </w:rPr>
        <w:t xml:space="preserve"> ИП </w:t>
      </w:r>
      <w:proofErr w:type="spellStart"/>
      <w:r w:rsidR="00F91412" w:rsidRPr="00743DF4">
        <w:rPr>
          <w:sz w:val="24"/>
          <w:szCs w:val="24"/>
        </w:rPr>
        <w:t>Мосалевой</w:t>
      </w:r>
      <w:proofErr w:type="spellEnd"/>
      <w:r w:rsidR="00F91412" w:rsidRPr="00743DF4">
        <w:rPr>
          <w:sz w:val="24"/>
          <w:szCs w:val="24"/>
        </w:rPr>
        <w:t xml:space="preserve"> </w:t>
      </w:r>
      <w:proofErr w:type="spellStart"/>
      <w:r w:rsidR="00F91412" w:rsidRPr="00743DF4">
        <w:rPr>
          <w:sz w:val="24"/>
          <w:szCs w:val="24"/>
        </w:rPr>
        <w:t>И.Н.</w:t>
      </w:r>
      <w:r w:rsidRPr="00743DF4">
        <w:rPr>
          <w:sz w:val="24"/>
          <w:szCs w:val="24"/>
        </w:rPr>
        <w:t>,</w:t>
      </w:r>
      <w:r w:rsidR="004C7AD1" w:rsidRPr="00743DF4">
        <w:rPr>
          <w:sz w:val="24"/>
          <w:szCs w:val="24"/>
        </w:rPr>
        <w:t>по</w:t>
      </w:r>
      <w:proofErr w:type="spellEnd"/>
      <w:r w:rsidR="004C7AD1" w:rsidRPr="00743DF4">
        <w:rPr>
          <w:sz w:val="24"/>
          <w:szCs w:val="24"/>
        </w:rPr>
        <w:t xml:space="preserve"> цех</w:t>
      </w:r>
      <w:r w:rsidR="00B326A4" w:rsidRPr="00743DF4">
        <w:rPr>
          <w:sz w:val="24"/>
          <w:szCs w:val="24"/>
        </w:rPr>
        <w:t>ам</w:t>
      </w:r>
      <w:r w:rsidR="004C7AD1" w:rsidRPr="00743DF4">
        <w:rPr>
          <w:sz w:val="24"/>
          <w:szCs w:val="24"/>
        </w:rPr>
        <w:t xml:space="preserve"> ИП Смирновой Т.Г.</w:t>
      </w:r>
      <w:r w:rsidR="00B326A4" w:rsidRPr="00743DF4">
        <w:rPr>
          <w:sz w:val="24"/>
          <w:szCs w:val="24"/>
        </w:rPr>
        <w:t xml:space="preserve"> (</w:t>
      </w:r>
      <w:proofErr w:type="spellStart"/>
      <w:r w:rsidR="00B326A4" w:rsidRPr="00743DF4">
        <w:rPr>
          <w:sz w:val="24"/>
          <w:szCs w:val="24"/>
        </w:rPr>
        <w:t>д</w:t>
      </w:r>
      <w:proofErr w:type="gramStart"/>
      <w:r w:rsidR="00B326A4" w:rsidRPr="00743DF4">
        <w:rPr>
          <w:sz w:val="24"/>
          <w:szCs w:val="24"/>
        </w:rPr>
        <w:t>.К</w:t>
      </w:r>
      <w:proofErr w:type="gramEnd"/>
      <w:r w:rsidR="00B326A4" w:rsidRPr="00743DF4">
        <w:rPr>
          <w:sz w:val="24"/>
          <w:szCs w:val="24"/>
        </w:rPr>
        <w:t>алашур</w:t>
      </w:r>
      <w:proofErr w:type="spellEnd"/>
      <w:r w:rsidR="00B326A4" w:rsidRPr="00743DF4">
        <w:rPr>
          <w:sz w:val="24"/>
          <w:szCs w:val="24"/>
        </w:rPr>
        <w:t xml:space="preserve">, </w:t>
      </w:r>
      <w:proofErr w:type="spellStart"/>
      <w:r w:rsidR="00B326A4" w:rsidRPr="00743DF4">
        <w:rPr>
          <w:sz w:val="24"/>
          <w:szCs w:val="24"/>
        </w:rPr>
        <w:t>с.Киясово</w:t>
      </w:r>
      <w:proofErr w:type="spellEnd"/>
      <w:r w:rsidR="00B326A4" w:rsidRPr="00743DF4">
        <w:rPr>
          <w:sz w:val="24"/>
          <w:szCs w:val="24"/>
        </w:rPr>
        <w:t>) информация не представлена</w:t>
      </w:r>
      <w:r w:rsidR="00304153" w:rsidRPr="00743DF4">
        <w:rPr>
          <w:sz w:val="24"/>
          <w:szCs w:val="24"/>
        </w:rPr>
        <w:t xml:space="preserve">. По 2 цехам </w:t>
      </w:r>
      <w:r w:rsidR="004E3C68" w:rsidRPr="00743DF4">
        <w:rPr>
          <w:sz w:val="24"/>
          <w:szCs w:val="24"/>
        </w:rPr>
        <w:t xml:space="preserve">произошел рост производства на </w:t>
      </w:r>
      <w:r w:rsidR="00304153" w:rsidRPr="00743DF4">
        <w:rPr>
          <w:sz w:val="24"/>
          <w:szCs w:val="24"/>
        </w:rPr>
        <w:t>45% к АППГ</w:t>
      </w:r>
      <w:r w:rsidR="00B326A4" w:rsidRPr="00743DF4">
        <w:rPr>
          <w:sz w:val="24"/>
          <w:szCs w:val="24"/>
        </w:rPr>
        <w:t>;</w:t>
      </w:r>
    </w:p>
    <w:p w:rsidR="003F3F76" w:rsidRPr="00743DF4" w:rsidRDefault="003F3F76" w:rsidP="004E3C68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- </w:t>
      </w:r>
      <w:r w:rsidR="00D9225D" w:rsidRPr="00743DF4">
        <w:rPr>
          <w:sz w:val="24"/>
          <w:szCs w:val="24"/>
        </w:rPr>
        <w:t>742,32</w:t>
      </w:r>
      <w:r w:rsidRPr="00743DF4">
        <w:rPr>
          <w:sz w:val="24"/>
          <w:szCs w:val="24"/>
        </w:rPr>
        <w:t xml:space="preserve"> тонны минеральной воды; </w:t>
      </w:r>
      <w:r w:rsidR="00D9225D" w:rsidRPr="00743DF4">
        <w:rPr>
          <w:sz w:val="24"/>
          <w:szCs w:val="24"/>
        </w:rPr>
        <w:t>175 тонн</w:t>
      </w:r>
      <w:r w:rsidRPr="00743DF4">
        <w:rPr>
          <w:sz w:val="24"/>
          <w:szCs w:val="24"/>
        </w:rPr>
        <w:t xml:space="preserve"> сладкой воды; 2</w:t>
      </w:r>
      <w:r w:rsidR="00D9225D" w:rsidRPr="00743DF4">
        <w:rPr>
          <w:sz w:val="24"/>
          <w:szCs w:val="24"/>
        </w:rPr>
        <w:t>652</w:t>
      </w:r>
      <w:r w:rsidRPr="00743DF4">
        <w:rPr>
          <w:sz w:val="24"/>
          <w:szCs w:val="24"/>
        </w:rPr>
        <w:t>,</w:t>
      </w:r>
      <w:r w:rsidR="00D9225D" w:rsidRPr="00743DF4">
        <w:rPr>
          <w:sz w:val="24"/>
          <w:szCs w:val="24"/>
        </w:rPr>
        <w:t>3</w:t>
      </w:r>
      <w:r w:rsidRPr="00743DF4">
        <w:rPr>
          <w:sz w:val="24"/>
          <w:szCs w:val="24"/>
        </w:rPr>
        <w:t xml:space="preserve"> тонн</w:t>
      </w:r>
      <w:r w:rsidR="00974294" w:rsidRPr="00743DF4">
        <w:rPr>
          <w:sz w:val="24"/>
          <w:szCs w:val="24"/>
        </w:rPr>
        <w:t>ы</w:t>
      </w:r>
      <w:r w:rsidRPr="00743DF4">
        <w:rPr>
          <w:sz w:val="24"/>
          <w:szCs w:val="24"/>
        </w:rPr>
        <w:t xml:space="preserve"> питьевой воды</w:t>
      </w:r>
      <w:r w:rsidR="00B326A4" w:rsidRPr="00743DF4">
        <w:rPr>
          <w:sz w:val="24"/>
          <w:szCs w:val="24"/>
        </w:rPr>
        <w:t xml:space="preserve"> на общую сумму 26,62 млн. рублей ООО «</w:t>
      </w:r>
      <w:proofErr w:type="spellStart"/>
      <w:r w:rsidR="00B326A4" w:rsidRPr="00743DF4">
        <w:rPr>
          <w:sz w:val="24"/>
          <w:szCs w:val="24"/>
        </w:rPr>
        <w:t>АкваАргентум</w:t>
      </w:r>
      <w:proofErr w:type="spellEnd"/>
      <w:r w:rsidR="00B326A4" w:rsidRPr="00743DF4">
        <w:rPr>
          <w:sz w:val="24"/>
          <w:szCs w:val="24"/>
        </w:rPr>
        <w:t>»</w:t>
      </w:r>
      <w:r w:rsidR="00304153" w:rsidRPr="00743DF4">
        <w:rPr>
          <w:sz w:val="24"/>
          <w:szCs w:val="24"/>
        </w:rPr>
        <w:t>. Продукции произведено на 5,3% меньше, чем в прошлом году</w:t>
      </w:r>
      <w:r w:rsidRPr="00743DF4">
        <w:rPr>
          <w:sz w:val="24"/>
          <w:szCs w:val="24"/>
        </w:rPr>
        <w:t>;</w:t>
      </w:r>
    </w:p>
    <w:p w:rsidR="003F3F76" w:rsidRPr="00743DF4" w:rsidRDefault="003F3F76" w:rsidP="004E3C68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t xml:space="preserve">- </w:t>
      </w:r>
      <w:r w:rsidR="0035677D" w:rsidRPr="00743DF4">
        <w:rPr>
          <w:sz w:val="24"/>
          <w:szCs w:val="24"/>
        </w:rPr>
        <w:t>35,</w:t>
      </w:r>
      <w:r w:rsidR="00FF0E64" w:rsidRPr="00743DF4">
        <w:rPr>
          <w:sz w:val="24"/>
          <w:szCs w:val="24"/>
        </w:rPr>
        <w:t>27 тонн</w:t>
      </w:r>
      <w:r w:rsidR="00363701" w:rsidRPr="00743DF4">
        <w:rPr>
          <w:sz w:val="24"/>
          <w:szCs w:val="24"/>
        </w:rPr>
        <w:t xml:space="preserve"> (27,4% к АППГ) </w:t>
      </w:r>
      <w:r w:rsidR="00FF0E64" w:rsidRPr="00743DF4">
        <w:rPr>
          <w:sz w:val="24"/>
          <w:szCs w:val="24"/>
        </w:rPr>
        <w:t xml:space="preserve"> мясных полуфабрикатов</w:t>
      </w:r>
      <w:r w:rsidR="00363701" w:rsidRPr="00743DF4">
        <w:rPr>
          <w:sz w:val="24"/>
          <w:szCs w:val="24"/>
        </w:rPr>
        <w:t xml:space="preserve"> на общую сумму 7,74 млн. рублей</w:t>
      </w:r>
      <w:r w:rsidR="00FF0E64" w:rsidRPr="00743DF4">
        <w:rPr>
          <w:sz w:val="24"/>
          <w:szCs w:val="24"/>
        </w:rPr>
        <w:t xml:space="preserve">, в </w:t>
      </w:r>
      <w:proofErr w:type="spellStart"/>
      <w:r w:rsidR="00FF0E64" w:rsidRPr="00743DF4">
        <w:rPr>
          <w:sz w:val="24"/>
          <w:szCs w:val="24"/>
        </w:rPr>
        <w:t>т.ч</w:t>
      </w:r>
      <w:proofErr w:type="gramStart"/>
      <w:r w:rsidR="00FF0E64" w:rsidRPr="00743DF4">
        <w:rPr>
          <w:sz w:val="24"/>
          <w:szCs w:val="24"/>
        </w:rPr>
        <w:t>.</w:t>
      </w:r>
      <w:r w:rsidR="004E3C68" w:rsidRPr="00743DF4">
        <w:rPr>
          <w:sz w:val="24"/>
          <w:szCs w:val="24"/>
        </w:rPr>
        <w:t>И</w:t>
      </w:r>
      <w:proofErr w:type="gramEnd"/>
      <w:r w:rsidR="004E3C68" w:rsidRPr="00743DF4">
        <w:rPr>
          <w:sz w:val="24"/>
          <w:szCs w:val="24"/>
        </w:rPr>
        <w:t>П</w:t>
      </w:r>
      <w:proofErr w:type="spellEnd"/>
      <w:r w:rsidR="004E3C68" w:rsidRPr="00743DF4">
        <w:rPr>
          <w:sz w:val="24"/>
          <w:szCs w:val="24"/>
        </w:rPr>
        <w:t xml:space="preserve"> Каменевым А.В. 20 тонн, ИП Глуховой Е.Н.</w:t>
      </w:r>
      <w:r w:rsidR="000E39F8" w:rsidRPr="00743DF4">
        <w:rPr>
          <w:sz w:val="24"/>
          <w:szCs w:val="24"/>
        </w:rPr>
        <w:t>6,47</w:t>
      </w:r>
      <w:r w:rsidRPr="00743DF4">
        <w:rPr>
          <w:sz w:val="24"/>
          <w:szCs w:val="24"/>
        </w:rPr>
        <w:t xml:space="preserve"> тонн</w:t>
      </w:r>
      <w:r w:rsidR="00363701" w:rsidRPr="00743DF4">
        <w:rPr>
          <w:sz w:val="24"/>
          <w:szCs w:val="24"/>
        </w:rPr>
        <w:t xml:space="preserve"> (95,7% к АППГ)</w:t>
      </w:r>
      <w:r w:rsidRPr="00743DF4">
        <w:rPr>
          <w:sz w:val="24"/>
          <w:szCs w:val="24"/>
        </w:rPr>
        <w:t xml:space="preserve">, </w:t>
      </w:r>
      <w:r w:rsidR="0018443C" w:rsidRPr="00743DF4">
        <w:rPr>
          <w:sz w:val="24"/>
          <w:szCs w:val="24"/>
        </w:rPr>
        <w:t xml:space="preserve">ПО «Оптовик» 6,0 </w:t>
      </w:r>
      <w:proofErr w:type="spellStart"/>
      <w:r w:rsidR="0018443C" w:rsidRPr="00743DF4">
        <w:rPr>
          <w:sz w:val="24"/>
          <w:szCs w:val="24"/>
        </w:rPr>
        <w:t>тонн,</w:t>
      </w:r>
      <w:r w:rsidRPr="00743DF4">
        <w:rPr>
          <w:sz w:val="24"/>
          <w:szCs w:val="24"/>
        </w:rPr>
        <w:t>ИП</w:t>
      </w:r>
      <w:proofErr w:type="spellEnd"/>
      <w:r w:rsidRPr="00743DF4">
        <w:rPr>
          <w:sz w:val="24"/>
          <w:szCs w:val="24"/>
        </w:rPr>
        <w:t xml:space="preserve"> Колчиным С.Н. </w:t>
      </w:r>
      <w:r w:rsidR="0018443C" w:rsidRPr="00743DF4">
        <w:rPr>
          <w:sz w:val="24"/>
          <w:szCs w:val="24"/>
        </w:rPr>
        <w:t>2,8</w:t>
      </w:r>
      <w:r w:rsidRPr="00743DF4">
        <w:rPr>
          <w:sz w:val="24"/>
          <w:szCs w:val="24"/>
        </w:rPr>
        <w:t xml:space="preserve"> тонн</w:t>
      </w:r>
      <w:r w:rsidR="00363701" w:rsidRPr="00743DF4">
        <w:rPr>
          <w:sz w:val="24"/>
          <w:szCs w:val="24"/>
        </w:rPr>
        <w:t xml:space="preserve"> (133,3% к АППГ)</w:t>
      </w:r>
      <w:r w:rsidR="00974294" w:rsidRPr="00743DF4">
        <w:rPr>
          <w:sz w:val="24"/>
          <w:szCs w:val="24"/>
        </w:rPr>
        <w:t>;</w:t>
      </w:r>
    </w:p>
    <w:p w:rsidR="003F3F76" w:rsidRPr="00743DF4" w:rsidRDefault="003F3F76" w:rsidP="004E3C68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-</w:t>
      </w:r>
      <w:r w:rsidR="0035677D" w:rsidRPr="00743DF4">
        <w:rPr>
          <w:sz w:val="24"/>
          <w:szCs w:val="24"/>
        </w:rPr>
        <w:t xml:space="preserve"> 211,1</w:t>
      </w:r>
      <w:r w:rsidR="00FF0E64" w:rsidRPr="00743DF4">
        <w:rPr>
          <w:sz w:val="24"/>
          <w:szCs w:val="24"/>
        </w:rPr>
        <w:t xml:space="preserve"> тонн</w:t>
      </w:r>
      <w:r w:rsidR="008006A9" w:rsidRPr="00743DF4">
        <w:rPr>
          <w:sz w:val="24"/>
          <w:szCs w:val="24"/>
        </w:rPr>
        <w:t>ы</w:t>
      </w:r>
      <w:r w:rsidR="00363701" w:rsidRPr="00743DF4">
        <w:rPr>
          <w:sz w:val="24"/>
          <w:szCs w:val="24"/>
        </w:rPr>
        <w:t xml:space="preserve">(135,9% к АППГ) </w:t>
      </w:r>
      <w:r w:rsidR="00FF0E64" w:rsidRPr="00743DF4">
        <w:rPr>
          <w:sz w:val="24"/>
          <w:szCs w:val="24"/>
        </w:rPr>
        <w:t xml:space="preserve">хлебобулочных изделий, в </w:t>
      </w:r>
      <w:proofErr w:type="spellStart"/>
      <w:r w:rsidR="00FF0E64" w:rsidRPr="00743DF4">
        <w:rPr>
          <w:sz w:val="24"/>
          <w:szCs w:val="24"/>
        </w:rPr>
        <w:t>т.ч</w:t>
      </w:r>
      <w:proofErr w:type="spellEnd"/>
      <w:r w:rsidR="00FF0E64" w:rsidRPr="00743DF4">
        <w:rPr>
          <w:sz w:val="24"/>
          <w:szCs w:val="24"/>
        </w:rPr>
        <w:t xml:space="preserve">.  </w:t>
      </w:r>
      <w:r w:rsidRPr="00743DF4">
        <w:rPr>
          <w:sz w:val="24"/>
          <w:szCs w:val="24"/>
        </w:rPr>
        <w:t xml:space="preserve">ПО «Оптовик» </w:t>
      </w:r>
      <w:r w:rsidR="0018443C" w:rsidRPr="00743DF4">
        <w:rPr>
          <w:sz w:val="24"/>
          <w:szCs w:val="24"/>
        </w:rPr>
        <w:t>60,0</w:t>
      </w:r>
      <w:r w:rsidRPr="00743DF4">
        <w:rPr>
          <w:sz w:val="24"/>
          <w:szCs w:val="24"/>
        </w:rPr>
        <w:t xml:space="preserve"> тонн</w:t>
      </w:r>
      <w:r w:rsidR="00363701" w:rsidRPr="00743DF4">
        <w:rPr>
          <w:sz w:val="24"/>
          <w:szCs w:val="24"/>
        </w:rPr>
        <w:t xml:space="preserve"> (95,8% к АППГ)</w:t>
      </w:r>
      <w:r w:rsidRPr="00743DF4">
        <w:rPr>
          <w:sz w:val="24"/>
          <w:szCs w:val="24"/>
        </w:rPr>
        <w:t xml:space="preserve">, </w:t>
      </w:r>
      <w:r w:rsidR="004E3C68" w:rsidRPr="00743DF4">
        <w:rPr>
          <w:sz w:val="24"/>
          <w:szCs w:val="24"/>
        </w:rPr>
        <w:t>ИП Глуховой Е.Н.</w:t>
      </w:r>
      <w:r w:rsidR="00FF0E64" w:rsidRPr="00743DF4">
        <w:rPr>
          <w:sz w:val="24"/>
          <w:szCs w:val="24"/>
        </w:rPr>
        <w:t>54,9</w:t>
      </w:r>
      <w:r w:rsidRPr="00743DF4">
        <w:rPr>
          <w:sz w:val="24"/>
          <w:szCs w:val="24"/>
        </w:rPr>
        <w:t xml:space="preserve"> тонн</w:t>
      </w:r>
      <w:r w:rsidR="00363701" w:rsidRPr="00743DF4">
        <w:rPr>
          <w:sz w:val="24"/>
          <w:szCs w:val="24"/>
        </w:rPr>
        <w:t xml:space="preserve"> (79,9% к АППГ)</w:t>
      </w:r>
      <w:r w:rsidRPr="00743DF4">
        <w:rPr>
          <w:sz w:val="24"/>
          <w:szCs w:val="24"/>
        </w:rPr>
        <w:t xml:space="preserve">, </w:t>
      </w:r>
      <w:r w:rsidR="004E3C68" w:rsidRPr="00743DF4">
        <w:rPr>
          <w:sz w:val="24"/>
          <w:szCs w:val="24"/>
        </w:rPr>
        <w:t xml:space="preserve">ИП </w:t>
      </w:r>
      <w:proofErr w:type="spellStart"/>
      <w:r w:rsidR="004E3C68" w:rsidRPr="00743DF4">
        <w:rPr>
          <w:sz w:val="24"/>
          <w:szCs w:val="24"/>
        </w:rPr>
        <w:t>Гусмановой</w:t>
      </w:r>
      <w:proofErr w:type="spellEnd"/>
      <w:r w:rsidR="004E3C68" w:rsidRPr="00743DF4">
        <w:rPr>
          <w:sz w:val="24"/>
          <w:szCs w:val="24"/>
        </w:rPr>
        <w:t xml:space="preserve"> Ф.Г. 56,4 тонны,  </w:t>
      </w:r>
      <w:r w:rsidRPr="00743DF4">
        <w:rPr>
          <w:sz w:val="24"/>
          <w:szCs w:val="24"/>
        </w:rPr>
        <w:t xml:space="preserve">ИП Колчиным С.Н. </w:t>
      </w:r>
      <w:r w:rsidR="0018443C" w:rsidRPr="00743DF4">
        <w:rPr>
          <w:sz w:val="24"/>
          <w:szCs w:val="24"/>
        </w:rPr>
        <w:t>39,8</w:t>
      </w:r>
      <w:r w:rsidR="00FF0E64" w:rsidRPr="00743DF4">
        <w:rPr>
          <w:sz w:val="24"/>
          <w:szCs w:val="24"/>
        </w:rPr>
        <w:t xml:space="preserve"> тонн</w:t>
      </w:r>
      <w:r w:rsidR="00363701" w:rsidRPr="00743DF4">
        <w:rPr>
          <w:sz w:val="24"/>
          <w:szCs w:val="24"/>
        </w:rPr>
        <w:t xml:space="preserve"> (165,8% к АППГ)</w:t>
      </w:r>
      <w:r w:rsidR="00974294" w:rsidRPr="00743DF4">
        <w:rPr>
          <w:sz w:val="24"/>
          <w:szCs w:val="24"/>
        </w:rPr>
        <w:t>.</w:t>
      </w:r>
    </w:p>
    <w:p w:rsidR="00AB4299" w:rsidRPr="00743DF4" w:rsidRDefault="00AB4299" w:rsidP="00657BAF">
      <w:pPr>
        <w:tabs>
          <w:tab w:val="left" w:pos="4120"/>
        </w:tabs>
        <w:spacing w:before="330" w:after="180"/>
        <w:outlineLvl w:val="1"/>
        <w:rPr>
          <w:b/>
          <w:sz w:val="24"/>
          <w:szCs w:val="24"/>
          <w:u w:val="single"/>
        </w:rPr>
      </w:pPr>
      <w:bookmarkStart w:id="2" w:name="_Toc428781025"/>
      <w:r w:rsidRPr="00743DF4">
        <w:rPr>
          <w:b/>
          <w:sz w:val="24"/>
          <w:szCs w:val="24"/>
          <w:u w:val="single"/>
        </w:rPr>
        <w:t>Агропромышленный компле</w:t>
      </w:r>
      <w:bookmarkEnd w:id="2"/>
      <w:r w:rsidR="008006A9" w:rsidRPr="00743DF4">
        <w:rPr>
          <w:b/>
          <w:sz w:val="24"/>
          <w:szCs w:val="24"/>
          <w:u w:val="single"/>
        </w:rPr>
        <w:t>кс</w:t>
      </w:r>
    </w:p>
    <w:p w:rsidR="00422AFF" w:rsidRPr="00743DF4" w:rsidRDefault="00F5118B" w:rsidP="00D63AF9">
      <w:pPr>
        <w:ind w:firstLine="567"/>
        <w:jc w:val="both"/>
        <w:rPr>
          <w:sz w:val="24"/>
          <w:szCs w:val="24"/>
        </w:rPr>
      </w:pPr>
      <w:bookmarkStart w:id="3" w:name="_Toc428781026"/>
      <w:r w:rsidRPr="00743DF4">
        <w:rPr>
          <w:sz w:val="24"/>
          <w:szCs w:val="24"/>
        </w:rPr>
        <w:t>Сельское хозяйство в районе всегда было и остается важн</w:t>
      </w:r>
      <w:r w:rsidR="00C3580D" w:rsidRPr="00743DF4">
        <w:rPr>
          <w:sz w:val="24"/>
          <w:szCs w:val="24"/>
        </w:rPr>
        <w:t>ой</w:t>
      </w:r>
      <w:r w:rsidRPr="00743DF4">
        <w:rPr>
          <w:sz w:val="24"/>
          <w:szCs w:val="24"/>
        </w:rPr>
        <w:t xml:space="preserve"> отраслью  экономики. </w:t>
      </w:r>
    </w:p>
    <w:p w:rsidR="00422AFF" w:rsidRPr="00743DF4" w:rsidRDefault="00422AFF" w:rsidP="00422AFF">
      <w:pPr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В первом полугодии этого года объем валовой продукции сельского хозяйства составил </w:t>
      </w:r>
      <w:r w:rsidR="00A7520C">
        <w:rPr>
          <w:sz w:val="24"/>
          <w:szCs w:val="24"/>
        </w:rPr>
        <w:t>572,6</w:t>
      </w:r>
      <w:r w:rsidRPr="00743DF4">
        <w:rPr>
          <w:sz w:val="24"/>
          <w:szCs w:val="24"/>
        </w:rPr>
        <w:t xml:space="preserve"> млн. рублей, что составляет </w:t>
      </w:r>
      <w:r w:rsidR="00A7520C">
        <w:rPr>
          <w:sz w:val="24"/>
          <w:szCs w:val="24"/>
        </w:rPr>
        <w:t>38,6</w:t>
      </w:r>
      <w:r w:rsidRPr="00743DF4">
        <w:rPr>
          <w:sz w:val="24"/>
          <w:szCs w:val="24"/>
        </w:rPr>
        <w:t>% от годового прогнозного показателя и 98,</w:t>
      </w:r>
      <w:r w:rsidR="00A7520C">
        <w:rPr>
          <w:sz w:val="24"/>
          <w:szCs w:val="24"/>
        </w:rPr>
        <w:t>6</w:t>
      </w:r>
      <w:r w:rsidRPr="00743DF4">
        <w:rPr>
          <w:sz w:val="24"/>
          <w:szCs w:val="24"/>
        </w:rPr>
        <w:t>% от показателя за АППГ.</w:t>
      </w:r>
    </w:p>
    <w:p w:rsidR="009C58C2" w:rsidRPr="00743DF4" w:rsidRDefault="005F62F1" w:rsidP="009C58C2">
      <w:pPr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П</w:t>
      </w:r>
      <w:r w:rsidR="00F5118B" w:rsidRPr="00743DF4">
        <w:rPr>
          <w:sz w:val="24"/>
          <w:szCs w:val="24"/>
        </w:rPr>
        <w:t>осевн</w:t>
      </w:r>
      <w:r w:rsidRPr="00743DF4">
        <w:rPr>
          <w:sz w:val="24"/>
          <w:szCs w:val="24"/>
        </w:rPr>
        <w:t>ая площадь сельскохозяйственных культур  в 2019 году составила</w:t>
      </w:r>
      <w:r w:rsidR="00235EC8" w:rsidRPr="00743DF4">
        <w:rPr>
          <w:sz w:val="24"/>
          <w:szCs w:val="24"/>
        </w:rPr>
        <w:t>26716</w:t>
      </w:r>
      <w:r w:rsidR="008006A9" w:rsidRPr="00743DF4">
        <w:rPr>
          <w:sz w:val="24"/>
          <w:szCs w:val="24"/>
        </w:rPr>
        <w:t xml:space="preserve"> га</w:t>
      </w:r>
      <w:r w:rsidRPr="00743DF4">
        <w:rPr>
          <w:sz w:val="24"/>
          <w:szCs w:val="24"/>
        </w:rPr>
        <w:t>, что на 5662 га</w:t>
      </w:r>
      <w:r w:rsidR="00BC2D42" w:rsidRPr="00743DF4">
        <w:rPr>
          <w:sz w:val="24"/>
          <w:szCs w:val="24"/>
        </w:rPr>
        <w:t xml:space="preserve"> или на </w:t>
      </w:r>
      <w:r w:rsidR="00235EC8" w:rsidRPr="00743DF4">
        <w:rPr>
          <w:sz w:val="24"/>
          <w:szCs w:val="24"/>
        </w:rPr>
        <w:t xml:space="preserve">17,5% </w:t>
      </w:r>
      <w:r w:rsidRPr="00743DF4">
        <w:rPr>
          <w:sz w:val="24"/>
          <w:szCs w:val="24"/>
        </w:rPr>
        <w:t>меньше, чем в 2018 г.  Причиной сокращения стало решение  АК "Киясовский" ООО "Русская нива" о сокращении площади.  Площадь зерновых культур  составила 11100 га, по сравнению с прошлым годом увеличила</w:t>
      </w:r>
      <w:r w:rsidR="009C58C2" w:rsidRPr="00743DF4">
        <w:rPr>
          <w:sz w:val="24"/>
          <w:szCs w:val="24"/>
        </w:rPr>
        <w:t xml:space="preserve">сь на 402 </w:t>
      </w:r>
      <w:proofErr w:type="spellStart"/>
      <w:r w:rsidR="009C58C2" w:rsidRPr="00743DF4">
        <w:rPr>
          <w:sz w:val="24"/>
          <w:szCs w:val="24"/>
        </w:rPr>
        <w:t>гаи</w:t>
      </w:r>
      <w:r w:rsidR="00235EC8" w:rsidRPr="00743DF4">
        <w:rPr>
          <w:sz w:val="24"/>
          <w:szCs w:val="24"/>
        </w:rPr>
        <w:t>ли</w:t>
      </w:r>
      <w:proofErr w:type="spellEnd"/>
      <w:r w:rsidR="00235EC8" w:rsidRPr="00743DF4">
        <w:rPr>
          <w:sz w:val="24"/>
          <w:szCs w:val="24"/>
        </w:rPr>
        <w:t xml:space="preserve"> на </w:t>
      </w:r>
      <w:r w:rsidR="009C58C2" w:rsidRPr="00743DF4">
        <w:rPr>
          <w:sz w:val="24"/>
          <w:szCs w:val="24"/>
        </w:rPr>
        <w:t>3,8 %</w:t>
      </w:r>
      <w:r w:rsidRPr="00743DF4">
        <w:rPr>
          <w:sz w:val="24"/>
          <w:szCs w:val="24"/>
        </w:rPr>
        <w:t xml:space="preserve">.  </w:t>
      </w:r>
      <w:r w:rsidR="009C58C2" w:rsidRPr="00743DF4">
        <w:rPr>
          <w:sz w:val="24"/>
          <w:szCs w:val="24"/>
        </w:rPr>
        <w:t>На площади 11 га в этом году три фермера в</w:t>
      </w:r>
      <w:r w:rsidRPr="00743DF4">
        <w:rPr>
          <w:sz w:val="24"/>
          <w:szCs w:val="24"/>
        </w:rPr>
        <w:t>ыращива</w:t>
      </w:r>
      <w:r w:rsidR="009C58C2" w:rsidRPr="00743DF4">
        <w:rPr>
          <w:sz w:val="24"/>
          <w:szCs w:val="24"/>
        </w:rPr>
        <w:t>ют</w:t>
      </w:r>
      <w:r w:rsidRPr="00743DF4">
        <w:rPr>
          <w:sz w:val="24"/>
          <w:szCs w:val="24"/>
        </w:rPr>
        <w:t xml:space="preserve"> картофел</w:t>
      </w:r>
      <w:r w:rsidR="009C58C2" w:rsidRPr="00743DF4">
        <w:rPr>
          <w:sz w:val="24"/>
          <w:szCs w:val="24"/>
        </w:rPr>
        <w:t>ь</w:t>
      </w:r>
      <w:r w:rsidRPr="00743DF4">
        <w:rPr>
          <w:sz w:val="24"/>
          <w:szCs w:val="24"/>
        </w:rPr>
        <w:t xml:space="preserve">. </w:t>
      </w:r>
    </w:p>
    <w:p w:rsidR="00A7520C" w:rsidRDefault="00A06F0C" w:rsidP="00422AFF">
      <w:pPr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Производственную деятельность осуществляют </w:t>
      </w:r>
      <w:r w:rsidR="00C73877" w:rsidRPr="00743DF4">
        <w:rPr>
          <w:sz w:val="24"/>
          <w:szCs w:val="24"/>
        </w:rPr>
        <w:t xml:space="preserve">2 СПК, 3 общества с ограниченной ответственностью </w:t>
      </w:r>
      <w:r w:rsidRPr="00743DF4">
        <w:rPr>
          <w:sz w:val="24"/>
          <w:szCs w:val="24"/>
        </w:rPr>
        <w:t xml:space="preserve"> и </w:t>
      </w:r>
      <w:r w:rsidR="00C73877" w:rsidRPr="00743DF4">
        <w:rPr>
          <w:sz w:val="24"/>
          <w:szCs w:val="24"/>
        </w:rPr>
        <w:t>20</w:t>
      </w:r>
      <w:r w:rsidRPr="00743DF4">
        <w:rPr>
          <w:sz w:val="24"/>
          <w:szCs w:val="24"/>
        </w:rPr>
        <w:t xml:space="preserve"> крестьянских (фермерских) хозяйств, в которых трудится </w:t>
      </w:r>
      <w:r w:rsidR="006473A3" w:rsidRPr="00743DF4">
        <w:rPr>
          <w:sz w:val="24"/>
          <w:szCs w:val="24"/>
        </w:rPr>
        <w:t>около 670 человек</w:t>
      </w:r>
      <w:r w:rsidR="00A7520C">
        <w:rPr>
          <w:sz w:val="24"/>
          <w:szCs w:val="24"/>
        </w:rPr>
        <w:t xml:space="preserve"> (по данным Управления с/х)</w:t>
      </w:r>
      <w:r w:rsidR="0087044D">
        <w:rPr>
          <w:sz w:val="24"/>
          <w:szCs w:val="24"/>
        </w:rPr>
        <w:t>.</w:t>
      </w:r>
    </w:p>
    <w:p w:rsidR="002477D5" w:rsidRPr="00743DF4" w:rsidRDefault="00422AFF" w:rsidP="00422AFF">
      <w:pPr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.</w:t>
      </w:r>
    </w:p>
    <w:p w:rsidR="00A06F0C" w:rsidRPr="00743DF4" w:rsidRDefault="00A06F0C" w:rsidP="00657BAF">
      <w:pPr>
        <w:spacing w:line="100" w:lineRule="atLeast"/>
        <w:jc w:val="center"/>
        <w:rPr>
          <w:b/>
          <w:sz w:val="24"/>
          <w:szCs w:val="24"/>
        </w:rPr>
      </w:pPr>
      <w:r w:rsidRPr="00743DF4">
        <w:rPr>
          <w:b/>
          <w:sz w:val="24"/>
          <w:szCs w:val="24"/>
        </w:rPr>
        <w:t>Основные показатели развития сельского хозяйства</w:t>
      </w:r>
      <w:r w:rsidR="00CB46ED" w:rsidRPr="00743DF4">
        <w:rPr>
          <w:b/>
          <w:sz w:val="24"/>
          <w:szCs w:val="24"/>
        </w:rPr>
        <w:t>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843"/>
      </w:tblGrid>
      <w:tr w:rsidR="002D24D7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06F0C" w:rsidRPr="00743DF4" w:rsidRDefault="00A06F0C" w:rsidP="00657BAF">
            <w:pPr>
              <w:spacing w:line="100" w:lineRule="atLeast"/>
              <w:rPr>
                <w:b/>
                <w:bCs/>
                <w:sz w:val="24"/>
                <w:szCs w:val="24"/>
              </w:rPr>
            </w:pPr>
            <w:r w:rsidRPr="00743DF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06F0C" w:rsidRPr="00743DF4" w:rsidRDefault="00A06F0C" w:rsidP="00657BAF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3DF4">
              <w:rPr>
                <w:b/>
                <w:bCs/>
                <w:sz w:val="24"/>
                <w:szCs w:val="24"/>
              </w:rPr>
              <w:t xml:space="preserve"> 201</w:t>
            </w:r>
            <w:r w:rsidR="002153A1" w:rsidRPr="00743DF4">
              <w:rPr>
                <w:b/>
                <w:bCs/>
                <w:sz w:val="24"/>
                <w:szCs w:val="24"/>
              </w:rPr>
              <w:t>7</w:t>
            </w:r>
          </w:p>
          <w:p w:rsidR="00A06F0C" w:rsidRPr="00743DF4" w:rsidRDefault="00A06F0C" w:rsidP="00657BAF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3DF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06F0C" w:rsidRPr="00743DF4" w:rsidRDefault="00A06F0C" w:rsidP="002153A1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3DF4">
              <w:rPr>
                <w:b/>
                <w:bCs/>
                <w:sz w:val="24"/>
                <w:szCs w:val="24"/>
              </w:rPr>
              <w:t>201</w:t>
            </w:r>
            <w:r w:rsidR="002153A1" w:rsidRPr="00743DF4">
              <w:rPr>
                <w:b/>
                <w:bCs/>
                <w:sz w:val="24"/>
                <w:szCs w:val="24"/>
              </w:rPr>
              <w:t>8</w:t>
            </w:r>
            <w:r w:rsidRPr="00743DF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06F0C" w:rsidRPr="00743DF4" w:rsidRDefault="002153A1" w:rsidP="002153A1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3DF4">
              <w:rPr>
                <w:b/>
                <w:bCs/>
                <w:sz w:val="24"/>
                <w:szCs w:val="24"/>
              </w:rPr>
              <w:t xml:space="preserve">6 мес. </w:t>
            </w:r>
            <w:r w:rsidR="00A06F0C" w:rsidRPr="00743DF4">
              <w:rPr>
                <w:b/>
                <w:bCs/>
                <w:sz w:val="24"/>
                <w:szCs w:val="24"/>
              </w:rPr>
              <w:t>201</w:t>
            </w:r>
            <w:r w:rsidRPr="00743DF4">
              <w:rPr>
                <w:b/>
                <w:bCs/>
                <w:sz w:val="24"/>
                <w:szCs w:val="24"/>
              </w:rPr>
              <w:t>9</w:t>
            </w:r>
            <w:r w:rsidR="00A06F0C" w:rsidRPr="00743DF4">
              <w:rPr>
                <w:b/>
                <w:bCs/>
                <w:sz w:val="24"/>
                <w:szCs w:val="24"/>
              </w:rPr>
              <w:t xml:space="preserve"> год</w:t>
            </w:r>
            <w:r w:rsidRPr="00743DF4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2D24D7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0C" w:rsidRPr="00743DF4" w:rsidRDefault="00A06F0C" w:rsidP="009D2DD4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Средне</w:t>
            </w:r>
            <w:r w:rsidR="009D2DD4" w:rsidRPr="00743DF4">
              <w:rPr>
                <w:sz w:val="24"/>
                <w:szCs w:val="24"/>
              </w:rPr>
              <w:t>списочная</w:t>
            </w:r>
            <w:r w:rsidRPr="00743DF4">
              <w:rPr>
                <w:sz w:val="24"/>
                <w:szCs w:val="24"/>
              </w:rPr>
              <w:t xml:space="preserve"> численность работников чел</w:t>
            </w:r>
            <w:proofErr w:type="gramStart"/>
            <w:r w:rsidRPr="00743DF4">
              <w:rPr>
                <w:sz w:val="24"/>
                <w:szCs w:val="24"/>
              </w:rPr>
              <w:t>.</w:t>
            </w:r>
            <w:r w:rsidR="001A4A6E" w:rsidRPr="00A7520C">
              <w:rPr>
                <w:i/>
                <w:sz w:val="24"/>
                <w:szCs w:val="24"/>
              </w:rPr>
              <w:t>(</w:t>
            </w:r>
            <w:proofErr w:type="gramEnd"/>
            <w:r w:rsidR="001A4A6E" w:rsidRPr="00A7520C">
              <w:rPr>
                <w:i/>
                <w:sz w:val="24"/>
                <w:szCs w:val="24"/>
              </w:rPr>
              <w:t xml:space="preserve">по данным </w:t>
            </w:r>
            <w:proofErr w:type="spellStart"/>
            <w:r w:rsidR="001A4A6E" w:rsidRPr="00A7520C">
              <w:rPr>
                <w:i/>
                <w:sz w:val="24"/>
                <w:szCs w:val="24"/>
              </w:rPr>
              <w:t>Удмуртстат</w:t>
            </w:r>
            <w:proofErr w:type="spellEnd"/>
            <w:r w:rsidR="001A4A6E" w:rsidRPr="00A7520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6473A3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6473A3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6473A3" w:rsidP="0058070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22105">
              <w:rPr>
                <w:color w:val="FF0000"/>
                <w:sz w:val="24"/>
                <w:szCs w:val="24"/>
              </w:rPr>
              <w:t>6</w:t>
            </w:r>
            <w:r w:rsidR="00580703" w:rsidRPr="00D22105">
              <w:rPr>
                <w:color w:val="FF0000"/>
                <w:sz w:val="24"/>
                <w:szCs w:val="24"/>
              </w:rPr>
              <w:t>7</w:t>
            </w:r>
            <w:r w:rsidRPr="00D22105">
              <w:rPr>
                <w:color w:val="FF0000"/>
                <w:sz w:val="24"/>
                <w:szCs w:val="24"/>
              </w:rPr>
              <w:t>0</w:t>
            </w:r>
          </w:p>
        </w:tc>
      </w:tr>
      <w:tr w:rsidR="002D24D7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0C" w:rsidRPr="00743DF4" w:rsidRDefault="00A06F0C" w:rsidP="00657BAF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Среднемесячная заработная плата, руб. (по СХО)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21499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24167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26072</w:t>
            </w:r>
          </w:p>
        </w:tc>
      </w:tr>
      <w:tr w:rsidR="002D24D7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0C" w:rsidRPr="00743DF4" w:rsidRDefault="00A06F0C" w:rsidP="00657B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Посевная площадь</w:t>
            </w:r>
            <w:r w:rsidR="0097670D" w:rsidRPr="00743DF4">
              <w:rPr>
                <w:sz w:val="24"/>
                <w:szCs w:val="24"/>
              </w:rPr>
              <w:t xml:space="preserve"> всего</w:t>
            </w:r>
            <w:r w:rsidRPr="00743DF4">
              <w:rPr>
                <w:sz w:val="24"/>
                <w:szCs w:val="24"/>
              </w:rPr>
              <w:t xml:space="preserve">, </w:t>
            </w:r>
            <w:proofErr w:type="gramStart"/>
            <w:r w:rsidRPr="00743DF4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32246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32378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0C" w:rsidRPr="00743DF4" w:rsidRDefault="00F804F2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26716</w:t>
            </w:r>
          </w:p>
        </w:tc>
      </w:tr>
      <w:tr w:rsidR="0097670D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0D" w:rsidRPr="00743DF4" w:rsidRDefault="0097670D" w:rsidP="00657B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26146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26477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20934</w:t>
            </w:r>
          </w:p>
        </w:tc>
      </w:tr>
      <w:tr w:rsidR="0097670D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0D" w:rsidRPr="00743DF4" w:rsidRDefault="0097670D" w:rsidP="00657B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5782</w:t>
            </w:r>
          </w:p>
        </w:tc>
      </w:tr>
      <w:tr w:rsidR="00422AFF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FF" w:rsidRPr="00743DF4" w:rsidRDefault="00422AFF" w:rsidP="00657B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Объем валовой продукции,</w:t>
            </w:r>
            <w:r w:rsidR="0097670D" w:rsidRPr="00743DF4">
              <w:rPr>
                <w:sz w:val="24"/>
                <w:szCs w:val="24"/>
              </w:rPr>
              <w:t xml:space="preserve"> всего</w:t>
            </w:r>
            <w:r w:rsidRPr="00743DF4">
              <w:rPr>
                <w:sz w:val="24"/>
                <w:szCs w:val="24"/>
              </w:rPr>
              <w:t xml:space="preserve"> млн.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FF" w:rsidRPr="00743DF4" w:rsidRDefault="00422AFF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1240,5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FF" w:rsidRPr="00743DF4" w:rsidRDefault="00422AFF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1151,9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FF" w:rsidRPr="00743DF4" w:rsidRDefault="00422AFF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491,3</w:t>
            </w:r>
          </w:p>
        </w:tc>
      </w:tr>
      <w:tr w:rsidR="0097670D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0D" w:rsidRPr="00743DF4" w:rsidRDefault="0097670D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1153,2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1058,8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461,2</w:t>
            </w:r>
          </w:p>
        </w:tc>
      </w:tr>
      <w:tr w:rsidR="0097670D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0D" w:rsidRPr="00743DF4" w:rsidRDefault="0097670D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0D" w:rsidRPr="00743DF4" w:rsidRDefault="0097670D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30,0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 xml:space="preserve">Производство молока всего, тыс. тонн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19082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19508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9929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8557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1372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Производство мяса (в </w:t>
            </w:r>
            <w:proofErr w:type="spellStart"/>
            <w:r w:rsidRPr="00743DF4">
              <w:rPr>
                <w:sz w:val="24"/>
                <w:szCs w:val="24"/>
              </w:rPr>
              <w:t>ж.м</w:t>
            </w:r>
            <w:proofErr w:type="spellEnd"/>
            <w:r w:rsidRPr="00743DF4">
              <w:rPr>
                <w:sz w:val="24"/>
                <w:szCs w:val="24"/>
              </w:rPr>
              <w:t xml:space="preserve">.) всего, тыс. тонн </w:t>
            </w:r>
            <w:proofErr w:type="gramStart"/>
            <w:r w:rsidRPr="00743DF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6352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3091,9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6280,6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3064,3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8006A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27,6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97670D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Поголовье КРС,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6798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5942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856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97670D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том числе коров,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3275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3269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2848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2788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481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657BAF">
            <w:pPr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Надой молока от одной фуражной коровы, </w:t>
            </w:r>
            <w:proofErr w:type="gramStart"/>
            <w:r w:rsidRPr="00743DF4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3019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в </w:t>
            </w:r>
            <w:proofErr w:type="spellStart"/>
            <w:r w:rsidRPr="00743DF4">
              <w:rPr>
                <w:sz w:val="24"/>
                <w:szCs w:val="24"/>
              </w:rPr>
              <w:t>т.ч</w:t>
            </w:r>
            <w:proofErr w:type="spellEnd"/>
            <w:r w:rsidRPr="00743DF4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5773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3022</w:t>
            </w:r>
          </w:p>
        </w:tc>
      </w:tr>
      <w:tr w:rsidR="00342B1C" w:rsidRPr="00743DF4" w:rsidTr="002153A1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1C" w:rsidRPr="00743DF4" w:rsidRDefault="00342B1C" w:rsidP="008006A9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5997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B1C" w:rsidRPr="00743DF4" w:rsidRDefault="00342B1C" w:rsidP="00657B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2987</w:t>
            </w:r>
          </w:p>
        </w:tc>
      </w:tr>
    </w:tbl>
    <w:p w:rsidR="00A06F0C" w:rsidRPr="00743DF4" w:rsidRDefault="00A06F0C" w:rsidP="00657BAF">
      <w:pPr>
        <w:pStyle w:val="a3"/>
        <w:ind w:left="0" w:firstLine="0"/>
        <w:rPr>
          <w:color w:val="FF0000"/>
          <w:sz w:val="24"/>
        </w:rPr>
      </w:pPr>
    </w:p>
    <w:p w:rsidR="00A06F0C" w:rsidRPr="00743DF4" w:rsidRDefault="00A06F0C" w:rsidP="00CE7C13">
      <w:pPr>
        <w:pStyle w:val="Body1"/>
        <w:ind w:firstLine="567"/>
        <w:jc w:val="both"/>
        <w:rPr>
          <w:rFonts w:ascii="Times New Roman" w:hAnsi="Times New Roman" w:cs="Times New Roman"/>
          <w:color w:val="FF0000"/>
          <w:lang w:eastAsia="en-US"/>
        </w:rPr>
      </w:pPr>
      <w:r w:rsidRPr="00743DF4">
        <w:rPr>
          <w:rFonts w:ascii="Times New Roman" w:hAnsi="Times New Roman" w:cs="Times New Roman"/>
          <w:color w:val="auto"/>
          <w:lang w:eastAsia="en-US"/>
        </w:rPr>
        <w:t xml:space="preserve">За 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 xml:space="preserve">полугодие </w:t>
      </w:r>
      <w:r w:rsidRPr="00743DF4">
        <w:rPr>
          <w:rFonts w:ascii="Times New Roman" w:hAnsi="Times New Roman" w:cs="Times New Roman"/>
          <w:color w:val="auto"/>
          <w:lang w:eastAsia="en-US"/>
        </w:rPr>
        <w:t>201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 xml:space="preserve">9 </w:t>
      </w:r>
      <w:r w:rsidRPr="00743DF4">
        <w:rPr>
          <w:rFonts w:ascii="Times New Roman" w:hAnsi="Times New Roman" w:cs="Times New Roman"/>
          <w:color w:val="auto"/>
          <w:lang w:eastAsia="en-US"/>
        </w:rPr>
        <w:t>год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а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 произведено 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9,929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 тыс. тонн молока,  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э</w:t>
      </w:r>
      <w:r w:rsidRPr="00743DF4">
        <w:rPr>
          <w:rFonts w:ascii="Times New Roman" w:hAnsi="Times New Roman" w:cs="Times New Roman"/>
          <w:color w:val="auto"/>
          <w:lang w:eastAsia="en-US"/>
        </w:rPr>
        <w:t>то на  1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13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 тонн 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мен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ьше </w:t>
      </w:r>
      <w:r w:rsidR="00C73877" w:rsidRPr="00743DF4">
        <w:rPr>
          <w:rFonts w:ascii="Times New Roman" w:hAnsi="Times New Roman" w:cs="Times New Roman"/>
          <w:color w:val="auto"/>
          <w:lang w:eastAsia="en-US"/>
        </w:rPr>
        <w:t>АППГ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A06F0C" w:rsidRPr="00743DF4" w:rsidRDefault="00E81D87" w:rsidP="00657BAF">
      <w:pPr>
        <w:pStyle w:val="Body1"/>
        <w:jc w:val="both"/>
        <w:rPr>
          <w:rFonts w:ascii="Times New Roman" w:hAnsi="Times New Roman" w:cs="Times New Roman"/>
          <w:color w:val="FF0000"/>
        </w:rPr>
      </w:pPr>
      <w:r w:rsidRPr="00743DF4">
        <w:rPr>
          <w:rFonts w:ascii="Times New Roman" w:hAnsi="Times New Roman" w:cs="Times New Roman"/>
          <w:color w:val="auto"/>
          <w:lang w:eastAsia="en-US"/>
        </w:rPr>
        <w:t>На</w:t>
      </w:r>
      <w:r w:rsidR="00A06F0C" w:rsidRPr="00743DF4">
        <w:rPr>
          <w:rFonts w:ascii="Times New Roman" w:hAnsi="Times New Roman" w:cs="Times New Roman"/>
          <w:color w:val="auto"/>
          <w:lang w:eastAsia="en-US"/>
        </w:rPr>
        <w:t>дой на 1 фуражную корову по район</w:t>
      </w:r>
      <w:r w:rsidRPr="00743DF4">
        <w:rPr>
          <w:rFonts w:ascii="Times New Roman" w:hAnsi="Times New Roman" w:cs="Times New Roman"/>
          <w:color w:val="auto"/>
          <w:lang w:eastAsia="en-US"/>
        </w:rPr>
        <w:t>у</w:t>
      </w:r>
      <w:r w:rsidR="00A06F0C" w:rsidRPr="00743DF4">
        <w:rPr>
          <w:rFonts w:ascii="Times New Roman" w:hAnsi="Times New Roman" w:cs="Times New Roman"/>
          <w:color w:val="auto"/>
          <w:lang w:eastAsia="en-US"/>
        </w:rPr>
        <w:t xml:space="preserve"> составил</w:t>
      </w:r>
      <w:r w:rsidRPr="00743DF4">
        <w:rPr>
          <w:rFonts w:ascii="Times New Roman" w:hAnsi="Times New Roman" w:cs="Times New Roman"/>
          <w:color w:val="auto"/>
          <w:lang w:eastAsia="en-US"/>
        </w:rPr>
        <w:t xml:space="preserve"> 3019 кг, что выше аналогичного периода прошлого года на 70 кг или на 2,4%, в том числе в сельхозпредприятиях рост на 2,6%, в КФХ </w:t>
      </w:r>
      <w:proofErr w:type="gramStart"/>
      <w:r w:rsidRPr="00743DF4">
        <w:rPr>
          <w:rFonts w:ascii="Times New Roman" w:hAnsi="Times New Roman" w:cs="Times New Roman"/>
          <w:color w:val="auto"/>
          <w:lang w:eastAsia="en-US"/>
        </w:rPr>
        <w:t>на</w:t>
      </w:r>
      <w:proofErr w:type="gramEnd"/>
      <w:r w:rsidRPr="00743DF4">
        <w:rPr>
          <w:rFonts w:ascii="Times New Roman" w:hAnsi="Times New Roman" w:cs="Times New Roman"/>
          <w:color w:val="auto"/>
          <w:lang w:eastAsia="en-US"/>
        </w:rPr>
        <w:t xml:space="preserve"> 0,6% по сравнению с АППГ.</w:t>
      </w:r>
    </w:p>
    <w:p w:rsidR="00A06F0C" w:rsidRPr="00743DF4" w:rsidRDefault="00E81D87" w:rsidP="00657BAF">
      <w:pPr>
        <w:pStyle w:val="2c"/>
        <w:jc w:val="both"/>
        <w:rPr>
          <w:rFonts w:ascii="Times New Roman" w:hAnsi="Times New Roman"/>
          <w:sz w:val="24"/>
          <w:szCs w:val="24"/>
        </w:rPr>
      </w:pPr>
      <w:r w:rsidRPr="00743DF4">
        <w:rPr>
          <w:rFonts w:ascii="Times New Roman" w:hAnsi="Times New Roman"/>
          <w:sz w:val="24"/>
          <w:szCs w:val="24"/>
        </w:rPr>
        <w:t>Произведено мяса КРС и</w:t>
      </w:r>
      <w:r w:rsidR="00A06F0C" w:rsidRPr="00743DF4">
        <w:rPr>
          <w:rFonts w:ascii="Times New Roman" w:hAnsi="Times New Roman"/>
          <w:sz w:val="24"/>
          <w:szCs w:val="24"/>
        </w:rPr>
        <w:t xml:space="preserve"> свиней </w:t>
      </w:r>
      <w:r w:rsidRPr="00743DF4">
        <w:rPr>
          <w:rFonts w:ascii="Times New Roman" w:hAnsi="Times New Roman"/>
          <w:sz w:val="24"/>
          <w:szCs w:val="24"/>
        </w:rPr>
        <w:t>3064,3</w:t>
      </w:r>
      <w:r w:rsidR="00A06F0C" w:rsidRPr="00743DF4">
        <w:rPr>
          <w:rFonts w:ascii="Times New Roman" w:hAnsi="Times New Roman"/>
          <w:sz w:val="24"/>
          <w:szCs w:val="24"/>
        </w:rPr>
        <w:t xml:space="preserve"> тонны в сельхозпредприятиях и </w:t>
      </w:r>
      <w:r w:rsidRPr="00743DF4">
        <w:rPr>
          <w:rFonts w:ascii="Times New Roman" w:hAnsi="Times New Roman"/>
          <w:sz w:val="24"/>
          <w:szCs w:val="24"/>
        </w:rPr>
        <w:t>27,6 тонн в К</w:t>
      </w:r>
      <w:r w:rsidR="00A06F0C" w:rsidRPr="00743DF4">
        <w:rPr>
          <w:rFonts w:ascii="Times New Roman" w:hAnsi="Times New Roman"/>
          <w:sz w:val="24"/>
          <w:szCs w:val="24"/>
        </w:rPr>
        <w:t xml:space="preserve">ФХ. Всего </w:t>
      </w:r>
      <w:r w:rsidRPr="00743DF4">
        <w:rPr>
          <w:rFonts w:ascii="Times New Roman" w:hAnsi="Times New Roman"/>
          <w:sz w:val="24"/>
          <w:szCs w:val="24"/>
        </w:rPr>
        <w:t xml:space="preserve">3091,9 тонн, </w:t>
      </w:r>
      <w:proofErr w:type="spellStart"/>
      <w:r w:rsidRPr="00743DF4">
        <w:rPr>
          <w:rFonts w:ascii="Times New Roman" w:hAnsi="Times New Roman"/>
          <w:sz w:val="24"/>
          <w:szCs w:val="24"/>
        </w:rPr>
        <w:t>что</w:t>
      </w:r>
      <w:r w:rsidR="00A06F0C" w:rsidRPr="00743DF4">
        <w:rPr>
          <w:rFonts w:ascii="Times New Roman" w:hAnsi="Times New Roman"/>
          <w:sz w:val="24"/>
          <w:szCs w:val="24"/>
        </w:rPr>
        <w:t>на</w:t>
      </w:r>
      <w:proofErr w:type="spellEnd"/>
      <w:r w:rsidR="00A06F0C" w:rsidRPr="00743DF4">
        <w:rPr>
          <w:rFonts w:ascii="Times New Roman" w:hAnsi="Times New Roman"/>
          <w:sz w:val="24"/>
          <w:szCs w:val="24"/>
        </w:rPr>
        <w:t xml:space="preserve"> </w:t>
      </w:r>
      <w:r w:rsidRPr="00743DF4">
        <w:rPr>
          <w:rFonts w:ascii="Times New Roman" w:hAnsi="Times New Roman"/>
          <w:sz w:val="24"/>
          <w:szCs w:val="24"/>
        </w:rPr>
        <w:t xml:space="preserve">14,7 </w:t>
      </w:r>
      <w:proofErr w:type="spellStart"/>
      <w:r w:rsidRPr="00743DF4">
        <w:rPr>
          <w:rFonts w:ascii="Times New Roman" w:hAnsi="Times New Roman"/>
          <w:sz w:val="24"/>
          <w:szCs w:val="24"/>
        </w:rPr>
        <w:t>тоннменьше</w:t>
      </w:r>
      <w:proofErr w:type="spellEnd"/>
      <w:r w:rsidR="007B19E1" w:rsidRPr="00743DF4">
        <w:rPr>
          <w:rFonts w:ascii="Times New Roman" w:hAnsi="Times New Roman"/>
          <w:sz w:val="24"/>
          <w:szCs w:val="24"/>
        </w:rPr>
        <w:t>, чем в АППГ</w:t>
      </w:r>
      <w:r w:rsidR="00A06F0C" w:rsidRPr="00743DF4">
        <w:rPr>
          <w:rFonts w:ascii="Times New Roman" w:hAnsi="Times New Roman"/>
          <w:sz w:val="24"/>
          <w:szCs w:val="24"/>
        </w:rPr>
        <w:t xml:space="preserve">. </w:t>
      </w:r>
    </w:p>
    <w:p w:rsidR="00A06F0C" w:rsidRPr="00743DF4" w:rsidRDefault="004B45DF" w:rsidP="0087044D">
      <w:pPr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Заработная плата за 6 месяцев 2019 года </w:t>
      </w:r>
      <w:r w:rsidR="0087044D">
        <w:rPr>
          <w:sz w:val="24"/>
          <w:szCs w:val="24"/>
        </w:rPr>
        <w:t xml:space="preserve">по данным Управления с/х </w:t>
      </w:r>
      <w:r w:rsidRPr="00743DF4">
        <w:rPr>
          <w:sz w:val="24"/>
          <w:szCs w:val="24"/>
        </w:rPr>
        <w:t>в сельхозпредприятиях района составила 26072 руб. или 107,9% к 2018 году.</w:t>
      </w:r>
    </w:p>
    <w:p w:rsidR="00A06F0C" w:rsidRPr="00743DF4" w:rsidRDefault="00A06F0C" w:rsidP="00657BAF">
      <w:pPr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t xml:space="preserve">Росту производства способствует государственная поддержка села. </w:t>
      </w:r>
      <w:r w:rsidR="00FE6E35" w:rsidRPr="00743DF4">
        <w:rPr>
          <w:sz w:val="24"/>
          <w:szCs w:val="24"/>
        </w:rPr>
        <w:t xml:space="preserve">За истекший </w:t>
      </w:r>
      <w:r w:rsidRPr="00743DF4">
        <w:rPr>
          <w:sz w:val="24"/>
          <w:szCs w:val="24"/>
        </w:rPr>
        <w:t>год получено субсидий на  сумму  14</w:t>
      </w:r>
      <w:r w:rsidR="006473A3" w:rsidRPr="00743DF4">
        <w:rPr>
          <w:sz w:val="24"/>
          <w:szCs w:val="24"/>
        </w:rPr>
        <w:t>,</w:t>
      </w:r>
      <w:r w:rsidR="009F39F7" w:rsidRPr="00743DF4">
        <w:rPr>
          <w:sz w:val="24"/>
          <w:szCs w:val="24"/>
        </w:rPr>
        <w:t xml:space="preserve">4 млн. рублей, в </w:t>
      </w:r>
      <w:proofErr w:type="spellStart"/>
      <w:r w:rsidR="009F39F7" w:rsidRPr="00743DF4">
        <w:rPr>
          <w:sz w:val="24"/>
          <w:szCs w:val="24"/>
        </w:rPr>
        <w:t>т.ч</w:t>
      </w:r>
      <w:proofErr w:type="spellEnd"/>
      <w:r w:rsidR="009F39F7" w:rsidRPr="00743DF4">
        <w:rPr>
          <w:sz w:val="24"/>
          <w:szCs w:val="24"/>
        </w:rPr>
        <w:t>. сельхозпредприятиями 8,153 млн. рублей, КФХ 5,3 млн. руб.</w:t>
      </w:r>
    </w:p>
    <w:p w:rsidR="0087044D" w:rsidRDefault="0087044D" w:rsidP="00D63AF9">
      <w:pPr>
        <w:jc w:val="both"/>
        <w:rPr>
          <w:b/>
          <w:iCs/>
          <w:kern w:val="36"/>
          <w:sz w:val="24"/>
          <w:szCs w:val="24"/>
          <w:u w:val="single"/>
        </w:rPr>
      </w:pPr>
    </w:p>
    <w:p w:rsidR="00C36E12" w:rsidRPr="00743DF4" w:rsidRDefault="00AB4299" w:rsidP="00562899">
      <w:pPr>
        <w:jc w:val="both"/>
        <w:rPr>
          <w:b/>
          <w:iCs/>
          <w:kern w:val="36"/>
          <w:sz w:val="24"/>
          <w:szCs w:val="24"/>
          <w:u w:val="single"/>
        </w:rPr>
      </w:pPr>
      <w:r w:rsidRPr="00743DF4">
        <w:rPr>
          <w:b/>
          <w:iCs/>
          <w:kern w:val="36"/>
          <w:sz w:val="24"/>
          <w:szCs w:val="24"/>
          <w:u w:val="single"/>
        </w:rPr>
        <w:t>Потребительский рынок</w:t>
      </w:r>
      <w:bookmarkEnd w:id="3"/>
    </w:p>
    <w:p w:rsidR="00FD2A04" w:rsidRPr="00743DF4" w:rsidRDefault="00FF0E64" w:rsidP="00C36E12">
      <w:pPr>
        <w:tabs>
          <w:tab w:val="left" w:pos="6804"/>
        </w:tabs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743DF4">
        <w:rPr>
          <w:bCs/>
          <w:sz w:val="24"/>
          <w:szCs w:val="24"/>
        </w:rPr>
        <w:t>О</w:t>
      </w:r>
      <w:r w:rsidR="00AB4299" w:rsidRPr="00743DF4">
        <w:rPr>
          <w:bCs/>
          <w:sz w:val="24"/>
          <w:szCs w:val="24"/>
        </w:rPr>
        <w:t>бъем розничного товарооборота</w:t>
      </w:r>
      <w:r w:rsidR="009D2DD4" w:rsidRPr="00743DF4">
        <w:rPr>
          <w:bCs/>
          <w:sz w:val="24"/>
          <w:szCs w:val="24"/>
        </w:rPr>
        <w:t xml:space="preserve"> в размере 394,4 млн. </w:t>
      </w:r>
      <w:proofErr w:type="spellStart"/>
      <w:r w:rsidR="009D2DD4" w:rsidRPr="00743DF4">
        <w:rPr>
          <w:bCs/>
          <w:sz w:val="24"/>
          <w:szCs w:val="24"/>
        </w:rPr>
        <w:t>рублейпредварительно</w:t>
      </w:r>
      <w:proofErr w:type="spellEnd"/>
      <w:r w:rsidR="009D2DD4" w:rsidRPr="00743DF4">
        <w:rPr>
          <w:bCs/>
          <w:sz w:val="24"/>
          <w:szCs w:val="24"/>
        </w:rPr>
        <w:t xml:space="preserve"> указан</w:t>
      </w:r>
      <w:r w:rsidRPr="00743DF4">
        <w:rPr>
          <w:bCs/>
          <w:sz w:val="24"/>
          <w:szCs w:val="24"/>
        </w:rPr>
        <w:t xml:space="preserve"> по аналогии с соответствующим периодом прошлого года, </w:t>
      </w:r>
      <w:proofErr w:type="spellStart"/>
      <w:r w:rsidRPr="00743DF4">
        <w:rPr>
          <w:bCs/>
          <w:sz w:val="24"/>
          <w:szCs w:val="24"/>
        </w:rPr>
        <w:t>т.к</w:t>
      </w:r>
      <w:proofErr w:type="gramStart"/>
      <w:r w:rsidRPr="00743DF4">
        <w:rPr>
          <w:bCs/>
          <w:sz w:val="24"/>
          <w:szCs w:val="24"/>
        </w:rPr>
        <w:t>.</w:t>
      </w:r>
      <w:r w:rsidR="00001B9E" w:rsidRPr="00743DF4">
        <w:rPr>
          <w:bCs/>
          <w:sz w:val="24"/>
          <w:szCs w:val="24"/>
        </w:rPr>
        <w:t>н</w:t>
      </w:r>
      <w:proofErr w:type="gramEnd"/>
      <w:r w:rsidR="00001B9E" w:rsidRPr="00743DF4">
        <w:rPr>
          <w:bCs/>
          <w:sz w:val="24"/>
          <w:szCs w:val="24"/>
        </w:rPr>
        <w:t>ачиная</w:t>
      </w:r>
      <w:proofErr w:type="spellEnd"/>
      <w:r w:rsidR="00001B9E" w:rsidRPr="00743DF4">
        <w:rPr>
          <w:bCs/>
          <w:sz w:val="24"/>
          <w:szCs w:val="24"/>
        </w:rPr>
        <w:t xml:space="preserve"> с этого года итоги </w:t>
      </w:r>
      <w:r w:rsidRPr="00743DF4">
        <w:rPr>
          <w:bCs/>
          <w:sz w:val="24"/>
          <w:szCs w:val="24"/>
        </w:rPr>
        <w:t xml:space="preserve">по данному показателю </w:t>
      </w:r>
      <w:r w:rsidR="009D2DD4" w:rsidRPr="00743DF4">
        <w:rPr>
          <w:bCs/>
          <w:sz w:val="24"/>
          <w:szCs w:val="24"/>
        </w:rPr>
        <w:t xml:space="preserve">органами статистики </w:t>
      </w:r>
      <w:r w:rsidR="00001B9E" w:rsidRPr="00743DF4">
        <w:rPr>
          <w:bCs/>
          <w:sz w:val="24"/>
          <w:szCs w:val="24"/>
        </w:rPr>
        <w:t xml:space="preserve">подводятся только </w:t>
      </w:r>
      <w:proofErr w:type="spellStart"/>
      <w:r w:rsidR="00001B9E" w:rsidRPr="00743DF4">
        <w:rPr>
          <w:bCs/>
          <w:sz w:val="24"/>
          <w:szCs w:val="24"/>
        </w:rPr>
        <w:t>по</w:t>
      </w:r>
      <w:r w:rsidR="009D2DD4" w:rsidRPr="00743DF4">
        <w:rPr>
          <w:bCs/>
          <w:sz w:val="24"/>
          <w:szCs w:val="24"/>
        </w:rPr>
        <w:t>результатам</w:t>
      </w:r>
      <w:proofErr w:type="spellEnd"/>
      <w:r w:rsidR="009D2DD4" w:rsidRPr="00743DF4">
        <w:rPr>
          <w:bCs/>
          <w:sz w:val="24"/>
          <w:szCs w:val="24"/>
        </w:rPr>
        <w:t xml:space="preserve"> </w:t>
      </w:r>
      <w:r w:rsidR="00001B9E" w:rsidRPr="00743DF4">
        <w:rPr>
          <w:bCs/>
          <w:sz w:val="24"/>
          <w:szCs w:val="24"/>
        </w:rPr>
        <w:t>год</w:t>
      </w:r>
      <w:r w:rsidR="009D2DD4" w:rsidRPr="00743DF4">
        <w:rPr>
          <w:bCs/>
          <w:sz w:val="24"/>
          <w:szCs w:val="24"/>
        </w:rPr>
        <w:t>а</w:t>
      </w:r>
      <w:r w:rsidR="00001B9E" w:rsidRPr="00743DF4">
        <w:rPr>
          <w:bCs/>
          <w:sz w:val="24"/>
          <w:szCs w:val="24"/>
        </w:rPr>
        <w:t>.</w:t>
      </w:r>
    </w:p>
    <w:p w:rsidR="00AB4299" w:rsidRPr="00743DF4" w:rsidRDefault="009D2DD4" w:rsidP="00C36E12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743DF4">
        <w:rPr>
          <w:sz w:val="24"/>
          <w:szCs w:val="24"/>
        </w:rPr>
        <w:t>Н</w:t>
      </w:r>
      <w:r w:rsidR="00AB4299" w:rsidRPr="00743DF4">
        <w:rPr>
          <w:sz w:val="24"/>
          <w:szCs w:val="24"/>
        </w:rPr>
        <w:t xml:space="preserve">а территории </w:t>
      </w:r>
      <w:r w:rsidR="00001B9E" w:rsidRPr="00743DF4">
        <w:rPr>
          <w:sz w:val="24"/>
          <w:szCs w:val="24"/>
        </w:rPr>
        <w:t>Киясовского</w:t>
      </w:r>
      <w:r w:rsidR="00AB4299" w:rsidRPr="00743DF4">
        <w:rPr>
          <w:sz w:val="24"/>
          <w:szCs w:val="24"/>
        </w:rPr>
        <w:t xml:space="preserve"> района </w:t>
      </w:r>
      <w:r w:rsidRPr="00743DF4">
        <w:rPr>
          <w:sz w:val="24"/>
          <w:szCs w:val="24"/>
        </w:rPr>
        <w:t xml:space="preserve">по итогам 6 месяцев </w:t>
      </w:r>
      <w:r w:rsidR="00AB4299" w:rsidRPr="00743DF4">
        <w:rPr>
          <w:sz w:val="24"/>
          <w:szCs w:val="24"/>
        </w:rPr>
        <w:t>осуществляют свою деятельность:</w:t>
      </w:r>
    </w:p>
    <w:p w:rsidR="00AB4299" w:rsidRPr="00743DF4" w:rsidRDefault="00001B9E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743DF4">
        <w:t>85</w:t>
      </w:r>
      <w:r w:rsidR="00AB4299" w:rsidRPr="00743DF4">
        <w:t xml:space="preserve"> объектов розничной торговли (магаз</w:t>
      </w:r>
      <w:r w:rsidRPr="00743DF4">
        <w:t>ины, торговые комплексы (центры</w:t>
      </w:r>
      <w:r w:rsidR="00AB4299" w:rsidRPr="00743DF4">
        <w:t>);</w:t>
      </w:r>
    </w:p>
    <w:p w:rsidR="00AB4299" w:rsidRPr="00743DF4" w:rsidRDefault="00001B9E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743DF4">
        <w:t>4</w:t>
      </w:r>
      <w:r w:rsidR="00AB4299" w:rsidRPr="00743DF4">
        <w:t xml:space="preserve"> предприяти</w:t>
      </w:r>
      <w:r w:rsidRPr="00743DF4">
        <w:t>я</w:t>
      </w:r>
      <w:r w:rsidR="00AB4299" w:rsidRPr="00743DF4">
        <w:t xml:space="preserve"> общественного питания (</w:t>
      </w:r>
      <w:r w:rsidR="009D2DD4" w:rsidRPr="00743DF4">
        <w:t>1 столовая</w:t>
      </w:r>
      <w:r w:rsidR="00AB4299" w:rsidRPr="00743DF4">
        <w:t xml:space="preserve">, </w:t>
      </w:r>
      <w:r w:rsidR="009D2DD4" w:rsidRPr="00743DF4">
        <w:t xml:space="preserve">1 </w:t>
      </w:r>
      <w:r w:rsidR="00AB4299" w:rsidRPr="00743DF4">
        <w:t>закусочн</w:t>
      </w:r>
      <w:r w:rsidR="009D2DD4" w:rsidRPr="00743DF4">
        <w:t>ая</w:t>
      </w:r>
      <w:r w:rsidR="00AB4299" w:rsidRPr="00743DF4">
        <w:t xml:space="preserve">, </w:t>
      </w:r>
      <w:r w:rsidR="009D2DD4" w:rsidRPr="00743DF4">
        <w:t xml:space="preserve">1 </w:t>
      </w:r>
      <w:r w:rsidR="00AB4299" w:rsidRPr="00743DF4">
        <w:t>кафе</w:t>
      </w:r>
      <w:r w:rsidR="009D2DD4" w:rsidRPr="00743DF4">
        <w:t>, 1буфет</w:t>
      </w:r>
      <w:r w:rsidR="00AB4299" w:rsidRPr="00743DF4">
        <w:t>);</w:t>
      </w:r>
    </w:p>
    <w:p w:rsidR="00AB4299" w:rsidRPr="00743DF4" w:rsidRDefault="001A4A6E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743DF4">
        <w:t>пункты</w:t>
      </w:r>
      <w:r w:rsidR="00AB4299" w:rsidRPr="00743DF4">
        <w:t xml:space="preserve"> бытового обслуживания;</w:t>
      </w:r>
    </w:p>
    <w:p w:rsidR="00AB4299" w:rsidRPr="00743DF4" w:rsidRDefault="00AB4299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743DF4">
        <w:t>1 ярмарка</w:t>
      </w:r>
      <w:r w:rsidR="00001B9E" w:rsidRPr="00743DF4">
        <w:t xml:space="preserve"> выходного дня</w:t>
      </w:r>
      <w:r w:rsidRPr="00743DF4">
        <w:t>.</w:t>
      </w:r>
    </w:p>
    <w:p w:rsidR="00AB4299" w:rsidRPr="00743DF4" w:rsidRDefault="00AB4299" w:rsidP="00C36E12">
      <w:pPr>
        <w:spacing w:line="276" w:lineRule="auto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Торговые площади объектов розн</w:t>
      </w:r>
      <w:r w:rsidR="00BB3243" w:rsidRPr="00743DF4">
        <w:rPr>
          <w:sz w:val="24"/>
          <w:szCs w:val="24"/>
        </w:rPr>
        <w:t xml:space="preserve">ичной торговли составляют </w:t>
      </w:r>
      <w:r w:rsidR="00001B9E" w:rsidRPr="00743DF4">
        <w:rPr>
          <w:sz w:val="24"/>
          <w:szCs w:val="24"/>
        </w:rPr>
        <w:t>5271,7</w:t>
      </w:r>
      <w:r w:rsidRPr="00743DF4">
        <w:rPr>
          <w:sz w:val="24"/>
          <w:szCs w:val="24"/>
        </w:rPr>
        <w:t>м</w:t>
      </w:r>
      <w:proofErr w:type="gramStart"/>
      <w:r w:rsidRPr="00743DF4">
        <w:rPr>
          <w:sz w:val="24"/>
          <w:szCs w:val="24"/>
          <w:vertAlign w:val="superscript"/>
        </w:rPr>
        <w:t>2</w:t>
      </w:r>
      <w:proofErr w:type="gramEnd"/>
      <w:r w:rsidRPr="00743DF4">
        <w:rPr>
          <w:sz w:val="24"/>
          <w:szCs w:val="24"/>
        </w:rPr>
        <w:t>. Фактическая обеспеченность населения торговыми площадями состав</w:t>
      </w:r>
      <w:r w:rsidR="001A4A6E" w:rsidRPr="00743DF4">
        <w:rPr>
          <w:sz w:val="24"/>
          <w:szCs w:val="24"/>
        </w:rPr>
        <w:t>ляет на 1.01.2019г.</w:t>
      </w:r>
      <w:r w:rsidR="00001B9E" w:rsidRPr="00743DF4">
        <w:rPr>
          <w:sz w:val="24"/>
          <w:szCs w:val="24"/>
        </w:rPr>
        <w:t>567,28</w:t>
      </w:r>
      <w:r w:rsidRPr="00743DF4">
        <w:rPr>
          <w:sz w:val="24"/>
          <w:szCs w:val="24"/>
        </w:rPr>
        <w:t xml:space="preserve"> м</w:t>
      </w:r>
      <w:proofErr w:type="gramStart"/>
      <w:r w:rsidRPr="00743DF4">
        <w:rPr>
          <w:sz w:val="24"/>
          <w:szCs w:val="24"/>
          <w:vertAlign w:val="superscript"/>
        </w:rPr>
        <w:t>2</w:t>
      </w:r>
      <w:proofErr w:type="gramEnd"/>
      <w:r w:rsidRPr="00743DF4">
        <w:rPr>
          <w:sz w:val="24"/>
          <w:szCs w:val="24"/>
        </w:rPr>
        <w:t xml:space="preserve"> на 1 тыс. жителей, что выше </w:t>
      </w:r>
      <w:proofErr w:type="spellStart"/>
      <w:r w:rsidRPr="00743DF4">
        <w:rPr>
          <w:sz w:val="24"/>
          <w:szCs w:val="24"/>
        </w:rPr>
        <w:t>нормативаминимальной</w:t>
      </w:r>
      <w:proofErr w:type="spellEnd"/>
      <w:r w:rsidRPr="00743DF4">
        <w:rPr>
          <w:sz w:val="24"/>
          <w:szCs w:val="24"/>
        </w:rPr>
        <w:t xml:space="preserve"> обеспеченности населения</w:t>
      </w:r>
      <w:r w:rsidR="005A511C" w:rsidRPr="00743DF4">
        <w:rPr>
          <w:sz w:val="24"/>
          <w:szCs w:val="24"/>
        </w:rPr>
        <w:t xml:space="preserve"> стационарными</w:t>
      </w:r>
      <w:r w:rsidRPr="00743DF4">
        <w:rPr>
          <w:sz w:val="24"/>
          <w:szCs w:val="24"/>
        </w:rPr>
        <w:t xml:space="preserve"> торговыми площадями </w:t>
      </w:r>
      <w:r w:rsidR="00E712F4" w:rsidRPr="00743DF4">
        <w:rPr>
          <w:sz w:val="24"/>
          <w:szCs w:val="24"/>
        </w:rPr>
        <w:t>(340 м</w:t>
      </w:r>
      <w:r w:rsidR="00E712F4" w:rsidRPr="00743DF4">
        <w:rPr>
          <w:sz w:val="24"/>
          <w:szCs w:val="24"/>
          <w:vertAlign w:val="superscript"/>
        </w:rPr>
        <w:t xml:space="preserve">2 </w:t>
      </w:r>
      <w:r w:rsidR="00E712F4" w:rsidRPr="00743DF4">
        <w:rPr>
          <w:sz w:val="24"/>
          <w:szCs w:val="24"/>
        </w:rPr>
        <w:t xml:space="preserve">на 1 тыс. жителей) </w:t>
      </w:r>
      <w:r w:rsidRPr="00743DF4">
        <w:rPr>
          <w:sz w:val="24"/>
          <w:szCs w:val="24"/>
        </w:rPr>
        <w:t>в 1,</w:t>
      </w:r>
      <w:r w:rsidR="005A511C" w:rsidRPr="00743DF4">
        <w:rPr>
          <w:sz w:val="24"/>
          <w:szCs w:val="24"/>
        </w:rPr>
        <w:t>7</w:t>
      </w:r>
      <w:r w:rsidRPr="00743DF4">
        <w:rPr>
          <w:sz w:val="24"/>
          <w:szCs w:val="24"/>
        </w:rPr>
        <w:t xml:space="preserve"> раз.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8"/>
      </w:tblGrid>
      <w:tr w:rsidR="00AB4299" w:rsidRPr="00743DF4" w:rsidTr="00FB2292">
        <w:tc>
          <w:tcPr>
            <w:tcW w:w="10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62" w:rsidRPr="00743DF4" w:rsidRDefault="00861862" w:rsidP="00861862">
            <w:pPr>
              <w:jc w:val="center"/>
              <w:rPr>
                <w:b/>
                <w:sz w:val="24"/>
                <w:szCs w:val="24"/>
              </w:rPr>
            </w:pPr>
          </w:p>
          <w:p w:rsidR="00861862" w:rsidRPr="00743DF4" w:rsidRDefault="001A4A6E" w:rsidP="00562899">
            <w:pPr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  <w:u w:val="single"/>
              </w:rPr>
              <w:t xml:space="preserve">Инвестиции в основной капитал </w:t>
            </w:r>
            <w:r w:rsidR="00861862" w:rsidRPr="00743DF4">
              <w:rPr>
                <w:b/>
                <w:sz w:val="24"/>
                <w:szCs w:val="24"/>
                <w:u w:val="single"/>
              </w:rPr>
              <w:t>за  1 полугодие  2019 г.</w:t>
            </w:r>
          </w:p>
        </w:tc>
      </w:tr>
    </w:tbl>
    <w:p w:rsidR="004411D5" w:rsidRPr="00743DF4" w:rsidRDefault="0001212F" w:rsidP="00C36E12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В 1 полугодии этого года </w:t>
      </w:r>
      <w:r w:rsidR="004411D5" w:rsidRPr="00743DF4">
        <w:rPr>
          <w:sz w:val="24"/>
          <w:szCs w:val="24"/>
        </w:rPr>
        <w:t xml:space="preserve">привлечено инвестиций в основной капитал крупными и средними предприятиями на сумму </w:t>
      </w:r>
      <w:r w:rsidR="00312B63" w:rsidRPr="00312B63">
        <w:rPr>
          <w:sz w:val="24"/>
          <w:szCs w:val="24"/>
        </w:rPr>
        <w:t>28,5</w:t>
      </w:r>
      <w:r w:rsidR="004411D5" w:rsidRPr="00743DF4">
        <w:rPr>
          <w:sz w:val="24"/>
          <w:szCs w:val="24"/>
        </w:rPr>
        <w:t xml:space="preserve">млн. рублей, что составляет к АППГ </w:t>
      </w:r>
      <w:r w:rsidR="00312B63" w:rsidRPr="00312B63">
        <w:rPr>
          <w:sz w:val="24"/>
          <w:szCs w:val="24"/>
        </w:rPr>
        <w:t>27,5</w:t>
      </w:r>
      <w:r w:rsidR="004411D5" w:rsidRPr="00312B63">
        <w:rPr>
          <w:sz w:val="24"/>
          <w:szCs w:val="24"/>
        </w:rPr>
        <w:t xml:space="preserve"> % </w:t>
      </w:r>
      <w:r w:rsidR="004411D5" w:rsidRPr="00743DF4">
        <w:rPr>
          <w:sz w:val="24"/>
          <w:szCs w:val="24"/>
        </w:rPr>
        <w:t>Субъектами малого и среднего предпринимательства (по их данным) в течение 6 месяцев привлечено инвестиций в размере 127,14 млн. рублей.</w:t>
      </w:r>
    </w:p>
    <w:p w:rsidR="0001212F" w:rsidRPr="00743DF4" w:rsidRDefault="0087044D" w:rsidP="008704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82DE0" w:rsidRPr="00743DF4">
        <w:rPr>
          <w:sz w:val="24"/>
          <w:szCs w:val="24"/>
        </w:rPr>
        <w:t xml:space="preserve">ражданами </w:t>
      </w:r>
      <w:r w:rsidR="0001212F" w:rsidRPr="00743DF4">
        <w:rPr>
          <w:sz w:val="24"/>
          <w:szCs w:val="24"/>
        </w:rPr>
        <w:t xml:space="preserve">введено в эксплуатацию 18   индивидуальных жилых домов, 2 </w:t>
      </w:r>
      <w:proofErr w:type="spellStart"/>
      <w:r w:rsidR="0001212F" w:rsidRPr="00743DF4">
        <w:rPr>
          <w:sz w:val="24"/>
          <w:szCs w:val="24"/>
        </w:rPr>
        <w:t>пристроя</w:t>
      </w:r>
      <w:proofErr w:type="spellEnd"/>
      <w:r w:rsidR="0001212F" w:rsidRPr="00743DF4">
        <w:rPr>
          <w:sz w:val="24"/>
          <w:szCs w:val="24"/>
        </w:rPr>
        <w:t xml:space="preserve"> к жилым домам общей площадью  1685,11 м</w:t>
      </w:r>
      <w:proofErr w:type="gramStart"/>
      <w:r w:rsidR="0001212F" w:rsidRPr="00743DF4">
        <w:rPr>
          <w:sz w:val="24"/>
          <w:szCs w:val="24"/>
          <w:vertAlign w:val="superscript"/>
        </w:rPr>
        <w:t>2</w:t>
      </w:r>
      <w:proofErr w:type="gramEnd"/>
      <w:r w:rsidR="0001212F" w:rsidRPr="00743DF4">
        <w:rPr>
          <w:sz w:val="24"/>
          <w:szCs w:val="24"/>
        </w:rPr>
        <w:t xml:space="preserve"> (</w:t>
      </w:r>
      <w:r w:rsidR="0001212F" w:rsidRPr="00743DF4">
        <w:rPr>
          <w:bCs/>
          <w:sz w:val="24"/>
          <w:szCs w:val="24"/>
        </w:rPr>
        <w:t xml:space="preserve">за АППГ </w:t>
      </w:r>
      <w:r w:rsidR="0001212F" w:rsidRPr="00743DF4">
        <w:rPr>
          <w:sz w:val="24"/>
          <w:szCs w:val="24"/>
        </w:rPr>
        <w:t xml:space="preserve"> – 24 дома, общей площадью 2122 м</w:t>
      </w:r>
      <w:r w:rsidR="0001212F" w:rsidRPr="00743DF4">
        <w:rPr>
          <w:sz w:val="24"/>
          <w:szCs w:val="24"/>
          <w:vertAlign w:val="superscript"/>
        </w:rPr>
        <w:t>2</w:t>
      </w:r>
      <w:r w:rsidR="0001212F" w:rsidRPr="00743DF4">
        <w:rPr>
          <w:sz w:val="24"/>
          <w:szCs w:val="24"/>
        </w:rPr>
        <w:t xml:space="preserve">), в том числе по  муниципальным  образованиям:  </w:t>
      </w:r>
    </w:p>
    <w:p w:rsidR="0001212F" w:rsidRPr="00743DF4" w:rsidRDefault="0001212F" w:rsidP="00C36E12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2410"/>
        <w:gridCol w:w="2410"/>
      </w:tblGrid>
      <w:tr w:rsidR="0001212F" w:rsidRPr="00743DF4" w:rsidTr="00E25F3B">
        <w:tc>
          <w:tcPr>
            <w:tcW w:w="2410" w:type="dxa"/>
          </w:tcPr>
          <w:p w:rsidR="0001212F" w:rsidRPr="00743DF4" w:rsidRDefault="0001212F" w:rsidP="001A4A6E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>Муниципальное образование</w:t>
            </w:r>
          </w:p>
        </w:tc>
        <w:tc>
          <w:tcPr>
            <w:tcW w:w="2835" w:type="dxa"/>
          </w:tcPr>
          <w:p w:rsidR="0001212F" w:rsidRPr="00743DF4" w:rsidRDefault="0001212F" w:rsidP="001A4A6E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Количество домов</w:t>
            </w:r>
          </w:p>
        </w:tc>
        <w:tc>
          <w:tcPr>
            <w:tcW w:w="2410" w:type="dxa"/>
          </w:tcPr>
          <w:p w:rsidR="0001212F" w:rsidRPr="00743DF4" w:rsidRDefault="0001212F" w:rsidP="001A4A6E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743DF4">
              <w:rPr>
                <w:sz w:val="24"/>
                <w:szCs w:val="24"/>
              </w:rPr>
              <w:t>пристроев</w:t>
            </w:r>
            <w:proofErr w:type="spellEnd"/>
            <w:r w:rsidRPr="00743DF4">
              <w:rPr>
                <w:sz w:val="24"/>
                <w:szCs w:val="24"/>
              </w:rPr>
              <w:t xml:space="preserve"> к жилым помещениям</w:t>
            </w:r>
          </w:p>
        </w:tc>
        <w:tc>
          <w:tcPr>
            <w:tcW w:w="2410" w:type="dxa"/>
          </w:tcPr>
          <w:p w:rsidR="0001212F" w:rsidRPr="00743DF4" w:rsidRDefault="0001212F" w:rsidP="001A4A6E">
            <w:pPr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Квадратные метры</w:t>
            </w:r>
          </w:p>
        </w:tc>
      </w:tr>
      <w:tr w:rsidR="0001212F" w:rsidRPr="00743DF4" w:rsidTr="00E25F3B">
        <w:trPr>
          <w:trHeight w:val="443"/>
        </w:trPr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«</w:t>
            </w:r>
            <w:proofErr w:type="spellStart"/>
            <w:r w:rsidRPr="00743DF4">
              <w:rPr>
                <w:sz w:val="24"/>
                <w:szCs w:val="24"/>
              </w:rPr>
              <w:t>Киясовское</w:t>
            </w:r>
            <w:proofErr w:type="spellEnd"/>
            <w:r w:rsidRPr="00743DF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12-индивидуальных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1360,6</w:t>
            </w:r>
          </w:p>
        </w:tc>
      </w:tr>
      <w:tr w:rsidR="0001212F" w:rsidRPr="00743DF4" w:rsidTr="00E25F3B"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«</w:t>
            </w:r>
            <w:proofErr w:type="spellStart"/>
            <w:r w:rsidRPr="00743DF4">
              <w:rPr>
                <w:sz w:val="24"/>
                <w:szCs w:val="24"/>
              </w:rPr>
              <w:t>Подгорновское</w:t>
            </w:r>
            <w:proofErr w:type="spellEnd"/>
            <w:r w:rsidRPr="00743DF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3-индивидуальных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194,71</w:t>
            </w:r>
          </w:p>
        </w:tc>
      </w:tr>
      <w:tr w:rsidR="0001212F" w:rsidRPr="00743DF4" w:rsidTr="00E25F3B"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«Первомайское»</w:t>
            </w:r>
          </w:p>
        </w:tc>
        <w:tc>
          <w:tcPr>
            <w:tcW w:w="2835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3-индивидуальных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129,8</w:t>
            </w:r>
          </w:p>
        </w:tc>
      </w:tr>
      <w:tr w:rsidR="0001212F" w:rsidRPr="00743DF4" w:rsidTr="00E25F3B"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212F" w:rsidRPr="00743DF4" w:rsidRDefault="0001212F" w:rsidP="00C36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1685,11</w:t>
            </w:r>
          </w:p>
        </w:tc>
      </w:tr>
    </w:tbl>
    <w:p w:rsidR="0001212F" w:rsidRPr="00743DF4" w:rsidRDefault="0001212F" w:rsidP="00C36E12">
      <w:pPr>
        <w:spacing w:line="276" w:lineRule="auto"/>
        <w:jc w:val="both"/>
        <w:rPr>
          <w:sz w:val="24"/>
          <w:szCs w:val="24"/>
        </w:rPr>
      </w:pPr>
    </w:p>
    <w:p w:rsidR="0001212F" w:rsidRPr="00743DF4" w:rsidRDefault="0001212F" w:rsidP="00C36E12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43DF4">
        <w:rPr>
          <w:sz w:val="24"/>
          <w:szCs w:val="24"/>
        </w:rPr>
        <w:t xml:space="preserve">Газифицировано за период с 1 января 2019 по 30 июня 2019 года по  району  8 жилых помещений, всего  газифицировано  с начала  газификации 2766 жилых помещений, т.е. </w:t>
      </w:r>
      <w:r w:rsidRPr="00743DF4">
        <w:rPr>
          <w:color w:val="000000"/>
          <w:sz w:val="24"/>
          <w:szCs w:val="24"/>
        </w:rPr>
        <w:t>61, 91 %   от 4468  домовладений.</w:t>
      </w:r>
    </w:p>
    <w:p w:rsidR="00861862" w:rsidRPr="00743DF4" w:rsidRDefault="009D2DD4" w:rsidP="00C36E12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1 многодетной семье п</w:t>
      </w:r>
      <w:r w:rsidR="00861862" w:rsidRPr="00743DF4">
        <w:rPr>
          <w:sz w:val="24"/>
          <w:szCs w:val="24"/>
        </w:rPr>
        <w:t>редоставлена безвозмездная субсидия на сумму 296,00 тыс. руб. на приобретение жилого помещения.</w:t>
      </w:r>
    </w:p>
    <w:p w:rsidR="00D32D84" w:rsidRPr="00743DF4" w:rsidRDefault="00D32D84" w:rsidP="00D32D84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По м</w:t>
      </w:r>
      <w:r w:rsidR="00032126" w:rsidRPr="00743DF4">
        <w:rPr>
          <w:sz w:val="24"/>
          <w:szCs w:val="24"/>
        </w:rPr>
        <w:t>ероприятия</w:t>
      </w:r>
      <w:r w:rsidRPr="00743DF4">
        <w:rPr>
          <w:sz w:val="24"/>
          <w:szCs w:val="24"/>
        </w:rPr>
        <w:t>м</w:t>
      </w:r>
      <w:r w:rsidR="00032126" w:rsidRPr="00743DF4">
        <w:rPr>
          <w:sz w:val="24"/>
          <w:szCs w:val="24"/>
        </w:rPr>
        <w:t xml:space="preserve"> по приведению дорог местного значения в нормативное состояние, содержанию автомобильных дорог</w:t>
      </w:r>
      <w:r w:rsidR="00E3177D" w:rsidRPr="00743DF4">
        <w:rPr>
          <w:sz w:val="24"/>
          <w:szCs w:val="24"/>
        </w:rPr>
        <w:t xml:space="preserve">, по которым проходят школьные маршруты, </w:t>
      </w:r>
      <w:r w:rsidRPr="00743DF4">
        <w:rPr>
          <w:sz w:val="24"/>
          <w:szCs w:val="24"/>
        </w:rPr>
        <w:t xml:space="preserve">заключено контрактов на общую сумму 2885,6 тыс. рублей, работы профинансированы </w:t>
      </w:r>
      <w:r w:rsidR="001D173C" w:rsidRPr="00743DF4">
        <w:rPr>
          <w:sz w:val="24"/>
          <w:szCs w:val="24"/>
        </w:rPr>
        <w:t>на сумму 1166,9 тыс. рублей</w:t>
      </w:r>
      <w:r w:rsidRPr="00743DF4">
        <w:rPr>
          <w:sz w:val="24"/>
          <w:szCs w:val="24"/>
        </w:rPr>
        <w:t>.</w:t>
      </w:r>
    </w:p>
    <w:p w:rsidR="00562899" w:rsidRDefault="00D32D84" w:rsidP="00562899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Объектов капитального строительства</w:t>
      </w:r>
      <w:r w:rsidR="00974C72" w:rsidRPr="00743DF4">
        <w:rPr>
          <w:sz w:val="24"/>
          <w:szCs w:val="24"/>
        </w:rPr>
        <w:t xml:space="preserve"> в</w:t>
      </w:r>
      <w:r w:rsidR="00947ACC" w:rsidRPr="00743DF4">
        <w:rPr>
          <w:sz w:val="24"/>
          <w:szCs w:val="24"/>
        </w:rPr>
        <w:t>2019 году</w:t>
      </w:r>
      <w:r w:rsidR="00974C72" w:rsidRPr="00743DF4">
        <w:rPr>
          <w:sz w:val="24"/>
          <w:szCs w:val="24"/>
        </w:rPr>
        <w:t xml:space="preserve"> на территории района</w:t>
      </w:r>
      <w:r w:rsidR="00947ACC" w:rsidRPr="00743DF4">
        <w:rPr>
          <w:sz w:val="24"/>
          <w:szCs w:val="24"/>
        </w:rPr>
        <w:t xml:space="preserve"> не</w:t>
      </w:r>
      <w:r w:rsidRPr="00743DF4">
        <w:rPr>
          <w:sz w:val="24"/>
          <w:szCs w:val="24"/>
        </w:rPr>
        <w:t>т</w:t>
      </w:r>
      <w:r w:rsidR="00947ACC" w:rsidRPr="00743DF4">
        <w:rPr>
          <w:sz w:val="24"/>
          <w:szCs w:val="24"/>
        </w:rPr>
        <w:t>, запланирован капитальный ремонт объектов социальной сферы: 4</w:t>
      </w:r>
      <w:r w:rsidR="00861862" w:rsidRPr="00743DF4">
        <w:rPr>
          <w:sz w:val="24"/>
          <w:szCs w:val="24"/>
        </w:rPr>
        <w:t>-х</w:t>
      </w:r>
      <w:r w:rsidR="00947ACC" w:rsidRPr="00743DF4">
        <w:rPr>
          <w:sz w:val="24"/>
          <w:szCs w:val="24"/>
        </w:rPr>
        <w:t xml:space="preserve"> школ, 1 детского сада, 3 сельских домов культуры на общую сумму 30,0 млн. рублей, </w:t>
      </w:r>
      <w:r w:rsidR="00861862" w:rsidRPr="00743DF4">
        <w:rPr>
          <w:sz w:val="24"/>
          <w:szCs w:val="24"/>
        </w:rPr>
        <w:t>капитальный ремонт объектов коммунального хозяйства на сумму 3,65млн. рублей. По итогам 6 месяцев профинансированных объектов нет.</w:t>
      </w:r>
    </w:p>
    <w:p w:rsidR="005B7C9A" w:rsidRPr="00743DF4" w:rsidRDefault="00715DB5" w:rsidP="00562899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743DF4">
        <w:rPr>
          <w:b/>
          <w:sz w:val="24"/>
          <w:szCs w:val="24"/>
          <w:u w:val="single"/>
        </w:rPr>
        <w:t>Демографическая ситуация</w:t>
      </w:r>
    </w:p>
    <w:p w:rsidR="004411D5" w:rsidRPr="00743DF4" w:rsidRDefault="00715DB5" w:rsidP="0087044D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В 1 полугодии 2019 года родилось по данным отдела ЗАГС Администрации МО «Киясовский район» 35 детей  и показатель рождаемости составил   3,87  на 1 000 населения.  За 6 месяцев составлено 67  записей  актов о смерти,  что  меньше на 28 в сравнении с АППГ. Коэффициент смертности соста</w:t>
      </w:r>
      <w:r w:rsidR="0087044D">
        <w:rPr>
          <w:sz w:val="24"/>
          <w:szCs w:val="24"/>
        </w:rPr>
        <w:t xml:space="preserve">вил   7,4  на 1000 населения.  </w:t>
      </w:r>
    </w:p>
    <w:p w:rsidR="00715DB5" w:rsidRPr="00743DF4" w:rsidRDefault="00715DB5" w:rsidP="00715DB5">
      <w:pPr>
        <w:tabs>
          <w:tab w:val="left" w:pos="2775"/>
          <w:tab w:val="left" w:pos="2880"/>
        </w:tabs>
        <w:jc w:val="center"/>
        <w:rPr>
          <w:sz w:val="24"/>
          <w:szCs w:val="24"/>
        </w:rPr>
      </w:pPr>
      <w:r w:rsidRPr="00743DF4">
        <w:rPr>
          <w:sz w:val="24"/>
          <w:szCs w:val="24"/>
        </w:rPr>
        <w:t xml:space="preserve">Основные демографические показатели 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418"/>
        <w:gridCol w:w="1134"/>
        <w:gridCol w:w="1100"/>
      </w:tblGrid>
      <w:tr w:rsidR="00715DB5" w:rsidRPr="00743DF4" w:rsidTr="007F5215">
        <w:tc>
          <w:tcPr>
            <w:tcW w:w="3085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2017 г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 xml:space="preserve">2018г </w:t>
            </w:r>
          </w:p>
        </w:tc>
        <w:tc>
          <w:tcPr>
            <w:tcW w:w="1100" w:type="dxa"/>
            <w:shd w:val="clear" w:color="auto" w:fill="EAF1DD" w:themeFill="accent3" w:themeFillTint="33"/>
          </w:tcPr>
          <w:p w:rsidR="00715DB5" w:rsidRPr="00743DF4" w:rsidRDefault="00715DB5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6 мес. 2019 г</w:t>
            </w:r>
          </w:p>
        </w:tc>
      </w:tr>
      <w:tr w:rsidR="00715DB5" w:rsidRPr="00743DF4" w:rsidTr="007F5215">
        <w:tc>
          <w:tcPr>
            <w:tcW w:w="3085" w:type="dxa"/>
          </w:tcPr>
          <w:p w:rsidR="007F5215" w:rsidRPr="00743DF4" w:rsidRDefault="00FF5BC7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76" w:type="dxa"/>
          </w:tcPr>
          <w:p w:rsidR="007F5215" w:rsidRPr="00743DF4" w:rsidRDefault="00FF5BC7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9889</w:t>
            </w:r>
          </w:p>
        </w:tc>
        <w:tc>
          <w:tcPr>
            <w:tcW w:w="1276" w:type="dxa"/>
          </w:tcPr>
          <w:p w:rsidR="007F5215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9589</w:t>
            </w:r>
          </w:p>
        </w:tc>
        <w:tc>
          <w:tcPr>
            <w:tcW w:w="1275" w:type="dxa"/>
          </w:tcPr>
          <w:p w:rsidR="007F5215" w:rsidRPr="00743DF4" w:rsidRDefault="00FF5BC7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9568</w:t>
            </w:r>
          </w:p>
        </w:tc>
        <w:tc>
          <w:tcPr>
            <w:tcW w:w="1418" w:type="dxa"/>
          </w:tcPr>
          <w:p w:rsidR="007F5215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9441</w:t>
            </w:r>
          </w:p>
        </w:tc>
        <w:tc>
          <w:tcPr>
            <w:tcW w:w="1134" w:type="dxa"/>
          </w:tcPr>
          <w:p w:rsidR="007F5215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9293</w:t>
            </w:r>
          </w:p>
        </w:tc>
        <w:tc>
          <w:tcPr>
            <w:tcW w:w="1100" w:type="dxa"/>
          </w:tcPr>
          <w:p w:rsidR="007F5215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9041</w:t>
            </w:r>
          </w:p>
        </w:tc>
      </w:tr>
      <w:tr w:rsidR="00FF5BC7" w:rsidRPr="00743DF4" w:rsidTr="007F5215">
        <w:tc>
          <w:tcPr>
            <w:tcW w:w="3085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 xml:space="preserve">Рождаемость 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по данным ЗАГС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743DF4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108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115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94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96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87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125</w:t>
            </w:r>
          </w:p>
        </w:tc>
        <w:tc>
          <w:tcPr>
            <w:tcW w:w="1100" w:type="dxa"/>
          </w:tcPr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35</w:t>
            </w:r>
          </w:p>
          <w:p w:rsidR="002628DD" w:rsidRPr="00743DF4" w:rsidRDefault="002628DD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45</w:t>
            </w:r>
          </w:p>
          <w:p w:rsidR="00FF5BC7" w:rsidRPr="00743DF4" w:rsidRDefault="00FF5BC7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</w:tc>
      </w:tr>
      <w:tr w:rsidR="00FF5BC7" w:rsidRPr="00743DF4" w:rsidTr="007F5215">
        <w:tc>
          <w:tcPr>
            <w:tcW w:w="3085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Смертность</w:t>
            </w:r>
          </w:p>
          <w:p w:rsidR="00FF5BC7" w:rsidRPr="00743DF4" w:rsidRDefault="00FF5BC7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по данным ЗАГС</w:t>
            </w:r>
          </w:p>
          <w:p w:rsidR="00FF5BC7" w:rsidRPr="00743DF4" w:rsidRDefault="00FF5BC7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743DF4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171</w:t>
            </w:r>
          </w:p>
          <w:p w:rsidR="00FF5BC7" w:rsidRPr="00743DF4" w:rsidRDefault="00FF5BC7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160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161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138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155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165</w:t>
            </w:r>
          </w:p>
        </w:tc>
        <w:tc>
          <w:tcPr>
            <w:tcW w:w="1100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67</w:t>
            </w:r>
          </w:p>
          <w:p w:rsidR="002628DD" w:rsidRPr="00743DF4" w:rsidRDefault="002628DD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65</w:t>
            </w:r>
          </w:p>
        </w:tc>
      </w:tr>
      <w:tr w:rsidR="00FF5BC7" w:rsidRPr="00743DF4" w:rsidTr="007F5215">
        <w:tc>
          <w:tcPr>
            <w:tcW w:w="3085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43DF4">
              <w:rPr>
                <w:b/>
                <w:sz w:val="24"/>
                <w:szCs w:val="24"/>
              </w:rPr>
              <w:t>Естественный прирост</w:t>
            </w:r>
          </w:p>
          <w:p w:rsidR="00FF5BC7" w:rsidRPr="00743DF4" w:rsidRDefault="00FF5BC7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по данным ЗАГС</w:t>
            </w:r>
          </w:p>
          <w:p w:rsidR="00FF5BC7" w:rsidRPr="00743DF4" w:rsidRDefault="00FF5BC7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743DF4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- 63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- 32</w:t>
            </w:r>
          </w:p>
        </w:tc>
        <w:tc>
          <w:tcPr>
            <w:tcW w:w="1276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- 45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- 17</w:t>
            </w:r>
          </w:p>
        </w:tc>
        <w:tc>
          <w:tcPr>
            <w:tcW w:w="1275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- 67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- 22</w:t>
            </w:r>
          </w:p>
        </w:tc>
        <w:tc>
          <w:tcPr>
            <w:tcW w:w="1418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- 42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- 19</w:t>
            </w:r>
          </w:p>
        </w:tc>
        <w:tc>
          <w:tcPr>
            <w:tcW w:w="1134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- 68</w:t>
            </w: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- 40</w:t>
            </w:r>
          </w:p>
        </w:tc>
        <w:tc>
          <w:tcPr>
            <w:tcW w:w="1100" w:type="dxa"/>
          </w:tcPr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FF5BC7" w:rsidRPr="00743DF4" w:rsidRDefault="00FF5BC7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- 32</w:t>
            </w:r>
          </w:p>
          <w:p w:rsidR="002628DD" w:rsidRPr="00743DF4" w:rsidRDefault="002628DD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- 20</w:t>
            </w:r>
          </w:p>
        </w:tc>
      </w:tr>
    </w:tbl>
    <w:p w:rsidR="00715DB5" w:rsidRPr="00743DF4" w:rsidRDefault="00715DB5" w:rsidP="00715DB5">
      <w:pPr>
        <w:contextualSpacing/>
        <w:jc w:val="both"/>
        <w:rPr>
          <w:color w:val="FF0000"/>
          <w:sz w:val="24"/>
          <w:szCs w:val="24"/>
        </w:rPr>
      </w:pPr>
      <w:r w:rsidRPr="00743DF4">
        <w:rPr>
          <w:color w:val="FF0000"/>
          <w:sz w:val="24"/>
          <w:szCs w:val="24"/>
        </w:rPr>
        <w:tab/>
      </w:r>
    </w:p>
    <w:p w:rsidR="00715DB5" w:rsidRPr="00CE4BAF" w:rsidRDefault="00535038" w:rsidP="00CE4BAF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Четкой тенденции </w:t>
      </w:r>
      <w:r w:rsidR="00715DB5" w:rsidRPr="00743DF4">
        <w:rPr>
          <w:sz w:val="24"/>
          <w:szCs w:val="24"/>
        </w:rPr>
        <w:t>к снижению</w:t>
      </w:r>
      <w:r w:rsidR="00CA3F09" w:rsidRPr="00743DF4">
        <w:rPr>
          <w:sz w:val="24"/>
          <w:szCs w:val="24"/>
        </w:rPr>
        <w:t xml:space="preserve"> или</w:t>
      </w:r>
      <w:r w:rsidRPr="00743DF4">
        <w:rPr>
          <w:sz w:val="24"/>
          <w:szCs w:val="24"/>
        </w:rPr>
        <w:t xml:space="preserve"> к увеличению и по рождаемости</w:t>
      </w:r>
      <w:r w:rsidR="00CA3F09" w:rsidRPr="00743DF4">
        <w:rPr>
          <w:sz w:val="24"/>
          <w:szCs w:val="24"/>
        </w:rPr>
        <w:t>,</w:t>
      </w:r>
      <w:r w:rsidRPr="00743DF4">
        <w:rPr>
          <w:sz w:val="24"/>
          <w:szCs w:val="24"/>
        </w:rPr>
        <w:t xml:space="preserve">  и по смертности не прослеживается, </w:t>
      </w:r>
      <w:r w:rsidR="00715DB5" w:rsidRPr="00743DF4">
        <w:rPr>
          <w:sz w:val="24"/>
          <w:szCs w:val="24"/>
        </w:rPr>
        <w:t xml:space="preserve">но темпы </w:t>
      </w:r>
      <w:r w:rsidRPr="00743DF4">
        <w:rPr>
          <w:sz w:val="24"/>
          <w:szCs w:val="24"/>
        </w:rPr>
        <w:t>роста смертности</w:t>
      </w:r>
      <w:r w:rsidR="00715DB5" w:rsidRPr="00743DF4">
        <w:rPr>
          <w:sz w:val="24"/>
          <w:szCs w:val="24"/>
        </w:rPr>
        <w:t xml:space="preserve"> выше, </w:t>
      </w:r>
      <w:r w:rsidR="00CA3F09" w:rsidRPr="00743DF4">
        <w:rPr>
          <w:sz w:val="24"/>
          <w:szCs w:val="24"/>
        </w:rPr>
        <w:t xml:space="preserve">чем </w:t>
      </w:r>
      <w:proofErr w:type="spellStart"/>
      <w:r w:rsidR="00CA3F09" w:rsidRPr="00743DF4">
        <w:rPr>
          <w:sz w:val="24"/>
          <w:szCs w:val="24"/>
        </w:rPr>
        <w:t>рождаемости</w:t>
      </w:r>
      <w:proofErr w:type="gramStart"/>
      <w:r w:rsidR="00CA3F09" w:rsidRPr="00743DF4">
        <w:rPr>
          <w:sz w:val="24"/>
          <w:szCs w:val="24"/>
        </w:rPr>
        <w:t>.В</w:t>
      </w:r>
      <w:proofErr w:type="spellEnd"/>
      <w:proofErr w:type="gramEnd"/>
      <w:r w:rsidRPr="00743DF4">
        <w:rPr>
          <w:sz w:val="24"/>
          <w:szCs w:val="24"/>
        </w:rPr>
        <w:t xml:space="preserve"> 2018 году </w:t>
      </w:r>
      <w:r w:rsidR="00715DB5" w:rsidRPr="00743DF4">
        <w:rPr>
          <w:sz w:val="24"/>
          <w:szCs w:val="24"/>
        </w:rPr>
        <w:t>отмечается</w:t>
      </w:r>
      <w:r w:rsidR="00CA3F09" w:rsidRPr="00743DF4">
        <w:rPr>
          <w:sz w:val="24"/>
          <w:szCs w:val="24"/>
        </w:rPr>
        <w:t xml:space="preserve"> самая высокая  естественная </w:t>
      </w:r>
      <w:r w:rsidR="00715DB5" w:rsidRPr="00743DF4">
        <w:rPr>
          <w:sz w:val="24"/>
          <w:szCs w:val="24"/>
        </w:rPr>
        <w:t>убыль населения</w:t>
      </w:r>
      <w:r w:rsidR="00CA3F09" w:rsidRPr="00743DF4">
        <w:rPr>
          <w:sz w:val="24"/>
          <w:szCs w:val="24"/>
        </w:rPr>
        <w:t xml:space="preserve"> за 5 последних лет</w:t>
      </w:r>
      <w:r w:rsidR="00CE4BAF">
        <w:rPr>
          <w:sz w:val="24"/>
          <w:szCs w:val="24"/>
        </w:rPr>
        <w:t>.</w:t>
      </w:r>
    </w:p>
    <w:p w:rsidR="00715DB5" w:rsidRPr="00743DF4" w:rsidRDefault="00715DB5" w:rsidP="00D63AF9">
      <w:pPr>
        <w:contextualSpacing/>
        <w:jc w:val="center"/>
        <w:rPr>
          <w:sz w:val="24"/>
          <w:szCs w:val="24"/>
        </w:rPr>
      </w:pPr>
      <w:r w:rsidRPr="00743DF4">
        <w:rPr>
          <w:b/>
          <w:bCs/>
          <w:sz w:val="24"/>
          <w:szCs w:val="24"/>
        </w:rPr>
        <w:t>Структура причин общей смертности населения  за 2018 г. (</w:t>
      </w:r>
      <w:proofErr w:type="gramStart"/>
      <w:r w:rsidRPr="00743DF4">
        <w:rPr>
          <w:b/>
          <w:bCs/>
          <w:sz w:val="24"/>
          <w:szCs w:val="24"/>
        </w:rPr>
        <w:t>в</w:t>
      </w:r>
      <w:proofErr w:type="gramEnd"/>
      <w:r w:rsidRPr="00743DF4">
        <w:rPr>
          <w:b/>
          <w:bCs/>
          <w:sz w:val="24"/>
          <w:szCs w:val="24"/>
        </w:rPr>
        <w:t xml:space="preserve"> %)</w:t>
      </w:r>
    </w:p>
    <w:tbl>
      <w:tblPr>
        <w:tblStyle w:val="af5"/>
        <w:tblW w:w="10206" w:type="dxa"/>
        <w:tblInd w:w="392" w:type="dxa"/>
        <w:tblLook w:val="04A0" w:firstRow="1" w:lastRow="0" w:firstColumn="1" w:lastColumn="0" w:noHBand="0" w:noVBand="1"/>
      </w:tblPr>
      <w:tblGrid>
        <w:gridCol w:w="5766"/>
        <w:gridCol w:w="1180"/>
        <w:gridCol w:w="1275"/>
        <w:gridCol w:w="1130"/>
        <w:gridCol w:w="855"/>
      </w:tblGrid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1180" w:type="dxa"/>
          </w:tcPr>
          <w:p w:rsidR="00715DB5" w:rsidRPr="00743DF4" w:rsidRDefault="00654710" w:rsidP="00654710">
            <w:pPr>
              <w:contextualSpacing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 мес.</w:t>
            </w:r>
            <w:r w:rsidR="00715DB5" w:rsidRPr="00743DF4"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1275" w:type="dxa"/>
          </w:tcPr>
          <w:p w:rsidR="00715DB5" w:rsidRPr="00743DF4" w:rsidRDefault="00654710" w:rsidP="00654710">
            <w:pPr>
              <w:contextualSpacing/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 мес.</w:t>
            </w:r>
            <w:r w:rsidR="00715DB5" w:rsidRPr="00743DF4">
              <w:rPr>
                <w:sz w:val="24"/>
                <w:szCs w:val="24"/>
              </w:rPr>
              <w:t xml:space="preserve"> 2019г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 xml:space="preserve">% 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место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 заболеваний органов системы кровообращения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39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 заболеваний органов системы дыхания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lastRenderedPageBreak/>
              <w:t>От заболеваний органов системы пищеварения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7,5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 старости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10,5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От отравления алкоголем и хронического алкоголизма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1,5</w:t>
            </w:r>
          </w:p>
        </w:tc>
        <w:tc>
          <w:tcPr>
            <w:tcW w:w="855" w:type="dxa"/>
          </w:tcPr>
          <w:p w:rsidR="00715DB5" w:rsidRPr="00743DF4" w:rsidRDefault="002628DD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7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 причине несчастных случаев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4,5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5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 причине самоубийств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 причине убийства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По неустановленной причине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</w:t>
            </w:r>
          </w:p>
        </w:tc>
      </w:tr>
      <w:tr w:rsidR="00715DB5" w:rsidRPr="00743DF4" w:rsidTr="00D63AF9">
        <w:tc>
          <w:tcPr>
            <w:tcW w:w="5766" w:type="dxa"/>
          </w:tcPr>
          <w:p w:rsidR="00715DB5" w:rsidRPr="00743DF4" w:rsidRDefault="00CA3F09" w:rsidP="00CA3F09">
            <w:pPr>
              <w:contextualSpacing/>
              <w:jc w:val="right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67</w:t>
            </w:r>
          </w:p>
        </w:tc>
        <w:tc>
          <w:tcPr>
            <w:tcW w:w="1130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715DB5" w:rsidRPr="00743DF4" w:rsidRDefault="00715DB5" w:rsidP="00E25F3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15DB5" w:rsidRPr="00743DF4" w:rsidRDefault="00715DB5" w:rsidP="00715DB5">
      <w:pPr>
        <w:tabs>
          <w:tab w:val="left" w:pos="2775"/>
          <w:tab w:val="left" w:pos="2880"/>
        </w:tabs>
        <w:jc w:val="both"/>
        <w:rPr>
          <w:color w:val="FF0000"/>
          <w:sz w:val="24"/>
          <w:szCs w:val="24"/>
        </w:rPr>
      </w:pPr>
    </w:p>
    <w:p w:rsidR="00715DB5" w:rsidRPr="00743DF4" w:rsidRDefault="00715DB5" w:rsidP="005B7C9A">
      <w:pPr>
        <w:spacing w:line="276" w:lineRule="auto"/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t xml:space="preserve">За  6 месяцев 2019 года  </w:t>
      </w:r>
      <w:r w:rsidR="006B20D4" w:rsidRPr="00743DF4">
        <w:rPr>
          <w:sz w:val="24"/>
          <w:szCs w:val="24"/>
        </w:rPr>
        <w:t>заключено 18 браков (18</w:t>
      </w:r>
      <w:r w:rsidR="00401D3F" w:rsidRPr="00743DF4">
        <w:rPr>
          <w:sz w:val="24"/>
          <w:szCs w:val="24"/>
        </w:rPr>
        <w:t xml:space="preserve"> также</w:t>
      </w:r>
      <w:r w:rsidR="006B20D4" w:rsidRPr="00743DF4">
        <w:rPr>
          <w:sz w:val="24"/>
          <w:szCs w:val="24"/>
        </w:rPr>
        <w:t xml:space="preserve"> в АППГ)</w:t>
      </w:r>
      <w:r w:rsidRPr="00743DF4">
        <w:rPr>
          <w:sz w:val="24"/>
          <w:szCs w:val="24"/>
        </w:rPr>
        <w:t>.</w:t>
      </w:r>
    </w:p>
    <w:p w:rsidR="00715DB5" w:rsidRPr="00743DF4" w:rsidRDefault="00715DB5" w:rsidP="005B7C9A">
      <w:pPr>
        <w:pStyle w:val="ae"/>
        <w:spacing w:line="276" w:lineRule="auto"/>
        <w:jc w:val="both"/>
        <w:rPr>
          <w:color w:val="FF0000"/>
          <w:sz w:val="24"/>
        </w:rPr>
      </w:pPr>
      <w:r w:rsidRPr="00743DF4">
        <w:rPr>
          <w:sz w:val="24"/>
        </w:rPr>
        <w:t xml:space="preserve">Уменьшилось количество регистраций расторжений браков - 13 актов (в АППГ - 15). Следует отметить, что 92,3 % расторжений браков зарегистрировано на основании решения суда. 1 акт о расторжении брака зарегистрирован по взаимному согласию супругов. </w:t>
      </w:r>
    </w:p>
    <w:p w:rsidR="00715DB5" w:rsidRPr="00743DF4" w:rsidRDefault="00715DB5" w:rsidP="005B7C9A">
      <w:pPr>
        <w:pStyle w:val="ae"/>
        <w:spacing w:line="276" w:lineRule="auto"/>
        <w:jc w:val="both"/>
        <w:rPr>
          <w:sz w:val="24"/>
        </w:rPr>
      </w:pPr>
      <w:r w:rsidRPr="00743DF4">
        <w:rPr>
          <w:sz w:val="24"/>
        </w:rPr>
        <w:t>За отчетный период составлено 2 акта о перемене фамилии.</w:t>
      </w:r>
    </w:p>
    <w:p w:rsidR="0035677D" w:rsidRPr="00743DF4" w:rsidRDefault="00715DB5" w:rsidP="00562899">
      <w:pPr>
        <w:pStyle w:val="ae"/>
        <w:spacing w:line="276" w:lineRule="auto"/>
        <w:jc w:val="both"/>
        <w:rPr>
          <w:sz w:val="24"/>
        </w:rPr>
      </w:pPr>
      <w:r w:rsidRPr="00743DF4">
        <w:rPr>
          <w:sz w:val="24"/>
        </w:rPr>
        <w:t>Сумма государственной пошлины, уплаченной за государственную регистрацию актов гражданского состояния  и совершение иных юридически значимых действий, составила 215</w:t>
      </w:r>
      <w:r w:rsidR="006B20D4" w:rsidRPr="00743DF4">
        <w:rPr>
          <w:sz w:val="24"/>
        </w:rPr>
        <w:t>,</w:t>
      </w:r>
      <w:r w:rsidRPr="00743DF4">
        <w:rPr>
          <w:sz w:val="24"/>
        </w:rPr>
        <w:t>8</w:t>
      </w:r>
      <w:r w:rsidR="006B20D4" w:rsidRPr="00743DF4">
        <w:rPr>
          <w:sz w:val="24"/>
        </w:rPr>
        <w:t>2 тыс.</w:t>
      </w:r>
      <w:r w:rsidRPr="00743DF4">
        <w:rPr>
          <w:sz w:val="24"/>
        </w:rPr>
        <w:t xml:space="preserve"> рублей.</w:t>
      </w:r>
    </w:p>
    <w:p w:rsidR="00715DB5" w:rsidRPr="00743DF4" w:rsidRDefault="00715DB5" w:rsidP="00FF5BC7">
      <w:pPr>
        <w:pStyle w:val="ac"/>
        <w:tabs>
          <w:tab w:val="left" w:pos="4536"/>
        </w:tabs>
        <w:spacing w:line="276" w:lineRule="auto"/>
        <w:jc w:val="left"/>
        <w:rPr>
          <w:u w:val="single"/>
        </w:rPr>
      </w:pPr>
      <w:r w:rsidRPr="00743DF4">
        <w:rPr>
          <w:u w:val="single"/>
        </w:rPr>
        <w:t>Занятость населения</w:t>
      </w:r>
    </w:p>
    <w:p w:rsidR="00715DB5" w:rsidRPr="00743DF4" w:rsidRDefault="00715DB5" w:rsidP="00FF5BC7">
      <w:pPr>
        <w:pStyle w:val="230"/>
        <w:spacing w:line="276" w:lineRule="auto"/>
        <w:ind w:firstLine="567"/>
        <w:rPr>
          <w:rFonts w:ascii="Times New Roman" w:hAnsi="Times New Roman"/>
          <w:szCs w:val="24"/>
        </w:rPr>
      </w:pPr>
      <w:r w:rsidRPr="00743DF4">
        <w:rPr>
          <w:rFonts w:ascii="Times New Roman" w:hAnsi="Times New Roman"/>
          <w:szCs w:val="24"/>
        </w:rPr>
        <w:t xml:space="preserve">В  январе-июне  2019 года в Центре занятости  населения Киясовского района зарегистрировано </w:t>
      </w:r>
      <w:r w:rsidR="0035677D" w:rsidRPr="00743DF4">
        <w:rPr>
          <w:rFonts w:ascii="Times New Roman" w:hAnsi="Times New Roman"/>
          <w:szCs w:val="24"/>
        </w:rPr>
        <w:t>353</w:t>
      </w:r>
      <w:r w:rsidRPr="00743DF4">
        <w:rPr>
          <w:rFonts w:ascii="Times New Roman" w:hAnsi="Times New Roman"/>
          <w:szCs w:val="24"/>
        </w:rPr>
        <w:t xml:space="preserve"> обращения граждан, проживающих в </w:t>
      </w:r>
      <w:r w:rsidR="002A4576" w:rsidRPr="00743DF4">
        <w:rPr>
          <w:rFonts w:ascii="Times New Roman" w:hAnsi="Times New Roman"/>
          <w:szCs w:val="24"/>
        </w:rPr>
        <w:t>Киясовском</w:t>
      </w:r>
      <w:r w:rsidRPr="00743DF4">
        <w:rPr>
          <w:rFonts w:ascii="Times New Roman" w:hAnsi="Times New Roman"/>
          <w:szCs w:val="24"/>
        </w:rPr>
        <w:t xml:space="preserve"> районе, что составляет </w:t>
      </w:r>
      <w:r w:rsidR="0035677D" w:rsidRPr="00743DF4">
        <w:rPr>
          <w:rFonts w:ascii="Times New Roman" w:hAnsi="Times New Roman"/>
          <w:szCs w:val="24"/>
        </w:rPr>
        <w:t xml:space="preserve"> 73,4</w:t>
      </w:r>
      <w:r w:rsidRPr="00743DF4">
        <w:rPr>
          <w:rFonts w:ascii="Times New Roman" w:hAnsi="Times New Roman"/>
          <w:szCs w:val="24"/>
        </w:rPr>
        <w:t>% к прошлому году</w:t>
      </w:r>
      <w:r w:rsidR="0035677D" w:rsidRPr="00743DF4">
        <w:rPr>
          <w:rFonts w:ascii="Times New Roman" w:hAnsi="Times New Roman"/>
          <w:szCs w:val="24"/>
        </w:rPr>
        <w:t>.  Из общего  числа обращений  45,3</w:t>
      </w:r>
      <w:r w:rsidRPr="00743DF4">
        <w:rPr>
          <w:rFonts w:ascii="Times New Roman" w:hAnsi="Times New Roman"/>
          <w:szCs w:val="24"/>
        </w:rPr>
        <w:t xml:space="preserve">%   консультационные услуги (информирование о положении на рынке труда, вопросы профессиональной ориентации). Зарегистрировано </w:t>
      </w:r>
      <w:r w:rsidR="0035677D" w:rsidRPr="00743DF4">
        <w:rPr>
          <w:rFonts w:ascii="Times New Roman" w:hAnsi="Times New Roman"/>
          <w:szCs w:val="24"/>
        </w:rPr>
        <w:t>145</w:t>
      </w:r>
      <w:r w:rsidRPr="00743DF4">
        <w:rPr>
          <w:rFonts w:ascii="Times New Roman" w:hAnsi="Times New Roman"/>
          <w:szCs w:val="24"/>
        </w:rPr>
        <w:t xml:space="preserve"> незанятых граждан, ищущих работу, что на </w:t>
      </w:r>
      <w:r w:rsidR="0035677D" w:rsidRPr="00743DF4">
        <w:rPr>
          <w:rFonts w:ascii="Times New Roman" w:hAnsi="Times New Roman"/>
          <w:szCs w:val="24"/>
        </w:rPr>
        <w:t>61,0</w:t>
      </w:r>
      <w:r w:rsidRPr="00743DF4">
        <w:rPr>
          <w:rFonts w:ascii="Times New Roman" w:hAnsi="Times New Roman"/>
          <w:szCs w:val="24"/>
        </w:rPr>
        <w:t xml:space="preserve">% </w:t>
      </w:r>
      <w:r w:rsidR="0035677D" w:rsidRPr="00743DF4">
        <w:rPr>
          <w:rFonts w:ascii="Times New Roman" w:hAnsi="Times New Roman"/>
          <w:szCs w:val="24"/>
        </w:rPr>
        <w:t>больше</w:t>
      </w:r>
      <w:r w:rsidRPr="00743DF4">
        <w:rPr>
          <w:rFonts w:ascii="Times New Roman" w:hAnsi="Times New Roman"/>
          <w:szCs w:val="24"/>
        </w:rPr>
        <w:t xml:space="preserve">, чем за  </w:t>
      </w:r>
      <w:r w:rsidR="002A4576" w:rsidRPr="00743DF4">
        <w:rPr>
          <w:rFonts w:ascii="Times New Roman" w:hAnsi="Times New Roman"/>
          <w:szCs w:val="24"/>
        </w:rPr>
        <w:t>6 месяцев</w:t>
      </w:r>
      <w:r w:rsidRPr="00743DF4">
        <w:rPr>
          <w:rFonts w:ascii="Times New Roman" w:hAnsi="Times New Roman"/>
          <w:szCs w:val="24"/>
        </w:rPr>
        <w:t xml:space="preserve">  201</w:t>
      </w:r>
      <w:r w:rsidR="002A4576" w:rsidRPr="00743DF4">
        <w:rPr>
          <w:rFonts w:ascii="Times New Roman" w:hAnsi="Times New Roman"/>
          <w:szCs w:val="24"/>
        </w:rPr>
        <w:t>8</w:t>
      </w:r>
      <w:r w:rsidRPr="00743DF4">
        <w:rPr>
          <w:rFonts w:ascii="Times New Roman" w:hAnsi="Times New Roman"/>
          <w:szCs w:val="24"/>
        </w:rPr>
        <w:t xml:space="preserve">года. </w:t>
      </w:r>
    </w:p>
    <w:p w:rsidR="00715DB5" w:rsidRPr="00743DF4" w:rsidRDefault="0035677D" w:rsidP="00FF5BC7">
      <w:pPr>
        <w:pStyle w:val="230"/>
        <w:tabs>
          <w:tab w:val="left" w:pos="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743DF4">
        <w:rPr>
          <w:rFonts w:ascii="Times New Roman" w:hAnsi="Times New Roman"/>
          <w:szCs w:val="24"/>
        </w:rPr>
        <w:t>Из</w:t>
      </w:r>
      <w:r w:rsidR="00715DB5" w:rsidRPr="00743DF4">
        <w:rPr>
          <w:rFonts w:ascii="Times New Roman" w:hAnsi="Times New Roman"/>
          <w:szCs w:val="24"/>
        </w:rPr>
        <w:t xml:space="preserve"> обратившихся незанятых граждан  в </w:t>
      </w:r>
      <w:r w:rsidR="002A4576" w:rsidRPr="00743DF4">
        <w:rPr>
          <w:rFonts w:ascii="Times New Roman" w:hAnsi="Times New Roman"/>
          <w:szCs w:val="24"/>
        </w:rPr>
        <w:t xml:space="preserve">отчетном </w:t>
      </w:r>
      <w:proofErr w:type="spellStart"/>
      <w:r w:rsidR="002A4576" w:rsidRPr="00743DF4">
        <w:rPr>
          <w:rFonts w:ascii="Times New Roman" w:hAnsi="Times New Roman"/>
          <w:szCs w:val="24"/>
        </w:rPr>
        <w:t>периоде</w:t>
      </w:r>
      <w:proofErr w:type="gramStart"/>
      <w:r w:rsidRPr="00743DF4">
        <w:rPr>
          <w:rFonts w:ascii="Times New Roman" w:hAnsi="Times New Roman"/>
          <w:szCs w:val="24"/>
        </w:rPr>
        <w:t>«</w:t>
      </w:r>
      <w:r w:rsidR="002A4576" w:rsidRPr="00743DF4">
        <w:rPr>
          <w:rFonts w:ascii="Times New Roman" w:hAnsi="Times New Roman"/>
          <w:szCs w:val="24"/>
        </w:rPr>
        <w:t>д</w:t>
      </w:r>
      <w:proofErr w:type="gramEnd"/>
      <w:r w:rsidR="002A4576" w:rsidRPr="00743DF4">
        <w:rPr>
          <w:rFonts w:ascii="Times New Roman" w:hAnsi="Times New Roman"/>
          <w:szCs w:val="24"/>
        </w:rPr>
        <w:t>лительно</w:t>
      </w:r>
      <w:proofErr w:type="spellEnd"/>
      <w:r w:rsidR="002A4576" w:rsidRPr="00743DF4">
        <w:rPr>
          <w:rFonts w:ascii="Times New Roman" w:hAnsi="Times New Roman"/>
          <w:szCs w:val="24"/>
        </w:rPr>
        <w:t xml:space="preserve"> (более года</w:t>
      </w:r>
      <w:r w:rsidR="00715DB5" w:rsidRPr="00743DF4">
        <w:rPr>
          <w:rFonts w:ascii="Times New Roman" w:hAnsi="Times New Roman"/>
          <w:szCs w:val="24"/>
        </w:rPr>
        <w:t>) незанятые в экономике</w:t>
      </w:r>
      <w:r w:rsidRPr="00743DF4">
        <w:rPr>
          <w:rFonts w:ascii="Times New Roman" w:hAnsi="Times New Roman"/>
          <w:szCs w:val="24"/>
        </w:rPr>
        <w:t>» составляют 14,5</w:t>
      </w:r>
      <w:r w:rsidR="00715DB5" w:rsidRPr="00743DF4">
        <w:rPr>
          <w:rFonts w:ascii="Times New Roman" w:hAnsi="Times New Roman"/>
          <w:szCs w:val="24"/>
        </w:rPr>
        <w:t xml:space="preserve">% </w:t>
      </w:r>
      <w:r w:rsidRPr="00743DF4">
        <w:rPr>
          <w:rFonts w:ascii="Times New Roman" w:hAnsi="Times New Roman"/>
          <w:szCs w:val="24"/>
        </w:rPr>
        <w:t xml:space="preserve"> или 21</w:t>
      </w:r>
      <w:r w:rsidR="00715DB5" w:rsidRPr="00743DF4">
        <w:rPr>
          <w:rFonts w:ascii="Times New Roman" w:hAnsi="Times New Roman"/>
          <w:szCs w:val="24"/>
        </w:rPr>
        <w:t xml:space="preserve"> человек</w:t>
      </w:r>
      <w:r w:rsidRPr="00743DF4">
        <w:rPr>
          <w:rFonts w:ascii="Times New Roman" w:hAnsi="Times New Roman"/>
          <w:szCs w:val="24"/>
        </w:rPr>
        <w:t>,  высвобожденные 12,4</w:t>
      </w:r>
      <w:r w:rsidR="00715DB5" w:rsidRPr="00743DF4">
        <w:rPr>
          <w:rFonts w:ascii="Times New Roman" w:hAnsi="Times New Roman"/>
          <w:szCs w:val="24"/>
        </w:rPr>
        <w:t xml:space="preserve">% </w:t>
      </w:r>
      <w:r w:rsidRPr="00743DF4">
        <w:rPr>
          <w:rFonts w:ascii="Times New Roman" w:hAnsi="Times New Roman"/>
          <w:szCs w:val="24"/>
        </w:rPr>
        <w:t xml:space="preserve">или </w:t>
      </w:r>
      <w:r w:rsidR="006B20D4" w:rsidRPr="00743DF4">
        <w:rPr>
          <w:rFonts w:ascii="Times New Roman" w:hAnsi="Times New Roman"/>
          <w:szCs w:val="24"/>
        </w:rPr>
        <w:t xml:space="preserve">18 </w:t>
      </w:r>
      <w:r w:rsidR="00715DB5" w:rsidRPr="00743DF4">
        <w:rPr>
          <w:rFonts w:ascii="Times New Roman" w:hAnsi="Times New Roman"/>
          <w:szCs w:val="24"/>
        </w:rPr>
        <w:t>человек.</w:t>
      </w:r>
    </w:p>
    <w:p w:rsidR="00715DB5" w:rsidRPr="00743DF4" w:rsidRDefault="00715DB5" w:rsidP="00FF5BC7">
      <w:pPr>
        <w:pStyle w:val="a3"/>
        <w:spacing w:line="276" w:lineRule="auto"/>
        <w:ind w:left="0" w:firstLine="567"/>
        <w:rPr>
          <w:bCs/>
          <w:sz w:val="24"/>
        </w:rPr>
      </w:pPr>
      <w:r w:rsidRPr="00743DF4">
        <w:rPr>
          <w:bCs/>
          <w:sz w:val="24"/>
        </w:rPr>
        <w:t xml:space="preserve">На 1 июля 2019 года в Киясовском районе зарегистрировано 96  граждан, официально имеющих  статус </w:t>
      </w:r>
      <w:proofErr w:type="spellStart"/>
      <w:r w:rsidRPr="00743DF4">
        <w:rPr>
          <w:bCs/>
          <w:sz w:val="24"/>
        </w:rPr>
        <w:t>безработного,что</w:t>
      </w:r>
      <w:proofErr w:type="spellEnd"/>
      <w:r w:rsidRPr="00743DF4">
        <w:rPr>
          <w:bCs/>
          <w:sz w:val="24"/>
        </w:rPr>
        <w:t xml:space="preserve"> на 5 человек больше, чем на 01.07.2018 </w:t>
      </w:r>
      <w:proofErr w:type="spellStart"/>
      <w:r w:rsidRPr="00743DF4">
        <w:rPr>
          <w:bCs/>
          <w:sz w:val="24"/>
        </w:rPr>
        <w:t>года</w:t>
      </w:r>
      <w:proofErr w:type="gramStart"/>
      <w:r w:rsidRPr="00743DF4">
        <w:rPr>
          <w:bCs/>
          <w:sz w:val="24"/>
        </w:rPr>
        <w:t>.У</w:t>
      </w:r>
      <w:proofErr w:type="gramEnd"/>
      <w:r w:rsidRPr="00743DF4">
        <w:rPr>
          <w:bCs/>
          <w:sz w:val="24"/>
        </w:rPr>
        <w:t>ровень</w:t>
      </w:r>
      <w:proofErr w:type="spellEnd"/>
      <w:r w:rsidRPr="00743DF4">
        <w:rPr>
          <w:bCs/>
          <w:sz w:val="24"/>
        </w:rPr>
        <w:t xml:space="preserve"> безработицы</w:t>
      </w:r>
      <w:r w:rsidRPr="00743DF4">
        <w:rPr>
          <w:sz w:val="24"/>
        </w:rPr>
        <w:t xml:space="preserve"> (соотношение количества зарегистрированных безработных к численности трудоспособного населения) </w:t>
      </w:r>
      <w:r w:rsidRPr="00743DF4">
        <w:rPr>
          <w:bCs/>
          <w:sz w:val="24"/>
        </w:rPr>
        <w:t xml:space="preserve">на 1 июля 2019 года составил 2,2 %, что выше на 0,1% уровня  начала 2019 года и </w:t>
      </w:r>
      <w:r w:rsidRPr="00743DF4">
        <w:rPr>
          <w:sz w:val="24"/>
        </w:rPr>
        <w:t xml:space="preserve">что в 1,39 раз больше среднереспубликанского значения (1,58%).  </w:t>
      </w:r>
    </w:p>
    <w:p w:rsidR="00715DB5" w:rsidRPr="00743DF4" w:rsidRDefault="00715DB5" w:rsidP="00FF5BC7">
      <w:pPr>
        <w:pStyle w:val="af1"/>
        <w:tabs>
          <w:tab w:val="left" w:pos="0"/>
        </w:tabs>
        <w:spacing w:line="276" w:lineRule="auto"/>
        <w:ind w:firstLine="567"/>
        <w:jc w:val="left"/>
        <w:rPr>
          <w:sz w:val="24"/>
        </w:rPr>
      </w:pPr>
      <w:r w:rsidRPr="00743DF4">
        <w:rPr>
          <w:sz w:val="24"/>
        </w:rPr>
        <w:t xml:space="preserve">В составе безработных граждан: уволенных по собственному желанию – </w:t>
      </w:r>
      <w:r w:rsidR="00AE2674" w:rsidRPr="00743DF4">
        <w:rPr>
          <w:sz w:val="24"/>
        </w:rPr>
        <w:t>42</w:t>
      </w:r>
      <w:r w:rsidRPr="00743DF4">
        <w:rPr>
          <w:sz w:val="24"/>
        </w:rPr>
        <w:t xml:space="preserve"> чел, уволенных по соглашению сторон  -</w:t>
      </w:r>
      <w:r w:rsidR="00AE2674" w:rsidRPr="00743DF4">
        <w:rPr>
          <w:sz w:val="24"/>
        </w:rPr>
        <w:t xml:space="preserve">17 </w:t>
      </w:r>
      <w:r w:rsidRPr="00743DF4">
        <w:rPr>
          <w:sz w:val="24"/>
        </w:rPr>
        <w:t xml:space="preserve">чел., высвобожденных граждан – </w:t>
      </w:r>
      <w:r w:rsidR="00AE2674" w:rsidRPr="00743DF4">
        <w:rPr>
          <w:sz w:val="24"/>
        </w:rPr>
        <w:t>15</w:t>
      </w:r>
      <w:r w:rsidRPr="00743DF4">
        <w:rPr>
          <w:sz w:val="24"/>
        </w:rPr>
        <w:t xml:space="preserve">чел. </w:t>
      </w:r>
    </w:p>
    <w:p w:rsidR="00715DB5" w:rsidRPr="00743DF4" w:rsidRDefault="00795640" w:rsidP="00FF5BC7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43DF4">
        <w:rPr>
          <w:sz w:val="24"/>
        </w:rPr>
        <w:t>Среди</w:t>
      </w:r>
      <w:r w:rsidR="00715DB5" w:rsidRPr="00743DF4">
        <w:rPr>
          <w:sz w:val="24"/>
        </w:rPr>
        <w:t xml:space="preserve"> безработных </w:t>
      </w:r>
      <w:r w:rsidR="00AE2674" w:rsidRPr="00743DF4">
        <w:rPr>
          <w:sz w:val="24"/>
        </w:rPr>
        <w:t xml:space="preserve">граждан </w:t>
      </w:r>
      <w:r w:rsidR="00715DB5" w:rsidRPr="00743DF4">
        <w:rPr>
          <w:sz w:val="24"/>
        </w:rPr>
        <w:t xml:space="preserve">молодежь в возрасте от 16 до 30 лет </w:t>
      </w:r>
      <w:r w:rsidR="00AE2674" w:rsidRPr="00743DF4">
        <w:rPr>
          <w:sz w:val="24"/>
        </w:rPr>
        <w:t>9</w:t>
      </w:r>
      <w:r w:rsidRPr="00743DF4">
        <w:rPr>
          <w:sz w:val="24"/>
        </w:rPr>
        <w:t xml:space="preserve"> чел.</w:t>
      </w:r>
      <w:r w:rsidR="00715DB5" w:rsidRPr="00743DF4">
        <w:rPr>
          <w:sz w:val="24"/>
        </w:rPr>
        <w:t>(</w:t>
      </w:r>
      <w:r w:rsidR="00AE2674" w:rsidRPr="00743DF4">
        <w:rPr>
          <w:sz w:val="24"/>
        </w:rPr>
        <w:t>9,3</w:t>
      </w:r>
      <w:r w:rsidR="00715DB5" w:rsidRPr="00743DF4">
        <w:rPr>
          <w:sz w:val="24"/>
        </w:rPr>
        <w:t xml:space="preserve">%),   </w:t>
      </w:r>
      <w:r w:rsidR="002628DD" w:rsidRPr="00743DF4">
        <w:rPr>
          <w:sz w:val="24"/>
        </w:rPr>
        <w:t xml:space="preserve">граждане </w:t>
      </w:r>
      <w:proofErr w:type="spellStart"/>
      <w:r w:rsidR="002628DD" w:rsidRPr="00743DF4">
        <w:rPr>
          <w:sz w:val="24"/>
        </w:rPr>
        <w:t>предпенсионного</w:t>
      </w:r>
      <w:proofErr w:type="spellEnd"/>
      <w:r w:rsidR="00715DB5" w:rsidRPr="00743DF4">
        <w:rPr>
          <w:sz w:val="24"/>
        </w:rPr>
        <w:t xml:space="preserve"> возраст</w:t>
      </w:r>
      <w:r w:rsidR="002628DD" w:rsidRPr="00743DF4">
        <w:rPr>
          <w:sz w:val="24"/>
        </w:rPr>
        <w:t>а</w:t>
      </w:r>
      <w:r w:rsidR="00715DB5" w:rsidRPr="00743DF4">
        <w:rPr>
          <w:sz w:val="24"/>
        </w:rPr>
        <w:t xml:space="preserve">  - </w:t>
      </w:r>
      <w:r w:rsidR="00AE2674" w:rsidRPr="00743DF4">
        <w:rPr>
          <w:sz w:val="24"/>
        </w:rPr>
        <w:t xml:space="preserve">18 </w:t>
      </w:r>
      <w:r w:rsidR="00715DB5" w:rsidRPr="00743DF4">
        <w:rPr>
          <w:sz w:val="24"/>
        </w:rPr>
        <w:t>чел. (</w:t>
      </w:r>
      <w:r w:rsidR="00AE2674" w:rsidRPr="00743DF4">
        <w:rPr>
          <w:sz w:val="24"/>
        </w:rPr>
        <w:t>18,7</w:t>
      </w:r>
      <w:r w:rsidR="00715DB5" w:rsidRPr="00743DF4">
        <w:rPr>
          <w:sz w:val="24"/>
        </w:rPr>
        <w:t>%),</w:t>
      </w:r>
      <w:r w:rsidR="002628DD" w:rsidRPr="00743DF4">
        <w:rPr>
          <w:sz w:val="24"/>
        </w:rPr>
        <w:t xml:space="preserve">граждане </w:t>
      </w:r>
      <w:r w:rsidRPr="00743DF4">
        <w:rPr>
          <w:sz w:val="24"/>
        </w:rPr>
        <w:t>остальны</w:t>
      </w:r>
      <w:r w:rsidR="002628DD" w:rsidRPr="00743DF4">
        <w:rPr>
          <w:sz w:val="24"/>
        </w:rPr>
        <w:t>х возрастов</w:t>
      </w:r>
      <w:r w:rsidR="001A1EC4">
        <w:rPr>
          <w:sz w:val="24"/>
        </w:rPr>
        <w:t xml:space="preserve"> </w:t>
      </w:r>
      <w:r w:rsidR="00715DB5" w:rsidRPr="00743DF4">
        <w:rPr>
          <w:sz w:val="24"/>
        </w:rPr>
        <w:t xml:space="preserve">составляют </w:t>
      </w:r>
      <w:r w:rsidR="00AE2674" w:rsidRPr="00743DF4">
        <w:rPr>
          <w:sz w:val="24"/>
        </w:rPr>
        <w:t xml:space="preserve">69 </w:t>
      </w:r>
      <w:r w:rsidR="00715DB5" w:rsidRPr="00743DF4">
        <w:rPr>
          <w:sz w:val="24"/>
        </w:rPr>
        <w:t>чел.</w:t>
      </w:r>
    </w:p>
    <w:p w:rsidR="00715DB5" w:rsidRPr="00743DF4" w:rsidRDefault="00715DB5" w:rsidP="00FF5BC7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          Мужчин среди сельских безработных  больше, чем женщин. По состоянию на 1 января 2019 года </w:t>
      </w:r>
      <w:r w:rsidR="00AE2674" w:rsidRPr="00743DF4">
        <w:rPr>
          <w:sz w:val="24"/>
          <w:szCs w:val="24"/>
        </w:rPr>
        <w:t xml:space="preserve">22 </w:t>
      </w:r>
      <w:r w:rsidRPr="00743DF4">
        <w:rPr>
          <w:sz w:val="24"/>
          <w:szCs w:val="24"/>
        </w:rPr>
        <w:t>(</w:t>
      </w:r>
      <w:r w:rsidR="00AE2674" w:rsidRPr="00743DF4">
        <w:rPr>
          <w:sz w:val="24"/>
          <w:szCs w:val="24"/>
        </w:rPr>
        <w:t>24,8</w:t>
      </w:r>
      <w:r w:rsidRPr="00743DF4">
        <w:rPr>
          <w:sz w:val="24"/>
          <w:szCs w:val="24"/>
        </w:rPr>
        <w:t xml:space="preserve">%) женщин и </w:t>
      </w:r>
      <w:r w:rsidR="00AE2674" w:rsidRPr="00743DF4">
        <w:rPr>
          <w:sz w:val="24"/>
          <w:szCs w:val="24"/>
        </w:rPr>
        <w:t>67</w:t>
      </w:r>
      <w:r w:rsidRPr="00743DF4">
        <w:rPr>
          <w:sz w:val="24"/>
          <w:szCs w:val="24"/>
        </w:rPr>
        <w:t xml:space="preserve"> (</w:t>
      </w:r>
      <w:r w:rsidR="00AE2674" w:rsidRPr="00743DF4">
        <w:rPr>
          <w:sz w:val="24"/>
          <w:szCs w:val="24"/>
        </w:rPr>
        <w:t>75,2</w:t>
      </w:r>
      <w:r w:rsidRPr="00743DF4">
        <w:rPr>
          <w:sz w:val="24"/>
          <w:szCs w:val="24"/>
        </w:rPr>
        <w:t>%) мужчин.</w:t>
      </w:r>
    </w:p>
    <w:p w:rsidR="00715DB5" w:rsidRPr="00743DF4" w:rsidRDefault="00715DB5" w:rsidP="00FF5BC7">
      <w:pPr>
        <w:pStyle w:val="af1"/>
        <w:tabs>
          <w:tab w:val="left" w:pos="0"/>
        </w:tabs>
        <w:spacing w:line="276" w:lineRule="auto"/>
        <w:jc w:val="left"/>
        <w:rPr>
          <w:sz w:val="24"/>
        </w:rPr>
      </w:pPr>
      <w:r w:rsidRPr="00743DF4">
        <w:rPr>
          <w:sz w:val="24"/>
        </w:rPr>
        <w:t xml:space="preserve">        Средняя продолжительность безработицы на 1 </w:t>
      </w:r>
      <w:r w:rsidR="00795640" w:rsidRPr="00743DF4">
        <w:rPr>
          <w:sz w:val="24"/>
        </w:rPr>
        <w:t>июля</w:t>
      </w:r>
      <w:r w:rsidRPr="00743DF4">
        <w:rPr>
          <w:sz w:val="24"/>
        </w:rPr>
        <w:t xml:space="preserve">  2019 года составила </w:t>
      </w:r>
      <w:r w:rsidR="00AE2674" w:rsidRPr="00743DF4">
        <w:rPr>
          <w:sz w:val="24"/>
        </w:rPr>
        <w:t>4,3</w:t>
      </w:r>
      <w:r w:rsidRPr="00743DF4">
        <w:rPr>
          <w:sz w:val="24"/>
        </w:rPr>
        <w:t xml:space="preserve"> месяца и по сравнению прошлым годом уменьшилась</w:t>
      </w:r>
      <w:r w:rsidR="00562899">
        <w:rPr>
          <w:sz w:val="24"/>
        </w:rPr>
        <w:t xml:space="preserve"> </w:t>
      </w:r>
      <w:r w:rsidRPr="00743DF4">
        <w:rPr>
          <w:sz w:val="24"/>
        </w:rPr>
        <w:t xml:space="preserve">на </w:t>
      </w:r>
      <w:r w:rsidR="00AE2674" w:rsidRPr="00743DF4">
        <w:rPr>
          <w:sz w:val="24"/>
        </w:rPr>
        <w:t>1,9</w:t>
      </w:r>
      <w:r w:rsidRPr="00743DF4">
        <w:rPr>
          <w:sz w:val="24"/>
        </w:rPr>
        <w:t xml:space="preserve"> мес.</w:t>
      </w:r>
      <w:r w:rsidR="00AE2674" w:rsidRPr="00743DF4">
        <w:rPr>
          <w:sz w:val="24"/>
        </w:rPr>
        <w:t xml:space="preserve"> или на 30,6%.</w:t>
      </w:r>
    </w:p>
    <w:p w:rsidR="00FE6E35" w:rsidRPr="00743DF4" w:rsidRDefault="00AB4299" w:rsidP="00657BAF">
      <w:pPr>
        <w:jc w:val="both"/>
        <w:rPr>
          <w:color w:val="FF0000"/>
          <w:sz w:val="24"/>
          <w:szCs w:val="24"/>
        </w:rPr>
      </w:pPr>
      <w:r w:rsidRPr="00743DF4">
        <w:rPr>
          <w:b/>
          <w:bCs/>
          <w:sz w:val="24"/>
          <w:szCs w:val="24"/>
          <w:u w:val="single"/>
        </w:rPr>
        <w:t>Малое и среднее предпринимательство</w:t>
      </w:r>
    </w:p>
    <w:p w:rsidR="00FE6E35" w:rsidRPr="00743DF4" w:rsidRDefault="00CE4BAF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A7520C">
        <w:rPr>
          <w:b/>
          <w:sz w:val="24"/>
        </w:rPr>
        <w:t xml:space="preserve">(Сл. </w:t>
      </w:r>
      <w:r>
        <w:rPr>
          <w:b/>
          <w:sz w:val="24"/>
        </w:rPr>
        <w:t>11</w:t>
      </w:r>
      <w:r w:rsidRPr="00A7520C">
        <w:rPr>
          <w:b/>
          <w:sz w:val="24"/>
        </w:rPr>
        <w:t>)</w:t>
      </w:r>
      <w:r w:rsidR="00FE6E35" w:rsidRPr="00743DF4">
        <w:rPr>
          <w:sz w:val="24"/>
          <w:szCs w:val="24"/>
        </w:rPr>
        <w:t xml:space="preserve">По данным единого реестра субъектов малого и среднего предпринимательства на территории </w:t>
      </w:r>
      <w:r w:rsidR="00BB384E" w:rsidRPr="00743DF4">
        <w:rPr>
          <w:sz w:val="24"/>
          <w:szCs w:val="24"/>
        </w:rPr>
        <w:t>Киясовского</w:t>
      </w:r>
      <w:r w:rsidR="00FE6E35" w:rsidRPr="00743DF4">
        <w:rPr>
          <w:sz w:val="24"/>
          <w:szCs w:val="24"/>
        </w:rPr>
        <w:t xml:space="preserve"> района на </w:t>
      </w:r>
      <w:r w:rsidR="00BB384E" w:rsidRPr="00743DF4">
        <w:rPr>
          <w:sz w:val="24"/>
          <w:szCs w:val="24"/>
        </w:rPr>
        <w:t>1</w:t>
      </w:r>
      <w:r w:rsidR="00FE6E35" w:rsidRPr="00743DF4">
        <w:rPr>
          <w:sz w:val="24"/>
          <w:szCs w:val="24"/>
        </w:rPr>
        <w:t>1</w:t>
      </w:r>
      <w:r w:rsidR="00BB384E" w:rsidRPr="00743DF4">
        <w:rPr>
          <w:sz w:val="24"/>
          <w:szCs w:val="24"/>
        </w:rPr>
        <w:t>июля</w:t>
      </w:r>
      <w:r w:rsidR="00FE6E35" w:rsidRPr="00743DF4">
        <w:rPr>
          <w:sz w:val="24"/>
          <w:szCs w:val="24"/>
        </w:rPr>
        <w:t xml:space="preserve"> 2019 года зарегистрировано </w:t>
      </w:r>
      <w:r w:rsidR="00BB384E" w:rsidRPr="00743DF4">
        <w:rPr>
          <w:sz w:val="24"/>
          <w:szCs w:val="24"/>
        </w:rPr>
        <w:t>20</w:t>
      </w:r>
      <w:r w:rsidR="00FE6E35" w:rsidRPr="00743DF4">
        <w:rPr>
          <w:sz w:val="24"/>
          <w:szCs w:val="24"/>
        </w:rPr>
        <w:t xml:space="preserve"> юридическ</w:t>
      </w:r>
      <w:r w:rsidR="00BB384E" w:rsidRPr="00743DF4">
        <w:rPr>
          <w:sz w:val="24"/>
          <w:szCs w:val="24"/>
        </w:rPr>
        <w:t>их</w:t>
      </w:r>
      <w:r w:rsidR="00FE6E35" w:rsidRPr="00743DF4">
        <w:rPr>
          <w:sz w:val="24"/>
          <w:szCs w:val="24"/>
        </w:rPr>
        <w:t xml:space="preserve"> лиц, из них </w:t>
      </w:r>
      <w:r w:rsidR="00BB384E" w:rsidRPr="00743DF4">
        <w:rPr>
          <w:sz w:val="24"/>
          <w:szCs w:val="24"/>
        </w:rPr>
        <w:t>19</w:t>
      </w:r>
      <w:r w:rsidR="00FE6E35" w:rsidRPr="00743DF4">
        <w:rPr>
          <w:sz w:val="24"/>
          <w:szCs w:val="24"/>
        </w:rPr>
        <w:t xml:space="preserve"> малых предприяти</w:t>
      </w:r>
      <w:r w:rsidR="00634B3C" w:rsidRPr="00743DF4">
        <w:rPr>
          <w:sz w:val="24"/>
          <w:szCs w:val="24"/>
        </w:rPr>
        <w:t>й</w:t>
      </w:r>
      <w:r w:rsidR="00FE6E35" w:rsidRPr="00743DF4">
        <w:rPr>
          <w:sz w:val="24"/>
          <w:szCs w:val="24"/>
        </w:rPr>
        <w:t xml:space="preserve">, </w:t>
      </w:r>
      <w:r w:rsidR="00BB384E" w:rsidRPr="00743DF4">
        <w:rPr>
          <w:sz w:val="24"/>
          <w:szCs w:val="24"/>
        </w:rPr>
        <w:t>1 среднее</w:t>
      </w:r>
      <w:r w:rsidR="00FE6E35" w:rsidRPr="00743DF4">
        <w:rPr>
          <w:sz w:val="24"/>
          <w:szCs w:val="24"/>
        </w:rPr>
        <w:t xml:space="preserve"> предприяти</w:t>
      </w:r>
      <w:r w:rsidR="00BB384E" w:rsidRPr="00743DF4">
        <w:rPr>
          <w:sz w:val="24"/>
          <w:szCs w:val="24"/>
        </w:rPr>
        <w:t>е</w:t>
      </w:r>
      <w:r w:rsidR="00FE6E35" w:rsidRPr="00743DF4">
        <w:rPr>
          <w:sz w:val="24"/>
          <w:szCs w:val="24"/>
        </w:rPr>
        <w:t xml:space="preserve">. Число индивидуальных предпринимателей составляет </w:t>
      </w:r>
      <w:r w:rsidR="00BB384E" w:rsidRPr="00743DF4">
        <w:rPr>
          <w:sz w:val="24"/>
          <w:szCs w:val="24"/>
        </w:rPr>
        <w:t>146</w:t>
      </w:r>
      <w:r w:rsidR="00FE6E35" w:rsidRPr="00743DF4">
        <w:rPr>
          <w:sz w:val="24"/>
          <w:szCs w:val="24"/>
        </w:rPr>
        <w:t xml:space="preserve"> человек, из них </w:t>
      </w:r>
      <w:r w:rsidR="00016150" w:rsidRPr="00743DF4">
        <w:rPr>
          <w:sz w:val="24"/>
          <w:szCs w:val="24"/>
        </w:rPr>
        <w:t>1</w:t>
      </w:r>
      <w:r w:rsidR="00FE6E35" w:rsidRPr="00743DF4">
        <w:rPr>
          <w:sz w:val="24"/>
          <w:szCs w:val="24"/>
        </w:rPr>
        <w:t xml:space="preserve"> работа</w:t>
      </w:r>
      <w:r w:rsidR="00016150" w:rsidRPr="00743DF4">
        <w:rPr>
          <w:sz w:val="24"/>
          <w:szCs w:val="24"/>
        </w:rPr>
        <w:t>е</w:t>
      </w:r>
      <w:r w:rsidR="00FE6E35" w:rsidRPr="00743DF4">
        <w:rPr>
          <w:sz w:val="24"/>
          <w:szCs w:val="24"/>
        </w:rPr>
        <w:t xml:space="preserve">т под категорией малое </w:t>
      </w:r>
      <w:proofErr w:type="spellStart"/>
      <w:r w:rsidR="00FE6E35" w:rsidRPr="00743DF4">
        <w:rPr>
          <w:sz w:val="24"/>
          <w:szCs w:val="24"/>
        </w:rPr>
        <w:t>предприятие</w:t>
      </w:r>
      <w:proofErr w:type="gramStart"/>
      <w:r w:rsidR="00FE6E35" w:rsidRPr="00743DF4">
        <w:rPr>
          <w:sz w:val="24"/>
          <w:szCs w:val="24"/>
        </w:rPr>
        <w:t>.В</w:t>
      </w:r>
      <w:proofErr w:type="gramEnd"/>
      <w:r w:rsidR="00FE6E35" w:rsidRPr="00743DF4">
        <w:rPr>
          <w:sz w:val="24"/>
          <w:szCs w:val="24"/>
        </w:rPr>
        <w:t>сего</w:t>
      </w:r>
      <w:proofErr w:type="spellEnd"/>
      <w:r w:rsidR="00FE6E35" w:rsidRPr="00743DF4">
        <w:rPr>
          <w:sz w:val="24"/>
          <w:szCs w:val="24"/>
        </w:rPr>
        <w:t xml:space="preserve"> </w:t>
      </w:r>
      <w:r w:rsidR="00016150" w:rsidRPr="00743DF4">
        <w:rPr>
          <w:sz w:val="24"/>
          <w:szCs w:val="24"/>
        </w:rPr>
        <w:t>166</w:t>
      </w:r>
      <w:r w:rsidR="00FE6E35" w:rsidRPr="00743DF4">
        <w:rPr>
          <w:sz w:val="24"/>
          <w:szCs w:val="24"/>
        </w:rPr>
        <w:t xml:space="preserve"> субъектов малого и среднего предпринимательства, что </w:t>
      </w:r>
      <w:r w:rsidR="00016150" w:rsidRPr="00743DF4">
        <w:rPr>
          <w:sz w:val="24"/>
          <w:szCs w:val="24"/>
        </w:rPr>
        <w:t>выш</w:t>
      </w:r>
      <w:r w:rsidR="00FE6E35" w:rsidRPr="00743DF4">
        <w:rPr>
          <w:sz w:val="24"/>
          <w:szCs w:val="24"/>
        </w:rPr>
        <w:t xml:space="preserve">е уровня </w:t>
      </w:r>
      <w:r w:rsidR="00016150" w:rsidRPr="00743DF4">
        <w:rPr>
          <w:sz w:val="24"/>
          <w:szCs w:val="24"/>
        </w:rPr>
        <w:t>АППГ</w:t>
      </w:r>
      <w:r w:rsidR="00FE6E35" w:rsidRPr="00743DF4">
        <w:rPr>
          <w:sz w:val="24"/>
          <w:szCs w:val="24"/>
        </w:rPr>
        <w:t xml:space="preserve"> на </w:t>
      </w:r>
      <w:r w:rsidR="00016150" w:rsidRPr="00743DF4">
        <w:rPr>
          <w:sz w:val="24"/>
          <w:szCs w:val="24"/>
        </w:rPr>
        <w:t>7</w:t>
      </w:r>
      <w:r w:rsidR="00FE6E35" w:rsidRPr="00743DF4">
        <w:rPr>
          <w:sz w:val="24"/>
          <w:szCs w:val="24"/>
        </w:rPr>
        <w:t>% (на 1.0</w:t>
      </w:r>
      <w:r w:rsidR="00016150" w:rsidRPr="00743DF4">
        <w:rPr>
          <w:sz w:val="24"/>
          <w:szCs w:val="24"/>
        </w:rPr>
        <w:t>7</w:t>
      </w:r>
      <w:r w:rsidR="00FE6E35" w:rsidRPr="00743DF4">
        <w:rPr>
          <w:sz w:val="24"/>
          <w:szCs w:val="24"/>
        </w:rPr>
        <w:t xml:space="preserve">.2018 – </w:t>
      </w:r>
      <w:r w:rsidR="00016150" w:rsidRPr="00743DF4">
        <w:rPr>
          <w:sz w:val="24"/>
          <w:szCs w:val="24"/>
        </w:rPr>
        <w:t>155</w:t>
      </w:r>
      <w:r w:rsidR="00FE6E35" w:rsidRPr="00743DF4">
        <w:rPr>
          <w:sz w:val="24"/>
          <w:szCs w:val="24"/>
        </w:rPr>
        <w:t xml:space="preserve">). </w:t>
      </w:r>
      <w:r w:rsidR="00634B3C" w:rsidRPr="00743DF4">
        <w:rPr>
          <w:sz w:val="24"/>
          <w:szCs w:val="24"/>
        </w:rPr>
        <w:t xml:space="preserve">В течение полугодия зарегистрировались в качестве ИП 21 человек, снялись с учета 12 человек. Как малое предприятие зарегистрировалось одно общество с ограниченной ответственностью.  </w:t>
      </w:r>
    </w:p>
    <w:p w:rsidR="00015F97" w:rsidRPr="00743DF4" w:rsidRDefault="00060B51" w:rsidP="005B7C9A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lastRenderedPageBreak/>
        <w:t>Доля</w:t>
      </w:r>
      <w:r w:rsidR="00015F97" w:rsidRPr="00743DF4">
        <w:rPr>
          <w:sz w:val="24"/>
          <w:szCs w:val="24"/>
        </w:rPr>
        <w:t xml:space="preserve"> занятых у субъектов малого и среднего предпринимательства</w:t>
      </w:r>
      <w:r w:rsidRPr="00743DF4">
        <w:rPr>
          <w:sz w:val="24"/>
          <w:szCs w:val="24"/>
        </w:rPr>
        <w:t xml:space="preserve"> (с учетом ИП)</w:t>
      </w:r>
      <w:r w:rsidR="00015F97" w:rsidRPr="00743DF4">
        <w:rPr>
          <w:sz w:val="24"/>
          <w:szCs w:val="24"/>
        </w:rPr>
        <w:t xml:space="preserve"> в общем количестве занятых в экономике района составляет по итогам 6 месяцев </w:t>
      </w:r>
      <w:r w:rsidR="003C409A" w:rsidRPr="00743DF4">
        <w:rPr>
          <w:sz w:val="24"/>
          <w:szCs w:val="24"/>
        </w:rPr>
        <w:t>29,3</w:t>
      </w:r>
      <w:r w:rsidRPr="00743DF4">
        <w:rPr>
          <w:sz w:val="24"/>
          <w:szCs w:val="24"/>
        </w:rPr>
        <w:t>%.</w:t>
      </w:r>
    </w:p>
    <w:p w:rsidR="00FE6E35" w:rsidRPr="00743DF4" w:rsidRDefault="00A43CEB" w:rsidP="005B7C9A">
      <w:pPr>
        <w:pStyle w:val="af6"/>
        <w:spacing w:before="0" w:beforeAutospacing="0" w:after="0" w:afterAutospacing="0" w:line="276" w:lineRule="auto"/>
        <w:jc w:val="both"/>
        <w:rPr>
          <w:rFonts w:eastAsiaTheme="minorHAnsi"/>
          <w:color w:val="FF0000"/>
          <w:lang w:eastAsia="en-US"/>
        </w:rPr>
      </w:pPr>
      <w:r w:rsidRPr="00743DF4">
        <w:rPr>
          <w:rFonts w:eastAsiaTheme="minorHAnsi"/>
          <w:lang w:eastAsia="en-US"/>
        </w:rPr>
        <w:t>Из зарегистрированных индивидуальных предпринимателей около 24%</w:t>
      </w:r>
      <w:proofErr w:type="gramStart"/>
      <w:r w:rsidRPr="00743DF4">
        <w:rPr>
          <w:rFonts w:eastAsiaTheme="minorHAnsi"/>
          <w:lang w:eastAsia="en-US"/>
        </w:rPr>
        <w:t>заняты</w:t>
      </w:r>
      <w:proofErr w:type="gramEnd"/>
      <w:r w:rsidRPr="00743DF4">
        <w:rPr>
          <w:rFonts w:eastAsiaTheme="minorHAnsi"/>
          <w:lang w:eastAsia="en-US"/>
        </w:rPr>
        <w:t xml:space="preserve">  розничной торговлей, примерно по 14% </w:t>
      </w:r>
      <w:r w:rsidR="00FE6E35" w:rsidRPr="00743DF4">
        <w:rPr>
          <w:rFonts w:eastAsiaTheme="minorHAnsi"/>
          <w:lang w:eastAsia="en-US"/>
        </w:rPr>
        <w:t>отдали предпочтение занятию сельским хозяйством</w:t>
      </w:r>
      <w:r w:rsidRPr="00743DF4">
        <w:rPr>
          <w:rFonts w:eastAsiaTheme="minorHAnsi"/>
          <w:lang w:eastAsia="en-US"/>
        </w:rPr>
        <w:t xml:space="preserve"> и перевозками грузов. Около 9% заняты строительством зданий, инженерных сооружений, специализированными строительными работами, по остальным видам деятельности </w:t>
      </w:r>
      <w:r w:rsidR="00FA5991" w:rsidRPr="00743DF4">
        <w:rPr>
          <w:rFonts w:eastAsiaTheme="minorHAnsi"/>
          <w:lang w:eastAsia="en-US"/>
        </w:rPr>
        <w:t>по 1-2 человека.</w:t>
      </w:r>
    </w:p>
    <w:p w:rsidR="00FE6E35" w:rsidRPr="00743DF4" w:rsidRDefault="00016150" w:rsidP="005B7C9A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743DF4">
        <w:rPr>
          <w:sz w:val="24"/>
          <w:szCs w:val="24"/>
        </w:rPr>
        <w:t>Администрацией района реализуется</w:t>
      </w:r>
      <w:r w:rsidR="00FE6E35" w:rsidRPr="00743DF4">
        <w:rPr>
          <w:sz w:val="24"/>
          <w:szCs w:val="24"/>
        </w:rPr>
        <w:t xml:space="preserve"> подпрограмм</w:t>
      </w:r>
      <w:r w:rsidRPr="00743DF4">
        <w:rPr>
          <w:sz w:val="24"/>
          <w:szCs w:val="24"/>
        </w:rPr>
        <w:t>а</w:t>
      </w:r>
      <w:r w:rsidR="00FE6E35" w:rsidRPr="00743DF4">
        <w:rPr>
          <w:sz w:val="24"/>
          <w:szCs w:val="24"/>
        </w:rPr>
        <w:t xml:space="preserve"> «Создание благоприятных условий для развития малого и среднего предпринимательства в муниципальном образовании «</w:t>
      </w:r>
      <w:r w:rsidRPr="00743DF4">
        <w:rPr>
          <w:sz w:val="24"/>
          <w:szCs w:val="24"/>
        </w:rPr>
        <w:t>Киясовский</w:t>
      </w:r>
      <w:r w:rsidR="00FE6E35" w:rsidRPr="00743DF4">
        <w:rPr>
          <w:sz w:val="24"/>
          <w:szCs w:val="24"/>
        </w:rPr>
        <w:t xml:space="preserve"> район» на 2015 – 202</w:t>
      </w:r>
      <w:r w:rsidRPr="00743DF4">
        <w:rPr>
          <w:sz w:val="24"/>
          <w:szCs w:val="24"/>
        </w:rPr>
        <w:t>1</w:t>
      </w:r>
      <w:r w:rsidR="00FE6E35" w:rsidRPr="00743DF4">
        <w:rPr>
          <w:sz w:val="24"/>
          <w:szCs w:val="24"/>
        </w:rPr>
        <w:t xml:space="preserve"> годы. </w:t>
      </w:r>
      <w:r w:rsidR="004312B7" w:rsidRPr="00743DF4">
        <w:rPr>
          <w:sz w:val="24"/>
          <w:szCs w:val="24"/>
        </w:rPr>
        <w:t xml:space="preserve">10 тыс. руб., которые предусмотрены на поддержку субъектов МСП по данной подпрограмме и заложены в бюджете МО «Киясовский район» на 2019 год использованы, направлены на </w:t>
      </w:r>
      <w:r w:rsidR="006A4E31" w:rsidRPr="00743DF4">
        <w:rPr>
          <w:sz w:val="24"/>
          <w:szCs w:val="24"/>
        </w:rPr>
        <w:t>оплату</w:t>
      </w:r>
      <w:r w:rsidR="004312B7" w:rsidRPr="00743DF4">
        <w:rPr>
          <w:sz w:val="24"/>
          <w:szCs w:val="24"/>
        </w:rPr>
        <w:t xml:space="preserve"> публикаций материалов об индивидуальных предпринимателях района в районной газете.</w:t>
      </w:r>
      <w:proofErr w:type="gramEnd"/>
      <w:r w:rsidR="004312B7" w:rsidRPr="00743DF4">
        <w:rPr>
          <w:sz w:val="24"/>
          <w:szCs w:val="24"/>
        </w:rPr>
        <w:t xml:space="preserve"> Данное мероприятие предусмотрено по подпрограмме с целью освещения деятельности</w:t>
      </w:r>
      <w:r w:rsidR="006A4E31" w:rsidRPr="00743DF4">
        <w:rPr>
          <w:sz w:val="24"/>
          <w:szCs w:val="24"/>
        </w:rPr>
        <w:t xml:space="preserve"> </w:t>
      </w:r>
      <w:proofErr w:type="spellStart"/>
      <w:r w:rsidR="006A4E31" w:rsidRPr="00743DF4">
        <w:rPr>
          <w:sz w:val="24"/>
          <w:szCs w:val="24"/>
        </w:rPr>
        <w:t>иповышения</w:t>
      </w:r>
      <w:proofErr w:type="spellEnd"/>
      <w:r w:rsidR="006A4E31" w:rsidRPr="00743DF4">
        <w:rPr>
          <w:sz w:val="24"/>
          <w:szCs w:val="24"/>
        </w:rPr>
        <w:t xml:space="preserve"> имиджа предпринимателя.</w:t>
      </w:r>
    </w:p>
    <w:p w:rsidR="00FE6E35" w:rsidRPr="00743DF4" w:rsidRDefault="00C74657" w:rsidP="005B7C9A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743DF4">
        <w:rPr>
          <w:sz w:val="24"/>
          <w:szCs w:val="24"/>
        </w:rPr>
        <w:t xml:space="preserve">Ежегодно заполняется </w:t>
      </w:r>
      <w:r w:rsidR="001324CA" w:rsidRPr="00743DF4">
        <w:rPr>
          <w:sz w:val="24"/>
          <w:szCs w:val="24"/>
        </w:rPr>
        <w:t>Р</w:t>
      </w:r>
      <w:r w:rsidR="00FE6E35" w:rsidRPr="00743DF4">
        <w:rPr>
          <w:sz w:val="24"/>
          <w:szCs w:val="24"/>
        </w:rPr>
        <w:t>еестр</w:t>
      </w:r>
      <w:r w:rsidR="00634B3C" w:rsidRPr="00743DF4">
        <w:rPr>
          <w:sz w:val="24"/>
          <w:szCs w:val="24"/>
        </w:rPr>
        <w:t xml:space="preserve"> субъектов МСП -</w:t>
      </w:r>
      <w:r w:rsidR="001324CA" w:rsidRPr="00743DF4">
        <w:rPr>
          <w:sz w:val="24"/>
          <w:szCs w:val="24"/>
        </w:rPr>
        <w:t xml:space="preserve"> получателей поддержки</w:t>
      </w:r>
      <w:r w:rsidR="00FA5991" w:rsidRPr="00743DF4">
        <w:rPr>
          <w:sz w:val="24"/>
          <w:szCs w:val="24"/>
        </w:rPr>
        <w:t xml:space="preserve">, в который </w:t>
      </w:r>
      <w:r w:rsidRPr="00743DF4">
        <w:rPr>
          <w:sz w:val="24"/>
          <w:szCs w:val="24"/>
        </w:rPr>
        <w:t>включаются</w:t>
      </w:r>
      <w:r w:rsidR="00FE6E35" w:rsidRPr="00743DF4">
        <w:rPr>
          <w:sz w:val="24"/>
          <w:szCs w:val="24"/>
        </w:rPr>
        <w:t xml:space="preserve"> получатели имущественной и финансовой поддержки.</w:t>
      </w:r>
      <w:proofErr w:type="gramEnd"/>
      <w:r w:rsidR="00FE6E35" w:rsidRPr="00743DF4">
        <w:rPr>
          <w:sz w:val="24"/>
          <w:szCs w:val="24"/>
        </w:rPr>
        <w:t xml:space="preserve"> Реестр является открытым и общедоступным и публикуется на официальном сайте </w:t>
      </w:r>
      <w:r w:rsidRPr="00743DF4">
        <w:rPr>
          <w:sz w:val="24"/>
          <w:szCs w:val="24"/>
        </w:rPr>
        <w:t>Киясовского</w:t>
      </w:r>
      <w:r w:rsidR="00FE6E35" w:rsidRPr="00743DF4">
        <w:rPr>
          <w:sz w:val="24"/>
          <w:szCs w:val="24"/>
        </w:rPr>
        <w:t xml:space="preserve"> района в разделе «Малое и среднее предпринимательство».</w:t>
      </w:r>
    </w:p>
    <w:p w:rsidR="00C74657" w:rsidRPr="00743DF4" w:rsidRDefault="00FE6E35" w:rsidP="005B7C9A">
      <w:pPr>
        <w:spacing w:line="276" w:lineRule="auto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В соответствии </w:t>
      </w:r>
      <w:r w:rsidR="00C74657" w:rsidRPr="00743DF4">
        <w:rPr>
          <w:sz w:val="24"/>
          <w:szCs w:val="24"/>
        </w:rPr>
        <w:t xml:space="preserve">с </w:t>
      </w:r>
      <w:r w:rsidRPr="00743DF4">
        <w:rPr>
          <w:sz w:val="24"/>
          <w:szCs w:val="24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</w:t>
      </w:r>
      <w:r w:rsidR="00C74657" w:rsidRPr="00743DF4">
        <w:rPr>
          <w:sz w:val="24"/>
          <w:szCs w:val="24"/>
        </w:rPr>
        <w:t>аказчики осуществляют</w:t>
      </w:r>
      <w:r w:rsidRPr="00743DF4">
        <w:rPr>
          <w:sz w:val="24"/>
          <w:szCs w:val="24"/>
        </w:rPr>
        <w:t xml:space="preserve"> размещение заказов для муниципальных нужд у субъектов  малого предпринимательства</w:t>
      </w:r>
      <w:r w:rsidR="00C74657" w:rsidRPr="00743DF4">
        <w:rPr>
          <w:sz w:val="24"/>
          <w:szCs w:val="24"/>
        </w:rPr>
        <w:t xml:space="preserve">, Администрацией МО «Киясовский </w:t>
      </w:r>
      <w:proofErr w:type="spellStart"/>
      <w:r w:rsidR="00C74657" w:rsidRPr="00743DF4">
        <w:rPr>
          <w:sz w:val="24"/>
          <w:szCs w:val="24"/>
        </w:rPr>
        <w:t>район</w:t>
      </w:r>
      <w:proofErr w:type="gramStart"/>
      <w:r w:rsidR="00C74657" w:rsidRPr="00743DF4">
        <w:rPr>
          <w:sz w:val="24"/>
          <w:szCs w:val="24"/>
        </w:rPr>
        <w:t>»в</w:t>
      </w:r>
      <w:proofErr w:type="spellEnd"/>
      <w:proofErr w:type="gramEnd"/>
      <w:r w:rsidR="00C74657" w:rsidRPr="00743DF4">
        <w:rPr>
          <w:sz w:val="24"/>
          <w:szCs w:val="24"/>
        </w:rPr>
        <w:t xml:space="preserve"> течение 6 месяцев 2019г. размещено 2 муниципальных заказа для субъектов малого предпринимательства, в </w:t>
      </w:r>
      <w:proofErr w:type="spellStart"/>
      <w:r w:rsidR="00C74657" w:rsidRPr="00743DF4">
        <w:rPr>
          <w:sz w:val="24"/>
          <w:szCs w:val="24"/>
        </w:rPr>
        <w:t>т.ч</w:t>
      </w:r>
      <w:proofErr w:type="spellEnd"/>
      <w:r w:rsidR="00C74657" w:rsidRPr="00743DF4">
        <w:rPr>
          <w:sz w:val="24"/>
          <w:szCs w:val="24"/>
        </w:rPr>
        <w:t xml:space="preserve">. 2 запроса котировок. Заключено 2 контракта на общую сумму 91 тыс. руб. </w:t>
      </w:r>
    </w:p>
    <w:p w:rsidR="00FE6E35" w:rsidRPr="00743DF4" w:rsidRDefault="00FE6E35" w:rsidP="005B7C9A">
      <w:pPr>
        <w:spacing w:line="276" w:lineRule="auto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            За </w:t>
      </w:r>
      <w:r w:rsidR="00015F97" w:rsidRPr="00743DF4">
        <w:rPr>
          <w:sz w:val="24"/>
          <w:szCs w:val="24"/>
        </w:rPr>
        <w:t xml:space="preserve">отчетный период </w:t>
      </w:r>
      <w:r w:rsidRPr="00743DF4">
        <w:rPr>
          <w:sz w:val="24"/>
          <w:szCs w:val="24"/>
        </w:rPr>
        <w:t>201</w:t>
      </w:r>
      <w:r w:rsidR="00015F97" w:rsidRPr="00743DF4">
        <w:rPr>
          <w:sz w:val="24"/>
          <w:szCs w:val="24"/>
        </w:rPr>
        <w:t>9</w:t>
      </w:r>
      <w:r w:rsidRPr="00743DF4">
        <w:rPr>
          <w:sz w:val="24"/>
          <w:szCs w:val="24"/>
        </w:rPr>
        <w:t xml:space="preserve"> год</w:t>
      </w:r>
      <w:r w:rsidR="00015F97" w:rsidRPr="00743DF4">
        <w:rPr>
          <w:sz w:val="24"/>
          <w:szCs w:val="24"/>
        </w:rPr>
        <w:t>а</w:t>
      </w:r>
      <w:r w:rsidR="00FF5BC7" w:rsidRPr="00743DF4">
        <w:rPr>
          <w:sz w:val="24"/>
          <w:szCs w:val="24"/>
        </w:rPr>
        <w:t xml:space="preserve"> от субъектов МСП</w:t>
      </w:r>
      <w:r w:rsidRPr="00743DF4">
        <w:rPr>
          <w:sz w:val="24"/>
          <w:szCs w:val="24"/>
        </w:rPr>
        <w:t xml:space="preserve"> в мес</w:t>
      </w:r>
      <w:r w:rsidR="00447E45" w:rsidRPr="00743DF4">
        <w:rPr>
          <w:sz w:val="24"/>
          <w:szCs w:val="24"/>
        </w:rPr>
        <w:t>тный бюджет поступил</w:t>
      </w:r>
      <w:r w:rsidR="00FF5BC7" w:rsidRPr="00743DF4">
        <w:rPr>
          <w:sz w:val="24"/>
          <w:szCs w:val="24"/>
        </w:rPr>
        <w:t xml:space="preserve"> 1млн.172 тыс.32 рубля, в </w:t>
      </w:r>
      <w:proofErr w:type="spellStart"/>
      <w:r w:rsidR="00FF5BC7" w:rsidRPr="00743DF4">
        <w:rPr>
          <w:sz w:val="24"/>
          <w:szCs w:val="24"/>
        </w:rPr>
        <w:t>т.ч</w:t>
      </w:r>
      <w:proofErr w:type="spellEnd"/>
      <w:r w:rsidR="00FF5BC7" w:rsidRPr="00743DF4">
        <w:rPr>
          <w:sz w:val="24"/>
          <w:szCs w:val="24"/>
        </w:rPr>
        <w:t xml:space="preserve">. </w:t>
      </w:r>
      <w:r w:rsidR="00447E45" w:rsidRPr="00743DF4">
        <w:rPr>
          <w:sz w:val="24"/>
          <w:szCs w:val="24"/>
        </w:rPr>
        <w:t xml:space="preserve"> ЕНВД  1</w:t>
      </w:r>
      <w:r w:rsidR="00FF5BC7" w:rsidRPr="00743DF4">
        <w:rPr>
          <w:sz w:val="24"/>
          <w:szCs w:val="24"/>
        </w:rPr>
        <w:t xml:space="preserve"> млн.</w:t>
      </w:r>
      <w:r w:rsidR="00447E45" w:rsidRPr="00743DF4">
        <w:rPr>
          <w:sz w:val="24"/>
          <w:szCs w:val="24"/>
        </w:rPr>
        <w:t>117</w:t>
      </w:r>
      <w:r w:rsidR="0099548C" w:rsidRPr="00743DF4">
        <w:rPr>
          <w:sz w:val="24"/>
          <w:szCs w:val="24"/>
        </w:rPr>
        <w:t xml:space="preserve"> тыс. </w:t>
      </w:r>
      <w:r w:rsidR="00447E45" w:rsidRPr="00743DF4">
        <w:rPr>
          <w:sz w:val="24"/>
          <w:szCs w:val="24"/>
        </w:rPr>
        <w:t>92</w:t>
      </w:r>
      <w:r w:rsidRPr="00743DF4">
        <w:rPr>
          <w:sz w:val="24"/>
          <w:szCs w:val="24"/>
        </w:rPr>
        <w:t xml:space="preserve"> руб., </w:t>
      </w:r>
      <w:r w:rsidR="00447E45" w:rsidRPr="00743DF4">
        <w:rPr>
          <w:sz w:val="24"/>
          <w:szCs w:val="24"/>
        </w:rPr>
        <w:t xml:space="preserve">по патентной системе – 54,4 тыс. рублей, </w:t>
      </w:r>
      <w:r w:rsidRPr="00743DF4">
        <w:rPr>
          <w:sz w:val="24"/>
          <w:szCs w:val="24"/>
        </w:rPr>
        <w:t>за   201</w:t>
      </w:r>
      <w:r w:rsidR="00447E45" w:rsidRPr="00743DF4">
        <w:rPr>
          <w:sz w:val="24"/>
          <w:szCs w:val="24"/>
        </w:rPr>
        <w:t>8 год  поступило  2</w:t>
      </w:r>
      <w:r w:rsidR="00FB7F2F" w:rsidRPr="00743DF4">
        <w:rPr>
          <w:sz w:val="24"/>
          <w:szCs w:val="24"/>
        </w:rPr>
        <w:t xml:space="preserve"> млн. </w:t>
      </w:r>
      <w:r w:rsidR="00447E45" w:rsidRPr="00743DF4">
        <w:rPr>
          <w:sz w:val="24"/>
          <w:szCs w:val="24"/>
        </w:rPr>
        <w:t>222</w:t>
      </w:r>
      <w:r w:rsidRPr="00743DF4">
        <w:rPr>
          <w:sz w:val="24"/>
          <w:szCs w:val="24"/>
        </w:rPr>
        <w:t xml:space="preserve"> тыс. руб.</w:t>
      </w:r>
    </w:p>
    <w:p w:rsidR="0001212F" w:rsidRPr="00743DF4" w:rsidRDefault="000069DD" w:rsidP="000069DD">
      <w:pPr>
        <w:pStyle w:val="ac"/>
        <w:tabs>
          <w:tab w:val="left" w:pos="4536"/>
        </w:tabs>
        <w:spacing w:line="276" w:lineRule="auto"/>
        <w:ind w:firstLine="567"/>
        <w:rPr>
          <w:b w:val="0"/>
        </w:rPr>
      </w:pPr>
      <w:r w:rsidRPr="00743DF4">
        <w:rPr>
          <w:b w:val="0"/>
        </w:rPr>
        <w:t xml:space="preserve">Оборот малых и средних предприятий (без показателей ООО «Время +», ООО «Сок «Адмирал») за 6 месяцев </w:t>
      </w:r>
      <w:r w:rsidR="007F7D8C" w:rsidRPr="00743DF4">
        <w:rPr>
          <w:b w:val="0"/>
        </w:rPr>
        <w:t xml:space="preserve">отчетного года </w:t>
      </w:r>
      <w:r w:rsidRPr="00743DF4">
        <w:rPr>
          <w:b w:val="0"/>
        </w:rPr>
        <w:t>составил 203,2 млн. рублей</w:t>
      </w:r>
      <w:r w:rsidR="007F7D8C" w:rsidRPr="00743DF4">
        <w:rPr>
          <w:b w:val="0"/>
        </w:rPr>
        <w:t>, что составляет 100,3% к АППГ. Оборот средних предприятий составил 61,3 млн. рублей или 106,1% к АППГ.</w:t>
      </w:r>
    </w:p>
    <w:p w:rsidR="007F7D8C" w:rsidRPr="00743DF4" w:rsidRDefault="007F7D8C" w:rsidP="000069DD">
      <w:pPr>
        <w:pStyle w:val="ac"/>
        <w:tabs>
          <w:tab w:val="left" w:pos="4536"/>
        </w:tabs>
        <w:spacing w:line="276" w:lineRule="auto"/>
        <w:ind w:firstLine="567"/>
        <w:rPr>
          <w:b w:val="0"/>
        </w:rPr>
      </w:pPr>
    </w:p>
    <w:p w:rsidR="00497343" w:rsidRPr="00743DF4" w:rsidRDefault="00302067" w:rsidP="00657BAF">
      <w:pPr>
        <w:jc w:val="both"/>
        <w:rPr>
          <w:b/>
          <w:sz w:val="24"/>
          <w:szCs w:val="24"/>
          <w:u w:val="single"/>
        </w:rPr>
      </w:pPr>
      <w:r w:rsidRPr="00743DF4">
        <w:rPr>
          <w:b/>
          <w:sz w:val="24"/>
          <w:szCs w:val="24"/>
          <w:u w:val="single"/>
        </w:rPr>
        <w:t>Социальная сфера</w:t>
      </w:r>
    </w:p>
    <w:p w:rsidR="00AB4299" w:rsidRPr="00743DF4" w:rsidRDefault="00AB4299" w:rsidP="00657BAF">
      <w:pPr>
        <w:rPr>
          <w:b/>
          <w:bCs/>
          <w:sz w:val="24"/>
          <w:szCs w:val="24"/>
          <w:u w:val="single"/>
        </w:rPr>
      </w:pPr>
      <w:r w:rsidRPr="00743DF4">
        <w:rPr>
          <w:b/>
          <w:bCs/>
          <w:sz w:val="24"/>
          <w:szCs w:val="24"/>
          <w:u w:val="single"/>
        </w:rPr>
        <w:t>Образование</w:t>
      </w:r>
    </w:p>
    <w:p w:rsidR="00EE4E85" w:rsidRPr="00743DF4" w:rsidRDefault="00302067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Сеть образовательных учреждений района включает 24</w:t>
      </w:r>
      <w:r w:rsidR="00EE4E85" w:rsidRPr="00743DF4">
        <w:rPr>
          <w:sz w:val="24"/>
          <w:szCs w:val="24"/>
        </w:rPr>
        <w:t xml:space="preserve"> учреждени</w:t>
      </w:r>
      <w:r w:rsidRPr="00743DF4">
        <w:rPr>
          <w:sz w:val="24"/>
          <w:szCs w:val="24"/>
        </w:rPr>
        <w:t>я</w:t>
      </w:r>
      <w:r w:rsidR="00EE4E85" w:rsidRPr="00743DF4">
        <w:rPr>
          <w:sz w:val="24"/>
          <w:szCs w:val="24"/>
        </w:rPr>
        <w:t xml:space="preserve">: </w:t>
      </w:r>
      <w:r w:rsidRPr="00743DF4">
        <w:rPr>
          <w:sz w:val="24"/>
          <w:szCs w:val="24"/>
        </w:rPr>
        <w:t>12</w:t>
      </w:r>
      <w:r w:rsidR="00832125" w:rsidRPr="00743DF4">
        <w:rPr>
          <w:sz w:val="24"/>
          <w:szCs w:val="24"/>
        </w:rPr>
        <w:t xml:space="preserve">детских </w:t>
      </w:r>
      <w:r w:rsidR="00EE4E85" w:rsidRPr="00743DF4">
        <w:rPr>
          <w:sz w:val="24"/>
          <w:szCs w:val="24"/>
        </w:rPr>
        <w:t>дошкольных</w:t>
      </w:r>
      <w:r w:rsidR="00832125" w:rsidRPr="00743DF4">
        <w:rPr>
          <w:sz w:val="24"/>
          <w:szCs w:val="24"/>
        </w:rPr>
        <w:t xml:space="preserve"> образовательных учреждений</w:t>
      </w:r>
      <w:r w:rsidR="00EE4E85" w:rsidRPr="00743DF4">
        <w:rPr>
          <w:sz w:val="24"/>
          <w:szCs w:val="24"/>
        </w:rPr>
        <w:t xml:space="preserve">, </w:t>
      </w:r>
      <w:r w:rsidR="00832125" w:rsidRPr="00743DF4">
        <w:rPr>
          <w:sz w:val="24"/>
          <w:szCs w:val="24"/>
        </w:rPr>
        <w:t xml:space="preserve">которые посещают 543 ребенка, 9 средних общеобразовательных учреждений и 1 основное общеобразовательное учреждение, в них обучается 1163 ученика; </w:t>
      </w:r>
      <w:r w:rsidR="00EE4E85" w:rsidRPr="00743DF4">
        <w:rPr>
          <w:sz w:val="24"/>
          <w:szCs w:val="24"/>
        </w:rPr>
        <w:t>2 учреждения дополнительного образ</w:t>
      </w:r>
      <w:r w:rsidR="00832125" w:rsidRPr="00743DF4">
        <w:rPr>
          <w:sz w:val="24"/>
          <w:szCs w:val="24"/>
        </w:rPr>
        <w:t>ования, которые посещают 1068 детей.</w:t>
      </w:r>
    </w:p>
    <w:p w:rsidR="00832125" w:rsidRPr="00743DF4" w:rsidRDefault="00832125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Охват дошкольным образованием в районе составляет 67,0%. Очередь в детский сад на 01.07.2019 года составила 39 детей, возраст от 0 до 1 года.</w:t>
      </w:r>
    </w:p>
    <w:p w:rsidR="00832125" w:rsidRPr="00743DF4" w:rsidRDefault="009C3B67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2018-2019 учебный год завершили на «отлично» 112 учеников, что на 15 больше, чем в предыдущем учебном году. Успеваемость по району составила 98,6%, по сравнению с прошлым учебным годом</w:t>
      </w:r>
      <w:r w:rsidR="008245BE" w:rsidRPr="00743DF4">
        <w:rPr>
          <w:sz w:val="24"/>
          <w:szCs w:val="24"/>
        </w:rPr>
        <w:t xml:space="preserve"> показатель повысился на 0,5%.</w:t>
      </w:r>
    </w:p>
    <w:p w:rsidR="00EE4E85" w:rsidRPr="00743DF4" w:rsidRDefault="008245BE" w:rsidP="00562899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743DF4">
        <w:rPr>
          <w:sz w:val="24"/>
          <w:szCs w:val="24"/>
        </w:rPr>
        <w:t>11 классов закончили 53 ученика. Аттестат о среднем общем образовании с отличием  получила одна выпускница Ермолаевской школы.</w:t>
      </w:r>
    </w:p>
    <w:p w:rsidR="00181B92" w:rsidRPr="00743DF4" w:rsidRDefault="00181B92" w:rsidP="004B45D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743DF4">
        <w:rPr>
          <w:b/>
          <w:sz w:val="24"/>
          <w:szCs w:val="24"/>
          <w:u w:val="single"/>
        </w:rPr>
        <w:t>Культура, молодежная политика, с</w:t>
      </w:r>
      <w:r w:rsidR="00AB4299" w:rsidRPr="00743DF4">
        <w:rPr>
          <w:b/>
          <w:sz w:val="24"/>
          <w:szCs w:val="24"/>
          <w:u w:val="single"/>
        </w:rPr>
        <w:t>порт</w:t>
      </w:r>
      <w:r w:rsidRPr="00743DF4">
        <w:rPr>
          <w:b/>
          <w:sz w:val="24"/>
          <w:szCs w:val="24"/>
          <w:u w:val="single"/>
        </w:rPr>
        <w:t xml:space="preserve"> и туризм</w:t>
      </w:r>
    </w:p>
    <w:p w:rsidR="00181B92" w:rsidRPr="00743DF4" w:rsidRDefault="00181B92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Учреждения, подведомственные Управлению по культуре, делам молодежи, спорту и туризму  работали над выполнением муниципальных программ  «Развитие культуры», </w:t>
      </w:r>
      <w:r w:rsidRPr="00743DF4">
        <w:rPr>
          <w:sz w:val="24"/>
          <w:szCs w:val="24"/>
        </w:rPr>
        <w:lastRenderedPageBreak/>
        <w:t>«Молодежь Киясовского района»,</w:t>
      </w:r>
      <w:r w:rsidRPr="00743DF4">
        <w:rPr>
          <w:bCs/>
          <w:color w:val="000000"/>
          <w:sz w:val="24"/>
          <w:szCs w:val="24"/>
        </w:rPr>
        <w:t xml:space="preserve"> «Развитие физической культуры и спорта в муниципальном образовании «Киясовский район»</w:t>
      </w:r>
      <w:r w:rsidRPr="00743DF4">
        <w:rPr>
          <w:sz w:val="24"/>
          <w:szCs w:val="24"/>
        </w:rPr>
        <w:t xml:space="preserve"> на 2015-2021 годы  и  реализацией плана мероприятий в рамках Года здоровья и  Года театра. </w:t>
      </w:r>
    </w:p>
    <w:p w:rsidR="00181B92" w:rsidRPr="00743DF4" w:rsidRDefault="00181B92" w:rsidP="005B7C9A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За 1 полугодие 2019 года отделом по физкультуре и спорту проведено 39 спортивных мероприятий, охват населения составил  2498 человек, все они были проведены  в рамках  Года здоровья.  Впервые  на территории района провели спартакиаду среди молодежных парламентов Удмуртской Республики. </w:t>
      </w:r>
    </w:p>
    <w:p w:rsidR="00181B92" w:rsidRPr="00743DF4" w:rsidRDefault="00181B92" w:rsidP="005B7C9A">
      <w:pPr>
        <w:spacing w:line="276" w:lineRule="auto"/>
        <w:ind w:firstLine="567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В Центре удмуртской культуры возобновились теплоходные туры по </w:t>
      </w:r>
      <w:proofErr w:type="spellStart"/>
      <w:r w:rsidRPr="00743DF4">
        <w:rPr>
          <w:sz w:val="24"/>
          <w:szCs w:val="24"/>
        </w:rPr>
        <w:t>р</w:t>
      </w:r>
      <w:proofErr w:type="gramStart"/>
      <w:r w:rsidRPr="00743DF4">
        <w:rPr>
          <w:sz w:val="24"/>
          <w:szCs w:val="24"/>
        </w:rPr>
        <w:t>.К</w:t>
      </w:r>
      <w:proofErr w:type="gramEnd"/>
      <w:r w:rsidRPr="00743DF4">
        <w:rPr>
          <w:sz w:val="24"/>
          <w:szCs w:val="24"/>
        </w:rPr>
        <w:t>аме</w:t>
      </w:r>
      <w:proofErr w:type="spellEnd"/>
      <w:r w:rsidRPr="00743DF4">
        <w:rPr>
          <w:sz w:val="24"/>
          <w:szCs w:val="24"/>
        </w:rPr>
        <w:t>, благодаря чему повысилось количество туристов по сравнению с прошлым годом.</w:t>
      </w:r>
    </w:p>
    <w:p w:rsidR="00813025" w:rsidRPr="00743DF4" w:rsidRDefault="00813025" w:rsidP="00181B92">
      <w:pPr>
        <w:ind w:firstLine="567"/>
        <w:jc w:val="both"/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2"/>
        <w:gridCol w:w="3785"/>
        <w:gridCol w:w="3686"/>
      </w:tblGrid>
      <w:tr w:rsidR="00181B92" w:rsidRPr="00743DF4" w:rsidTr="00813025">
        <w:trPr>
          <w:trHeight w:val="354"/>
        </w:trPr>
        <w:tc>
          <w:tcPr>
            <w:tcW w:w="10173" w:type="dxa"/>
            <w:gridSpan w:val="3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Всего посетителей ЦУК за 1 полугодие</w:t>
            </w:r>
          </w:p>
        </w:tc>
      </w:tr>
      <w:tr w:rsidR="00181B92" w:rsidRPr="00743DF4" w:rsidTr="00813025">
        <w:trPr>
          <w:trHeight w:val="365"/>
        </w:trPr>
        <w:tc>
          <w:tcPr>
            <w:tcW w:w="2702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2018г.</w:t>
            </w:r>
          </w:p>
        </w:tc>
        <w:tc>
          <w:tcPr>
            <w:tcW w:w="3785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2019 г.</w:t>
            </w:r>
          </w:p>
        </w:tc>
        <w:tc>
          <w:tcPr>
            <w:tcW w:w="3686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2019г в % к 2018г</w:t>
            </w:r>
          </w:p>
        </w:tc>
      </w:tr>
      <w:tr w:rsidR="00181B92" w:rsidRPr="00743DF4" w:rsidTr="00813025">
        <w:trPr>
          <w:trHeight w:val="377"/>
        </w:trPr>
        <w:tc>
          <w:tcPr>
            <w:tcW w:w="2702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3800</w:t>
            </w:r>
          </w:p>
        </w:tc>
        <w:tc>
          <w:tcPr>
            <w:tcW w:w="3785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4497</w:t>
            </w:r>
          </w:p>
        </w:tc>
        <w:tc>
          <w:tcPr>
            <w:tcW w:w="3686" w:type="dxa"/>
          </w:tcPr>
          <w:p w:rsidR="00181B92" w:rsidRPr="00743DF4" w:rsidRDefault="00181B92" w:rsidP="00181B92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43DF4">
              <w:rPr>
                <w:sz w:val="24"/>
                <w:szCs w:val="24"/>
              </w:rPr>
              <w:t>118,3</w:t>
            </w:r>
          </w:p>
        </w:tc>
      </w:tr>
    </w:tbl>
    <w:p w:rsidR="00181B92" w:rsidRPr="00743DF4" w:rsidRDefault="00181B92" w:rsidP="00181B92">
      <w:pPr>
        <w:jc w:val="both"/>
        <w:rPr>
          <w:color w:val="FF0000"/>
          <w:sz w:val="24"/>
          <w:szCs w:val="24"/>
        </w:rPr>
      </w:pPr>
    </w:p>
    <w:p w:rsidR="00181B92" w:rsidRPr="00743DF4" w:rsidRDefault="00181B92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В 2019 году среднее число работников культуры на 1000 человек  населения составляет  11  единиц.</w:t>
      </w:r>
    </w:p>
    <w:p w:rsidR="00181B92" w:rsidRPr="00743DF4" w:rsidRDefault="00181B92" w:rsidP="004B45DF">
      <w:pPr>
        <w:shd w:val="clear" w:color="auto" w:fill="FFFFFF"/>
        <w:tabs>
          <w:tab w:val="left" w:pos="9923"/>
        </w:tabs>
        <w:spacing w:line="276" w:lineRule="auto"/>
        <w:ind w:right="-1"/>
        <w:jc w:val="both"/>
        <w:rPr>
          <w:color w:val="252525"/>
          <w:spacing w:val="-1"/>
          <w:sz w:val="24"/>
          <w:szCs w:val="24"/>
        </w:rPr>
      </w:pPr>
      <w:r w:rsidRPr="00743DF4">
        <w:rPr>
          <w:sz w:val="24"/>
          <w:szCs w:val="24"/>
        </w:rPr>
        <w:t xml:space="preserve">          В 2019 году средняя заработная плата работников культуры составляет 29673,0 руб. (2018-28110,0 </w:t>
      </w:r>
      <w:proofErr w:type="spellStart"/>
      <w:r w:rsidRPr="00743DF4">
        <w:rPr>
          <w:sz w:val="24"/>
          <w:szCs w:val="24"/>
        </w:rPr>
        <w:t>руб</w:t>
      </w:r>
      <w:proofErr w:type="spellEnd"/>
      <w:r w:rsidRPr="00743DF4">
        <w:rPr>
          <w:sz w:val="24"/>
          <w:szCs w:val="24"/>
        </w:rPr>
        <w:t>) С</w:t>
      </w:r>
      <w:r w:rsidRPr="00743DF4">
        <w:rPr>
          <w:color w:val="252525"/>
          <w:spacing w:val="-1"/>
          <w:sz w:val="24"/>
          <w:szCs w:val="24"/>
        </w:rPr>
        <w:t xml:space="preserve">оотношение средней заработной платы работников учреждений культуры Киясовского района к средней заработной плате по Удмуртской Республике составило </w:t>
      </w:r>
      <w:r w:rsidRPr="00743DF4">
        <w:rPr>
          <w:spacing w:val="-1"/>
          <w:sz w:val="24"/>
          <w:szCs w:val="24"/>
        </w:rPr>
        <w:t>– 100%.</w:t>
      </w:r>
    </w:p>
    <w:p w:rsidR="00AB313B" w:rsidRPr="00743DF4" w:rsidRDefault="00181B92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Выручка от приносящей доход деятельност</w:t>
      </w:r>
      <w:r w:rsidR="00F15197" w:rsidRPr="00743DF4">
        <w:rPr>
          <w:sz w:val="24"/>
          <w:szCs w:val="24"/>
        </w:rPr>
        <w:t>и составила</w:t>
      </w:r>
      <w:r w:rsidRPr="00743DF4">
        <w:rPr>
          <w:sz w:val="24"/>
          <w:szCs w:val="24"/>
        </w:rPr>
        <w:t xml:space="preserve"> 1520,0 тыс. руб.</w:t>
      </w:r>
      <w:r w:rsidR="00F15197" w:rsidRPr="00743DF4">
        <w:rPr>
          <w:sz w:val="24"/>
          <w:szCs w:val="24"/>
        </w:rPr>
        <w:t>, что составило 117,4% к ана</w:t>
      </w:r>
      <w:r w:rsidR="00AB313B" w:rsidRPr="00743DF4">
        <w:rPr>
          <w:sz w:val="24"/>
          <w:szCs w:val="24"/>
        </w:rPr>
        <w:t xml:space="preserve">логичному периоду прошлого года, в </w:t>
      </w:r>
      <w:proofErr w:type="spellStart"/>
      <w:r w:rsidR="00AB313B" w:rsidRPr="00743DF4">
        <w:rPr>
          <w:sz w:val="24"/>
          <w:szCs w:val="24"/>
        </w:rPr>
        <w:t>т.ч</w:t>
      </w:r>
      <w:proofErr w:type="gramStart"/>
      <w:r w:rsidR="00AB313B" w:rsidRPr="00743DF4">
        <w:rPr>
          <w:sz w:val="24"/>
          <w:szCs w:val="24"/>
        </w:rPr>
        <w:t>.п</w:t>
      </w:r>
      <w:proofErr w:type="gramEnd"/>
      <w:r w:rsidR="00AB313B" w:rsidRPr="00743DF4">
        <w:rPr>
          <w:sz w:val="24"/>
          <w:szCs w:val="24"/>
        </w:rPr>
        <w:t>о</w:t>
      </w:r>
      <w:proofErr w:type="spellEnd"/>
      <w:r w:rsidR="00AB313B" w:rsidRPr="00743DF4">
        <w:rPr>
          <w:sz w:val="24"/>
          <w:szCs w:val="24"/>
        </w:rPr>
        <w:t xml:space="preserve"> учреждениям:</w:t>
      </w:r>
    </w:p>
    <w:p w:rsidR="00AB313B" w:rsidRPr="00743DF4" w:rsidRDefault="00C3580D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-</w:t>
      </w:r>
      <w:r w:rsidR="00AB313B" w:rsidRPr="00743DF4">
        <w:rPr>
          <w:sz w:val="24"/>
          <w:szCs w:val="24"/>
        </w:rPr>
        <w:t xml:space="preserve"> по </w:t>
      </w:r>
      <w:r w:rsidR="00181B92" w:rsidRPr="00743DF4">
        <w:rPr>
          <w:sz w:val="24"/>
          <w:szCs w:val="24"/>
        </w:rPr>
        <w:t xml:space="preserve">культурно - досуговым учреждениям  </w:t>
      </w:r>
      <w:r w:rsidR="00AB313B" w:rsidRPr="00743DF4">
        <w:rPr>
          <w:sz w:val="24"/>
          <w:szCs w:val="24"/>
        </w:rPr>
        <w:t>-</w:t>
      </w:r>
      <w:r w:rsidR="00181B92" w:rsidRPr="00743DF4">
        <w:rPr>
          <w:sz w:val="24"/>
          <w:szCs w:val="24"/>
        </w:rPr>
        <w:t xml:space="preserve"> 464,5 тыс. рублей</w:t>
      </w:r>
      <w:r w:rsidR="00AB313B" w:rsidRPr="00743DF4">
        <w:rPr>
          <w:sz w:val="24"/>
          <w:szCs w:val="24"/>
        </w:rPr>
        <w:t xml:space="preserve"> или 115% к АППГ;</w:t>
      </w:r>
    </w:p>
    <w:p w:rsidR="00AB313B" w:rsidRPr="00743DF4" w:rsidRDefault="00C3580D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-</w:t>
      </w:r>
      <w:r w:rsidR="00181B92" w:rsidRPr="00743DF4">
        <w:rPr>
          <w:sz w:val="24"/>
          <w:szCs w:val="24"/>
        </w:rPr>
        <w:t xml:space="preserve"> по библиотекам района </w:t>
      </w:r>
      <w:r w:rsidR="00AB313B" w:rsidRPr="00743DF4">
        <w:rPr>
          <w:sz w:val="24"/>
          <w:szCs w:val="24"/>
        </w:rPr>
        <w:t xml:space="preserve"> -</w:t>
      </w:r>
      <w:r w:rsidR="00181B92" w:rsidRPr="00743DF4">
        <w:rPr>
          <w:sz w:val="24"/>
          <w:szCs w:val="24"/>
        </w:rPr>
        <w:t xml:space="preserve"> 48,4 тыс. рублей </w:t>
      </w:r>
      <w:r w:rsidR="00AB313B" w:rsidRPr="00743DF4">
        <w:rPr>
          <w:sz w:val="24"/>
          <w:szCs w:val="24"/>
        </w:rPr>
        <w:t xml:space="preserve"> или 99% к АППГ; </w:t>
      </w:r>
    </w:p>
    <w:p w:rsidR="00AB313B" w:rsidRPr="00743DF4" w:rsidRDefault="00C3580D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-</w:t>
      </w:r>
      <w:r w:rsidR="00181B92" w:rsidRPr="00743DF4">
        <w:rPr>
          <w:sz w:val="24"/>
          <w:szCs w:val="24"/>
        </w:rPr>
        <w:t xml:space="preserve">Центр удмуртской культуры – 651,0 </w:t>
      </w:r>
      <w:proofErr w:type="spellStart"/>
      <w:r w:rsidR="00181B92" w:rsidRPr="00743DF4">
        <w:rPr>
          <w:sz w:val="24"/>
          <w:szCs w:val="24"/>
        </w:rPr>
        <w:t>тыс</w:t>
      </w:r>
      <w:proofErr w:type="gramStart"/>
      <w:r w:rsidR="00181B92" w:rsidRPr="00743DF4">
        <w:rPr>
          <w:sz w:val="24"/>
          <w:szCs w:val="24"/>
        </w:rPr>
        <w:t>.р</w:t>
      </w:r>
      <w:proofErr w:type="gramEnd"/>
      <w:r w:rsidR="00181B92" w:rsidRPr="00743DF4">
        <w:rPr>
          <w:sz w:val="24"/>
          <w:szCs w:val="24"/>
        </w:rPr>
        <w:t>ублей</w:t>
      </w:r>
      <w:proofErr w:type="spellEnd"/>
      <w:r w:rsidR="00181B92" w:rsidRPr="00743DF4">
        <w:rPr>
          <w:sz w:val="24"/>
          <w:szCs w:val="24"/>
        </w:rPr>
        <w:t xml:space="preserve"> </w:t>
      </w:r>
      <w:r w:rsidR="00AB313B" w:rsidRPr="00743DF4">
        <w:rPr>
          <w:sz w:val="24"/>
          <w:szCs w:val="24"/>
        </w:rPr>
        <w:t>или 108,5%</w:t>
      </w:r>
      <w:r w:rsidR="00181B92" w:rsidRPr="00743DF4">
        <w:rPr>
          <w:sz w:val="24"/>
          <w:szCs w:val="24"/>
        </w:rPr>
        <w:t xml:space="preserve">;  </w:t>
      </w:r>
    </w:p>
    <w:p w:rsidR="00C3580D" w:rsidRPr="00743DF4" w:rsidRDefault="00C3580D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>-</w:t>
      </w:r>
      <w:r w:rsidR="00181B92" w:rsidRPr="00743DF4">
        <w:rPr>
          <w:sz w:val="24"/>
          <w:szCs w:val="24"/>
        </w:rPr>
        <w:t xml:space="preserve">Киясовский дом ремёсел – 268,5 тыс. рублей </w:t>
      </w:r>
      <w:r w:rsidR="00AB313B" w:rsidRPr="00743DF4">
        <w:rPr>
          <w:sz w:val="24"/>
          <w:szCs w:val="24"/>
        </w:rPr>
        <w:t>или 198,3% к АППГ</w:t>
      </w:r>
      <w:r w:rsidRPr="00743DF4">
        <w:rPr>
          <w:sz w:val="24"/>
          <w:szCs w:val="24"/>
        </w:rPr>
        <w:t>;</w:t>
      </w:r>
    </w:p>
    <w:p w:rsidR="00C3580D" w:rsidRPr="00743DF4" w:rsidRDefault="00C3580D" w:rsidP="004B45DF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- </w:t>
      </w:r>
      <w:r w:rsidR="00181B92" w:rsidRPr="00743DF4">
        <w:rPr>
          <w:sz w:val="24"/>
          <w:szCs w:val="24"/>
        </w:rPr>
        <w:t xml:space="preserve">музей П.А. Кривоногова – 9,9 тыс. рублей </w:t>
      </w:r>
      <w:r w:rsidRPr="00743DF4">
        <w:rPr>
          <w:sz w:val="24"/>
          <w:szCs w:val="24"/>
        </w:rPr>
        <w:t xml:space="preserve">или 75,6% к АППГ; </w:t>
      </w:r>
    </w:p>
    <w:p w:rsidR="003C4AE3" w:rsidRPr="00743DF4" w:rsidRDefault="00C3580D" w:rsidP="00562899">
      <w:pPr>
        <w:spacing w:line="276" w:lineRule="auto"/>
        <w:ind w:firstLine="708"/>
        <w:jc w:val="both"/>
        <w:rPr>
          <w:sz w:val="24"/>
          <w:szCs w:val="24"/>
        </w:rPr>
      </w:pPr>
      <w:r w:rsidRPr="00743DF4">
        <w:rPr>
          <w:sz w:val="24"/>
          <w:szCs w:val="24"/>
        </w:rPr>
        <w:t xml:space="preserve">- </w:t>
      </w:r>
      <w:r w:rsidR="00181B92" w:rsidRPr="00743DF4">
        <w:rPr>
          <w:sz w:val="24"/>
          <w:szCs w:val="24"/>
        </w:rPr>
        <w:t xml:space="preserve">Детские школы искусств – 77,7 тыс. рублей </w:t>
      </w:r>
      <w:r w:rsidRPr="00743DF4">
        <w:rPr>
          <w:sz w:val="24"/>
          <w:szCs w:val="24"/>
        </w:rPr>
        <w:t>или 83,6% к АППГ</w:t>
      </w:r>
      <w:r w:rsidR="00181B92" w:rsidRPr="00743DF4">
        <w:rPr>
          <w:sz w:val="24"/>
          <w:szCs w:val="24"/>
        </w:rPr>
        <w:t xml:space="preserve">. </w:t>
      </w:r>
    </w:p>
    <w:p w:rsidR="003C4AE3" w:rsidRPr="00743DF4" w:rsidRDefault="00562899" w:rsidP="004F3C75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</w:t>
      </w:r>
      <w:r w:rsidR="003C4AE3" w:rsidRPr="00743DF4">
        <w:rPr>
          <w:b/>
          <w:sz w:val="24"/>
          <w:szCs w:val="24"/>
          <w:u w:val="single"/>
        </w:rPr>
        <w:t>частие в к</w:t>
      </w:r>
      <w:r w:rsidR="004F3C75" w:rsidRPr="00743DF4">
        <w:rPr>
          <w:b/>
          <w:sz w:val="24"/>
          <w:szCs w:val="24"/>
          <w:u w:val="single"/>
        </w:rPr>
        <w:t xml:space="preserve">онкурсах, грантах, программах </w:t>
      </w:r>
    </w:p>
    <w:p w:rsidR="00A636ED" w:rsidRPr="00743DF4" w:rsidRDefault="00311621" w:rsidP="00A636ED">
      <w:pPr>
        <w:tabs>
          <w:tab w:val="left" w:pos="0"/>
        </w:tabs>
        <w:spacing w:line="276" w:lineRule="auto"/>
        <w:ind w:firstLine="567"/>
        <w:contextualSpacing/>
        <w:jc w:val="both"/>
        <w:rPr>
          <w:b/>
          <w:color w:val="FF0000"/>
          <w:sz w:val="24"/>
          <w:szCs w:val="24"/>
        </w:rPr>
      </w:pPr>
      <w:r w:rsidRPr="00743DF4">
        <w:rPr>
          <w:sz w:val="24"/>
          <w:szCs w:val="24"/>
        </w:rPr>
        <w:t xml:space="preserve">Проектная деятельность стремительно входит в нашу жизнь. </w:t>
      </w:r>
      <w:r w:rsidR="00A636ED" w:rsidRPr="00743DF4">
        <w:rPr>
          <w:sz w:val="24"/>
          <w:szCs w:val="24"/>
        </w:rPr>
        <w:t xml:space="preserve">В течение 6 месяцев из 51 поданной заявки поддержано 45 заявок на участие </w:t>
      </w:r>
      <w:r w:rsidR="004C181E" w:rsidRPr="00743DF4">
        <w:rPr>
          <w:sz w:val="24"/>
          <w:szCs w:val="24"/>
        </w:rPr>
        <w:t xml:space="preserve">в </w:t>
      </w:r>
      <w:r w:rsidR="00A636ED" w:rsidRPr="00743DF4">
        <w:rPr>
          <w:sz w:val="24"/>
          <w:szCs w:val="24"/>
        </w:rPr>
        <w:t xml:space="preserve">конкурсах, грантах и программах на общую сумму 5859,00 тыс. рублей. Выиграли </w:t>
      </w:r>
      <w:r w:rsidR="004C181E" w:rsidRPr="00743DF4">
        <w:rPr>
          <w:sz w:val="24"/>
          <w:szCs w:val="24"/>
        </w:rPr>
        <w:t>4 муниципальные поселения, 4 учреждения культуры и МКУ «МЦ «Ровесник».</w:t>
      </w:r>
    </w:p>
    <w:p w:rsidR="00EF5001" w:rsidRDefault="004C181E" w:rsidP="00562899">
      <w:pPr>
        <w:pStyle w:val="a8"/>
        <w:spacing w:line="276" w:lineRule="auto"/>
        <w:ind w:left="0" w:firstLine="360"/>
        <w:jc w:val="both"/>
      </w:pPr>
      <w:r w:rsidRPr="00743DF4">
        <w:t>В 2018 году по проекту «Рука к руке» была одобрена сумма 1,4 млн. рублей на мероприятия по профилактике правонарушений среди несовершеннолетних. В этом году эта сумма получена, идет активная работа над его реализацией.</w:t>
      </w:r>
    </w:p>
    <w:p w:rsidR="00562899" w:rsidRPr="007B146A" w:rsidRDefault="00562899" w:rsidP="00562899">
      <w:pPr>
        <w:pStyle w:val="a8"/>
        <w:spacing w:line="276" w:lineRule="auto"/>
        <w:ind w:left="0" w:firstLine="360"/>
        <w:jc w:val="both"/>
        <w:sectPr w:rsidR="00562899" w:rsidRPr="007B146A" w:rsidSect="001A1EC4">
          <w:footerReference w:type="default" r:id="rId10"/>
          <w:pgSz w:w="11906" w:h="16838"/>
          <w:pgMar w:top="709" w:right="707" w:bottom="425" w:left="1134" w:header="510" w:footer="0" w:gutter="0"/>
          <w:cols w:space="708"/>
          <w:docGrid w:linePitch="360"/>
        </w:sectPr>
      </w:pPr>
    </w:p>
    <w:p w:rsidR="00127A46" w:rsidRDefault="00127A46" w:rsidP="004B45DF">
      <w:pPr>
        <w:tabs>
          <w:tab w:val="left" w:pos="0"/>
        </w:tabs>
        <w:spacing w:line="276" w:lineRule="auto"/>
        <w:contextualSpacing/>
        <w:jc w:val="both"/>
        <w:rPr>
          <w:color w:val="FF0000"/>
          <w:sz w:val="24"/>
          <w:szCs w:val="24"/>
        </w:rPr>
      </w:pPr>
    </w:p>
    <w:p w:rsidR="003A49D3" w:rsidRPr="00562899" w:rsidRDefault="003A49D3" w:rsidP="003A49D3">
      <w:pPr>
        <w:pStyle w:val="a8"/>
        <w:spacing w:line="276" w:lineRule="auto"/>
        <w:ind w:left="0"/>
        <w:jc w:val="center"/>
        <w:rPr>
          <w:sz w:val="26"/>
          <w:szCs w:val="26"/>
        </w:rPr>
      </w:pPr>
      <w:r w:rsidRPr="00562899">
        <w:rPr>
          <w:sz w:val="26"/>
          <w:szCs w:val="26"/>
        </w:rPr>
        <w:t>Информация об участии муниципального образования в конкурсах, грантах,</w:t>
      </w:r>
    </w:p>
    <w:p w:rsidR="003A49D3" w:rsidRPr="00562899" w:rsidRDefault="003A49D3" w:rsidP="003A49D3">
      <w:pPr>
        <w:pStyle w:val="a8"/>
        <w:spacing w:line="276" w:lineRule="auto"/>
        <w:ind w:left="0"/>
        <w:jc w:val="center"/>
        <w:rPr>
          <w:sz w:val="26"/>
          <w:szCs w:val="26"/>
        </w:rPr>
      </w:pPr>
      <w:proofErr w:type="gramStart"/>
      <w:r w:rsidRPr="00562899">
        <w:rPr>
          <w:sz w:val="26"/>
          <w:szCs w:val="26"/>
        </w:rPr>
        <w:t>программах</w:t>
      </w:r>
      <w:proofErr w:type="gramEnd"/>
      <w:r w:rsidRPr="00562899">
        <w:rPr>
          <w:sz w:val="26"/>
          <w:szCs w:val="26"/>
        </w:rPr>
        <w:t xml:space="preserve"> в 2019 году.</w:t>
      </w:r>
    </w:p>
    <w:p w:rsidR="003A49D3" w:rsidRPr="00562899" w:rsidRDefault="003A49D3" w:rsidP="003A49D3">
      <w:pPr>
        <w:pStyle w:val="a8"/>
        <w:spacing w:line="276" w:lineRule="auto"/>
        <w:ind w:left="0"/>
        <w:jc w:val="center"/>
        <w:rPr>
          <w:sz w:val="26"/>
          <w:szCs w:val="26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861"/>
        <w:gridCol w:w="1951"/>
        <w:gridCol w:w="3402"/>
        <w:gridCol w:w="1134"/>
        <w:gridCol w:w="1495"/>
      </w:tblGrid>
      <w:tr w:rsidR="003A49D3" w:rsidRPr="00562899" w:rsidTr="000121DF">
        <w:tc>
          <w:tcPr>
            <w:tcW w:w="675" w:type="dxa"/>
            <w:vAlign w:val="center"/>
          </w:tcPr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56289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562899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Наименование муниципального района, сельского поселения, организации</w:t>
            </w:r>
          </w:p>
        </w:tc>
        <w:tc>
          <w:tcPr>
            <w:tcW w:w="3861" w:type="dxa"/>
            <w:vAlign w:val="center"/>
          </w:tcPr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Наименование конкурса/гранта/</w:t>
            </w:r>
          </w:p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программы**</w:t>
            </w:r>
          </w:p>
        </w:tc>
        <w:tc>
          <w:tcPr>
            <w:tcW w:w="1951" w:type="dxa"/>
            <w:vAlign w:val="center"/>
          </w:tcPr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Организатор конкурса/гранта/</w:t>
            </w:r>
          </w:p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402" w:type="dxa"/>
            <w:vAlign w:val="center"/>
          </w:tcPr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Краткое описание проекта муниципального образования</w:t>
            </w:r>
          </w:p>
        </w:tc>
        <w:tc>
          <w:tcPr>
            <w:tcW w:w="1134" w:type="dxa"/>
            <w:vAlign w:val="center"/>
          </w:tcPr>
          <w:p w:rsidR="000121DF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 xml:space="preserve">Срок </w:t>
            </w:r>
            <w:proofErr w:type="spellStart"/>
            <w:r w:rsidRPr="00562899">
              <w:rPr>
                <w:b/>
                <w:bCs/>
                <w:color w:val="000000"/>
                <w:sz w:val="26"/>
                <w:szCs w:val="26"/>
              </w:rPr>
              <w:t>реализа</w:t>
            </w:r>
            <w:proofErr w:type="spellEnd"/>
          </w:p>
          <w:p w:rsidR="003A49D3" w:rsidRPr="00562899" w:rsidRDefault="003A49D3" w:rsidP="00A752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62899">
              <w:rPr>
                <w:b/>
                <w:bCs/>
                <w:color w:val="000000"/>
                <w:sz w:val="26"/>
                <w:szCs w:val="26"/>
              </w:rPr>
              <w:t>ции</w:t>
            </w:r>
            <w:proofErr w:type="spellEnd"/>
            <w:r w:rsidRPr="00562899">
              <w:rPr>
                <w:b/>
                <w:bCs/>
                <w:color w:val="000000"/>
                <w:sz w:val="26"/>
                <w:szCs w:val="26"/>
              </w:rPr>
              <w:t xml:space="preserve"> проекта </w:t>
            </w:r>
          </w:p>
        </w:tc>
        <w:tc>
          <w:tcPr>
            <w:tcW w:w="1495" w:type="dxa"/>
            <w:vAlign w:val="center"/>
          </w:tcPr>
          <w:p w:rsidR="003A49D3" w:rsidRPr="00562899" w:rsidRDefault="003A49D3" w:rsidP="00CE4B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899">
              <w:rPr>
                <w:b/>
                <w:bCs/>
                <w:color w:val="000000"/>
                <w:sz w:val="26"/>
                <w:szCs w:val="26"/>
              </w:rPr>
              <w:t>Запрашиваемая сумма</w:t>
            </w:r>
            <w:r w:rsidRPr="00562899">
              <w:rPr>
                <w:b/>
                <w:bCs/>
                <w:color w:val="000000"/>
                <w:sz w:val="26"/>
                <w:szCs w:val="26"/>
              </w:rPr>
              <w:br/>
              <w:t xml:space="preserve"> (тыс. руб.)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</w:t>
            </w:r>
            <w:proofErr w:type="spellStart"/>
            <w:r w:rsidRPr="00562899">
              <w:rPr>
                <w:sz w:val="26"/>
                <w:szCs w:val="26"/>
              </w:rPr>
              <w:t>Киясовское</w:t>
            </w:r>
            <w:proofErr w:type="spellEnd"/>
            <w:r w:rsidRPr="00562899">
              <w:rPr>
                <w:sz w:val="26"/>
                <w:szCs w:val="26"/>
              </w:rPr>
              <w:t>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Формирование комфортной городской среды и ЖКХ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благоустройство Колхозного сада </w:t>
            </w:r>
            <w:proofErr w:type="gramStart"/>
            <w:r w:rsidRPr="00562899">
              <w:rPr>
                <w:sz w:val="26"/>
                <w:szCs w:val="26"/>
              </w:rPr>
              <w:t>в</w:t>
            </w:r>
            <w:proofErr w:type="gramEnd"/>
            <w:r w:rsidRPr="00562899">
              <w:rPr>
                <w:sz w:val="26"/>
                <w:szCs w:val="26"/>
              </w:rPr>
              <w:t xml:space="preserve"> с. </w:t>
            </w:r>
            <w:proofErr w:type="spellStart"/>
            <w:r w:rsidRPr="00562899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134" w:type="dxa"/>
          </w:tcPr>
          <w:p w:rsidR="000121DF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до 01.07.</w:t>
            </w:r>
          </w:p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1 007, 97 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</w:t>
            </w:r>
            <w:proofErr w:type="spellStart"/>
            <w:r w:rsidRPr="00562899">
              <w:rPr>
                <w:sz w:val="26"/>
                <w:szCs w:val="26"/>
              </w:rPr>
              <w:t>Киясовское</w:t>
            </w:r>
            <w:proofErr w:type="spellEnd"/>
            <w:r w:rsidRPr="00562899">
              <w:rPr>
                <w:sz w:val="26"/>
                <w:szCs w:val="26"/>
              </w:rPr>
              <w:t>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Конкурсный отбор проектов развития общественной инфраструктуры, основанных на местных инициативах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приведение в нормативное состояние дороги по ул. Есенина </w:t>
            </w:r>
            <w:proofErr w:type="gramStart"/>
            <w:r w:rsidRPr="00562899">
              <w:rPr>
                <w:sz w:val="26"/>
                <w:szCs w:val="26"/>
              </w:rPr>
              <w:t>в</w:t>
            </w:r>
            <w:proofErr w:type="gramEnd"/>
            <w:r w:rsidRPr="00562899">
              <w:rPr>
                <w:sz w:val="26"/>
                <w:szCs w:val="26"/>
              </w:rPr>
              <w:t xml:space="preserve"> с. </w:t>
            </w:r>
            <w:proofErr w:type="spellStart"/>
            <w:r w:rsidRPr="00562899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600,00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"Ильдибаевское"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Ежегодный конкурс на звание "Лучшее муниципальное образование в Удмуртской Республике"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Проведение освещения в зоне отдыха у пруда 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с. </w:t>
            </w:r>
            <w:proofErr w:type="spellStart"/>
            <w:r w:rsidRPr="00562899">
              <w:rPr>
                <w:sz w:val="26"/>
                <w:szCs w:val="26"/>
              </w:rPr>
              <w:t>Ильдибаево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100,00</w:t>
            </w:r>
          </w:p>
        </w:tc>
      </w:tr>
      <w:tr w:rsidR="003A49D3" w:rsidRPr="00562899" w:rsidTr="000121DF">
        <w:trPr>
          <w:trHeight w:val="1094"/>
        </w:trPr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"Ильдибаевское"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XVIII конкурс социальных и культурных проектов «Лукойл-</w:t>
            </w:r>
            <w:proofErr w:type="spellStart"/>
            <w:r w:rsidRPr="00562899">
              <w:rPr>
                <w:sz w:val="26"/>
                <w:szCs w:val="26"/>
              </w:rPr>
              <w:t>Ритэк</w:t>
            </w:r>
            <w:proofErr w:type="spellEnd"/>
            <w:r w:rsidRPr="00562899">
              <w:rPr>
                <w:sz w:val="26"/>
                <w:szCs w:val="26"/>
              </w:rPr>
              <w:t>» (Пермский край, Удм</w:t>
            </w:r>
            <w:r w:rsidR="000121DF" w:rsidRPr="00562899">
              <w:rPr>
                <w:sz w:val="26"/>
                <w:szCs w:val="26"/>
              </w:rPr>
              <w:t>уртия, Республика Башкортостан)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ПАО "Лукойл" в Пермском крае, УР и Республике Башкортостан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Благоустройство зоны отдыха у пруда с. </w:t>
            </w:r>
            <w:proofErr w:type="spellStart"/>
            <w:r w:rsidRPr="00562899">
              <w:rPr>
                <w:sz w:val="26"/>
                <w:szCs w:val="26"/>
              </w:rPr>
              <w:t>Ильдибаево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290,00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</w:t>
            </w:r>
            <w:proofErr w:type="spellStart"/>
            <w:r w:rsidRPr="00562899">
              <w:rPr>
                <w:sz w:val="26"/>
                <w:szCs w:val="26"/>
              </w:rPr>
              <w:t>Подгорновское</w:t>
            </w:r>
            <w:proofErr w:type="spellEnd"/>
            <w:r w:rsidRPr="00562899">
              <w:rPr>
                <w:sz w:val="26"/>
                <w:szCs w:val="26"/>
              </w:rPr>
              <w:t>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Формирование комфортной городской среды и ЖКХ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Благоустройство спортивно-досугового центра вс. Подгорное (в 2019 году - ремонт мемориального комплекса памяти Великой Отечественной войны и </w:t>
            </w:r>
            <w:r w:rsidRPr="00562899">
              <w:rPr>
                <w:sz w:val="26"/>
                <w:szCs w:val="26"/>
              </w:rPr>
              <w:lastRenderedPageBreak/>
              <w:t>строительство сцены для выступлений)</w:t>
            </w:r>
          </w:p>
        </w:tc>
        <w:tc>
          <w:tcPr>
            <w:tcW w:w="1134" w:type="dxa"/>
          </w:tcPr>
          <w:p w:rsidR="000121DF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lastRenderedPageBreak/>
              <w:t>до 01.08.</w:t>
            </w:r>
          </w:p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568,90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</w:t>
            </w:r>
            <w:proofErr w:type="spellStart"/>
            <w:r w:rsidRPr="00562899">
              <w:rPr>
                <w:sz w:val="26"/>
                <w:szCs w:val="26"/>
              </w:rPr>
              <w:t>Подгорновское</w:t>
            </w:r>
            <w:proofErr w:type="spellEnd"/>
            <w:r w:rsidRPr="00562899">
              <w:rPr>
                <w:sz w:val="26"/>
                <w:szCs w:val="26"/>
              </w:rPr>
              <w:t>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Конкурсный отбор проектов развития общественной инфраструктуры, основанных на местных инициативах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Благоустройство территории спортивного стадиона </w:t>
            </w:r>
            <w:proofErr w:type="gramStart"/>
            <w:r w:rsidRPr="00562899">
              <w:rPr>
                <w:sz w:val="26"/>
                <w:szCs w:val="26"/>
              </w:rPr>
              <w:t>в</w:t>
            </w:r>
            <w:proofErr w:type="gramEnd"/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д. </w:t>
            </w:r>
            <w:proofErr w:type="spellStart"/>
            <w:r w:rsidRPr="00562899">
              <w:rPr>
                <w:sz w:val="26"/>
                <w:szCs w:val="26"/>
              </w:rPr>
              <w:t>Атабаево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400,00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"Ермолаевское"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Ежегодный конкурс на звание "Лучшее муниципальное образование - сельское поселение в Киясовском районе"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Администрация МО  "Киясовский район"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Строительство спортивно-игровой зоны </w:t>
            </w:r>
            <w:proofErr w:type="gramStart"/>
            <w:r w:rsidRPr="00562899">
              <w:rPr>
                <w:sz w:val="26"/>
                <w:szCs w:val="26"/>
              </w:rPr>
              <w:t>в</w:t>
            </w:r>
            <w:proofErr w:type="gramEnd"/>
            <w:r w:rsidRPr="00562899">
              <w:rPr>
                <w:sz w:val="26"/>
                <w:szCs w:val="26"/>
              </w:rPr>
              <w:t xml:space="preserve"> с. Ермолаево 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70,00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"Ермолаевское"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Конкурсный отбор проектов развития общественной инфраструктуры, основанных на местных инициативах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Правительство УР 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приведение в нормативное состояние участка дороги по ул. </w:t>
            </w:r>
            <w:proofErr w:type="gramStart"/>
            <w:r w:rsidRPr="00562899">
              <w:rPr>
                <w:sz w:val="26"/>
                <w:szCs w:val="26"/>
              </w:rPr>
              <w:t>Школьная</w:t>
            </w:r>
            <w:proofErr w:type="gramEnd"/>
            <w:r w:rsidRPr="00562899">
              <w:rPr>
                <w:sz w:val="26"/>
                <w:szCs w:val="26"/>
              </w:rPr>
              <w:t xml:space="preserve"> в с. Ермолаево (приобретение щебня)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483,00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МБУК "Центр удмуртской культуры"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XVIII конкурс социальных и культурных проектов «Лукойл-</w:t>
            </w:r>
            <w:proofErr w:type="spellStart"/>
            <w:r w:rsidRPr="00562899">
              <w:rPr>
                <w:sz w:val="26"/>
                <w:szCs w:val="26"/>
              </w:rPr>
              <w:t>Ритэк</w:t>
            </w:r>
            <w:proofErr w:type="spellEnd"/>
            <w:r w:rsidRPr="00562899">
              <w:rPr>
                <w:sz w:val="26"/>
                <w:szCs w:val="26"/>
              </w:rPr>
              <w:t>» (Пермский край, Республика Удмуртия, Республика Башкортостан)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ПАО "Лукойл" в Пермском крае, УР и Республике Башкортостан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Проведение фестиваля по </w:t>
            </w:r>
            <w:proofErr w:type="spellStart"/>
            <w:r w:rsidRPr="00562899">
              <w:rPr>
                <w:sz w:val="26"/>
                <w:szCs w:val="26"/>
              </w:rPr>
              <w:t>лэнд</w:t>
            </w:r>
            <w:proofErr w:type="spellEnd"/>
            <w:r w:rsidRPr="00562899">
              <w:rPr>
                <w:sz w:val="26"/>
                <w:szCs w:val="26"/>
              </w:rPr>
              <w:t xml:space="preserve">-арту среди женщин и подростков, находящихся в трудной жизненной ситуации в д. </w:t>
            </w:r>
            <w:proofErr w:type="spellStart"/>
            <w:r w:rsidRPr="00562899">
              <w:rPr>
                <w:sz w:val="26"/>
                <w:szCs w:val="26"/>
              </w:rPr>
              <w:t>Карамас-Пельга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300,00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МБУ "Киясовский районный музей Кривоногова Петра Александровича"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проектов по организации выставочной и экспозиционной деятельности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Фонд "История Отечества"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Проект по созданию передвижной выставки "Петр Кривоногов - летописец Победы"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698,90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Детская библиотека МБУК  «Киясовская </w:t>
            </w:r>
            <w:proofErr w:type="spellStart"/>
            <w:r w:rsidRPr="00562899">
              <w:rPr>
                <w:sz w:val="26"/>
                <w:szCs w:val="26"/>
              </w:rPr>
              <w:t>межпоселенческа</w:t>
            </w:r>
            <w:r w:rsidRPr="00562899">
              <w:rPr>
                <w:sz w:val="26"/>
                <w:szCs w:val="26"/>
              </w:rPr>
              <w:lastRenderedPageBreak/>
              <w:t>я</w:t>
            </w:r>
            <w:proofErr w:type="spellEnd"/>
            <w:r w:rsidRPr="00562899">
              <w:rPr>
                <w:sz w:val="26"/>
                <w:szCs w:val="26"/>
              </w:rPr>
              <w:t xml:space="preserve"> центральная библиотека»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lastRenderedPageBreak/>
              <w:t xml:space="preserve">Республиканский конкурс на получение денежного поощрения лучшими сельскими учреждениями культуры и лучшими работниками сельских </w:t>
            </w:r>
            <w:r w:rsidRPr="00562899">
              <w:rPr>
                <w:sz w:val="26"/>
                <w:szCs w:val="26"/>
              </w:rPr>
              <w:lastRenderedPageBreak/>
              <w:t>учреждений культуры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lastRenderedPageBreak/>
              <w:t>Министерство культуры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Итоги деятельности детской библиотеки с. </w:t>
            </w:r>
            <w:proofErr w:type="spellStart"/>
            <w:r w:rsidRPr="00562899">
              <w:rPr>
                <w:sz w:val="26"/>
                <w:szCs w:val="26"/>
              </w:rPr>
              <w:t>Киясово</w:t>
            </w:r>
            <w:proofErr w:type="spellEnd"/>
            <w:r w:rsidRPr="00562899">
              <w:rPr>
                <w:sz w:val="26"/>
                <w:szCs w:val="26"/>
              </w:rPr>
              <w:t xml:space="preserve"> за 2018 год 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 год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100,00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программ по организации временного трудоустройства подростков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Программа трудоустройства 13 подростков в летний период вожатыми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07-08.2019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119,52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программ по организации временного трудоустройства подростков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Программа трудоустройства 3 подростков помощниками социальных работников в Дом престарелых с. </w:t>
            </w:r>
            <w:proofErr w:type="gramStart"/>
            <w:r w:rsidRPr="00562899">
              <w:rPr>
                <w:sz w:val="26"/>
                <w:szCs w:val="26"/>
              </w:rPr>
              <w:t>Подгорное</w:t>
            </w:r>
            <w:proofErr w:type="gram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06-07.2019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27,79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программ по организации временного трудоустройства подростков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Программа трудоустройства 8 подростков в летний период помощниками журналистов, делопроизводителя, музейного работника, библиотекаря 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06-08.2019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73,83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программ по организации временного трудоустройства подростков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Программа </w:t>
            </w:r>
            <w:proofErr w:type="spellStart"/>
            <w:r w:rsidRPr="00562899">
              <w:rPr>
                <w:sz w:val="26"/>
                <w:szCs w:val="26"/>
              </w:rPr>
              <w:t>трудуостройства</w:t>
            </w:r>
            <w:proofErr w:type="spellEnd"/>
            <w:r w:rsidRPr="00562899">
              <w:rPr>
                <w:sz w:val="26"/>
                <w:szCs w:val="26"/>
              </w:rPr>
              <w:t xml:space="preserve"> 16 подростков в летний период разнорабочими по благоустройству с. </w:t>
            </w:r>
            <w:proofErr w:type="spellStart"/>
            <w:r w:rsidRPr="00562899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06.2019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148,84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программ по организации временных детских разновозрастных коллективов (сводных  отрядов)</w:t>
            </w:r>
          </w:p>
          <w:p w:rsidR="003A49D3" w:rsidRPr="00562899" w:rsidRDefault="003A49D3" w:rsidP="00A7520C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Программа организации сводных подростковых отрядов в 8 поселениях Киясовского района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07-08.2019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9,90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МКУ "МЦ "Ровесник " МО "Киясовский район"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Конкурс вариативных программ (проектов) в сфере отдыха детей и подростков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Министерство по физической культуре, спорту и молодежной политики УР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Межрайонная лагерная смена для подростков группы риска "Рука к руке"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08.2019 года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40,80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МБУК "Киясовский МДК"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V Общероссийский конкурс профилактических программ в сфере охраны психического здоровья детей и подростков «Здоровое поколение»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Союз охраны психического здоровья и Министерства просвещения РФ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 xml:space="preserve">Проект по развитию, передаче и сохранению национальных духовных ценностей среди детей и подростков "Бабушкин </w:t>
            </w:r>
            <w:proofErr w:type="spellStart"/>
            <w:r w:rsidRPr="00562899">
              <w:rPr>
                <w:sz w:val="26"/>
                <w:szCs w:val="26"/>
              </w:rPr>
              <w:t>лайфхак</w:t>
            </w:r>
            <w:proofErr w:type="spellEnd"/>
            <w:r w:rsidRPr="00562899">
              <w:rPr>
                <w:sz w:val="26"/>
                <w:szCs w:val="26"/>
              </w:rPr>
              <w:t>"</w:t>
            </w:r>
          </w:p>
        </w:tc>
        <w:tc>
          <w:tcPr>
            <w:tcW w:w="1134" w:type="dxa"/>
          </w:tcPr>
          <w:p w:rsidR="000121DF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03.06.-31.12.</w:t>
            </w:r>
          </w:p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200,00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МБУК "Киясовская МЦБ"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 xml:space="preserve">Конкурсное распределение субсидий МО в УР на реализацию проектов (программ) в сфере государственной национальной политики </w:t>
            </w:r>
          </w:p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 xml:space="preserve">Министерство национальной политики УР </w:t>
            </w: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Проект «По дороге мира и согласия» по формированию уважительного отношения подростков и юношества к истории и культуре народов, проживающих на территории Киясовского района.</w:t>
            </w:r>
          </w:p>
        </w:tc>
        <w:tc>
          <w:tcPr>
            <w:tcW w:w="1134" w:type="dxa"/>
          </w:tcPr>
          <w:p w:rsidR="000121DF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01.06.</w:t>
            </w:r>
          </w:p>
          <w:p w:rsidR="000121DF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2020-30.09.</w:t>
            </w:r>
          </w:p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2020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99,50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«</w:t>
            </w:r>
            <w:proofErr w:type="spellStart"/>
            <w:r w:rsidRPr="00562899">
              <w:rPr>
                <w:sz w:val="26"/>
                <w:szCs w:val="26"/>
              </w:rPr>
              <w:t>Подгорновское</w:t>
            </w:r>
            <w:proofErr w:type="spellEnd"/>
            <w:r w:rsidRPr="00562899">
              <w:rPr>
                <w:sz w:val="26"/>
                <w:szCs w:val="26"/>
              </w:rPr>
              <w:t>»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В рамках регионального проекта «Успех каждого ребенка»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Ремонт спортзала: частичный ремонт полов со сменой лаг, замена светильников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344,647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jc w:val="center"/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МО «Киясовский район»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В рамках регионального проекта «Чистая страна»</w:t>
            </w: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  <w:r w:rsidRPr="00562899">
              <w:rPr>
                <w:color w:val="000000"/>
                <w:sz w:val="26"/>
                <w:szCs w:val="26"/>
              </w:rPr>
              <w:t>Проведение изыскательских работ и разработка проектно-сметной документации по рекультивации свалки твердых бытовых отходов</w:t>
            </w: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2019</w:t>
            </w:r>
          </w:p>
        </w:tc>
        <w:tc>
          <w:tcPr>
            <w:tcW w:w="1495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1183,375</w:t>
            </w:r>
          </w:p>
        </w:tc>
      </w:tr>
      <w:tr w:rsidR="003A49D3" w:rsidRPr="00562899" w:rsidTr="000121DF">
        <w:tc>
          <w:tcPr>
            <w:tcW w:w="675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A49D3" w:rsidRPr="00562899" w:rsidRDefault="003A49D3" w:rsidP="00A7520C">
            <w:pPr>
              <w:rPr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Итого</w:t>
            </w:r>
          </w:p>
        </w:tc>
        <w:tc>
          <w:tcPr>
            <w:tcW w:w="386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1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3A49D3" w:rsidRPr="00562899" w:rsidRDefault="003A49D3" w:rsidP="00A752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49D3" w:rsidRPr="00562899" w:rsidRDefault="003A49D3" w:rsidP="00A752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</w:tcPr>
          <w:p w:rsidR="003A49D3" w:rsidRPr="00562899" w:rsidRDefault="003A49D3" w:rsidP="00A7520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b/>
                <w:color w:val="FF0000"/>
                <w:sz w:val="26"/>
                <w:szCs w:val="26"/>
              </w:rPr>
            </w:pPr>
            <w:r w:rsidRPr="00562899">
              <w:rPr>
                <w:sz w:val="26"/>
                <w:szCs w:val="26"/>
              </w:rPr>
              <w:t>5859,0</w:t>
            </w:r>
          </w:p>
        </w:tc>
      </w:tr>
    </w:tbl>
    <w:p w:rsidR="003A49D3" w:rsidRPr="00562899" w:rsidRDefault="003A49D3" w:rsidP="003A49D3">
      <w:pPr>
        <w:rPr>
          <w:sz w:val="26"/>
          <w:szCs w:val="26"/>
        </w:rPr>
      </w:pPr>
    </w:p>
    <w:p w:rsidR="00127A46" w:rsidRDefault="00127A46" w:rsidP="004B45DF">
      <w:pPr>
        <w:tabs>
          <w:tab w:val="left" w:pos="0"/>
        </w:tabs>
        <w:spacing w:line="276" w:lineRule="auto"/>
        <w:contextualSpacing/>
        <w:jc w:val="both"/>
        <w:rPr>
          <w:color w:val="FF0000"/>
          <w:sz w:val="24"/>
          <w:szCs w:val="24"/>
        </w:rPr>
        <w:sectPr w:rsidR="00127A46" w:rsidSect="007B146A">
          <w:pgSz w:w="16838" w:h="11906" w:orient="landscape"/>
          <w:pgMar w:top="709" w:right="425" w:bottom="1134" w:left="992" w:header="510" w:footer="0" w:gutter="0"/>
          <w:cols w:space="708"/>
          <w:docGrid w:linePitch="360"/>
        </w:sectPr>
      </w:pPr>
    </w:p>
    <w:p w:rsidR="00127A46" w:rsidRPr="00562899" w:rsidRDefault="00127A46" w:rsidP="0056289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62899">
        <w:rPr>
          <w:rFonts w:ascii="Times New Roman" w:hAnsi="Times New Roman"/>
          <w:b/>
          <w:sz w:val="26"/>
          <w:szCs w:val="26"/>
        </w:rPr>
        <w:lastRenderedPageBreak/>
        <w:t>Исполнение консолидированного бюджета</w:t>
      </w:r>
    </w:p>
    <w:p w:rsidR="00127A46" w:rsidRPr="00562899" w:rsidRDefault="00127A46" w:rsidP="00562899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62899">
        <w:rPr>
          <w:rFonts w:ascii="Times New Roman" w:hAnsi="Times New Roman"/>
          <w:b/>
          <w:sz w:val="26"/>
          <w:szCs w:val="26"/>
        </w:rPr>
        <w:t>МО «Киясовский район» за 1 полугодие 2019 года</w:t>
      </w:r>
    </w:p>
    <w:p w:rsidR="00127A46" w:rsidRPr="00562899" w:rsidRDefault="00127A46" w:rsidP="0056289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За  1 полугодие 2019 года консолидированный бюджет муниципального образования «Киясовский район» по доходам исполнен в сумме  278463,6 тыс. рублей или на 59,3 процентов к годовому уточненному плану и 108,9 процентов к исполнению за аналогичный период 2018 года. Налоговые и неналоговые платежи в бюджет муниципального района поступили в объеме 37667,5 тыс. руб. при плане 78478,4 тыс. рублей. Годовой план выполнен на 48,0 процентов. К аналогичному периоду прошлого года поступление доходов составило 107,0 процентов.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 Безвозмездные поступления из бюджетов других уровней бюджетной системы РФ на осуществление полномочий органов местного самоуправления и переданных государственных полномочий исполнены в сумме 240493,7 тыс. рублей или на 61,7 процента к годовому плану и 109,0 процентов к аналогичному периоду прошлого года. 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Расходы из районного бюджета произведены в отчетном периоде  в сумме 273891,7 тыс. рублей, что составило 57,8 процентов от плановых годовых назначений и 117,5 процентов к аналогичному периоду прошлого года. В разрезе отраслей расходование сре</w:t>
      </w:r>
      <w:proofErr w:type="gramStart"/>
      <w:r w:rsidRPr="00562899">
        <w:rPr>
          <w:rFonts w:ascii="Times New Roman" w:hAnsi="Times New Roman"/>
          <w:sz w:val="26"/>
          <w:szCs w:val="26"/>
        </w:rPr>
        <w:t>дств в пр</w:t>
      </w:r>
      <w:proofErr w:type="gramEnd"/>
      <w:r w:rsidRPr="00562899">
        <w:rPr>
          <w:rFonts w:ascii="Times New Roman" w:hAnsi="Times New Roman"/>
          <w:sz w:val="26"/>
          <w:szCs w:val="26"/>
        </w:rPr>
        <w:t>оцентах от общей суммы расходов  выглядит следующим образом: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общегосударственные вопросы (органы местного самоуправления, ЗАГС, оценка муниципальной собственности) 22677,3 тыс. руб. или  8,28 процентов от общей суммы расходов;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национальная оборона (осуществление первичного воинского учета) 437,6 тыс. руб. или 0,16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национальная безопасность и правоохранительная деятельность (мероприятия по предотвращению чрезвычайных ситуаций и обеспечение мер пожарной безопасности) 700,5 тыс. руб. или 0,25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национальная экономика (аппарат управления сельского хозяйства,  ремонт и содержание автомобильных дорог) 5994,6 тыс. руб. или 2,19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жилищно-коммунальное хозяйство (уличное освещение, благоустройство населенных пунктов; поддержка коммунального хозяйства) 7940,5 тыс. руб. или  2,9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охрана окружающей среды  (разработка проектно-сметной документации на рекультивацию свалок твердых бытовых отходов) 1178,4 </w:t>
      </w:r>
      <w:proofErr w:type="spellStart"/>
      <w:r w:rsidRPr="00562899">
        <w:rPr>
          <w:rFonts w:ascii="Times New Roman" w:hAnsi="Times New Roman"/>
          <w:sz w:val="26"/>
          <w:szCs w:val="26"/>
        </w:rPr>
        <w:t>тыс</w:t>
      </w:r>
      <w:proofErr w:type="gramStart"/>
      <w:r w:rsidRPr="00562899">
        <w:rPr>
          <w:rFonts w:ascii="Times New Roman" w:hAnsi="Times New Roman"/>
          <w:sz w:val="26"/>
          <w:szCs w:val="26"/>
        </w:rPr>
        <w:t>.р</w:t>
      </w:r>
      <w:proofErr w:type="gramEnd"/>
      <w:r w:rsidRPr="00562899">
        <w:rPr>
          <w:rFonts w:ascii="Times New Roman" w:hAnsi="Times New Roman"/>
          <w:sz w:val="26"/>
          <w:szCs w:val="26"/>
        </w:rPr>
        <w:t>уб</w:t>
      </w:r>
      <w:proofErr w:type="spellEnd"/>
      <w:r w:rsidRPr="00562899">
        <w:rPr>
          <w:rFonts w:ascii="Times New Roman" w:hAnsi="Times New Roman"/>
          <w:sz w:val="26"/>
          <w:szCs w:val="26"/>
        </w:rPr>
        <w:t>. или 0,43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образование 139194,4 тыс. руб. или 50,82  процентов;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культура 35825,5 тыс. руб. или 13,08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социальная политика (доплата к пенсии муниципальным служащим, меры социальной поддержки многодетным малообеспеченным семьям, оказание материальной помощи нуждающимся,  содержание приемной семьи, содержание ребенка в семье опекуна, компенсация части родительской платы за содержание ребенка в дошкольном учреждении) 7171,8тыс. руб. или 2,62  процента;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физкультура и спорт (спортивные мероприятия, строительство ФОК, спортивных сооружений) 52771</w:t>
      </w:r>
      <w:r w:rsidR="00CE4BAF" w:rsidRPr="00562899">
        <w:rPr>
          <w:rFonts w:ascii="Times New Roman" w:hAnsi="Times New Roman"/>
          <w:sz w:val="26"/>
          <w:szCs w:val="26"/>
        </w:rPr>
        <w:t>,1 тыс. руб. или 19,27 процент.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 На выплату заработной платы с начислениями направлено 159905,0  тыс. руб., что составило 58,4 процентов от общей суммы расходов. 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На оплату коммунальных услуг направлено 17485,5 тыс. руб.,  или 6,4 процентов от общей суммы расходов. 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2899">
        <w:rPr>
          <w:rFonts w:ascii="Times New Roman" w:hAnsi="Times New Roman"/>
          <w:sz w:val="26"/>
          <w:szCs w:val="26"/>
        </w:rPr>
        <w:t>12824,3 тыс. руб. направлено на увеличение стоимости материальных запасов муниципальных учреждений (4,7 процента от общей суммы расходов), -  приобретение котельно-печного топлива, стройматериалов, продуктов питания,  канцелярских и хозяйственных  товаров и ГСМ).</w:t>
      </w:r>
      <w:proofErr w:type="gramEnd"/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lastRenderedPageBreak/>
        <w:t>58916,0 тыс. руб. направлено на увеличение стоимости основных средств (21,5 процентов от общей суммы расходов). Это приобретение основных средств муниципальными учреждениями и строительство объектов непроизводственного назначения за исключением жилищного.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Кредиторская задолженность муниципальных учреждений на 1 июля 2019 года составила 29214,0тыс. руб., в том числе за счет целевых средств- 15553,0 тыс. рублей. С начала года кредиторская задолженность уменьшилась на 41248,1 тыс. руб.  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Муниципальный долг на 1 июля текущего года составил 31881,0 тыс. рублей. </w:t>
      </w:r>
    </w:p>
    <w:p w:rsidR="00127A46" w:rsidRPr="00562899" w:rsidRDefault="00127A46" w:rsidP="0056289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7A46" w:rsidRPr="00562899" w:rsidRDefault="00127A46" w:rsidP="00562899">
      <w:pPr>
        <w:pStyle w:val="a6"/>
        <w:rPr>
          <w:rFonts w:ascii="Times New Roman" w:hAnsi="Times New Roman"/>
          <w:sz w:val="26"/>
          <w:szCs w:val="26"/>
        </w:rPr>
      </w:pPr>
    </w:p>
    <w:p w:rsidR="00562899" w:rsidRPr="00562899" w:rsidRDefault="00562899" w:rsidP="00562899">
      <w:pPr>
        <w:pStyle w:val="a6"/>
        <w:rPr>
          <w:rFonts w:ascii="Times New Roman" w:hAnsi="Times New Roman"/>
          <w:sz w:val="26"/>
          <w:szCs w:val="26"/>
        </w:rPr>
      </w:pPr>
    </w:p>
    <w:p w:rsidR="00127A46" w:rsidRPr="00562899" w:rsidRDefault="00127A46" w:rsidP="00562899">
      <w:pPr>
        <w:pStyle w:val="a6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Зам. главы Администрации</w:t>
      </w:r>
    </w:p>
    <w:p w:rsidR="00127A46" w:rsidRPr="00562899" w:rsidRDefault="00127A46" w:rsidP="00562899">
      <w:pPr>
        <w:pStyle w:val="a6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>по экономическому развитию</w:t>
      </w:r>
    </w:p>
    <w:p w:rsidR="00851377" w:rsidRPr="00562899" w:rsidRDefault="00127A46" w:rsidP="00562899">
      <w:pPr>
        <w:pStyle w:val="a6"/>
        <w:rPr>
          <w:rFonts w:ascii="Times New Roman" w:hAnsi="Times New Roman"/>
          <w:sz w:val="26"/>
          <w:szCs w:val="26"/>
        </w:rPr>
      </w:pPr>
      <w:r w:rsidRPr="00562899">
        <w:rPr>
          <w:rFonts w:ascii="Times New Roman" w:hAnsi="Times New Roman"/>
          <w:sz w:val="26"/>
          <w:szCs w:val="26"/>
        </w:rPr>
        <w:t xml:space="preserve">и муниципальной собственности                                            </w:t>
      </w:r>
      <w:r w:rsidR="00562899" w:rsidRPr="00562899">
        <w:rPr>
          <w:rFonts w:ascii="Times New Roman" w:hAnsi="Times New Roman"/>
          <w:sz w:val="26"/>
          <w:szCs w:val="26"/>
        </w:rPr>
        <w:t xml:space="preserve">                     </w:t>
      </w:r>
      <w:r w:rsidRPr="00562899">
        <w:rPr>
          <w:rFonts w:ascii="Times New Roman" w:hAnsi="Times New Roman"/>
          <w:sz w:val="26"/>
          <w:szCs w:val="26"/>
        </w:rPr>
        <w:t xml:space="preserve">        И.Г. </w:t>
      </w:r>
      <w:proofErr w:type="spellStart"/>
      <w:r w:rsidRPr="00562899">
        <w:rPr>
          <w:rFonts w:ascii="Times New Roman" w:hAnsi="Times New Roman"/>
          <w:sz w:val="26"/>
          <w:szCs w:val="26"/>
        </w:rPr>
        <w:t>Камашева</w:t>
      </w:r>
      <w:proofErr w:type="spellEnd"/>
    </w:p>
    <w:sectPr w:rsidR="00851377" w:rsidRPr="00562899" w:rsidSect="00127A46">
      <w:pgSz w:w="11906" w:h="16838"/>
      <w:pgMar w:top="992" w:right="709" w:bottom="425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AB" w:rsidRDefault="001575AB" w:rsidP="00CD2D9E">
      <w:r>
        <w:separator/>
      </w:r>
    </w:p>
  </w:endnote>
  <w:endnote w:type="continuationSeparator" w:id="0">
    <w:p w:rsidR="001575AB" w:rsidRDefault="001575AB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0A" w:rsidRDefault="00F5720A">
    <w:pPr>
      <w:pStyle w:val="af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1AF">
      <w:rPr>
        <w:noProof/>
      </w:rPr>
      <w:t>3</w:t>
    </w:r>
    <w:r>
      <w:rPr>
        <w:noProof/>
      </w:rPr>
      <w:fldChar w:fldCharType="end"/>
    </w:r>
  </w:p>
  <w:p w:rsidR="00F5720A" w:rsidRDefault="00F5720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AB" w:rsidRDefault="001575AB" w:rsidP="00CD2D9E">
      <w:r>
        <w:separator/>
      </w:r>
    </w:p>
  </w:footnote>
  <w:footnote w:type="continuationSeparator" w:id="0">
    <w:p w:rsidR="001575AB" w:rsidRDefault="001575AB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4"/>
  </w:num>
  <w:num w:numId="4">
    <w:abstractNumId w:val="11"/>
  </w:num>
  <w:num w:numId="5">
    <w:abstractNumId w:val="18"/>
  </w:num>
  <w:num w:numId="6">
    <w:abstractNumId w:val="21"/>
  </w:num>
  <w:num w:numId="7">
    <w:abstractNumId w:val="17"/>
  </w:num>
  <w:num w:numId="8">
    <w:abstractNumId w:val="7"/>
  </w:num>
  <w:num w:numId="9">
    <w:abstractNumId w:val="22"/>
  </w:num>
  <w:num w:numId="10">
    <w:abstractNumId w:val="33"/>
  </w:num>
  <w:num w:numId="11">
    <w:abstractNumId w:val="29"/>
  </w:num>
  <w:num w:numId="12">
    <w:abstractNumId w:val="16"/>
  </w:num>
  <w:num w:numId="13">
    <w:abstractNumId w:val="10"/>
  </w:num>
  <w:num w:numId="14">
    <w:abstractNumId w:val="15"/>
  </w:num>
  <w:num w:numId="15">
    <w:abstractNumId w:val="24"/>
  </w:num>
  <w:num w:numId="16">
    <w:abstractNumId w:val="34"/>
  </w:num>
  <w:num w:numId="17">
    <w:abstractNumId w:val="30"/>
  </w:num>
  <w:num w:numId="18">
    <w:abstractNumId w:val="25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12"/>
  </w:num>
  <w:num w:numId="24">
    <w:abstractNumId w:val="8"/>
  </w:num>
  <w:num w:numId="25">
    <w:abstractNumId w:val="28"/>
  </w:num>
  <w:num w:numId="26">
    <w:abstractNumId w:val="9"/>
  </w:num>
  <w:num w:numId="27">
    <w:abstractNumId w:val="14"/>
  </w:num>
  <w:num w:numId="28">
    <w:abstractNumId w:val="1"/>
  </w:num>
  <w:num w:numId="29">
    <w:abstractNumId w:val="27"/>
  </w:num>
  <w:num w:numId="30">
    <w:abstractNumId w:val="23"/>
  </w:num>
  <w:num w:numId="31">
    <w:abstractNumId w:val="13"/>
  </w:num>
  <w:num w:numId="32">
    <w:abstractNumId w:val="20"/>
  </w:num>
  <w:num w:numId="33">
    <w:abstractNumId w:val="32"/>
  </w:num>
  <w:num w:numId="34">
    <w:abstractNumId w:val="26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68"/>
    <w:rsid w:val="00001B9E"/>
    <w:rsid w:val="00001DDF"/>
    <w:rsid w:val="000043FD"/>
    <w:rsid w:val="000055A8"/>
    <w:rsid w:val="000069DD"/>
    <w:rsid w:val="0001212F"/>
    <w:rsid w:val="000121DF"/>
    <w:rsid w:val="00013F2E"/>
    <w:rsid w:val="00015F97"/>
    <w:rsid w:val="00016150"/>
    <w:rsid w:val="00020833"/>
    <w:rsid w:val="00023471"/>
    <w:rsid w:val="000269C9"/>
    <w:rsid w:val="00032126"/>
    <w:rsid w:val="00036D08"/>
    <w:rsid w:val="00040C10"/>
    <w:rsid w:val="00042127"/>
    <w:rsid w:val="0004282E"/>
    <w:rsid w:val="00043AAA"/>
    <w:rsid w:val="0004417D"/>
    <w:rsid w:val="0004693F"/>
    <w:rsid w:val="000513C3"/>
    <w:rsid w:val="00053F6F"/>
    <w:rsid w:val="00060B51"/>
    <w:rsid w:val="00065CF8"/>
    <w:rsid w:val="00066354"/>
    <w:rsid w:val="000719AB"/>
    <w:rsid w:val="000753A9"/>
    <w:rsid w:val="00076293"/>
    <w:rsid w:val="0008047C"/>
    <w:rsid w:val="000807F4"/>
    <w:rsid w:val="00081822"/>
    <w:rsid w:val="00081A16"/>
    <w:rsid w:val="00082C66"/>
    <w:rsid w:val="00084BA6"/>
    <w:rsid w:val="00091562"/>
    <w:rsid w:val="000966DD"/>
    <w:rsid w:val="000A7730"/>
    <w:rsid w:val="000B050E"/>
    <w:rsid w:val="000B1117"/>
    <w:rsid w:val="000B70A5"/>
    <w:rsid w:val="000C23FF"/>
    <w:rsid w:val="000C5000"/>
    <w:rsid w:val="000C781F"/>
    <w:rsid w:val="000D69B3"/>
    <w:rsid w:val="000E1E51"/>
    <w:rsid w:val="000E39F8"/>
    <w:rsid w:val="000E4352"/>
    <w:rsid w:val="000E44F9"/>
    <w:rsid w:val="000E466A"/>
    <w:rsid w:val="000E4B8C"/>
    <w:rsid w:val="000F06AE"/>
    <w:rsid w:val="000F1C74"/>
    <w:rsid w:val="00111881"/>
    <w:rsid w:val="00122EDA"/>
    <w:rsid w:val="00125B86"/>
    <w:rsid w:val="001263BE"/>
    <w:rsid w:val="001271CF"/>
    <w:rsid w:val="00127A46"/>
    <w:rsid w:val="00130279"/>
    <w:rsid w:val="00131046"/>
    <w:rsid w:val="0013220F"/>
    <w:rsid w:val="001324CA"/>
    <w:rsid w:val="001327C6"/>
    <w:rsid w:val="00132F57"/>
    <w:rsid w:val="0013326C"/>
    <w:rsid w:val="00142B0F"/>
    <w:rsid w:val="00143D16"/>
    <w:rsid w:val="00150567"/>
    <w:rsid w:val="00152496"/>
    <w:rsid w:val="00154803"/>
    <w:rsid w:val="0015613E"/>
    <w:rsid w:val="00156B87"/>
    <w:rsid w:val="001575AB"/>
    <w:rsid w:val="00163BA8"/>
    <w:rsid w:val="001758D9"/>
    <w:rsid w:val="00175BDA"/>
    <w:rsid w:val="0017719B"/>
    <w:rsid w:val="00181B92"/>
    <w:rsid w:val="0018443C"/>
    <w:rsid w:val="001A1EC4"/>
    <w:rsid w:val="001A4588"/>
    <w:rsid w:val="001A463F"/>
    <w:rsid w:val="001A4A6E"/>
    <w:rsid w:val="001B29BD"/>
    <w:rsid w:val="001B41F3"/>
    <w:rsid w:val="001C086E"/>
    <w:rsid w:val="001C1B58"/>
    <w:rsid w:val="001C2CEB"/>
    <w:rsid w:val="001D0087"/>
    <w:rsid w:val="001D0318"/>
    <w:rsid w:val="001D173C"/>
    <w:rsid w:val="001D4BB8"/>
    <w:rsid w:val="001D52A1"/>
    <w:rsid w:val="001E01A1"/>
    <w:rsid w:val="001E5CA7"/>
    <w:rsid w:val="001F431D"/>
    <w:rsid w:val="001F4FB9"/>
    <w:rsid w:val="001F5235"/>
    <w:rsid w:val="0020420D"/>
    <w:rsid w:val="002153A1"/>
    <w:rsid w:val="0022019A"/>
    <w:rsid w:val="0022677C"/>
    <w:rsid w:val="0022737D"/>
    <w:rsid w:val="00227AEC"/>
    <w:rsid w:val="00231B6B"/>
    <w:rsid w:val="00235EC8"/>
    <w:rsid w:val="00237BAA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425E"/>
    <w:rsid w:val="00284400"/>
    <w:rsid w:val="00284BD7"/>
    <w:rsid w:val="002905D8"/>
    <w:rsid w:val="00290723"/>
    <w:rsid w:val="00295016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5EB4"/>
    <w:rsid w:val="002D24D7"/>
    <w:rsid w:val="002D2A90"/>
    <w:rsid w:val="002D3F6F"/>
    <w:rsid w:val="002D56F2"/>
    <w:rsid w:val="002D60BB"/>
    <w:rsid w:val="002D68F3"/>
    <w:rsid w:val="002D78ED"/>
    <w:rsid w:val="002D7C20"/>
    <w:rsid w:val="002D7F6B"/>
    <w:rsid w:val="002E01B4"/>
    <w:rsid w:val="002E552B"/>
    <w:rsid w:val="002F353E"/>
    <w:rsid w:val="002F3E7A"/>
    <w:rsid w:val="002F5295"/>
    <w:rsid w:val="002F5ED5"/>
    <w:rsid w:val="002F643D"/>
    <w:rsid w:val="00302067"/>
    <w:rsid w:val="00304153"/>
    <w:rsid w:val="00311621"/>
    <w:rsid w:val="00311D5B"/>
    <w:rsid w:val="003125CA"/>
    <w:rsid w:val="00312B63"/>
    <w:rsid w:val="00312F58"/>
    <w:rsid w:val="003143EA"/>
    <w:rsid w:val="00314AE0"/>
    <w:rsid w:val="003163FF"/>
    <w:rsid w:val="00325D30"/>
    <w:rsid w:val="00327207"/>
    <w:rsid w:val="00331E9A"/>
    <w:rsid w:val="003345F4"/>
    <w:rsid w:val="00334CB5"/>
    <w:rsid w:val="003352C0"/>
    <w:rsid w:val="0034294C"/>
    <w:rsid w:val="00342B1C"/>
    <w:rsid w:val="00343A7B"/>
    <w:rsid w:val="00347486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B3B"/>
    <w:rsid w:val="00372E69"/>
    <w:rsid w:val="0037499D"/>
    <w:rsid w:val="003753EB"/>
    <w:rsid w:val="0037615B"/>
    <w:rsid w:val="003851C2"/>
    <w:rsid w:val="00396BDF"/>
    <w:rsid w:val="003A0D01"/>
    <w:rsid w:val="003A11F3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D27F1"/>
    <w:rsid w:val="003D4E42"/>
    <w:rsid w:val="003D4F3E"/>
    <w:rsid w:val="003E005D"/>
    <w:rsid w:val="003E393B"/>
    <w:rsid w:val="003E4803"/>
    <w:rsid w:val="003F3F76"/>
    <w:rsid w:val="003F6E12"/>
    <w:rsid w:val="00401D3F"/>
    <w:rsid w:val="0040417F"/>
    <w:rsid w:val="004113E1"/>
    <w:rsid w:val="00413E57"/>
    <w:rsid w:val="004162F7"/>
    <w:rsid w:val="004177E0"/>
    <w:rsid w:val="00417B30"/>
    <w:rsid w:val="00420569"/>
    <w:rsid w:val="00422AFF"/>
    <w:rsid w:val="00424630"/>
    <w:rsid w:val="004251E6"/>
    <w:rsid w:val="004251EF"/>
    <w:rsid w:val="004254F9"/>
    <w:rsid w:val="00427B62"/>
    <w:rsid w:val="00427C96"/>
    <w:rsid w:val="004312B7"/>
    <w:rsid w:val="0043651F"/>
    <w:rsid w:val="00440A0E"/>
    <w:rsid w:val="004411D5"/>
    <w:rsid w:val="00444311"/>
    <w:rsid w:val="00444E12"/>
    <w:rsid w:val="00447412"/>
    <w:rsid w:val="00447E45"/>
    <w:rsid w:val="00456639"/>
    <w:rsid w:val="00462691"/>
    <w:rsid w:val="00462964"/>
    <w:rsid w:val="004661B8"/>
    <w:rsid w:val="00470878"/>
    <w:rsid w:val="00490B05"/>
    <w:rsid w:val="00493C2A"/>
    <w:rsid w:val="0049503C"/>
    <w:rsid w:val="00497343"/>
    <w:rsid w:val="004B0148"/>
    <w:rsid w:val="004B017A"/>
    <w:rsid w:val="004B45DF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F1509"/>
    <w:rsid w:val="004F23A0"/>
    <w:rsid w:val="004F3C75"/>
    <w:rsid w:val="0050281C"/>
    <w:rsid w:val="00505166"/>
    <w:rsid w:val="005061E0"/>
    <w:rsid w:val="00510BD8"/>
    <w:rsid w:val="00515703"/>
    <w:rsid w:val="00516BAB"/>
    <w:rsid w:val="00516C74"/>
    <w:rsid w:val="00517AF5"/>
    <w:rsid w:val="00524F23"/>
    <w:rsid w:val="00535038"/>
    <w:rsid w:val="00535F0C"/>
    <w:rsid w:val="0054059C"/>
    <w:rsid w:val="00543312"/>
    <w:rsid w:val="00551796"/>
    <w:rsid w:val="00554807"/>
    <w:rsid w:val="00554D9D"/>
    <w:rsid w:val="005617BC"/>
    <w:rsid w:val="00561E48"/>
    <w:rsid w:val="00562899"/>
    <w:rsid w:val="00563ECB"/>
    <w:rsid w:val="005646F4"/>
    <w:rsid w:val="00565C00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EB8"/>
    <w:rsid w:val="005B447A"/>
    <w:rsid w:val="005B4CF5"/>
    <w:rsid w:val="005B7B6C"/>
    <w:rsid w:val="005B7C9A"/>
    <w:rsid w:val="005C5651"/>
    <w:rsid w:val="005C5D17"/>
    <w:rsid w:val="005D331D"/>
    <w:rsid w:val="005D67DF"/>
    <w:rsid w:val="005D775F"/>
    <w:rsid w:val="005E3805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57E"/>
    <w:rsid w:val="0061322C"/>
    <w:rsid w:val="00615C88"/>
    <w:rsid w:val="00617191"/>
    <w:rsid w:val="0062545E"/>
    <w:rsid w:val="006279F4"/>
    <w:rsid w:val="006319C6"/>
    <w:rsid w:val="00634B3C"/>
    <w:rsid w:val="00635573"/>
    <w:rsid w:val="006377CF"/>
    <w:rsid w:val="00640F08"/>
    <w:rsid w:val="00643EE5"/>
    <w:rsid w:val="006473A3"/>
    <w:rsid w:val="00650603"/>
    <w:rsid w:val="00654710"/>
    <w:rsid w:val="0065491D"/>
    <w:rsid w:val="00656F4D"/>
    <w:rsid w:val="00657BAF"/>
    <w:rsid w:val="00661637"/>
    <w:rsid w:val="00670683"/>
    <w:rsid w:val="0067289F"/>
    <w:rsid w:val="00676159"/>
    <w:rsid w:val="006830A6"/>
    <w:rsid w:val="006836D4"/>
    <w:rsid w:val="006860B7"/>
    <w:rsid w:val="00690009"/>
    <w:rsid w:val="00694AC1"/>
    <w:rsid w:val="006A126F"/>
    <w:rsid w:val="006A28F1"/>
    <w:rsid w:val="006A4E31"/>
    <w:rsid w:val="006B20D4"/>
    <w:rsid w:val="006B5549"/>
    <w:rsid w:val="006B55ED"/>
    <w:rsid w:val="006B6A8F"/>
    <w:rsid w:val="006B7E31"/>
    <w:rsid w:val="006C4B8C"/>
    <w:rsid w:val="006C6B07"/>
    <w:rsid w:val="006D16BB"/>
    <w:rsid w:val="006D400E"/>
    <w:rsid w:val="006E2B5F"/>
    <w:rsid w:val="006E5165"/>
    <w:rsid w:val="006F68F4"/>
    <w:rsid w:val="00700D22"/>
    <w:rsid w:val="0070102D"/>
    <w:rsid w:val="007039E4"/>
    <w:rsid w:val="00705F1E"/>
    <w:rsid w:val="00707D62"/>
    <w:rsid w:val="007118C2"/>
    <w:rsid w:val="00711D10"/>
    <w:rsid w:val="00713DC6"/>
    <w:rsid w:val="00715DB5"/>
    <w:rsid w:val="00723F72"/>
    <w:rsid w:val="007278FE"/>
    <w:rsid w:val="00731B9D"/>
    <w:rsid w:val="00733A3B"/>
    <w:rsid w:val="00740F06"/>
    <w:rsid w:val="00742BF5"/>
    <w:rsid w:val="00743DF4"/>
    <w:rsid w:val="00745B43"/>
    <w:rsid w:val="00750CBD"/>
    <w:rsid w:val="00753A81"/>
    <w:rsid w:val="00753C1F"/>
    <w:rsid w:val="007559F7"/>
    <w:rsid w:val="007579D0"/>
    <w:rsid w:val="00757E4F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A0F63"/>
    <w:rsid w:val="007A7E55"/>
    <w:rsid w:val="007B146A"/>
    <w:rsid w:val="007B19E1"/>
    <w:rsid w:val="007B2AA0"/>
    <w:rsid w:val="007B2B93"/>
    <w:rsid w:val="007B5CBA"/>
    <w:rsid w:val="007B6C1A"/>
    <w:rsid w:val="007C0CC2"/>
    <w:rsid w:val="007C3AAC"/>
    <w:rsid w:val="007C44BD"/>
    <w:rsid w:val="007C5454"/>
    <w:rsid w:val="007D3B7C"/>
    <w:rsid w:val="007E0E25"/>
    <w:rsid w:val="007E273A"/>
    <w:rsid w:val="007E36ED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2D1A"/>
    <w:rsid w:val="00807BD3"/>
    <w:rsid w:val="00811158"/>
    <w:rsid w:val="00811240"/>
    <w:rsid w:val="00812AA6"/>
    <w:rsid w:val="00813025"/>
    <w:rsid w:val="00815657"/>
    <w:rsid w:val="0081689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504C8"/>
    <w:rsid w:val="00851377"/>
    <w:rsid w:val="00852624"/>
    <w:rsid w:val="00861862"/>
    <w:rsid w:val="00862E04"/>
    <w:rsid w:val="00863A04"/>
    <w:rsid w:val="008642AC"/>
    <w:rsid w:val="008646D5"/>
    <w:rsid w:val="00864FA3"/>
    <w:rsid w:val="0087044D"/>
    <w:rsid w:val="00872189"/>
    <w:rsid w:val="00873AF8"/>
    <w:rsid w:val="00877BA1"/>
    <w:rsid w:val="00887454"/>
    <w:rsid w:val="00894A23"/>
    <w:rsid w:val="00895CC8"/>
    <w:rsid w:val="00895E5D"/>
    <w:rsid w:val="00895F8A"/>
    <w:rsid w:val="008978C9"/>
    <w:rsid w:val="0089798D"/>
    <w:rsid w:val="008A46DD"/>
    <w:rsid w:val="008A6994"/>
    <w:rsid w:val="008A75AC"/>
    <w:rsid w:val="008B08A0"/>
    <w:rsid w:val="008B236A"/>
    <w:rsid w:val="008B5424"/>
    <w:rsid w:val="008C45A7"/>
    <w:rsid w:val="008C460D"/>
    <w:rsid w:val="008C7ADB"/>
    <w:rsid w:val="008D0231"/>
    <w:rsid w:val="008D4416"/>
    <w:rsid w:val="008D5516"/>
    <w:rsid w:val="008D5B1C"/>
    <w:rsid w:val="008D644B"/>
    <w:rsid w:val="008D7A4C"/>
    <w:rsid w:val="008D7EDF"/>
    <w:rsid w:val="008E2ADF"/>
    <w:rsid w:val="008F188F"/>
    <w:rsid w:val="008F34FB"/>
    <w:rsid w:val="008F4110"/>
    <w:rsid w:val="008F6B51"/>
    <w:rsid w:val="0090327B"/>
    <w:rsid w:val="00903C9F"/>
    <w:rsid w:val="0090649B"/>
    <w:rsid w:val="009068F3"/>
    <w:rsid w:val="00915BB7"/>
    <w:rsid w:val="00915D30"/>
    <w:rsid w:val="00921553"/>
    <w:rsid w:val="009304BF"/>
    <w:rsid w:val="00930F73"/>
    <w:rsid w:val="0093314C"/>
    <w:rsid w:val="00945B08"/>
    <w:rsid w:val="009467FA"/>
    <w:rsid w:val="009472DD"/>
    <w:rsid w:val="00947ACC"/>
    <w:rsid w:val="00952295"/>
    <w:rsid w:val="00955AF3"/>
    <w:rsid w:val="009644D0"/>
    <w:rsid w:val="00967D5B"/>
    <w:rsid w:val="00974294"/>
    <w:rsid w:val="00974C72"/>
    <w:rsid w:val="0097670D"/>
    <w:rsid w:val="00980CA3"/>
    <w:rsid w:val="0098214A"/>
    <w:rsid w:val="009909B4"/>
    <w:rsid w:val="009928DA"/>
    <w:rsid w:val="00994817"/>
    <w:rsid w:val="0099548C"/>
    <w:rsid w:val="009967AC"/>
    <w:rsid w:val="009A1575"/>
    <w:rsid w:val="009A4523"/>
    <w:rsid w:val="009B24A2"/>
    <w:rsid w:val="009B3EBC"/>
    <w:rsid w:val="009B4421"/>
    <w:rsid w:val="009B6490"/>
    <w:rsid w:val="009B7A67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0124"/>
    <w:rsid w:val="00A159C2"/>
    <w:rsid w:val="00A212A6"/>
    <w:rsid w:val="00A21C7A"/>
    <w:rsid w:val="00A22E3E"/>
    <w:rsid w:val="00A26D6A"/>
    <w:rsid w:val="00A30005"/>
    <w:rsid w:val="00A3347B"/>
    <w:rsid w:val="00A34E79"/>
    <w:rsid w:val="00A37308"/>
    <w:rsid w:val="00A41A62"/>
    <w:rsid w:val="00A43CEB"/>
    <w:rsid w:val="00A4446D"/>
    <w:rsid w:val="00A514DB"/>
    <w:rsid w:val="00A556AB"/>
    <w:rsid w:val="00A569D8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53C3"/>
    <w:rsid w:val="00AD1064"/>
    <w:rsid w:val="00AD4175"/>
    <w:rsid w:val="00AD48F1"/>
    <w:rsid w:val="00AD75F8"/>
    <w:rsid w:val="00AE0D22"/>
    <w:rsid w:val="00AE1AB4"/>
    <w:rsid w:val="00AE2674"/>
    <w:rsid w:val="00AE4A19"/>
    <w:rsid w:val="00AE518E"/>
    <w:rsid w:val="00AE5CF0"/>
    <w:rsid w:val="00AE7307"/>
    <w:rsid w:val="00AF1622"/>
    <w:rsid w:val="00AF21DF"/>
    <w:rsid w:val="00AF2A4A"/>
    <w:rsid w:val="00AF56C3"/>
    <w:rsid w:val="00B0248B"/>
    <w:rsid w:val="00B030FE"/>
    <w:rsid w:val="00B03B45"/>
    <w:rsid w:val="00B07659"/>
    <w:rsid w:val="00B105C0"/>
    <w:rsid w:val="00B11ADA"/>
    <w:rsid w:val="00B11DC6"/>
    <w:rsid w:val="00B17ACA"/>
    <w:rsid w:val="00B218F8"/>
    <w:rsid w:val="00B27E3D"/>
    <w:rsid w:val="00B30585"/>
    <w:rsid w:val="00B31BB7"/>
    <w:rsid w:val="00B326A4"/>
    <w:rsid w:val="00B33574"/>
    <w:rsid w:val="00B343E5"/>
    <w:rsid w:val="00B351C6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61B80"/>
    <w:rsid w:val="00B6263A"/>
    <w:rsid w:val="00B709AE"/>
    <w:rsid w:val="00B7144A"/>
    <w:rsid w:val="00B72260"/>
    <w:rsid w:val="00B7269B"/>
    <w:rsid w:val="00B72CBD"/>
    <w:rsid w:val="00B76CC9"/>
    <w:rsid w:val="00B76F42"/>
    <w:rsid w:val="00B82CAD"/>
    <w:rsid w:val="00B82DE0"/>
    <w:rsid w:val="00B85772"/>
    <w:rsid w:val="00B86720"/>
    <w:rsid w:val="00B87BEF"/>
    <w:rsid w:val="00B900EB"/>
    <w:rsid w:val="00B92358"/>
    <w:rsid w:val="00B935E0"/>
    <w:rsid w:val="00B94DC3"/>
    <w:rsid w:val="00B94EB0"/>
    <w:rsid w:val="00B963E4"/>
    <w:rsid w:val="00B965A9"/>
    <w:rsid w:val="00B969AD"/>
    <w:rsid w:val="00B97B23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D42"/>
    <w:rsid w:val="00BC654C"/>
    <w:rsid w:val="00BC711D"/>
    <w:rsid w:val="00BD7195"/>
    <w:rsid w:val="00BD7A43"/>
    <w:rsid w:val="00BE70A8"/>
    <w:rsid w:val="00BF0481"/>
    <w:rsid w:val="00BF0EF3"/>
    <w:rsid w:val="00BF1EDF"/>
    <w:rsid w:val="00C025AC"/>
    <w:rsid w:val="00C02F10"/>
    <w:rsid w:val="00C10D07"/>
    <w:rsid w:val="00C11D23"/>
    <w:rsid w:val="00C14D10"/>
    <w:rsid w:val="00C15C4E"/>
    <w:rsid w:val="00C231AD"/>
    <w:rsid w:val="00C2602C"/>
    <w:rsid w:val="00C30392"/>
    <w:rsid w:val="00C3580D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2AB3"/>
    <w:rsid w:val="00C551AF"/>
    <w:rsid w:val="00C62A55"/>
    <w:rsid w:val="00C639D0"/>
    <w:rsid w:val="00C73877"/>
    <w:rsid w:val="00C7454D"/>
    <w:rsid w:val="00C74657"/>
    <w:rsid w:val="00C7485B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E4BAF"/>
    <w:rsid w:val="00CE7C13"/>
    <w:rsid w:val="00CF1A5F"/>
    <w:rsid w:val="00CF241D"/>
    <w:rsid w:val="00D05593"/>
    <w:rsid w:val="00D07C9C"/>
    <w:rsid w:val="00D107FC"/>
    <w:rsid w:val="00D10D5A"/>
    <w:rsid w:val="00D14F8B"/>
    <w:rsid w:val="00D156FD"/>
    <w:rsid w:val="00D22105"/>
    <w:rsid w:val="00D22899"/>
    <w:rsid w:val="00D24B59"/>
    <w:rsid w:val="00D30E96"/>
    <w:rsid w:val="00D32D84"/>
    <w:rsid w:val="00D41858"/>
    <w:rsid w:val="00D42AB2"/>
    <w:rsid w:val="00D44EC9"/>
    <w:rsid w:val="00D47DF8"/>
    <w:rsid w:val="00D52D9C"/>
    <w:rsid w:val="00D53813"/>
    <w:rsid w:val="00D543B2"/>
    <w:rsid w:val="00D63AF9"/>
    <w:rsid w:val="00D675A2"/>
    <w:rsid w:val="00D71391"/>
    <w:rsid w:val="00D76ED3"/>
    <w:rsid w:val="00D81AD1"/>
    <w:rsid w:val="00D87245"/>
    <w:rsid w:val="00D9225D"/>
    <w:rsid w:val="00D966B7"/>
    <w:rsid w:val="00DA0BC4"/>
    <w:rsid w:val="00DA1DA7"/>
    <w:rsid w:val="00DA265B"/>
    <w:rsid w:val="00DA4E30"/>
    <w:rsid w:val="00DA5BA1"/>
    <w:rsid w:val="00DA643C"/>
    <w:rsid w:val="00DB0AB1"/>
    <w:rsid w:val="00DB4129"/>
    <w:rsid w:val="00DB706E"/>
    <w:rsid w:val="00DB7BF7"/>
    <w:rsid w:val="00DC06F5"/>
    <w:rsid w:val="00DC0F57"/>
    <w:rsid w:val="00DC1A92"/>
    <w:rsid w:val="00DC29A4"/>
    <w:rsid w:val="00DC5B78"/>
    <w:rsid w:val="00DC6121"/>
    <w:rsid w:val="00DC7B60"/>
    <w:rsid w:val="00DD0B75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F5E"/>
    <w:rsid w:val="00E15F8C"/>
    <w:rsid w:val="00E1748C"/>
    <w:rsid w:val="00E21569"/>
    <w:rsid w:val="00E21A62"/>
    <w:rsid w:val="00E23047"/>
    <w:rsid w:val="00E25F3B"/>
    <w:rsid w:val="00E3177D"/>
    <w:rsid w:val="00E34045"/>
    <w:rsid w:val="00E358FD"/>
    <w:rsid w:val="00E35DE2"/>
    <w:rsid w:val="00E367B0"/>
    <w:rsid w:val="00E36D07"/>
    <w:rsid w:val="00E40997"/>
    <w:rsid w:val="00E42AD7"/>
    <w:rsid w:val="00E42EDE"/>
    <w:rsid w:val="00E42FAD"/>
    <w:rsid w:val="00E43485"/>
    <w:rsid w:val="00E47C9D"/>
    <w:rsid w:val="00E52F3D"/>
    <w:rsid w:val="00E543DF"/>
    <w:rsid w:val="00E552E9"/>
    <w:rsid w:val="00E65F56"/>
    <w:rsid w:val="00E66BBE"/>
    <w:rsid w:val="00E66EAD"/>
    <w:rsid w:val="00E6735B"/>
    <w:rsid w:val="00E712F4"/>
    <w:rsid w:val="00E74DD8"/>
    <w:rsid w:val="00E77CB0"/>
    <w:rsid w:val="00E80531"/>
    <w:rsid w:val="00E80CEF"/>
    <w:rsid w:val="00E80FC0"/>
    <w:rsid w:val="00E81D87"/>
    <w:rsid w:val="00E83274"/>
    <w:rsid w:val="00E83BC3"/>
    <w:rsid w:val="00E84EEC"/>
    <w:rsid w:val="00E93427"/>
    <w:rsid w:val="00E9676D"/>
    <w:rsid w:val="00E96B8A"/>
    <w:rsid w:val="00EA0848"/>
    <w:rsid w:val="00EA0DD0"/>
    <w:rsid w:val="00EB04F3"/>
    <w:rsid w:val="00EC1239"/>
    <w:rsid w:val="00EC1C39"/>
    <w:rsid w:val="00EC4B70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D28"/>
    <w:rsid w:val="00EF051F"/>
    <w:rsid w:val="00EF0BCD"/>
    <w:rsid w:val="00EF34FE"/>
    <w:rsid w:val="00EF5001"/>
    <w:rsid w:val="00EF75F8"/>
    <w:rsid w:val="00EF7969"/>
    <w:rsid w:val="00F019A3"/>
    <w:rsid w:val="00F02CF8"/>
    <w:rsid w:val="00F0563C"/>
    <w:rsid w:val="00F057F7"/>
    <w:rsid w:val="00F07848"/>
    <w:rsid w:val="00F1140D"/>
    <w:rsid w:val="00F11A15"/>
    <w:rsid w:val="00F11A6A"/>
    <w:rsid w:val="00F12F45"/>
    <w:rsid w:val="00F1445D"/>
    <w:rsid w:val="00F15197"/>
    <w:rsid w:val="00F16778"/>
    <w:rsid w:val="00F250F8"/>
    <w:rsid w:val="00F25562"/>
    <w:rsid w:val="00F3065D"/>
    <w:rsid w:val="00F37D9A"/>
    <w:rsid w:val="00F5118B"/>
    <w:rsid w:val="00F51672"/>
    <w:rsid w:val="00F56A94"/>
    <w:rsid w:val="00F5720A"/>
    <w:rsid w:val="00F57583"/>
    <w:rsid w:val="00F6694C"/>
    <w:rsid w:val="00F67DFE"/>
    <w:rsid w:val="00F70A92"/>
    <w:rsid w:val="00F70DB0"/>
    <w:rsid w:val="00F7252A"/>
    <w:rsid w:val="00F7426C"/>
    <w:rsid w:val="00F80255"/>
    <w:rsid w:val="00F804F2"/>
    <w:rsid w:val="00F83438"/>
    <w:rsid w:val="00F84341"/>
    <w:rsid w:val="00F85DFF"/>
    <w:rsid w:val="00F87F28"/>
    <w:rsid w:val="00F91412"/>
    <w:rsid w:val="00F94C56"/>
    <w:rsid w:val="00F94F5A"/>
    <w:rsid w:val="00FA5238"/>
    <w:rsid w:val="00FA5991"/>
    <w:rsid w:val="00FA629D"/>
    <w:rsid w:val="00FB1CF7"/>
    <w:rsid w:val="00FB2292"/>
    <w:rsid w:val="00FB2D06"/>
    <w:rsid w:val="00FB3579"/>
    <w:rsid w:val="00FB4928"/>
    <w:rsid w:val="00FB7F2F"/>
    <w:rsid w:val="00FC0E7E"/>
    <w:rsid w:val="00FC2978"/>
    <w:rsid w:val="00FC3CBB"/>
    <w:rsid w:val="00FC4E5B"/>
    <w:rsid w:val="00FD296C"/>
    <w:rsid w:val="00FD2A04"/>
    <w:rsid w:val="00FD3F39"/>
    <w:rsid w:val="00FD4915"/>
    <w:rsid w:val="00FE6E35"/>
    <w:rsid w:val="00FF0E64"/>
    <w:rsid w:val="00FF220C"/>
    <w:rsid w:val="00FF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AA67D-838A-4FB0-964F-9A9A32C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16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35899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36</cp:revision>
  <cp:lastPrinted>2019-09-12T09:55:00Z</cp:lastPrinted>
  <dcterms:created xsi:type="dcterms:W3CDTF">2019-06-26T07:15:00Z</dcterms:created>
  <dcterms:modified xsi:type="dcterms:W3CDTF">2019-09-12T10:17:00Z</dcterms:modified>
</cp:coreProperties>
</file>