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264CD" w:rsidRPr="000264CD" w:rsidRDefault="000264CD" w:rsidP="000264CD">
      <w:pPr>
        <w:jc w:val="center"/>
        <w:rPr>
          <w:sz w:val="26"/>
          <w:szCs w:val="26"/>
        </w:rPr>
      </w:pPr>
      <w:r w:rsidRPr="000264CD">
        <w:rPr>
          <w:noProof/>
          <w:sz w:val="26"/>
          <w:szCs w:val="26"/>
        </w:rPr>
        <w:drawing>
          <wp:anchor distT="0" distB="0" distL="114300" distR="114300" simplePos="0" relativeHeight="251658240" behindDoc="0" locked="0" layoutInCell="1" allowOverlap="1" wp14:anchorId="0402934E" wp14:editId="71D9BAD9">
            <wp:simplePos x="0" y="0"/>
            <wp:positionH relativeFrom="column">
              <wp:posOffset>2992120</wp:posOffset>
            </wp:positionH>
            <wp:positionV relativeFrom="paragraph">
              <wp:posOffset>57785</wp:posOffset>
            </wp:positionV>
            <wp:extent cx="425450" cy="621665"/>
            <wp:effectExtent l="0" t="0" r="0" b="6985"/>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lum contrast="18000"/>
                      <a:extLst>
                        <a:ext uri="{28A0092B-C50C-407E-A947-70E740481C1C}">
                          <a14:useLocalDpi xmlns:a14="http://schemas.microsoft.com/office/drawing/2010/main" val="0"/>
                        </a:ext>
                      </a:extLst>
                    </a:blip>
                    <a:srcRect/>
                    <a:stretch>
                      <a:fillRect/>
                    </a:stretch>
                  </pic:blipFill>
                  <pic:spPr bwMode="auto">
                    <a:xfrm>
                      <a:off x="0" y="0"/>
                      <a:ext cx="425450" cy="621665"/>
                    </a:xfrm>
                    <a:prstGeom prst="rect">
                      <a:avLst/>
                    </a:prstGeom>
                    <a:noFill/>
                  </pic:spPr>
                </pic:pic>
              </a:graphicData>
            </a:graphic>
            <wp14:sizeRelH relativeFrom="page">
              <wp14:pctWidth>0</wp14:pctWidth>
            </wp14:sizeRelH>
            <wp14:sizeRelV relativeFrom="page">
              <wp14:pctHeight>0</wp14:pctHeight>
            </wp14:sizeRelV>
          </wp:anchor>
        </w:drawing>
      </w:r>
    </w:p>
    <w:p w:rsidR="000264CD" w:rsidRPr="000264CD" w:rsidRDefault="000264CD" w:rsidP="000264CD">
      <w:pPr>
        <w:jc w:val="center"/>
        <w:rPr>
          <w:sz w:val="26"/>
          <w:szCs w:val="26"/>
        </w:rPr>
      </w:pPr>
    </w:p>
    <w:p w:rsidR="000264CD" w:rsidRPr="000264CD" w:rsidRDefault="000264CD" w:rsidP="000264CD">
      <w:pPr>
        <w:jc w:val="center"/>
        <w:rPr>
          <w:sz w:val="26"/>
          <w:szCs w:val="26"/>
        </w:rPr>
      </w:pPr>
    </w:p>
    <w:p w:rsidR="000264CD" w:rsidRPr="000264CD" w:rsidRDefault="000264CD" w:rsidP="000264CD">
      <w:pPr>
        <w:jc w:val="center"/>
        <w:rPr>
          <w:sz w:val="26"/>
          <w:szCs w:val="26"/>
        </w:rPr>
      </w:pPr>
    </w:p>
    <w:p w:rsidR="000264CD" w:rsidRPr="000264CD" w:rsidRDefault="000264CD" w:rsidP="000264CD">
      <w:pPr>
        <w:jc w:val="center"/>
        <w:rPr>
          <w:sz w:val="26"/>
          <w:szCs w:val="26"/>
        </w:rPr>
      </w:pPr>
      <w:proofErr w:type="gramStart"/>
      <w:r w:rsidRPr="000264CD">
        <w:rPr>
          <w:sz w:val="26"/>
          <w:szCs w:val="26"/>
        </w:rPr>
        <w:t>Р</w:t>
      </w:r>
      <w:proofErr w:type="gramEnd"/>
      <w:r w:rsidRPr="000264CD">
        <w:rPr>
          <w:sz w:val="26"/>
          <w:szCs w:val="26"/>
        </w:rPr>
        <w:t xml:space="preserve"> Е Ш Е Н И Е</w:t>
      </w:r>
    </w:p>
    <w:p w:rsidR="000264CD" w:rsidRPr="000264CD" w:rsidRDefault="000264CD" w:rsidP="000264CD">
      <w:pPr>
        <w:jc w:val="center"/>
        <w:rPr>
          <w:b/>
          <w:caps/>
          <w:sz w:val="26"/>
          <w:szCs w:val="26"/>
        </w:rPr>
      </w:pPr>
      <w:r w:rsidRPr="000264CD">
        <w:rPr>
          <w:b/>
          <w:sz w:val="26"/>
          <w:szCs w:val="26"/>
        </w:rPr>
        <w:t>Совета  депутатов муниципального образования «Киясовский район»</w:t>
      </w:r>
    </w:p>
    <w:p w:rsidR="000264CD" w:rsidRPr="000264CD" w:rsidRDefault="000264CD" w:rsidP="000264CD">
      <w:pPr>
        <w:jc w:val="center"/>
        <w:rPr>
          <w:b/>
          <w:caps/>
          <w:sz w:val="26"/>
          <w:szCs w:val="26"/>
        </w:rPr>
      </w:pPr>
    </w:p>
    <w:p w:rsidR="000264CD" w:rsidRPr="000264CD" w:rsidRDefault="000264CD" w:rsidP="000264CD">
      <w:pPr>
        <w:suppressLineNumbers/>
        <w:jc w:val="center"/>
        <w:rPr>
          <w:b/>
          <w:sz w:val="26"/>
          <w:szCs w:val="26"/>
        </w:rPr>
      </w:pPr>
      <w:r w:rsidRPr="000264CD">
        <w:rPr>
          <w:b/>
          <w:sz w:val="26"/>
          <w:szCs w:val="26"/>
        </w:rPr>
        <w:t>О бюджете муниципального образования</w:t>
      </w:r>
    </w:p>
    <w:p w:rsidR="000264CD" w:rsidRPr="000264CD" w:rsidRDefault="000264CD" w:rsidP="000264CD">
      <w:pPr>
        <w:suppressLineNumbers/>
        <w:jc w:val="center"/>
        <w:rPr>
          <w:b/>
          <w:sz w:val="26"/>
          <w:szCs w:val="26"/>
        </w:rPr>
      </w:pPr>
      <w:r w:rsidRPr="000264CD">
        <w:rPr>
          <w:b/>
          <w:sz w:val="26"/>
          <w:szCs w:val="26"/>
        </w:rPr>
        <w:t xml:space="preserve">«Киясовский район» на 2020  год и на плановый период 2021 и 2022 годов </w:t>
      </w:r>
    </w:p>
    <w:p w:rsidR="000264CD" w:rsidRPr="000264CD" w:rsidRDefault="000264CD" w:rsidP="000264CD">
      <w:pPr>
        <w:suppressLineNumbers/>
        <w:rPr>
          <w:sz w:val="26"/>
          <w:szCs w:val="26"/>
        </w:rPr>
      </w:pPr>
    </w:p>
    <w:p w:rsidR="000264CD" w:rsidRPr="000264CD" w:rsidRDefault="000264CD" w:rsidP="000264CD">
      <w:pPr>
        <w:jc w:val="both"/>
        <w:rPr>
          <w:sz w:val="26"/>
          <w:szCs w:val="26"/>
        </w:rPr>
      </w:pPr>
    </w:p>
    <w:p w:rsidR="000264CD" w:rsidRPr="000264CD" w:rsidRDefault="000264CD" w:rsidP="000264CD">
      <w:pPr>
        <w:rPr>
          <w:bCs/>
          <w:sz w:val="26"/>
          <w:szCs w:val="26"/>
        </w:rPr>
      </w:pPr>
      <w:r w:rsidRPr="000264CD">
        <w:rPr>
          <w:bCs/>
          <w:sz w:val="26"/>
          <w:szCs w:val="26"/>
        </w:rPr>
        <w:t>Принято Советом депутатов</w:t>
      </w:r>
    </w:p>
    <w:p w:rsidR="000264CD" w:rsidRPr="000264CD" w:rsidRDefault="000264CD" w:rsidP="000264CD">
      <w:pPr>
        <w:rPr>
          <w:bCs/>
          <w:sz w:val="26"/>
          <w:szCs w:val="26"/>
        </w:rPr>
      </w:pPr>
      <w:r w:rsidRPr="000264CD">
        <w:rPr>
          <w:bCs/>
          <w:sz w:val="26"/>
          <w:szCs w:val="26"/>
        </w:rPr>
        <w:t xml:space="preserve">МО «Киясовский район»                                            </w:t>
      </w:r>
      <w:r>
        <w:rPr>
          <w:bCs/>
          <w:sz w:val="26"/>
          <w:szCs w:val="26"/>
        </w:rPr>
        <w:t xml:space="preserve">                              </w:t>
      </w:r>
      <w:r w:rsidRPr="000264CD">
        <w:rPr>
          <w:bCs/>
          <w:sz w:val="26"/>
          <w:szCs w:val="26"/>
        </w:rPr>
        <w:t>12 декабря  2019 года</w:t>
      </w:r>
    </w:p>
    <w:p w:rsidR="001272D8" w:rsidRPr="000264CD" w:rsidRDefault="001272D8">
      <w:pPr>
        <w:rPr>
          <w:sz w:val="26"/>
          <w:szCs w:val="26"/>
        </w:rPr>
      </w:pPr>
    </w:p>
    <w:p w:rsidR="000264CD" w:rsidRPr="000264CD" w:rsidRDefault="000264CD" w:rsidP="000264CD">
      <w:pPr>
        <w:pStyle w:val="31"/>
        <w:suppressLineNumbers/>
        <w:spacing w:line="288" w:lineRule="auto"/>
        <w:ind w:firstLine="1080"/>
        <w:jc w:val="both"/>
        <w:rPr>
          <w:sz w:val="26"/>
          <w:szCs w:val="26"/>
        </w:rPr>
      </w:pPr>
      <w:r w:rsidRPr="000264CD">
        <w:rPr>
          <w:b w:val="0"/>
          <w:bCs w:val="0"/>
          <w:sz w:val="26"/>
          <w:szCs w:val="26"/>
        </w:rPr>
        <w:t xml:space="preserve">В соответствии со ст. ст. 9; </w:t>
      </w:r>
      <w:proofErr w:type="gramStart"/>
      <w:r w:rsidRPr="000264CD">
        <w:rPr>
          <w:b w:val="0"/>
          <w:bCs w:val="0"/>
          <w:sz w:val="26"/>
          <w:szCs w:val="26"/>
        </w:rPr>
        <w:t>153 Бюджетного кодекса Российской Федерации, Федеральным законом «Об общих принципах организации местного самоуправления в Российской Федерации» от 06.10.2003 № 131-ФЗ, Законом Удмуртской Республики «О бюджете Удмуртской Республики на 2020 год</w:t>
      </w:r>
      <w:r w:rsidRPr="000264CD">
        <w:rPr>
          <w:b w:val="0"/>
          <w:sz w:val="26"/>
          <w:szCs w:val="26"/>
        </w:rPr>
        <w:t xml:space="preserve"> и на плановый период  2021 и 2022 годов</w:t>
      </w:r>
      <w:r w:rsidRPr="000264CD">
        <w:rPr>
          <w:b w:val="0"/>
          <w:bCs w:val="0"/>
          <w:sz w:val="26"/>
          <w:szCs w:val="26"/>
        </w:rPr>
        <w:t>», ст. 6 Закона Удмуртской Республики «О местном самоуправлении в Удмуртской Республике», ст. 24 Устава муниципального образования «Киясовский район», Положением о бюджетном процессе в</w:t>
      </w:r>
      <w:proofErr w:type="gramEnd"/>
      <w:r w:rsidRPr="000264CD">
        <w:rPr>
          <w:b w:val="0"/>
          <w:bCs w:val="0"/>
          <w:sz w:val="26"/>
          <w:szCs w:val="26"/>
        </w:rPr>
        <w:t xml:space="preserve"> муниципальном </w:t>
      </w:r>
      <w:proofErr w:type="gramStart"/>
      <w:r w:rsidRPr="000264CD">
        <w:rPr>
          <w:b w:val="0"/>
          <w:bCs w:val="0"/>
          <w:sz w:val="26"/>
          <w:szCs w:val="26"/>
        </w:rPr>
        <w:t>образовании</w:t>
      </w:r>
      <w:proofErr w:type="gramEnd"/>
      <w:r w:rsidRPr="000264CD">
        <w:rPr>
          <w:b w:val="0"/>
          <w:bCs w:val="0"/>
          <w:sz w:val="26"/>
          <w:szCs w:val="26"/>
        </w:rPr>
        <w:t xml:space="preserve"> «Киясовский район» районный Совет депутатов</w:t>
      </w:r>
    </w:p>
    <w:p w:rsidR="000264CD" w:rsidRPr="000264CD" w:rsidRDefault="000264CD" w:rsidP="000264CD">
      <w:pPr>
        <w:suppressLineNumbers/>
        <w:ind w:firstLine="900"/>
        <w:jc w:val="both"/>
        <w:rPr>
          <w:sz w:val="26"/>
          <w:szCs w:val="26"/>
        </w:rPr>
      </w:pPr>
      <w:r w:rsidRPr="000264CD">
        <w:rPr>
          <w:sz w:val="26"/>
          <w:szCs w:val="26"/>
        </w:rPr>
        <w:t>РЕШАЕТ:</w:t>
      </w:r>
    </w:p>
    <w:p w:rsidR="000264CD" w:rsidRPr="000264CD" w:rsidRDefault="000264CD" w:rsidP="000264CD">
      <w:pPr>
        <w:suppressLineNumbers/>
        <w:rPr>
          <w:sz w:val="26"/>
          <w:szCs w:val="26"/>
        </w:rPr>
      </w:pPr>
    </w:p>
    <w:p w:rsidR="000264CD" w:rsidRPr="000264CD" w:rsidRDefault="000264CD" w:rsidP="000264CD">
      <w:pPr>
        <w:suppressLineNumbers/>
        <w:tabs>
          <w:tab w:val="left" w:pos="0"/>
        </w:tabs>
        <w:autoSpaceDE w:val="0"/>
        <w:autoSpaceDN w:val="0"/>
        <w:adjustRightInd w:val="0"/>
        <w:jc w:val="center"/>
        <w:outlineLvl w:val="1"/>
        <w:rPr>
          <w:b/>
          <w:sz w:val="26"/>
          <w:szCs w:val="26"/>
        </w:rPr>
      </w:pPr>
      <w:r w:rsidRPr="000264CD">
        <w:rPr>
          <w:b/>
          <w:sz w:val="26"/>
          <w:szCs w:val="26"/>
        </w:rPr>
        <w:t xml:space="preserve">Основные характеристики бюджета муниципального образования «Киясовский район» на 2020  год и на плановый период 2021 и 2022 годов </w:t>
      </w:r>
    </w:p>
    <w:p w:rsidR="000264CD" w:rsidRPr="000264CD" w:rsidRDefault="000264CD" w:rsidP="000264CD">
      <w:pPr>
        <w:suppressLineNumbers/>
        <w:tabs>
          <w:tab w:val="left" w:pos="709"/>
        </w:tabs>
        <w:autoSpaceDE w:val="0"/>
        <w:autoSpaceDN w:val="0"/>
        <w:adjustRightInd w:val="0"/>
        <w:ind w:firstLine="540"/>
        <w:jc w:val="both"/>
        <w:outlineLvl w:val="1"/>
        <w:rPr>
          <w:b/>
          <w:sz w:val="26"/>
          <w:szCs w:val="26"/>
        </w:rPr>
      </w:pPr>
    </w:p>
    <w:p w:rsidR="000264CD" w:rsidRPr="000264CD" w:rsidRDefault="000264CD" w:rsidP="000264CD">
      <w:pPr>
        <w:suppressLineNumbers/>
        <w:spacing w:line="288" w:lineRule="auto"/>
        <w:ind w:firstLine="1080"/>
        <w:jc w:val="both"/>
        <w:rPr>
          <w:sz w:val="26"/>
          <w:szCs w:val="26"/>
        </w:rPr>
      </w:pPr>
      <w:r w:rsidRPr="000264CD">
        <w:rPr>
          <w:sz w:val="26"/>
          <w:szCs w:val="26"/>
        </w:rPr>
        <w:t>1.Утвердить основные характеристики  бюджета муниципального образования «Киясовский район» на 2020 год:</w:t>
      </w:r>
    </w:p>
    <w:p w:rsidR="000264CD" w:rsidRPr="000264CD" w:rsidRDefault="000264CD" w:rsidP="000264CD">
      <w:pPr>
        <w:suppressLineNumbers/>
        <w:spacing w:line="288" w:lineRule="auto"/>
        <w:ind w:firstLine="825"/>
        <w:jc w:val="both"/>
        <w:rPr>
          <w:sz w:val="26"/>
          <w:szCs w:val="26"/>
        </w:rPr>
      </w:pPr>
      <w:r w:rsidRPr="000264CD">
        <w:rPr>
          <w:sz w:val="26"/>
          <w:szCs w:val="26"/>
        </w:rPr>
        <w:t xml:space="preserve">    1) прогнозируемый общий объем доходов бюджета муниципального образования «Киясовский район» в сумме 416596,2 тысяч рублей, в том числе объем межбюджетных трансфертов, получаемых из бюджетов бюджетной системы Российской Федерации, в сумме 335484,2 тысячи рублей согласно приложению 1 к настоящему решению;</w:t>
      </w:r>
    </w:p>
    <w:p w:rsidR="000264CD" w:rsidRPr="000264CD" w:rsidRDefault="000264CD" w:rsidP="000264CD">
      <w:pPr>
        <w:suppressLineNumbers/>
        <w:spacing w:line="288" w:lineRule="auto"/>
        <w:ind w:firstLine="825"/>
        <w:jc w:val="both"/>
        <w:rPr>
          <w:sz w:val="26"/>
          <w:szCs w:val="26"/>
        </w:rPr>
      </w:pPr>
      <w:r w:rsidRPr="000264CD">
        <w:rPr>
          <w:sz w:val="26"/>
          <w:szCs w:val="26"/>
        </w:rPr>
        <w:t xml:space="preserve">    2) общий объем  расходов бюджета муниципального образования «Киясовский район» в сумме 419402,2 тысячи рублей согласно приложению 1 к настоящему решению;</w:t>
      </w:r>
    </w:p>
    <w:p w:rsidR="000264CD" w:rsidRPr="000264CD" w:rsidRDefault="000264CD" w:rsidP="000264CD">
      <w:pPr>
        <w:suppressLineNumbers/>
        <w:spacing w:line="288" w:lineRule="auto"/>
        <w:ind w:left="11" w:firstLine="1069"/>
        <w:jc w:val="both"/>
        <w:rPr>
          <w:sz w:val="26"/>
          <w:szCs w:val="26"/>
        </w:rPr>
      </w:pPr>
      <w:r w:rsidRPr="000264CD">
        <w:rPr>
          <w:sz w:val="26"/>
          <w:szCs w:val="26"/>
        </w:rPr>
        <w:t>3) верхний предел муниципального долга муниципального образования «Киясовский район» на 1 января  2021 года в сумме 31881,3 тысячи рублей, в том числе верхний предел долга по муниципальным гарантиям  в размере 0  рублей.</w:t>
      </w:r>
    </w:p>
    <w:p w:rsidR="000264CD" w:rsidRPr="000264CD" w:rsidRDefault="000264CD" w:rsidP="000264CD">
      <w:pPr>
        <w:suppressLineNumbers/>
        <w:spacing w:line="288" w:lineRule="auto"/>
        <w:ind w:left="11" w:firstLine="1069"/>
        <w:jc w:val="both"/>
        <w:rPr>
          <w:sz w:val="26"/>
          <w:szCs w:val="26"/>
        </w:rPr>
      </w:pPr>
      <w:r w:rsidRPr="000264CD">
        <w:rPr>
          <w:sz w:val="26"/>
          <w:szCs w:val="26"/>
        </w:rPr>
        <w:t>4) дефицит бюджета муниципального образования «Киясовский район» в сумме 2806 тысяч рублей.</w:t>
      </w:r>
    </w:p>
    <w:p w:rsidR="000264CD" w:rsidRPr="000264CD" w:rsidRDefault="000264CD" w:rsidP="000264CD">
      <w:pPr>
        <w:suppressLineNumbers/>
        <w:spacing w:line="288" w:lineRule="auto"/>
        <w:ind w:left="11" w:firstLine="1069"/>
        <w:jc w:val="both"/>
        <w:rPr>
          <w:sz w:val="26"/>
          <w:szCs w:val="26"/>
        </w:rPr>
      </w:pPr>
      <w:r w:rsidRPr="000264CD">
        <w:rPr>
          <w:sz w:val="26"/>
          <w:szCs w:val="26"/>
        </w:rPr>
        <w:t>2. Утвердить основные характеристики  бюджета муниципального образования «Киясовский район» на плановый период 2021 и 2022 годов:</w:t>
      </w:r>
    </w:p>
    <w:p w:rsidR="000264CD" w:rsidRPr="000264CD" w:rsidRDefault="000264CD" w:rsidP="000264CD">
      <w:pPr>
        <w:suppressLineNumbers/>
        <w:spacing w:line="288" w:lineRule="auto"/>
        <w:ind w:firstLine="825"/>
        <w:jc w:val="both"/>
        <w:rPr>
          <w:sz w:val="26"/>
          <w:szCs w:val="26"/>
        </w:rPr>
      </w:pPr>
      <w:proofErr w:type="gramStart"/>
      <w:r w:rsidRPr="000264CD">
        <w:rPr>
          <w:sz w:val="26"/>
          <w:szCs w:val="26"/>
        </w:rPr>
        <w:t xml:space="preserve">1) прогнозируемый общий объем доходов бюджета муниципального образования «Киясовский район» на 2021 год в сумме 419470,4 тыс. рублей, в том числе объем межбюджетных трансфертов, получаемых из бюджетов бюджетной системы Российской </w:t>
      </w:r>
      <w:r w:rsidRPr="000264CD">
        <w:rPr>
          <w:sz w:val="26"/>
          <w:szCs w:val="26"/>
        </w:rPr>
        <w:lastRenderedPageBreak/>
        <w:t>Федерации, в сумме 336444,4 тыс. рублей и на 2022 год в сумме 424262,0 тыс. рублей, в том числе объем межбюджетных трансфертов, получаемых из бюджетов бюджетной системы Российской Федерации, в сумме</w:t>
      </w:r>
      <w:proofErr w:type="gramEnd"/>
      <w:r w:rsidRPr="000264CD">
        <w:rPr>
          <w:sz w:val="26"/>
          <w:szCs w:val="26"/>
        </w:rPr>
        <w:t xml:space="preserve"> 336080,0 тыс. рублей;</w:t>
      </w:r>
    </w:p>
    <w:p w:rsidR="000264CD" w:rsidRPr="000264CD" w:rsidRDefault="000264CD" w:rsidP="000264CD">
      <w:pPr>
        <w:suppressLineNumbers/>
        <w:spacing w:line="288" w:lineRule="auto"/>
        <w:ind w:left="-180" w:firstLine="1005"/>
        <w:jc w:val="both"/>
        <w:rPr>
          <w:sz w:val="26"/>
          <w:szCs w:val="26"/>
        </w:rPr>
      </w:pPr>
      <w:r w:rsidRPr="000264CD">
        <w:rPr>
          <w:sz w:val="26"/>
          <w:szCs w:val="26"/>
        </w:rPr>
        <w:t xml:space="preserve">    2) общий объем  расходов бюджета муниципального образования «Киясовский район» на 2021 год в сумме 422276,4 тыс. рублей, в том числе условно утвержденные расходы в сумме 2571,6 тыс. рублей и на 2022 год в сумме  427068,0 тыс. рублей, в том числе условно утвержденные расходы в сумме 4154,6 тыс. рублей;</w:t>
      </w:r>
    </w:p>
    <w:p w:rsidR="000264CD" w:rsidRPr="000264CD" w:rsidRDefault="000264CD" w:rsidP="000264CD">
      <w:pPr>
        <w:suppressLineNumbers/>
        <w:spacing w:line="288" w:lineRule="auto"/>
        <w:jc w:val="both"/>
        <w:rPr>
          <w:sz w:val="26"/>
          <w:szCs w:val="26"/>
        </w:rPr>
      </w:pPr>
      <w:r w:rsidRPr="000264CD">
        <w:rPr>
          <w:sz w:val="26"/>
          <w:szCs w:val="26"/>
        </w:rPr>
        <w:t xml:space="preserve">               </w:t>
      </w:r>
      <w:proofErr w:type="gramStart"/>
      <w:r w:rsidRPr="000264CD">
        <w:rPr>
          <w:sz w:val="26"/>
          <w:szCs w:val="26"/>
        </w:rPr>
        <w:t>3) верхний предел муниципального долга муниципального образования «Киясовский район» на 1 января 2022 года в сумме 31881,3 тысячи рублей, в том числе верхний предел долга по муниципальным гарантиям в размере 0 рублей, и на 1 января 2023 года в сумме 31881,3 тысячи рублей, в том числе верхний предел долга по муниципальным гарантиям в размере 0  рублей;</w:t>
      </w:r>
      <w:proofErr w:type="gramEnd"/>
    </w:p>
    <w:p w:rsidR="000264CD" w:rsidRPr="000264CD" w:rsidRDefault="000264CD" w:rsidP="000264CD">
      <w:pPr>
        <w:suppressLineNumbers/>
        <w:spacing w:line="288" w:lineRule="auto"/>
        <w:ind w:left="11" w:firstLine="1069"/>
        <w:jc w:val="both"/>
        <w:rPr>
          <w:sz w:val="26"/>
          <w:szCs w:val="26"/>
        </w:rPr>
      </w:pPr>
      <w:r w:rsidRPr="000264CD">
        <w:rPr>
          <w:sz w:val="26"/>
          <w:szCs w:val="26"/>
        </w:rPr>
        <w:t>4) дефицит бюджета муниципального образования «Киясовский район» на 2021 год в сумме 2806 тысяч рублей и на 2022 год в сумме 2806 тысяч рублей.</w:t>
      </w:r>
    </w:p>
    <w:p w:rsidR="000264CD" w:rsidRPr="000264CD" w:rsidRDefault="000264CD" w:rsidP="000264CD">
      <w:pPr>
        <w:suppressLineNumbers/>
        <w:spacing w:line="288" w:lineRule="auto"/>
        <w:ind w:firstLine="1080"/>
        <w:jc w:val="both"/>
        <w:rPr>
          <w:sz w:val="26"/>
          <w:szCs w:val="26"/>
        </w:rPr>
      </w:pPr>
      <w:r w:rsidRPr="000264CD">
        <w:rPr>
          <w:sz w:val="26"/>
          <w:szCs w:val="26"/>
        </w:rPr>
        <w:t>3.Утвердить источники внутреннего финансирования  дефицита бюджета муниципального образования «Киясовский район» на 2020  год и на плановый период 2021 и 2022 годов  согласно приложению 2 к настоящему решению.</w:t>
      </w:r>
    </w:p>
    <w:p w:rsidR="000264CD" w:rsidRPr="000264CD" w:rsidRDefault="000264CD" w:rsidP="000264CD">
      <w:pPr>
        <w:suppressLineNumbers/>
        <w:tabs>
          <w:tab w:val="left" w:pos="709"/>
        </w:tabs>
        <w:autoSpaceDE w:val="0"/>
        <w:autoSpaceDN w:val="0"/>
        <w:adjustRightInd w:val="0"/>
        <w:ind w:firstLine="540"/>
        <w:jc w:val="both"/>
        <w:outlineLvl w:val="1"/>
        <w:rPr>
          <w:b/>
          <w:sz w:val="26"/>
          <w:szCs w:val="26"/>
        </w:rPr>
      </w:pPr>
    </w:p>
    <w:p w:rsidR="000264CD" w:rsidRPr="000264CD" w:rsidRDefault="000264CD" w:rsidP="000264CD">
      <w:pPr>
        <w:suppressLineNumbers/>
        <w:tabs>
          <w:tab w:val="left" w:pos="709"/>
        </w:tabs>
        <w:autoSpaceDE w:val="0"/>
        <w:autoSpaceDN w:val="0"/>
        <w:adjustRightInd w:val="0"/>
        <w:ind w:firstLine="540"/>
        <w:jc w:val="center"/>
        <w:outlineLvl w:val="1"/>
        <w:rPr>
          <w:b/>
          <w:sz w:val="26"/>
          <w:szCs w:val="26"/>
        </w:rPr>
      </w:pPr>
      <w:r w:rsidRPr="000264CD">
        <w:rPr>
          <w:b/>
          <w:sz w:val="26"/>
          <w:szCs w:val="26"/>
        </w:rPr>
        <w:t>Нормативы распределения доходов между бюджетом  муниципального образования «Киясовский район»  и бюджетами муниципальных образований – поселений в Киясовском  районе на 2020  год и на плановый период</w:t>
      </w:r>
      <w:r>
        <w:rPr>
          <w:b/>
          <w:sz w:val="26"/>
          <w:szCs w:val="26"/>
        </w:rPr>
        <w:t xml:space="preserve">                                   </w:t>
      </w:r>
      <w:r w:rsidRPr="000264CD">
        <w:rPr>
          <w:b/>
          <w:sz w:val="26"/>
          <w:szCs w:val="26"/>
        </w:rPr>
        <w:t xml:space="preserve"> 2021 и 2022 годов </w:t>
      </w:r>
    </w:p>
    <w:p w:rsidR="000264CD" w:rsidRPr="000264CD" w:rsidRDefault="000264CD" w:rsidP="000264CD">
      <w:pPr>
        <w:suppressLineNumbers/>
        <w:tabs>
          <w:tab w:val="left" w:pos="709"/>
        </w:tabs>
        <w:autoSpaceDE w:val="0"/>
        <w:autoSpaceDN w:val="0"/>
        <w:adjustRightInd w:val="0"/>
        <w:ind w:firstLine="540"/>
        <w:jc w:val="center"/>
        <w:outlineLvl w:val="1"/>
        <w:rPr>
          <w:b/>
          <w:sz w:val="26"/>
          <w:szCs w:val="26"/>
        </w:rPr>
      </w:pPr>
    </w:p>
    <w:p w:rsidR="000264CD" w:rsidRPr="000264CD" w:rsidRDefault="000264CD" w:rsidP="000264CD">
      <w:pPr>
        <w:suppressLineNumbers/>
        <w:spacing w:line="288" w:lineRule="auto"/>
        <w:ind w:firstLine="1080"/>
        <w:jc w:val="both"/>
        <w:rPr>
          <w:sz w:val="26"/>
          <w:szCs w:val="26"/>
        </w:rPr>
      </w:pPr>
      <w:r w:rsidRPr="000264CD">
        <w:rPr>
          <w:sz w:val="26"/>
          <w:szCs w:val="26"/>
        </w:rPr>
        <w:t>4. В соответствии с пунктом 2 статьи 184.1 Бюджетного кодекса Российской Федерации утвердить нормативы распределения доходов между бюджетом муниципального образования «Киясовский район» и бюджетами сельских поселений Киясовского района на 2020 год, не установленные бюджетным законодательством Российской Федерации, согласно приложению 3 к настоящему решению.</w:t>
      </w:r>
    </w:p>
    <w:p w:rsidR="000264CD" w:rsidRPr="000264CD" w:rsidRDefault="000264CD" w:rsidP="000264CD">
      <w:pPr>
        <w:suppressLineNumbers/>
        <w:tabs>
          <w:tab w:val="left" w:pos="709"/>
        </w:tabs>
        <w:autoSpaceDE w:val="0"/>
        <w:autoSpaceDN w:val="0"/>
        <w:adjustRightInd w:val="0"/>
        <w:ind w:firstLine="540"/>
        <w:jc w:val="center"/>
        <w:outlineLvl w:val="1"/>
        <w:rPr>
          <w:b/>
          <w:sz w:val="26"/>
          <w:szCs w:val="26"/>
        </w:rPr>
      </w:pPr>
    </w:p>
    <w:p w:rsidR="000264CD" w:rsidRPr="000264CD" w:rsidRDefault="000264CD" w:rsidP="000264CD">
      <w:pPr>
        <w:suppressLineNumbers/>
        <w:tabs>
          <w:tab w:val="left" w:pos="709"/>
        </w:tabs>
        <w:autoSpaceDE w:val="0"/>
        <w:autoSpaceDN w:val="0"/>
        <w:adjustRightInd w:val="0"/>
        <w:ind w:firstLine="540"/>
        <w:jc w:val="center"/>
        <w:outlineLvl w:val="1"/>
        <w:rPr>
          <w:b/>
          <w:sz w:val="26"/>
          <w:szCs w:val="26"/>
        </w:rPr>
      </w:pPr>
      <w:r w:rsidRPr="000264CD">
        <w:rPr>
          <w:b/>
          <w:sz w:val="26"/>
          <w:szCs w:val="26"/>
        </w:rPr>
        <w:t xml:space="preserve">Главные администраторы доходов бюджета муниципального образования «Киясовский район» и источников финансирования дефицита бюджета муниципального образования «Киясовский район» </w:t>
      </w:r>
    </w:p>
    <w:p w:rsidR="000264CD" w:rsidRPr="000264CD" w:rsidRDefault="000264CD" w:rsidP="000264CD">
      <w:pPr>
        <w:suppressLineNumbers/>
        <w:spacing w:line="288" w:lineRule="auto"/>
        <w:jc w:val="both"/>
        <w:rPr>
          <w:sz w:val="26"/>
          <w:szCs w:val="26"/>
        </w:rPr>
      </w:pPr>
    </w:p>
    <w:p w:rsidR="000264CD" w:rsidRPr="000264CD" w:rsidRDefault="000264CD" w:rsidP="000264CD">
      <w:pPr>
        <w:suppressLineNumbers/>
        <w:spacing w:line="288" w:lineRule="auto"/>
        <w:ind w:firstLine="1080"/>
        <w:jc w:val="both"/>
        <w:rPr>
          <w:color w:val="FF0000"/>
          <w:sz w:val="26"/>
          <w:szCs w:val="26"/>
        </w:rPr>
      </w:pPr>
      <w:r w:rsidRPr="000264CD">
        <w:rPr>
          <w:sz w:val="26"/>
          <w:szCs w:val="26"/>
        </w:rPr>
        <w:t>5.Утвердить перечень главных администраторов доходов бюджета муниципального образования «Киясовский район», закрепляемые за ними виды (подвиды) доходов бюджета муниципального образования «Киясовский район» согласно приложению 4 к настоящему решению.</w:t>
      </w:r>
    </w:p>
    <w:p w:rsidR="000264CD" w:rsidRPr="000264CD" w:rsidRDefault="000264CD" w:rsidP="000264CD">
      <w:pPr>
        <w:suppressLineNumbers/>
        <w:spacing w:line="288" w:lineRule="auto"/>
        <w:ind w:firstLine="1080"/>
        <w:jc w:val="both"/>
        <w:rPr>
          <w:color w:val="FF0000"/>
          <w:sz w:val="26"/>
          <w:szCs w:val="26"/>
        </w:rPr>
      </w:pPr>
      <w:r w:rsidRPr="000264CD">
        <w:rPr>
          <w:sz w:val="26"/>
          <w:szCs w:val="26"/>
        </w:rPr>
        <w:t xml:space="preserve">6.Утвердить перечень главных </w:t>
      </w:r>
      <w:proofErr w:type="gramStart"/>
      <w:r w:rsidRPr="000264CD">
        <w:rPr>
          <w:sz w:val="26"/>
          <w:szCs w:val="26"/>
        </w:rPr>
        <w:t>администраторов источников финансирования дефицита бюджета муниципального</w:t>
      </w:r>
      <w:proofErr w:type="gramEnd"/>
      <w:r w:rsidRPr="000264CD">
        <w:rPr>
          <w:sz w:val="26"/>
          <w:szCs w:val="26"/>
        </w:rPr>
        <w:t xml:space="preserve"> образования «Киясовский район» согласно приложению 5 к настоящему решению.</w:t>
      </w:r>
    </w:p>
    <w:p w:rsidR="000264CD" w:rsidRPr="000264CD" w:rsidRDefault="000264CD" w:rsidP="000264CD">
      <w:pPr>
        <w:suppressLineNumbers/>
        <w:spacing w:line="288" w:lineRule="auto"/>
        <w:ind w:firstLine="1080"/>
        <w:jc w:val="both"/>
        <w:rPr>
          <w:color w:val="FF0000"/>
          <w:sz w:val="26"/>
          <w:szCs w:val="26"/>
        </w:rPr>
      </w:pPr>
      <w:proofErr w:type="gramStart"/>
      <w:r w:rsidRPr="000264CD">
        <w:rPr>
          <w:sz w:val="26"/>
          <w:szCs w:val="26"/>
        </w:rPr>
        <w:t xml:space="preserve">7.Установить, что в случае изменения в 2020 году состава и (или) функций главных администраторов доходов бюджета муниципального образования «Киясовский район» или главных администраторов источников финансирования дефицита бюджета муниципального образования «Киясовский район», а также изменения принципов </w:t>
      </w:r>
      <w:r w:rsidRPr="000264CD">
        <w:rPr>
          <w:sz w:val="26"/>
          <w:szCs w:val="26"/>
        </w:rPr>
        <w:lastRenderedPageBreak/>
        <w:t>назначения и присвоения, структуры кодов классификации доходов бюджетов Российской Федерации и классификации источников финансирования дефицитов бюджетов внесение изменений в перечень главных администраторов доходов бюджета</w:t>
      </w:r>
      <w:proofErr w:type="gramEnd"/>
      <w:r w:rsidRPr="000264CD">
        <w:rPr>
          <w:sz w:val="26"/>
          <w:szCs w:val="26"/>
        </w:rPr>
        <w:t xml:space="preserve"> муниципального образования «Киясовский район» и перечень главных </w:t>
      </w:r>
      <w:proofErr w:type="gramStart"/>
      <w:r w:rsidRPr="000264CD">
        <w:rPr>
          <w:sz w:val="26"/>
          <w:szCs w:val="26"/>
        </w:rPr>
        <w:t>администраторов источников финансирования дефицита бюджета муниципального</w:t>
      </w:r>
      <w:proofErr w:type="gramEnd"/>
      <w:r w:rsidRPr="000264CD">
        <w:rPr>
          <w:sz w:val="26"/>
          <w:szCs w:val="26"/>
        </w:rPr>
        <w:t xml:space="preserve"> образования «Киясовский район», а также в состав закрепленных за ними кодов классификации доходов бюджетов Российской Федерации или классификации источников финансирования дефицитов бюджетов осуществляется нормативным правовым актом Управления финансов Администрации муниципального образования «Киясовский район».</w:t>
      </w:r>
    </w:p>
    <w:p w:rsidR="000264CD" w:rsidRPr="000264CD" w:rsidRDefault="000264CD" w:rsidP="000264CD">
      <w:pPr>
        <w:suppressLineNumbers/>
        <w:autoSpaceDE w:val="0"/>
        <w:autoSpaceDN w:val="0"/>
        <w:adjustRightInd w:val="0"/>
        <w:spacing w:line="288" w:lineRule="auto"/>
        <w:ind w:firstLine="1080"/>
        <w:jc w:val="both"/>
        <w:rPr>
          <w:rFonts w:ascii="TimesNewRomanPS-BoldMT" w:hAnsi="TimesNewRomanPS-BoldMT" w:cs="TimesNewRomanPS-BoldMT"/>
          <w:bCs/>
          <w:sz w:val="26"/>
          <w:szCs w:val="26"/>
        </w:rPr>
      </w:pPr>
      <w:r w:rsidRPr="000264CD">
        <w:rPr>
          <w:rFonts w:ascii="TimesNewRomanPS-BoldMT" w:hAnsi="TimesNewRomanPS-BoldMT" w:cs="TimesNewRomanPS-BoldMT"/>
          <w:bCs/>
          <w:sz w:val="26"/>
          <w:szCs w:val="26"/>
        </w:rPr>
        <w:t xml:space="preserve">8.Установить, что главные администраторы доходов  бюджета муниципального образования «Киясовский район» по согласованию с Управлением финансов </w:t>
      </w:r>
      <w:r w:rsidRPr="000264CD">
        <w:rPr>
          <w:sz w:val="26"/>
          <w:szCs w:val="26"/>
        </w:rPr>
        <w:t xml:space="preserve">Администрации муниципального образования «Киясовский район»  </w:t>
      </w:r>
      <w:r w:rsidRPr="000264CD">
        <w:rPr>
          <w:rFonts w:ascii="TimesNewRomanPS-BoldMT" w:hAnsi="TimesNewRomanPS-BoldMT" w:cs="TimesNewRomanPS-BoldMT"/>
          <w:bCs/>
          <w:sz w:val="26"/>
          <w:szCs w:val="26"/>
        </w:rPr>
        <w:t xml:space="preserve">вправе  наделить свои подведомственные им казенные учреждения </w:t>
      </w:r>
      <w:r w:rsidRPr="000264CD">
        <w:rPr>
          <w:sz w:val="26"/>
          <w:szCs w:val="26"/>
        </w:rPr>
        <w:t xml:space="preserve">муниципального образования «Киясовский район» </w:t>
      </w:r>
      <w:r w:rsidRPr="000264CD">
        <w:rPr>
          <w:rFonts w:ascii="TimesNewRomanPS-BoldMT" w:hAnsi="TimesNewRomanPS-BoldMT" w:cs="TimesNewRomanPS-BoldMT"/>
          <w:bCs/>
          <w:sz w:val="26"/>
          <w:szCs w:val="26"/>
        </w:rPr>
        <w:t xml:space="preserve">отдельными полномочиями главных администраторов доходов бюджета </w:t>
      </w:r>
      <w:r w:rsidRPr="000264CD">
        <w:rPr>
          <w:sz w:val="26"/>
          <w:szCs w:val="26"/>
        </w:rPr>
        <w:t xml:space="preserve">муниципального образования «Киясовский район» </w:t>
      </w:r>
      <w:r w:rsidRPr="000264CD">
        <w:rPr>
          <w:rFonts w:ascii="TimesNewRomanPS-BoldMT" w:hAnsi="TimesNewRomanPS-BoldMT" w:cs="TimesNewRomanPS-BoldMT"/>
          <w:bCs/>
          <w:sz w:val="26"/>
          <w:szCs w:val="26"/>
        </w:rPr>
        <w:t>путем издания своего нормативного правового акта.</w:t>
      </w:r>
    </w:p>
    <w:p w:rsidR="000264CD" w:rsidRPr="000264CD" w:rsidRDefault="000264CD" w:rsidP="000264CD">
      <w:pPr>
        <w:suppressLineNumbers/>
        <w:spacing w:line="288" w:lineRule="auto"/>
        <w:jc w:val="center"/>
        <w:rPr>
          <w:b/>
          <w:sz w:val="26"/>
          <w:szCs w:val="26"/>
        </w:rPr>
      </w:pPr>
    </w:p>
    <w:p w:rsidR="000264CD" w:rsidRPr="000264CD" w:rsidRDefault="000264CD" w:rsidP="000264CD">
      <w:pPr>
        <w:suppressLineNumbers/>
        <w:spacing w:line="288" w:lineRule="auto"/>
        <w:jc w:val="center"/>
        <w:rPr>
          <w:b/>
          <w:sz w:val="26"/>
          <w:szCs w:val="26"/>
        </w:rPr>
      </w:pPr>
      <w:r w:rsidRPr="000264CD">
        <w:rPr>
          <w:b/>
          <w:sz w:val="26"/>
          <w:szCs w:val="26"/>
        </w:rPr>
        <w:t xml:space="preserve">Бюджетные ассигнования  бюджета муниципального образования «Киясовский район» на 2020  год и на плановый период 2021 и 2022 годов </w:t>
      </w:r>
    </w:p>
    <w:p w:rsidR="000264CD" w:rsidRPr="000264CD" w:rsidRDefault="000264CD" w:rsidP="000264CD">
      <w:pPr>
        <w:suppressLineNumbers/>
        <w:spacing w:line="288" w:lineRule="auto"/>
        <w:ind w:firstLine="1080"/>
        <w:jc w:val="both"/>
        <w:rPr>
          <w:sz w:val="26"/>
          <w:szCs w:val="26"/>
        </w:rPr>
      </w:pPr>
    </w:p>
    <w:p w:rsidR="000264CD" w:rsidRPr="000264CD" w:rsidRDefault="000264CD" w:rsidP="000264CD">
      <w:pPr>
        <w:suppressLineNumbers/>
        <w:spacing w:line="288" w:lineRule="auto"/>
        <w:ind w:firstLine="1080"/>
        <w:jc w:val="both"/>
        <w:rPr>
          <w:sz w:val="26"/>
          <w:szCs w:val="26"/>
        </w:rPr>
      </w:pPr>
      <w:r w:rsidRPr="000264CD">
        <w:rPr>
          <w:sz w:val="26"/>
          <w:szCs w:val="26"/>
        </w:rPr>
        <w:t>9.Утвердить:</w:t>
      </w:r>
    </w:p>
    <w:p w:rsidR="000264CD" w:rsidRPr="000264CD" w:rsidRDefault="000264CD" w:rsidP="000264CD">
      <w:pPr>
        <w:suppressLineNumbers/>
        <w:spacing w:line="288" w:lineRule="auto"/>
        <w:ind w:firstLine="1080"/>
        <w:jc w:val="both"/>
        <w:rPr>
          <w:sz w:val="26"/>
          <w:szCs w:val="26"/>
        </w:rPr>
      </w:pPr>
      <w:r w:rsidRPr="000264CD">
        <w:rPr>
          <w:sz w:val="26"/>
          <w:szCs w:val="26"/>
        </w:rPr>
        <w:t>1) ведомственную структуру расходов бюджета муниципального образования «Киясовский район» на 2020  год и на плановый период 2021 и 2022 годов согласно приложению 6 к настоящему решению;</w:t>
      </w:r>
    </w:p>
    <w:p w:rsidR="000264CD" w:rsidRPr="000264CD" w:rsidRDefault="000264CD" w:rsidP="000264CD">
      <w:pPr>
        <w:suppressLineNumbers/>
        <w:spacing w:line="288" w:lineRule="auto"/>
        <w:ind w:firstLine="1080"/>
        <w:jc w:val="both"/>
        <w:rPr>
          <w:sz w:val="26"/>
          <w:szCs w:val="26"/>
        </w:rPr>
      </w:pPr>
      <w:r w:rsidRPr="000264CD">
        <w:rPr>
          <w:sz w:val="26"/>
          <w:szCs w:val="26"/>
        </w:rPr>
        <w:t xml:space="preserve"> 2) распределение бюджетных ассигнований по разделам, подразделам, целевым статьям группам (группам и подгруппам) видов расходов классификации расходов бюджета муниципального образования «Киясовский район» согласно приложению 7 к настоящему решению;</w:t>
      </w:r>
    </w:p>
    <w:p w:rsidR="000264CD" w:rsidRPr="000264CD" w:rsidRDefault="000264CD" w:rsidP="000264CD">
      <w:pPr>
        <w:suppressLineNumbers/>
        <w:spacing w:line="288" w:lineRule="auto"/>
        <w:ind w:firstLine="1080"/>
        <w:jc w:val="both"/>
        <w:rPr>
          <w:sz w:val="26"/>
          <w:szCs w:val="26"/>
        </w:rPr>
      </w:pPr>
      <w:r w:rsidRPr="000264CD">
        <w:rPr>
          <w:sz w:val="26"/>
          <w:szCs w:val="26"/>
        </w:rPr>
        <w:t>3) распределение расходов бюджета муниципального образования «Киясовский район» на 2020  год и на плановый период 2021 и 2022 годов по целевым статьям (муниципальным программам и непрограммным направлениям деятельности,  группам (группам и подгруппам) видов расходов классификации расходов бюджета муниципального образования «Киясовский район» согласно приложению 8 к настоящему решению.</w:t>
      </w:r>
    </w:p>
    <w:p w:rsidR="000264CD" w:rsidRPr="000264CD" w:rsidRDefault="000264CD" w:rsidP="000264CD">
      <w:pPr>
        <w:suppressLineNumbers/>
        <w:spacing w:line="288" w:lineRule="auto"/>
        <w:ind w:firstLine="1080"/>
        <w:jc w:val="both"/>
        <w:rPr>
          <w:sz w:val="26"/>
          <w:szCs w:val="26"/>
        </w:rPr>
      </w:pPr>
      <w:r w:rsidRPr="000264CD">
        <w:rPr>
          <w:sz w:val="26"/>
          <w:szCs w:val="26"/>
        </w:rPr>
        <w:t>10. Довести до сведения перечень публичных нормативных обязательств, подлежащих исполнению и в том числе за счет субвенций из бюджета Удмуртской Республики в 2020 году и плановом периоде 2021 и 2022 годов, и общий объем бюджетных ассигнований на их исполнение согласно приложению 9 к настоящему решению.</w:t>
      </w:r>
    </w:p>
    <w:p w:rsidR="000264CD" w:rsidRPr="000264CD" w:rsidRDefault="000264CD" w:rsidP="000264CD">
      <w:pPr>
        <w:suppressLineNumbers/>
        <w:spacing w:line="288" w:lineRule="auto"/>
        <w:ind w:firstLine="1080"/>
        <w:jc w:val="both"/>
        <w:rPr>
          <w:sz w:val="26"/>
          <w:szCs w:val="26"/>
        </w:rPr>
      </w:pPr>
      <w:r w:rsidRPr="000264CD">
        <w:rPr>
          <w:sz w:val="26"/>
          <w:szCs w:val="26"/>
        </w:rPr>
        <w:t>11.Установить, что перечень публичных нормативных обязательств и общий объем бюджетных ассигнований, предусмотренных настоящим пунктом решения, могут изменяться в связи с изменением законодательства.</w:t>
      </w:r>
    </w:p>
    <w:p w:rsidR="000264CD" w:rsidRPr="000264CD" w:rsidRDefault="000264CD" w:rsidP="000264CD">
      <w:pPr>
        <w:suppressLineNumbers/>
        <w:spacing w:line="288" w:lineRule="auto"/>
        <w:ind w:firstLine="1080"/>
        <w:jc w:val="both"/>
        <w:rPr>
          <w:sz w:val="26"/>
          <w:szCs w:val="26"/>
        </w:rPr>
      </w:pPr>
      <w:r w:rsidRPr="000264CD">
        <w:rPr>
          <w:sz w:val="26"/>
          <w:szCs w:val="26"/>
        </w:rPr>
        <w:lastRenderedPageBreak/>
        <w:t>12.Утвердить объем бюджетных ассигнований дорожного фонда муниципального образования «Киясовский район» согласно приложению 10 к настоящему решению.</w:t>
      </w:r>
    </w:p>
    <w:p w:rsidR="000264CD" w:rsidRPr="000264CD" w:rsidRDefault="000264CD" w:rsidP="000264CD">
      <w:pPr>
        <w:ind w:left="142" w:right="175" w:firstLine="992"/>
        <w:jc w:val="both"/>
        <w:rPr>
          <w:sz w:val="26"/>
          <w:szCs w:val="26"/>
        </w:rPr>
      </w:pPr>
      <w:r w:rsidRPr="000264CD">
        <w:rPr>
          <w:sz w:val="26"/>
          <w:szCs w:val="26"/>
        </w:rPr>
        <w:t xml:space="preserve">13. </w:t>
      </w:r>
      <w:proofErr w:type="gramStart"/>
      <w:r w:rsidRPr="000264CD">
        <w:rPr>
          <w:sz w:val="26"/>
          <w:szCs w:val="26"/>
        </w:rPr>
        <w:t>Установить, что субсидии юридическим лицам (за исключением субсидий муниципальным учреждениям муниципального образования «Киясовский район»), индивидуальным предпринимателям, физическим лицам; субсидии (кроме субсидий на осуществление капитальных вложений в объекты капитального строительства собственности муниципального образования «Киясовский район» или приобретение объектов недвижимого имущества в собственность муниципального образования «Киясовский район») некоммерческим организациям, не являющимся муниципальными казенными учреждениями;</w:t>
      </w:r>
      <w:proofErr w:type="gramEnd"/>
      <w:r w:rsidRPr="000264CD">
        <w:rPr>
          <w:sz w:val="26"/>
          <w:szCs w:val="26"/>
        </w:rPr>
        <w:t xml:space="preserve"> субсидии на осуществление капитальных вложений в объекты капитального строительства собственности муниципального образования «Киясовский район» и приобретение объектов недвижимого имущества в собственность муниципального образования «Киясовский район» бюджетные инвестиции в объекты собственности муниципального образования «Киясовский район»; бюджетные инвестиции юридическим лицам, не являющимся муниципальными учреждениями муниципального образования «Киясовский район» и муниципальными унитарными предприятиями муниципального образования «Киясовский район», предусмотренные настоящим решением, предоставляются в порядке, установленном Администрацией муниципального образования «Киясовский район».</w:t>
      </w:r>
    </w:p>
    <w:p w:rsidR="000264CD" w:rsidRPr="000264CD" w:rsidRDefault="000264CD" w:rsidP="000264CD">
      <w:pPr>
        <w:ind w:left="142" w:right="175"/>
        <w:jc w:val="center"/>
        <w:rPr>
          <w:b/>
          <w:sz w:val="26"/>
          <w:szCs w:val="26"/>
        </w:rPr>
      </w:pPr>
    </w:p>
    <w:p w:rsidR="000264CD" w:rsidRPr="000264CD" w:rsidRDefault="000264CD" w:rsidP="000264CD">
      <w:pPr>
        <w:ind w:left="142" w:right="175"/>
        <w:jc w:val="center"/>
        <w:rPr>
          <w:b/>
          <w:sz w:val="26"/>
          <w:szCs w:val="26"/>
        </w:rPr>
      </w:pPr>
      <w:r w:rsidRPr="000264CD">
        <w:rPr>
          <w:b/>
          <w:sz w:val="26"/>
          <w:szCs w:val="26"/>
        </w:rPr>
        <w:t>Субсидии из бюджета муниципального образования "Киясовский район" юридическим лицам, индивидуальным предпринимателям, физическим лицам</w:t>
      </w:r>
    </w:p>
    <w:p w:rsidR="000264CD" w:rsidRPr="000264CD" w:rsidRDefault="000264CD" w:rsidP="000264CD">
      <w:pPr>
        <w:ind w:left="142" w:right="175"/>
        <w:jc w:val="center"/>
        <w:rPr>
          <w:b/>
          <w:sz w:val="26"/>
          <w:szCs w:val="26"/>
        </w:rPr>
      </w:pPr>
    </w:p>
    <w:p w:rsidR="000264CD" w:rsidRPr="000264CD" w:rsidRDefault="000264CD" w:rsidP="000264CD">
      <w:pPr>
        <w:ind w:left="142" w:right="175" w:firstLine="567"/>
        <w:jc w:val="both"/>
        <w:rPr>
          <w:sz w:val="26"/>
          <w:szCs w:val="26"/>
        </w:rPr>
      </w:pPr>
      <w:r w:rsidRPr="000264CD">
        <w:rPr>
          <w:sz w:val="26"/>
          <w:szCs w:val="26"/>
        </w:rPr>
        <w:t xml:space="preserve">14.  </w:t>
      </w:r>
      <w:proofErr w:type="gramStart"/>
      <w:r w:rsidRPr="000264CD">
        <w:rPr>
          <w:sz w:val="26"/>
          <w:szCs w:val="26"/>
        </w:rPr>
        <w:t>Установить, что в соответствии со статьей 78 и пунктами 2 и 4 статьи 78.1 Бюджетного кодекса Российской Федерации главными распорядителями средств бюджета муниципального образования «Киясовский район», а также муниципальными казенными учреждениями муниципального образования "Киясовский район", наделенными Администрацией муниципального образования «Киясовский район» полномочиями по предоставлению субсидий, в пределах предусмотренных настоящим решением бюджетных ассигнований могут предоставляться:</w:t>
      </w:r>
      <w:proofErr w:type="gramEnd"/>
    </w:p>
    <w:p w:rsidR="000264CD" w:rsidRPr="000264CD" w:rsidRDefault="000264CD" w:rsidP="000264CD">
      <w:pPr>
        <w:ind w:left="142" w:right="175" w:firstLine="567"/>
        <w:jc w:val="both"/>
        <w:rPr>
          <w:sz w:val="26"/>
          <w:szCs w:val="26"/>
        </w:rPr>
      </w:pPr>
      <w:proofErr w:type="gramStart"/>
      <w:r w:rsidRPr="000264CD">
        <w:rPr>
          <w:sz w:val="26"/>
          <w:szCs w:val="26"/>
        </w:rPr>
        <w:t>1) субсидии юридическим лицам (за исключением муниципальных учреждений муниципального образования «Киясовский район»), индивидуальным предпринимателям, физическим лицам - производителям товаров, работ, услуг в целях возмещения недополученных доходов и (или) финансового обеспечения (возмещения) затрат в связи с производством (реализацией) товаров, выполнением работ, оказанием услуг;</w:t>
      </w:r>
      <w:proofErr w:type="gramEnd"/>
    </w:p>
    <w:p w:rsidR="000264CD" w:rsidRPr="000264CD" w:rsidRDefault="000264CD" w:rsidP="000264CD">
      <w:pPr>
        <w:ind w:left="142" w:right="175" w:firstLine="567"/>
        <w:jc w:val="both"/>
        <w:rPr>
          <w:sz w:val="26"/>
          <w:szCs w:val="26"/>
        </w:rPr>
      </w:pPr>
      <w:r w:rsidRPr="000264CD">
        <w:rPr>
          <w:sz w:val="26"/>
          <w:szCs w:val="26"/>
        </w:rPr>
        <w:t>2) субсидии некоммерческим организациям, не являющимся муниципальными учреждениями муниципального образования «Киясовский район»;</w:t>
      </w:r>
    </w:p>
    <w:p w:rsidR="000264CD" w:rsidRPr="000264CD" w:rsidRDefault="000264CD" w:rsidP="000264CD">
      <w:pPr>
        <w:ind w:left="142" w:right="175" w:firstLine="567"/>
        <w:jc w:val="both"/>
        <w:rPr>
          <w:sz w:val="26"/>
          <w:szCs w:val="26"/>
        </w:rPr>
      </w:pPr>
      <w:r w:rsidRPr="000264CD">
        <w:rPr>
          <w:sz w:val="26"/>
          <w:szCs w:val="26"/>
        </w:rPr>
        <w:t>3) гранты в форме субсидий юридическим лицам (за исключением муниципальных учреждений муниципального образования «Киясовский район»), индивидуальным предпринимателям, физическим лицам и некоммерческим организациям, не являющимся муниципальными казенными учреждениями муниципального образования «Киясовский район»</w:t>
      </w:r>
    </w:p>
    <w:p w:rsidR="000264CD" w:rsidRPr="000264CD" w:rsidRDefault="000264CD" w:rsidP="000264CD">
      <w:pPr>
        <w:ind w:left="142" w:right="175" w:firstLine="567"/>
        <w:jc w:val="both"/>
        <w:rPr>
          <w:sz w:val="26"/>
          <w:szCs w:val="26"/>
        </w:rPr>
      </w:pPr>
      <w:r w:rsidRPr="000264CD">
        <w:rPr>
          <w:sz w:val="26"/>
          <w:szCs w:val="26"/>
        </w:rPr>
        <w:t xml:space="preserve">15. </w:t>
      </w:r>
      <w:proofErr w:type="gramStart"/>
      <w:r w:rsidRPr="000264CD">
        <w:rPr>
          <w:sz w:val="26"/>
          <w:szCs w:val="26"/>
        </w:rPr>
        <w:t xml:space="preserve">Субсидии, указанные в пункте 14, предоставляются в соответствии с договорами (соглашениями), заключаемыми между главными распорядителями средств бюджета муниципального образования «Киясовский район» или получателями средств бюджета муниципального образования «Киясовский район», наделенными Администрацией муниципального образования «Киясовский район» полномочиями по предоставлению субсидий, с одной стороны, и юридическими лицами, </w:t>
      </w:r>
      <w:r w:rsidRPr="000264CD">
        <w:rPr>
          <w:sz w:val="26"/>
          <w:szCs w:val="26"/>
        </w:rPr>
        <w:lastRenderedPageBreak/>
        <w:t>индивидуальными предпринимателями, физическими лицами - производителями товаров, работ, услуг, или некоммерческими организациями (не являющимися муниципальными казенными</w:t>
      </w:r>
      <w:proofErr w:type="gramEnd"/>
      <w:r w:rsidRPr="000264CD">
        <w:rPr>
          <w:sz w:val="26"/>
          <w:szCs w:val="26"/>
        </w:rPr>
        <w:t xml:space="preserve"> учреждениями муниципального образования «Киясовский район»), с другой стороны.</w:t>
      </w:r>
    </w:p>
    <w:p w:rsidR="000264CD" w:rsidRPr="000264CD" w:rsidRDefault="000264CD" w:rsidP="000264CD">
      <w:pPr>
        <w:suppressLineNumbers/>
        <w:spacing w:line="288" w:lineRule="auto"/>
        <w:ind w:firstLine="1080"/>
        <w:jc w:val="both"/>
        <w:rPr>
          <w:sz w:val="26"/>
          <w:szCs w:val="26"/>
        </w:rPr>
      </w:pPr>
    </w:p>
    <w:p w:rsidR="000264CD" w:rsidRPr="000264CD" w:rsidRDefault="000264CD" w:rsidP="000264CD">
      <w:pPr>
        <w:suppressLineNumbers/>
        <w:spacing w:line="288" w:lineRule="auto"/>
        <w:jc w:val="center"/>
        <w:rPr>
          <w:b/>
          <w:sz w:val="26"/>
          <w:szCs w:val="26"/>
        </w:rPr>
      </w:pPr>
      <w:r w:rsidRPr="000264CD">
        <w:rPr>
          <w:b/>
          <w:sz w:val="26"/>
          <w:szCs w:val="26"/>
        </w:rPr>
        <w:t>Особенности использования бюджетных ассигнований</w:t>
      </w:r>
    </w:p>
    <w:p w:rsidR="000264CD" w:rsidRPr="000264CD" w:rsidRDefault="000264CD" w:rsidP="000264CD">
      <w:pPr>
        <w:suppressLineNumbers/>
        <w:spacing w:line="288" w:lineRule="auto"/>
        <w:jc w:val="center"/>
        <w:rPr>
          <w:b/>
          <w:sz w:val="26"/>
          <w:szCs w:val="26"/>
        </w:rPr>
      </w:pPr>
      <w:r w:rsidRPr="000264CD">
        <w:rPr>
          <w:b/>
          <w:sz w:val="26"/>
          <w:szCs w:val="26"/>
        </w:rPr>
        <w:t xml:space="preserve"> на обеспечение деятельности органов местного самоуправления </w:t>
      </w:r>
    </w:p>
    <w:p w:rsidR="000264CD" w:rsidRDefault="000264CD" w:rsidP="000264CD">
      <w:pPr>
        <w:suppressLineNumbers/>
        <w:spacing w:line="288" w:lineRule="auto"/>
        <w:jc w:val="center"/>
        <w:rPr>
          <w:b/>
          <w:sz w:val="26"/>
          <w:szCs w:val="26"/>
        </w:rPr>
      </w:pPr>
      <w:r w:rsidRPr="000264CD">
        <w:rPr>
          <w:b/>
          <w:sz w:val="26"/>
          <w:szCs w:val="26"/>
        </w:rPr>
        <w:t>муниципального образования «Киясовский район» и казенных учреждений «Киясовский район»</w:t>
      </w:r>
    </w:p>
    <w:p w:rsidR="000264CD" w:rsidRPr="000264CD" w:rsidRDefault="000264CD" w:rsidP="000264CD">
      <w:pPr>
        <w:suppressLineNumbers/>
        <w:spacing w:line="288" w:lineRule="auto"/>
        <w:jc w:val="center"/>
        <w:rPr>
          <w:b/>
          <w:sz w:val="26"/>
          <w:szCs w:val="26"/>
        </w:rPr>
      </w:pPr>
    </w:p>
    <w:p w:rsidR="000264CD" w:rsidRPr="000264CD" w:rsidRDefault="000264CD" w:rsidP="000264CD">
      <w:pPr>
        <w:suppressLineNumbers/>
        <w:spacing w:line="288" w:lineRule="auto"/>
        <w:ind w:firstLine="1080"/>
        <w:jc w:val="both"/>
        <w:rPr>
          <w:sz w:val="26"/>
          <w:szCs w:val="26"/>
        </w:rPr>
      </w:pPr>
      <w:r w:rsidRPr="000264CD">
        <w:rPr>
          <w:sz w:val="26"/>
          <w:szCs w:val="26"/>
        </w:rPr>
        <w:t>16. Администрация не вправе принимать в 2020 году решения, приводящие к увеличению численности муниципальных служащих муниципального образования «Киясовский район» и работников казенных учреждений муниципального образования «Киясовский район».</w:t>
      </w:r>
    </w:p>
    <w:p w:rsidR="000264CD" w:rsidRPr="000264CD" w:rsidRDefault="000264CD" w:rsidP="000264CD">
      <w:pPr>
        <w:suppressLineNumbers/>
        <w:tabs>
          <w:tab w:val="left" w:pos="709"/>
        </w:tabs>
        <w:adjustRightInd w:val="0"/>
        <w:ind w:right="57" w:firstLine="709"/>
        <w:jc w:val="center"/>
        <w:rPr>
          <w:b/>
          <w:sz w:val="26"/>
          <w:szCs w:val="26"/>
        </w:rPr>
      </w:pPr>
    </w:p>
    <w:p w:rsidR="000264CD" w:rsidRPr="000264CD" w:rsidRDefault="000264CD" w:rsidP="000264CD">
      <w:pPr>
        <w:suppressLineNumbers/>
        <w:tabs>
          <w:tab w:val="left" w:pos="709"/>
        </w:tabs>
        <w:adjustRightInd w:val="0"/>
        <w:ind w:right="57" w:firstLine="709"/>
        <w:jc w:val="center"/>
        <w:rPr>
          <w:b/>
          <w:sz w:val="26"/>
          <w:szCs w:val="26"/>
        </w:rPr>
      </w:pPr>
      <w:r w:rsidRPr="000264CD">
        <w:rPr>
          <w:b/>
          <w:sz w:val="26"/>
          <w:szCs w:val="26"/>
        </w:rPr>
        <w:t xml:space="preserve">Особенности использования средств, получаемых муниципальными учреждениями муниципального образования «Киясовский район» </w:t>
      </w:r>
    </w:p>
    <w:p w:rsidR="000264CD" w:rsidRPr="000264CD" w:rsidRDefault="000264CD" w:rsidP="000264CD">
      <w:pPr>
        <w:suppressLineNumbers/>
        <w:tabs>
          <w:tab w:val="left" w:pos="709"/>
        </w:tabs>
        <w:adjustRightInd w:val="0"/>
        <w:ind w:right="57" w:firstLine="709"/>
        <w:jc w:val="center"/>
        <w:rPr>
          <w:b/>
          <w:sz w:val="26"/>
          <w:szCs w:val="26"/>
        </w:rPr>
      </w:pPr>
    </w:p>
    <w:p w:rsidR="000264CD" w:rsidRPr="000264CD" w:rsidRDefault="000264CD" w:rsidP="000264CD">
      <w:pPr>
        <w:suppressLineNumbers/>
        <w:autoSpaceDE w:val="0"/>
        <w:autoSpaceDN w:val="0"/>
        <w:adjustRightInd w:val="0"/>
        <w:spacing w:line="288" w:lineRule="auto"/>
        <w:ind w:firstLine="1080"/>
        <w:jc w:val="both"/>
        <w:rPr>
          <w:rFonts w:ascii="TimesNewRomanPS-BoldMT" w:hAnsi="TimesNewRomanPS-BoldMT" w:cs="TimesNewRomanPS-BoldMT"/>
          <w:bCs/>
          <w:sz w:val="26"/>
          <w:szCs w:val="26"/>
        </w:rPr>
      </w:pPr>
      <w:r w:rsidRPr="000264CD">
        <w:rPr>
          <w:rFonts w:ascii="TimesNewRomanPS-BoldMT" w:hAnsi="TimesNewRomanPS-BoldMT" w:cs="TimesNewRomanPS-BoldMT"/>
          <w:bCs/>
          <w:sz w:val="26"/>
          <w:szCs w:val="26"/>
        </w:rPr>
        <w:t xml:space="preserve">17. </w:t>
      </w:r>
      <w:proofErr w:type="gramStart"/>
      <w:r w:rsidRPr="000264CD">
        <w:rPr>
          <w:rFonts w:ascii="TimesNewRomanPS-BoldMT" w:hAnsi="TimesNewRomanPS-BoldMT" w:cs="TimesNewRomanPS-BoldMT"/>
          <w:bCs/>
          <w:sz w:val="26"/>
          <w:szCs w:val="26"/>
        </w:rPr>
        <w:t xml:space="preserve">Установить, что безвозмездные поступления от физических и юридических лиц, международных организаций и правительств иностранных государств, в том числе добровольные пожертвования, казенным учреждениям </w:t>
      </w:r>
      <w:r w:rsidRPr="000264CD">
        <w:rPr>
          <w:sz w:val="26"/>
          <w:szCs w:val="26"/>
        </w:rPr>
        <w:t>муниципального образования «Киясовский район»</w:t>
      </w:r>
      <w:r w:rsidRPr="000264CD">
        <w:rPr>
          <w:rFonts w:ascii="TimesNewRomanPS-BoldMT" w:hAnsi="TimesNewRomanPS-BoldMT" w:cs="TimesNewRomanPS-BoldMT"/>
          <w:bCs/>
          <w:sz w:val="26"/>
          <w:szCs w:val="26"/>
        </w:rPr>
        <w:t xml:space="preserve">, поступившие в бюджет </w:t>
      </w:r>
      <w:r w:rsidRPr="000264CD">
        <w:rPr>
          <w:sz w:val="26"/>
          <w:szCs w:val="26"/>
        </w:rPr>
        <w:t>муниципального образования «Киясовский район»</w:t>
      </w:r>
      <w:r w:rsidRPr="000264CD">
        <w:rPr>
          <w:rFonts w:ascii="TimesNewRomanPS-BoldMT" w:hAnsi="TimesNewRomanPS-BoldMT" w:cs="TimesNewRomanPS-BoldMT"/>
          <w:bCs/>
          <w:sz w:val="26"/>
          <w:szCs w:val="26"/>
        </w:rPr>
        <w:t xml:space="preserve">, и неиспользованные по состоянию на 1 января 2020 года остатки указанных средств направляются в 2020 году на увеличение расходов соответствующего казенного учреждения </w:t>
      </w:r>
      <w:r w:rsidRPr="000264CD">
        <w:rPr>
          <w:sz w:val="26"/>
          <w:szCs w:val="26"/>
        </w:rPr>
        <w:t xml:space="preserve">муниципального образования «Киясовский район» </w:t>
      </w:r>
      <w:r w:rsidRPr="000264CD">
        <w:rPr>
          <w:rFonts w:ascii="TimesNewRomanPS-BoldMT" w:hAnsi="TimesNewRomanPS-BoldMT" w:cs="TimesNewRomanPS-BoldMT"/>
          <w:bCs/>
          <w:sz w:val="26"/>
          <w:szCs w:val="26"/>
        </w:rPr>
        <w:t>путем</w:t>
      </w:r>
      <w:proofErr w:type="gramEnd"/>
      <w:r w:rsidRPr="000264CD">
        <w:rPr>
          <w:rFonts w:ascii="TimesNewRomanPS-BoldMT" w:hAnsi="TimesNewRomanPS-BoldMT" w:cs="TimesNewRomanPS-BoldMT"/>
          <w:bCs/>
          <w:sz w:val="26"/>
          <w:szCs w:val="26"/>
        </w:rPr>
        <w:t xml:space="preserve"> внесения изменений в сводную бюджетную роспись по предложению</w:t>
      </w:r>
    </w:p>
    <w:p w:rsidR="000264CD" w:rsidRPr="000264CD" w:rsidRDefault="000264CD" w:rsidP="000264CD">
      <w:pPr>
        <w:suppressLineNumbers/>
        <w:autoSpaceDE w:val="0"/>
        <w:autoSpaceDN w:val="0"/>
        <w:adjustRightInd w:val="0"/>
        <w:spacing w:line="288" w:lineRule="auto"/>
        <w:jc w:val="both"/>
        <w:rPr>
          <w:rFonts w:ascii="TimesNewRomanPS-BoldMT" w:hAnsi="TimesNewRomanPS-BoldMT" w:cs="TimesNewRomanPS-BoldMT"/>
          <w:bCs/>
          <w:sz w:val="26"/>
          <w:szCs w:val="26"/>
        </w:rPr>
      </w:pPr>
      <w:r w:rsidRPr="000264CD">
        <w:rPr>
          <w:rFonts w:ascii="TimesNewRomanPS-BoldMT" w:hAnsi="TimesNewRomanPS-BoldMT" w:cs="TimesNewRomanPS-BoldMT"/>
          <w:bCs/>
          <w:sz w:val="26"/>
          <w:szCs w:val="26"/>
        </w:rPr>
        <w:t xml:space="preserve">главных распорядителей средств бюджета </w:t>
      </w:r>
      <w:r w:rsidRPr="000264CD">
        <w:rPr>
          <w:sz w:val="26"/>
          <w:szCs w:val="26"/>
        </w:rPr>
        <w:t xml:space="preserve">муниципального образования «Киясовский район» </w:t>
      </w:r>
      <w:r w:rsidRPr="000264CD">
        <w:rPr>
          <w:rFonts w:ascii="TimesNewRomanPS-BoldMT" w:hAnsi="TimesNewRomanPS-BoldMT" w:cs="TimesNewRomanPS-BoldMT"/>
          <w:bCs/>
          <w:sz w:val="26"/>
          <w:szCs w:val="26"/>
        </w:rPr>
        <w:t>без внесения изменений в настоящее решение.</w:t>
      </w:r>
    </w:p>
    <w:p w:rsidR="000264CD" w:rsidRPr="000264CD" w:rsidRDefault="000264CD" w:rsidP="000264CD">
      <w:pPr>
        <w:suppressLineNumbers/>
        <w:autoSpaceDE w:val="0"/>
        <w:autoSpaceDN w:val="0"/>
        <w:adjustRightInd w:val="0"/>
        <w:spacing w:line="288" w:lineRule="auto"/>
        <w:ind w:firstLine="1080"/>
        <w:jc w:val="both"/>
        <w:rPr>
          <w:rFonts w:ascii="TimesNewRomanPS-BoldMT" w:hAnsi="TimesNewRomanPS-BoldMT" w:cs="TimesNewRomanPS-BoldMT"/>
          <w:bCs/>
          <w:sz w:val="26"/>
          <w:szCs w:val="26"/>
        </w:rPr>
      </w:pPr>
      <w:r w:rsidRPr="000264CD">
        <w:rPr>
          <w:rFonts w:ascii="TimesNewRomanPS-BoldMT" w:hAnsi="TimesNewRomanPS-BoldMT" w:cs="TimesNewRomanPS-BoldMT"/>
          <w:bCs/>
          <w:sz w:val="26"/>
          <w:szCs w:val="26"/>
        </w:rPr>
        <w:t xml:space="preserve">18. </w:t>
      </w:r>
      <w:proofErr w:type="gramStart"/>
      <w:r w:rsidRPr="000264CD">
        <w:rPr>
          <w:rFonts w:ascii="TimesNewRomanPS-BoldMT" w:hAnsi="TimesNewRomanPS-BoldMT" w:cs="TimesNewRomanPS-BoldMT"/>
          <w:bCs/>
          <w:sz w:val="26"/>
          <w:szCs w:val="26"/>
        </w:rPr>
        <w:t xml:space="preserve">Установить, что при создании казенного учреждения </w:t>
      </w:r>
      <w:r w:rsidRPr="000264CD">
        <w:rPr>
          <w:sz w:val="26"/>
          <w:szCs w:val="26"/>
        </w:rPr>
        <w:t xml:space="preserve">муниципального образования «Киясовский район» </w:t>
      </w:r>
      <w:r w:rsidRPr="000264CD">
        <w:rPr>
          <w:rFonts w:ascii="TimesNewRomanPS-BoldMT" w:hAnsi="TimesNewRomanPS-BoldMT" w:cs="TimesNewRomanPS-BoldMT"/>
          <w:bCs/>
          <w:sz w:val="26"/>
          <w:szCs w:val="26"/>
        </w:rPr>
        <w:t xml:space="preserve">путем изменения типа существующего бюджетного или автономного учреждения </w:t>
      </w:r>
      <w:r w:rsidRPr="000264CD">
        <w:rPr>
          <w:sz w:val="26"/>
          <w:szCs w:val="26"/>
        </w:rPr>
        <w:t xml:space="preserve">муниципального образования «Киясовский район» </w:t>
      </w:r>
      <w:r w:rsidRPr="000264CD">
        <w:rPr>
          <w:rFonts w:ascii="TimesNewRomanPS-BoldMT" w:hAnsi="TimesNewRomanPS-BoldMT" w:cs="TimesNewRomanPS-BoldMT"/>
          <w:bCs/>
          <w:sz w:val="26"/>
          <w:szCs w:val="26"/>
        </w:rPr>
        <w:t xml:space="preserve">остатки средств от оказания бюджетным учреждением </w:t>
      </w:r>
      <w:r w:rsidRPr="000264CD">
        <w:rPr>
          <w:sz w:val="26"/>
          <w:szCs w:val="26"/>
        </w:rPr>
        <w:t xml:space="preserve">муниципального образования «Киясовский район» </w:t>
      </w:r>
      <w:r w:rsidRPr="000264CD">
        <w:rPr>
          <w:rFonts w:ascii="TimesNewRomanPS-BoldMT" w:hAnsi="TimesNewRomanPS-BoldMT" w:cs="TimesNewRomanPS-BoldMT"/>
          <w:bCs/>
          <w:sz w:val="26"/>
          <w:szCs w:val="26"/>
        </w:rPr>
        <w:t>платных услуг и осуществления иной приносящей доход деятельности или прибыли автономного учреждения после налогообложения, безвозмездные поступления от физических и юридических лиц, международных организаций и правительств иностранных государств, в</w:t>
      </w:r>
      <w:proofErr w:type="gramEnd"/>
      <w:r w:rsidRPr="000264CD">
        <w:rPr>
          <w:rFonts w:ascii="TimesNewRomanPS-BoldMT" w:hAnsi="TimesNewRomanPS-BoldMT" w:cs="TimesNewRomanPS-BoldMT"/>
          <w:bCs/>
          <w:sz w:val="26"/>
          <w:szCs w:val="26"/>
        </w:rPr>
        <w:t xml:space="preserve"> том числе добровольные пожертвования, на момент изменения типа учреждения подлежат перечислению в доход бюджета </w:t>
      </w:r>
      <w:r w:rsidRPr="000264CD">
        <w:rPr>
          <w:sz w:val="26"/>
          <w:szCs w:val="26"/>
        </w:rPr>
        <w:t>муниципального образования «Киясовский район»</w:t>
      </w:r>
      <w:r w:rsidRPr="000264CD">
        <w:rPr>
          <w:rFonts w:ascii="TimesNewRomanPS-BoldMT" w:hAnsi="TimesNewRomanPS-BoldMT" w:cs="TimesNewRomanPS-BoldMT"/>
          <w:bCs/>
          <w:sz w:val="26"/>
          <w:szCs w:val="26"/>
        </w:rPr>
        <w:t>.</w:t>
      </w:r>
    </w:p>
    <w:p w:rsidR="000264CD" w:rsidRPr="000264CD" w:rsidRDefault="000264CD" w:rsidP="000264CD">
      <w:pPr>
        <w:suppressLineNumbers/>
        <w:autoSpaceDE w:val="0"/>
        <w:autoSpaceDN w:val="0"/>
        <w:adjustRightInd w:val="0"/>
        <w:spacing w:line="288" w:lineRule="auto"/>
        <w:ind w:firstLine="1080"/>
        <w:jc w:val="both"/>
        <w:rPr>
          <w:rFonts w:ascii="TimesNewRomanPS-BoldMT" w:hAnsi="TimesNewRomanPS-BoldMT" w:cs="TimesNewRomanPS-BoldMT"/>
          <w:bCs/>
          <w:sz w:val="26"/>
          <w:szCs w:val="26"/>
        </w:rPr>
      </w:pPr>
      <w:r w:rsidRPr="000264CD">
        <w:rPr>
          <w:sz w:val="26"/>
          <w:szCs w:val="26"/>
        </w:rPr>
        <w:t>19. </w:t>
      </w:r>
      <w:proofErr w:type="gramStart"/>
      <w:r w:rsidRPr="000264CD">
        <w:rPr>
          <w:sz w:val="26"/>
          <w:szCs w:val="26"/>
        </w:rPr>
        <w:t xml:space="preserve">Установить, что средства в объеме остатков субсидий, представленных в 2018 году бюджетным и автономным учреждениям муниципального образования «Киясовский район» на финансовое обеспечение выполнения муниципальных заданий на оказание муниципальных услуг (выполнение работ), образовавшихся в связи с </w:t>
      </w:r>
      <w:proofErr w:type="spellStart"/>
      <w:r w:rsidRPr="000264CD">
        <w:rPr>
          <w:sz w:val="26"/>
          <w:szCs w:val="26"/>
        </w:rPr>
        <w:t>недостижением</w:t>
      </w:r>
      <w:proofErr w:type="spellEnd"/>
      <w:r w:rsidRPr="000264CD">
        <w:rPr>
          <w:sz w:val="26"/>
          <w:szCs w:val="26"/>
        </w:rPr>
        <w:t xml:space="preserve"> бюджетными и автономными учреждениями муниципального образования «Киясовский район» установленных муниципальным заданием показателей, характеризующих объем </w:t>
      </w:r>
      <w:r w:rsidRPr="000264CD">
        <w:rPr>
          <w:sz w:val="26"/>
          <w:szCs w:val="26"/>
        </w:rPr>
        <w:lastRenderedPageBreak/>
        <w:t>муниципальных услуг (работ), подлежат в установленном Администрацией муниципального образования «Киясовский</w:t>
      </w:r>
      <w:proofErr w:type="gramEnd"/>
      <w:r w:rsidRPr="000264CD">
        <w:rPr>
          <w:sz w:val="26"/>
          <w:szCs w:val="26"/>
        </w:rPr>
        <w:t xml:space="preserve"> район»  </w:t>
      </w:r>
      <w:proofErr w:type="gramStart"/>
      <w:r w:rsidRPr="000264CD">
        <w:rPr>
          <w:sz w:val="26"/>
          <w:szCs w:val="26"/>
        </w:rPr>
        <w:t>порядке</w:t>
      </w:r>
      <w:proofErr w:type="gramEnd"/>
      <w:r w:rsidRPr="000264CD">
        <w:rPr>
          <w:sz w:val="26"/>
          <w:szCs w:val="26"/>
        </w:rPr>
        <w:t xml:space="preserve"> возврату в бюджет муниципального образования «Киясовский район».</w:t>
      </w:r>
    </w:p>
    <w:p w:rsidR="000264CD" w:rsidRPr="000264CD" w:rsidRDefault="000264CD" w:rsidP="000264CD">
      <w:pPr>
        <w:suppressLineNumbers/>
        <w:autoSpaceDE w:val="0"/>
        <w:autoSpaceDN w:val="0"/>
        <w:adjustRightInd w:val="0"/>
        <w:spacing w:line="288" w:lineRule="auto"/>
        <w:ind w:firstLine="1080"/>
        <w:jc w:val="both"/>
        <w:rPr>
          <w:rFonts w:ascii="TimesNewRomanPS-BoldMT" w:hAnsi="TimesNewRomanPS-BoldMT" w:cs="TimesNewRomanPS-BoldMT"/>
          <w:bCs/>
          <w:sz w:val="26"/>
          <w:szCs w:val="26"/>
        </w:rPr>
      </w:pPr>
      <w:proofErr w:type="gramStart"/>
      <w:r w:rsidRPr="000264CD">
        <w:rPr>
          <w:rFonts w:ascii="TimesNewRomanPS-BoldMT" w:hAnsi="TimesNewRomanPS-BoldMT" w:cs="TimesNewRomanPS-BoldMT"/>
          <w:bCs/>
          <w:sz w:val="26"/>
          <w:szCs w:val="26"/>
        </w:rPr>
        <w:t xml:space="preserve">20.Установить, что не использованные в 2018  году остатки средств, предоставленных бюджетным и автономным учреждениям </w:t>
      </w:r>
      <w:r w:rsidRPr="000264CD">
        <w:rPr>
          <w:sz w:val="26"/>
          <w:szCs w:val="26"/>
        </w:rPr>
        <w:t xml:space="preserve">муниципального образования «Киясовский район» </w:t>
      </w:r>
      <w:r w:rsidRPr="000264CD">
        <w:rPr>
          <w:rFonts w:ascii="TimesNewRomanPS-BoldMT" w:hAnsi="TimesNewRomanPS-BoldMT" w:cs="TimesNewRomanPS-BoldMT"/>
          <w:bCs/>
          <w:sz w:val="26"/>
          <w:szCs w:val="26"/>
        </w:rPr>
        <w:t xml:space="preserve">из бюджета </w:t>
      </w:r>
      <w:r w:rsidRPr="000264CD">
        <w:rPr>
          <w:sz w:val="26"/>
          <w:szCs w:val="26"/>
        </w:rPr>
        <w:t xml:space="preserve">муниципального образования «Киясовский район» </w:t>
      </w:r>
      <w:r w:rsidRPr="000264CD">
        <w:rPr>
          <w:rFonts w:ascii="TimesNewRomanPS-BoldMT" w:hAnsi="TimesNewRomanPS-BoldMT" w:cs="TimesNewRomanPS-BoldMT"/>
          <w:bCs/>
          <w:sz w:val="26"/>
          <w:szCs w:val="26"/>
        </w:rPr>
        <w:t xml:space="preserve"> в соответствии с абзацем вторым пункта 1 статьи 78.1</w:t>
      </w:r>
      <w:r w:rsidRPr="000264CD">
        <w:rPr>
          <w:sz w:val="26"/>
          <w:szCs w:val="26"/>
        </w:rPr>
        <w:t xml:space="preserve"> и </w:t>
      </w:r>
      <w:hyperlink r:id="rId6" w:history="1">
        <w:r w:rsidRPr="000264CD">
          <w:rPr>
            <w:sz w:val="26"/>
            <w:szCs w:val="26"/>
          </w:rPr>
          <w:t>пунктом 1 статьи 78.2</w:t>
        </w:r>
      </w:hyperlink>
      <w:r w:rsidRPr="000264CD">
        <w:rPr>
          <w:sz w:val="26"/>
          <w:szCs w:val="26"/>
        </w:rPr>
        <w:t xml:space="preserve"> </w:t>
      </w:r>
      <w:r w:rsidRPr="000264CD">
        <w:rPr>
          <w:rFonts w:ascii="TimesNewRomanPS-BoldMT" w:hAnsi="TimesNewRomanPS-BoldMT" w:cs="TimesNewRomanPS-BoldMT"/>
          <w:bCs/>
          <w:sz w:val="26"/>
          <w:szCs w:val="26"/>
        </w:rPr>
        <w:t xml:space="preserve">Бюджетного кодекса Российской Федерации, и в отношении которых соответствующими органами местного самоуправления </w:t>
      </w:r>
      <w:r w:rsidRPr="000264CD">
        <w:rPr>
          <w:sz w:val="26"/>
          <w:szCs w:val="26"/>
        </w:rPr>
        <w:t>муниципального образования «Киясовский район»</w:t>
      </w:r>
      <w:r w:rsidRPr="000264CD">
        <w:rPr>
          <w:rFonts w:ascii="TimesNewRomanPS-BoldMT" w:hAnsi="TimesNewRomanPS-BoldMT" w:cs="TimesNewRomanPS-BoldMT"/>
          <w:bCs/>
          <w:sz w:val="26"/>
          <w:szCs w:val="26"/>
        </w:rPr>
        <w:t>,  осуществляющими функции и полномочия учредителя</w:t>
      </w:r>
      <w:proofErr w:type="gramEnd"/>
      <w:r w:rsidRPr="000264CD">
        <w:rPr>
          <w:rFonts w:ascii="TimesNewRomanPS-BoldMT" w:hAnsi="TimesNewRomanPS-BoldMT" w:cs="TimesNewRomanPS-BoldMT"/>
          <w:bCs/>
          <w:sz w:val="26"/>
          <w:szCs w:val="26"/>
        </w:rPr>
        <w:t xml:space="preserve"> указанных учреждений, наличие потребности в направлении их </w:t>
      </w:r>
      <w:proofErr w:type="gramStart"/>
      <w:r w:rsidRPr="000264CD">
        <w:rPr>
          <w:rFonts w:ascii="TimesNewRomanPS-BoldMT" w:hAnsi="TimesNewRomanPS-BoldMT" w:cs="TimesNewRomanPS-BoldMT"/>
          <w:bCs/>
          <w:sz w:val="26"/>
          <w:szCs w:val="26"/>
        </w:rPr>
        <w:t>на те</w:t>
      </w:r>
      <w:proofErr w:type="gramEnd"/>
      <w:r w:rsidRPr="000264CD">
        <w:rPr>
          <w:rFonts w:ascii="TimesNewRomanPS-BoldMT" w:hAnsi="TimesNewRomanPS-BoldMT" w:cs="TimesNewRomanPS-BoldMT"/>
          <w:bCs/>
          <w:sz w:val="26"/>
          <w:szCs w:val="26"/>
        </w:rPr>
        <w:t xml:space="preserve"> же цели в 2020 году не подтверждено в установленном порядке, подлежат взысканию в бюджет </w:t>
      </w:r>
      <w:r w:rsidRPr="000264CD">
        <w:rPr>
          <w:sz w:val="26"/>
          <w:szCs w:val="26"/>
        </w:rPr>
        <w:t xml:space="preserve">муниципального образования «Киясовский район» </w:t>
      </w:r>
      <w:r w:rsidRPr="000264CD">
        <w:rPr>
          <w:rFonts w:ascii="TimesNewRomanPS-BoldMT" w:hAnsi="TimesNewRomanPS-BoldMT" w:cs="TimesNewRomanPS-BoldMT"/>
          <w:bCs/>
          <w:sz w:val="26"/>
          <w:szCs w:val="26"/>
        </w:rPr>
        <w:t xml:space="preserve">в порядке, утвержденном Управлением финансов Администрации </w:t>
      </w:r>
      <w:r w:rsidRPr="000264CD">
        <w:rPr>
          <w:sz w:val="26"/>
          <w:szCs w:val="26"/>
        </w:rPr>
        <w:t>муниципального образования «Киясовский район».</w:t>
      </w:r>
    </w:p>
    <w:p w:rsidR="000264CD" w:rsidRPr="000264CD" w:rsidRDefault="000264CD" w:rsidP="000264CD">
      <w:pPr>
        <w:suppressLineNumbers/>
        <w:autoSpaceDE w:val="0"/>
        <w:autoSpaceDN w:val="0"/>
        <w:adjustRightInd w:val="0"/>
        <w:jc w:val="both"/>
        <w:rPr>
          <w:rFonts w:ascii="TimesNewRomanPS-BoldMT" w:hAnsi="TimesNewRomanPS-BoldMT" w:cs="TimesNewRomanPS-BoldMT"/>
          <w:bCs/>
          <w:sz w:val="26"/>
          <w:szCs w:val="26"/>
        </w:rPr>
      </w:pPr>
    </w:p>
    <w:p w:rsidR="000264CD" w:rsidRPr="000264CD" w:rsidRDefault="000264CD" w:rsidP="000264CD">
      <w:pPr>
        <w:suppressLineNumbers/>
        <w:spacing w:line="288" w:lineRule="auto"/>
        <w:jc w:val="center"/>
        <w:rPr>
          <w:b/>
          <w:sz w:val="26"/>
          <w:szCs w:val="26"/>
        </w:rPr>
      </w:pPr>
      <w:r w:rsidRPr="000264CD">
        <w:rPr>
          <w:b/>
          <w:sz w:val="26"/>
          <w:szCs w:val="26"/>
        </w:rPr>
        <w:t>Муниципальные внутренние заимствования муниципального образования «Киясовский район»</w:t>
      </w:r>
    </w:p>
    <w:p w:rsidR="000264CD" w:rsidRPr="000264CD" w:rsidRDefault="000264CD" w:rsidP="000264CD">
      <w:pPr>
        <w:suppressLineNumbers/>
        <w:spacing w:line="288" w:lineRule="auto"/>
        <w:ind w:firstLine="1080"/>
        <w:jc w:val="both"/>
        <w:rPr>
          <w:sz w:val="26"/>
          <w:szCs w:val="26"/>
        </w:rPr>
      </w:pPr>
    </w:p>
    <w:p w:rsidR="000264CD" w:rsidRPr="000264CD" w:rsidRDefault="000264CD" w:rsidP="000264CD">
      <w:pPr>
        <w:suppressLineNumbers/>
        <w:spacing w:line="288" w:lineRule="auto"/>
        <w:ind w:firstLine="1080"/>
        <w:jc w:val="both"/>
        <w:rPr>
          <w:sz w:val="26"/>
          <w:szCs w:val="26"/>
        </w:rPr>
      </w:pPr>
      <w:r w:rsidRPr="000264CD">
        <w:rPr>
          <w:sz w:val="26"/>
          <w:szCs w:val="26"/>
        </w:rPr>
        <w:t>21.Утвердить программу муниципальных заимствований муниципального образования «Киясовский район» на 2020  год и на плановый период  2021 и 2022 годов согласно приложению 11 к настоящему решению.</w:t>
      </w:r>
    </w:p>
    <w:p w:rsidR="000264CD" w:rsidRPr="000264CD" w:rsidRDefault="000264CD" w:rsidP="000264CD">
      <w:pPr>
        <w:suppressLineNumbers/>
        <w:spacing w:line="288" w:lineRule="auto"/>
        <w:ind w:firstLine="1080"/>
        <w:jc w:val="both"/>
        <w:rPr>
          <w:sz w:val="26"/>
          <w:szCs w:val="26"/>
        </w:rPr>
      </w:pPr>
      <w:r w:rsidRPr="000264CD">
        <w:rPr>
          <w:sz w:val="26"/>
          <w:szCs w:val="26"/>
        </w:rPr>
        <w:t>22.Утвердить объем расходов на обслуживание муниципального долга муниципального образования «Киясовский район» в 2020 году в размере  2806 тысяч рублей, в 2021 году 2806 тысяч рублей, в 2022 году               2806 тысяч рублей.</w:t>
      </w:r>
    </w:p>
    <w:p w:rsidR="000264CD" w:rsidRPr="000264CD" w:rsidRDefault="000264CD" w:rsidP="000264CD">
      <w:pPr>
        <w:suppressLineNumbers/>
        <w:spacing w:line="288" w:lineRule="auto"/>
        <w:jc w:val="center"/>
        <w:rPr>
          <w:b/>
          <w:sz w:val="26"/>
          <w:szCs w:val="26"/>
        </w:rPr>
      </w:pPr>
    </w:p>
    <w:p w:rsidR="000264CD" w:rsidRPr="000264CD" w:rsidRDefault="000264CD" w:rsidP="000264CD">
      <w:pPr>
        <w:suppressLineNumbers/>
        <w:spacing w:line="288" w:lineRule="auto"/>
        <w:jc w:val="center"/>
        <w:rPr>
          <w:b/>
          <w:sz w:val="26"/>
          <w:szCs w:val="26"/>
        </w:rPr>
      </w:pPr>
      <w:r w:rsidRPr="000264CD">
        <w:rPr>
          <w:b/>
          <w:sz w:val="26"/>
          <w:szCs w:val="26"/>
        </w:rPr>
        <w:t>Предоставление муниципальных гарантий муниципального образования «Киясовский район»</w:t>
      </w:r>
    </w:p>
    <w:p w:rsidR="000264CD" w:rsidRPr="000264CD" w:rsidRDefault="000264CD" w:rsidP="000264CD">
      <w:pPr>
        <w:suppressLineNumbers/>
        <w:spacing w:line="288" w:lineRule="auto"/>
        <w:jc w:val="center"/>
        <w:rPr>
          <w:b/>
          <w:sz w:val="26"/>
          <w:szCs w:val="26"/>
        </w:rPr>
      </w:pPr>
    </w:p>
    <w:p w:rsidR="000264CD" w:rsidRPr="000264CD" w:rsidRDefault="000264CD" w:rsidP="000264CD">
      <w:pPr>
        <w:suppressLineNumbers/>
        <w:tabs>
          <w:tab w:val="left" w:pos="1440"/>
        </w:tabs>
        <w:spacing w:line="288" w:lineRule="auto"/>
        <w:ind w:firstLine="1134"/>
        <w:jc w:val="both"/>
        <w:rPr>
          <w:sz w:val="26"/>
          <w:szCs w:val="26"/>
        </w:rPr>
      </w:pPr>
      <w:r w:rsidRPr="000264CD">
        <w:rPr>
          <w:sz w:val="26"/>
          <w:szCs w:val="26"/>
        </w:rPr>
        <w:t>23.Утвердить программу муниципальных гарантий муниципального образования «Киясовский район» на 2020  год и на плановый период 2021 и 2022 годов согласно приложению 12 к настоящему решению.</w:t>
      </w:r>
    </w:p>
    <w:p w:rsidR="000264CD" w:rsidRPr="000264CD" w:rsidRDefault="000264CD" w:rsidP="000264CD">
      <w:pPr>
        <w:suppressLineNumbers/>
        <w:spacing w:line="288" w:lineRule="auto"/>
        <w:jc w:val="both"/>
        <w:rPr>
          <w:sz w:val="26"/>
          <w:szCs w:val="26"/>
        </w:rPr>
      </w:pPr>
      <w:r w:rsidRPr="000264CD">
        <w:rPr>
          <w:sz w:val="26"/>
          <w:szCs w:val="26"/>
        </w:rPr>
        <w:t xml:space="preserve">            24.Установить, что предоставление муниципальных гарантий муниципального образования «Киясовский район» осуществляется при условии предоставления принципалом ликвидного обеспечения исполнения обязательств по удовлетворению регрессного требования к принципалу в размере не менее 100 процентов от суммы предоставляемой муниципальной гарантии.</w:t>
      </w:r>
    </w:p>
    <w:p w:rsidR="000264CD" w:rsidRPr="000264CD" w:rsidRDefault="000264CD" w:rsidP="000264CD">
      <w:pPr>
        <w:suppressLineNumbers/>
        <w:spacing w:line="288" w:lineRule="auto"/>
        <w:jc w:val="both"/>
        <w:rPr>
          <w:sz w:val="26"/>
          <w:szCs w:val="26"/>
        </w:rPr>
      </w:pPr>
    </w:p>
    <w:p w:rsidR="000264CD" w:rsidRPr="000264CD" w:rsidRDefault="000264CD" w:rsidP="000264CD">
      <w:pPr>
        <w:suppressLineNumbers/>
        <w:tabs>
          <w:tab w:val="left" w:pos="709"/>
        </w:tabs>
        <w:autoSpaceDE w:val="0"/>
        <w:autoSpaceDN w:val="0"/>
        <w:adjustRightInd w:val="0"/>
        <w:ind w:firstLine="540"/>
        <w:jc w:val="center"/>
        <w:outlineLvl w:val="1"/>
        <w:rPr>
          <w:b/>
          <w:sz w:val="26"/>
          <w:szCs w:val="26"/>
        </w:rPr>
      </w:pPr>
      <w:r w:rsidRPr="000264CD">
        <w:rPr>
          <w:b/>
          <w:sz w:val="26"/>
          <w:szCs w:val="26"/>
        </w:rPr>
        <w:t xml:space="preserve">Организация кассового обслуживание исполнения бюджета муниципального образования «Киясовский район» </w:t>
      </w:r>
    </w:p>
    <w:p w:rsidR="000264CD" w:rsidRPr="000264CD" w:rsidRDefault="000264CD" w:rsidP="000264CD">
      <w:pPr>
        <w:suppressLineNumbers/>
        <w:spacing w:line="288" w:lineRule="auto"/>
        <w:jc w:val="both"/>
        <w:rPr>
          <w:sz w:val="26"/>
          <w:szCs w:val="26"/>
        </w:rPr>
      </w:pPr>
    </w:p>
    <w:p w:rsidR="000264CD" w:rsidRPr="000264CD" w:rsidRDefault="000264CD" w:rsidP="000264CD">
      <w:pPr>
        <w:suppressLineNumbers/>
        <w:spacing w:line="288" w:lineRule="auto"/>
        <w:ind w:left="1080"/>
        <w:jc w:val="both"/>
        <w:rPr>
          <w:sz w:val="26"/>
          <w:szCs w:val="26"/>
        </w:rPr>
      </w:pPr>
      <w:r w:rsidRPr="000264CD">
        <w:rPr>
          <w:sz w:val="26"/>
          <w:szCs w:val="26"/>
        </w:rPr>
        <w:t>25.Установить, что:</w:t>
      </w:r>
    </w:p>
    <w:p w:rsidR="000264CD" w:rsidRPr="000264CD" w:rsidRDefault="000264CD" w:rsidP="000264CD">
      <w:pPr>
        <w:suppressLineNumbers/>
        <w:spacing w:line="288" w:lineRule="auto"/>
        <w:ind w:firstLine="1080"/>
        <w:jc w:val="both"/>
        <w:rPr>
          <w:sz w:val="26"/>
          <w:szCs w:val="26"/>
        </w:rPr>
      </w:pPr>
      <w:r w:rsidRPr="000264CD">
        <w:rPr>
          <w:sz w:val="26"/>
          <w:szCs w:val="26"/>
        </w:rPr>
        <w:t xml:space="preserve">1) казначейское исполнение расходной части бюджета муниципального образования «Киясовский район» осуществляется с использованием лицевых счетов, </w:t>
      </w:r>
      <w:r w:rsidRPr="000264CD">
        <w:rPr>
          <w:sz w:val="26"/>
          <w:szCs w:val="26"/>
        </w:rPr>
        <w:lastRenderedPageBreak/>
        <w:t xml:space="preserve">открытых в Управлении финансов Администрации муниципального образования «Киясовский район»; </w:t>
      </w:r>
    </w:p>
    <w:p w:rsidR="000264CD" w:rsidRPr="000264CD" w:rsidRDefault="000264CD" w:rsidP="000264CD">
      <w:pPr>
        <w:suppressLineNumbers/>
        <w:spacing w:line="288" w:lineRule="auto"/>
        <w:ind w:firstLine="720"/>
        <w:jc w:val="both"/>
        <w:rPr>
          <w:sz w:val="26"/>
          <w:szCs w:val="26"/>
        </w:rPr>
      </w:pPr>
      <w:r w:rsidRPr="000264CD">
        <w:rPr>
          <w:sz w:val="26"/>
          <w:szCs w:val="26"/>
        </w:rPr>
        <w:t xml:space="preserve">     2) кассовое обслуживание исполнения бюджета муниципального образования «Киясовский район» осуществляется в условиях открытия в Отделе №12 Управления Федерального </w:t>
      </w:r>
      <w:proofErr w:type="gramStart"/>
      <w:r w:rsidRPr="000264CD">
        <w:rPr>
          <w:sz w:val="26"/>
          <w:szCs w:val="26"/>
        </w:rPr>
        <w:t>казначейства лицевого счета Управления финансов Администрации муниципального</w:t>
      </w:r>
      <w:proofErr w:type="gramEnd"/>
      <w:r w:rsidRPr="000264CD">
        <w:rPr>
          <w:sz w:val="26"/>
          <w:szCs w:val="26"/>
        </w:rPr>
        <w:t xml:space="preserve"> образования «Киясовский район» по учету средств бюджета муниципального образования «Киясовский район»;</w:t>
      </w:r>
    </w:p>
    <w:p w:rsidR="000264CD" w:rsidRPr="000264CD" w:rsidRDefault="000264CD" w:rsidP="000264CD">
      <w:pPr>
        <w:suppressLineNumbers/>
        <w:spacing w:line="288" w:lineRule="auto"/>
        <w:ind w:firstLine="1080"/>
        <w:jc w:val="both"/>
        <w:rPr>
          <w:sz w:val="26"/>
          <w:szCs w:val="26"/>
        </w:rPr>
      </w:pPr>
      <w:proofErr w:type="gramStart"/>
      <w:r w:rsidRPr="000264CD">
        <w:rPr>
          <w:sz w:val="26"/>
          <w:szCs w:val="26"/>
        </w:rPr>
        <w:t>3) ведение лицевых счетов главных распорядителей, распорядителей и получателей средств бюджета муниципального образования «Киясовский район», а также санкционирование расходов бюджета муниципального образования «Киясовский район»  и оплаты денежных обязательств, подлежащих исполнению за счет бюджетных ассигнований по источникам финансирования дефицита бюджета муниципального образования «Киясовский район», осуществляются Управлением финансов Администрации муниципального образования «Киясовский район».</w:t>
      </w:r>
      <w:proofErr w:type="gramEnd"/>
    </w:p>
    <w:p w:rsidR="000264CD" w:rsidRPr="000264CD" w:rsidRDefault="000264CD" w:rsidP="000264CD">
      <w:pPr>
        <w:suppressLineNumbers/>
        <w:spacing w:line="288" w:lineRule="auto"/>
        <w:ind w:firstLine="1080"/>
        <w:jc w:val="both"/>
        <w:rPr>
          <w:sz w:val="26"/>
          <w:szCs w:val="26"/>
        </w:rPr>
      </w:pPr>
      <w:proofErr w:type="gramStart"/>
      <w:r w:rsidRPr="000264CD">
        <w:rPr>
          <w:sz w:val="26"/>
          <w:szCs w:val="26"/>
        </w:rPr>
        <w:t xml:space="preserve">26.Установить, что средства, поступающие во временное распоряжение бюджетных и </w:t>
      </w:r>
      <w:r w:rsidRPr="000264CD">
        <w:rPr>
          <w:rFonts w:eastAsia="Calibri"/>
          <w:sz w:val="26"/>
          <w:szCs w:val="26"/>
        </w:rPr>
        <w:t>казенных учреждений</w:t>
      </w:r>
      <w:r w:rsidRPr="000264CD">
        <w:rPr>
          <w:sz w:val="26"/>
          <w:szCs w:val="26"/>
        </w:rPr>
        <w:t xml:space="preserve"> в соответствии с нормативными правовыми актами Российской Федерации,  Удмуртской Республики  и нормативными правовыми актами муниципального образования «Киясовский район» учитываются на лицевых счетах, открытых им в Управлении финансов Администрации муниципального образования «Киясовский район» в порядке, установленном Управлением финансов Администрации муниципального образования «Киясовский район».</w:t>
      </w:r>
      <w:proofErr w:type="gramEnd"/>
    </w:p>
    <w:p w:rsidR="000264CD" w:rsidRPr="000264CD" w:rsidRDefault="000264CD" w:rsidP="000264CD">
      <w:pPr>
        <w:suppressLineNumbers/>
        <w:spacing w:line="288" w:lineRule="auto"/>
        <w:ind w:firstLine="1080"/>
        <w:jc w:val="both"/>
        <w:rPr>
          <w:sz w:val="26"/>
          <w:szCs w:val="26"/>
        </w:rPr>
      </w:pPr>
      <w:r w:rsidRPr="000264CD">
        <w:rPr>
          <w:sz w:val="26"/>
          <w:szCs w:val="26"/>
        </w:rPr>
        <w:t>27. Установить, что операции со средствами, указанными в пункте 26, осуществляются на счетах, открытых Управлением финансов Администрации муниципального образования «Киясовский район» в учреждении банка или в органах Федерального казначейства с учетом положений пункта 2 статьи 156 Бюджетного кодекса Российской Федерации.</w:t>
      </w:r>
    </w:p>
    <w:p w:rsidR="000264CD" w:rsidRPr="000264CD" w:rsidRDefault="000264CD" w:rsidP="000264CD">
      <w:pPr>
        <w:suppressLineNumbers/>
        <w:spacing w:line="288" w:lineRule="auto"/>
        <w:ind w:firstLine="1080"/>
        <w:jc w:val="both"/>
        <w:rPr>
          <w:sz w:val="26"/>
          <w:szCs w:val="26"/>
        </w:rPr>
      </w:pPr>
      <w:proofErr w:type="gramStart"/>
      <w:r w:rsidRPr="000264CD">
        <w:rPr>
          <w:sz w:val="26"/>
          <w:szCs w:val="26"/>
        </w:rPr>
        <w:t>28.Установить, что Управление финансов Администрации муниципального образования «Киясовский район» вправе в 2020 году перечислять остатки средств на счетах Управления финансов Администрации муниципального образования «Киясовский район», открытых в Удмуртском отделении № 8618 ПАО Сбербанк  город Ижевск в соответствии с законодательством Российской Федерации и Удмуртской Республики для учета операций со средствами, поступающими во временное распоряжение получателей бюджетных средств муниципального образования «Киясовский район</w:t>
      </w:r>
      <w:proofErr w:type="gramEnd"/>
      <w:r w:rsidRPr="000264CD">
        <w:rPr>
          <w:sz w:val="26"/>
          <w:szCs w:val="26"/>
        </w:rPr>
        <w:t>» в бюджет муниципального образования «Киясовский район» с их возвратом до 30 декабря 2020 года на счета, с которых они были ранее перечислены, в порядке, установленном Управлением финансов Администрации муниципального образования «Киясовский район».</w:t>
      </w:r>
    </w:p>
    <w:p w:rsidR="000264CD" w:rsidRPr="000264CD" w:rsidRDefault="000264CD" w:rsidP="000264CD">
      <w:pPr>
        <w:suppressLineNumbers/>
        <w:autoSpaceDE w:val="0"/>
        <w:autoSpaceDN w:val="0"/>
        <w:adjustRightInd w:val="0"/>
        <w:ind w:firstLine="1080"/>
        <w:jc w:val="both"/>
        <w:rPr>
          <w:rFonts w:ascii="TimesNewRomanPS-BoldMT" w:hAnsi="TimesNewRomanPS-BoldMT" w:cs="TimesNewRomanPS-BoldMT"/>
          <w:bCs/>
          <w:sz w:val="26"/>
          <w:szCs w:val="26"/>
        </w:rPr>
      </w:pPr>
      <w:r w:rsidRPr="000264CD">
        <w:rPr>
          <w:rFonts w:ascii="TimesNewRomanPS-BoldMT" w:hAnsi="TimesNewRomanPS-BoldMT" w:cs="TimesNewRomanPS-BoldMT"/>
          <w:bCs/>
          <w:sz w:val="26"/>
          <w:szCs w:val="26"/>
        </w:rPr>
        <w:t xml:space="preserve">29. Установить, что в 2020 году операции со средствами бюджетных учреждений </w:t>
      </w:r>
      <w:r w:rsidRPr="000264CD">
        <w:rPr>
          <w:sz w:val="26"/>
          <w:szCs w:val="26"/>
        </w:rPr>
        <w:t xml:space="preserve">муниципального образования «Киясовский район» </w:t>
      </w:r>
      <w:r w:rsidRPr="000264CD">
        <w:rPr>
          <w:rFonts w:ascii="TimesNewRomanPS-BoldMT" w:hAnsi="TimesNewRomanPS-BoldMT" w:cs="TimesNewRomanPS-BoldMT"/>
          <w:bCs/>
          <w:sz w:val="26"/>
          <w:szCs w:val="26"/>
        </w:rPr>
        <w:t xml:space="preserve">осуществляются в условиях открытия лицевых счетов бюджетных учреждений </w:t>
      </w:r>
      <w:r w:rsidRPr="000264CD">
        <w:rPr>
          <w:sz w:val="26"/>
          <w:szCs w:val="26"/>
        </w:rPr>
        <w:t xml:space="preserve">муниципального образования «Киясовский район» </w:t>
      </w:r>
      <w:r w:rsidRPr="000264CD">
        <w:rPr>
          <w:rFonts w:ascii="TimesNewRomanPS-BoldMT" w:hAnsi="TimesNewRomanPS-BoldMT" w:cs="TimesNewRomanPS-BoldMT"/>
          <w:bCs/>
          <w:sz w:val="26"/>
          <w:szCs w:val="26"/>
        </w:rPr>
        <w:t xml:space="preserve">в секторе казначейского </w:t>
      </w:r>
      <w:proofErr w:type="gramStart"/>
      <w:r w:rsidRPr="000264CD">
        <w:rPr>
          <w:rFonts w:ascii="TimesNewRomanPS-BoldMT" w:hAnsi="TimesNewRomanPS-BoldMT" w:cs="TimesNewRomanPS-BoldMT"/>
          <w:bCs/>
          <w:sz w:val="26"/>
          <w:szCs w:val="26"/>
        </w:rPr>
        <w:t xml:space="preserve">исполнения бюджета </w:t>
      </w:r>
      <w:r w:rsidRPr="000264CD">
        <w:rPr>
          <w:sz w:val="26"/>
          <w:szCs w:val="26"/>
        </w:rPr>
        <w:t>Управления</w:t>
      </w:r>
      <w:r w:rsidRPr="000264CD">
        <w:rPr>
          <w:rFonts w:ascii="TimesNewRomanPS-BoldMT" w:hAnsi="TimesNewRomanPS-BoldMT" w:cs="TimesNewRomanPS-BoldMT"/>
          <w:bCs/>
          <w:sz w:val="26"/>
          <w:szCs w:val="26"/>
        </w:rPr>
        <w:t xml:space="preserve"> финансов Администрации </w:t>
      </w:r>
      <w:r w:rsidRPr="000264CD">
        <w:rPr>
          <w:sz w:val="26"/>
          <w:szCs w:val="26"/>
        </w:rPr>
        <w:t>муниципального</w:t>
      </w:r>
      <w:proofErr w:type="gramEnd"/>
      <w:r w:rsidRPr="000264CD">
        <w:rPr>
          <w:sz w:val="26"/>
          <w:szCs w:val="26"/>
        </w:rPr>
        <w:t xml:space="preserve"> образования «Киясовский район»</w:t>
      </w:r>
      <w:r w:rsidRPr="000264CD">
        <w:rPr>
          <w:rFonts w:ascii="TimesNewRomanPS-BoldMT" w:hAnsi="TimesNewRomanPS-BoldMT" w:cs="TimesNewRomanPS-BoldMT"/>
          <w:bCs/>
          <w:sz w:val="26"/>
          <w:szCs w:val="26"/>
        </w:rPr>
        <w:t>.</w:t>
      </w:r>
    </w:p>
    <w:p w:rsidR="000264CD" w:rsidRPr="000264CD" w:rsidRDefault="000264CD" w:rsidP="000264CD">
      <w:pPr>
        <w:suppressLineNumbers/>
        <w:autoSpaceDE w:val="0"/>
        <w:autoSpaceDN w:val="0"/>
        <w:adjustRightInd w:val="0"/>
        <w:ind w:firstLine="1080"/>
        <w:jc w:val="both"/>
        <w:rPr>
          <w:rFonts w:ascii="TimesNewRomanPS-BoldMT" w:hAnsi="TimesNewRomanPS-BoldMT" w:cs="TimesNewRomanPS-BoldMT"/>
          <w:bCs/>
          <w:sz w:val="26"/>
          <w:szCs w:val="26"/>
        </w:rPr>
      </w:pPr>
      <w:r w:rsidRPr="000264CD">
        <w:rPr>
          <w:rFonts w:ascii="TimesNewRomanPS-BoldMT" w:hAnsi="TimesNewRomanPS-BoldMT" w:cs="TimesNewRomanPS-BoldMT"/>
          <w:bCs/>
          <w:sz w:val="26"/>
          <w:szCs w:val="26"/>
        </w:rPr>
        <w:t xml:space="preserve">30. Установить, что открытие и ведение лицевых счетов бюджетных и автономных учреждений </w:t>
      </w:r>
      <w:r w:rsidRPr="000264CD">
        <w:rPr>
          <w:sz w:val="26"/>
          <w:szCs w:val="26"/>
        </w:rPr>
        <w:t xml:space="preserve">муниципального образования «Киясовский район» </w:t>
      </w:r>
      <w:r w:rsidRPr="000264CD">
        <w:rPr>
          <w:rFonts w:ascii="TimesNewRomanPS-BoldMT" w:hAnsi="TimesNewRomanPS-BoldMT" w:cs="TimesNewRomanPS-BoldMT"/>
          <w:bCs/>
          <w:sz w:val="26"/>
          <w:szCs w:val="26"/>
        </w:rPr>
        <w:lastRenderedPageBreak/>
        <w:t>осуществляется в порядке, установленном Управлением финансов Администрации</w:t>
      </w:r>
      <w:r w:rsidRPr="000264CD">
        <w:rPr>
          <w:sz w:val="26"/>
          <w:szCs w:val="26"/>
        </w:rPr>
        <w:t xml:space="preserve"> муниципального образования «Киясовский район»</w:t>
      </w:r>
      <w:r w:rsidRPr="000264CD">
        <w:rPr>
          <w:rFonts w:ascii="TimesNewRomanPS-BoldMT" w:hAnsi="TimesNewRomanPS-BoldMT" w:cs="TimesNewRomanPS-BoldMT"/>
          <w:bCs/>
          <w:sz w:val="26"/>
          <w:szCs w:val="26"/>
        </w:rPr>
        <w:t>.</w:t>
      </w:r>
    </w:p>
    <w:p w:rsidR="000264CD" w:rsidRPr="000264CD" w:rsidRDefault="000264CD" w:rsidP="000264CD">
      <w:pPr>
        <w:suppressLineNumbers/>
        <w:autoSpaceDE w:val="0"/>
        <w:autoSpaceDN w:val="0"/>
        <w:adjustRightInd w:val="0"/>
        <w:ind w:firstLine="1080"/>
        <w:jc w:val="both"/>
        <w:rPr>
          <w:rFonts w:ascii="TimesNewRomanPS-BoldMT" w:hAnsi="TimesNewRomanPS-BoldMT" w:cs="TimesNewRomanPS-BoldMT"/>
          <w:bCs/>
          <w:sz w:val="26"/>
          <w:szCs w:val="26"/>
        </w:rPr>
      </w:pPr>
      <w:proofErr w:type="gramStart"/>
      <w:r w:rsidRPr="000264CD">
        <w:rPr>
          <w:rFonts w:ascii="TimesNewRomanPS-BoldMT" w:hAnsi="TimesNewRomanPS-BoldMT" w:cs="TimesNewRomanPS-BoldMT"/>
          <w:bCs/>
          <w:sz w:val="26"/>
          <w:szCs w:val="26"/>
        </w:rPr>
        <w:t xml:space="preserve">31.Установить, что операции по поступлению доходов и осуществлению расходов по средствам бюджетных и автономных учреждений </w:t>
      </w:r>
      <w:r w:rsidRPr="000264CD">
        <w:rPr>
          <w:sz w:val="26"/>
          <w:szCs w:val="26"/>
        </w:rPr>
        <w:t>муниципального образования «Киясовский район»</w:t>
      </w:r>
      <w:r w:rsidRPr="000264CD">
        <w:rPr>
          <w:rFonts w:ascii="TimesNewRomanPS-BoldMT" w:hAnsi="TimesNewRomanPS-BoldMT" w:cs="TimesNewRomanPS-BoldMT"/>
          <w:bCs/>
          <w:sz w:val="26"/>
          <w:szCs w:val="26"/>
        </w:rPr>
        <w:t xml:space="preserve">, лицевые счета которых открыты в секторе казначейского исполнения бюджета Управления  финансов Администрации </w:t>
      </w:r>
      <w:r w:rsidRPr="000264CD">
        <w:rPr>
          <w:sz w:val="26"/>
          <w:szCs w:val="26"/>
        </w:rPr>
        <w:t>муниципального образования «Киясовский район»</w:t>
      </w:r>
      <w:r w:rsidRPr="000264CD">
        <w:rPr>
          <w:rFonts w:ascii="TimesNewRomanPS-BoldMT" w:hAnsi="TimesNewRomanPS-BoldMT" w:cs="TimesNewRomanPS-BoldMT"/>
          <w:bCs/>
          <w:sz w:val="26"/>
          <w:szCs w:val="26"/>
        </w:rPr>
        <w:t xml:space="preserve">, осуществляются с единого (балансового) счета № 40701 «Счета финансовых негосударственных организаций», открытого Управлению финансов Администрации </w:t>
      </w:r>
      <w:r w:rsidRPr="000264CD">
        <w:rPr>
          <w:sz w:val="26"/>
          <w:szCs w:val="26"/>
        </w:rPr>
        <w:t xml:space="preserve">муниципального образования «Киясовский район» </w:t>
      </w:r>
      <w:r w:rsidRPr="000264CD">
        <w:rPr>
          <w:rFonts w:ascii="TimesNewRomanPS-BoldMT" w:hAnsi="TimesNewRomanPS-BoldMT" w:cs="TimesNewRomanPS-BoldMT"/>
          <w:bCs/>
          <w:sz w:val="26"/>
          <w:szCs w:val="26"/>
        </w:rPr>
        <w:t xml:space="preserve"> в учреждении банка Удмуртской Республики</w:t>
      </w:r>
      <w:r w:rsidRPr="000264CD">
        <w:rPr>
          <w:sz w:val="26"/>
          <w:szCs w:val="26"/>
        </w:rPr>
        <w:t xml:space="preserve"> или</w:t>
      </w:r>
      <w:proofErr w:type="gramEnd"/>
      <w:r w:rsidRPr="000264CD">
        <w:rPr>
          <w:sz w:val="26"/>
          <w:szCs w:val="26"/>
        </w:rPr>
        <w:t xml:space="preserve"> в органах Федерального казначейства</w:t>
      </w:r>
      <w:r w:rsidRPr="000264CD">
        <w:rPr>
          <w:rFonts w:ascii="TimesNewRomanPS-BoldMT" w:hAnsi="TimesNewRomanPS-BoldMT" w:cs="TimesNewRomanPS-BoldMT"/>
          <w:bCs/>
          <w:sz w:val="26"/>
          <w:szCs w:val="26"/>
        </w:rPr>
        <w:t>.</w:t>
      </w:r>
    </w:p>
    <w:p w:rsidR="000264CD" w:rsidRPr="000264CD" w:rsidRDefault="000264CD" w:rsidP="000264CD">
      <w:pPr>
        <w:suppressLineNumbers/>
        <w:spacing w:line="288" w:lineRule="auto"/>
        <w:ind w:firstLine="1080"/>
        <w:jc w:val="both"/>
        <w:rPr>
          <w:sz w:val="26"/>
          <w:szCs w:val="26"/>
        </w:rPr>
      </w:pPr>
    </w:p>
    <w:p w:rsidR="000264CD" w:rsidRPr="000264CD" w:rsidRDefault="000264CD" w:rsidP="000264CD">
      <w:pPr>
        <w:suppressLineNumbers/>
        <w:tabs>
          <w:tab w:val="left" w:pos="709"/>
        </w:tabs>
        <w:autoSpaceDE w:val="0"/>
        <w:autoSpaceDN w:val="0"/>
        <w:adjustRightInd w:val="0"/>
        <w:ind w:firstLine="1080"/>
        <w:jc w:val="center"/>
        <w:outlineLvl w:val="1"/>
        <w:rPr>
          <w:b/>
          <w:sz w:val="26"/>
          <w:szCs w:val="26"/>
        </w:rPr>
      </w:pPr>
      <w:r w:rsidRPr="000264CD">
        <w:rPr>
          <w:b/>
          <w:sz w:val="26"/>
          <w:szCs w:val="26"/>
        </w:rPr>
        <w:t xml:space="preserve">Порядок заключения и оплаты получателями средств бюджета муниципального образования «Киясовский район» договоров, исполнение которых осуществляется за счет средств  бюджета муниципального образования </w:t>
      </w:r>
      <w:r>
        <w:rPr>
          <w:b/>
          <w:sz w:val="26"/>
          <w:szCs w:val="26"/>
        </w:rPr>
        <w:t xml:space="preserve">            </w:t>
      </w:r>
      <w:r w:rsidRPr="000264CD">
        <w:rPr>
          <w:b/>
          <w:sz w:val="26"/>
          <w:szCs w:val="26"/>
        </w:rPr>
        <w:t xml:space="preserve">«Киясовский район» </w:t>
      </w:r>
    </w:p>
    <w:p w:rsidR="000264CD" w:rsidRPr="000264CD" w:rsidRDefault="000264CD" w:rsidP="000264CD">
      <w:pPr>
        <w:suppressLineNumbers/>
        <w:spacing w:line="288" w:lineRule="auto"/>
        <w:ind w:firstLine="1080"/>
        <w:jc w:val="both"/>
        <w:rPr>
          <w:sz w:val="26"/>
          <w:szCs w:val="26"/>
        </w:rPr>
      </w:pPr>
    </w:p>
    <w:p w:rsidR="000264CD" w:rsidRPr="000264CD" w:rsidRDefault="000264CD" w:rsidP="000264CD">
      <w:pPr>
        <w:suppressLineNumbers/>
        <w:spacing w:line="288" w:lineRule="auto"/>
        <w:ind w:firstLine="1080"/>
        <w:jc w:val="both"/>
        <w:rPr>
          <w:sz w:val="26"/>
          <w:szCs w:val="26"/>
        </w:rPr>
      </w:pPr>
      <w:r w:rsidRPr="000264CD">
        <w:rPr>
          <w:sz w:val="26"/>
          <w:szCs w:val="26"/>
        </w:rPr>
        <w:t>32.Установить, что заключение и оплата казенными учреждениями, исполнительными органами местного самоуправления договоров, исполнение которых осуществляется за счет средств бюджета муниципального образования «Киясовский район», производятся в пределах утвержденных им по кодам классификации расходов бюджета муниципального образования «Киясовский район» лимитов бюджетных обязательств с учетом ранее принятых и неисполненных обязательств.</w:t>
      </w:r>
    </w:p>
    <w:p w:rsidR="000264CD" w:rsidRPr="000264CD" w:rsidRDefault="000264CD" w:rsidP="000264CD">
      <w:pPr>
        <w:suppressLineNumbers/>
        <w:spacing w:line="288" w:lineRule="auto"/>
        <w:ind w:firstLine="1080"/>
        <w:jc w:val="both"/>
        <w:rPr>
          <w:sz w:val="26"/>
          <w:szCs w:val="26"/>
        </w:rPr>
      </w:pPr>
      <w:r w:rsidRPr="000264CD">
        <w:rPr>
          <w:sz w:val="26"/>
          <w:szCs w:val="26"/>
        </w:rPr>
        <w:t>33. Установить, что в соответствии с решениями Администрации муниципального образования «Киясовский район»  допускается заключение муниципальных контрактов, обуславливающих возникновение расходных обязательств муниципального образования «Киясовский район»  на период, превышающий срок действия утвержденных лимитов бюджетных обязательств</w:t>
      </w:r>
    </w:p>
    <w:p w:rsidR="000264CD" w:rsidRPr="000264CD" w:rsidRDefault="000264CD" w:rsidP="000264CD">
      <w:pPr>
        <w:suppressLineNumbers/>
        <w:spacing w:line="288" w:lineRule="auto"/>
        <w:ind w:firstLine="1080"/>
        <w:jc w:val="both"/>
        <w:rPr>
          <w:sz w:val="26"/>
          <w:szCs w:val="26"/>
        </w:rPr>
      </w:pPr>
      <w:proofErr w:type="gramStart"/>
      <w:r w:rsidRPr="000264CD">
        <w:rPr>
          <w:sz w:val="26"/>
          <w:szCs w:val="26"/>
        </w:rPr>
        <w:t>34.Учесть, что обязательства, вытекающие из договоров, исполнение которых осуществляется за счет средств бюджета муниципального образования «Киясовский район», принятые казенными и бюджетными учреждениями, органами местного самоуправления или иными получателями средств бюджета муниципального образования «Киясовский район» сверх утвержденных им лимитов бюджетных обязательств, не подлежат оплате за счет средств бюджета муниципального образования «Киясовский район».</w:t>
      </w:r>
      <w:proofErr w:type="gramEnd"/>
    </w:p>
    <w:p w:rsidR="000264CD" w:rsidRPr="000264CD" w:rsidRDefault="000264CD" w:rsidP="000264CD">
      <w:pPr>
        <w:suppressLineNumbers/>
        <w:spacing w:line="288" w:lineRule="auto"/>
        <w:ind w:firstLine="1080"/>
        <w:jc w:val="both"/>
        <w:rPr>
          <w:sz w:val="26"/>
          <w:szCs w:val="26"/>
        </w:rPr>
      </w:pPr>
      <w:proofErr w:type="gramStart"/>
      <w:r w:rsidRPr="000264CD">
        <w:rPr>
          <w:sz w:val="26"/>
          <w:szCs w:val="26"/>
        </w:rPr>
        <w:t>35.Учесть, что не подлежат оплате обязательства муниципального образования «Киясовский район», принятые казенными учреждениями, органами исполнительной власти муниципального образования «Киясовский район» или иными получателями средств бюджета муниципального образования «Киясовский район», вытекающие из муниципальных контрактов (договоров), сведения по которым не включены в установленном Правительством Российской Федерации порядке в реестр муниципальных контрактов, заключенных от имени муниципального образования «Киясовский район».</w:t>
      </w:r>
      <w:proofErr w:type="gramEnd"/>
    </w:p>
    <w:p w:rsidR="000264CD" w:rsidRPr="000264CD" w:rsidRDefault="000264CD" w:rsidP="000264CD">
      <w:pPr>
        <w:suppressLineNumbers/>
        <w:spacing w:line="288" w:lineRule="auto"/>
        <w:ind w:firstLine="1080"/>
        <w:jc w:val="both"/>
        <w:rPr>
          <w:sz w:val="26"/>
          <w:szCs w:val="26"/>
        </w:rPr>
      </w:pPr>
      <w:r w:rsidRPr="000264CD">
        <w:rPr>
          <w:sz w:val="26"/>
          <w:szCs w:val="26"/>
        </w:rPr>
        <w:t xml:space="preserve">36.Установить, что орган местного самоуправления, казенное учреждение при заключении муниципальных контрактов  на поставку товаров (производство работ, оказание услуг) вправе предусматривать авансовые платежи: </w:t>
      </w:r>
    </w:p>
    <w:p w:rsidR="000264CD" w:rsidRPr="000264CD" w:rsidRDefault="000264CD" w:rsidP="000264CD">
      <w:pPr>
        <w:suppressLineNumbers/>
        <w:spacing w:line="288" w:lineRule="auto"/>
        <w:ind w:firstLine="825"/>
        <w:jc w:val="both"/>
        <w:rPr>
          <w:sz w:val="26"/>
          <w:szCs w:val="26"/>
        </w:rPr>
      </w:pPr>
      <w:proofErr w:type="gramStart"/>
      <w:r w:rsidRPr="000264CD">
        <w:rPr>
          <w:sz w:val="26"/>
          <w:szCs w:val="26"/>
        </w:rPr>
        <w:lastRenderedPageBreak/>
        <w:t>1) в размере до 100 процентов суммы договора (муниципального контракта) – по договорам (муниципальным контрактам) о предоставлении услуг связи, о подписке на  печатные издания и их приобретение, об обучении на курсах повышения квалификации, о приобретении горюче-смазочных материалов, авиа - и железнодорожных билетов, путевок на санаторно-курортное лечение, а также на специальное лечение, путевок на каникулярный отдых детей, подростков и молодежи, по договорам обязательного</w:t>
      </w:r>
      <w:proofErr w:type="gramEnd"/>
      <w:r w:rsidRPr="000264CD">
        <w:rPr>
          <w:sz w:val="26"/>
          <w:szCs w:val="26"/>
        </w:rPr>
        <w:t xml:space="preserve"> страхования гражданской ответственности владельцев транспортных средств, а также  по договорам (муниципальным контрактам) о приобретении технически сложного научного и учебного оборудования, производимого ограниченным числом поставщиков (производителей) (по заключению соответствующего главного распорядителя), иным договорам, сумма которых не превышает ста тысяч рублей;</w:t>
      </w:r>
    </w:p>
    <w:p w:rsidR="000264CD" w:rsidRPr="000264CD" w:rsidRDefault="000264CD" w:rsidP="000264CD">
      <w:pPr>
        <w:suppressLineNumbers/>
        <w:spacing w:line="288" w:lineRule="auto"/>
        <w:ind w:firstLine="825"/>
        <w:jc w:val="both"/>
        <w:rPr>
          <w:sz w:val="26"/>
          <w:szCs w:val="26"/>
        </w:rPr>
      </w:pPr>
      <w:r w:rsidRPr="000264CD">
        <w:rPr>
          <w:sz w:val="26"/>
          <w:szCs w:val="26"/>
        </w:rPr>
        <w:t>2) в размере 50 процентов цены муниципального контракта (договора) – по муниципальным контрактам (договорам) на выполнение работ, оказание услуг по содержанию, ремонту, капитальному ремонту, реконструкции и строительству автомобильных дорог муниципального значения;</w:t>
      </w:r>
    </w:p>
    <w:p w:rsidR="000264CD" w:rsidRPr="000264CD" w:rsidRDefault="000264CD" w:rsidP="000264CD">
      <w:pPr>
        <w:suppressLineNumbers/>
        <w:spacing w:line="288" w:lineRule="auto"/>
        <w:ind w:firstLine="900"/>
        <w:jc w:val="both"/>
        <w:rPr>
          <w:sz w:val="26"/>
          <w:szCs w:val="26"/>
        </w:rPr>
      </w:pPr>
      <w:r w:rsidRPr="000264CD">
        <w:rPr>
          <w:sz w:val="26"/>
          <w:szCs w:val="26"/>
        </w:rPr>
        <w:t>3) в размере 30 процентов суммы договора (муниципального контракта) – по остальным договорам (муниципальным контрактам) если иное не предусмотрено законодательством Российской Федерации и законодательством Удмуртской Республики.</w:t>
      </w:r>
    </w:p>
    <w:p w:rsidR="000264CD" w:rsidRPr="000264CD" w:rsidRDefault="000264CD" w:rsidP="000264CD">
      <w:pPr>
        <w:autoSpaceDE w:val="0"/>
        <w:autoSpaceDN w:val="0"/>
        <w:adjustRightInd w:val="0"/>
        <w:spacing w:before="280"/>
        <w:ind w:firstLine="709"/>
        <w:contextualSpacing/>
        <w:jc w:val="both"/>
        <w:rPr>
          <w:sz w:val="26"/>
          <w:szCs w:val="26"/>
        </w:rPr>
      </w:pPr>
      <w:r w:rsidRPr="000264CD">
        <w:rPr>
          <w:sz w:val="26"/>
          <w:szCs w:val="26"/>
        </w:rPr>
        <w:t xml:space="preserve">37. </w:t>
      </w:r>
      <w:proofErr w:type="gramStart"/>
      <w:r w:rsidRPr="000264CD">
        <w:rPr>
          <w:sz w:val="26"/>
          <w:szCs w:val="26"/>
        </w:rPr>
        <w:t>Установить, что последующая оплата денежных обязательств, возникающих по государственным контрактам, указанных в под</w:t>
      </w:r>
      <w:hyperlink w:anchor="Par168" w:history="1">
        <w:r w:rsidRPr="000264CD">
          <w:rPr>
            <w:sz w:val="26"/>
            <w:szCs w:val="26"/>
          </w:rPr>
          <w:t>пунктах 2</w:t>
        </w:r>
      </w:hyperlink>
      <w:r w:rsidRPr="000264CD">
        <w:rPr>
          <w:sz w:val="26"/>
          <w:szCs w:val="26"/>
        </w:rPr>
        <w:t xml:space="preserve"> – 3 пункта 36, осуществляется после подтверждения поставки товаров, выполнения работ, оказания услуг, предусмотренных указанными государственными контрактами (их этапами), с учетом ранее произведенных платежей.</w:t>
      </w:r>
      <w:proofErr w:type="gramEnd"/>
    </w:p>
    <w:p w:rsidR="000264CD" w:rsidRDefault="000264CD" w:rsidP="000264CD">
      <w:pPr>
        <w:suppressLineNumbers/>
        <w:spacing w:line="288" w:lineRule="auto"/>
        <w:ind w:firstLine="900"/>
        <w:jc w:val="both"/>
        <w:rPr>
          <w:sz w:val="26"/>
          <w:szCs w:val="26"/>
        </w:rPr>
      </w:pPr>
      <w:r w:rsidRPr="000264CD">
        <w:rPr>
          <w:sz w:val="26"/>
          <w:szCs w:val="26"/>
        </w:rPr>
        <w:t>38. Установить, что действие пункта 36</w:t>
      </w:r>
      <w:r w:rsidRPr="000264CD">
        <w:rPr>
          <w:color w:val="FF0000"/>
          <w:sz w:val="26"/>
          <w:szCs w:val="26"/>
        </w:rPr>
        <w:t xml:space="preserve"> </w:t>
      </w:r>
      <w:r w:rsidRPr="000264CD">
        <w:rPr>
          <w:sz w:val="26"/>
          <w:szCs w:val="26"/>
        </w:rPr>
        <w:t>распространяется на бюджетные и автономные учреждения муниципального образования «Киясовский район».</w:t>
      </w:r>
    </w:p>
    <w:p w:rsidR="000264CD" w:rsidRPr="000264CD" w:rsidRDefault="000264CD" w:rsidP="000264CD">
      <w:pPr>
        <w:suppressLineNumbers/>
        <w:spacing w:line="288" w:lineRule="auto"/>
        <w:ind w:firstLine="900"/>
        <w:jc w:val="both"/>
        <w:rPr>
          <w:sz w:val="26"/>
          <w:szCs w:val="26"/>
        </w:rPr>
      </w:pPr>
    </w:p>
    <w:p w:rsidR="000264CD" w:rsidRPr="000264CD" w:rsidRDefault="000264CD" w:rsidP="000264CD">
      <w:pPr>
        <w:autoSpaceDE w:val="0"/>
        <w:autoSpaceDN w:val="0"/>
        <w:adjustRightInd w:val="0"/>
        <w:ind w:firstLine="709"/>
        <w:contextualSpacing/>
        <w:jc w:val="center"/>
        <w:outlineLvl w:val="0"/>
        <w:rPr>
          <w:b/>
          <w:bCs/>
          <w:sz w:val="26"/>
          <w:szCs w:val="26"/>
        </w:rPr>
      </w:pPr>
      <w:r w:rsidRPr="000264CD">
        <w:rPr>
          <w:b/>
          <w:bCs/>
          <w:sz w:val="26"/>
          <w:szCs w:val="26"/>
        </w:rPr>
        <w:t>Часть прибыли муниципальных унитарных предприятий Киясовского района, подлежащей перечислению в бюджет муниципального образования «Киясовский район»</w:t>
      </w:r>
    </w:p>
    <w:p w:rsidR="000264CD" w:rsidRPr="000264CD" w:rsidRDefault="000264CD" w:rsidP="000264CD">
      <w:pPr>
        <w:autoSpaceDE w:val="0"/>
        <w:autoSpaceDN w:val="0"/>
        <w:adjustRightInd w:val="0"/>
        <w:ind w:firstLine="709"/>
        <w:contextualSpacing/>
        <w:jc w:val="both"/>
        <w:rPr>
          <w:sz w:val="26"/>
          <w:szCs w:val="26"/>
        </w:rPr>
      </w:pPr>
    </w:p>
    <w:p w:rsidR="000264CD" w:rsidRPr="000264CD" w:rsidRDefault="000264CD" w:rsidP="000264CD">
      <w:pPr>
        <w:autoSpaceDE w:val="0"/>
        <w:autoSpaceDN w:val="0"/>
        <w:adjustRightInd w:val="0"/>
        <w:ind w:firstLine="709"/>
        <w:contextualSpacing/>
        <w:jc w:val="both"/>
        <w:rPr>
          <w:sz w:val="26"/>
          <w:szCs w:val="26"/>
        </w:rPr>
      </w:pPr>
      <w:r w:rsidRPr="000264CD">
        <w:rPr>
          <w:sz w:val="26"/>
          <w:szCs w:val="26"/>
        </w:rPr>
        <w:t>39.Установить часть прибыли муниципальных унитарных предприятий Киясовского района, остающуюся после уплаты налогов и иных обязательных платежей, подлежащей перечислению в бюджет муниципального образования «Киясовский район», в размере 25 процентов.</w:t>
      </w:r>
    </w:p>
    <w:p w:rsidR="000264CD" w:rsidRPr="000264CD" w:rsidRDefault="000264CD" w:rsidP="000264CD">
      <w:pPr>
        <w:suppressLineNumbers/>
        <w:spacing w:line="288" w:lineRule="auto"/>
        <w:ind w:firstLine="900"/>
        <w:jc w:val="both"/>
        <w:rPr>
          <w:sz w:val="26"/>
          <w:szCs w:val="26"/>
        </w:rPr>
      </w:pPr>
    </w:p>
    <w:p w:rsidR="000264CD" w:rsidRPr="000264CD" w:rsidRDefault="000264CD" w:rsidP="000264CD">
      <w:pPr>
        <w:suppressLineNumbers/>
        <w:tabs>
          <w:tab w:val="left" w:pos="709"/>
        </w:tabs>
        <w:autoSpaceDE w:val="0"/>
        <w:autoSpaceDN w:val="0"/>
        <w:adjustRightInd w:val="0"/>
        <w:ind w:firstLine="540"/>
        <w:jc w:val="center"/>
        <w:outlineLvl w:val="1"/>
        <w:rPr>
          <w:b/>
          <w:sz w:val="26"/>
          <w:szCs w:val="26"/>
        </w:rPr>
      </w:pPr>
      <w:r w:rsidRPr="000264CD">
        <w:rPr>
          <w:b/>
          <w:sz w:val="26"/>
          <w:szCs w:val="26"/>
        </w:rPr>
        <w:t xml:space="preserve">Порядок использования бюджетных ассигнований в случае </w:t>
      </w:r>
      <w:proofErr w:type="spellStart"/>
      <w:r w:rsidRPr="000264CD">
        <w:rPr>
          <w:b/>
          <w:sz w:val="26"/>
          <w:szCs w:val="26"/>
        </w:rPr>
        <w:t>недополучения</w:t>
      </w:r>
      <w:proofErr w:type="spellEnd"/>
      <w:r w:rsidRPr="000264CD">
        <w:rPr>
          <w:b/>
          <w:sz w:val="26"/>
          <w:szCs w:val="26"/>
        </w:rPr>
        <w:t xml:space="preserve"> в бюджет муниципального образования «Киясовский район» доходов и средств из источников внутреннего финансирования дефицита бюджета муниципального образования «Киясовский район» </w:t>
      </w:r>
    </w:p>
    <w:p w:rsidR="000264CD" w:rsidRPr="000264CD" w:rsidRDefault="000264CD" w:rsidP="000264CD">
      <w:pPr>
        <w:suppressLineNumbers/>
        <w:spacing w:line="288" w:lineRule="auto"/>
        <w:ind w:firstLine="900"/>
        <w:jc w:val="both"/>
        <w:rPr>
          <w:sz w:val="26"/>
          <w:szCs w:val="26"/>
        </w:rPr>
      </w:pPr>
    </w:p>
    <w:p w:rsidR="000264CD" w:rsidRPr="000264CD" w:rsidRDefault="000264CD" w:rsidP="000264CD">
      <w:pPr>
        <w:suppressLineNumbers/>
        <w:spacing w:line="288" w:lineRule="auto"/>
        <w:ind w:firstLine="900"/>
        <w:jc w:val="both"/>
        <w:rPr>
          <w:sz w:val="26"/>
          <w:szCs w:val="26"/>
        </w:rPr>
      </w:pPr>
      <w:r w:rsidRPr="000264CD">
        <w:rPr>
          <w:sz w:val="26"/>
          <w:szCs w:val="26"/>
        </w:rPr>
        <w:t xml:space="preserve">40. </w:t>
      </w:r>
      <w:proofErr w:type="gramStart"/>
      <w:r w:rsidRPr="000264CD">
        <w:rPr>
          <w:sz w:val="26"/>
          <w:szCs w:val="26"/>
        </w:rPr>
        <w:t xml:space="preserve">Установить, что в случае </w:t>
      </w:r>
      <w:proofErr w:type="spellStart"/>
      <w:r w:rsidRPr="000264CD">
        <w:rPr>
          <w:sz w:val="26"/>
          <w:szCs w:val="26"/>
        </w:rPr>
        <w:t>недополучения</w:t>
      </w:r>
      <w:proofErr w:type="spellEnd"/>
      <w:r w:rsidRPr="000264CD">
        <w:rPr>
          <w:sz w:val="26"/>
          <w:szCs w:val="26"/>
        </w:rPr>
        <w:t xml:space="preserve"> в бюджет муниципального образования «Киясовский район» доходов, утвержденных пунктом 1 настоящего решения, а также средств из источников финансирования дефицита бюджета муниципального образования «Киясовский район», Администрация муниципального образования «Киясовский район» вправе направлять средства бюджета муниципального образования </w:t>
      </w:r>
      <w:r w:rsidRPr="000264CD">
        <w:rPr>
          <w:sz w:val="26"/>
          <w:szCs w:val="26"/>
        </w:rPr>
        <w:lastRenderedPageBreak/>
        <w:t>«Киясовский район» в первоочередном порядке на выплату заработной платы (с учетом единого социального налога) работникам организаций бюджетной сферы и обеспечение</w:t>
      </w:r>
      <w:proofErr w:type="gramEnd"/>
      <w:r w:rsidRPr="000264CD">
        <w:rPr>
          <w:sz w:val="26"/>
          <w:szCs w:val="26"/>
        </w:rPr>
        <w:t xml:space="preserve"> гарантированных государством мер социальной поддержки и социальных выплат населению Киясовского района, на финансирование расходов на обслуживание муниципального долга муниципального образования «Киясовский район»</w:t>
      </w:r>
    </w:p>
    <w:p w:rsidR="000264CD" w:rsidRPr="000264CD" w:rsidRDefault="000264CD" w:rsidP="000264CD">
      <w:pPr>
        <w:suppressLineNumbers/>
        <w:spacing w:line="288" w:lineRule="auto"/>
        <w:jc w:val="both"/>
        <w:rPr>
          <w:sz w:val="26"/>
          <w:szCs w:val="26"/>
        </w:rPr>
      </w:pPr>
    </w:p>
    <w:p w:rsidR="000264CD" w:rsidRPr="000264CD" w:rsidRDefault="000264CD" w:rsidP="000264CD">
      <w:pPr>
        <w:suppressLineNumbers/>
        <w:tabs>
          <w:tab w:val="left" w:pos="709"/>
        </w:tabs>
        <w:autoSpaceDE w:val="0"/>
        <w:autoSpaceDN w:val="0"/>
        <w:adjustRightInd w:val="0"/>
        <w:ind w:firstLine="540"/>
        <w:jc w:val="center"/>
        <w:outlineLvl w:val="1"/>
        <w:rPr>
          <w:b/>
          <w:sz w:val="26"/>
          <w:szCs w:val="26"/>
        </w:rPr>
      </w:pPr>
      <w:r w:rsidRPr="000264CD">
        <w:rPr>
          <w:b/>
          <w:sz w:val="26"/>
          <w:szCs w:val="26"/>
        </w:rPr>
        <w:t xml:space="preserve">Дотации из бюджета муниципального образования «Киясовский район» на выравнивание бюджетной обеспеченности  муниципальных образований – поселений Киясовского района на 2020  год и на плановый период 2021 и 2022 годов </w:t>
      </w:r>
    </w:p>
    <w:p w:rsidR="000264CD" w:rsidRPr="000264CD" w:rsidRDefault="000264CD" w:rsidP="000264CD">
      <w:pPr>
        <w:suppressLineNumbers/>
        <w:spacing w:line="288" w:lineRule="auto"/>
        <w:jc w:val="center"/>
        <w:rPr>
          <w:sz w:val="26"/>
          <w:szCs w:val="26"/>
        </w:rPr>
      </w:pPr>
    </w:p>
    <w:p w:rsidR="000264CD" w:rsidRPr="000264CD" w:rsidRDefault="000264CD" w:rsidP="000264CD">
      <w:pPr>
        <w:suppressLineNumbers/>
        <w:spacing w:line="288" w:lineRule="auto"/>
        <w:ind w:firstLine="1080"/>
        <w:jc w:val="both"/>
        <w:rPr>
          <w:sz w:val="26"/>
          <w:szCs w:val="26"/>
        </w:rPr>
      </w:pPr>
      <w:r w:rsidRPr="000264CD">
        <w:rPr>
          <w:sz w:val="26"/>
          <w:szCs w:val="26"/>
        </w:rPr>
        <w:t xml:space="preserve">41. Утвердить фонд финансовой поддержки поселений муниципального образования «Киясовский район» на 2020  год в сумме 6986,8 тыс. рублей, на  2021 год в сумме 6986,8 тыс. рублей и  на 2022 год в сумме 6986,8 тыс. рублей. </w:t>
      </w:r>
    </w:p>
    <w:p w:rsidR="000264CD" w:rsidRPr="000264CD" w:rsidRDefault="000264CD" w:rsidP="000264CD">
      <w:pPr>
        <w:suppressLineNumbers/>
        <w:spacing w:line="288" w:lineRule="auto"/>
        <w:ind w:firstLine="1080"/>
        <w:jc w:val="both"/>
        <w:rPr>
          <w:sz w:val="26"/>
          <w:szCs w:val="26"/>
        </w:rPr>
      </w:pPr>
      <w:r w:rsidRPr="000264CD">
        <w:rPr>
          <w:sz w:val="26"/>
          <w:szCs w:val="26"/>
        </w:rPr>
        <w:t>42. Утвердить распределение дотаций на выравнивание уровня бюджетной обеспеченности поселений из фонда финансовой поддержки сельских поселений муниципального образования «Киясовский район» согласно приложению 13</w:t>
      </w:r>
      <w:r w:rsidRPr="000264CD">
        <w:rPr>
          <w:color w:val="FF6600"/>
          <w:sz w:val="26"/>
          <w:szCs w:val="26"/>
        </w:rPr>
        <w:t xml:space="preserve"> </w:t>
      </w:r>
      <w:r w:rsidRPr="000264CD">
        <w:rPr>
          <w:sz w:val="26"/>
          <w:szCs w:val="26"/>
        </w:rPr>
        <w:t>к настоящему решению.</w:t>
      </w:r>
    </w:p>
    <w:p w:rsidR="000264CD" w:rsidRPr="000264CD" w:rsidRDefault="000264CD" w:rsidP="000264CD">
      <w:pPr>
        <w:suppressLineNumbers/>
        <w:tabs>
          <w:tab w:val="left" w:pos="709"/>
        </w:tabs>
        <w:autoSpaceDE w:val="0"/>
        <w:autoSpaceDN w:val="0"/>
        <w:adjustRightInd w:val="0"/>
        <w:ind w:firstLine="540"/>
        <w:jc w:val="center"/>
        <w:outlineLvl w:val="1"/>
        <w:rPr>
          <w:b/>
          <w:sz w:val="26"/>
          <w:szCs w:val="26"/>
        </w:rPr>
      </w:pPr>
      <w:r w:rsidRPr="000264CD">
        <w:rPr>
          <w:b/>
          <w:sz w:val="26"/>
          <w:szCs w:val="26"/>
        </w:rPr>
        <w:t>Субвенции, предоставляемые из бюджета муниципального образования «Киясовский район» бюджетам муниципальных образований - поселений в Киясовском  районе</w:t>
      </w:r>
    </w:p>
    <w:p w:rsidR="000264CD" w:rsidRPr="000264CD" w:rsidRDefault="000264CD" w:rsidP="000264CD">
      <w:pPr>
        <w:suppressLineNumbers/>
        <w:tabs>
          <w:tab w:val="left" w:pos="709"/>
        </w:tabs>
        <w:autoSpaceDE w:val="0"/>
        <w:autoSpaceDN w:val="0"/>
        <w:adjustRightInd w:val="0"/>
        <w:ind w:firstLine="540"/>
        <w:jc w:val="center"/>
        <w:outlineLvl w:val="1"/>
        <w:rPr>
          <w:b/>
          <w:sz w:val="26"/>
          <w:szCs w:val="26"/>
        </w:rPr>
      </w:pPr>
    </w:p>
    <w:p w:rsidR="000264CD" w:rsidRPr="000264CD" w:rsidRDefault="000264CD" w:rsidP="000264CD">
      <w:pPr>
        <w:suppressLineNumbers/>
        <w:tabs>
          <w:tab w:val="left" w:pos="1440"/>
        </w:tabs>
        <w:spacing w:line="288" w:lineRule="auto"/>
        <w:ind w:firstLine="1080"/>
        <w:jc w:val="both"/>
        <w:rPr>
          <w:sz w:val="26"/>
          <w:szCs w:val="26"/>
        </w:rPr>
      </w:pPr>
      <w:r w:rsidRPr="000264CD">
        <w:rPr>
          <w:sz w:val="26"/>
          <w:szCs w:val="26"/>
        </w:rPr>
        <w:t>43. Утвердить распределение субвенции по расчету и предоставлению дотаций поселениям за счет средств бюджета Удмуртской Республики на 2020  год и на плановый период 2021 и 2022 годов  согласно приложению 14</w:t>
      </w:r>
      <w:r w:rsidRPr="000264CD">
        <w:rPr>
          <w:color w:val="FF6600"/>
          <w:sz w:val="26"/>
          <w:szCs w:val="26"/>
        </w:rPr>
        <w:t xml:space="preserve"> </w:t>
      </w:r>
      <w:r w:rsidRPr="000264CD">
        <w:rPr>
          <w:sz w:val="26"/>
          <w:szCs w:val="26"/>
        </w:rPr>
        <w:t>к настоящему решению.</w:t>
      </w:r>
    </w:p>
    <w:p w:rsidR="000264CD" w:rsidRPr="000264CD" w:rsidRDefault="000264CD" w:rsidP="000264CD">
      <w:pPr>
        <w:suppressLineNumbers/>
        <w:tabs>
          <w:tab w:val="left" w:pos="709"/>
        </w:tabs>
        <w:autoSpaceDE w:val="0"/>
        <w:autoSpaceDN w:val="0"/>
        <w:adjustRightInd w:val="0"/>
        <w:ind w:firstLine="540"/>
        <w:jc w:val="center"/>
        <w:outlineLvl w:val="1"/>
        <w:rPr>
          <w:b/>
          <w:sz w:val="26"/>
          <w:szCs w:val="26"/>
        </w:rPr>
      </w:pPr>
    </w:p>
    <w:p w:rsidR="000264CD" w:rsidRPr="000264CD" w:rsidRDefault="000264CD" w:rsidP="000264CD">
      <w:pPr>
        <w:suppressLineNumbers/>
        <w:tabs>
          <w:tab w:val="left" w:pos="709"/>
        </w:tabs>
        <w:autoSpaceDE w:val="0"/>
        <w:autoSpaceDN w:val="0"/>
        <w:adjustRightInd w:val="0"/>
        <w:jc w:val="center"/>
        <w:outlineLvl w:val="1"/>
        <w:rPr>
          <w:b/>
          <w:sz w:val="26"/>
          <w:szCs w:val="26"/>
        </w:rPr>
      </w:pPr>
      <w:r w:rsidRPr="000264CD">
        <w:rPr>
          <w:b/>
          <w:sz w:val="26"/>
          <w:szCs w:val="26"/>
        </w:rPr>
        <w:t>Межбюджетные трансферты, предоставляемые из бюджета муниципального образования «Киясовский район» бюджетам муниципальных образований - поселений в Киясовском  районе</w:t>
      </w:r>
    </w:p>
    <w:p w:rsidR="000264CD" w:rsidRPr="000264CD" w:rsidRDefault="000264CD" w:rsidP="000264CD">
      <w:pPr>
        <w:suppressLineNumbers/>
        <w:tabs>
          <w:tab w:val="left" w:pos="709"/>
        </w:tabs>
        <w:autoSpaceDE w:val="0"/>
        <w:autoSpaceDN w:val="0"/>
        <w:adjustRightInd w:val="0"/>
        <w:ind w:firstLine="540"/>
        <w:jc w:val="center"/>
        <w:outlineLvl w:val="1"/>
        <w:rPr>
          <w:b/>
          <w:sz w:val="26"/>
          <w:szCs w:val="26"/>
        </w:rPr>
      </w:pPr>
    </w:p>
    <w:p w:rsidR="000264CD" w:rsidRDefault="000264CD" w:rsidP="000264CD">
      <w:pPr>
        <w:suppressLineNumbers/>
        <w:tabs>
          <w:tab w:val="left" w:pos="709"/>
        </w:tabs>
        <w:autoSpaceDE w:val="0"/>
        <w:autoSpaceDN w:val="0"/>
        <w:adjustRightInd w:val="0"/>
        <w:spacing w:line="288" w:lineRule="auto"/>
        <w:ind w:firstLine="539"/>
        <w:jc w:val="both"/>
        <w:outlineLvl w:val="1"/>
        <w:rPr>
          <w:sz w:val="26"/>
          <w:szCs w:val="26"/>
        </w:rPr>
      </w:pPr>
      <w:r w:rsidRPr="000264CD">
        <w:rPr>
          <w:sz w:val="26"/>
          <w:szCs w:val="26"/>
        </w:rPr>
        <w:tab/>
        <w:t xml:space="preserve">    44. Утвердить распределение иных межбюджетных трансфертов из дорожного фонда муниципального образования «Киясовский район» бюджетам поселений на строительство, ремонт и содержание автомобильных дорог местного значения на 2020  год и на плановый период 2021 и 2022 годов согласно приложению 15 к настоящему решению.</w:t>
      </w:r>
    </w:p>
    <w:p w:rsidR="000264CD" w:rsidRPr="000264CD" w:rsidRDefault="000264CD" w:rsidP="000264CD">
      <w:pPr>
        <w:suppressLineNumbers/>
        <w:tabs>
          <w:tab w:val="left" w:pos="709"/>
        </w:tabs>
        <w:autoSpaceDE w:val="0"/>
        <w:autoSpaceDN w:val="0"/>
        <w:adjustRightInd w:val="0"/>
        <w:spacing w:line="288" w:lineRule="auto"/>
        <w:ind w:firstLine="539"/>
        <w:jc w:val="both"/>
        <w:outlineLvl w:val="1"/>
        <w:rPr>
          <w:b/>
          <w:sz w:val="26"/>
          <w:szCs w:val="26"/>
        </w:rPr>
      </w:pPr>
    </w:p>
    <w:p w:rsidR="000264CD" w:rsidRPr="000264CD" w:rsidRDefault="000264CD" w:rsidP="000264CD">
      <w:pPr>
        <w:suppressLineNumbers/>
        <w:spacing w:line="288" w:lineRule="auto"/>
        <w:jc w:val="center"/>
        <w:rPr>
          <w:b/>
          <w:sz w:val="26"/>
          <w:szCs w:val="26"/>
        </w:rPr>
      </w:pPr>
      <w:r w:rsidRPr="000264CD">
        <w:rPr>
          <w:b/>
          <w:sz w:val="26"/>
          <w:szCs w:val="26"/>
        </w:rPr>
        <w:t>Предоставление бюджетных кредитов</w:t>
      </w:r>
    </w:p>
    <w:p w:rsidR="000264CD" w:rsidRPr="000264CD" w:rsidRDefault="000264CD" w:rsidP="000264CD">
      <w:pPr>
        <w:suppressLineNumbers/>
        <w:spacing w:line="288" w:lineRule="auto"/>
        <w:jc w:val="center"/>
        <w:rPr>
          <w:sz w:val="26"/>
          <w:szCs w:val="26"/>
        </w:rPr>
      </w:pPr>
    </w:p>
    <w:p w:rsidR="000264CD" w:rsidRPr="000264CD" w:rsidRDefault="000264CD" w:rsidP="000264CD">
      <w:pPr>
        <w:suppressLineNumbers/>
        <w:spacing w:line="288" w:lineRule="auto"/>
        <w:ind w:firstLine="1080"/>
        <w:jc w:val="both"/>
        <w:rPr>
          <w:sz w:val="26"/>
          <w:szCs w:val="26"/>
        </w:rPr>
      </w:pPr>
      <w:r w:rsidRPr="000264CD">
        <w:rPr>
          <w:sz w:val="26"/>
          <w:szCs w:val="26"/>
        </w:rPr>
        <w:t xml:space="preserve">45. Установить, что в связи с высоким уровнем </w:t>
      </w:r>
      <w:proofErr w:type="spellStart"/>
      <w:r w:rsidRPr="000264CD">
        <w:rPr>
          <w:sz w:val="26"/>
          <w:szCs w:val="26"/>
        </w:rPr>
        <w:t>дотационности</w:t>
      </w:r>
      <w:proofErr w:type="spellEnd"/>
      <w:r w:rsidRPr="000264CD">
        <w:rPr>
          <w:sz w:val="26"/>
          <w:szCs w:val="26"/>
        </w:rPr>
        <w:t xml:space="preserve"> и отсутствием свободных средств бюджета муниципального образования «Киясовский район», Администрация муниципального образования «Киясовский район» не вправе  предоставлять в 2020 году бюджетные кредиты юридическим лицам из бюджета муниципального образования «Киясовский район». Разрешить Администрации муниципального образования «Киясовский район принимать решения о привлечении кредитных ресурсов у банков и других кредитных организаций.</w:t>
      </w:r>
    </w:p>
    <w:p w:rsidR="000264CD" w:rsidRPr="000264CD" w:rsidRDefault="000264CD" w:rsidP="000264CD">
      <w:pPr>
        <w:suppressLineNumbers/>
        <w:spacing w:line="288" w:lineRule="auto"/>
        <w:ind w:firstLine="1080"/>
        <w:jc w:val="both"/>
        <w:rPr>
          <w:sz w:val="26"/>
          <w:szCs w:val="26"/>
        </w:rPr>
      </w:pPr>
      <w:r w:rsidRPr="000264CD">
        <w:rPr>
          <w:sz w:val="26"/>
          <w:szCs w:val="26"/>
        </w:rPr>
        <w:lastRenderedPageBreak/>
        <w:t xml:space="preserve">46. </w:t>
      </w:r>
      <w:proofErr w:type="gramStart"/>
      <w:r w:rsidRPr="000264CD">
        <w:rPr>
          <w:sz w:val="26"/>
          <w:szCs w:val="26"/>
        </w:rPr>
        <w:t>Установить, что в 2020 году бюджетные кредиты бюджетам муниципальных образований - поселений в Киясовском районе из бюджета муниципального образования «Киясовский район» предоставляются для частичного покрытия дефицитов бюджетов муниципальных образований - поселений в Киясовском районе и покрытия временных кассовых разрывов, возникающих при исполнении бюджетов муниципальных образований - поселений в Киясовском районе, а также для осуществления мероприятий, связанных с ликвидацией последствий стихийных бедствий и техногенных</w:t>
      </w:r>
      <w:proofErr w:type="gramEnd"/>
      <w:r w:rsidRPr="000264CD">
        <w:rPr>
          <w:sz w:val="26"/>
          <w:szCs w:val="26"/>
        </w:rPr>
        <w:t xml:space="preserve"> аварий, на срок до трех лет в пределах бюджетных ассигнований, предусмотренных на указанные цели настоящим решением.</w:t>
      </w:r>
    </w:p>
    <w:p w:rsidR="000264CD" w:rsidRPr="000264CD" w:rsidRDefault="000264CD" w:rsidP="000264CD">
      <w:pPr>
        <w:suppressLineNumbers/>
        <w:spacing w:line="288" w:lineRule="auto"/>
        <w:ind w:firstLine="1080"/>
        <w:jc w:val="both"/>
        <w:rPr>
          <w:sz w:val="26"/>
          <w:szCs w:val="26"/>
        </w:rPr>
      </w:pPr>
      <w:r w:rsidRPr="000264CD">
        <w:rPr>
          <w:sz w:val="26"/>
          <w:szCs w:val="26"/>
        </w:rPr>
        <w:t xml:space="preserve">47. </w:t>
      </w:r>
      <w:proofErr w:type="gramStart"/>
      <w:r w:rsidRPr="000264CD">
        <w:rPr>
          <w:sz w:val="26"/>
          <w:szCs w:val="26"/>
        </w:rPr>
        <w:t>Установить плату за пользование бюджетными кредитами, указанными в пункте 46 настоящего решения для частичного покрытия дефицитов бюджетов муниципальных образований - поселений в Киясовском районе и покрытия временных кассовых разрывов, возникающих при исполнении бюджетов муниципальных образований - поселений в Киясовском районе, а также для осуществления мероприятий, связанных с ликвидацией последствий стихийных бедствий и техногенных аварий – по ставке 0 процентов.</w:t>
      </w:r>
      <w:proofErr w:type="gramEnd"/>
    </w:p>
    <w:p w:rsidR="000264CD" w:rsidRPr="000264CD" w:rsidRDefault="000264CD" w:rsidP="000264CD">
      <w:pPr>
        <w:suppressLineNumbers/>
        <w:spacing w:line="288" w:lineRule="auto"/>
        <w:ind w:firstLine="1080"/>
        <w:jc w:val="both"/>
        <w:rPr>
          <w:sz w:val="26"/>
          <w:szCs w:val="26"/>
        </w:rPr>
      </w:pPr>
      <w:r w:rsidRPr="000264CD">
        <w:rPr>
          <w:sz w:val="26"/>
          <w:szCs w:val="26"/>
        </w:rPr>
        <w:t>48. Установить, что в 2020 году предоставление бюджетных кредитов бюджетам муниципальных образований - поселений в Киясовском районе осуществляется без предоставления ими обеспечения исполнения своих обязательств по возврату кредита, уплате процентов, штрафов, пеней, предусмотренных соответствующим договором.</w:t>
      </w:r>
    </w:p>
    <w:p w:rsidR="000264CD" w:rsidRPr="000264CD" w:rsidRDefault="000264CD" w:rsidP="000264CD">
      <w:pPr>
        <w:suppressLineNumbers/>
        <w:spacing w:line="288" w:lineRule="auto"/>
        <w:ind w:firstLine="1080"/>
        <w:jc w:val="both"/>
        <w:rPr>
          <w:sz w:val="26"/>
          <w:szCs w:val="26"/>
        </w:rPr>
      </w:pPr>
      <w:r w:rsidRPr="000264CD">
        <w:rPr>
          <w:sz w:val="26"/>
          <w:szCs w:val="26"/>
        </w:rPr>
        <w:t xml:space="preserve">49. Установить, что в случаях нарушения сроков уплаты суммы долга, начисляются и взимаются пени в размере одной трехсотой действующей ключевой ставки Банка России за каждый календарный день просрочки исполнения обязательств по уплате долга.   Взыскание </w:t>
      </w:r>
      <w:r w:rsidRPr="000264CD">
        <w:rPr>
          <w:rFonts w:eastAsia="Calibri"/>
          <w:sz w:val="26"/>
          <w:szCs w:val="26"/>
        </w:rPr>
        <w:t>остатков непогашенных кредитов, предоставленных из бюджета муниципального образования «Киясовский район», осуществляется в порядке, установленном Управлением финансов Администрации муниципального образования «Киясовский район».</w:t>
      </w:r>
    </w:p>
    <w:p w:rsidR="000264CD" w:rsidRPr="000264CD" w:rsidRDefault="000264CD" w:rsidP="000264CD">
      <w:pPr>
        <w:suppressLineNumbers/>
        <w:spacing w:line="288" w:lineRule="auto"/>
        <w:jc w:val="both"/>
        <w:rPr>
          <w:sz w:val="26"/>
          <w:szCs w:val="26"/>
        </w:rPr>
      </w:pPr>
    </w:p>
    <w:p w:rsidR="000264CD" w:rsidRPr="000264CD" w:rsidRDefault="000264CD" w:rsidP="000264CD">
      <w:pPr>
        <w:suppressLineNumbers/>
        <w:tabs>
          <w:tab w:val="left" w:pos="709"/>
        </w:tabs>
        <w:autoSpaceDE w:val="0"/>
        <w:autoSpaceDN w:val="0"/>
        <w:adjustRightInd w:val="0"/>
        <w:ind w:firstLine="540"/>
        <w:jc w:val="center"/>
        <w:outlineLvl w:val="1"/>
        <w:rPr>
          <w:b/>
          <w:sz w:val="26"/>
          <w:szCs w:val="26"/>
        </w:rPr>
      </w:pPr>
      <w:r w:rsidRPr="000264CD">
        <w:rPr>
          <w:b/>
          <w:sz w:val="26"/>
          <w:szCs w:val="26"/>
        </w:rPr>
        <w:t>Списание задолженности юридических лиц, крестьянских (фермерских) хозяйств перед бюджетом муниципального образования «Киясовский район»</w:t>
      </w:r>
    </w:p>
    <w:p w:rsidR="000264CD" w:rsidRPr="000264CD" w:rsidRDefault="000264CD" w:rsidP="000264CD">
      <w:pPr>
        <w:suppressLineNumbers/>
        <w:spacing w:line="288" w:lineRule="auto"/>
        <w:jc w:val="both"/>
        <w:rPr>
          <w:sz w:val="26"/>
          <w:szCs w:val="26"/>
        </w:rPr>
      </w:pPr>
    </w:p>
    <w:p w:rsidR="000264CD" w:rsidRPr="000264CD" w:rsidRDefault="000264CD" w:rsidP="000264CD">
      <w:pPr>
        <w:suppressLineNumbers/>
        <w:spacing w:line="288" w:lineRule="auto"/>
        <w:ind w:firstLine="1080"/>
        <w:jc w:val="both"/>
        <w:rPr>
          <w:sz w:val="26"/>
          <w:szCs w:val="26"/>
        </w:rPr>
      </w:pPr>
      <w:r w:rsidRPr="000264CD">
        <w:rPr>
          <w:sz w:val="26"/>
          <w:szCs w:val="26"/>
        </w:rPr>
        <w:t xml:space="preserve">50. Установить, что в 2020 году осуществляется списание задолженности юридических лиц перед бюджетом муниципального образования «Киясовский район» по средствам, выданным на возвратной основе, процентам за пользование ими, пеням и штрафам в порядке и на условиях, предусмотренных Администрацией муниципального образования «Киясовский район». </w:t>
      </w:r>
    </w:p>
    <w:p w:rsidR="000264CD" w:rsidRPr="000264CD" w:rsidRDefault="000264CD" w:rsidP="000264CD">
      <w:pPr>
        <w:suppressLineNumbers/>
        <w:spacing w:line="288" w:lineRule="auto"/>
        <w:ind w:firstLine="1080"/>
        <w:jc w:val="both"/>
        <w:rPr>
          <w:sz w:val="26"/>
          <w:szCs w:val="26"/>
        </w:rPr>
      </w:pPr>
    </w:p>
    <w:p w:rsidR="000264CD" w:rsidRPr="000264CD" w:rsidRDefault="000264CD" w:rsidP="000264CD">
      <w:pPr>
        <w:ind w:firstLine="708"/>
        <w:jc w:val="center"/>
        <w:rPr>
          <w:b/>
          <w:sz w:val="26"/>
          <w:szCs w:val="26"/>
        </w:rPr>
      </w:pPr>
      <w:r w:rsidRPr="000264CD">
        <w:rPr>
          <w:b/>
          <w:sz w:val="26"/>
          <w:szCs w:val="26"/>
        </w:rPr>
        <w:t>Мораторий на установление новых налоговых льгот</w:t>
      </w:r>
    </w:p>
    <w:p w:rsidR="000264CD" w:rsidRPr="000264CD" w:rsidRDefault="000264CD" w:rsidP="000264CD">
      <w:pPr>
        <w:ind w:firstLine="708"/>
        <w:jc w:val="both"/>
        <w:rPr>
          <w:b/>
          <w:sz w:val="26"/>
          <w:szCs w:val="26"/>
        </w:rPr>
      </w:pPr>
    </w:p>
    <w:p w:rsidR="000264CD" w:rsidRPr="000264CD" w:rsidRDefault="000264CD" w:rsidP="000264CD">
      <w:pPr>
        <w:ind w:firstLine="1134"/>
        <w:jc w:val="both"/>
        <w:rPr>
          <w:sz w:val="26"/>
          <w:szCs w:val="26"/>
        </w:rPr>
      </w:pPr>
      <w:r w:rsidRPr="000264CD">
        <w:rPr>
          <w:sz w:val="26"/>
          <w:szCs w:val="26"/>
        </w:rPr>
        <w:t xml:space="preserve">51. Ввести мораторий на установление в 2020 году новых налоговых льгот по местным налогам, пониженных ставок по налогам, подлежащим зачислению в бюджет муниципального образования «Киясовский район», за исключением налоговых льгот и пониженных ставок по налогам, устанавливаемых в соответствии с изменениями законодательства Российской Федерации о налогах и сборах. </w:t>
      </w:r>
    </w:p>
    <w:p w:rsidR="000264CD" w:rsidRPr="000264CD" w:rsidRDefault="000264CD" w:rsidP="000264CD">
      <w:pPr>
        <w:suppressLineNumbers/>
        <w:spacing w:line="288" w:lineRule="auto"/>
        <w:ind w:firstLine="1080"/>
        <w:jc w:val="both"/>
        <w:rPr>
          <w:sz w:val="26"/>
          <w:szCs w:val="26"/>
        </w:rPr>
      </w:pPr>
    </w:p>
    <w:p w:rsidR="000264CD" w:rsidRPr="000264CD" w:rsidRDefault="000264CD" w:rsidP="000264CD">
      <w:pPr>
        <w:suppressLineNumbers/>
        <w:tabs>
          <w:tab w:val="left" w:pos="709"/>
        </w:tabs>
        <w:autoSpaceDE w:val="0"/>
        <w:autoSpaceDN w:val="0"/>
        <w:adjustRightInd w:val="0"/>
        <w:ind w:firstLine="540"/>
        <w:jc w:val="center"/>
        <w:outlineLvl w:val="1"/>
        <w:rPr>
          <w:b/>
          <w:sz w:val="26"/>
          <w:szCs w:val="26"/>
        </w:rPr>
      </w:pPr>
      <w:r w:rsidRPr="000264CD">
        <w:rPr>
          <w:rStyle w:val="FontStyle12"/>
        </w:rPr>
        <w:t xml:space="preserve"> </w:t>
      </w:r>
      <w:r w:rsidRPr="000264CD">
        <w:rPr>
          <w:rStyle w:val="FontStyle11"/>
        </w:rPr>
        <w:t xml:space="preserve">Особенности исполнения бюджета </w:t>
      </w:r>
      <w:r w:rsidRPr="000264CD">
        <w:rPr>
          <w:b/>
          <w:sz w:val="26"/>
          <w:szCs w:val="26"/>
        </w:rPr>
        <w:t>муниципального образования</w:t>
      </w:r>
      <w:r>
        <w:rPr>
          <w:b/>
          <w:sz w:val="26"/>
          <w:szCs w:val="26"/>
        </w:rPr>
        <w:t xml:space="preserve">               </w:t>
      </w:r>
      <w:r w:rsidRPr="000264CD">
        <w:rPr>
          <w:b/>
          <w:sz w:val="26"/>
          <w:szCs w:val="26"/>
        </w:rPr>
        <w:t xml:space="preserve"> «Киясовский район»</w:t>
      </w:r>
    </w:p>
    <w:p w:rsidR="000264CD" w:rsidRPr="000264CD" w:rsidRDefault="000264CD" w:rsidP="000264CD">
      <w:pPr>
        <w:suppressLineNumbers/>
        <w:tabs>
          <w:tab w:val="left" w:pos="709"/>
        </w:tabs>
        <w:autoSpaceDE w:val="0"/>
        <w:autoSpaceDN w:val="0"/>
        <w:adjustRightInd w:val="0"/>
        <w:ind w:firstLine="540"/>
        <w:jc w:val="center"/>
        <w:outlineLvl w:val="1"/>
        <w:rPr>
          <w:b/>
          <w:sz w:val="26"/>
          <w:szCs w:val="26"/>
        </w:rPr>
      </w:pPr>
    </w:p>
    <w:p w:rsidR="000264CD" w:rsidRPr="000264CD" w:rsidRDefault="000264CD" w:rsidP="000264CD">
      <w:pPr>
        <w:ind w:firstLine="1134"/>
        <w:jc w:val="both"/>
        <w:rPr>
          <w:rStyle w:val="FontStyle12"/>
        </w:rPr>
      </w:pPr>
      <w:r w:rsidRPr="000264CD">
        <w:rPr>
          <w:sz w:val="26"/>
          <w:szCs w:val="26"/>
        </w:rPr>
        <w:t> </w:t>
      </w:r>
      <w:r w:rsidRPr="000264CD">
        <w:rPr>
          <w:rStyle w:val="FontStyle12"/>
        </w:rPr>
        <w:t xml:space="preserve">52. </w:t>
      </w:r>
      <w:proofErr w:type="gramStart"/>
      <w:r w:rsidRPr="000264CD">
        <w:rPr>
          <w:rStyle w:val="FontStyle12"/>
        </w:rPr>
        <w:t xml:space="preserve">Установить в соответствии с </w:t>
      </w:r>
      <w:hyperlink r:id="rId7" w:history="1">
        <w:r w:rsidRPr="000264CD">
          <w:rPr>
            <w:rStyle w:val="a3"/>
            <w:sz w:val="26"/>
            <w:szCs w:val="26"/>
          </w:rPr>
          <w:t>пунктом 8 статьи 217</w:t>
        </w:r>
      </w:hyperlink>
      <w:r w:rsidRPr="000264CD">
        <w:rPr>
          <w:rStyle w:val="FontStyle12"/>
        </w:rPr>
        <w:t xml:space="preserve"> Бюджетного кодекса  Российской Федерации следующие основания для внесения в 2020 году изменений в показатели сводной бюджетной росписи бюджета муниципального образования «Киясовский район», связанные с особенностями исполнения бюджета муниципального образования «Киясовский район» и (или) перераспределения бюджетных ассигнований между главными распорядителями средств бюджета муниципального образования «Киясовский район»:</w:t>
      </w:r>
      <w:proofErr w:type="gramEnd"/>
    </w:p>
    <w:p w:rsidR="000264CD" w:rsidRPr="000264CD" w:rsidRDefault="000264CD" w:rsidP="000264CD">
      <w:pPr>
        <w:pStyle w:val="Style1"/>
        <w:widowControl/>
        <w:suppressLineNumbers/>
        <w:tabs>
          <w:tab w:val="left" w:pos="1315"/>
        </w:tabs>
        <w:spacing w:line="288" w:lineRule="auto"/>
        <w:ind w:right="14" w:firstLine="739"/>
        <w:rPr>
          <w:rStyle w:val="FontStyle12"/>
        </w:rPr>
      </w:pPr>
      <w:proofErr w:type="gramStart"/>
      <w:r w:rsidRPr="000264CD">
        <w:rPr>
          <w:rStyle w:val="FontStyle12"/>
        </w:rPr>
        <w:t>1)</w:t>
      </w:r>
      <w:r w:rsidRPr="000264CD">
        <w:rPr>
          <w:rStyle w:val="FontStyle12"/>
        </w:rPr>
        <w:tab/>
        <w:t>перераспределение бюджетных ассигнований в пределах</w:t>
      </w:r>
      <w:r w:rsidRPr="000264CD">
        <w:rPr>
          <w:rStyle w:val="FontStyle12"/>
        </w:rPr>
        <w:br/>
        <w:t>предусмотренных главным распорядителям средств бюджета муниципального образования «Киясовский район»  на предоставление бюджетным и автономным учреждениям субсидий на финансовое обеспечение выполнения муниципального задания на оказание муниципальных услуг (выполнение работ) и субсидий на иные</w:t>
      </w:r>
      <w:r w:rsidRPr="000264CD">
        <w:rPr>
          <w:rStyle w:val="FontStyle12"/>
        </w:rPr>
        <w:br/>
        <w:t>цели между разделами, подразделами, целевыми статьями, видами расходов</w:t>
      </w:r>
      <w:r w:rsidRPr="000264CD">
        <w:rPr>
          <w:rStyle w:val="FontStyle12"/>
        </w:rPr>
        <w:br/>
        <w:t>классификации расходов бюджетов бюджетной системы Российской</w:t>
      </w:r>
      <w:r w:rsidRPr="000264CD">
        <w:rPr>
          <w:rStyle w:val="FontStyle12"/>
        </w:rPr>
        <w:br/>
        <w:t>Федерации;</w:t>
      </w:r>
      <w:proofErr w:type="gramEnd"/>
    </w:p>
    <w:p w:rsidR="000264CD" w:rsidRPr="000264CD" w:rsidRDefault="000264CD" w:rsidP="000264CD">
      <w:pPr>
        <w:pStyle w:val="Style1"/>
        <w:widowControl/>
        <w:suppressLineNumbers/>
        <w:tabs>
          <w:tab w:val="left" w:pos="1152"/>
        </w:tabs>
        <w:spacing w:line="288" w:lineRule="auto"/>
        <w:ind w:firstLine="706"/>
        <w:rPr>
          <w:rStyle w:val="FontStyle12"/>
        </w:rPr>
      </w:pPr>
      <w:r w:rsidRPr="000264CD">
        <w:rPr>
          <w:rStyle w:val="FontStyle12"/>
        </w:rPr>
        <w:t>2)</w:t>
      </w:r>
      <w:r w:rsidRPr="000264CD">
        <w:rPr>
          <w:rStyle w:val="FontStyle12"/>
        </w:rPr>
        <w:tab/>
        <w:t>перераспределение бюджетных ассигнований, предусмотренных</w:t>
      </w:r>
      <w:r w:rsidRPr="000264CD">
        <w:rPr>
          <w:rStyle w:val="FontStyle12"/>
        </w:rPr>
        <w:br/>
        <w:t>главным распорядителям средств бюджета муниципального образования «Киясовский район», в случае изменения объема муниципального задания, выполняемого муниципальными учреждениями Киясовского района;</w:t>
      </w:r>
    </w:p>
    <w:p w:rsidR="000264CD" w:rsidRPr="000264CD" w:rsidRDefault="000264CD" w:rsidP="000264CD">
      <w:pPr>
        <w:pStyle w:val="Style1"/>
        <w:widowControl/>
        <w:suppressLineNumbers/>
        <w:tabs>
          <w:tab w:val="left" w:pos="1042"/>
        </w:tabs>
        <w:spacing w:line="288" w:lineRule="auto"/>
        <w:ind w:firstLine="715"/>
        <w:rPr>
          <w:rStyle w:val="FontStyle12"/>
        </w:rPr>
      </w:pPr>
      <w:proofErr w:type="gramStart"/>
      <w:r w:rsidRPr="000264CD">
        <w:rPr>
          <w:rStyle w:val="FontStyle12"/>
        </w:rPr>
        <w:t>3)</w:t>
      </w:r>
      <w:r w:rsidRPr="000264CD">
        <w:rPr>
          <w:rStyle w:val="FontStyle12"/>
        </w:rPr>
        <w:tab/>
        <w:t>перераспределение бюджетных ассигнований между группами (подгруппами и элементами)  вида расходов классификации расходов бюджетов бюджетной системы Российской Федерации в пределах общего объема бюджетных ассигнований, предусмотренных главному распорядителю средств бюджета муниципального образования «Киясовский район» по соответствующей целевой статье расходов классификации расходов бюджетов бюджетной системы Российской Федерации (за исключением случаев, установленных настоящим решением и принимаемыми в соответствии с ним нормативными правовыми актами</w:t>
      </w:r>
      <w:proofErr w:type="gramEnd"/>
      <w:r w:rsidRPr="000264CD">
        <w:rPr>
          <w:rStyle w:val="FontStyle12"/>
        </w:rPr>
        <w:t xml:space="preserve"> </w:t>
      </w:r>
      <w:proofErr w:type="gramStart"/>
      <w:r w:rsidRPr="000264CD">
        <w:rPr>
          <w:rStyle w:val="FontStyle12"/>
        </w:rPr>
        <w:t>Администрации муниципального образования «Киясовский район»);</w:t>
      </w:r>
      <w:proofErr w:type="gramEnd"/>
    </w:p>
    <w:p w:rsidR="000264CD" w:rsidRPr="000264CD" w:rsidRDefault="000264CD" w:rsidP="000264CD">
      <w:pPr>
        <w:pStyle w:val="Style1"/>
        <w:widowControl/>
        <w:suppressLineNumbers/>
        <w:tabs>
          <w:tab w:val="left" w:pos="1214"/>
        </w:tabs>
        <w:spacing w:line="288" w:lineRule="auto"/>
        <w:ind w:firstLine="720"/>
        <w:rPr>
          <w:rStyle w:val="FontStyle12"/>
        </w:rPr>
      </w:pPr>
      <w:r w:rsidRPr="000264CD">
        <w:rPr>
          <w:rStyle w:val="FontStyle12"/>
        </w:rPr>
        <w:t xml:space="preserve">4) перераспределение бюджетных ассигнований на реализацию централизованных мероприятий между разделами, подразделами, целевыми статьями, видами </w:t>
      </w:r>
      <w:proofErr w:type="gramStart"/>
      <w:r w:rsidRPr="000264CD">
        <w:rPr>
          <w:rStyle w:val="FontStyle12"/>
        </w:rPr>
        <w:t>расходов классификации расходов бюджетов бюджетной системы Российской Федерации</w:t>
      </w:r>
      <w:proofErr w:type="gramEnd"/>
      <w:r w:rsidRPr="000264CD">
        <w:rPr>
          <w:rStyle w:val="FontStyle12"/>
        </w:rPr>
        <w:t>;</w:t>
      </w:r>
    </w:p>
    <w:p w:rsidR="000264CD" w:rsidRPr="000264CD" w:rsidRDefault="000264CD" w:rsidP="000264CD">
      <w:pPr>
        <w:pStyle w:val="Style1"/>
        <w:widowControl/>
        <w:suppressLineNumbers/>
        <w:tabs>
          <w:tab w:val="left" w:pos="1214"/>
        </w:tabs>
        <w:spacing w:line="288" w:lineRule="auto"/>
        <w:ind w:firstLine="720"/>
        <w:rPr>
          <w:rStyle w:val="FontStyle12"/>
        </w:rPr>
      </w:pPr>
      <w:r w:rsidRPr="000264CD">
        <w:rPr>
          <w:rStyle w:val="FontStyle12"/>
        </w:rPr>
        <w:t xml:space="preserve">5) перераспределение бюджетных ассигнований в пределах, предусмотренных главному распорядителю средств бюджета муниципального образования «Киясовский район» на реализацию муниципальной программы муниципального образования «Киясовский район», в случае детализации перечня (состава) отдельных мероприятий и (или) исполнителя отдельных мероприятий муниципальной программы муниципального образования «Киясовский район», по решениям Администрации муниципального образования «Киясовский район»   </w:t>
      </w:r>
    </w:p>
    <w:p w:rsidR="000264CD" w:rsidRPr="000264CD" w:rsidRDefault="000264CD" w:rsidP="000264CD">
      <w:pPr>
        <w:pStyle w:val="Style1"/>
        <w:widowControl/>
        <w:suppressLineNumbers/>
        <w:tabs>
          <w:tab w:val="left" w:pos="1061"/>
        </w:tabs>
        <w:spacing w:line="288" w:lineRule="auto"/>
        <w:ind w:firstLine="720"/>
        <w:rPr>
          <w:rStyle w:val="FontStyle12"/>
        </w:rPr>
      </w:pPr>
      <w:r w:rsidRPr="000264CD">
        <w:rPr>
          <w:rStyle w:val="FontStyle12"/>
        </w:rPr>
        <w:t xml:space="preserve">6) приведение кодов бюджетной классификации расходов бюджета муниципального образования «Киясовский район» и источников внутреннего финансирования дефицита </w:t>
      </w:r>
      <w:r w:rsidRPr="000264CD">
        <w:rPr>
          <w:rStyle w:val="FontStyle12"/>
        </w:rPr>
        <w:lastRenderedPageBreak/>
        <w:t>бюджета муниципального образования «Киясовский район» в соответствие с законодательством Российской Федерации;</w:t>
      </w:r>
    </w:p>
    <w:p w:rsidR="000264CD" w:rsidRPr="000264CD" w:rsidRDefault="000264CD" w:rsidP="000264CD">
      <w:pPr>
        <w:pStyle w:val="Style1"/>
        <w:widowControl/>
        <w:suppressLineNumbers/>
        <w:tabs>
          <w:tab w:val="left" w:pos="1277"/>
        </w:tabs>
        <w:spacing w:line="288" w:lineRule="auto"/>
        <w:ind w:firstLine="730"/>
        <w:rPr>
          <w:rStyle w:val="FontStyle12"/>
        </w:rPr>
      </w:pPr>
      <w:r w:rsidRPr="000264CD">
        <w:rPr>
          <w:rStyle w:val="FontStyle12"/>
        </w:rPr>
        <w:t>7)</w:t>
      </w:r>
      <w:r w:rsidRPr="000264CD">
        <w:rPr>
          <w:rStyle w:val="FontStyle12"/>
        </w:rPr>
        <w:tab/>
        <w:t>уточнение источников внутреннего финансирования дефицита</w:t>
      </w:r>
      <w:r w:rsidRPr="000264CD">
        <w:rPr>
          <w:rStyle w:val="FontStyle12"/>
        </w:rPr>
        <w:br/>
        <w:t>бюджета в случае предоставления бюджету муниципального образования «Киясовский район» из республиканского бюджета целевых бюджетных кредитов.</w:t>
      </w:r>
    </w:p>
    <w:p w:rsidR="000264CD" w:rsidRPr="000264CD" w:rsidRDefault="000264CD" w:rsidP="000264CD">
      <w:pPr>
        <w:pStyle w:val="Style1"/>
        <w:widowControl/>
        <w:suppressLineNumbers/>
        <w:tabs>
          <w:tab w:val="left" w:pos="1277"/>
        </w:tabs>
        <w:spacing w:line="288" w:lineRule="auto"/>
        <w:ind w:firstLine="730"/>
        <w:rPr>
          <w:rStyle w:val="FontStyle12"/>
        </w:rPr>
      </w:pPr>
    </w:p>
    <w:p w:rsidR="000264CD" w:rsidRPr="000264CD" w:rsidRDefault="000264CD" w:rsidP="000264CD">
      <w:pPr>
        <w:pStyle w:val="Style1"/>
        <w:widowControl/>
        <w:suppressLineNumbers/>
        <w:tabs>
          <w:tab w:val="left" w:pos="1277"/>
        </w:tabs>
        <w:spacing w:line="288" w:lineRule="auto"/>
        <w:ind w:firstLine="730"/>
        <w:jc w:val="center"/>
        <w:rPr>
          <w:b/>
          <w:sz w:val="26"/>
          <w:szCs w:val="26"/>
        </w:rPr>
      </w:pPr>
      <w:r w:rsidRPr="000264CD">
        <w:rPr>
          <w:b/>
          <w:sz w:val="26"/>
          <w:szCs w:val="26"/>
        </w:rPr>
        <w:t xml:space="preserve">Особенности осуществления закупок товаров, работ, услуг в </w:t>
      </w:r>
      <w:r w:rsidRPr="000264CD">
        <w:rPr>
          <w:rStyle w:val="FontStyle12"/>
          <w:b/>
        </w:rPr>
        <w:t>муниципальном образовании «Киясовский район»</w:t>
      </w:r>
      <w:r w:rsidRPr="000264CD">
        <w:rPr>
          <w:rStyle w:val="FontStyle12"/>
        </w:rPr>
        <w:t xml:space="preserve">   </w:t>
      </w:r>
    </w:p>
    <w:p w:rsidR="000264CD" w:rsidRPr="000264CD" w:rsidRDefault="000264CD" w:rsidP="000264CD">
      <w:pPr>
        <w:pStyle w:val="Style1"/>
        <w:widowControl/>
        <w:suppressLineNumbers/>
        <w:tabs>
          <w:tab w:val="left" w:pos="1277"/>
        </w:tabs>
        <w:spacing w:line="288" w:lineRule="auto"/>
        <w:ind w:firstLine="730"/>
        <w:jc w:val="center"/>
        <w:rPr>
          <w:b/>
          <w:sz w:val="26"/>
          <w:szCs w:val="26"/>
        </w:rPr>
      </w:pPr>
    </w:p>
    <w:p w:rsidR="000264CD" w:rsidRPr="000264CD" w:rsidRDefault="000264CD" w:rsidP="000264CD">
      <w:pPr>
        <w:ind w:firstLine="708"/>
        <w:jc w:val="both"/>
        <w:rPr>
          <w:sz w:val="26"/>
          <w:szCs w:val="26"/>
        </w:rPr>
      </w:pPr>
      <w:proofErr w:type="gramStart"/>
      <w:r w:rsidRPr="000264CD">
        <w:rPr>
          <w:sz w:val="26"/>
          <w:szCs w:val="26"/>
        </w:rPr>
        <w:t>53.Установить, что при осуществлении закупок в соответствии с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 Федеральным законом от 18 июля 2011 года № 223-ФЗ «О закупках товаров, работ, услуг отдельными видами юридических лиц» заказчики используют функционал подсистемы «Управление в сфере закупок товаров, работ, услуг</w:t>
      </w:r>
      <w:proofErr w:type="gramEnd"/>
      <w:r w:rsidRPr="000264CD">
        <w:rPr>
          <w:sz w:val="26"/>
          <w:szCs w:val="26"/>
        </w:rPr>
        <w:t xml:space="preserve"> для государственных нужд Удмуртской Республики» государственной информационной системы «Автоматизированная информационная система управления бюджетным процессом Удмуртской Республики».</w:t>
      </w:r>
    </w:p>
    <w:p w:rsidR="000264CD" w:rsidRPr="000264CD" w:rsidRDefault="000264CD" w:rsidP="000264CD">
      <w:pPr>
        <w:pStyle w:val="Style1"/>
        <w:widowControl/>
        <w:suppressLineNumbers/>
        <w:tabs>
          <w:tab w:val="left" w:pos="1277"/>
        </w:tabs>
        <w:spacing w:line="288" w:lineRule="auto"/>
        <w:ind w:firstLine="730"/>
        <w:rPr>
          <w:rStyle w:val="FontStyle12"/>
        </w:rPr>
      </w:pPr>
    </w:p>
    <w:p w:rsidR="000264CD" w:rsidRPr="000264CD" w:rsidRDefault="000264CD" w:rsidP="000264CD">
      <w:pPr>
        <w:suppressLineNumbers/>
        <w:tabs>
          <w:tab w:val="left" w:pos="709"/>
        </w:tabs>
        <w:autoSpaceDE w:val="0"/>
        <w:autoSpaceDN w:val="0"/>
        <w:adjustRightInd w:val="0"/>
        <w:ind w:firstLine="540"/>
        <w:jc w:val="center"/>
        <w:rPr>
          <w:b/>
          <w:sz w:val="26"/>
          <w:szCs w:val="26"/>
        </w:rPr>
      </w:pPr>
      <w:r w:rsidRPr="000264CD">
        <w:rPr>
          <w:b/>
          <w:sz w:val="26"/>
          <w:szCs w:val="26"/>
        </w:rPr>
        <w:t>Вступление в силу настоящего решения</w:t>
      </w:r>
    </w:p>
    <w:p w:rsidR="000264CD" w:rsidRPr="000264CD" w:rsidRDefault="000264CD" w:rsidP="000264CD">
      <w:pPr>
        <w:suppressLineNumbers/>
        <w:spacing w:line="288" w:lineRule="auto"/>
        <w:ind w:firstLine="540"/>
        <w:jc w:val="center"/>
        <w:rPr>
          <w:rFonts w:eastAsia="Calibri"/>
          <w:sz w:val="26"/>
          <w:szCs w:val="26"/>
        </w:rPr>
      </w:pPr>
    </w:p>
    <w:p w:rsidR="000264CD" w:rsidRPr="000264CD" w:rsidRDefault="000264CD" w:rsidP="000264CD">
      <w:pPr>
        <w:suppressLineNumbers/>
        <w:spacing w:line="288" w:lineRule="auto"/>
        <w:ind w:left="1080"/>
        <w:jc w:val="both"/>
        <w:rPr>
          <w:sz w:val="26"/>
          <w:szCs w:val="26"/>
        </w:rPr>
      </w:pPr>
      <w:r w:rsidRPr="000264CD">
        <w:rPr>
          <w:sz w:val="26"/>
          <w:szCs w:val="26"/>
        </w:rPr>
        <w:t>54.</w:t>
      </w:r>
      <w:r>
        <w:rPr>
          <w:sz w:val="26"/>
          <w:szCs w:val="26"/>
        </w:rPr>
        <w:t xml:space="preserve">  </w:t>
      </w:r>
      <w:bookmarkStart w:id="0" w:name="_GoBack"/>
      <w:bookmarkEnd w:id="0"/>
      <w:r w:rsidRPr="000264CD">
        <w:rPr>
          <w:sz w:val="26"/>
          <w:szCs w:val="26"/>
        </w:rPr>
        <w:t>Настоящее решение вступает в силу с 1 января 2020 года.</w:t>
      </w:r>
    </w:p>
    <w:p w:rsidR="000264CD" w:rsidRPr="000264CD" w:rsidRDefault="000264CD" w:rsidP="000264CD">
      <w:pPr>
        <w:suppressLineNumbers/>
        <w:spacing w:line="288" w:lineRule="auto"/>
        <w:ind w:firstLine="1080"/>
        <w:jc w:val="both"/>
        <w:rPr>
          <w:sz w:val="26"/>
          <w:szCs w:val="26"/>
        </w:rPr>
      </w:pPr>
      <w:r w:rsidRPr="000264CD">
        <w:rPr>
          <w:sz w:val="26"/>
          <w:szCs w:val="26"/>
        </w:rPr>
        <w:t>55. Опубликовать настоящее решение в Вестнике правовых актов органов местного самоуправления муниципального образования «Киясовский район»</w:t>
      </w:r>
    </w:p>
    <w:p w:rsidR="000264CD" w:rsidRPr="000264CD" w:rsidRDefault="000264CD" w:rsidP="000264CD">
      <w:pPr>
        <w:pStyle w:val="3"/>
        <w:suppressLineNumbers/>
        <w:rPr>
          <w:i w:val="0"/>
          <w:iCs w:val="0"/>
          <w:sz w:val="26"/>
          <w:szCs w:val="26"/>
        </w:rPr>
      </w:pPr>
    </w:p>
    <w:p w:rsidR="000264CD" w:rsidRPr="000264CD" w:rsidRDefault="000264CD" w:rsidP="000264CD">
      <w:pPr>
        <w:jc w:val="both"/>
        <w:rPr>
          <w:sz w:val="26"/>
          <w:szCs w:val="26"/>
        </w:rPr>
      </w:pPr>
    </w:p>
    <w:p w:rsidR="000264CD" w:rsidRPr="000264CD" w:rsidRDefault="000264CD" w:rsidP="000264CD">
      <w:pPr>
        <w:jc w:val="both"/>
        <w:rPr>
          <w:sz w:val="26"/>
          <w:szCs w:val="26"/>
        </w:rPr>
      </w:pPr>
    </w:p>
    <w:p w:rsidR="000264CD" w:rsidRPr="000264CD" w:rsidRDefault="000264CD" w:rsidP="000264CD">
      <w:pPr>
        <w:jc w:val="both"/>
        <w:rPr>
          <w:sz w:val="26"/>
          <w:szCs w:val="26"/>
        </w:rPr>
      </w:pPr>
      <w:r w:rsidRPr="000264CD">
        <w:rPr>
          <w:sz w:val="26"/>
          <w:szCs w:val="26"/>
        </w:rPr>
        <w:t>Председатель Совета депутатов</w:t>
      </w:r>
    </w:p>
    <w:p w:rsidR="000264CD" w:rsidRPr="000264CD" w:rsidRDefault="000264CD" w:rsidP="000264CD">
      <w:pPr>
        <w:jc w:val="both"/>
        <w:rPr>
          <w:sz w:val="26"/>
          <w:szCs w:val="26"/>
        </w:rPr>
      </w:pPr>
      <w:r w:rsidRPr="000264CD">
        <w:rPr>
          <w:sz w:val="26"/>
          <w:szCs w:val="26"/>
        </w:rPr>
        <w:t xml:space="preserve">МО «Киясовский район»                                                                          С.Ю. </w:t>
      </w:r>
      <w:proofErr w:type="spellStart"/>
      <w:r w:rsidRPr="000264CD">
        <w:rPr>
          <w:sz w:val="26"/>
          <w:szCs w:val="26"/>
        </w:rPr>
        <w:t>Кулалаев</w:t>
      </w:r>
      <w:proofErr w:type="spellEnd"/>
    </w:p>
    <w:p w:rsidR="000264CD" w:rsidRPr="000264CD" w:rsidRDefault="000264CD" w:rsidP="000264CD">
      <w:pPr>
        <w:rPr>
          <w:sz w:val="26"/>
          <w:szCs w:val="26"/>
        </w:rPr>
      </w:pPr>
    </w:p>
    <w:p w:rsidR="000264CD" w:rsidRPr="000264CD" w:rsidRDefault="000264CD" w:rsidP="000264CD">
      <w:pPr>
        <w:rPr>
          <w:sz w:val="26"/>
          <w:szCs w:val="26"/>
        </w:rPr>
      </w:pPr>
    </w:p>
    <w:p w:rsidR="000264CD" w:rsidRPr="000264CD" w:rsidRDefault="000264CD" w:rsidP="000264CD">
      <w:pPr>
        <w:rPr>
          <w:sz w:val="26"/>
          <w:szCs w:val="26"/>
        </w:rPr>
      </w:pPr>
    </w:p>
    <w:p w:rsidR="000264CD" w:rsidRPr="000264CD" w:rsidRDefault="000264CD" w:rsidP="000264CD">
      <w:pPr>
        <w:keepNext/>
        <w:suppressLineNumbers/>
        <w:outlineLvl w:val="2"/>
        <w:rPr>
          <w:sz w:val="26"/>
          <w:szCs w:val="26"/>
        </w:rPr>
      </w:pPr>
      <w:r w:rsidRPr="000264CD">
        <w:rPr>
          <w:sz w:val="26"/>
          <w:szCs w:val="26"/>
        </w:rPr>
        <w:t>Глава муниципального образования</w:t>
      </w:r>
    </w:p>
    <w:p w:rsidR="000264CD" w:rsidRPr="000264CD" w:rsidRDefault="000264CD" w:rsidP="000264CD">
      <w:pPr>
        <w:jc w:val="both"/>
        <w:rPr>
          <w:sz w:val="26"/>
          <w:szCs w:val="26"/>
        </w:rPr>
      </w:pPr>
      <w:r w:rsidRPr="000264CD">
        <w:rPr>
          <w:sz w:val="26"/>
          <w:szCs w:val="26"/>
        </w:rPr>
        <w:t xml:space="preserve">«Киясовский район»                                                                                 С.В. </w:t>
      </w:r>
      <w:proofErr w:type="gramStart"/>
      <w:r w:rsidRPr="000264CD">
        <w:rPr>
          <w:sz w:val="26"/>
          <w:szCs w:val="26"/>
        </w:rPr>
        <w:t>Мерзляков</w:t>
      </w:r>
      <w:proofErr w:type="gramEnd"/>
      <w:r w:rsidRPr="000264CD">
        <w:rPr>
          <w:sz w:val="26"/>
          <w:szCs w:val="26"/>
        </w:rPr>
        <w:t xml:space="preserve"> </w:t>
      </w:r>
    </w:p>
    <w:p w:rsidR="000264CD" w:rsidRPr="000264CD" w:rsidRDefault="000264CD" w:rsidP="000264CD">
      <w:pPr>
        <w:jc w:val="both"/>
        <w:rPr>
          <w:sz w:val="26"/>
          <w:szCs w:val="26"/>
        </w:rPr>
      </w:pPr>
    </w:p>
    <w:p w:rsidR="000264CD" w:rsidRPr="000264CD" w:rsidRDefault="000264CD" w:rsidP="000264CD">
      <w:pPr>
        <w:jc w:val="both"/>
        <w:rPr>
          <w:sz w:val="26"/>
          <w:szCs w:val="26"/>
        </w:rPr>
      </w:pPr>
    </w:p>
    <w:p w:rsidR="000264CD" w:rsidRPr="000264CD" w:rsidRDefault="000264CD" w:rsidP="000264CD">
      <w:pPr>
        <w:jc w:val="both"/>
        <w:rPr>
          <w:sz w:val="26"/>
          <w:szCs w:val="26"/>
        </w:rPr>
      </w:pPr>
    </w:p>
    <w:p w:rsidR="000264CD" w:rsidRPr="000264CD" w:rsidRDefault="000264CD" w:rsidP="000264CD">
      <w:pPr>
        <w:jc w:val="both"/>
        <w:rPr>
          <w:sz w:val="26"/>
          <w:szCs w:val="26"/>
        </w:rPr>
      </w:pPr>
      <w:r w:rsidRPr="000264CD">
        <w:rPr>
          <w:sz w:val="26"/>
          <w:szCs w:val="26"/>
        </w:rPr>
        <w:t xml:space="preserve">с. </w:t>
      </w:r>
      <w:proofErr w:type="spellStart"/>
      <w:r w:rsidRPr="000264CD">
        <w:rPr>
          <w:sz w:val="26"/>
          <w:szCs w:val="26"/>
        </w:rPr>
        <w:t>Киясово</w:t>
      </w:r>
      <w:proofErr w:type="spellEnd"/>
    </w:p>
    <w:p w:rsidR="000264CD" w:rsidRPr="000264CD" w:rsidRDefault="000264CD" w:rsidP="000264CD">
      <w:pPr>
        <w:jc w:val="both"/>
        <w:rPr>
          <w:sz w:val="26"/>
          <w:szCs w:val="26"/>
        </w:rPr>
      </w:pPr>
      <w:r w:rsidRPr="000264CD">
        <w:rPr>
          <w:sz w:val="26"/>
          <w:szCs w:val="26"/>
        </w:rPr>
        <w:t>12 декабря 2019  года</w:t>
      </w:r>
    </w:p>
    <w:p w:rsidR="000264CD" w:rsidRPr="000264CD" w:rsidRDefault="000264CD" w:rsidP="000264CD">
      <w:pPr>
        <w:jc w:val="both"/>
        <w:rPr>
          <w:sz w:val="26"/>
          <w:szCs w:val="26"/>
        </w:rPr>
      </w:pPr>
      <w:r w:rsidRPr="000264CD">
        <w:rPr>
          <w:sz w:val="26"/>
          <w:szCs w:val="26"/>
        </w:rPr>
        <w:t>№ 271</w:t>
      </w:r>
    </w:p>
    <w:p w:rsidR="000264CD" w:rsidRPr="000264CD" w:rsidRDefault="000264CD" w:rsidP="000264CD">
      <w:pPr>
        <w:shd w:val="clear" w:color="auto" w:fill="FFFFFF"/>
        <w:ind w:right="19"/>
        <w:rPr>
          <w:bCs/>
          <w:color w:val="000000"/>
          <w:spacing w:val="-4"/>
          <w:sz w:val="26"/>
          <w:szCs w:val="26"/>
        </w:rPr>
      </w:pPr>
    </w:p>
    <w:p w:rsidR="000264CD" w:rsidRPr="000264CD" w:rsidRDefault="000264CD" w:rsidP="000264CD">
      <w:pPr>
        <w:keepNext/>
        <w:suppressLineNumbers/>
        <w:outlineLvl w:val="2"/>
        <w:rPr>
          <w:i/>
          <w:iCs/>
          <w:sz w:val="26"/>
          <w:szCs w:val="26"/>
        </w:rPr>
      </w:pPr>
    </w:p>
    <w:p w:rsidR="000264CD" w:rsidRPr="00C81D25" w:rsidRDefault="000264CD" w:rsidP="000264CD">
      <w:pPr>
        <w:suppressLineNumbers/>
        <w:ind w:firstLine="709"/>
        <w:jc w:val="both"/>
        <w:rPr>
          <w:sz w:val="28"/>
          <w:szCs w:val="28"/>
        </w:rPr>
      </w:pPr>
      <w:r>
        <w:rPr>
          <w:sz w:val="28"/>
          <w:szCs w:val="28"/>
        </w:rPr>
        <w:t xml:space="preserve"> </w:t>
      </w:r>
    </w:p>
    <w:p w:rsidR="000264CD" w:rsidRDefault="000264CD"/>
    <w:sectPr w:rsidR="000264CD" w:rsidSect="000264CD">
      <w:pgSz w:w="11906" w:h="16838"/>
      <w:pgMar w:top="709" w:right="707" w:bottom="851"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imesNewRomanPS-BoldMT">
    <w:panose1 w:val="00000000000000000000"/>
    <w:charset w:val="CC"/>
    <w:family w:val="roman"/>
    <w:notTrueType/>
    <w:pitch w:val="default"/>
    <w:sig w:usb0="00000201" w:usb1="00000000" w:usb2="00000000" w:usb3="00000000" w:csb0="00000004"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3620"/>
    <w:rsid w:val="000264CD"/>
    <w:rsid w:val="001272D8"/>
    <w:rsid w:val="00FF362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264CD"/>
    <w:pPr>
      <w:spacing w:after="0" w:line="240" w:lineRule="auto"/>
    </w:pPr>
    <w:rPr>
      <w:rFonts w:ascii="Times New Roman" w:eastAsia="Times New Roman" w:hAnsi="Times New Roman" w:cs="Times New Roman"/>
      <w:sz w:val="24"/>
      <w:szCs w:val="24"/>
      <w:lang w:eastAsia="ru-RU"/>
    </w:rPr>
  </w:style>
  <w:style w:type="paragraph" w:styleId="3">
    <w:name w:val="heading 3"/>
    <w:basedOn w:val="a"/>
    <w:next w:val="a"/>
    <w:link w:val="30"/>
    <w:qFormat/>
    <w:rsid w:val="000264CD"/>
    <w:pPr>
      <w:keepNext/>
      <w:outlineLvl w:val="2"/>
    </w:pPr>
    <w:rPr>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0264CD"/>
    <w:rPr>
      <w:rFonts w:ascii="Times New Roman" w:eastAsia="Times New Roman" w:hAnsi="Times New Roman" w:cs="Times New Roman"/>
      <w:i/>
      <w:iCs/>
      <w:sz w:val="24"/>
      <w:szCs w:val="24"/>
      <w:lang w:eastAsia="ru-RU"/>
    </w:rPr>
  </w:style>
  <w:style w:type="paragraph" w:styleId="31">
    <w:name w:val="Body Text 3"/>
    <w:basedOn w:val="a"/>
    <w:link w:val="32"/>
    <w:rsid w:val="000264CD"/>
    <w:pPr>
      <w:jc w:val="center"/>
    </w:pPr>
    <w:rPr>
      <w:b/>
      <w:bCs/>
    </w:rPr>
  </w:style>
  <w:style w:type="character" w:customStyle="1" w:styleId="32">
    <w:name w:val="Основной текст 3 Знак"/>
    <w:basedOn w:val="a0"/>
    <w:link w:val="31"/>
    <w:rsid w:val="000264CD"/>
    <w:rPr>
      <w:rFonts w:ascii="Times New Roman" w:eastAsia="Times New Roman" w:hAnsi="Times New Roman" w:cs="Times New Roman"/>
      <w:b/>
      <w:bCs/>
      <w:sz w:val="24"/>
      <w:szCs w:val="24"/>
      <w:lang w:eastAsia="ru-RU"/>
    </w:rPr>
  </w:style>
  <w:style w:type="paragraph" w:customStyle="1" w:styleId="Style1">
    <w:name w:val="Style1"/>
    <w:basedOn w:val="a"/>
    <w:rsid w:val="000264CD"/>
    <w:pPr>
      <w:widowControl w:val="0"/>
      <w:autoSpaceDE w:val="0"/>
      <w:autoSpaceDN w:val="0"/>
      <w:adjustRightInd w:val="0"/>
      <w:spacing w:line="322" w:lineRule="exact"/>
      <w:ind w:firstLine="710"/>
      <w:jc w:val="both"/>
    </w:pPr>
  </w:style>
  <w:style w:type="character" w:customStyle="1" w:styleId="FontStyle11">
    <w:name w:val="Font Style11"/>
    <w:rsid w:val="000264CD"/>
    <w:rPr>
      <w:rFonts w:ascii="Times New Roman" w:hAnsi="Times New Roman" w:cs="Times New Roman"/>
      <w:b/>
      <w:bCs/>
      <w:sz w:val="26"/>
      <w:szCs w:val="26"/>
    </w:rPr>
  </w:style>
  <w:style w:type="character" w:customStyle="1" w:styleId="FontStyle12">
    <w:name w:val="Font Style12"/>
    <w:rsid w:val="000264CD"/>
    <w:rPr>
      <w:rFonts w:ascii="Times New Roman" w:hAnsi="Times New Roman" w:cs="Times New Roman"/>
      <w:sz w:val="26"/>
      <w:szCs w:val="26"/>
    </w:rPr>
  </w:style>
  <w:style w:type="character" w:styleId="a3">
    <w:name w:val="Hyperlink"/>
    <w:rsid w:val="000264CD"/>
    <w:rPr>
      <w:color w:val="000080"/>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264CD"/>
    <w:pPr>
      <w:spacing w:after="0" w:line="240" w:lineRule="auto"/>
    </w:pPr>
    <w:rPr>
      <w:rFonts w:ascii="Times New Roman" w:eastAsia="Times New Roman" w:hAnsi="Times New Roman" w:cs="Times New Roman"/>
      <w:sz w:val="24"/>
      <w:szCs w:val="24"/>
      <w:lang w:eastAsia="ru-RU"/>
    </w:rPr>
  </w:style>
  <w:style w:type="paragraph" w:styleId="3">
    <w:name w:val="heading 3"/>
    <w:basedOn w:val="a"/>
    <w:next w:val="a"/>
    <w:link w:val="30"/>
    <w:qFormat/>
    <w:rsid w:val="000264CD"/>
    <w:pPr>
      <w:keepNext/>
      <w:outlineLvl w:val="2"/>
    </w:pPr>
    <w:rPr>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0264CD"/>
    <w:rPr>
      <w:rFonts w:ascii="Times New Roman" w:eastAsia="Times New Roman" w:hAnsi="Times New Roman" w:cs="Times New Roman"/>
      <w:i/>
      <w:iCs/>
      <w:sz w:val="24"/>
      <w:szCs w:val="24"/>
      <w:lang w:eastAsia="ru-RU"/>
    </w:rPr>
  </w:style>
  <w:style w:type="paragraph" w:styleId="31">
    <w:name w:val="Body Text 3"/>
    <w:basedOn w:val="a"/>
    <w:link w:val="32"/>
    <w:rsid w:val="000264CD"/>
    <w:pPr>
      <w:jc w:val="center"/>
    </w:pPr>
    <w:rPr>
      <w:b/>
      <w:bCs/>
    </w:rPr>
  </w:style>
  <w:style w:type="character" w:customStyle="1" w:styleId="32">
    <w:name w:val="Основной текст 3 Знак"/>
    <w:basedOn w:val="a0"/>
    <w:link w:val="31"/>
    <w:rsid w:val="000264CD"/>
    <w:rPr>
      <w:rFonts w:ascii="Times New Roman" w:eastAsia="Times New Roman" w:hAnsi="Times New Roman" w:cs="Times New Roman"/>
      <w:b/>
      <w:bCs/>
      <w:sz w:val="24"/>
      <w:szCs w:val="24"/>
      <w:lang w:eastAsia="ru-RU"/>
    </w:rPr>
  </w:style>
  <w:style w:type="paragraph" w:customStyle="1" w:styleId="Style1">
    <w:name w:val="Style1"/>
    <w:basedOn w:val="a"/>
    <w:rsid w:val="000264CD"/>
    <w:pPr>
      <w:widowControl w:val="0"/>
      <w:autoSpaceDE w:val="0"/>
      <w:autoSpaceDN w:val="0"/>
      <w:adjustRightInd w:val="0"/>
      <w:spacing w:line="322" w:lineRule="exact"/>
      <w:ind w:firstLine="710"/>
      <w:jc w:val="both"/>
    </w:pPr>
  </w:style>
  <w:style w:type="character" w:customStyle="1" w:styleId="FontStyle11">
    <w:name w:val="Font Style11"/>
    <w:rsid w:val="000264CD"/>
    <w:rPr>
      <w:rFonts w:ascii="Times New Roman" w:hAnsi="Times New Roman" w:cs="Times New Roman"/>
      <w:b/>
      <w:bCs/>
      <w:sz w:val="26"/>
      <w:szCs w:val="26"/>
    </w:rPr>
  </w:style>
  <w:style w:type="character" w:customStyle="1" w:styleId="FontStyle12">
    <w:name w:val="Font Style12"/>
    <w:rsid w:val="000264CD"/>
    <w:rPr>
      <w:rFonts w:ascii="Times New Roman" w:hAnsi="Times New Roman" w:cs="Times New Roman"/>
      <w:sz w:val="26"/>
      <w:szCs w:val="26"/>
    </w:rPr>
  </w:style>
  <w:style w:type="character" w:styleId="a3">
    <w:name w:val="Hyperlink"/>
    <w:rsid w:val="000264CD"/>
    <w:rPr>
      <w:color w:val="0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40024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C39AD1FEBDD95C6333928CA877C7073EA09B92C27ED82975DCEC2E0ED091A67DFC34682368197443g6rBK"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FA2EAA79BF9902B33E48054C488D8CD71E79957FA9B113DFA4EEFF8D0A671707AA0F38E9DBC194773DC6D1D665C877C4EA0A2ED6116NDiCJ" TargetMode="External"/><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13</Pages>
  <Words>5228</Words>
  <Characters>29800</Characters>
  <Application>Microsoft Office Word</Application>
  <DocSecurity>0</DocSecurity>
  <Lines>248</Lines>
  <Paragraphs>69</Paragraphs>
  <ScaleCrop>false</ScaleCrop>
  <Company/>
  <LinksUpToDate>false</LinksUpToDate>
  <CharactersWithSpaces>34959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2019-12-16T10:15:00Z</dcterms:created>
  <dcterms:modified xsi:type="dcterms:W3CDTF">2019-12-16T10:19:00Z</dcterms:modified>
</cp:coreProperties>
</file>