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E4" w:rsidRPr="006E10E4" w:rsidRDefault="006E10E4" w:rsidP="006E10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E10E4">
        <w:rPr>
          <w:rFonts w:ascii="Times New Roman" w:hAnsi="Times New Roman" w:cs="Times New Roman"/>
          <w:bCs/>
        </w:rPr>
        <w:t>Приложение №</w:t>
      </w:r>
      <w:r>
        <w:rPr>
          <w:rFonts w:ascii="Times New Roman" w:hAnsi="Times New Roman" w:cs="Times New Roman"/>
          <w:bCs/>
        </w:rPr>
        <w:t>10</w:t>
      </w:r>
    </w:p>
    <w:p w:rsidR="006E10E4" w:rsidRPr="006E10E4" w:rsidRDefault="006E10E4" w:rsidP="006E10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E10E4">
        <w:rPr>
          <w:rFonts w:ascii="Times New Roman" w:hAnsi="Times New Roman" w:cs="Times New Roman"/>
          <w:bCs/>
        </w:rPr>
        <w:t>к решению Совета депутатов</w:t>
      </w:r>
    </w:p>
    <w:p w:rsidR="006E10E4" w:rsidRPr="006E10E4" w:rsidRDefault="006E10E4" w:rsidP="006E10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E10E4">
        <w:rPr>
          <w:rFonts w:ascii="Times New Roman" w:hAnsi="Times New Roman" w:cs="Times New Roman"/>
          <w:bCs/>
        </w:rPr>
        <w:t>муниципального образования «Киясовский район»</w:t>
      </w:r>
    </w:p>
    <w:p w:rsidR="004B5BA9" w:rsidRPr="00D564A7" w:rsidRDefault="005D6F21" w:rsidP="006E10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5D6F21">
        <w:rPr>
          <w:rFonts w:ascii="Times New Roman" w:hAnsi="Times New Roman" w:cs="Times New Roman"/>
          <w:bCs/>
        </w:rPr>
        <w:t>от 14 декабря 2015 года  № 369</w:t>
      </w:r>
      <w:bookmarkStart w:id="0" w:name="_GoBack"/>
      <w:bookmarkEnd w:id="0"/>
    </w:p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 xml:space="preserve">Объем </w:t>
      </w:r>
      <w:proofErr w:type="gramStart"/>
      <w:r w:rsidRPr="00104E2E">
        <w:rPr>
          <w:rFonts w:ascii="Times New Roman" w:hAnsi="Times New Roman" w:cs="Times New Roman"/>
          <w:b/>
          <w:sz w:val="24"/>
          <w:szCs w:val="24"/>
        </w:rPr>
        <w:t>бюджетных</w:t>
      </w:r>
      <w:proofErr w:type="gramEnd"/>
      <w:r w:rsidRPr="00104E2E">
        <w:rPr>
          <w:rFonts w:ascii="Times New Roman" w:hAnsi="Times New Roman" w:cs="Times New Roman"/>
          <w:b/>
          <w:sz w:val="24"/>
          <w:szCs w:val="24"/>
        </w:rPr>
        <w:t xml:space="preserve"> ассигнования дорожного фонда муниципального образования «Киясовский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4E2E">
        <w:rPr>
          <w:rFonts w:ascii="Times New Roman" w:hAnsi="Times New Roman" w:cs="Times New Roman"/>
          <w:b/>
          <w:sz w:val="24"/>
          <w:szCs w:val="24"/>
        </w:rPr>
        <w:t>на 2016 год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6738"/>
        <w:gridCol w:w="2077"/>
      </w:tblGrid>
      <w:tr w:rsidR="00103533" w:rsidTr="00103533">
        <w:tc>
          <w:tcPr>
            <w:tcW w:w="675" w:type="dxa"/>
          </w:tcPr>
          <w:p w:rsidR="00103533" w:rsidRDefault="00103533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103533" w:rsidRDefault="00103533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092" w:type="dxa"/>
          </w:tcPr>
          <w:p w:rsidR="00103533" w:rsidRDefault="00103533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103533" w:rsidRPr="00D564A7" w:rsidTr="00103533">
        <w:tblPrEx>
          <w:jc w:val="center"/>
        </w:tblPrEx>
        <w:trPr>
          <w:jc w:val="center"/>
        </w:trPr>
        <w:tc>
          <w:tcPr>
            <w:tcW w:w="675" w:type="dxa"/>
          </w:tcPr>
          <w:p w:rsidR="00103533" w:rsidRPr="00D564A7" w:rsidRDefault="00103533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03533" w:rsidRPr="00D564A7" w:rsidRDefault="00B340CB" w:rsidP="00A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</w:t>
            </w:r>
            <w:r w:rsidR="00A217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2" w:type="dxa"/>
          </w:tcPr>
          <w:p w:rsidR="00103533" w:rsidRDefault="00AC3C7E" w:rsidP="00A217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</w:tr>
      <w:tr w:rsidR="00103533" w:rsidRPr="00B340CB" w:rsidTr="00103533">
        <w:tblPrEx>
          <w:jc w:val="center"/>
        </w:tblPrEx>
        <w:trPr>
          <w:jc w:val="center"/>
        </w:trPr>
        <w:tc>
          <w:tcPr>
            <w:tcW w:w="675" w:type="dxa"/>
          </w:tcPr>
          <w:p w:rsidR="00103533" w:rsidRPr="00B340CB" w:rsidRDefault="00B340CB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103533" w:rsidRPr="00B340CB" w:rsidRDefault="00B340CB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2092" w:type="dxa"/>
          </w:tcPr>
          <w:p w:rsidR="00A2179E" w:rsidRPr="00B340CB" w:rsidRDefault="00AC3C7E" w:rsidP="00AC3C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</w:tr>
      <w:tr w:rsidR="00103533" w:rsidRPr="00F213E7" w:rsidTr="00103533">
        <w:tblPrEx>
          <w:jc w:val="center"/>
        </w:tblPrEx>
        <w:trPr>
          <w:jc w:val="center"/>
        </w:trPr>
        <w:tc>
          <w:tcPr>
            <w:tcW w:w="675" w:type="dxa"/>
          </w:tcPr>
          <w:p w:rsidR="00103533" w:rsidRPr="00D564A7" w:rsidRDefault="00B340CB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804" w:type="dxa"/>
          </w:tcPr>
          <w:p w:rsidR="00103533" w:rsidRPr="00D564A7" w:rsidRDefault="00B340CB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2092" w:type="dxa"/>
          </w:tcPr>
          <w:p w:rsidR="00103533" w:rsidRDefault="00AC3C7E" w:rsidP="00F748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</w:tr>
      <w:tr w:rsidR="00103533" w:rsidRPr="00F213E7" w:rsidTr="00103533">
        <w:tblPrEx>
          <w:jc w:val="center"/>
        </w:tblPrEx>
        <w:trPr>
          <w:jc w:val="center"/>
        </w:trPr>
        <w:tc>
          <w:tcPr>
            <w:tcW w:w="675" w:type="dxa"/>
          </w:tcPr>
          <w:p w:rsidR="00103533" w:rsidRDefault="00B340CB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103533" w:rsidRDefault="00103533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2092" w:type="dxa"/>
          </w:tcPr>
          <w:p w:rsidR="00103533" w:rsidRDefault="00AC3C7E" w:rsidP="00F748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6034</w:t>
            </w:r>
          </w:p>
        </w:tc>
      </w:tr>
      <w:tr w:rsidR="00103533" w:rsidRPr="00F213E7" w:rsidTr="00103533">
        <w:tblPrEx>
          <w:jc w:val="center"/>
        </w:tblPrEx>
        <w:trPr>
          <w:jc w:val="center"/>
        </w:trPr>
        <w:tc>
          <w:tcPr>
            <w:tcW w:w="675" w:type="dxa"/>
          </w:tcPr>
          <w:p w:rsidR="00103533" w:rsidRDefault="00103533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03533" w:rsidRPr="00F213E7" w:rsidRDefault="00104E2E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92" w:type="dxa"/>
          </w:tcPr>
          <w:p w:rsidR="00103533" w:rsidRPr="00F213E7" w:rsidRDefault="00AC3C7E" w:rsidP="00A2179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6629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092"/>
      </w:tblGrid>
      <w:tr w:rsidR="00104E2E" w:rsidTr="00104E2E">
        <w:tc>
          <w:tcPr>
            <w:tcW w:w="7479" w:type="dxa"/>
          </w:tcPr>
          <w:p w:rsidR="00104E2E" w:rsidRDefault="00104E2E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F2560" w:rsidRDefault="008F2560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79E" w:rsidRPr="00B340CB" w:rsidRDefault="00A2179E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Иные доходы                                                                                                                     </w:t>
            </w:r>
          </w:p>
          <w:p w:rsidR="00104E2E" w:rsidRDefault="00104E2E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104E2E" w:rsidRDefault="00104E2E" w:rsidP="00104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E2E" w:rsidRDefault="00104E2E" w:rsidP="00104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E2E" w:rsidRDefault="00AC3C7E" w:rsidP="00104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6603</w:t>
            </w:r>
          </w:p>
          <w:p w:rsidR="00A2179E" w:rsidRDefault="00A2179E" w:rsidP="00104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79E" w:rsidRDefault="00A2179E" w:rsidP="00104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560" w:rsidRDefault="008F2560" w:rsidP="00104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79E" w:rsidRDefault="00A2179E" w:rsidP="00104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04E2E" w:rsidTr="00104E2E">
        <w:tc>
          <w:tcPr>
            <w:tcW w:w="7479" w:type="dxa"/>
          </w:tcPr>
          <w:p w:rsidR="00104E2E" w:rsidRPr="00104E2E" w:rsidRDefault="00104E2E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104E2E" w:rsidRDefault="00104E2E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104E2E" w:rsidRPr="00104E2E" w:rsidRDefault="00AC3C7E" w:rsidP="00A2179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6629</w:t>
            </w: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4B5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103533"/>
    <w:rsid w:val="00104E2E"/>
    <w:rsid w:val="00312B3B"/>
    <w:rsid w:val="003574DB"/>
    <w:rsid w:val="004938EB"/>
    <w:rsid w:val="004B5BA9"/>
    <w:rsid w:val="005D6F21"/>
    <w:rsid w:val="006E10E4"/>
    <w:rsid w:val="007152EA"/>
    <w:rsid w:val="0078266C"/>
    <w:rsid w:val="007C55E3"/>
    <w:rsid w:val="008801F7"/>
    <w:rsid w:val="008F2560"/>
    <w:rsid w:val="00A2179E"/>
    <w:rsid w:val="00A75F7F"/>
    <w:rsid w:val="00AC3C7E"/>
    <w:rsid w:val="00AF7BB2"/>
    <w:rsid w:val="00B340CB"/>
    <w:rsid w:val="00B946E5"/>
    <w:rsid w:val="00D564A7"/>
    <w:rsid w:val="00F213E7"/>
    <w:rsid w:val="00FB7D15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2015-11-16T10:49:00Z</cp:lastPrinted>
  <dcterms:created xsi:type="dcterms:W3CDTF">2013-11-12T10:55:00Z</dcterms:created>
  <dcterms:modified xsi:type="dcterms:W3CDTF">2015-12-30T06:18:00Z</dcterms:modified>
</cp:coreProperties>
</file>