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E6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2E10E5" w:rsidRPr="00A82982" w:rsidRDefault="00380E16" w:rsidP="00A82982">
      <w:pPr>
        <w:jc w:val="center"/>
        <w:outlineLvl w:val="1"/>
        <w:rPr>
          <w:b/>
          <w:sz w:val="26"/>
          <w:szCs w:val="26"/>
        </w:rPr>
      </w:pPr>
      <w:r w:rsidRPr="00A82982">
        <w:rPr>
          <w:b/>
          <w:sz w:val="26"/>
          <w:szCs w:val="26"/>
        </w:rPr>
        <w:t>О</w:t>
      </w:r>
      <w:r w:rsidR="008321E4" w:rsidRPr="00A82982">
        <w:rPr>
          <w:b/>
          <w:sz w:val="26"/>
          <w:szCs w:val="26"/>
        </w:rPr>
        <w:t xml:space="preserve">б утверждении </w:t>
      </w:r>
      <w:r w:rsidR="003C2097" w:rsidRPr="00A82982">
        <w:rPr>
          <w:b/>
          <w:sz w:val="26"/>
          <w:szCs w:val="26"/>
        </w:rPr>
        <w:t xml:space="preserve">Положения </w:t>
      </w:r>
      <w:r w:rsidR="00A82982" w:rsidRPr="00A82982">
        <w:rPr>
          <w:b/>
          <w:bCs/>
          <w:color w:val="000000" w:themeColor="text1"/>
          <w:sz w:val="26"/>
          <w:szCs w:val="26"/>
        </w:rPr>
        <w:t xml:space="preserve">о наказах избирателей депутатам </w:t>
      </w:r>
      <w:r w:rsidR="003C2097" w:rsidRPr="00A82982">
        <w:rPr>
          <w:b/>
          <w:bCs/>
          <w:color w:val="000000" w:themeColor="text1"/>
          <w:sz w:val="26"/>
          <w:szCs w:val="26"/>
        </w:rPr>
        <w:t>Совета депутатов</w:t>
      </w:r>
      <w:r w:rsidR="00A82982" w:rsidRPr="00A82982">
        <w:rPr>
          <w:b/>
          <w:bCs/>
          <w:color w:val="000000" w:themeColor="text1"/>
          <w:sz w:val="26"/>
          <w:szCs w:val="26"/>
        </w:rPr>
        <w:t xml:space="preserve"> </w:t>
      </w:r>
      <w:r w:rsidR="002E10E5" w:rsidRPr="00A82982">
        <w:rPr>
          <w:b/>
          <w:sz w:val="26"/>
          <w:szCs w:val="26"/>
        </w:rPr>
        <w:t xml:space="preserve">муниципального образования </w:t>
      </w:r>
      <w:r w:rsidR="008321E4" w:rsidRPr="00A82982">
        <w:rPr>
          <w:b/>
          <w:sz w:val="26"/>
          <w:szCs w:val="26"/>
        </w:rPr>
        <w:t>«Муниципальный округ К</w:t>
      </w:r>
      <w:r w:rsidR="002E10E5" w:rsidRPr="00A82982">
        <w:rPr>
          <w:b/>
          <w:sz w:val="26"/>
          <w:szCs w:val="26"/>
        </w:rPr>
        <w:t>иясовский район</w:t>
      </w:r>
      <w:r w:rsidR="008321E4" w:rsidRPr="00A82982">
        <w:rPr>
          <w:b/>
          <w:sz w:val="26"/>
          <w:szCs w:val="26"/>
        </w:rPr>
        <w:t xml:space="preserve"> Удмуртской Республики»</w:t>
      </w:r>
      <w:r w:rsidR="002E10E5" w:rsidRPr="00A82982">
        <w:rPr>
          <w:b/>
          <w:sz w:val="26"/>
          <w:szCs w:val="26"/>
        </w:rPr>
        <w:t xml:space="preserve"> 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</w:t>
      </w:r>
      <w:r w:rsidR="0071561E">
        <w:rPr>
          <w:sz w:val="26"/>
          <w:szCs w:val="26"/>
        </w:rPr>
        <w:t>27</w:t>
      </w:r>
      <w:r w:rsidRPr="008321E4">
        <w:rPr>
          <w:bCs/>
          <w:sz w:val="26"/>
          <w:szCs w:val="26"/>
        </w:rPr>
        <w:t xml:space="preserve"> декабря 2021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3C2097" w:rsidP="008321E4">
      <w:pPr>
        <w:ind w:firstLine="709"/>
        <w:jc w:val="both"/>
        <w:rPr>
          <w:bCs/>
          <w:sz w:val="26"/>
          <w:szCs w:val="26"/>
        </w:rPr>
      </w:pPr>
      <w:r w:rsidRPr="00A2435D">
        <w:rPr>
          <w:sz w:val="26"/>
          <w:szCs w:val="26"/>
        </w:rPr>
        <w:t xml:space="preserve">    </w:t>
      </w:r>
      <w:r w:rsidR="00B66CB4">
        <w:rPr>
          <w:sz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71561E">
        <w:rPr>
          <w:sz w:val="26"/>
        </w:rPr>
        <w:t xml:space="preserve">со статьей 26 </w:t>
      </w:r>
      <w:r w:rsidR="00B66CB4">
        <w:rPr>
          <w:sz w:val="26"/>
        </w:rPr>
        <w:t xml:space="preserve">Устава </w:t>
      </w:r>
      <w:r w:rsidRPr="00A2435D">
        <w:rPr>
          <w:sz w:val="26"/>
          <w:szCs w:val="26"/>
        </w:rPr>
        <w:t xml:space="preserve">муниципального образования </w:t>
      </w:r>
      <w:r w:rsidR="000C0DCA" w:rsidRPr="008321E4">
        <w:rPr>
          <w:bCs/>
          <w:sz w:val="26"/>
          <w:szCs w:val="26"/>
        </w:rPr>
        <w:t>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0C0DCA" w:rsidRPr="008321E4">
        <w:rPr>
          <w:bCs/>
          <w:sz w:val="26"/>
          <w:szCs w:val="26"/>
        </w:rPr>
        <w:t>»</w:t>
      </w:r>
      <w:r w:rsidR="008321E4">
        <w:rPr>
          <w:bCs/>
          <w:sz w:val="26"/>
          <w:szCs w:val="26"/>
        </w:rPr>
        <w:t>,</w:t>
      </w:r>
      <w:r w:rsidR="000C0DCA" w:rsidRPr="008321E4">
        <w:rPr>
          <w:bCs/>
          <w:sz w:val="26"/>
          <w:szCs w:val="26"/>
        </w:rPr>
        <w:t xml:space="preserve"> 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0" w:name="P13"/>
      <w:bookmarkEnd w:id="0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3C2097" w:rsidRPr="00485108" w:rsidRDefault="008321E4" w:rsidP="002F7806">
      <w:pPr>
        <w:ind w:firstLine="709"/>
        <w:jc w:val="both"/>
        <w:outlineLvl w:val="1"/>
        <w:rPr>
          <w:sz w:val="16"/>
          <w:szCs w:val="16"/>
        </w:rPr>
      </w:pPr>
      <w:r w:rsidRPr="00907B8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</w:t>
      </w:r>
      <w:r w:rsidR="001E55BB" w:rsidRPr="001E55BB">
        <w:rPr>
          <w:sz w:val="26"/>
          <w:szCs w:val="26"/>
        </w:rPr>
        <w:t xml:space="preserve">Положение </w:t>
      </w:r>
      <w:r w:rsidR="001E55BB" w:rsidRPr="001E55BB">
        <w:rPr>
          <w:bCs/>
          <w:color w:val="000000" w:themeColor="text1"/>
          <w:sz w:val="26"/>
          <w:szCs w:val="26"/>
        </w:rPr>
        <w:t>о наказах избирателей депутатам</w:t>
      </w:r>
      <w:r w:rsidR="001E55BB" w:rsidRPr="00A82982">
        <w:rPr>
          <w:b/>
          <w:bCs/>
          <w:color w:val="000000" w:themeColor="text1"/>
          <w:sz w:val="26"/>
          <w:szCs w:val="26"/>
        </w:rPr>
        <w:t xml:space="preserve"> </w:t>
      </w:r>
      <w:r w:rsidR="003C2097" w:rsidRPr="003C2097">
        <w:rPr>
          <w:bCs/>
          <w:color w:val="000000" w:themeColor="text1"/>
          <w:sz w:val="26"/>
          <w:szCs w:val="26"/>
        </w:rPr>
        <w:t>Совета депутатов</w:t>
      </w:r>
      <w:r w:rsidR="003C2097">
        <w:rPr>
          <w:bCs/>
          <w:color w:val="000000" w:themeColor="text1"/>
          <w:sz w:val="26"/>
          <w:szCs w:val="26"/>
        </w:rPr>
        <w:t xml:space="preserve"> </w:t>
      </w:r>
      <w:r w:rsidR="003C2097" w:rsidRPr="003C2097">
        <w:rPr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r w:rsidR="003C2097">
        <w:rPr>
          <w:b/>
          <w:sz w:val="26"/>
          <w:szCs w:val="26"/>
        </w:rPr>
        <w:t>»</w:t>
      </w:r>
      <w:r w:rsidR="003C2097" w:rsidRPr="004E18B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(Прилагается).</w:t>
      </w:r>
    </w:p>
    <w:p w:rsidR="00B66CB4" w:rsidRDefault="003C2097" w:rsidP="00B66CB4">
      <w:pPr>
        <w:ind w:firstLine="709"/>
        <w:jc w:val="both"/>
        <w:rPr>
          <w:sz w:val="26"/>
          <w:szCs w:val="26"/>
        </w:rPr>
      </w:pPr>
      <w:r w:rsidRPr="00A2435D">
        <w:rPr>
          <w:sz w:val="26"/>
          <w:szCs w:val="26"/>
        </w:rPr>
        <w:t xml:space="preserve">2. </w:t>
      </w:r>
      <w:r w:rsidRPr="003C2097">
        <w:rPr>
          <w:sz w:val="26"/>
          <w:szCs w:val="26"/>
        </w:rPr>
        <w:t xml:space="preserve">Признать </w:t>
      </w:r>
      <w:r w:rsidR="00B66CB4">
        <w:rPr>
          <w:sz w:val="26"/>
          <w:szCs w:val="26"/>
        </w:rPr>
        <w:t xml:space="preserve">утратившим силу решение Киясовского районного Совета </w:t>
      </w:r>
      <w:r w:rsidR="00B66CB4" w:rsidRPr="00B66CB4">
        <w:rPr>
          <w:sz w:val="26"/>
          <w:szCs w:val="26"/>
        </w:rPr>
        <w:t xml:space="preserve">депутатов от 06.06.2011 № 418 «Об утверждении Положения о наказах избирателей </w:t>
      </w:r>
      <w:r w:rsidR="00B66CB4" w:rsidRPr="00B66CB4">
        <w:rPr>
          <w:bCs/>
          <w:sz w:val="26"/>
          <w:szCs w:val="26"/>
        </w:rPr>
        <w:t>депутатам Киясовского районного Совета депутатов</w:t>
      </w:r>
      <w:r w:rsidR="00B66CB4" w:rsidRPr="00B66CB4">
        <w:rPr>
          <w:sz w:val="26"/>
          <w:szCs w:val="26"/>
        </w:rPr>
        <w:t>».</w:t>
      </w:r>
    </w:p>
    <w:p w:rsidR="008321E4" w:rsidRPr="00FB355D" w:rsidRDefault="003C2097" w:rsidP="00B66CB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>3</w:t>
      </w:r>
      <w:r w:rsidR="008321E4">
        <w:rPr>
          <w:bCs/>
          <w:sz w:val="26"/>
          <w:szCs w:val="26"/>
        </w:rPr>
        <w:t xml:space="preserve">. </w:t>
      </w:r>
      <w:r w:rsidR="008321E4" w:rsidRPr="00FB355D">
        <w:rPr>
          <w:rFonts w:ascii="Times New Roman" w:hAnsi="Times New Roman"/>
          <w:sz w:val="26"/>
          <w:szCs w:val="26"/>
        </w:rPr>
        <w:t xml:space="preserve">Опубликовать настоящее решение 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   </w:t>
      </w:r>
    </w:p>
    <w:p w:rsidR="008321E4" w:rsidRPr="0024772C" w:rsidRDefault="008321E4" w:rsidP="008321E4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24772C" w:rsidRDefault="008321E4" w:rsidP="008321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A75A0B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71561E" w:rsidP="008321E4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8321E4">
        <w:rPr>
          <w:sz w:val="26"/>
          <w:szCs w:val="26"/>
        </w:rPr>
        <w:t xml:space="preserve"> декабря</w:t>
      </w:r>
      <w:r w:rsidR="008321E4" w:rsidRPr="00E34D4B">
        <w:rPr>
          <w:sz w:val="26"/>
          <w:szCs w:val="26"/>
        </w:rPr>
        <w:t xml:space="preserve"> 2021 года 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DF7157" w:rsidRDefault="00DF7157" w:rsidP="000C0DCA">
      <w:pPr>
        <w:rPr>
          <w:sz w:val="26"/>
          <w:szCs w:val="26"/>
        </w:rPr>
      </w:pPr>
    </w:p>
    <w:p w:rsidR="00FE1003" w:rsidRDefault="00FE1003" w:rsidP="000C0DCA">
      <w:pPr>
        <w:rPr>
          <w:sz w:val="26"/>
          <w:szCs w:val="26"/>
        </w:rPr>
      </w:pPr>
    </w:p>
    <w:p w:rsidR="006A0818" w:rsidRDefault="006A0818" w:rsidP="000C0DCA">
      <w:pPr>
        <w:rPr>
          <w:sz w:val="26"/>
          <w:szCs w:val="26"/>
        </w:rPr>
      </w:pPr>
    </w:p>
    <w:p w:rsidR="007E62FB" w:rsidRDefault="007E62FB" w:rsidP="000C0DCA">
      <w:pPr>
        <w:rPr>
          <w:sz w:val="26"/>
          <w:szCs w:val="26"/>
        </w:rPr>
      </w:pPr>
    </w:p>
    <w:p w:rsidR="008321E4" w:rsidRDefault="008321E4" w:rsidP="000C0DCA">
      <w:pPr>
        <w:rPr>
          <w:sz w:val="26"/>
          <w:szCs w:val="26"/>
        </w:rPr>
      </w:pPr>
    </w:p>
    <w:p w:rsidR="008321E4" w:rsidRDefault="008321E4" w:rsidP="000C0DCA">
      <w:pPr>
        <w:rPr>
          <w:sz w:val="26"/>
          <w:szCs w:val="26"/>
        </w:rPr>
      </w:pPr>
    </w:p>
    <w:p w:rsidR="008321E4" w:rsidRDefault="008321E4" w:rsidP="008321E4">
      <w:pPr>
        <w:jc w:val="right"/>
        <w:outlineLvl w:val="1"/>
        <w:rPr>
          <w:color w:val="242424"/>
          <w:sz w:val="26"/>
          <w:szCs w:val="26"/>
        </w:rPr>
      </w:pPr>
      <w:r w:rsidRPr="008321E4">
        <w:rPr>
          <w:color w:val="242424"/>
          <w:sz w:val="26"/>
          <w:szCs w:val="26"/>
        </w:rPr>
        <w:lastRenderedPageBreak/>
        <w:t>Утверждено </w:t>
      </w:r>
      <w:r w:rsidRPr="008321E4">
        <w:rPr>
          <w:color w:val="242424"/>
          <w:sz w:val="26"/>
          <w:szCs w:val="26"/>
        </w:rPr>
        <w:br/>
        <w:t>решением Совета депутатов</w:t>
      </w:r>
    </w:p>
    <w:p w:rsidR="008321E4" w:rsidRDefault="008321E4" w:rsidP="008321E4">
      <w:pPr>
        <w:jc w:val="right"/>
        <w:outlineLvl w:val="1"/>
        <w:rPr>
          <w:sz w:val="26"/>
          <w:szCs w:val="26"/>
        </w:rPr>
      </w:pPr>
      <w:r w:rsidRPr="008321E4">
        <w:rPr>
          <w:color w:val="242424"/>
          <w:sz w:val="26"/>
          <w:szCs w:val="26"/>
        </w:rPr>
        <w:t> </w:t>
      </w:r>
      <w:r w:rsidRPr="008321E4">
        <w:rPr>
          <w:bCs/>
          <w:color w:val="000000" w:themeColor="text1"/>
          <w:sz w:val="26"/>
          <w:szCs w:val="26"/>
        </w:rPr>
        <w:t>«</w:t>
      </w:r>
      <w:r w:rsidRPr="008321E4">
        <w:rPr>
          <w:sz w:val="26"/>
          <w:szCs w:val="26"/>
        </w:rPr>
        <w:t xml:space="preserve">Муниципальный округ </w:t>
      </w:r>
    </w:p>
    <w:p w:rsidR="008321E4" w:rsidRDefault="008321E4" w:rsidP="008321E4">
      <w:pPr>
        <w:jc w:val="right"/>
        <w:outlineLvl w:val="1"/>
        <w:rPr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</w:t>
      </w:r>
    </w:p>
    <w:p w:rsidR="008321E4" w:rsidRDefault="008321E4" w:rsidP="008321E4">
      <w:pPr>
        <w:jc w:val="right"/>
        <w:outlineLvl w:val="1"/>
        <w:rPr>
          <w:bCs/>
          <w:color w:val="242424"/>
          <w:sz w:val="26"/>
          <w:szCs w:val="26"/>
        </w:rPr>
      </w:pPr>
      <w:r w:rsidRPr="008321E4">
        <w:rPr>
          <w:sz w:val="26"/>
          <w:szCs w:val="26"/>
        </w:rPr>
        <w:t>Удмуртской Республики»</w:t>
      </w:r>
      <w:r w:rsidRPr="008321E4">
        <w:rPr>
          <w:bCs/>
          <w:color w:val="242424"/>
          <w:sz w:val="26"/>
          <w:szCs w:val="26"/>
        </w:rPr>
        <w:t xml:space="preserve"> </w:t>
      </w:r>
    </w:p>
    <w:p w:rsidR="008321E4" w:rsidRPr="00971AD1" w:rsidRDefault="009D0242" w:rsidP="009D0242">
      <w:pPr>
        <w:jc w:val="center"/>
        <w:outlineLvl w:val="1"/>
        <w:rPr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                                                                                                 </w:t>
      </w:r>
      <w:r w:rsidR="008321E4">
        <w:rPr>
          <w:bCs/>
          <w:color w:val="242424"/>
          <w:sz w:val="26"/>
          <w:szCs w:val="26"/>
        </w:rPr>
        <w:t>от</w:t>
      </w:r>
      <w:r>
        <w:rPr>
          <w:bCs/>
          <w:color w:val="242424"/>
          <w:sz w:val="26"/>
          <w:szCs w:val="26"/>
        </w:rPr>
        <w:t xml:space="preserve"> </w:t>
      </w:r>
      <w:r w:rsidR="0071561E">
        <w:rPr>
          <w:bCs/>
          <w:color w:val="242424"/>
          <w:sz w:val="26"/>
          <w:szCs w:val="26"/>
        </w:rPr>
        <w:t>27</w:t>
      </w:r>
      <w:r w:rsidR="00254834">
        <w:rPr>
          <w:bCs/>
          <w:color w:val="242424"/>
          <w:sz w:val="26"/>
          <w:szCs w:val="26"/>
        </w:rPr>
        <w:t>.12.</w:t>
      </w:r>
      <w:r>
        <w:rPr>
          <w:bCs/>
          <w:color w:val="242424"/>
          <w:sz w:val="26"/>
          <w:szCs w:val="26"/>
        </w:rPr>
        <w:t>2021</w:t>
      </w:r>
      <w:r w:rsidR="008321E4">
        <w:rPr>
          <w:bCs/>
          <w:color w:val="242424"/>
          <w:sz w:val="26"/>
          <w:szCs w:val="26"/>
        </w:rPr>
        <w:t xml:space="preserve"> </w:t>
      </w:r>
      <w:r w:rsidR="008321E4" w:rsidRPr="00971AD1">
        <w:rPr>
          <w:color w:val="242424"/>
          <w:sz w:val="26"/>
          <w:szCs w:val="26"/>
        </w:rPr>
        <w:t xml:space="preserve"> №</w:t>
      </w:r>
      <w:r>
        <w:rPr>
          <w:color w:val="242424"/>
          <w:sz w:val="26"/>
          <w:szCs w:val="26"/>
        </w:rPr>
        <w:t xml:space="preserve"> </w:t>
      </w:r>
    </w:p>
    <w:p w:rsidR="003C2097" w:rsidRDefault="003C2097" w:rsidP="003C2097">
      <w:pPr>
        <w:spacing w:after="257"/>
        <w:jc w:val="center"/>
        <w:outlineLvl w:val="1"/>
        <w:rPr>
          <w:b/>
          <w:bCs/>
          <w:color w:val="000000" w:themeColor="text1"/>
          <w:sz w:val="26"/>
          <w:szCs w:val="26"/>
        </w:rPr>
      </w:pPr>
    </w:p>
    <w:p w:rsidR="003C2097" w:rsidRDefault="003C2097" w:rsidP="003C2097">
      <w:pPr>
        <w:spacing w:after="257"/>
        <w:jc w:val="center"/>
        <w:outlineLvl w:val="1"/>
        <w:rPr>
          <w:b/>
          <w:bCs/>
          <w:color w:val="000000" w:themeColor="text1"/>
          <w:sz w:val="26"/>
          <w:szCs w:val="26"/>
        </w:rPr>
      </w:pPr>
      <w:bookmarkStart w:id="1" w:name="_GoBack"/>
    </w:p>
    <w:p w:rsidR="00B66CB4" w:rsidRDefault="003C2097" w:rsidP="00B66CB4">
      <w:pPr>
        <w:jc w:val="center"/>
        <w:outlineLvl w:val="1"/>
        <w:rPr>
          <w:b/>
          <w:sz w:val="26"/>
          <w:szCs w:val="26"/>
        </w:rPr>
      </w:pPr>
      <w:r w:rsidRPr="003C2097">
        <w:rPr>
          <w:b/>
          <w:bCs/>
          <w:color w:val="000000" w:themeColor="text1"/>
          <w:sz w:val="26"/>
          <w:szCs w:val="26"/>
        </w:rPr>
        <w:t>ПОЛОЖЕНИЕ </w:t>
      </w:r>
      <w:r w:rsidRPr="003C2097">
        <w:rPr>
          <w:b/>
          <w:bCs/>
          <w:color w:val="000000" w:themeColor="text1"/>
          <w:sz w:val="26"/>
          <w:szCs w:val="26"/>
        </w:rPr>
        <w:br/>
      </w:r>
      <w:r w:rsidR="00B66CB4" w:rsidRPr="00A82982">
        <w:rPr>
          <w:b/>
          <w:bCs/>
          <w:color w:val="000000" w:themeColor="text1"/>
          <w:sz w:val="26"/>
          <w:szCs w:val="26"/>
        </w:rPr>
        <w:t xml:space="preserve">о наказах избирателей депутатам Совета депутатов </w:t>
      </w:r>
      <w:r w:rsidR="00B66CB4" w:rsidRPr="00A82982">
        <w:rPr>
          <w:b/>
          <w:sz w:val="26"/>
          <w:szCs w:val="26"/>
        </w:rPr>
        <w:t xml:space="preserve">муниципального образования «Муниципальный округ Киясовский район Удмуртской Республики» </w:t>
      </w:r>
    </w:p>
    <w:p w:rsidR="00B66CB4" w:rsidRPr="00B66CB4" w:rsidRDefault="00B66CB4" w:rsidP="00B66CB4">
      <w:pPr>
        <w:spacing w:before="100" w:beforeAutospacing="1" w:after="171"/>
        <w:jc w:val="both"/>
        <w:rPr>
          <w:color w:val="242424"/>
          <w:sz w:val="26"/>
          <w:szCs w:val="26"/>
        </w:rPr>
      </w:pPr>
      <w:r w:rsidRPr="00B66CB4">
        <w:rPr>
          <w:b/>
          <w:bCs/>
          <w:color w:val="242424"/>
          <w:sz w:val="26"/>
          <w:szCs w:val="26"/>
        </w:rPr>
        <w:t>Глава 1. Общие положения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1. Наказы избирателей – одна из форм осуществления населением местного самоуправления, укрепления связей органов местного самоуправления с избирателями.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Предложения избирателей признаются наказами при их соответствии следующим требованиям: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- приняты на предвыборных собраниях избирателей, на встречах депутатов с избирателями округа;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- имеют общественное значение;</w:t>
      </w:r>
    </w:p>
    <w:p w:rsidR="00B66CB4" w:rsidRPr="00B66CB4" w:rsidRDefault="00B66CB4" w:rsidP="00B66CB4">
      <w:pPr>
        <w:jc w:val="center"/>
        <w:outlineLvl w:val="1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- относятся к компетенции органов местного самоуправления </w:t>
      </w:r>
      <w:r w:rsidRPr="00B66CB4">
        <w:rPr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B66CB4">
        <w:rPr>
          <w:color w:val="242424"/>
          <w:sz w:val="26"/>
          <w:szCs w:val="26"/>
        </w:rPr>
        <w:t>;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- решением Совета депутатов </w:t>
      </w:r>
      <w:proofErr w:type="gramStart"/>
      <w:r w:rsidRPr="00B66CB4">
        <w:rPr>
          <w:color w:val="242424"/>
          <w:sz w:val="26"/>
          <w:szCs w:val="26"/>
        </w:rPr>
        <w:t>включены</w:t>
      </w:r>
      <w:proofErr w:type="gramEnd"/>
      <w:r w:rsidRPr="00B66CB4">
        <w:rPr>
          <w:color w:val="242424"/>
          <w:sz w:val="26"/>
          <w:szCs w:val="26"/>
        </w:rPr>
        <w:t xml:space="preserve"> в Реестр наказов избирателей депутатам Совета депутатов.</w:t>
      </w:r>
    </w:p>
    <w:p w:rsid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2. Работа с наказами осуществляется на основе Устава муниципального образования «</w:t>
      </w:r>
      <w:r w:rsidRPr="00B66CB4">
        <w:rPr>
          <w:sz w:val="26"/>
          <w:szCs w:val="26"/>
        </w:rPr>
        <w:t>Муниципальный округ Киясовский район Удмуртской Республики</w:t>
      </w:r>
      <w:r w:rsidRPr="00B66CB4">
        <w:rPr>
          <w:color w:val="242424"/>
          <w:sz w:val="26"/>
          <w:szCs w:val="26"/>
        </w:rPr>
        <w:t xml:space="preserve">», Положения о статусе депутата Совета депутатов, утвержденного решением Совета депутатов, иных нормативных правовых актов органов местного самоуправления </w:t>
      </w:r>
      <w:r>
        <w:rPr>
          <w:color w:val="242424"/>
          <w:sz w:val="26"/>
          <w:szCs w:val="26"/>
        </w:rPr>
        <w:t>«</w:t>
      </w:r>
      <w:r w:rsidRPr="00B66CB4">
        <w:rPr>
          <w:sz w:val="26"/>
          <w:szCs w:val="26"/>
        </w:rPr>
        <w:t>Муниципальный округ Киясовский район Удмуртской Республики</w:t>
      </w:r>
      <w:r w:rsidRPr="00B66CB4">
        <w:rPr>
          <w:color w:val="242424"/>
          <w:sz w:val="26"/>
          <w:szCs w:val="26"/>
        </w:rPr>
        <w:t>.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</w:p>
    <w:p w:rsidR="00B66CB4" w:rsidRDefault="00B66CB4" w:rsidP="00B66CB4">
      <w:pPr>
        <w:rPr>
          <w:b/>
          <w:bCs/>
          <w:color w:val="242424"/>
          <w:sz w:val="26"/>
          <w:szCs w:val="26"/>
        </w:rPr>
      </w:pPr>
      <w:r w:rsidRPr="00B66CB4">
        <w:rPr>
          <w:b/>
          <w:bCs/>
          <w:color w:val="242424"/>
          <w:sz w:val="26"/>
          <w:szCs w:val="26"/>
        </w:rPr>
        <w:t>Глава 2. Внесение и рассмотрение предложений о наказах избирателей</w:t>
      </w:r>
    </w:p>
    <w:p w:rsidR="00B66CB4" w:rsidRPr="00B66CB4" w:rsidRDefault="00B66CB4" w:rsidP="00B66CB4">
      <w:pPr>
        <w:rPr>
          <w:color w:val="242424"/>
          <w:sz w:val="26"/>
          <w:szCs w:val="26"/>
        </w:rPr>
      </w:pP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1. Наказы даются кандидатам в депутаты на предвыборных собраниях избирателями округа, а также на собраниях, проводимых депутатами с избирателями округа. Каждый избиратель, принимающий участие в собрании, имеет право вносить предложения о наказах и участвовать в их обсуждении.</w:t>
      </w:r>
    </w:p>
    <w:p w:rsid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2. Предложение избирателя может рассматриваться в качестве наказа в случае его поддержки большинством граждан, присутствующих на собрании.</w:t>
      </w:r>
    </w:p>
    <w:p w:rsidR="00B66CB4" w:rsidRPr="00B66CB4" w:rsidRDefault="00B66CB4" w:rsidP="00B66CB4">
      <w:pPr>
        <w:ind w:right="-101"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Сведения о предложениях избирателей представляются депутатом от соответствующего избирательного округа в </w:t>
      </w:r>
      <w:r w:rsidRPr="00B66CB4">
        <w:rPr>
          <w:sz w:val="26"/>
          <w:szCs w:val="26"/>
        </w:rPr>
        <w:t>Управление по обеспечению деятельности Главы, Совета депутатов и Администрации</w:t>
      </w:r>
      <w:r>
        <w:rPr>
          <w:sz w:val="26"/>
          <w:szCs w:val="26"/>
        </w:rPr>
        <w:t xml:space="preserve"> муниципального образования </w:t>
      </w:r>
      <w:r w:rsidRPr="00B66CB4">
        <w:rPr>
          <w:color w:val="242424"/>
          <w:sz w:val="26"/>
          <w:szCs w:val="26"/>
        </w:rPr>
        <w:t>«</w:t>
      </w:r>
      <w:r w:rsidRPr="00B66CB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 xml:space="preserve"> в форме выписки из протокола собрания избирателей.</w:t>
      </w: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</w:p>
    <w:p w:rsidR="00B66CB4" w:rsidRDefault="00B66CB4" w:rsidP="00B66CB4">
      <w:pPr>
        <w:ind w:firstLine="567"/>
        <w:rPr>
          <w:b/>
          <w:bCs/>
          <w:color w:val="242424"/>
          <w:sz w:val="26"/>
          <w:szCs w:val="26"/>
        </w:rPr>
      </w:pPr>
      <w:r w:rsidRPr="00B66CB4">
        <w:rPr>
          <w:b/>
          <w:bCs/>
          <w:color w:val="242424"/>
          <w:sz w:val="26"/>
          <w:szCs w:val="26"/>
        </w:rPr>
        <w:t>Глава 3. Учет и обобщение наказов избирателей</w:t>
      </w:r>
    </w:p>
    <w:p w:rsidR="00B66CB4" w:rsidRPr="00B66CB4" w:rsidRDefault="00B66CB4" w:rsidP="00B66CB4">
      <w:pPr>
        <w:ind w:firstLine="567"/>
        <w:rPr>
          <w:color w:val="242424"/>
          <w:sz w:val="26"/>
          <w:szCs w:val="26"/>
        </w:rPr>
      </w:pPr>
    </w:p>
    <w:p w:rsidR="00B66CB4" w:rsidRPr="00B66CB4" w:rsidRDefault="00B66CB4" w:rsidP="00B66CB4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1. Предварительный учет и обобщение предложений избирателей осуществляется </w:t>
      </w:r>
      <w:r w:rsidRPr="00B66CB4">
        <w:rPr>
          <w:sz w:val="26"/>
          <w:szCs w:val="26"/>
        </w:rPr>
        <w:t>Управление по обеспечению деятельности Главы, Совета депутатов и Администрации</w:t>
      </w:r>
      <w:r>
        <w:rPr>
          <w:sz w:val="26"/>
          <w:szCs w:val="26"/>
        </w:rPr>
        <w:t xml:space="preserve"> муниципального образования </w:t>
      </w:r>
      <w:r w:rsidRPr="00B66CB4">
        <w:rPr>
          <w:color w:val="242424"/>
          <w:sz w:val="26"/>
          <w:szCs w:val="26"/>
        </w:rPr>
        <w:t>«</w:t>
      </w:r>
      <w:r w:rsidRPr="00B66CB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 xml:space="preserve">  в течение одного месяца со дня проведения выборов в представительный орган </w:t>
      </w:r>
      <w:r>
        <w:rPr>
          <w:sz w:val="26"/>
          <w:szCs w:val="26"/>
        </w:rPr>
        <w:t xml:space="preserve">муниципального образования </w:t>
      </w:r>
      <w:r w:rsidRPr="00B66CB4">
        <w:rPr>
          <w:color w:val="242424"/>
          <w:sz w:val="26"/>
          <w:szCs w:val="26"/>
        </w:rPr>
        <w:t>«</w:t>
      </w:r>
      <w:r w:rsidRPr="00B66CB4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>. При внесении дополнительных предложений по наказам избирателей их обобщение производится в течение месяца после проведения собрания с избирателями округа.</w:t>
      </w:r>
    </w:p>
    <w:p w:rsidR="00B66CB4" w:rsidRDefault="0071561E" w:rsidP="00B66CB4">
      <w:pPr>
        <w:ind w:firstLine="567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2</w:t>
      </w:r>
      <w:r w:rsidR="00B66CB4" w:rsidRPr="00B66CB4">
        <w:rPr>
          <w:color w:val="242424"/>
          <w:sz w:val="26"/>
          <w:szCs w:val="26"/>
        </w:rPr>
        <w:t xml:space="preserve">. Представленный проект решения предварительно рассматривается на заседании Президиума  Совета депутатов. В случае одобрения проекта решения большинством от установленного числа членов Президиума Совета депутатов, он вносится на рассмотрение очередной сессии Совета депутатов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>»</w:t>
      </w:r>
      <w:r w:rsidR="00B66CB4" w:rsidRPr="00B66CB4">
        <w:rPr>
          <w:color w:val="242424"/>
          <w:sz w:val="26"/>
          <w:szCs w:val="26"/>
        </w:rPr>
        <w:t>.</w:t>
      </w:r>
    </w:p>
    <w:p w:rsidR="001E55BB" w:rsidRPr="00B66CB4" w:rsidRDefault="001E55BB" w:rsidP="00B66CB4">
      <w:pPr>
        <w:ind w:firstLine="567"/>
        <w:jc w:val="both"/>
        <w:rPr>
          <w:color w:val="242424"/>
          <w:sz w:val="26"/>
          <w:szCs w:val="26"/>
        </w:rPr>
      </w:pPr>
    </w:p>
    <w:p w:rsidR="00B66CB4" w:rsidRDefault="00B66CB4" w:rsidP="00B66CB4">
      <w:pPr>
        <w:ind w:firstLine="567"/>
        <w:rPr>
          <w:b/>
          <w:bCs/>
          <w:color w:val="242424"/>
          <w:sz w:val="26"/>
          <w:szCs w:val="26"/>
        </w:rPr>
      </w:pPr>
      <w:r w:rsidRPr="00B66CB4">
        <w:rPr>
          <w:b/>
          <w:bCs/>
          <w:color w:val="242424"/>
          <w:sz w:val="26"/>
          <w:szCs w:val="26"/>
        </w:rPr>
        <w:t>Глава 4. Принятие решений по наказам</w:t>
      </w:r>
    </w:p>
    <w:p w:rsidR="001E55BB" w:rsidRPr="00B66CB4" w:rsidRDefault="001E55BB" w:rsidP="00B66CB4">
      <w:pPr>
        <w:ind w:firstLine="567"/>
        <w:rPr>
          <w:color w:val="242424"/>
          <w:sz w:val="26"/>
          <w:szCs w:val="26"/>
        </w:rPr>
      </w:pPr>
    </w:p>
    <w:p w:rsidR="003C482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1. Совет депутатов принимает решение об утверждении Реестра наказов, который содержит перечень наказов избирателей</w:t>
      </w:r>
      <w:r w:rsidR="003C4824">
        <w:rPr>
          <w:color w:val="242424"/>
          <w:sz w:val="26"/>
          <w:szCs w:val="26"/>
        </w:rPr>
        <w:t xml:space="preserve">. </w:t>
      </w: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В случае наличия объективных обстоятельств (отсутствие необходимых материальных и финансовых ресурсов) наказ может быть принят для реализации на перспективу.</w:t>
      </w: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2. Совет депутатов вправе принять мотивированное решение о нецелесообразности выполнения отдельных наказов. Депутат Совета депутатов имеет право поставить вопрос о повторном внесении отклоненного наказа избирателей на рассмотрение Совета депутатов для его включения в Реестр.</w:t>
      </w: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3. Решение о Реестре наказов избирателей подлежит официальному опубликованию в соответствии </w:t>
      </w:r>
      <w:r w:rsidR="001E55BB">
        <w:rPr>
          <w:color w:val="242424"/>
          <w:sz w:val="26"/>
          <w:szCs w:val="26"/>
        </w:rPr>
        <w:t xml:space="preserve">с </w:t>
      </w:r>
      <w:r w:rsidRPr="00B66CB4">
        <w:rPr>
          <w:color w:val="242424"/>
          <w:sz w:val="26"/>
          <w:szCs w:val="26"/>
        </w:rPr>
        <w:t>Устав</w:t>
      </w:r>
      <w:r w:rsidR="001E55BB">
        <w:rPr>
          <w:color w:val="242424"/>
          <w:sz w:val="26"/>
          <w:szCs w:val="26"/>
        </w:rPr>
        <w:t>ом</w:t>
      </w:r>
      <w:r w:rsidRPr="00B66CB4">
        <w:rPr>
          <w:color w:val="242424"/>
          <w:sz w:val="26"/>
          <w:szCs w:val="26"/>
        </w:rPr>
        <w:t xml:space="preserve">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>.</w:t>
      </w: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Решение Совета депутатов «О Реестре наказов избирателей депутатам Совета депутатов» направляется главе </w:t>
      </w:r>
      <w:r w:rsidR="001E55BB">
        <w:rPr>
          <w:color w:val="242424"/>
          <w:sz w:val="26"/>
          <w:szCs w:val="26"/>
        </w:rPr>
        <w:t xml:space="preserve">района </w:t>
      </w:r>
      <w:r w:rsidRPr="00B66CB4">
        <w:rPr>
          <w:color w:val="242424"/>
          <w:sz w:val="26"/>
          <w:szCs w:val="26"/>
        </w:rPr>
        <w:t xml:space="preserve">для исполнения, а также иным исполнителям, указанным в данном решении, в соответствии с Регламентом Совета депутатов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>.</w:t>
      </w:r>
    </w:p>
    <w:p w:rsidR="0071561E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4. Предложения избирателей, не относящиеся к компетенции органов местного самоуправления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>, могут быть направлены для рассмотрения по подведомственности в органы государственной власти Удмуртской Республики</w:t>
      </w:r>
      <w:r w:rsidR="0071561E">
        <w:rPr>
          <w:color w:val="242424"/>
          <w:sz w:val="26"/>
          <w:szCs w:val="26"/>
        </w:rPr>
        <w:t xml:space="preserve">. </w:t>
      </w:r>
    </w:p>
    <w:p w:rsidR="0071561E" w:rsidRDefault="0071561E" w:rsidP="001E55BB">
      <w:pPr>
        <w:ind w:firstLine="567"/>
        <w:jc w:val="both"/>
        <w:rPr>
          <w:color w:val="242424"/>
          <w:sz w:val="26"/>
          <w:szCs w:val="26"/>
        </w:rPr>
      </w:pPr>
    </w:p>
    <w:p w:rsidR="00B66CB4" w:rsidRDefault="00B66CB4" w:rsidP="001E55BB">
      <w:pPr>
        <w:ind w:firstLine="567"/>
        <w:jc w:val="both"/>
        <w:rPr>
          <w:b/>
          <w:bCs/>
          <w:color w:val="242424"/>
          <w:sz w:val="26"/>
          <w:szCs w:val="26"/>
        </w:rPr>
      </w:pPr>
      <w:r w:rsidRPr="00B66CB4">
        <w:rPr>
          <w:b/>
          <w:bCs/>
          <w:color w:val="242424"/>
          <w:sz w:val="26"/>
          <w:szCs w:val="26"/>
        </w:rPr>
        <w:t>Глава 5. Организация выполнения наказов</w:t>
      </w:r>
    </w:p>
    <w:p w:rsidR="001E55BB" w:rsidRPr="00B66CB4" w:rsidRDefault="001E55BB" w:rsidP="001E55BB">
      <w:pPr>
        <w:ind w:firstLine="567"/>
        <w:jc w:val="both"/>
        <w:rPr>
          <w:color w:val="242424"/>
          <w:sz w:val="26"/>
          <w:szCs w:val="26"/>
        </w:rPr>
      </w:pP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1. Исполнение наказов, включенных в Реестр, обеспечивается Администрацией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>, а также организациями, принявшими на себя исполнение наказа.</w:t>
      </w: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 xml:space="preserve">2. Ежегодно, при разработке проекта Плана социального экономического развития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 xml:space="preserve">» </w:t>
      </w:r>
      <w:r w:rsidRPr="00B66CB4">
        <w:rPr>
          <w:color w:val="242424"/>
          <w:sz w:val="26"/>
          <w:szCs w:val="26"/>
        </w:rPr>
        <w:t>и местного бюджета, Администрацией района на основании Реестра наказов избирателей составляется проект Плана мероприятий на очередной год. В План мероприятий могут быть включены дополнительные предложения избирателей, высказанные в ходе встреч с депутатами.</w:t>
      </w:r>
    </w:p>
    <w:p w:rsidR="00B66CB4" w:rsidRP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lastRenderedPageBreak/>
        <w:t>Указанный проект Плана мероприятий по реализации наказов избирателей предварительно рассматривается на заседаниях постоянных комиссий Совета депутатов, Президиума Совета депутатов и утверждается Советом депутатов.</w:t>
      </w:r>
    </w:p>
    <w:p w:rsidR="00B66CB4" w:rsidRDefault="00B66CB4" w:rsidP="001E55BB">
      <w:pPr>
        <w:ind w:firstLine="567"/>
        <w:jc w:val="both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3. Администрация района учитывает наказы избирателей при разработке муниципальных целевых программ.</w:t>
      </w:r>
    </w:p>
    <w:p w:rsidR="001E55BB" w:rsidRPr="00B66CB4" w:rsidRDefault="001E55BB" w:rsidP="001E55BB">
      <w:pPr>
        <w:ind w:firstLine="567"/>
        <w:jc w:val="both"/>
        <w:rPr>
          <w:color w:val="242424"/>
          <w:sz w:val="26"/>
          <w:szCs w:val="26"/>
        </w:rPr>
      </w:pPr>
    </w:p>
    <w:p w:rsidR="00B66CB4" w:rsidRDefault="00B66CB4" w:rsidP="00B66CB4">
      <w:pPr>
        <w:ind w:firstLine="567"/>
        <w:rPr>
          <w:b/>
          <w:bCs/>
          <w:color w:val="242424"/>
          <w:sz w:val="26"/>
          <w:szCs w:val="26"/>
        </w:rPr>
      </w:pPr>
      <w:r w:rsidRPr="00B66CB4">
        <w:rPr>
          <w:b/>
          <w:bCs/>
          <w:color w:val="242424"/>
          <w:sz w:val="26"/>
          <w:szCs w:val="26"/>
        </w:rPr>
        <w:t>Глава 6. Ответственность за выполнение наказов избирателей</w:t>
      </w:r>
    </w:p>
    <w:p w:rsidR="001E55BB" w:rsidRPr="00B66CB4" w:rsidRDefault="001E55BB" w:rsidP="00B66CB4">
      <w:pPr>
        <w:ind w:firstLine="567"/>
        <w:rPr>
          <w:color w:val="242424"/>
          <w:sz w:val="26"/>
          <w:szCs w:val="26"/>
        </w:rPr>
      </w:pPr>
    </w:p>
    <w:p w:rsidR="00B66CB4" w:rsidRPr="00B66CB4" w:rsidRDefault="00B66CB4" w:rsidP="00B66CB4">
      <w:pPr>
        <w:ind w:firstLine="567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1. Ответственность за выполнение наказов из</w:t>
      </w:r>
      <w:r w:rsidR="003C4824">
        <w:rPr>
          <w:color w:val="242424"/>
          <w:sz w:val="26"/>
          <w:szCs w:val="26"/>
        </w:rPr>
        <w:t>бирателей возлагается на Г</w:t>
      </w:r>
      <w:r w:rsidR="001E55BB">
        <w:rPr>
          <w:color w:val="242424"/>
          <w:sz w:val="26"/>
          <w:szCs w:val="26"/>
        </w:rPr>
        <w:t xml:space="preserve">лаву </w:t>
      </w:r>
      <w:r w:rsidR="001E55BB">
        <w:rPr>
          <w:sz w:val="26"/>
          <w:szCs w:val="26"/>
        </w:rPr>
        <w:t xml:space="preserve">муниципального образования </w:t>
      </w:r>
      <w:r w:rsidR="001E55BB" w:rsidRPr="00B66CB4">
        <w:rPr>
          <w:color w:val="242424"/>
          <w:sz w:val="26"/>
          <w:szCs w:val="26"/>
        </w:rPr>
        <w:t>«</w:t>
      </w:r>
      <w:r w:rsidR="001E55BB" w:rsidRPr="00B66CB4">
        <w:rPr>
          <w:sz w:val="26"/>
          <w:szCs w:val="26"/>
        </w:rPr>
        <w:t>Муниципальный округ Киясовский район Удмуртской Республики</w:t>
      </w:r>
      <w:r w:rsidR="001E55BB">
        <w:rPr>
          <w:sz w:val="26"/>
          <w:szCs w:val="26"/>
        </w:rPr>
        <w:t>»</w:t>
      </w:r>
      <w:r w:rsidRPr="00B66CB4">
        <w:rPr>
          <w:color w:val="242424"/>
          <w:sz w:val="26"/>
          <w:szCs w:val="26"/>
        </w:rPr>
        <w:t>, руководителей организаций, принявших на себя исполнение наказов избирателей.</w:t>
      </w:r>
    </w:p>
    <w:p w:rsidR="00B66CB4" w:rsidRPr="00B66CB4" w:rsidRDefault="00B66CB4" w:rsidP="00B66CB4">
      <w:pPr>
        <w:ind w:firstLine="567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2. При отчетах о выполнении Плана социально-экономического развития и местного бюджета за истекший календарный год Администрацией муниципального образования одновременно представляется Совету депутатов информация о выполнении плана мероприятий по наказам избирателей.</w:t>
      </w:r>
    </w:p>
    <w:p w:rsidR="00B66CB4" w:rsidRPr="00B66CB4" w:rsidRDefault="00B66CB4" w:rsidP="00B66CB4">
      <w:pPr>
        <w:ind w:firstLine="567"/>
        <w:jc w:val="center"/>
        <w:rPr>
          <w:color w:val="242424"/>
          <w:sz w:val="26"/>
          <w:szCs w:val="26"/>
        </w:rPr>
      </w:pPr>
      <w:r w:rsidRPr="00B66CB4">
        <w:rPr>
          <w:color w:val="242424"/>
          <w:sz w:val="26"/>
          <w:szCs w:val="26"/>
        </w:rPr>
        <w:t>_____________________ </w:t>
      </w:r>
    </w:p>
    <w:p w:rsidR="00B66CB4" w:rsidRDefault="00B66CB4" w:rsidP="00B66CB4">
      <w:pPr>
        <w:ind w:firstLine="567"/>
      </w:pPr>
    </w:p>
    <w:bookmarkEnd w:id="1"/>
    <w:p w:rsidR="00B66CB4" w:rsidRPr="00A82982" w:rsidRDefault="00B66CB4" w:rsidP="00B66CB4">
      <w:pPr>
        <w:ind w:firstLine="567"/>
        <w:jc w:val="center"/>
        <w:outlineLvl w:val="1"/>
        <w:rPr>
          <w:b/>
          <w:sz w:val="26"/>
          <w:szCs w:val="26"/>
        </w:rPr>
      </w:pPr>
    </w:p>
    <w:sectPr w:rsidR="00B66CB4" w:rsidRPr="00A82982" w:rsidSect="00F3314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68DE"/>
    <w:rsid w:val="000B6752"/>
    <w:rsid w:val="000C0DCA"/>
    <w:rsid w:val="001110A1"/>
    <w:rsid w:val="00145948"/>
    <w:rsid w:val="001527BA"/>
    <w:rsid w:val="0017313E"/>
    <w:rsid w:val="001E55BB"/>
    <w:rsid w:val="001F40CC"/>
    <w:rsid w:val="00210616"/>
    <w:rsid w:val="00242153"/>
    <w:rsid w:val="00243326"/>
    <w:rsid w:val="00254834"/>
    <w:rsid w:val="00295626"/>
    <w:rsid w:val="002B7FF8"/>
    <w:rsid w:val="002E10E5"/>
    <w:rsid w:val="002E5064"/>
    <w:rsid w:val="002F7806"/>
    <w:rsid w:val="00380E16"/>
    <w:rsid w:val="003A29C9"/>
    <w:rsid w:val="003A7164"/>
    <w:rsid w:val="003C2097"/>
    <w:rsid w:val="003C4824"/>
    <w:rsid w:val="003D1363"/>
    <w:rsid w:val="003F5332"/>
    <w:rsid w:val="004157D5"/>
    <w:rsid w:val="004A7E9A"/>
    <w:rsid w:val="005119C2"/>
    <w:rsid w:val="005367DB"/>
    <w:rsid w:val="005E3361"/>
    <w:rsid w:val="005E473E"/>
    <w:rsid w:val="00683344"/>
    <w:rsid w:val="006A0818"/>
    <w:rsid w:val="0071561E"/>
    <w:rsid w:val="007421BB"/>
    <w:rsid w:val="00754479"/>
    <w:rsid w:val="00792E2A"/>
    <w:rsid w:val="007E62FB"/>
    <w:rsid w:val="008321E4"/>
    <w:rsid w:val="00884793"/>
    <w:rsid w:val="008F2644"/>
    <w:rsid w:val="009B4CC1"/>
    <w:rsid w:val="009D0242"/>
    <w:rsid w:val="00A75A0B"/>
    <w:rsid w:val="00A82982"/>
    <w:rsid w:val="00A9141D"/>
    <w:rsid w:val="00AF378A"/>
    <w:rsid w:val="00B66CB4"/>
    <w:rsid w:val="00B80685"/>
    <w:rsid w:val="00C207B6"/>
    <w:rsid w:val="00C21EC0"/>
    <w:rsid w:val="00C44A2A"/>
    <w:rsid w:val="00C47C29"/>
    <w:rsid w:val="00C8480C"/>
    <w:rsid w:val="00CA5BD6"/>
    <w:rsid w:val="00CC0465"/>
    <w:rsid w:val="00D13BE6"/>
    <w:rsid w:val="00DB1AC6"/>
    <w:rsid w:val="00DE758C"/>
    <w:rsid w:val="00DF7157"/>
    <w:rsid w:val="00E3773C"/>
    <w:rsid w:val="00E75C16"/>
    <w:rsid w:val="00EC129A"/>
    <w:rsid w:val="00EE7329"/>
    <w:rsid w:val="00F3314F"/>
    <w:rsid w:val="00F662E7"/>
    <w:rsid w:val="00F74384"/>
    <w:rsid w:val="00FA67C2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4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4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80F2-994D-4A3E-B90D-43418F84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2021-12-23T04:45:00Z</cp:lastPrinted>
  <dcterms:created xsi:type="dcterms:W3CDTF">2021-11-22T12:13:00Z</dcterms:created>
  <dcterms:modified xsi:type="dcterms:W3CDTF">2021-12-23T09:13:00Z</dcterms:modified>
</cp:coreProperties>
</file>