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70" w:rsidRPr="00F8670F" w:rsidRDefault="00F8670F" w:rsidP="008D2197">
      <w:pPr>
        <w:jc w:val="right"/>
        <w:rPr>
          <w:b/>
          <w:sz w:val="26"/>
          <w:szCs w:val="26"/>
        </w:rPr>
      </w:pPr>
      <w:r w:rsidRPr="00F8670F"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3B131BD" wp14:editId="5FCDD89B">
            <wp:simplePos x="0" y="0"/>
            <wp:positionH relativeFrom="column">
              <wp:posOffset>2894330</wp:posOffset>
            </wp:positionH>
            <wp:positionV relativeFrom="paragraph">
              <wp:posOffset>-203200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197" w:rsidRPr="00F8670F">
        <w:rPr>
          <w:b/>
          <w:sz w:val="26"/>
          <w:szCs w:val="26"/>
        </w:rPr>
        <w:t xml:space="preserve">Проект </w:t>
      </w:r>
    </w:p>
    <w:p w:rsidR="008D2197" w:rsidRPr="00F8670F" w:rsidRDefault="008D2197" w:rsidP="008D2197">
      <w:pPr>
        <w:jc w:val="right"/>
        <w:rPr>
          <w:b/>
          <w:sz w:val="26"/>
          <w:szCs w:val="26"/>
        </w:rPr>
      </w:pPr>
    </w:p>
    <w:p w:rsidR="00F8670F" w:rsidRPr="00F8670F" w:rsidRDefault="00F8670F" w:rsidP="000E2970">
      <w:pPr>
        <w:jc w:val="center"/>
        <w:rPr>
          <w:b/>
          <w:sz w:val="26"/>
          <w:szCs w:val="26"/>
        </w:rPr>
      </w:pPr>
    </w:p>
    <w:p w:rsidR="000E2970" w:rsidRPr="00F8670F" w:rsidRDefault="000E2970" w:rsidP="000E2970">
      <w:pPr>
        <w:jc w:val="center"/>
        <w:rPr>
          <w:b/>
          <w:sz w:val="26"/>
          <w:szCs w:val="26"/>
        </w:rPr>
      </w:pPr>
      <w:proofErr w:type="gramStart"/>
      <w:r w:rsidRPr="00F8670F">
        <w:rPr>
          <w:b/>
          <w:sz w:val="26"/>
          <w:szCs w:val="26"/>
        </w:rPr>
        <w:t>Р</w:t>
      </w:r>
      <w:proofErr w:type="gramEnd"/>
      <w:r w:rsidRPr="00F8670F">
        <w:rPr>
          <w:b/>
          <w:sz w:val="26"/>
          <w:szCs w:val="26"/>
        </w:rPr>
        <w:t xml:space="preserve"> Е Ш Е Н И Е</w:t>
      </w:r>
    </w:p>
    <w:p w:rsidR="000E2970" w:rsidRPr="00F8670F" w:rsidRDefault="000E2970" w:rsidP="000E2970">
      <w:pPr>
        <w:jc w:val="center"/>
        <w:rPr>
          <w:b/>
          <w:sz w:val="26"/>
          <w:szCs w:val="26"/>
        </w:rPr>
      </w:pPr>
    </w:p>
    <w:p w:rsidR="0076170F" w:rsidRPr="00F8670F" w:rsidRDefault="008D2197" w:rsidP="006301EC">
      <w:pPr>
        <w:jc w:val="center"/>
        <w:rPr>
          <w:b/>
          <w:sz w:val="26"/>
          <w:szCs w:val="26"/>
        </w:rPr>
      </w:pPr>
      <w:r w:rsidRPr="00F8670F">
        <w:rPr>
          <w:b/>
          <w:sz w:val="26"/>
          <w:szCs w:val="26"/>
        </w:rPr>
        <w:t>О внесении изменений в</w:t>
      </w:r>
      <w:r w:rsidR="00FD3467" w:rsidRPr="00F8670F">
        <w:rPr>
          <w:b/>
          <w:sz w:val="26"/>
          <w:szCs w:val="26"/>
        </w:rPr>
        <w:t xml:space="preserve"> Положени</w:t>
      </w:r>
      <w:r w:rsidRPr="00F8670F">
        <w:rPr>
          <w:b/>
          <w:sz w:val="26"/>
          <w:szCs w:val="26"/>
        </w:rPr>
        <w:t>е</w:t>
      </w:r>
      <w:r w:rsidR="00FD3467" w:rsidRPr="00F8670F">
        <w:rPr>
          <w:b/>
          <w:sz w:val="26"/>
          <w:szCs w:val="26"/>
        </w:rPr>
        <w:t xml:space="preserve"> </w:t>
      </w:r>
      <w:r w:rsidR="003B3B82" w:rsidRPr="00F8670F">
        <w:rPr>
          <w:b/>
          <w:sz w:val="26"/>
          <w:szCs w:val="26"/>
        </w:rPr>
        <w:t>п</w:t>
      </w:r>
      <w:r w:rsidR="00FD3467" w:rsidRPr="00F8670F">
        <w:rPr>
          <w:b/>
          <w:sz w:val="26"/>
          <w:szCs w:val="26"/>
        </w:rPr>
        <w:t>о</w:t>
      </w:r>
      <w:r w:rsidR="003B3B82" w:rsidRPr="00F8670F">
        <w:rPr>
          <w:b/>
          <w:sz w:val="26"/>
          <w:szCs w:val="26"/>
        </w:rPr>
        <w:t xml:space="preserve"> осуществлению </w:t>
      </w:r>
      <w:proofErr w:type="gramStart"/>
      <w:r w:rsidR="003B3B82" w:rsidRPr="00F8670F">
        <w:rPr>
          <w:b/>
          <w:sz w:val="26"/>
          <w:szCs w:val="26"/>
        </w:rPr>
        <w:t>муниципального</w:t>
      </w:r>
      <w:proofErr w:type="gramEnd"/>
    </w:p>
    <w:p w:rsidR="008D2197" w:rsidRPr="00F8670F" w:rsidRDefault="003B3B82" w:rsidP="006301EC">
      <w:pPr>
        <w:jc w:val="center"/>
        <w:rPr>
          <w:b/>
          <w:sz w:val="26"/>
          <w:szCs w:val="26"/>
        </w:rPr>
      </w:pPr>
      <w:r w:rsidRPr="00F8670F">
        <w:rPr>
          <w:b/>
          <w:sz w:val="26"/>
          <w:szCs w:val="26"/>
        </w:rPr>
        <w:t xml:space="preserve">земельного контроля на территории </w:t>
      </w:r>
      <w:r w:rsidR="009A30CA" w:rsidRPr="00F8670F">
        <w:rPr>
          <w:b/>
          <w:sz w:val="26"/>
          <w:szCs w:val="26"/>
        </w:rPr>
        <w:t xml:space="preserve">муниципального образования </w:t>
      </w:r>
    </w:p>
    <w:p w:rsidR="0076170F" w:rsidRPr="00F8670F" w:rsidRDefault="009A30CA" w:rsidP="006301EC">
      <w:pPr>
        <w:jc w:val="center"/>
        <w:rPr>
          <w:b/>
          <w:sz w:val="26"/>
          <w:szCs w:val="26"/>
        </w:rPr>
      </w:pPr>
      <w:r w:rsidRPr="00F8670F">
        <w:rPr>
          <w:b/>
          <w:sz w:val="26"/>
          <w:szCs w:val="26"/>
        </w:rPr>
        <w:t>«Муниципальный округ Киясовский район Удмуртской Республики»</w:t>
      </w:r>
    </w:p>
    <w:p w:rsidR="00F8670F" w:rsidRPr="00F8670F" w:rsidRDefault="00F8670F" w:rsidP="00F867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670F" w:rsidRPr="00F8670F" w:rsidRDefault="00F8670F" w:rsidP="00F867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Принято Советом депутатов</w:t>
      </w:r>
    </w:p>
    <w:p w:rsidR="00F8670F" w:rsidRPr="00F8670F" w:rsidRDefault="00F8670F" w:rsidP="00F867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8670F">
        <w:rPr>
          <w:sz w:val="26"/>
          <w:szCs w:val="26"/>
        </w:rPr>
        <w:t xml:space="preserve">муниципального образования «Муниципальный округ </w:t>
      </w:r>
    </w:p>
    <w:p w:rsidR="00F8670F" w:rsidRPr="00F8670F" w:rsidRDefault="00F8670F" w:rsidP="00F867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Киясовский район Удмуртской Республики»                                       апреля 2022 г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>да</w:t>
      </w:r>
    </w:p>
    <w:p w:rsidR="00F8670F" w:rsidRPr="00F8670F" w:rsidRDefault="00F8670F" w:rsidP="006301EC">
      <w:pPr>
        <w:jc w:val="center"/>
        <w:rPr>
          <w:b/>
          <w:sz w:val="26"/>
          <w:szCs w:val="26"/>
        </w:rPr>
      </w:pPr>
    </w:p>
    <w:p w:rsidR="008D2197" w:rsidRPr="00F8670F" w:rsidRDefault="00B0164F" w:rsidP="006301EC">
      <w:pPr>
        <w:rPr>
          <w:b/>
          <w:sz w:val="26"/>
          <w:szCs w:val="26"/>
        </w:rPr>
      </w:pPr>
      <w:r w:rsidRPr="00F8670F">
        <w:rPr>
          <w:b/>
          <w:sz w:val="26"/>
          <w:szCs w:val="26"/>
        </w:rPr>
        <w:t xml:space="preserve"> </w:t>
      </w:r>
    </w:p>
    <w:p w:rsidR="00F50249" w:rsidRPr="00F8670F" w:rsidRDefault="00F50249" w:rsidP="006301EC">
      <w:pPr>
        <w:ind w:firstLine="567"/>
        <w:jc w:val="both"/>
        <w:rPr>
          <w:sz w:val="26"/>
          <w:szCs w:val="26"/>
        </w:rPr>
      </w:pPr>
      <w:proofErr w:type="gramStart"/>
      <w:r w:rsidRPr="00F8670F">
        <w:rPr>
          <w:sz w:val="26"/>
          <w:szCs w:val="26"/>
        </w:rPr>
        <w:t>В соответствии со статьей 72 Земельного кодекса Российской Федерации, федеральн</w:t>
      </w:r>
      <w:r w:rsidRPr="00F8670F">
        <w:rPr>
          <w:sz w:val="26"/>
          <w:szCs w:val="26"/>
        </w:rPr>
        <w:t>ы</w:t>
      </w:r>
      <w:r w:rsidRPr="00F8670F">
        <w:rPr>
          <w:sz w:val="26"/>
          <w:szCs w:val="26"/>
        </w:rPr>
        <w:t>ми законами от 6 октября 2003 года № 131-ФЗ «Об общих принципах организации местного само</w:t>
      </w:r>
      <w:r w:rsidR="00141927" w:rsidRPr="00F8670F">
        <w:rPr>
          <w:sz w:val="26"/>
          <w:szCs w:val="26"/>
        </w:rPr>
        <w:t>управления</w:t>
      </w:r>
      <w:r w:rsidRPr="00F8670F">
        <w:rPr>
          <w:sz w:val="26"/>
          <w:szCs w:val="26"/>
        </w:rPr>
        <w:t xml:space="preserve"> в Российской Федерации», от 31 июля 2020 года № 248-ФЗ «О госуда</w:t>
      </w:r>
      <w:r w:rsidRPr="00F8670F">
        <w:rPr>
          <w:sz w:val="26"/>
          <w:szCs w:val="26"/>
        </w:rPr>
        <w:t>р</w:t>
      </w:r>
      <w:r w:rsidRPr="00F8670F">
        <w:rPr>
          <w:sz w:val="26"/>
          <w:szCs w:val="26"/>
        </w:rPr>
        <w:t>ственном контроле (надзоре) и муниципальном контроле в Российской Федерации»</w:t>
      </w:r>
      <w:r w:rsidR="00C7632C" w:rsidRPr="00F8670F">
        <w:rPr>
          <w:sz w:val="26"/>
          <w:szCs w:val="26"/>
        </w:rPr>
        <w:t>,</w:t>
      </w:r>
      <w:r w:rsidR="00FD3467" w:rsidRPr="00F8670F">
        <w:rPr>
          <w:sz w:val="26"/>
          <w:szCs w:val="26"/>
        </w:rPr>
        <w:t xml:space="preserve"> Совет депутатов </w:t>
      </w:r>
      <w:r w:rsidR="00B0164F" w:rsidRPr="00F8670F">
        <w:rPr>
          <w:sz w:val="26"/>
          <w:szCs w:val="26"/>
        </w:rPr>
        <w:t>муниципального образования «Муниципальный округ Киясовский район Удмур</w:t>
      </w:r>
      <w:r w:rsidR="00B0164F" w:rsidRPr="00F8670F">
        <w:rPr>
          <w:sz w:val="26"/>
          <w:szCs w:val="26"/>
        </w:rPr>
        <w:t>т</w:t>
      </w:r>
      <w:r w:rsidR="00B0164F" w:rsidRPr="00F8670F">
        <w:rPr>
          <w:sz w:val="26"/>
          <w:szCs w:val="26"/>
        </w:rPr>
        <w:t xml:space="preserve">ской Республики» </w:t>
      </w:r>
      <w:proofErr w:type="gramEnd"/>
    </w:p>
    <w:p w:rsidR="00576990" w:rsidRPr="00F8670F" w:rsidRDefault="00576990" w:rsidP="006301EC">
      <w:pPr>
        <w:ind w:firstLine="567"/>
        <w:jc w:val="both"/>
        <w:rPr>
          <w:sz w:val="26"/>
          <w:szCs w:val="26"/>
        </w:rPr>
      </w:pPr>
    </w:p>
    <w:p w:rsidR="00FD3467" w:rsidRPr="00F8670F" w:rsidRDefault="00F50249" w:rsidP="006301EC">
      <w:pPr>
        <w:jc w:val="both"/>
        <w:rPr>
          <w:sz w:val="26"/>
          <w:szCs w:val="26"/>
        </w:rPr>
      </w:pPr>
      <w:r w:rsidRPr="00F8670F">
        <w:rPr>
          <w:sz w:val="26"/>
          <w:szCs w:val="26"/>
        </w:rPr>
        <w:t>РЕШАЕТ:</w:t>
      </w:r>
    </w:p>
    <w:p w:rsidR="00413159" w:rsidRPr="00F8670F" w:rsidRDefault="00FD3467" w:rsidP="006301E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 xml:space="preserve">1. </w:t>
      </w:r>
      <w:r w:rsidR="00413159" w:rsidRPr="00F8670F">
        <w:rPr>
          <w:sz w:val="26"/>
          <w:szCs w:val="26"/>
        </w:rPr>
        <w:t>Внести изменения в Положение по осуществлению муниципального земельного ко</w:t>
      </w:r>
      <w:r w:rsidR="00413159" w:rsidRPr="00F8670F">
        <w:rPr>
          <w:sz w:val="26"/>
          <w:szCs w:val="26"/>
        </w:rPr>
        <w:t>н</w:t>
      </w:r>
      <w:r w:rsidR="00413159" w:rsidRPr="00F8670F">
        <w:rPr>
          <w:sz w:val="26"/>
          <w:szCs w:val="26"/>
        </w:rPr>
        <w:t>троля на территории муниципального образования «Муниципальный округ Киясовский ра</w:t>
      </w:r>
      <w:r w:rsidR="00413159" w:rsidRPr="00F8670F">
        <w:rPr>
          <w:sz w:val="26"/>
          <w:szCs w:val="26"/>
        </w:rPr>
        <w:t>й</w:t>
      </w:r>
      <w:r w:rsidR="00413159" w:rsidRPr="00F8670F">
        <w:rPr>
          <w:sz w:val="26"/>
          <w:szCs w:val="26"/>
        </w:rPr>
        <w:t>он Удмуртской Республики», утвержденное решением Совет депутатов муниципального о</w:t>
      </w:r>
      <w:r w:rsidR="00413159" w:rsidRPr="00F8670F">
        <w:rPr>
          <w:sz w:val="26"/>
          <w:szCs w:val="26"/>
        </w:rPr>
        <w:t>б</w:t>
      </w:r>
      <w:r w:rsidR="00413159" w:rsidRPr="00F8670F">
        <w:rPr>
          <w:sz w:val="26"/>
          <w:szCs w:val="26"/>
        </w:rPr>
        <w:t>разования «Муниципальный округ Киясовский район Удмуртской Республики» от 16.11.2021 № 68, а именно:</w:t>
      </w:r>
    </w:p>
    <w:p w:rsidR="00413159" w:rsidRPr="00F8670F" w:rsidRDefault="00413159" w:rsidP="006301E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- по тексту слова «Администрация округа» читать как «Администрация Киясовского района УР» в соответствующих падежах.</w:t>
      </w:r>
    </w:p>
    <w:p w:rsidR="00413159" w:rsidRPr="00F8670F" w:rsidRDefault="00812D4E" w:rsidP="006301E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F8670F">
        <w:rPr>
          <w:sz w:val="26"/>
          <w:szCs w:val="26"/>
        </w:rPr>
        <w:t>р</w:t>
      </w:r>
      <w:proofErr w:type="gramEnd"/>
      <w:r w:rsidRPr="00F8670F">
        <w:rPr>
          <w:sz w:val="26"/>
          <w:szCs w:val="26"/>
        </w:rPr>
        <w:t>аздел</w:t>
      </w:r>
      <w:r w:rsidR="00EF31AB" w:rsidRPr="00F8670F">
        <w:rPr>
          <w:sz w:val="26"/>
          <w:szCs w:val="26"/>
        </w:rPr>
        <w:t xml:space="preserve"> </w:t>
      </w:r>
      <w:r w:rsidR="00576990" w:rsidRPr="00F8670F">
        <w:rPr>
          <w:sz w:val="26"/>
          <w:szCs w:val="26"/>
        </w:rPr>
        <w:t>4</w:t>
      </w:r>
      <w:r w:rsidR="00413159" w:rsidRPr="00F8670F">
        <w:rPr>
          <w:sz w:val="26"/>
          <w:szCs w:val="26"/>
        </w:rPr>
        <w:t>.1</w:t>
      </w:r>
      <w:r w:rsidR="008D2197" w:rsidRPr="00F8670F">
        <w:rPr>
          <w:sz w:val="26"/>
          <w:szCs w:val="26"/>
        </w:rPr>
        <w:t xml:space="preserve"> </w:t>
      </w:r>
      <w:r w:rsidR="00413159" w:rsidRPr="00F8670F">
        <w:rPr>
          <w:sz w:val="26"/>
          <w:szCs w:val="26"/>
        </w:rPr>
        <w:t xml:space="preserve">Положения </w:t>
      </w:r>
      <w:r w:rsidR="00776CBF" w:rsidRPr="00F8670F">
        <w:rPr>
          <w:sz w:val="26"/>
          <w:szCs w:val="26"/>
        </w:rPr>
        <w:t>изложить в новой редакции</w:t>
      </w:r>
      <w:r w:rsidR="00413159" w:rsidRPr="00F8670F">
        <w:rPr>
          <w:sz w:val="26"/>
          <w:szCs w:val="26"/>
        </w:rPr>
        <w:t>:</w:t>
      </w:r>
    </w:p>
    <w:p w:rsidR="00776CBF" w:rsidRPr="00F8670F" w:rsidRDefault="00776CBF" w:rsidP="006301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670F">
        <w:rPr>
          <w:sz w:val="26"/>
          <w:szCs w:val="26"/>
        </w:rPr>
        <w:t>«</w:t>
      </w:r>
      <w:r w:rsidRPr="00F8670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Порядок организации и осуществления </w:t>
      </w:r>
    </w:p>
    <w:p w:rsidR="00776CBF" w:rsidRPr="00F8670F" w:rsidRDefault="00776CBF" w:rsidP="00776C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670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земельного контроля</w:t>
      </w:r>
    </w:p>
    <w:p w:rsidR="00776CBF" w:rsidRPr="00F8670F" w:rsidRDefault="00776CBF" w:rsidP="00776CBF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4.1. При осуществлении муниципального земельного контроля на территории муниц</w:t>
      </w:r>
      <w:r w:rsidRPr="00F8670F">
        <w:rPr>
          <w:sz w:val="26"/>
          <w:szCs w:val="26"/>
        </w:rPr>
        <w:t>и</w:t>
      </w:r>
      <w:r w:rsidRPr="00F8670F">
        <w:rPr>
          <w:sz w:val="26"/>
          <w:szCs w:val="26"/>
        </w:rPr>
        <w:t>пального образования «муниципальный округ Киясовский район Удмуртской Республики» могут проводиться следующие виды контрольных мероприятий и контрольных действий в рамках указанных мероприятий:</w:t>
      </w:r>
    </w:p>
    <w:p w:rsidR="00776CBF" w:rsidRPr="00F8670F" w:rsidRDefault="00776CBF" w:rsidP="00776CBF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получения письменных объяснений, инструментального обследования);</w:t>
      </w:r>
    </w:p>
    <w:p w:rsidR="00776CBF" w:rsidRPr="00F8670F" w:rsidRDefault="00776CBF" w:rsidP="00776CBF">
      <w:pPr>
        <w:ind w:firstLine="567"/>
        <w:jc w:val="both"/>
        <w:rPr>
          <w:sz w:val="26"/>
          <w:szCs w:val="26"/>
        </w:rPr>
      </w:pPr>
      <w:proofErr w:type="gramStart"/>
      <w:r w:rsidRPr="00F8670F">
        <w:rPr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76CBF" w:rsidRPr="00F8670F" w:rsidRDefault="00776CBF" w:rsidP="00776CBF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3) Документарная проверка (посредством получения письменных объяснений, истреб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>вания документов, экспертизы);</w:t>
      </w:r>
    </w:p>
    <w:p w:rsidR="00776CBF" w:rsidRPr="00F8670F" w:rsidRDefault="00776CBF" w:rsidP="00776CBF">
      <w:pPr>
        <w:ind w:firstLine="567"/>
        <w:jc w:val="both"/>
        <w:rPr>
          <w:sz w:val="26"/>
          <w:szCs w:val="26"/>
        </w:rPr>
      </w:pPr>
      <w:proofErr w:type="gramStart"/>
      <w:r w:rsidRPr="00F8670F">
        <w:rPr>
          <w:sz w:val="26"/>
          <w:szCs w:val="26"/>
        </w:rPr>
        <w:t>4) Выездная проверка (посредством осмотра, опроса, получения письменных объясн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ний, истребования документов, инструментального обследования, испытания, экспертизы);</w:t>
      </w:r>
      <w:proofErr w:type="gramEnd"/>
    </w:p>
    <w:p w:rsidR="00776CBF" w:rsidRPr="00F8670F" w:rsidRDefault="00776CBF" w:rsidP="00776CBF">
      <w:pPr>
        <w:ind w:firstLine="567"/>
        <w:jc w:val="both"/>
        <w:rPr>
          <w:sz w:val="26"/>
          <w:szCs w:val="26"/>
        </w:rPr>
      </w:pPr>
      <w:proofErr w:type="gramStart"/>
      <w:r w:rsidRPr="00F8670F">
        <w:rPr>
          <w:sz w:val="26"/>
          <w:szCs w:val="26"/>
        </w:rPr>
        <w:lastRenderedPageBreak/>
        <w:t>5) Наблюдение за соблюдением обязательных требований (посредством сбора, анализа имеющихся данных о землях, земельных участках и их частях,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общественных данных, а также данных полученных с использован</w:t>
      </w:r>
      <w:r w:rsidRPr="00F8670F">
        <w:rPr>
          <w:sz w:val="26"/>
          <w:szCs w:val="26"/>
        </w:rPr>
        <w:t>и</w:t>
      </w:r>
      <w:r w:rsidRPr="00F8670F">
        <w:rPr>
          <w:sz w:val="26"/>
          <w:szCs w:val="26"/>
        </w:rPr>
        <w:t>ем</w:t>
      </w:r>
      <w:proofErr w:type="gramEnd"/>
      <w:r w:rsidRPr="00F8670F">
        <w:rPr>
          <w:sz w:val="26"/>
          <w:szCs w:val="26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776CBF" w:rsidRPr="00F8670F" w:rsidRDefault="00776CBF" w:rsidP="00776CBF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видеозаписи, испытания, экспертизы).</w:t>
      </w:r>
    </w:p>
    <w:p w:rsidR="00776CBF" w:rsidRPr="00F8670F" w:rsidRDefault="00776CBF" w:rsidP="00776CBF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 xml:space="preserve">Предусмотренные настоящим пунктом виды контрольных мероприятий и контрольных действий в рамках указанных мероприятий не дифференцируются </w:t>
      </w:r>
      <w:proofErr w:type="gramStart"/>
      <w:r w:rsidRPr="00F8670F">
        <w:rPr>
          <w:sz w:val="26"/>
          <w:szCs w:val="26"/>
        </w:rPr>
        <w:t>в зависимости от отнес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ния конкретного объекта контроля к определенной категории риска в соответствии с прил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>жением</w:t>
      </w:r>
      <w:proofErr w:type="gramEnd"/>
      <w:r w:rsidRPr="00F8670F">
        <w:rPr>
          <w:sz w:val="26"/>
          <w:szCs w:val="26"/>
        </w:rPr>
        <w:t xml:space="preserve"> 4 к настоящему Положению.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 xml:space="preserve">4.2. Решение о проведении контрольного (надзорного) мероприятия принимается и подписывается </w:t>
      </w:r>
      <w:r w:rsidR="008120E3" w:rsidRPr="00F8670F">
        <w:rPr>
          <w:sz w:val="26"/>
          <w:szCs w:val="26"/>
        </w:rPr>
        <w:t>Главой района</w:t>
      </w:r>
      <w:r w:rsidRPr="00F8670F">
        <w:rPr>
          <w:sz w:val="26"/>
          <w:szCs w:val="26"/>
        </w:rPr>
        <w:t>, в котором указываются: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0" w:name="sub_1022"/>
      <w:r w:rsidRPr="00F8670F">
        <w:rPr>
          <w:sz w:val="26"/>
          <w:szCs w:val="26"/>
        </w:rPr>
        <w:t>4.2.1. Дата, время и место принятия решения.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1" w:name="sub_1023"/>
      <w:bookmarkEnd w:id="0"/>
      <w:r w:rsidRPr="00F8670F">
        <w:rPr>
          <w:sz w:val="26"/>
          <w:szCs w:val="26"/>
        </w:rPr>
        <w:t>4.2.2. Кем принято решение.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2" w:name="sub_1024"/>
      <w:bookmarkEnd w:id="1"/>
      <w:r w:rsidRPr="00F8670F">
        <w:rPr>
          <w:sz w:val="26"/>
          <w:szCs w:val="26"/>
        </w:rPr>
        <w:t>4.2.3. Основание проведения контрольного (надзорного) мероприятия.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3" w:name="sub_1025"/>
      <w:bookmarkEnd w:id="2"/>
      <w:r w:rsidRPr="00F8670F">
        <w:rPr>
          <w:sz w:val="26"/>
          <w:szCs w:val="26"/>
        </w:rPr>
        <w:t>4.2.4. Вид контроля.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4" w:name="sub_1026"/>
      <w:bookmarkEnd w:id="3"/>
      <w:r w:rsidRPr="00F8670F">
        <w:rPr>
          <w:sz w:val="26"/>
          <w:szCs w:val="26"/>
        </w:rPr>
        <w:t xml:space="preserve">4.2.5. </w:t>
      </w:r>
      <w:proofErr w:type="gramStart"/>
      <w:r w:rsidRPr="00F8670F">
        <w:rPr>
          <w:sz w:val="26"/>
          <w:szCs w:val="26"/>
        </w:rPr>
        <w:t>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</w:t>
      </w:r>
      <w:r w:rsidRPr="00F8670F">
        <w:rPr>
          <w:sz w:val="26"/>
          <w:szCs w:val="26"/>
        </w:rPr>
        <w:t>н</w:t>
      </w:r>
      <w:r w:rsidRPr="00F8670F">
        <w:rPr>
          <w:sz w:val="26"/>
          <w:szCs w:val="26"/>
        </w:rPr>
        <w:t>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  <w:proofErr w:type="gramEnd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5" w:name="sub_1027"/>
      <w:bookmarkEnd w:id="4"/>
      <w:r w:rsidRPr="00F8670F">
        <w:rPr>
          <w:sz w:val="26"/>
          <w:szCs w:val="26"/>
        </w:rPr>
        <w:t>4.2.6. Объект контроля, в отношении которого проводится контрольное (надзорное) м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роприятие.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6" w:name="sub_1028"/>
      <w:bookmarkEnd w:id="5"/>
      <w:r w:rsidRPr="00F8670F">
        <w:rPr>
          <w:sz w:val="26"/>
          <w:szCs w:val="26"/>
        </w:rPr>
        <w:t>4.2.7.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7" w:name="sub_1029"/>
      <w:bookmarkEnd w:id="6"/>
      <w:r w:rsidRPr="00F8670F">
        <w:rPr>
          <w:sz w:val="26"/>
          <w:szCs w:val="26"/>
        </w:rPr>
        <w:t xml:space="preserve">4.2.8. </w:t>
      </w:r>
      <w:proofErr w:type="gramStart"/>
      <w:r w:rsidRPr="00F8670F">
        <w:rPr>
          <w:sz w:val="26"/>
          <w:szCs w:val="26"/>
        </w:rPr>
        <w:t>Фамилия, имя, отчество (при наличии) гражданина или наименование организ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>ции, адрес организации (ее филиалов, представительств, обособленных структурных подра</w:t>
      </w:r>
      <w:r w:rsidRPr="00F8670F">
        <w:rPr>
          <w:sz w:val="26"/>
          <w:szCs w:val="26"/>
        </w:rPr>
        <w:t>з</w:t>
      </w:r>
      <w:r w:rsidRPr="00F8670F">
        <w:rPr>
          <w:sz w:val="26"/>
          <w:szCs w:val="26"/>
        </w:rPr>
        <w:t>делений), ответственных за соответствие обязательным требованиям объекта контроля, в о</w:t>
      </w:r>
      <w:r w:rsidRPr="00F8670F">
        <w:rPr>
          <w:sz w:val="26"/>
          <w:szCs w:val="26"/>
        </w:rPr>
        <w:t>т</w:t>
      </w:r>
      <w:r w:rsidRPr="00F8670F">
        <w:rPr>
          <w:sz w:val="26"/>
          <w:szCs w:val="26"/>
        </w:rPr>
        <w:t>ношении которого проводится контрольное (надзорное) мероприятие.</w:t>
      </w:r>
      <w:proofErr w:type="gramEnd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8" w:name="sub_1030"/>
      <w:bookmarkEnd w:id="7"/>
      <w:r w:rsidRPr="00F8670F">
        <w:rPr>
          <w:sz w:val="26"/>
          <w:szCs w:val="26"/>
        </w:rPr>
        <w:t>4.2.9. Вид контрольного (надзорного) мероприятия.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9" w:name="sub_1031"/>
      <w:bookmarkEnd w:id="8"/>
      <w:r w:rsidRPr="00F8670F">
        <w:rPr>
          <w:sz w:val="26"/>
          <w:szCs w:val="26"/>
        </w:rPr>
        <w:t>4.2.10. Перечень контрольных (надзорных) действий, совершаемых в рамках контрол</w:t>
      </w:r>
      <w:r w:rsidRPr="00F8670F">
        <w:rPr>
          <w:sz w:val="26"/>
          <w:szCs w:val="26"/>
        </w:rPr>
        <w:t>ь</w:t>
      </w:r>
      <w:r w:rsidRPr="00F8670F">
        <w:rPr>
          <w:sz w:val="26"/>
          <w:szCs w:val="26"/>
        </w:rPr>
        <w:t>ного (надзорного) мероприятия.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10" w:name="sub_1032"/>
      <w:bookmarkEnd w:id="9"/>
      <w:r w:rsidRPr="00F8670F">
        <w:rPr>
          <w:sz w:val="26"/>
          <w:szCs w:val="26"/>
        </w:rPr>
        <w:t>4.2.11. Предмет контрольного (надзорного) мероприятия.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11" w:name="sub_1033"/>
      <w:bookmarkEnd w:id="10"/>
      <w:r w:rsidRPr="00F8670F">
        <w:rPr>
          <w:sz w:val="26"/>
          <w:szCs w:val="26"/>
        </w:rPr>
        <w:t>4.2.12. Проверочные листы, если их применение является обязательным.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12" w:name="sub_1034"/>
      <w:bookmarkEnd w:id="11"/>
      <w:r w:rsidRPr="00F8670F">
        <w:rPr>
          <w:sz w:val="26"/>
          <w:szCs w:val="26"/>
        </w:rPr>
        <w:t>4.2.13.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13" w:name="sub_1035"/>
      <w:bookmarkEnd w:id="12"/>
      <w:r w:rsidRPr="00F8670F">
        <w:rPr>
          <w:sz w:val="26"/>
          <w:szCs w:val="26"/>
        </w:rPr>
        <w:t>4.2.14. 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14" w:name="sub_25"/>
      <w:bookmarkEnd w:id="13"/>
      <w:r w:rsidRPr="00F8670F">
        <w:rPr>
          <w:sz w:val="26"/>
          <w:szCs w:val="26"/>
        </w:rPr>
        <w:t>4.3.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>ния и ведения.</w:t>
      </w:r>
      <w:bookmarkEnd w:id="14"/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 xml:space="preserve">4.4. Контрольные мероприятия, 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указанные в подпунктах 1</w:t>
      </w:r>
      <w:r w:rsidR="008120E3" w:rsidRPr="00F8670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4 пункта 4.1 настоящего П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ложения</w:t>
      </w:r>
      <w:r w:rsidRPr="00F8670F">
        <w:rPr>
          <w:rFonts w:ascii="Times New Roman" w:hAnsi="Times New Roman" w:cs="Times New Roman"/>
          <w:sz w:val="26"/>
          <w:szCs w:val="26"/>
        </w:rPr>
        <w:t>, проводятся в форме плановых и внеплановых мероприятий.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lastRenderedPageBreak/>
        <w:t xml:space="preserve">4.5. Наблюдение за соблюдением обязательных требований и выездное обследование проводятся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Отделом</w:t>
      </w:r>
      <w:r w:rsidRPr="00F8670F">
        <w:rPr>
          <w:rFonts w:ascii="Times New Roman" w:hAnsi="Times New Roman" w:cs="Times New Roman"/>
          <w:sz w:val="26"/>
          <w:szCs w:val="26"/>
        </w:rPr>
        <w:t xml:space="preserve"> без взаимодействия с контролируемыми лицами.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4.6. В рамках осуществления муниципального земельного контроля на территории муниципального образования «</w:t>
      </w:r>
      <w:r w:rsidR="00404CE6" w:rsidRPr="00F8670F">
        <w:rPr>
          <w:rFonts w:ascii="Times New Roman" w:hAnsi="Times New Roman" w:cs="Times New Roman"/>
          <w:sz w:val="26"/>
          <w:szCs w:val="26"/>
        </w:rPr>
        <w:t>Муниципальный округ Киясовский район Удмуртской Респу</w:t>
      </w:r>
      <w:r w:rsidR="00404CE6" w:rsidRPr="00F8670F">
        <w:rPr>
          <w:rFonts w:ascii="Times New Roman" w:hAnsi="Times New Roman" w:cs="Times New Roman"/>
          <w:sz w:val="26"/>
          <w:szCs w:val="26"/>
        </w:rPr>
        <w:t>б</w:t>
      </w:r>
      <w:r w:rsidR="00404CE6" w:rsidRPr="00F8670F">
        <w:rPr>
          <w:rFonts w:ascii="Times New Roman" w:hAnsi="Times New Roman" w:cs="Times New Roman"/>
          <w:sz w:val="26"/>
          <w:szCs w:val="26"/>
        </w:rPr>
        <w:t>лики</w:t>
      </w:r>
      <w:r w:rsidRPr="00F8670F">
        <w:rPr>
          <w:rFonts w:ascii="Times New Roman" w:hAnsi="Times New Roman" w:cs="Times New Roman"/>
          <w:sz w:val="26"/>
          <w:szCs w:val="26"/>
        </w:rPr>
        <w:t xml:space="preserve">»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Отделом</w:t>
      </w:r>
      <w:r w:rsidRPr="00F8670F">
        <w:rPr>
          <w:rFonts w:ascii="Times New Roman" w:hAnsi="Times New Roman" w:cs="Times New Roman"/>
          <w:sz w:val="26"/>
          <w:szCs w:val="26"/>
        </w:rPr>
        <w:t xml:space="preserve"> могут проводиться следующие плановые контрольные мероприятия: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инспекционный визит;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рейдовый осмотр;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документарная проверка;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выездная проверка.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4.7. В рамках осуществления муниципального земельного контроля на территории муниципального образования «</w:t>
      </w:r>
      <w:r w:rsidR="00404CE6" w:rsidRPr="00F8670F">
        <w:rPr>
          <w:rFonts w:ascii="Times New Roman" w:hAnsi="Times New Roman" w:cs="Times New Roman"/>
          <w:sz w:val="26"/>
          <w:szCs w:val="26"/>
        </w:rPr>
        <w:t>Муниципальный округ Киясовский район Удмуртской Респу</w:t>
      </w:r>
      <w:r w:rsidR="00404CE6" w:rsidRPr="00F8670F">
        <w:rPr>
          <w:rFonts w:ascii="Times New Roman" w:hAnsi="Times New Roman" w:cs="Times New Roman"/>
          <w:sz w:val="26"/>
          <w:szCs w:val="26"/>
        </w:rPr>
        <w:t>б</w:t>
      </w:r>
      <w:r w:rsidR="00404CE6" w:rsidRPr="00F8670F">
        <w:rPr>
          <w:rFonts w:ascii="Times New Roman" w:hAnsi="Times New Roman" w:cs="Times New Roman"/>
          <w:sz w:val="26"/>
          <w:szCs w:val="26"/>
        </w:rPr>
        <w:t>лики</w:t>
      </w:r>
      <w:r w:rsidRPr="00F8670F">
        <w:rPr>
          <w:rFonts w:ascii="Times New Roman" w:hAnsi="Times New Roman" w:cs="Times New Roman"/>
          <w:sz w:val="26"/>
          <w:szCs w:val="26"/>
        </w:rPr>
        <w:t xml:space="preserve">» </w:t>
      </w:r>
      <w:r w:rsidR="008120E3" w:rsidRPr="00F8670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Pr="00F8670F">
        <w:rPr>
          <w:rFonts w:ascii="Times New Roman" w:hAnsi="Times New Roman" w:cs="Times New Roman"/>
          <w:sz w:val="26"/>
          <w:szCs w:val="26"/>
        </w:rPr>
        <w:t>могут проводиться следующие внеплановые контрольные мероприятия: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инспекционный визит;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рейдовый осмотр;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документарная проверка;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выездная проверка;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наблюдение за соблюдением обязательных требований;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выездное обследование.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  <w:u w:val="single"/>
        </w:rPr>
        <w:t>Инспекционный визит.</w:t>
      </w:r>
      <w:r w:rsidRPr="00F8670F">
        <w:rPr>
          <w:sz w:val="26"/>
          <w:szCs w:val="26"/>
        </w:rPr>
        <w:t xml:space="preserve"> Проводится во взаимодействии с конкретным контролируемым лицом и (или) владельцем (пользователем) объекта контроля по месту нахождения (ос</w:t>
      </w:r>
      <w:r w:rsidRPr="00F8670F">
        <w:rPr>
          <w:sz w:val="26"/>
          <w:szCs w:val="26"/>
        </w:rPr>
        <w:t>у</w:t>
      </w:r>
      <w:r w:rsidRPr="00F8670F">
        <w:rPr>
          <w:sz w:val="26"/>
          <w:szCs w:val="26"/>
        </w:rPr>
        <w:t>ществления деятельности) контролируемого лица (его филиалов, представительств, обосо</w:t>
      </w:r>
      <w:r w:rsidRPr="00F8670F">
        <w:rPr>
          <w:sz w:val="26"/>
          <w:szCs w:val="26"/>
        </w:rPr>
        <w:t>б</w:t>
      </w:r>
      <w:r w:rsidRPr="00F8670F">
        <w:rPr>
          <w:sz w:val="26"/>
          <w:szCs w:val="26"/>
        </w:rPr>
        <w:t>ленных структурных подразделений) либо объекта контроля.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15" w:name="sub_1146"/>
      <w:proofErr w:type="gramStart"/>
      <w:r w:rsidRPr="00F8670F">
        <w:rPr>
          <w:sz w:val="26"/>
          <w:szCs w:val="26"/>
        </w:rPr>
        <w:t>В ходе инспекционного визита допускаются следующие контрольные (надзорные) де</w:t>
      </w:r>
      <w:r w:rsidRPr="00F8670F">
        <w:rPr>
          <w:sz w:val="26"/>
          <w:szCs w:val="26"/>
        </w:rPr>
        <w:t>й</w:t>
      </w:r>
      <w:r w:rsidRPr="00F8670F">
        <w:rPr>
          <w:sz w:val="26"/>
          <w:szCs w:val="26"/>
        </w:rPr>
        <w:t>ствия:</w:t>
      </w:r>
      <w:bookmarkStart w:id="16" w:name="sub_1141"/>
      <w:bookmarkEnd w:id="15"/>
      <w:r w:rsidRPr="00F8670F">
        <w:rPr>
          <w:sz w:val="26"/>
          <w:szCs w:val="26"/>
        </w:rPr>
        <w:t xml:space="preserve"> осмотр,</w:t>
      </w:r>
      <w:bookmarkStart w:id="17" w:name="sub_1142"/>
      <w:bookmarkEnd w:id="16"/>
      <w:r w:rsidRPr="00F8670F">
        <w:rPr>
          <w:sz w:val="26"/>
          <w:szCs w:val="26"/>
        </w:rPr>
        <w:t xml:space="preserve"> опрос, </w:t>
      </w:r>
      <w:bookmarkStart w:id="18" w:name="sub_1143"/>
      <w:bookmarkEnd w:id="17"/>
      <w:r w:rsidRPr="00F8670F">
        <w:rPr>
          <w:sz w:val="26"/>
          <w:szCs w:val="26"/>
        </w:rPr>
        <w:t xml:space="preserve">получение письменных объяснений, </w:t>
      </w:r>
      <w:bookmarkStart w:id="19" w:name="sub_1144"/>
      <w:bookmarkEnd w:id="18"/>
      <w:r w:rsidRPr="00F8670F">
        <w:rPr>
          <w:sz w:val="26"/>
          <w:szCs w:val="26"/>
        </w:rPr>
        <w:t xml:space="preserve">инструментальное обследование, </w:t>
      </w:r>
      <w:bookmarkStart w:id="20" w:name="sub_1145"/>
      <w:bookmarkEnd w:id="19"/>
      <w:r w:rsidRPr="00F8670F">
        <w:rPr>
          <w:sz w:val="26"/>
          <w:szCs w:val="26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</w:t>
      </w:r>
      <w:r w:rsidRPr="00F8670F">
        <w:rPr>
          <w:sz w:val="26"/>
          <w:szCs w:val="26"/>
        </w:rPr>
        <w:t>н</w:t>
      </w:r>
      <w:r w:rsidRPr="00F8670F">
        <w:rPr>
          <w:sz w:val="26"/>
          <w:szCs w:val="26"/>
        </w:rPr>
        <w:t>троля.</w:t>
      </w:r>
      <w:proofErr w:type="gramEnd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21" w:name="sub_1147"/>
      <w:bookmarkEnd w:id="20"/>
      <w:r w:rsidRPr="00F8670F">
        <w:rPr>
          <w:sz w:val="26"/>
          <w:szCs w:val="26"/>
        </w:rPr>
        <w:t>Инспекционный визит проводится без предварительного уведомления контролируем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>го лица и собственника объекта контроля.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22" w:name="sub_1148"/>
      <w:bookmarkEnd w:id="21"/>
      <w:r w:rsidRPr="00F8670F">
        <w:rPr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23" w:name="sub_1149"/>
      <w:bookmarkEnd w:id="22"/>
      <w:r w:rsidRPr="00F8670F">
        <w:rPr>
          <w:sz w:val="26"/>
          <w:szCs w:val="26"/>
        </w:rPr>
        <w:t xml:space="preserve">Контролируемые лица или их представители обязаны обеспечить беспрепятственный доступ должностных лиц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в здания, сооружения, помещения.</w:t>
      </w:r>
      <w:bookmarkEnd w:id="23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  <w:u w:val="single"/>
        </w:rPr>
        <w:t>Рейдовый осмотр.</w:t>
      </w:r>
      <w:bookmarkStart w:id="24" w:name="sub_1127"/>
      <w:r w:rsidRPr="00F8670F">
        <w:rPr>
          <w:sz w:val="26"/>
          <w:szCs w:val="26"/>
        </w:rPr>
        <w:t xml:space="preserve"> Проводится в отношении всех контролируемых лиц, осуществля</w:t>
      </w:r>
      <w:r w:rsidRPr="00F8670F">
        <w:rPr>
          <w:sz w:val="26"/>
          <w:szCs w:val="26"/>
        </w:rPr>
        <w:t>ю</w:t>
      </w:r>
      <w:r w:rsidRPr="00F8670F">
        <w:rPr>
          <w:sz w:val="26"/>
          <w:szCs w:val="26"/>
        </w:rPr>
        <w:t>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ленной территории, в целях оценки соблюдения ими обязательных требований.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25" w:name="sub_1128"/>
      <w:bookmarkEnd w:id="24"/>
      <w:proofErr w:type="gramStart"/>
      <w:r w:rsidRPr="00F8670F">
        <w:rPr>
          <w:sz w:val="26"/>
          <w:szCs w:val="26"/>
        </w:rPr>
        <w:t>Проведение рейдового осмотра осуществляется в соответствии с решением о провед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нии контрольного (надзорного) мероприятия, с участием экспертов, специалистов, привлек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>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</w:t>
      </w:r>
      <w:r w:rsidRPr="00F8670F">
        <w:rPr>
          <w:sz w:val="26"/>
          <w:szCs w:val="26"/>
        </w:rPr>
        <w:t>и</w:t>
      </w:r>
      <w:r w:rsidRPr="00F8670F">
        <w:rPr>
          <w:sz w:val="26"/>
          <w:szCs w:val="26"/>
        </w:rPr>
        <w:t>мости).</w:t>
      </w:r>
      <w:proofErr w:type="gramEnd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26" w:name="sub_1135"/>
      <w:bookmarkEnd w:id="25"/>
      <w:proofErr w:type="gramStart"/>
      <w:r w:rsidRPr="00F8670F">
        <w:rPr>
          <w:sz w:val="26"/>
          <w:szCs w:val="26"/>
        </w:rPr>
        <w:lastRenderedPageBreak/>
        <w:t>В ходе рейдового осмотра допускаются следующие контрольные (надзорные) действия:</w:t>
      </w:r>
      <w:bookmarkStart w:id="27" w:name="sub_1129"/>
      <w:bookmarkEnd w:id="26"/>
      <w:r w:rsidRPr="00F8670F">
        <w:rPr>
          <w:sz w:val="26"/>
          <w:szCs w:val="26"/>
        </w:rPr>
        <w:t xml:space="preserve"> осмотр, </w:t>
      </w:r>
      <w:bookmarkStart w:id="28" w:name="sub_1130"/>
      <w:bookmarkEnd w:id="27"/>
      <w:r w:rsidRPr="00F8670F">
        <w:rPr>
          <w:sz w:val="26"/>
          <w:szCs w:val="26"/>
        </w:rPr>
        <w:t xml:space="preserve">досмотр, </w:t>
      </w:r>
      <w:bookmarkStart w:id="29" w:name="sub_1131"/>
      <w:bookmarkEnd w:id="28"/>
      <w:r w:rsidRPr="00F8670F">
        <w:rPr>
          <w:sz w:val="26"/>
          <w:szCs w:val="26"/>
        </w:rPr>
        <w:t>опрос,</w:t>
      </w:r>
      <w:bookmarkStart w:id="30" w:name="sub_1132"/>
      <w:bookmarkEnd w:id="29"/>
      <w:r w:rsidRPr="00F8670F">
        <w:rPr>
          <w:sz w:val="26"/>
          <w:szCs w:val="26"/>
        </w:rPr>
        <w:t xml:space="preserve"> получение письменных объяснений,</w:t>
      </w:r>
      <w:bookmarkStart w:id="31" w:name="sub_1133"/>
      <w:bookmarkEnd w:id="30"/>
      <w:r w:rsidRPr="00F8670F">
        <w:rPr>
          <w:sz w:val="26"/>
          <w:szCs w:val="26"/>
        </w:rPr>
        <w:t xml:space="preserve"> истребование документов, </w:t>
      </w:r>
      <w:bookmarkStart w:id="32" w:name="sub_1134"/>
      <w:bookmarkEnd w:id="31"/>
      <w:r w:rsidRPr="00F8670F">
        <w:rPr>
          <w:sz w:val="26"/>
          <w:szCs w:val="26"/>
        </w:rPr>
        <w:t>эк</w:t>
      </w:r>
      <w:r w:rsidRPr="00F8670F">
        <w:rPr>
          <w:sz w:val="26"/>
          <w:szCs w:val="26"/>
        </w:rPr>
        <w:t>с</w:t>
      </w:r>
      <w:r w:rsidRPr="00F8670F">
        <w:rPr>
          <w:sz w:val="26"/>
          <w:szCs w:val="26"/>
        </w:rPr>
        <w:t>пертиза.</w:t>
      </w:r>
      <w:proofErr w:type="gramEnd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33" w:name="sub_1136"/>
      <w:bookmarkEnd w:id="32"/>
      <w:r w:rsidRPr="00F8670F">
        <w:rPr>
          <w:sz w:val="26"/>
          <w:szCs w:val="26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34" w:name="sub_1137"/>
      <w:bookmarkEnd w:id="33"/>
      <w:r w:rsidRPr="00F8670F">
        <w:rPr>
          <w:sz w:val="26"/>
          <w:szCs w:val="26"/>
        </w:rPr>
        <w:t xml:space="preserve">При проведении рейдового осмотра должностные лица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вправе взаимодейств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>вать с находящимися на производственных объектах гражданами.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35" w:name="sub_1138"/>
      <w:bookmarkEnd w:id="34"/>
      <w:r w:rsidRPr="00F8670F">
        <w:rPr>
          <w:sz w:val="26"/>
          <w:szCs w:val="26"/>
        </w:rPr>
        <w:t>Контролируемые лица, владеющие объектами контроля и (или) находящиеся на терр</w:t>
      </w:r>
      <w:r w:rsidRPr="00F8670F">
        <w:rPr>
          <w:sz w:val="26"/>
          <w:szCs w:val="26"/>
        </w:rPr>
        <w:t>и</w:t>
      </w:r>
      <w:r w:rsidRPr="00F8670F">
        <w:rPr>
          <w:sz w:val="26"/>
          <w:szCs w:val="26"/>
        </w:rPr>
        <w:t xml:space="preserve">тории, на которой проводится рейдовый осмотр, обязаны обеспечить в ходе рейдового осмотра беспрепятственный доступ должностных лиц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к территории и иным объе</w:t>
      </w:r>
      <w:r w:rsidRPr="00F8670F">
        <w:rPr>
          <w:sz w:val="26"/>
          <w:szCs w:val="26"/>
        </w:rPr>
        <w:t>к</w:t>
      </w:r>
      <w:r w:rsidRPr="00F8670F">
        <w:rPr>
          <w:sz w:val="26"/>
          <w:szCs w:val="26"/>
        </w:rPr>
        <w:t>там, указанным в решении о проведении рейдового осмотра.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36" w:name="sub_1139"/>
      <w:bookmarkEnd w:id="35"/>
      <w:r w:rsidRPr="00F8670F">
        <w:rPr>
          <w:sz w:val="26"/>
          <w:szCs w:val="26"/>
        </w:rPr>
        <w:t>В случае</w:t>
      </w:r>
      <w:proofErr w:type="gramStart"/>
      <w:r w:rsidRPr="00F8670F">
        <w:rPr>
          <w:sz w:val="26"/>
          <w:szCs w:val="26"/>
        </w:rPr>
        <w:t>,</w:t>
      </w:r>
      <w:proofErr w:type="gramEnd"/>
      <w:r w:rsidRPr="00F8670F">
        <w:rPr>
          <w:sz w:val="26"/>
          <w:szCs w:val="26"/>
        </w:rPr>
        <w:t xml:space="preserve"> если в результате рейдового осмотра были выявлены нарушения обязател</w:t>
      </w:r>
      <w:r w:rsidRPr="00F8670F">
        <w:rPr>
          <w:sz w:val="26"/>
          <w:szCs w:val="26"/>
        </w:rPr>
        <w:t>ь</w:t>
      </w:r>
      <w:r w:rsidRPr="00F8670F">
        <w:rPr>
          <w:sz w:val="26"/>
          <w:szCs w:val="26"/>
        </w:rPr>
        <w:t xml:space="preserve">ных требований, должностных лиц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на месте составляют акт в отношении каждого контролируемого лица, допустившего нарушение, при этом отдельный акт, содержащий и</w:t>
      </w:r>
      <w:r w:rsidRPr="00F8670F">
        <w:rPr>
          <w:sz w:val="26"/>
          <w:szCs w:val="26"/>
        </w:rPr>
        <w:t>н</w:t>
      </w:r>
      <w:r w:rsidRPr="00F8670F">
        <w:rPr>
          <w:sz w:val="26"/>
          <w:szCs w:val="26"/>
        </w:rPr>
        <w:t>формацию в отношении всех результатов контроля, не оформляется.</w:t>
      </w:r>
      <w:bookmarkEnd w:id="36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  <w:u w:val="single"/>
        </w:rPr>
        <w:t>Документарная проверка.</w:t>
      </w:r>
      <w:r w:rsidRPr="00F8670F">
        <w:rPr>
          <w:sz w:val="26"/>
          <w:szCs w:val="26"/>
        </w:rPr>
        <w:t xml:space="preserve"> </w:t>
      </w:r>
      <w:proofErr w:type="gramStart"/>
      <w:r w:rsidRPr="00F8670F">
        <w:rPr>
          <w:sz w:val="26"/>
          <w:szCs w:val="26"/>
        </w:rPr>
        <w:t xml:space="preserve">Проводится по месту нахождения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>, ее предметом являются исключительно сведения, содержащиеся в документах контролируемых лиц, уст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>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контроля и св</w:t>
      </w:r>
      <w:r w:rsidRPr="00F8670F">
        <w:rPr>
          <w:sz w:val="26"/>
          <w:szCs w:val="26"/>
        </w:rPr>
        <w:t>я</w:t>
      </w:r>
      <w:r w:rsidRPr="00F8670F">
        <w:rPr>
          <w:sz w:val="26"/>
          <w:szCs w:val="26"/>
        </w:rPr>
        <w:t xml:space="preserve">занные с исполнением ими обязательных требований и решений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>, в том числе свед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ния, составляющие государственную тайну и находящиеся по месту нахождения (осущест</w:t>
      </w:r>
      <w:r w:rsidRPr="00F8670F">
        <w:rPr>
          <w:sz w:val="26"/>
          <w:szCs w:val="26"/>
        </w:rPr>
        <w:t>в</w:t>
      </w:r>
      <w:r w:rsidRPr="00F8670F">
        <w:rPr>
          <w:sz w:val="26"/>
          <w:szCs w:val="26"/>
        </w:rPr>
        <w:t>ления деятельности) контролируемого лица (его</w:t>
      </w:r>
      <w:proofErr w:type="gramEnd"/>
      <w:r w:rsidRPr="00F8670F">
        <w:rPr>
          <w:sz w:val="26"/>
          <w:szCs w:val="26"/>
        </w:rPr>
        <w:t xml:space="preserve"> филиалов, представительств, обособленных структурных подразделений).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37" w:name="sub_1151"/>
      <w:r w:rsidRPr="00F8670F">
        <w:rPr>
          <w:sz w:val="26"/>
          <w:szCs w:val="26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по результатам ранее осуществленного в отношении этих контролируемых лиц м</w:t>
      </w:r>
      <w:r w:rsidRPr="00F8670F">
        <w:rPr>
          <w:sz w:val="26"/>
          <w:szCs w:val="26"/>
        </w:rPr>
        <w:t>у</w:t>
      </w:r>
      <w:r w:rsidRPr="00F8670F">
        <w:rPr>
          <w:sz w:val="26"/>
          <w:szCs w:val="26"/>
        </w:rPr>
        <w:t>ниципального земельного контроля.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38" w:name="sub_1155"/>
      <w:bookmarkEnd w:id="37"/>
      <w:r w:rsidRPr="00F8670F">
        <w:rPr>
          <w:sz w:val="26"/>
          <w:szCs w:val="26"/>
        </w:rPr>
        <w:t xml:space="preserve">В ходе документарной проверки допускаются следующие контрольные (надзорные) действия: </w:t>
      </w:r>
      <w:bookmarkStart w:id="39" w:name="sub_1152"/>
      <w:bookmarkEnd w:id="38"/>
      <w:r w:rsidRPr="00F8670F">
        <w:rPr>
          <w:sz w:val="26"/>
          <w:szCs w:val="26"/>
        </w:rPr>
        <w:t xml:space="preserve">получение письменных объяснений, </w:t>
      </w:r>
      <w:bookmarkStart w:id="40" w:name="sub_1153"/>
      <w:bookmarkEnd w:id="39"/>
      <w:r w:rsidRPr="00F8670F">
        <w:rPr>
          <w:sz w:val="26"/>
          <w:szCs w:val="26"/>
        </w:rPr>
        <w:t>истребование документов</w:t>
      </w:r>
      <w:bookmarkStart w:id="41" w:name="sub_1154"/>
      <w:bookmarkEnd w:id="40"/>
      <w:r w:rsidRPr="00F8670F">
        <w:rPr>
          <w:sz w:val="26"/>
          <w:szCs w:val="26"/>
        </w:rPr>
        <w:t>, экспертиза.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42" w:name="sub_1156"/>
      <w:bookmarkEnd w:id="41"/>
      <w:r w:rsidRPr="00F8670F">
        <w:rPr>
          <w:sz w:val="26"/>
          <w:szCs w:val="26"/>
        </w:rPr>
        <w:t>В случае</w:t>
      </w:r>
      <w:proofErr w:type="gramStart"/>
      <w:r w:rsidRPr="00F8670F">
        <w:rPr>
          <w:sz w:val="26"/>
          <w:szCs w:val="26"/>
        </w:rPr>
        <w:t>,</w:t>
      </w:r>
      <w:proofErr w:type="gramEnd"/>
      <w:r w:rsidRPr="00F8670F">
        <w:rPr>
          <w:sz w:val="26"/>
          <w:szCs w:val="26"/>
        </w:rPr>
        <w:t xml:space="preserve"> если достоверность сведений, содержащихся в документах, имеющихся в распоряжении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C37A00" w:rsidRPr="00F8670F">
        <w:rPr>
          <w:sz w:val="26"/>
          <w:szCs w:val="26"/>
        </w:rPr>
        <w:t xml:space="preserve">Отдел </w:t>
      </w:r>
      <w:r w:rsidRPr="00F8670F">
        <w:rPr>
          <w:sz w:val="26"/>
          <w:szCs w:val="26"/>
        </w:rPr>
        <w:t xml:space="preserve">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</w:t>
      </w:r>
      <w:r w:rsidR="00C37A00" w:rsidRPr="00F8670F">
        <w:rPr>
          <w:sz w:val="26"/>
          <w:szCs w:val="26"/>
        </w:rPr>
        <w:t xml:space="preserve">Отдел </w:t>
      </w:r>
      <w:r w:rsidRPr="00F8670F">
        <w:rPr>
          <w:sz w:val="26"/>
          <w:szCs w:val="26"/>
        </w:rPr>
        <w:t>указанные в требов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>нии документы.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43" w:name="sub_1157"/>
      <w:bookmarkEnd w:id="42"/>
      <w:proofErr w:type="gramStart"/>
      <w:r w:rsidRPr="00F8670F">
        <w:rPr>
          <w:sz w:val="26"/>
          <w:szCs w:val="26"/>
        </w:rPr>
        <w:t>Если в ходе документарной проверки выявлены ошибки и (или) противоречия в пре</w:t>
      </w:r>
      <w:r w:rsidRPr="00F8670F">
        <w:rPr>
          <w:sz w:val="26"/>
          <w:szCs w:val="26"/>
        </w:rPr>
        <w:t>д</w:t>
      </w:r>
      <w:r w:rsidRPr="00F8670F">
        <w:rPr>
          <w:sz w:val="26"/>
          <w:szCs w:val="26"/>
        </w:rPr>
        <w:t xml:space="preserve">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док</w:t>
      </w:r>
      <w:r w:rsidRPr="00F8670F">
        <w:rPr>
          <w:sz w:val="26"/>
          <w:szCs w:val="26"/>
        </w:rPr>
        <w:t>у</w:t>
      </w:r>
      <w:r w:rsidRPr="00F8670F">
        <w:rPr>
          <w:sz w:val="26"/>
          <w:szCs w:val="26"/>
        </w:rPr>
        <w:t>ментах и (или) полученным при осуществлении муниципального земельного контроля, и</w:t>
      </w:r>
      <w:r w:rsidRPr="00F8670F">
        <w:rPr>
          <w:sz w:val="26"/>
          <w:szCs w:val="26"/>
        </w:rPr>
        <w:t>н</w:t>
      </w:r>
      <w:r w:rsidRPr="00F8670F">
        <w:rPr>
          <w:sz w:val="26"/>
          <w:szCs w:val="26"/>
        </w:rPr>
        <w:t>формация об ошибках, о противоречиях и несоответствии сведений направляется контрол</w:t>
      </w:r>
      <w:r w:rsidRPr="00F8670F">
        <w:rPr>
          <w:sz w:val="26"/>
          <w:szCs w:val="26"/>
        </w:rPr>
        <w:t>и</w:t>
      </w:r>
      <w:r w:rsidRPr="00F8670F">
        <w:rPr>
          <w:sz w:val="26"/>
          <w:szCs w:val="26"/>
        </w:rPr>
        <w:t>руемому лицу с требованием представить в течение десяти рабочих дней необходимые поя</w:t>
      </w:r>
      <w:r w:rsidRPr="00F8670F">
        <w:rPr>
          <w:sz w:val="26"/>
          <w:szCs w:val="26"/>
        </w:rPr>
        <w:t>с</w:t>
      </w:r>
      <w:r w:rsidRPr="00F8670F">
        <w:rPr>
          <w:sz w:val="26"/>
          <w:szCs w:val="26"/>
        </w:rPr>
        <w:t>нения.</w:t>
      </w:r>
      <w:proofErr w:type="gramEnd"/>
      <w:r w:rsidRPr="00F8670F">
        <w:rPr>
          <w:sz w:val="26"/>
          <w:szCs w:val="26"/>
        </w:rPr>
        <w:t xml:space="preserve"> Контролируемое лицо, представляющее в </w:t>
      </w:r>
      <w:r w:rsidR="00C37A00" w:rsidRPr="00F8670F">
        <w:rPr>
          <w:sz w:val="26"/>
          <w:szCs w:val="26"/>
        </w:rPr>
        <w:t xml:space="preserve">Отдел </w:t>
      </w:r>
      <w:r w:rsidRPr="00F8670F">
        <w:rPr>
          <w:sz w:val="26"/>
          <w:szCs w:val="26"/>
        </w:rPr>
        <w:t>пояснения относительно выявленных ошибок и (или) противоречий в представленных документах либо относительно несоотве</w:t>
      </w:r>
      <w:r w:rsidRPr="00F8670F">
        <w:rPr>
          <w:sz w:val="26"/>
          <w:szCs w:val="26"/>
        </w:rPr>
        <w:t>т</w:t>
      </w:r>
      <w:r w:rsidRPr="00F8670F">
        <w:rPr>
          <w:sz w:val="26"/>
          <w:szCs w:val="26"/>
        </w:rPr>
        <w:t xml:space="preserve">ствия сведений, содержащихся в этих документах, сведениям, содержащимся в имеющихся </w:t>
      </w:r>
      <w:r w:rsidRPr="00F8670F">
        <w:rPr>
          <w:sz w:val="26"/>
          <w:szCs w:val="26"/>
        </w:rPr>
        <w:lastRenderedPageBreak/>
        <w:t xml:space="preserve">у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документах, вправе дополнительно представить в </w:t>
      </w:r>
      <w:r w:rsidR="00C37A00" w:rsidRPr="00F8670F">
        <w:rPr>
          <w:sz w:val="26"/>
          <w:szCs w:val="26"/>
        </w:rPr>
        <w:t xml:space="preserve">Отдел </w:t>
      </w:r>
      <w:r w:rsidRPr="00F8670F">
        <w:rPr>
          <w:sz w:val="26"/>
          <w:szCs w:val="26"/>
        </w:rPr>
        <w:t>документы, подтвержда</w:t>
      </w:r>
      <w:r w:rsidRPr="00F8670F">
        <w:rPr>
          <w:sz w:val="26"/>
          <w:szCs w:val="26"/>
        </w:rPr>
        <w:t>ю</w:t>
      </w:r>
      <w:r w:rsidRPr="00F8670F">
        <w:rPr>
          <w:sz w:val="26"/>
          <w:szCs w:val="26"/>
        </w:rPr>
        <w:t>щие достоверность ранее представленных документов.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44" w:name="sub_1158"/>
      <w:bookmarkEnd w:id="43"/>
      <w:r w:rsidRPr="00F8670F">
        <w:rPr>
          <w:sz w:val="26"/>
          <w:szCs w:val="26"/>
        </w:rPr>
        <w:t>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 xml:space="preserve">лучены </w:t>
      </w:r>
      <w:r w:rsidR="008120E3" w:rsidRPr="00F8670F">
        <w:rPr>
          <w:sz w:val="26"/>
          <w:szCs w:val="26"/>
        </w:rPr>
        <w:t>Отделом</w:t>
      </w:r>
      <w:r w:rsidRPr="00F8670F">
        <w:rPr>
          <w:sz w:val="26"/>
          <w:szCs w:val="26"/>
        </w:rPr>
        <w:t xml:space="preserve"> от иных органов у контролируемого лица, не истребуют.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45" w:name="sub_1159"/>
      <w:bookmarkEnd w:id="44"/>
      <w:r w:rsidRPr="00F8670F">
        <w:rPr>
          <w:sz w:val="26"/>
          <w:szCs w:val="26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F8670F">
        <w:rPr>
          <w:sz w:val="26"/>
          <w:szCs w:val="26"/>
        </w:rPr>
        <w:t xml:space="preserve">В указанный срок не включается период с момента направления </w:t>
      </w:r>
      <w:r w:rsidR="008120E3" w:rsidRPr="00F8670F">
        <w:rPr>
          <w:sz w:val="26"/>
          <w:szCs w:val="26"/>
        </w:rPr>
        <w:t>Отделом</w:t>
      </w:r>
      <w:r w:rsidRPr="00F8670F">
        <w:rPr>
          <w:sz w:val="26"/>
          <w:szCs w:val="26"/>
        </w:rPr>
        <w:t xml:space="preserve"> контролируемому лицу требования представить необходимые для рассмотрения в ходе документарной прове</w:t>
      </w:r>
      <w:r w:rsidRPr="00F8670F">
        <w:rPr>
          <w:sz w:val="26"/>
          <w:szCs w:val="26"/>
        </w:rPr>
        <w:t>р</w:t>
      </w:r>
      <w:r w:rsidRPr="00F8670F">
        <w:rPr>
          <w:sz w:val="26"/>
          <w:szCs w:val="26"/>
        </w:rPr>
        <w:t xml:space="preserve">ки документы до момента представления указанных в требовании документов в </w:t>
      </w:r>
      <w:r w:rsidR="00C37A00" w:rsidRPr="00F8670F">
        <w:rPr>
          <w:sz w:val="26"/>
          <w:szCs w:val="26"/>
        </w:rPr>
        <w:t>Отдел</w:t>
      </w:r>
      <w:r w:rsidRPr="00F8670F">
        <w:rPr>
          <w:sz w:val="26"/>
          <w:szCs w:val="26"/>
        </w:rPr>
        <w:t xml:space="preserve">, а также период с момента направления контролируемому лицу информации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о выявл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F8670F">
        <w:rPr>
          <w:sz w:val="26"/>
          <w:szCs w:val="26"/>
        </w:rPr>
        <w:t>, сведениям, содержащи</w:t>
      </w:r>
      <w:r w:rsidRPr="00F8670F">
        <w:rPr>
          <w:sz w:val="26"/>
          <w:szCs w:val="26"/>
        </w:rPr>
        <w:t>м</w:t>
      </w:r>
      <w:r w:rsidRPr="00F8670F">
        <w:rPr>
          <w:sz w:val="26"/>
          <w:szCs w:val="26"/>
        </w:rPr>
        <w:t xml:space="preserve">ся в имеющихся у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документах, и требования представить необходимые пояснения в письменной форме до момента представления указанных пояснений в </w:t>
      </w:r>
      <w:r w:rsidR="00C37A00" w:rsidRPr="00F8670F">
        <w:rPr>
          <w:sz w:val="26"/>
          <w:szCs w:val="26"/>
        </w:rPr>
        <w:t>Отдел</w:t>
      </w:r>
      <w:r w:rsidRPr="00F8670F">
        <w:rPr>
          <w:sz w:val="26"/>
          <w:szCs w:val="26"/>
        </w:rPr>
        <w:t>.</w:t>
      </w:r>
      <w:bookmarkEnd w:id="45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Внеплановая документарная проверка проводится без согласования с органами прок</w:t>
      </w:r>
      <w:r w:rsidRPr="00F8670F">
        <w:rPr>
          <w:sz w:val="26"/>
          <w:szCs w:val="26"/>
        </w:rPr>
        <w:t>у</w:t>
      </w:r>
      <w:r w:rsidRPr="00F8670F">
        <w:rPr>
          <w:sz w:val="26"/>
          <w:szCs w:val="26"/>
        </w:rPr>
        <w:t>ратуры.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  <w:u w:val="single"/>
        </w:rPr>
        <w:t>Выездная проверка.</w:t>
      </w:r>
      <w:r w:rsidRPr="00F8670F">
        <w:rPr>
          <w:sz w:val="26"/>
          <w:szCs w:val="26"/>
        </w:rPr>
        <w:t xml:space="preserve"> Выездная проверка проводится в отношении конкретного контр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>лируемого лица, владеющего и (или) использующего земельные участки на территории м</w:t>
      </w:r>
      <w:r w:rsidRPr="00F8670F">
        <w:rPr>
          <w:sz w:val="26"/>
          <w:szCs w:val="26"/>
        </w:rPr>
        <w:t>у</w:t>
      </w:r>
      <w:r w:rsidRPr="00F8670F">
        <w:rPr>
          <w:sz w:val="26"/>
          <w:szCs w:val="26"/>
        </w:rPr>
        <w:t>ниципального образования «</w:t>
      </w:r>
      <w:r w:rsidR="00404CE6" w:rsidRPr="00F8670F">
        <w:rPr>
          <w:sz w:val="26"/>
          <w:szCs w:val="26"/>
        </w:rPr>
        <w:t>Муниципальный округ Киясовский район Удмуртской Респу</w:t>
      </w:r>
      <w:r w:rsidR="00404CE6" w:rsidRPr="00F8670F">
        <w:rPr>
          <w:sz w:val="26"/>
          <w:szCs w:val="26"/>
        </w:rPr>
        <w:t>б</w:t>
      </w:r>
      <w:r w:rsidR="00404CE6" w:rsidRPr="00F8670F">
        <w:rPr>
          <w:sz w:val="26"/>
          <w:szCs w:val="26"/>
        </w:rPr>
        <w:t>лики</w:t>
      </w:r>
      <w:r w:rsidRPr="00F8670F">
        <w:rPr>
          <w:sz w:val="26"/>
          <w:szCs w:val="26"/>
        </w:rPr>
        <w:t>», по месту нахождения объекта контроля в целях оценки соблюдения таким лицом об</w:t>
      </w:r>
      <w:r w:rsidRPr="00F8670F">
        <w:rPr>
          <w:sz w:val="26"/>
          <w:szCs w:val="26"/>
        </w:rPr>
        <w:t>я</w:t>
      </w:r>
      <w:r w:rsidRPr="00F8670F">
        <w:rPr>
          <w:sz w:val="26"/>
          <w:szCs w:val="26"/>
        </w:rPr>
        <w:t xml:space="preserve">зательных требований, а также оценки выполнения решений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>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46" w:name="sub_1118"/>
      <w:r w:rsidRPr="00F8670F">
        <w:rPr>
          <w:sz w:val="26"/>
          <w:szCs w:val="26"/>
        </w:rPr>
        <w:t>О проведении выездной проверки контролируемое лицо уведомляется путем направл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 xml:space="preserve">ния копии решения о проведении выездной проверки не </w:t>
      </w:r>
      <w:proofErr w:type="gramStart"/>
      <w:r w:rsidRPr="00F8670F">
        <w:rPr>
          <w:sz w:val="26"/>
          <w:szCs w:val="26"/>
        </w:rPr>
        <w:t>позднее</w:t>
      </w:r>
      <w:proofErr w:type="gramEnd"/>
      <w:r w:rsidRPr="00F8670F">
        <w:rPr>
          <w:sz w:val="26"/>
          <w:szCs w:val="26"/>
        </w:rPr>
        <w:t xml:space="preserve"> чем за 24 часа до ее начала.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47" w:name="sub_1119"/>
      <w:bookmarkEnd w:id="46"/>
      <w:r w:rsidRPr="00F8670F">
        <w:rPr>
          <w:sz w:val="26"/>
          <w:szCs w:val="26"/>
        </w:rPr>
        <w:t>Срок проведения выездной проверки не может превышать 10 рабочих дней. В отнош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нии одного субъекта малого предпринимательства общий срок взаимодействия в ходе пров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 xml:space="preserve">дения выездной проверки не может превышать 50 часов для малого предприятия и 15 часов для </w:t>
      </w:r>
      <w:proofErr w:type="spellStart"/>
      <w:r w:rsidRPr="00F8670F">
        <w:rPr>
          <w:sz w:val="26"/>
          <w:szCs w:val="26"/>
        </w:rPr>
        <w:t>микропредприятия</w:t>
      </w:r>
      <w:proofErr w:type="spellEnd"/>
      <w:r w:rsidRPr="00F8670F">
        <w:rPr>
          <w:sz w:val="26"/>
          <w:szCs w:val="26"/>
        </w:rPr>
        <w:t>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48" w:name="sub_1126"/>
      <w:bookmarkEnd w:id="47"/>
      <w:r w:rsidRPr="00F8670F">
        <w:rPr>
          <w:sz w:val="26"/>
          <w:szCs w:val="26"/>
        </w:rPr>
        <w:t>В ходе выездной проверки допускаются следующие контрольные (надзорные) действия</w:t>
      </w:r>
      <w:bookmarkStart w:id="49" w:name="sub_1120"/>
      <w:bookmarkEnd w:id="48"/>
      <w:r w:rsidRPr="00F8670F">
        <w:rPr>
          <w:sz w:val="26"/>
          <w:szCs w:val="26"/>
        </w:rPr>
        <w:t xml:space="preserve"> осмотр,</w:t>
      </w:r>
      <w:bookmarkStart w:id="50" w:name="sub_1121"/>
      <w:bookmarkEnd w:id="49"/>
      <w:r w:rsidRPr="00F8670F">
        <w:rPr>
          <w:sz w:val="26"/>
          <w:szCs w:val="26"/>
        </w:rPr>
        <w:t xml:space="preserve"> досмотр,</w:t>
      </w:r>
      <w:bookmarkStart w:id="51" w:name="sub_1122"/>
      <w:bookmarkEnd w:id="50"/>
      <w:r w:rsidRPr="00F8670F">
        <w:rPr>
          <w:sz w:val="26"/>
          <w:szCs w:val="26"/>
        </w:rPr>
        <w:t xml:space="preserve"> опрос, </w:t>
      </w:r>
      <w:bookmarkStart w:id="52" w:name="sub_1123"/>
      <w:bookmarkEnd w:id="51"/>
      <w:r w:rsidRPr="00F8670F">
        <w:rPr>
          <w:sz w:val="26"/>
          <w:szCs w:val="26"/>
        </w:rPr>
        <w:t>получение письменных объяснений,</w:t>
      </w:r>
      <w:bookmarkStart w:id="53" w:name="sub_1124"/>
      <w:bookmarkEnd w:id="52"/>
      <w:r w:rsidRPr="00F8670F">
        <w:rPr>
          <w:sz w:val="26"/>
          <w:szCs w:val="26"/>
        </w:rPr>
        <w:t xml:space="preserve"> истребование документов,</w:t>
      </w:r>
      <w:bookmarkStart w:id="54" w:name="sub_1125"/>
      <w:bookmarkEnd w:id="53"/>
      <w:r w:rsidRPr="00F8670F">
        <w:rPr>
          <w:sz w:val="26"/>
          <w:szCs w:val="26"/>
        </w:rPr>
        <w:t xml:space="preserve"> эк</w:t>
      </w:r>
      <w:r w:rsidRPr="00F8670F">
        <w:rPr>
          <w:sz w:val="26"/>
          <w:szCs w:val="26"/>
        </w:rPr>
        <w:t>с</w:t>
      </w:r>
      <w:r w:rsidRPr="00F8670F">
        <w:rPr>
          <w:sz w:val="26"/>
          <w:szCs w:val="26"/>
        </w:rPr>
        <w:t>пертиза.</w:t>
      </w:r>
      <w:bookmarkEnd w:id="54"/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  <w:u w:val="single"/>
        </w:rPr>
        <w:t>Наблюдение за соблюдением обязательных требований</w:t>
      </w:r>
      <w:r w:rsidRPr="00F8670F">
        <w:rPr>
          <w:rFonts w:ascii="Times New Roman" w:hAnsi="Times New Roman" w:cs="Times New Roman"/>
          <w:sz w:val="26"/>
          <w:szCs w:val="26"/>
        </w:rPr>
        <w:t>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  <w:u w:val="single"/>
        </w:rPr>
        <w:t>Выездное обследование.</w:t>
      </w:r>
      <w:r w:rsidRPr="00F8670F">
        <w:rPr>
          <w:sz w:val="26"/>
          <w:szCs w:val="26"/>
        </w:rPr>
        <w:t xml:space="preserve"> Проводится на основании задания должностного лица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>тельных требований.</w:t>
      </w:r>
    </w:p>
    <w:p w:rsidR="00576990" w:rsidRPr="00F8670F" w:rsidRDefault="00576990" w:rsidP="00576990">
      <w:pPr>
        <w:widowControl w:val="0"/>
        <w:ind w:firstLine="567"/>
        <w:jc w:val="both"/>
        <w:rPr>
          <w:sz w:val="26"/>
          <w:szCs w:val="26"/>
        </w:rPr>
      </w:pPr>
      <w:bookmarkStart w:id="55" w:name="sub_1162"/>
      <w:r w:rsidRPr="00F8670F">
        <w:rPr>
          <w:sz w:val="26"/>
          <w:szCs w:val="26"/>
        </w:rPr>
        <w:t xml:space="preserve">В ходе выездного обследования должностное лицо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имеет право осуществлять осмотр общедоступных (открытых для посещения неограниченным кругом лиц) объектов контроля и инструментальное обследование (с применением </w:t>
      </w:r>
      <w:proofErr w:type="spellStart"/>
      <w:r w:rsidRPr="00F8670F">
        <w:rPr>
          <w:sz w:val="26"/>
          <w:szCs w:val="26"/>
        </w:rPr>
        <w:t>фотофиксации</w:t>
      </w:r>
      <w:proofErr w:type="spellEnd"/>
      <w:r w:rsidRPr="00F8670F">
        <w:rPr>
          <w:sz w:val="26"/>
          <w:szCs w:val="26"/>
        </w:rPr>
        <w:t xml:space="preserve"> или видеозап</w:t>
      </w:r>
      <w:r w:rsidRPr="00F8670F">
        <w:rPr>
          <w:sz w:val="26"/>
          <w:szCs w:val="26"/>
        </w:rPr>
        <w:t>и</w:t>
      </w:r>
      <w:r w:rsidRPr="00F8670F">
        <w:rPr>
          <w:sz w:val="26"/>
          <w:szCs w:val="26"/>
        </w:rPr>
        <w:t>си).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56" w:name="sub_1163"/>
      <w:bookmarkEnd w:id="55"/>
      <w:r w:rsidRPr="00F8670F">
        <w:rPr>
          <w:sz w:val="26"/>
          <w:szCs w:val="26"/>
        </w:rPr>
        <w:t>Срок проведения выездного обследования одного объекта (нескольких объектов, ра</w:t>
      </w:r>
      <w:r w:rsidRPr="00F8670F">
        <w:rPr>
          <w:sz w:val="26"/>
          <w:szCs w:val="26"/>
        </w:rPr>
        <w:t>с</w:t>
      </w:r>
      <w:r w:rsidRPr="00F8670F">
        <w:rPr>
          <w:sz w:val="26"/>
          <w:szCs w:val="26"/>
        </w:rPr>
        <w:t>положенных в непосредственной близости друг от друга) не может превышать один рабочий день.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57" w:name="sub_1164"/>
      <w:bookmarkEnd w:id="56"/>
      <w:r w:rsidRPr="00F8670F">
        <w:rPr>
          <w:sz w:val="26"/>
          <w:szCs w:val="26"/>
        </w:rPr>
        <w:t xml:space="preserve">По результатам проведения выездного обследования решения, предусмотренные </w:t>
      </w:r>
      <w:hyperlink r:id="rId10" w:history="1">
        <w:r w:rsidRPr="00F8670F">
          <w:rPr>
            <w:rStyle w:val="a7"/>
            <w:color w:val="000000"/>
            <w:sz w:val="26"/>
            <w:szCs w:val="26"/>
          </w:rPr>
          <w:t>пун</w:t>
        </w:r>
        <w:r w:rsidRPr="00F8670F">
          <w:rPr>
            <w:rStyle w:val="a7"/>
            <w:color w:val="000000"/>
            <w:sz w:val="26"/>
            <w:szCs w:val="26"/>
          </w:rPr>
          <w:t>к</w:t>
        </w:r>
        <w:r w:rsidRPr="00F8670F">
          <w:rPr>
            <w:rStyle w:val="a7"/>
            <w:color w:val="000000"/>
            <w:sz w:val="26"/>
            <w:szCs w:val="26"/>
          </w:rPr>
          <w:t>тами 1</w:t>
        </w:r>
      </w:hyperlink>
      <w:r w:rsidRPr="00F8670F">
        <w:rPr>
          <w:sz w:val="26"/>
          <w:szCs w:val="26"/>
        </w:rPr>
        <w:t xml:space="preserve"> и </w:t>
      </w:r>
      <w:hyperlink r:id="rId11" w:history="1">
        <w:r w:rsidRPr="00F8670F">
          <w:rPr>
            <w:rStyle w:val="a7"/>
            <w:color w:val="000000"/>
            <w:sz w:val="26"/>
            <w:szCs w:val="26"/>
          </w:rPr>
          <w:t>2 части 2 статьи 90</w:t>
        </w:r>
      </w:hyperlink>
      <w:r w:rsidRPr="00F8670F">
        <w:rPr>
          <w:sz w:val="26"/>
          <w:szCs w:val="26"/>
        </w:rPr>
        <w:t xml:space="preserve"> Федерального закона </w:t>
      </w:r>
      <w:r w:rsidR="008120E3" w:rsidRPr="00F8670F">
        <w:rPr>
          <w:sz w:val="26"/>
          <w:szCs w:val="26"/>
        </w:rPr>
        <w:t>№</w:t>
      </w:r>
      <w:r w:rsidRPr="00F8670F">
        <w:rPr>
          <w:sz w:val="26"/>
          <w:szCs w:val="26"/>
        </w:rPr>
        <w:t> 248-ФЗ, не принимаются.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58" w:name="sub_1165"/>
      <w:bookmarkEnd w:id="57"/>
      <w:r w:rsidRPr="00F8670F">
        <w:rPr>
          <w:sz w:val="26"/>
          <w:szCs w:val="26"/>
        </w:rPr>
        <w:t>Выездное обследование может проводиться в форме внепланового контрольного (надзорного) мероприятия.</w:t>
      </w:r>
      <w:bookmarkEnd w:id="58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59" w:name="sub_230"/>
      <w:r w:rsidRPr="00F8670F">
        <w:rPr>
          <w:sz w:val="26"/>
          <w:szCs w:val="26"/>
        </w:rPr>
        <w:lastRenderedPageBreak/>
        <w:t xml:space="preserve">Внеплановые выездная проверка, инспекционный визит, рейдовый осмотр проводятся только по согласованию с органами прокуратуры, за исключением случаев их проведения в соответствии </w:t>
      </w:r>
      <w:proofErr w:type="gramStart"/>
      <w:r w:rsidRPr="00F8670F">
        <w:rPr>
          <w:sz w:val="26"/>
          <w:szCs w:val="26"/>
        </w:rPr>
        <w:t>с</w:t>
      </w:r>
      <w:proofErr w:type="gramEnd"/>
      <w:r w:rsidRPr="00F8670F">
        <w:rPr>
          <w:sz w:val="26"/>
          <w:szCs w:val="26"/>
        </w:rPr>
        <w:t>:</w:t>
      </w:r>
      <w:bookmarkEnd w:id="59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60" w:name="sub_1166"/>
      <w:r w:rsidRPr="00F8670F">
        <w:rPr>
          <w:sz w:val="26"/>
          <w:szCs w:val="26"/>
        </w:rPr>
        <w:t>Поручением Президента Российской Федерации, поручением Правительства Росси</w:t>
      </w:r>
      <w:r w:rsidRPr="00F8670F">
        <w:rPr>
          <w:sz w:val="26"/>
          <w:szCs w:val="26"/>
        </w:rPr>
        <w:t>й</w:t>
      </w:r>
      <w:r w:rsidRPr="00F8670F">
        <w:rPr>
          <w:sz w:val="26"/>
          <w:szCs w:val="26"/>
        </w:rPr>
        <w:t>ской Федерации о проведении контрольных (надзорных) мероприятий в отношении конкре</w:t>
      </w:r>
      <w:r w:rsidRPr="00F8670F">
        <w:rPr>
          <w:sz w:val="26"/>
          <w:szCs w:val="26"/>
        </w:rPr>
        <w:t>т</w:t>
      </w:r>
      <w:r w:rsidRPr="00F8670F">
        <w:rPr>
          <w:sz w:val="26"/>
          <w:szCs w:val="26"/>
        </w:rPr>
        <w:t>ных контролируемых лиц.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61" w:name="sub_1167"/>
      <w:bookmarkEnd w:id="60"/>
      <w:r w:rsidRPr="00F8670F">
        <w:rPr>
          <w:sz w:val="26"/>
          <w:szCs w:val="26"/>
        </w:rPr>
        <w:t>Требованием прокурора о проведении контрольного (надзорного) мероприятия в ра</w:t>
      </w:r>
      <w:r w:rsidRPr="00F8670F">
        <w:rPr>
          <w:sz w:val="26"/>
          <w:szCs w:val="26"/>
        </w:rPr>
        <w:t>м</w:t>
      </w:r>
      <w:r w:rsidRPr="00F8670F">
        <w:rPr>
          <w:sz w:val="26"/>
          <w:szCs w:val="26"/>
        </w:rPr>
        <w:t>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62" w:name="sub_1168"/>
      <w:bookmarkEnd w:id="61"/>
      <w:r w:rsidRPr="00F8670F">
        <w:rPr>
          <w:sz w:val="26"/>
          <w:szCs w:val="26"/>
        </w:rPr>
        <w:t>Истечением срока исполнения решения уполномоченного органа об устранении выя</w:t>
      </w:r>
      <w:r w:rsidRPr="00F8670F">
        <w:rPr>
          <w:sz w:val="26"/>
          <w:szCs w:val="26"/>
        </w:rPr>
        <w:t>в</w:t>
      </w:r>
      <w:r w:rsidRPr="00F8670F">
        <w:rPr>
          <w:sz w:val="26"/>
          <w:szCs w:val="26"/>
        </w:rPr>
        <w:t xml:space="preserve">ленного нарушения обязательных требований - в случаях, установленных </w:t>
      </w:r>
      <w:hyperlink r:id="rId12" w:history="1">
        <w:r w:rsidRPr="00F8670F">
          <w:rPr>
            <w:rStyle w:val="a7"/>
            <w:color w:val="000000"/>
            <w:sz w:val="26"/>
            <w:szCs w:val="26"/>
          </w:rPr>
          <w:t>частью 1 статьи 95</w:t>
        </w:r>
      </w:hyperlink>
      <w:r w:rsidRPr="00F8670F">
        <w:rPr>
          <w:sz w:val="26"/>
          <w:szCs w:val="26"/>
        </w:rPr>
        <w:t xml:space="preserve"> Федерального закона </w:t>
      </w:r>
      <w:r w:rsidR="008120E3" w:rsidRPr="00F8670F">
        <w:rPr>
          <w:sz w:val="26"/>
          <w:szCs w:val="26"/>
        </w:rPr>
        <w:t>№</w:t>
      </w:r>
      <w:r w:rsidRPr="00F8670F">
        <w:rPr>
          <w:sz w:val="26"/>
          <w:szCs w:val="26"/>
        </w:rPr>
        <w:t> 248-ФЗ.</w:t>
      </w:r>
      <w:bookmarkEnd w:id="62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 xml:space="preserve">4.8 Виды контрольных (надзорных) мероприятий выбираются </w:t>
      </w:r>
      <w:r w:rsidR="008120E3" w:rsidRPr="00F8670F">
        <w:rPr>
          <w:sz w:val="26"/>
          <w:szCs w:val="26"/>
        </w:rPr>
        <w:t>Отделом</w:t>
      </w:r>
      <w:r w:rsidRPr="00F8670F">
        <w:rPr>
          <w:sz w:val="26"/>
          <w:szCs w:val="26"/>
        </w:rPr>
        <w:t xml:space="preserve"> исходя из кат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горий рисков. Выездное обследование применяется для категории среднего риска, при пе</w:t>
      </w:r>
      <w:r w:rsidRPr="00F8670F">
        <w:rPr>
          <w:sz w:val="26"/>
          <w:szCs w:val="26"/>
        </w:rPr>
        <w:t>р</w:t>
      </w:r>
      <w:r w:rsidRPr="00F8670F">
        <w:rPr>
          <w:sz w:val="26"/>
          <w:szCs w:val="26"/>
        </w:rPr>
        <w:t>вичных контрольных (надзорных) мероприятиях, для первоначального присвоения категорий риска. Плановые и внеплановые (при контроле устранения выявленных нарушений) ко</w:t>
      </w:r>
      <w:r w:rsidRPr="00F8670F">
        <w:rPr>
          <w:sz w:val="26"/>
          <w:szCs w:val="26"/>
        </w:rPr>
        <w:t>н</w:t>
      </w:r>
      <w:r w:rsidRPr="00F8670F">
        <w:rPr>
          <w:sz w:val="26"/>
          <w:szCs w:val="26"/>
        </w:rPr>
        <w:t>трольные (надзорные) мероприятия осуществляются в форме выездной проверки.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Внеплановые контрольные (надзорные) мероприятия проводятся в отношении объектов контроля, относящихся к категории чрезвычайно высокого риска.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63" w:name="sub_232"/>
      <w:r w:rsidRPr="00F8670F">
        <w:rPr>
          <w:sz w:val="26"/>
          <w:szCs w:val="26"/>
        </w:rPr>
        <w:t xml:space="preserve">4.9. При проведении выездного обследования, инспекционного визита, рейдового осмотра, выездной проверки должностным лицом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применяются проверочные листы (списки контрольных вопросов, ответы на которые свидетельствуют о соблюдении или нес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 xml:space="preserve">блюдении контролируемым лицом обязательных требований), которые формируются и утверждаются </w:t>
      </w:r>
      <w:r w:rsidR="008120E3" w:rsidRPr="00F8670F">
        <w:rPr>
          <w:sz w:val="26"/>
          <w:szCs w:val="26"/>
        </w:rPr>
        <w:t>Отделом</w:t>
      </w:r>
      <w:r w:rsidRPr="00F8670F">
        <w:rPr>
          <w:sz w:val="26"/>
          <w:szCs w:val="26"/>
        </w:rPr>
        <w:t>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64" w:name="sub_233"/>
      <w:bookmarkEnd w:id="63"/>
      <w:r w:rsidRPr="00F8670F">
        <w:rPr>
          <w:sz w:val="26"/>
          <w:szCs w:val="26"/>
        </w:rPr>
        <w:t>Проверочные листы не могут возлагать на контролируемое лицо обязанность по с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>блюдению обязательных требований, не предусмотренных законодательством Российской Федерации.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65" w:name="sub_234"/>
      <w:bookmarkEnd w:id="64"/>
      <w:r w:rsidRPr="00F8670F">
        <w:rPr>
          <w:sz w:val="26"/>
          <w:szCs w:val="26"/>
        </w:rPr>
        <w:t>При проведении контрольных (надзорных) мероприятий проверочные листы заполн</w:t>
      </w:r>
      <w:r w:rsidRPr="00F8670F">
        <w:rPr>
          <w:sz w:val="26"/>
          <w:szCs w:val="26"/>
        </w:rPr>
        <w:t>я</w:t>
      </w:r>
      <w:r w:rsidRPr="00F8670F">
        <w:rPr>
          <w:sz w:val="26"/>
          <w:szCs w:val="26"/>
        </w:rPr>
        <w:t xml:space="preserve">ются должностным лицом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в электронной форме посредством внесения ответов на контрольные вопросы и заверяются усиленной квалифицированной электронной подписью должностн</w:t>
      </w:r>
      <w:r w:rsidR="00776CBF" w:rsidRPr="00F8670F">
        <w:rPr>
          <w:sz w:val="26"/>
          <w:szCs w:val="26"/>
        </w:rPr>
        <w:t>ого</w:t>
      </w:r>
      <w:r w:rsidRPr="00F8670F">
        <w:rPr>
          <w:sz w:val="26"/>
          <w:szCs w:val="26"/>
        </w:rPr>
        <w:t xml:space="preserve"> лиц</w:t>
      </w:r>
      <w:r w:rsidR="00776CBF"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 xml:space="preserve">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>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66" w:name="sub_235"/>
      <w:bookmarkEnd w:id="65"/>
      <w:r w:rsidRPr="00F8670F">
        <w:rPr>
          <w:sz w:val="26"/>
          <w:szCs w:val="26"/>
        </w:rPr>
        <w:t xml:space="preserve">4.10. К проведению контрольных (надзорных) мероприятий </w:t>
      </w:r>
      <w:r w:rsidR="008120E3" w:rsidRPr="00F8670F">
        <w:rPr>
          <w:sz w:val="26"/>
          <w:szCs w:val="26"/>
        </w:rPr>
        <w:t>Отделом</w:t>
      </w:r>
      <w:r w:rsidRPr="00F8670F">
        <w:rPr>
          <w:sz w:val="26"/>
          <w:szCs w:val="26"/>
        </w:rPr>
        <w:t xml:space="preserve"> при необходим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>сти могут привлекаться эксперты, экспертные организации, специалисты в порядке, устано</w:t>
      </w:r>
      <w:r w:rsidRPr="00F8670F">
        <w:rPr>
          <w:sz w:val="26"/>
          <w:szCs w:val="26"/>
        </w:rPr>
        <w:t>в</w:t>
      </w:r>
      <w:r w:rsidRPr="00F8670F">
        <w:rPr>
          <w:sz w:val="26"/>
          <w:szCs w:val="26"/>
        </w:rPr>
        <w:t>ленном федеральным законодательством.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67" w:name="sub_236"/>
      <w:bookmarkEnd w:id="66"/>
      <w:r w:rsidRPr="00F8670F">
        <w:rPr>
          <w:sz w:val="26"/>
          <w:szCs w:val="26"/>
        </w:rPr>
        <w:t xml:space="preserve">4.11. </w:t>
      </w:r>
      <w:proofErr w:type="gramStart"/>
      <w:r w:rsidRPr="00F8670F">
        <w:rPr>
          <w:sz w:val="26"/>
          <w:szCs w:val="26"/>
        </w:rPr>
        <w:t>Контроль за</w:t>
      </w:r>
      <w:proofErr w:type="gramEnd"/>
      <w:r w:rsidRPr="00F8670F">
        <w:rPr>
          <w:sz w:val="26"/>
          <w:szCs w:val="26"/>
        </w:rPr>
        <w:t xml:space="preserve"> устранением выявленных нарушений обязательных требований осуществляется </w:t>
      </w:r>
      <w:r w:rsidR="008120E3" w:rsidRPr="00F8670F">
        <w:rPr>
          <w:sz w:val="26"/>
          <w:szCs w:val="26"/>
        </w:rPr>
        <w:t>Отделом</w:t>
      </w:r>
      <w:r w:rsidRPr="00F8670F">
        <w:rPr>
          <w:sz w:val="26"/>
          <w:szCs w:val="26"/>
        </w:rPr>
        <w:t xml:space="preserve"> в форме выездной проверки, если проводится оценка исполнения решения об устранении выявленного нарушения обязательных требований, принятого по ит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 xml:space="preserve">гам выездной проверки. В остальных случаях </w:t>
      </w:r>
      <w:proofErr w:type="gramStart"/>
      <w:r w:rsidRPr="00F8670F">
        <w:rPr>
          <w:sz w:val="26"/>
          <w:szCs w:val="26"/>
        </w:rPr>
        <w:t>контроль за</w:t>
      </w:r>
      <w:proofErr w:type="gramEnd"/>
      <w:r w:rsidRPr="00F8670F">
        <w:rPr>
          <w:sz w:val="26"/>
          <w:szCs w:val="26"/>
        </w:rPr>
        <w:t xml:space="preserve"> устранением выявленных наруш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ний обязательных требований осуществляется в форме инспекционного визита.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68" w:name="sub_237"/>
      <w:bookmarkEnd w:id="67"/>
      <w:r w:rsidRPr="00F8670F">
        <w:rPr>
          <w:sz w:val="26"/>
          <w:szCs w:val="26"/>
        </w:rPr>
        <w:t xml:space="preserve">4.12. При проведении контрольных (надзорных) мероприятий должностным лицом </w:t>
      </w:r>
      <w:r w:rsidR="008120E3" w:rsidRPr="00F8670F">
        <w:rPr>
          <w:sz w:val="26"/>
          <w:szCs w:val="26"/>
        </w:rPr>
        <w:t>О</w:t>
      </w:r>
      <w:r w:rsidR="008120E3" w:rsidRPr="00F8670F">
        <w:rPr>
          <w:sz w:val="26"/>
          <w:szCs w:val="26"/>
        </w:rPr>
        <w:t>т</w:t>
      </w:r>
      <w:r w:rsidR="008120E3" w:rsidRPr="00F8670F">
        <w:rPr>
          <w:sz w:val="26"/>
          <w:szCs w:val="26"/>
        </w:rPr>
        <w:t>дела</w:t>
      </w:r>
      <w:r w:rsidRPr="00F8670F">
        <w:rPr>
          <w:sz w:val="26"/>
          <w:szCs w:val="26"/>
        </w:rPr>
        <w:t xml:space="preserve"> осуществляются следующие контрольные (надзорные) действия в соответствии с треб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 xml:space="preserve">ваниями, предусмотренные </w:t>
      </w:r>
      <w:hyperlink r:id="rId13" w:history="1">
        <w:r w:rsidRPr="00F8670F">
          <w:rPr>
            <w:rStyle w:val="a7"/>
            <w:color w:val="000000"/>
            <w:sz w:val="26"/>
            <w:szCs w:val="26"/>
          </w:rPr>
          <w:t>статьями 76-80</w:t>
        </w:r>
      </w:hyperlink>
      <w:r w:rsidRPr="00F8670F">
        <w:rPr>
          <w:sz w:val="26"/>
          <w:szCs w:val="26"/>
        </w:rPr>
        <w:t xml:space="preserve">, </w:t>
      </w:r>
      <w:hyperlink r:id="rId14" w:history="1">
        <w:r w:rsidRPr="00F8670F">
          <w:rPr>
            <w:rStyle w:val="a7"/>
            <w:color w:val="000000"/>
            <w:sz w:val="26"/>
            <w:szCs w:val="26"/>
          </w:rPr>
          <w:t>82</w:t>
        </w:r>
      </w:hyperlink>
      <w:r w:rsidRPr="00F8670F">
        <w:rPr>
          <w:sz w:val="26"/>
          <w:szCs w:val="26"/>
        </w:rPr>
        <w:t xml:space="preserve"> и </w:t>
      </w:r>
      <w:hyperlink r:id="rId15" w:history="1">
        <w:r w:rsidRPr="00F8670F">
          <w:rPr>
            <w:rStyle w:val="a7"/>
            <w:color w:val="000000"/>
            <w:sz w:val="26"/>
            <w:szCs w:val="26"/>
          </w:rPr>
          <w:t>84</w:t>
        </w:r>
      </w:hyperlink>
      <w:r w:rsidRPr="00F8670F">
        <w:rPr>
          <w:sz w:val="26"/>
          <w:szCs w:val="26"/>
        </w:rPr>
        <w:t xml:space="preserve"> Федерального закона </w:t>
      </w:r>
      <w:r w:rsidR="004B7046" w:rsidRPr="00F8670F">
        <w:rPr>
          <w:sz w:val="26"/>
          <w:szCs w:val="26"/>
        </w:rPr>
        <w:t>№</w:t>
      </w:r>
      <w:r w:rsidRPr="00F8670F">
        <w:rPr>
          <w:sz w:val="26"/>
          <w:szCs w:val="26"/>
        </w:rPr>
        <w:t> 248-ФЗ: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69" w:name="sub_1169"/>
      <w:bookmarkEnd w:id="68"/>
      <w:r w:rsidRPr="00F8670F">
        <w:rPr>
          <w:sz w:val="26"/>
          <w:szCs w:val="26"/>
          <w:u w:val="single"/>
        </w:rPr>
        <w:t>Осмотр.</w:t>
      </w:r>
      <w:r w:rsidRPr="00F8670F">
        <w:rPr>
          <w:sz w:val="26"/>
          <w:szCs w:val="26"/>
        </w:rPr>
        <w:t xml:space="preserve"> Осуществляется должностным лицом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в присутствии контролируемого лица или его представителя и (или) с применением видеозаписи. По результатам осмотра должностным лицом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составляется протокол осмотра, в который вносится перечень осмотренных помещений, а также вид, количество и иные идентификационные признаки о</w:t>
      </w:r>
      <w:r w:rsidRPr="00F8670F">
        <w:rPr>
          <w:sz w:val="26"/>
          <w:szCs w:val="26"/>
        </w:rPr>
        <w:t>б</w:t>
      </w:r>
      <w:r w:rsidRPr="00F8670F">
        <w:rPr>
          <w:sz w:val="26"/>
          <w:szCs w:val="26"/>
        </w:rPr>
        <w:t>следуемых объектов, имеющие значение для контрольного (надзорного) мероприятия.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70" w:name="sub_1170"/>
      <w:bookmarkEnd w:id="69"/>
      <w:r w:rsidRPr="00F8670F">
        <w:rPr>
          <w:sz w:val="26"/>
          <w:szCs w:val="26"/>
          <w:u w:val="single"/>
        </w:rPr>
        <w:lastRenderedPageBreak/>
        <w:t>Досмотр.</w:t>
      </w:r>
      <w:bookmarkStart w:id="71" w:name="sub_1178"/>
      <w:r w:rsidRPr="00F8670F">
        <w:rPr>
          <w:sz w:val="26"/>
          <w:szCs w:val="26"/>
        </w:rPr>
        <w:t xml:space="preserve"> Осуществляется должностным лицом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осуществляется только в случае отсутствия ко</w:t>
      </w:r>
      <w:r w:rsidRPr="00F8670F">
        <w:rPr>
          <w:sz w:val="26"/>
          <w:szCs w:val="26"/>
        </w:rPr>
        <w:t>н</w:t>
      </w:r>
      <w:r w:rsidRPr="00F8670F">
        <w:rPr>
          <w:sz w:val="26"/>
          <w:szCs w:val="26"/>
        </w:rPr>
        <w:t>тролируемого лица либо его представителя на объекте контроля и (или) предоставления ко</w:t>
      </w:r>
      <w:r w:rsidRPr="00F8670F">
        <w:rPr>
          <w:sz w:val="26"/>
          <w:szCs w:val="26"/>
        </w:rPr>
        <w:t>н</w:t>
      </w:r>
      <w:r w:rsidRPr="00F8670F">
        <w:rPr>
          <w:sz w:val="26"/>
          <w:szCs w:val="26"/>
        </w:rPr>
        <w:t xml:space="preserve">тролируемым лицом информации в </w:t>
      </w:r>
      <w:r w:rsidR="00C37A00" w:rsidRPr="00F8670F">
        <w:rPr>
          <w:sz w:val="26"/>
          <w:szCs w:val="26"/>
        </w:rPr>
        <w:t xml:space="preserve">Отдел </w:t>
      </w:r>
      <w:r w:rsidRPr="00F8670F">
        <w:rPr>
          <w:sz w:val="26"/>
          <w:szCs w:val="26"/>
        </w:rPr>
        <w:t>о невозможности присутствия при проведении контрольного (надзорного) мероприятия с обязательным применением видеозаписи.</w:t>
      </w:r>
      <w:bookmarkStart w:id="72" w:name="sub_1179"/>
      <w:bookmarkEnd w:id="71"/>
      <w:r w:rsidRPr="00F8670F">
        <w:rPr>
          <w:sz w:val="26"/>
          <w:szCs w:val="26"/>
        </w:rPr>
        <w:t xml:space="preserve"> По р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 xml:space="preserve">зультатам досмотра должностным лицом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составляется протокол досмотра, в который вносится перечень досмотренных территорий, земельных участков, а также вид, количество и иные идентификационные признаки исследуемых объектов, имеющих значение для ко</w:t>
      </w:r>
      <w:r w:rsidRPr="00F8670F">
        <w:rPr>
          <w:sz w:val="26"/>
          <w:szCs w:val="26"/>
        </w:rPr>
        <w:t>н</w:t>
      </w:r>
      <w:r w:rsidRPr="00F8670F">
        <w:rPr>
          <w:sz w:val="26"/>
          <w:szCs w:val="26"/>
        </w:rPr>
        <w:t>трольного (надзорного) мероприятия.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73" w:name="sub_1171"/>
      <w:bookmarkEnd w:id="70"/>
      <w:bookmarkEnd w:id="72"/>
      <w:r w:rsidRPr="00F8670F">
        <w:rPr>
          <w:sz w:val="26"/>
          <w:szCs w:val="26"/>
          <w:u w:val="single"/>
        </w:rPr>
        <w:t>Опрос.</w:t>
      </w:r>
      <w:r w:rsidRPr="00F8670F">
        <w:rPr>
          <w:sz w:val="26"/>
          <w:szCs w:val="26"/>
        </w:rPr>
        <w:t xml:space="preserve"> Результаты опроса фиксируются должностным лицом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в протоколе опроса, который подписывается опрашиваемым лицом, подтверждающим достоверность изл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>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74" w:name="sub_1172"/>
      <w:bookmarkEnd w:id="73"/>
      <w:r w:rsidRPr="00F8670F">
        <w:rPr>
          <w:sz w:val="26"/>
          <w:szCs w:val="26"/>
        </w:rPr>
        <w:t>Получение письменных объяснений.</w:t>
      </w:r>
      <w:bookmarkStart w:id="75" w:name="sub_1180"/>
      <w:r w:rsidRPr="00F8670F">
        <w:rPr>
          <w:sz w:val="26"/>
          <w:szCs w:val="26"/>
        </w:rPr>
        <w:t xml:space="preserve"> Письменные объяснения (далее - объяснения) оформляются путем составления письменного документа в свободной форме.</w:t>
      </w:r>
      <w:bookmarkStart w:id="76" w:name="sub_1181"/>
      <w:bookmarkEnd w:id="75"/>
      <w:r w:rsidRPr="00F8670F">
        <w:rPr>
          <w:sz w:val="26"/>
          <w:szCs w:val="26"/>
        </w:rPr>
        <w:t xml:space="preserve"> Должностное лицо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</w:t>
      </w:r>
      <w:r w:rsidRPr="00F8670F">
        <w:rPr>
          <w:sz w:val="26"/>
          <w:szCs w:val="26"/>
        </w:rPr>
        <w:t>и</w:t>
      </w:r>
      <w:r w:rsidRPr="00F8670F">
        <w:rPr>
          <w:sz w:val="26"/>
          <w:szCs w:val="26"/>
        </w:rPr>
        <w:t>телей, свидетелей. В этом случае указанные лица знакомятся с объяснениями, при необх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 xml:space="preserve">димости дополняют текст, делают отметку о том, что должностное лицо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с их слов записало верно, и подписывают документ, указывая дату и место его составления.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77" w:name="sub_1173"/>
      <w:bookmarkEnd w:id="74"/>
      <w:bookmarkEnd w:id="76"/>
      <w:r w:rsidRPr="00F8670F">
        <w:rPr>
          <w:sz w:val="26"/>
          <w:szCs w:val="26"/>
          <w:u w:val="single"/>
        </w:rPr>
        <w:t>Истребование документов.</w:t>
      </w:r>
      <w:bookmarkStart w:id="78" w:name="sub_1182"/>
      <w:bookmarkEnd w:id="77"/>
      <w:r w:rsidRPr="00F8670F">
        <w:rPr>
          <w:sz w:val="26"/>
          <w:szCs w:val="26"/>
        </w:rPr>
        <w:t xml:space="preserve"> </w:t>
      </w:r>
      <w:proofErr w:type="spellStart"/>
      <w:r w:rsidRPr="00F8670F">
        <w:rPr>
          <w:sz w:val="26"/>
          <w:szCs w:val="26"/>
        </w:rPr>
        <w:t>Истребуемые</w:t>
      </w:r>
      <w:proofErr w:type="spellEnd"/>
      <w:r w:rsidRPr="00F8670F">
        <w:rPr>
          <w:sz w:val="26"/>
          <w:szCs w:val="26"/>
        </w:rPr>
        <w:t xml:space="preserve"> документы направляются в </w:t>
      </w:r>
      <w:r w:rsidR="00C37A00" w:rsidRPr="00F8670F">
        <w:rPr>
          <w:sz w:val="26"/>
          <w:szCs w:val="26"/>
        </w:rPr>
        <w:t xml:space="preserve">Отдел </w:t>
      </w:r>
      <w:r w:rsidRPr="00F8670F">
        <w:rPr>
          <w:sz w:val="26"/>
          <w:szCs w:val="26"/>
        </w:rPr>
        <w:t xml:space="preserve">в форме электронного документа в порядке, предусмотренном </w:t>
      </w:r>
      <w:hyperlink r:id="rId16" w:history="1">
        <w:r w:rsidRPr="00F8670F">
          <w:rPr>
            <w:rStyle w:val="a7"/>
            <w:color w:val="000000"/>
            <w:sz w:val="26"/>
            <w:szCs w:val="26"/>
          </w:rPr>
          <w:t>статьей 21</w:t>
        </w:r>
      </w:hyperlink>
      <w:r w:rsidRPr="00F8670F">
        <w:rPr>
          <w:sz w:val="26"/>
          <w:szCs w:val="26"/>
        </w:rPr>
        <w:t xml:space="preserve"> Федерального закона </w:t>
      </w:r>
      <w:r w:rsidR="004B7046" w:rsidRPr="00F8670F">
        <w:rPr>
          <w:sz w:val="26"/>
          <w:szCs w:val="26"/>
        </w:rPr>
        <w:t>№</w:t>
      </w:r>
      <w:r w:rsidRPr="00F8670F">
        <w:rPr>
          <w:sz w:val="26"/>
          <w:szCs w:val="26"/>
        </w:rPr>
        <w:t xml:space="preserve"> 248-ФЗ, за исключением случаев, если </w:t>
      </w:r>
      <w:r w:rsidR="008120E3" w:rsidRPr="00F8670F">
        <w:rPr>
          <w:sz w:val="26"/>
          <w:szCs w:val="26"/>
        </w:rPr>
        <w:t>Отделом</w:t>
      </w:r>
      <w:r w:rsidRPr="00F8670F">
        <w:rPr>
          <w:sz w:val="26"/>
          <w:szCs w:val="26"/>
        </w:rPr>
        <w:t xml:space="preserve"> установлена необходимость представл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 xml:space="preserve">ния документов на бумажном носителе. Документы могут быть представлены в </w:t>
      </w:r>
      <w:r w:rsidR="00C37A00" w:rsidRPr="00F8670F">
        <w:rPr>
          <w:sz w:val="26"/>
          <w:szCs w:val="26"/>
        </w:rPr>
        <w:t xml:space="preserve">Отдел </w:t>
      </w:r>
      <w:r w:rsidRPr="00F8670F">
        <w:rPr>
          <w:sz w:val="26"/>
          <w:szCs w:val="26"/>
        </w:rPr>
        <w:t>на б</w:t>
      </w:r>
      <w:r w:rsidRPr="00F8670F">
        <w:rPr>
          <w:sz w:val="26"/>
          <w:szCs w:val="26"/>
        </w:rPr>
        <w:t>у</w:t>
      </w:r>
      <w:r w:rsidRPr="00F8670F">
        <w:rPr>
          <w:sz w:val="26"/>
          <w:szCs w:val="26"/>
        </w:rPr>
        <w:t>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</w:t>
      </w:r>
      <w:r w:rsidRPr="00F8670F">
        <w:rPr>
          <w:sz w:val="26"/>
          <w:szCs w:val="26"/>
        </w:rPr>
        <w:t>н</w:t>
      </w:r>
      <w:r w:rsidRPr="00F8670F">
        <w:rPr>
          <w:sz w:val="26"/>
          <w:szCs w:val="26"/>
        </w:rPr>
        <w:t>тов либо заверенные контролируемым лицом копии. Нотариальное удостоверение копий д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 xml:space="preserve">кументов, представляемых в </w:t>
      </w:r>
      <w:r w:rsidR="00C37A00" w:rsidRPr="00F8670F">
        <w:rPr>
          <w:sz w:val="26"/>
          <w:szCs w:val="26"/>
        </w:rPr>
        <w:t>Отдел</w:t>
      </w:r>
      <w:r w:rsidRPr="00F8670F">
        <w:rPr>
          <w:sz w:val="26"/>
          <w:szCs w:val="26"/>
        </w:rPr>
        <w:t>, не требуется. Тиражирование копий документов на б</w:t>
      </w:r>
      <w:r w:rsidRPr="00F8670F">
        <w:rPr>
          <w:sz w:val="26"/>
          <w:szCs w:val="26"/>
        </w:rPr>
        <w:t>у</w:t>
      </w:r>
      <w:r w:rsidRPr="00F8670F">
        <w:rPr>
          <w:sz w:val="26"/>
          <w:szCs w:val="26"/>
        </w:rPr>
        <w:t xml:space="preserve">мажном носителе и их доставка в </w:t>
      </w:r>
      <w:r w:rsidR="00C37A00" w:rsidRPr="00F8670F">
        <w:rPr>
          <w:sz w:val="26"/>
          <w:szCs w:val="26"/>
        </w:rPr>
        <w:t xml:space="preserve">Отдел </w:t>
      </w:r>
      <w:r w:rsidRPr="00F8670F">
        <w:rPr>
          <w:sz w:val="26"/>
          <w:szCs w:val="26"/>
        </w:rPr>
        <w:t>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79" w:name="sub_1183"/>
      <w:bookmarkEnd w:id="78"/>
      <w:r w:rsidRPr="00F8670F">
        <w:rPr>
          <w:sz w:val="26"/>
          <w:szCs w:val="26"/>
        </w:rPr>
        <w:t xml:space="preserve">В случае представления заверенных копий </w:t>
      </w:r>
      <w:proofErr w:type="spellStart"/>
      <w:r w:rsidRPr="00F8670F">
        <w:rPr>
          <w:sz w:val="26"/>
          <w:szCs w:val="26"/>
        </w:rPr>
        <w:t>истребуемых</w:t>
      </w:r>
      <w:proofErr w:type="spellEnd"/>
      <w:r w:rsidRPr="00F8670F">
        <w:rPr>
          <w:sz w:val="26"/>
          <w:szCs w:val="26"/>
        </w:rPr>
        <w:t xml:space="preserve"> документов должностное лицо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вправе ознакомиться с подлинниками документов.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80" w:name="sub_1184"/>
      <w:bookmarkEnd w:id="79"/>
      <w:r w:rsidRPr="00F8670F">
        <w:rPr>
          <w:sz w:val="26"/>
          <w:szCs w:val="26"/>
        </w:rPr>
        <w:t xml:space="preserve">Документы, которые потребуются в ходе контрольного (надзорного) мероприятия, должны быть представлены контролируемым лицом должностному лицу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в срок, ук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>занный в требовании о представлении документов. В случае</w:t>
      </w:r>
      <w:proofErr w:type="gramStart"/>
      <w:r w:rsidRPr="00F8670F">
        <w:rPr>
          <w:sz w:val="26"/>
          <w:szCs w:val="26"/>
        </w:rPr>
        <w:t>,</w:t>
      </w:r>
      <w:proofErr w:type="gramEnd"/>
      <w:r w:rsidRPr="00F8670F">
        <w:rPr>
          <w:sz w:val="26"/>
          <w:szCs w:val="26"/>
        </w:rPr>
        <w:t xml:space="preserve"> если контролируемое лицо не имеет возможности представить </w:t>
      </w:r>
      <w:proofErr w:type="spellStart"/>
      <w:r w:rsidRPr="00F8670F">
        <w:rPr>
          <w:sz w:val="26"/>
          <w:szCs w:val="26"/>
        </w:rPr>
        <w:t>истребуемые</w:t>
      </w:r>
      <w:proofErr w:type="spellEnd"/>
      <w:r w:rsidRPr="00F8670F">
        <w:rPr>
          <w:sz w:val="26"/>
          <w:szCs w:val="26"/>
        </w:rPr>
        <w:t xml:space="preserve"> документы в течение установленного в ук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 xml:space="preserve">занном требовании срока, оно обязано незамедлительно ходатайством в письменной форме уведомить должностное лицо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о невозможности представления документов в устано</w:t>
      </w:r>
      <w:r w:rsidRPr="00F8670F">
        <w:rPr>
          <w:sz w:val="26"/>
          <w:szCs w:val="26"/>
        </w:rPr>
        <w:t>в</w:t>
      </w:r>
      <w:r w:rsidRPr="00F8670F">
        <w:rPr>
          <w:sz w:val="26"/>
          <w:szCs w:val="26"/>
        </w:rPr>
        <w:t xml:space="preserve">ленный срок с указанием причин, по которым </w:t>
      </w:r>
      <w:proofErr w:type="spellStart"/>
      <w:r w:rsidRPr="00F8670F">
        <w:rPr>
          <w:sz w:val="26"/>
          <w:szCs w:val="26"/>
        </w:rPr>
        <w:t>истребуемые</w:t>
      </w:r>
      <w:proofErr w:type="spellEnd"/>
      <w:r w:rsidRPr="00F8670F">
        <w:rPr>
          <w:sz w:val="26"/>
          <w:szCs w:val="26"/>
        </w:rPr>
        <w:t xml:space="preserve"> документы не могут быть пре</w:t>
      </w:r>
      <w:r w:rsidRPr="00F8670F">
        <w:rPr>
          <w:sz w:val="26"/>
          <w:szCs w:val="26"/>
        </w:rPr>
        <w:t>д</w:t>
      </w:r>
      <w:r w:rsidRPr="00F8670F">
        <w:rPr>
          <w:sz w:val="26"/>
          <w:szCs w:val="26"/>
        </w:rPr>
        <w:t xml:space="preserve">ставлены в установленный срок, и срока, в течение которого контролируемое лицо может представить </w:t>
      </w:r>
      <w:proofErr w:type="spellStart"/>
      <w:r w:rsidRPr="00F8670F">
        <w:rPr>
          <w:sz w:val="26"/>
          <w:szCs w:val="26"/>
        </w:rPr>
        <w:t>истребуемые</w:t>
      </w:r>
      <w:proofErr w:type="spellEnd"/>
      <w:r w:rsidRPr="00F8670F">
        <w:rPr>
          <w:sz w:val="26"/>
          <w:szCs w:val="26"/>
        </w:rPr>
        <w:t xml:space="preserve"> документы. В течение 24 часов со дня получения такого ходата</w:t>
      </w:r>
      <w:r w:rsidRPr="00F8670F">
        <w:rPr>
          <w:sz w:val="26"/>
          <w:szCs w:val="26"/>
        </w:rPr>
        <w:t>й</w:t>
      </w:r>
      <w:r w:rsidRPr="00F8670F">
        <w:rPr>
          <w:sz w:val="26"/>
          <w:szCs w:val="26"/>
        </w:rPr>
        <w:t xml:space="preserve">ства должностное лицо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продлевает срок представления документов или отказывает в продлении срока, о чем составляется соответствующий электронный </w:t>
      </w:r>
      <w:r w:rsidRPr="00F8670F">
        <w:rPr>
          <w:sz w:val="26"/>
          <w:szCs w:val="26"/>
        </w:rPr>
        <w:lastRenderedPageBreak/>
        <w:t>документ и информ</w:t>
      </w:r>
      <w:r w:rsidRPr="00F8670F">
        <w:rPr>
          <w:sz w:val="26"/>
          <w:szCs w:val="26"/>
        </w:rPr>
        <w:t>и</w:t>
      </w:r>
      <w:r w:rsidRPr="00F8670F">
        <w:rPr>
          <w:sz w:val="26"/>
          <w:szCs w:val="26"/>
        </w:rPr>
        <w:t xml:space="preserve">руется контролируемое лицо любым доступным способом в соответствии со </w:t>
      </w:r>
      <w:hyperlink r:id="rId17" w:history="1">
        <w:r w:rsidRPr="00F8670F">
          <w:rPr>
            <w:rStyle w:val="a7"/>
            <w:color w:val="000000"/>
            <w:sz w:val="26"/>
            <w:szCs w:val="26"/>
          </w:rPr>
          <w:t>статьей 21</w:t>
        </w:r>
      </w:hyperlink>
      <w:r w:rsidRPr="00F8670F">
        <w:rPr>
          <w:sz w:val="26"/>
          <w:szCs w:val="26"/>
        </w:rPr>
        <w:t xml:space="preserve"> Ф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 xml:space="preserve">дерального закона </w:t>
      </w:r>
      <w:r w:rsidR="004B7046" w:rsidRPr="00F8670F">
        <w:rPr>
          <w:sz w:val="26"/>
          <w:szCs w:val="26"/>
        </w:rPr>
        <w:t>№</w:t>
      </w:r>
      <w:r w:rsidRPr="00F8670F">
        <w:rPr>
          <w:sz w:val="26"/>
          <w:szCs w:val="26"/>
        </w:rPr>
        <w:t> 248-ФЗ.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81" w:name="sub_1185"/>
      <w:bookmarkEnd w:id="80"/>
      <w:r w:rsidRPr="00F8670F">
        <w:rPr>
          <w:sz w:val="26"/>
          <w:szCs w:val="26"/>
        </w:rPr>
        <w:t xml:space="preserve">Документы (копии документов), ранее представленные контролируемым лицом в </w:t>
      </w:r>
      <w:r w:rsidR="00C37A00" w:rsidRPr="00F8670F">
        <w:rPr>
          <w:sz w:val="26"/>
          <w:szCs w:val="26"/>
        </w:rPr>
        <w:t>О</w:t>
      </w:r>
      <w:r w:rsidR="00C37A00" w:rsidRPr="00F8670F">
        <w:rPr>
          <w:sz w:val="26"/>
          <w:szCs w:val="26"/>
        </w:rPr>
        <w:t>т</w:t>
      </w:r>
      <w:r w:rsidR="00C37A00" w:rsidRPr="00F8670F">
        <w:rPr>
          <w:sz w:val="26"/>
          <w:szCs w:val="26"/>
        </w:rPr>
        <w:t>дел</w:t>
      </w:r>
      <w:r w:rsidRPr="00F8670F">
        <w:rPr>
          <w:sz w:val="26"/>
          <w:szCs w:val="26"/>
        </w:rPr>
        <w:t>, независимо от оснований их представления могут не представляться повторно при усл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 xml:space="preserve">вии уведомления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о том, что </w:t>
      </w:r>
      <w:proofErr w:type="spellStart"/>
      <w:r w:rsidRPr="00F8670F">
        <w:rPr>
          <w:sz w:val="26"/>
          <w:szCs w:val="26"/>
        </w:rPr>
        <w:t>истребуемые</w:t>
      </w:r>
      <w:proofErr w:type="spellEnd"/>
      <w:r w:rsidRPr="00F8670F">
        <w:rPr>
          <w:sz w:val="26"/>
          <w:szCs w:val="26"/>
        </w:rPr>
        <w:t xml:space="preserve"> документы (копии документов) были пре</w:t>
      </w:r>
      <w:r w:rsidRPr="00F8670F">
        <w:rPr>
          <w:sz w:val="26"/>
          <w:szCs w:val="26"/>
        </w:rPr>
        <w:t>д</w:t>
      </w:r>
      <w:r w:rsidRPr="00F8670F">
        <w:rPr>
          <w:sz w:val="26"/>
          <w:szCs w:val="26"/>
        </w:rPr>
        <w:t xml:space="preserve">ставлены ранее, с указанием реквизитов документа, которым (приложением к </w:t>
      </w:r>
      <w:proofErr w:type="gramStart"/>
      <w:r w:rsidRPr="00F8670F">
        <w:rPr>
          <w:sz w:val="26"/>
          <w:szCs w:val="26"/>
        </w:rPr>
        <w:t xml:space="preserve">которому) </w:t>
      </w:r>
      <w:proofErr w:type="gramEnd"/>
      <w:r w:rsidRPr="00F8670F">
        <w:rPr>
          <w:sz w:val="26"/>
          <w:szCs w:val="26"/>
        </w:rPr>
        <w:t>они были представлены.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82" w:name="sub_1174"/>
      <w:bookmarkStart w:id="83" w:name="sub_243"/>
      <w:bookmarkEnd w:id="81"/>
      <w:r w:rsidRPr="00F8670F">
        <w:rPr>
          <w:sz w:val="26"/>
          <w:szCs w:val="26"/>
          <w:u w:val="single"/>
        </w:rPr>
        <w:t>Инструментальное обследование.</w:t>
      </w:r>
      <w:bookmarkStart w:id="84" w:name="sub_1186"/>
      <w:bookmarkEnd w:id="82"/>
      <w:bookmarkEnd w:id="83"/>
      <w:r w:rsidRPr="00F8670F">
        <w:rPr>
          <w:sz w:val="26"/>
          <w:szCs w:val="26"/>
        </w:rPr>
        <w:t xml:space="preserve"> </w:t>
      </w:r>
      <w:proofErr w:type="gramStart"/>
      <w:r w:rsidRPr="00F8670F">
        <w:rPr>
          <w:sz w:val="26"/>
          <w:szCs w:val="26"/>
        </w:rPr>
        <w:t xml:space="preserve">Проводится должностным лицом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или специ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>листом по месту нахождения (осуществления деятельности) контролируемого лица (его ф</w:t>
      </w:r>
      <w:r w:rsidRPr="00F8670F">
        <w:rPr>
          <w:sz w:val="26"/>
          <w:szCs w:val="26"/>
        </w:rPr>
        <w:t>и</w:t>
      </w:r>
      <w:r w:rsidRPr="00F8670F">
        <w:rPr>
          <w:sz w:val="26"/>
          <w:szCs w:val="26"/>
        </w:rPr>
        <w:t>лиалов, представительств, обособленных структурных подразделений) либо по месту нахо</w:t>
      </w:r>
      <w:r w:rsidRPr="00F8670F">
        <w:rPr>
          <w:sz w:val="26"/>
          <w:szCs w:val="26"/>
        </w:rPr>
        <w:t>ж</w:t>
      </w:r>
      <w:r w:rsidRPr="00F8670F">
        <w:rPr>
          <w:sz w:val="26"/>
          <w:szCs w:val="26"/>
        </w:rPr>
        <w:t xml:space="preserve">дения объекта контроля с использованием специального оборудования и (или) технических приборов, средств доступа к информации, предусмотренных </w:t>
      </w:r>
      <w:hyperlink r:id="rId18" w:history="1">
        <w:r w:rsidRPr="00F8670F">
          <w:rPr>
            <w:rStyle w:val="a7"/>
            <w:color w:val="000000"/>
            <w:sz w:val="26"/>
            <w:szCs w:val="26"/>
          </w:rPr>
          <w:t>статьей 82</w:t>
        </w:r>
      </w:hyperlink>
      <w:r w:rsidRPr="00F8670F">
        <w:rPr>
          <w:sz w:val="26"/>
          <w:szCs w:val="26"/>
        </w:rPr>
        <w:t xml:space="preserve"> Федерального зак</w:t>
      </w:r>
      <w:r w:rsidRPr="00F8670F">
        <w:rPr>
          <w:sz w:val="26"/>
          <w:szCs w:val="26"/>
        </w:rPr>
        <w:t>о</w:t>
      </w:r>
      <w:r w:rsidRPr="00F8670F">
        <w:rPr>
          <w:sz w:val="26"/>
          <w:szCs w:val="26"/>
        </w:rPr>
        <w:t xml:space="preserve">на </w:t>
      </w:r>
      <w:r w:rsidR="004B7046" w:rsidRPr="00F8670F">
        <w:rPr>
          <w:sz w:val="26"/>
          <w:szCs w:val="26"/>
        </w:rPr>
        <w:t>№</w:t>
      </w:r>
      <w:r w:rsidRPr="00F8670F">
        <w:rPr>
          <w:sz w:val="26"/>
          <w:szCs w:val="26"/>
        </w:rPr>
        <w:t> 248-ФЗ,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>ний.</w:t>
      </w:r>
      <w:proofErr w:type="gramEnd"/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85" w:name="sub_1187"/>
      <w:bookmarkEnd w:id="84"/>
      <w:r w:rsidRPr="00F8670F">
        <w:rPr>
          <w:sz w:val="26"/>
          <w:szCs w:val="26"/>
        </w:rPr>
        <w:t xml:space="preserve">Инструментальное обследование осуществляется должностным лицом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или специалистом, </w:t>
      </w:r>
      <w:proofErr w:type="gramStart"/>
      <w:r w:rsidRPr="00F8670F">
        <w:rPr>
          <w:sz w:val="26"/>
          <w:szCs w:val="26"/>
        </w:rPr>
        <w:t>имеющими</w:t>
      </w:r>
      <w:proofErr w:type="gramEnd"/>
      <w:r w:rsidRPr="00F8670F">
        <w:rPr>
          <w:sz w:val="26"/>
          <w:szCs w:val="26"/>
        </w:rPr>
        <w:t xml:space="preserve"> допуск к работе на специальном оборудовании, использованию те</w:t>
      </w:r>
      <w:r w:rsidRPr="00F8670F">
        <w:rPr>
          <w:sz w:val="26"/>
          <w:szCs w:val="26"/>
        </w:rPr>
        <w:t>х</w:t>
      </w:r>
      <w:r w:rsidRPr="00F8670F">
        <w:rPr>
          <w:sz w:val="26"/>
          <w:szCs w:val="26"/>
        </w:rPr>
        <w:t>нических приборов.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86" w:name="sub_1188"/>
      <w:bookmarkEnd w:id="85"/>
      <w:proofErr w:type="gramStart"/>
      <w:r w:rsidRPr="00F8670F">
        <w:rPr>
          <w:sz w:val="26"/>
          <w:szCs w:val="26"/>
        </w:rPr>
        <w:t xml:space="preserve">По результатам инструментального обследования должностным лицом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 xml:space="preserve"> или специалистом составляется протокол инструментального обследования, в котором указыв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 xml:space="preserve">ются дата и место его составления, должность, фамилия и инициалы должностного лица </w:t>
      </w:r>
      <w:r w:rsidR="008120E3" w:rsidRPr="00F8670F">
        <w:rPr>
          <w:sz w:val="26"/>
          <w:szCs w:val="26"/>
        </w:rPr>
        <w:t>О</w:t>
      </w:r>
      <w:r w:rsidR="008120E3" w:rsidRPr="00F8670F">
        <w:rPr>
          <w:sz w:val="26"/>
          <w:szCs w:val="26"/>
        </w:rPr>
        <w:t>т</w:t>
      </w:r>
      <w:r w:rsidR="008120E3" w:rsidRPr="00F8670F">
        <w:rPr>
          <w:sz w:val="26"/>
          <w:szCs w:val="26"/>
        </w:rPr>
        <w:t>дела</w:t>
      </w:r>
      <w:r w:rsidRPr="00F8670F">
        <w:rPr>
          <w:sz w:val="26"/>
          <w:szCs w:val="26"/>
        </w:rPr>
        <w:t xml:space="preserve"> или специалиста, составивших протокол, сведения о контролируемом лице, предмет о</w:t>
      </w:r>
      <w:r w:rsidRPr="00F8670F">
        <w:rPr>
          <w:sz w:val="26"/>
          <w:szCs w:val="26"/>
        </w:rPr>
        <w:t>б</w:t>
      </w:r>
      <w:r w:rsidRPr="00F8670F">
        <w:rPr>
          <w:sz w:val="26"/>
          <w:szCs w:val="26"/>
        </w:rPr>
        <w:t>следования, используемые специальное оборудование и (или) технические приборы, метод</w:t>
      </w:r>
      <w:r w:rsidRPr="00F8670F">
        <w:rPr>
          <w:sz w:val="26"/>
          <w:szCs w:val="26"/>
        </w:rPr>
        <w:t>и</w:t>
      </w:r>
      <w:r w:rsidRPr="00F8670F">
        <w:rPr>
          <w:sz w:val="26"/>
          <w:szCs w:val="26"/>
        </w:rPr>
        <w:t>ки инструментального обследования, результат инструментального обследования, нормир</w:t>
      </w:r>
      <w:r w:rsidRPr="00F8670F">
        <w:rPr>
          <w:sz w:val="26"/>
          <w:szCs w:val="26"/>
        </w:rPr>
        <w:t>у</w:t>
      </w:r>
      <w:r w:rsidRPr="00F8670F">
        <w:rPr>
          <w:sz w:val="26"/>
          <w:szCs w:val="26"/>
        </w:rPr>
        <w:t>емое значение показателей, подлежащих контролю при проведении инструментального о</w:t>
      </w:r>
      <w:r w:rsidRPr="00F8670F">
        <w:rPr>
          <w:sz w:val="26"/>
          <w:szCs w:val="26"/>
        </w:rPr>
        <w:t>б</w:t>
      </w:r>
      <w:r w:rsidRPr="00F8670F">
        <w:rPr>
          <w:sz w:val="26"/>
          <w:szCs w:val="26"/>
        </w:rPr>
        <w:t>следования</w:t>
      </w:r>
      <w:proofErr w:type="gramEnd"/>
      <w:r w:rsidRPr="00F8670F">
        <w:rPr>
          <w:sz w:val="26"/>
          <w:szCs w:val="26"/>
        </w:rPr>
        <w:t>, и выводы о соответствии этих показателей установленным нормам, иные свед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ния, имеющие значение для оценки результатов инструментального обследования.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87" w:name="sub_1175"/>
      <w:bookmarkStart w:id="88" w:name="sub_244"/>
      <w:bookmarkEnd w:id="86"/>
      <w:r w:rsidRPr="00F8670F">
        <w:rPr>
          <w:sz w:val="26"/>
          <w:szCs w:val="26"/>
          <w:u w:val="single"/>
        </w:rPr>
        <w:t>Экспертиза.</w:t>
      </w:r>
      <w:bookmarkStart w:id="89" w:name="sub_1191"/>
      <w:bookmarkEnd w:id="87"/>
      <w:bookmarkEnd w:id="88"/>
      <w:r w:rsidRPr="00F8670F">
        <w:rPr>
          <w:sz w:val="26"/>
          <w:szCs w:val="26"/>
        </w:rPr>
        <w:t xml:space="preserve"> </w:t>
      </w:r>
      <w:bookmarkStart w:id="90" w:name="sub_1192"/>
      <w:bookmarkEnd w:id="89"/>
      <w:r w:rsidRPr="00F8670F">
        <w:rPr>
          <w:sz w:val="26"/>
          <w:szCs w:val="26"/>
        </w:rPr>
        <w:t xml:space="preserve">Осуществляется экспертом или экспертной организацией по поручению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>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91" w:name="sub_1198"/>
      <w:bookmarkEnd w:id="90"/>
      <w:r w:rsidRPr="00F8670F">
        <w:rPr>
          <w:sz w:val="26"/>
          <w:szCs w:val="26"/>
        </w:rPr>
        <w:t>Экспертиза может осуществляться как по месту нахождения (осуществления деятел</w:t>
      </w:r>
      <w:r w:rsidRPr="00F8670F">
        <w:rPr>
          <w:sz w:val="26"/>
          <w:szCs w:val="26"/>
        </w:rPr>
        <w:t>ь</w:t>
      </w:r>
      <w:r w:rsidRPr="00F8670F">
        <w:rPr>
          <w:sz w:val="26"/>
          <w:szCs w:val="26"/>
        </w:rPr>
        <w:t>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</w:t>
      </w:r>
      <w:r w:rsidRPr="00F8670F">
        <w:rPr>
          <w:sz w:val="26"/>
          <w:szCs w:val="26"/>
        </w:rPr>
        <w:t>я</w:t>
      </w:r>
      <w:r w:rsidRPr="00F8670F">
        <w:rPr>
          <w:sz w:val="26"/>
          <w:szCs w:val="26"/>
        </w:rPr>
        <w:t>тия, так и по месту осуществления деятельности эксперта или экспертной организации.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92" w:name="sub_1199"/>
      <w:bookmarkEnd w:id="91"/>
      <w:r w:rsidRPr="00F8670F">
        <w:rPr>
          <w:sz w:val="26"/>
          <w:szCs w:val="26"/>
        </w:rPr>
        <w:t>Время осуществления экспертизы зависит от вида экспертизы и устанавливается инд</w:t>
      </w:r>
      <w:r w:rsidRPr="00F8670F">
        <w:rPr>
          <w:sz w:val="26"/>
          <w:szCs w:val="26"/>
        </w:rPr>
        <w:t>и</w:t>
      </w:r>
      <w:r w:rsidRPr="00F8670F">
        <w:rPr>
          <w:sz w:val="26"/>
          <w:szCs w:val="26"/>
        </w:rPr>
        <w:t xml:space="preserve">видуально в каждом конкретном случае по соглашению между </w:t>
      </w:r>
      <w:r w:rsidR="008120E3" w:rsidRPr="00F8670F">
        <w:rPr>
          <w:sz w:val="26"/>
          <w:szCs w:val="26"/>
        </w:rPr>
        <w:t>Отделом</w:t>
      </w:r>
      <w:r w:rsidRPr="00F8670F">
        <w:rPr>
          <w:sz w:val="26"/>
          <w:szCs w:val="26"/>
        </w:rPr>
        <w:t xml:space="preserve"> и экспертом или экспертной организацией.</w:t>
      </w:r>
    </w:p>
    <w:p w:rsidR="00576990" w:rsidRPr="00F8670F" w:rsidRDefault="00576990" w:rsidP="00576990">
      <w:pPr>
        <w:ind w:firstLine="567"/>
        <w:jc w:val="both"/>
        <w:rPr>
          <w:sz w:val="26"/>
          <w:szCs w:val="26"/>
        </w:rPr>
      </w:pPr>
      <w:bookmarkStart w:id="93" w:name="sub_1200"/>
      <w:bookmarkEnd w:id="92"/>
      <w:r w:rsidRPr="00F8670F">
        <w:rPr>
          <w:sz w:val="26"/>
          <w:szCs w:val="26"/>
        </w:rPr>
        <w:t>Результаты экспертизы оформляются экспертным заключением.</w:t>
      </w:r>
      <w:bookmarkEnd w:id="93"/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>4.13. Основанием для проведения контрольных мероприятий, проводимых с взаим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действием с контролируемыми лицами, является: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1) наличие у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</w:t>
      </w:r>
      <w:r w:rsidR="004B7046" w:rsidRPr="00F8670F">
        <w:rPr>
          <w:rFonts w:ascii="Times New Roman" w:hAnsi="Times New Roman" w:cs="Times New Roman"/>
          <w:color w:val="000000"/>
          <w:sz w:val="26"/>
          <w:szCs w:val="26"/>
        </w:rPr>
        <w:t>самоуправления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имодействия, в том числе проводимые в отношении иных контролируемых</w:t>
      </w:r>
      <w:proofErr w:type="gramEnd"/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лиц;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2) выявление соответствия объекта контроля параметрам, утвержденным индикаторами риска нарушения обязательных требований, или отклонения объекта 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контроля от таких п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раметров;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>3) наступление сроков проведения контрольных мероприятий, включенных в план пр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ведения контрольных мероприятий;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мых лиц;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>6)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нении предписания об устранении выявленного нарушения обязательных требований.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4.14. Индикаторы риска нарушения обязательных требований указаны в приложении </w:t>
      </w:r>
      <w:r w:rsidR="005A74B3" w:rsidRPr="00F8670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Положению.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индикаторов риска нарушения обязательных требований размещается на официальном сайте </w:t>
      </w:r>
      <w:r w:rsidR="004B7046" w:rsidRPr="00F8670F">
        <w:rPr>
          <w:rFonts w:ascii="Times New Roman" w:hAnsi="Times New Roman" w:cs="Times New Roman"/>
          <w:sz w:val="26"/>
          <w:szCs w:val="26"/>
        </w:rPr>
        <w:t xml:space="preserve">органов местного </w:t>
      </w:r>
      <w:r w:rsidR="004B7046" w:rsidRPr="00F8670F">
        <w:rPr>
          <w:rFonts w:ascii="Times New Roman" w:hAnsi="Times New Roman" w:cs="Times New Roman"/>
          <w:color w:val="000000"/>
          <w:sz w:val="26"/>
          <w:szCs w:val="26"/>
        </w:rPr>
        <w:t>самоуправления</w:t>
      </w:r>
      <w:r w:rsidR="004B7046" w:rsidRPr="00F8670F">
        <w:rPr>
          <w:rFonts w:ascii="Times New Roman" w:hAnsi="Times New Roman" w:cs="Times New Roman"/>
          <w:sz w:val="26"/>
          <w:szCs w:val="26"/>
        </w:rPr>
        <w:t xml:space="preserve"> Киясовского района УР</w:t>
      </w:r>
      <w:r w:rsidRPr="00F867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 xml:space="preserve">4.15. </w:t>
      </w:r>
      <w:proofErr w:type="gramStart"/>
      <w:r w:rsidRPr="00F8670F">
        <w:rPr>
          <w:rFonts w:ascii="Times New Roman" w:hAnsi="Times New Roman" w:cs="Times New Roman"/>
          <w:sz w:val="26"/>
          <w:szCs w:val="26"/>
        </w:rPr>
        <w:t xml:space="preserve">В случае принятия распоряжения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sz w:val="26"/>
          <w:szCs w:val="26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 или отклонение от которых согласно утвержде</w:t>
      </w:r>
      <w:r w:rsidRPr="00F8670F">
        <w:rPr>
          <w:rFonts w:ascii="Times New Roman" w:hAnsi="Times New Roman" w:cs="Times New Roman"/>
          <w:sz w:val="26"/>
          <w:szCs w:val="26"/>
        </w:rPr>
        <w:t>н</w:t>
      </w:r>
      <w:r w:rsidRPr="00F8670F">
        <w:rPr>
          <w:rFonts w:ascii="Times New Roman" w:hAnsi="Times New Roman" w:cs="Times New Roman"/>
          <w:sz w:val="26"/>
          <w:szCs w:val="26"/>
        </w:rPr>
        <w:t>ным индикаторам риска нарушения обязательных требований является основанием для пр</w:t>
      </w:r>
      <w:r w:rsidRPr="00F8670F">
        <w:rPr>
          <w:rFonts w:ascii="Times New Roman" w:hAnsi="Times New Roman" w:cs="Times New Roman"/>
          <w:sz w:val="26"/>
          <w:szCs w:val="26"/>
        </w:rPr>
        <w:t>о</w:t>
      </w:r>
      <w:r w:rsidRPr="00F8670F">
        <w:rPr>
          <w:rFonts w:ascii="Times New Roman" w:hAnsi="Times New Roman" w:cs="Times New Roman"/>
          <w:sz w:val="26"/>
          <w:szCs w:val="26"/>
        </w:rPr>
        <w:t>ведения контрольного мероприятия, такое распоряжение принимается на основании мотив</w:t>
      </w:r>
      <w:r w:rsidRPr="00F8670F">
        <w:rPr>
          <w:rFonts w:ascii="Times New Roman" w:hAnsi="Times New Roman" w:cs="Times New Roman"/>
          <w:sz w:val="26"/>
          <w:szCs w:val="26"/>
        </w:rPr>
        <w:t>и</w:t>
      </w:r>
      <w:r w:rsidRPr="00F8670F">
        <w:rPr>
          <w:rFonts w:ascii="Times New Roman" w:hAnsi="Times New Roman" w:cs="Times New Roman"/>
          <w:sz w:val="26"/>
          <w:szCs w:val="26"/>
        </w:rPr>
        <w:t xml:space="preserve">рованного представления должностного лица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 xml:space="preserve"> о проведении контрольного меропри</w:t>
      </w:r>
      <w:r w:rsidRPr="00F8670F">
        <w:rPr>
          <w:rFonts w:ascii="Times New Roman" w:hAnsi="Times New Roman" w:cs="Times New Roman"/>
          <w:sz w:val="26"/>
          <w:szCs w:val="26"/>
        </w:rPr>
        <w:t>я</w:t>
      </w:r>
      <w:r w:rsidRPr="00F8670F">
        <w:rPr>
          <w:rFonts w:ascii="Times New Roman" w:hAnsi="Times New Roman" w:cs="Times New Roman"/>
          <w:sz w:val="26"/>
          <w:szCs w:val="26"/>
        </w:rPr>
        <w:t>тия.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4.16. Контрольные мероприятия, проводимые без взаимодействия с контролируемыми лицами, проводятся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Отделом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, на основании задания начальника, заместителя начальника</w:t>
      </w:r>
      <w:r w:rsidRPr="00F8670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задания, содержащегося в планах работы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том числе в случаях, установленных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19" w:history="1">
        <w:r w:rsidRPr="00F8670F">
          <w:rPr>
            <w:rStyle w:val="af6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ципальном контроле в Российской Федерации».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4.17. Контрольные мероприятия в отношении граждан, юридических лиц и индивид</w:t>
      </w:r>
      <w:r w:rsidRPr="00F8670F">
        <w:rPr>
          <w:rFonts w:ascii="Times New Roman" w:hAnsi="Times New Roman" w:cs="Times New Roman"/>
          <w:sz w:val="26"/>
          <w:szCs w:val="26"/>
        </w:rPr>
        <w:t>у</w:t>
      </w:r>
      <w:r w:rsidRPr="00F8670F">
        <w:rPr>
          <w:rFonts w:ascii="Times New Roman" w:hAnsi="Times New Roman" w:cs="Times New Roman"/>
          <w:sz w:val="26"/>
          <w:szCs w:val="26"/>
        </w:rPr>
        <w:t xml:space="preserve">альных предпринимателей проводятся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Отделом</w:t>
      </w:r>
      <w:r w:rsidRPr="00F8670F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</w:t>
      </w:r>
      <w:hyperlink r:id="rId20" w:history="1">
        <w:r w:rsidRPr="00F8670F">
          <w:rPr>
            <w:rStyle w:val="af6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</w:t>
      </w:r>
      <w:r w:rsidRPr="00F8670F">
        <w:rPr>
          <w:rFonts w:ascii="Times New Roman" w:hAnsi="Times New Roman" w:cs="Times New Roman"/>
          <w:sz w:val="26"/>
          <w:szCs w:val="26"/>
        </w:rPr>
        <w:t>"О государственном контроле (надзоре) и муниципальном контроле в Российской Федерации".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 xml:space="preserve">4.18. </w:t>
      </w:r>
      <w:proofErr w:type="gramStart"/>
      <w:r w:rsidR="00C37A00" w:rsidRPr="00F8670F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F8670F">
        <w:rPr>
          <w:rFonts w:ascii="Times New Roman" w:hAnsi="Times New Roman" w:cs="Times New Roman"/>
          <w:sz w:val="26"/>
          <w:szCs w:val="26"/>
        </w:rPr>
        <w:t>при организации и осуществлении муниципального земельного контроля на территории муниципального образования «</w:t>
      </w:r>
      <w:r w:rsidR="00404CE6" w:rsidRPr="00F8670F">
        <w:rPr>
          <w:rFonts w:ascii="Times New Roman" w:hAnsi="Times New Roman" w:cs="Times New Roman"/>
          <w:sz w:val="26"/>
          <w:szCs w:val="26"/>
        </w:rPr>
        <w:t>Муниципальный округ Киясовский район У</w:t>
      </w:r>
      <w:r w:rsidR="00404CE6" w:rsidRPr="00F8670F">
        <w:rPr>
          <w:rFonts w:ascii="Times New Roman" w:hAnsi="Times New Roman" w:cs="Times New Roman"/>
          <w:sz w:val="26"/>
          <w:szCs w:val="26"/>
        </w:rPr>
        <w:t>д</w:t>
      </w:r>
      <w:r w:rsidR="00404CE6" w:rsidRPr="00F8670F">
        <w:rPr>
          <w:rFonts w:ascii="Times New Roman" w:hAnsi="Times New Roman" w:cs="Times New Roman"/>
          <w:sz w:val="26"/>
          <w:szCs w:val="26"/>
        </w:rPr>
        <w:t>муртской Республики</w:t>
      </w:r>
      <w:r w:rsidRPr="00F8670F">
        <w:rPr>
          <w:rFonts w:ascii="Times New Roman" w:hAnsi="Times New Roman" w:cs="Times New Roman"/>
          <w:sz w:val="26"/>
          <w:szCs w:val="26"/>
        </w:rPr>
        <w:t>»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</w:t>
      </w:r>
      <w:r w:rsidRPr="00F8670F">
        <w:rPr>
          <w:rFonts w:ascii="Times New Roman" w:hAnsi="Times New Roman" w:cs="Times New Roman"/>
          <w:sz w:val="26"/>
          <w:szCs w:val="26"/>
        </w:rPr>
        <w:t>и</w:t>
      </w:r>
      <w:r w:rsidRPr="00F8670F">
        <w:rPr>
          <w:rFonts w:ascii="Times New Roman" w:hAnsi="Times New Roman" w:cs="Times New Roman"/>
          <w:sz w:val="26"/>
          <w:szCs w:val="26"/>
        </w:rPr>
        <w:t>онного взаимодействия, в том числе в электронной форме.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670F">
        <w:rPr>
          <w:rFonts w:ascii="Times New Roman" w:hAnsi="Times New Roman" w:cs="Times New Roman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утвержденным 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распоряж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нием Правительства Российской Федерации от 19.04.2016 № 724-р перечнем документов и (или) информации, запрашиваемых и получаемых</w:t>
      </w:r>
      <w:r w:rsidRPr="00F8670F">
        <w:rPr>
          <w:rFonts w:ascii="Times New Roman" w:hAnsi="Times New Roman" w:cs="Times New Roman"/>
          <w:sz w:val="26"/>
          <w:szCs w:val="26"/>
        </w:rPr>
        <w:t xml:space="preserve"> в рамках межведомственного информац</w:t>
      </w:r>
      <w:r w:rsidRPr="00F8670F">
        <w:rPr>
          <w:rFonts w:ascii="Times New Roman" w:hAnsi="Times New Roman" w:cs="Times New Roman"/>
          <w:sz w:val="26"/>
          <w:szCs w:val="26"/>
        </w:rPr>
        <w:t>и</w:t>
      </w:r>
      <w:r w:rsidRPr="00F8670F">
        <w:rPr>
          <w:rFonts w:ascii="Times New Roman" w:hAnsi="Times New Roman" w:cs="Times New Roman"/>
          <w:sz w:val="26"/>
          <w:szCs w:val="26"/>
        </w:rPr>
        <w:t xml:space="preserve">онного взаимодействия 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органами государственного контроля (надзора), органами муниц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пального контроля при организации и проведении проверок от иных государственных орг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нов, органов местного </w:t>
      </w:r>
      <w:r w:rsidR="004B7046"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самоуправления 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либо подведомственных государственным органам или органам местного </w:t>
      </w:r>
      <w:r w:rsidR="004B7046"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самоуправления</w:t>
      </w:r>
      <w:proofErr w:type="gramEnd"/>
      <w:r w:rsidR="004B7046"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организаций, в 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распоряжении которых находятся эти документы и (или) информация, а также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21" w:history="1">
        <w:r w:rsidRPr="00F8670F">
          <w:rPr>
            <w:rStyle w:val="af6"/>
            <w:rFonts w:ascii="Times New Roman" w:hAnsi="Times New Roman" w:cs="Times New Roman"/>
            <w:color w:val="000000"/>
            <w:sz w:val="26"/>
            <w:szCs w:val="26"/>
            <w:u w:val="none"/>
          </w:rPr>
          <w:t>Правилами</w:t>
        </w:r>
      </w:hyperlink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в рамках межведо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ственного информационного взаимодействия документов и (или) сведений, получаемых ко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трольными (надзорными) органами от иных органов либо подведомственных указанным о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пального контроля, утвержденными постановлением Правительства Российской Федерации</w:t>
      </w:r>
      <w:proofErr w:type="gramEnd"/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от 06.03.2021 № 338 «О межведомственном информационном взаимодействии в рамках ос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ществления государственного контроля (надзора), муниципального контроля»</w:t>
      </w:r>
      <w:r w:rsidRPr="00F8670F">
        <w:rPr>
          <w:rFonts w:ascii="Times New Roman" w:hAnsi="Times New Roman" w:cs="Times New Roman"/>
          <w:sz w:val="26"/>
          <w:szCs w:val="26"/>
        </w:rPr>
        <w:t>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 xml:space="preserve">4.19. </w:t>
      </w:r>
      <w:proofErr w:type="gramStart"/>
      <w:r w:rsidRPr="00F8670F">
        <w:rPr>
          <w:rFonts w:ascii="Times New Roman" w:hAnsi="Times New Roman" w:cs="Times New Roman"/>
          <w:sz w:val="26"/>
          <w:szCs w:val="26"/>
        </w:rPr>
        <w:t>Плановые контрольные мероприятия в отношении юридических лиц, индивид</w:t>
      </w:r>
      <w:r w:rsidRPr="00F8670F">
        <w:rPr>
          <w:rFonts w:ascii="Times New Roman" w:hAnsi="Times New Roman" w:cs="Times New Roman"/>
          <w:sz w:val="26"/>
          <w:szCs w:val="26"/>
        </w:rPr>
        <w:t>у</w:t>
      </w:r>
      <w:r w:rsidRPr="00F8670F">
        <w:rPr>
          <w:rFonts w:ascii="Times New Roman" w:hAnsi="Times New Roman" w:cs="Times New Roman"/>
          <w:sz w:val="26"/>
          <w:szCs w:val="26"/>
        </w:rPr>
        <w:t xml:space="preserve">альных предпринимателей и граждан проводятся на основании ежегодных планов проведения плановых контрольных мероприятий, формируемых в соответствии с </w:t>
      </w:r>
      <w:hyperlink r:id="rId22" w:history="1">
        <w:r w:rsidRPr="00F8670F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F8670F">
        <w:rPr>
          <w:rFonts w:ascii="Times New Roman" w:hAnsi="Times New Roman" w:cs="Times New Roman"/>
          <w:sz w:val="26"/>
          <w:szCs w:val="26"/>
        </w:rPr>
        <w:t xml:space="preserve"> фо</w:t>
      </w:r>
      <w:r w:rsidRPr="00F8670F">
        <w:rPr>
          <w:rFonts w:ascii="Times New Roman" w:hAnsi="Times New Roman" w:cs="Times New Roman"/>
          <w:sz w:val="26"/>
          <w:szCs w:val="26"/>
        </w:rPr>
        <w:t>р</w:t>
      </w:r>
      <w:r w:rsidRPr="00F8670F">
        <w:rPr>
          <w:rFonts w:ascii="Times New Roman" w:hAnsi="Times New Roman" w:cs="Times New Roman"/>
          <w:sz w:val="26"/>
          <w:szCs w:val="26"/>
        </w:rPr>
        <w:t>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</w:t>
      </w:r>
      <w:r w:rsidRPr="00F8670F">
        <w:rPr>
          <w:rFonts w:ascii="Times New Roman" w:hAnsi="Times New Roman" w:cs="Times New Roman"/>
          <w:sz w:val="26"/>
          <w:szCs w:val="26"/>
        </w:rPr>
        <w:t>е</w:t>
      </w:r>
      <w:r w:rsidRPr="00F8670F">
        <w:rPr>
          <w:rFonts w:ascii="Times New Roman" w:hAnsi="Times New Roman" w:cs="Times New Roman"/>
          <w:sz w:val="26"/>
          <w:szCs w:val="26"/>
        </w:rPr>
        <w:t>нием Правительства Российской Федерации от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 xml:space="preserve"> 31 декабря 2020 г</w:t>
      </w:r>
      <w:r w:rsidR="004B7046" w:rsidRPr="00F8670F">
        <w:rPr>
          <w:rFonts w:ascii="Times New Roman" w:hAnsi="Times New Roman" w:cs="Times New Roman"/>
          <w:sz w:val="26"/>
          <w:szCs w:val="26"/>
        </w:rPr>
        <w:t>ода №</w:t>
      </w:r>
      <w:r w:rsidRPr="00F8670F">
        <w:rPr>
          <w:rFonts w:ascii="Times New Roman" w:hAnsi="Times New Roman" w:cs="Times New Roman"/>
          <w:sz w:val="26"/>
          <w:szCs w:val="26"/>
        </w:rPr>
        <w:t xml:space="preserve"> 2428 "О порядке формирования плана проведения плановых контрольных (надзорных) мероприятий на оч</w:t>
      </w:r>
      <w:r w:rsidRPr="00F8670F">
        <w:rPr>
          <w:rFonts w:ascii="Times New Roman" w:hAnsi="Times New Roman" w:cs="Times New Roman"/>
          <w:sz w:val="26"/>
          <w:szCs w:val="26"/>
        </w:rPr>
        <w:t>е</w:t>
      </w:r>
      <w:r w:rsidRPr="00F8670F">
        <w:rPr>
          <w:rFonts w:ascii="Times New Roman" w:hAnsi="Times New Roman" w:cs="Times New Roman"/>
          <w:sz w:val="26"/>
          <w:szCs w:val="26"/>
        </w:rPr>
        <w:t>редной календарный год, его согласования с органами прокуратуры, включения в него и и</w:t>
      </w:r>
      <w:r w:rsidRPr="00F8670F">
        <w:rPr>
          <w:rFonts w:ascii="Times New Roman" w:hAnsi="Times New Roman" w:cs="Times New Roman"/>
          <w:sz w:val="26"/>
          <w:szCs w:val="26"/>
        </w:rPr>
        <w:t>с</w:t>
      </w:r>
      <w:r w:rsidRPr="00F8670F">
        <w:rPr>
          <w:rFonts w:ascii="Times New Roman" w:hAnsi="Times New Roman" w:cs="Times New Roman"/>
          <w:sz w:val="26"/>
          <w:szCs w:val="26"/>
        </w:rPr>
        <w:t xml:space="preserve">ключения из него контрольных (надзорных) мероприятий в течение года", 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с учетом особе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ностей, установленных настоящим Положением.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4.20. 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нин, являющиеся контролируемыми лицами, вправе представить в </w:t>
      </w:r>
      <w:r w:rsidR="00C37A00" w:rsidRPr="00F8670F">
        <w:rPr>
          <w:sz w:val="26"/>
          <w:szCs w:val="26"/>
        </w:rPr>
        <w:t xml:space="preserve">Отдел 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информацию о н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возможности присутствия при проведении контрольного мероприятия, в </w:t>
      </w:r>
      <w:proofErr w:type="gramStart"/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</w:t>
      </w:r>
      <w:proofErr w:type="gramEnd"/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чем пров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дение контрольного мероприятия переносится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Отделом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срок, необходимый для устран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ния обстоятельств, послуживших поводом для данного обращения индивидуального пре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принимателя, гражданина в </w:t>
      </w:r>
      <w:r w:rsidR="00C37A00" w:rsidRPr="00F8670F">
        <w:rPr>
          <w:rFonts w:ascii="Times New Roman" w:hAnsi="Times New Roman" w:cs="Times New Roman"/>
          <w:sz w:val="26"/>
          <w:szCs w:val="26"/>
        </w:rPr>
        <w:t>Отдел</w:t>
      </w:r>
      <w:r w:rsidR="00C37A00"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(но не более чем на 20 дней), относится соблюдение одн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временно следующих условий:</w:t>
      </w:r>
    </w:p>
    <w:p w:rsidR="00576990" w:rsidRPr="00F8670F" w:rsidRDefault="00576990" w:rsidP="00576990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8670F">
        <w:rPr>
          <w:color w:val="000000"/>
          <w:sz w:val="26"/>
          <w:szCs w:val="26"/>
        </w:rPr>
        <w:t xml:space="preserve">1) </w:t>
      </w:r>
      <w:r w:rsidRPr="00F8670F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8670F">
        <w:rPr>
          <w:color w:val="000000"/>
          <w:sz w:val="26"/>
          <w:szCs w:val="26"/>
        </w:rPr>
        <w:t xml:space="preserve">должностным лицом </w:t>
      </w:r>
      <w:r w:rsidR="008120E3" w:rsidRPr="00F8670F">
        <w:rPr>
          <w:sz w:val="26"/>
          <w:szCs w:val="26"/>
        </w:rPr>
        <w:t>Отдела</w:t>
      </w:r>
      <w:r w:rsidRPr="00F8670F">
        <w:rPr>
          <w:color w:val="000000"/>
          <w:sz w:val="26"/>
          <w:szCs w:val="26"/>
        </w:rPr>
        <w:t xml:space="preserve"> </w:t>
      </w:r>
      <w:r w:rsidRPr="00F8670F">
        <w:rPr>
          <w:color w:val="000000"/>
          <w:sz w:val="26"/>
          <w:szCs w:val="26"/>
          <w:shd w:val="clear" w:color="auto" w:fill="FFFFFF"/>
        </w:rPr>
        <w:t>соблюдения обязательных требований при проведении ко</w:t>
      </w:r>
      <w:r w:rsidRPr="00F8670F">
        <w:rPr>
          <w:color w:val="000000"/>
          <w:sz w:val="26"/>
          <w:szCs w:val="26"/>
          <w:shd w:val="clear" w:color="auto" w:fill="FFFFFF"/>
        </w:rPr>
        <w:t>н</w:t>
      </w:r>
      <w:r w:rsidRPr="00F8670F">
        <w:rPr>
          <w:color w:val="000000"/>
          <w:sz w:val="26"/>
          <w:szCs w:val="26"/>
          <w:shd w:val="clear" w:color="auto" w:fill="FFFFFF"/>
        </w:rPr>
        <w:t xml:space="preserve">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76990" w:rsidRPr="00F8670F" w:rsidRDefault="00576990" w:rsidP="00576990">
      <w:pPr>
        <w:ind w:firstLine="567"/>
        <w:jc w:val="both"/>
        <w:rPr>
          <w:color w:val="000000"/>
          <w:sz w:val="26"/>
          <w:szCs w:val="26"/>
        </w:rPr>
      </w:pPr>
      <w:r w:rsidRPr="00F8670F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F8670F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76990" w:rsidRPr="00F8670F" w:rsidRDefault="00576990" w:rsidP="00576990">
      <w:pPr>
        <w:ind w:firstLine="567"/>
        <w:jc w:val="both"/>
        <w:rPr>
          <w:color w:val="000000"/>
          <w:sz w:val="26"/>
          <w:szCs w:val="26"/>
        </w:rPr>
      </w:pPr>
      <w:r w:rsidRPr="00F8670F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F8670F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F8670F">
        <w:rPr>
          <w:color w:val="000000"/>
          <w:sz w:val="26"/>
          <w:szCs w:val="26"/>
        </w:rPr>
        <w:t>, его командировка и т.п.) при проведении</w:t>
      </w:r>
      <w:r w:rsidRPr="00F8670F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F8670F">
        <w:rPr>
          <w:color w:val="000000"/>
          <w:sz w:val="26"/>
          <w:szCs w:val="26"/>
        </w:rPr>
        <w:t>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4.21. Во всех случаях проведения контрольных мероприятий для фиксации должнос</w:t>
      </w:r>
      <w:r w:rsidRPr="00F8670F">
        <w:rPr>
          <w:rFonts w:ascii="Times New Roman" w:hAnsi="Times New Roman" w:cs="Times New Roman"/>
          <w:sz w:val="26"/>
          <w:szCs w:val="26"/>
        </w:rPr>
        <w:t>т</w:t>
      </w:r>
      <w:r w:rsidRPr="00F8670F">
        <w:rPr>
          <w:rFonts w:ascii="Times New Roman" w:hAnsi="Times New Roman" w:cs="Times New Roman"/>
          <w:sz w:val="26"/>
          <w:szCs w:val="26"/>
        </w:rPr>
        <w:t xml:space="preserve">ными лицами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sz w:val="26"/>
          <w:szCs w:val="26"/>
        </w:rPr>
        <w:t xml:space="preserve"> и лицами, привлекаемыми к совершению контрольных действий, док</w:t>
      </w:r>
      <w:r w:rsidRPr="00F8670F">
        <w:rPr>
          <w:rFonts w:ascii="Times New Roman" w:hAnsi="Times New Roman" w:cs="Times New Roman"/>
          <w:sz w:val="26"/>
          <w:szCs w:val="26"/>
        </w:rPr>
        <w:t>а</w:t>
      </w:r>
      <w:r w:rsidRPr="00F8670F">
        <w:rPr>
          <w:rFonts w:ascii="Times New Roman" w:hAnsi="Times New Roman" w:cs="Times New Roman"/>
          <w:sz w:val="26"/>
          <w:szCs w:val="26"/>
        </w:rPr>
        <w:t>зательств соблюдения (нарушения) обязательных требований могут использоваться фот</w:t>
      </w:r>
      <w:r w:rsidRPr="00F8670F">
        <w:rPr>
          <w:rFonts w:ascii="Times New Roman" w:hAnsi="Times New Roman" w:cs="Times New Roman"/>
          <w:sz w:val="26"/>
          <w:szCs w:val="26"/>
        </w:rPr>
        <w:t>о</w:t>
      </w:r>
      <w:r w:rsidRPr="00F8670F">
        <w:rPr>
          <w:rFonts w:ascii="Times New Roman" w:hAnsi="Times New Roman" w:cs="Times New Roman"/>
          <w:sz w:val="26"/>
          <w:szCs w:val="26"/>
        </w:rPr>
        <w:t xml:space="preserve">съемка, аудио- и видеозапись, 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геодезические и картометрические измерения, </w:t>
      </w:r>
      <w:r w:rsidRPr="00F8670F">
        <w:rPr>
          <w:rFonts w:ascii="Times New Roman" w:hAnsi="Times New Roman" w:cs="Times New Roman"/>
          <w:sz w:val="26"/>
          <w:szCs w:val="26"/>
        </w:rPr>
        <w:t xml:space="preserve">проводимые должностными лицами, уполномоченными на проведение контрольного мероприятия. 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формация о проведении фотосъемки, аудио- и видеозаписи, геодезических и картометрич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зультатам контрольного действия, проводимого в рамках контрольного мероприятия.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В обязательном порядке фот</w:t>
      </w:r>
      <w:proofErr w:type="gramStart"/>
      <w:r w:rsidRPr="00F8670F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F8670F">
        <w:rPr>
          <w:rFonts w:ascii="Times New Roman" w:hAnsi="Times New Roman" w:cs="Times New Roman"/>
          <w:sz w:val="26"/>
          <w:szCs w:val="26"/>
        </w:rPr>
        <w:t>видеофиксация</w:t>
      </w:r>
      <w:proofErr w:type="spellEnd"/>
      <w:r w:rsidRPr="00F8670F">
        <w:rPr>
          <w:rFonts w:ascii="Times New Roman" w:hAnsi="Times New Roman" w:cs="Times New Roman"/>
          <w:sz w:val="26"/>
          <w:szCs w:val="26"/>
        </w:rPr>
        <w:t xml:space="preserve"> доказательств нарушений </w:t>
      </w:r>
      <w:r w:rsidRPr="00F8670F">
        <w:rPr>
          <w:rFonts w:ascii="Times New Roman" w:hAnsi="Times New Roman" w:cs="Times New Roman"/>
          <w:sz w:val="26"/>
          <w:szCs w:val="26"/>
        </w:rPr>
        <w:lastRenderedPageBreak/>
        <w:t>обяз</w:t>
      </w:r>
      <w:r w:rsidRPr="00F8670F">
        <w:rPr>
          <w:rFonts w:ascii="Times New Roman" w:hAnsi="Times New Roman" w:cs="Times New Roman"/>
          <w:sz w:val="26"/>
          <w:szCs w:val="26"/>
        </w:rPr>
        <w:t>а</w:t>
      </w:r>
      <w:r w:rsidRPr="00F8670F">
        <w:rPr>
          <w:rFonts w:ascii="Times New Roman" w:hAnsi="Times New Roman" w:cs="Times New Roman"/>
          <w:sz w:val="26"/>
          <w:szCs w:val="26"/>
        </w:rPr>
        <w:t>тельных требований осуществляется при проведении выездного обследования.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 xml:space="preserve">4.22. </w:t>
      </w:r>
      <w:proofErr w:type="gramStart"/>
      <w:r w:rsidRPr="00F8670F">
        <w:rPr>
          <w:rFonts w:ascii="Times New Roman" w:hAnsi="Times New Roman" w:cs="Times New Roman"/>
          <w:sz w:val="26"/>
          <w:szCs w:val="26"/>
        </w:rPr>
        <w:t>К результатам контрольного мероприятия относятся оценка соблюдения контр</w:t>
      </w:r>
      <w:r w:rsidRPr="00F8670F">
        <w:rPr>
          <w:rFonts w:ascii="Times New Roman" w:hAnsi="Times New Roman" w:cs="Times New Roman"/>
          <w:sz w:val="26"/>
          <w:szCs w:val="26"/>
        </w:rPr>
        <w:t>о</w:t>
      </w:r>
      <w:r w:rsidRPr="00F8670F">
        <w:rPr>
          <w:rFonts w:ascii="Times New Roman" w:hAnsi="Times New Roman" w:cs="Times New Roman"/>
          <w:sz w:val="26"/>
          <w:szCs w:val="26"/>
        </w:rPr>
        <w:t>лируемым лицом обязательных требований, создание условий для предупреждения наруш</w:t>
      </w:r>
      <w:r w:rsidRPr="00F8670F">
        <w:rPr>
          <w:rFonts w:ascii="Times New Roman" w:hAnsi="Times New Roman" w:cs="Times New Roman"/>
          <w:sz w:val="26"/>
          <w:szCs w:val="26"/>
        </w:rPr>
        <w:t>е</w:t>
      </w:r>
      <w:r w:rsidRPr="00F8670F">
        <w:rPr>
          <w:rFonts w:ascii="Times New Roman" w:hAnsi="Times New Roman" w:cs="Times New Roman"/>
          <w:sz w:val="26"/>
          <w:szCs w:val="26"/>
        </w:rPr>
        <w:t>ний обязательных требований и (или) прекращения их нарушений, восстановление наруше</w:t>
      </w:r>
      <w:r w:rsidRPr="00F8670F">
        <w:rPr>
          <w:rFonts w:ascii="Times New Roman" w:hAnsi="Times New Roman" w:cs="Times New Roman"/>
          <w:sz w:val="26"/>
          <w:szCs w:val="26"/>
        </w:rPr>
        <w:t>н</w:t>
      </w:r>
      <w:r w:rsidRPr="00F8670F">
        <w:rPr>
          <w:rFonts w:ascii="Times New Roman" w:hAnsi="Times New Roman" w:cs="Times New Roman"/>
          <w:sz w:val="26"/>
          <w:szCs w:val="26"/>
        </w:rPr>
        <w:t>ного положения, направление уполномоченным органам или должностным лицам информ</w:t>
      </w:r>
      <w:r w:rsidRPr="00F8670F">
        <w:rPr>
          <w:rFonts w:ascii="Times New Roman" w:hAnsi="Times New Roman" w:cs="Times New Roman"/>
          <w:sz w:val="26"/>
          <w:szCs w:val="26"/>
        </w:rPr>
        <w:t>а</w:t>
      </w:r>
      <w:r w:rsidRPr="00F8670F">
        <w:rPr>
          <w:rFonts w:ascii="Times New Roman" w:hAnsi="Times New Roman" w:cs="Times New Roman"/>
          <w:sz w:val="26"/>
          <w:szCs w:val="26"/>
        </w:rPr>
        <w:t xml:space="preserve">ции для рассмотрения вопроса о привлечении к ответственности и (или) применение органом муниципального земельного контроля мер, предусмотренных </w:t>
      </w:r>
      <w:hyperlink r:id="rId23" w:history="1">
        <w:r w:rsidRPr="00F8670F">
          <w:rPr>
            <w:rFonts w:ascii="Times New Roman" w:hAnsi="Times New Roman" w:cs="Times New Roman"/>
            <w:sz w:val="26"/>
            <w:szCs w:val="26"/>
          </w:rPr>
          <w:t>частью 2 статьи 90</w:t>
        </w:r>
      </w:hyperlink>
      <w:r w:rsidRPr="00F8670F">
        <w:rPr>
          <w:rFonts w:ascii="Times New Roman" w:hAnsi="Times New Roman" w:cs="Times New Roman"/>
          <w:sz w:val="26"/>
          <w:szCs w:val="26"/>
        </w:rPr>
        <w:t xml:space="preserve"> Федерал</w:t>
      </w:r>
      <w:r w:rsidRPr="00F8670F">
        <w:rPr>
          <w:rFonts w:ascii="Times New Roman" w:hAnsi="Times New Roman" w:cs="Times New Roman"/>
          <w:sz w:val="26"/>
          <w:szCs w:val="26"/>
        </w:rPr>
        <w:t>ь</w:t>
      </w:r>
      <w:r w:rsidRPr="00F8670F">
        <w:rPr>
          <w:rFonts w:ascii="Times New Roman" w:hAnsi="Times New Roman" w:cs="Times New Roman"/>
          <w:sz w:val="26"/>
          <w:szCs w:val="26"/>
        </w:rPr>
        <w:t xml:space="preserve">ного закона 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="006301EC" w:rsidRPr="00F8670F">
        <w:rPr>
          <w:rFonts w:ascii="Times New Roman" w:hAnsi="Times New Roman" w:cs="Times New Roman"/>
          <w:sz w:val="26"/>
          <w:szCs w:val="26"/>
        </w:rPr>
        <w:t>«</w:t>
      </w:r>
      <w:r w:rsidRPr="00F8670F">
        <w:rPr>
          <w:rFonts w:ascii="Times New Roman" w:hAnsi="Times New Roman" w:cs="Times New Roman"/>
          <w:sz w:val="26"/>
          <w:szCs w:val="26"/>
        </w:rPr>
        <w:t>О государственном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670F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 xml:space="preserve"> (надзоре) и муниципал</w:t>
      </w:r>
      <w:r w:rsidRPr="00F8670F">
        <w:rPr>
          <w:rFonts w:ascii="Times New Roman" w:hAnsi="Times New Roman" w:cs="Times New Roman"/>
          <w:sz w:val="26"/>
          <w:szCs w:val="26"/>
        </w:rPr>
        <w:t>ь</w:t>
      </w:r>
      <w:r w:rsidRPr="00F8670F">
        <w:rPr>
          <w:rFonts w:ascii="Times New Roman" w:hAnsi="Times New Roman" w:cs="Times New Roman"/>
          <w:sz w:val="26"/>
          <w:szCs w:val="26"/>
        </w:rPr>
        <w:t>ном контроле в Российской Федерации</w:t>
      </w:r>
      <w:r w:rsidR="006301EC" w:rsidRPr="00F8670F">
        <w:rPr>
          <w:rFonts w:ascii="Times New Roman" w:hAnsi="Times New Roman" w:cs="Times New Roman"/>
          <w:sz w:val="26"/>
          <w:szCs w:val="26"/>
        </w:rPr>
        <w:t>»</w:t>
      </w:r>
      <w:r w:rsidRPr="00F8670F">
        <w:rPr>
          <w:rFonts w:ascii="Times New Roman" w:hAnsi="Times New Roman" w:cs="Times New Roman"/>
          <w:sz w:val="26"/>
          <w:szCs w:val="26"/>
        </w:rPr>
        <w:t>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4.23.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</w:t>
      </w:r>
      <w:r w:rsidRPr="00F8670F">
        <w:rPr>
          <w:rFonts w:ascii="Times New Roman" w:hAnsi="Times New Roman" w:cs="Times New Roman"/>
          <w:sz w:val="26"/>
          <w:szCs w:val="26"/>
        </w:rPr>
        <w:t>у</w:t>
      </w:r>
      <w:r w:rsidRPr="00F8670F">
        <w:rPr>
          <w:rFonts w:ascii="Times New Roman" w:hAnsi="Times New Roman" w:cs="Times New Roman"/>
          <w:sz w:val="26"/>
          <w:szCs w:val="26"/>
        </w:rPr>
        <w:t>чае</w:t>
      </w:r>
      <w:proofErr w:type="gramStart"/>
      <w:r w:rsidRPr="00F8670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 xml:space="preserve"> если по результатам проведения такого мероприятия,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</w:t>
      </w:r>
      <w:r w:rsidRPr="00F8670F">
        <w:rPr>
          <w:rFonts w:ascii="Times New Roman" w:hAnsi="Times New Roman" w:cs="Times New Roman"/>
          <w:sz w:val="26"/>
          <w:szCs w:val="26"/>
        </w:rPr>
        <w:t>а</w:t>
      </w:r>
      <w:r w:rsidRPr="00F8670F">
        <w:rPr>
          <w:rFonts w:ascii="Times New Roman" w:hAnsi="Times New Roman" w:cs="Times New Roman"/>
          <w:sz w:val="26"/>
          <w:szCs w:val="26"/>
        </w:rPr>
        <w:t>тельных требований, должны быть приобщены к акту. Заполненные при проведении ко</w:t>
      </w:r>
      <w:r w:rsidRPr="00F8670F">
        <w:rPr>
          <w:rFonts w:ascii="Times New Roman" w:hAnsi="Times New Roman" w:cs="Times New Roman"/>
          <w:sz w:val="26"/>
          <w:szCs w:val="26"/>
        </w:rPr>
        <w:t>н</w:t>
      </w:r>
      <w:r w:rsidRPr="00F8670F">
        <w:rPr>
          <w:rFonts w:ascii="Times New Roman" w:hAnsi="Times New Roman" w:cs="Times New Roman"/>
          <w:sz w:val="26"/>
          <w:szCs w:val="26"/>
        </w:rPr>
        <w:t>трольного мероприятия проверочные листы приобщаются к акту.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 xml:space="preserve">Оформление акта производится 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на месте проведения контрольного мероприятия в день окончания проведения такого мероприятия,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лен Правительством Российской Федерации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Акт контрольного мероприятия, проведение которого было согласовано с органами прокуратуры, направляется в органы прокуратуры посредством Единого реестра контрол</w:t>
      </w:r>
      <w:r w:rsidRPr="00F8670F">
        <w:rPr>
          <w:rFonts w:ascii="Times New Roman" w:hAnsi="Times New Roman" w:cs="Times New Roman"/>
          <w:sz w:val="26"/>
          <w:szCs w:val="26"/>
        </w:rPr>
        <w:t>ь</w:t>
      </w:r>
      <w:r w:rsidRPr="00F8670F">
        <w:rPr>
          <w:rFonts w:ascii="Times New Roman" w:hAnsi="Times New Roman" w:cs="Times New Roman"/>
          <w:sz w:val="26"/>
          <w:szCs w:val="26"/>
        </w:rPr>
        <w:t>ных (надзорных) мероприятий непосредственно после его оформления.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4.24. Информация о контрольных мероприятиях размещается в Едином реестре ко</w:t>
      </w:r>
      <w:r w:rsidRPr="00F8670F">
        <w:rPr>
          <w:rFonts w:ascii="Times New Roman" w:hAnsi="Times New Roman" w:cs="Times New Roman"/>
          <w:sz w:val="26"/>
          <w:szCs w:val="26"/>
        </w:rPr>
        <w:t>н</w:t>
      </w:r>
      <w:r w:rsidRPr="00F8670F">
        <w:rPr>
          <w:rFonts w:ascii="Times New Roman" w:hAnsi="Times New Roman" w:cs="Times New Roman"/>
          <w:sz w:val="26"/>
          <w:szCs w:val="26"/>
        </w:rPr>
        <w:t>трольных (надзорных) мероприятий.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 xml:space="preserve">4.25. </w:t>
      </w:r>
      <w:proofErr w:type="gramStart"/>
      <w:r w:rsidRPr="00F8670F">
        <w:rPr>
          <w:rFonts w:ascii="Times New Roman" w:hAnsi="Times New Roman" w:cs="Times New Roman"/>
          <w:sz w:val="26"/>
          <w:szCs w:val="26"/>
        </w:rPr>
        <w:t xml:space="preserve">Информирование контролируемых лиц о совершаемых должностными лицами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sz w:val="26"/>
          <w:szCs w:val="26"/>
        </w:rPr>
        <w:t xml:space="preserve">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</w:t>
      </w:r>
      <w:r w:rsidRPr="00F8670F">
        <w:rPr>
          <w:rFonts w:ascii="Times New Roman" w:hAnsi="Times New Roman" w:cs="Times New Roman"/>
          <w:sz w:val="26"/>
          <w:szCs w:val="26"/>
        </w:rPr>
        <w:t>ю</w:t>
      </w:r>
      <w:r w:rsidRPr="00F8670F">
        <w:rPr>
          <w:rFonts w:ascii="Times New Roman" w:hAnsi="Times New Roman" w:cs="Times New Roman"/>
          <w:sz w:val="26"/>
          <w:szCs w:val="26"/>
        </w:rPr>
        <w:t>щей информационно-технологическое взаимодействие информационных систем, использу</w:t>
      </w:r>
      <w:r w:rsidRPr="00F8670F">
        <w:rPr>
          <w:rFonts w:ascii="Times New Roman" w:hAnsi="Times New Roman" w:cs="Times New Roman"/>
          <w:sz w:val="26"/>
          <w:szCs w:val="26"/>
        </w:rPr>
        <w:t>е</w:t>
      </w:r>
      <w:r w:rsidRPr="00F8670F">
        <w:rPr>
          <w:rFonts w:ascii="Times New Roman" w:hAnsi="Times New Roman" w:cs="Times New Roman"/>
          <w:sz w:val="26"/>
          <w:szCs w:val="26"/>
        </w:rPr>
        <w:t>мых для предоставления государственных и муниципальных услуг и исполнения госуда</w:t>
      </w:r>
      <w:r w:rsidRPr="00F8670F">
        <w:rPr>
          <w:rFonts w:ascii="Times New Roman" w:hAnsi="Times New Roman" w:cs="Times New Roman"/>
          <w:sz w:val="26"/>
          <w:szCs w:val="26"/>
        </w:rPr>
        <w:t>р</w:t>
      </w:r>
      <w:r w:rsidRPr="00F8670F">
        <w:rPr>
          <w:rFonts w:ascii="Times New Roman" w:hAnsi="Times New Roman" w:cs="Times New Roman"/>
          <w:sz w:val="26"/>
          <w:szCs w:val="26"/>
        </w:rPr>
        <w:t>ственных и муниципальных функций в электронном форме, в том числе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 xml:space="preserve"> через федеральную государственную информационную систему "Единый портал государственных и муниц</w:t>
      </w:r>
      <w:r w:rsidRPr="00F8670F">
        <w:rPr>
          <w:rFonts w:ascii="Times New Roman" w:hAnsi="Times New Roman" w:cs="Times New Roman"/>
          <w:sz w:val="26"/>
          <w:szCs w:val="26"/>
        </w:rPr>
        <w:t>и</w:t>
      </w:r>
      <w:r w:rsidRPr="00F8670F">
        <w:rPr>
          <w:rFonts w:ascii="Times New Roman" w:hAnsi="Times New Roman" w:cs="Times New Roman"/>
          <w:sz w:val="26"/>
          <w:szCs w:val="26"/>
        </w:rPr>
        <w:t>пальных услуг (функций)" (далее - единый портал государственных и муниципальных услуг).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670F">
        <w:rPr>
          <w:rFonts w:ascii="Times New Roman" w:hAnsi="Times New Roman" w:cs="Times New Roman"/>
          <w:sz w:val="26"/>
          <w:szCs w:val="26"/>
        </w:rPr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должностными лицами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sz w:val="26"/>
          <w:szCs w:val="26"/>
        </w:rPr>
        <w:t xml:space="preserve"> де</w:t>
      </w:r>
      <w:r w:rsidRPr="00F8670F">
        <w:rPr>
          <w:rFonts w:ascii="Times New Roman" w:hAnsi="Times New Roman" w:cs="Times New Roman"/>
          <w:sz w:val="26"/>
          <w:szCs w:val="26"/>
        </w:rPr>
        <w:t>й</w:t>
      </w:r>
      <w:r w:rsidRPr="00F8670F">
        <w:rPr>
          <w:rFonts w:ascii="Times New Roman" w:hAnsi="Times New Roman" w:cs="Times New Roman"/>
          <w:sz w:val="26"/>
          <w:szCs w:val="26"/>
        </w:rPr>
        <w:t xml:space="preserve">ствиях и принимаемых решениях путем направления ему документов на бумажном носителе в случае направления им в </w:t>
      </w:r>
      <w:r w:rsidR="00C37A00" w:rsidRPr="00F8670F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F8670F">
        <w:rPr>
          <w:rFonts w:ascii="Times New Roman" w:hAnsi="Times New Roman" w:cs="Times New Roman"/>
          <w:sz w:val="26"/>
          <w:szCs w:val="26"/>
        </w:rPr>
        <w:t xml:space="preserve">уведомления о необходимости получения документов на бумажном носителе либо отсутствия у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sz w:val="26"/>
          <w:szCs w:val="26"/>
        </w:rPr>
        <w:t>, сведений об адресе электронной почты ко</w:t>
      </w:r>
      <w:r w:rsidRPr="00F8670F">
        <w:rPr>
          <w:rFonts w:ascii="Times New Roman" w:hAnsi="Times New Roman" w:cs="Times New Roman"/>
          <w:sz w:val="26"/>
          <w:szCs w:val="26"/>
        </w:rPr>
        <w:t>н</w:t>
      </w:r>
      <w:r w:rsidRPr="00F8670F">
        <w:rPr>
          <w:rFonts w:ascii="Times New Roman" w:hAnsi="Times New Roman" w:cs="Times New Roman"/>
          <w:sz w:val="26"/>
          <w:szCs w:val="26"/>
        </w:rPr>
        <w:t>тролируемого лица и возможности направить ему документы в электронном виде через ед</w:t>
      </w:r>
      <w:r w:rsidRPr="00F8670F">
        <w:rPr>
          <w:rFonts w:ascii="Times New Roman" w:hAnsi="Times New Roman" w:cs="Times New Roman"/>
          <w:sz w:val="26"/>
          <w:szCs w:val="26"/>
        </w:rPr>
        <w:t>и</w:t>
      </w:r>
      <w:r w:rsidRPr="00F8670F">
        <w:rPr>
          <w:rFonts w:ascii="Times New Roman" w:hAnsi="Times New Roman" w:cs="Times New Roman"/>
          <w:sz w:val="26"/>
          <w:szCs w:val="26"/>
        </w:rPr>
        <w:t>ный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 xml:space="preserve"> портал государственных и муниципальных услуг (в случае если контролируемое лицо не имеет учетной записи в единой системе идентификац</w:t>
      </w:r>
      <w:proofErr w:type="gramStart"/>
      <w:r w:rsidRPr="00F8670F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>тентификации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</w:t>
      </w:r>
      <w:r w:rsidRPr="00F8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аутентификации</w:t>
      </w:r>
      <w:r w:rsidRPr="00F8670F">
        <w:rPr>
          <w:rFonts w:ascii="Times New Roman" w:hAnsi="Times New Roman" w:cs="Times New Roman"/>
          <w:sz w:val="26"/>
          <w:szCs w:val="26"/>
        </w:rPr>
        <w:t xml:space="preserve">). Указанный гражданин вправе направлять в </w:t>
      </w:r>
      <w:r w:rsidR="00C37A00" w:rsidRPr="00F8670F">
        <w:rPr>
          <w:rFonts w:ascii="Times New Roman" w:hAnsi="Times New Roman" w:cs="Times New Roman"/>
          <w:sz w:val="26"/>
          <w:szCs w:val="26"/>
        </w:rPr>
        <w:t>Отдел</w:t>
      </w:r>
      <w:r w:rsidR="00C37A00" w:rsidRPr="00F8670F">
        <w:rPr>
          <w:sz w:val="26"/>
          <w:szCs w:val="26"/>
        </w:rPr>
        <w:t xml:space="preserve"> </w:t>
      </w:r>
      <w:r w:rsidRPr="00F8670F">
        <w:rPr>
          <w:rFonts w:ascii="Times New Roman" w:hAnsi="Times New Roman" w:cs="Times New Roman"/>
          <w:sz w:val="26"/>
          <w:szCs w:val="26"/>
        </w:rPr>
        <w:t>документы на бумажном носителе.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>До 31 декабря 2023 года информирование контролируемого лица о совершаемых дол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ностными лицами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, действиях и принимаемых решениях, направление документов и сведений контролируемому лицу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Отделом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могут </w:t>
      </w:r>
      <w:proofErr w:type="gramStart"/>
      <w:r w:rsidRPr="00F8670F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тролируемого лица в электронной форме либо по запросу контролируемого лица.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 xml:space="preserve">4.26. Индивидуальный предприниматель, гражданин, являющиеся контролируемыми лицами, вправе представить в </w:t>
      </w:r>
      <w:r w:rsidR="00C37A00" w:rsidRPr="00F8670F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F8670F">
        <w:rPr>
          <w:rFonts w:ascii="Times New Roman" w:hAnsi="Times New Roman" w:cs="Times New Roman"/>
          <w:sz w:val="26"/>
          <w:szCs w:val="26"/>
        </w:rPr>
        <w:t>информацию о невозможности присутствия при пров</w:t>
      </w:r>
      <w:r w:rsidRPr="00F8670F">
        <w:rPr>
          <w:rFonts w:ascii="Times New Roman" w:hAnsi="Times New Roman" w:cs="Times New Roman"/>
          <w:sz w:val="26"/>
          <w:szCs w:val="26"/>
        </w:rPr>
        <w:t>е</w:t>
      </w:r>
      <w:r w:rsidRPr="00F8670F">
        <w:rPr>
          <w:rFonts w:ascii="Times New Roman" w:hAnsi="Times New Roman" w:cs="Times New Roman"/>
          <w:sz w:val="26"/>
          <w:szCs w:val="26"/>
        </w:rPr>
        <w:t>дении контрольного мероприятия в случае: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а) 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б) временной нетрудоспособности на момент проведения контрольного мероприятия.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Информация о невозможности проведения в отношении индивидуального предприн</w:t>
      </w:r>
      <w:r w:rsidRPr="00F8670F">
        <w:rPr>
          <w:rFonts w:ascii="Times New Roman" w:hAnsi="Times New Roman" w:cs="Times New Roman"/>
          <w:sz w:val="26"/>
          <w:szCs w:val="26"/>
        </w:rPr>
        <w:t>и</w:t>
      </w:r>
      <w:r w:rsidRPr="00F8670F">
        <w:rPr>
          <w:rFonts w:ascii="Times New Roman" w:hAnsi="Times New Roman" w:cs="Times New Roman"/>
          <w:sz w:val="26"/>
          <w:szCs w:val="26"/>
        </w:rPr>
        <w:t>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</w:t>
      </w:r>
      <w:r w:rsidRPr="00F8670F">
        <w:rPr>
          <w:rFonts w:ascii="Times New Roman" w:hAnsi="Times New Roman" w:cs="Times New Roman"/>
          <w:sz w:val="26"/>
          <w:szCs w:val="26"/>
        </w:rPr>
        <w:t>а</w:t>
      </w:r>
      <w:r w:rsidRPr="00F8670F">
        <w:rPr>
          <w:rFonts w:ascii="Times New Roman" w:hAnsi="Times New Roman" w:cs="Times New Roman"/>
          <w:sz w:val="26"/>
          <w:szCs w:val="26"/>
        </w:rPr>
        <w:t xml:space="preserve">ми, или их законными представителями в </w:t>
      </w:r>
      <w:r w:rsidR="00C37A00" w:rsidRPr="00F8670F">
        <w:rPr>
          <w:rFonts w:ascii="Times New Roman" w:hAnsi="Times New Roman" w:cs="Times New Roman"/>
          <w:sz w:val="26"/>
          <w:szCs w:val="26"/>
        </w:rPr>
        <w:t>Отдел</w:t>
      </w:r>
      <w:r w:rsidRPr="00F8670F">
        <w:rPr>
          <w:rFonts w:ascii="Times New Roman" w:hAnsi="Times New Roman" w:cs="Times New Roman"/>
          <w:sz w:val="26"/>
          <w:szCs w:val="26"/>
        </w:rPr>
        <w:t>, вынесшее решение о проведении проверки, на адрес, указанный в решении о проведении контрольного мероприятия.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4.27. В случае отсутствия выявленных нарушений обязательных требований при пров</w:t>
      </w:r>
      <w:r w:rsidRPr="00F8670F">
        <w:rPr>
          <w:rFonts w:ascii="Times New Roman" w:hAnsi="Times New Roman" w:cs="Times New Roman"/>
          <w:sz w:val="26"/>
          <w:szCs w:val="26"/>
        </w:rPr>
        <w:t>е</w:t>
      </w:r>
      <w:r w:rsidRPr="00F8670F">
        <w:rPr>
          <w:rFonts w:ascii="Times New Roman" w:hAnsi="Times New Roman" w:cs="Times New Roman"/>
          <w:sz w:val="26"/>
          <w:szCs w:val="26"/>
        </w:rPr>
        <w:t xml:space="preserve">дении контрольного мероприятия сведения об этом вносятся в Единый реестр контрольных (надзорных) мероприятий. Должностное лицо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sz w:val="26"/>
          <w:szCs w:val="26"/>
        </w:rPr>
        <w:t xml:space="preserve"> вправе выдать рекомендации по с</w:t>
      </w:r>
      <w:r w:rsidRPr="00F8670F">
        <w:rPr>
          <w:rFonts w:ascii="Times New Roman" w:hAnsi="Times New Roman" w:cs="Times New Roman"/>
          <w:sz w:val="26"/>
          <w:szCs w:val="26"/>
        </w:rPr>
        <w:t>о</w:t>
      </w:r>
      <w:r w:rsidRPr="00F8670F">
        <w:rPr>
          <w:rFonts w:ascii="Times New Roman" w:hAnsi="Times New Roman" w:cs="Times New Roman"/>
          <w:sz w:val="26"/>
          <w:szCs w:val="26"/>
        </w:rPr>
        <w:t>блюдению обязательных требований, провести иные мероприятия, направленные на проф</w:t>
      </w:r>
      <w:r w:rsidRPr="00F8670F">
        <w:rPr>
          <w:rFonts w:ascii="Times New Roman" w:hAnsi="Times New Roman" w:cs="Times New Roman"/>
          <w:sz w:val="26"/>
          <w:szCs w:val="26"/>
        </w:rPr>
        <w:t>и</w:t>
      </w:r>
      <w:r w:rsidRPr="00F8670F">
        <w:rPr>
          <w:rFonts w:ascii="Times New Roman" w:hAnsi="Times New Roman" w:cs="Times New Roman"/>
          <w:sz w:val="26"/>
          <w:szCs w:val="26"/>
        </w:rPr>
        <w:t>лактику рисков причинения вреда (ущерба) охраняемым законом ценностям.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 xml:space="preserve">4.28. В случае выявления при проведении контрольного мероприятия нарушений обязательных требований контролируемым лицом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sz w:val="26"/>
          <w:szCs w:val="26"/>
        </w:rPr>
        <w:t xml:space="preserve"> в пределах полномочий, предусмо</w:t>
      </w:r>
      <w:r w:rsidRPr="00F8670F">
        <w:rPr>
          <w:rFonts w:ascii="Times New Roman" w:hAnsi="Times New Roman" w:cs="Times New Roman"/>
          <w:sz w:val="26"/>
          <w:szCs w:val="26"/>
        </w:rPr>
        <w:t>т</w:t>
      </w:r>
      <w:r w:rsidRPr="00F8670F">
        <w:rPr>
          <w:rFonts w:ascii="Times New Roman" w:hAnsi="Times New Roman" w:cs="Times New Roman"/>
          <w:sz w:val="26"/>
          <w:szCs w:val="26"/>
        </w:rPr>
        <w:t xml:space="preserve">ренных законодательством Российской Федерации, </w:t>
      </w:r>
      <w:proofErr w:type="gramStart"/>
      <w:r w:rsidRPr="00F8670F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>: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а)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</w:t>
      </w:r>
      <w:r w:rsidRPr="00F8670F">
        <w:rPr>
          <w:rFonts w:ascii="Times New Roman" w:hAnsi="Times New Roman" w:cs="Times New Roman"/>
          <w:sz w:val="26"/>
          <w:szCs w:val="26"/>
        </w:rPr>
        <w:t>а</w:t>
      </w:r>
      <w:r w:rsidRPr="00F8670F">
        <w:rPr>
          <w:rFonts w:ascii="Times New Roman" w:hAnsi="Times New Roman" w:cs="Times New Roman"/>
          <w:sz w:val="26"/>
          <w:szCs w:val="26"/>
        </w:rPr>
        <w:t>нения и (или) о проведении мероприятий по предотвращению причинения вреда (ущерба) охраняемым законом ценностям;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670F">
        <w:rPr>
          <w:rFonts w:ascii="Times New Roman" w:hAnsi="Times New Roman" w:cs="Times New Roman"/>
          <w:sz w:val="26"/>
          <w:szCs w:val="26"/>
        </w:rPr>
        <w:t>б) незамедлительно принять предусмотренные законодательством Российской Федер</w:t>
      </w:r>
      <w:r w:rsidRPr="00F8670F">
        <w:rPr>
          <w:rFonts w:ascii="Times New Roman" w:hAnsi="Times New Roman" w:cs="Times New Roman"/>
          <w:sz w:val="26"/>
          <w:szCs w:val="26"/>
        </w:rPr>
        <w:t>а</w:t>
      </w:r>
      <w:r w:rsidRPr="00F8670F">
        <w:rPr>
          <w:rFonts w:ascii="Times New Roman" w:hAnsi="Times New Roman" w:cs="Times New Roman"/>
          <w:sz w:val="26"/>
          <w:szCs w:val="26"/>
        </w:rPr>
        <w:t>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</w:t>
      </w:r>
      <w:r w:rsidRPr="00F8670F">
        <w:rPr>
          <w:rFonts w:ascii="Times New Roman" w:hAnsi="Times New Roman" w:cs="Times New Roman"/>
          <w:sz w:val="26"/>
          <w:szCs w:val="26"/>
        </w:rPr>
        <w:t>о</w:t>
      </w:r>
      <w:r w:rsidRPr="00F8670F">
        <w:rPr>
          <w:rFonts w:ascii="Times New Roman" w:hAnsi="Times New Roman" w:cs="Times New Roman"/>
          <w:sz w:val="26"/>
          <w:szCs w:val="26"/>
        </w:rPr>
        <w:t>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</w:t>
      </w:r>
      <w:r w:rsidRPr="00F8670F">
        <w:rPr>
          <w:rFonts w:ascii="Times New Roman" w:hAnsi="Times New Roman" w:cs="Times New Roman"/>
          <w:sz w:val="26"/>
          <w:szCs w:val="26"/>
        </w:rPr>
        <w:t>ь</w:t>
      </w:r>
      <w:r w:rsidRPr="00F8670F">
        <w:rPr>
          <w:rFonts w:ascii="Times New Roman" w:hAnsi="Times New Roman" w:cs="Times New Roman"/>
          <w:sz w:val="26"/>
          <w:szCs w:val="26"/>
        </w:rPr>
        <w:t>ного мероприятия установлено, что деятельность гражданина, организации, владеющих и (или) пользующихся</w:t>
      </w:r>
      <w:proofErr w:type="gramEnd"/>
      <w:r w:rsidRPr="00F8670F">
        <w:rPr>
          <w:rFonts w:ascii="Times New Roman" w:hAnsi="Times New Roman" w:cs="Times New Roman"/>
          <w:sz w:val="26"/>
          <w:szCs w:val="26"/>
        </w:rPr>
        <w:t xml:space="preserve"> объектом земельных отношений, представляет непосредственную угр</w:t>
      </w:r>
      <w:r w:rsidRPr="00F8670F">
        <w:rPr>
          <w:rFonts w:ascii="Times New Roman" w:hAnsi="Times New Roman" w:cs="Times New Roman"/>
          <w:sz w:val="26"/>
          <w:szCs w:val="26"/>
        </w:rPr>
        <w:t>о</w:t>
      </w:r>
      <w:r w:rsidRPr="00F8670F">
        <w:rPr>
          <w:rFonts w:ascii="Times New Roman" w:hAnsi="Times New Roman" w:cs="Times New Roman"/>
          <w:sz w:val="26"/>
          <w:szCs w:val="26"/>
        </w:rPr>
        <w:t>зу причинения вреда (ущерба) охраняемым законом ценностям или что такой вред (ущерб) причинен;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 xml:space="preserve">в) при выявлении в ходе контрольного мероприятия признаков преступления или административного правонарушения направить информацию об этом в </w:t>
      </w:r>
      <w:r w:rsidRPr="00F8670F">
        <w:rPr>
          <w:rFonts w:ascii="Times New Roman" w:hAnsi="Times New Roman" w:cs="Times New Roman"/>
          <w:sz w:val="26"/>
          <w:szCs w:val="26"/>
        </w:rPr>
        <w:lastRenderedPageBreak/>
        <w:t>соответствующий гос</w:t>
      </w:r>
      <w:r w:rsidRPr="00F8670F">
        <w:rPr>
          <w:rFonts w:ascii="Times New Roman" w:hAnsi="Times New Roman" w:cs="Times New Roman"/>
          <w:sz w:val="26"/>
          <w:szCs w:val="26"/>
        </w:rPr>
        <w:t>у</w:t>
      </w:r>
      <w:r w:rsidRPr="00F8670F">
        <w:rPr>
          <w:rFonts w:ascii="Times New Roman" w:hAnsi="Times New Roman" w:cs="Times New Roman"/>
          <w:sz w:val="26"/>
          <w:szCs w:val="26"/>
        </w:rPr>
        <w:t>дарственный орган;</w:t>
      </w:r>
    </w:p>
    <w:p w:rsidR="00576990" w:rsidRPr="00F8670F" w:rsidRDefault="00576990" w:rsidP="00576990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F8670F">
        <w:rPr>
          <w:sz w:val="26"/>
          <w:szCs w:val="26"/>
        </w:rPr>
        <w:t>г)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</w:t>
      </w:r>
      <w:r w:rsidRPr="00F8670F">
        <w:rPr>
          <w:sz w:val="26"/>
          <w:szCs w:val="26"/>
        </w:rPr>
        <w:t>т</w:t>
      </w:r>
      <w:r w:rsidRPr="00F8670F">
        <w:rPr>
          <w:sz w:val="26"/>
          <w:szCs w:val="26"/>
        </w:rPr>
        <w:t>вращению возможного причинения вреда (ущерба) охраняемым законом ценностям, при н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исполнении предписания в установленные сроки принять меры по обеспечению его испо</w:t>
      </w:r>
      <w:r w:rsidRPr="00F8670F">
        <w:rPr>
          <w:sz w:val="26"/>
          <w:szCs w:val="26"/>
        </w:rPr>
        <w:t>л</w:t>
      </w:r>
      <w:r w:rsidRPr="00F8670F">
        <w:rPr>
          <w:sz w:val="26"/>
          <w:szCs w:val="26"/>
        </w:rPr>
        <w:t>нения</w:t>
      </w:r>
      <w:r w:rsidRPr="00F8670F">
        <w:rPr>
          <w:color w:val="000000"/>
          <w:sz w:val="26"/>
          <w:szCs w:val="26"/>
          <w:shd w:val="clear" w:color="auto" w:fill="FFFFFF"/>
        </w:rPr>
        <w:t xml:space="preserve"> вплоть до обращения в суд с требованием о принудительном исполнении предпис</w:t>
      </w:r>
      <w:r w:rsidRPr="00F8670F">
        <w:rPr>
          <w:color w:val="000000"/>
          <w:sz w:val="26"/>
          <w:szCs w:val="26"/>
          <w:shd w:val="clear" w:color="auto" w:fill="FFFFFF"/>
        </w:rPr>
        <w:t>а</w:t>
      </w:r>
      <w:r w:rsidRPr="00F8670F">
        <w:rPr>
          <w:color w:val="000000"/>
          <w:sz w:val="26"/>
          <w:szCs w:val="26"/>
          <w:shd w:val="clear" w:color="auto" w:fill="FFFFFF"/>
        </w:rPr>
        <w:t>ния, если такая мера предусмотрена законодательством</w:t>
      </w:r>
      <w:r w:rsidRPr="00F8670F">
        <w:rPr>
          <w:color w:val="000000"/>
          <w:sz w:val="26"/>
          <w:szCs w:val="26"/>
        </w:rPr>
        <w:t>;</w:t>
      </w:r>
      <w:proofErr w:type="gramEnd"/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sz w:val="26"/>
          <w:szCs w:val="26"/>
        </w:rPr>
        <w:t>д) рассмотреть вопрос о выдаче рекомендаций по соблюдению обязательных требов</w:t>
      </w:r>
      <w:r w:rsidRPr="00F8670F">
        <w:rPr>
          <w:rFonts w:ascii="Times New Roman" w:hAnsi="Times New Roman" w:cs="Times New Roman"/>
          <w:sz w:val="26"/>
          <w:szCs w:val="26"/>
        </w:rPr>
        <w:t>а</w:t>
      </w:r>
      <w:r w:rsidRPr="00F8670F">
        <w:rPr>
          <w:rFonts w:ascii="Times New Roman" w:hAnsi="Times New Roman" w:cs="Times New Roman"/>
          <w:sz w:val="26"/>
          <w:szCs w:val="26"/>
        </w:rPr>
        <w:t>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76990" w:rsidRPr="00F8670F" w:rsidRDefault="00576990" w:rsidP="0057699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4.29. В случае невозможности устранения в срок, установленный предписанием выя</w:t>
      </w:r>
      <w:r w:rsidRPr="00F8670F">
        <w:rPr>
          <w:sz w:val="26"/>
          <w:szCs w:val="26"/>
        </w:rPr>
        <w:t>в</w:t>
      </w:r>
      <w:r w:rsidRPr="00F8670F">
        <w:rPr>
          <w:sz w:val="26"/>
          <w:szCs w:val="26"/>
        </w:rPr>
        <w:t>ленных нарушений земельного законодательства лицо, которому выдано предписание, впр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 xml:space="preserve">ве единожды представить должностному лицу </w:t>
      </w:r>
      <w:r w:rsidR="008120E3" w:rsidRPr="00F8670F">
        <w:rPr>
          <w:sz w:val="26"/>
          <w:szCs w:val="26"/>
        </w:rPr>
        <w:t>Отдела</w:t>
      </w:r>
      <w:r w:rsidRPr="00F8670F">
        <w:rPr>
          <w:sz w:val="26"/>
          <w:szCs w:val="26"/>
        </w:rPr>
        <w:t>, выдавшему предписание, заявление (ходатайство) о продлении срока устранения нарушения. К заявлению (ходатайству) прил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>гаются документы, справки и иные материалы, подтверждающие принятие необходимых мер для устранения нарушения.</w:t>
      </w:r>
    </w:p>
    <w:p w:rsidR="00576990" w:rsidRPr="00F8670F" w:rsidRDefault="00576990" w:rsidP="0057699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 xml:space="preserve">Заявление (ходатайство) о продлении срока устранения нарушения рассматривается </w:t>
      </w:r>
      <w:r w:rsidR="008120E3" w:rsidRPr="00F8670F">
        <w:rPr>
          <w:sz w:val="26"/>
          <w:szCs w:val="26"/>
        </w:rPr>
        <w:t>Отделом</w:t>
      </w:r>
      <w:r w:rsidRPr="00F8670F">
        <w:rPr>
          <w:sz w:val="26"/>
          <w:szCs w:val="26"/>
        </w:rPr>
        <w:t xml:space="preserve"> в течение 10 (десяти) дней со дня поступления.</w:t>
      </w:r>
    </w:p>
    <w:p w:rsidR="00576990" w:rsidRPr="00F8670F" w:rsidRDefault="00576990" w:rsidP="0057699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По результатам рассмотрения заявления (ходатайства) принимается следующее реш</w:t>
      </w:r>
      <w:r w:rsidRPr="00F8670F">
        <w:rPr>
          <w:sz w:val="26"/>
          <w:szCs w:val="26"/>
        </w:rPr>
        <w:t>е</w:t>
      </w:r>
      <w:r w:rsidRPr="00F8670F">
        <w:rPr>
          <w:sz w:val="26"/>
          <w:szCs w:val="26"/>
        </w:rPr>
        <w:t>ние:</w:t>
      </w:r>
    </w:p>
    <w:p w:rsidR="00576990" w:rsidRPr="00F8670F" w:rsidRDefault="00576990" w:rsidP="0057699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1) в случае, если нарушителем предприняты все зависящие от него меры, необходимые для устранения нарушения - об удовлетворении заявления (ходатайства) и продлении срока исполнения предписания;</w:t>
      </w:r>
    </w:p>
    <w:p w:rsidR="00576990" w:rsidRPr="00F8670F" w:rsidRDefault="00576990" w:rsidP="0057699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2) в случае, если нарушителем не приняты все зависящие от него меры, необходимые для устранения нарушения, - об отклонении заявления (ходатайства) и оставлении срока устранения нарушения земельного законодательства без изменения.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4.30. </w:t>
      </w:r>
      <w:proofErr w:type="gramStart"/>
      <w:r w:rsidRPr="00F8670F">
        <w:rPr>
          <w:rFonts w:ascii="Times New Roman" w:hAnsi="Times New Roman" w:cs="Times New Roman"/>
          <w:color w:val="000000"/>
          <w:sz w:val="26"/>
          <w:szCs w:val="26"/>
        </w:rPr>
        <w:t>В случае не устранения в установленный срок нарушений, указанных в пред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смотренном подпунктом 1 пункта 4.24 настоящего Положения предписании об устранении выявленных нарушений, должностное лицо</w:t>
      </w:r>
      <w:r w:rsidRPr="00F8670F">
        <w:rPr>
          <w:rFonts w:ascii="Times New Roman" w:hAnsi="Times New Roman" w:cs="Times New Roman"/>
          <w:sz w:val="26"/>
          <w:szCs w:val="26"/>
        </w:rPr>
        <w:t xml:space="preserve">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, выдавшее такое предписание, в срок не позднее 30 дней со дня вступления в законную силу постановления по делу об администр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тивном правонарушении, связанном с неисполнением такого предписания, информирует о его неисполнении с приложением соответствующих документов:</w:t>
      </w:r>
      <w:proofErr w:type="gramEnd"/>
    </w:p>
    <w:p w:rsidR="00576990" w:rsidRPr="00F8670F" w:rsidRDefault="00576990" w:rsidP="00576990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F8670F">
        <w:rPr>
          <w:color w:val="000000"/>
          <w:sz w:val="26"/>
          <w:szCs w:val="26"/>
        </w:rPr>
        <w:t xml:space="preserve">1) исполнительный орган государственной власти или орган местного </w:t>
      </w:r>
      <w:r w:rsidR="005A74B3" w:rsidRPr="00F8670F">
        <w:rPr>
          <w:color w:val="000000"/>
          <w:sz w:val="26"/>
          <w:szCs w:val="26"/>
        </w:rPr>
        <w:t>самоуправления</w:t>
      </w:r>
      <w:r w:rsidRPr="00F8670F">
        <w:rPr>
          <w:color w:val="000000"/>
          <w:sz w:val="26"/>
          <w:szCs w:val="26"/>
        </w:rPr>
        <w:t xml:space="preserve">, предусмотренные </w:t>
      </w:r>
      <w:hyperlink r:id="rId24" w:history="1">
        <w:r w:rsidRPr="00F8670F">
          <w:rPr>
            <w:rStyle w:val="af6"/>
            <w:color w:val="000000"/>
            <w:sz w:val="26"/>
            <w:szCs w:val="26"/>
            <w:u w:val="none"/>
          </w:rPr>
          <w:t>статьей 39.2</w:t>
        </w:r>
      </w:hyperlink>
      <w:r w:rsidRPr="00F8670F">
        <w:rPr>
          <w:color w:val="000000"/>
          <w:sz w:val="26"/>
          <w:szCs w:val="26"/>
        </w:rPr>
        <w:t xml:space="preserve"> Земельного кодекса Российской Федерации (в отношении з</w:t>
      </w:r>
      <w:r w:rsidRPr="00F8670F">
        <w:rPr>
          <w:color w:val="000000"/>
          <w:sz w:val="26"/>
          <w:szCs w:val="26"/>
        </w:rPr>
        <w:t>е</w:t>
      </w:r>
      <w:r w:rsidRPr="00F8670F">
        <w:rPr>
          <w:color w:val="000000"/>
          <w:sz w:val="26"/>
          <w:szCs w:val="26"/>
        </w:rPr>
        <w:t>мельных участков и земель, государственная собственность на которые не разграничена, – исполнительный орган государственной власти или орган местного само</w:t>
      </w:r>
      <w:r w:rsidR="004B7046" w:rsidRPr="00F8670F">
        <w:rPr>
          <w:color w:val="000000"/>
          <w:sz w:val="26"/>
          <w:szCs w:val="26"/>
        </w:rPr>
        <w:t>управления</w:t>
      </w:r>
      <w:r w:rsidRPr="00F8670F">
        <w:rPr>
          <w:color w:val="000000"/>
          <w:sz w:val="26"/>
          <w:szCs w:val="26"/>
        </w:rPr>
        <w:t>, пред</w:t>
      </w:r>
      <w:r w:rsidRPr="00F8670F">
        <w:rPr>
          <w:color w:val="000000"/>
          <w:sz w:val="26"/>
          <w:szCs w:val="26"/>
        </w:rPr>
        <w:t>у</w:t>
      </w:r>
      <w:r w:rsidRPr="00F8670F">
        <w:rPr>
          <w:color w:val="000000"/>
          <w:sz w:val="26"/>
          <w:szCs w:val="26"/>
        </w:rPr>
        <w:t xml:space="preserve">смотренные пунктом 2 статьи 3.3 </w:t>
      </w:r>
      <w:r w:rsidRPr="00F8670F">
        <w:rPr>
          <w:color w:val="000000"/>
          <w:sz w:val="26"/>
          <w:szCs w:val="26"/>
          <w:shd w:val="clear" w:color="auto" w:fill="FFFFFF"/>
        </w:rPr>
        <w:t>Федерального закона от 25.10.2001 № 137-ФЗ «О введении в действие Земельного кодекса Российской Федерации»)</w:t>
      </w:r>
      <w:r w:rsidRPr="00F8670F">
        <w:rPr>
          <w:color w:val="000000"/>
          <w:sz w:val="26"/>
          <w:szCs w:val="26"/>
        </w:rPr>
        <w:t>, в отношении земельных участков (земель), находящихся</w:t>
      </w:r>
      <w:proofErr w:type="gramEnd"/>
      <w:r w:rsidRPr="00F8670F">
        <w:rPr>
          <w:color w:val="000000"/>
          <w:sz w:val="26"/>
          <w:szCs w:val="26"/>
        </w:rPr>
        <w:t xml:space="preserve"> в государственной или муниципальной собственности;</w:t>
      </w:r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2) орган государственной власти или орган местного </w:t>
      </w:r>
      <w:r w:rsidR="004B7046" w:rsidRPr="00F8670F">
        <w:rPr>
          <w:rFonts w:ascii="Times New Roman" w:hAnsi="Times New Roman" w:cs="Times New Roman"/>
          <w:color w:val="000000"/>
          <w:sz w:val="26"/>
          <w:szCs w:val="26"/>
        </w:rPr>
        <w:t>самоуправления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, которые в соо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ветствии с законодательством вправе обратиться в суд с требованием об изъятии находящи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торгов, в отношении земельных учас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ков, находящихся в частной собственности.</w:t>
      </w:r>
      <w:proofErr w:type="gramEnd"/>
    </w:p>
    <w:p w:rsidR="00576990" w:rsidRPr="00F8670F" w:rsidRDefault="00576990" w:rsidP="005769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70F">
        <w:rPr>
          <w:rFonts w:ascii="Times New Roman" w:hAnsi="Times New Roman" w:cs="Times New Roman"/>
          <w:color w:val="000000"/>
          <w:sz w:val="26"/>
          <w:szCs w:val="26"/>
        </w:rPr>
        <w:t>4.31. Должностные лица</w:t>
      </w:r>
      <w:r w:rsidRPr="00F8670F">
        <w:rPr>
          <w:rFonts w:ascii="Times New Roman" w:hAnsi="Times New Roman" w:cs="Times New Roman"/>
          <w:sz w:val="26"/>
          <w:szCs w:val="26"/>
        </w:rPr>
        <w:t xml:space="preserve"> </w:t>
      </w:r>
      <w:r w:rsidR="008120E3" w:rsidRPr="00F8670F">
        <w:rPr>
          <w:rFonts w:ascii="Times New Roman" w:hAnsi="Times New Roman" w:cs="Times New Roman"/>
          <w:sz w:val="26"/>
          <w:szCs w:val="26"/>
        </w:rPr>
        <w:t>Отдела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, при осуществлении муниципального земельного ко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троля взаимодействуют в установленном порядке с федеральными 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органами исполнительной власти и их территориальными органами, с органами исполнительной власти </w:t>
      </w:r>
      <w:r w:rsidRPr="00F8670F">
        <w:rPr>
          <w:rFonts w:ascii="Times New Roman" w:hAnsi="Times New Roman" w:cs="Times New Roman"/>
          <w:sz w:val="26"/>
          <w:szCs w:val="26"/>
        </w:rPr>
        <w:t>Удмуртской Республики,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 xml:space="preserve"> органами местного </w:t>
      </w:r>
      <w:r w:rsidR="004B7046" w:rsidRPr="00F8670F">
        <w:rPr>
          <w:rFonts w:ascii="Times New Roman" w:hAnsi="Times New Roman" w:cs="Times New Roman"/>
          <w:color w:val="000000"/>
          <w:sz w:val="26"/>
          <w:szCs w:val="26"/>
        </w:rPr>
        <w:t>самоуправления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, правоохранительными органами, организ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8670F">
        <w:rPr>
          <w:rFonts w:ascii="Times New Roman" w:hAnsi="Times New Roman" w:cs="Times New Roman"/>
          <w:color w:val="000000"/>
          <w:sz w:val="26"/>
          <w:szCs w:val="26"/>
        </w:rPr>
        <w:t>циями и гражданами.</w:t>
      </w:r>
    </w:p>
    <w:p w:rsidR="00576990" w:rsidRPr="00F8670F" w:rsidRDefault="00576990" w:rsidP="00576990">
      <w:pPr>
        <w:ind w:firstLine="567"/>
        <w:jc w:val="both"/>
        <w:rPr>
          <w:color w:val="000000"/>
          <w:sz w:val="26"/>
          <w:szCs w:val="26"/>
        </w:rPr>
      </w:pPr>
      <w:r w:rsidRPr="00F8670F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</w:t>
      </w:r>
      <w:r w:rsidRPr="00F8670F">
        <w:rPr>
          <w:color w:val="000000"/>
          <w:sz w:val="26"/>
          <w:szCs w:val="26"/>
        </w:rPr>
        <w:t>в</w:t>
      </w:r>
      <w:r w:rsidRPr="00F8670F">
        <w:rPr>
          <w:color w:val="000000"/>
          <w:sz w:val="26"/>
          <w:szCs w:val="26"/>
        </w:rPr>
        <w:t>ления муниципального земельного контроля нарушения требований земельного законод</w:t>
      </w:r>
      <w:r w:rsidRPr="00F8670F">
        <w:rPr>
          <w:color w:val="000000"/>
          <w:sz w:val="26"/>
          <w:szCs w:val="26"/>
        </w:rPr>
        <w:t>а</w:t>
      </w:r>
      <w:r w:rsidRPr="00F8670F">
        <w:rPr>
          <w:color w:val="000000"/>
          <w:sz w:val="26"/>
          <w:szCs w:val="26"/>
        </w:rPr>
        <w:t>тельства, за которое законодательством Российской Федерации предусмотрена администр</w:t>
      </w:r>
      <w:r w:rsidRPr="00F8670F">
        <w:rPr>
          <w:color w:val="000000"/>
          <w:sz w:val="26"/>
          <w:szCs w:val="26"/>
        </w:rPr>
        <w:t>а</w:t>
      </w:r>
      <w:r w:rsidRPr="00F8670F">
        <w:rPr>
          <w:color w:val="000000"/>
          <w:sz w:val="26"/>
          <w:szCs w:val="26"/>
        </w:rPr>
        <w:t xml:space="preserve">тивная и иная ответственность, в акте контрольного мероприятия указывается информация о наличии признаков выявленного нарушения. Должностные лица </w:t>
      </w:r>
      <w:r w:rsidR="008120E3" w:rsidRPr="00F8670F">
        <w:rPr>
          <w:sz w:val="26"/>
          <w:szCs w:val="26"/>
        </w:rPr>
        <w:t>Отдела</w:t>
      </w:r>
      <w:r w:rsidRPr="00F8670F">
        <w:rPr>
          <w:color w:val="000000"/>
          <w:sz w:val="26"/>
          <w:szCs w:val="26"/>
        </w:rPr>
        <w:t xml:space="preserve">, направляют </w:t>
      </w:r>
      <w:r w:rsidRPr="00F8670F">
        <w:rPr>
          <w:sz w:val="26"/>
          <w:szCs w:val="26"/>
        </w:rPr>
        <w:t>не позднее 3 (трех) рабочих дней с момента составления акта проверки, с указанием информ</w:t>
      </w:r>
      <w:r w:rsidRPr="00F8670F">
        <w:rPr>
          <w:sz w:val="26"/>
          <w:szCs w:val="26"/>
        </w:rPr>
        <w:t>а</w:t>
      </w:r>
      <w:r w:rsidRPr="00F8670F">
        <w:rPr>
          <w:sz w:val="26"/>
          <w:szCs w:val="26"/>
        </w:rPr>
        <w:t xml:space="preserve">ции о наличии признаков выявленных нарушений, с сопроводительным письмом заверенную надлежащим образом копию материала проверки в </w:t>
      </w:r>
      <w:r w:rsidRPr="00F8670F">
        <w:rPr>
          <w:color w:val="000000"/>
          <w:sz w:val="26"/>
          <w:szCs w:val="26"/>
        </w:rPr>
        <w:t>орган государственного земельного надзора – в Управление Федеральной службы государственной регистрации, кадастра и ка</w:t>
      </w:r>
      <w:r w:rsidRPr="00F8670F">
        <w:rPr>
          <w:color w:val="000000"/>
          <w:sz w:val="26"/>
          <w:szCs w:val="26"/>
        </w:rPr>
        <w:t>р</w:t>
      </w:r>
      <w:r w:rsidRPr="00F8670F">
        <w:rPr>
          <w:color w:val="000000"/>
          <w:sz w:val="26"/>
          <w:szCs w:val="26"/>
        </w:rPr>
        <w:t>тографии по Удмуртской Республике</w:t>
      </w:r>
      <w:proofErr w:type="gramStart"/>
      <w:r w:rsidRPr="00F8670F">
        <w:rPr>
          <w:color w:val="000000"/>
          <w:sz w:val="26"/>
          <w:szCs w:val="26"/>
        </w:rPr>
        <w:t>.»</w:t>
      </w:r>
      <w:proofErr w:type="gramEnd"/>
    </w:p>
    <w:p w:rsidR="00FD3467" w:rsidRPr="00F8670F" w:rsidRDefault="00C37A00" w:rsidP="00396750">
      <w:pPr>
        <w:spacing w:line="276" w:lineRule="auto"/>
        <w:ind w:firstLine="567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2</w:t>
      </w:r>
      <w:r w:rsidR="00FD3467" w:rsidRPr="00F8670F">
        <w:rPr>
          <w:sz w:val="26"/>
          <w:szCs w:val="26"/>
        </w:rPr>
        <w:t xml:space="preserve">. Настоящее решение вступает в силу со дня его </w:t>
      </w:r>
      <w:hyperlink r:id="rId25" w:history="1">
        <w:r w:rsidR="00FD3467" w:rsidRPr="00F8670F">
          <w:rPr>
            <w:sz w:val="26"/>
            <w:szCs w:val="26"/>
          </w:rPr>
          <w:t>официального опубликования</w:t>
        </w:r>
      </w:hyperlink>
      <w:r w:rsidR="003B3B82" w:rsidRPr="00F8670F">
        <w:rPr>
          <w:sz w:val="26"/>
          <w:szCs w:val="26"/>
        </w:rPr>
        <w:t>.</w:t>
      </w:r>
      <w:r w:rsidR="005517B3" w:rsidRPr="00F8670F">
        <w:rPr>
          <w:sz w:val="26"/>
          <w:szCs w:val="26"/>
        </w:rPr>
        <w:t xml:space="preserve"> </w:t>
      </w:r>
    </w:p>
    <w:p w:rsidR="00F8670F" w:rsidRDefault="00C37A00" w:rsidP="00F8670F">
      <w:pPr>
        <w:spacing w:after="120"/>
        <w:ind w:firstLine="567"/>
        <w:jc w:val="both"/>
        <w:rPr>
          <w:sz w:val="26"/>
        </w:rPr>
      </w:pPr>
      <w:r w:rsidRPr="00F8670F">
        <w:rPr>
          <w:sz w:val="26"/>
          <w:szCs w:val="26"/>
        </w:rPr>
        <w:t xml:space="preserve">3. </w:t>
      </w:r>
      <w:r w:rsidR="00F8670F">
        <w:rPr>
          <w:sz w:val="26"/>
          <w:szCs w:val="26"/>
        </w:rPr>
        <w:t xml:space="preserve">Опубликовать настоящее решение и вышеназванный отчет в </w:t>
      </w:r>
      <w:r w:rsidR="00F8670F">
        <w:rPr>
          <w:sz w:val="26"/>
        </w:rPr>
        <w:t>Вестнике правовых актов муниципального образования «</w:t>
      </w:r>
      <w:r w:rsidR="00F8670F">
        <w:rPr>
          <w:bCs/>
          <w:sz w:val="26"/>
          <w:szCs w:val="26"/>
        </w:rPr>
        <w:t xml:space="preserve">Муниципальный округ </w:t>
      </w:r>
      <w:r w:rsidR="00F8670F" w:rsidRPr="00FB0C4B">
        <w:rPr>
          <w:bCs/>
          <w:sz w:val="26"/>
          <w:szCs w:val="26"/>
        </w:rPr>
        <w:t>Киясовский район</w:t>
      </w:r>
      <w:r w:rsidR="00F8670F">
        <w:rPr>
          <w:bCs/>
          <w:sz w:val="26"/>
          <w:szCs w:val="26"/>
        </w:rPr>
        <w:t xml:space="preserve"> Удмуртской Республики</w:t>
      </w:r>
      <w:r w:rsidR="00F8670F">
        <w:rPr>
          <w:sz w:val="26"/>
        </w:rPr>
        <w:t xml:space="preserve">» и разместить на официальном сайте органов местного самоуправления Киясовского района. </w:t>
      </w:r>
    </w:p>
    <w:p w:rsidR="008D2197" w:rsidRPr="00F8670F" w:rsidRDefault="008D2197" w:rsidP="00F8670F">
      <w:pPr>
        <w:spacing w:line="276" w:lineRule="auto"/>
        <w:ind w:firstLine="567"/>
        <w:jc w:val="both"/>
        <w:rPr>
          <w:b/>
          <w:sz w:val="26"/>
          <w:szCs w:val="26"/>
        </w:rPr>
      </w:pPr>
      <w:bookmarkStart w:id="94" w:name="_GoBack"/>
      <w:bookmarkEnd w:id="94"/>
    </w:p>
    <w:p w:rsidR="00F8670F" w:rsidRPr="00F8670F" w:rsidRDefault="00B0164F" w:rsidP="00F8670F">
      <w:pPr>
        <w:rPr>
          <w:sz w:val="26"/>
          <w:szCs w:val="26"/>
        </w:rPr>
      </w:pPr>
      <w:r w:rsidRPr="00F8670F">
        <w:rPr>
          <w:sz w:val="26"/>
          <w:szCs w:val="26"/>
        </w:rPr>
        <w:t xml:space="preserve"> </w:t>
      </w:r>
      <w:bookmarkStart w:id="95" w:name="sub_39423"/>
      <w:r w:rsidR="00F8670F" w:rsidRPr="00F8670F">
        <w:rPr>
          <w:sz w:val="26"/>
          <w:szCs w:val="26"/>
        </w:rPr>
        <w:t xml:space="preserve">Председатель Совета депутатов </w:t>
      </w:r>
    </w:p>
    <w:p w:rsidR="00F8670F" w:rsidRPr="00F8670F" w:rsidRDefault="00F8670F" w:rsidP="00F8670F">
      <w:pPr>
        <w:rPr>
          <w:sz w:val="26"/>
          <w:szCs w:val="26"/>
        </w:rPr>
      </w:pPr>
      <w:r w:rsidRPr="00F8670F">
        <w:rPr>
          <w:sz w:val="26"/>
          <w:szCs w:val="26"/>
        </w:rPr>
        <w:t>муниципального образования «Муниципальный округ</w:t>
      </w:r>
    </w:p>
    <w:p w:rsidR="00F8670F" w:rsidRPr="00F8670F" w:rsidRDefault="00F8670F" w:rsidP="00F8670F">
      <w:pPr>
        <w:rPr>
          <w:sz w:val="26"/>
          <w:szCs w:val="26"/>
        </w:rPr>
      </w:pPr>
      <w:r w:rsidRPr="00F8670F">
        <w:rPr>
          <w:sz w:val="26"/>
          <w:szCs w:val="26"/>
        </w:rPr>
        <w:t>Киясовский район Удмуртской Республики»</w:t>
      </w:r>
      <w:r w:rsidRPr="00F8670F">
        <w:rPr>
          <w:sz w:val="26"/>
          <w:szCs w:val="26"/>
        </w:rPr>
        <w:tab/>
      </w:r>
      <w:r w:rsidRPr="00F8670F">
        <w:rPr>
          <w:sz w:val="26"/>
          <w:szCs w:val="26"/>
        </w:rPr>
        <w:tab/>
        <w:t xml:space="preserve">                  </w:t>
      </w:r>
      <w:r w:rsidRPr="00F8670F">
        <w:rPr>
          <w:sz w:val="26"/>
          <w:szCs w:val="26"/>
        </w:rPr>
        <w:tab/>
        <w:t>И.М. Сибиряков</w:t>
      </w:r>
    </w:p>
    <w:p w:rsidR="00F8670F" w:rsidRPr="00F8670F" w:rsidRDefault="00F8670F" w:rsidP="00F8670F">
      <w:pPr>
        <w:rPr>
          <w:sz w:val="26"/>
          <w:szCs w:val="26"/>
        </w:rPr>
      </w:pPr>
    </w:p>
    <w:p w:rsidR="00F8670F" w:rsidRPr="00F8670F" w:rsidRDefault="00F8670F" w:rsidP="00F8670F">
      <w:pPr>
        <w:rPr>
          <w:sz w:val="26"/>
          <w:szCs w:val="26"/>
        </w:rPr>
      </w:pPr>
    </w:p>
    <w:p w:rsidR="00F8670F" w:rsidRPr="00F8670F" w:rsidRDefault="00F8670F" w:rsidP="00F8670F">
      <w:pPr>
        <w:ind w:firstLine="567"/>
        <w:rPr>
          <w:sz w:val="26"/>
          <w:szCs w:val="26"/>
        </w:rPr>
      </w:pPr>
    </w:p>
    <w:p w:rsidR="00F8670F" w:rsidRPr="00F8670F" w:rsidRDefault="00F8670F" w:rsidP="00F8670F">
      <w:pPr>
        <w:ind w:firstLine="567"/>
        <w:rPr>
          <w:sz w:val="26"/>
          <w:szCs w:val="26"/>
        </w:rPr>
      </w:pPr>
    </w:p>
    <w:p w:rsidR="00F8670F" w:rsidRPr="00F8670F" w:rsidRDefault="00F8670F" w:rsidP="00F8670F">
      <w:pPr>
        <w:rPr>
          <w:sz w:val="26"/>
          <w:szCs w:val="26"/>
        </w:rPr>
      </w:pPr>
      <w:r w:rsidRPr="00F8670F">
        <w:rPr>
          <w:sz w:val="26"/>
          <w:szCs w:val="26"/>
        </w:rPr>
        <w:t xml:space="preserve">с. </w:t>
      </w:r>
      <w:proofErr w:type="spellStart"/>
      <w:r w:rsidRPr="00F8670F">
        <w:rPr>
          <w:sz w:val="26"/>
          <w:szCs w:val="26"/>
        </w:rPr>
        <w:t>Киясово</w:t>
      </w:r>
      <w:proofErr w:type="spellEnd"/>
      <w:r w:rsidRPr="00F8670F">
        <w:rPr>
          <w:sz w:val="26"/>
          <w:szCs w:val="26"/>
        </w:rPr>
        <w:t xml:space="preserve"> </w:t>
      </w:r>
    </w:p>
    <w:p w:rsidR="00F8670F" w:rsidRPr="00F8670F" w:rsidRDefault="00F8670F" w:rsidP="00F8670F">
      <w:pPr>
        <w:rPr>
          <w:sz w:val="26"/>
          <w:szCs w:val="26"/>
        </w:rPr>
      </w:pPr>
      <w:r w:rsidRPr="00F8670F">
        <w:rPr>
          <w:sz w:val="26"/>
          <w:szCs w:val="26"/>
        </w:rPr>
        <w:t>апреля  2022 года</w:t>
      </w:r>
    </w:p>
    <w:p w:rsidR="00F8670F" w:rsidRPr="00F8670F" w:rsidRDefault="00F8670F" w:rsidP="00F8670F">
      <w:pPr>
        <w:rPr>
          <w:sz w:val="26"/>
          <w:szCs w:val="26"/>
        </w:rPr>
      </w:pPr>
      <w:r w:rsidRPr="00F8670F">
        <w:rPr>
          <w:sz w:val="26"/>
          <w:szCs w:val="26"/>
        </w:rPr>
        <w:t xml:space="preserve">№ </w:t>
      </w:r>
    </w:p>
    <w:p w:rsidR="00F8670F" w:rsidRPr="00F8670F" w:rsidRDefault="00F8670F" w:rsidP="00F8670F">
      <w:pPr>
        <w:rPr>
          <w:sz w:val="26"/>
          <w:szCs w:val="26"/>
        </w:rPr>
      </w:pPr>
    </w:p>
    <w:p w:rsidR="008D2197" w:rsidRPr="00F8670F" w:rsidRDefault="008D2197" w:rsidP="00F8670F">
      <w:pPr>
        <w:spacing w:line="276" w:lineRule="auto"/>
        <w:jc w:val="both"/>
        <w:rPr>
          <w:sz w:val="26"/>
          <w:szCs w:val="26"/>
        </w:rPr>
      </w:pPr>
    </w:p>
    <w:bookmarkEnd w:id="95"/>
    <w:p w:rsidR="008D2197" w:rsidRDefault="008D2197" w:rsidP="008D2197">
      <w:pPr>
        <w:spacing w:line="276" w:lineRule="auto"/>
        <w:rPr>
          <w:sz w:val="26"/>
          <w:szCs w:val="26"/>
        </w:rPr>
      </w:pPr>
    </w:p>
    <w:sectPr w:rsidR="008D2197" w:rsidSect="008D219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49" w:rsidRDefault="00F16F49" w:rsidP="0020152B">
      <w:r>
        <w:separator/>
      </w:r>
    </w:p>
  </w:endnote>
  <w:endnote w:type="continuationSeparator" w:id="0">
    <w:p w:rsidR="00F16F49" w:rsidRDefault="00F16F49" w:rsidP="0020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49" w:rsidRDefault="00F16F49" w:rsidP="0020152B">
      <w:r>
        <w:separator/>
      </w:r>
    </w:p>
  </w:footnote>
  <w:footnote w:type="continuationSeparator" w:id="0">
    <w:p w:rsidR="00F16F49" w:rsidRDefault="00F16F49" w:rsidP="0020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2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FE"/>
    <w:rsid w:val="000035BA"/>
    <w:rsid w:val="00004188"/>
    <w:rsid w:val="000054E0"/>
    <w:rsid w:val="000069B9"/>
    <w:rsid w:val="00011969"/>
    <w:rsid w:val="00023EDF"/>
    <w:rsid w:val="000252F3"/>
    <w:rsid w:val="000253CE"/>
    <w:rsid w:val="00025CCC"/>
    <w:rsid w:val="000307C3"/>
    <w:rsid w:val="00034CAF"/>
    <w:rsid w:val="000360A8"/>
    <w:rsid w:val="00037D2E"/>
    <w:rsid w:val="000504DF"/>
    <w:rsid w:val="00054C28"/>
    <w:rsid w:val="00061F74"/>
    <w:rsid w:val="0006523D"/>
    <w:rsid w:val="000662E2"/>
    <w:rsid w:val="000754E8"/>
    <w:rsid w:val="00076610"/>
    <w:rsid w:val="000810D9"/>
    <w:rsid w:val="0008639B"/>
    <w:rsid w:val="00093470"/>
    <w:rsid w:val="000939A1"/>
    <w:rsid w:val="0009735F"/>
    <w:rsid w:val="000A29FA"/>
    <w:rsid w:val="000A50F5"/>
    <w:rsid w:val="000B0214"/>
    <w:rsid w:val="000C5CDD"/>
    <w:rsid w:val="000D7B1D"/>
    <w:rsid w:val="000E0D09"/>
    <w:rsid w:val="000E2970"/>
    <w:rsid w:val="000E5B89"/>
    <w:rsid w:val="000E7542"/>
    <w:rsid w:val="000E75D0"/>
    <w:rsid w:val="00107E3C"/>
    <w:rsid w:val="0011352B"/>
    <w:rsid w:val="0011689B"/>
    <w:rsid w:val="001203F4"/>
    <w:rsid w:val="001231FC"/>
    <w:rsid w:val="00123A8B"/>
    <w:rsid w:val="001269B8"/>
    <w:rsid w:val="00141927"/>
    <w:rsid w:val="00147381"/>
    <w:rsid w:val="001511C8"/>
    <w:rsid w:val="00152CFE"/>
    <w:rsid w:val="00152F55"/>
    <w:rsid w:val="00156B6A"/>
    <w:rsid w:val="0016163B"/>
    <w:rsid w:val="00162B6E"/>
    <w:rsid w:val="00173A2F"/>
    <w:rsid w:val="0017460C"/>
    <w:rsid w:val="001748B5"/>
    <w:rsid w:val="001818D1"/>
    <w:rsid w:val="001833B5"/>
    <w:rsid w:val="001873A7"/>
    <w:rsid w:val="00190CA8"/>
    <w:rsid w:val="00194B73"/>
    <w:rsid w:val="00195EAE"/>
    <w:rsid w:val="00197A5D"/>
    <w:rsid w:val="001A614D"/>
    <w:rsid w:val="001B13D1"/>
    <w:rsid w:val="001B5265"/>
    <w:rsid w:val="001B7782"/>
    <w:rsid w:val="001C1789"/>
    <w:rsid w:val="001C27D1"/>
    <w:rsid w:val="001C429E"/>
    <w:rsid w:val="001C6DED"/>
    <w:rsid w:val="001D0010"/>
    <w:rsid w:val="001D10DD"/>
    <w:rsid w:val="001D1C8E"/>
    <w:rsid w:val="001E1A9D"/>
    <w:rsid w:val="001F75A6"/>
    <w:rsid w:val="001F7B2D"/>
    <w:rsid w:val="0020152B"/>
    <w:rsid w:val="00203F8B"/>
    <w:rsid w:val="0020438A"/>
    <w:rsid w:val="002139BC"/>
    <w:rsid w:val="00215657"/>
    <w:rsid w:val="00223050"/>
    <w:rsid w:val="00223A2A"/>
    <w:rsid w:val="00231CA0"/>
    <w:rsid w:val="00244538"/>
    <w:rsid w:val="00253723"/>
    <w:rsid w:val="00255D64"/>
    <w:rsid w:val="0028407C"/>
    <w:rsid w:val="002868FB"/>
    <w:rsid w:val="00286AE0"/>
    <w:rsid w:val="00286F81"/>
    <w:rsid w:val="00296483"/>
    <w:rsid w:val="002A2406"/>
    <w:rsid w:val="002B2A5A"/>
    <w:rsid w:val="002B2CE7"/>
    <w:rsid w:val="002C0134"/>
    <w:rsid w:val="002C2C15"/>
    <w:rsid w:val="002C52AE"/>
    <w:rsid w:val="002D31DD"/>
    <w:rsid w:val="002E15E3"/>
    <w:rsid w:val="002F767E"/>
    <w:rsid w:val="00302086"/>
    <w:rsid w:val="003143E5"/>
    <w:rsid w:val="003168D0"/>
    <w:rsid w:val="00317064"/>
    <w:rsid w:val="00322C67"/>
    <w:rsid w:val="00327FA3"/>
    <w:rsid w:val="003304BC"/>
    <w:rsid w:val="00330D24"/>
    <w:rsid w:val="0034105B"/>
    <w:rsid w:val="003427BE"/>
    <w:rsid w:val="003465E1"/>
    <w:rsid w:val="00350059"/>
    <w:rsid w:val="00350C7C"/>
    <w:rsid w:val="00356AAD"/>
    <w:rsid w:val="00361D7A"/>
    <w:rsid w:val="00374CE9"/>
    <w:rsid w:val="003825FC"/>
    <w:rsid w:val="00390490"/>
    <w:rsid w:val="00396750"/>
    <w:rsid w:val="003B093C"/>
    <w:rsid w:val="003B3B82"/>
    <w:rsid w:val="003B671A"/>
    <w:rsid w:val="003B771D"/>
    <w:rsid w:val="003D0593"/>
    <w:rsid w:val="003D1629"/>
    <w:rsid w:val="003D23E9"/>
    <w:rsid w:val="003D771A"/>
    <w:rsid w:val="003D7B75"/>
    <w:rsid w:val="003E089F"/>
    <w:rsid w:val="003E3B2F"/>
    <w:rsid w:val="003E416E"/>
    <w:rsid w:val="00403023"/>
    <w:rsid w:val="00403232"/>
    <w:rsid w:val="00404CE6"/>
    <w:rsid w:val="00413159"/>
    <w:rsid w:val="00420041"/>
    <w:rsid w:val="00421527"/>
    <w:rsid w:val="00425887"/>
    <w:rsid w:val="004268E3"/>
    <w:rsid w:val="004277B7"/>
    <w:rsid w:val="004320D0"/>
    <w:rsid w:val="004334E9"/>
    <w:rsid w:val="00436418"/>
    <w:rsid w:val="004429C8"/>
    <w:rsid w:val="00444645"/>
    <w:rsid w:val="00450178"/>
    <w:rsid w:val="0045231C"/>
    <w:rsid w:val="004561E4"/>
    <w:rsid w:val="00463EC5"/>
    <w:rsid w:val="004643BB"/>
    <w:rsid w:val="0046687A"/>
    <w:rsid w:val="004704C7"/>
    <w:rsid w:val="00471FFA"/>
    <w:rsid w:val="00473F38"/>
    <w:rsid w:val="00483B0A"/>
    <w:rsid w:val="00487BF5"/>
    <w:rsid w:val="00494AD6"/>
    <w:rsid w:val="00496202"/>
    <w:rsid w:val="004A11CA"/>
    <w:rsid w:val="004A20FA"/>
    <w:rsid w:val="004A2445"/>
    <w:rsid w:val="004A36FF"/>
    <w:rsid w:val="004A6CF0"/>
    <w:rsid w:val="004B02BB"/>
    <w:rsid w:val="004B0E37"/>
    <w:rsid w:val="004B1456"/>
    <w:rsid w:val="004B1631"/>
    <w:rsid w:val="004B28B5"/>
    <w:rsid w:val="004B7046"/>
    <w:rsid w:val="004C14EA"/>
    <w:rsid w:val="004C3556"/>
    <w:rsid w:val="004D181E"/>
    <w:rsid w:val="004D36E1"/>
    <w:rsid w:val="004D64A3"/>
    <w:rsid w:val="004D711B"/>
    <w:rsid w:val="004E6833"/>
    <w:rsid w:val="004F5EC1"/>
    <w:rsid w:val="004F789A"/>
    <w:rsid w:val="0050350B"/>
    <w:rsid w:val="005043AA"/>
    <w:rsid w:val="0051274B"/>
    <w:rsid w:val="00513445"/>
    <w:rsid w:val="0051520C"/>
    <w:rsid w:val="00515DE7"/>
    <w:rsid w:val="0052536A"/>
    <w:rsid w:val="00534B43"/>
    <w:rsid w:val="005366BE"/>
    <w:rsid w:val="0054221D"/>
    <w:rsid w:val="00543A15"/>
    <w:rsid w:val="005517B3"/>
    <w:rsid w:val="00560CF6"/>
    <w:rsid w:val="0057039B"/>
    <w:rsid w:val="0057441B"/>
    <w:rsid w:val="00575C84"/>
    <w:rsid w:val="00576990"/>
    <w:rsid w:val="00583FD8"/>
    <w:rsid w:val="00584CF2"/>
    <w:rsid w:val="00590AD8"/>
    <w:rsid w:val="005A01C3"/>
    <w:rsid w:val="005A5BF6"/>
    <w:rsid w:val="005A74B3"/>
    <w:rsid w:val="005B2C54"/>
    <w:rsid w:val="005B5607"/>
    <w:rsid w:val="005B6AA5"/>
    <w:rsid w:val="005C048D"/>
    <w:rsid w:val="005C7B8A"/>
    <w:rsid w:val="005D51A7"/>
    <w:rsid w:val="005D5BC3"/>
    <w:rsid w:val="005D6458"/>
    <w:rsid w:val="005D652B"/>
    <w:rsid w:val="005D7072"/>
    <w:rsid w:val="005D7FA3"/>
    <w:rsid w:val="005E6346"/>
    <w:rsid w:val="005F40E3"/>
    <w:rsid w:val="005F7C94"/>
    <w:rsid w:val="00622028"/>
    <w:rsid w:val="00623286"/>
    <w:rsid w:val="0062333B"/>
    <w:rsid w:val="006301EC"/>
    <w:rsid w:val="0063036E"/>
    <w:rsid w:val="00632500"/>
    <w:rsid w:val="006363A6"/>
    <w:rsid w:val="0063696E"/>
    <w:rsid w:val="00647BE9"/>
    <w:rsid w:val="00661793"/>
    <w:rsid w:val="006669E5"/>
    <w:rsid w:val="00671BF1"/>
    <w:rsid w:val="00682C2E"/>
    <w:rsid w:val="00690C01"/>
    <w:rsid w:val="00692A2D"/>
    <w:rsid w:val="00692D19"/>
    <w:rsid w:val="00693754"/>
    <w:rsid w:val="006A5227"/>
    <w:rsid w:val="006B4936"/>
    <w:rsid w:val="006B6C7E"/>
    <w:rsid w:val="006B73C4"/>
    <w:rsid w:val="006B7F26"/>
    <w:rsid w:val="006C3AAA"/>
    <w:rsid w:val="006C41E2"/>
    <w:rsid w:val="006D6D55"/>
    <w:rsid w:val="006E13FE"/>
    <w:rsid w:val="006E1506"/>
    <w:rsid w:val="006E3A04"/>
    <w:rsid w:val="006E4CFA"/>
    <w:rsid w:val="006F1628"/>
    <w:rsid w:val="006F3BAC"/>
    <w:rsid w:val="006F69EA"/>
    <w:rsid w:val="00705769"/>
    <w:rsid w:val="007138DE"/>
    <w:rsid w:val="007178DC"/>
    <w:rsid w:val="007231A5"/>
    <w:rsid w:val="007234B1"/>
    <w:rsid w:val="00726E44"/>
    <w:rsid w:val="00731FE3"/>
    <w:rsid w:val="0074454B"/>
    <w:rsid w:val="0075451E"/>
    <w:rsid w:val="00755B8A"/>
    <w:rsid w:val="007579FA"/>
    <w:rsid w:val="0076170F"/>
    <w:rsid w:val="0076195F"/>
    <w:rsid w:val="00763EF6"/>
    <w:rsid w:val="007666AF"/>
    <w:rsid w:val="007671E1"/>
    <w:rsid w:val="00771177"/>
    <w:rsid w:val="0077616A"/>
    <w:rsid w:val="00776CBF"/>
    <w:rsid w:val="0078377C"/>
    <w:rsid w:val="00785064"/>
    <w:rsid w:val="00791294"/>
    <w:rsid w:val="007940ED"/>
    <w:rsid w:val="007A07A8"/>
    <w:rsid w:val="007A07D4"/>
    <w:rsid w:val="007A0A97"/>
    <w:rsid w:val="007A258B"/>
    <w:rsid w:val="007A5AEA"/>
    <w:rsid w:val="007A7E89"/>
    <w:rsid w:val="007B2FD4"/>
    <w:rsid w:val="007C3352"/>
    <w:rsid w:val="007D01FE"/>
    <w:rsid w:val="007D2839"/>
    <w:rsid w:val="007D7355"/>
    <w:rsid w:val="007E3148"/>
    <w:rsid w:val="007F18E3"/>
    <w:rsid w:val="007F1AEE"/>
    <w:rsid w:val="007F2BED"/>
    <w:rsid w:val="007F33CD"/>
    <w:rsid w:val="007F4DAD"/>
    <w:rsid w:val="007F63D8"/>
    <w:rsid w:val="007F74EB"/>
    <w:rsid w:val="00804071"/>
    <w:rsid w:val="00804E7B"/>
    <w:rsid w:val="00805E1F"/>
    <w:rsid w:val="008106B3"/>
    <w:rsid w:val="00810BC8"/>
    <w:rsid w:val="008120E3"/>
    <w:rsid w:val="00812D4E"/>
    <w:rsid w:val="0082271E"/>
    <w:rsid w:val="008348BF"/>
    <w:rsid w:val="008362E9"/>
    <w:rsid w:val="00842FE0"/>
    <w:rsid w:val="00846B66"/>
    <w:rsid w:val="008511E2"/>
    <w:rsid w:val="00862C99"/>
    <w:rsid w:val="008631C2"/>
    <w:rsid w:val="0086598D"/>
    <w:rsid w:val="00865CB2"/>
    <w:rsid w:val="00875083"/>
    <w:rsid w:val="00881F93"/>
    <w:rsid w:val="00890F61"/>
    <w:rsid w:val="008A0E7E"/>
    <w:rsid w:val="008A659F"/>
    <w:rsid w:val="008A7891"/>
    <w:rsid w:val="008B3F4A"/>
    <w:rsid w:val="008B3FF4"/>
    <w:rsid w:val="008C35DF"/>
    <w:rsid w:val="008D1B15"/>
    <w:rsid w:val="008D1D31"/>
    <w:rsid w:val="008D2197"/>
    <w:rsid w:val="009028A8"/>
    <w:rsid w:val="009116A4"/>
    <w:rsid w:val="009141BE"/>
    <w:rsid w:val="00920872"/>
    <w:rsid w:val="00923C68"/>
    <w:rsid w:val="00932F60"/>
    <w:rsid w:val="00933BC8"/>
    <w:rsid w:val="009366BB"/>
    <w:rsid w:val="00940DEF"/>
    <w:rsid w:val="00950469"/>
    <w:rsid w:val="0095459B"/>
    <w:rsid w:val="009642A5"/>
    <w:rsid w:val="00965117"/>
    <w:rsid w:val="009A30CA"/>
    <w:rsid w:val="009B23D7"/>
    <w:rsid w:val="009B571B"/>
    <w:rsid w:val="009B6B3E"/>
    <w:rsid w:val="009C04FF"/>
    <w:rsid w:val="009C6C0C"/>
    <w:rsid w:val="009D05CA"/>
    <w:rsid w:val="009D7888"/>
    <w:rsid w:val="009E4922"/>
    <w:rsid w:val="009E6965"/>
    <w:rsid w:val="009F4381"/>
    <w:rsid w:val="009F5F52"/>
    <w:rsid w:val="009F61C0"/>
    <w:rsid w:val="009F63A7"/>
    <w:rsid w:val="00A03DFA"/>
    <w:rsid w:val="00A04F1B"/>
    <w:rsid w:val="00A1043E"/>
    <w:rsid w:val="00A1102A"/>
    <w:rsid w:val="00A14383"/>
    <w:rsid w:val="00A346E3"/>
    <w:rsid w:val="00A36BA0"/>
    <w:rsid w:val="00A516D5"/>
    <w:rsid w:val="00A660B5"/>
    <w:rsid w:val="00A6651E"/>
    <w:rsid w:val="00A73F13"/>
    <w:rsid w:val="00A76110"/>
    <w:rsid w:val="00A85EF4"/>
    <w:rsid w:val="00A8718A"/>
    <w:rsid w:val="00A957F1"/>
    <w:rsid w:val="00A96CC3"/>
    <w:rsid w:val="00A97899"/>
    <w:rsid w:val="00AA0B48"/>
    <w:rsid w:val="00AC3E1C"/>
    <w:rsid w:val="00AC59F8"/>
    <w:rsid w:val="00AC614F"/>
    <w:rsid w:val="00AC7616"/>
    <w:rsid w:val="00AD04C0"/>
    <w:rsid w:val="00AD4FB3"/>
    <w:rsid w:val="00B0164F"/>
    <w:rsid w:val="00B04141"/>
    <w:rsid w:val="00B10232"/>
    <w:rsid w:val="00B1321C"/>
    <w:rsid w:val="00B174E5"/>
    <w:rsid w:val="00B2412A"/>
    <w:rsid w:val="00B30370"/>
    <w:rsid w:val="00B40F42"/>
    <w:rsid w:val="00B47928"/>
    <w:rsid w:val="00B51ABC"/>
    <w:rsid w:val="00B52BF3"/>
    <w:rsid w:val="00B54AE4"/>
    <w:rsid w:val="00B6257B"/>
    <w:rsid w:val="00B62BB7"/>
    <w:rsid w:val="00B6441A"/>
    <w:rsid w:val="00B66D92"/>
    <w:rsid w:val="00B67875"/>
    <w:rsid w:val="00B73A2A"/>
    <w:rsid w:val="00B832DB"/>
    <w:rsid w:val="00B914F1"/>
    <w:rsid w:val="00B945D1"/>
    <w:rsid w:val="00B94DBC"/>
    <w:rsid w:val="00B95C26"/>
    <w:rsid w:val="00BA0ECB"/>
    <w:rsid w:val="00BA218C"/>
    <w:rsid w:val="00BA23E4"/>
    <w:rsid w:val="00BB6D3D"/>
    <w:rsid w:val="00BC4D3E"/>
    <w:rsid w:val="00BC7591"/>
    <w:rsid w:val="00BD228A"/>
    <w:rsid w:val="00BD320E"/>
    <w:rsid w:val="00BD356F"/>
    <w:rsid w:val="00BD5982"/>
    <w:rsid w:val="00BE1262"/>
    <w:rsid w:val="00BE1D55"/>
    <w:rsid w:val="00BF14E2"/>
    <w:rsid w:val="00BF4668"/>
    <w:rsid w:val="00BF473E"/>
    <w:rsid w:val="00BF5BB3"/>
    <w:rsid w:val="00C0157F"/>
    <w:rsid w:val="00C038C4"/>
    <w:rsid w:val="00C10B8B"/>
    <w:rsid w:val="00C16752"/>
    <w:rsid w:val="00C17D64"/>
    <w:rsid w:val="00C30598"/>
    <w:rsid w:val="00C310A4"/>
    <w:rsid w:val="00C32618"/>
    <w:rsid w:val="00C37A00"/>
    <w:rsid w:val="00C52AF4"/>
    <w:rsid w:val="00C52B42"/>
    <w:rsid w:val="00C54E17"/>
    <w:rsid w:val="00C61D93"/>
    <w:rsid w:val="00C61F3B"/>
    <w:rsid w:val="00C70AFD"/>
    <w:rsid w:val="00C75CF7"/>
    <w:rsid w:val="00C7632C"/>
    <w:rsid w:val="00C76719"/>
    <w:rsid w:val="00C810E8"/>
    <w:rsid w:val="00C87296"/>
    <w:rsid w:val="00C900AB"/>
    <w:rsid w:val="00CA1994"/>
    <w:rsid w:val="00CA3BBF"/>
    <w:rsid w:val="00CA4B36"/>
    <w:rsid w:val="00CA5203"/>
    <w:rsid w:val="00CA582F"/>
    <w:rsid w:val="00CC4211"/>
    <w:rsid w:val="00CC7461"/>
    <w:rsid w:val="00CC79BD"/>
    <w:rsid w:val="00CC7FA8"/>
    <w:rsid w:val="00CD31F4"/>
    <w:rsid w:val="00CD57DD"/>
    <w:rsid w:val="00CD65AC"/>
    <w:rsid w:val="00CD763F"/>
    <w:rsid w:val="00CE044C"/>
    <w:rsid w:val="00CE2150"/>
    <w:rsid w:val="00CE71F7"/>
    <w:rsid w:val="00CF55B8"/>
    <w:rsid w:val="00CF6597"/>
    <w:rsid w:val="00D016C7"/>
    <w:rsid w:val="00D11D6F"/>
    <w:rsid w:val="00D15F87"/>
    <w:rsid w:val="00D2157A"/>
    <w:rsid w:val="00D229FE"/>
    <w:rsid w:val="00D25533"/>
    <w:rsid w:val="00D332DE"/>
    <w:rsid w:val="00D33C7B"/>
    <w:rsid w:val="00D61E83"/>
    <w:rsid w:val="00D6544B"/>
    <w:rsid w:val="00D84148"/>
    <w:rsid w:val="00D86A74"/>
    <w:rsid w:val="00D95A8D"/>
    <w:rsid w:val="00DA6D4D"/>
    <w:rsid w:val="00DB010D"/>
    <w:rsid w:val="00DB38ED"/>
    <w:rsid w:val="00DC350B"/>
    <w:rsid w:val="00DD0BEE"/>
    <w:rsid w:val="00DE33D8"/>
    <w:rsid w:val="00DF0161"/>
    <w:rsid w:val="00DF11E6"/>
    <w:rsid w:val="00E03309"/>
    <w:rsid w:val="00E07554"/>
    <w:rsid w:val="00E15066"/>
    <w:rsid w:val="00E2187E"/>
    <w:rsid w:val="00E246ED"/>
    <w:rsid w:val="00E27AF0"/>
    <w:rsid w:val="00E30A7C"/>
    <w:rsid w:val="00E40CE0"/>
    <w:rsid w:val="00E43180"/>
    <w:rsid w:val="00E435DB"/>
    <w:rsid w:val="00E51DDF"/>
    <w:rsid w:val="00E55EDC"/>
    <w:rsid w:val="00E61CF1"/>
    <w:rsid w:val="00E67B4C"/>
    <w:rsid w:val="00E75C97"/>
    <w:rsid w:val="00E80EF1"/>
    <w:rsid w:val="00E9022B"/>
    <w:rsid w:val="00E91874"/>
    <w:rsid w:val="00E94292"/>
    <w:rsid w:val="00E96933"/>
    <w:rsid w:val="00E97E18"/>
    <w:rsid w:val="00EA157F"/>
    <w:rsid w:val="00EA1BE5"/>
    <w:rsid w:val="00EB073E"/>
    <w:rsid w:val="00EB3062"/>
    <w:rsid w:val="00EB3DA4"/>
    <w:rsid w:val="00EC6B4A"/>
    <w:rsid w:val="00ED1DD8"/>
    <w:rsid w:val="00ED61DA"/>
    <w:rsid w:val="00EE3DFE"/>
    <w:rsid w:val="00EE4892"/>
    <w:rsid w:val="00EE701F"/>
    <w:rsid w:val="00EF076C"/>
    <w:rsid w:val="00EF0B10"/>
    <w:rsid w:val="00EF31AB"/>
    <w:rsid w:val="00EF54EB"/>
    <w:rsid w:val="00EF6D7C"/>
    <w:rsid w:val="00F00462"/>
    <w:rsid w:val="00F02F0B"/>
    <w:rsid w:val="00F15CFA"/>
    <w:rsid w:val="00F16F49"/>
    <w:rsid w:val="00F205D4"/>
    <w:rsid w:val="00F2115C"/>
    <w:rsid w:val="00F25B60"/>
    <w:rsid w:val="00F27027"/>
    <w:rsid w:val="00F3788C"/>
    <w:rsid w:val="00F416AF"/>
    <w:rsid w:val="00F41ADD"/>
    <w:rsid w:val="00F431C6"/>
    <w:rsid w:val="00F43B3E"/>
    <w:rsid w:val="00F459FA"/>
    <w:rsid w:val="00F47959"/>
    <w:rsid w:val="00F50249"/>
    <w:rsid w:val="00F516F9"/>
    <w:rsid w:val="00F526EF"/>
    <w:rsid w:val="00F60FB2"/>
    <w:rsid w:val="00F6261A"/>
    <w:rsid w:val="00F648E4"/>
    <w:rsid w:val="00F664E6"/>
    <w:rsid w:val="00F77448"/>
    <w:rsid w:val="00F81A78"/>
    <w:rsid w:val="00F84A67"/>
    <w:rsid w:val="00F8670F"/>
    <w:rsid w:val="00F911B0"/>
    <w:rsid w:val="00F96291"/>
    <w:rsid w:val="00FB4C90"/>
    <w:rsid w:val="00FD3467"/>
    <w:rsid w:val="00FD398D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3F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3FF4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7F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66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B571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customStyle="1" w:styleId="ConsPlusNormal">
    <w:name w:val="ConsPlusNormal"/>
    <w:rsid w:val="00CF65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CE2150"/>
    <w:rPr>
      <w:b/>
      <w:bCs/>
      <w:color w:val="106BBE"/>
    </w:rPr>
  </w:style>
  <w:style w:type="character" w:customStyle="1" w:styleId="a8">
    <w:name w:val="Цветовое выделение"/>
    <w:uiPriority w:val="99"/>
    <w:rsid w:val="00286AE0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86A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286A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286AE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c">
    <w:name w:val="Комментарий"/>
    <w:basedOn w:val="a"/>
    <w:next w:val="a"/>
    <w:uiPriority w:val="99"/>
    <w:rsid w:val="0040323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03232"/>
    <w:rPr>
      <w:i/>
      <w:iCs/>
    </w:rPr>
  </w:style>
  <w:style w:type="paragraph" w:styleId="ae">
    <w:name w:val="header"/>
    <w:basedOn w:val="a"/>
    <w:link w:val="af"/>
    <w:rsid w:val="002015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0152B"/>
    <w:rPr>
      <w:sz w:val="24"/>
      <w:szCs w:val="24"/>
    </w:rPr>
  </w:style>
  <w:style w:type="paragraph" w:styleId="af0">
    <w:name w:val="footer"/>
    <w:basedOn w:val="a"/>
    <w:link w:val="af1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152B"/>
    <w:rPr>
      <w:sz w:val="24"/>
      <w:szCs w:val="24"/>
    </w:rPr>
  </w:style>
  <w:style w:type="paragraph" w:styleId="2">
    <w:name w:val="Body Text Indent 2"/>
    <w:basedOn w:val="a"/>
    <w:link w:val="20"/>
    <w:rsid w:val="0024453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44538"/>
  </w:style>
  <w:style w:type="character" w:customStyle="1" w:styleId="af2">
    <w:name w:val="Текст Знак"/>
    <w:basedOn w:val="a0"/>
    <w:link w:val="af3"/>
    <w:uiPriority w:val="99"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3">
    <w:name w:val="Plain Text"/>
    <w:basedOn w:val="a"/>
    <w:link w:val="af2"/>
    <w:uiPriority w:val="99"/>
    <w:unhideWhenUsed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4">
    <w:name w:val="Подзаголовок Знак"/>
    <w:basedOn w:val="a0"/>
    <w:link w:val="af5"/>
    <w:rsid w:val="009B571B"/>
    <w:rPr>
      <w:rFonts w:ascii="Cambria" w:hAnsi="Cambria"/>
      <w:sz w:val="24"/>
      <w:szCs w:val="24"/>
    </w:rPr>
  </w:style>
  <w:style w:type="paragraph" w:styleId="af5">
    <w:name w:val="Subtitle"/>
    <w:basedOn w:val="a"/>
    <w:next w:val="a"/>
    <w:link w:val="af4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character" w:styleId="af6">
    <w:name w:val="Hyperlink"/>
    <w:basedOn w:val="a0"/>
    <w:rsid w:val="009B571B"/>
    <w:rPr>
      <w:color w:val="0000FF"/>
      <w:u w:val="single"/>
    </w:rPr>
  </w:style>
  <w:style w:type="paragraph" w:customStyle="1" w:styleId="ConsPlusNonformat">
    <w:name w:val="ConsPlusNonformat"/>
    <w:rsid w:val="009B57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B57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086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rsid w:val="004523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3F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3FF4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7F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66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B571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customStyle="1" w:styleId="ConsPlusNormal">
    <w:name w:val="ConsPlusNormal"/>
    <w:rsid w:val="00CF65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CE2150"/>
    <w:rPr>
      <w:b/>
      <w:bCs/>
      <w:color w:val="106BBE"/>
    </w:rPr>
  </w:style>
  <w:style w:type="character" w:customStyle="1" w:styleId="a8">
    <w:name w:val="Цветовое выделение"/>
    <w:uiPriority w:val="99"/>
    <w:rsid w:val="00286AE0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86A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286A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286AE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c">
    <w:name w:val="Комментарий"/>
    <w:basedOn w:val="a"/>
    <w:next w:val="a"/>
    <w:uiPriority w:val="99"/>
    <w:rsid w:val="0040323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03232"/>
    <w:rPr>
      <w:i/>
      <w:iCs/>
    </w:rPr>
  </w:style>
  <w:style w:type="paragraph" w:styleId="ae">
    <w:name w:val="header"/>
    <w:basedOn w:val="a"/>
    <w:link w:val="af"/>
    <w:rsid w:val="002015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0152B"/>
    <w:rPr>
      <w:sz w:val="24"/>
      <w:szCs w:val="24"/>
    </w:rPr>
  </w:style>
  <w:style w:type="paragraph" w:styleId="af0">
    <w:name w:val="footer"/>
    <w:basedOn w:val="a"/>
    <w:link w:val="af1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152B"/>
    <w:rPr>
      <w:sz w:val="24"/>
      <w:szCs w:val="24"/>
    </w:rPr>
  </w:style>
  <w:style w:type="paragraph" w:styleId="2">
    <w:name w:val="Body Text Indent 2"/>
    <w:basedOn w:val="a"/>
    <w:link w:val="20"/>
    <w:rsid w:val="0024453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44538"/>
  </w:style>
  <w:style w:type="character" w:customStyle="1" w:styleId="af2">
    <w:name w:val="Текст Знак"/>
    <w:basedOn w:val="a0"/>
    <w:link w:val="af3"/>
    <w:uiPriority w:val="99"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3">
    <w:name w:val="Plain Text"/>
    <w:basedOn w:val="a"/>
    <w:link w:val="af2"/>
    <w:uiPriority w:val="99"/>
    <w:unhideWhenUsed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4">
    <w:name w:val="Подзаголовок Знак"/>
    <w:basedOn w:val="a0"/>
    <w:link w:val="af5"/>
    <w:rsid w:val="009B571B"/>
    <w:rPr>
      <w:rFonts w:ascii="Cambria" w:hAnsi="Cambria"/>
      <w:sz w:val="24"/>
      <w:szCs w:val="24"/>
    </w:rPr>
  </w:style>
  <w:style w:type="paragraph" w:styleId="af5">
    <w:name w:val="Subtitle"/>
    <w:basedOn w:val="a"/>
    <w:next w:val="a"/>
    <w:link w:val="af4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character" w:styleId="af6">
    <w:name w:val="Hyperlink"/>
    <w:basedOn w:val="a0"/>
    <w:rsid w:val="009B571B"/>
    <w:rPr>
      <w:color w:val="0000FF"/>
      <w:u w:val="single"/>
    </w:rPr>
  </w:style>
  <w:style w:type="paragraph" w:customStyle="1" w:styleId="ConsPlusNonformat">
    <w:name w:val="ConsPlusNonformat"/>
    <w:rsid w:val="009B57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B57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086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rsid w:val="004523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449814/76" TargetMode="External"/><Relationship Id="rId18" Type="http://schemas.openxmlformats.org/officeDocument/2006/relationships/hyperlink" Target="http://internet.garant.ru/document/redirect/74449814/8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8980&amp;date=25.06.2021&amp;demo=1&amp;dst=100014&amp;f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4449814/9501" TargetMode="External"/><Relationship Id="rId17" Type="http://schemas.openxmlformats.org/officeDocument/2006/relationships/hyperlink" Target="http://internet.garant.ru/document/redirect/74449814/21" TargetMode="External"/><Relationship Id="rId25" Type="http://schemas.openxmlformats.org/officeDocument/2006/relationships/hyperlink" Target="garantF1://8945986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4449814/21" TargetMode="External"/><Relationship Id="rId20" Type="http://schemas.openxmlformats.org/officeDocument/2006/relationships/hyperlink" Target="https://login.consultant.ru/link/?req=doc&amp;base=LAW&amp;n=358750&amp;date=25.06.2021&amp;demo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449814/900202" TargetMode="External"/><Relationship Id="rId24" Type="http://schemas.openxmlformats.org/officeDocument/2006/relationships/hyperlink" Target="https://login.consultant.ru/link/?req=doc&amp;base=LAW&amp;n=382667&amp;date=25.06.2021&amp;demo=1&amp;dst=431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4449814/84" TargetMode="External"/><Relationship Id="rId23" Type="http://schemas.openxmlformats.org/officeDocument/2006/relationships/hyperlink" Target="consultantplus://offline/ref=B85954C3B4EE786DE6F3D63A2E117C8F26EB45CE17265CFB8B164B5BF73D3EC024C18817910FA2A3DDA868D92B6A8F0B772329B7FF31BA37hDsEF" TargetMode="External"/><Relationship Id="rId10" Type="http://schemas.openxmlformats.org/officeDocument/2006/relationships/hyperlink" Target="http://internet.garant.ru/document/redirect/74449814/900201" TargetMode="External"/><Relationship Id="rId19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4449814/82" TargetMode="External"/><Relationship Id="rId22" Type="http://schemas.openxmlformats.org/officeDocument/2006/relationships/hyperlink" Target="consultantplus://offline/ref=B85954C3B4EE786DE6F3D63A2E117C8F26E440C113255CFB8B164B5BF73D3EC024C18817910FABABD4A868D92B6A8F0B772329B7FF31BA37hDs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4304-E62B-4D12-8F1F-3EECC423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6815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45576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garantf1://17344052.0/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garantf1://17344052.0/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garantf1://12024624.39423/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User</cp:lastModifiedBy>
  <cp:revision>8</cp:revision>
  <cp:lastPrinted>2022-04-05T10:56:00Z</cp:lastPrinted>
  <dcterms:created xsi:type="dcterms:W3CDTF">2022-03-28T12:58:00Z</dcterms:created>
  <dcterms:modified xsi:type="dcterms:W3CDTF">2022-04-07T05:24:00Z</dcterms:modified>
</cp:coreProperties>
</file>