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2E268" w14:textId="40D81A1F" w:rsidR="00DF59C4" w:rsidRDefault="00C7375A" w:rsidP="00C7375A">
      <w:pPr>
        <w:tabs>
          <w:tab w:val="left" w:pos="7028"/>
        </w:tabs>
        <w:spacing w:after="0" w:line="269" w:lineRule="auto"/>
        <w:ind w:left="-15"/>
        <w:jc w:val="right"/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C77D12F" wp14:editId="371FA7C2">
            <wp:simplePos x="0" y="0"/>
            <wp:positionH relativeFrom="column">
              <wp:posOffset>2944495</wp:posOffset>
            </wp:positionH>
            <wp:positionV relativeFrom="paragraph">
              <wp:posOffset>-38100</wp:posOffset>
            </wp:positionV>
            <wp:extent cx="428625" cy="626745"/>
            <wp:effectExtent l="0" t="0" r="9525" b="1905"/>
            <wp:wrapNone/>
            <wp:docPr id="13" name="Рисунок 13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094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8D3094">
        <w:rPr>
          <w:rFonts w:ascii="Times New Roman" w:eastAsia="Times New Roman" w:hAnsi="Times New Roman" w:cs="Times New Roman"/>
          <w:b/>
          <w:sz w:val="26"/>
        </w:rPr>
        <w:tab/>
        <w:t>проект</w:t>
      </w:r>
    </w:p>
    <w:p w14:paraId="4B4462A8" w14:textId="306C2BC6" w:rsidR="00DF59C4" w:rsidRDefault="00E32A46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9C34924" w14:textId="77777777" w:rsidR="00C7375A" w:rsidRDefault="00C7375A" w:rsidP="00C7375A">
      <w:pPr>
        <w:ind w:firstLine="567"/>
        <w:jc w:val="center"/>
        <w:rPr>
          <w:b/>
          <w:bCs/>
          <w:sz w:val="26"/>
          <w:szCs w:val="26"/>
        </w:rPr>
      </w:pPr>
    </w:p>
    <w:p w14:paraId="5F46F89A" w14:textId="77777777" w:rsidR="00C7375A" w:rsidRPr="00C7375A" w:rsidRDefault="00C7375A" w:rsidP="00C7375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7375A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C7375A">
        <w:rPr>
          <w:rFonts w:ascii="Times New Roman" w:hAnsi="Times New Roman" w:cs="Times New Roman"/>
          <w:b/>
          <w:bCs/>
          <w:sz w:val="26"/>
          <w:szCs w:val="26"/>
        </w:rPr>
        <w:t xml:space="preserve"> Е Ш Е Н И Е</w:t>
      </w:r>
    </w:p>
    <w:p w14:paraId="40BC1957" w14:textId="77777777" w:rsidR="00C7375A" w:rsidRPr="00C7375A" w:rsidRDefault="00C7375A" w:rsidP="00C7375A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7375A">
        <w:rPr>
          <w:rFonts w:ascii="Times New Roman" w:hAnsi="Times New Roman" w:cs="Times New Roman"/>
          <w:bCs/>
          <w:sz w:val="26"/>
          <w:szCs w:val="26"/>
        </w:rPr>
        <w:t xml:space="preserve">Совета депутатов муниципального образования </w:t>
      </w:r>
    </w:p>
    <w:p w14:paraId="0B24FFF1" w14:textId="77777777" w:rsidR="00C7375A" w:rsidRPr="00C7375A" w:rsidRDefault="00C7375A" w:rsidP="00C7375A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7375A">
        <w:rPr>
          <w:rFonts w:ascii="Times New Roman" w:hAnsi="Times New Roman" w:cs="Times New Roman"/>
          <w:bCs/>
          <w:sz w:val="26"/>
          <w:szCs w:val="26"/>
        </w:rPr>
        <w:t>«Муниципальный округ Киясовский район Удмуртской Республики»</w:t>
      </w:r>
    </w:p>
    <w:p w14:paraId="1989ADB0" w14:textId="77777777" w:rsidR="00DF59C4" w:rsidRPr="00C7375A" w:rsidRDefault="00E32A46" w:rsidP="00C7375A">
      <w:pPr>
        <w:spacing w:after="0"/>
        <w:jc w:val="center"/>
        <w:rPr>
          <w:rFonts w:ascii="Times New Roman" w:hAnsi="Times New Roman" w:cs="Times New Roman"/>
        </w:rPr>
      </w:pPr>
      <w:r w:rsidRPr="00C7375A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9123A45" w14:textId="420FA525" w:rsidR="00DF59C4" w:rsidRDefault="001B52B4" w:rsidP="00C7375A">
      <w:pPr>
        <w:spacing w:after="0" w:line="249" w:lineRule="auto"/>
        <w:ind w:right="674" w:firstLine="864"/>
        <w:jc w:val="center"/>
        <w:rPr>
          <w:rFonts w:ascii="Times New Roman" w:eastAsia="Times New Roman" w:hAnsi="Times New Roman" w:cs="Times New Roman"/>
          <w:b/>
          <w:sz w:val="26"/>
        </w:rPr>
      </w:pPr>
      <w:r w:rsidRPr="00C7375A">
        <w:rPr>
          <w:rFonts w:ascii="Times New Roman" w:eastAsia="Times New Roman" w:hAnsi="Times New Roman" w:cs="Times New Roman"/>
          <w:b/>
          <w:sz w:val="26"/>
        </w:rPr>
        <w:t xml:space="preserve">О внесении изменений в решение Совета депутатов муниципального образования «Муниципальный округ </w:t>
      </w:r>
      <w:r w:rsidR="008D3094" w:rsidRPr="00C7375A">
        <w:rPr>
          <w:rFonts w:ascii="Times New Roman" w:eastAsia="Times New Roman" w:hAnsi="Times New Roman" w:cs="Times New Roman"/>
          <w:b/>
          <w:sz w:val="26"/>
        </w:rPr>
        <w:t>Киясов</w:t>
      </w:r>
      <w:r w:rsidRPr="00C7375A">
        <w:rPr>
          <w:rFonts w:ascii="Times New Roman" w:eastAsia="Times New Roman" w:hAnsi="Times New Roman" w:cs="Times New Roman"/>
          <w:b/>
          <w:sz w:val="26"/>
        </w:rPr>
        <w:t xml:space="preserve">ский район Удмуртской Республики» от 16 ноября 2021 года № </w:t>
      </w:r>
      <w:r w:rsidR="008D3094" w:rsidRPr="00C7375A">
        <w:rPr>
          <w:rFonts w:ascii="Times New Roman" w:eastAsia="Times New Roman" w:hAnsi="Times New Roman" w:cs="Times New Roman"/>
          <w:b/>
          <w:sz w:val="26"/>
        </w:rPr>
        <w:t>58</w:t>
      </w:r>
      <w:r w:rsidRPr="00C7375A">
        <w:rPr>
          <w:rFonts w:ascii="Times New Roman" w:eastAsia="Times New Roman" w:hAnsi="Times New Roman" w:cs="Times New Roman"/>
          <w:b/>
          <w:sz w:val="26"/>
        </w:rPr>
        <w:t xml:space="preserve"> «</w:t>
      </w:r>
      <w:r w:rsidR="00E32A46" w:rsidRPr="00C7375A">
        <w:rPr>
          <w:rFonts w:ascii="Times New Roman" w:eastAsia="Times New Roman" w:hAnsi="Times New Roman" w:cs="Times New Roman"/>
          <w:b/>
          <w:sz w:val="26"/>
        </w:rPr>
        <w:t xml:space="preserve">Об установлении налога на имущество физических лиц на территории муниципального образования «Муниципальный округ </w:t>
      </w:r>
      <w:r w:rsidR="008D3094" w:rsidRPr="00C7375A">
        <w:rPr>
          <w:rFonts w:ascii="Times New Roman" w:eastAsia="Times New Roman" w:hAnsi="Times New Roman" w:cs="Times New Roman"/>
          <w:b/>
          <w:sz w:val="26"/>
        </w:rPr>
        <w:t>Киясов</w:t>
      </w:r>
      <w:r w:rsidR="00E32A46" w:rsidRPr="00C7375A">
        <w:rPr>
          <w:rFonts w:ascii="Times New Roman" w:eastAsia="Times New Roman" w:hAnsi="Times New Roman" w:cs="Times New Roman"/>
          <w:b/>
          <w:sz w:val="26"/>
        </w:rPr>
        <w:t>ский район Удмуртской Республики»</w:t>
      </w:r>
    </w:p>
    <w:p w14:paraId="54738914" w14:textId="77777777" w:rsidR="00C7375A" w:rsidRPr="00C7375A" w:rsidRDefault="00C7375A" w:rsidP="00C7375A">
      <w:pPr>
        <w:spacing w:after="0" w:line="249" w:lineRule="auto"/>
        <w:ind w:right="674" w:firstLine="864"/>
        <w:jc w:val="center"/>
        <w:rPr>
          <w:rFonts w:ascii="Times New Roman" w:hAnsi="Times New Roman" w:cs="Times New Roman"/>
        </w:rPr>
      </w:pPr>
    </w:p>
    <w:p w14:paraId="106A7576" w14:textId="77777777" w:rsidR="00C7375A" w:rsidRPr="00C7375A" w:rsidRDefault="00C7375A" w:rsidP="00C7375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375A">
        <w:rPr>
          <w:rFonts w:ascii="Times New Roman" w:hAnsi="Times New Roman" w:cs="Times New Roman"/>
          <w:sz w:val="26"/>
          <w:szCs w:val="26"/>
        </w:rPr>
        <w:t>Принято Советом депутатов</w:t>
      </w:r>
    </w:p>
    <w:p w14:paraId="5F28F1A7" w14:textId="77777777" w:rsidR="00C7375A" w:rsidRPr="00C7375A" w:rsidRDefault="00C7375A" w:rsidP="00C7375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375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</w:p>
    <w:p w14:paraId="40CB7FF1" w14:textId="77777777" w:rsidR="00C7375A" w:rsidRPr="00C7375A" w:rsidRDefault="00C7375A" w:rsidP="00C7375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375A">
        <w:rPr>
          <w:rFonts w:ascii="Times New Roman" w:hAnsi="Times New Roman" w:cs="Times New Roman"/>
          <w:sz w:val="26"/>
          <w:szCs w:val="26"/>
        </w:rPr>
        <w:t>Киясовский район Удмуртской Республики»                                             апреля 2022 года</w:t>
      </w:r>
    </w:p>
    <w:p w14:paraId="3A3A39DB" w14:textId="77777777" w:rsidR="00DF59C4" w:rsidRPr="00C7375A" w:rsidRDefault="00E32A46" w:rsidP="00C7375A">
      <w:pPr>
        <w:spacing w:after="0"/>
        <w:ind w:right="364"/>
        <w:jc w:val="center"/>
        <w:rPr>
          <w:rFonts w:ascii="Times New Roman" w:hAnsi="Times New Roman" w:cs="Times New Roman"/>
        </w:rPr>
      </w:pPr>
      <w:r w:rsidRPr="00C7375A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6F5EA8AB" w14:textId="77777777" w:rsidR="00C7375A" w:rsidRDefault="00E32A46" w:rsidP="00C7375A">
      <w:pPr>
        <w:spacing w:after="0" w:line="269" w:lineRule="auto"/>
        <w:ind w:left="-15" w:firstLine="582"/>
        <w:jc w:val="both"/>
        <w:rPr>
          <w:rFonts w:ascii="Times New Roman" w:eastAsia="Times New Roman" w:hAnsi="Times New Roman" w:cs="Times New Roman"/>
          <w:sz w:val="26"/>
        </w:rPr>
      </w:pPr>
      <w:r w:rsidRPr="00C7375A">
        <w:rPr>
          <w:rFonts w:ascii="Times New Roman" w:eastAsia="Times New Roman" w:hAnsi="Times New Roman" w:cs="Times New Roman"/>
          <w:sz w:val="26"/>
        </w:rPr>
        <w:t xml:space="preserve">В соответствии с главой  32 Налогового кодекса Российской Федерации, </w:t>
      </w:r>
      <w:r w:rsidR="001B52B4" w:rsidRPr="00C7375A">
        <w:rPr>
          <w:rFonts w:ascii="Times New Roman" w:hAnsi="Times New Roman" w:cs="Times New Roman"/>
          <w:sz w:val="26"/>
          <w:szCs w:val="26"/>
        </w:rPr>
        <w:t>в целях поддержки субъектов малого и среднего предпринимательства,</w:t>
      </w:r>
      <w:r w:rsidR="001B52B4" w:rsidRPr="00C737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375A">
        <w:rPr>
          <w:rFonts w:ascii="Times New Roman" w:eastAsia="Times New Roman" w:hAnsi="Times New Roman" w:cs="Times New Roman"/>
          <w:sz w:val="26"/>
          <w:szCs w:val="26"/>
        </w:rPr>
        <w:t>Совет</w:t>
      </w:r>
      <w:r w:rsidRPr="00C7375A">
        <w:rPr>
          <w:rFonts w:ascii="Times New Roman" w:eastAsia="Times New Roman" w:hAnsi="Times New Roman" w:cs="Times New Roman"/>
          <w:sz w:val="26"/>
        </w:rPr>
        <w:t xml:space="preserve"> депутатов муниципального образования «Муниципальный округ </w:t>
      </w:r>
      <w:r w:rsidR="006959D8" w:rsidRPr="00C7375A">
        <w:rPr>
          <w:rFonts w:ascii="Times New Roman" w:eastAsia="Times New Roman" w:hAnsi="Times New Roman" w:cs="Times New Roman"/>
          <w:sz w:val="26"/>
        </w:rPr>
        <w:t>Киясов</w:t>
      </w:r>
      <w:r w:rsidRPr="00C7375A">
        <w:rPr>
          <w:rFonts w:ascii="Times New Roman" w:eastAsia="Times New Roman" w:hAnsi="Times New Roman" w:cs="Times New Roman"/>
          <w:sz w:val="26"/>
        </w:rPr>
        <w:t xml:space="preserve">ский район Удмуртской Республики» </w:t>
      </w:r>
    </w:p>
    <w:p w14:paraId="775F4141" w14:textId="77777777" w:rsidR="00C7375A" w:rsidRDefault="00C7375A" w:rsidP="00C7375A">
      <w:pPr>
        <w:spacing w:after="0" w:line="269" w:lineRule="auto"/>
        <w:ind w:left="-15" w:firstLine="582"/>
        <w:jc w:val="both"/>
        <w:rPr>
          <w:rFonts w:ascii="Times New Roman" w:eastAsia="Times New Roman" w:hAnsi="Times New Roman" w:cs="Times New Roman"/>
          <w:sz w:val="26"/>
        </w:rPr>
      </w:pPr>
    </w:p>
    <w:p w14:paraId="66CA5874" w14:textId="2EF13A88" w:rsidR="00DF59C4" w:rsidRPr="00C7375A" w:rsidRDefault="00C7375A" w:rsidP="00C7375A">
      <w:pPr>
        <w:spacing w:after="0" w:line="269" w:lineRule="auto"/>
        <w:ind w:left="-15" w:firstLine="58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</w:rPr>
        <w:t>РЕШАЕТ</w:t>
      </w:r>
      <w:r w:rsidR="00E32A46" w:rsidRPr="00C7375A">
        <w:rPr>
          <w:rFonts w:ascii="Times New Roman" w:eastAsia="Times New Roman" w:hAnsi="Times New Roman" w:cs="Times New Roman"/>
          <w:sz w:val="26"/>
        </w:rPr>
        <w:t>:</w:t>
      </w:r>
      <w:r w:rsidR="00E32A46" w:rsidRPr="00C7375A">
        <w:rPr>
          <w:rFonts w:ascii="Times New Roman" w:eastAsia="Times New Roman" w:hAnsi="Times New Roman" w:cs="Times New Roman"/>
          <w:b/>
          <w:sz w:val="26"/>
        </w:rPr>
        <w:t xml:space="preserve">  </w:t>
      </w:r>
    </w:p>
    <w:p w14:paraId="0B39FD0D" w14:textId="49991CA3" w:rsidR="006D61F3" w:rsidRPr="00C7375A" w:rsidRDefault="006D61F3" w:rsidP="00C7375A">
      <w:pPr>
        <w:spacing w:after="0" w:line="269" w:lineRule="auto"/>
        <w:ind w:left="-15" w:firstLine="582"/>
        <w:jc w:val="both"/>
        <w:rPr>
          <w:rFonts w:ascii="Times New Roman" w:eastAsia="Times New Roman" w:hAnsi="Times New Roman" w:cs="Times New Roman"/>
          <w:sz w:val="26"/>
        </w:rPr>
      </w:pPr>
      <w:r w:rsidRPr="00C7375A">
        <w:rPr>
          <w:rFonts w:ascii="Times New Roman" w:eastAsia="Times New Roman" w:hAnsi="Times New Roman" w:cs="Times New Roman"/>
          <w:sz w:val="26"/>
        </w:rPr>
        <w:t xml:space="preserve">1. Внести в решение Совета депутатов муниципального образования «Муниципальный округ </w:t>
      </w:r>
      <w:r w:rsidR="006959D8" w:rsidRPr="00C7375A">
        <w:rPr>
          <w:rFonts w:ascii="Times New Roman" w:eastAsia="Times New Roman" w:hAnsi="Times New Roman" w:cs="Times New Roman"/>
          <w:sz w:val="26"/>
        </w:rPr>
        <w:t>Киясов</w:t>
      </w:r>
      <w:r w:rsidRPr="00C7375A">
        <w:rPr>
          <w:rFonts w:ascii="Times New Roman" w:eastAsia="Times New Roman" w:hAnsi="Times New Roman" w:cs="Times New Roman"/>
          <w:sz w:val="26"/>
        </w:rPr>
        <w:t xml:space="preserve">ский район Удмуртской Республики» </w:t>
      </w:r>
      <w:r w:rsidR="001B52B4" w:rsidRPr="00C7375A">
        <w:rPr>
          <w:rFonts w:ascii="Times New Roman" w:eastAsia="Times New Roman" w:hAnsi="Times New Roman" w:cs="Times New Roman"/>
          <w:sz w:val="26"/>
        </w:rPr>
        <w:t xml:space="preserve">от 16 ноября 2021 года № </w:t>
      </w:r>
      <w:r w:rsidR="00172868" w:rsidRPr="00C7375A">
        <w:rPr>
          <w:rFonts w:ascii="Times New Roman" w:eastAsia="Times New Roman" w:hAnsi="Times New Roman" w:cs="Times New Roman"/>
          <w:sz w:val="26"/>
        </w:rPr>
        <w:t>58</w:t>
      </w:r>
      <w:r w:rsidR="001B52B4" w:rsidRPr="00C7375A">
        <w:rPr>
          <w:rFonts w:ascii="Times New Roman" w:eastAsia="Times New Roman" w:hAnsi="Times New Roman" w:cs="Times New Roman"/>
          <w:sz w:val="26"/>
        </w:rPr>
        <w:t xml:space="preserve"> «Об установлении налога на имущество физических лиц на территории муниципального образования «Муниципальный округ </w:t>
      </w:r>
      <w:r w:rsidR="00172868" w:rsidRPr="00C7375A">
        <w:rPr>
          <w:rFonts w:ascii="Times New Roman" w:eastAsia="Times New Roman" w:hAnsi="Times New Roman" w:cs="Times New Roman"/>
          <w:sz w:val="26"/>
        </w:rPr>
        <w:t>Киясов</w:t>
      </w:r>
      <w:r w:rsidR="001B52B4" w:rsidRPr="00C7375A">
        <w:rPr>
          <w:rFonts w:ascii="Times New Roman" w:eastAsia="Times New Roman" w:hAnsi="Times New Roman" w:cs="Times New Roman"/>
          <w:sz w:val="26"/>
        </w:rPr>
        <w:t xml:space="preserve">ский район Удмуртской Республики» </w:t>
      </w:r>
      <w:r w:rsidRPr="00C7375A">
        <w:rPr>
          <w:rFonts w:ascii="Times New Roman" w:eastAsia="Times New Roman" w:hAnsi="Times New Roman" w:cs="Times New Roman"/>
          <w:sz w:val="26"/>
        </w:rPr>
        <w:t>следующие изменения:</w:t>
      </w:r>
    </w:p>
    <w:p w14:paraId="47D34562" w14:textId="2B0775EA" w:rsidR="00DF59C4" w:rsidRPr="00C7375A" w:rsidRDefault="006D61F3" w:rsidP="00C7375A">
      <w:pPr>
        <w:spacing w:after="0" w:line="269" w:lineRule="auto"/>
        <w:ind w:left="-15" w:firstLine="582"/>
        <w:jc w:val="both"/>
        <w:rPr>
          <w:rFonts w:ascii="Times New Roman" w:hAnsi="Times New Roman" w:cs="Times New Roman"/>
        </w:rPr>
      </w:pPr>
      <w:r w:rsidRPr="00C7375A">
        <w:rPr>
          <w:rFonts w:ascii="Times New Roman" w:eastAsia="Times New Roman" w:hAnsi="Times New Roman" w:cs="Times New Roman"/>
          <w:sz w:val="26"/>
        </w:rPr>
        <w:t xml:space="preserve">а) в пункте </w:t>
      </w:r>
      <w:r w:rsidR="00E32A46" w:rsidRPr="00C7375A">
        <w:rPr>
          <w:rFonts w:ascii="Times New Roman" w:eastAsia="Times New Roman" w:hAnsi="Times New Roman" w:cs="Times New Roman"/>
          <w:sz w:val="26"/>
        </w:rPr>
        <w:t>4</w:t>
      </w:r>
      <w:r w:rsidRPr="00C7375A">
        <w:rPr>
          <w:rFonts w:ascii="Times New Roman" w:eastAsia="Times New Roman" w:hAnsi="Times New Roman" w:cs="Times New Roman"/>
          <w:sz w:val="26"/>
        </w:rPr>
        <w:t xml:space="preserve"> подпункт 4.1 изложить в следующей редакции</w:t>
      </w:r>
      <w:r w:rsidR="00E32A46" w:rsidRPr="00C7375A">
        <w:rPr>
          <w:rFonts w:ascii="Times New Roman" w:eastAsia="Times New Roman" w:hAnsi="Times New Roman" w:cs="Times New Roman"/>
          <w:sz w:val="26"/>
        </w:rPr>
        <w:t xml:space="preserve">  </w:t>
      </w:r>
    </w:p>
    <w:p w14:paraId="0F199786" w14:textId="721C95AB" w:rsidR="00DF59C4" w:rsidRPr="00C7375A" w:rsidRDefault="00E32A46" w:rsidP="00C7375A">
      <w:pPr>
        <w:spacing w:after="0" w:line="269" w:lineRule="auto"/>
        <w:ind w:left="-17" w:firstLine="582"/>
        <w:jc w:val="both"/>
        <w:rPr>
          <w:rFonts w:ascii="Times New Roman" w:hAnsi="Times New Roman" w:cs="Times New Roman"/>
        </w:rPr>
      </w:pPr>
      <w:r w:rsidRPr="00C7375A"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 w:rsidR="006D61F3" w:rsidRPr="00C7375A">
        <w:rPr>
          <w:rFonts w:ascii="Times New Roman" w:eastAsia="Times New Roman" w:hAnsi="Times New Roman" w:cs="Times New Roman"/>
          <w:sz w:val="26"/>
        </w:rPr>
        <w:t>«</w:t>
      </w:r>
      <w:r w:rsidRPr="00C7375A">
        <w:rPr>
          <w:rFonts w:ascii="Times New Roman" w:eastAsia="Times New Roman" w:hAnsi="Times New Roman" w:cs="Times New Roman"/>
          <w:sz w:val="26"/>
        </w:rPr>
        <w:t>4.1. в отношении административно-деловых центров и торговых центров (комплексов) общей площадью, не превышающей 1000 кв. метров, и помещений в них, в отношении нежилых объектов помещений, назначение, разрешённое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учёта (инвентаризации) объектов недвижимости предусматривает размещение офисов, торговых объектов, объектов общественного питания   и бытового обслуживания либо</w:t>
      </w:r>
      <w:proofErr w:type="gramEnd"/>
      <w:r w:rsidRPr="00C7375A">
        <w:rPr>
          <w:rFonts w:ascii="Times New Roman" w:eastAsia="Times New Roman" w:hAnsi="Times New Roman" w:cs="Times New Roman"/>
          <w:sz w:val="26"/>
        </w:rPr>
        <w:t xml:space="preserve"> которые фактически используются для размещения офисов, торговых объектов, объектов общественного питания и бытового обслуживания, расположенных вне административно-деловых центров и торговых центров (комплексов): </w:t>
      </w:r>
    </w:p>
    <w:p w14:paraId="63D697C4" w14:textId="3748CEC9" w:rsidR="00DF59C4" w:rsidRPr="00C7375A" w:rsidRDefault="006D61F3" w:rsidP="00C7375A">
      <w:pPr>
        <w:numPr>
          <w:ilvl w:val="0"/>
          <w:numId w:val="2"/>
        </w:numPr>
        <w:spacing w:after="0" w:line="269" w:lineRule="auto"/>
        <w:ind w:left="0" w:firstLine="582"/>
        <w:jc w:val="both"/>
        <w:rPr>
          <w:rFonts w:ascii="Times New Roman" w:hAnsi="Times New Roman" w:cs="Times New Roman"/>
        </w:rPr>
      </w:pPr>
      <w:r w:rsidRPr="00C7375A">
        <w:rPr>
          <w:rFonts w:ascii="Times New Roman" w:eastAsia="Times New Roman" w:hAnsi="Times New Roman" w:cs="Times New Roman"/>
          <w:sz w:val="26"/>
        </w:rPr>
        <w:t>0,</w:t>
      </w:r>
      <w:r w:rsidR="00172868" w:rsidRPr="00C7375A">
        <w:rPr>
          <w:rFonts w:ascii="Times New Roman" w:eastAsia="Times New Roman" w:hAnsi="Times New Roman" w:cs="Times New Roman"/>
          <w:sz w:val="26"/>
        </w:rPr>
        <w:t>6</w:t>
      </w:r>
      <w:r w:rsidR="00C43ACB" w:rsidRPr="00C7375A">
        <w:rPr>
          <w:rFonts w:ascii="Times New Roman" w:eastAsia="Times New Roman" w:hAnsi="Times New Roman" w:cs="Times New Roman"/>
          <w:sz w:val="26"/>
        </w:rPr>
        <w:t xml:space="preserve"> </w:t>
      </w:r>
      <w:r w:rsidR="00E32A46" w:rsidRPr="00C7375A">
        <w:rPr>
          <w:rFonts w:ascii="Times New Roman" w:eastAsia="Times New Roman" w:hAnsi="Times New Roman" w:cs="Times New Roman"/>
          <w:sz w:val="26"/>
        </w:rPr>
        <w:t>процента в 2022</w:t>
      </w:r>
      <w:r w:rsidRPr="00C7375A">
        <w:rPr>
          <w:rFonts w:ascii="Times New Roman" w:eastAsia="Times New Roman" w:hAnsi="Times New Roman" w:cs="Times New Roman"/>
          <w:sz w:val="26"/>
        </w:rPr>
        <w:t>-2023 годах</w:t>
      </w:r>
      <w:r w:rsidR="00E32A46" w:rsidRPr="00C7375A">
        <w:rPr>
          <w:rFonts w:ascii="Times New Roman" w:eastAsia="Times New Roman" w:hAnsi="Times New Roman" w:cs="Times New Roman"/>
          <w:sz w:val="26"/>
        </w:rPr>
        <w:t xml:space="preserve">; </w:t>
      </w:r>
    </w:p>
    <w:p w14:paraId="3A891ADC" w14:textId="6EC6E514" w:rsidR="00DF59C4" w:rsidRPr="00C7375A" w:rsidRDefault="003B4DE7" w:rsidP="00C7375A">
      <w:pPr>
        <w:numPr>
          <w:ilvl w:val="0"/>
          <w:numId w:val="2"/>
        </w:numPr>
        <w:spacing w:after="0" w:line="269" w:lineRule="auto"/>
        <w:ind w:left="0" w:firstLine="582"/>
        <w:jc w:val="both"/>
        <w:rPr>
          <w:rFonts w:ascii="Times New Roman" w:hAnsi="Times New Roman" w:cs="Times New Roman"/>
        </w:rPr>
      </w:pPr>
      <w:r w:rsidRPr="00C7375A">
        <w:rPr>
          <w:rFonts w:ascii="Times New Roman" w:eastAsia="Times New Roman" w:hAnsi="Times New Roman" w:cs="Times New Roman"/>
          <w:sz w:val="26"/>
        </w:rPr>
        <w:t>2 процента в 2024</w:t>
      </w:r>
      <w:r w:rsidR="00E32A46" w:rsidRPr="00C7375A">
        <w:rPr>
          <w:rFonts w:ascii="Times New Roman" w:eastAsia="Times New Roman" w:hAnsi="Times New Roman" w:cs="Times New Roman"/>
          <w:sz w:val="26"/>
        </w:rPr>
        <w:t xml:space="preserve"> году и в последующих годах.   </w:t>
      </w:r>
    </w:p>
    <w:p w14:paraId="5F4F126C" w14:textId="7396D282" w:rsidR="003B4DE7" w:rsidRPr="00C7375A" w:rsidRDefault="003B4DE7" w:rsidP="00C7375A">
      <w:pPr>
        <w:spacing w:after="0" w:line="269" w:lineRule="auto"/>
        <w:ind w:left="-17" w:firstLine="582"/>
        <w:jc w:val="both"/>
        <w:rPr>
          <w:rFonts w:ascii="Times New Roman" w:eastAsia="Times New Roman" w:hAnsi="Times New Roman" w:cs="Times New Roman"/>
          <w:sz w:val="26"/>
        </w:rPr>
      </w:pPr>
      <w:r w:rsidRPr="00C7375A">
        <w:rPr>
          <w:rFonts w:ascii="Times New Roman" w:eastAsia="Times New Roman" w:hAnsi="Times New Roman" w:cs="Times New Roman"/>
          <w:sz w:val="26"/>
        </w:rPr>
        <w:t xml:space="preserve">б) в пункте 4 подпункт 4.2 изложить в следующей редакции:  </w:t>
      </w:r>
    </w:p>
    <w:p w14:paraId="38D84FE6" w14:textId="7AE51396" w:rsidR="00DF59C4" w:rsidRPr="00C7375A" w:rsidRDefault="003B4DE7" w:rsidP="00C7375A">
      <w:pPr>
        <w:spacing w:after="0" w:line="269" w:lineRule="auto"/>
        <w:ind w:left="-17" w:firstLine="582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C7375A">
        <w:rPr>
          <w:rFonts w:ascii="Times New Roman" w:eastAsia="Times New Roman" w:hAnsi="Times New Roman" w:cs="Times New Roman"/>
          <w:sz w:val="26"/>
        </w:rPr>
        <w:t>«</w:t>
      </w:r>
      <w:r w:rsidR="00E32A46" w:rsidRPr="00C7375A">
        <w:rPr>
          <w:rFonts w:ascii="Times New Roman" w:eastAsia="Times New Roman" w:hAnsi="Times New Roman" w:cs="Times New Roman"/>
          <w:sz w:val="26"/>
        </w:rPr>
        <w:t xml:space="preserve">4.2. в отношении административно-деловых центров и торговых центров (комплексов) общей площадью, не превышающей 1000 кв. метров, и помещений в них, в отношении нежилых объектов помещений, назначение, разрешённое использование или наименование которых в соответствии со сведениями, содержащимися в Едином </w:t>
      </w:r>
      <w:r w:rsidR="00E32A46" w:rsidRPr="00C7375A">
        <w:rPr>
          <w:rFonts w:ascii="Times New Roman" w:eastAsia="Times New Roman" w:hAnsi="Times New Roman" w:cs="Times New Roman"/>
          <w:sz w:val="26"/>
        </w:rPr>
        <w:lastRenderedPageBreak/>
        <w:t>государственном реестре недвижимости, или документами технического учёта (инвентаризации) объектов недвижимости предусматривает размещение офисов, торговых объектов, объектов общественного питания   и бытового обслуживания либо</w:t>
      </w:r>
      <w:proofErr w:type="gramEnd"/>
      <w:r w:rsidR="00E32A46" w:rsidRPr="00C7375A">
        <w:rPr>
          <w:rFonts w:ascii="Times New Roman" w:eastAsia="Times New Roman" w:hAnsi="Times New Roman" w:cs="Times New Roman"/>
          <w:sz w:val="26"/>
        </w:rPr>
        <w:t xml:space="preserve"> которые фактически используются для размещения офисов, торговых объектов, объектов общественного питания и бытового обслуживания, расположенных в сельских населённых пунктах с численностью  населения менее 3 тысяч человек: </w:t>
      </w:r>
    </w:p>
    <w:p w14:paraId="412D5F12" w14:textId="1DAA6CF3" w:rsidR="003B4DE7" w:rsidRPr="00C7375A" w:rsidRDefault="003B4DE7" w:rsidP="00C7375A">
      <w:pPr>
        <w:spacing w:after="0" w:line="269" w:lineRule="auto"/>
        <w:ind w:left="-15" w:firstLine="582"/>
        <w:jc w:val="both"/>
        <w:rPr>
          <w:rFonts w:ascii="Times New Roman" w:hAnsi="Times New Roman" w:cs="Times New Roman"/>
        </w:rPr>
      </w:pPr>
      <w:r w:rsidRPr="00C7375A">
        <w:rPr>
          <w:rFonts w:ascii="Times New Roman" w:eastAsia="Times New Roman" w:hAnsi="Times New Roman" w:cs="Times New Roman"/>
          <w:sz w:val="26"/>
        </w:rPr>
        <w:t>- 0,</w:t>
      </w:r>
      <w:r w:rsidR="00172868" w:rsidRPr="00C7375A">
        <w:rPr>
          <w:rFonts w:ascii="Times New Roman" w:eastAsia="Times New Roman" w:hAnsi="Times New Roman" w:cs="Times New Roman"/>
          <w:sz w:val="26"/>
        </w:rPr>
        <w:t>1</w:t>
      </w:r>
      <w:r w:rsidRPr="00C7375A">
        <w:rPr>
          <w:rFonts w:ascii="Times New Roman" w:eastAsia="Times New Roman" w:hAnsi="Times New Roman" w:cs="Times New Roman"/>
          <w:sz w:val="26"/>
        </w:rPr>
        <w:t xml:space="preserve"> процента в 2022-2023 годах </w:t>
      </w:r>
    </w:p>
    <w:p w14:paraId="5D7E0C8F" w14:textId="54786456" w:rsidR="00DF59C4" w:rsidRPr="00C7375A" w:rsidRDefault="003B4DE7" w:rsidP="00C7375A">
      <w:pPr>
        <w:numPr>
          <w:ilvl w:val="0"/>
          <w:numId w:val="2"/>
        </w:numPr>
        <w:spacing w:after="0" w:line="269" w:lineRule="auto"/>
        <w:ind w:left="0" w:firstLine="582"/>
        <w:jc w:val="both"/>
        <w:rPr>
          <w:rFonts w:ascii="Times New Roman" w:hAnsi="Times New Roman" w:cs="Times New Roman"/>
        </w:rPr>
      </w:pPr>
      <w:r w:rsidRPr="00C7375A">
        <w:rPr>
          <w:rFonts w:ascii="Times New Roman" w:eastAsia="Times New Roman" w:hAnsi="Times New Roman" w:cs="Times New Roman"/>
          <w:sz w:val="26"/>
        </w:rPr>
        <w:t>1 процент с 2024</w:t>
      </w:r>
      <w:r w:rsidR="00E32A46" w:rsidRPr="00C7375A">
        <w:rPr>
          <w:rFonts w:ascii="Times New Roman" w:eastAsia="Times New Roman" w:hAnsi="Times New Roman" w:cs="Times New Roman"/>
          <w:sz w:val="26"/>
        </w:rPr>
        <w:t xml:space="preserve"> года и в последующих годах. </w:t>
      </w:r>
    </w:p>
    <w:p w14:paraId="653231F8" w14:textId="53A83908" w:rsidR="003B4DE7" w:rsidRPr="00C7375A" w:rsidRDefault="003B4DE7" w:rsidP="00C7375A">
      <w:pPr>
        <w:spacing w:after="0" w:line="269" w:lineRule="auto"/>
        <w:ind w:left="-15" w:firstLine="582"/>
        <w:jc w:val="both"/>
        <w:rPr>
          <w:rFonts w:ascii="Times New Roman" w:eastAsia="Times New Roman" w:hAnsi="Times New Roman" w:cs="Times New Roman"/>
          <w:sz w:val="26"/>
        </w:rPr>
      </w:pPr>
      <w:r w:rsidRPr="00C7375A">
        <w:rPr>
          <w:rFonts w:ascii="Times New Roman" w:eastAsia="Times New Roman" w:hAnsi="Times New Roman" w:cs="Times New Roman"/>
          <w:sz w:val="26"/>
        </w:rPr>
        <w:t>в) в пункте 4 подпункт 4</w:t>
      </w:r>
      <w:r w:rsidR="001B52B4" w:rsidRPr="00C7375A">
        <w:rPr>
          <w:rFonts w:ascii="Times New Roman" w:eastAsia="Times New Roman" w:hAnsi="Times New Roman" w:cs="Times New Roman"/>
          <w:sz w:val="26"/>
        </w:rPr>
        <w:t>.</w:t>
      </w:r>
      <w:r w:rsidRPr="00C7375A">
        <w:rPr>
          <w:rFonts w:ascii="Times New Roman" w:eastAsia="Times New Roman" w:hAnsi="Times New Roman" w:cs="Times New Roman"/>
          <w:sz w:val="26"/>
        </w:rPr>
        <w:t>3 изложить в следующей редакции:</w:t>
      </w:r>
    </w:p>
    <w:p w14:paraId="47B4BA44" w14:textId="7793BDC0" w:rsidR="00DF59C4" w:rsidRPr="00C7375A" w:rsidRDefault="003B4DE7" w:rsidP="00C7375A">
      <w:pPr>
        <w:spacing w:after="0" w:line="269" w:lineRule="auto"/>
        <w:ind w:left="-15" w:firstLine="582"/>
        <w:jc w:val="both"/>
        <w:rPr>
          <w:rFonts w:ascii="Times New Roman" w:hAnsi="Times New Roman" w:cs="Times New Roman"/>
        </w:rPr>
      </w:pPr>
      <w:proofErr w:type="gramStart"/>
      <w:r w:rsidRPr="00C7375A">
        <w:rPr>
          <w:rFonts w:ascii="Times New Roman" w:eastAsia="Times New Roman" w:hAnsi="Times New Roman" w:cs="Times New Roman"/>
          <w:sz w:val="26"/>
        </w:rPr>
        <w:t>«</w:t>
      </w:r>
      <w:r w:rsidR="00E32A46" w:rsidRPr="00C7375A">
        <w:rPr>
          <w:rFonts w:ascii="Times New Roman" w:eastAsia="Times New Roman" w:hAnsi="Times New Roman" w:cs="Times New Roman"/>
          <w:sz w:val="26"/>
        </w:rPr>
        <w:t>4.3. в отношении нежилых помещений, назначение, разрешённое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учёта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обслуживания, расположенных (находящихся)  в многоквартирных домах, в</w:t>
      </w:r>
      <w:proofErr w:type="gramEnd"/>
      <w:r w:rsidR="00E32A46" w:rsidRPr="00C7375A">
        <w:rPr>
          <w:rFonts w:ascii="Times New Roman" w:eastAsia="Times New Roman" w:hAnsi="Times New Roman" w:cs="Times New Roman"/>
          <w:sz w:val="26"/>
        </w:rPr>
        <w:t xml:space="preserve"> том числе встроенных и (или) пристроенных к многоквартирному дому помещениях:   </w:t>
      </w:r>
    </w:p>
    <w:p w14:paraId="7B5AA741" w14:textId="5C77A3AF" w:rsidR="00DF59C4" w:rsidRPr="00C7375A" w:rsidRDefault="003B4DE7" w:rsidP="00C7375A">
      <w:pPr>
        <w:numPr>
          <w:ilvl w:val="0"/>
          <w:numId w:val="2"/>
        </w:numPr>
        <w:spacing w:after="0" w:line="269" w:lineRule="auto"/>
        <w:ind w:left="0" w:firstLine="582"/>
        <w:jc w:val="both"/>
        <w:rPr>
          <w:rFonts w:ascii="Times New Roman" w:hAnsi="Times New Roman" w:cs="Times New Roman"/>
        </w:rPr>
      </w:pPr>
      <w:r w:rsidRPr="00C7375A">
        <w:rPr>
          <w:rFonts w:ascii="Times New Roman" w:eastAsia="Times New Roman" w:hAnsi="Times New Roman" w:cs="Times New Roman"/>
          <w:sz w:val="26"/>
        </w:rPr>
        <w:t>0,</w:t>
      </w:r>
      <w:r w:rsidR="00172868" w:rsidRPr="00C7375A">
        <w:rPr>
          <w:rFonts w:ascii="Times New Roman" w:eastAsia="Times New Roman" w:hAnsi="Times New Roman" w:cs="Times New Roman"/>
          <w:sz w:val="26"/>
        </w:rPr>
        <w:t>6</w:t>
      </w:r>
      <w:r w:rsidR="00E32A46" w:rsidRPr="00C7375A">
        <w:rPr>
          <w:rFonts w:ascii="Times New Roman" w:eastAsia="Times New Roman" w:hAnsi="Times New Roman" w:cs="Times New Roman"/>
          <w:sz w:val="26"/>
        </w:rPr>
        <w:t xml:space="preserve"> процента в 2022</w:t>
      </w:r>
      <w:r w:rsidRPr="00C7375A">
        <w:rPr>
          <w:rFonts w:ascii="Times New Roman" w:eastAsia="Times New Roman" w:hAnsi="Times New Roman" w:cs="Times New Roman"/>
          <w:sz w:val="26"/>
        </w:rPr>
        <w:t>-2023 годах</w:t>
      </w:r>
      <w:r w:rsidR="00E32A46" w:rsidRPr="00C7375A">
        <w:rPr>
          <w:rFonts w:ascii="Times New Roman" w:eastAsia="Times New Roman" w:hAnsi="Times New Roman" w:cs="Times New Roman"/>
          <w:sz w:val="26"/>
        </w:rPr>
        <w:t xml:space="preserve">; </w:t>
      </w:r>
    </w:p>
    <w:p w14:paraId="5FCF5FAC" w14:textId="74CF520E" w:rsidR="00DF59C4" w:rsidRPr="00C7375A" w:rsidRDefault="00172868" w:rsidP="00C7375A">
      <w:pPr>
        <w:numPr>
          <w:ilvl w:val="0"/>
          <w:numId w:val="2"/>
        </w:numPr>
        <w:spacing w:after="0" w:line="269" w:lineRule="auto"/>
        <w:ind w:left="0" w:firstLine="582"/>
        <w:jc w:val="both"/>
        <w:rPr>
          <w:rFonts w:ascii="Times New Roman" w:hAnsi="Times New Roman" w:cs="Times New Roman"/>
        </w:rPr>
      </w:pPr>
      <w:r w:rsidRPr="00C7375A">
        <w:rPr>
          <w:rFonts w:ascii="Times New Roman" w:eastAsia="Times New Roman" w:hAnsi="Times New Roman" w:cs="Times New Roman"/>
          <w:sz w:val="26"/>
        </w:rPr>
        <w:t>1,</w:t>
      </w:r>
      <w:r w:rsidR="00E32A46" w:rsidRPr="00C7375A">
        <w:rPr>
          <w:rFonts w:ascii="Times New Roman" w:eastAsia="Times New Roman" w:hAnsi="Times New Roman" w:cs="Times New Roman"/>
          <w:sz w:val="26"/>
        </w:rPr>
        <w:t>2 процента в 202</w:t>
      </w:r>
      <w:r w:rsidR="003B4DE7" w:rsidRPr="00C7375A">
        <w:rPr>
          <w:rFonts w:ascii="Times New Roman" w:eastAsia="Times New Roman" w:hAnsi="Times New Roman" w:cs="Times New Roman"/>
          <w:sz w:val="26"/>
        </w:rPr>
        <w:t>4</w:t>
      </w:r>
      <w:r w:rsidR="00E32A46" w:rsidRPr="00C7375A">
        <w:rPr>
          <w:rFonts w:ascii="Times New Roman" w:eastAsia="Times New Roman" w:hAnsi="Times New Roman" w:cs="Times New Roman"/>
          <w:sz w:val="26"/>
        </w:rPr>
        <w:t xml:space="preserve"> году и в последующих годах.   </w:t>
      </w:r>
    </w:p>
    <w:p w14:paraId="03E6F6B6" w14:textId="2E22745B" w:rsidR="00DF59C4" w:rsidRPr="00C7375A" w:rsidRDefault="005F2F2B" w:rsidP="00C7375A">
      <w:pPr>
        <w:pStyle w:val="a3"/>
        <w:numPr>
          <w:ilvl w:val="0"/>
          <w:numId w:val="8"/>
        </w:numPr>
        <w:spacing w:after="0" w:line="269" w:lineRule="auto"/>
        <w:ind w:left="0" w:firstLine="582"/>
        <w:jc w:val="both"/>
        <w:rPr>
          <w:rFonts w:ascii="Times New Roman" w:hAnsi="Times New Roman" w:cs="Times New Roman"/>
        </w:rPr>
      </w:pPr>
      <w:r w:rsidRPr="00C7375A">
        <w:rPr>
          <w:rFonts w:ascii="Times New Roman" w:eastAsia="Times New Roman" w:hAnsi="Times New Roman" w:cs="Times New Roman"/>
          <w:sz w:val="26"/>
        </w:rPr>
        <w:t xml:space="preserve">Настоящее Решение вступает </w:t>
      </w:r>
      <w:r w:rsidR="00172868" w:rsidRPr="00C7375A">
        <w:rPr>
          <w:rFonts w:ascii="Times New Roman" w:eastAsia="Times New Roman" w:hAnsi="Times New Roman" w:cs="Times New Roman"/>
          <w:sz w:val="26"/>
        </w:rPr>
        <w:t xml:space="preserve">в силу </w:t>
      </w:r>
      <w:r w:rsidR="00E32A46" w:rsidRPr="00C7375A">
        <w:rPr>
          <w:rFonts w:ascii="Times New Roman" w:eastAsia="Times New Roman" w:hAnsi="Times New Roman" w:cs="Times New Roman"/>
          <w:sz w:val="26"/>
        </w:rPr>
        <w:t xml:space="preserve">по истечении одного месяца со дня </w:t>
      </w:r>
      <w:r w:rsidRPr="00C7375A">
        <w:rPr>
          <w:rFonts w:ascii="Times New Roman" w:eastAsia="Times New Roman" w:hAnsi="Times New Roman" w:cs="Times New Roman"/>
          <w:sz w:val="26"/>
        </w:rPr>
        <w:t>его официального опубликования и распространяется на правоотношения, возникшие с 1 января 2022 года.</w:t>
      </w:r>
    </w:p>
    <w:p w14:paraId="6659846F" w14:textId="2ED70270" w:rsidR="00DD7E25" w:rsidRPr="00C7375A" w:rsidRDefault="00DD7E25" w:rsidP="00C7375A">
      <w:pPr>
        <w:pStyle w:val="ConsPlusNormal"/>
        <w:spacing w:before="200"/>
        <w:ind w:firstLine="582"/>
        <w:jc w:val="both"/>
        <w:rPr>
          <w:rFonts w:ascii="Times New Roman" w:hAnsi="Times New Roman" w:cs="Times New Roman"/>
          <w:sz w:val="26"/>
          <w:szCs w:val="26"/>
        </w:rPr>
      </w:pPr>
      <w:r w:rsidRPr="00C7375A">
        <w:rPr>
          <w:rFonts w:ascii="Times New Roman" w:hAnsi="Times New Roman" w:cs="Times New Roman"/>
          <w:sz w:val="26"/>
        </w:rPr>
        <w:t xml:space="preserve">3. </w:t>
      </w:r>
      <w:r w:rsidR="00C7375A" w:rsidRPr="00C7375A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и вышеназванный отчет в </w:t>
      </w:r>
      <w:r w:rsidR="00C7375A" w:rsidRPr="00C7375A">
        <w:rPr>
          <w:rFonts w:ascii="Times New Roman" w:hAnsi="Times New Roman" w:cs="Times New Roman"/>
          <w:sz w:val="26"/>
        </w:rPr>
        <w:t>Вестнике правовых актов муниципального образования «</w:t>
      </w:r>
      <w:r w:rsidR="00C7375A" w:rsidRPr="00C7375A">
        <w:rPr>
          <w:rFonts w:ascii="Times New Roman" w:hAnsi="Times New Roman" w:cs="Times New Roman"/>
          <w:bCs/>
          <w:sz w:val="26"/>
          <w:szCs w:val="26"/>
        </w:rPr>
        <w:t>Муниципальный округ Киясовский район Удмуртской Республики</w:t>
      </w:r>
      <w:r w:rsidR="00C7375A" w:rsidRPr="00C7375A">
        <w:rPr>
          <w:rFonts w:ascii="Times New Roman" w:hAnsi="Times New Roman" w:cs="Times New Roman"/>
          <w:sz w:val="26"/>
        </w:rPr>
        <w:t>» и разместить на официальном сайте органов местного самоуправления Киясовского района.</w:t>
      </w:r>
    </w:p>
    <w:p w14:paraId="133A76C3" w14:textId="77777777" w:rsidR="00DD7E25" w:rsidRPr="00C7375A" w:rsidRDefault="00DD7E25" w:rsidP="00C7375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375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10063A" w14:textId="77777777" w:rsidR="00DD7E25" w:rsidRPr="00C7375A" w:rsidRDefault="00DD7E25" w:rsidP="00C737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ACBCE43" w14:textId="77777777" w:rsidR="00DD7E25" w:rsidRPr="00C7375A" w:rsidRDefault="00DD7E25" w:rsidP="00C7375A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375A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14:paraId="27B4CF76" w14:textId="02747CFB" w:rsidR="00DD7E25" w:rsidRPr="00C7375A" w:rsidRDefault="00DD7E25" w:rsidP="00C7375A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375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C7375A" w:rsidRPr="00C7375A">
        <w:rPr>
          <w:rFonts w:ascii="Times New Roman" w:hAnsi="Times New Roman" w:cs="Times New Roman"/>
          <w:sz w:val="26"/>
          <w:szCs w:val="26"/>
        </w:rPr>
        <w:t>«</w:t>
      </w:r>
      <w:r w:rsidRPr="00C7375A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</w:p>
    <w:p w14:paraId="5E87A3BA" w14:textId="4F7F016D" w:rsidR="00DD7E25" w:rsidRPr="00C7375A" w:rsidRDefault="00DD7E25" w:rsidP="00C7375A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375A">
        <w:rPr>
          <w:rFonts w:ascii="Times New Roman" w:hAnsi="Times New Roman" w:cs="Times New Roman"/>
          <w:sz w:val="26"/>
          <w:szCs w:val="26"/>
        </w:rPr>
        <w:t>Киясовский район Удмуртской Республики</w:t>
      </w:r>
      <w:r w:rsidR="00C7375A" w:rsidRPr="00C7375A">
        <w:rPr>
          <w:rFonts w:ascii="Times New Roman" w:hAnsi="Times New Roman" w:cs="Times New Roman"/>
          <w:sz w:val="26"/>
          <w:szCs w:val="26"/>
        </w:rPr>
        <w:t>»</w:t>
      </w:r>
      <w:r w:rsidRPr="00C7375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C7375A">
        <w:rPr>
          <w:rFonts w:ascii="Times New Roman" w:hAnsi="Times New Roman" w:cs="Times New Roman"/>
          <w:sz w:val="26"/>
          <w:szCs w:val="26"/>
        </w:rPr>
        <w:tab/>
        <w:t>И.М. Сибиряков</w:t>
      </w:r>
    </w:p>
    <w:p w14:paraId="14A109D0" w14:textId="77777777" w:rsidR="00DD7E25" w:rsidRPr="00C7375A" w:rsidRDefault="00DD7E25" w:rsidP="00C737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778212" w14:textId="77777777" w:rsidR="00DD7E25" w:rsidRPr="00C7375A" w:rsidRDefault="00DD7E25" w:rsidP="00C737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440D40" w14:textId="77777777" w:rsidR="00DD7E25" w:rsidRPr="00C7375A" w:rsidRDefault="00DD7E25" w:rsidP="00C7375A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375A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 w14:paraId="5D5C0463" w14:textId="77777777" w:rsidR="00C7375A" w:rsidRPr="00C7375A" w:rsidRDefault="00C7375A" w:rsidP="00C7375A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375A">
        <w:rPr>
          <w:rFonts w:ascii="Times New Roman" w:hAnsi="Times New Roman" w:cs="Times New Roman"/>
          <w:sz w:val="26"/>
          <w:szCs w:val="26"/>
        </w:rPr>
        <w:t xml:space="preserve">«Муниципальный округ </w:t>
      </w:r>
    </w:p>
    <w:p w14:paraId="69BD2A63" w14:textId="68D68FCC" w:rsidR="00DD7E25" w:rsidRPr="00C7375A" w:rsidRDefault="00C7375A" w:rsidP="00C7375A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375A">
        <w:rPr>
          <w:rFonts w:ascii="Times New Roman" w:hAnsi="Times New Roman" w:cs="Times New Roman"/>
          <w:sz w:val="26"/>
          <w:szCs w:val="26"/>
        </w:rPr>
        <w:t>Киясовский район Удмуртской Республики»</w:t>
      </w:r>
      <w:r w:rsidR="00DD7E25" w:rsidRPr="00C7375A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D7E25" w:rsidRPr="00C7375A">
        <w:rPr>
          <w:rFonts w:ascii="Times New Roman" w:hAnsi="Times New Roman" w:cs="Times New Roman"/>
          <w:sz w:val="26"/>
          <w:szCs w:val="26"/>
        </w:rPr>
        <w:t xml:space="preserve">                               С.В. </w:t>
      </w:r>
      <w:proofErr w:type="gramStart"/>
      <w:r w:rsidR="00DD7E25" w:rsidRPr="00C7375A">
        <w:rPr>
          <w:rFonts w:ascii="Times New Roman" w:hAnsi="Times New Roman" w:cs="Times New Roman"/>
          <w:sz w:val="26"/>
          <w:szCs w:val="26"/>
        </w:rPr>
        <w:t>Мерзляков</w:t>
      </w:r>
      <w:proofErr w:type="gramEnd"/>
    </w:p>
    <w:p w14:paraId="191010FA" w14:textId="77777777" w:rsidR="00DD7E25" w:rsidRPr="00C7375A" w:rsidRDefault="00DD7E25" w:rsidP="00C7375A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A577DAC" w14:textId="77777777" w:rsidR="00C7375A" w:rsidRDefault="00C7375A" w:rsidP="00C7375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456F2FE" w14:textId="77777777" w:rsidR="00C7375A" w:rsidRPr="00C7375A" w:rsidRDefault="00C7375A" w:rsidP="00C7375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7375A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C7375A">
        <w:rPr>
          <w:rFonts w:ascii="Times New Roman" w:hAnsi="Times New Roman" w:cs="Times New Roman"/>
          <w:sz w:val="26"/>
          <w:szCs w:val="26"/>
        </w:rPr>
        <w:t>Киясово</w:t>
      </w:r>
      <w:proofErr w:type="spellEnd"/>
      <w:r w:rsidRPr="00C7375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B4D338" w14:textId="77777777" w:rsidR="00C7375A" w:rsidRPr="00C7375A" w:rsidRDefault="00C7375A" w:rsidP="00C7375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7375A">
        <w:rPr>
          <w:rFonts w:ascii="Times New Roman" w:hAnsi="Times New Roman" w:cs="Times New Roman"/>
          <w:sz w:val="26"/>
          <w:szCs w:val="26"/>
        </w:rPr>
        <w:t>апреля  2022 года</w:t>
      </w:r>
    </w:p>
    <w:p w14:paraId="6217AFC2" w14:textId="77777777" w:rsidR="00C7375A" w:rsidRPr="00C7375A" w:rsidRDefault="00C7375A" w:rsidP="00C7375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7375A">
        <w:rPr>
          <w:rFonts w:ascii="Times New Roman" w:hAnsi="Times New Roman" w:cs="Times New Roman"/>
          <w:sz w:val="26"/>
          <w:szCs w:val="26"/>
        </w:rPr>
        <w:t xml:space="preserve">№ </w:t>
      </w:r>
    </w:p>
    <w:p w14:paraId="7F669F27" w14:textId="77777777" w:rsidR="007A185B" w:rsidRPr="007A185B" w:rsidRDefault="007A185B" w:rsidP="007A185B">
      <w:pPr>
        <w:spacing w:after="0"/>
        <w:ind w:left="566"/>
        <w:rPr>
          <w:rFonts w:ascii="Times New Roman" w:eastAsia="Times New Roman" w:hAnsi="Times New Roman" w:cs="Times New Roman"/>
          <w:sz w:val="26"/>
        </w:rPr>
      </w:pPr>
    </w:p>
    <w:p w14:paraId="1EF4A5B6" w14:textId="77777777" w:rsidR="007A185B" w:rsidRPr="007A185B" w:rsidRDefault="007A185B" w:rsidP="007A185B">
      <w:pPr>
        <w:spacing w:after="0"/>
        <w:ind w:left="566"/>
        <w:rPr>
          <w:rFonts w:ascii="Times New Roman" w:eastAsia="Times New Roman" w:hAnsi="Times New Roman" w:cs="Times New Roman"/>
          <w:sz w:val="26"/>
        </w:rPr>
      </w:pPr>
      <w:r w:rsidRPr="007A185B">
        <w:rPr>
          <w:rFonts w:ascii="Times New Roman" w:eastAsia="Times New Roman" w:hAnsi="Times New Roman" w:cs="Times New Roman"/>
          <w:sz w:val="26"/>
        </w:rPr>
        <w:t xml:space="preserve"> </w:t>
      </w:r>
    </w:p>
    <w:p w14:paraId="7FB36189" w14:textId="1AF8E80C" w:rsidR="00DF59C4" w:rsidRDefault="00E32A46" w:rsidP="007A185B">
      <w:pPr>
        <w:spacing w:after="16" w:line="268" w:lineRule="auto"/>
        <w:ind w:left="-5" w:hanging="10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5"/>
        </w:rPr>
        <w:t xml:space="preserve">  </w:t>
      </w:r>
    </w:p>
    <w:sectPr w:rsidR="00DF59C4" w:rsidSect="00C7375A">
      <w:pgSz w:w="11906" w:h="16838"/>
      <w:pgMar w:top="571" w:right="562" w:bottom="114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34B"/>
    <w:multiLevelType w:val="hybridMultilevel"/>
    <w:tmpl w:val="FFFFFFFF"/>
    <w:lvl w:ilvl="0" w:tplc="97369408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828D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E465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083F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E867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E87E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B8E6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8604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E46A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7C2973"/>
    <w:multiLevelType w:val="multilevel"/>
    <w:tmpl w:val="FFFFFFFF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0E2C25"/>
    <w:multiLevelType w:val="hybridMultilevel"/>
    <w:tmpl w:val="FFFFFFFF"/>
    <w:lvl w:ilvl="0" w:tplc="709A35B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EC71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2A5A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D06B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AE7B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80A3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F8E2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82CC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1ED8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BF1872"/>
    <w:multiLevelType w:val="hybridMultilevel"/>
    <w:tmpl w:val="FFFFFFFF"/>
    <w:lvl w:ilvl="0" w:tplc="1B6088B6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6BC6F64">
      <w:start w:val="1"/>
      <w:numFmt w:val="bullet"/>
      <w:lvlText w:val="o"/>
      <w:lvlJc w:val="left"/>
      <w:pPr>
        <w:ind w:left="1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C4765BAE">
      <w:start w:val="1"/>
      <w:numFmt w:val="bullet"/>
      <w:lvlText w:val="▪"/>
      <w:lvlJc w:val="left"/>
      <w:pPr>
        <w:ind w:left="2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BAA6086E">
      <w:start w:val="1"/>
      <w:numFmt w:val="bullet"/>
      <w:lvlText w:val="•"/>
      <w:lvlJc w:val="left"/>
      <w:pPr>
        <w:ind w:left="3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810A364">
      <w:start w:val="1"/>
      <w:numFmt w:val="bullet"/>
      <w:lvlText w:val="o"/>
      <w:lvlJc w:val="left"/>
      <w:pPr>
        <w:ind w:left="4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72602F6">
      <w:start w:val="1"/>
      <w:numFmt w:val="bullet"/>
      <w:lvlText w:val="▪"/>
      <w:lvlJc w:val="left"/>
      <w:pPr>
        <w:ind w:left="4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238E14A">
      <w:start w:val="1"/>
      <w:numFmt w:val="bullet"/>
      <w:lvlText w:val="•"/>
      <w:lvlJc w:val="left"/>
      <w:pPr>
        <w:ind w:left="5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52469E64">
      <w:start w:val="1"/>
      <w:numFmt w:val="bullet"/>
      <w:lvlText w:val="o"/>
      <w:lvlJc w:val="left"/>
      <w:pPr>
        <w:ind w:left="6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77E4132">
      <w:start w:val="1"/>
      <w:numFmt w:val="bullet"/>
      <w:lvlText w:val="▪"/>
      <w:lvlJc w:val="left"/>
      <w:pPr>
        <w:ind w:left="6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E275CD"/>
    <w:multiLevelType w:val="hybridMultilevel"/>
    <w:tmpl w:val="FFFFFFFF"/>
    <w:lvl w:ilvl="0" w:tplc="2D98A4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D0BA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BC73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00F1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466E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6E65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80FB2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24DA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FCF10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005B9A"/>
    <w:multiLevelType w:val="hybridMultilevel"/>
    <w:tmpl w:val="FFFFFFFF"/>
    <w:lvl w:ilvl="0" w:tplc="E25EEE64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FE9DE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64D22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2C7E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12FD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9A67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7CD0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AA1F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6684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52222E8"/>
    <w:multiLevelType w:val="hybridMultilevel"/>
    <w:tmpl w:val="0AC2234C"/>
    <w:lvl w:ilvl="0" w:tplc="E3D8908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C6F1F"/>
    <w:multiLevelType w:val="hybridMultilevel"/>
    <w:tmpl w:val="FFFFFFFF"/>
    <w:lvl w:ilvl="0" w:tplc="77C2C804">
      <w:start w:val="1"/>
      <w:numFmt w:val="bullet"/>
      <w:lvlText w:val="-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33AA9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35F2F52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80A01E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FBABE7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7BEC99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0FBE67B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02437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44CCE6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C4"/>
    <w:rsid w:val="00086223"/>
    <w:rsid w:val="00172868"/>
    <w:rsid w:val="001B52B4"/>
    <w:rsid w:val="00294209"/>
    <w:rsid w:val="003B4DE7"/>
    <w:rsid w:val="005F2F2B"/>
    <w:rsid w:val="00686527"/>
    <w:rsid w:val="006959D8"/>
    <w:rsid w:val="006D61F3"/>
    <w:rsid w:val="00710AE8"/>
    <w:rsid w:val="007A185B"/>
    <w:rsid w:val="008D3094"/>
    <w:rsid w:val="00C0096B"/>
    <w:rsid w:val="00C43ACB"/>
    <w:rsid w:val="00C7375A"/>
    <w:rsid w:val="00DD7E25"/>
    <w:rsid w:val="00DF59C4"/>
    <w:rsid w:val="00E3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1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A18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527"/>
    <w:rPr>
      <w:rFonts w:ascii="Tahoma" w:eastAsia="Calibri" w:hAnsi="Tahoma" w:cs="Tahoma"/>
      <w:color w:val="000000"/>
      <w:sz w:val="16"/>
      <w:szCs w:val="16"/>
      <w:lang w:bidi="ru-RU"/>
    </w:rPr>
  </w:style>
  <w:style w:type="paragraph" w:customStyle="1" w:styleId="ConsPlusTitle">
    <w:name w:val="ConsPlusTitle"/>
    <w:rsid w:val="008D3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">
    <w:name w:val="Body Text 2"/>
    <w:basedOn w:val="a"/>
    <w:link w:val="20"/>
    <w:rsid w:val="008D3094"/>
    <w:pPr>
      <w:spacing w:after="0" w:line="240" w:lineRule="auto"/>
      <w:ind w:right="4855"/>
      <w:jc w:val="both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customStyle="1" w:styleId="20">
    <w:name w:val="Основной текст 2 Знак"/>
    <w:basedOn w:val="a0"/>
    <w:link w:val="2"/>
    <w:rsid w:val="008D309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D7E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A18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527"/>
    <w:rPr>
      <w:rFonts w:ascii="Tahoma" w:eastAsia="Calibri" w:hAnsi="Tahoma" w:cs="Tahoma"/>
      <w:color w:val="000000"/>
      <w:sz w:val="16"/>
      <w:szCs w:val="16"/>
      <w:lang w:bidi="ru-RU"/>
    </w:rPr>
  </w:style>
  <w:style w:type="paragraph" w:customStyle="1" w:styleId="ConsPlusTitle">
    <w:name w:val="ConsPlusTitle"/>
    <w:rsid w:val="008D3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">
    <w:name w:val="Body Text 2"/>
    <w:basedOn w:val="a"/>
    <w:link w:val="20"/>
    <w:rsid w:val="008D3094"/>
    <w:pPr>
      <w:spacing w:after="0" w:line="240" w:lineRule="auto"/>
      <w:ind w:right="4855"/>
      <w:jc w:val="both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customStyle="1" w:styleId="20">
    <w:name w:val="Основной текст 2 Знак"/>
    <w:basedOn w:val="a0"/>
    <w:link w:val="2"/>
    <w:rsid w:val="008D309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D7E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4740</Words>
  <Characters>27024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79127561379</dc:creator>
  <cp:lastModifiedBy>User</cp:lastModifiedBy>
  <cp:revision>2</cp:revision>
  <cp:lastPrinted>2022-03-25T06:16:00Z</cp:lastPrinted>
  <dcterms:created xsi:type="dcterms:W3CDTF">2022-04-08T09:37:00Z</dcterms:created>
  <dcterms:modified xsi:type="dcterms:W3CDTF">2022-04-08T09:37:00Z</dcterms:modified>
</cp:coreProperties>
</file>