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D2E268" w14:textId="5CBE61DE" w:rsidR="00DF59C4" w:rsidRPr="002C64FB" w:rsidRDefault="002C64FB" w:rsidP="002C64FB">
      <w:pPr>
        <w:tabs>
          <w:tab w:val="left" w:pos="7028"/>
        </w:tabs>
        <w:spacing w:after="0" w:line="269" w:lineRule="auto"/>
        <w:ind w:left="-15"/>
        <w:jc w:val="right"/>
        <w:rPr>
          <w:rFonts w:ascii="Times New Roman" w:hAnsi="Times New Roman" w:cs="Times New Roman"/>
          <w:sz w:val="26"/>
          <w:szCs w:val="26"/>
        </w:rPr>
      </w:pPr>
      <w:r w:rsidRPr="002C64FB">
        <w:rPr>
          <w:rFonts w:ascii="Times New Roman" w:hAnsi="Times New Roman" w:cs="Times New Roman"/>
          <w:b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3C1DCED9" wp14:editId="0A7693D1">
            <wp:simplePos x="0" y="0"/>
            <wp:positionH relativeFrom="column">
              <wp:posOffset>2774315</wp:posOffset>
            </wp:positionH>
            <wp:positionV relativeFrom="paragraph">
              <wp:posOffset>170612</wp:posOffset>
            </wp:positionV>
            <wp:extent cx="371475" cy="542925"/>
            <wp:effectExtent l="0" t="0" r="9525" b="9525"/>
            <wp:wrapNone/>
            <wp:docPr id="4" name="Рисунок 4" descr="Красны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Красный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3094">
        <w:rPr>
          <w:rFonts w:ascii="Times New Roman" w:eastAsia="Times New Roman" w:hAnsi="Times New Roman" w:cs="Times New Roman"/>
          <w:b/>
          <w:sz w:val="26"/>
        </w:rPr>
        <w:t xml:space="preserve"> </w:t>
      </w:r>
      <w:r w:rsidR="008D3094" w:rsidRPr="002C64FB">
        <w:rPr>
          <w:rFonts w:ascii="Times New Roman" w:eastAsia="Times New Roman" w:hAnsi="Times New Roman" w:cs="Times New Roman"/>
          <w:b/>
          <w:sz w:val="26"/>
          <w:szCs w:val="26"/>
        </w:rPr>
        <w:tab/>
        <w:t>проект</w:t>
      </w:r>
    </w:p>
    <w:p w14:paraId="24BA90EF" w14:textId="77777777" w:rsidR="002C64FB" w:rsidRPr="002C64FB" w:rsidRDefault="002C64FB" w:rsidP="002C64FB">
      <w:pPr>
        <w:spacing w:after="0" w:line="240" w:lineRule="auto"/>
        <w:ind w:right="175"/>
        <w:jc w:val="center"/>
        <w:rPr>
          <w:rFonts w:ascii="Times New Roman" w:hAnsi="Times New Roman" w:cs="Times New Roman"/>
          <w:sz w:val="26"/>
          <w:szCs w:val="26"/>
        </w:rPr>
      </w:pPr>
    </w:p>
    <w:p w14:paraId="2456DE44" w14:textId="3D6EBFBC" w:rsidR="002C64FB" w:rsidRPr="002C64FB" w:rsidRDefault="002C64FB" w:rsidP="002C64FB">
      <w:pPr>
        <w:spacing w:after="0" w:line="240" w:lineRule="auto"/>
        <w:ind w:right="175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399AE72" w14:textId="77777777" w:rsidR="002C64FB" w:rsidRPr="002C64FB" w:rsidRDefault="002C64FB" w:rsidP="002C64FB">
      <w:pPr>
        <w:spacing w:after="0" w:line="240" w:lineRule="auto"/>
        <w:ind w:right="175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9C619CA" w14:textId="77777777" w:rsidR="002C64FB" w:rsidRPr="002C64FB" w:rsidRDefault="002C64FB" w:rsidP="002C64FB">
      <w:pPr>
        <w:spacing w:after="0" w:line="240" w:lineRule="auto"/>
        <w:ind w:right="175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2C64FB">
        <w:rPr>
          <w:rFonts w:ascii="Times New Roman" w:hAnsi="Times New Roman" w:cs="Times New Roman"/>
          <w:b/>
          <w:sz w:val="26"/>
          <w:szCs w:val="26"/>
        </w:rPr>
        <w:t>Р</w:t>
      </w:r>
      <w:proofErr w:type="gramEnd"/>
      <w:r w:rsidRPr="002C64FB">
        <w:rPr>
          <w:rFonts w:ascii="Times New Roman" w:hAnsi="Times New Roman" w:cs="Times New Roman"/>
          <w:b/>
          <w:sz w:val="26"/>
          <w:szCs w:val="26"/>
        </w:rPr>
        <w:t xml:space="preserve"> Е Ш Е Н И Е</w:t>
      </w:r>
    </w:p>
    <w:p w14:paraId="2FD83413" w14:textId="77777777" w:rsidR="002C64FB" w:rsidRPr="002C64FB" w:rsidRDefault="002C64FB" w:rsidP="002C64FB">
      <w:pPr>
        <w:spacing w:after="0" w:line="240" w:lineRule="auto"/>
        <w:ind w:right="175"/>
        <w:jc w:val="center"/>
        <w:rPr>
          <w:rFonts w:ascii="Times New Roman" w:hAnsi="Times New Roman" w:cs="Times New Roman"/>
          <w:sz w:val="26"/>
          <w:szCs w:val="26"/>
        </w:rPr>
      </w:pPr>
      <w:r w:rsidRPr="002C64FB">
        <w:rPr>
          <w:rFonts w:ascii="Times New Roman" w:hAnsi="Times New Roman" w:cs="Times New Roman"/>
          <w:sz w:val="26"/>
          <w:szCs w:val="26"/>
        </w:rPr>
        <w:t xml:space="preserve">Совета депутатов муниципального образования </w:t>
      </w:r>
    </w:p>
    <w:p w14:paraId="145280A4" w14:textId="77777777" w:rsidR="002C64FB" w:rsidRPr="002C64FB" w:rsidRDefault="002C64FB" w:rsidP="002C64FB">
      <w:pPr>
        <w:spacing w:after="0" w:line="240" w:lineRule="auto"/>
        <w:ind w:right="175"/>
        <w:jc w:val="center"/>
        <w:rPr>
          <w:rFonts w:ascii="Times New Roman" w:hAnsi="Times New Roman" w:cs="Times New Roman"/>
          <w:sz w:val="26"/>
          <w:szCs w:val="26"/>
        </w:rPr>
      </w:pPr>
      <w:r w:rsidRPr="002C64FB">
        <w:rPr>
          <w:rFonts w:ascii="Times New Roman" w:hAnsi="Times New Roman" w:cs="Times New Roman"/>
          <w:sz w:val="26"/>
          <w:szCs w:val="26"/>
        </w:rPr>
        <w:t>«Муниципальный округ Киясовский район Удмуртской Республики»</w:t>
      </w:r>
    </w:p>
    <w:p w14:paraId="4B4462A8" w14:textId="77777777" w:rsidR="00DF59C4" w:rsidRPr="002C64FB" w:rsidRDefault="00E32A46">
      <w:pPr>
        <w:spacing w:after="0"/>
        <w:ind w:left="63"/>
        <w:jc w:val="center"/>
        <w:rPr>
          <w:rFonts w:ascii="Times New Roman" w:hAnsi="Times New Roman" w:cs="Times New Roman"/>
          <w:sz w:val="26"/>
          <w:szCs w:val="26"/>
        </w:rPr>
      </w:pPr>
      <w:r w:rsidRPr="002C64FB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14:paraId="6F039E7A" w14:textId="77777777" w:rsidR="002C64FB" w:rsidRDefault="00E32A46" w:rsidP="002C64FB">
      <w:pPr>
        <w:spacing w:after="2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C64FB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1B52B4" w:rsidRPr="002C64FB">
        <w:rPr>
          <w:rFonts w:ascii="Times New Roman" w:hAnsi="Times New Roman" w:cs="Times New Roman"/>
          <w:b/>
          <w:sz w:val="26"/>
          <w:szCs w:val="26"/>
        </w:rPr>
        <w:t>О внесении изменений в решение Совета депутатов муниципального</w:t>
      </w:r>
    </w:p>
    <w:p w14:paraId="09123A45" w14:textId="3476D7C2" w:rsidR="00DF59C4" w:rsidRPr="002C64FB" w:rsidRDefault="001B52B4" w:rsidP="002C64FB">
      <w:pPr>
        <w:spacing w:after="2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C64FB">
        <w:rPr>
          <w:rFonts w:ascii="Times New Roman" w:hAnsi="Times New Roman" w:cs="Times New Roman"/>
          <w:b/>
          <w:sz w:val="26"/>
          <w:szCs w:val="26"/>
        </w:rPr>
        <w:t xml:space="preserve"> образования «Муниципальный округ </w:t>
      </w:r>
      <w:r w:rsidR="008D3094" w:rsidRPr="002C64FB">
        <w:rPr>
          <w:rFonts w:ascii="Times New Roman" w:hAnsi="Times New Roman" w:cs="Times New Roman"/>
          <w:b/>
          <w:sz w:val="26"/>
          <w:szCs w:val="26"/>
        </w:rPr>
        <w:t>Киясов</w:t>
      </w:r>
      <w:r w:rsidRPr="002C64FB">
        <w:rPr>
          <w:rFonts w:ascii="Times New Roman" w:hAnsi="Times New Roman" w:cs="Times New Roman"/>
          <w:b/>
          <w:sz w:val="26"/>
          <w:szCs w:val="26"/>
        </w:rPr>
        <w:t>ский район Удмуртской Республики»</w:t>
      </w:r>
      <w:r w:rsidR="002C64F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C64FB">
        <w:rPr>
          <w:rFonts w:ascii="Times New Roman" w:hAnsi="Times New Roman" w:cs="Times New Roman"/>
          <w:b/>
          <w:sz w:val="26"/>
          <w:szCs w:val="26"/>
        </w:rPr>
        <w:t xml:space="preserve">от 16 ноября 2021 года № </w:t>
      </w:r>
      <w:r w:rsidR="008D3094" w:rsidRPr="002C64FB">
        <w:rPr>
          <w:rFonts w:ascii="Times New Roman" w:hAnsi="Times New Roman" w:cs="Times New Roman"/>
          <w:b/>
          <w:sz w:val="26"/>
          <w:szCs w:val="26"/>
        </w:rPr>
        <w:t>5</w:t>
      </w:r>
      <w:r w:rsidR="00EB49F4" w:rsidRPr="002C64FB">
        <w:rPr>
          <w:rFonts w:ascii="Times New Roman" w:hAnsi="Times New Roman" w:cs="Times New Roman"/>
          <w:b/>
          <w:sz w:val="26"/>
          <w:szCs w:val="26"/>
        </w:rPr>
        <w:t>7</w:t>
      </w:r>
      <w:r w:rsidRPr="002C64FB">
        <w:rPr>
          <w:rFonts w:ascii="Times New Roman" w:hAnsi="Times New Roman" w:cs="Times New Roman"/>
          <w:b/>
          <w:sz w:val="26"/>
          <w:szCs w:val="26"/>
        </w:rPr>
        <w:t xml:space="preserve"> «</w:t>
      </w:r>
      <w:r w:rsidR="00EB49F4" w:rsidRPr="002C64FB">
        <w:rPr>
          <w:rFonts w:ascii="Times New Roman" w:hAnsi="Times New Roman" w:cs="Times New Roman"/>
          <w:b/>
          <w:sz w:val="26"/>
          <w:szCs w:val="26"/>
        </w:rPr>
        <w:t>О земельном налоге на территории муниципального образования «Муниципальный округ Киясовский район Удмуртской Республики</w:t>
      </w:r>
      <w:r w:rsidR="00E32A46" w:rsidRPr="002C64FB">
        <w:rPr>
          <w:rFonts w:ascii="Times New Roman" w:hAnsi="Times New Roman" w:cs="Times New Roman"/>
          <w:b/>
          <w:sz w:val="26"/>
          <w:szCs w:val="26"/>
        </w:rPr>
        <w:t>»</w:t>
      </w:r>
    </w:p>
    <w:p w14:paraId="0EBB4394" w14:textId="77777777" w:rsidR="002C64FB" w:rsidRPr="002C64FB" w:rsidRDefault="002C64FB" w:rsidP="002C64FB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78DCE9FE" w14:textId="4B3D6E3F" w:rsidR="002C64FB" w:rsidRPr="002C64FB" w:rsidRDefault="002C64FB" w:rsidP="002C64FB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2C64FB">
        <w:rPr>
          <w:rFonts w:ascii="Times New Roman" w:hAnsi="Times New Roman" w:cs="Times New Roman"/>
          <w:bCs/>
          <w:sz w:val="26"/>
          <w:szCs w:val="26"/>
        </w:rPr>
        <w:t>Принято Советом депутатов</w:t>
      </w:r>
    </w:p>
    <w:p w14:paraId="4E09C00A" w14:textId="77777777" w:rsidR="002C64FB" w:rsidRPr="002C64FB" w:rsidRDefault="002C64FB" w:rsidP="002C64F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C64FB">
        <w:rPr>
          <w:rFonts w:ascii="Times New Roman" w:hAnsi="Times New Roman" w:cs="Times New Roman"/>
          <w:sz w:val="26"/>
          <w:szCs w:val="26"/>
        </w:rPr>
        <w:t xml:space="preserve">муниципального образования «Муниципальный округ </w:t>
      </w:r>
    </w:p>
    <w:p w14:paraId="671928C1" w14:textId="02116417" w:rsidR="002C64FB" w:rsidRPr="002C64FB" w:rsidRDefault="002C64FB" w:rsidP="002C64FB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2C64FB">
        <w:rPr>
          <w:rFonts w:ascii="Times New Roman" w:hAnsi="Times New Roman" w:cs="Times New Roman"/>
          <w:sz w:val="26"/>
          <w:szCs w:val="26"/>
        </w:rPr>
        <w:t xml:space="preserve">Киясовский район Удмуртской Республики»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2C64FB">
        <w:rPr>
          <w:rFonts w:ascii="Times New Roman" w:hAnsi="Times New Roman" w:cs="Times New Roman"/>
          <w:sz w:val="26"/>
          <w:szCs w:val="26"/>
        </w:rPr>
        <w:t xml:space="preserve">             августа 2022</w:t>
      </w:r>
      <w:r w:rsidRPr="002C64FB">
        <w:rPr>
          <w:rFonts w:ascii="Times New Roman" w:hAnsi="Times New Roman" w:cs="Times New Roman"/>
          <w:bCs/>
          <w:sz w:val="26"/>
          <w:szCs w:val="26"/>
        </w:rPr>
        <w:t xml:space="preserve"> года</w:t>
      </w:r>
    </w:p>
    <w:p w14:paraId="3A3A39DB" w14:textId="77777777" w:rsidR="00DF59C4" w:rsidRPr="002C64FB" w:rsidRDefault="00DF59C4">
      <w:pPr>
        <w:spacing w:after="166"/>
        <w:ind w:right="364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750E2DE" w14:textId="77777777" w:rsidR="002C64FB" w:rsidRPr="002C64FB" w:rsidRDefault="00E32A46" w:rsidP="00DD7E25">
      <w:pPr>
        <w:spacing w:after="0" w:line="269" w:lineRule="auto"/>
        <w:ind w:left="-15" w:firstLine="58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C64FB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главой  32 Налогового кодекса Российской Федерации, </w:t>
      </w:r>
      <w:r w:rsidR="00C810C8" w:rsidRPr="002C64FB">
        <w:rPr>
          <w:rFonts w:ascii="Times New Roman" w:hAnsi="Times New Roman" w:cs="Times New Roman"/>
          <w:sz w:val="26"/>
          <w:szCs w:val="26"/>
        </w:rPr>
        <w:t xml:space="preserve"> </w:t>
      </w:r>
      <w:r w:rsidR="00C810C8" w:rsidRPr="002C64FB">
        <w:rPr>
          <w:rFonts w:ascii="Times New Roman" w:eastAsia="Times New Roman" w:hAnsi="Times New Roman" w:cs="Times New Roman"/>
          <w:color w:val="212121"/>
          <w:spacing w:val="1"/>
          <w:sz w:val="26"/>
          <w:szCs w:val="26"/>
        </w:rPr>
        <w:t xml:space="preserve">Федеральным законом от 06.10.2003 № 131-ФЗ «Об </w:t>
      </w:r>
      <w:r w:rsidR="00C810C8" w:rsidRPr="002C64FB">
        <w:rPr>
          <w:rFonts w:ascii="Times New Roman" w:eastAsia="Times New Roman" w:hAnsi="Times New Roman" w:cs="Times New Roman"/>
          <w:color w:val="212121"/>
          <w:sz w:val="26"/>
          <w:szCs w:val="26"/>
        </w:rPr>
        <w:t xml:space="preserve">общих </w:t>
      </w:r>
      <w:r w:rsidR="00C810C8" w:rsidRPr="002C64FB">
        <w:rPr>
          <w:rFonts w:ascii="Times New Roman" w:eastAsia="Times New Roman" w:hAnsi="Times New Roman" w:cs="Times New Roman"/>
          <w:sz w:val="26"/>
          <w:szCs w:val="26"/>
        </w:rPr>
        <w:t xml:space="preserve">принципах </w:t>
      </w:r>
      <w:r w:rsidR="00C810C8" w:rsidRPr="002C64FB">
        <w:rPr>
          <w:rFonts w:ascii="Times New Roman" w:eastAsia="Times New Roman" w:hAnsi="Times New Roman" w:cs="Times New Roman"/>
          <w:color w:val="212121"/>
          <w:sz w:val="26"/>
          <w:szCs w:val="26"/>
        </w:rPr>
        <w:t xml:space="preserve">организации местного самоуправления в Российской </w:t>
      </w:r>
      <w:r w:rsidR="00C810C8" w:rsidRPr="002C64FB">
        <w:rPr>
          <w:rFonts w:ascii="Times New Roman" w:eastAsia="Times New Roman" w:hAnsi="Times New Roman" w:cs="Times New Roman"/>
          <w:color w:val="212121"/>
          <w:spacing w:val="21"/>
          <w:sz w:val="26"/>
          <w:szCs w:val="26"/>
        </w:rPr>
        <w:t xml:space="preserve">Федерации» </w:t>
      </w:r>
      <w:r w:rsidRPr="002C64FB">
        <w:rPr>
          <w:rFonts w:ascii="Times New Roman" w:eastAsia="Times New Roman" w:hAnsi="Times New Roman" w:cs="Times New Roman"/>
          <w:sz w:val="26"/>
          <w:szCs w:val="26"/>
        </w:rPr>
        <w:t xml:space="preserve">Совет депутатов муниципального образования «Муниципальный округ </w:t>
      </w:r>
      <w:r w:rsidR="006959D8" w:rsidRPr="002C64FB">
        <w:rPr>
          <w:rFonts w:ascii="Times New Roman" w:eastAsia="Times New Roman" w:hAnsi="Times New Roman" w:cs="Times New Roman"/>
          <w:sz w:val="26"/>
          <w:szCs w:val="26"/>
        </w:rPr>
        <w:t>Киясов</w:t>
      </w:r>
      <w:r w:rsidRPr="002C64FB">
        <w:rPr>
          <w:rFonts w:ascii="Times New Roman" w:eastAsia="Times New Roman" w:hAnsi="Times New Roman" w:cs="Times New Roman"/>
          <w:sz w:val="26"/>
          <w:szCs w:val="26"/>
        </w:rPr>
        <w:t xml:space="preserve">ский район Удмуртской Республики» </w:t>
      </w:r>
    </w:p>
    <w:p w14:paraId="59A0B1B2" w14:textId="77777777" w:rsidR="002C64FB" w:rsidRPr="002C64FB" w:rsidRDefault="002C64FB" w:rsidP="00DD7E25">
      <w:pPr>
        <w:spacing w:after="0" w:line="269" w:lineRule="auto"/>
        <w:ind w:left="-15" w:firstLine="582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66CA5874" w14:textId="0A3CCD67" w:rsidR="00DF59C4" w:rsidRPr="002C64FB" w:rsidRDefault="002C64FB" w:rsidP="002C64FB">
      <w:pPr>
        <w:spacing w:after="0" w:line="240" w:lineRule="auto"/>
        <w:ind w:left="-15" w:firstLine="582"/>
        <w:jc w:val="both"/>
        <w:rPr>
          <w:rFonts w:ascii="Times New Roman" w:hAnsi="Times New Roman" w:cs="Times New Roman"/>
          <w:sz w:val="26"/>
          <w:szCs w:val="26"/>
        </w:rPr>
      </w:pPr>
      <w:r w:rsidRPr="002C64FB">
        <w:rPr>
          <w:rFonts w:ascii="Times New Roman" w:eastAsia="Times New Roman" w:hAnsi="Times New Roman" w:cs="Times New Roman"/>
          <w:sz w:val="26"/>
          <w:szCs w:val="26"/>
        </w:rPr>
        <w:t>РЕШАЕТ</w:t>
      </w:r>
      <w:r w:rsidR="00E32A46" w:rsidRPr="002C64FB">
        <w:rPr>
          <w:rFonts w:ascii="Times New Roman" w:eastAsia="Times New Roman" w:hAnsi="Times New Roman" w:cs="Times New Roman"/>
          <w:sz w:val="26"/>
          <w:szCs w:val="26"/>
        </w:rPr>
        <w:t>:</w:t>
      </w:r>
      <w:r w:rsidR="00E32A46" w:rsidRPr="002C64FB">
        <w:rPr>
          <w:rFonts w:ascii="Times New Roman" w:eastAsia="Times New Roman" w:hAnsi="Times New Roman" w:cs="Times New Roman"/>
          <w:b/>
          <w:sz w:val="26"/>
          <w:szCs w:val="26"/>
        </w:rPr>
        <w:t xml:space="preserve">  </w:t>
      </w:r>
    </w:p>
    <w:p w14:paraId="7E89CE96" w14:textId="09995A15" w:rsidR="00C810C8" w:rsidRPr="002C64FB" w:rsidRDefault="002C64FB" w:rsidP="002C64FB">
      <w:pPr>
        <w:shd w:val="clear" w:color="auto" w:fill="FFFFFF"/>
        <w:spacing w:before="317" w:line="240" w:lineRule="auto"/>
        <w:ind w:firstLine="552"/>
        <w:jc w:val="both"/>
        <w:rPr>
          <w:rFonts w:ascii="Times New Roman" w:hAnsi="Times New Roman" w:cs="Times New Roman"/>
          <w:sz w:val="26"/>
          <w:szCs w:val="26"/>
        </w:rPr>
      </w:pPr>
      <w:r w:rsidRPr="002C64FB">
        <w:rPr>
          <w:rFonts w:ascii="Times New Roman" w:eastAsia="Times New Roman" w:hAnsi="Times New Roman" w:cs="Times New Roman"/>
          <w:color w:val="212121"/>
          <w:sz w:val="26"/>
          <w:szCs w:val="26"/>
        </w:rPr>
        <w:t>1</w:t>
      </w:r>
      <w:r w:rsidR="00C810C8" w:rsidRPr="002C64FB">
        <w:rPr>
          <w:rFonts w:ascii="Times New Roman" w:eastAsia="Times New Roman" w:hAnsi="Times New Roman" w:cs="Times New Roman"/>
          <w:color w:val="212121"/>
          <w:sz w:val="26"/>
          <w:szCs w:val="26"/>
        </w:rPr>
        <w:t xml:space="preserve">. Внести в Решение Совета депутатов муниципального образования </w:t>
      </w:r>
      <w:r w:rsidR="00C810C8" w:rsidRPr="002C64FB">
        <w:rPr>
          <w:rFonts w:ascii="Times New Roman" w:eastAsia="Times New Roman" w:hAnsi="Times New Roman" w:cs="Times New Roman"/>
          <w:color w:val="212121"/>
          <w:spacing w:val="1"/>
          <w:sz w:val="26"/>
          <w:szCs w:val="26"/>
        </w:rPr>
        <w:t xml:space="preserve">«Муниципальный округ Киясовский район Удмуртской Республики» от </w:t>
      </w:r>
      <w:r w:rsidR="00C810C8" w:rsidRPr="002C64FB">
        <w:rPr>
          <w:rFonts w:ascii="Times New Roman" w:eastAsia="Times New Roman" w:hAnsi="Times New Roman" w:cs="Times New Roman"/>
          <w:color w:val="212121"/>
          <w:spacing w:val="2"/>
          <w:sz w:val="26"/>
          <w:szCs w:val="26"/>
        </w:rPr>
        <w:t xml:space="preserve">16.11.2021 № 57 «О земельном налоге на территории муниципального </w:t>
      </w:r>
      <w:r w:rsidR="00C810C8" w:rsidRPr="002C64FB">
        <w:rPr>
          <w:rFonts w:ascii="Times New Roman" w:eastAsia="Times New Roman" w:hAnsi="Times New Roman" w:cs="Times New Roman"/>
          <w:color w:val="212121"/>
          <w:spacing w:val="4"/>
          <w:sz w:val="26"/>
          <w:szCs w:val="26"/>
        </w:rPr>
        <w:t xml:space="preserve">образования «Муниципальный округ Киясовский район Удмуртской </w:t>
      </w:r>
      <w:r w:rsidR="00C810C8" w:rsidRPr="002C64FB">
        <w:rPr>
          <w:rFonts w:ascii="Times New Roman" w:eastAsia="Times New Roman" w:hAnsi="Times New Roman" w:cs="Times New Roman"/>
          <w:color w:val="212121"/>
          <w:spacing w:val="-1"/>
          <w:sz w:val="26"/>
          <w:szCs w:val="26"/>
        </w:rPr>
        <w:t>Республики», следующие изменения:</w:t>
      </w:r>
    </w:p>
    <w:p w14:paraId="07C75797" w14:textId="77777777" w:rsidR="00C810C8" w:rsidRPr="002C64FB" w:rsidRDefault="00C810C8" w:rsidP="00C810C8">
      <w:pPr>
        <w:shd w:val="clear" w:color="auto" w:fill="FFFFFF"/>
        <w:spacing w:before="312" w:line="326" w:lineRule="exact"/>
        <w:ind w:left="571"/>
        <w:rPr>
          <w:rFonts w:ascii="Times New Roman" w:hAnsi="Times New Roman" w:cs="Times New Roman"/>
          <w:sz w:val="26"/>
          <w:szCs w:val="26"/>
        </w:rPr>
      </w:pPr>
      <w:r w:rsidRPr="002C64FB">
        <w:rPr>
          <w:rFonts w:ascii="Times New Roman" w:eastAsia="Times New Roman" w:hAnsi="Times New Roman" w:cs="Times New Roman"/>
          <w:color w:val="212121"/>
          <w:spacing w:val="-1"/>
          <w:sz w:val="26"/>
          <w:szCs w:val="26"/>
        </w:rPr>
        <w:t>пункт 4. изложить в следующей редакции:</w:t>
      </w:r>
    </w:p>
    <w:p w14:paraId="05780284" w14:textId="4CE9D573" w:rsidR="00C810C8" w:rsidRPr="002C64FB" w:rsidRDefault="00C810C8" w:rsidP="00C810C8">
      <w:pPr>
        <w:shd w:val="clear" w:color="auto" w:fill="FFFFFF"/>
        <w:spacing w:line="326" w:lineRule="exact"/>
        <w:ind w:left="571"/>
        <w:rPr>
          <w:rFonts w:ascii="Times New Roman" w:hAnsi="Times New Roman" w:cs="Times New Roman"/>
          <w:sz w:val="26"/>
          <w:szCs w:val="26"/>
        </w:rPr>
      </w:pPr>
      <w:r w:rsidRPr="002C64FB">
        <w:rPr>
          <w:rFonts w:ascii="Times New Roman" w:hAnsi="Times New Roman" w:cs="Times New Roman"/>
          <w:color w:val="212121"/>
          <w:spacing w:val="-1"/>
          <w:sz w:val="26"/>
          <w:szCs w:val="26"/>
        </w:rPr>
        <w:t xml:space="preserve">«4. </w:t>
      </w:r>
      <w:r w:rsidRPr="002C64FB">
        <w:rPr>
          <w:rFonts w:ascii="Times New Roman" w:eastAsia="Times New Roman" w:hAnsi="Times New Roman" w:cs="Times New Roman"/>
          <w:color w:val="212121"/>
          <w:spacing w:val="-1"/>
          <w:sz w:val="26"/>
          <w:szCs w:val="26"/>
        </w:rPr>
        <w:t>Освободить от уплаты налога следующую категорию плательщиков:</w:t>
      </w:r>
    </w:p>
    <w:p w14:paraId="350660F0" w14:textId="77777777" w:rsidR="00C53A8F" w:rsidRPr="002C64FB" w:rsidRDefault="00C53A8F" w:rsidP="00C53A8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64FB">
        <w:rPr>
          <w:rFonts w:ascii="Times New Roman" w:hAnsi="Times New Roman" w:cs="Times New Roman"/>
          <w:sz w:val="26"/>
          <w:szCs w:val="26"/>
        </w:rPr>
        <w:t xml:space="preserve">1)  лиц, которые имеют I, </w:t>
      </w:r>
      <w:r w:rsidRPr="002C64FB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Pr="002C64FB">
        <w:rPr>
          <w:rFonts w:ascii="Times New Roman" w:hAnsi="Times New Roman" w:cs="Times New Roman"/>
          <w:sz w:val="26"/>
          <w:szCs w:val="26"/>
        </w:rPr>
        <w:t xml:space="preserve"> группу инвалидности, инвалидов с детства;</w:t>
      </w:r>
    </w:p>
    <w:p w14:paraId="50C1ABA2" w14:textId="77777777" w:rsidR="00C53A8F" w:rsidRPr="002C64FB" w:rsidRDefault="00C53A8F" w:rsidP="00C53A8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64FB">
        <w:rPr>
          <w:rFonts w:ascii="Times New Roman" w:hAnsi="Times New Roman" w:cs="Times New Roman"/>
          <w:sz w:val="26"/>
          <w:szCs w:val="26"/>
        </w:rPr>
        <w:t>2) ветеранов и инвалидов Великой Отечественной войны, тружеников тыла в годы Великой Отечественной войны;</w:t>
      </w:r>
    </w:p>
    <w:p w14:paraId="30E23487" w14:textId="77777777" w:rsidR="00C53A8F" w:rsidRPr="002C64FB" w:rsidRDefault="00C53A8F" w:rsidP="00C53A8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64FB">
        <w:rPr>
          <w:rFonts w:ascii="Times New Roman" w:hAnsi="Times New Roman" w:cs="Times New Roman"/>
          <w:sz w:val="26"/>
          <w:szCs w:val="26"/>
        </w:rPr>
        <w:t>3) Почетных граждан Киясовского района;</w:t>
      </w:r>
    </w:p>
    <w:p w14:paraId="7105EE3D" w14:textId="77777777" w:rsidR="00C53A8F" w:rsidRPr="002C64FB" w:rsidRDefault="00C53A8F" w:rsidP="00C53A8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64FB">
        <w:rPr>
          <w:rFonts w:ascii="Times New Roman" w:hAnsi="Times New Roman" w:cs="Times New Roman"/>
          <w:sz w:val="26"/>
          <w:szCs w:val="26"/>
        </w:rPr>
        <w:t xml:space="preserve">4) старост, </w:t>
      </w:r>
      <w:proofErr w:type="spellStart"/>
      <w:r w:rsidRPr="002C64FB">
        <w:rPr>
          <w:rFonts w:ascii="Times New Roman" w:hAnsi="Times New Roman" w:cs="Times New Roman"/>
          <w:sz w:val="26"/>
          <w:szCs w:val="26"/>
        </w:rPr>
        <w:t>уличкомов</w:t>
      </w:r>
      <w:proofErr w:type="spellEnd"/>
      <w:r w:rsidRPr="002C64FB">
        <w:rPr>
          <w:rFonts w:ascii="Times New Roman" w:hAnsi="Times New Roman" w:cs="Times New Roman"/>
          <w:sz w:val="26"/>
          <w:szCs w:val="26"/>
        </w:rPr>
        <w:t xml:space="preserve"> и старших по многоквартирным домам;</w:t>
      </w:r>
    </w:p>
    <w:p w14:paraId="0B919A24" w14:textId="77777777" w:rsidR="00C53A8F" w:rsidRPr="002C64FB" w:rsidRDefault="00C53A8F" w:rsidP="00C53A8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64FB">
        <w:rPr>
          <w:rFonts w:ascii="Times New Roman" w:hAnsi="Times New Roman" w:cs="Times New Roman"/>
          <w:sz w:val="26"/>
          <w:szCs w:val="26"/>
        </w:rPr>
        <w:t>5) граждан, состоящих в народной добровольной дружине;</w:t>
      </w:r>
    </w:p>
    <w:p w14:paraId="0681448F" w14:textId="6BD313D8" w:rsidR="00C810C8" w:rsidRPr="002C64FB" w:rsidRDefault="00C53A8F" w:rsidP="00C53A8F">
      <w:pPr>
        <w:widowControl w:val="0"/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212121"/>
          <w:spacing w:val="-11"/>
          <w:sz w:val="26"/>
          <w:szCs w:val="26"/>
        </w:rPr>
      </w:pPr>
      <w:r w:rsidRPr="002C64FB">
        <w:rPr>
          <w:rFonts w:ascii="Times New Roman" w:hAnsi="Times New Roman" w:cs="Times New Roman"/>
          <w:sz w:val="26"/>
          <w:szCs w:val="26"/>
        </w:rPr>
        <w:t>6) граждан, состоящих в добровольной пожарной дружине</w:t>
      </w:r>
      <w:r w:rsidR="00C810C8" w:rsidRPr="002C64FB">
        <w:rPr>
          <w:rFonts w:ascii="Times New Roman" w:eastAsia="Times New Roman" w:hAnsi="Times New Roman" w:cs="Times New Roman"/>
          <w:color w:val="212121"/>
          <w:spacing w:val="-1"/>
          <w:sz w:val="26"/>
          <w:szCs w:val="26"/>
        </w:rPr>
        <w:t>.</w:t>
      </w:r>
    </w:p>
    <w:p w14:paraId="6CDACD20" w14:textId="080AD265" w:rsidR="00C810C8" w:rsidRPr="002C64FB" w:rsidRDefault="00C810C8" w:rsidP="00C53A8F">
      <w:pPr>
        <w:shd w:val="clear" w:color="auto" w:fill="FFFFFF"/>
        <w:tabs>
          <w:tab w:val="left" w:leader="underscore" w:pos="708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C64FB">
        <w:rPr>
          <w:rFonts w:ascii="Times New Roman" w:eastAsia="Times New Roman" w:hAnsi="Times New Roman" w:cs="Times New Roman"/>
          <w:color w:val="212121"/>
          <w:spacing w:val="-4"/>
          <w:sz w:val="26"/>
          <w:szCs w:val="26"/>
        </w:rPr>
        <w:lastRenderedPageBreak/>
        <w:t>Администрация   муниципального   образования   «</w:t>
      </w:r>
      <w:r w:rsidRPr="002C64FB">
        <w:rPr>
          <w:rFonts w:ascii="Times New Roman" w:eastAsia="Times New Roman" w:hAnsi="Times New Roman" w:cs="Times New Roman"/>
          <w:color w:val="212121"/>
          <w:sz w:val="26"/>
          <w:szCs w:val="26"/>
        </w:rPr>
        <w:t>Муниципальный округ Киясовский район</w:t>
      </w:r>
      <w:r w:rsidRPr="002C64FB">
        <w:rPr>
          <w:rFonts w:ascii="Times New Roman" w:eastAsia="Times New Roman" w:hAnsi="Times New Roman" w:cs="Times New Roman"/>
          <w:color w:val="212121"/>
          <w:spacing w:val="-4"/>
          <w:sz w:val="26"/>
          <w:szCs w:val="26"/>
        </w:rPr>
        <w:t xml:space="preserve">»   ежегодно  до   1 </w:t>
      </w:r>
      <w:r w:rsidRPr="002C64FB">
        <w:rPr>
          <w:rFonts w:ascii="Times New Roman" w:eastAsia="Times New Roman" w:hAnsi="Times New Roman" w:cs="Times New Roman"/>
          <w:color w:val="212121"/>
          <w:spacing w:val="6"/>
          <w:sz w:val="26"/>
          <w:szCs w:val="26"/>
        </w:rPr>
        <w:t>марта года, следующего за отчетным периодом по налогу, представляет в</w:t>
      </w:r>
      <w:r w:rsidR="00C53A8F" w:rsidRPr="002C64FB">
        <w:rPr>
          <w:rFonts w:ascii="Times New Roman" w:eastAsia="Times New Roman" w:hAnsi="Times New Roman" w:cs="Times New Roman"/>
          <w:color w:val="212121"/>
          <w:spacing w:val="6"/>
          <w:sz w:val="26"/>
          <w:szCs w:val="26"/>
        </w:rPr>
        <w:t xml:space="preserve"> </w:t>
      </w:r>
      <w:proofErr w:type="gramStart"/>
      <w:r w:rsidRPr="002C64FB">
        <w:rPr>
          <w:rFonts w:ascii="Times New Roman" w:eastAsia="Times New Roman" w:hAnsi="Times New Roman" w:cs="Times New Roman"/>
          <w:color w:val="212121"/>
          <w:spacing w:val="2"/>
          <w:sz w:val="26"/>
          <w:szCs w:val="26"/>
        </w:rPr>
        <w:t>Межрайонную</w:t>
      </w:r>
      <w:proofErr w:type="gramEnd"/>
      <w:r w:rsidRPr="002C64FB">
        <w:rPr>
          <w:rFonts w:ascii="Times New Roman" w:eastAsia="Times New Roman" w:hAnsi="Times New Roman" w:cs="Times New Roman"/>
          <w:color w:val="212121"/>
          <w:spacing w:val="2"/>
          <w:sz w:val="26"/>
          <w:szCs w:val="26"/>
        </w:rPr>
        <w:t xml:space="preserve"> ИФНС России №</w:t>
      </w:r>
      <w:r w:rsidR="00C53A8F" w:rsidRPr="002C64FB">
        <w:rPr>
          <w:rFonts w:ascii="Times New Roman" w:eastAsia="Times New Roman" w:hAnsi="Times New Roman" w:cs="Times New Roman"/>
          <w:color w:val="212121"/>
          <w:sz w:val="26"/>
          <w:szCs w:val="26"/>
        </w:rPr>
        <w:t xml:space="preserve">5 </w:t>
      </w:r>
      <w:r w:rsidRPr="002C64FB">
        <w:rPr>
          <w:rFonts w:ascii="Times New Roman" w:eastAsia="Times New Roman" w:hAnsi="Times New Roman" w:cs="Times New Roman"/>
          <w:color w:val="212121"/>
          <w:spacing w:val="1"/>
          <w:sz w:val="26"/>
          <w:szCs w:val="26"/>
        </w:rPr>
        <w:t>по Удмуртской Республике следующие</w:t>
      </w:r>
      <w:r w:rsidR="00C53A8F" w:rsidRPr="002C64FB">
        <w:rPr>
          <w:rFonts w:ascii="Times New Roman" w:eastAsia="Times New Roman" w:hAnsi="Times New Roman" w:cs="Times New Roman"/>
          <w:color w:val="212121"/>
          <w:spacing w:val="1"/>
          <w:sz w:val="26"/>
          <w:szCs w:val="26"/>
        </w:rPr>
        <w:t xml:space="preserve"> </w:t>
      </w:r>
      <w:r w:rsidRPr="002C64FB">
        <w:rPr>
          <w:rFonts w:ascii="Times New Roman" w:eastAsia="Times New Roman" w:hAnsi="Times New Roman" w:cs="Times New Roman"/>
          <w:color w:val="212121"/>
          <w:spacing w:val="10"/>
          <w:sz w:val="26"/>
          <w:szCs w:val="26"/>
        </w:rPr>
        <w:t xml:space="preserve">сведения с указанием Ф.И.О.  гражданина, его ИНН, реквизитов и даты </w:t>
      </w:r>
      <w:r w:rsidRPr="002C64FB">
        <w:rPr>
          <w:rFonts w:ascii="Times New Roman" w:eastAsia="Times New Roman" w:hAnsi="Times New Roman" w:cs="Times New Roman"/>
          <w:color w:val="212121"/>
          <w:spacing w:val="-1"/>
          <w:sz w:val="26"/>
          <w:szCs w:val="26"/>
        </w:rPr>
        <w:t>выдачи соответствующего удостоверяющего документа (при наличии):</w:t>
      </w:r>
    </w:p>
    <w:p w14:paraId="20FC22E3" w14:textId="77777777" w:rsidR="00C810C8" w:rsidRPr="002C64FB" w:rsidRDefault="00C810C8" w:rsidP="00C53A8F">
      <w:pPr>
        <w:shd w:val="clear" w:color="auto" w:fill="FFFFFF"/>
        <w:tabs>
          <w:tab w:val="left" w:pos="874"/>
        </w:tabs>
        <w:spacing w:line="322" w:lineRule="exac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C64FB">
        <w:rPr>
          <w:rFonts w:ascii="Times New Roman" w:hAnsi="Times New Roman" w:cs="Times New Roman"/>
          <w:color w:val="212121"/>
          <w:sz w:val="26"/>
          <w:szCs w:val="26"/>
        </w:rPr>
        <w:t>-</w:t>
      </w:r>
      <w:r w:rsidRPr="002C64FB">
        <w:rPr>
          <w:rFonts w:ascii="Times New Roman" w:hAnsi="Times New Roman" w:cs="Times New Roman"/>
          <w:color w:val="212121"/>
          <w:sz w:val="26"/>
          <w:szCs w:val="26"/>
        </w:rPr>
        <w:tab/>
      </w:r>
      <w:r w:rsidRPr="002C64FB">
        <w:rPr>
          <w:rFonts w:ascii="Times New Roman" w:eastAsia="Times New Roman" w:hAnsi="Times New Roman" w:cs="Times New Roman"/>
          <w:color w:val="212121"/>
          <w:spacing w:val="-1"/>
          <w:sz w:val="26"/>
          <w:szCs w:val="26"/>
        </w:rPr>
        <w:t>о   гражданах,   которым   присвоено   звание   «Почетный   гражданин</w:t>
      </w:r>
      <w:r w:rsidRPr="002C64FB">
        <w:rPr>
          <w:rFonts w:ascii="Times New Roman" w:eastAsia="Times New Roman" w:hAnsi="Times New Roman" w:cs="Times New Roman"/>
          <w:color w:val="212121"/>
          <w:spacing w:val="-1"/>
          <w:sz w:val="26"/>
          <w:szCs w:val="26"/>
        </w:rPr>
        <w:br/>
        <w:t>Киясовского района»;</w:t>
      </w:r>
    </w:p>
    <w:p w14:paraId="03D32547" w14:textId="677C111E" w:rsidR="00C810C8" w:rsidRPr="002C64FB" w:rsidRDefault="00C810C8" w:rsidP="00C53A8F">
      <w:pPr>
        <w:widowControl w:val="0"/>
        <w:numPr>
          <w:ilvl w:val="0"/>
          <w:numId w:val="10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322" w:lineRule="exact"/>
        <w:ind w:firstLine="567"/>
        <w:jc w:val="both"/>
        <w:rPr>
          <w:rFonts w:ascii="Times New Roman" w:hAnsi="Times New Roman" w:cs="Times New Roman"/>
          <w:color w:val="212121"/>
          <w:sz w:val="26"/>
          <w:szCs w:val="26"/>
        </w:rPr>
      </w:pPr>
      <w:proofErr w:type="gramStart"/>
      <w:r w:rsidRPr="002C64FB">
        <w:rPr>
          <w:rFonts w:ascii="Times New Roman" w:eastAsia="Times New Roman" w:hAnsi="Times New Roman" w:cs="Times New Roman"/>
          <w:color w:val="212121"/>
          <w:spacing w:val="-1"/>
          <w:sz w:val="26"/>
          <w:szCs w:val="26"/>
        </w:rPr>
        <w:t>старостах</w:t>
      </w:r>
      <w:proofErr w:type="gramEnd"/>
      <w:r w:rsidRPr="002C64FB">
        <w:rPr>
          <w:rFonts w:ascii="Times New Roman" w:eastAsia="Times New Roman" w:hAnsi="Times New Roman" w:cs="Times New Roman"/>
          <w:color w:val="212121"/>
          <w:spacing w:val="-1"/>
          <w:sz w:val="26"/>
          <w:szCs w:val="26"/>
        </w:rPr>
        <w:t xml:space="preserve">, </w:t>
      </w:r>
      <w:proofErr w:type="spellStart"/>
      <w:r w:rsidRPr="002C64FB">
        <w:rPr>
          <w:rFonts w:ascii="Times New Roman" w:eastAsia="Times New Roman" w:hAnsi="Times New Roman" w:cs="Times New Roman"/>
          <w:color w:val="212121"/>
          <w:spacing w:val="-1"/>
          <w:sz w:val="26"/>
          <w:szCs w:val="26"/>
        </w:rPr>
        <w:t>уличком</w:t>
      </w:r>
      <w:r w:rsidR="00C53A8F" w:rsidRPr="002C64FB">
        <w:rPr>
          <w:rFonts w:ascii="Times New Roman" w:eastAsia="Times New Roman" w:hAnsi="Times New Roman" w:cs="Times New Roman"/>
          <w:color w:val="212121"/>
          <w:spacing w:val="-1"/>
          <w:sz w:val="26"/>
          <w:szCs w:val="26"/>
        </w:rPr>
        <w:t>ах</w:t>
      </w:r>
      <w:proofErr w:type="spellEnd"/>
      <w:r w:rsidRPr="002C64FB">
        <w:rPr>
          <w:rFonts w:ascii="Times New Roman" w:eastAsia="Times New Roman" w:hAnsi="Times New Roman" w:cs="Times New Roman"/>
          <w:color w:val="212121"/>
          <w:spacing w:val="-1"/>
          <w:sz w:val="26"/>
          <w:szCs w:val="26"/>
        </w:rPr>
        <w:t xml:space="preserve"> и старших по многоквартирным домам;</w:t>
      </w:r>
    </w:p>
    <w:p w14:paraId="5649BADB" w14:textId="10C9384B" w:rsidR="00C810C8" w:rsidRPr="002C64FB" w:rsidRDefault="00C810C8" w:rsidP="00C53A8F">
      <w:pPr>
        <w:widowControl w:val="0"/>
        <w:numPr>
          <w:ilvl w:val="0"/>
          <w:numId w:val="10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322" w:lineRule="exact"/>
        <w:ind w:firstLine="567"/>
        <w:jc w:val="both"/>
        <w:rPr>
          <w:rFonts w:ascii="Times New Roman" w:hAnsi="Times New Roman" w:cs="Times New Roman"/>
          <w:color w:val="212121"/>
          <w:sz w:val="26"/>
          <w:szCs w:val="26"/>
        </w:rPr>
      </w:pPr>
      <w:proofErr w:type="gramStart"/>
      <w:r w:rsidRPr="002C64FB">
        <w:rPr>
          <w:rFonts w:ascii="Times New Roman" w:eastAsia="Times New Roman" w:hAnsi="Times New Roman" w:cs="Times New Roman"/>
          <w:color w:val="212121"/>
          <w:spacing w:val="-1"/>
          <w:sz w:val="26"/>
          <w:szCs w:val="26"/>
        </w:rPr>
        <w:t>гражданах</w:t>
      </w:r>
      <w:proofErr w:type="gramEnd"/>
      <w:r w:rsidRPr="002C64FB">
        <w:rPr>
          <w:rFonts w:ascii="Times New Roman" w:eastAsia="Times New Roman" w:hAnsi="Times New Roman" w:cs="Times New Roman"/>
          <w:color w:val="212121"/>
          <w:spacing w:val="-1"/>
          <w:sz w:val="26"/>
          <w:szCs w:val="26"/>
        </w:rPr>
        <w:t>, состоящих в народной добровольной дружине</w:t>
      </w:r>
      <w:r w:rsidR="00C53A8F" w:rsidRPr="002C64FB">
        <w:rPr>
          <w:rFonts w:ascii="Times New Roman" w:eastAsia="Times New Roman" w:hAnsi="Times New Roman" w:cs="Times New Roman"/>
          <w:color w:val="212121"/>
          <w:spacing w:val="-1"/>
          <w:sz w:val="26"/>
          <w:szCs w:val="26"/>
        </w:rPr>
        <w:t>.</w:t>
      </w:r>
    </w:p>
    <w:p w14:paraId="27F11F8E" w14:textId="77777777" w:rsidR="00C53A8F" w:rsidRPr="002C64FB" w:rsidRDefault="005F2F2B" w:rsidP="00DD7E25">
      <w:pPr>
        <w:pStyle w:val="a3"/>
        <w:numPr>
          <w:ilvl w:val="0"/>
          <w:numId w:val="8"/>
        </w:numPr>
        <w:spacing w:before="200" w:after="130" w:line="269" w:lineRule="auto"/>
        <w:ind w:left="0" w:firstLine="582"/>
        <w:jc w:val="both"/>
        <w:rPr>
          <w:rFonts w:ascii="Times New Roman" w:hAnsi="Times New Roman" w:cs="Times New Roman"/>
          <w:sz w:val="26"/>
          <w:szCs w:val="26"/>
        </w:rPr>
      </w:pPr>
      <w:r w:rsidRPr="002C64FB">
        <w:rPr>
          <w:rFonts w:ascii="Times New Roman" w:eastAsia="Times New Roman" w:hAnsi="Times New Roman" w:cs="Times New Roman"/>
          <w:sz w:val="26"/>
          <w:szCs w:val="26"/>
        </w:rPr>
        <w:t xml:space="preserve">Настоящее Решение вступает </w:t>
      </w:r>
      <w:r w:rsidR="00172868" w:rsidRPr="002C64FB">
        <w:rPr>
          <w:rFonts w:ascii="Times New Roman" w:eastAsia="Times New Roman" w:hAnsi="Times New Roman" w:cs="Times New Roman"/>
          <w:sz w:val="26"/>
          <w:szCs w:val="26"/>
        </w:rPr>
        <w:t xml:space="preserve">в силу </w:t>
      </w:r>
      <w:r w:rsidR="00E32A46" w:rsidRPr="002C64FB">
        <w:rPr>
          <w:rFonts w:ascii="Times New Roman" w:eastAsia="Times New Roman" w:hAnsi="Times New Roman" w:cs="Times New Roman"/>
          <w:sz w:val="26"/>
          <w:szCs w:val="26"/>
        </w:rPr>
        <w:t xml:space="preserve">по истечении одного месяца со дня </w:t>
      </w:r>
      <w:r w:rsidR="00C53A8F" w:rsidRPr="002C64FB">
        <w:rPr>
          <w:rFonts w:ascii="Times New Roman" w:eastAsia="Times New Roman" w:hAnsi="Times New Roman" w:cs="Times New Roman"/>
          <w:sz w:val="26"/>
          <w:szCs w:val="26"/>
        </w:rPr>
        <w:t xml:space="preserve">его официального опубликования. </w:t>
      </w:r>
    </w:p>
    <w:p w14:paraId="6659846F" w14:textId="2C10B087" w:rsidR="00DD7E25" w:rsidRPr="002C64FB" w:rsidRDefault="00DD7E25" w:rsidP="00DD7E25">
      <w:pPr>
        <w:pStyle w:val="a3"/>
        <w:numPr>
          <w:ilvl w:val="0"/>
          <w:numId w:val="8"/>
        </w:numPr>
        <w:spacing w:before="200" w:after="130" w:line="269" w:lineRule="auto"/>
        <w:ind w:left="0" w:firstLine="582"/>
        <w:jc w:val="both"/>
        <w:rPr>
          <w:rFonts w:ascii="Times New Roman" w:hAnsi="Times New Roman" w:cs="Times New Roman"/>
          <w:sz w:val="26"/>
          <w:szCs w:val="26"/>
        </w:rPr>
      </w:pPr>
      <w:r w:rsidRPr="002C64FB">
        <w:rPr>
          <w:rFonts w:ascii="Times New Roman" w:hAnsi="Times New Roman" w:cs="Times New Roman"/>
          <w:sz w:val="26"/>
          <w:szCs w:val="26"/>
        </w:rPr>
        <w:t xml:space="preserve"> О</w:t>
      </w:r>
      <w:r w:rsidR="00E32A46" w:rsidRPr="002C64FB">
        <w:rPr>
          <w:rFonts w:ascii="Times New Roman" w:hAnsi="Times New Roman" w:cs="Times New Roman"/>
          <w:sz w:val="26"/>
          <w:szCs w:val="26"/>
        </w:rPr>
        <w:t xml:space="preserve">публиковать </w:t>
      </w:r>
      <w:r w:rsidRPr="002C64FB">
        <w:rPr>
          <w:rFonts w:ascii="Times New Roman" w:hAnsi="Times New Roman" w:cs="Times New Roman"/>
          <w:sz w:val="26"/>
          <w:szCs w:val="26"/>
        </w:rPr>
        <w:t xml:space="preserve">настоящее решение </w:t>
      </w:r>
      <w:r w:rsidR="00E32A46" w:rsidRPr="002C64FB">
        <w:rPr>
          <w:rFonts w:ascii="Times New Roman" w:hAnsi="Times New Roman" w:cs="Times New Roman"/>
          <w:sz w:val="26"/>
          <w:szCs w:val="26"/>
        </w:rPr>
        <w:t xml:space="preserve">в </w:t>
      </w:r>
      <w:r w:rsidRPr="002C64FB">
        <w:rPr>
          <w:rFonts w:ascii="Times New Roman" w:hAnsi="Times New Roman" w:cs="Times New Roman"/>
          <w:sz w:val="26"/>
          <w:szCs w:val="26"/>
        </w:rPr>
        <w:t xml:space="preserve">Вестнике правовых актов органов местного самоуправления муниципального образования </w:t>
      </w:r>
      <w:r w:rsidR="002C64FB" w:rsidRPr="002C64FB">
        <w:rPr>
          <w:rFonts w:ascii="Times New Roman" w:hAnsi="Times New Roman" w:cs="Times New Roman"/>
          <w:sz w:val="26"/>
          <w:szCs w:val="26"/>
        </w:rPr>
        <w:t>«</w:t>
      </w:r>
      <w:r w:rsidRPr="002C64FB">
        <w:rPr>
          <w:rFonts w:ascii="Times New Roman" w:hAnsi="Times New Roman" w:cs="Times New Roman"/>
          <w:sz w:val="26"/>
          <w:szCs w:val="26"/>
        </w:rPr>
        <w:t>Муниципальный округ Киясовский район Удмуртской Республики</w:t>
      </w:r>
      <w:r w:rsidR="002C64FB" w:rsidRPr="002C64FB">
        <w:rPr>
          <w:rFonts w:ascii="Times New Roman" w:hAnsi="Times New Roman" w:cs="Times New Roman"/>
          <w:sz w:val="26"/>
          <w:szCs w:val="26"/>
        </w:rPr>
        <w:t>»</w:t>
      </w:r>
      <w:r w:rsidRPr="002C64FB">
        <w:rPr>
          <w:rFonts w:ascii="Times New Roman" w:hAnsi="Times New Roman" w:cs="Times New Roman"/>
          <w:sz w:val="26"/>
          <w:szCs w:val="26"/>
        </w:rPr>
        <w:t>, на официальном сайте органов местного самоуправления Киясовск</w:t>
      </w:r>
      <w:r w:rsidR="002C64FB" w:rsidRPr="002C64FB">
        <w:rPr>
          <w:rFonts w:ascii="Times New Roman" w:hAnsi="Times New Roman" w:cs="Times New Roman"/>
          <w:sz w:val="26"/>
          <w:szCs w:val="26"/>
        </w:rPr>
        <w:t xml:space="preserve">ого </w:t>
      </w:r>
      <w:r w:rsidRPr="002C64FB">
        <w:rPr>
          <w:rFonts w:ascii="Times New Roman" w:hAnsi="Times New Roman" w:cs="Times New Roman"/>
          <w:sz w:val="26"/>
          <w:szCs w:val="26"/>
        </w:rPr>
        <w:t>район</w:t>
      </w:r>
      <w:r w:rsidR="002C64FB" w:rsidRPr="002C64FB">
        <w:rPr>
          <w:rFonts w:ascii="Times New Roman" w:hAnsi="Times New Roman" w:cs="Times New Roman"/>
          <w:sz w:val="26"/>
          <w:szCs w:val="26"/>
        </w:rPr>
        <w:t>а</w:t>
      </w:r>
      <w:r w:rsidRPr="002C64FB">
        <w:rPr>
          <w:rFonts w:ascii="Times New Roman" w:hAnsi="Times New Roman" w:cs="Times New Roman"/>
          <w:sz w:val="26"/>
          <w:szCs w:val="26"/>
        </w:rPr>
        <w:t xml:space="preserve">.   </w:t>
      </w:r>
    </w:p>
    <w:p w14:paraId="133A76C3" w14:textId="77777777" w:rsidR="00DD7E25" w:rsidRPr="002C64FB" w:rsidRDefault="00DD7E25" w:rsidP="00DD7E2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C64F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D10063A" w14:textId="77777777" w:rsidR="00DD7E25" w:rsidRPr="002C64FB" w:rsidRDefault="00DD7E25" w:rsidP="00DD7E2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6ACBCE43" w14:textId="77777777" w:rsidR="00DD7E25" w:rsidRPr="002C64FB" w:rsidRDefault="00DD7E25" w:rsidP="00DD7E25">
      <w:pPr>
        <w:tabs>
          <w:tab w:val="left" w:pos="700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C64FB">
        <w:rPr>
          <w:rFonts w:ascii="Times New Roman" w:hAnsi="Times New Roman" w:cs="Times New Roman"/>
          <w:sz w:val="26"/>
          <w:szCs w:val="26"/>
        </w:rPr>
        <w:t xml:space="preserve">Председатель Совета депутатов </w:t>
      </w:r>
    </w:p>
    <w:p w14:paraId="27B4CF76" w14:textId="48D8115A" w:rsidR="00DD7E25" w:rsidRPr="002C64FB" w:rsidRDefault="002C64FB" w:rsidP="00DD7E25">
      <w:pPr>
        <w:tabs>
          <w:tab w:val="left" w:pos="700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C64FB">
        <w:rPr>
          <w:rFonts w:ascii="Times New Roman" w:hAnsi="Times New Roman" w:cs="Times New Roman"/>
          <w:sz w:val="26"/>
          <w:szCs w:val="26"/>
        </w:rPr>
        <w:t>муниципального образования «</w:t>
      </w:r>
      <w:r w:rsidR="00DD7E25" w:rsidRPr="002C64FB">
        <w:rPr>
          <w:rFonts w:ascii="Times New Roman" w:hAnsi="Times New Roman" w:cs="Times New Roman"/>
          <w:sz w:val="26"/>
          <w:szCs w:val="26"/>
        </w:rPr>
        <w:t xml:space="preserve">Муниципальный округ </w:t>
      </w:r>
    </w:p>
    <w:p w14:paraId="5E87A3BA" w14:textId="0AE3117B" w:rsidR="00DD7E25" w:rsidRPr="002C64FB" w:rsidRDefault="00DD7E25" w:rsidP="00DD7E25">
      <w:pPr>
        <w:tabs>
          <w:tab w:val="left" w:pos="700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C64FB">
        <w:rPr>
          <w:rFonts w:ascii="Times New Roman" w:hAnsi="Times New Roman" w:cs="Times New Roman"/>
          <w:sz w:val="26"/>
          <w:szCs w:val="26"/>
        </w:rPr>
        <w:t>Киясовский район Удмуртской Республики</w:t>
      </w:r>
      <w:r w:rsidR="002C64FB" w:rsidRPr="002C64FB">
        <w:rPr>
          <w:rFonts w:ascii="Times New Roman" w:hAnsi="Times New Roman" w:cs="Times New Roman"/>
          <w:sz w:val="26"/>
          <w:szCs w:val="26"/>
        </w:rPr>
        <w:t>»</w:t>
      </w:r>
      <w:r w:rsidRPr="002C64FB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2C64FB">
        <w:rPr>
          <w:rFonts w:ascii="Times New Roman" w:hAnsi="Times New Roman" w:cs="Times New Roman"/>
          <w:sz w:val="26"/>
          <w:szCs w:val="26"/>
        </w:rPr>
        <w:t xml:space="preserve">   </w:t>
      </w:r>
      <w:r w:rsidRPr="002C64FB">
        <w:rPr>
          <w:rFonts w:ascii="Times New Roman" w:hAnsi="Times New Roman" w:cs="Times New Roman"/>
          <w:sz w:val="26"/>
          <w:szCs w:val="26"/>
        </w:rPr>
        <w:t xml:space="preserve">        </w:t>
      </w:r>
      <w:r w:rsidRPr="002C64FB">
        <w:rPr>
          <w:rFonts w:ascii="Times New Roman" w:hAnsi="Times New Roman" w:cs="Times New Roman"/>
          <w:sz w:val="26"/>
          <w:szCs w:val="26"/>
        </w:rPr>
        <w:tab/>
        <w:t>И.М. Сибиряков</w:t>
      </w:r>
    </w:p>
    <w:p w14:paraId="11D0E362" w14:textId="77777777" w:rsidR="002C64FB" w:rsidRPr="002C64FB" w:rsidRDefault="002C64FB" w:rsidP="00DD7E25">
      <w:pPr>
        <w:tabs>
          <w:tab w:val="left" w:pos="700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58BD9F8" w14:textId="77777777" w:rsidR="002C64FB" w:rsidRPr="002C64FB" w:rsidRDefault="002C64FB" w:rsidP="00DD7E25">
      <w:pPr>
        <w:tabs>
          <w:tab w:val="left" w:pos="700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53CEF3A" w14:textId="77777777" w:rsidR="002C64FB" w:rsidRPr="002C64FB" w:rsidRDefault="002C64FB" w:rsidP="002C64FB">
      <w:pPr>
        <w:tabs>
          <w:tab w:val="left" w:pos="700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C64FB">
        <w:rPr>
          <w:rFonts w:ascii="Times New Roman" w:hAnsi="Times New Roman" w:cs="Times New Roman"/>
          <w:sz w:val="26"/>
          <w:szCs w:val="26"/>
        </w:rPr>
        <w:t xml:space="preserve">Глава муниципального образования </w:t>
      </w:r>
    </w:p>
    <w:p w14:paraId="141552F4" w14:textId="77777777" w:rsidR="002C64FB" w:rsidRPr="002C64FB" w:rsidRDefault="002C64FB" w:rsidP="002C64FB">
      <w:pPr>
        <w:tabs>
          <w:tab w:val="left" w:pos="700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C64FB">
        <w:rPr>
          <w:rFonts w:ascii="Times New Roman" w:hAnsi="Times New Roman" w:cs="Times New Roman"/>
          <w:sz w:val="26"/>
          <w:szCs w:val="26"/>
        </w:rPr>
        <w:t xml:space="preserve">«Муниципальный округ </w:t>
      </w:r>
    </w:p>
    <w:p w14:paraId="3865AE44" w14:textId="54C949C7" w:rsidR="002C64FB" w:rsidRDefault="002C64FB" w:rsidP="002C64FB">
      <w:pPr>
        <w:tabs>
          <w:tab w:val="left" w:pos="700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C64FB">
        <w:rPr>
          <w:rFonts w:ascii="Times New Roman" w:hAnsi="Times New Roman" w:cs="Times New Roman"/>
          <w:sz w:val="26"/>
          <w:szCs w:val="26"/>
        </w:rPr>
        <w:t xml:space="preserve">Киясовский район Удмуртской Республики»                                С.В. </w:t>
      </w:r>
      <w:proofErr w:type="gramStart"/>
      <w:r w:rsidRPr="002C64FB">
        <w:rPr>
          <w:rFonts w:ascii="Times New Roman" w:hAnsi="Times New Roman" w:cs="Times New Roman"/>
          <w:sz w:val="26"/>
          <w:szCs w:val="26"/>
        </w:rPr>
        <w:t>Мерзляков</w:t>
      </w:r>
      <w:proofErr w:type="gramEnd"/>
    </w:p>
    <w:p w14:paraId="4920424A" w14:textId="77777777" w:rsidR="002C64FB" w:rsidRPr="002C64FB" w:rsidRDefault="002C64FB" w:rsidP="002C64FB">
      <w:pPr>
        <w:tabs>
          <w:tab w:val="left" w:pos="700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F2AE8AD" w14:textId="77777777" w:rsidR="002C64FB" w:rsidRPr="002C64FB" w:rsidRDefault="002C64FB" w:rsidP="002C64FB">
      <w:pPr>
        <w:tabs>
          <w:tab w:val="left" w:pos="700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FDB2FD6" w14:textId="77777777" w:rsidR="002C64FB" w:rsidRPr="002C64FB" w:rsidRDefault="002C64FB" w:rsidP="002C64F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C64FB">
        <w:rPr>
          <w:rFonts w:ascii="Times New Roman" w:hAnsi="Times New Roman" w:cs="Times New Roman"/>
          <w:sz w:val="26"/>
          <w:szCs w:val="26"/>
        </w:rPr>
        <w:t>с</w:t>
      </w:r>
      <w:proofErr w:type="gramStart"/>
      <w:r w:rsidRPr="002C64FB">
        <w:rPr>
          <w:rFonts w:ascii="Times New Roman" w:hAnsi="Times New Roman" w:cs="Times New Roman"/>
          <w:sz w:val="26"/>
          <w:szCs w:val="26"/>
        </w:rPr>
        <w:t>.К</w:t>
      </w:r>
      <w:proofErr w:type="gramEnd"/>
      <w:r w:rsidRPr="002C64FB">
        <w:rPr>
          <w:rFonts w:ascii="Times New Roman" w:hAnsi="Times New Roman" w:cs="Times New Roman"/>
          <w:sz w:val="26"/>
          <w:szCs w:val="26"/>
        </w:rPr>
        <w:t>иясово</w:t>
      </w:r>
      <w:proofErr w:type="spellEnd"/>
    </w:p>
    <w:p w14:paraId="06C6E303" w14:textId="77777777" w:rsidR="002C64FB" w:rsidRPr="002C64FB" w:rsidRDefault="002C64FB" w:rsidP="002C64F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C64FB">
        <w:rPr>
          <w:rFonts w:ascii="Times New Roman" w:hAnsi="Times New Roman" w:cs="Times New Roman"/>
          <w:sz w:val="26"/>
          <w:szCs w:val="26"/>
        </w:rPr>
        <w:t xml:space="preserve">  августа 2022 года </w:t>
      </w:r>
    </w:p>
    <w:p w14:paraId="36A133D0" w14:textId="29DE6CA0" w:rsidR="00DF59C4" w:rsidRDefault="002C64FB" w:rsidP="002C64FB">
      <w:pPr>
        <w:spacing w:after="0" w:line="240" w:lineRule="auto"/>
      </w:pPr>
      <w:r w:rsidRPr="002C64FB">
        <w:rPr>
          <w:rFonts w:ascii="Times New Roman" w:hAnsi="Times New Roman" w:cs="Times New Roman"/>
          <w:sz w:val="26"/>
          <w:szCs w:val="26"/>
        </w:rPr>
        <w:t xml:space="preserve">№ </w:t>
      </w:r>
      <w:bookmarkStart w:id="0" w:name="_GoBack"/>
      <w:bookmarkEnd w:id="0"/>
      <w:r w:rsidR="00E32A46">
        <w:rPr>
          <w:rFonts w:ascii="Times New Roman" w:eastAsia="Times New Roman" w:hAnsi="Times New Roman" w:cs="Times New Roman"/>
          <w:sz w:val="26"/>
        </w:rPr>
        <w:t xml:space="preserve"> </w:t>
      </w:r>
    </w:p>
    <w:p w14:paraId="614D8F19" w14:textId="77777777" w:rsidR="00DF59C4" w:rsidRDefault="00E32A46">
      <w:pPr>
        <w:spacing w:after="0"/>
        <w:ind w:left="566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14:paraId="7777986E" w14:textId="77777777" w:rsidR="00DF59C4" w:rsidRDefault="00E32A46">
      <w:pPr>
        <w:spacing w:after="0"/>
        <w:ind w:left="566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14:paraId="3E71F4F9" w14:textId="69154E1A" w:rsidR="00DF59C4" w:rsidRDefault="00E32A46">
      <w:pPr>
        <w:spacing w:after="0"/>
        <w:ind w:left="566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14:paraId="34CFC2E8" w14:textId="77777777" w:rsidR="00DF59C4" w:rsidRDefault="00E32A46">
      <w:pPr>
        <w:spacing w:after="25"/>
        <w:ind w:left="566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14:paraId="7FB36189" w14:textId="4FD22C4F" w:rsidR="00DF59C4" w:rsidRDefault="00E32A46" w:rsidP="007A185B">
      <w:pPr>
        <w:spacing w:after="16" w:line="268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5"/>
        </w:rPr>
        <w:t xml:space="preserve">          </w:t>
      </w:r>
    </w:p>
    <w:sectPr w:rsidR="00DF59C4" w:rsidSect="002C64FB">
      <w:pgSz w:w="11906" w:h="16838"/>
      <w:pgMar w:top="851" w:right="562" w:bottom="1144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794DA32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8E854A4"/>
    <w:multiLevelType w:val="singleLevel"/>
    <w:tmpl w:val="93AE0D62"/>
    <w:lvl w:ilvl="0">
      <w:start w:val="3"/>
      <w:numFmt w:val="decimal"/>
      <w:lvlText w:val="%1)"/>
      <w:legacy w:legacy="1" w:legacySpace="0" w:legacyIndent="30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0AF8734B"/>
    <w:multiLevelType w:val="hybridMultilevel"/>
    <w:tmpl w:val="FFFFFFFF"/>
    <w:lvl w:ilvl="0" w:tplc="97369408">
      <w:start w:val="1"/>
      <w:numFmt w:val="decimal"/>
      <w:lvlText w:val="%1."/>
      <w:lvlJc w:val="left"/>
      <w:pPr>
        <w:ind w:left="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8828DD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1E465B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8083F4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2E8675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0E87E6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EB8E69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586041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8E46A1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B7C2973"/>
    <w:multiLevelType w:val="multilevel"/>
    <w:tmpl w:val="FFFFFFFF"/>
    <w:lvl w:ilvl="0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60E2C25"/>
    <w:multiLevelType w:val="hybridMultilevel"/>
    <w:tmpl w:val="FFFFFFFF"/>
    <w:lvl w:ilvl="0" w:tplc="709A35BA">
      <w:start w:val="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FEC71C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E2A5AA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5D06B2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1AE7BA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180A3F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0F8E2D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882CCD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A1ED84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ABF1872"/>
    <w:multiLevelType w:val="hybridMultilevel"/>
    <w:tmpl w:val="FFFFFFFF"/>
    <w:lvl w:ilvl="0" w:tplc="1B6088B6">
      <w:start w:val="1"/>
      <w:numFmt w:val="bullet"/>
      <w:lvlText w:val="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26BC6F64">
      <w:start w:val="1"/>
      <w:numFmt w:val="bullet"/>
      <w:lvlText w:val="o"/>
      <w:lvlJc w:val="left"/>
      <w:pPr>
        <w:ind w:left="18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C4765BAE">
      <w:start w:val="1"/>
      <w:numFmt w:val="bullet"/>
      <w:lvlText w:val="▪"/>
      <w:lvlJc w:val="left"/>
      <w:pPr>
        <w:ind w:left="25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BAA6086E">
      <w:start w:val="1"/>
      <w:numFmt w:val="bullet"/>
      <w:lvlText w:val="•"/>
      <w:lvlJc w:val="left"/>
      <w:pPr>
        <w:ind w:left="32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C810A364">
      <w:start w:val="1"/>
      <w:numFmt w:val="bullet"/>
      <w:lvlText w:val="o"/>
      <w:lvlJc w:val="left"/>
      <w:pPr>
        <w:ind w:left="40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A72602F6">
      <w:start w:val="1"/>
      <w:numFmt w:val="bullet"/>
      <w:lvlText w:val="▪"/>
      <w:lvlJc w:val="left"/>
      <w:pPr>
        <w:ind w:left="47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F238E14A">
      <w:start w:val="1"/>
      <w:numFmt w:val="bullet"/>
      <w:lvlText w:val="•"/>
      <w:lvlJc w:val="left"/>
      <w:pPr>
        <w:ind w:left="54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52469E64">
      <w:start w:val="1"/>
      <w:numFmt w:val="bullet"/>
      <w:lvlText w:val="o"/>
      <w:lvlJc w:val="left"/>
      <w:pPr>
        <w:ind w:left="61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F77E4132">
      <w:start w:val="1"/>
      <w:numFmt w:val="bullet"/>
      <w:lvlText w:val="▪"/>
      <w:lvlJc w:val="left"/>
      <w:pPr>
        <w:ind w:left="68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61E275CD"/>
    <w:multiLevelType w:val="hybridMultilevel"/>
    <w:tmpl w:val="FFFFFFFF"/>
    <w:lvl w:ilvl="0" w:tplc="2D98A41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CD0BAA6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7BC735A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700F138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5466EAA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76E6512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080FB2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224DA2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EFCF10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62005B9A"/>
    <w:multiLevelType w:val="hybridMultilevel"/>
    <w:tmpl w:val="FFFFFFFF"/>
    <w:lvl w:ilvl="0" w:tplc="E25EEE64">
      <w:start w:val="1"/>
      <w:numFmt w:val="bullet"/>
      <w:lvlText w:val="-"/>
      <w:lvlJc w:val="left"/>
      <w:pPr>
        <w:ind w:left="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6FE9DEA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B64D22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D2C7EE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112FD5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79A671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C7CD07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BAA1F4E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866847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652222E8"/>
    <w:multiLevelType w:val="hybridMultilevel"/>
    <w:tmpl w:val="0AC2234C"/>
    <w:lvl w:ilvl="0" w:tplc="E3D89080">
      <w:start w:val="2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1C6F1F"/>
    <w:multiLevelType w:val="hybridMultilevel"/>
    <w:tmpl w:val="FFFFFFFF"/>
    <w:lvl w:ilvl="0" w:tplc="77C2C804">
      <w:start w:val="1"/>
      <w:numFmt w:val="bullet"/>
      <w:lvlText w:val="-"/>
      <w:lvlJc w:val="left"/>
      <w:pPr>
        <w:ind w:left="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F33AA9D0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35F2F52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80A01EFA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CFBABE7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F7BEC99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0FBE67B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902437B4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844CCE6A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6"/>
  </w:num>
  <w:num w:numId="5">
    <w:abstractNumId w:val="4"/>
  </w:num>
  <w:num w:numId="6">
    <w:abstractNumId w:val="9"/>
  </w:num>
  <w:num w:numId="7">
    <w:abstractNumId w:val="5"/>
  </w:num>
  <w:num w:numId="8">
    <w:abstractNumId w:val="8"/>
  </w:num>
  <w:num w:numId="9">
    <w:abstractNumId w:val="1"/>
    <w:lvlOverride w:ilvl="0">
      <w:startOverride w:val="3"/>
    </w:lvlOverride>
  </w:num>
  <w:num w:numId="10">
    <w:abstractNumId w:val="0"/>
    <w:lvlOverride w:ilvl="0">
      <w:lvl w:ilvl="0">
        <w:numFmt w:val="bullet"/>
        <w:lvlText w:val="-"/>
        <w:legacy w:legacy="1" w:legacySpace="0" w:legacyIndent="15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9C4"/>
    <w:rsid w:val="00086223"/>
    <w:rsid w:val="000E5304"/>
    <w:rsid w:val="00172868"/>
    <w:rsid w:val="0019096F"/>
    <w:rsid w:val="001B52B4"/>
    <w:rsid w:val="00294209"/>
    <w:rsid w:val="002C64FB"/>
    <w:rsid w:val="003B4DE7"/>
    <w:rsid w:val="005F2F2B"/>
    <w:rsid w:val="00686527"/>
    <w:rsid w:val="006959D8"/>
    <w:rsid w:val="006D61F3"/>
    <w:rsid w:val="00710AE8"/>
    <w:rsid w:val="007A185B"/>
    <w:rsid w:val="008D3094"/>
    <w:rsid w:val="00AA2D52"/>
    <w:rsid w:val="00C0096B"/>
    <w:rsid w:val="00C43ACB"/>
    <w:rsid w:val="00C53A8F"/>
    <w:rsid w:val="00C810C8"/>
    <w:rsid w:val="00DD7E25"/>
    <w:rsid w:val="00DF59C4"/>
    <w:rsid w:val="00E32A46"/>
    <w:rsid w:val="00EB4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A1C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7A185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865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6527"/>
    <w:rPr>
      <w:rFonts w:ascii="Tahoma" w:eastAsia="Calibri" w:hAnsi="Tahoma" w:cs="Tahoma"/>
      <w:color w:val="000000"/>
      <w:sz w:val="16"/>
      <w:szCs w:val="16"/>
      <w:lang w:bidi="ru-RU"/>
    </w:rPr>
  </w:style>
  <w:style w:type="paragraph" w:customStyle="1" w:styleId="ConsPlusTitle">
    <w:name w:val="ConsPlusTitle"/>
    <w:rsid w:val="008D30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2">
    <w:name w:val="Body Text 2"/>
    <w:basedOn w:val="a"/>
    <w:link w:val="20"/>
    <w:rsid w:val="008D3094"/>
    <w:pPr>
      <w:spacing w:after="0" w:line="240" w:lineRule="auto"/>
      <w:ind w:right="4855"/>
      <w:jc w:val="both"/>
    </w:pPr>
    <w:rPr>
      <w:rFonts w:ascii="Times New Roman" w:eastAsia="Times New Roman" w:hAnsi="Times New Roman" w:cs="Times New Roman"/>
      <w:color w:val="auto"/>
      <w:sz w:val="24"/>
      <w:szCs w:val="24"/>
      <w:lang w:bidi="ar-SA"/>
    </w:rPr>
  </w:style>
  <w:style w:type="character" w:customStyle="1" w:styleId="20">
    <w:name w:val="Основной текст 2 Знак"/>
    <w:basedOn w:val="a0"/>
    <w:link w:val="2"/>
    <w:rsid w:val="008D3094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DD7E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7A185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865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6527"/>
    <w:rPr>
      <w:rFonts w:ascii="Tahoma" w:eastAsia="Calibri" w:hAnsi="Tahoma" w:cs="Tahoma"/>
      <w:color w:val="000000"/>
      <w:sz w:val="16"/>
      <w:szCs w:val="16"/>
      <w:lang w:bidi="ru-RU"/>
    </w:rPr>
  </w:style>
  <w:style w:type="paragraph" w:customStyle="1" w:styleId="ConsPlusTitle">
    <w:name w:val="ConsPlusTitle"/>
    <w:rsid w:val="008D30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2">
    <w:name w:val="Body Text 2"/>
    <w:basedOn w:val="a"/>
    <w:link w:val="20"/>
    <w:rsid w:val="008D3094"/>
    <w:pPr>
      <w:spacing w:after="0" w:line="240" w:lineRule="auto"/>
      <w:ind w:right="4855"/>
      <w:jc w:val="both"/>
    </w:pPr>
    <w:rPr>
      <w:rFonts w:ascii="Times New Roman" w:eastAsia="Times New Roman" w:hAnsi="Times New Roman" w:cs="Times New Roman"/>
      <w:color w:val="auto"/>
      <w:sz w:val="24"/>
      <w:szCs w:val="24"/>
      <w:lang w:bidi="ar-SA"/>
    </w:rPr>
  </w:style>
  <w:style w:type="character" w:customStyle="1" w:styleId="20">
    <w:name w:val="Основной текст 2 Знак"/>
    <w:basedOn w:val="a0"/>
    <w:link w:val="2"/>
    <w:rsid w:val="008D3094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DD7E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7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4502</Words>
  <Characters>25662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79127561379</dc:creator>
  <cp:lastModifiedBy>User</cp:lastModifiedBy>
  <cp:revision>2</cp:revision>
  <cp:lastPrinted>2022-08-17T06:48:00Z</cp:lastPrinted>
  <dcterms:created xsi:type="dcterms:W3CDTF">2022-08-17T07:37:00Z</dcterms:created>
  <dcterms:modified xsi:type="dcterms:W3CDTF">2022-08-17T07:37:00Z</dcterms:modified>
</cp:coreProperties>
</file>