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16" w:rsidRPr="004C658E" w:rsidRDefault="00380E16" w:rsidP="00380E16">
      <w:pPr>
        <w:jc w:val="right"/>
        <w:rPr>
          <w:sz w:val="26"/>
          <w:szCs w:val="26"/>
        </w:rPr>
      </w:pPr>
      <w:r>
        <w:rPr>
          <w:noProof/>
          <w:sz w:val="16"/>
          <w:szCs w:val="16"/>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43815</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4F">
        <w:rPr>
          <w:sz w:val="26"/>
          <w:szCs w:val="26"/>
        </w:rPr>
        <w:t xml:space="preserve">Проект </w:t>
      </w:r>
    </w:p>
    <w:p w:rsidR="00380E16" w:rsidRDefault="00380E16" w:rsidP="00380E16">
      <w:pPr>
        <w:jc w:val="right"/>
        <w:rPr>
          <w:sz w:val="16"/>
          <w:szCs w:val="16"/>
        </w:rPr>
      </w:pPr>
    </w:p>
    <w:p w:rsidR="00380E16" w:rsidRDefault="00380E16" w:rsidP="00380E16">
      <w:pPr>
        <w:jc w:val="right"/>
        <w:rPr>
          <w:sz w:val="16"/>
          <w:szCs w:val="16"/>
        </w:rPr>
      </w:pPr>
    </w:p>
    <w:p w:rsidR="00380E16" w:rsidRDefault="00380E16" w:rsidP="00380E16">
      <w:pPr>
        <w:jc w:val="center"/>
        <w:rPr>
          <w:sz w:val="16"/>
          <w:szCs w:val="16"/>
        </w:rPr>
      </w:pPr>
    </w:p>
    <w:p w:rsidR="00380E16" w:rsidRDefault="00380E16" w:rsidP="00380E16">
      <w:pPr>
        <w:jc w:val="center"/>
        <w:rPr>
          <w:sz w:val="26"/>
          <w:szCs w:val="26"/>
        </w:rPr>
      </w:pPr>
    </w:p>
    <w:p w:rsidR="00380E16" w:rsidRDefault="00380E16" w:rsidP="00380E16">
      <w:pPr>
        <w:jc w:val="center"/>
        <w:rPr>
          <w:b/>
          <w:sz w:val="26"/>
          <w:szCs w:val="26"/>
        </w:rPr>
      </w:pPr>
      <w:proofErr w:type="gramStart"/>
      <w:r w:rsidRPr="008321E4">
        <w:rPr>
          <w:b/>
          <w:sz w:val="26"/>
          <w:szCs w:val="26"/>
        </w:rPr>
        <w:t>Р</w:t>
      </w:r>
      <w:proofErr w:type="gramEnd"/>
      <w:r w:rsidRPr="008321E4">
        <w:rPr>
          <w:b/>
          <w:sz w:val="26"/>
          <w:szCs w:val="26"/>
        </w:rPr>
        <w:t xml:space="preserve"> Е Ш Е Н И Е </w:t>
      </w:r>
    </w:p>
    <w:p w:rsidR="00DB1AC6" w:rsidRDefault="00DB1AC6" w:rsidP="00380E16">
      <w:pPr>
        <w:jc w:val="center"/>
        <w:rPr>
          <w:b/>
          <w:sz w:val="26"/>
          <w:szCs w:val="26"/>
        </w:rPr>
      </w:pPr>
    </w:p>
    <w:p w:rsidR="008321E4" w:rsidRPr="00E34D4B" w:rsidRDefault="008321E4" w:rsidP="008321E4">
      <w:pPr>
        <w:jc w:val="center"/>
        <w:rPr>
          <w:sz w:val="26"/>
          <w:szCs w:val="26"/>
        </w:rPr>
      </w:pPr>
      <w:r w:rsidRPr="00E34D4B">
        <w:rPr>
          <w:sz w:val="26"/>
          <w:szCs w:val="26"/>
        </w:rPr>
        <w:t xml:space="preserve">Совета депутатов муниципального образования «Муниципальный округ </w:t>
      </w:r>
    </w:p>
    <w:p w:rsidR="008321E4" w:rsidRPr="00E34D4B" w:rsidRDefault="008321E4" w:rsidP="008321E4">
      <w:pPr>
        <w:jc w:val="center"/>
        <w:rPr>
          <w:sz w:val="26"/>
          <w:szCs w:val="26"/>
        </w:rPr>
      </w:pPr>
      <w:r w:rsidRPr="00E34D4B">
        <w:rPr>
          <w:sz w:val="26"/>
          <w:szCs w:val="26"/>
        </w:rPr>
        <w:t>Киясовский район Удмуртской Республики»</w:t>
      </w:r>
    </w:p>
    <w:p w:rsidR="008321E4" w:rsidRDefault="008321E4" w:rsidP="002E10E5">
      <w:pPr>
        <w:jc w:val="center"/>
        <w:rPr>
          <w:b/>
          <w:sz w:val="26"/>
          <w:szCs w:val="26"/>
        </w:rPr>
      </w:pPr>
    </w:p>
    <w:p w:rsidR="002E10E5" w:rsidRPr="004E18B8" w:rsidRDefault="00380E16" w:rsidP="002E10E5">
      <w:pPr>
        <w:jc w:val="center"/>
        <w:rPr>
          <w:b/>
          <w:sz w:val="26"/>
          <w:szCs w:val="26"/>
        </w:rPr>
      </w:pPr>
      <w:r w:rsidRPr="00210616">
        <w:rPr>
          <w:b/>
          <w:sz w:val="26"/>
          <w:szCs w:val="26"/>
        </w:rPr>
        <w:t>О</w:t>
      </w:r>
      <w:r w:rsidR="008321E4">
        <w:rPr>
          <w:b/>
          <w:sz w:val="26"/>
          <w:szCs w:val="26"/>
        </w:rPr>
        <w:t xml:space="preserve">б утверждении </w:t>
      </w:r>
      <w:r w:rsidR="005E473E" w:rsidRPr="00210616">
        <w:rPr>
          <w:b/>
          <w:sz w:val="26"/>
          <w:szCs w:val="26"/>
        </w:rPr>
        <w:t>Положени</w:t>
      </w:r>
      <w:r w:rsidR="008321E4">
        <w:rPr>
          <w:b/>
          <w:sz w:val="26"/>
          <w:szCs w:val="26"/>
        </w:rPr>
        <w:t>я</w:t>
      </w:r>
      <w:r w:rsidRPr="00210616">
        <w:rPr>
          <w:b/>
          <w:sz w:val="26"/>
          <w:szCs w:val="26"/>
        </w:rPr>
        <w:t xml:space="preserve"> </w:t>
      </w:r>
      <w:r w:rsidR="002E10E5" w:rsidRPr="004E18B8">
        <w:rPr>
          <w:b/>
          <w:sz w:val="26"/>
          <w:szCs w:val="26"/>
        </w:rPr>
        <w:t>о статусе депутата Совета депутатов</w:t>
      </w:r>
    </w:p>
    <w:p w:rsidR="002E10E5" w:rsidRPr="004E18B8" w:rsidRDefault="002E10E5" w:rsidP="002E10E5">
      <w:pPr>
        <w:jc w:val="center"/>
        <w:rPr>
          <w:b/>
          <w:sz w:val="26"/>
          <w:szCs w:val="26"/>
        </w:rPr>
      </w:pPr>
      <w:r w:rsidRPr="004E18B8">
        <w:rPr>
          <w:b/>
          <w:sz w:val="26"/>
          <w:szCs w:val="26"/>
        </w:rPr>
        <w:t xml:space="preserve">муниципального образования </w:t>
      </w:r>
      <w:r w:rsidR="008321E4">
        <w:rPr>
          <w:b/>
          <w:sz w:val="26"/>
          <w:szCs w:val="26"/>
        </w:rPr>
        <w:t>«Муниципальный округ К</w:t>
      </w:r>
      <w:r w:rsidRPr="004E18B8">
        <w:rPr>
          <w:b/>
          <w:sz w:val="26"/>
          <w:szCs w:val="26"/>
        </w:rPr>
        <w:t>иясовский район</w:t>
      </w:r>
      <w:r w:rsidR="008321E4">
        <w:rPr>
          <w:b/>
          <w:sz w:val="26"/>
          <w:szCs w:val="26"/>
        </w:rPr>
        <w:t xml:space="preserve"> Удмуртской Республики»</w:t>
      </w:r>
      <w:r w:rsidRPr="004E18B8">
        <w:rPr>
          <w:b/>
          <w:sz w:val="26"/>
          <w:szCs w:val="26"/>
        </w:rPr>
        <w:t xml:space="preserve"> </w:t>
      </w:r>
    </w:p>
    <w:p w:rsidR="005E473E" w:rsidRPr="000B6752" w:rsidRDefault="005E473E" w:rsidP="000B6752">
      <w:pPr>
        <w:jc w:val="center"/>
        <w:rPr>
          <w:b/>
          <w:sz w:val="26"/>
          <w:szCs w:val="26"/>
        </w:rPr>
      </w:pPr>
    </w:p>
    <w:p w:rsidR="000C0DCA" w:rsidRDefault="000C0DCA" w:rsidP="000C0DCA">
      <w:pPr>
        <w:rPr>
          <w:bCs/>
          <w:sz w:val="26"/>
          <w:szCs w:val="26"/>
        </w:rPr>
      </w:pPr>
      <w:r>
        <w:rPr>
          <w:bCs/>
          <w:sz w:val="26"/>
          <w:szCs w:val="26"/>
        </w:rPr>
        <w:t>Принято Советом депутатов</w:t>
      </w:r>
    </w:p>
    <w:p w:rsidR="008321E4" w:rsidRPr="008321E4" w:rsidRDefault="008321E4" w:rsidP="008321E4">
      <w:pPr>
        <w:rPr>
          <w:sz w:val="26"/>
          <w:szCs w:val="26"/>
        </w:rPr>
      </w:pPr>
      <w:r w:rsidRPr="008321E4">
        <w:rPr>
          <w:sz w:val="26"/>
          <w:szCs w:val="26"/>
        </w:rPr>
        <w:t xml:space="preserve">муниципального образования «Муниципальный округ </w:t>
      </w:r>
    </w:p>
    <w:p w:rsidR="000C0DCA" w:rsidRDefault="008321E4" w:rsidP="000C0DCA">
      <w:pPr>
        <w:rPr>
          <w:bCs/>
          <w:sz w:val="26"/>
          <w:szCs w:val="26"/>
        </w:rPr>
      </w:pPr>
      <w:r w:rsidRPr="008321E4">
        <w:rPr>
          <w:sz w:val="26"/>
          <w:szCs w:val="26"/>
        </w:rPr>
        <w:t xml:space="preserve">Киясовский район Удмуртской Республики»                         </w:t>
      </w:r>
      <w:r>
        <w:rPr>
          <w:sz w:val="26"/>
          <w:szCs w:val="26"/>
        </w:rPr>
        <w:t xml:space="preserve">      </w:t>
      </w:r>
      <w:r w:rsidRPr="008321E4">
        <w:rPr>
          <w:sz w:val="26"/>
          <w:szCs w:val="26"/>
        </w:rPr>
        <w:t xml:space="preserve">    </w:t>
      </w:r>
      <w:r w:rsidR="00AA2722">
        <w:rPr>
          <w:sz w:val="26"/>
          <w:szCs w:val="26"/>
        </w:rPr>
        <w:t>27</w:t>
      </w:r>
      <w:r w:rsidRPr="008321E4">
        <w:rPr>
          <w:bCs/>
          <w:sz w:val="26"/>
          <w:szCs w:val="26"/>
        </w:rPr>
        <w:t xml:space="preserve"> декабря 2021</w:t>
      </w:r>
      <w:r>
        <w:rPr>
          <w:bCs/>
          <w:sz w:val="26"/>
          <w:szCs w:val="26"/>
        </w:rPr>
        <w:t xml:space="preserve"> год</w:t>
      </w:r>
      <w:r w:rsidR="000C0DCA">
        <w:rPr>
          <w:bCs/>
          <w:sz w:val="26"/>
          <w:szCs w:val="26"/>
        </w:rPr>
        <w:t>а</w:t>
      </w:r>
    </w:p>
    <w:p w:rsidR="001527BA" w:rsidRPr="00380E16" w:rsidRDefault="001527BA">
      <w:pPr>
        <w:pStyle w:val="ConsPlusNormal"/>
        <w:jc w:val="both"/>
        <w:rPr>
          <w:rFonts w:ascii="Times New Roman" w:hAnsi="Times New Roman" w:cs="Times New Roman"/>
          <w:sz w:val="26"/>
          <w:szCs w:val="26"/>
        </w:rPr>
      </w:pPr>
    </w:p>
    <w:p w:rsidR="000C0DCA" w:rsidRPr="007E62FB" w:rsidRDefault="000C0DCA" w:rsidP="008321E4">
      <w:pPr>
        <w:ind w:firstLine="709"/>
        <w:jc w:val="both"/>
        <w:rPr>
          <w:bCs/>
          <w:sz w:val="26"/>
          <w:szCs w:val="26"/>
        </w:rPr>
      </w:pPr>
      <w:proofErr w:type="gramStart"/>
      <w:r w:rsidRPr="007E62FB">
        <w:rPr>
          <w:bCs/>
          <w:sz w:val="26"/>
          <w:szCs w:val="26"/>
        </w:rPr>
        <w:t xml:space="preserve">В соответствии с </w:t>
      </w:r>
      <w:r w:rsidR="00EE7329" w:rsidRPr="007E62FB">
        <w:rPr>
          <w:bCs/>
          <w:sz w:val="26"/>
          <w:szCs w:val="26"/>
        </w:rPr>
        <w:t>З</w:t>
      </w:r>
      <w:r w:rsidRPr="007E62FB">
        <w:rPr>
          <w:bCs/>
          <w:sz w:val="26"/>
          <w:szCs w:val="26"/>
        </w:rPr>
        <w:t xml:space="preserve">аконом </w:t>
      </w:r>
      <w:r w:rsidR="00EE7329" w:rsidRPr="007E62FB">
        <w:rPr>
          <w:bCs/>
          <w:sz w:val="26"/>
          <w:szCs w:val="26"/>
        </w:rPr>
        <w:t xml:space="preserve">Удмуртской Республики </w:t>
      </w:r>
      <w:r w:rsidRPr="007E62FB">
        <w:rPr>
          <w:bCs/>
          <w:sz w:val="26"/>
          <w:szCs w:val="26"/>
        </w:rPr>
        <w:t xml:space="preserve">от </w:t>
      </w:r>
      <w:r w:rsidR="009B4CC1">
        <w:rPr>
          <w:bCs/>
          <w:sz w:val="26"/>
          <w:szCs w:val="26"/>
        </w:rPr>
        <w:t xml:space="preserve">10 мая 2017 </w:t>
      </w:r>
      <w:r w:rsidRPr="007E62FB">
        <w:rPr>
          <w:bCs/>
          <w:sz w:val="26"/>
          <w:szCs w:val="26"/>
        </w:rPr>
        <w:t>года</w:t>
      </w:r>
      <w:r w:rsidR="005E473E" w:rsidRPr="007E62FB">
        <w:rPr>
          <w:bCs/>
          <w:sz w:val="26"/>
          <w:szCs w:val="26"/>
        </w:rPr>
        <w:t xml:space="preserve"> № </w:t>
      </w:r>
      <w:r w:rsidR="009B4CC1">
        <w:rPr>
          <w:bCs/>
          <w:sz w:val="26"/>
          <w:szCs w:val="26"/>
        </w:rPr>
        <w:t>26</w:t>
      </w:r>
      <w:r w:rsidR="005E473E" w:rsidRPr="007E62FB">
        <w:rPr>
          <w:bCs/>
          <w:sz w:val="26"/>
          <w:szCs w:val="26"/>
        </w:rPr>
        <w:t>-</w:t>
      </w:r>
      <w:r w:rsidR="00EE7329" w:rsidRPr="007E62FB">
        <w:rPr>
          <w:bCs/>
          <w:sz w:val="26"/>
          <w:szCs w:val="26"/>
        </w:rPr>
        <w:t>Р</w:t>
      </w:r>
      <w:r w:rsidR="005E473E" w:rsidRPr="007E62FB">
        <w:rPr>
          <w:bCs/>
          <w:sz w:val="26"/>
          <w:szCs w:val="26"/>
        </w:rPr>
        <w:t>З</w:t>
      </w:r>
      <w:r w:rsidRPr="007E62FB">
        <w:rPr>
          <w:bCs/>
          <w:sz w:val="26"/>
          <w:szCs w:val="26"/>
        </w:rPr>
        <w:t xml:space="preserve"> «О</w:t>
      </w:r>
      <w:r w:rsidR="00EE7329" w:rsidRPr="007E62FB">
        <w:rPr>
          <w:bCs/>
          <w:sz w:val="26"/>
          <w:szCs w:val="26"/>
        </w:rPr>
        <w:t xml:space="preserve">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7E62FB">
        <w:rPr>
          <w:bCs/>
          <w:sz w:val="26"/>
          <w:szCs w:val="26"/>
        </w:rPr>
        <w:t xml:space="preserve">, </w:t>
      </w:r>
      <w:r w:rsidRPr="008321E4">
        <w:rPr>
          <w:bCs/>
          <w:sz w:val="26"/>
          <w:szCs w:val="26"/>
        </w:rPr>
        <w:t>Устав</w:t>
      </w:r>
      <w:r w:rsidR="008321E4" w:rsidRPr="008321E4">
        <w:rPr>
          <w:bCs/>
          <w:sz w:val="26"/>
          <w:szCs w:val="26"/>
        </w:rPr>
        <w:t>ом</w:t>
      </w:r>
      <w:r w:rsidR="008321E4">
        <w:rPr>
          <w:bCs/>
          <w:sz w:val="26"/>
          <w:szCs w:val="26"/>
        </w:rPr>
        <w:t xml:space="preserve"> </w:t>
      </w:r>
      <w:r w:rsidRPr="008321E4">
        <w:rPr>
          <w:bCs/>
          <w:sz w:val="26"/>
          <w:szCs w:val="26"/>
        </w:rPr>
        <w:t>муниципального образования «</w:t>
      </w:r>
      <w:r w:rsidR="008321E4" w:rsidRPr="008321E4">
        <w:rPr>
          <w:sz w:val="26"/>
          <w:szCs w:val="26"/>
        </w:rPr>
        <w:t>Муниципальный округ Киясовский район Удмуртской Республики</w:t>
      </w:r>
      <w:r w:rsidRPr="008321E4">
        <w:rPr>
          <w:bCs/>
          <w:sz w:val="26"/>
          <w:szCs w:val="26"/>
        </w:rPr>
        <w:t>»</w:t>
      </w:r>
      <w:r w:rsidR="008321E4">
        <w:rPr>
          <w:bCs/>
          <w:sz w:val="26"/>
          <w:szCs w:val="26"/>
        </w:rPr>
        <w:t>,</w:t>
      </w:r>
      <w:r w:rsidRPr="008321E4">
        <w:rPr>
          <w:bCs/>
          <w:sz w:val="26"/>
          <w:szCs w:val="26"/>
        </w:rPr>
        <w:t xml:space="preserve"> Совет депутатов</w:t>
      </w:r>
      <w:r w:rsidRPr="007E62FB">
        <w:rPr>
          <w:bCs/>
          <w:sz w:val="26"/>
          <w:szCs w:val="26"/>
        </w:rPr>
        <w:t xml:space="preserve"> </w:t>
      </w:r>
      <w:bookmarkStart w:id="0" w:name="P13"/>
      <w:bookmarkEnd w:id="0"/>
      <w:r w:rsidR="008321E4" w:rsidRPr="008321E4">
        <w:rPr>
          <w:bCs/>
          <w:sz w:val="26"/>
          <w:szCs w:val="26"/>
        </w:rPr>
        <w:t>муниципального образования «</w:t>
      </w:r>
      <w:r w:rsidR="008321E4" w:rsidRPr="008321E4">
        <w:rPr>
          <w:sz w:val="26"/>
          <w:szCs w:val="26"/>
        </w:rPr>
        <w:t>Муниципальный округ Киясовский район Удмуртской Республики</w:t>
      </w:r>
      <w:r w:rsidR="008321E4" w:rsidRPr="008321E4">
        <w:rPr>
          <w:bCs/>
          <w:sz w:val="26"/>
          <w:szCs w:val="26"/>
        </w:rPr>
        <w:t>»</w:t>
      </w:r>
      <w:proofErr w:type="gramEnd"/>
    </w:p>
    <w:p w:rsidR="007421BB" w:rsidRPr="007E62FB" w:rsidRDefault="007421BB" w:rsidP="007E62FB">
      <w:pPr>
        <w:pStyle w:val="ConsPlusNormal"/>
        <w:spacing w:line="276" w:lineRule="auto"/>
        <w:jc w:val="both"/>
        <w:rPr>
          <w:rFonts w:ascii="Times New Roman" w:hAnsi="Times New Roman" w:cs="Times New Roman"/>
          <w:bCs/>
          <w:sz w:val="26"/>
          <w:szCs w:val="26"/>
        </w:rPr>
      </w:pPr>
    </w:p>
    <w:p w:rsidR="000C0DCA" w:rsidRPr="007E62FB" w:rsidRDefault="000C0DCA" w:rsidP="007E62FB">
      <w:pPr>
        <w:pStyle w:val="ConsPlusNormal"/>
        <w:spacing w:line="276" w:lineRule="auto"/>
        <w:jc w:val="both"/>
        <w:rPr>
          <w:rFonts w:ascii="Times New Roman" w:hAnsi="Times New Roman" w:cs="Times New Roman"/>
          <w:bCs/>
          <w:sz w:val="26"/>
          <w:szCs w:val="26"/>
        </w:rPr>
      </w:pPr>
      <w:r w:rsidRPr="007E62FB">
        <w:rPr>
          <w:rFonts w:ascii="Times New Roman" w:hAnsi="Times New Roman" w:cs="Times New Roman"/>
          <w:bCs/>
          <w:sz w:val="26"/>
          <w:szCs w:val="26"/>
        </w:rPr>
        <w:t>РЕШАЕТ:</w:t>
      </w:r>
    </w:p>
    <w:p w:rsidR="008321E4" w:rsidRDefault="008321E4" w:rsidP="008321E4">
      <w:pPr>
        <w:ind w:firstLine="709"/>
        <w:jc w:val="both"/>
        <w:rPr>
          <w:sz w:val="26"/>
          <w:szCs w:val="26"/>
        </w:rPr>
      </w:pPr>
      <w:r w:rsidRPr="00907B8C">
        <w:rPr>
          <w:sz w:val="26"/>
          <w:szCs w:val="26"/>
        </w:rPr>
        <w:t xml:space="preserve">1. </w:t>
      </w:r>
      <w:r>
        <w:rPr>
          <w:sz w:val="26"/>
          <w:szCs w:val="26"/>
        </w:rPr>
        <w:t xml:space="preserve">Утвердить </w:t>
      </w:r>
      <w:r w:rsidR="00AA2722">
        <w:rPr>
          <w:sz w:val="26"/>
          <w:szCs w:val="26"/>
        </w:rPr>
        <w:t xml:space="preserve">прилагаемое </w:t>
      </w:r>
      <w:r>
        <w:rPr>
          <w:sz w:val="26"/>
          <w:szCs w:val="26"/>
        </w:rPr>
        <w:t xml:space="preserve">Положение </w:t>
      </w:r>
      <w:r w:rsidRPr="008B5F8D">
        <w:rPr>
          <w:sz w:val="26"/>
          <w:szCs w:val="26"/>
        </w:rPr>
        <w:t xml:space="preserve">о статусе депутата Совета депутатов муниципального образования </w:t>
      </w:r>
      <w:r w:rsidRPr="00E34D4B">
        <w:rPr>
          <w:sz w:val="26"/>
          <w:szCs w:val="26"/>
        </w:rPr>
        <w:t>«Муниципальный округ Киясовс</w:t>
      </w:r>
      <w:r w:rsidR="00AA2722">
        <w:rPr>
          <w:sz w:val="26"/>
          <w:szCs w:val="26"/>
        </w:rPr>
        <w:t>кий район Удмуртской Республики</w:t>
      </w:r>
      <w:r>
        <w:rPr>
          <w:sz w:val="26"/>
          <w:szCs w:val="26"/>
        </w:rPr>
        <w:t>.</w:t>
      </w:r>
    </w:p>
    <w:p w:rsidR="0071654F" w:rsidRDefault="00F61240" w:rsidP="00F61240">
      <w:pPr>
        <w:pStyle w:val="a5"/>
        <w:ind w:firstLine="709"/>
        <w:jc w:val="both"/>
        <w:rPr>
          <w:rFonts w:ascii="Times New Roman" w:hAnsi="Times New Roman"/>
          <w:sz w:val="26"/>
          <w:szCs w:val="26"/>
        </w:rPr>
      </w:pPr>
      <w:r w:rsidRPr="00F61240">
        <w:rPr>
          <w:rFonts w:ascii="Times New Roman" w:hAnsi="Times New Roman"/>
          <w:sz w:val="26"/>
          <w:szCs w:val="26"/>
        </w:rPr>
        <w:t>2. Признать утратившим</w:t>
      </w:r>
      <w:r w:rsidR="00AA2722">
        <w:rPr>
          <w:rFonts w:ascii="Times New Roman" w:hAnsi="Times New Roman"/>
          <w:sz w:val="26"/>
          <w:szCs w:val="26"/>
        </w:rPr>
        <w:t>и</w:t>
      </w:r>
      <w:r w:rsidRPr="00F61240">
        <w:rPr>
          <w:rFonts w:ascii="Times New Roman" w:hAnsi="Times New Roman"/>
          <w:sz w:val="26"/>
          <w:szCs w:val="26"/>
        </w:rPr>
        <w:t xml:space="preserve"> силу</w:t>
      </w:r>
      <w:r w:rsidR="0071654F">
        <w:rPr>
          <w:rFonts w:ascii="Times New Roman" w:hAnsi="Times New Roman"/>
          <w:sz w:val="26"/>
          <w:szCs w:val="26"/>
        </w:rPr>
        <w:t>:</w:t>
      </w:r>
    </w:p>
    <w:p w:rsidR="0071654F" w:rsidRDefault="0071654F" w:rsidP="00F61240">
      <w:pPr>
        <w:pStyle w:val="a5"/>
        <w:ind w:firstLine="709"/>
        <w:jc w:val="both"/>
        <w:rPr>
          <w:rFonts w:ascii="Times New Roman" w:hAnsi="Times New Roman"/>
          <w:sz w:val="26"/>
          <w:szCs w:val="26"/>
          <w:lang w:eastAsia="ru-RU"/>
        </w:rPr>
      </w:pPr>
      <w:r>
        <w:rPr>
          <w:rFonts w:ascii="Times New Roman" w:hAnsi="Times New Roman"/>
          <w:sz w:val="26"/>
          <w:szCs w:val="26"/>
        </w:rPr>
        <w:t>-</w:t>
      </w:r>
      <w:r w:rsidR="00F61240" w:rsidRPr="00F61240">
        <w:rPr>
          <w:rFonts w:ascii="Times New Roman" w:hAnsi="Times New Roman"/>
          <w:sz w:val="26"/>
          <w:szCs w:val="26"/>
        </w:rPr>
        <w:t xml:space="preserve"> решение Киясовского районного Совета депутатов от </w:t>
      </w:r>
      <w:r w:rsidR="00F61240">
        <w:rPr>
          <w:rFonts w:ascii="Times New Roman" w:hAnsi="Times New Roman"/>
          <w:sz w:val="26"/>
          <w:szCs w:val="26"/>
        </w:rPr>
        <w:t>22.05.2006</w:t>
      </w:r>
      <w:r w:rsidR="00F61240" w:rsidRPr="00F61240">
        <w:rPr>
          <w:rFonts w:ascii="Times New Roman" w:hAnsi="Times New Roman"/>
          <w:color w:val="242424"/>
          <w:sz w:val="26"/>
          <w:szCs w:val="26"/>
        </w:rPr>
        <w:t xml:space="preserve"> № </w:t>
      </w:r>
      <w:r w:rsidR="00F61240">
        <w:rPr>
          <w:rFonts w:ascii="Times New Roman" w:hAnsi="Times New Roman"/>
          <w:color w:val="242424"/>
          <w:sz w:val="26"/>
          <w:szCs w:val="26"/>
        </w:rPr>
        <w:t>290</w:t>
      </w:r>
      <w:r w:rsidR="00AA2722">
        <w:rPr>
          <w:rFonts w:ascii="Times New Roman" w:hAnsi="Times New Roman"/>
          <w:color w:val="242424"/>
          <w:sz w:val="26"/>
          <w:szCs w:val="26"/>
        </w:rPr>
        <w:t xml:space="preserve"> </w:t>
      </w:r>
      <w:r w:rsidRPr="00F61240">
        <w:rPr>
          <w:rFonts w:ascii="Times New Roman" w:hAnsi="Times New Roman"/>
          <w:sz w:val="26"/>
          <w:szCs w:val="26"/>
        </w:rPr>
        <w:t xml:space="preserve">«О </w:t>
      </w:r>
      <w:proofErr w:type="gramStart"/>
      <w:r w:rsidRPr="00F61240">
        <w:rPr>
          <w:rFonts w:ascii="Times New Roman" w:hAnsi="Times New Roman"/>
          <w:sz w:val="26"/>
          <w:szCs w:val="26"/>
        </w:rPr>
        <w:t>Положени</w:t>
      </w:r>
      <w:r>
        <w:rPr>
          <w:rFonts w:ascii="Times New Roman" w:hAnsi="Times New Roman"/>
          <w:sz w:val="26"/>
          <w:szCs w:val="26"/>
        </w:rPr>
        <w:t>и</w:t>
      </w:r>
      <w:proofErr w:type="gramEnd"/>
      <w:r w:rsidRPr="00F61240">
        <w:rPr>
          <w:rFonts w:ascii="Times New Roman" w:hAnsi="Times New Roman"/>
          <w:sz w:val="26"/>
          <w:szCs w:val="26"/>
        </w:rPr>
        <w:t xml:space="preserve"> </w:t>
      </w:r>
      <w:r w:rsidRPr="00F61240">
        <w:rPr>
          <w:rFonts w:ascii="Times New Roman" w:eastAsia="Times New Roman" w:hAnsi="Times New Roman"/>
          <w:bCs/>
          <w:color w:val="000000" w:themeColor="text1"/>
          <w:sz w:val="26"/>
          <w:szCs w:val="26"/>
          <w:lang w:eastAsia="ru-RU"/>
        </w:rPr>
        <w:t>о статусе депутата Совета депутатов</w:t>
      </w:r>
      <w:r w:rsidRPr="00F61240">
        <w:rPr>
          <w:rFonts w:ascii="Times New Roman" w:hAnsi="Times New Roman"/>
          <w:sz w:val="26"/>
          <w:szCs w:val="26"/>
          <w:lang w:eastAsia="ru-RU"/>
        </w:rPr>
        <w:t xml:space="preserve"> в муниципальном образовании «Киясовский район»</w:t>
      </w:r>
      <w:r>
        <w:rPr>
          <w:rFonts w:ascii="Times New Roman" w:hAnsi="Times New Roman"/>
          <w:sz w:val="26"/>
          <w:szCs w:val="26"/>
          <w:lang w:eastAsia="ru-RU"/>
        </w:rPr>
        <w:t>;</w:t>
      </w:r>
    </w:p>
    <w:p w:rsidR="0071654F" w:rsidRDefault="0071654F" w:rsidP="0071654F">
      <w:pPr>
        <w:ind w:firstLine="709"/>
        <w:jc w:val="both"/>
        <w:rPr>
          <w:sz w:val="26"/>
          <w:szCs w:val="26"/>
        </w:rPr>
      </w:pPr>
      <w:r>
        <w:rPr>
          <w:sz w:val="26"/>
          <w:szCs w:val="26"/>
        </w:rPr>
        <w:t xml:space="preserve">- </w:t>
      </w:r>
      <w:r w:rsidRPr="0071654F">
        <w:rPr>
          <w:sz w:val="26"/>
          <w:szCs w:val="26"/>
        </w:rPr>
        <w:t>решение Киясовского районного Совета депутатов</w:t>
      </w:r>
      <w:r w:rsidRPr="0071654F">
        <w:rPr>
          <w:bCs/>
          <w:color w:val="242424"/>
          <w:sz w:val="26"/>
          <w:szCs w:val="26"/>
        </w:rPr>
        <w:t xml:space="preserve"> от 10.07.2006 № 308 «</w:t>
      </w:r>
      <w:r w:rsidRPr="0071654F">
        <w:rPr>
          <w:sz w:val="26"/>
          <w:szCs w:val="26"/>
        </w:rPr>
        <w:t xml:space="preserve">О внесении изменений в Положение о статусе депутата Совета депутатов муниципального образования «Киясовский район»;   </w:t>
      </w:r>
    </w:p>
    <w:p w:rsidR="0071654F" w:rsidRDefault="0071654F" w:rsidP="0071654F">
      <w:pPr>
        <w:ind w:firstLine="709"/>
        <w:jc w:val="both"/>
        <w:rPr>
          <w:sz w:val="26"/>
          <w:szCs w:val="26"/>
        </w:rPr>
      </w:pPr>
      <w:r>
        <w:rPr>
          <w:sz w:val="26"/>
          <w:szCs w:val="26"/>
        </w:rPr>
        <w:t xml:space="preserve">- </w:t>
      </w:r>
      <w:r w:rsidRPr="0071654F">
        <w:rPr>
          <w:sz w:val="26"/>
          <w:szCs w:val="26"/>
        </w:rPr>
        <w:t>решение Киясовского районного Совета депутатов</w:t>
      </w:r>
      <w:r w:rsidRPr="0071654F">
        <w:rPr>
          <w:bCs/>
          <w:color w:val="242424"/>
          <w:sz w:val="26"/>
          <w:szCs w:val="26"/>
        </w:rPr>
        <w:t xml:space="preserve"> от </w:t>
      </w:r>
      <w:r w:rsidRPr="00F61240">
        <w:rPr>
          <w:bCs/>
          <w:color w:val="242424"/>
          <w:sz w:val="26"/>
          <w:szCs w:val="26"/>
        </w:rPr>
        <w:t>23.06.2008 № 176</w:t>
      </w:r>
      <w:r w:rsidRPr="0071654F">
        <w:rPr>
          <w:bCs/>
          <w:color w:val="242424"/>
          <w:sz w:val="26"/>
          <w:szCs w:val="26"/>
        </w:rPr>
        <w:t xml:space="preserve"> «</w:t>
      </w:r>
      <w:r w:rsidRPr="0071654F">
        <w:rPr>
          <w:sz w:val="26"/>
          <w:szCs w:val="26"/>
        </w:rPr>
        <w:t xml:space="preserve">О внесении изменений в Положение о статусе депутата Совета депутатов муниципального образования «Киясовский район»;   </w:t>
      </w:r>
    </w:p>
    <w:p w:rsidR="0071654F" w:rsidRDefault="0071654F" w:rsidP="0071654F">
      <w:pPr>
        <w:ind w:firstLine="709"/>
        <w:jc w:val="both"/>
        <w:rPr>
          <w:sz w:val="26"/>
          <w:szCs w:val="26"/>
        </w:rPr>
      </w:pPr>
      <w:r>
        <w:rPr>
          <w:sz w:val="26"/>
          <w:szCs w:val="26"/>
        </w:rPr>
        <w:t xml:space="preserve">- </w:t>
      </w:r>
      <w:r w:rsidRPr="0071654F">
        <w:rPr>
          <w:sz w:val="26"/>
          <w:szCs w:val="26"/>
        </w:rPr>
        <w:t>решение Киясовского районного Совета депутатов</w:t>
      </w:r>
      <w:r w:rsidRPr="0071654F">
        <w:rPr>
          <w:bCs/>
          <w:color w:val="242424"/>
          <w:sz w:val="26"/>
          <w:szCs w:val="26"/>
        </w:rPr>
        <w:t xml:space="preserve"> от </w:t>
      </w:r>
      <w:r w:rsidRPr="00F61240">
        <w:rPr>
          <w:bCs/>
          <w:color w:val="242424"/>
          <w:sz w:val="26"/>
          <w:szCs w:val="26"/>
        </w:rPr>
        <w:t>17.06.2013 № 137</w:t>
      </w:r>
      <w:r w:rsidRPr="0071654F">
        <w:rPr>
          <w:bCs/>
          <w:color w:val="242424"/>
          <w:sz w:val="26"/>
          <w:szCs w:val="26"/>
        </w:rPr>
        <w:t xml:space="preserve"> «</w:t>
      </w:r>
      <w:r w:rsidRPr="0071654F">
        <w:rPr>
          <w:sz w:val="26"/>
          <w:szCs w:val="26"/>
        </w:rPr>
        <w:t xml:space="preserve">О внесении изменений в Положение о статусе депутата Совета депутатов муниципального образования «Киясовский район»;   </w:t>
      </w:r>
    </w:p>
    <w:p w:rsidR="0071654F" w:rsidRDefault="0071654F" w:rsidP="0071654F">
      <w:pPr>
        <w:ind w:firstLine="709"/>
        <w:jc w:val="both"/>
        <w:rPr>
          <w:sz w:val="26"/>
          <w:szCs w:val="26"/>
        </w:rPr>
      </w:pPr>
      <w:r>
        <w:rPr>
          <w:sz w:val="26"/>
          <w:szCs w:val="26"/>
        </w:rPr>
        <w:t xml:space="preserve">- </w:t>
      </w:r>
      <w:r w:rsidRPr="0071654F">
        <w:rPr>
          <w:sz w:val="26"/>
          <w:szCs w:val="26"/>
        </w:rPr>
        <w:t>решение Киясовского районного Совета депутатов</w:t>
      </w:r>
      <w:r w:rsidRPr="0071654F">
        <w:rPr>
          <w:bCs/>
          <w:color w:val="242424"/>
          <w:sz w:val="26"/>
          <w:szCs w:val="26"/>
        </w:rPr>
        <w:t xml:space="preserve"> от </w:t>
      </w:r>
      <w:r w:rsidRPr="00F61240">
        <w:rPr>
          <w:bCs/>
          <w:color w:val="242424"/>
          <w:sz w:val="26"/>
          <w:szCs w:val="26"/>
        </w:rPr>
        <w:t>24.08.2015 № 349</w:t>
      </w:r>
      <w:r w:rsidRPr="0071654F">
        <w:rPr>
          <w:bCs/>
          <w:color w:val="242424"/>
          <w:sz w:val="26"/>
          <w:szCs w:val="26"/>
        </w:rPr>
        <w:t xml:space="preserve"> «</w:t>
      </w:r>
      <w:r w:rsidRPr="0071654F">
        <w:rPr>
          <w:sz w:val="26"/>
          <w:szCs w:val="26"/>
        </w:rPr>
        <w:t xml:space="preserve">О внесении изменений в Положение о статусе депутата Совета депутатов муниципального образования «Киясовский район»;   </w:t>
      </w:r>
    </w:p>
    <w:p w:rsidR="0071654F" w:rsidRDefault="0071654F" w:rsidP="0071654F">
      <w:pPr>
        <w:ind w:firstLine="709"/>
        <w:jc w:val="both"/>
        <w:rPr>
          <w:sz w:val="26"/>
          <w:szCs w:val="26"/>
        </w:rPr>
      </w:pPr>
      <w:r>
        <w:rPr>
          <w:sz w:val="26"/>
          <w:szCs w:val="26"/>
        </w:rPr>
        <w:t xml:space="preserve">- </w:t>
      </w:r>
      <w:r w:rsidRPr="0071654F">
        <w:rPr>
          <w:sz w:val="26"/>
          <w:szCs w:val="26"/>
        </w:rPr>
        <w:t>решение Киясовского районного Совета депутатов</w:t>
      </w:r>
      <w:r w:rsidRPr="0071654F">
        <w:rPr>
          <w:bCs/>
          <w:color w:val="242424"/>
          <w:sz w:val="26"/>
          <w:szCs w:val="26"/>
        </w:rPr>
        <w:t xml:space="preserve"> от </w:t>
      </w:r>
      <w:r w:rsidRPr="00F61240">
        <w:rPr>
          <w:bCs/>
          <w:color w:val="242424"/>
          <w:sz w:val="26"/>
          <w:szCs w:val="26"/>
        </w:rPr>
        <w:t>26.10.2016 № 22</w:t>
      </w:r>
      <w:r w:rsidRPr="0071654F">
        <w:rPr>
          <w:bCs/>
          <w:color w:val="242424"/>
          <w:sz w:val="26"/>
          <w:szCs w:val="26"/>
        </w:rPr>
        <w:t xml:space="preserve"> «</w:t>
      </w:r>
      <w:r w:rsidRPr="0071654F">
        <w:rPr>
          <w:sz w:val="26"/>
          <w:szCs w:val="26"/>
        </w:rPr>
        <w:t xml:space="preserve">О внесении изменений в Положение о статусе депутата Совета депутатов муниципального образования «Киясовский район»;   </w:t>
      </w:r>
    </w:p>
    <w:p w:rsidR="0071654F" w:rsidRDefault="0071654F" w:rsidP="0071654F">
      <w:pPr>
        <w:ind w:firstLine="709"/>
        <w:jc w:val="both"/>
        <w:rPr>
          <w:color w:val="242424"/>
          <w:sz w:val="26"/>
          <w:szCs w:val="26"/>
        </w:rPr>
      </w:pPr>
      <w:r>
        <w:rPr>
          <w:sz w:val="26"/>
          <w:szCs w:val="26"/>
        </w:rPr>
        <w:lastRenderedPageBreak/>
        <w:t xml:space="preserve">- </w:t>
      </w:r>
      <w:r w:rsidRPr="0071654F">
        <w:rPr>
          <w:sz w:val="26"/>
          <w:szCs w:val="26"/>
        </w:rPr>
        <w:t>решение Киясовского районного Совета депутатов</w:t>
      </w:r>
      <w:r w:rsidRPr="0071654F">
        <w:rPr>
          <w:bCs/>
          <w:color w:val="242424"/>
          <w:sz w:val="26"/>
          <w:szCs w:val="26"/>
        </w:rPr>
        <w:t xml:space="preserve"> от </w:t>
      </w:r>
      <w:r w:rsidRPr="00F61240">
        <w:rPr>
          <w:bCs/>
          <w:color w:val="242424"/>
          <w:sz w:val="26"/>
          <w:szCs w:val="26"/>
        </w:rPr>
        <w:t>19.06.2017 № 87</w:t>
      </w:r>
      <w:r w:rsidRPr="0071654F">
        <w:rPr>
          <w:bCs/>
          <w:color w:val="242424"/>
          <w:sz w:val="26"/>
          <w:szCs w:val="26"/>
        </w:rPr>
        <w:t xml:space="preserve"> «</w:t>
      </w:r>
      <w:r w:rsidRPr="0071654F">
        <w:rPr>
          <w:sz w:val="26"/>
          <w:szCs w:val="26"/>
        </w:rPr>
        <w:t>О внесении изменений в Положение о статусе депутата Совета депутатов муниципального образования «Киясовский район»</w:t>
      </w:r>
      <w:r>
        <w:rPr>
          <w:sz w:val="26"/>
          <w:szCs w:val="26"/>
        </w:rPr>
        <w:t>.</w:t>
      </w:r>
    </w:p>
    <w:p w:rsidR="008321E4" w:rsidRPr="00FB355D" w:rsidRDefault="00F61240" w:rsidP="008321E4">
      <w:pPr>
        <w:pStyle w:val="a5"/>
        <w:spacing w:line="276" w:lineRule="auto"/>
        <w:ind w:firstLine="709"/>
        <w:jc w:val="both"/>
        <w:rPr>
          <w:rFonts w:ascii="Times New Roman" w:hAnsi="Times New Roman"/>
          <w:sz w:val="26"/>
          <w:szCs w:val="26"/>
        </w:rPr>
      </w:pPr>
      <w:r w:rsidRPr="00952147">
        <w:rPr>
          <w:rFonts w:ascii="Times New Roman" w:hAnsi="Times New Roman"/>
          <w:bCs/>
          <w:sz w:val="26"/>
          <w:szCs w:val="26"/>
        </w:rPr>
        <w:t>3</w:t>
      </w:r>
      <w:r w:rsidR="008321E4" w:rsidRPr="00952147">
        <w:rPr>
          <w:rFonts w:ascii="Times New Roman" w:hAnsi="Times New Roman"/>
          <w:bCs/>
          <w:sz w:val="26"/>
          <w:szCs w:val="26"/>
        </w:rPr>
        <w:t xml:space="preserve">. </w:t>
      </w:r>
      <w:r w:rsidR="008321E4" w:rsidRPr="00952147">
        <w:rPr>
          <w:rFonts w:ascii="Times New Roman" w:hAnsi="Times New Roman"/>
          <w:sz w:val="26"/>
          <w:szCs w:val="26"/>
        </w:rPr>
        <w:t>Опубликовать</w:t>
      </w:r>
      <w:r w:rsidR="008321E4" w:rsidRPr="00FB355D">
        <w:rPr>
          <w:rFonts w:ascii="Times New Roman" w:hAnsi="Times New Roman"/>
          <w:sz w:val="26"/>
          <w:szCs w:val="26"/>
        </w:rPr>
        <w:t xml:space="preserve"> настоящее решение в Вестнике правовых актов органов местного самоуправления муниципального образования «Киясовский район», на официальном сайте органов местного самоуправления муниципального образования «Киясовский район».   </w:t>
      </w:r>
    </w:p>
    <w:p w:rsidR="008321E4" w:rsidRPr="0024772C" w:rsidRDefault="008321E4" w:rsidP="008321E4">
      <w:pPr>
        <w:spacing w:line="276" w:lineRule="auto"/>
        <w:ind w:firstLine="720"/>
        <w:jc w:val="both"/>
        <w:rPr>
          <w:bCs/>
          <w:sz w:val="26"/>
          <w:szCs w:val="26"/>
        </w:rPr>
      </w:pPr>
    </w:p>
    <w:p w:rsidR="008321E4" w:rsidRPr="0024772C" w:rsidRDefault="008321E4" w:rsidP="008321E4">
      <w:pPr>
        <w:autoSpaceDE w:val="0"/>
        <w:autoSpaceDN w:val="0"/>
        <w:adjustRightInd w:val="0"/>
        <w:spacing w:line="276" w:lineRule="auto"/>
        <w:ind w:firstLine="708"/>
        <w:jc w:val="both"/>
        <w:rPr>
          <w:sz w:val="26"/>
          <w:szCs w:val="26"/>
        </w:rPr>
      </w:pPr>
    </w:p>
    <w:p w:rsidR="008321E4" w:rsidRPr="00CF3884" w:rsidRDefault="008321E4" w:rsidP="008321E4">
      <w:pPr>
        <w:rPr>
          <w:sz w:val="26"/>
          <w:szCs w:val="26"/>
        </w:rPr>
      </w:pPr>
      <w:r w:rsidRPr="00CF3884">
        <w:rPr>
          <w:sz w:val="26"/>
          <w:szCs w:val="26"/>
        </w:rPr>
        <w:t xml:space="preserve">Председатель Совета депутатов </w:t>
      </w:r>
    </w:p>
    <w:p w:rsidR="008321E4" w:rsidRPr="00CF3884" w:rsidRDefault="008321E4" w:rsidP="008321E4">
      <w:pPr>
        <w:rPr>
          <w:sz w:val="26"/>
          <w:szCs w:val="26"/>
        </w:rPr>
      </w:pPr>
      <w:r w:rsidRPr="00CF3884">
        <w:rPr>
          <w:sz w:val="26"/>
          <w:szCs w:val="26"/>
        </w:rPr>
        <w:t>муниципального образования</w:t>
      </w:r>
      <w:r w:rsidR="00F27CD0">
        <w:rPr>
          <w:sz w:val="26"/>
          <w:szCs w:val="26"/>
        </w:rPr>
        <w:t xml:space="preserve"> </w:t>
      </w:r>
      <w:r w:rsidRPr="00CF3884">
        <w:rPr>
          <w:sz w:val="26"/>
          <w:szCs w:val="26"/>
        </w:rPr>
        <w:t>«Муниципальный округ</w:t>
      </w:r>
    </w:p>
    <w:p w:rsidR="008321E4" w:rsidRPr="00E34D4B" w:rsidRDefault="008321E4" w:rsidP="008321E4">
      <w:pPr>
        <w:rPr>
          <w:sz w:val="26"/>
          <w:szCs w:val="26"/>
        </w:rPr>
      </w:pPr>
      <w:r w:rsidRPr="00E34D4B">
        <w:rPr>
          <w:sz w:val="26"/>
          <w:szCs w:val="26"/>
        </w:rPr>
        <w:t>Киясовский район Удмуртской Республики»</w:t>
      </w:r>
      <w:r w:rsidRPr="00E34D4B">
        <w:rPr>
          <w:sz w:val="26"/>
          <w:szCs w:val="26"/>
        </w:rPr>
        <w:tab/>
      </w:r>
      <w:r w:rsidRPr="00E34D4B">
        <w:rPr>
          <w:sz w:val="26"/>
          <w:szCs w:val="26"/>
        </w:rPr>
        <w:tab/>
        <w:t xml:space="preserve">                  </w:t>
      </w:r>
      <w:r w:rsidRPr="00E34D4B">
        <w:rPr>
          <w:sz w:val="26"/>
          <w:szCs w:val="26"/>
        </w:rPr>
        <w:tab/>
        <w:t>И.М. Сибиряков</w:t>
      </w:r>
    </w:p>
    <w:p w:rsidR="008321E4" w:rsidRDefault="008321E4" w:rsidP="008321E4">
      <w:pPr>
        <w:jc w:val="both"/>
        <w:rPr>
          <w:sz w:val="26"/>
          <w:szCs w:val="26"/>
        </w:rPr>
      </w:pPr>
    </w:p>
    <w:p w:rsidR="008321E4" w:rsidRDefault="008321E4" w:rsidP="008321E4">
      <w:pPr>
        <w:jc w:val="both"/>
        <w:rPr>
          <w:sz w:val="26"/>
          <w:szCs w:val="26"/>
        </w:rPr>
      </w:pPr>
    </w:p>
    <w:p w:rsidR="008321E4" w:rsidRPr="00E34D4B" w:rsidRDefault="008321E4" w:rsidP="008321E4">
      <w:pPr>
        <w:jc w:val="both"/>
        <w:rPr>
          <w:sz w:val="26"/>
          <w:szCs w:val="26"/>
        </w:rPr>
      </w:pPr>
      <w:proofErr w:type="spellStart"/>
      <w:r w:rsidRPr="00E34D4B">
        <w:rPr>
          <w:sz w:val="26"/>
          <w:szCs w:val="26"/>
        </w:rPr>
        <w:t>с</w:t>
      </w:r>
      <w:proofErr w:type="gramStart"/>
      <w:r w:rsidRPr="00E34D4B">
        <w:rPr>
          <w:sz w:val="26"/>
          <w:szCs w:val="26"/>
        </w:rPr>
        <w:t>.К</w:t>
      </w:r>
      <w:proofErr w:type="gramEnd"/>
      <w:r w:rsidRPr="00E34D4B">
        <w:rPr>
          <w:sz w:val="26"/>
          <w:szCs w:val="26"/>
        </w:rPr>
        <w:t>иясово</w:t>
      </w:r>
      <w:proofErr w:type="spellEnd"/>
    </w:p>
    <w:p w:rsidR="008321E4" w:rsidRPr="00E34D4B" w:rsidRDefault="00AA2722" w:rsidP="008321E4">
      <w:pPr>
        <w:rPr>
          <w:sz w:val="26"/>
          <w:szCs w:val="26"/>
        </w:rPr>
      </w:pPr>
      <w:r>
        <w:rPr>
          <w:sz w:val="26"/>
          <w:szCs w:val="26"/>
        </w:rPr>
        <w:t>27</w:t>
      </w:r>
      <w:r w:rsidR="008321E4">
        <w:rPr>
          <w:sz w:val="26"/>
          <w:szCs w:val="26"/>
        </w:rPr>
        <w:t xml:space="preserve"> декабря</w:t>
      </w:r>
      <w:r w:rsidR="008321E4" w:rsidRPr="00E34D4B">
        <w:rPr>
          <w:sz w:val="26"/>
          <w:szCs w:val="26"/>
        </w:rPr>
        <w:t xml:space="preserve"> 2021 года </w:t>
      </w:r>
    </w:p>
    <w:p w:rsidR="008321E4" w:rsidRPr="00E34D4B" w:rsidRDefault="008321E4" w:rsidP="008321E4">
      <w:pPr>
        <w:rPr>
          <w:sz w:val="26"/>
          <w:szCs w:val="26"/>
        </w:rPr>
      </w:pPr>
      <w:r w:rsidRPr="00E34D4B">
        <w:rPr>
          <w:sz w:val="26"/>
          <w:szCs w:val="26"/>
        </w:rPr>
        <w:t>№</w:t>
      </w:r>
      <w:r>
        <w:rPr>
          <w:sz w:val="26"/>
          <w:szCs w:val="26"/>
        </w:rPr>
        <w:t xml:space="preserve"> </w:t>
      </w:r>
    </w:p>
    <w:p w:rsidR="008321E4" w:rsidRDefault="008321E4" w:rsidP="000C0DCA">
      <w:pPr>
        <w:rPr>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71654F" w:rsidRDefault="0071654F" w:rsidP="008321E4">
      <w:pPr>
        <w:jc w:val="right"/>
        <w:outlineLvl w:val="1"/>
        <w:rPr>
          <w:color w:val="242424"/>
          <w:sz w:val="26"/>
          <w:szCs w:val="26"/>
        </w:rPr>
      </w:pPr>
    </w:p>
    <w:p w:rsidR="008321E4" w:rsidRDefault="008321E4" w:rsidP="008321E4">
      <w:pPr>
        <w:jc w:val="right"/>
        <w:outlineLvl w:val="1"/>
        <w:rPr>
          <w:color w:val="242424"/>
          <w:sz w:val="26"/>
          <w:szCs w:val="26"/>
        </w:rPr>
      </w:pPr>
      <w:r w:rsidRPr="008321E4">
        <w:rPr>
          <w:color w:val="242424"/>
          <w:sz w:val="26"/>
          <w:szCs w:val="26"/>
        </w:rPr>
        <w:lastRenderedPageBreak/>
        <w:t>Утверждено </w:t>
      </w:r>
      <w:r w:rsidRPr="008321E4">
        <w:rPr>
          <w:color w:val="242424"/>
          <w:sz w:val="26"/>
          <w:szCs w:val="26"/>
        </w:rPr>
        <w:br/>
        <w:t>решением Совета депутатов</w:t>
      </w:r>
    </w:p>
    <w:p w:rsidR="008321E4" w:rsidRDefault="008321E4" w:rsidP="008321E4">
      <w:pPr>
        <w:jc w:val="right"/>
        <w:outlineLvl w:val="1"/>
        <w:rPr>
          <w:sz w:val="26"/>
          <w:szCs w:val="26"/>
        </w:rPr>
      </w:pPr>
      <w:r w:rsidRPr="008321E4">
        <w:rPr>
          <w:color w:val="242424"/>
          <w:sz w:val="26"/>
          <w:szCs w:val="26"/>
        </w:rPr>
        <w:t> </w:t>
      </w:r>
      <w:r w:rsidRPr="008321E4">
        <w:rPr>
          <w:bCs/>
          <w:color w:val="000000" w:themeColor="text1"/>
          <w:sz w:val="26"/>
          <w:szCs w:val="26"/>
        </w:rPr>
        <w:t>«</w:t>
      </w:r>
      <w:r w:rsidRPr="008321E4">
        <w:rPr>
          <w:sz w:val="26"/>
          <w:szCs w:val="26"/>
        </w:rPr>
        <w:t xml:space="preserve">Муниципальный округ </w:t>
      </w:r>
    </w:p>
    <w:p w:rsidR="008321E4" w:rsidRDefault="008321E4" w:rsidP="008321E4">
      <w:pPr>
        <w:jc w:val="right"/>
        <w:outlineLvl w:val="1"/>
        <w:rPr>
          <w:sz w:val="26"/>
          <w:szCs w:val="26"/>
        </w:rPr>
      </w:pPr>
      <w:r w:rsidRPr="008321E4">
        <w:rPr>
          <w:sz w:val="26"/>
          <w:szCs w:val="26"/>
        </w:rPr>
        <w:t xml:space="preserve">Киясовский район </w:t>
      </w:r>
    </w:p>
    <w:p w:rsidR="008321E4" w:rsidRDefault="008321E4" w:rsidP="008321E4">
      <w:pPr>
        <w:jc w:val="right"/>
        <w:outlineLvl w:val="1"/>
        <w:rPr>
          <w:bCs/>
          <w:color w:val="242424"/>
          <w:sz w:val="26"/>
          <w:szCs w:val="26"/>
        </w:rPr>
      </w:pPr>
      <w:r w:rsidRPr="008321E4">
        <w:rPr>
          <w:sz w:val="26"/>
          <w:szCs w:val="26"/>
        </w:rPr>
        <w:t>Удмуртской Республики»</w:t>
      </w:r>
      <w:r w:rsidRPr="008321E4">
        <w:rPr>
          <w:bCs/>
          <w:color w:val="242424"/>
          <w:sz w:val="26"/>
          <w:szCs w:val="26"/>
        </w:rPr>
        <w:t xml:space="preserve"> </w:t>
      </w:r>
    </w:p>
    <w:p w:rsidR="008321E4" w:rsidRPr="00971AD1" w:rsidRDefault="009D0242" w:rsidP="009D0242">
      <w:pPr>
        <w:jc w:val="center"/>
        <w:outlineLvl w:val="1"/>
        <w:rPr>
          <w:color w:val="242424"/>
          <w:sz w:val="26"/>
          <w:szCs w:val="26"/>
        </w:rPr>
      </w:pPr>
      <w:r>
        <w:rPr>
          <w:bCs/>
          <w:color w:val="242424"/>
          <w:sz w:val="26"/>
          <w:szCs w:val="26"/>
        </w:rPr>
        <w:t xml:space="preserve">                                                                                                      </w:t>
      </w:r>
      <w:r w:rsidR="008321E4">
        <w:rPr>
          <w:bCs/>
          <w:color w:val="242424"/>
          <w:sz w:val="26"/>
          <w:szCs w:val="26"/>
        </w:rPr>
        <w:t>от</w:t>
      </w:r>
      <w:r w:rsidR="00AA2722">
        <w:rPr>
          <w:bCs/>
          <w:color w:val="242424"/>
          <w:sz w:val="26"/>
          <w:szCs w:val="26"/>
        </w:rPr>
        <w:t xml:space="preserve"> 27</w:t>
      </w:r>
      <w:r w:rsidR="00A80E4E">
        <w:rPr>
          <w:bCs/>
          <w:color w:val="242424"/>
          <w:sz w:val="26"/>
          <w:szCs w:val="26"/>
        </w:rPr>
        <w:t>.12.</w:t>
      </w:r>
      <w:r>
        <w:rPr>
          <w:bCs/>
          <w:color w:val="242424"/>
          <w:sz w:val="26"/>
          <w:szCs w:val="26"/>
        </w:rPr>
        <w:t>2021</w:t>
      </w:r>
      <w:r w:rsidR="008321E4">
        <w:rPr>
          <w:bCs/>
          <w:color w:val="242424"/>
          <w:sz w:val="26"/>
          <w:szCs w:val="26"/>
        </w:rPr>
        <w:t xml:space="preserve"> </w:t>
      </w:r>
      <w:r w:rsidR="008321E4" w:rsidRPr="00971AD1">
        <w:rPr>
          <w:color w:val="242424"/>
          <w:sz w:val="26"/>
          <w:szCs w:val="26"/>
        </w:rPr>
        <w:t xml:space="preserve"> №</w:t>
      </w:r>
      <w:r>
        <w:rPr>
          <w:color w:val="242424"/>
          <w:sz w:val="26"/>
          <w:szCs w:val="26"/>
        </w:rPr>
        <w:t xml:space="preserve"> </w:t>
      </w:r>
    </w:p>
    <w:p w:rsidR="009D0242" w:rsidRDefault="009D0242" w:rsidP="008321E4">
      <w:pPr>
        <w:spacing w:after="257"/>
        <w:jc w:val="center"/>
        <w:outlineLvl w:val="1"/>
        <w:rPr>
          <w:b/>
          <w:bCs/>
          <w:color w:val="000000" w:themeColor="text1"/>
          <w:sz w:val="26"/>
          <w:szCs w:val="26"/>
        </w:rPr>
      </w:pPr>
    </w:p>
    <w:p w:rsidR="008321E4" w:rsidRPr="008321E4" w:rsidRDefault="008321E4" w:rsidP="008321E4">
      <w:pPr>
        <w:spacing w:after="257"/>
        <w:jc w:val="center"/>
        <w:outlineLvl w:val="1"/>
        <w:rPr>
          <w:b/>
          <w:bCs/>
          <w:color w:val="242424"/>
          <w:sz w:val="26"/>
          <w:szCs w:val="26"/>
        </w:rPr>
      </w:pPr>
      <w:bookmarkStart w:id="1" w:name="_GoBack"/>
      <w:proofErr w:type="gramStart"/>
      <w:r w:rsidRPr="008321E4">
        <w:rPr>
          <w:b/>
          <w:bCs/>
          <w:color w:val="000000" w:themeColor="text1"/>
          <w:sz w:val="26"/>
          <w:szCs w:val="26"/>
        </w:rPr>
        <w:t>П</w:t>
      </w:r>
      <w:proofErr w:type="gramEnd"/>
      <w:r w:rsidRPr="008321E4">
        <w:rPr>
          <w:b/>
          <w:bCs/>
          <w:color w:val="000000" w:themeColor="text1"/>
          <w:sz w:val="26"/>
          <w:szCs w:val="26"/>
        </w:rPr>
        <w:t xml:space="preserve"> О Л О Ж Е Н И Е </w:t>
      </w:r>
      <w:r w:rsidRPr="008321E4">
        <w:rPr>
          <w:b/>
          <w:bCs/>
          <w:color w:val="000000" w:themeColor="text1"/>
          <w:sz w:val="26"/>
          <w:szCs w:val="26"/>
        </w:rPr>
        <w:br/>
        <w:t>о статусе депутата Совета депутатов муниципального образования «</w:t>
      </w:r>
      <w:r w:rsidRPr="008321E4">
        <w:rPr>
          <w:b/>
          <w:sz w:val="26"/>
          <w:szCs w:val="26"/>
        </w:rPr>
        <w:t>Муниципальный округ Киясовский район Удмуртской Республики»</w:t>
      </w:r>
      <w:r w:rsidRPr="008321E4">
        <w:rPr>
          <w:b/>
          <w:bCs/>
          <w:color w:val="242424"/>
          <w:sz w:val="26"/>
          <w:szCs w:val="26"/>
        </w:rPr>
        <w:t xml:space="preserve"> </w:t>
      </w:r>
    </w:p>
    <w:p w:rsidR="008321E4" w:rsidRPr="00971AD1" w:rsidRDefault="008321E4" w:rsidP="00AA2722">
      <w:pPr>
        <w:spacing w:after="257"/>
        <w:jc w:val="both"/>
        <w:outlineLvl w:val="1"/>
        <w:rPr>
          <w:color w:val="242424"/>
          <w:sz w:val="26"/>
          <w:szCs w:val="26"/>
        </w:rPr>
      </w:pPr>
      <w:proofErr w:type="gramStart"/>
      <w:r w:rsidRPr="00971AD1">
        <w:rPr>
          <w:color w:val="242424"/>
          <w:sz w:val="26"/>
          <w:szCs w:val="26"/>
        </w:rPr>
        <w:t>Настоящее Положение в соответствии с Федеральным Законом от 6 октября 2003 года №131-ФЗ «Об общих принципах организации местного самоуправления в Российской Федерации» (далее Федеральный закон от 6.10.2003г. №131-ФЗ) и Уставом муниципального образования</w:t>
      </w:r>
      <w:r w:rsidR="00AA2722">
        <w:rPr>
          <w:color w:val="242424"/>
          <w:sz w:val="26"/>
          <w:szCs w:val="26"/>
        </w:rPr>
        <w:t xml:space="preserve"> </w:t>
      </w:r>
      <w:r w:rsidRPr="00971AD1">
        <w:rPr>
          <w:color w:val="242424"/>
          <w:sz w:val="26"/>
          <w:szCs w:val="26"/>
        </w:rPr>
        <w:t xml:space="preserve"> </w:t>
      </w:r>
      <w:r w:rsidR="00AA2722" w:rsidRPr="00AA2722">
        <w:rPr>
          <w:bCs/>
          <w:color w:val="000000" w:themeColor="text1"/>
          <w:sz w:val="26"/>
          <w:szCs w:val="26"/>
        </w:rPr>
        <w:t>«</w:t>
      </w:r>
      <w:r w:rsidR="00AA2722" w:rsidRPr="00AA2722">
        <w:rPr>
          <w:sz w:val="26"/>
          <w:szCs w:val="26"/>
        </w:rPr>
        <w:t>Муниципальный округ Киясовский район Удмуртской Республики»</w:t>
      </w:r>
      <w:r w:rsidR="00AA2722" w:rsidRPr="00AA2722">
        <w:rPr>
          <w:bCs/>
          <w:color w:val="242424"/>
          <w:sz w:val="26"/>
          <w:szCs w:val="26"/>
        </w:rPr>
        <w:t xml:space="preserve"> </w:t>
      </w:r>
      <w:r w:rsidRPr="00971AD1">
        <w:rPr>
          <w:color w:val="242424"/>
          <w:sz w:val="26"/>
          <w:szCs w:val="26"/>
        </w:rPr>
        <w:t>(далее – Устав) определяет полномочия депутатов Совета депутатов муниципального образования</w:t>
      </w:r>
      <w:r w:rsidR="00AA2722">
        <w:rPr>
          <w:color w:val="242424"/>
          <w:sz w:val="26"/>
          <w:szCs w:val="26"/>
        </w:rPr>
        <w:t xml:space="preserve"> </w:t>
      </w:r>
      <w:r w:rsidR="00AA2722" w:rsidRPr="00AA2722">
        <w:rPr>
          <w:bCs/>
          <w:color w:val="000000" w:themeColor="text1"/>
          <w:sz w:val="26"/>
          <w:szCs w:val="26"/>
        </w:rPr>
        <w:t>«</w:t>
      </w:r>
      <w:r w:rsidR="00AA2722" w:rsidRPr="00AA2722">
        <w:rPr>
          <w:sz w:val="26"/>
          <w:szCs w:val="26"/>
        </w:rPr>
        <w:t>Муниципальный округ Киясовский район Удмуртской Республики»</w:t>
      </w:r>
      <w:r w:rsidRPr="00971AD1">
        <w:rPr>
          <w:color w:val="242424"/>
          <w:sz w:val="26"/>
          <w:szCs w:val="26"/>
        </w:rPr>
        <w:t xml:space="preserve"> (далее –</w:t>
      </w:r>
      <w:r w:rsidR="009D0242">
        <w:rPr>
          <w:color w:val="242424"/>
          <w:sz w:val="26"/>
          <w:szCs w:val="26"/>
        </w:rPr>
        <w:t xml:space="preserve"> </w:t>
      </w:r>
      <w:r w:rsidRPr="00971AD1">
        <w:rPr>
          <w:color w:val="242424"/>
          <w:sz w:val="26"/>
          <w:szCs w:val="26"/>
        </w:rPr>
        <w:t>Совет депутатов) по реализации форм</w:t>
      </w:r>
      <w:proofErr w:type="gramEnd"/>
      <w:r w:rsidRPr="00971AD1">
        <w:rPr>
          <w:color w:val="242424"/>
          <w:sz w:val="26"/>
          <w:szCs w:val="26"/>
        </w:rPr>
        <w:t xml:space="preserve"> </w:t>
      </w:r>
      <w:proofErr w:type="gramStart"/>
      <w:r w:rsidRPr="00971AD1">
        <w:rPr>
          <w:color w:val="242424"/>
          <w:sz w:val="26"/>
          <w:szCs w:val="26"/>
        </w:rPr>
        <w:t>депутатской деятельности, предусмотренных</w:t>
      </w:r>
      <w:r w:rsidR="009D0242">
        <w:rPr>
          <w:color w:val="242424"/>
          <w:sz w:val="26"/>
          <w:szCs w:val="26"/>
        </w:rPr>
        <w:t xml:space="preserve"> </w:t>
      </w:r>
      <w:r w:rsidRPr="00971AD1">
        <w:rPr>
          <w:color w:val="242424"/>
          <w:sz w:val="26"/>
          <w:szCs w:val="26"/>
        </w:rPr>
        <w:t>Уставом муниципального образования, порядок взаимоотношения депутата Совета депутатов с избирателями, в том числе порядок ведения приема избирателей, рассмотрения их жалоб и предложений, гарантии депутатской деятельности депутата Совета депутатов, в том числе порядок его взаимоотношений с Главой муниципального образования, Председателем Совета депутатов, иными должностными лицами органов местного самоуправления муниципального образования (далее – органы местного самоуправления).</w:t>
      </w:r>
      <w:proofErr w:type="gramEnd"/>
    </w:p>
    <w:p w:rsidR="008321E4" w:rsidRPr="009D0242" w:rsidRDefault="008321E4" w:rsidP="009D0242">
      <w:pPr>
        <w:spacing w:before="100" w:beforeAutospacing="1" w:after="171"/>
        <w:jc w:val="center"/>
        <w:rPr>
          <w:b/>
          <w:color w:val="242424"/>
          <w:sz w:val="26"/>
          <w:szCs w:val="26"/>
        </w:rPr>
      </w:pPr>
      <w:r w:rsidRPr="009D0242">
        <w:rPr>
          <w:b/>
          <w:color w:val="242424"/>
          <w:sz w:val="26"/>
          <w:szCs w:val="26"/>
        </w:rPr>
        <w:t>Глава 1. Общие положения</w:t>
      </w:r>
    </w:p>
    <w:p w:rsidR="008321E4" w:rsidRPr="009D0242" w:rsidRDefault="008321E4" w:rsidP="009D0242">
      <w:pPr>
        <w:spacing w:before="100" w:beforeAutospacing="1" w:after="171"/>
        <w:jc w:val="center"/>
        <w:rPr>
          <w:b/>
          <w:color w:val="242424"/>
          <w:sz w:val="26"/>
          <w:szCs w:val="26"/>
        </w:rPr>
      </w:pPr>
      <w:r w:rsidRPr="009D0242">
        <w:rPr>
          <w:b/>
          <w:color w:val="242424"/>
          <w:sz w:val="26"/>
          <w:szCs w:val="26"/>
        </w:rPr>
        <w:t>Статья 1. Депутат Совета депутатов</w:t>
      </w:r>
    </w:p>
    <w:p w:rsidR="008321E4" w:rsidRPr="00971AD1" w:rsidRDefault="008321E4" w:rsidP="009D0242">
      <w:pPr>
        <w:ind w:firstLine="709"/>
        <w:jc w:val="both"/>
        <w:rPr>
          <w:color w:val="242424"/>
          <w:sz w:val="26"/>
          <w:szCs w:val="26"/>
        </w:rPr>
      </w:pPr>
      <w:r w:rsidRPr="00971AD1">
        <w:rPr>
          <w:color w:val="242424"/>
          <w:sz w:val="26"/>
          <w:szCs w:val="26"/>
        </w:rPr>
        <w:t>  Депутатом Совета депутатов является гражданин, избранный в соответствии с федеральным законом, законом Удмуртской Республики и настоящим Уставом</w:t>
      </w:r>
      <w:r w:rsidR="009D0242">
        <w:rPr>
          <w:color w:val="242424"/>
          <w:sz w:val="26"/>
          <w:szCs w:val="26"/>
        </w:rPr>
        <w:t>. Д</w:t>
      </w:r>
      <w:r w:rsidRPr="00971AD1">
        <w:rPr>
          <w:color w:val="242424"/>
          <w:sz w:val="26"/>
          <w:szCs w:val="26"/>
        </w:rPr>
        <w:t>епутатом Совета депутатов, представляющий население избирательного округа,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8321E4" w:rsidRPr="00971AD1" w:rsidRDefault="008321E4" w:rsidP="009D0242">
      <w:pPr>
        <w:ind w:firstLine="709"/>
        <w:jc w:val="both"/>
        <w:rPr>
          <w:color w:val="242424"/>
          <w:sz w:val="26"/>
          <w:szCs w:val="26"/>
        </w:rPr>
      </w:pPr>
      <w:r w:rsidRPr="00971AD1">
        <w:rPr>
          <w:color w:val="242424"/>
          <w:sz w:val="26"/>
          <w:szCs w:val="26"/>
        </w:rPr>
        <w:t>В своей деятельности депутат Совета депутатов 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8321E4" w:rsidRPr="00971AD1" w:rsidRDefault="008321E4" w:rsidP="009D0242">
      <w:pPr>
        <w:ind w:firstLine="709"/>
        <w:jc w:val="both"/>
        <w:rPr>
          <w:color w:val="242424"/>
          <w:sz w:val="26"/>
          <w:szCs w:val="26"/>
        </w:rPr>
      </w:pPr>
      <w:r w:rsidRPr="00971AD1">
        <w:rPr>
          <w:color w:val="242424"/>
          <w:sz w:val="26"/>
          <w:szCs w:val="26"/>
        </w:rPr>
        <w:t>Муниципальн</w:t>
      </w:r>
      <w:r w:rsidR="00AA2722">
        <w:rPr>
          <w:color w:val="242424"/>
          <w:sz w:val="26"/>
          <w:szCs w:val="26"/>
        </w:rPr>
        <w:t>ое образование</w:t>
      </w:r>
      <w:r w:rsidRPr="00971AD1">
        <w:rPr>
          <w:color w:val="242424"/>
          <w:sz w:val="26"/>
          <w:szCs w:val="26"/>
        </w:rPr>
        <w:t xml:space="preserve">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Российской Федерации и законами Удмуртской Республики, настоящим Уставом гарантирует депутату Совета депутатов условия для беспрепятственного и эффективного осуществления его полномочий, защищает его права, честь и достоинство.</w:t>
      </w:r>
    </w:p>
    <w:p w:rsidR="008321E4" w:rsidRPr="00971AD1" w:rsidRDefault="008321E4" w:rsidP="009D0242">
      <w:pPr>
        <w:spacing w:before="100" w:beforeAutospacing="1" w:after="171"/>
        <w:ind w:firstLine="709"/>
        <w:jc w:val="both"/>
        <w:rPr>
          <w:color w:val="242424"/>
          <w:sz w:val="26"/>
          <w:szCs w:val="26"/>
        </w:rPr>
      </w:pPr>
      <w:r w:rsidRPr="00971AD1">
        <w:rPr>
          <w:color w:val="242424"/>
          <w:sz w:val="26"/>
          <w:szCs w:val="26"/>
        </w:rPr>
        <w:t>Полномочия депутата Совета депутатов не подлежат передаче другому лицу.</w:t>
      </w:r>
    </w:p>
    <w:p w:rsidR="008321E4" w:rsidRPr="009D0242" w:rsidRDefault="008321E4" w:rsidP="009D0242">
      <w:pPr>
        <w:spacing w:before="100" w:beforeAutospacing="1" w:after="171"/>
        <w:jc w:val="center"/>
        <w:rPr>
          <w:b/>
          <w:color w:val="242424"/>
          <w:sz w:val="26"/>
          <w:szCs w:val="26"/>
        </w:rPr>
      </w:pPr>
      <w:r w:rsidRPr="009D0242">
        <w:rPr>
          <w:b/>
          <w:color w:val="242424"/>
          <w:sz w:val="26"/>
          <w:szCs w:val="26"/>
        </w:rPr>
        <w:lastRenderedPageBreak/>
        <w:t>Стат</w:t>
      </w:r>
      <w:r w:rsidR="00DB1AC6">
        <w:rPr>
          <w:b/>
          <w:color w:val="242424"/>
          <w:sz w:val="26"/>
          <w:szCs w:val="26"/>
        </w:rPr>
        <w:t>ья 2. Срок полномочий депутата</w:t>
      </w:r>
      <w:r w:rsidRPr="009D0242">
        <w:rPr>
          <w:b/>
          <w:color w:val="242424"/>
          <w:sz w:val="26"/>
          <w:szCs w:val="26"/>
        </w:rPr>
        <w:t xml:space="preserve"> Совета депутатов</w:t>
      </w:r>
    </w:p>
    <w:p w:rsidR="008321E4" w:rsidRPr="00971AD1" w:rsidRDefault="008321E4" w:rsidP="009D0242">
      <w:pPr>
        <w:ind w:firstLine="709"/>
        <w:jc w:val="both"/>
        <w:rPr>
          <w:color w:val="242424"/>
          <w:sz w:val="26"/>
          <w:szCs w:val="26"/>
        </w:rPr>
      </w:pPr>
      <w:r w:rsidRPr="00971AD1">
        <w:rPr>
          <w:color w:val="242424"/>
          <w:sz w:val="26"/>
          <w:szCs w:val="26"/>
        </w:rPr>
        <w:t>Срок полномочий депутата устанавливается уставом муниципального образования.</w:t>
      </w:r>
    </w:p>
    <w:p w:rsidR="008321E4" w:rsidRPr="00971AD1" w:rsidRDefault="008321E4" w:rsidP="009D0242">
      <w:pPr>
        <w:ind w:firstLine="709"/>
        <w:jc w:val="both"/>
        <w:rPr>
          <w:color w:val="242424"/>
          <w:sz w:val="26"/>
          <w:szCs w:val="26"/>
        </w:rPr>
      </w:pPr>
      <w:r w:rsidRPr="00971AD1">
        <w:rPr>
          <w:color w:val="242424"/>
          <w:sz w:val="26"/>
          <w:szCs w:val="26"/>
        </w:rPr>
        <w:t xml:space="preserve">Полномочия депутата Совета </w:t>
      </w:r>
      <w:r w:rsidR="00AA2722">
        <w:rPr>
          <w:color w:val="242424"/>
          <w:sz w:val="26"/>
          <w:szCs w:val="26"/>
        </w:rPr>
        <w:t xml:space="preserve">депутатов </w:t>
      </w:r>
      <w:r w:rsidRPr="00971AD1">
        <w:rPr>
          <w:color w:val="242424"/>
          <w:sz w:val="26"/>
          <w:szCs w:val="26"/>
        </w:rPr>
        <w:t xml:space="preserve">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w:t>
      </w:r>
      <w:proofErr w:type="gramStart"/>
      <w:r w:rsidRPr="00971AD1">
        <w:rPr>
          <w:color w:val="242424"/>
          <w:sz w:val="26"/>
          <w:szCs w:val="26"/>
        </w:rPr>
        <w:t>случаев досрочного прекращения полномочий депутата Совета депутатов</w:t>
      </w:r>
      <w:proofErr w:type="gramEnd"/>
      <w:r w:rsidRPr="00971AD1">
        <w:rPr>
          <w:color w:val="242424"/>
          <w:sz w:val="26"/>
          <w:szCs w:val="26"/>
        </w:rPr>
        <w:t>.</w:t>
      </w:r>
    </w:p>
    <w:p w:rsidR="008321E4" w:rsidRPr="009D0242" w:rsidRDefault="008321E4" w:rsidP="009D0242">
      <w:pPr>
        <w:spacing w:before="100" w:beforeAutospacing="1" w:after="171"/>
        <w:jc w:val="center"/>
        <w:rPr>
          <w:b/>
          <w:color w:val="242424"/>
          <w:sz w:val="26"/>
          <w:szCs w:val="26"/>
        </w:rPr>
      </w:pPr>
      <w:r w:rsidRPr="009D0242">
        <w:rPr>
          <w:b/>
          <w:color w:val="242424"/>
          <w:sz w:val="26"/>
          <w:szCs w:val="26"/>
        </w:rPr>
        <w:t>Статья 3. Досрочное прекращение полномочий депутата Совета депутатов</w:t>
      </w:r>
    </w:p>
    <w:p w:rsidR="008321E4" w:rsidRPr="00971AD1" w:rsidRDefault="008321E4" w:rsidP="009D0242">
      <w:pPr>
        <w:ind w:firstLine="709"/>
        <w:rPr>
          <w:color w:val="242424"/>
          <w:sz w:val="26"/>
          <w:szCs w:val="26"/>
        </w:rPr>
      </w:pPr>
      <w:r w:rsidRPr="00971AD1">
        <w:rPr>
          <w:color w:val="242424"/>
          <w:sz w:val="26"/>
          <w:szCs w:val="26"/>
        </w:rPr>
        <w:t>В соответствии с федеральным законом полномочия депутата Совета депутатов прекращаются досрочно в случаях:</w:t>
      </w:r>
    </w:p>
    <w:p w:rsidR="008321E4" w:rsidRPr="00971AD1" w:rsidRDefault="008321E4" w:rsidP="009D0242">
      <w:pPr>
        <w:ind w:firstLine="709"/>
        <w:rPr>
          <w:color w:val="242424"/>
          <w:sz w:val="26"/>
          <w:szCs w:val="26"/>
        </w:rPr>
      </w:pPr>
      <w:r w:rsidRPr="00971AD1">
        <w:rPr>
          <w:color w:val="242424"/>
          <w:sz w:val="26"/>
          <w:szCs w:val="26"/>
        </w:rPr>
        <w:t>1) смерти;</w:t>
      </w:r>
    </w:p>
    <w:p w:rsidR="008321E4" w:rsidRPr="00971AD1" w:rsidRDefault="008321E4" w:rsidP="009D0242">
      <w:pPr>
        <w:ind w:firstLine="709"/>
        <w:rPr>
          <w:color w:val="242424"/>
          <w:sz w:val="26"/>
          <w:szCs w:val="26"/>
        </w:rPr>
      </w:pPr>
      <w:r w:rsidRPr="00971AD1">
        <w:rPr>
          <w:color w:val="242424"/>
          <w:sz w:val="26"/>
          <w:szCs w:val="26"/>
        </w:rPr>
        <w:t>2) отставки по собственному желанию;</w:t>
      </w:r>
    </w:p>
    <w:p w:rsidR="008321E4" w:rsidRPr="00971AD1" w:rsidRDefault="008321E4" w:rsidP="009D0242">
      <w:pPr>
        <w:ind w:firstLine="709"/>
        <w:rPr>
          <w:color w:val="242424"/>
          <w:sz w:val="26"/>
          <w:szCs w:val="26"/>
        </w:rPr>
      </w:pPr>
      <w:r w:rsidRPr="00971AD1">
        <w:rPr>
          <w:color w:val="242424"/>
          <w:sz w:val="26"/>
          <w:szCs w:val="26"/>
        </w:rPr>
        <w:t>3) признания судом недееспособным или ограниченно дееспособным;</w:t>
      </w:r>
    </w:p>
    <w:p w:rsidR="008321E4" w:rsidRPr="00971AD1" w:rsidRDefault="008321E4" w:rsidP="009D0242">
      <w:pPr>
        <w:ind w:firstLine="709"/>
        <w:rPr>
          <w:color w:val="242424"/>
          <w:sz w:val="26"/>
          <w:szCs w:val="26"/>
        </w:rPr>
      </w:pPr>
      <w:r w:rsidRPr="00971AD1">
        <w:rPr>
          <w:color w:val="242424"/>
          <w:sz w:val="26"/>
          <w:szCs w:val="26"/>
        </w:rPr>
        <w:t>4) признания судом безвестно отсутствующим или объявления умершим;</w:t>
      </w:r>
    </w:p>
    <w:p w:rsidR="008321E4" w:rsidRPr="00971AD1" w:rsidRDefault="008321E4" w:rsidP="009D0242">
      <w:pPr>
        <w:ind w:firstLine="709"/>
        <w:rPr>
          <w:color w:val="242424"/>
          <w:sz w:val="26"/>
          <w:szCs w:val="26"/>
        </w:rPr>
      </w:pPr>
      <w:r w:rsidRPr="00971AD1">
        <w:rPr>
          <w:color w:val="242424"/>
          <w:sz w:val="26"/>
          <w:szCs w:val="26"/>
        </w:rPr>
        <w:t>5) вступления в отношении его в законную силу обвинительного приговора суда;</w:t>
      </w:r>
    </w:p>
    <w:p w:rsidR="008321E4" w:rsidRPr="00971AD1" w:rsidRDefault="008321E4" w:rsidP="009D0242">
      <w:pPr>
        <w:ind w:firstLine="709"/>
        <w:rPr>
          <w:color w:val="242424"/>
          <w:sz w:val="26"/>
          <w:szCs w:val="26"/>
        </w:rPr>
      </w:pPr>
      <w:r w:rsidRPr="00971AD1">
        <w:rPr>
          <w:color w:val="242424"/>
          <w:sz w:val="26"/>
          <w:szCs w:val="26"/>
        </w:rPr>
        <w:t>6) выезда за пределы Российской Федерации на постоянное место жительства;</w:t>
      </w:r>
    </w:p>
    <w:p w:rsidR="008321E4" w:rsidRPr="00971AD1" w:rsidRDefault="008321E4" w:rsidP="009D0242">
      <w:pPr>
        <w:ind w:firstLine="709"/>
        <w:jc w:val="both"/>
        <w:rPr>
          <w:color w:val="242424"/>
          <w:sz w:val="26"/>
          <w:szCs w:val="26"/>
        </w:rPr>
      </w:pPr>
      <w:proofErr w:type="gramStart"/>
      <w:r w:rsidRPr="00971AD1">
        <w:rPr>
          <w:color w:val="242424"/>
          <w:sz w:val="26"/>
          <w:szCs w:val="26"/>
        </w:rPr>
        <w:t>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71AD1">
        <w:rPr>
          <w:color w:val="242424"/>
          <w:sz w:val="26"/>
          <w:szCs w:val="26"/>
        </w:rPr>
        <w:t xml:space="preserve">, в </w:t>
      </w:r>
      <w:proofErr w:type="gramStart"/>
      <w:r w:rsidRPr="00971AD1">
        <w:rPr>
          <w:color w:val="242424"/>
          <w:sz w:val="26"/>
          <w:szCs w:val="26"/>
        </w:rPr>
        <w:t>соответствии</w:t>
      </w:r>
      <w:proofErr w:type="gramEnd"/>
      <w:r w:rsidRPr="00971AD1">
        <w:rPr>
          <w:color w:val="242424"/>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1E4" w:rsidRPr="00971AD1" w:rsidRDefault="008321E4" w:rsidP="009D0242">
      <w:pPr>
        <w:ind w:firstLine="709"/>
        <w:rPr>
          <w:color w:val="242424"/>
          <w:sz w:val="26"/>
          <w:szCs w:val="26"/>
        </w:rPr>
      </w:pPr>
      <w:r w:rsidRPr="00971AD1">
        <w:rPr>
          <w:color w:val="242424"/>
          <w:sz w:val="26"/>
          <w:szCs w:val="26"/>
        </w:rPr>
        <w:t>8) отзыва избирателями;</w:t>
      </w:r>
    </w:p>
    <w:p w:rsidR="008321E4" w:rsidRPr="00971AD1" w:rsidRDefault="008321E4" w:rsidP="009D0242">
      <w:pPr>
        <w:ind w:firstLine="709"/>
        <w:rPr>
          <w:color w:val="242424"/>
          <w:sz w:val="26"/>
          <w:szCs w:val="26"/>
        </w:rPr>
      </w:pPr>
      <w:r w:rsidRPr="00971AD1">
        <w:rPr>
          <w:color w:val="242424"/>
          <w:sz w:val="26"/>
          <w:szCs w:val="26"/>
        </w:rPr>
        <w:t>9) досрочного прекращения полномочий Совета депутатов;</w:t>
      </w:r>
    </w:p>
    <w:p w:rsidR="008321E4" w:rsidRPr="00971AD1" w:rsidRDefault="008321E4" w:rsidP="00AA2722">
      <w:pPr>
        <w:ind w:firstLine="709"/>
        <w:jc w:val="both"/>
        <w:rPr>
          <w:color w:val="242424"/>
          <w:sz w:val="26"/>
          <w:szCs w:val="26"/>
        </w:rPr>
      </w:pPr>
      <w:r w:rsidRPr="00971AD1">
        <w:rPr>
          <w:color w:val="242424"/>
          <w:sz w:val="26"/>
          <w:szCs w:val="26"/>
        </w:rPr>
        <w:t>10) призыва на военную службу или направления на заменяющую ее альтернативную гражданскую службу;</w:t>
      </w:r>
    </w:p>
    <w:p w:rsidR="008321E4" w:rsidRPr="00971AD1" w:rsidRDefault="008321E4" w:rsidP="009D0242">
      <w:pPr>
        <w:ind w:firstLine="709"/>
        <w:rPr>
          <w:color w:val="242424"/>
          <w:sz w:val="26"/>
          <w:szCs w:val="26"/>
        </w:rPr>
      </w:pPr>
      <w:r w:rsidRPr="00971AD1">
        <w:rPr>
          <w:color w:val="242424"/>
          <w:sz w:val="26"/>
          <w:szCs w:val="26"/>
        </w:rPr>
        <w:t>11) в иных случаях, установленных федеральными законами.</w:t>
      </w:r>
    </w:p>
    <w:p w:rsidR="008321E4" w:rsidRPr="00971AD1" w:rsidRDefault="008321E4" w:rsidP="009D0242">
      <w:pPr>
        <w:ind w:firstLine="709"/>
        <w:jc w:val="both"/>
        <w:rPr>
          <w:color w:val="242424"/>
          <w:sz w:val="26"/>
          <w:szCs w:val="26"/>
        </w:rPr>
      </w:pPr>
      <w:r w:rsidRPr="00971AD1">
        <w:rPr>
          <w:color w:val="242424"/>
          <w:sz w:val="26"/>
          <w:szCs w:val="26"/>
        </w:rPr>
        <w:t>Полномочия депутата Совета депутатов прекращаются досрочно по основаниям, предусмотренным настоящей статьей, за исключением основания, предусмотренного пунктом 9 настоящей статьи, с момента вступления в силу решения Совета депутатов о досрочном прекращении полномочий депутата Совета депутатов.</w:t>
      </w:r>
    </w:p>
    <w:p w:rsidR="008321E4" w:rsidRPr="00971AD1" w:rsidRDefault="008321E4" w:rsidP="009D0242">
      <w:pPr>
        <w:ind w:firstLine="709"/>
        <w:jc w:val="both"/>
        <w:rPr>
          <w:color w:val="242424"/>
          <w:sz w:val="26"/>
          <w:szCs w:val="26"/>
        </w:rPr>
      </w:pPr>
      <w:proofErr w:type="gramStart"/>
      <w:r w:rsidRPr="00971AD1">
        <w:rPr>
          <w:color w:val="242424"/>
          <w:sz w:val="26"/>
          <w:szCs w:val="26"/>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roofErr w:type="gramEnd"/>
    </w:p>
    <w:p w:rsidR="008321E4" w:rsidRDefault="008321E4" w:rsidP="009D0242">
      <w:pPr>
        <w:ind w:firstLine="709"/>
        <w:jc w:val="both"/>
        <w:rPr>
          <w:color w:val="242424"/>
          <w:sz w:val="26"/>
          <w:szCs w:val="26"/>
        </w:rPr>
      </w:pPr>
      <w:r w:rsidRPr="00971AD1">
        <w:rPr>
          <w:color w:val="242424"/>
          <w:sz w:val="26"/>
          <w:szCs w:val="26"/>
        </w:rPr>
        <w:t>Полномочия депутата Совета депутатов прекращаются досрочно по основанию, предусмотренному пунктом 9 настоящей статьи, с момента досрочного прекращения полномочий  Совета депутатов.</w:t>
      </w:r>
    </w:p>
    <w:p w:rsidR="009D0242" w:rsidRPr="00971AD1" w:rsidRDefault="009D0242" w:rsidP="009D0242">
      <w:pPr>
        <w:ind w:firstLine="709"/>
        <w:jc w:val="both"/>
        <w:rPr>
          <w:color w:val="242424"/>
          <w:sz w:val="26"/>
          <w:szCs w:val="26"/>
        </w:rPr>
      </w:pPr>
    </w:p>
    <w:p w:rsidR="009D0242" w:rsidRDefault="009D0242" w:rsidP="009D0242">
      <w:pPr>
        <w:ind w:firstLine="709"/>
        <w:jc w:val="center"/>
        <w:rPr>
          <w:b/>
          <w:color w:val="242424"/>
          <w:sz w:val="26"/>
          <w:szCs w:val="26"/>
        </w:rPr>
      </w:pPr>
    </w:p>
    <w:p w:rsidR="009D0242" w:rsidRDefault="009D0242" w:rsidP="009D0242">
      <w:pPr>
        <w:ind w:firstLine="709"/>
        <w:jc w:val="center"/>
        <w:rPr>
          <w:b/>
          <w:color w:val="242424"/>
          <w:sz w:val="26"/>
          <w:szCs w:val="26"/>
        </w:rPr>
      </w:pPr>
    </w:p>
    <w:p w:rsidR="009D0242" w:rsidRDefault="009D0242" w:rsidP="009D0242">
      <w:pPr>
        <w:ind w:firstLine="709"/>
        <w:jc w:val="center"/>
        <w:rPr>
          <w:b/>
          <w:color w:val="242424"/>
          <w:sz w:val="26"/>
          <w:szCs w:val="26"/>
        </w:rPr>
      </w:pPr>
    </w:p>
    <w:p w:rsidR="008321E4" w:rsidRDefault="008321E4" w:rsidP="009D0242">
      <w:pPr>
        <w:ind w:firstLine="709"/>
        <w:jc w:val="center"/>
        <w:rPr>
          <w:b/>
          <w:color w:val="242424"/>
          <w:sz w:val="26"/>
          <w:szCs w:val="26"/>
        </w:rPr>
      </w:pPr>
      <w:r w:rsidRPr="009D0242">
        <w:rPr>
          <w:b/>
          <w:color w:val="242424"/>
          <w:sz w:val="26"/>
          <w:szCs w:val="26"/>
        </w:rPr>
        <w:t xml:space="preserve">Статья 4. Удостоверение </w:t>
      </w:r>
      <w:r w:rsidRPr="00AA2722">
        <w:rPr>
          <w:b/>
          <w:color w:val="000000" w:themeColor="text1"/>
          <w:sz w:val="26"/>
          <w:szCs w:val="26"/>
        </w:rPr>
        <w:t xml:space="preserve">и нагрудный знак </w:t>
      </w:r>
      <w:r w:rsidRPr="009D0242">
        <w:rPr>
          <w:b/>
          <w:color w:val="242424"/>
          <w:sz w:val="26"/>
          <w:szCs w:val="26"/>
        </w:rPr>
        <w:t>депутата Совета депутатов</w:t>
      </w:r>
    </w:p>
    <w:p w:rsidR="009D0242" w:rsidRPr="009D0242" w:rsidRDefault="009D0242" w:rsidP="009D0242">
      <w:pPr>
        <w:ind w:firstLine="709"/>
        <w:jc w:val="center"/>
        <w:rPr>
          <w:b/>
          <w:color w:val="242424"/>
          <w:sz w:val="26"/>
          <w:szCs w:val="26"/>
        </w:rPr>
      </w:pPr>
    </w:p>
    <w:p w:rsidR="00AA2722" w:rsidRDefault="008321E4" w:rsidP="009D0242">
      <w:pPr>
        <w:ind w:firstLine="709"/>
        <w:jc w:val="both"/>
        <w:rPr>
          <w:color w:val="242424"/>
          <w:sz w:val="26"/>
          <w:szCs w:val="26"/>
        </w:rPr>
      </w:pPr>
      <w:r w:rsidRPr="00971AD1">
        <w:rPr>
          <w:color w:val="242424"/>
          <w:sz w:val="26"/>
          <w:szCs w:val="26"/>
        </w:rPr>
        <w:t xml:space="preserve">Депутат имеет соответствующее удостоверение, являющееся основным документом, подтверждающим полномочия депутата, нагрудный знак депутата. </w:t>
      </w:r>
    </w:p>
    <w:p w:rsidR="00620C58" w:rsidRPr="00971AD1" w:rsidRDefault="00620C58" w:rsidP="009D0242">
      <w:pPr>
        <w:ind w:firstLine="709"/>
        <w:jc w:val="both"/>
        <w:rPr>
          <w:color w:val="242424"/>
          <w:sz w:val="26"/>
          <w:szCs w:val="26"/>
        </w:rPr>
      </w:pPr>
    </w:p>
    <w:p w:rsidR="008321E4" w:rsidRPr="00AA2722" w:rsidRDefault="008321E4" w:rsidP="009D0242">
      <w:pPr>
        <w:ind w:firstLine="709"/>
        <w:jc w:val="both"/>
        <w:rPr>
          <w:b/>
          <w:color w:val="242424"/>
          <w:sz w:val="26"/>
          <w:szCs w:val="26"/>
        </w:rPr>
      </w:pPr>
      <w:r w:rsidRPr="00AA2722">
        <w:rPr>
          <w:b/>
          <w:color w:val="242424"/>
          <w:sz w:val="26"/>
          <w:szCs w:val="26"/>
        </w:rPr>
        <w:t xml:space="preserve">Глава 2. Условия </w:t>
      </w:r>
      <w:proofErr w:type="gramStart"/>
      <w:r w:rsidRPr="00AA2722">
        <w:rPr>
          <w:b/>
          <w:color w:val="242424"/>
          <w:sz w:val="26"/>
          <w:szCs w:val="26"/>
        </w:rPr>
        <w:t>осуществления полномочий депутата Совета депутатов</w:t>
      </w:r>
      <w:proofErr w:type="gramEnd"/>
    </w:p>
    <w:p w:rsidR="008321E4" w:rsidRPr="00AA2722" w:rsidRDefault="008321E4" w:rsidP="009D0242">
      <w:pPr>
        <w:ind w:firstLine="709"/>
        <w:jc w:val="both"/>
        <w:rPr>
          <w:b/>
          <w:color w:val="242424"/>
          <w:sz w:val="26"/>
          <w:szCs w:val="26"/>
        </w:rPr>
      </w:pPr>
      <w:r w:rsidRPr="00AA2722">
        <w:rPr>
          <w:b/>
          <w:color w:val="242424"/>
          <w:sz w:val="26"/>
          <w:szCs w:val="26"/>
        </w:rPr>
        <w:t>  </w:t>
      </w:r>
    </w:p>
    <w:p w:rsidR="008321E4" w:rsidRDefault="008321E4" w:rsidP="009D0242">
      <w:pPr>
        <w:ind w:firstLine="709"/>
        <w:jc w:val="both"/>
        <w:rPr>
          <w:b/>
          <w:color w:val="242424"/>
          <w:sz w:val="26"/>
          <w:szCs w:val="26"/>
        </w:rPr>
      </w:pPr>
      <w:r w:rsidRPr="00AA2722">
        <w:rPr>
          <w:b/>
          <w:color w:val="242424"/>
          <w:sz w:val="26"/>
          <w:szCs w:val="26"/>
        </w:rPr>
        <w:t>Статья 5. Условия осуществления депутатской деятельности Совета депутатов</w:t>
      </w:r>
    </w:p>
    <w:p w:rsidR="00AA2722" w:rsidRPr="00AA2722" w:rsidRDefault="00AA2722" w:rsidP="009D0242">
      <w:pPr>
        <w:ind w:firstLine="709"/>
        <w:jc w:val="both"/>
        <w:rPr>
          <w:b/>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Депутаты Совета депутатов осуществляют свои полномочия, как правило, на непостоянной основе.</w:t>
      </w:r>
    </w:p>
    <w:p w:rsidR="008321E4" w:rsidRPr="00971AD1" w:rsidRDefault="008321E4" w:rsidP="009D0242">
      <w:pPr>
        <w:ind w:firstLine="709"/>
        <w:jc w:val="both"/>
        <w:rPr>
          <w:color w:val="242424"/>
          <w:sz w:val="26"/>
          <w:szCs w:val="26"/>
        </w:rPr>
      </w:pPr>
      <w:r w:rsidRPr="00971AD1">
        <w:rPr>
          <w:color w:val="242424"/>
          <w:sz w:val="26"/>
          <w:szCs w:val="26"/>
        </w:rPr>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rsidR="008321E4" w:rsidRPr="00971AD1" w:rsidRDefault="008321E4" w:rsidP="009D0242">
      <w:pPr>
        <w:ind w:firstLine="709"/>
        <w:jc w:val="both"/>
        <w:rPr>
          <w:color w:val="242424"/>
          <w:sz w:val="26"/>
          <w:szCs w:val="26"/>
        </w:rPr>
      </w:pPr>
      <w:r w:rsidRPr="00971AD1">
        <w:rPr>
          <w:color w:val="242424"/>
          <w:sz w:val="26"/>
          <w:szCs w:val="26"/>
        </w:rPr>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8321E4" w:rsidRPr="00971AD1" w:rsidRDefault="008321E4" w:rsidP="009D0242">
      <w:pPr>
        <w:ind w:firstLine="709"/>
        <w:jc w:val="both"/>
        <w:rPr>
          <w:color w:val="242424"/>
          <w:sz w:val="26"/>
          <w:szCs w:val="26"/>
        </w:rPr>
      </w:pPr>
      <w:r w:rsidRPr="00971AD1">
        <w:rPr>
          <w:color w:val="242424"/>
          <w:sz w:val="26"/>
          <w:szCs w:val="26"/>
        </w:rPr>
        <w:t>Ограничения для депутата Совета депутатов, осуществляющего свои полномочия на постоянной основе, устанавливаются федеральным законом.</w:t>
      </w:r>
    </w:p>
    <w:p w:rsidR="009D0242" w:rsidRDefault="009D0242" w:rsidP="009D0242">
      <w:pPr>
        <w:ind w:firstLine="709"/>
        <w:jc w:val="both"/>
        <w:rPr>
          <w:color w:val="242424"/>
          <w:sz w:val="26"/>
          <w:szCs w:val="26"/>
        </w:rPr>
      </w:pPr>
    </w:p>
    <w:p w:rsidR="008321E4" w:rsidRPr="009D0242" w:rsidRDefault="008321E4" w:rsidP="009D0242">
      <w:pPr>
        <w:ind w:firstLine="709"/>
        <w:jc w:val="center"/>
        <w:rPr>
          <w:b/>
          <w:color w:val="242424"/>
          <w:sz w:val="26"/>
          <w:szCs w:val="26"/>
        </w:rPr>
      </w:pPr>
      <w:r w:rsidRPr="009D0242">
        <w:rPr>
          <w:b/>
          <w:color w:val="242424"/>
          <w:sz w:val="26"/>
          <w:szCs w:val="26"/>
        </w:rPr>
        <w:t>Статья 6. Формы депутатской деятельности</w:t>
      </w:r>
    </w:p>
    <w:p w:rsidR="009D0242" w:rsidRDefault="009D0242"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Формами депутатской деятельности депутата Совета депутатов являются:</w:t>
      </w:r>
    </w:p>
    <w:p w:rsidR="008321E4" w:rsidRPr="00971AD1" w:rsidRDefault="008321E4" w:rsidP="009D0242">
      <w:pPr>
        <w:ind w:firstLine="709"/>
        <w:jc w:val="both"/>
        <w:rPr>
          <w:color w:val="242424"/>
          <w:sz w:val="26"/>
          <w:szCs w:val="26"/>
        </w:rPr>
      </w:pPr>
      <w:r w:rsidRPr="00971AD1">
        <w:rPr>
          <w:color w:val="242424"/>
          <w:sz w:val="26"/>
          <w:szCs w:val="26"/>
        </w:rPr>
        <w:t>1) участие в сессиях (заседаниях) Совета депутатов;</w:t>
      </w:r>
    </w:p>
    <w:p w:rsidR="008321E4" w:rsidRPr="00971AD1" w:rsidRDefault="008321E4" w:rsidP="009D0242">
      <w:pPr>
        <w:ind w:firstLine="709"/>
        <w:jc w:val="both"/>
        <w:rPr>
          <w:color w:val="242424"/>
          <w:sz w:val="26"/>
          <w:szCs w:val="26"/>
        </w:rPr>
      </w:pPr>
      <w:r w:rsidRPr="00971AD1">
        <w:rPr>
          <w:color w:val="242424"/>
          <w:sz w:val="26"/>
          <w:szCs w:val="26"/>
        </w:rPr>
        <w:t>2) участие в работе постоянных и временных комиссий Совета депутатов, Контрольной комиссии, иных органов контроля, образуемых Советом депутатов;</w:t>
      </w:r>
    </w:p>
    <w:p w:rsidR="008321E4" w:rsidRPr="00971AD1" w:rsidRDefault="008321E4" w:rsidP="009D0242">
      <w:pPr>
        <w:ind w:firstLine="709"/>
        <w:jc w:val="both"/>
        <w:rPr>
          <w:color w:val="242424"/>
          <w:sz w:val="26"/>
          <w:szCs w:val="26"/>
        </w:rPr>
      </w:pPr>
      <w:r w:rsidRPr="00971AD1">
        <w:rPr>
          <w:color w:val="242424"/>
          <w:sz w:val="26"/>
          <w:szCs w:val="26"/>
        </w:rPr>
        <w:t>3) осуществление права правотворческой инициативы в Совете депутатов;</w:t>
      </w:r>
    </w:p>
    <w:p w:rsidR="008321E4" w:rsidRPr="00971AD1" w:rsidRDefault="008321E4" w:rsidP="009D0242">
      <w:pPr>
        <w:ind w:firstLine="709"/>
        <w:jc w:val="both"/>
        <w:rPr>
          <w:color w:val="242424"/>
          <w:sz w:val="26"/>
          <w:szCs w:val="26"/>
        </w:rPr>
      </w:pPr>
      <w:r w:rsidRPr="00971AD1">
        <w:rPr>
          <w:color w:val="242424"/>
          <w:sz w:val="26"/>
          <w:szCs w:val="26"/>
        </w:rPr>
        <w:t>4) подготовка проектов решений Совета депутатов и поправок к ним;</w:t>
      </w:r>
    </w:p>
    <w:p w:rsidR="008321E4" w:rsidRPr="00971AD1" w:rsidRDefault="008321E4" w:rsidP="009D0242">
      <w:pPr>
        <w:ind w:firstLine="709"/>
        <w:jc w:val="both"/>
        <w:rPr>
          <w:color w:val="242424"/>
          <w:sz w:val="26"/>
          <w:szCs w:val="26"/>
        </w:rPr>
      </w:pPr>
      <w:r w:rsidRPr="00971AD1">
        <w:rPr>
          <w:color w:val="242424"/>
          <w:sz w:val="26"/>
          <w:szCs w:val="26"/>
        </w:rPr>
        <w:t>5) участие в выполнении поручений Совета депутатов и его органов;</w:t>
      </w:r>
    </w:p>
    <w:p w:rsidR="008321E4" w:rsidRPr="00971AD1" w:rsidRDefault="008321E4" w:rsidP="009D0242">
      <w:pPr>
        <w:ind w:firstLine="709"/>
        <w:jc w:val="both"/>
        <w:rPr>
          <w:color w:val="242424"/>
          <w:sz w:val="26"/>
          <w:szCs w:val="26"/>
        </w:rPr>
      </w:pPr>
      <w:r w:rsidRPr="00971AD1">
        <w:rPr>
          <w:color w:val="242424"/>
          <w:sz w:val="26"/>
          <w:szCs w:val="26"/>
        </w:rPr>
        <w:t>6) участие в депутатских слушаниях, организуемых и проводимых Советом депутатов;</w:t>
      </w:r>
    </w:p>
    <w:p w:rsidR="008321E4" w:rsidRPr="00971AD1" w:rsidRDefault="008321E4" w:rsidP="009D0242">
      <w:pPr>
        <w:ind w:firstLine="709"/>
        <w:jc w:val="both"/>
        <w:rPr>
          <w:color w:val="242424"/>
          <w:sz w:val="26"/>
          <w:szCs w:val="26"/>
        </w:rPr>
      </w:pPr>
      <w:r w:rsidRPr="00971AD1">
        <w:rPr>
          <w:color w:val="242424"/>
          <w:sz w:val="26"/>
          <w:szCs w:val="26"/>
        </w:rPr>
        <w:t>7) внесение предложений об обращении с запросом (обращением) Совета депутатов;</w:t>
      </w:r>
    </w:p>
    <w:p w:rsidR="008321E4" w:rsidRPr="00971AD1" w:rsidRDefault="008321E4" w:rsidP="009D0242">
      <w:pPr>
        <w:ind w:firstLine="709"/>
        <w:jc w:val="both"/>
        <w:rPr>
          <w:color w:val="242424"/>
          <w:sz w:val="26"/>
          <w:szCs w:val="26"/>
        </w:rPr>
      </w:pPr>
      <w:r w:rsidRPr="00971AD1">
        <w:rPr>
          <w:color w:val="242424"/>
          <w:sz w:val="26"/>
          <w:szCs w:val="26"/>
        </w:rPr>
        <w:t>8) обращение с депутатским запросом;</w:t>
      </w:r>
    </w:p>
    <w:p w:rsidR="008321E4" w:rsidRPr="00971AD1" w:rsidRDefault="008321E4" w:rsidP="009D0242">
      <w:pPr>
        <w:ind w:firstLine="709"/>
        <w:jc w:val="both"/>
        <w:rPr>
          <w:color w:val="242424"/>
          <w:sz w:val="26"/>
          <w:szCs w:val="26"/>
        </w:rPr>
      </w:pPr>
      <w:r w:rsidRPr="00971AD1">
        <w:rPr>
          <w:color w:val="242424"/>
          <w:sz w:val="26"/>
          <w:szCs w:val="26"/>
        </w:rP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8321E4" w:rsidRPr="00971AD1" w:rsidRDefault="008321E4" w:rsidP="009D0242">
      <w:pPr>
        <w:ind w:firstLine="709"/>
        <w:jc w:val="both"/>
        <w:rPr>
          <w:color w:val="242424"/>
          <w:sz w:val="26"/>
          <w:szCs w:val="26"/>
        </w:rPr>
      </w:pPr>
      <w:r w:rsidRPr="00971AD1">
        <w:rPr>
          <w:color w:val="242424"/>
          <w:sz w:val="26"/>
          <w:szCs w:val="26"/>
        </w:rPr>
        <w:t>10) работа с избирателями, работа с письмами, обращениями и жалобами граждан;</w:t>
      </w:r>
    </w:p>
    <w:p w:rsidR="008321E4" w:rsidRPr="00971AD1" w:rsidRDefault="008321E4" w:rsidP="009D0242">
      <w:pPr>
        <w:ind w:firstLine="709"/>
        <w:jc w:val="both"/>
        <w:rPr>
          <w:color w:val="242424"/>
          <w:sz w:val="26"/>
          <w:szCs w:val="26"/>
        </w:rPr>
      </w:pPr>
      <w:r w:rsidRPr="00971AD1">
        <w:rPr>
          <w:color w:val="242424"/>
          <w:sz w:val="26"/>
          <w:szCs w:val="26"/>
        </w:rPr>
        <w:t>11 взаимодействие с органами территориального общественного самоуправления;</w:t>
      </w:r>
    </w:p>
    <w:p w:rsidR="008321E4" w:rsidRPr="00971AD1" w:rsidRDefault="008321E4" w:rsidP="009D0242">
      <w:pPr>
        <w:ind w:firstLine="709"/>
        <w:jc w:val="both"/>
        <w:rPr>
          <w:color w:val="242424"/>
          <w:sz w:val="26"/>
          <w:szCs w:val="26"/>
        </w:rPr>
      </w:pPr>
      <w:r w:rsidRPr="00971AD1">
        <w:rPr>
          <w:color w:val="242424"/>
          <w:sz w:val="26"/>
          <w:szCs w:val="26"/>
        </w:rPr>
        <w:t>12) инициативное участие в организации и проведении местных референдумов, местных консультативных референдумов, публичных слушаний, сходов, собраний, конференций, опросов граждан;</w:t>
      </w:r>
    </w:p>
    <w:p w:rsidR="008321E4" w:rsidRPr="00971AD1" w:rsidRDefault="008321E4" w:rsidP="009D0242">
      <w:pPr>
        <w:ind w:firstLine="709"/>
        <w:jc w:val="both"/>
        <w:rPr>
          <w:color w:val="242424"/>
          <w:sz w:val="26"/>
          <w:szCs w:val="26"/>
        </w:rPr>
      </w:pPr>
      <w:r w:rsidRPr="00971AD1">
        <w:rPr>
          <w:color w:val="242424"/>
          <w:sz w:val="26"/>
          <w:szCs w:val="26"/>
        </w:rPr>
        <w:t>13) участие в работе депутатских фракций и депутатских объединений в  Совете депутатов;</w:t>
      </w:r>
    </w:p>
    <w:p w:rsidR="008321E4" w:rsidRPr="00971AD1" w:rsidRDefault="008321E4" w:rsidP="009D0242">
      <w:pPr>
        <w:ind w:firstLine="709"/>
        <w:jc w:val="both"/>
        <w:rPr>
          <w:color w:val="242424"/>
          <w:sz w:val="26"/>
          <w:szCs w:val="26"/>
        </w:rPr>
      </w:pPr>
      <w:r w:rsidRPr="00971AD1">
        <w:rPr>
          <w:color w:val="242424"/>
          <w:sz w:val="26"/>
          <w:szCs w:val="26"/>
        </w:rPr>
        <w:lastRenderedPageBreak/>
        <w:t xml:space="preserve">14) участие в осуществлении </w:t>
      </w:r>
      <w:proofErr w:type="gramStart"/>
      <w:r w:rsidRPr="00971AD1">
        <w:rPr>
          <w:color w:val="242424"/>
          <w:sz w:val="26"/>
          <w:szCs w:val="26"/>
        </w:rPr>
        <w:t>контроля за</w:t>
      </w:r>
      <w:proofErr w:type="gramEnd"/>
      <w:r w:rsidRPr="00971AD1">
        <w:rPr>
          <w:color w:val="242424"/>
          <w:sz w:val="26"/>
          <w:szCs w:val="26"/>
        </w:rPr>
        <w:t xml:space="preserve"> соблюдением и исполнением решений Совета депутатов;</w:t>
      </w:r>
    </w:p>
    <w:p w:rsidR="008321E4" w:rsidRDefault="008321E4" w:rsidP="009D0242">
      <w:pPr>
        <w:ind w:firstLine="709"/>
        <w:jc w:val="both"/>
        <w:rPr>
          <w:color w:val="242424"/>
          <w:sz w:val="26"/>
          <w:szCs w:val="26"/>
        </w:rPr>
      </w:pPr>
      <w:r w:rsidRPr="00971AD1">
        <w:rPr>
          <w:color w:val="242424"/>
          <w:sz w:val="26"/>
          <w:szCs w:val="26"/>
        </w:rPr>
        <w:t xml:space="preserve">15) иные формы, наряду с </w:t>
      </w:r>
      <w:proofErr w:type="gramStart"/>
      <w:r w:rsidRPr="00971AD1">
        <w:rPr>
          <w:color w:val="242424"/>
          <w:sz w:val="26"/>
          <w:szCs w:val="26"/>
        </w:rPr>
        <w:t>предусмотренными</w:t>
      </w:r>
      <w:proofErr w:type="gramEnd"/>
      <w:r w:rsidRPr="00971AD1">
        <w:rPr>
          <w:color w:val="242424"/>
          <w:sz w:val="26"/>
          <w:szCs w:val="26"/>
        </w:rPr>
        <w:t xml:space="preserve">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C207B6" w:rsidRPr="00971AD1" w:rsidRDefault="00C207B6" w:rsidP="009D0242">
      <w:pPr>
        <w:ind w:firstLine="709"/>
        <w:jc w:val="both"/>
        <w:rPr>
          <w:color w:val="242424"/>
          <w:sz w:val="26"/>
          <w:szCs w:val="26"/>
        </w:rPr>
      </w:pPr>
    </w:p>
    <w:p w:rsidR="008321E4" w:rsidRDefault="008321E4" w:rsidP="00C207B6">
      <w:pPr>
        <w:ind w:firstLine="709"/>
        <w:jc w:val="center"/>
        <w:rPr>
          <w:b/>
          <w:color w:val="242424"/>
          <w:sz w:val="26"/>
          <w:szCs w:val="26"/>
        </w:rPr>
      </w:pPr>
      <w:r w:rsidRPr="00C207B6">
        <w:rPr>
          <w:b/>
          <w:color w:val="242424"/>
          <w:sz w:val="26"/>
          <w:szCs w:val="26"/>
        </w:rPr>
        <w:t xml:space="preserve">Статья </w:t>
      </w:r>
      <w:r w:rsidR="00AA2722">
        <w:rPr>
          <w:b/>
          <w:color w:val="242424"/>
          <w:sz w:val="26"/>
          <w:szCs w:val="26"/>
        </w:rPr>
        <w:t>7</w:t>
      </w:r>
      <w:r w:rsidRPr="00C207B6">
        <w:rPr>
          <w:b/>
          <w:color w:val="242424"/>
          <w:sz w:val="26"/>
          <w:szCs w:val="26"/>
        </w:rPr>
        <w:t>. Ограничения и обязанности, связанные с депутатской деятельностью</w:t>
      </w:r>
    </w:p>
    <w:p w:rsidR="00C207B6" w:rsidRPr="00C207B6" w:rsidRDefault="00C207B6" w:rsidP="00C207B6">
      <w:pPr>
        <w:ind w:firstLine="709"/>
        <w:jc w:val="center"/>
        <w:rPr>
          <w:b/>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 xml:space="preserve">1. </w:t>
      </w:r>
      <w:proofErr w:type="gramStart"/>
      <w:r w:rsidRPr="00971AD1">
        <w:rPr>
          <w:color w:val="242424"/>
          <w:sz w:val="26"/>
          <w:szCs w:val="26"/>
        </w:rPr>
        <w:t xml:space="preserve">В соответствии с </w:t>
      </w:r>
      <w:r w:rsidR="00AA2722">
        <w:rPr>
          <w:color w:val="242424"/>
          <w:sz w:val="26"/>
          <w:szCs w:val="26"/>
        </w:rPr>
        <w:t>Ф</w:t>
      </w:r>
      <w:r w:rsidRPr="00971AD1">
        <w:rPr>
          <w:color w:val="242424"/>
          <w:sz w:val="26"/>
          <w:szCs w:val="26"/>
        </w:rPr>
        <w:t>едеральным законом в течение срока своих полномочий депутат Совета депутатов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w:t>
      </w:r>
      <w:proofErr w:type="gramEnd"/>
      <w:r w:rsidRPr="00971AD1">
        <w:rPr>
          <w:color w:val="242424"/>
          <w:sz w:val="26"/>
          <w:szCs w:val="26"/>
        </w:rPr>
        <w:t xml:space="preserve"> законом.</w:t>
      </w:r>
    </w:p>
    <w:p w:rsidR="008321E4" w:rsidRPr="00971AD1" w:rsidRDefault="008321E4" w:rsidP="009D0242">
      <w:pPr>
        <w:ind w:firstLine="709"/>
        <w:jc w:val="both"/>
        <w:rPr>
          <w:color w:val="242424"/>
          <w:sz w:val="26"/>
          <w:szCs w:val="26"/>
        </w:rPr>
      </w:pPr>
      <w:r w:rsidRPr="00971AD1">
        <w:rPr>
          <w:color w:val="242424"/>
          <w:sz w:val="26"/>
          <w:szCs w:val="26"/>
        </w:rPr>
        <w:t>2. В соответствии с федеральным законом депутат Совета депутатов, избранный в составе списка кандидатов, не вправе выйти из депутатской фракции Совета депутатов, в которой он состоит в соответствии с</w:t>
      </w:r>
      <w:r w:rsidR="00AA2722">
        <w:rPr>
          <w:color w:val="242424"/>
          <w:sz w:val="26"/>
          <w:szCs w:val="26"/>
        </w:rPr>
        <w:t>о</w:t>
      </w:r>
      <w:r w:rsidRPr="00971AD1">
        <w:rPr>
          <w:color w:val="242424"/>
          <w:sz w:val="26"/>
          <w:szCs w:val="26"/>
        </w:rPr>
        <w:t> </w:t>
      </w:r>
      <w:hyperlink r:id="rId8" w:history="1">
        <w:r w:rsidRPr="00AA2722">
          <w:rPr>
            <w:color w:val="000000" w:themeColor="text1"/>
            <w:sz w:val="26"/>
            <w:szCs w:val="26"/>
          </w:rPr>
          <w:t>статьей 1</w:t>
        </w:r>
      </w:hyperlink>
      <w:r w:rsidRPr="00AA2722">
        <w:rPr>
          <w:color w:val="000000" w:themeColor="text1"/>
          <w:sz w:val="26"/>
          <w:szCs w:val="26"/>
        </w:rPr>
        <w:t>0</w:t>
      </w:r>
      <w:r w:rsidRPr="00971AD1">
        <w:rPr>
          <w:color w:val="242424"/>
          <w:sz w:val="26"/>
          <w:szCs w:val="26"/>
        </w:rPr>
        <w:t xml:space="preserve"> настоящего Положения. Указанный депутат может быть членом только той политической партии, в составе списка кандидатов которой он был избран.</w:t>
      </w:r>
    </w:p>
    <w:p w:rsidR="008321E4" w:rsidRPr="00971AD1" w:rsidRDefault="008321E4" w:rsidP="009D0242">
      <w:pPr>
        <w:ind w:firstLine="709"/>
        <w:jc w:val="both"/>
        <w:rPr>
          <w:color w:val="242424"/>
          <w:sz w:val="26"/>
          <w:szCs w:val="26"/>
        </w:rPr>
      </w:pPr>
      <w:r w:rsidRPr="00971AD1">
        <w:rPr>
          <w:color w:val="242424"/>
          <w:sz w:val="26"/>
          <w:szCs w:val="26"/>
        </w:rPr>
        <w:t>3. В соответствии с федеральным законом утрата депутатом Совета депутатов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8321E4" w:rsidRPr="00971AD1" w:rsidRDefault="008321E4" w:rsidP="009D0242">
      <w:pPr>
        <w:ind w:firstLine="709"/>
        <w:jc w:val="both"/>
        <w:rPr>
          <w:color w:val="242424"/>
          <w:sz w:val="26"/>
          <w:szCs w:val="26"/>
        </w:rPr>
      </w:pPr>
      <w:r w:rsidRPr="00971AD1">
        <w:rPr>
          <w:color w:val="242424"/>
          <w:sz w:val="26"/>
          <w:szCs w:val="26"/>
        </w:rPr>
        <w:t>4. Депутат Совета депутатов не вправе использовать свой статус для деятельности, не связанной с осуществлением депутатских полномочий.</w:t>
      </w:r>
    </w:p>
    <w:p w:rsidR="008321E4" w:rsidRPr="00971AD1" w:rsidRDefault="008321E4" w:rsidP="009D0242">
      <w:pPr>
        <w:ind w:firstLine="709"/>
        <w:jc w:val="both"/>
        <w:rPr>
          <w:color w:val="242424"/>
          <w:sz w:val="26"/>
          <w:szCs w:val="26"/>
        </w:rPr>
      </w:pPr>
      <w:r w:rsidRPr="00971AD1">
        <w:rPr>
          <w:color w:val="242424"/>
          <w:sz w:val="26"/>
          <w:szCs w:val="26"/>
        </w:rPr>
        <w:t xml:space="preserve">5. </w:t>
      </w:r>
      <w:proofErr w:type="gramStart"/>
      <w:r w:rsidRPr="00971AD1">
        <w:rPr>
          <w:color w:val="242424"/>
          <w:sz w:val="26"/>
          <w:szCs w:val="26"/>
        </w:rPr>
        <w:t>Депутат Совета депутатов при наличии оснований и в порядке, которые определяются Советом депутатов в соответствии с Федеральным </w:t>
      </w:r>
      <w:hyperlink r:id="rId9" w:history="1">
        <w:r w:rsidRPr="00AA2722">
          <w:rPr>
            <w:color w:val="000000" w:themeColor="text1"/>
            <w:sz w:val="26"/>
            <w:szCs w:val="26"/>
          </w:rPr>
          <w:t>законом</w:t>
        </w:r>
      </w:hyperlink>
      <w:r w:rsidRPr="00971AD1">
        <w:rPr>
          <w:color w:val="242424"/>
          <w:sz w:val="26"/>
          <w:szCs w:val="26"/>
        </w:rPr>
        <w:t xml:space="preserve"> "О противодействии коррупции", обязан сообщать в </w:t>
      </w:r>
      <w:r w:rsidRPr="00A80E4E">
        <w:rPr>
          <w:color w:val="000000" w:themeColor="text1"/>
          <w:sz w:val="26"/>
          <w:szCs w:val="26"/>
        </w:rPr>
        <w:t>Комиссию по координации работы по противодействию коррупции в муниципальном образовании «</w:t>
      </w:r>
      <w:r w:rsidR="004157D5" w:rsidRPr="00A80E4E">
        <w:rPr>
          <w:color w:val="000000" w:themeColor="text1"/>
          <w:sz w:val="26"/>
          <w:szCs w:val="26"/>
        </w:rPr>
        <w:t>Муниципальный округ Киясовский район Удмуртской Республики</w:t>
      </w:r>
      <w:r w:rsidRPr="00A80E4E">
        <w:rPr>
          <w:color w:val="000000" w:themeColor="text1"/>
          <w:sz w:val="26"/>
          <w:szCs w:val="26"/>
        </w:rPr>
        <w:t xml:space="preserve">», </w:t>
      </w:r>
      <w:r w:rsidRPr="00971AD1">
        <w:rPr>
          <w:color w:val="242424"/>
          <w:sz w:val="26"/>
          <w:szCs w:val="26"/>
        </w:rPr>
        <w:t>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w:t>
      </w:r>
      <w:proofErr w:type="gramEnd"/>
      <w:r w:rsidRPr="00971AD1">
        <w:rPr>
          <w:color w:val="242424"/>
          <w:sz w:val="26"/>
          <w:szCs w:val="26"/>
        </w:rPr>
        <w:t xml:space="preserve"> по предотвращению или урегулированию такого конфликта.</w:t>
      </w:r>
    </w:p>
    <w:p w:rsidR="008321E4" w:rsidRPr="00971AD1" w:rsidRDefault="008321E4" w:rsidP="009D0242">
      <w:pPr>
        <w:ind w:firstLine="709"/>
        <w:jc w:val="both"/>
        <w:rPr>
          <w:color w:val="242424"/>
          <w:sz w:val="26"/>
          <w:szCs w:val="26"/>
        </w:rPr>
      </w:pPr>
      <w:r w:rsidRPr="00971AD1">
        <w:rPr>
          <w:color w:val="242424"/>
          <w:sz w:val="26"/>
          <w:szCs w:val="26"/>
        </w:rPr>
        <w:t>6. Депутат Совета депутатов должен соблюдать ограничения, запреты, исполнять обязанности, которые установлены Федеральным </w:t>
      </w:r>
      <w:hyperlink r:id="rId10" w:history="1">
        <w:r w:rsidRPr="00AA2722">
          <w:rPr>
            <w:color w:val="1D85B3"/>
            <w:sz w:val="26"/>
            <w:szCs w:val="26"/>
          </w:rPr>
          <w:t>законом</w:t>
        </w:r>
      </w:hyperlink>
      <w:r w:rsidRPr="00971AD1">
        <w:rPr>
          <w:color w:val="242424"/>
          <w:sz w:val="26"/>
          <w:szCs w:val="26"/>
        </w:rPr>
        <w:t xml:space="preserve"> от 25 декабря 2008 года </w:t>
      </w:r>
      <w:r w:rsidR="00C207B6">
        <w:rPr>
          <w:color w:val="242424"/>
          <w:sz w:val="26"/>
          <w:szCs w:val="26"/>
        </w:rPr>
        <w:t>№</w:t>
      </w:r>
      <w:r w:rsidRPr="00971AD1">
        <w:rPr>
          <w:color w:val="242424"/>
          <w:sz w:val="26"/>
          <w:szCs w:val="26"/>
        </w:rPr>
        <w:t xml:space="preserve"> 273-ФЗ "О противодействии коррупции" и другими федеральными законами. </w:t>
      </w:r>
      <w:proofErr w:type="gramStart"/>
      <w:r w:rsidRPr="00971AD1">
        <w:rPr>
          <w:color w:val="242424"/>
          <w:sz w:val="26"/>
          <w:szCs w:val="26"/>
        </w:rPr>
        <w:t>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1" w:history="1">
        <w:r w:rsidRPr="00AA2722">
          <w:rPr>
            <w:color w:val="1D85B3"/>
            <w:sz w:val="26"/>
            <w:szCs w:val="26"/>
          </w:rPr>
          <w:t>законом</w:t>
        </w:r>
      </w:hyperlink>
      <w:r w:rsidRPr="00AA2722">
        <w:rPr>
          <w:color w:val="242424"/>
          <w:sz w:val="26"/>
          <w:szCs w:val="26"/>
        </w:rPr>
        <w:t> </w:t>
      </w:r>
      <w:r w:rsidRPr="00971AD1">
        <w:rPr>
          <w:color w:val="242424"/>
          <w:sz w:val="26"/>
          <w:szCs w:val="26"/>
        </w:rPr>
        <w:t xml:space="preserve">от 25 декабря 2008 года </w:t>
      </w:r>
      <w:r w:rsidR="00C207B6">
        <w:rPr>
          <w:color w:val="242424"/>
          <w:sz w:val="26"/>
          <w:szCs w:val="26"/>
        </w:rPr>
        <w:t>№</w:t>
      </w:r>
      <w:r w:rsidRPr="00971AD1">
        <w:rPr>
          <w:color w:val="242424"/>
          <w:sz w:val="26"/>
          <w:szCs w:val="26"/>
        </w:rPr>
        <w:t xml:space="preserve"> 273-ФЗ "О противодействии коррупции", Федеральным </w:t>
      </w:r>
      <w:hyperlink r:id="rId12" w:history="1">
        <w:r w:rsidRPr="00AA2722">
          <w:rPr>
            <w:color w:val="1D85B3"/>
            <w:sz w:val="26"/>
            <w:szCs w:val="26"/>
          </w:rPr>
          <w:t>законом</w:t>
        </w:r>
      </w:hyperlink>
      <w:r w:rsidRPr="00971AD1">
        <w:rPr>
          <w:color w:val="242424"/>
          <w:sz w:val="26"/>
          <w:szCs w:val="26"/>
        </w:rPr>
        <w:t xml:space="preserve"> от 3 декабря 2012 года </w:t>
      </w:r>
      <w:r w:rsidR="00C207B6">
        <w:rPr>
          <w:color w:val="242424"/>
          <w:sz w:val="26"/>
          <w:szCs w:val="26"/>
        </w:rPr>
        <w:t>№</w:t>
      </w:r>
      <w:r w:rsidRPr="00971AD1">
        <w:rPr>
          <w:color w:val="242424"/>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13" w:history="1">
        <w:r w:rsidRPr="00AA2722">
          <w:rPr>
            <w:color w:val="1D85B3"/>
            <w:sz w:val="26"/>
            <w:szCs w:val="26"/>
          </w:rPr>
          <w:t>законом</w:t>
        </w:r>
      </w:hyperlink>
      <w:r w:rsidRPr="00AA2722">
        <w:rPr>
          <w:color w:val="242424"/>
          <w:sz w:val="26"/>
          <w:szCs w:val="26"/>
        </w:rPr>
        <w:t> от</w:t>
      </w:r>
      <w:r w:rsidRPr="00971AD1">
        <w:rPr>
          <w:color w:val="242424"/>
          <w:sz w:val="26"/>
          <w:szCs w:val="26"/>
        </w:rPr>
        <w:t xml:space="preserve"> 7 мая 2013 года </w:t>
      </w:r>
      <w:r w:rsidR="00C207B6">
        <w:rPr>
          <w:color w:val="242424"/>
          <w:sz w:val="26"/>
          <w:szCs w:val="26"/>
        </w:rPr>
        <w:t>№</w:t>
      </w:r>
      <w:r w:rsidRPr="00971AD1">
        <w:rPr>
          <w:color w:val="242424"/>
          <w:sz w:val="26"/>
          <w:szCs w:val="26"/>
        </w:rPr>
        <w:t xml:space="preserve"> 79-ФЗ "О запрете отдельным категориям лиц</w:t>
      </w:r>
      <w:proofErr w:type="gramEnd"/>
      <w:r w:rsidRPr="00971AD1">
        <w:rPr>
          <w:color w:val="242424"/>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w:t>
      </w:r>
      <w:r w:rsidRPr="00971AD1">
        <w:rPr>
          <w:color w:val="242424"/>
          <w:sz w:val="26"/>
          <w:szCs w:val="26"/>
        </w:rPr>
        <w:lastRenderedPageBreak/>
        <w:t>территории Российской Федерации, владеть и (или) пользоваться иностранными финансовыми инструментами".</w:t>
      </w:r>
    </w:p>
    <w:p w:rsidR="00C207B6" w:rsidRDefault="00C207B6" w:rsidP="009D0242">
      <w:pPr>
        <w:ind w:firstLine="709"/>
        <w:jc w:val="both"/>
        <w:rPr>
          <w:color w:val="242424"/>
          <w:sz w:val="26"/>
          <w:szCs w:val="26"/>
        </w:rPr>
      </w:pPr>
    </w:p>
    <w:p w:rsidR="00C207B6" w:rsidRDefault="00C207B6" w:rsidP="009D0242">
      <w:pPr>
        <w:ind w:firstLine="709"/>
        <w:jc w:val="both"/>
        <w:rPr>
          <w:color w:val="242424"/>
          <w:sz w:val="26"/>
          <w:szCs w:val="26"/>
        </w:rPr>
      </w:pPr>
    </w:p>
    <w:p w:rsidR="008321E4" w:rsidRDefault="008321E4" w:rsidP="00C207B6">
      <w:pPr>
        <w:ind w:firstLine="709"/>
        <w:jc w:val="center"/>
        <w:rPr>
          <w:b/>
          <w:color w:val="242424"/>
          <w:sz w:val="26"/>
          <w:szCs w:val="26"/>
        </w:rPr>
      </w:pPr>
      <w:r w:rsidRPr="00C207B6">
        <w:rPr>
          <w:b/>
          <w:color w:val="242424"/>
          <w:sz w:val="26"/>
          <w:szCs w:val="26"/>
        </w:rPr>
        <w:t xml:space="preserve">Статья </w:t>
      </w:r>
      <w:r w:rsidR="00AA2722">
        <w:rPr>
          <w:b/>
          <w:color w:val="242424"/>
          <w:sz w:val="26"/>
          <w:szCs w:val="26"/>
        </w:rPr>
        <w:t>8</w:t>
      </w:r>
      <w:r w:rsidRPr="00C207B6">
        <w:rPr>
          <w:b/>
          <w:color w:val="242424"/>
          <w:sz w:val="26"/>
          <w:szCs w:val="26"/>
        </w:rPr>
        <w:t>. Взаимоотношения депутата с избирателями</w:t>
      </w:r>
    </w:p>
    <w:p w:rsidR="00C207B6" w:rsidRPr="00C207B6" w:rsidRDefault="00C207B6" w:rsidP="00C207B6">
      <w:pPr>
        <w:ind w:firstLine="709"/>
        <w:jc w:val="center"/>
        <w:rPr>
          <w:b/>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поддерживает связь с избирателями своего округа, учитывает их интересы и предложения в своей деятельности.</w:t>
      </w: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в пределах полномочий:</w:t>
      </w:r>
    </w:p>
    <w:p w:rsidR="008321E4" w:rsidRPr="00971AD1" w:rsidRDefault="008321E4" w:rsidP="009D0242">
      <w:pPr>
        <w:ind w:firstLine="709"/>
        <w:jc w:val="both"/>
        <w:rPr>
          <w:color w:val="242424"/>
          <w:sz w:val="26"/>
          <w:szCs w:val="26"/>
        </w:rPr>
      </w:pPr>
      <w:r w:rsidRPr="00971AD1">
        <w:rPr>
          <w:color w:val="242424"/>
          <w:sz w:val="26"/>
          <w:szCs w:val="26"/>
        </w:rPr>
        <w:t>поддерживает связь с избирателями своего округа, учитывает их интересы и предложения в своей депутатской деятельности;</w:t>
      </w:r>
    </w:p>
    <w:p w:rsidR="008321E4" w:rsidRPr="00971AD1" w:rsidRDefault="008321E4" w:rsidP="009D0242">
      <w:pPr>
        <w:ind w:firstLine="709"/>
        <w:jc w:val="both"/>
        <w:rPr>
          <w:color w:val="242424"/>
          <w:sz w:val="26"/>
          <w:szCs w:val="26"/>
        </w:rPr>
      </w:pPr>
      <w:r w:rsidRPr="00971AD1">
        <w:rPr>
          <w:color w:val="242424"/>
          <w:sz w:val="26"/>
          <w:szCs w:val="26"/>
        </w:rPr>
        <w:t>принимает меры по обеспечению и защите прав, свобод и законных интересов своих избирателей;</w:t>
      </w:r>
    </w:p>
    <w:p w:rsidR="008321E4" w:rsidRPr="00971AD1" w:rsidRDefault="008321E4" w:rsidP="009D0242">
      <w:pPr>
        <w:ind w:firstLine="709"/>
        <w:jc w:val="both"/>
        <w:rPr>
          <w:color w:val="242424"/>
          <w:sz w:val="26"/>
          <w:szCs w:val="26"/>
        </w:rPr>
      </w:pPr>
      <w:r w:rsidRPr="00971AD1">
        <w:rPr>
          <w:color w:val="242424"/>
          <w:sz w:val="26"/>
          <w:szCs w:val="26"/>
        </w:rPr>
        <w:t>взаимодействует с органами государственной власти, органами местного самоуправления, с депутатами законодательных органов власти, с политическими партиями и иными общественными объединениями;</w:t>
      </w:r>
    </w:p>
    <w:p w:rsidR="008321E4" w:rsidRPr="00971AD1" w:rsidRDefault="008321E4" w:rsidP="009D0242">
      <w:pPr>
        <w:ind w:firstLine="709"/>
        <w:jc w:val="both"/>
        <w:rPr>
          <w:color w:val="242424"/>
          <w:sz w:val="26"/>
          <w:szCs w:val="26"/>
        </w:rPr>
      </w:pPr>
      <w:r w:rsidRPr="00971AD1">
        <w:rPr>
          <w:color w:val="242424"/>
          <w:sz w:val="26"/>
          <w:szCs w:val="26"/>
        </w:rPr>
        <w:t>не реже одного раза в месяц проводит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rsidR="008321E4" w:rsidRPr="00971AD1" w:rsidRDefault="008321E4" w:rsidP="009D0242">
      <w:pPr>
        <w:ind w:firstLine="709"/>
        <w:jc w:val="both"/>
        <w:rPr>
          <w:color w:val="242424"/>
          <w:sz w:val="26"/>
          <w:szCs w:val="26"/>
        </w:rPr>
      </w:pPr>
      <w:r w:rsidRPr="00971AD1">
        <w:rPr>
          <w:color w:val="242424"/>
          <w:sz w:val="26"/>
          <w:szCs w:val="26"/>
        </w:rPr>
        <w:t>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8321E4" w:rsidRDefault="008321E4" w:rsidP="009D0242">
      <w:pPr>
        <w:ind w:firstLine="709"/>
        <w:jc w:val="both"/>
        <w:rPr>
          <w:color w:val="242424"/>
          <w:sz w:val="26"/>
          <w:szCs w:val="26"/>
        </w:rPr>
      </w:pPr>
      <w:r w:rsidRPr="00971AD1">
        <w:rPr>
          <w:color w:val="242424"/>
          <w:sz w:val="26"/>
          <w:szCs w:val="26"/>
        </w:rPr>
        <w:t>информирует избирателей о своей деятельности во время встреч с ними, а также через средства массовой информации.</w:t>
      </w:r>
    </w:p>
    <w:p w:rsidR="00C207B6" w:rsidRPr="00971AD1" w:rsidRDefault="00C207B6" w:rsidP="009D0242">
      <w:pPr>
        <w:ind w:firstLine="709"/>
        <w:jc w:val="both"/>
        <w:rPr>
          <w:color w:val="242424"/>
          <w:sz w:val="26"/>
          <w:szCs w:val="26"/>
        </w:rPr>
      </w:pPr>
    </w:p>
    <w:p w:rsidR="008321E4" w:rsidRPr="00C207B6" w:rsidRDefault="008321E4" w:rsidP="00C207B6">
      <w:pPr>
        <w:ind w:firstLine="709"/>
        <w:jc w:val="center"/>
        <w:rPr>
          <w:b/>
          <w:color w:val="242424"/>
          <w:sz w:val="26"/>
          <w:szCs w:val="26"/>
        </w:rPr>
      </w:pPr>
      <w:r w:rsidRPr="00C207B6">
        <w:rPr>
          <w:b/>
          <w:color w:val="242424"/>
          <w:sz w:val="26"/>
          <w:szCs w:val="26"/>
        </w:rPr>
        <w:t xml:space="preserve">Статья </w:t>
      </w:r>
      <w:r w:rsidR="00AA2722">
        <w:rPr>
          <w:b/>
          <w:color w:val="242424"/>
          <w:sz w:val="26"/>
          <w:szCs w:val="26"/>
        </w:rPr>
        <w:t>9</w:t>
      </w:r>
      <w:r w:rsidRPr="00C207B6">
        <w:rPr>
          <w:b/>
          <w:color w:val="242424"/>
          <w:sz w:val="26"/>
          <w:szCs w:val="26"/>
        </w:rPr>
        <w:t>. Прием депутатом Совета депутатов граждан, рассмотрение их предложений, заявлений и жалоб</w:t>
      </w:r>
    </w:p>
    <w:p w:rsidR="00C207B6" w:rsidRPr="00971AD1" w:rsidRDefault="00C207B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не реже одного раза в месяц проводит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rsidR="008321E4" w:rsidRPr="00971AD1" w:rsidRDefault="008321E4" w:rsidP="009D0242">
      <w:pPr>
        <w:ind w:firstLine="709"/>
        <w:jc w:val="both"/>
        <w:rPr>
          <w:color w:val="242424"/>
          <w:sz w:val="26"/>
          <w:szCs w:val="26"/>
        </w:rPr>
      </w:pPr>
      <w:r w:rsidRPr="00971AD1">
        <w:rPr>
          <w:color w:val="242424"/>
          <w:sz w:val="26"/>
          <w:szCs w:val="26"/>
        </w:rPr>
        <w:t>В приеме граждан депутатом по его просьбе могут участвовать руководители и должностные лица органов местного самоуправления, организаций независимо от организационно-правовых форм, общественных объединений.</w:t>
      </w: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может организовать официальный прием избирателей, а также встречаться с ними в рабочих коллективах, в других общественных местах на территории избирательного округа. При встречах с избирателями регистрирует их устные и письменные заявления и предложения.</w:t>
      </w:r>
    </w:p>
    <w:p w:rsidR="008321E4" w:rsidRPr="00971AD1" w:rsidRDefault="008321E4" w:rsidP="009D0242">
      <w:pPr>
        <w:ind w:firstLine="709"/>
        <w:jc w:val="both"/>
        <w:rPr>
          <w:color w:val="242424"/>
          <w:sz w:val="26"/>
          <w:szCs w:val="26"/>
        </w:rPr>
      </w:pPr>
      <w:r w:rsidRPr="00971AD1">
        <w:rPr>
          <w:color w:val="242424"/>
          <w:sz w:val="26"/>
          <w:szCs w:val="26"/>
        </w:rPr>
        <w:t>Об официально назначенных встречах с избирателями депутат уведомляет Совет и администрацию муниципального образования. В ходе встречи с избирателями оформляется протокол. Копия заверенного протокола хранится у депутата. Глава муниципального образования, Председатель Совета депутатов вправе затребовать у депутата копию протокола.</w:t>
      </w:r>
    </w:p>
    <w:p w:rsidR="008321E4" w:rsidRPr="00971AD1" w:rsidRDefault="008321E4" w:rsidP="009D0242">
      <w:pPr>
        <w:ind w:firstLine="709"/>
        <w:jc w:val="both"/>
        <w:rPr>
          <w:color w:val="242424"/>
          <w:sz w:val="26"/>
          <w:szCs w:val="26"/>
        </w:rPr>
      </w:pPr>
      <w:r w:rsidRPr="00971AD1">
        <w:rPr>
          <w:color w:val="242424"/>
          <w:sz w:val="26"/>
          <w:szCs w:val="26"/>
        </w:rPr>
        <w:t xml:space="preserve">Депутат Совета депутатов изучает все поступившие к нему обращения, определяет подведомственность поставленного вопроса. При невозможности определения подведомственности поставленного вопроса депутат направляет материалы в администрацию муниципального образования. По имеющимся обращениям к депутату, требующим подготовки материала, администрация </w:t>
      </w:r>
      <w:r w:rsidRPr="00971AD1">
        <w:rPr>
          <w:color w:val="242424"/>
          <w:sz w:val="26"/>
          <w:szCs w:val="26"/>
        </w:rPr>
        <w:lastRenderedPageBreak/>
        <w:t>муниципального образования готовит информацию, по поручению Главы муниципального образования.</w:t>
      </w:r>
    </w:p>
    <w:p w:rsidR="00C207B6" w:rsidRDefault="00C207B6" w:rsidP="009D0242">
      <w:pPr>
        <w:ind w:firstLine="709"/>
        <w:jc w:val="both"/>
        <w:rPr>
          <w:color w:val="242424"/>
          <w:sz w:val="26"/>
          <w:szCs w:val="26"/>
        </w:rPr>
      </w:pPr>
    </w:p>
    <w:p w:rsidR="00C207B6" w:rsidRDefault="00C207B6" w:rsidP="009D0242">
      <w:pPr>
        <w:ind w:firstLine="709"/>
        <w:jc w:val="both"/>
        <w:rPr>
          <w:color w:val="242424"/>
          <w:sz w:val="26"/>
          <w:szCs w:val="26"/>
        </w:rPr>
      </w:pPr>
    </w:p>
    <w:p w:rsidR="008321E4" w:rsidRPr="00C207B6" w:rsidRDefault="008321E4" w:rsidP="00C207B6">
      <w:pPr>
        <w:ind w:firstLine="709"/>
        <w:jc w:val="center"/>
        <w:rPr>
          <w:b/>
          <w:color w:val="242424"/>
          <w:sz w:val="26"/>
          <w:szCs w:val="26"/>
        </w:rPr>
      </w:pPr>
      <w:r w:rsidRPr="00C207B6">
        <w:rPr>
          <w:b/>
          <w:color w:val="242424"/>
          <w:sz w:val="26"/>
          <w:szCs w:val="26"/>
        </w:rPr>
        <w:t xml:space="preserve">Статья </w:t>
      </w:r>
      <w:r w:rsidR="00AA2722">
        <w:rPr>
          <w:b/>
          <w:color w:val="242424"/>
          <w:sz w:val="26"/>
          <w:szCs w:val="26"/>
        </w:rPr>
        <w:t>10</w:t>
      </w:r>
      <w:r w:rsidRPr="00C207B6">
        <w:rPr>
          <w:b/>
          <w:color w:val="242424"/>
          <w:sz w:val="26"/>
          <w:szCs w:val="26"/>
        </w:rPr>
        <w:t>. Отчет депутата перед избирателями</w:t>
      </w:r>
    </w:p>
    <w:p w:rsidR="00C207B6" w:rsidRPr="00971AD1" w:rsidRDefault="00C207B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информирует избирателей о своей деятельности во время встреч с ними, а также через средства массовой информации. По результатам своей деятельности ежегодно отчитывается перед избирателями своего округа.</w:t>
      </w:r>
    </w:p>
    <w:p w:rsidR="008321E4" w:rsidRPr="00971AD1" w:rsidRDefault="008321E4" w:rsidP="009D0242">
      <w:pPr>
        <w:ind w:firstLine="709"/>
        <w:jc w:val="both"/>
        <w:rPr>
          <w:color w:val="242424"/>
          <w:sz w:val="26"/>
          <w:szCs w:val="26"/>
        </w:rPr>
      </w:pPr>
      <w:r w:rsidRPr="00971AD1">
        <w:rPr>
          <w:color w:val="242424"/>
          <w:sz w:val="26"/>
          <w:szCs w:val="26"/>
        </w:rPr>
        <w:t>Глава муниципального образования способствует организации отчета депутата перед избирателями, по просьбе депутата информирует население о предстоящих отчетах.</w:t>
      </w:r>
    </w:p>
    <w:p w:rsidR="008321E4" w:rsidRPr="00DB1AC6" w:rsidRDefault="008321E4" w:rsidP="009D0242">
      <w:pPr>
        <w:ind w:firstLine="709"/>
        <w:jc w:val="both"/>
        <w:rPr>
          <w:color w:val="000000" w:themeColor="text1"/>
          <w:sz w:val="26"/>
          <w:szCs w:val="26"/>
        </w:rPr>
      </w:pPr>
      <w:r w:rsidRPr="00971AD1">
        <w:rPr>
          <w:color w:val="242424"/>
          <w:sz w:val="26"/>
          <w:szCs w:val="26"/>
        </w:rPr>
        <w:t xml:space="preserve">Отчет депутата Совета депутатов обсуждается избирателями. Объективные замечания и предложения избирателей по деятельности депутата, поступившие в ходе проведения отчета, регистрируются в протоколе и должны учитываться в дальнейшей деятельности депутата. Все поступившие материалы по работе депутата в избирательном округе </w:t>
      </w:r>
      <w:r w:rsidRPr="004157D5">
        <w:rPr>
          <w:color w:val="242424"/>
          <w:sz w:val="26"/>
          <w:szCs w:val="26"/>
        </w:rPr>
        <w:t xml:space="preserve">хранятся в </w:t>
      </w:r>
      <w:r w:rsidR="004157D5" w:rsidRPr="004157D5">
        <w:rPr>
          <w:sz w:val="26"/>
          <w:szCs w:val="26"/>
        </w:rPr>
        <w:t>Управлени</w:t>
      </w:r>
      <w:r w:rsidR="004157D5">
        <w:rPr>
          <w:sz w:val="26"/>
          <w:szCs w:val="26"/>
        </w:rPr>
        <w:t>и</w:t>
      </w:r>
      <w:r w:rsidR="004157D5" w:rsidRPr="004157D5">
        <w:rPr>
          <w:sz w:val="26"/>
          <w:szCs w:val="26"/>
        </w:rPr>
        <w:t xml:space="preserve"> по обеспечению деятельности Главы, Совета депутатов и </w:t>
      </w:r>
      <w:r w:rsidR="004157D5" w:rsidRPr="00DB1AC6">
        <w:rPr>
          <w:color w:val="000000" w:themeColor="text1"/>
          <w:sz w:val="26"/>
          <w:szCs w:val="26"/>
        </w:rPr>
        <w:t xml:space="preserve">Администрации </w:t>
      </w:r>
      <w:r w:rsidRPr="00DB1AC6">
        <w:rPr>
          <w:color w:val="000000" w:themeColor="text1"/>
          <w:sz w:val="26"/>
          <w:szCs w:val="26"/>
        </w:rPr>
        <w:t>муниципального образования «</w:t>
      </w:r>
      <w:r w:rsidR="004157D5" w:rsidRPr="00DB1AC6">
        <w:rPr>
          <w:color w:val="000000" w:themeColor="text1"/>
          <w:sz w:val="26"/>
          <w:szCs w:val="26"/>
        </w:rPr>
        <w:t>Муниципальный округ Киясовский район Удмуртской Республики</w:t>
      </w:r>
      <w:r w:rsidR="00C207B6" w:rsidRPr="00DB1AC6">
        <w:rPr>
          <w:color w:val="000000" w:themeColor="text1"/>
          <w:sz w:val="26"/>
          <w:szCs w:val="26"/>
        </w:rPr>
        <w:t>»</w:t>
      </w:r>
      <w:r w:rsidRPr="00DB1AC6">
        <w:rPr>
          <w:color w:val="000000" w:themeColor="text1"/>
          <w:sz w:val="26"/>
          <w:szCs w:val="26"/>
        </w:rPr>
        <w:t>.</w:t>
      </w:r>
    </w:p>
    <w:p w:rsidR="00C207B6" w:rsidRPr="00C207B6" w:rsidRDefault="00C207B6" w:rsidP="009D0242">
      <w:pPr>
        <w:ind w:firstLine="709"/>
        <w:jc w:val="both"/>
        <w:rPr>
          <w:color w:val="FF0000"/>
          <w:sz w:val="26"/>
          <w:szCs w:val="26"/>
        </w:rPr>
      </w:pPr>
    </w:p>
    <w:p w:rsidR="008321E4" w:rsidRPr="00C207B6" w:rsidRDefault="008321E4" w:rsidP="00C207B6">
      <w:pPr>
        <w:ind w:firstLine="709"/>
        <w:jc w:val="center"/>
        <w:rPr>
          <w:b/>
          <w:color w:val="242424"/>
          <w:sz w:val="26"/>
          <w:szCs w:val="26"/>
        </w:rPr>
      </w:pPr>
      <w:r w:rsidRPr="00C207B6">
        <w:rPr>
          <w:b/>
          <w:color w:val="242424"/>
          <w:sz w:val="26"/>
          <w:szCs w:val="26"/>
        </w:rPr>
        <w:t>Статья 1</w:t>
      </w:r>
      <w:r w:rsidR="00AA2722">
        <w:rPr>
          <w:b/>
          <w:color w:val="242424"/>
          <w:sz w:val="26"/>
          <w:szCs w:val="26"/>
        </w:rPr>
        <w:t>1</w:t>
      </w:r>
      <w:r w:rsidRPr="00C207B6">
        <w:rPr>
          <w:b/>
          <w:color w:val="242424"/>
          <w:sz w:val="26"/>
          <w:szCs w:val="26"/>
        </w:rPr>
        <w:t>. Депутатские фракции и депутатские объединения.</w:t>
      </w:r>
    </w:p>
    <w:p w:rsidR="00C207B6" w:rsidRPr="00971AD1" w:rsidRDefault="00C207B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фракции, за исключением случая, предусмотренного частью 3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
    <w:p w:rsidR="008321E4" w:rsidRPr="00971AD1" w:rsidRDefault="008321E4" w:rsidP="009D0242">
      <w:pPr>
        <w:ind w:firstLine="709"/>
        <w:jc w:val="both"/>
        <w:rPr>
          <w:color w:val="242424"/>
          <w:sz w:val="26"/>
          <w:szCs w:val="26"/>
        </w:rPr>
      </w:pPr>
      <w:r w:rsidRPr="00971AD1">
        <w:rPr>
          <w:color w:val="242424"/>
          <w:sz w:val="26"/>
          <w:szCs w:val="26"/>
        </w:rPr>
        <w:t>2. Депутаты Совета депутатов могут объединяться в депутатские объединения.</w:t>
      </w:r>
    </w:p>
    <w:p w:rsidR="008321E4" w:rsidRPr="00971AD1" w:rsidRDefault="008321E4" w:rsidP="009D0242">
      <w:pPr>
        <w:ind w:firstLine="709"/>
        <w:jc w:val="both"/>
        <w:rPr>
          <w:color w:val="242424"/>
          <w:sz w:val="26"/>
          <w:szCs w:val="26"/>
        </w:rPr>
      </w:pPr>
      <w:r w:rsidRPr="00971AD1">
        <w:rPr>
          <w:color w:val="242424"/>
          <w:sz w:val="26"/>
          <w:szCs w:val="26"/>
        </w:rPr>
        <w:t>3. Деятельность депутатских фракций и депутатских объединений в Совете депутатов осуществляется в соответствии с федеральными законами, Законом Удмуртской Республики «О местном самоуправлении в Удмуртской Республике», Уставом муниципального образования «</w:t>
      </w:r>
      <w:r w:rsidR="00620C58">
        <w:rPr>
          <w:color w:val="242424"/>
          <w:sz w:val="26"/>
          <w:szCs w:val="26"/>
        </w:rPr>
        <w:t xml:space="preserve">Муниципальный округ </w:t>
      </w:r>
      <w:r w:rsidRPr="00971AD1">
        <w:rPr>
          <w:color w:val="242424"/>
          <w:sz w:val="26"/>
          <w:szCs w:val="26"/>
        </w:rPr>
        <w:t>Киясовский район</w:t>
      </w:r>
      <w:r w:rsidR="00620C58">
        <w:rPr>
          <w:color w:val="242424"/>
          <w:sz w:val="26"/>
          <w:szCs w:val="26"/>
        </w:rPr>
        <w:t xml:space="preserve"> Удмуртской Республики</w:t>
      </w:r>
      <w:r w:rsidRPr="00971AD1">
        <w:rPr>
          <w:color w:val="242424"/>
          <w:sz w:val="26"/>
          <w:szCs w:val="26"/>
        </w:rPr>
        <w:t>», Регламентом Совета депутатов.</w:t>
      </w:r>
    </w:p>
    <w:p w:rsidR="008321E4" w:rsidRPr="00971AD1" w:rsidRDefault="008321E4" w:rsidP="009D0242">
      <w:pPr>
        <w:ind w:firstLine="709"/>
        <w:jc w:val="both"/>
        <w:rPr>
          <w:color w:val="242424"/>
          <w:sz w:val="26"/>
          <w:szCs w:val="26"/>
        </w:rPr>
      </w:pPr>
      <w:r w:rsidRPr="00971AD1">
        <w:rPr>
          <w:color w:val="242424"/>
          <w:sz w:val="26"/>
          <w:szCs w:val="26"/>
        </w:rPr>
        <w:t>Депутатские фракции организуют свою работу самостоятельно на основе принимаемых ими положений о соответствующей депутатской фракции, в которых определяются цели и задачи депутатской фракции, структура, состав и порядок избрания ее руководящих органов, права и обязанности членов депутатской фракции и иные вопросы, регулирующие внутреннюю деятельность депутатской фракции.</w:t>
      </w:r>
    </w:p>
    <w:p w:rsidR="008321E4" w:rsidRDefault="008321E4" w:rsidP="009D0242">
      <w:pPr>
        <w:ind w:firstLine="709"/>
        <w:jc w:val="both"/>
        <w:rPr>
          <w:color w:val="242424"/>
          <w:sz w:val="26"/>
          <w:szCs w:val="26"/>
        </w:rPr>
      </w:pPr>
      <w:r w:rsidRPr="00971AD1">
        <w:rPr>
          <w:color w:val="242424"/>
          <w:sz w:val="26"/>
          <w:szCs w:val="26"/>
        </w:rPr>
        <w:t>Порядок формирования и деятельности депутатских объединений определяется Регламентом Совета депутатов.</w:t>
      </w:r>
    </w:p>
    <w:p w:rsidR="00AA2722" w:rsidRDefault="00AA2722" w:rsidP="009D0242">
      <w:pPr>
        <w:ind w:firstLine="709"/>
        <w:jc w:val="both"/>
        <w:rPr>
          <w:color w:val="242424"/>
          <w:sz w:val="26"/>
          <w:szCs w:val="26"/>
        </w:rPr>
      </w:pPr>
    </w:p>
    <w:p w:rsidR="00620C58" w:rsidRDefault="00620C58" w:rsidP="009D0242">
      <w:pPr>
        <w:ind w:firstLine="709"/>
        <w:jc w:val="both"/>
        <w:rPr>
          <w:color w:val="242424"/>
          <w:sz w:val="26"/>
          <w:szCs w:val="26"/>
        </w:rPr>
      </w:pPr>
    </w:p>
    <w:p w:rsidR="00620C58" w:rsidRDefault="00620C58" w:rsidP="009D0242">
      <w:pPr>
        <w:ind w:firstLine="709"/>
        <w:jc w:val="both"/>
        <w:rPr>
          <w:color w:val="242424"/>
          <w:sz w:val="26"/>
          <w:szCs w:val="26"/>
        </w:rPr>
      </w:pPr>
    </w:p>
    <w:p w:rsidR="00620C58" w:rsidRDefault="00620C58" w:rsidP="009D0242">
      <w:pPr>
        <w:ind w:firstLine="709"/>
        <w:jc w:val="both"/>
        <w:rPr>
          <w:color w:val="242424"/>
          <w:sz w:val="26"/>
          <w:szCs w:val="26"/>
        </w:rPr>
      </w:pPr>
    </w:p>
    <w:p w:rsidR="00620C58" w:rsidRPr="00971AD1" w:rsidRDefault="00620C58" w:rsidP="009D0242">
      <w:pPr>
        <w:ind w:firstLine="709"/>
        <w:jc w:val="both"/>
        <w:rPr>
          <w:color w:val="242424"/>
          <w:sz w:val="26"/>
          <w:szCs w:val="26"/>
        </w:rPr>
      </w:pPr>
    </w:p>
    <w:p w:rsidR="008321E4" w:rsidRDefault="008321E4" w:rsidP="00DB1AC6">
      <w:pPr>
        <w:ind w:firstLine="709"/>
        <w:jc w:val="center"/>
        <w:rPr>
          <w:b/>
          <w:color w:val="242424"/>
          <w:sz w:val="26"/>
          <w:szCs w:val="26"/>
        </w:rPr>
      </w:pPr>
      <w:r w:rsidRPr="00DB1AC6">
        <w:rPr>
          <w:b/>
          <w:color w:val="242424"/>
          <w:sz w:val="26"/>
          <w:szCs w:val="26"/>
        </w:rPr>
        <w:t>Статья 1</w:t>
      </w:r>
      <w:r w:rsidR="00AA2722">
        <w:rPr>
          <w:b/>
          <w:color w:val="242424"/>
          <w:sz w:val="26"/>
          <w:szCs w:val="26"/>
        </w:rPr>
        <w:t>2</w:t>
      </w:r>
      <w:r w:rsidRPr="00DB1AC6">
        <w:rPr>
          <w:b/>
          <w:color w:val="242424"/>
          <w:sz w:val="26"/>
          <w:szCs w:val="26"/>
        </w:rPr>
        <w:t>. Депутатская этика</w:t>
      </w:r>
    </w:p>
    <w:p w:rsidR="00DB1AC6" w:rsidRPr="00DB1AC6" w:rsidRDefault="00DB1AC6" w:rsidP="00DB1AC6">
      <w:pPr>
        <w:ind w:firstLine="709"/>
        <w:jc w:val="center"/>
        <w:rPr>
          <w:b/>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1. Депутат обязан соблюдать правила депутатской этики, утверждаемые Советом депутатов.</w:t>
      </w:r>
    </w:p>
    <w:p w:rsidR="008321E4" w:rsidRPr="00971AD1" w:rsidRDefault="008321E4" w:rsidP="009D0242">
      <w:pPr>
        <w:ind w:firstLine="709"/>
        <w:jc w:val="both"/>
        <w:rPr>
          <w:color w:val="242424"/>
          <w:sz w:val="26"/>
          <w:szCs w:val="26"/>
        </w:rPr>
      </w:pPr>
      <w:r w:rsidRPr="00971AD1">
        <w:rPr>
          <w:color w:val="242424"/>
          <w:sz w:val="26"/>
          <w:szCs w:val="26"/>
        </w:rPr>
        <w:t>2. Вопросы о нарушении депутатской этики рассматриваются Советом депутатов по представлению профильной постоянной комиссии.</w:t>
      </w:r>
    </w:p>
    <w:p w:rsidR="008321E4" w:rsidRDefault="008321E4" w:rsidP="009D0242">
      <w:pPr>
        <w:ind w:firstLine="709"/>
        <w:jc w:val="both"/>
        <w:rPr>
          <w:color w:val="242424"/>
          <w:sz w:val="26"/>
          <w:szCs w:val="26"/>
        </w:rPr>
      </w:pPr>
      <w:r w:rsidRPr="00971AD1">
        <w:rPr>
          <w:color w:val="242424"/>
          <w:sz w:val="26"/>
          <w:szCs w:val="26"/>
        </w:rPr>
        <w:t>3. Ответственность за нарушение депутатом правил депутатской этики устанавливается правилами депутатской этики.</w:t>
      </w:r>
    </w:p>
    <w:p w:rsidR="00DB1AC6" w:rsidRPr="00971AD1" w:rsidRDefault="00DB1AC6" w:rsidP="009D0242">
      <w:pPr>
        <w:ind w:firstLine="709"/>
        <w:jc w:val="both"/>
        <w:rPr>
          <w:color w:val="242424"/>
          <w:sz w:val="26"/>
          <w:szCs w:val="26"/>
        </w:rPr>
      </w:pPr>
    </w:p>
    <w:p w:rsidR="008321E4" w:rsidRDefault="008321E4" w:rsidP="00DB1AC6">
      <w:pPr>
        <w:ind w:firstLine="709"/>
        <w:jc w:val="center"/>
        <w:rPr>
          <w:b/>
          <w:color w:val="242424"/>
          <w:sz w:val="26"/>
          <w:szCs w:val="26"/>
        </w:rPr>
      </w:pPr>
      <w:r w:rsidRPr="00DB1AC6">
        <w:rPr>
          <w:b/>
          <w:color w:val="242424"/>
          <w:sz w:val="26"/>
          <w:szCs w:val="26"/>
        </w:rPr>
        <w:t>Глава 3. Основные гарантии депутатской деятельности</w:t>
      </w:r>
    </w:p>
    <w:p w:rsidR="00DB1AC6" w:rsidRPr="00DB1AC6" w:rsidRDefault="00DB1AC6" w:rsidP="00DB1AC6">
      <w:pPr>
        <w:ind w:firstLine="709"/>
        <w:jc w:val="center"/>
        <w:rPr>
          <w:b/>
          <w:color w:val="242424"/>
          <w:sz w:val="26"/>
          <w:szCs w:val="26"/>
        </w:rPr>
      </w:pPr>
    </w:p>
    <w:p w:rsidR="008321E4" w:rsidRDefault="008321E4" w:rsidP="00DB1AC6">
      <w:pPr>
        <w:ind w:firstLine="709"/>
        <w:jc w:val="center"/>
        <w:rPr>
          <w:b/>
          <w:color w:val="242424"/>
          <w:sz w:val="26"/>
          <w:szCs w:val="26"/>
        </w:rPr>
      </w:pPr>
      <w:r w:rsidRPr="00DB1AC6">
        <w:rPr>
          <w:b/>
          <w:color w:val="242424"/>
          <w:sz w:val="26"/>
          <w:szCs w:val="26"/>
        </w:rPr>
        <w:t>Статья 1</w:t>
      </w:r>
      <w:r w:rsidR="00AA2722">
        <w:rPr>
          <w:b/>
          <w:color w:val="242424"/>
          <w:sz w:val="26"/>
          <w:szCs w:val="26"/>
        </w:rPr>
        <w:t>3</w:t>
      </w:r>
      <w:r w:rsidRPr="00DB1AC6">
        <w:rPr>
          <w:b/>
          <w:color w:val="242424"/>
          <w:sz w:val="26"/>
          <w:szCs w:val="26"/>
        </w:rPr>
        <w:t>. Право депутата на правотворческую инициативу и законодательную инициативу</w:t>
      </w:r>
    </w:p>
    <w:p w:rsidR="00DB1AC6" w:rsidRPr="00DB1AC6" w:rsidRDefault="00DB1AC6" w:rsidP="00DB1AC6">
      <w:pPr>
        <w:ind w:firstLine="709"/>
        <w:jc w:val="center"/>
        <w:rPr>
          <w:b/>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обладает правом правотворческой инициативы, которая осуществляется в форме внесения проектов муниципальных правовых актов, предусмотренных Уставом.</w:t>
      </w:r>
    </w:p>
    <w:p w:rsidR="008321E4" w:rsidRDefault="008321E4" w:rsidP="009D0242">
      <w:pPr>
        <w:ind w:firstLine="709"/>
        <w:jc w:val="both"/>
        <w:rPr>
          <w:color w:val="242424"/>
          <w:sz w:val="26"/>
          <w:szCs w:val="26"/>
        </w:rPr>
      </w:pPr>
      <w:r w:rsidRPr="00971AD1">
        <w:rPr>
          <w:color w:val="242424"/>
          <w:sz w:val="26"/>
          <w:szCs w:val="26"/>
        </w:rPr>
        <w:t>Депутат Совета депутатов может выходить с предложением разработки и направления законодательной инициативы в Государственный Совет Удмуртской Республики.</w:t>
      </w:r>
    </w:p>
    <w:p w:rsidR="00DB1AC6" w:rsidRPr="00971AD1" w:rsidRDefault="00DB1AC6" w:rsidP="009D0242">
      <w:pPr>
        <w:ind w:firstLine="709"/>
        <w:jc w:val="both"/>
        <w:rPr>
          <w:color w:val="242424"/>
          <w:sz w:val="26"/>
          <w:szCs w:val="26"/>
        </w:rPr>
      </w:pPr>
    </w:p>
    <w:p w:rsidR="008321E4" w:rsidRDefault="008321E4" w:rsidP="00DB1AC6">
      <w:pPr>
        <w:ind w:firstLine="709"/>
        <w:jc w:val="center"/>
        <w:rPr>
          <w:b/>
          <w:color w:val="242424"/>
          <w:sz w:val="26"/>
          <w:szCs w:val="26"/>
        </w:rPr>
      </w:pPr>
      <w:r w:rsidRPr="00DB1AC6">
        <w:rPr>
          <w:b/>
          <w:color w:val="242424"/>
          <w:sz w:val="26"/>
          <w:szCs w:val="26"/>
        </w:rPr>
        <w:t>Статья 1</w:t>
      </w:r>
      <w:r w:rsidR="00AA2722">
        <w:rPr>
          <w:b/>
          <w:color w:val="242424"/>
          <w:sz w:val="26"/>
          <w:szCs w:val="26"/>
        </w:rPr>
        <w:t>4</w:t>
      </w:r>
      <w:r w:rsidRPr="00DB1AC6">
        <w:rPr>
          <w:b/>
          <w:color w:val="242424"/>
          <w:sz w:val="26"/>
          <w:szCs w:val="26"/>
        </w:rPr>
        <w:t>. Участие депутата Совета депутатов в работе Совета депутатов</w:t>
      </w:r>
    </w:p>
    <w:p w:rsidR="00DB1AC6" w:rsidRPr="00DB1AC6" w:rsidRDefault="00DB1AC6" w:rsidP="00DB1AC6">
      <w:pPr>
        <w:ind w:firstLine="709"/>
        <w:jc w:val="center"/>
        <w:rPr>
          <w:b/>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1. Депутат обязан участвовать в заседаниях Совета депутатов и в работе его комиссий.</w:t>
      </w:r>
    </w:p>
    <w:p w:rsidR="008321E4" w:rsidRDefault="008321E4" w:rsidP="009D0242">
      <w:pPr>
        <w:ind w:firstLine="709"/>
        <w:jc w:val="both"/>
        <w:rPr>
          <w:color w:val="242424"/>
          <w:sz w:val="26"/>
          <w:szCs w:val="26"/>
        </w:rPr>
      </w:pPr>
      <w:r w:rsidRPr="00971AD1">
        <w:rPr>
          <w:color w:val="242424"/>
          <w:sz w:val="26"/>
          <w:szCs w:val="26"/>
        </w:rPr>
        <w:t>2. Порядок участия депутата в работе Совета депутатов, работе его комиссий устанавливается Регламентом Совета депутатов.</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1</w:t>
      </w:r>
      <w:r w:rsidR="00AA2722">
        <w:rPr>
          <w:b/>
          <w:color w:val="242424"/>
          <w:sz w:val="26"/>
          <w:szCs w:val="26"/>
        </w:rPr>
        <w:t>5</w:t>
      </w:r>
      <w:r w:rsidRPr="00DB1AC6">
        <w:rPr>
          <w:b/>
          <w:color w:val="242424"/>
          <w:sz w:val="26"/>
          <w:szCs w:val="26"/>
        </w:rPr>
        <w:t>. Полномочия депутата Совета депутатов</w:t>
      </w:r>
    </w:p>
    <w:p w:rsidR="00DB1AC6" w:rsidRPr="00971AD1" w:rsidRDefault="00DB1AC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1. Депутат Совета депутатов пользуется правом решающего голоса по всем вопросам, рассматриваемым Советом депутатов, а также комиссией, членом которой он является.</w:t>
      </w:r>
    </w:p>
    <w:p w:rsidR="008321E4" w:rsidRPr="00971AD1" w:rsidRDefault="008321E4" w:rsidP="009D0242">
      <w:pPr>
        <w:ind w:firstLine="709"/>
        <w:jc w:val="both"/>
        <w:rPr>
          <w:color w:val="242424"/>
          <w:sz w:val="26"/>
          <w:szCs w:val="26"/>
        </w:rPr>
      </w:pPr>
      <w:r w:rsidRPr="00971AD1">
        <w:rPr>
          <w:color w:val="242424"/>
          <w:sz w:val="26"/>
          <w:szCs w:val="26"/>
        </w:rPr>
        <w:t>2. Депутат Совета депутатов на заседаниях Совета имеет право:</w:t>
      </w:r>
    </w:p>
    <w:p w:rsidR="008321E4" w:rsidRPr="00971AD1" w:rsidRDefault="008321E4" w:rsidP="009D0242">
      <w:pPr>
        <w:ind w:firstLine="709"/>
        <w:jc w:val="both"/>
        <w:rPr>
          <w:color w:val="242424"/>
          <w:sz w:val="26"/>
          <w:szCs w:val="26"/>
        </w:rPr>
      </w:pPr>
      <w:r w:rsidRPr="00971AD1">
        <w:rPr>
          <w:color w:val="242424"/>
          <w:sz w:val="26"/>
          <w:szCs w:val="26"/>
        </w:rPr>
        <w:t>1) избирать и быть избранным (назначенным) в органы местного самоуправления муниципального образования, предлагать кандидатов (в том числе и свою кандидатуру) в эти органы, заявлять отвод кандидатам;</w:t>
      </w:r>
    </w:p>
    <w:p w:rsidR="008321E4" w:rsidRPr="00971AD1" w:rsidRDefault="008321E4" w:rsidP="009D0242">
      <w:pPr>
        <w:ind w:firstLine="709"/>
        <w:jc w:val="both"/>
        <w:rPr>
          <w:color w:val="242424"/>
          <w:sz w:val="26"/>
          <w:szCs w:val="26"/>
        </w:rPr>
      </w:pPr>
      <w:r w:rsidRPr="00971AD1">
        <w:rPr>
          <w:color w:val="242424"/>
          <w:sz w:val="26"/>
          <w:szCs w:val="26"/>
        </w:rPr>
        <w:t>2) вносить предложения по повестке дня, по порядку ведения;</w:t>
      </w:r>
    </w:p>
    <w:p w:rsidR="008321E4" w:rsidRPr="00971AD1" w:rsidRDefault="008321E4" w:rsidP="009D0242">
      <w:pPr>
        <w:ind w:firstLine="709"/>
        <w:jc w:val="both"/>
        <w:rPr>
          <w:color w:val="242424"/>
          <w:sz w:val="26"/>
          <w:szCs w:val="26"/>
        </w:rPr>
      </w:pPr>
      <w:r w:rsidRPr="00971AD1">
        <w:rPr>
          <w:color w:val="242424"/>
          <w:sz w:val="26"/>
          <w:szCs w:val="26"/>
        </w:rPr>
        <w:t>3) участвовать в прениях, задавать вопросы докладчику, выступать по мотивам голосования (до голосования);</w:t>
      </w:r>
    </w:p>
    <w:p w:rsidR="008321E4" w:rsidRPr="00971AD1" w:rsidRDefault="008321E4" w:rsidP="009D0242">
      <w:pPr>
        <w:ind w:firstLine="709"/>
        <w:jc w:val="both"/>
        <w:rPr>
          <w:color w:val="242424"/>
          <w:sz w:val="26"/>
          <w:szCs w:val="26"/>
        </w:rPr>
      </w:pPr>
      <w:r w:rsidRPr="00971AD1">
        <w:rPr>
          <w:color w:val="242424"/>
          <w:sz w:val="26"/>
          <w:szCs w:val="26"/>
        </w:rPr>
        <w:t>4) требовать постановки своих предложений на голосование;</w:t>
      </w:r>
    </w:p>
    <w:p w:rsidR="008321E4" w:rsidRPr="00971AD1" w:rsidRDefault="008321E4" w:rsidP="009D0242">
      <w:pPr>
        <w:ind w:firstLine="709"/>
        <w:jc w:val="both"/>
        <w:rPr>
          <w:color w:val="242424"/>
          <w:sz w:val="26"/>
          <w:szCs w:val="26"/>
        </w:rPr>
      </w:pPr>
      <w:r w:rsidRPr="00971AD1">
        <w:rPr>
          <w:color w:val="242424"/>
          <w:sz w:val="26"/>
          <w:szCs w:val="26"/>
        </w:rPr>
        <w:t>5) требовать повторного голосования в случае установленного нарушения правил голосования;</w:t>
      </w:r>
    </w:p>
    <w:p w:rsidR="008321E4" w:rsidRPr="00971AD1" w:rsidRDefault="008321E4" w:rsidP="009D0242">
      <w:pPr>
        <w:ind w:firstLine="709"/>
        <w:jc w:val="both"/>
        <w:rPr>
          <w:color w:val="242424"/>
          <w:sz w:val="26"/>
          <w:szCs w:val="26"/>
        </w:rPr>
      </w:pPr>
      <w:r w:rsidRPr="00971AD1">
        <w:rPr>
          <w:color w:val="242424"/>
          <w:sz w:val="26"/>
          <w:szCs w:val="26"/>
        </w:rPr>
        <w:t>6) высказывать мнение по персональному составу создаваемых или созданных органов местного самоуправления и кандидатурам должностных лиц избираемых, назначаемых или утверждаемых Советов;</w:t>
      </w:r>
    </w:p>
    <w:p w:rsidR="008321E4" w:rsidRPr="00971AD1" w:rsidRDefault="008321E4" w:rsidP="009D0242">
      <w:pPr>
        <w:ind w:firstLine="709"/>
        <w:jc w:val="both"/>
        <w:rPr>
          <w:color w:val="242424"/>
          <w:sz w:val="26"/>
          <w:szCs w:val="26"/>
        </w:rPr>
      </w:pPr>
      <w:r w:rsidRPr="00971AD1">
        <w:rPr>
          <w:color w:val="242424"/>
          <w:sz w:val="26"/>
          <w:szCs w:val="26"/>
        </w:rPr>
        <w:t>7) вносить предложения о необходимости изменения действующих документов;</w:t>
      </w:r>
    </w:p>
    <w:p w:rsidR="008321E4" w:rsidRPr="00971AD1" w:rsidRDefault="008321E4" w:rsidP="009D0242">
      <w:pPr>
        <w:ind w:firstLine="709"/>
        <w:jc w:val="both"/>
        <w:rPr>
          <w:color w:val="242424"/>
          <w:sz w:val="26"/>
          <w:szCs w:val="26"/>
        </w:rPr>
      </w:pPr>
      <w:r w:rsidRPr="00971AD1">
        <w:rPr>
          <w:color w:val="242424"/>
          <w:sz w:val="26"/>
          <w:szCs w:val="26"/>
        </w:rPr>
        <w:t>8) оглашать обращения, имеющие общественное значение;</w:t>
      </w:r>
    </w:p>
    <w:p w:rsidR="008321E4" w:rsidRPr="00971AD1" w:rsidRDefault="008321E4" w:rsidP="009D0242">
      <w:pPr>
        <w:ind w:firstLine="709"/>
        <w:jc w:val="both"/>
        <w:rPr>
          <w:color w:val="242424"/>
          <w:sz w:val="26"/>
          <w:szCs w:val="26"/>
        </w:rPr>
      </w:pPr>
      <w:r w:rsidRPr="00971AD1">
        <w:rPr>
          <w:color w:val="242424"/>
          <w:sz w:val="26"/>
          <w:szCs w:val="26"/>
        </w:rPr>
        <w:lastRenderedPageBreak/>
        <w:t xml:space="preserve">9) обратиться с депутатским запросом по вопросу, имеющему </w:t>
      </w:r>
      <w:proofErr w:type="gramStart"/>
      <w:r w:rsidRPr="00971AD1">
        <w:rPr>
          <w:color w:val="242424"/>
          <w:sz w:val="26"/>
          <w:szCs w:val="26"/>
        </w:rPr>
        <w:t>важное значение</w:t>
      </w:r>
      <w:proofErr w:type="gramEnd"/>
      <w:r w:rsidRPr="00971AD1">
        <w:rPr>
          <w:color w:val="242424"/>
          <w:sz w:val="26"/>
          <w:szCs w:val="26"/>
        </w:rPr>
        <w:t xml:space="preserve"> для муниципального образования, к органам местного самоуправления, должностным лицам органов местного самоуправления, руководителям предприятий и учреждений, расположенных на территории муниципального образования;</w:t>
      </w:r>
    </w:p>
    <w:p w:rsidR="008321E4" w:rsidRPr="00971AD1" w:rsidRDefault="008321E4" w:rsidP="009D0242">
      <w:pPr>
        <w:ind w:firstLine="709"/>
        <w:jc w:val="both"/>
        <w:rPr>
          <w:color w:val="242424"/>
          <w:sz w:val="26"/>
          <w:szCs w:val="26"/>
        </w:rPr>
      </w:pPr>
      <w:r w:rsidRPr="00971AD1">
        <w:rPr>
          <w:color w:val="242424"/>
          <w:sz w:val="26"/>
          <w:szCs w:val="26"/>
        </w:rPr>
        <w:t>10) пользоваться другими правами, предоставленными ему действующим законодательством.</w:t>
      </w:r>
    </w:p>
    <w:p w:rsidR="008321E4" w:rsidRPr="00971AD1" w:rsidRDefault="008321E4" w:rsidP="009D0242">
      <w:pPr>
        <w:ind w:firstLine="709"/>
        <w:jc w:val="both"/>
        <w:rPr>
          <w:color w:val="242424"/>
          <w:sz w:val="26"/>
          <w:szCs w:val="26"/>
        </w:rPr>
      </w:pPr>
      <w:r w:rsidRPr="00971AD1">
        <w:rPr>
          <w:color w:val="242424"/>
          <w:sz w:val="26"/>
          <w:szCs w:val="26"/>
        </w:rPr>
        <w:t>Депутат обязан:</w:t>
      </w:r>
    </w:p>
    <w:p w:rsidR="008321E4" w:rsidRPr="00971AD1" w:rsidRDefault="008321E4" w:rsidP="009D0242">
      <w:pPr>
        <w:ind w:firstLine="709"/>
        <w:jc w:val="both"/>
        <w:rPr>
          <w:color w:val="242424"/>
          <w:sz w:val="26"/>
          <w:szCs w:val="26"/>
        </w:rPr>
      </w:pPr>
      <w:r w:rsidRPr="00971AD1">
        <w:rPr>
          <w:color w:val="242424"/>
          <w:sz w:val="26"/>
          <w:szCs w:val="26"/>
        </w:rPr>
        <w:t>1) участвовать в работе заседаний Совета;</w:t>
      </w:r>
    </w:p>
    <w:p w:rsidR="008321E4" w:rsidRPr="00971AD1" w:rsidRDefault="008321E4" w:rsidP="009D0242">
      <w:pPr>
        <w:ind w:firstLine="709"/>
        <w:jc w:val="both"/>
        <w:rPr>
          <w:color w:val="242424"/>
          <w:sz w:val="26"/>
          <w:szCs w:val="26"/>
        </w:rPr>
      </w:pPr>
      <w:r w:rsidRPr="00971AD1">
        <w:rPr>
          <w:color w:val="242424"/>
          <w:sz w:val="26"/>
          <w:szCs w:val="26"/>
        </w:rPr>
        <w:t>2) соблюдать Регламент, повестку дня заседания сессии Совета, правила депутатской этики и правомерные требования председательствующего на заседании;</w:t>
      </w:r>
    </w:p>
    <w:p w:rsidR="008321E4" w:rsidRDefault="008321E4" w:rsidP="009D0242">
      <w:pPr>
        <w:ind w:firstLine="709"/>
        <w:jc w:val="both"/>
        <w:rPr>
          <w:color w:val="242424"/>
          <w:sz w:val="26"/>
          <w:szCs w:val="26"/>
        </w:rPr>
      </w:pPr>
      <w:r w:rsidRPr="00971AD1">
        <w:rPr>
          <w:color w:val="242424"/>
          <w:sz w:val="26"/>
          <w:szCs w:val="26"/>
        </w:rPr>
        <w:t>3) выступать только с разрешения председательствующего на заседании.</w:t>
      </w:r>
    </w:p>
    <w:p w:rsidR="00DB1AC6" w:rsidRPr="00971AD1" w:rsidRDefault="00DB1AC6" w:rsidP="009D0242">
      <w:pPr>
        <w:ind w:firstLine="709"/>
        <w:jc w:val="both"/>
        <w:rPr>
          <w:color w:val="242424"/>
          <w:sz w:val="26"/>
          <w:szCs w:val="26"/>
        </w:rPr>
      </w:pPr>
    </w:p>
    <w:p w:rsidR="008321E4" w:rsidRPr="00DB1AC6" w:rsidRDefault="008321E4" w:rsidP="009D0242">
      <w:pPr>
        <w:ind w:firstLine="709"/>
        <w:jc w:val="both"/>
        <w:rPr>
          <w:b/>
          <w:color w:val="242424"/>
          <w:sz w:val="26"/>
          <w:szCs w:val="26"/>
        </w:rPr>
      </w:pPr>
      <w:r w:rsidRPr="00DB1AC6">
        <w:rPr>
          <w:b/>
          <w:color w:val="242424"/>
          <w:sz w:val="26"/>
          <w:szCs w:val="26"/>
        </w:rPr>
        <w:t>Статья 1</w:t>
      </w:r>
      <w:r w:rsidR="00AA2722">
        <w:rPr>
          <w:b/>
          <w:color w:val="242424"/>
          <w:sz w:val="26"/>
          <w:szCs w:val="26"/>
        </w:rPr>
        <w:t>6</w:t>
      </w:r>
      <w:r w:rsidRPr="00DB1AC6">
        <w:rPr>
          <w:b/>
          <w:color w:val="242424"/>
          <w:sz w:val="26"/>
          <w:szCs w:val="26"/>
        </w:rPr>
        <w:t>. Участие депутата в работе комиссий Совета депутатов</w:t>
      </w:r>
    </w:p>
    <w:p w:rsidR="00DB1AC6" w:rsidRPr="00971AD1" w:rsidRDefault="00DB1AC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Депутат Совета депутатов пользуется правом решающего голоса по всем вопросам, рассматриваемым комиссией, членом которой он является. Депутат может быть членом только одной постоянной депутатской комиссии.</w:t>
      </w:r>
    </w:p>
    <w:p w:rsidR="008321E4" w:rsidRPr="00971AD1" w:rsidRDefault="008321E4" w:rsidP="009D0242">
      <w:pPr>
        <w:ind w:firstLine="709"/>
        <w:jc w:val="both"/>
        <w:rPr>
          <w:color w:val="242424"/>
          <w:sz w:val="26"/>
          <w:szCs w:val="26"/>
        </w:rPr>
      </w:pPr>
      <w:r w:rsidRPr="00971AD1">
        <w:rPr>
          <w:color w:val="242424"/>
          <w:sz w:val="26"/>
          <w:szCs w:val="26"/>
        </w:rPr>
        <w:t>Депутат, не являющийся членом соответствующей комиссии, имеет право участвовать в работе комиссии с правом совещательного голоса.</w:t>
      </w:r>
    </w:p>
    <w:p w:rsidR="008321E4" w:rsidRDefault="008321E4" w:rsidP="009D0242">
      <w:pPr>
        <w:ind w:firstLine="709"/>
        <w:jc w:val="both"/>
        <w:rPr>
          <w:color w:val="242424"/>
          <w:sz w:val="26"/>
          <w:szCs w:val="26"/>
        </w:rPr>
      </w:pPr>
      <w:r w:rsidRPr="00971AD1">
        <w:rPr>
          <w:color w:val="242424"/>
          <w:sz w:val="26"/>
          <w:szCs w:val="26"/>
        </w:rPr>
        <w:t>Депутат обязан принимать личное участие в заседаниях Совета депутатов и соответствующей комиссии, членом которой он является.</w:t>
      </w:r>
    </w:p>
    <w:p w:rsidR="00AA2722" w:rsidRPr="00971AD1" w:rsidRDefault="00AA2722" w:rsidP="009D0242">
      <w:pPr>
        <w:ind w:firstLine="709"/>
        <w:jc w:val="both"/>
        <w:rPr>
          <w:color w:val="242424"/>
          <w:sz w:val="26"/>
          <w:szCs w:val="26"/>
        </w:rPr>
      </w:pPr>
    </w:p>
    <w:p w:rsidR="008321E4" w:rsidRPr="00AA2722" w:rsidRDefault="008321E4" w:rsidP="009D0242">
      <w:pPr>
        <w:ind w:firstLine="709"/>
        <w:jc w:val="both"/>
        <w:rPr>
          <w:b/>
          <w:color w:val="242424"/>
          <w:sz w:val="26"/>
          <w:szCs w:val="26"/>
        </w:rPr>
      </w:pPr>
      <w:r w:rsidRPr="00AA2722">
        <w:rPr>
          <w:b/>
          <w:color w:val="242424"/>
          <w:sz w:val="26"/>
          <w:szCs w:val="26"/>
        </w:rPr>
        <w:t>Статья 1</w:t>
      </w:r>
      <w:r w:rsidR="00AA2722">
        <w:rPr>
          <w:b/>
          <w:color w:val="242424"/>
          <w:sz w:val="26"/>
          <w:szCs w:val="26"/>
        </w:rPr>
        <w:t>7</w:t>
      </w:r>
      <w:r w:rsidRPr="00AA2722">
        <w:rPr>
          <w:b/>
          <w:color w:val="242424"/>
          <w:sz w:val="26"/>
          <w:szCs w:val="26"/>
        </w:rPr>
        <w:t>. Запрос (обращение) Совета депутатов</w:t>
      </w:r>
    </w:p>
    <w:p w:rsidR="00AA2722" w:rsidRPr="00971AD1" w:rsidRDefault="00AA2722"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 xml:space="preserve">1.   </w:t>
      </w:r>
      <w:proofErr w:type="gramStart"/>
      <w:r w:rsidRPr="00971AD1">
        <w:rPr>
          <w:color w:val="242424"/>
          <w:sz w:val="26"/>
          <w:szCs w:val="26"/>
        </w:rPr>
        <w:t>Депутат Совета депутатов или группа депутатов имеют право обратиться к Совету депутатов с просьбой о направлении запроса (обращения) Совета депутатов по любым общественно значимым проблемам к Главе Удмуртской Республики, к Государственному Совету Удмуртской Республики, к Правительству Удмуртской Республики, к исполнительным органам государственной власти Удмуртской Республики и их руководителям, к иным государственным органам Удмуртской Республики и их руководителям, к органам местного</w:t>
      </w:r>
      <w:proofErr w:type="gramEnd"/>
      <w:r w:rsidRPr="00971AD1">
        <w:rPr>
          <w:color w:val="242424"/>
          <w:sz w:val="26"/>
          <w:szCs w:val="26"/>
        </w:rPr>
        <w:t xml:space="preserve"> самоуправления и их руководителям.</w:t>
      </w:r>
    </w:p>
    <w:p w:rsidR="008321E4" w:rsidRPr="00971AD1" w:rsidRDefault="008321E4" w:rsidP="009D0242">
      <w:pPr>
        <w:ind w:firstLine="709"/>
        <w:jc w:val="both"/>
        <w:rPr>
          <w:color w:val="242424"/>
          <w:sz w:val="26"/>
          <w:szCs w:val="26"/>
        </w:rPr>
      </w:pPr>
      <w:r w:rsidRPr="00971AD1">
        <w:rPr>
          <w:color w:val="242424"/>
          <w:sz w:val="26"/>
          <w:szCs w:val="26"/>
        </w:rPr>
        <w:t>2.   Порядок внесения и рассмотрения обращения с просьбой о направлении запроса (обращения) Совета депутатов и принятия по нему решения осуществляется в порядке, предусмотренном Регламентом.</w:t>
      </w:r>
    </w:p>
    <w:p w:rsidR="008321E4" w:rsidRPr="00971AD1" w:rsidRDefault="008321E4" w:rsidP="009D0242">
      <w:pPr>
        <w:ind w:firstLine="709"/>
        <w:jc w:val="both"/>
        <w:rPr>
          <w:color w:val="242424"/>
          <w:sz w:val="26"/>
          <w:szCs w:val="26"/>
        </w:rPr>
      </w:pPr>
      <w:r w:rsidRPr="00971AD1">
        <w:rPr>
          <w:color w:val="242424"/>
          <w:sz w:val="26"/>
          <w:szCs w:val="26"/>
        </w:rPr>
        <w:t>3. Ответ на запрос (обращение) Совета депутатов предоставляется органами или должностными лицами органов, которым адресован запрос (обращение), не позднее 10 рабочих дней со дня получения запроса (обращения). При необходимости проверки и дополнительном изучении вопросов, содержащихся в запросе (обращении), указанные органы и должностные лица обязаны сообщить об этом Совета депутатов не позднее 3 рабочих дней со дня получения запроса (обращения). Окончательный ответ предоставляется не позднее 20 рабочих дней со дня получения запроса (обращения) Совета депутатов.</w:t>
      </w:r>
    </w:p>
    <w:p w:rsidR="00DB1AC6"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1</w:t>
      </w:r>
      <w:r w:rsidR="00AA2722">
        <w:rPr>
          <w:b/>
          <w:color w:val="242424"/>
          <w:sz w:val="26"/>
          <w:szCs w:val="26"/>
        </w:rPr>
        <w:t>8</w:t>
      </w:r>
      <w:r w:rsidRPr="00DB1AC6">
        <w:rPr>
          <w:b/>
          <w:color w:val="242424"/>
          <w:sz w:val="26"/>
          <w:szCs w:val="26"/>
        </w:rPr>
        <w:t>. Депутатский запрос</w:t>
      </w:r>
    </w:p>
    <w:p w:rsidR="00DB1AC6" w:rsidRPr="00971AD1" w:rsidRDefault="00DB1AC6" w:rsidP="00DB1AC6">
      <w:pPr>
        <w:ind w:firstLine="709"/>
        <w:jc w:val="center"/>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 xml:space="preserve">1. </w:t>
      </w:r>
      <w:proofErr w:type="gramStart"/>
      <w:r w:rsidRPr="00971AD1">
        <w:rPr>
          <w:color w:val="242424"/>
          <w:sz w:val="26"/>
          <w:szCs w:val="26"/>
        </w:rPr>
        <w:t xml:space="preserve">Депутат по вопросам своей депутатской деятельности имеет право обратиться с депутатским запросом в территориальные органы федеральных органов исполнительной власти в Удмуртской Республике, расположенные и действующие на территории Удмуртской Республики, в органы государственной власти Удмуртской </w:t>
      </w:r>
      <w:r w:rsidRPr="00971AD1">
        <w:rPr>
          <w:color w:val="242424"/>
          <w:sz w:val="26"/>
          <w:szCs w:val="26"/>
        </w:rPr>
        <w:lastRenderedPageBreak/>
        <w:t>Республики, в иные государственные органы Удмуртской Республики, в органы местного самоуправления в Удмуртской Республике, к должностным лицам указанных органов, в организации, а также к индивидуальным предпринимателям</w:t>
      </w:r>
      <w:proofErr w:type="gramEnd"/>
      <w:r w:rsidRPr="00971AD1">
        <w:rPr>
          <w:color w:val="242424"/>
          <w:sz w:val="26"/>
          <w:szCs w:val="26"/>
        </w:rPr>
        <w:t xml:space="preserve"> по вопросам, входящим в компетенцию указанных органов, их должностных лиц, организаций, индивидуальных предпринимателей, с соблюдением требований, установленных настоящим Законом.</w:t>
      </w:r>
    </w:p>
    <w:p w:rsidR="008321E4" w:rsidRPr="00971AD1" w:rsidRDefault="008321E4" w:rsidP="009D0242">
      <w:pPr>
        <w:ind w:firstLine="709"/>
        <w:jc w:val="both"/>
        <w:rPr>
          <w:color w:val="242424"/>
          <w:sz w:val="26"/>
          <w:szCs w:val="26"/>
        </w:rPr>
      </w:pPr>
      <w:r w:rsidRPr="00971AD1">
        <w:rPr>
          <w:color w:val="242424"/>
          <w:sz w:val="26"/>
          <w:szCs w:val="26"/>
        </w:rPr>
        <w:t>2.     Депутатским запросом является обращение депутата по вопросам</w:t>
      </w:r>
      <w:r w:rsidRPr="00971AD1">
        <w:rPr>
          <w:color w:val="242424"/>
          <w:sz w:val="26"/>
          <w:szCs w:val="26"/>
        </w:rPr>
        <w:br/>
        <w:t>депутатской деятельности, связанное с нарушением закона, прав, свобод и</w:t>
      </w:r>
      <w:r w:rsidRPr="00971AD1">
        <w:rPr>
          <w:color w:val="242424"/>
          <w:sz w:val="26"/>
          <w:szCs w:val="26"/>
        </w:rPr>
        <w:br/>
        <w:t>законных интересов граждан, либо обращение депутата по вопросам</w:t>
      </w:r>
      <w:r w:rsidRPr="00971AD1">
        <w:rPr>
          <w:color w:val="242424"/>
          <w:sz w:val="26"/>
          <w:szCs w:val="26"/>
        </w:rPr>
        <w:br/>
        <w:t>депутатской деятельности к органам (должностным лицам), указанным в</w:t>
      </w:r>
      <w:r w:rsidRPr="00971AD1">
        <w:rPr>
          <w:color w:val="242424"/>
          <w:sz w:val="26"/>
          <w:szCs w:val="26"/>
        </w:rPr>
        <w:br/>
        <w:t>части 1 настоящей статьи, организациям, индивидуальным</w:t>
      </w:r>
      <w:r w:rsidRPr="00971AD1">
        <w:rPr>
          <w:color w:val="242424"/>
          <w:sz w:val="26"/>
          <w:szCs w:val="26"/>
        </w:rPr>
        <w:br/>
        <w:t>предпринимателям по вопросам, входящим в их компетенцию.</w:t>
      </w:r>
    </w:p>
    <w:p w:rsidR="008321E4" w:rsidRPr="00971AD1" w:rsidRDefault="008321E4" w:rsidP="009D0242">
      <w:pPr>
        <w:ind w:firstLine="709"/>
        <w:jc w:val="both"/>
        <w:rPr>
          <w:color w:val="242424"/>
          <w:sz w:val="26"/>
          <w:szCs w:val="26"/>
        </w:rPr>
      </w:pPr>
      <w:r w:rsidRPr="00971AD1">
        <w:rPr>
          <w:color w:val="242424"/>
          <w:sz w:val="26"/>
          <w:szCs w:val="26"/>
        </w:rPr>
        <w:t>3.</w:t>
      </w:r>
      <w:r w:rsidR="00DB1AC6">
        <w:rPr>
          <w:color w:val="242424"/>
          <w:sz w:val="26"/>
          <w:szCs w:val="26"/>
        </w:rPr>
        <w:t xml:space="preserve"> </w:t>
      </w:r>
      <w:r w:rsidRPr="00971AD1">
        <w:rPr>
          <w:color w:val="242424"/>
          <w:sz w:val="26"/>
          <w:szCs w:val="26"/>
        </w:rPr>
        <w:t>Депутат направляет депутатский запрос и осуществляет</w:t>
      </w:r>
      <w:r w:rsidRPr="00971AD1">
        <w:rPr>
          <w:color w:val="242424"/>
          <w:sz w:val="26"/>
          <w:szCs w:val="26"/>
        </w:rPr>
        <w:br/>
        <w:t>необходимые действия в ходе его рассмотрения самостоятельно.</w:t>
      </w:r>
    </w:p>
    <w:p w:rsidR="008321E4" w:rsidRPr="00971AD1" w:rsidRDefault="008321E4" w:rsidP="009D0242">
      <w:pPr>
        <w:ind w:firstLine="709"/>
        <w:jc w:val="both"/>
        <w:rPr>
          <w:color w:val="242424"/>
          <w:sz w:val="26"/>
          <w:szCs w:val="26"/>
        </w:rPr>
      </w:pPr>
      <w:r w:rsidRPr="00971AD1">
        <w:rPr>
          <w:color w:val="242424"/>
          <w:sz w:val="26"/>
          <w:szCs w:val="26"/>
        </w:rPr>
        <w:t>4.  Должностное лицо органа государственной власти Удмуртской Республики, иного государственного органа Удмуртской Республики, органа местного самоуправления в Удмуртской Республике, к которому депутат обратился с депутатским запросом, либо должностное лицо, временно исполняющее его обязанности, обязано дать ему ответ. Ответ предоставляется в письменной форме не позднее десяти рабочих дней со дня получения депутатского запроса или в иной срок, согласованный с депутатом. К ответу прилагаются сведения, документы (либо их копии), запрашиваемые по вопросам депутатской деятельности, содержащие общедоступную информацию, либо в ответе содержится мотивированный отказ в предоставлении информации, сведений, документов. При необходимости проверки и дополнительном изучении вопросов, содержащихся в депутатском запросе, указанные должностные лица обязаны сообщить об этом депутату в трёхдневный срок со дня получения депутатского запроса. Окончательный ответ должен быть представлен не позднее пятнадцати рабочих дней со дня получения депутатского запроса.</w:t>
      </w:r>
    </w:p>
    <w:p w:rsidR="008321E4" w:rsidRPr="00971AD1" w:rsidRDefault="008321E4" w:rsidP="009D0242">
      <w:pPr>
        <w:ind w:firstLine="709"/>
        <w:jc w:val="both"/>
        <w:rPr>
          <w:color w:val="242424"/>
          <w:sz w:val="26"/>
          <w:szCs w:val="26"/>
        </w:rPr>
      </w:pPr>
      <w:r w:rsidRPr="00971AD1">
        <w:rPr>
          <w:color w:val="242424"/>
          <w:sz w:val="26"/>
          <w:szCs w:val="26"/>
        </w:rPr>
        <w:t>5. Информация, в том числе сведения, документы, в которых содержатся сведения по вопросам, составляющим государственную, коммерческую, служебную или иную охраняемую законом тайну, предоставляются в порядке, установленном федеральными законами. Если запрашиваемая информация, в том числе сведения и документы, не могут быть предоставлены без разглашения сведений, составляющих охраняемую законом тайну, депутату сообщается о невозможности дать ответ по существу поставленного вопроса в связи с недопустимостью разглашения сведений.</w:t>
      </w:r>
    </w:p>
    <w:p w:rsidR="008321E4" w:rsidRPr="00971AD1" w:rsidRDefault="008321E4" w:rsidP="009D0242">
      <w:pPr>
        <w:ind w:firstLine="709"/>
        <w:jc w:val="both"/>
        <w:rPr>
          <w:color w:val="242424"/>
          <w:sz w:val="26"/>
          <w:szCs w:val="26"/>
        </w:rPr>
      </w:pPr>
      <w:r w:rsidRPr="00971AD1">
        <w:rPr>
          <w:color w:val="242424"/>
          <w:sz w:val="26"/>
          <w:szCs w:val="26"/>
        </w:rPr>
        <w:t>6.  </w:t>
      </w:r>
      <w:proofErr w:type="gramStart"/>
      <w:r w:rsidRPr="00971AD1">
        <w:rPr>
          <w:color w:val="242424"/>
          <w:sz w:val="26"/>
          <w:szCs w:val="26"/>
        </w:rPr>
        <w:t>Орган государственной власти Удмуртской Республики, иной государственный орган Удмуртской Республики, орган местного самоуправления в Удмуртской Республике вправе не предоставлять информацию о своей деятельности по запросу, если эта информация опубликована в официальном средстве массовой информации или размещена на официальном сайте органа государственной власти Удмуртской Республики, иного государственного органа Удмуртской Республики, органа местного самоуправления в Удмуртской Республике в информационно-телекоммуникационной сети «Интернет».</w:t>
      </w:r>
      <w:proofErr w:type="gramEnd"/>
      <w:r w:rsidRPr="00971AD1">
        <w:rPr>
          <w:color w:val="242424"/>
          <w:sz w:val="26"/>
          <w:szCs w:val="26"/>
        </w:rPr>
        <w:t xml:space="preserve"> При этом должностное лицо в ответе на запрос депутата обязано сообщить источник опубликования с указанием   даты   публикации   или   даты   размещения соответствующей информации с указанием её адреса в информационно-телекоммуникационной сети «Интернет».</w:t>
      </w:r>
    </w:p>
    <w:p w:rsidR="008321E4" w:rsidRDefault="008321E4" w:rsidP="009D0242">
      <w:pPr>
        <w:ind w:firstLine="709"/>
        <w:jc w:val="both"/>
        <w:rPr>
          <w:color w:val="242424"/>
          <w:sz w:val="26"/>
          <w:szCs w:val="26"/>
        </w:rPr>
      </w:pPr>
      <w:r w:rsidRPr="00971AD1">
        <w:rPr>
          <w:color w:val="242424"/>
          <w:sz w:val="26"/>
          <w:szCs w:val="26"/>
        </w:rPr>
        <w:t xml:space="preserve">7.        Не допускается направление депутатского запроса с целью вмешательства в текущую хозяйственную деятельность органа государственной власти Удмуртской Республики, иного государственного органа Удмуртской </w:t>
      </w:r>
      <w:r w:rsidRPr="00971AD1">
        <w:rPr>
          <w:color w:val="242424"/>
          <w:sz w:val="26"/>
          <w:szCs w:val="26"/>
        </w:rPr>
        <w:lastRenderedPageBreak/>
        <w:t>Республики, органа местного самоуправления в Удмуртской Республике, их должностных лиц, организации, а также в предпринимательскую деятельность хозяйствующих субъектов.</w:t>
      </w:r>
    </w:p>
    <w:p w:rsidR="00DB1AC6" w:rsidRPr="00971AD1" w:rsidRDefault="00DB1AC6" w:rsidP="009D0242">
      <w:pPr>
        <w:ind w:firstLine="709"/>
        <w:jc w:val="both"/>
        <w:rPr>
          <w:color w:val="242424"/>
          <w:sz w:val="26"/>
          <w:szCs w:val="26"/>
        </w:rPr>
      </w:pPr>
    </w:p>
    <w:p w:rsidR="008321E4" w:rsidRPr="00DB1AC6" w:rsidRDefault="008321E4" w:rsidP="00DB1AC6">
      <w:pPr>
        <w:jc w:val="center"/>
        <w:rPr>
          <w:b/>
          <w:color w:val="242424"/>
          <w:sz w:val="26"/>
          <w:szCs w:val="26"/>
        </w:rPr>
      </w:pPr>
      <w:r w:rsidRPr="00DB1AC6">
        <w:rPr>
          <w:b/>
          <w:color w:val="242424"/>
          <w:sz w:val="26"/>
          <w:szCs w:val="26"/>
        </w:rPr>
        <w:t>Статья 1</w:t>
      </w:r>
      <w:r w:rsidR="00AA2722">
        <w:rPr>
          <w:b/>
          <w:color w:val="242424"/>
          <w:sz w:val="26"/>
          <w:szCs w:val="26"/>
        </w:rPr>
        <w:t>9</w:t>
      </w:r>
      <w:r w:rsidRPr="00DB1AC6">
        <w:rPr>
          <w:b/>
          <w:color w:val="242424"/>
          <w:sz w:val="26"/>
          <w:szCs w:val="26"/>
        </w:rPr>
        <w:t>. Право депутата на посещение органов местного самоуправления</w:t>
      </w:r>
    </w:p>
    <w:p w:rsidR="00DB1AC6" w:rsidRPr="00971AD1" w:rsidRDefault="00DB1AC6" w:rsidP="009D0242">
      <w:pPr>
        <w:ind w:firstLine="709"/>
        <w:jc w:val="both"/>
        <w:rPr>
          <w:color w:val="242424"/>
          <w:sz w:val="26"/>
          <w:szCs w:val="26"/>
        </w:rPr>
      </w:pPr>
    </w:p>
    <w:p w:rsidR="008321E4" w:rsidRPr="00AA2722" w:rsidRDefault="008321E4" w:rsidP="009D0242">
      <w:pPr>
        <w:ind w:firstLine="709"/>
        <w:jc w:val="both"/>
        <w:rPr>
          <w:color w:val="000000" w:themeColor="text1"/>
          <w:sz w:val="26"/>
          <w:szCs w:val="26"/>
        </w:rPr>
      </w:pPr>
      <w:r w:rsidRPr="00971AD1">
        <w:rPr>
          <w:color w:val="242424"/>
          <w:sz w:val="26"/>
          <w:szCs w:val="26"/>
        </w:rPr>
        <w:t>1.   Депутат Совета депутатов муниципального образования «</w:t>
      </w:r>
      <w:r w:rsidR="00DB1AC6">
        <w:rPr>
          <w:color w:val="242424"/>
          <w:sz w:val="26"/>
          <w:szCs w:val="26"/>
        </w:rPr>
        <w:t xml:space="preserve">Муниципальный округ </w:t>
      </w:r>
      <w:r w:rsidRPr="00971AD1">
        <w:rPr>
          <w:color w:val="242424"/>
          <w:sz w:val="26"/>
          <w:szCs w:val="26"/>
        </w:rPr>
        <w:t>Киясовский район</w:t>
      </w:r>
      <w:r w:rsidR="00DB1AC6">
        <w:rPr>
          <w:color w:val="242424"/>
          <w:sz w:val="26"/>
          <w:szCs w:val="26"/>
        </w:rPr>
        <w:t xml:space="preserve"> Удмуртской Республики</w:t>
      </w:r>
      <w:r w:rsidRPr="00971AD1">
        <w:rPr>
          <w:color w:val="242424"/>
          <w:sz w:val="26"/>
          <w:szCs w:val="26"/>
        </w:rPr>
        <w:t xml:space="preserve">» </w:t>
      </w:r>
      <w:r w:rsidRPr="00AA2722">
        <w:rPr>
          <w:color w:val="000000" w:themeColor="text1"/>
          <w:sz w:val="26"/>
          <w:szCs w:val="26"/>
        </w:rPr>
        <w:t xml:space="preserve">по предъявлению удостоверения депутата имеет право беспрепятственно посещать </w:t>
      </w:r>
      <w:r w:rsidR="00620C58">
        <w:rPr>
          <w:color w:val="000000" w:themeColor="text1"/>
          <w:sz w:val="26"/>
          <w:szCs w:val="26"/>
        </w:rPr>
        <w:t>территории</w:t>
      </w:r>
      <w:r w:rsidRPr="00AA2722">
        <w:rPr>
          <w:color w:val="000000" w:themeColor="text1"/>
          <w:sz w:val="26"/>
          <w:szCs w:val="26"/>
        </w:rPr>
        <w:t>, которые входят в состав муниципального образования «</w:t>
      </w:r>
      <w:r w:rsidR="00620C58">
        <w:rPr>
          <w:color w:val="242424"/>
          <w:sz w:val="26"/>
          <w:szCs w:val="26"/>
        </w:rPr>
        <w:t xml:space="preserve">Муниципальный округ </w:t>
      </w:r>
      <w:r w:rsidR="00620C58" w:rsidRPr="00971AD1">
        <w:rPr>
          <w:color w:val="242424"/>
          <w:sz w:val="26"/>
          <w:szCs w:val="26"/>
        </w:rPr>
        <w:t>Киясовский район</w:t>
      </w:r>
      <w:r w:rsidR="00620C58">
        <w:rPr>
          <w:color w:val="242424"/>
          <w:sz w:val="26"/>
          <w:szCs w:val="26"/>
        </w:rPr>
        <w:t xml:space="preserve"> Удмуртской Республики</w:t>
      </w:r>
      <w:r w:rsidRPr="00AA2722">
        <w:rPr>
          <w:color w:val="000000" w:themeColor="text1"/>
          <w:sz w:val="26"/>
          <w:szCs w:val="26"/>
        </w:rPr>
        <w:t>».</w:t>
      </w:r>
    </w:p>
    <w:p w:rsidR="008321E4" w:rsidRPr="00971AD1" w:rsidRDefault="008321E4" w:rsidP="009D0242">
      <w:pPr>
        <w:ind w:firstLine="709"/>
        <w:jc w:val="both"/>
        <w:rPr>
          <w:color w:val="242424"/>
          <w:sz w:val="26"/>
          <w:szCs w:val="26"/>
        </w:rPr>
      </w:pPr>
      <w:r w:rsidRPr="00971AD1">
        <w:rPr>
          <w:color w:val="242424"/>
          <w:sz w:val="26"/>
          <w:szCs w:val="26"/>
        </w:rPr>
        <w:t>2.   Депутат по согласованию с руководителем органа (территориального подразделения) имеет право присутствовать на заседаниях государственных органов Удмуртской республики (территориальных подразделений государственных органов Удмуртской Республики), расположенных на территории муниципального образования «</w:t>
      </w:r>
      <w:r w:rsidR="00DB1AC6">
        <w:rPr>
          <w:color w:val="242424"/>
          <w:sz w:val="26"/>
          <w:szCs w:val="26"/>
        </w:rPr>
        <w:t xml:space="preserve">Муниципальный округ </w:t>
      </w:r>
      <w:r w:rsidR="00DB1AC6" w:rsidRPr="00971AD1">
        <w:rPr>
          <w:color w:val="242424"/>
          <w:sz w:val="26"/>
          <w:szCs w:val="26"/>
        </w:rPr>
        <w:t>Киясовский район</w:t>
      </w:r>
      <w:r w:rsidR="00DB1AC6">
        <w:rPr>
          <w:color w:val="242424"/>
          <w:sz w:val="26"/>
          <w:szCs w:val="26"/>
        </w:rPr>
        <w:t xml:space="preserve"> Удмуртской Республики</w:t>
      </w:r>
      <w:r w:rsidRPr="00971AD1">
        <w:rPr>
          <w:color w:val="242424"/>
          <w:sz w:val="26"/>
          <w:szCs w:val="26"/>
        </w:rPr>
        <w:t>».</w:t>
      </w:r>
    </w:p>
    <w:p w:rsidR="008321E4" w:rsidRDefault="008321E4" w:rsidP="009D0242">
      <w:pPr>
        <w:ind w:firstLine="709"/>
        <w:jc w:val="both"/>
        <w:rPr>
          <w:color w:val="242424"/>
          <w:sz w:val="26"/>
          <w:szCs w:val="26"/>
        </w:rPr>
      </w:pPr>
      <w:r w:rsidRPr="00971AD1">
        <w:rPr>
          <w:color w:val="242424"/>
          <w:sz w:val="26"/>
          <w:szCs w:val="26"/>
        </w:rPr>
        <w:t>Депутат имеет право по согласованию с руководителями организаций присутствовать на заседаниях органов организаций, расположенных на территории муниципального образования «</w:t>
      </w:r>
      <w:r w:rsidR="00DB1AC6">
        <w:rPr>
          <w:color w:val="242424"/>
          <w:sz w:val="26"/>
          <w:szCs w:val="26"/>
        </w:rPr>
        <w:t xml:space="preserve">Муниципальный округ </w:t>
      </w:r>
      <w:r w:rsidR="00DB1AC6" w:rsidRPr="00971AD1">
        <w:rPr>
          <w:color w:val="242424"/>
          <w:sz w:val="26"/>
          <w:szCs w:val="26"/>
        </w:rPr>
        <w:t>Киясовский район</w:t>
      </w:r>
      <w:r w:rsidR="00DB1AC6">
        <w:rPr>
          <w:color w:val="242424"/>
          <w:sz w:val="26"/>
          <w:szCs w:val="26"/>
        </w:rPr>
        <w:t xml:space="preserve"> Удмуртской Республики</w:t>
      </w:r>
      <w:r w:rsidRPr="00971AD1">
        <w:rPr>
          <w:color w:val="242424"/>
          <w:sz w:val="26"/>
          <w:szCs w:val="26"/>
        </w:rPr>
        <w:t>».</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 xml:space="preserve">Статья </w:t>
      </w:r>
      <w:r w:rsidR="00AA2722">
        <w:rPr>
          <w:b/>
          <w:color w:val="242424"/>
          <w:sz w:val="26"/>
          <w:szCs w:val="26"/>
        </w:rPr>
        <w:t>20</w:t>
      </w:r>
      <w:r w:rsidRPr="00DB1AC6">
        <w:rPr>
          <w:b/>
          <w:color w:val="242424"/>
          <w:sz w:val="26"/>
          <w:szCs w:val="26"/>
        </w:rPr>
        <w:t>. Право депутата на получение и распространение информации</w:t>
      </w:r>
    </w:p>
    <w:p w:rsidR="00DB1AC6" w:rsidRPr="00971AD1" w:rsidRDefault="00DB1AC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Руководители и иные должностные лица органов муниципального района при обращении депутата безвозмездно обеспечивают его правовыми актами органов местного самоуправления, информацией по вопросам, связанным с его депутатской деятельностью, консультациями специалистов, безотлагательно предоставляют сведения, документы, материалы.</w:t>
      </w:r>
    </w:p>
    <w:p w:rsidR="008321E4" w:rsidRPr="00971AD1" w:rsidRDefault="008321E4" w:rsidP="009D0242">
      <w:pPr>
        <w:ind w:firstLine="709"/>
        <w:jc w:val="both"/>
        <w:rPr>
          <w:color w:val="242424"/>
          <w:sz w:val="26"/>
          <w:szCs w:val="26"/>
        </w:rPr>
      </w:pPr>
      <w:r w:rsidRPr="00971AD1">
        <w:rPr>
          <w:color w:val="242424"/>
          <w:sz w:val="26"/>
          <w:szCs w:val="26"/>
        </w:rPr>
        <w:t>Предоставление сведений, документов и материалов депутату осуществляется с соблюдением законодательства Российской Федерации о государственной и иной охраняемой законом тайне.</w:t>
      </w:r>
    </w:p>
    <w:p w:rsidR="008321E4" w:rsidRDefault="008321E4" w:rsidP="009D0242">
      <w:pPr>
        <w:ind w:firstLine="709"/>
        <w:jc w:val="both"/>
        <w:rPr>
          <w:color w:val="242424"/>
          <w:sz w:val="26"/>
          <w:szCs w:val="26"/>
        </w:rPr>
      </w:pPr>
      <w:r w:rsidRPr="00971AD1">
        <w:rPr>
          <w:color w:val="242424"/>
          <w:sz w:val="26"/>
          <w:szCs w:val="26"/>
        </w:rPr>
        <w:t>Депутат имеет право выступать (публиковаться) по вопросам депутатской деятельности, высказывать свое мнение в средствах массовой информации, финансируемых за счет средств местного бюджета. Редактирование предоставленных депутатом материалов без его согласия не допускается.</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2</w:t>
      </w:r>
      <w:r w:rsidR="00AA2722">
        <w:rPr>
          <w:b/>
          <w:color w:val="242424"/>
          <w:sz w:val="26"/>
          <w:szCs w:val="26"/>
        </w:rPr>
        <w:t>1</w:t>
      </w:r>
      <w:r w:rsidRPr="00DB1AC6">
        <w:rPr>
          <w:b/>
          <w:color w:val="242424"/>
          <w:sz w:val="26"/>
          <w:szCs w:val="26"/>
        </w:rPr>
        <w:t>. Гарантии неприкосновенности депутата</w:t>
      </w:r>
    </w:p>
    <w:p w:rsidR="00DB1AC6" w:rsidRPr="00971AD1" w:rsidRDefault="00DB1AC6" w:rsidP="009D0242">
      <w:pPr>
        <w:ind w:firstLine="709"/>
        <w:jc w:val="both"/>
        <w:rPr>
          <w:color w:val="242424"/>
          <w:sz w:val="26"/>
          <w:szCs w:val="26"/>
        </w:rPr>
      </w:pPr>
    </w:p>
    <w:p w:rsidR="008321E4" w:rsidRDefault="008321E4" w:rsidP="009D0242">
      <w:pPr>
        <w:ind w:firstLine="709"/>
        <w:jc w:val="both"/>
        <w:rPr>
          <w:color w:val="242424"/>
          <w:sz w:val="26"/>
          <w:szCs w:val="26"/>
        </w:rPr>
      </w:pPr>
      <w:r w:rsidRPr="00971AD1">
        <w:rPr>
          <w:color w:val="242424"/>
          <w:sz w:val="26"/>
          <w:szCs w:val="26"/>
        </w:rPr>
        <w:t>Депутат в течение срока полномочий обладает неприкосновенностью, гарантии которой устанавливаются федеральным законом.</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2</w:t>
      </w:r>
      <w:r w:rsidR="00AA2722">
        <w:rPr>
          <w:b/>
          <w:color w:val="242424"/>
          <w:sz w:val="26"/>
          <w:szCs w:val="26"/>
        </w:rPr>
        <w:t>2</w:t>
      </w:r>
      <w:r w:rsidRPr="00DB1AC6">
        <w:rPr>
          <w:b/>
          <w:color w:val="242424"/>
          <w:sz w:val="26"/>
          <w:szCs w:val="26"/>
        </w:rPr>
        <w:t>. Компенсация за причиненное депутату увечье или иное повреждение здоровья, повлекшее стойкую утрату трудоспособности</w:t>
      </w:r>
    </w:p>
    <w:p w:rsidR="00DB1AC6" w:rsidRPr="00971AD1" w:rsidRDefault="00DB1AC6" w:rsidP="009D0242">
      <w:pPr>
        <w:ind w:firstLine="709"/>
        <w:jc w:val="both"/>
        <w:rPr>
          <w:color w:val="242424"/>
          <w:sz w:val="26"/>
          <w:szCs w:val="26"/>
        </w:rPr>
      </w:pPr>
    </w:p>
    <w:p w:rsidR="008321E4" w:rsidRDefault="008321E4" w:rsidP="009D0242">
      <w:pPr>
        <w:ind w:firstLine="709"/>
        <w:jc w:val="both"/>
        <w:rPr>
          <w:color w:val="242424"/>
          <w:sz w:val="26"/>
          <w:szCs w:val="26"/>
        </w:rPr>
      </w:pPr>
      <w:r w:rsidRPr="00971AD1">
        <w:rPr>
          <w:color w:val="242424"/>
          <w:sz w:val="26"/>
          <w:szCs w:val="26"/>
        </w:rPr>
        <w:t>В случае причинения депутату увечья или иного повреждения здоровья, повлекших стойкую утрату трудоспособности, ему по решению Совета депутатов выплачивается компенсация. Размер и порядок компенсации определяется решением Совета депутатов.</w:t>
      </w:r>
    </w:p>
    <w:p w:rsidR="00DB1AC6" w:rsidRPr="00DB1AC6" w:rsidRDefault="00DB1AC6" w:rsidP="009D0242">
      <w:pPr>
        <w:ind w:firstLine="709"/>
        <w:jc w:val="both"/>
        <w:rPr>
          <w:b/>
          <w:color w:val="242424"/>
          <w:sz w:val="26"/>
          <w:szCs w:val="26"/>
        </w:rPr>
      </w:pPr>
    </w:p>
    <w:p w:rsidR="008321E4" w:rsidRPr="00DB1AC6" w:rsidRDefault="008321E4" w:rsidP="009D0242">
      <w:pPr>
        <w:ind w:firstLine="709"/>
        <w:jc w:val="both"/>
        <w:rPr>
          <w:b/>
          <w:color w:val="242424"/>
          <w:sz w:val="26"/>
          <w:szCs w:val="26"/>
        </w:rPr>
      </w:pPr>
      <w:r w:rsidRPr="00DB1AC6">
        <w:rPr>
          <w:b/>
          <w:color w:val="242424"/>
          <w:sz w:val="26"/>
          <w:szCs w:val="26"/>
        </w:rPr>
        <w:lastRenderedPageBreak/>
        <w:t>Статья 2</w:t>
      </w:r>
      <w:r w:rsidR="00AA2722">
        <w:rPr>
          <w:b/>
          <w:color w:val="242424"/>
          <w:sz w:val="26"/>
          <w:szCs w:val="26"/>
        </w:rPr>
        <w:t>3</w:t>
      </w:r>
      <w:r w:rsidRPr="00DB1AC6">
        <w:rPr>
          <w:b/>
          <w:color w:val="242424"/>
          <w:sz w:val="26"/>
          <w:szCs w:val="26"/>
        </w:rPr>
        <w:t>. Обеспечение надлежащих условий работы депутата с избирателями в своем округе</w:t>
      </w:r>
    </w:p>
    <w:p w:rsidR="00DB1AC6" w:rsidRPr="00971AD1" w:rsidRDefault="00DB1AC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Все депутаты обеспечиваются равными условиями для выполнения своих депутатских обязанностей.</w:t>
      </w:r>
    </w:p>
    <w:p w:rsidR="008321E4" w:rsidRDefault="008321E4" w:rsidP="009D0242">
      <w:pPr>
        <w:ind w:firstLine="709"/>
        <w:jc w:val="both"/>
        <w:rPr>
          <w:color w:val="242424"/>
          <w:sz w:val="26"/>
          <w:szCs w:val="26"/>
        </w:rPr>
      </w:pPr>
      <w:r w:rsidRPr="00971AD1">
        <w:rPr>
          <w:color w:val="242424"/>
          <w:sz w:val="26"/>
          <w:szCs w:val="26"/>
        </w:rPr>
        <w:t>Депутату в необходимых случаях для выполнен</w:t>
      </w:r>
      <w:r w:rsidR="00DB1AC6">
        <w:rPr>
          <w:color w:val="242424"/>
          <w:sz w:val="26"/>
          <w:szCs w:val="26"/>
        </w:rPr>
        <w:t xml:space="preserve">ия им депутатских обязанностей </w:t>
      </w:r>
      <w:r w:rsidR="00620C58">
        <w:rPr>
          <w:color w:val="242424"/>
          <w:sz w:val="26"/>
          <w:szCs w:val="26"/>
        </w:rPr>
        <w:t>Советом депутатов, либо а</w:t>
      </w:r>
      <w:r w:rsidRPr="00971AD1">
        <w:rPr>
          <w:color w:val="242424"/>
          <w:sz w:val="26"/>
          <w:szCs w:val="26"/>
        </w:rPr>
        <w:t xml:space="preserve">дминистрацией муниципального образования   </w:t>
      </w:r>
      <w:proofErr w:type="gramStart"/>
      <w:r w:rsidRPr="00971AD1">
        <w:rPr>
          <w:color w:val="242424"/>
          <w:sz w:val="26"/>
          <w:szCs w:val="26"/>
        </w:rPr>
        <w:t>предоставляется</w:t>
      </w:r>
      <w:r w:rsidR="00620C58">
        <w:rPr>
          <w:color w:val="242424"/>
          <w:sz w:val="26"/>
          <w:szCs w:val="26"/>
        </w:rPr>
        <w:t xml:space="preserve"> п</w:t>
      </w:r>
      <w:r w:rsidRPr="00971AD1">
        <w:rPr>
          <w:color w:val="242424"/>
          <w:sz w:val="26"/>
          <w:szCs w:val="26"/>
        </w:rPr>
        <w:t>омещение для встреч с избирателями безвозмездно предоставляется</w:t>
      </w:r>
      <w:proofErr w:type="gramEnd"/>
      <w:r w:rsidRPr="00971AD1">
        <w:rPr>
          <w:color w:val="242424"/>
          <w:sz w:val="26"/>
          <w:szCs w:val="26"/>
        </w:rPr>
        <w:t xml:space="preserve"> администрацией муниципального образования. Размещение объявлений о встречах с избирателями осуществляется аппаратом Совета депутатов. Депутатам для осуществления депутатской деятельности в составе постоянных и временных комиссий представляются в здании администрации района служебные помещения в необходимом количестве, оборудованные мебелью, оргтехникой, средствами связи.</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2</w:t>
      </w:r>
      <w:r w:rsidR="00AA2722">
        <w:rPr>
          <w:b/>
          <w:color w:val="242424"/>
          <w:sz w:val="26"/>
          <w:szCs w:val="26"/>
        </w:rPr>
        <w:t>4</w:t>
      </w:r>
      <w:r w:rsidRPr="00DB1AC6">
        <w:rPr>
          <w:b/>
          <w:color w:val="242424"/>
          <w:sz w:val="26"/>
          <w:szCs w:val="26"/>
        </w:rPr>
        <w:t>. Освобождение депутата от выполнения производственных или служебных обязанностей на время осуществления депутатской деятельности</w:t>
      </w:r>
    </w:p>
    <w:p w:rsidR="00DB1AC6" w:rsidRPr="00971AD1" w:rsidRDefault="00DB1AC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t xml:space="preserve">1. </w:t>
      </w:r>
      <w:proofErr w:type="gramStart"/>
      <w:r w:rsidRPr="00971AD1">
        <w:rPr>
          <w:color w:val="242424"/>
          <w:sz w:val="26"/>
          <w:szCs w:val="26"/>
        </w:rPr>
        <w:t>Депутат временно освобождается от выполнения производственных или служебных обязанностей по месту основной работы или службы в период осуществления его полномочий для участия в заседаниях представительного органа муниципального образования и формируемых им органов, членом которых он является, на основании официального уведомления работодателя депутата за подписью руководителя соответствующего органа либо лица, исполняющего его обязанности, с указанием даты, времени и места проведения заседания.</w:t>
      </w:r>
      <w:proofErr w:type="gramEnd"/>
    </w:p>
    <w:p w:rsidR="008321E4" w:rsidRPr="00971AD1" w:rsidRDefault="008321E4" w:rsidP="009D0242">
      <w:pPr>
        <w:ind w:firstLine="709"/>
        <w:jc w:val="both"/>
        <w:rPr>
          <w:color w:val="242424"/>
          <w:sz w:val="26"/>
          <w:szCs w:val="26"/>
        </w:rPr>
      </w:pPr>
      <w:r w:rsidRPr="00971AD1">
        <w:rPr>
          <w:color w:val="242424"/>
          <w:sz w:val="26"/>
          <w:szCs w:val="26"/>
        </w:rPr>
        <w:t>2. Депутату на основании личного письменного заявления ежемесячно предоставляется право на освобождение от выполнения производственных или служебных обязанностей по месту основной работы или службы для работы с избирателями в своём избирательном округе или на территории, определённой депутатской фракцией, сроком не менее двух дней.</w:t>
      </w:r>
    </w:p>
    <w:p w:rsidR="008321E4" w:rsidRDefault="008321E4" w:rsidP="009D0242">
      <w:pPr>
        <w:ind w:firstLine="709"/>
        <w:jc w:val="both"/>
        <w:rPr>
          <w:color w:val="242424"/>
          <w:sz w:val="26"/>
          <w:szCs w:val="26"/>
        </w:rPr>
      </w:pPr>
      <w:r w:rsidRPr="00971AD1">
        <w:rPr>
          <w:color w:val="242424"/>
          <w:sz w:val="26"/>
          <w:szCs w:val="26"/>
        </w:rPr>
        <w:t>3. Депутату в период освобождения его от выполнения производственных или служебных обязанностей для выполнения депутатских обязанностей гарантируется сохранение мес</w:t>
      </w:r>
      <w:r w:rsidR="00DB1AC6">
        <w:rPr>
          <w:color w:val="242424"/>
          <w:sz w:val="26"/>
          <w:szCs w:val="26"/>
        </w:rPr>
        <w:t>та работы (службы) и должности.</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2</w:t>
      </w:r>
      <w:r w:rsidR="00AA2722">
        <w:rPr>
          <w:b/>
          <w:color w:val="242424"/>
          <w:sz w:val="26"/>
          <w:szCs w:val="26"/>
        </w:rPr>
        <w:t>5</w:t>
      </w:r>
      <w:r w:rsidRPr="00DB1AC6">
        <w:rPr>
          <w:b/>
          <w:color w:val="242424"/>
          <w:sz w:val="26"/>
          <w:szCs w:val="26"/>
        </w:rPr>
        <w:t>. Обеспечение материально-финансовых и социально-бытовых условий для осуществления депутатом его полномочий</w:t>
      </w:r>
    </w:p>
    <w:p w:rsidR="00DB1AC6" w:rsidRPr="00971AD1" w:rsidRDefault="00DB1AC6" w:rsidP="009D0242">
      <w:pPr>
        <w:ind w:firstLine="709"/>
        <w:jc w:val="both"/>
        <w:rPr>
          <w:color w:val="242424"/>
          <w:sz w:val="26"/>
          <w:szCs w:val="26"/>
        </w:rPr>
      </w:pPr>
    </w:p>
    <w:p w:rsidR="008321E4" w:rsidRDefault="008321E4" w:rsidP="009D0242">
      <w:pPr>
        <w:ind w:firstLine="709"/>
        <w:jc w:val="both"/>
        <w:rPr>
          <w:color w:val="242424"/>
          <w:sz w:val="26"/>
          <w:szCs w:val="26"/>
        </w:rPr>
      </w:pPr>
      <w:r w:rsidRPr="00971AD1">
        <w:rPr>
          <w:color w:val="242424"/>
          <w:sz w:val="26"/>
          <w:szCs w:val="26"/>
        </w:rPr>
        <w:t>Обеспечение материально-финансовых и социально-бытовых условий депутатов осуществляется на основании решений, принимаемых Советом депутатов.</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2</w:t>
      </w:r>
      <w:r w:rsidR="00AA2722">
        <w:rPr>
          <w:b/>
          <w:color w:val="242424"/>
          <w:sz w:val="26"/>
          <w:szCs w:val="26"/>
        </w:rPr>
        <w:t>6</w:t>
      </w:r>
      <w:r w:rsidRPr="00DB1AC6">
        <w:rPr>
          <w:b/>
          <w:color w:val="242424"/>
          <w:sz w:val="26"/>
          <w:szCs w:val="26"/>
        </w:rPr>
        <w:t>. Транспортное обслуживание депутата</w:t>
      </w:r>
    </w:p>
    <w:p w:rsidR="00DB1AC6" w:rsidRPr="00971AD1" w:rsidRDefault="00DB1AC6" w:rsidP="009D0242">
      <w:pPr>
        <w:ind w:firstLine="709"/>
        <w:jc w:val="both"/>
        <w:rPr>
          <w:color w:val="242424"/>
          <w:sz w:val="26"/>
          <w:szCs w:val="26"/>
        </w:rPr>
      </w:pPr>
    </w:p>
    <w:p w:rsidR="008321E4" w:rsidRDefault="008321E4" w:rsidP="009D0242">
      <w:pPr>
        <w:ind w:firstLine="709"/>
        <w:jc w:val="both"/>
        <w:rPr>
          <w:color w:val="242424"/>
          <w:sz w:val="26"/>
          <w:szCs w:val="26"/>
        </w:rPr>
      </w:pPr>
      <w:r w:rsidRPr="00971AD1">
        <w:rPr>
          <w:color w:val="242424"/>
          <w:sz w:val="26"/>
          <w:szCs w:val="26"/>
        </w:rPr>
        <w:t>Депутату Совета депутатов при выполнении поручений Совета депутатов или его органов предоставляется служебный автотранспорт. Депутату, использующему личный автотранспорт при осуществлении своих полномочий, возмещаются расходы по его содержанию в порядке и размерах, установленных Советом депутатов.</w:t>
      </w:r>
    </w:p>
    <w:p w:rsidR="00DB1AC6" w:rsidRPr="00971AD1" w:rsidRDefault="00DB1AC6" w:rsidP="009D0242">
      <w:pPr>
        <w:ind w:firstLine="709"/>
        <w:jc w:val="both"/>
        <w:rPr>
          <w:color w:val="242424"/>
          <w:sz w:val="26"/>
          <w:szCs w:val="26"/>
        </w:rPr>
      </w:pPr>
    </w:p>
    <w:p w:rsidR="008321E4" w:rsidRPr="00DB1AC6" w:rsidRDefault="008321E4" w:rsidP="00DB1AC6">
      <w:pPr>
        <w:ind w:firstLine="709"/>
        <w:jc w:val="center"/>
        <w:rPr>
          <w:b/>
          <w:color w:val="242424"/>
          <w:sz w:val="26"/>
          <w:szCs w:val="26"/>
        </w:rPr>
      </w:pPr>
      <w:r w:rsidRPr="00DB1AC6">
        <w:rPr>
          <w:b/>
          <w:color w:val="242424"/>
          <w:sz w:val="26"/>
          <w:szCs w:val="26"/>
        </w:rPr>
        <w:t>Статья 2</w:t>
      </w:r>
      <w:r w:rsidR="00AA2722">
        <w:rPr>
          <w:b/>
          <w:color w:val="242424"/>
          <w:sz w:val="26"/>
          <w:szCs w:val="26"/>
        </w:rPr>
        <w:t>7</w:t>
      </w:r>
      <w:r w:rsidRPr="00DB1AC6">
        <w:rPr>
          <w:b/>
          <w:color w:val="242424"/>
          <w:sz w:val="26"/>
          <w:szCs w:val="26"/>
        </w:rPr>
        <w:t>. Помощник депутата</w:t>
      </w:r>
    </w:p>
    <w:p w:rsidR="00DB1AC6" w:rsidRPr="00971AD1" w:rsidRDefault="00DB1AC6" w:rsidP="009D0242">
      <w:pPr>
        <w:ind w:firstLine="709"/>
        <w:jc w:val="both"/>
        <w:rPr>
          <w:color w:val="242424"/>
          <w:sz w:val="26"/>
          <w:szCs w:val="26"/>
        </w:rPr>
      </w:pPr>
    </w:p>
    <w:p w:rsidR="008321E4" w:rsidRPr="00971AD1" w:rsidRDefault="008321E4" w:rsidP="009D0242">
      <w:pPr>
        <w:ind w:firstLine="709"/>
        <w:jc w:val="both"/>
        <w:rPr>
          <w:color w:val="242424"/>
          <w:sz w:val="26"/>
          <w:szCs w:val="26"/>
        </w:rPr>
      </w:pPr>
      <w:r w:rsidRPr="00971AD1">
        <w:rPr>
          <w:color w:val="242424"/>
          <w:sz w:val="26"/>
          <w:szCs w:val="26"/>
        </w:rPr>
        <w:lastRenderedPageBreak/>
        <w:t>Депутат Совета депутатов вправе иметь не более трёх помощников. Депутат Совета депутатов самостоятельно определяет обязанности помощника.</w:t>
      </w:r>
    </w:p>
    <w:p w:rsidR="008321E4" w:rsidRPr="00971AD1" w:rsidRDefault="008321E4" w:rsidP="009D0242">
      <w:pPr>
        <w:ind w:firstLine="709"/>
        <w:jc w:val="both"/>
        <w:rPr>
          <w:color w:val="242424"/>
          <w:sz w:val="26"/>
          <w:szCs w:val="26"/>
        </w:rPr>
      </w:pPr>
      <w:r w:rsidRPr="00971AD1">
        <w:rPr>
          <w:color w:val="242424"/>
          <w:sz w:val="26"/>
          <w:szCs w:val="26"/>
        </w:rPr>
        <w:t>Помощник депутата Совета депутатов имеет удостоверение установленного образца.</w:t>
      </w:r>
    </w:p>
    <w:p w:rsidR="008321E4" w:rsidRPr="00971AD1" w:rsidRDefault="008321E4" w:rsidP="009D0242">
      <w:pPr>
        <w:ind w:firstLine="709"/>
        <w:jc w:val="both"/>
        <w:rPr>
          <w:color w:val="242424"/>
          <w:sz w:val="26"/>
          <w:szCs w:val="26"/>
        </w:rPr>
      </w:pPr>
      <w:r w:rsidRPr="00971AD1">
        <w:rPr>
          <w:color w:val="242424"/>
          <w:sz w:val="26"/>
          <w:szCs w:val="26"/>
        </w:rPr>
        <w:t>Полномочия, права и обязанности помощника депутата Совета депутатов устанавливаются соответствующим положением, утверждаемым Советом депутатов.</w:t>
      </w:r>
    </w:p>
    <w:p w:rsidR="008321E4" w:rsidRPr="00971AD1" w:rsidRDefault="008321E4" w:rsidP="00AA2722">
      <w:pPr>
        <w:ind w:firstLine="709"/>
        <w:jc w:val="center"/>
        <w:rPr>
          <w:sz w:val="26"/>
          <w:szCs w:val="26"/>
        </w:rPr>
      </w:pPr>
      <w:r w:rsidRPr="00971AD1">
        <w:rPr>
          <w:color w:val="242424"/>
          <w:sz w:val="26"/>
          <w:szCs w:val="26"/>
        </w:rPr>
        <w:t>___________________________</w:t>
      </w:r>
    </w:p>
    <w:p w:rsidR="008321E4" w:rsidRDefault="008321E4" w:rsidP="009D0242">
      <w:pPr>
        <w:ind w:firstLine="709"/>
        <w:jc w:val="both"/>
      </w:pPr>
    </w:p>
    <w:bookmarkEnd w:id="1"/>
    <w:p w:rsidR="008321E4" w:rsidRDefault="008321E4" w:rsidP="009D0242">
      <w:pPr>
        <w:ind w:firstLine="709"/>
        <w:jc w:val="both"/>
        <w:rPr>
          <w:sz w:val="26"/>
          <w:szCs w:val="26"/>
        </w:rPr>
      </w:pPr>
    </w:p>
    <w:sectPr w:rsidR="008321E4" w:rsidSect="00F3314F">
      <w:pgSz w:w="11906" w:h="16838"/>
      <w:pgMar w:top="993"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429A9"/>
    <w:multiLevelType w:val="multilevel"/>
    <w:tmpl w:val="CEF8AA20"/>
    <w:lvl w:ilvl="0">
      <w:start w:val="1"/>
      <w:numFmt w:val="decimal"/>
      <w:pStyle w:val="1TimesNewRoman12pt"/>
      <w:lvlText w:val="Статья %1"/>
      <w:lvlJc w:val="left"/>
      <w:pPr>
        <w:tabs>
          <w:tab w:val="num" w:pos="709"/>
        </w:tabs>
        <w:ind w:left="1141" w:hanging="432"/>
      </w:pPr>
      <w:rPr>
        <w:rFonts w:hint="default"/>
      </w:rPr>
    </w:lvl>
    <w:lvl w:ilvl="1">
      <w:start w:val="1"/>
      <w:numFmt w:val="decimal"/>
      <w:pStyle w:val="2TimesNewRoman"/>
      <w:lvlText w:val="%1.%2."/>
      <w:lvlJc w:val="left"/>
      <w:pPr>
        <w:tabs>
          <w:tab w:val="num" w:pos="1276"/>
        </w:tabs>
        <w:ind w:left="0" w:firstLine="709"/>
      </w:pPr>
      <w:rPr>
        <w:rFonts w:ascii="Times New Roman" w:hAnsi="Times New Roman" w:hint="default"/>
        <w:b w:val="0"/>
        <w:i w:val="0"/>
        <w:sz w:val="24"/>
        <w:szCs w:val="24"/>
      </w:rPr>
    </w:lvl>
    <w:lvl w:ilvl="2">
      <w:start w:val="1"/>
      <w:numFmt w:val="russianLower"/>
      <w:pStyle w:val="3"/>
      <w:lvlText w:val="%3"/>
      <w:lvlJc w:val="left"/>
      <w:pPr>
        <w:tabs>
          <w:tab w:val="num" w:pos="1134"/>
        </w:tabs>
        <w:ind w:left="0" w:firstLine="709"/>
      </w:pPr>
      <w:rPr>
        <w:rFonts w:hint="default"/>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BA"/>
    <w:rsid w:val="000768DE"/>
    <w:rsid w:val="000B6752"/>
    <w:rsid w:val="000C0DCA"/>
    <w:rsid w:val="001110A1"/>
    <w:rsid w:val="00145948"/>
    <w:rsid w:val="001527BA"/>
    <w:rsid w:val="001F40CC"/>
    <w:rsid w:val="00210616"/>
    <w:rsid w:val="00242153"/>
    <w:rsid w:val="00243326"/>
    <w:rsid w:val="00295626"/>
    <w:rsid w:val="002B7FF8"/>
    <w:rsid w:val="002E10E5"/>
    <w:rsid w:val="002E5064"/>
    <w:rsid w:val="00380E16"/>
    <w:rsid w:val="003A29C9"/>
    <w:rsid w:val="003A7164"/>
    <w:rsid w:val="003D1363"/>
    <w:rsid w:val="003F5332"/>
    <w:rsid w:val="004157D5"/>
    <w:rsid w:val="004A7E9A"/>
    <w:rsid w:val="005119C2"/>
    <w:rsid w:val="005367DB"/>
    <w:rsid w:val="005E473E"/>
    <w:rsid w:val="00620C58"/>
    <w:rsid w:val="00683344"/>
    <w:rsid w:val="006A0818"/>
    <w:rsid w:val="0071654F"/>
    <w:rsid w:val="007421BB"/>
    <w:rsid w:val="00754479"/>
    <w:rsid w:val="00792E2A"/>
    <w:rsid w:val="007E62FB"/>
    <w:rsid w:val="008321E4"/>
    <w:rsid w:val="00884793"/>
    <w:rsid w:val="008F2644"/>
    <w:rsid w:val="00952147"/>
    <w:rsid w:val="009B4CC1"/>
    <w:rsid w:val="009D0242"/>
    <w:rsid w:val="00A80E4E"/>
    <w:rsid w:val="00A9141D"/>
    <w:rsid w:val="00AA2722"/>
    <w:rsid w:val="00AF378A"/>
    <w:rsid w:val="00B80685"/>
    <w:rsid w:val="00C207B6"/>
    <w:rsid w:val="00C21EC0"/>
    <w:rsid w:val="00C44A2A"/>
    <w:rsid w:val="00C47C29"/>
    <w:rsid w:val="00C8480C"/>
    <w:rsid w:val="00CA5BD6"/>
    <w:rsid w:val="00CC0465"/>
    <w:rsid w:val="00DB1AC6"/>
    <w:rsid w:val="00DE758C"/>
    <w:rsid w:val="00DF7157"/>
    <w:rsid w:val="00E3773C"/>
    <w:rsid w:val="00E75C16"/>
    <w:rsid w:val="00EC129A"/>
    <w:rsid w:val="00EE7329"/>
    <w:rsid w:val="00F27CD0"/>
    <w:rsid w:val="00F3314F"/>
    <w:rsid w:val="00F61240"/>
    <w:rsid w:val="00F662E7"/>
    <w:rsid w:val="00F74384"/>
    <w:rsid w:val="00FA67C2"/>
    <w:rsid w:val="00FE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0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06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qFormat/>
    <w:rsid w:val="00210616"/>
    <w:pPr>
      <w:keepNext/>
      <w:numPr>
        <w:ilvl w:val="2"/>
        <w:numId w:val="1"/>
      </w:numPr>
      <w:jc w:val="both"/>
      <w:outlineLvl w:val="2"/>
    </w:pPr>
    <w:rPr>
      <w:rFonts w:cs="Arial"/>
      <w:bCs/>
    </w:rPr>
  </w:style>
  <w:style w:type="paragraph" w:styleId="4">
    <w:name w:val="heading 4"/>
    <w:basedOn w:val="a"/>
    <w:next w:val="a"/>
    <w:link w:val="40"/>
    <w:autoRedefine/>
    <w:qFormat/>
    <w:rsid w:val="00210616"/>
    <w:pPr>
      <w:keepNext/>
      <w:numPr>
        <w:ilvl w:val="3"/>
        <w:numId w:val="1"/>
      </w:numPr>
      <w:tabs>
        <w:tab w:val="left" w:leader="underscore" w:pos="-105"/>
      </w:tabs>
      <w:spacing w:before="120" w:after="120"/>
      <w:outlineLvl w:val="3"/>
    </w:pPr>
    <w:rPr>
      <w:b/>
      <w:bCs/>
      <w:sz w:val="28"/>
      <w:szCs w:val="28"/>
    </w:rPr>
  </w:style>
  <w:style w:type="paragraph" w:styleId="5">
    <w:name w:val="heading 5"/>
    <w:basedOn w:val="a"/>
    <w:next w:val="a"/>
    <w:link w:val="50"/>
    <w:qFormat/>
    <w:rsid w:val="00210616"/>
    <w:pPr>
      <w:numPr>
        <w:ilvl w:val="4"/>
        <w:numId w:val="1"/>
      </w:numPr>
      <w:spacing w:before="240" w:after="60"/>
      <w:outlineLvl w:val="4"/>
    </w:pPr>
    <w:rPr>
      <w:b/>
      <w:bCs/>
      <w:i/>
      <w:iCs/>
      <w:sz w:val="26"/>
      <w:szCs w:val="26"/>
    </w:rPr>
  </w:style>
  <w:style w:type="paragraph" w:styleId="6">
    <w:name w:val="heading 6"/>
    <w:basedOn w:val="a"/>
    <w:next w:val="a"/>
    <w:link w:val="60"/>
    <w:qFormat/>
    <w:rsid w:val="00210616"/>
    <w:pPr>
      <w:numPr>
        <w:ilvl w:val="5"/>
        <w:numId w:val="1"/>
      </w:numPr>
      <w:spacing w:before="240" w:after="60"/>
      <w:outlineLvl w:val="5"/>
    </w:pPr>
    <w:rPr>
      <w:b/>
      <w:bCs/>
      <w:sz w:val="22"/>
      <w:szCs w:val="22"/>
    </w:rPr>
  </w:style>
  <w:style w:type="paragraph" w:styleId="7">
    <w:name w:val="heading 7"/>
    <w:basedOn w:val="a"/>
    <w:next w:val="a"/>
    <w:link w:val="70"/>
    <w:qFormat/>
    <w:rsid w:val="00210616"/>
    <w:pPr>
      <w:numPr>
        <w:ilvl w:val="6"/>
        <w:numId w:val="1"/>
      </w:numPr>
      <w:spacing w:before="240" w:after="60"/>
      <w:outlineLvl w:val="6"/>
    </w:pPr>
  </w:style>
  <w:style w:type="paragraph" w:styleId="8">
    <w:name w:val="heading 8"/>
    <w:basedOn w:val="a"/>
    <w:next w:val="a"/>
    <w:link w:val="80"/>
    <w:qFormat/>
    <w:rsid w:val="00210616"/>
    <w:pPr>
      <w:numPr>
        <w:ilvl w:val="7"/>
        <w:numId w:val="1"/>
      </w:numPr>
      <w:spacing w:before="240" w:after="60"/>
      <w:outlineLvl w:val="7"/>
    </w:pPr>
    <w:rPr>
      <w:i/>
      <w:iCs/>
    </w:rPr>
  </w:style>
  <w:style w:type="paragraph" w:styleId="9">
    <w:name w:val="heading 9"/>
    <w:basedOn w:val="a"/>
    <w:next w:val="a"/>
    <w:link w:val="90"/>
    <w:qFormat/>
    <w:rsid w:val="00210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Normal (Web)"/>
    <w:basedOn w:val="a"/>
    <w:uiPriority w:val="99"/>
    <w:semiHidden/>
    <w:unhideWhenUsed/>
    <w:rsid w:val="005119C2"/>
    <w:pPr>
      <w:spacing w:before="100" w:beforeAutospacing="1" w:after="100" w:afterAutospacing="1"/>
    </w:pPr>
  </w:style>
  <w:style w:type="character" w:customStyle="1" w:styleId="30">
    <w:name w:val="Заголовок 3 Знак"/>
    <w:basedOn w:val="a0"/>
    <w:link w:val="3"/>
    <w:rsid w:val="00210616"/>
    <w:rPr>
      <w:rFonts w:ascii="Times New Roman" w:eastAsia="Times New Roman" w:hAnsi="Times New Roman" w:cs="Arial"/>
      <w:bCs/>
      <w:sz w:val="24"/>
      <w:szCs w:val="24"/>
      <w:lang w:eastAsia="ru-RU"/>
    </w:rPr>
  </w:style>
  <w:style w:type="character" w:customStyle="1" w:styleId="40">
    <w:name w:val="Заголовок 4 Знак"/>
    <w:basedOn w:val="a0"/>
    <w:link w:val="4"/>
    <w:rsid w:val="002106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106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10616"/>
    <w:rPr>
      <w:rFonts w:ascii="Times New Roman" w:eastAsia="Times New Roman" w:hAnsi="Times New Roman" w:cs="Times New Roman"/>
      <w:b/>
      <w:bCs/>
      <w:lang w:eastAsia="ru-RU"/>
    </w:rPr>
  </w:style>
  <w:style w:type="character" w:customStyle="1" w:styleId="70">
    <w:name w:val="Заголовок 7 Знак"/>
    <w:basedOn w:val="a0"/>
    <w:link w:val="7"/>
    <w:rsid w:val="0021061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106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10616"/>
    <w:rPr>
      <w:rFonts w:ascii="Arial" w:eastAsia="Times New Roman" w:hAnsi="Arial" w:cs="Arial"/>
      <w:lang w:eastAsia="ru-RU"/>
    </w:rPr>
  </w:style>
  <w:style w:type="paragraph" w:customStyle="1" w:styleId="2TimesNewRoman">
    <w:name w:val="Заголовок 2 + Times New Roman"/>
    <w:aliases w:val="12 pt,не полужирный,не курсив,по ширине"/>
    <w:basedOn w:val="2"/>
    <w:autoRedefine/>
    <w:rsid w:val="00210616"/>
    <w:pPr>
      <w:keepNext w:val="0"/>
      <w:keepLines w:val="0"/>
      <w:numPr>
        <w:ilvl w:val="1"/>
        <w:numId w:val="1"/>
      </w:numPr>
      <w:spacing w:before="60"/>
      <w:jc w:val="both"/>
    </w:pPr>
    <w:rPr>
      <w:rFonts w:ascii="Times New Roman" w:eastAsia="Times New Roman" w:hAnsi="Times New Roman" w:cs="Arial"/>
      <w:b w:val="0"/>
      <w:bCs w:val="0"/>
      <w:color w:val="auto"/>
      <w:sz w:val="24"/>
      <w:szCs w:val="28"/>
    </w:rPr>
  </w:style>
  <w:style w:type="paragraph" w:customStyle="1" w:styleId="1TimesNewRoman12pt">
    <w:name w:val="Стиль Заголовок 1 + Times New Roman 12 pt по центру"/>
    <w:basedOn w:val="1"/>
    <w:autoRedefine/>
    <w:rsid w:val="00210616"/>
    <w:pPr>
      <w:keepNext w:val="0"/>
      <w:keepLines w:val="0"/>
      <w:numPr>
        <w:numId w:val="1"/>
      </w:numPr>
      <w:tabs>
        <w:tab w:val="clear" w:pos="709"/>
        <w:tab w:val="num" w:pos="1980"/>
      </w:tabs>
      <w:spacing w:before="240" w:after="240"/>
    </w:pPr>
    <w:rPr>
      <w:rFonts w:ascii="Times New Roman" w:eastAsia="Times New Roman" w:hAnsi="Times New Roman" w:cs="Times New Roman"/>
      <w:color w:val="auto"/>
      <w:kern w:val="32"/>
      <w:sz w:val="24"/>
      <w:szCs w:val="20"/>
    </w:rPr>
  </w:style>
  <w:style w:type="character" w:customStyle="1" w:styleId="20">
    <w:name w:val="Заголовок 2 Знак"/>
    <w:basedOn w:val="a0"/>
    <w:link w:val="2"/>
    <w:uiPriority w:val="9"/>
    <w:semiHidden/>
    <w:rsid w:val="0021061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10616"/>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FA67C2"/>
    <w:pPr>
      <w:ind w:left="720"/>
      <w:contextualSpacing/>
    </w:pPr>
  </w:style>
  <w:style w:type="paragraph" w:styleId="a5">
    <w:name w:val="No Spacing"/>
    <w:basedOn w:val="a"/>
    <w:uiPriority w:val="1"/>
    <w:qFormat/>
    <w:rsid w:val="008321E4"/>
    <w:rPr>
      <w:rFonts w:ascii="Calibri" w:eastAsia="Calibri" w:hAnsi="Calibri"/>
      <w:szCs w:val="32"/>
      <w:lang w:eastAsia="en-US"/>
    </w:rPr>
  </w:style>
  <w:style w:type="paragraph" w:styleId="a6">
    <w:name w:val="Balloon Text"/>
    <w:basedOn w:val="a"/>
    <w:link w:val="a7"/>
    <w:uiPriority w:val="99"/>
    <w:semiHidden/>
    <w:unhideWhenUsed/>
    <w:rsid w:val="00620C58"/>
    <w:rPr>
      <w:rFonts w:ascii="Tahoma" w:hAnsi="Tahoma" w:cs="Tahoma"/>
      <w:sz w:val="16"/>
      <w:szCs w:val="16"/>
    </w:rPr>
  </w:style>
  <w:style w:type="character" w:customStyle="1" w:styleId="a7">
    <w:name w:val="Текст выноски Знак"/>
    <w:basedOn w:val="a0"/>
    <w:link w:val="a6"/>
    <w:uiPriority w:val="99"/>
    <w:semiHidden/>
    <w:rsid w:val="00620C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0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06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qFormat/>
    <w:rsid w:val="00210616"/>
    <w:pPr>
      <w:keepNext/>
      <w:numPr>
        <w:ilvl w:val="2"/>
        <w:numId w:val="1"/>
      </w:numPr>
      <w:jc w:val="both"/>
      <w:outlineLvl w:val="2"/>
    </w:pPr>
    <w:rPr>
      <w:rFonts w:cs="Arial"/>
      <w:bCs/>
    </w:rPr>
  </w:style>
  <w:style w:type="paragraph" w:styleId="4">
    <w:name w:val="heading 4"/>
    <w:basedOn w:val="a"/>
    <w:next w:val="a"/>
    <w:link w:val="40"/>
    <w:autoRedefine/>
    <w:qFormat/>
    <w:rsid w:val="00210616"/>
    <w:pPr>
      <w:keepNext/>
      <w:numPr>
        <w:ilvl w:val="3"/>
        <w:numId w:val="1"/>
      </w:numPr>
      <w:tabs>
        <w:tab w:val="left" w:leader="underscore" w:pos="-105"/>
      </w:tabs>
      <w:spacing w:before="120" w:after="120"/>
      <w:outlineLvl w:val="3"/>
    </w:pPr>
    <w:rPr>
      <w:b/>
      <w:bCs/>
      <w:sz w:val="28"/>
      <w:szCs w:val="28"/>
    </w:rPr>
  </w:style>
  <w:style w:type="paragraph" w:styleId="5">
    <w:name w:val="heading 5"/>
    <w:basedOn w:val="a"/>
    <w:next w:val="a"/>
    <w:link w:val="50"/>
    <w:qFormat/>
    <w:rsid w:val="00210616"/>
    <w:pPr>
      <w:numPr>
        <w:ilvl w:val="4"/>
        <w:numId w:val="1"/>
      </w:numPr>
      <w:spacing w:before="240" w:after="60"/>
      <w:outlineLvl w:val="4"/>
    </w:pPr>
    <w:rPr>
      <w:b/>
      <w:bCs/>
      <w:i/>
      <w:iCs/>
      <w:sz w:val="26"/>
      <w:szCs w:val="26"/>
    </w:rPr>
  </w:style>
  <w:style w:type="paragraph" w:styleId="6">
    <w:name w:val="heading 6"/>
    <w:basedOn w:val="a"/>
    <w:next w:val="a"/>
    <w:link w:val="60"/>
    <w:qFormat/>
    <w:rsid w:val="00210616"/>
    <w:pPr>
      <w:numPr>
        <w:ilvl w:val="5"/>
        <w:numId w:val="1"/>
      </w:numPr>
      <w:spacing w:before="240" w:after="60"/>
      <w:outlineLvl w:val="5"/>
    </w:pPr>
    <w:rPr>
      <w:b/>
      <w:bCs/>
      <w:sz w:val="22"/>
      <w:szCs w:val="22"/>
    </w:rPr>
  </w:style>
  <w:style w:type="paragraph" w:styleId="7">
    <w:name w:val="heading 7"/>
    <w:basedOn w:val="a"/>
    <w:next w:val="a"/>
    <w:link w:val="70"/>
    <w:qFormat/>
    <w:rsid w:val="00210616"/>
    <w:pPr>
      <w:numPr>
        <w:ilvl w:val="6"/>
        <w:numId w:val="1"/>
      </w:numPr>
      <w:spacing w:before="240" w:after="60"/>
      <w:outlineLvl w:val="6"/>
    </w:pPr>
  </w:style>
  <w:style w:type="paragraph" w:styleId="8">
    <w:name w:val="heading 8"/>
    <w:basedOn w:val="a"/>
    <w:next w:val="a"/>
    <w:link w:val="80"/>
    <w:qFormat/>
    <w:rsid w:val="00210616"/>
    <w:pPr>
      <w:numPr>
        <w:ilvl w:val="7"/>
        <w:numId w:val="1"/>
      </w:numPr>
      <w:spacing w:before="240" w:after="60"/>
      <w:outlineLvl w:val="7"/>
    </w:pPr>
    <w:rPr>
      <w:i/>
      <w:iCs/>
    </w:rPr>
  </w:style>
  <w:style w:type="paragraph" w:styleId="9">
    <w:name w:val="heading 9"/>
    <w:basedOn w:val="a"/>
    <w:next w:val="a"/>
    <w:link w:val="90"/>
    <w:qFormat/>
    <w:rsid w:val="00210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Normal (Web)"/>
    <w:basedOn w:val="a"/>
    <w:uiPriority w:val="99"/>
    <w:semiHidden/>
    <w:unhideWhenUsed/>
    <w:rsid w:val="005119C2"/>
    <w:pPr>
      <w:spacing w:before="100" w:beforeAutospacing="1" w:after="100" w:afterAutospacing="1"/>
    </w:pPr>
  </w:style>
  <w:style w:type="character" w:customStyle="1" w:styleId="30">
    <w:name w:val="Заголовок 3 Знак"/>
    <w:basedOn w:val="a0"/>
    <w:link w:val="3"/>
    <w:rsid w:val="00210616"/>
    <w:rPr>
      <w:rFonts w:ascii="Times New Roman" w:eastAsia="Times New Roman" w:hAnsi="Times New Roman" w:cs="Arial"/>
      <w:bCs/>
      <w:sz w:val="24"/>
      <w:szCs w:val="24"/>
      <w:lang w:eastAsia="ru-RU"/>
    </w:rPr>
  </w:style>
  <w:style w:type="character" w:customStyle="1" w:styleId="40">
    <w:name w:val="Заголовок 4 Знак"/>
    <w:basedOn w:val="a0"/>
    <w:link w:val="4"/>
    <w:rsid w:val="002106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106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10616"/>
    <w:rPr>
      <w:rFonts w:ascii="Times New Roman" w:eastAsia="Times New Roman" w:hAnsi="Times New Roman" w:cs="Times New Roman"/>
      <w:b/>
      <w:bCs/>
      <w:lang w:eastAsia="ru-RU"/>
    </w:rPr>
  </w:style>
  <w:style w:type="character" w:customStyle="1" w:styleId="70">
    <w:name w:val="Заголовок 7 Знак"/>
    <w:basedOn w:val="a0"/>
    <w:link w:val="7"/>
    <w:rsid w:val="0021061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106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10616"/>
    <w:rPr>
      <w:rFonts w:ascii="Arial" w:eastAsia="Times New Roman" w:hAnsi="Arial" w:cs="Arial"/>
      <w:lang w:eastAsia="ru-RU"/>
    </w:rPr>
  </w:style>
  <w:style w:type="paragraph" w:customStyle="1" w:styleId="2TimesNewRoman">
    <w:name w:val="Заголовок 2 + Times New Roman"/>
    <w:aliases w:val="12 pt,не полужирный,не курсив,по ширине"/>
    <w:basedOn w:val="2"/>
    <w:autoRedefine/>
    <w:rsid w:val="00210616"/>
    <w:pPr>
      <w:keepNext w:val="0"/>
      <w:keepLines w:val="0"/>
      <w:numPr>
        <w:ilvl w:val="1"/>
        <w:numId w:val="1"/>
      </w:numPr>
      <w:spacing w:before="60"/>
      <w:jc w:val="both"/>
    </w:pPr>
    <w:rPr>
      <w:rFonts w:ascii="Times New Roman" w:eastAsia="Times New Roman" w:hAnsi="Times New Roman" w:cs="Arial"/>
      <w:b w:val="0"/>
      <w:bCs w:val="0"/>
      <w:color w:val="auto"/>
      <w:sz w:val="24"/>
      <w:szCs w:val="28"/>
    </w:rPr>
  </w:style>
  <w:style w:type="paragraph" w:customStyle="1" w:styleId="1TimesNewRoman12pt">
    <w:name w:val="Стиль Заголовок 1 + Times New Roman 12 pt по центру"/>
    <w:basedOn w:val="1"/>
    <w:autoRedefine/>
    <w:rsid w:val="00210616"/>
    <w:pPr>
      <w:keepNext w:val="0"/>
      <w:keepLines w:val="0"/>
      <w:numPr>
        <w:numId w:val="1"/>
      </w:numPr>
      <w:tabs>
        <w:tab w:val="clear" w:pos="709"/>
        <w:tab w:val="num" w:pos="1980"/>
      </w:tabs>
      <w:spacing w:before="240" w:after="240"/>
    </w:pPr>
    <w:rPr>
      <w:rFonts w:ascii="Times New Roman" w:eastAsia="Times New Roman" w:hAnsi="Times New Roman" w:cs="Times New Roman"/>
      <w:color w:val="auto"/>
      <w:kern w:val="32"/>
      <w:sz w:val="24"/>
      <w:szCs w:val="20"/>
    </w:rPr>
  </w:style>
  <w:style w:type="character" w:customStyle="1" w:styleId="20">
    <w:name w:val="Заголовок 2 Знак"/>
    <w:basedOn w:val="a0"/>
    <w:link w:val="2"/>
    <w:uiPriority w:val="9"/>
    <w:semiHidden/>
    <w:rsid w:val="0021061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10616"/>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FA67C2"/>
    <w:pPr>
      <w:ind w:left="720"/>
      <w:contextualSpacing/>
    </w:pPr>
  </w:style>
  <w:style w:type="paragraph" w:styleId="a5">
    <w:name w:val="No Spacing"/>
    <w:basedOn w:val="a"/>
    <w:uiPriority w:val="1"/>
    <w:qFormat/>
    <w:rsid w:val="008321E4"/>
    <w:rPr>
      <w:rFonts w:ascii="Calibri" w:eastAsia="Calibri" w:hAnsi="Calibri"/>
      <w:szCs w:val="32"/>
      <w:lang w:eastAsia="en-US"/>
    </w:rPr>
  </w:style>
  <w:style w:type="paragraph" w:styleId="a6">
    <w:name w:val="Balloon Text"/>
    <w:basedOn w:val="a"/>
    <w:link w:val="a7"/>
    <w:uiPriority w:val="99"/>
    <w:semiHidden/>
    <w:unhideWhenUsed/>
    <w:rsid w:val="00620C58"/>
    <w:rPr>
      <w:rFonts w:ascii="Tahoma" w:hAnsi="Tahoma" w:cs="Tahoma"/>
      <w:sz w:val="16"/>
      <w:szCs w:val="16"/>
    </w:rPr>
  </w:style>
  <w:style w:type="character" w:customStyle="1" w:styleId="a7">
    <w:name w:val="Текст выноски Знак"/>
    <w:basedOn w:val="a0"/>
    <w:link w:val="a6"/>
    <w:uiPriority w:val="99"/>
    <w:semiHidden/>
    <w:rsid w:val="00620C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42D659FFD439CDAA4A3476E8CB8367A2D1E9873FDF5A1D77241C5BF0E54677E01C32C56264742BA151D40Bg7E" TargetMode="External"/><Relationship Id="rId13" Type="http://schemas.openxmlformats.org/officeDocument/2006/relationships/hyperlink" Target="consultantplus://offline/ref=472E975046D6CF5A74F0CC8BE3EA27A950EE2DAA344E3CD194766E4C3960T4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72E975046D6CF5A74F0CC8BE3EA27A950EE2CAC3A4B3CD194766E4C3960T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2E975046D6CF5A74F0CC8BE3EA27A950EE2DA93F493CD194766E4C3960T4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72E975046D6CF5A74F0CC8BE3EA27A950EE2DA93F493CD194766E4C3960T4E" TargetMode="External"/><Relationship Id="rId4" Type="http://schemas.microsoft.com/office/2007/relationships/stylesWithEffects" Target="stylesWithEffects.xml"/><Relationship Id="rId9" Type="http://schemas.openxmlformats.org/officeDocument/2006/relationships/hyperlink" Target="consultantplus://offline/ref=6542D659FFD439CDAA4A3460EBA7DD6FA3DAB78F31D654492C7B4706A70EgC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4903-770C-4EC7-9789-83B0A7A0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5120</Words>
  <Characters>29189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2021-12-24T05:50:00Z</cp:lastPrinted>
  <dcterms:created xsi:type="dcterms:W3CDTF">2021-11-22T10:52:00Z</dcterms:created>
  <dcterms:modified xsi:type="dcterms:W3CDTF">2021-12-24T05:53:00Z</dcterms:modified>
</cp:coreProperties>
</file>