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6" w:rsidRPr="004C658E" w:rsidRDefault="00380E16" w:rsidP="00380E16">
      <w:pPr>
        <w:jc w:val="right"/>
        <w:rPr>
          <w:sz w:val="26"/>
          <w:szCs w:val="2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43815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330">
        <w:rPr>
          <w:sz w:val="26"/>
          <w:szCs w:val="26"/>
        </w:rPr>
        <w:t>проект</w:t>
      </w: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26"/>
          <w:szCs w:val="26"/>
        </w:rPr>
      </w:pPr>
    </w:p>
    <w:p w:rsidR="00380E16" w:rsidRDefault="00380E16" w:rsidP="00380E16">
      <w:pPr>
        <w:jc w:val="center"/>
        <w:rPr>
          <w:b/>
          <w:sz w:val="26"/>
          <w:szCs w:val="26"/>
        </w:rPr>
      </w:pPr>
      <w:proofErr w:type="gramStart"/>
      <w:r w:rsidRPr="008321E4">
        <w:rPr>
          <w:b/>
          <w:sz w:val="26"/>
          <w:szCs w:val="26"/>
        </w:rPr>
        <w:t>Р</w:t>
      </w:r>
      <w:proofErr w:type="gramEnd"/>
      <w:r w:rsidRPr="008321E4">
        <w:rPr>
          <w:b/>
          <w:sz w:val="26"/>
          <w:szCs w:val="26"/>
        </w:rPr>
        <w:t xml:space="preserve"> Е Ш Е Н И Е </w:t>
      </w:r>
    </w:p>
    <w:p w:rsidR="00DB1AC6" w:rsidRDefault="00DB1AC6" w:rsidP="00380E16">
      <w:pPr>
        <w:jc w:val="center"/>
        <w:rPr>
          <w:b/>
          <w:sz w:val="26"/>
          <w:szCs w:val="26"/>
        </w:rPr>
      </w:pPr>
    </w:p>
    <w:p w:rsidR="008321E4" w:rsidRPr="00E34D4B" w:rsidRDefault="008321E4" w:rsidP="008321E4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 xml:space="preserve">Совета депутатов муниципального образования «Муниципальный округ </w:t>
      </w:r>
    </w:p>
    <w:p w:rsidR="008321E4" w:rsidRPr="00E34D4B" w:rsidRDefault="008321E4" w:rsidP="008321E4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</w:p>
    <w:p w:rsidR="008321E4" w:rsidRDefault="008321E4" w:rsidP="002E10E5">
      <w:pPr>
        <w:jc w:val="center"/>
        <w:rPr>
          <w:b/>
          <w:sz w:val="26"/>
          <w:szCs w:val="26"/>
        </w:rPr>
      </w:pPr>
    </w:p>
    <w:p w:rsidR="003C2097" w:rsidRPr="00AC0578" w:rsidRDefault="00380E16" w:rsidP="003C2097">
      <w:pPr>
        <w:jc w:val="center"/>
        <w:outlineLvl w:val="1"/>
        <w:rPr>
          <w:rFonts w:ascii="Georgia" w:hAnsi="Georgia"/>
          <w:color w:val="000000" w:themeColor="text1"/>
          <w:sz w:val="32"/>
          <w:szCs w:val="32"/>
        </w:rPr>
      </w:pPr>
      <w:r w:rsidRPr="00210616">
        <w:rPr>
          <w:b/>
          <w:sz w:val="26"/>
          <w:szCs w:val="26"/>
        </w:rPr>
        <w:t>О</w:t>
      </w:r>
      <w:r w:rsidR="008321E4">
        <w:rPr>
          <w:b/>
          <w:sz w:val="26"/>
          <w:szCs w:val="26"/>
        </w:rPr>
        <w:t xml:space="preserve">б утверждении </w:t>
      </w:r>
      <w:r w:rsidR="003C2097">
        <w:rPr>
          <w:b/>
          <w:sz w:val="26"/>
          <w:szCs w:val="26"/>
        </w:rPr>
        <w:t xml:space="preserve">Положения о </w:t>
      </w:r>
      <w:r w:rsidR="003C2097" w:rsidRPr="003C2097">
        <w:rPr>
          <w:b/>
          <w:bCs/>
          <w:color w:val="000000" w:themeColor="text1"/>
          <w:sz w:val="26"/>
          <w:szCs w:val="26"/>
        </w:rPr>
        <w:t>постоянных комиссиях Совета депутатов</w:t>
      </w:r>
    </w:p>
    <w:p w:rsidR="002E10E5" w:rsidRPr="004E18B8" w:rsidRDefault="002E10E5" w:rsidP="003C2097">
      <w:pPr>
        <w:jc w:val="center"/>
        <w:rPr>
          <w:b/>
          <w:sz w:val="26"/>
          <w:szCs w:val="26"/>
        </w:rPr>
      </w:pPr>
      <w:r w:rsidRPr="004E18B8">
        <w:rPr>
          <w:b/>
          <w:sz w:val="26"/>
          <w:szCs w:val="26"/>
        </w:rPr>
        <w:t xml:space="preserve">муниципального образования </w:t>
      </w:r>
      <w:r w:rsidR="008321E4">
        <w:rPr>
          <w:b/>
          <w:sz w:val="26"/>
          <w:szCs w:val="26"/>
        </w:rPr>
        <w:t>«Муниципальный округ К</w:t>
      </w:r>
      <w:r w:rsidRPr="004E18B8">
        <w:rPr>
          <w:b/>
          <w:sz w:val="26"/>
          <w:szCs w:val="26"/>
        </w:rPr>
        <w:t>иясовский район</w:t>
      </w:r>
      <w:r w:rsidR="008321E4">
        <w:rPr>
          <w:b/>
          <w:sz w:val="26"/>
          <w:szCs w:val="26"/>
        </w:rPr>
        <w:t xml:space="preserve"> Удмуртской Республики»</w:t>
      </w:r>
      <w:r w:rsidRPr="004E18B8">
        <w:rPr>
          <w:b/>
          <w:sz w:val="26"/>
          <w:szCs w:val="26"/>
        </w:rPr>
        <w:t xml:space="preserve"> </w:t>
      </w:r>
    </w:p>
    <w:p w:rsidR="005E473E" w:rsidRPr="000B6752" w:rsidRDefault="005E473E" w:rsidP="000B6752">
      <w:pPr>
        <w:jc w:val="center"/>
        <w:rPr>
          <w:b/>
          <w:sz w:val="26"/>
          <w:szCs w:val="26"/>
        </w:rPr>
      </w:pPr>
    </w:p>
    <w:p w:rsidR="000C0DCA" w:rsidRDefault="000C0DCA" w:rsidP="000C0DC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8321E4" w:rsidRPr="008321E4" w:rsidRDefault="008321E4" w:rsidP="008321E4">
      <w:pPr>
        <w:rPr>
          <w:sz w:val="26"/>
          <w:szCs w:val="26"/>
        </w:rPr>
      </w:pPr>
      <w:r w:rsidRPr="008321E4">
        <w:rPr>
          <w:sz w:val="26"/>
          <w:szCs w:val="26"/>
        </w:rPr>
        <w:t xml:space="preserve">муниципального образования «Муниципальный округ </w:t>
      </w:r>
    </w:p>
    <w:p w:rsidR="000C0DCA" w:rsidRDefault="008321E4" w:rsidP="000C0DCA">
      <w:pPr>
        <w:rPr>
          <w:bCs/>
          <w:sz w:val="26"/>
          <w:szCs w:val="26"/>
        </w:rPr>
      </w:pPr>
      <w:r w:rsidRPr="008321E4">
        <w:rPr>
          <w:sz w:val="26"/>
          <w:szCs w:val="26"/>
        </w:rPr>
        <w:t xml:space="preserve">Киясовский район Удмуртской Республики»                         </w:t>
      </w:r>
      <w:r>
        <w:rPr>
          <w:sz w:val="26"/>
          <w:szCs w:val="26"/>
        </w:rPr>
        <w:t xml:space="preserve">      </w:t>
      </w:r>
      <w:r w:rsidRPr="008321E4">
        <w:rPr>
          <w:sz w:val="26"/>
          <w:szCs w:val="26"/>
        </w:rPr>
        <w:t xml:space="preserve">    </w:t>
      </w:r>
      <w:r w:rsidR="005B26E7">
        <w:rPr>
          <w:sz w:val="26"/>
          <w:szCs w:val="26"/>
        </w:rPr>
        <w:t>27</w:t>
      </w:r>
      <w:r w:rsidRPr="008321E4">
        <w:rPr>
          <w:bCs/>
          <w:sz w:val="26"/>
          <w:szCs w:val="26"/>
        </w:rPr>
        <w:t xml:space="preserve"> декабря 2021</w:t>
      </w:r>
      <w:r>
        <w:rPr>
          <w:bCs/>
          <w:sz w:val="26"/>
          <w:szCs w:val="26"/>
        </w:rPr>
        <w:t xml:space="preserve"> год</w:t>
      </w:r>
      <w:r w:rsidR="000C0DCA">
        <w:rPr>
          <w:bCs/>
          <w:sz w:val="26"/>
          <w:szCs w:val="26"/>
        </w:rPr>
        <w:t>а</w:t>
      </w:r>
    </w:p>
    <w:p w:rsidR="001527BA" w:rsidRPr="00380E16" w:rsidRDefault="001527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0DCA" w:rsidRPr="007E62FB" w:rsidRDefault="003C2097" w:rsidP="008321E4">
      <w:pPr>
        <w:ind w:firstLine="709"/>
        <w:jc w:val="both"/>
        <w:rPr>
          <w:bCs/>
          <w:sz w:val="26"/>
          <w:szCs w:val="26"/>
        </w:rPr>
      </w:pPr>
      <w:r w:rsidRPr="00A2435D">
        <w:rPr>
          <w:sz w:val="26"/>
          <w:szCs w:val="26"/>
        </w:rPr>
        <w:t xml:space="preserve">    </w:t>
      </w:r>
      <w:r>
        <w:rPr>
          <w:sz w:val="26"/>
          <w:szCs w:val="26"/>
        </w:rPr>
        <w:t>В соответствии с</w:t>
      </w:r>
      <w:r w:rsidR="008B7364">
        <w:rPr>
          <w:sz w:val="26"/>
          <w:szCs w:val="26"/>
        </w:rPr>
        <w:t xml:space="preserve">о статьей </w:t>
      </w:r>
      <w:r>
        <w:rPr>
          <w:sz w:val="26"/>
          <w:szCs w:val="26"/>
        </w:rPr>
        <w:t>2</w:t>
      </w:r>
      <w:r w:rsidR="008B7364">
        <w:rPr>
          <w:sz w:val="26"/>
          <w:szCs w:val="26"/>
        </w:rPr>
        <w:t>5</w:t>
      </w:r>
      <w:r w:rsidR="002A6AEC">
        <w:rPr>
          <w:sz w:val="26"/>
          <w:szCs w:val="26"/>
        </w:rPr>
        <w:t xml:space="preserve"> </w:t>
      </w:r>
      <w:r w:rsidRPr="00A2435D">
        <w:rPr>
          <w:sz w:val="26"/>
          <w:szCs w:val="26"/>
        </w:rPr>
        <w:t xml:space="preserve">Устава муниципального образования </w:t>
      </w:r>
      <w:r w:rsidR="000C0DCA" w:rsidRPr="008321E4">
        <w:rPr>
          <w:bCs/>
          <w:sz w:val="26"/>
          <w:szCs w:val="26"/>
        </w:rPr>
        <w:t>«</w:t>
      </w:r>
      <w:r w:rsidR="008321E4" w:rsidRPr="008321E4">
        <w:rPr>
          <w:sz w:val="26"/>
          <w:szCs w:val="26"/>
        </w:rPr>
        <w:t>Муниципальный округ Киясовский район Удмуртской Республики</w:t>
      </w:r>
      <w:r w:rsidR="000C0DCA" w:rsidRPr="008321E4">
        <w:rPr>
          <w:bCs/>
          <w:sz w:val="26"/>
          <w:szCs w:val="26"/>
        </w:rPr>
        <w:t>»</w:t>
      </w:r>
      <w:r w:rsidR="008321E4">
        <w:rPr>
          <w:bCs/>
          <w:sz w:val="26"/>
          <w:szCs w:val="26"/>
        </w:rPr>
        <w:t>,</w:t>
      </w:r>
      <w:r w:rsidR="000C0DCA" w:rsidRPr="008321E4">
        <w:rPr>
          <w:bCs/>
          <w:sz w:val="26"/>
          <w:szCs w:val="26"/>
        </w:rPr>
        <w:t xml:space="preserve"> Совет депутатов</w:t>
      </w:r>
      <w:r w:rsidR="000C0DCA" w:rsidRPr="007E62FB">
        <w:rPr>
          <w:bCs/>
          <w:sz w:val="26"/>
          <w:szCs w:val="26"/>
        </w:rPr>
        <w:t xml:space="preserve"> </w:t>
      </w:r>
      <w:bookmarkStart w:id="0" w:name="P13"/>
      <w:bookmarkEnd w:id="0"/>
      <w:r w:rsidR="008321E4" w:rsidRPr="008321E4">
        <w:rPr>
          <w:bCs/>
          <w:sz w:val="26"/>
          <w:szCs w:val="26"/>
        </w:rPr>
        <w:t>муниципального образования «</w:t>
      </w:r>
      <w:r w:rsidR="008321E4" w:rsidRPr="008321E4">
        <w:rPr>
          <w:sz w:val="26"/>
          <w:szCs w:val="26"/>
        </w:rPr>
        <w:t>Муниципальный округ Киясовский район Удмуртской Республики</w:t>
      </w:r>
      <w:r w:rsidR="008321E4" w:rsidRPr="008321E4">
        <w:rPr>
          <w:bCs/>
          <w:sz w:val="26"/>
          <w:szCs w:val="26"/>
        </w:rPr>
        <w:t>»</w:t>
      </w:r>
    </w:p>
    <w:p w:rsidR="007421BB" w:rsidRPr="007E62FB" w:rsidRDefault="007421BB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C0DCA" w:rsidRPr="007E62FB" w:rsidRDefault="000C0DCA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2FB">
        <w:rPr>
          <w:rFonts w:ascii="Times New Roman" w:hAnsi="Times New Roman" w:cs="Times New Roman"/>
          <w:bCs/>
          <w:sz w:val="26"/>
          <w:szCs w:val="26"/>
        </w:rPr>
        <w:t>РЕШАЕТ:</w:t>
      </w:r>
    </w:p>
    <w:p w:rsidR="003C2097" w:rsidRPr="00485108" w:rsidRDefault="008321E4" w:rsidP="00FC7DCF">
      <w:pPr>
        <w:ind w:firstLine="709"/>
        <w:jc w:val="both"/>
        <w:outlineLvl w:val="1"/>
        <w:rPr>
          <w:sz w:val="16"/>
          <w:szCs w:val="16"/>
        </w:rPr>
      </w:pPr>
      <w:r w:rsidRPr="00907B8C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</w:t>
      </w:r>
      <w:r w:rsidR="003C2097" w:rsidRPr="003C2097">
        <w:rPr>
          <w:sz w:val="26"/>
          <w:szCs w:val="26"/>
        </w:rPr>
        <w:t xml:space="preserve">Положения о </w:t>
      </w:r>
      <w:r w:rsidR="003C2097" w:rsidRPr="003C2097">
        <w:rPr>
          <w:bCs/>
          <w:color w:val="000000" w:themeColor="text1"/>
          <w:sz w:val="26"/>
          <w:szCs w:val="26"/>
        </w:rPr>
        <w:t>постоянных комиссиях Совета депутатов</w:t>
      </w:r>
      <w:r w:rsidR="003C2097">
        <w:rPr>
          <w:bCs/>
          <w:color w:val="000000" w:themeColor="text1"/>
          <w:sz w:val="26"/>
          <w:szCs w:val="26"/>
        </w:rPr>
        <w:t xml:space="preserve"> </w:t>
      </w:r>
      <w:r w:rsidR="003C2097" w:rsidRPr="003C2097">
        <w:rPr>
          <w:sz w:val="26"/>
          <w:szCs w:val="26"/>
        </w:rPr>
        <w:t>муниципального образования «Муниципальный округ Киясовский район Удмуртской Республики</w:t>
      </w:r>
      <w:r w:rsidR="003C2097">
        <w:rPr>
          <w:b/>
          <w:sz w:val="26"/>
          <w:szCs w:val="26"/>
        </w:rPr>
        <w:t>»</w:t>
      </w:r>
      <w:r w:rsidR="003C2097" w:rsidRPr="004E18B8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(Прилагается).</w:t>
      </w:r>
    </w:p>
    <w:p w:rsidR="00973EA7" w:rsidRDefault="003C2097" w:rsidP="003C2097">
      <w:pPr>
        <w:ind w:firstLine="709"/>
        <w:jc w:val="both"/>
        <w:rPr>
          <w:sz w:val="26"/>
          <w:szCs w:val="26"/>
        </w:rPr>
      </w:pPr>
      <w:r w:rsidRPr="00A2435D">
        <w:rPr>
          <w:sz w:val="26"/>
          <w:szCs w:val="26"/>
        </w:rPr>
        <w:t xml:space="preserve">2. </w:t>
      </w:r>
      <w:r w:rsidRPr="003C2097">
        <w:rPr>
          <w:sz w:val="26"/>
          <w:szCs w:val="26"/>
        </w:rPr>
        <w:t>Признать утратившим силу</w:t>
      </w:r>
      <w:r w:rsidR="00973EA7">
        <w:rPr>
          <w:sz w:val="26"/>
          <w:szCs w:val="26"/>
        </w:rPr>
        <w:t>:</w:t>
      </w:r>
    </w:p>
    <w:p w:rsidR="00973EA7" w:rsidRDefault="00973EA7" w:rsidP="00973EA7">
      <w:pPr>
        <w:ind w:firstLine="709"/>
        <w:jc w:val="both"/>
        <w:rPr>
          <w:color w:val="242424"/>
          <w:sz w:val="26"/>
          <w:szCs w:val="26"/>
        </w:rPr>
      </w:pPr>
      <w:r>
        <w:rPr>
          <w:sz w:val="26"/>
          <w:szCs w:val="26"/>
        </w:rPr>
        <w:t xml:space="preserve"> - </w:t>
      </w:r>
      <w:r w:rsidR="003C2097" w:rsidRPr="003C2097">
        <w:rPr>
          <w:sz w:val="26"/>
          <w:szCs w:val="26"/>
        </w:rPr>
        <w:t xml:space="preserve">решение Киясовского районного Совета депутатов от </w:t>
      </w:r>
      <w:r w:rsidR="003C2097" w:rsidRPr="003C2097">
        <w:rPr>
          <w:color w:val="242424"/>
          <w:sz w:val="26"/>
          <w:szCs w:val="26"/>
        </w:rPr>
        <w:t>10.07.2006 № 305</w:t>
      </w:r>
      <w:r>
        <w:rPr>
          <w:color w:val="242424"/>
          <w:sz w:val="26"/>
          <w:szCs w:val="26"/>
        </w:rPr>
        <w:t xml:space="preserve"> </w:t>
      </w:r>
      <w:r w:rsidRPr="003C2097">
        <w:rPr>
          <w:sz w:val="26"/>
          <w:szCs w:val="26"/>
        </w:rPr>
        <w:t>«</w:t>
      </w:r>
      <w:r w:rsidRPr="00973EA7">
        <w:rPr>
          <w:bCs/>
          <w:sz w:val="26"/>
          <w:szCs w:val="26"/>
        </w:rPr>
        <w:t xml:space="preserve">О </w:t>
      </w:r>
      <w:proofErr w:type="gramStart"/>
      <w:r w:rsidRPr="00973EA7">
        <w:rPr>
          <w:bCs/>
          <w:sz w:val="26"/>
          <w:szCs w:val="26"/>
        </w:rPr>
        <w:t>Положении</w:t>
      </w:r>
      <w:proofErr w:type="gramEnd"/>
      <w:r w:rsidRPr="00973EA7">
        <w:rPr>
          <w:bCs/>
          <w:sz w:val="26"/>
          <w:szCs w:val="26"/>
        </w:rPr>
        <w:t xml:space="preserve"> о постоянных комиссиях Киясовского районного Совета депутатов</w:t>
      </w:r>
      <w:r w:rsidRPr="00973EA7">
        <w:rPr>
          <w:sz w:val="26"/>
          <w:szCs w:val="26"/>
        </w:rPr>
        <w:t>»;</w:t>
      </w:r>
    </w:p>
    <w:p w:rsidR="00973EA7" w:rsidRDefault="00973EA7" w:rsidP="003C2097">
      <w:pPr>
        <w:ind w:firstLine="709"/>
        <w:jc w:val="both"/>
        <w:rPr>
          <w:color w:val="242424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C2097">
        <w:rPr>
          <w:sz w:val="26"/>
          <w:szCs w:val="26"/>
        </w:rPr>
        <w:t>решение Киясовского районного Совета депутатов от</w:t>
      </w:r>
      <w:r>
        <w:rPr>
          <w:sz w:val="26"/>
          <w:szCs w:val="26"/>
        </w:rPr>
        <w:t xml:space="preserve"> </w:t>
      </w:r>
      <w:r w:rsidRPr="003C2097">
        <w:rPr>
          <w:color w:val="242424"/>
          <w:sz w:val="26"/>
          <w:szCs w:val="26"/>
        </w:rPr>
        <w:t>17</w:t>
      </w:r>
      <w:r w:rsidRPr="00973EA7">
        <w:rPr>
          <w:color w:val="242424"/>
          <w:sz w:val="26"/>
          <w:szCs w:val="26"/>
        </w:rPr>
        <w:t>.06.2013 № 136 «</w:t>
      </w:r>
      <w:r w:rsidRPr="00973EA7">
        <w:rPr>
          <w:bCs/>
          <w:sz w:val="26"/>
          <w:szCs w:val="26"/>
        </w:rPr>
        <w:t>О внесении изменений в Положение о постоянных комиссиях Киясовского районного Совета депутатов»</w:t>
      </w:r>
      <w:r w:rsidR="00DB2348">
        <w:rPr>
          <w:bCs/>
          <w:sz w:val="26"/>
          <w:szCs w:val="26"/>
        </w:rPr>
        <w:t>.</w:t>
      </w:r>
    </w:p>
    <w:p w:rsidR="008321E4" w:rsidRPr="00FB355D" w:rsidRDefault="003C2097" w:rsidP="003C2097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C7DCF">
        <w:rPr>
          <w:rFonts w:ascii="Times New Roman" w:hAnsi="Times New Roman"/>
          <w:bCs/>
          <w:sz w:val="26"/>
          <w:szCs w:val="26"/>
        </w:rPr>
        <w:t>3</w:t>
      </w:r>
      <w:r w:rsidR="008321E4" w:rsidRPr="00FC7DCF">
        <w:rPr>
          <w:rFonts w:ascii="Times New Roman" w:hAnsi="Times New Roman"/>
          <w:bCs/>
          <w:sz w:val="26"/>
          <w:szCs w:val="26"/>
        </w:rPr>
        <w:t xml:space="preserve">. </w:t>
      </w:r>
      <w:r w:rsidR="008321E4" w:rsidRPr="00FC7DCF">
        <w:rPr>
          <w:rFonts w:ascii="Times New Roman" w:hAnsi="Times New Roman"/>
          <w:sz w:val="26"/>
          <w:szCs w:val="26"/>
        </w:rPr>
        <w:t>Опубликовать</w:t>
      </w:r>
      <w:r w:rsidR="008321E4" w:rsidRPr="00FB355D">
        <w:rPr>
          <w:rFonts w:ascii="Times New Roman" w:hAnsi="Times New Roman"/>
          <w:sz w:val="26"/>
          <w:szCs w:val="26"/>
        </w:rPr>
        <w:t xml:space="preserve"> настоящее решение в Вестнике правовых актов органов местного самоуправления муниципального образования «Киясовский район», на официальном сайте органов местного самоуправления муниципального образования «Киясовский район».   </w:t>
      </w:r>
    </w:p>
    <w:p w:rsidR="008321E4" w:rsidRPr="0024772C" w:rsidRDefault="008321E4" w:rsidP="008321E4">
      <w:pPr>
        <w:spacing w:line="276" w:lineRule="auto"/>
        <w:ind w:firstLine="720"/>
        <w:jc w:val="both"/>
        <w:rPr>
          <w:bCs/>
          <w:sz w:val="26"/>
          <w:szCs w:val="26"/>
        </w:rPr>
      </w:pPr>
    </w:p>
    <w:p w:rsidR="008321E4" w:rsidRPr="0024772C" w:rsidRDefault="008321E4" w:rsidP="008321E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 xml:space="preserve">Председатель Совета депутатов </w:t>
      </w: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>муниципального образования</w:t>
      </w:r>
      <w:r w:rsidR="00735003">
        <w:rPr>
          <w:sz w:val="26"/>
          <w:szCs w:val="26"/>
        </w:rPr>
        <w:t xml:space="preserve"> «</w:t>
      </w:r>
      <w:r w:rsidRPr="00CF3884">
        <w:rPr>
          <w:sz w:val="26"/>
          <w:szCs w:val="26"/>
        </w:rPr>
        <w:t>Муниципальный округ</w:t>
      </w:r>
    </w:p>
    <w:p w:rsidR="008321E4" w:rsidRPr="00E34D4B" w:rsidRDefault="008321E4" w:rsidP="008321E4">
      <w:pPr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  <w:r w:rsidRPr="00E34D4B">
        <w:rPr>
          <w:sz w:val="26"/>
          <w:szCs w:val="26"/>
        </w:rPr>
        <w:tab/>
      </w:r>
      <w:r w:rsidRPr="00E34D4B">
        <w:rPr>
          <w:sz w:val="26"/>
          <w:szCs w:val="26"/>
        </w:rPr>
        <w:tab/>
        <w:t xml:space="preserve">                  </w:t>
      </w:r>
      <w:r w:rsidRPr="00E34D4B">
        <w:rPr>
          <w:sz w:val="26"/>
          <w:szCs w:val="26"/>
        </w:rPr>
        <w:tab/>
        <w:t>И.М. Сибиряков</w:t>
      </w: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Pr="00E34D4B" w:rsidRDefault="008321E4" w:rsidP="008321E4">
      <w:pPr>
        <w:jc w:val="both"/>
        <w:rPr>
          <w:sz w:val="26"/>
          <w:szCs w:val="26"/>
        </w:rPr>
      </w:pPr>
      <w:proofErr w:type="spellStart"/>
      <w:r w:rsidRPr="00E34D4B">
        <w:rPr>
          <w:sz w:val="26"/>
          <w:szCs w:val="26"/>
        </w:rPr>
        <w:t>с</w:t>
      </w:r>
      <w:proofErr w:type="gramStart"/>
      <w:r w:rsidRPr="00E34D4B">
        <w:rPr>
          <w:sz w:val="26"/>
          <w:szCs w:val="26"/>
        </w:rPr>
        <w:t>.К</w:t>
      </w:r>
      <w:proofErr w:type="gramEnd"/>
      <w:r w:rsidRPr="00E34D4B">
        <w:rPr>
          <w:sz w:val="26"/>
          <w:szCs w:val="26"/>
        </w:rPr>
        <w:t>иясово</w:t>
      </w:r>
      <w:proofErr w:type="spellEnd"/>
    </w:p>
    <w:p w:rsidR="008321E4" w:rsidRPr="00E34D4B" w:rsidRDefault="005B26E7" w:rsidP="008321E4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8321E4">
        <w:rPr>
          <w:sz w:val="26"/>
          <w:szCs w:val="26"/>
        </w:rPr>
        <w:t xml:space="preserve"> декабря</w:t>
      </w:r>
      <w:r w:rsidR="008321E4" w:rsidRPr="00E34D4B">
        <w:rPr>
          <w:sz w:val="26"/>
          <w:szCs w:val="26"/>
        </w:rPr>
        <w:t xml:space="preserve"> 2021 года </w:t>
      </w:r>
    </w:p>
    <w:p w:rsidR="008321E4" w:rsidRPr="00E34D4B" w:rsidRDefault="008321E4" w:rsidP="008321E4">
      <w:pPr>
        <w:rPr>
          <w:sz w:val="26"/>
          <w:szCs w:val="26"/>
        </w:rPr>
      </w:pPr>
      <w:r w:rsidRPr="00E34D4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</w:p>
    <w:p w:rsidR="00DF7157" w:rsidRDefault="00DF7157" w:rsidP="000C0DCA">
      <w:pPr>
        <w:rPr>
          <w:sz w:val="26"/>
          <w:szCs w:val="26"/>
        </w:rPr>
      </w:pPr>
    </w:p>
    <w:p w:rsidR="00FE1003" w:rsidRDefault="00FE1003" w:rsidP="000C0DCA">
      <w:pPr>
        <w:rPr>
          <w:sz w:val="26"/>
          <w:szCs w:val="26"/>
        </w:rPr>
      </w:pPr>
    </w:p>
    <w:p w:rsidR="006A0818" w:rsidRDefault="006A0818" w:rsidP="000C0DCA">
      <w:pPr>
        <w:rPr>
          <w:sz w:val="26"/>
          <w:szCs w:val="26"/>
        </w:rPr>
      </w:pPr>
    </w:p>
    <w:p w:rsidR="008321E4" w:rsidRDefault="008321E4" w:rsidP="008321E4">
      <w:pPr>
        <w:jc w:val="right"/>
        <w:outlineLvl w:val="1"/>
        <w:rPr>
          <w:color w:val="242424"/>
          <w:sz w:val="26"/>
          <w:szCs w:val="26"/>
        </w:rPr>
      </w:pPr>
      <w:r w:rsidRPr="008321E4">
        <w:rPr>
          <w:color w:val="242424"/>
          <w:sz w:val="26"/>
          <w:szCs w:val="26"/>
        </w:rPr>
        <w:lastRenderedPageBreak/>
        <w:t>Утверждено </w:t>
      </w:r>
      <w:r w:rsidRPr="008321E4">
        <w:rPr>
          <w:color w:val="242424"/>
          <w:sz w:val="26"/>
          <w:szCs w:val="26"/>
        </w:rPr>
        <w:br/>
        <w:t>решением Совета депутатов</w:t>
      </w:r>
    </w:p>
    <w:p w:rsidR="008321E4" w:rsidRDefault="008321E4" w:rsidP="008321E4">
      <w:pPr>
        <w:jc w:val="right"/>
        <w:outlineLvl w:val="1"/>
        <w:rPr>
          <w:sz w:val="26"/>
          <w:szCs w:val="26"/>
        </w:rPr>
      </w:pPr>
      <w:r w:rsidRPr="008321E4">
        <w:rPr>
          <w:color w:val="242424"/>
          <w:sz w:val="26"/>
          <w:szCs w:val="26"/>
        </w:rPr>
        <w:t> </w:t>
      </w:r>
      <w:r w:rsidRPr="008321E4">
        <w:rPr>
          <w:bCs/>
          <w:color w:val="000000" w:themeColor="text1"/>
          <w:sz w:val="26"/>
          <w:szCs w:val="26"/>
        </w:rPr>
        <w:t>«</w:t>
      </w:r>
      <w:r w:rsidRPr="008321E4">
        <w:rPr>
          <w:sz w:val="26"/>
          <w:szCs w:val="26"/>
        </w:rPr>
        <w:t xml:space="preserve">Муниципальный округ </w:t>
      </w:r>
    </w:p>
    <w:p w:rsidR="008321E4" w:rsidRDefault="008321E4" w:rsidP="008321E4">
      <w:pPr>
        <w:jc w:val="right"/>
        <w:outlineLvl w:val="1"/>
        <w:rPr>
          <w:sz w:val="26"/>
          <w:szCs w:val="26"/>
        </w:rPr>
      </w:pPr>
      <w:r w:rsidRPr="008321E4">
        <w:rPr>
          <w:sz w:val="26"/>
          <w:szCs w:val="26"/>
        </w:rPr>
        <w:t xml:space="preserve">Киясовский район </w:t>
      </w:r>
    </w:p>
    <w:p w:rsidR="008321E4" w:rsidRDefault="008321E4" w:rsidP="008321E4">
      <w:pPr>
        <w:jc w:val="right"/>
        <w:outlineLvl w:val="1"/>
        <w:rPr>
          <w:bCs/>
          <w:color w:val="242424"/>
          <w:sz w:val="26"/>
          <w:szCs w:val="26"/>
        </w:rPr>
      </w:pPr>
      <w:r w:rsidRPr="008321E4">
        <w:rPr>
          <w:sz w:val="26"/>
          <w:szCs w:val="26"/>
        </w:rPr>
        <w:t>Удмуртской Республики»</w:t>
      </w:r>
      <w:r w:rsidRPr="008321E4">
        <w:rPr>
          <w:bCs/>
          <w:color w:val="242424"/>
          <w:sz w:val="26"/>
          <w:szCs w:val="26"/>
        </w:rPr>
        <w:t xml:space="preserve"> </w:t>
      </w:r>
    </w:p>
    <w:p w:rsidR="008321E4" w:rsidRPr="00971AD1" w:rsidRDefault="009D0242" w:rsidP="009D0242">
      <w:pPr>
        <w:jc w:val="center"/>
        <w:outlineLvl w:val="1"/>
        <w:rPr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                                                                                                      </w:t>
      </w:r>
      <w:r w:rsidR="008321E4">
        <w:rPr>
          <w:bCs/>
          <w:color w:val="242424"/>
          <w:sz w:val="26"/>
          <w:szCs w:val="26"/>
        </w:rPr>
        <w:t>от</w:t>
      </w:r>
      <w:r>
        <w:rPr>
          <w:bCs/>
          <w:color w:val="242424"/>
          <w:sz w:val="26"/>
          <w:szCs w:val="26"/>
        </w:rPr>
        <w:t xml:space="preserve"> </w:t>
      </w:r>
      <w:r w:rsidR="005B26E7">
        <w:rPr>
          <w:bCs/>
          <w:color w:val="242424"/>
          <w:sz w:val="26"/>
          <w:szCs w:val="26"/>
        </w:rPr>
        <w:t>27</w:t>
      </w:r>
      <w:r>
        <w:rPr>
          <w:bCs/>
          <w:color w:val="242424"/>
          <w:sz w:val="26"/>
          <w:szCs w:val="26"/>
        </w:rPr>
        <w:t xml:space="preserve"> декабря 2021</w:t>
      </w:r>
      <w:r w:rsidR="008321E4">
        <w:rPr>
          <w:bCs/>
          <w:color w:val="242424"/>
          <w:sz w:val="26"/>
          <w:szCs w:val="26"/>
        </w:rPr>
        <w:t xml:space="preserve"> </w:t>
      </w:r>
      <w:r w:rsidR="008321E4" w:rsidRPr="00971AD1">
        <w:rPr>
          <w:color w:val="242424"/>
          <w:sz w:val="26"/>
          <w:szCs w:val="26"/>
        </w:rPr>
        <w:t xml:space="preserve"> №</w:t>
      </w:r>
      <w:r>
        <w:rPr>
          <w:color w:val="242424"/>
          <w:sz w:val="26"/>
          <w:szCs w:val="26"/>
        </w:rPr>
        <w:t xml:space="preserve"> </w:t>
      </w:r>
    </w:p>
    <w:p w:rsidR="003C2097" w:rsidRDefault="003C2097" w:rsidP="003C2097">
      <w:pPr>
        <w:spacing w:after="257"/>
        <w:jc w:val="center"/>
        <w:outlineLvl w:val="1"/>
        <w:rPr>
          <w:b/>
          <w:bCs/>
          <w:color w:val="000000" w:themeColor="text1"/>
          <w:sz w:val="26"/>
          <w:szCs w:val="26"/>
        </w:rPr>
      </w:pPr>
    </w:p>
    <w:p w:rsidR="003C2097" w:rsidRDefault="003C2097" w:rsidP="003C2097">
      <w:pPr>
        <w:spacing w:after="257"/>
        <w:jc w:val="center"/>
        <w:outlineLvl w:val="1"/>
        <w:rPr>
          <w:b/>
          <w:bCs/>
          <w:color w:val="000000" w:themeColor="text1"/>
          <w:sz w:val="26"/>
          <w:szCs w:val="26"/>
        </w:rPr>
      </w:pPr>
    </w:p>
    <w:p w:rsidR="003C2097" w:rsidRPr="003C2097" w:rsidRDefault="003C2097" w:rsidP="003C2097">
      <w:pPr>
        <w:spacing w:after="257"/>
        <w:jc w:val="center"/>
        <w:outlineLvl w:val="1"/>
        <w:rPr>
          <w:b/>
          <w:color w:val="000000" w:themeColor="text1"/>
          <w:sz w:val="26"/>
          <w:szCs w:val="26"/>
        </w:rPr>
      </w:pPr>
      <w:r w:rsidRPr="003C2097">
        <w:rPr>
          <w:b/>
          <w:bCs/>
          <w:color w:val="000000" w:themeColor="text1"/>
          <w:sz w:val="26"/>
          <w:szCs w:val="26"/>
        </w:rPr>
        <w:t>ПОЛОЖЕНИЕ </w:t>
      </w:r>
      <w:r w:rsidRPr="003C2097">
        <w:rPr>
          <w:b/>
          <w:bCs/>
          <w:color w:val="000000" w:themeColor="text1"/>
          <w:sz w:val="26"/>
          <w:szCs w:val="26"/>
        </w:rPr>
        <w:br/>
        <w:t>о постоянных комиссиях Совета депутатов</w:t>
      </w:r>
      <w:r w:rsidRPr="003C2097">
        <w:rPr>
          <w:sz w:val="26"/>
          <w:szCs w:val="26"/>
        </w:rPr>
        <w:t xml:space="preserve"> </w:t>
      </w:r>
      <w:r w:rsidRPr="003C2097">
        <w:rPr>
          <w:b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</w:p>
    <w:p w:rsidR="003C2097" w:rsidRPr="003C2097" w:rsidRDefault="003C2097" w:rsidP="003C2097">
      <w:pPr>
        <w:spacing w:before="100" w:beforeAutospacing="1" w:after="171"/>
        <w:jc w:val="center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Глава 1. Основные принципы организации и деятельности постоянных комиссий, порядок их образования</w:t>
      </w:r>
    </w:p>
    <w:p w:rsidR="003C2097" w:rsidRPr="003C2097" w:rsidRDefault="003C2097" w:rsidP="003C2097">
      <w:pPr>
        <w:spacing w:before="100" w:beforeAutospacing="1" w:after="171"/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1.</w:t>
      </w:r>
      <w:r w:rsidRPr="003C2097">
        <w:rPr>
          <w:color w:val="242424"/>
          <w:sz w:val="26"/>
          <w:szCs w:val="26"/>
        </w:rPr>
        <w:t> </w:t>
      </w:r>
      <w:proofErr w:type="gramStart"/>
      <w:r w:rsidRPr="003C2097">
        <w:rPr>
          <w:color w:val="242424"/>
          <w:sz w:val="26"/>
          <w:szCs w:val="26"/>
        </w:rPr>
        <w:t xml:space="preserve">В соответствии с Федеральным законом "Об общих принципах организации местного самоуправления в Российской Федерации", Уставом 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3C2097">
        <w:rPr>
          <w:sz w:val="26"/>
          <w:szCs w:val="26"/>
        </w:rPr>
        <w:t>муниципального образования «Муниципальный округ Киясовский район Удмуртской Республики</w:t>
      </w:r>
      <w:r>
        <w:rPr>
          <w:b/>
          <w:sz w:val="26"/>
          <w:szCs w:val="26"/>
        </w:rPr>
        <w:t xml:space="preserve">» </w:t>
      </w:r>
      <w:r w:rsidRPr="003C2097">
        <w:rPr>
          <w:color w:val="242424"/>
          <w:sz w:val="26"/>
          <w:szCs w:val="26"/>
        </w:rPr>
        <w:t>Совет депутатов (далее – Совет депутатов) формирует из числа депутатов постоянные комиссии для подготовки и предварительного рассмотрения вопросов, отнесенных к ведению Совета депутатов и Президиума Совета депутатов, а также для оказания содействия в реализации правовых актов Совета депутатов</w:t>
      </w:r>
      <w:proofErr w:type="gramEnd"/>
      <w:r w:rsidRPr="003C2097">
        <w:rPr>
          <w:color w:val="242424"/>
          <w:sz w:val="26"/>
          <w:szCs w:val="26"/>
        </w:rPr>
        <w:t xml:space="preserve">, постановлений Президиума Совета депутатов и осуществления </w:t>
      </w:r>
      <w:proofErr w:type="gramStart"/>
      <w:r w:rsidRPr="003C2097">
        <w:rPr>
          <w:color w:val="242424"/>
          <w:sz w:val="26"/>
          <w:szCs w:val="26"/>
        </w:rPr>
        <w:t>контроля за</w:t>
      </w:r>
      <w:proofErr w:type="gramEnd"/>
      <w:r w:rsidRPr="003C2097">
        <w:rPr>
          <w:color w:val="242424"/>
          <w:sz w:val="26"/>
          <w:szCs w:val="26"/>
        </w:rPr>
        <w:t xml:space="preserve"> их исполнением.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2.</w:t>
      </w:r>
      <w:r w:rsidRPr="003C2097">
        <w:rPr>
          <w:color w:val="242424"/>
          <w:sz w:val="26"/>
          <w:szCs w:val="26"/>
        </w:rPr>
        <w:t> Постоянные комиссии образуются на первой сессии вновь избранного Совета депутатов на срок его полномочий из числа депутатов Совета депутатов.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Совет депутатов формирует следующие постоянные комиссии: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по бюджету, налогам и финансам;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по экономическому развитию и вопросам собственности муниципального образования;</w:t>
      </w:r>
    </w:p>
    <w:p w:rsid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по социальным вопросам</w:t>
      </w:r>
      <w:r w:rsidR="00B325D0">
        <w:rPr>
          <w:color w:val="242424"/>
          <w:sz w:val="26"/>
          <w:szCs w:val="26"/>
        </w:rPr>
        <w:t>;</w:t>
      </w:r>
    </w:p>
    <w:p w:rsidR="00B325D0" w:rsidRPr="003C2097" w:rsidRDefault="00B325D0" w:rsidP="003C2097">
      <w:pPr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- контрольная комиссия.</w:t>
      </w:r>
    </w:p>
    <w:p w:rsidR="003C2097" w:rsidRP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В случае необходимости могут образовываться другие постоянные комиссии, упраздняться или реорганизовываться ранее созданные.</w:t>
      </w:r>
    </w:p>
    <w:p w:rsid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Предложения о перечне образуемых постоянных комиссий вносятся депутатами Совета депутатов, депутатскими объединениями и депутатскими фракциями Совета депутатов. После обсуждения внесенных предложений глава муниципального образования формирует перечень постоянных комиссий и вносит его на утверждение Совета депутатов.</w:t>
      </w:r>
    </w:p>
    <w:p w:rsidR="003C2097" w:rsidRP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3.</w:t>
      </w:r>
      <w:r w:rsidRPr="003C2097">
        <w:rPr>
          <w:color w:val="242424"/>
          <w:sz w:val="26"/>
          <w:szCs w:val="26"/>
        </w:rPr>
        <w:t> Численный и персональный состав постоянных комиссий определяется Советом депутатов. Депутатам предоставляется право для самоопределения при выборе постоянной комиссии.</w:t>
      </w:r>
    </w:p>
    <w:p w:rsidR="003C2097" w:rsidRP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 xml:space="preserve">Председатели постоянных комиссий избираются на заседании постоянных комиссий и утверждаются решением Совета депутатов. Кандидатуру для избрания на должность председателя постоянной комиссии могут предлагать Глава </w:t>
      </w:r>
      <w:r w:rsidRPr="003C2097">
        <w:rPr>
          <w:color w:val="242424"/>
          <w:sz w:val="26"/>
          <w:szCs w:val="26"/>
        </w:rPr>
        <w:lastRenderedPageBreak/>
        <w:t>муниципального образования, депутаты, депутатские объединения и депутатские фракции.</w:t>
      </w:r>
    </w:p>
    <w:p w:rsid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Каждая постоянная комиссия избирает из своего состава секретаря комиссии, а в случае необходимости – заместителя председателя комиссии.</w:t>
      </w:r>
    </w:p>
    <w:p w:rsidR="003C2097" w:rsidRP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4.</w:t>
      </w:r>
      <w:r w:rsidRPr="003C2097">
        <w:rPr>
          <w:color w:val="242424"/>
          <w:sz w:val="26"/>
          <w:szCs w:val="26"/>
        </w:rPr>
        <w:t> Совет депутатов может вносить изменения в состав постоянных комиссий.</w:t>
      </w:r>
    </w:p>
    <w:p w:rsid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Полномочия председателей постоянных комиссий могут быть прекращены досрочно по их просьбе, а также в связи с обстоятельствами, делающими невозможным выполнение ими своих обязанностей.</w:t>
      </w:r>
    </w:p>
    <w:p w:rsid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 xml:space="preserve">Вопрос о досрочном прекращении полномочий председателей постоянных комиссий может быть </w:t>
      </w:r>
      <w:r w:rsidR="005E5BCD">
        <w:rPr>
          <w:color w:val="242424"/>
          <w:sz w:val="26"/>
          <w:szCs w:val="26"/>
        </w:rPr>
        <w:t>рассмотрен</w:t>
      </w:r>
      <w:r w:rsidRPr="003C2097">
        <w:rPr>
          <w:color w:val="242424"/>
          <w:sz w:val="26"/>
          <w:szCs w:val="26"/>
        </w:rPr>
        <w:t xml:space="preserve"> по инициативе соответствующих постоянных комиссий.</w:t>
      </w:r>
    </w:p>
    <w:p w:rsidR="003C2097" w:rsidRP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</w:p>
    <w:p w:rsid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5.</w:t>
      </w:r>
      <w:r w:rsidRPr="003C2097">
        <w:rPr>
          <w:color w:val="242424"/>
          <w:sz w:val="26"/>
          <w:szCs w:val="26"/>
        </w:rPr>
        <w:t xml:space="preserve"> В состав постоянных комиссий не могут быть </w:t>
      </w:r>
      <w:proofErr w:type="gramStart"/>
      <w:r w:rsidRPr="003C2097">
        <w:rPr>
          <w:color w:val="242424"/>
          <w:sz w:val="26"/>
          <w:szCs w:val="26"/>
        </w:rPr>
        <w:t>избраны</w:t>
      </w:r>
      <w:proofErr w:type="gramEnd"/>
      <w:r w:rsidRPr="003C2097">
        <w:rPr>
          <w:color w:val="242424"/>
          <w:sz w:val="26"/>
          <w:szCs w:val="26"/>
        </w:rPr>
        <w:t xml:space="preserve"> </w:t>
      </w:r>
      <w:r w:rsidR="002A6AEC" w:rsidRPr="003C2097">
        <w:rPr>
          <w:color w:val="242424"/>
          <w:sz w:val="26"/>
          <w:szCs w:val="26"/>
        </w:rPr>
        <w:t>Председател</w:t>
      </w:r>
      <w:r w:rsidR="002A6AEC">
        <w:rPr>
          <w:color w:val="242424"/>
          <w:sz w:val="26"/>
          <w:szCs w:val="26"/>
        </w:rPr>
        <w:t>ь</w:t>
      </w:r>
      <w:r w:rsidR="002A6AEC" w:rsidRPr="003C2097">
        <w:rPr>
          <w:color w:val="242424"/>
          <w:sz w:val="26"/>
          <w:szCs w:val="26"/>
        </w:rPr>
        <w:t xml:space="preserve"> Совета депутатов</w:t>
      </w:r>
      <w:r w:rsidR="002A6AEC" w:rsidRPr="003C2097">
        <w:rPr>
          <w:color w:val="242424"/>
          <w:sz w:val="26"/>
          <w:szCs w:val="26"/>
        </w:rPr>
        <w:t xml:space="preserve"> </w:t>
      </w:r>
      <w:r w:rsidRPr="003C2097">
        <w:rPr>
          <w:color w:val="242424"/>
          <w:sz w:val="26"/>
          <w:szCs w:val="26"/>
        </w:rPr>
        <w:t>и заместитель Председателя Совета депутатов.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6.</w:t>
      </w:r>
      <w:r w:rsidRPr="003C2097">
        <w:rPr>
          <w:color w:val="242424"/>
          <w:sz w:val="26"/>
          <w:szCs w:val="26"/>
        </w:rPr>
        <w:t> Постоянные комиссии подотчетны Совету депутатов. Отчет о работе постоянной комиссии представляется председателем постоянной комиссии Совету депутатов ежегодно в первом квартале текущего года.</w:t>
      </w:r>
    </w:p>
    <w:p w:rsid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 xml:space="preserve">Координация деятельности постоянных комиссий осуществляется </w:t>
      </w:r>
      <w:r w:rsidR="002A6AEC" w:rsidRPr="003C2097">
        <w:rPr>
          <w:color w:val="242424"/>
          <w:sz w:val="26"/>
          <w:szCs w:val="26"/>
        </w:rPr>
        <w:t>Председател</w:t>
      </w:r>
      <w:r w:rsidR="002A6AEC">
        <w:rPr>
          <w:color w:val="242424"/>
          <w:sz w:val="26"/>
          <w:szCs w:val="26"/>
        </w:rPr>
        <w:t>ем</w:t>
      </w:r>
      <w:r w:rsidR="002A6AEC" w:rsidRPr="003C2097">
        <w:rPr>
          <w:color w:val="242424"/>
          <w:sz w:val="26"/>
          <w:szCs w:val="26"/>
        </w:rPr>
        <w:t xml:space="preserve"> Совета депутатов</w:t>
      </w:r>
      <w:r w:rsidRPr="003C2097">
        <w:rPr>
          <w:color w:val="242424"/>
          <w:sz w:val="26"/>
          <w:szCs w:val="26"/>
        </w:rPr>
        <w:t>, заместителем Председателя Совета депутатов и Президиумом Совета депутатов.</w:t>
      </w:r>
    </w:p>
    <w:p w:rsidR="003C2097" w:rsidRP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</w:p>
    <w:p w:rsid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7.</w:t>
      </w:r>
      <w:r w:rsidRPr="003C2097">
        <w:rPr>
          <w:color w:val="242424"/>
          <w:sz w:val="26"/>
          <w:szCs w:val="26"/>
        </w:rPr>
        <w:t> Основной формой работы постоянной комиссии являются заседания комиссии и подготовка заключений и рекомендаций по вопросам предметов ведения комиссии.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</w:p>
    <w:p w:rsid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8.</w:t>
      </w:r>
      <w:r w:rsidRPr="003C2097">
        <w:rPr>
          <w:color w:val="242424"/>
          <w:sz w:val="26"/>
          <w:szCs w:val="26"/>
        </w:rPr>
        <w:t> На заседаниях постоянной комиссии ведется протокол. Протокол заседания оформляется в пятидневный срок, подписывается председателем комиссии.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</w:p>
    <w:p w:rsidR="003C2097" w:rsidRDefault="003C2097" w:rsidP="003C2097">
      <w:pPr>
        <w:jc w:val="center"/>
        <w:rPr>
          <w:b/>
          <w:bCs/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Глава II. Вопросы ведения постоянных комиссий</w:t>
      </w:r>
    </w:p>
    <w:p w:rsidR="003C2097" w:rsidRPr="003C2097" w:rsidRDefault="003C2097" w:rsidP="003C2097">
      <w:pPr>
        <w:jc w:val="center"/>
        <w:rPr>
          <w:color w:val="242424"/>
          <w:sz w:val="26"/>
          <w:szCs w:val="26"/>
        </w:rPr>
      </w:pP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9.</w:t>
      </w:r>
      <w:r w:rsidRPr="003C2097">
        <w:rPr>
          <w:color w:val="242424"/>
          <w:sz w:val="26"/>
          <w:szCs w:val="26"/>
        </w:rPr>
        <w:t> Постоянные комиссии Совета депутатов: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 xml:space="preserve">- участвуют в разработке проектов планов и программ экономического и социального развития, бюджета муниципального образования, решений Совета </w:t>
      </w:r>
      <w:r w:rsidR="00E47ECE">
        <w:rPr>
          <w:color w:val="242424"/>
          <w:sz w:val="26"/>
          <w:szCs w:val="26"/>
        </w:rPr>
        <w:t xml:space="preserve">депутатов </w:t>
      </w:r>
      <w:r w:rsidRPr="003C2097">
        <w:rPr>
          <w:color w:val="242424"/>
          <w:sz w:val="26"/>
          <w:szCs w:val="26"/>
        </w:rPr>
        <w:t>по другим вопросам и вносят по ним свои замечания и предложения;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 xml:space="preserve">- осуществляют </w:t>
      </w:r>
      <w:proofErr w:type="gramStart"/>
      <w:r w:rsidRPr="003C2097">
        <w:rPr>
          <w:color w:val="242424"/>
          <w:sz w:val="26"/>
          <w:szCs w:val="26"/>
        </w:rPr>
        <w:t>контроль за</w:t>
      </w:r>
      <w:proofErr w:type="gramEnd"/>
      <w:r w:rsidRPr="003C2097">
        <w:rPr>
          <w:color w:val="242424"/>
          <w:sz w:val="26"/>
          <w:szCs w:val="26"/>
        </w:rPr>
        <w:t xml:space="preserve"> исполнением бюджета муниципального образования, соблюдением порядка подготовки и рассмотрения проекта местного бюджета, отчета о его исполнении;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 xml:space="preserve">- осуществляют </w:t>
      </w:r>
      <w:proofErr w:type="gramStart"/>
      <w:r w:rsidRPr="003C2097">
        <w:rPr>
          <w:color w:val="242424"/>
          <w:sz w:val="26"/>
          <w:szCs w:val="26"/>
        </w:rPr>
        <w:t>контроль за</w:t>
      </w:r>
      <w:proofErr w:type="gramEnd"/>
      <w:r w:rsidRPr="003C2097">
        <w:rPr>
          <w:color w:val="242424"/>
          <w:sz w:val="26"/>
          <w:szCs w:val="26"/>
        </w:rPr>
        <w:t xml:space="preserve"> соблюдением установленного порядка управления и распоряжения имуществом, находящимся в муниципальной собственности;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 xml:space="preserve">- осуществляют </w:t>
      </w:r>
      <w:proofErr w:type="gramStart"/>
      <w:r w:rsidRPr="003C2097">
        <w:rPr>
          <w:color w:val="242424"/>
          <w:sz w:val="26"/>
          <w:szCs w:val="26"/>
        </w:rPr>
        <w:t>контроль за</w:t>
      </w:r>
      <w:proofErr w:type="gramEnd"/>
      <w:r w:rsidRPr="003C2097">
        <w:rPr>
          <w:color w:val="242424"/>
          <w:sz w:val="26"/>
          <w:szCs w:val="26"/>
        </w:rPr>
        <w:t xml:space="preserve"> исполнением Администрацией и должностными лицами муниципального образования полномочий по решению вопросов местного значения;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выполняют поручения Совета</w:t>
      </w:r>
      <w:r w:rsidR="00E47ECE" w:rsidRPr="00E47ECE">
        <w:rPr>
          <w:color w:val="242424"/>
          <w:sz w:val="26"/>
          <w:szCs w:val="26"/>
        </w:rPr>
        <w:t xml:space="preserve"> </w:t>
      </w:r>
      <w:r w:rsidR="00E47ECE">
        <w:rPr>
          <w:color w:val="242424"/>
          <w:sz w:val="26"/>
          <w:szCs w:val="26"/>
        </w:rPr>
        <w:t>депутатов</w:t>
      </w:r>
      <w:r w:rsidRPr="003C2097">
        <w:rPr>
          <w:color w:val="242424"/>
          <w:sz w:val="26"/>
          <w:szCs w:val="26"/>
        </w:rPr>
        <w:t xml:space="preserve">, </w:t>
      </w:r>
      <w:r w:rsidR="002A6AEC" w:rsidRPr="003C2097">
        <w:rPr>
          <w:color w:val="242424"/>
          <w:sz w:val="26"/>
          <w:szCs w:val="26"/>
        </w:rPr>
        <w:t>Председател</w:t>
      </w:r>
      <w:r w:rsidR="002A6AEC">
        <w:rPr>
          <w:color w:val="242424"/>
          <w:sz w:val="26"/>
          <w:szCs w:val="26"/>
        </w:rPr>
        <w:t>ь</w:t>
      </w:r>
      <w:r w:rsidR="002A6AEC" w:rsidRPr="003C2097">
        <w:rPr>
          <w:color w:val="242424"/>
          <w:sz w:val="26"/>
          <w:szCs w:val="26"/>
        </w:rPr>
        <w:t xml:space="preserve"> Совета депутатов</w:t>
      </w:r>
      <w:r w:rsidRPr="003C2097">
        <w:rPr>
          <w:color w:val="242424"/>
          <w:sz w:val="26"/>
          <w:szCs w:val="26"/>
        </w:rPr>
        <w:t>, заместителя Председателя Совета</w:t>
      </w:r>
      <w:r w:rsidR="00E47ECE">
        <w:rPr>
          <w:color w:val="242424"/>
          <w:sz w:val="26"/>
          <w:szCs w:val="26"/>
        </w:rPr>
        <w:t xml:space="preserve"> депутатов</w:t>
      </w:r>
      <w:r w:rsidRPr="003C2097">
        <w:rPr>
          <w:color w:val="242424"/>
          <w:sz w:val="26"/>
          <w:szCs w:val="26"/>
        </w:rPr>
        <w:t xml:space="preserve"> и Президиума Совет</w:t>
      </w:r>
      <w:r w:rsidR="00E47ECE">
        <w:rPr>
          <w:color w:val="242424"/>
          <w:sz w:val="26"/>
          <w:szCs w:val="26"/>
        </w:rPr>
        <w:t>а депутатов</w:t>
      </w:r>
      <w:r w:rsidRPr="003C2097">
        <w:rPr>
          <w:color w:val="242424"/>
          <w:sz w:val="26"/>
          <w:szCs w:val="26"/>
        </w:rPr>
        <w:t>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 xml:space="preserve">- подготавливают по поручению Совета, </w:t>
      </w:r>
      <w:r w:rsidR="002A6AEC" w:rsidRPr="003C2097">
        <w:rPr>
          <w:color w:val="242424"/>
          <w:sz w:val="26"/>
          <w:szCs w:val="26"/>
        </w:rPr>
        <w:t>Председател</w:t>
      </w:r>
      <w:r w:rsidR="002A6AEC">
        <w:rPr>
          <w:color w:val="242424"/>
          <w:sz w:val="26"/>
          <w:szCs w:val="26"/>
        </w:rPr>
        <w:t>ь</w:t>
      </w:r>
      <w:r w:rsidR="002A6AEC" w:rsidRPr="003C2097">
        <w:rPr>
          <w:color w:val="242424"/>
          <w:sz w:val="26"/>
          <w:szCs w:val="26"/>
        </w:rPr>
        <w:t xml:space="preserve"> Совета депутатов</w:t>
      </w:r>
      <w:r w:rsidRPr="003C2097">
        <w:rPr>
          <w:color w:val="242424"/>
          <w:sz w:val="26"/>
          <w:szCs w:val="26"/>
        </w:rPr>
        <w:t>, заместителя Председателя Совета</w:t>
      </w:r>
      <w:r w:rsidR="00E47ECE">
        <w:rPr>
          <w:color w:val="242424"/>
          <w:sz w:val="26"/>
          <w:szCs w:val="26"/>
        </w:rPr>
        <w:t xml:space="preserve"> депутатов</w:t>
      </w:r>
      <w:r w:rsidRPr="003C2097">
        <w:rPr>
          <w:color w:val="242424"/>
          <w:sz w:val="26"/>
          <w:szCs w:val="26"/>
        </w:rPr>
        <w:t>, Президиума Совета</w:t>
      </w:r>
      <w:r w:rsidR="00E47ECE">
        <w:rPr>
          <w:color w:val="242424"/>
          <w:sz w:val="26"/>
          <w:szCs w:val="26"/>
        </w:rPr>
        <w:t xml:space="preserve"> депутатов</w:t>
      </w:r>
      <w:r w:rsidRPr="003C2097">
        <w:rPr>
          <w:color w:val="242424"/>
          <w:sz w:val="26"/>
          <w:szCs w:val="26"/>
        </w:rPr>
        <w:t xml:space="preserve"> или по собственной инициативе вопросы, относящиеся к сфере деятельности комиссии, готовят по ним проекты решений;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lastRenderedPageBreak/>
        <w:t>- контролируют в пределах компетенции Совета</w:t>
      </w:r>
      <w:r w:rsidR="00E47ECE" w:rsidRPr="00E47ECE">
        <w:rPr>
          <w:color w:val="242424"/>
          <w:sz w:val="26"/>
          <w:szCs w:val="26"/>
        </w:rPr>
        <w:t xml:space="preserve"> </w:t>
      </w:r>
      <w:r w:rsidR="00E47ECE">
        <w:rPr>
          <w:color w:val="242424"/>
          <w:sz w:val="26"/>
          <w:szCs w:val="26"/>
        </w:rPr>
        <w:t>депутатов</w:t>
      </w:r>
      <w:r w:rsidRPr="003C2097">
        <w:rPr>
          <w:color w:val="242424"/>
          <w:sz w:val="26"/>
          <w:szCs w:val="26"/>
        </w:rPr>
        <w:t xml:space="preserve"> соблюдение и выполнение решений Совета</w:t>
      </w:r>
      <w:r w:rsidR="00E47ECE">
        <w:rPr>
          <w:color w:val="242424"/>
          <w:sz w:val="26"/>
          <w:szCs w:val="26"/>
        </w:rPr>
        <w:t xml:space="preserve"> депутатов</w:t>
      </w:r>
      <w:r w:rsidRPr="003C2097">
        <w:rPr>
          <w:color w:val="242424"/>
          <w:sz w:val="26"/>
          <w:szCs w:val="26"/>
        </w:rPr>
        <w:t>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анализируют состояние договорных связей Совета</w:t>
      </w:r>
      <w:r w:rsidR="00E47ECE" w:rsidRPr="00E47ECE">
        <w:rPr>
          <w:color w:val="242424"/>
          <w:sz w:val="26"/>
          <w:szCs w:val="26"/>
        </w:rPr>
        <w:t xml:space="preserve"> </w:t>
      </w:r>
      <w:r w:rsidR="00E47ECE">
        <w:rPr>
          <w:color w:val="242424"/>
          <w:sz w:val="26"/>
          <w:szCs w:val="26"/>
        </w:rPr>
        <w:t>депутатов</w:t>
      </w:r>
      <w:r w:rsidRPr="003C2097">
        <w:rPr>
          <w:color w:val="242424"/>
          <w:sz w:val="26"/>
          <w:szCs w:val="26"/>
        </w:rPr>
        <w:t xml:space="preserve"> и администрации муниципального образования с предприятиями, учреждениями, организациями и оценивают их эффективность;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 xml:space="preserve">- обращаются с предложениями в Совет </w:t>
      </w:r>
      <w:r w:rsidR="00E47ECE">
        <w:rPr>
          <w:color w:val="242424"/>
          <w:sz w:val="26"/>
          <w:szCs w:val="26"/>
        </w:rPr>
        <w:t>депутатов</w:t>
      </w:r>
      <w:r w:rsidR="00E47ECE" w:rsidRPr="003C2097">
        <w:rPr>
          <w:color w:val="242424"/>
          <w:sz w:val="26"/>
          <w:szCs w:val="26"/>
        </w:rPr>
        <w:t xml:space="preserve"> </w:t>
      </w:r>
      <w:r w:rsidRPr="003C2097">
        <w:rPr>
          <w:color w:val="242424"/>
          <w:sz w:val="26"/>
          <w:szCs w:val="26"/>
        </w:rPr>
        <w:t xml:space="preserve">или к </w:t>
      </w:r>
      <w:r w:rsidR="002A6AEC" w:rsidRPr="003C2097">
        <w:rPr>
          <w:color w:val="242424"/>
          <w:sz w:val="26"/>
          <w:szCs w:val="26"/>
        </w:rPr>
        <w:t>Председател</w:t>
      </w:r>
      <w:r w:rsidR="002A6AEC">
        <w:rPr>
          <w:color w:val="242424"/>
          <w:sz w:val="26"/>
          <w:szCs w:val="26"/>
        </w:rPr>
        <w:t>ю</w:t>
      </w:r>
      <w:r w:rsidR="002A6AEC" w:rsidRPr="003C2097">
        <w:rPr>
          <w:color w:val="242424"/>
          <w:sz w:val="26"/>
          <w:szCs w:val="26"/>
        </w:rPr>
        <w:t xml:space="preserve"> Совета депутатов</w:t>
      </w:r>
      <w:r w:rsidRPr="003C2097">
        <w:rPr>
          <w:color w:val="242424"/>
          <w:sz w:val="26"/>
          <w:szCs w:val="26"/>
        </w:rPr>
        <w:t xml:space="preserve"> о вынесении на обсуждение населением наиболее важных вопросов местного значения;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рассматривают предложения, заявления, жалобы граждан;</w:t>
      </w:r>
    </w:p>
    <w:p w:rsid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осуществляют иные функции, которые могут быть возложены на них Советом</w:t>
      </w:r>
      <w:r w:rsidR="00E47ECE">
        <w:rPr>
          <w:color w:val="242424"/>
          <w:sz w:val="26"/>
          <w:szCs w:val="26"/>
        </w:rPr>
        <w:t xml:space="preserve"> депутатов</w:t>
      </w:r>
      <w:r w:rsidRPr="003C2097">
        <w:rPr>
          <w:color w:val="242424"/>
          <w:sz w:val="26"/>
          <w:szCs w:val="26"/>
        </w:rPr>
        <w:t>.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10.</w:t>
      </w:r>
      <w:r w:rsidRPr="003C2097">
        <w:rPr>
          <w:color w:val="242424"/>
          <w:sz w:val="26"/>
          <w:szCs w:val="26"/>
        </w:rPr>
        <w:t> К вопросам ведения постоянной комиссии по бюджету, налогам и финансам относится: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предварительное рассмотрение проекта местного бюджета, отчета об его исполнении и подготовка по ним своих заключений;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 xml:space="preserve">- подготовка заключений о целесообразности образования целевых бюджетных, резервных фондов, предварительное рассмотрение положений о них, </w:t>
      </w:r>
      <w:proofErr w:type="gramStart"/>
      <w:r w:rsidRPr="003C2097">
        <w:rPr>
          <w:color w:val="242424"/>
          <w:sz w:val="26"/>
          <w:szCs w:val="26"/>
        </w:rPr>
        <w:t>контроль за</w:t>
      </w:r>
      <w:proofErr w:type="gramEnd"/>
      <w:r w:rsidRPr="003C2097">
        <w:rPr>
          <w:color w:val="242424"/>
          <w:sz w:val="26"/>
          <w:szCs w:val="26"/>
        </w:rPr>
        <w:t xml:space="preserve"> целевым использованием средств этих фондов;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ведение работы по выявлению резервов и дополнительных доходов бюджета муниципального образования и усилению режима экономии при расходовании средств бюджета;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 xml:space="preserve">- участие в осуществлении </w:t>
      </w:r>
      <w:proofErr w:type="gramStart"/>
      <w:r w:rsidRPr="003C2097">
        <w:rPr>
          <w:color w:val="242424"/>
          <w:sz w:val="26"/>
          <w:szCs w:val="26"/>
        </w:rPr>
        <w:t>контроля за</w:t>
      </w:r>
      <w:proofErr w:type="gramEnd"/>
      <w:r w:rsidRPr="003C2097">
        <w:rPr>
          <w:color w:val="242424"/>
          <w:sz w:val="26"/>
          <w:szCs w:val="26"/>
        </w:rPr>
        <w:t xml:space="preserve"> исполнением местного бюджета;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участие в подготовке других бюджетно-финансовых вопросов, вносимых на рассмотрение Совета депутатов;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участие в разработке и предварительном рассмотрении положений о местных налогах и сборах;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внесение предложений о порядке предоставления налоговых льгот;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рассмотрение вопросов о введении местных налогов и сборов, выработка рекомендаций по установлению размеров ставок по ним, изменению порядка уплаты местных налогов и сборов;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подготовка заключений по вопросам долгосрочных (на срок свыше одного года) заимствований;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рассмотрение вопросов о нормативах расходов на содержание учреждений образования, здравоохранения, культуры, социального обеспечения, о нормативах потребления коммунальных услуг предприятий жилищно-коммунального хозяйства, о ценах и тарифах на коммунальные услуги муниципальных предприятий жилищно-коммунального хозяйства;</w:t>
      </w:r>
    </w:p>
    <w:p w:rsid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осуществление иных полномочий в соответствии с действующим законодательством.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11.</w:t>
      </w:r>
      <w:r w:rsidRPr="003C2097">
        <w:rPr>
          <w:color w:val="242424"/>
          <w:sz w:val="26"/>
          <w:szCs w:val="26"/>
        </w:rPr>
        <w:t> К вопросам ведения постоянной комиссии по экономическому развитию и вопросам собственности муниципального образования относятся: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участие в разработке текущих и перспективных планов экономического и социального развития муниципального образования, подготовка по ним заключений;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рассмотрение и согласование поступивших от других постоянных комиссий Совета депутатов замечаний и предложений по планам экономического и социального развития муниципального образования и отчетам о выполнении планов;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 xml:space="preserve">- участие в осуществлении </w:t>
      </w:r>
      <w:proofErr w:type="gramStart"/>
      <w:r w:rsidRPr="003C2097">
        <w:rPr>
          <w:color w:val="242424"/>
          <w:sz w:val="26"/>
          <w:szCs w:val="26"/>
        </w:rPr>
        <w:t>контроля за</w:t>
      </w:r>
      <w:proofErr w:type="gramEnd"/>
      <w:r w:rsidRPr="003C2097">
        <w:rPr>
          <w:color w:val="242424"/>
          <w:sz w:val="26"/>
          <w:szCs w:val="26"/>
        </w:rPr>
        <w:t xml:space="preserve"> выполнением планов экономического и социального развития;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lastRenderedPageBreak/>
        <w:t>- участие в подготовке вопросов, связанных с развитием агропромышленного комплекса, ведение работы по изысканию дополнительных резервов и возможностей развития сельского хозяйства, подготовка предложений и внесение их на рассмотрение Совета депутатов;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участие в подготовке вопросов, связанных с развитием предпринимательства;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 xml:space="preserve">- осуществление </w:t>
      </w:r>
      <w:proofErr w:type="gramStart"/>
      <w:r w:rsidRPr="003C2097">
        <w:rPr>
          <w:color w:val="242424"/>
          <w:sz w:val="26"/>
          <w:szCs w:val="26"/>
        </w:rPr>
        <w:t>контроля за</w:t>
      </w:r>
      <w:proofErr w:type="gramEnd"/>
      <w:r w:rsidRPr="003C2097">
        <w:rPr>
          <w:color w:val="242424"/>
          <w:sz w:val="26"/>
          <w:szCs w:val="26"/>
        </w:rPr>
        <w:t xml:space="preserve"> рациональным использованием земель в муниципальном образовании;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предварительное рассмотрение проектов решений Совета депутатов по вопросам управления и распоряжения муниципальной собственностью;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 xml:space="preserve">- осуществление </w:t>
      </w:r>
      <w:proofErr w:type="gramStart"/>
      <w:r w:rsidRPr="003C2097">
        <w:rPr>
          <w:color w:val="242424"/>
          <w:sz w:val="26"/>
          <w:szCs w:val="26"/>
        </w:rPr>
        <w:t>контроля за</w:t>
      </w:r>
      <w:proofErr w:type="gramEnd"/>
      <w:r w:rsidRPr="003C2097">
        <w:rPr>
          <w:color w:val="242424"/>
          <w:sz w:val="26"/>
          <w:szCs w:val="26"/>
        </w:rPr>
        <w:t xml:space="preserve"> ведением реестра объектов муниципальной собственности;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предварительное рассмотрение программы приватизации муниципального имущества;</w:t>
      </w:r>
    </w:p>
    <w:p w:rsid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осуществление иных полномочий в соответствии с действующим законодательством.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12.</w:t>
      </w:r>
      <w:r w:rsidRPr="003C2097">
        <w:rPr>
          <w:color w:val="242424"/>
          <w:sz w:val="26"/>
          <w:szCs w:val="26"/>
        </w:rPr>
        <w:t> К вопросам ведения постоянной комиссии по социальным вопросам относится: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разработка предложений и подготовка заключений по вопросам образования, здравоохранения, культуры, спорта, молодежной политики, социальной защиты населения, вносимым на рассмотрение Совета депутатов;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предварительное рассмотрение соответствующих разделов проектов планов социально-экономического развития, местного бюджета и отчетов о выполнении планов и исполнении бюджета, внесение по ним замечаний и предложений в Совет депутатов;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 xml:space="preserve">- участие в разработке и принятии комплексных социальных программ и осуществление </w:t>
      </w:r>
      <w:proofErr w:type="gramStart"/>
      <w:r w:rsidRPr="003C2097">
        <w:rPr>
          <w:color w:val="242424"/>
          <w:sz w:val="26"/>
          <w:szCs w:val="26"/>
        </w:rPr>
        <w:t>контроля за</w:t>
      </w:r>
      <w:proofErr w:type="gramEnd"/>
      <w:r w:rsidRPr="003C2097">
        <w:rPr>
          <w:color w:val="242424"/>
          <w:sz w:val="26"/>
          <w:szCs w:val="26"/>
        </w:rPr>
        <w:t xml:space="preserve"> их выполнением;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ведение работы по изысканию дополнительных резервов и возможностей для решения социальных проблем в муниципальном образовании;</w:t>
      </w:r>
    </w:p>
    <w:p w:rsid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осуществление контроля в пределах своих полномочий за исполнением действующего законодательства, решений Совета депутатов по социальным вопросам на территории муниципального образования.</w:t>
      </w:r>
    </w:p>
    <w:p w:rsidR="00B325D0" w:rsidRDefault="00B325D0" w:rsidP="003C2097">
      <w:pPr>
        <w:jc w:val="both"/>
        <w:rPr>
          <w:color w:val="242424"/>
          <w:sz w:val="26"/>
          <w:szCs w:val="26"/>
        </w:rPr>
      </w:pPr>
    </w:p>
    <w:p w:rsidR="00B325D0" w:rsidRPr="003C2097" w:rsidRDefault="00B325D0" w:rsidP="00B325D0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12.</w:t>
      </w:r>
      <w:r w:rsidRPr="003C2097">
        <w:rPr>
          <w:color w:val="242424"/>
          <w:sz w:val="26"/>
          <w:szCs w:val="26"/>
        </w:rPr>
        <w:t xml:space="preserve"> К вопросам ведения постоянной </w:t>
      </w:r>
      <w:r>
        <w:rPr>
          <w:color w:val="242424"/>
          <w:sz w:val="26"/>
          <w:szCs w:val="26"/>
        </w:rPr>
        <w:t xml:space="preserve">контрольной </w:t>
      </w:r>
      <w:r w:rsidRPr="003C2097">
        <w:rPr>
          <w:color w:val="242424"/>
          <w:sz w:val="26"/>
          <w:szCs w:val="26"/>
        </w:rPr>
        <w:t>комиссии относится:</w:t>
      </w:r>
    </w:p>
    <w:p w:rsidR="00B325D0" w:rsidRPr="005B75C1" w:rsidRDefault="00B325D0" w:rsidP="00B325D0">
      <w:pPr>
        <w:ind w:firstLine="540"/>
        <w:jc w:val="both"/>
        <w:rPr>
          <w:sz w:val="26"/>
          <w:szCs w:val="26"/>
        </w:rPr>
      </w:pPr>
      <w:r w:rsidRPr="005B75C1">
        <w:rPr>
          <w:sz w:val="26"/>
          <w:szCs w:val="26"/>
        </w:rPr>
        <w:t xml:space="preserve">- осуществление </w:t>
      </w:r>
      <w:proofErr w:type="gramStart"/>
      <w:r w:rsidRPr="005B75C1">
        <w:rPr>
          <w:sz w:val="26"/>
          <w:szCs w:val="26"/>
        </w:rPr>
        <w:t>контроля за</w:t>
      </w:r>
      <w:proofErr w:type="gramEnd"/>
      <w:r w:rsidRPr="005B75C1">
        <w:rPr>
          <w:sz w:val="26"/>
          <w:szCs w:val="26"/>
        </w:rPr>
        <w:t xml:space="preserve"> своевременным исполнением доходных и расходных статей</w:t>
      </w:r>
      <w:r>
        <w:rPr>
          <w:sz w:val="26"/>
          <w:szCs w:val="26"/>
        </w:rPr>
        <w:t xml:space="preserve"> местного</w:t>
      </w:r>
      <w:r w:rsidRPr="005B75C1">
        <w:rPr>
          <w:sz w:val="26"/>
          <w:szCs w:val="26"/>
        </w:rPr>
        <w:t xml:space="preserve"> бюджета по объемам, структуре и целевому назначению;</w:t>
      </w:r>
    </w:p>
    <w:p w:rsidR="00B325D0" w:rsidRPr="005B75C1" w:rsidRDefault="00B325D0" w:rsidP="00B325D0">
      <w:pPr>
        <w:ind w:firstLine="540"/>
        <w:jc w:val="both"/>
        <w:rPr>
          <w:sz w:val="26"/>
          <w:szCs w:val="26"/>
        </w:rPr>
      </w:pPr>
      <w:r w:rsidRPr="005B75C1">
        <w:rPr>
          <w:sz w:val="26"/>
          <w:szCs w:val="26"/>
        </w:rPr>
        <w:t xml:space="preserve">- определение эффективности и целесообразности расходов средств </w:t>
      </w:r>
      <w:r>
        <w:rPr>
          <w:sz w:val="26"/>
          <w:szCs w:val="26"/>
        </w:rPr>
        <w:t xml:space="preserve">местного </w:t>
      </w:r>
      <w:r w:rsidRPr="005B75C1">
        <w:rPr>
          <w:sz w:val="26"/>
          <w:szCs w:val="26"/>
        </w:rPr>
        <w:t>бюджета;</w:t>
      </w:r>
    </w:p>
    <w:p w:rsidR="00B325D0" w:rsidRPr="005B75C1" w:rsidRDefault="00B325D0" w:rsidP="00B325D0">
      <w:pPr>
        <w:ind w:firstLine="540"/>
        <w:jc w:val="both"/>
        <w:rPr>
          <w:sz w:val="26"/>
          <w:szCs w:val="26"/>
        </w:rPr>
      </w:pPr>
      <w:r w:rsidRPr="005B75C1">
        <w:rPr>
          <w:sz w:val="26"/>
          <w:szCs w:val="26"/>
        </w:rPr>
        <w:t xml:space="preserve">- осуществление </w:t>
      </w:r>
      <w:proofErr w:type="gramStart"/>
      <w:r w:rsidRPr="005B75C1">
        <w:rPr>
          <w:sz w:val="26"/>
          <w:szCs w:val="26"/>
        </w:rPr>
        <w:t>контроля за</w:t>
      </w:r>
      <w:proofErr w:type="gramEnd"/>
      <w:r w:rsidRPr="005B75C1">
        <w:rPr>
          <w:sz w:val="26"/>
          <w:szCs w:val="26"/>
        </w:rPr>
        <w:t xml:space="preserve"> поступлением в </w:t>
      </w:r>
      <w:r>
        <w:rPr>
          <w:sz w:val="26"/>
          <w:szCs w:val="26"/>
        </w:rPr>
        <w:t xml:space="preserve">местный </w:t>
      </w:r>
      <w:r w:rsidRPr="005B75C1">
        <w:rPr>
          <w:sz w:val="26"/>
          <w:szCs w:val="26"/>
        </w:rPr>
        <w:t>бюджет средств от использования муниципальной собственности;</w:t>
      </w:r>
    </w:p>
    <w:p w:rsidR="00B325D0" w:rsidRPr="005B75C1" w:rsidRDefault="00B325D0" w:rsidP="00B325D0">
      <w:pPr>
        <w:ind w:firstLine="540"/>
        <w:jc w:val="both"/>
        <w:rPr>
          <w:sz w:val="26"/>
          <w:szCs w:val="26"/>
        </w:rPr>
      </w:pPr>
      <w:r w:rsidRPr="005B75C1">
        <w:rPr>
          <w:sz w:val="26"/>
          <w:szCs w:val="26"/>
        </w:rPr>
        <w:t>- проведение анализа выявленных отклонений от установленных показателей</w:t>
      </w:r>
      <w:r>
        <w:rPr>
          <w:sz w:val="26"/>
          <w:szCs w:val="26"/>
        </w:rPr>
        <w:t xml:space="preserve"> местного </w:t>
      </w:r>
      <w:r w:rsidRPr="005B75C1">
        <w:rPr>
          <w:sz w:val="26"/>
          <w:szCs w:val="26"/>
        </w:rPr>
        <w:t>бюджета и подготовка предложений, направленных на их устранение, а также на совершенствование бюджетного процесса в муниципальном образовании;</w:t>
      </w:r>
    </w:p>
    <w:p w:rsidR="00B325D0" w:rsidRPr="005B75C1" w:rsidRDefault="00B325D0" w:rsidP="00B325D0">
      <w:pPr>
        <w:ind w:firstLine="540"/>
        <w:jc w:val="both"/>
        <w:rPr>
          <w:sz w:val="26"/>
          <w:szCs w:val="26"/>
        </w:rPr>
      </w:pPr>
      <w:r w:rsidRPr="005B75C1">
        <w:rPr>
          <w:sz w:val="26"/>
          <w:szCs w:val="26"/>
        </w:rPr>
        <w:t xml:space="preserve">- оценка обоснованности доходных и расходных статей </w:t>
      </w:r>
      <w:r>
        <w:rPr>
          <w:sz w:val="26"/>
          <w:szCs w:val="26"/>
        </w:rPr>
        <w:t xml:space="preserve">местного </w:t>
      </w:r>
      <w:r w:rsidRPr="005B75C1">
        <w:rPr>
          <w:sz w:val="26"/>
          <w:szCs w:val="26"/>
        </w:rPr>
        <w:t>бюджета;</w:t>
      </w:r>
    </w:p>
    <w:p w:rsidR="00B325D0" w:rsidRPr="005B75C1" w:rsidRDefault="00B325D0" w:rsidP="00B325D0">
      <w:pPr>
        <w:ind w:firstLine="540"/>
        <w:jc w:val="both"/>
        <w:rPr>
          <w:sz w:val="26"/>
          <w:szCs w:val="26"/>
        </w:rPr>
      </w:pPr>
      <w:r w:rsidRPr="005B75C1">
        <w:rPr>
          <w:sz w:val="26"/>
          <w:szCs w:val="26"/>
        </w:rPr>
        <w:t xml:space="preserve">- проведение анализа эффективности налоговых и иных льгот, предоставленных на основании решений </w:t>
      </w:r>
      <w:r>
        <w:rPr>
          <w:sz w:val="26"/>
          <w:szCs w:val="26"/>
        </w:rPr>
        <w:t>Совета депутатов</w:t>
      </w:r>
      <w:r w:rsidRPr="005B75C1">
        <w:rPr>
          <w:sz w:val="26"/>
          <w:szCs w:val="26"/>
        </w:rPr>
        <w:t>;</w:t>
      </w:r>
    </w:p>
    <w:p w:rsidR="00B325D0" w:rsidRPr="005B75C1" w:rsidRDefault="00B325D0" w:rsidP="00B325D0">
      <w:pPr>
        <w:ind w:firstLine="540"/>
        <w:jc w:val="both"/>
        <w:rPr>
          <w:sz w:val="26"/>
          <w:szCs w:val="26"/>
        </w:rPr>
      </w:pPr>
      <w:r w:rsidRPr="005B75C1">
        <w:rPr>
          <w:sz w:val="26"/>
          <w:szCs w:val="26"/>
        </w:rPr>
        <w:t xml:space="preserve">- проведение проверок по отдельным разделам и статьям </w:t>
      </w:r>
      <w:r>
        <w:rPr>
          <w:sz w:val="26"/>
          <w:szCs w:val="26"/>
        </w:rPr>
        <w:t xml:space="preserve">местного </w:t>
      </w:r>
      <w:r w:rsidRPr="005B75C1">
        <w:rPr>
          <w:sz w:val="26"/>
          <w:szCs w:val="26"/>
        </w:rPr>
        <w:t>бюджета;</w:t>
      </w:r>
    </w:p>
    <w:p w:rsidR="00B325D0" w:rsidRPr="005B75C1" w:rsidRDefault="00B325D0" w:rsidP="00B325D0">
      <w:pPr>
        <w:ind w:firstLine="540"/>
        <w:jc w:val="both"/>
        <w:rPr>
          <w:sz w:val="26"/>
          <w:szCs w:val="26"/>
        </w:rPr>
      </w:pPr>
      <w:r w:rsidRPr="005B75C1">
        <w:rPr>
          <w:sz w:val="26"/>
          <w:szCs w:val="26"/>
        </w:rPr>
        <w:t xml:space="preserve">- осуществление </w:t>
      </w:r>
      <w:proofErr w:type="gramStart"/>
      <w:r w:rsidRPr="005B75C1">
        <w:rPr>
          <w:sz w:val="26"/>
          <w:szCs w:val="26"/>
        </w:rPr>
        <w:t>контроля за</w:t>
      </w:r>
      <w:proofErr w:type="gramEnd"/>
      <w:r w:rsidRPr="005B75C1">
        <w:rPr>
          <w:sz w:val="26"/>
          <w:szCs w:val="26"/>
        </w:rPr>
        <w:t xml:space="preserve"> предоставлением и использованием кредитов из </w:t>
      </w:r>
      <w:r>
        <w:rPr>
          <w:sz w:val="26"/>
          <w:szCs w:val="26"/>
        </w:rPr>
        <w:t xml:space="preserve">местного </w:t>
      </w:r>
      <w:r w:rsidRPr="005B75C1">
        <w:rPr>
          <w:sz w:val="26"/>
          <w:szCs w:val="26"/>
        </w:rPr>
        <w:t xml:space="preserve">бюджета, а также предоставлением и использованием средств </w:t>
      </w:r>
      <w:r>
        <w:rPr>
          <w:sz w:val="26"/>
          <w:szCs w:val="26"/>
        </w:rPr>
        <w:t xml:space="preserve">местного </w:t>
      </w:r>
      <w:r w:rsidRPr="005B75C1">
        <w:rPr>
          <w:sz w:val="26"/>
          <w:szCs w:val="26"/>
        </w:rPr>
        <w:t>бюджета на безвозмездной основе;</w:t>
      </w:r>
    </w:p>
    <w:p w:rsidR="00B325D0" w:rsidRDefault="00B325D0" w:rsidP="00B325D0">
      <w:pPr>
        <w:ind w:firstLine="540"/>
        <w:jc w:val="both"/>
        <w:rPr>
          <w:sz w:val="26"/>
          <w:szCs w:val="26"/>
        </w:rPr>
      </w:pPr>
      <w:r w:rsidRPr="005B75C1">
        <w:rPr>
          <w:sz w:val="26"/>
          <w:szCs w:val="26"/>
        </w:rPr>
        <w:lastRenderedPageBreak/>
        <w:t>- осуществление контроля за целевым использованием сре</w:t>
      </w:r>
      <w:proofErr w:type="gramStart"/>
      <w:r w:rsidRPr="005B75C1">
        <w:rPr>
          <w:sz w:val="26"/>
          <w:szCs w:val="26"/>
        </w:rPr>
        <w:t>дств пр</w:t>
      </w:r>
      <w:proofErr w:type="gramEnd"/>
      <w:r w:rsidRPr="005B75C1">
        <w:rPr>
          <w:sz w:val="26"/>
          <w:szCs w:val="26"/>
        </w:rPr>
        <w:t xml:space="preserve">едприятиями, учреждениями, организациями от налоговых и иных льгот, предоставленных на основании решений </w:t>
      </w:r>
      <w:r>
        <w:rPr>
          <w:sz w:val="26"/>
          <w:szCs w:val="26"/>
        </w:rPr>
        <w:t>Совета депутатов</w:t>
      </w:r>
      <w:r w:rsidRPr="005B75C1">
        <w:rPr>
          <w:sz w:val="26"/>
          <w:szCs w:val="26"/>
        </w:rPr>
        <w:t>.</w:t>
      </w:r>
    </w:p>
    <w:p w:rsidR="00B325D0" w:rsidRPr="005B75C1" w:rsidRDefault="00B325D0" w:rsidP="00B325D0">
      <w:pPr>
        <w:ind w:firstLine="540"/>
        <w:jc w:val="both"/>
        <w:rPr>
          <w:sz w:val="26"/>
          <w:szCs w:val="26"/>
        </w:rPr>
      </w:pPr>
      <w:r w:rsidRPr="005B75C1">
        <w:rPr>
          <w:sz w:val="26"/>
          <w:szCs w:val="26"/>
        </w:rPr>
        <w:t xml:space="preserve">Контрольная </w:t>
      </w:r>
      <w:r>
        <w:rPr>
          <w:sz w:val="26"/>
          <w:szCs w:val="26"/>
        </w:rPr>
        <w:t>комиссия</w:t>
      </w:r>
      <w:r w:rsidRPr="005B75C1">
        <w:rPr>
          <w:sz w:val="26"/>
          <w:szCs w:val="26"/>
        </w:rPr>
        <w:t xml:space="preserve"> проводит финансовую экспертизу и представляет Главе </w:t>
      </w:r>
      <w:r>
        <w:rPr>
          <w:sz w:val="26"/>
          <w:szCs w:val="26"/>
        </w:rPr>
        <w:t xml:space="preserve">муниципального образования </w:t>
      </w:r>
      <w:r w:rsidRPr="005B75C1">
        <w:rPr>
          <w:sz w:val="26"/>
          <w:szCs w:val="26"/>
        </w:rPr>
        <w:t xml:space="preserve">заключения с предложениями </w:t>
      </w:r>
      <w:proofErr w:type="gramStart"/>
      <w:r w:rsidRPr="005B75C1">
        <w:rPr>
          <w:sz w:val="26"/>
          <w:szCs w:val="26"/>
        </w:rPr>
        <w:t>по</w:t>
      </w:r>
      <w:proofErr w:type="gramEnd"/>
      <w:r w:rsidRPr="005B75C1">
        <w:rPr>
          <w:sz w:val="26"/>
          <w:szCs w:val="26"/>
        </w:rPr>
        <w:t>:</w:t>
      </w:r>
    </w:p>
    <w:p w:rsidR="00B325D0" w:rsidRPr="005B75C1" w:rsidRDefault="00B325D0" w:rsidP="00B325D0">
      <w:pPr>
        <w:ind w:firstLine="540"/>
        <w:jc w:val="both"/>
        <w:rPr>
          <w:sz w:val="26"/>
          <w:szCs w:val="26"/>
        </w:rPr>
      </w:pPr>
      <w:r w:rsidRPr="005B75C1">
        <w:rPr>
          <w:sz w:val="26"/>
          <w:szCs w:val="26"/>
        </w:rPr>
        <w:t xml:space="preserve">- проекту </w:t>
      </w:r>
      <w:r>
        <w:rPr>
          <w:sz w:val="26"/>
          <w:szCs w:val="26"/>
        </w:rPr>
        <w:t xml:space="preserve">местного </w:t>
      </w:r>
      <w:r w:rsidRPr="005B75C1">
        <w:rPr>
          <w:sz w:val="26"/>
          <w:szCs w:val="26"/>
        </w:rPr>
        <w:t xml:space="preserve">бюджета, обоснованности его доходных и расходных статей, дефицита </w:t>
      </w:r>
      <w:r>
        <w:rPr>
          <w:sz w:val="26"/>
          <w:szCs w:val="26"/>
        </w:rPr>
        <w:t xml:space="preserve">местного </w:t>
      </w:r>
      <w:r w:rsidRPr="005B75C1">
        <w:rPr>
          <w:sz w:val="26"/>
          <w:szCs w:val="26"/>
        </w:rPr>
        <w:t>бюджета;</w:t>
      </w:r>
    </w:p>
    <w:p w:rsidR="00B325D0" w:rsidRPr="005B75C1" w:rsidRDefault="00B325D0" w:rsidP="00B325D0">
      <w:pPr>
        <w:ind w:firstLine="540"/>
        <w:jc w:val="both"/>
        <w:rPr>
          <w:sz w:val="26"/>
          <w:szCs w:val="26"/>
        </w:rPr>
      </w:pPr>
      <w:r w:rsidRPr="005B75C1">
        <w:rPr>
          <w:sz w:val="26"/>
          <w:szCs w:val="26"/>
        </w:rPr>
        <w:t>- вопросам налоговой, бюджетно-финансовой политики и совершенствованию бюджетного процесса;</w:t>
      </w:r>
    </w:p>
    <w:p w:rsidR="00B325D0" w:rsidRPr="005B75C1" w:rsidRDefault="00B325D0" w:rsidP="00B325D0">
      <w:pPr>
        <w:ind w:firstLine="540"/>
        <w:jc w:val="both"/>
        <w:rPr>
          <w:sz w:val="26"/>
          <w:szCs w:val="26"/>
        </w:rPr>
      </w:pPr>
      <w:r w:rsidRPr="005B75C1">
        <w:rPr>
          <w:sz w:val="26"/>
          <w:szCs w:val="26"/>
        </w:rPr>
        <w:t xml:space="preserve">- проектам нормативных правовых актов органов местного самоуправления, предусматривающих расходы за счет средств </w:t>
      </w:r>
      <w:r>
        <w:rPr>
          <w:sz w:val="26"/>
          <w:szCs w:val="26"/>
        </w:rPr>
        <w:t xml:space="preserve">местного </w:t>
      </w:r>
      <w:r w:rsidRPr="005B75C1">
        <w:rPr>
          <w:sz w:val="26"/>
          <w:szCs w:val="26"/>
        </w:rPr>
        <w:t>бюджета или влияющих на формирование и исполнение бюджета;</w:t>
      </w:r>
    </w:p>
    <w:p w:rsidR="00B325D0" w:rsidRPr="005B75C1" w:rsidRDefault="00B325D0" w:rsidP="00B325D0">
      <w:pPr>
        <w:ind w:firstLine="540"/>
        <w:jc w:val="both"/>
        <w:rPr>
          <w:sz w:val="26"/>
          <w:szCs w:val="26"/>
        </w:rPr>
      </w:pPr>
      <w:r w:rsidRPr="005B75C1">
        <w:rPr>
          <w:sz w:val="26"/>
          <w:szCs w:val="26"/>
        </w:rPr>
        <w:t xml:space="preserve">- внешней проверке отчетов об исполнении </w:t>
      </w:r>
      <w:r>
        <w:rPr>
          <w:sz w:val="26"/>
          <w:szCs w:val="26"/>
        </w:rPr>
        <w:t xml:space="preserve">местного </w:t>
      </w:r>
      <w:r w:rsidRPr="005B75C1">
        <w:rPr>
          <w:sz w:val="26"/>
          <w:szCs w:val="26"/>
        </w:rPr>
        <w:t xml:space="preserve">бюджета, проектам </w:t>
      </w:r>
      <w:r>
        <w:rPr>
          <w:sz w:val="26"/>
          <w:szCs w:val="26"/>
        </w:rPr>
        <w:t xml:space="preserve">муниципальных </w:t>
      </w:r>
      <w:r w:rsidRPr="005B75C1">
        <w:rPr>
          <w:sz w:val="26"/>
          <w:szCs w:val="26"/>
        </w:rPr>
        <w:t>целевых программ.</w:t>
      </w:r>
      <w:r>
        <w:rPr>
          <w:sz w:val="26"/>
          <w:szCs w:val="26"/>
        </w:rPr>
        <w:t xml:space="preserve"> </w:t>
      </w:r>
    </w:p>
    <w:p w:rsidR="00B325D0" w:rsidRPr="005B75C1" w:rsidRDefault="00B325D0" w:rsidP="00B325D0">
      <w:pPr>
        <w:ind w:firstLine="540"/>
        <w:jc w:val="both"/>
        <w:rPr>
          <w:sz w:val="26"/>
          <w:szCs w:val="26"/>
        </w:rPr>
      </w:pPr>
      <w:r w:rsidRPr="005B75C1">
        <w:rPr>
          <w:sz w:val="26"/>
          <w:szCs w:val="26"/>
        </w:rPr>
        <w:t xml:space="preserve">На этапе подготовки и внесения в соответствии с установленным Регламентом </w:t>
      </w:r>
      <w:proofErr w:type="gramStart"/>
      <w:r w:rsidRPr="005B75C1">
        <w:rPr>
          <w:sz w:val="26"/>
          <w:szCs w:val="26"/>
        </w:rPr>
        <w:t xml:space="preserve">работы </w:t>
      </w:r>
      <w:r>
        <w:rPr>
          <w:sz w:val="26"/>
          <w:szCs w:val="26"/>
        </w:rPr>
        <w:t xml:space="preserve">Совета депутатов </w:t>
      </w:r>
      <w:r w:rsidRPr="005B75C1">
        <w:rPr>
          <w:sz w:val="26"/>
          <w:szCs w:val="26"/>
        </w:rPr>
        <w:t xml:space="preserve">проекта решения </w:t>
      </w:r>
      <w:r>
        <w:rPr>
          <w:sz w:val="26"/>
          <w:szCs w:val="26"/>
        </w:rPr>
        <w:t>Совета депутатов</w:t>
      </w:r>
      <w:proofErr w:type="gramEnd"/>
      <w:r w:rsidRPr="005B75C1">
        <w:rPr>
          <w:sz w:val="26"/>
          <w:szCs w:val="26"/>
        </w:rPr>
        <w:t xml:space="preserve"> о бюджете на очередной финансовый год Контрольная </w:t>
      </w:r>
      <w:r>
        <w:rPr>
          <w:sz w:val="26"/>
          <w:szCs w:val="26"/>
        </w:rPr>
        <w:t>комиссия</w:t>
      </w:r>
      <w:r w:rsidRPr="005B75C1">
        <w:rPr>
          <w:sz w:val="26"/>
          <w:szCs w:val="26"/>
        </w:rPr>
        <w:t xml:space="preserve"> осуществляет:</w:t>
      </w:r>
    </w:p>
    <w:p w:rsidR="00B325D0" w:rsidRPr="005B75C1" w:rsidRDefault="00B325D0" w:rsidP="00B325D0">
      <w:pPr>
        <w:ind w:firstLine="540"/>
        <w:jc w:val="both"/>
        <w:rPr>
          <w:sz w:val="26"/>
          <w:szCs w:val="26"/>
        </w:rPr>
      </w:pPr>
      <w:r w:rsidRPr="005B75C1">
        <w:rPr>
          <w:sz w:val="26"/>
          <w:szCs w:val="26"/>
        </w:rPr>
        <w:t xml:space="preserve">- анализ вносимого в </w:t>
      </w:r>
      <w:r>
        <w:rPr>
          <w:sz w:val="26"/>
          <w:szCs w:val="26"/>
        </w:rPr>
        <w:t>Совет депутатов</w:t>
      </w:r>
      <w:r w:rsidRPr="005B75C1">
        <w:rPr>
          <w:sz w:val="26"/>
          <w:szCs w:val="26"/>
        </w:rPr>
        <w:t xml:space="preserve"> проекта </w:t>
      </w:r>
      <w:r>
        <w:rPr>
          <w:sz w:val="26"/>
          <w:szCs w:val="26"/>
        </w:rPr>
        <w:t xml:space="preserve">местного </w:t>
      </w:r>
      <w:r w:rsidRPr="005B75C1">
        <w:rPr>
          <w:sz w:val="26"/>
          <w:szCs w:val="26"/>
        </w:rPr>
        <w:t>бюджета на очередной финансовый год с необходимыми документами и материалами;</w:t>
      </w:r>
    </w:p>
    <w:p w:rsidR="00B325D0" w:rsidRPr="005B75C1" w:rsidRDefault="00B325D0" w:rsidP="00B325D0">
      <w:pPr>
        <w:ind w:firstLine="540"/>
        <w:jc w:val="both"/>
        <w:rPr>
          <w:sz w:val="26"/>
          <w:szCs w:val="26"/>
        </w:rPr>
      </w:pPr>
      <w:r w:rsidRPr="005B75C1">
        <w:rPr>
          <w:sz w:val="26"/>
          <w:szCs w:val="26"/>
        </w:rPr>
        <w:t xml:space="preserve">- анализ проектов вновь принимаемых муниципальных программ и действующих муниципальных программ в части утверждения в </w:t>
      </w:r>
      <w:r>
        <w:rPr>
          <w:sz w:val="26"/>
          <w:szCs w:val="26"/>
        </w:rPr>
        <w:t xml:space="preserve">местном </w:t>
      </w:r>
      <w:r w:rsidRPr="005B75C1">
        <w:rPr>
          <w:sz w:val="26"/>
          <w:szCs w:val="26"/>
        </w:rPr>
        <w:t>бюджете на очередной финансовый год сре</w:t>
      </w:r>
      <w:proofErr w:type="gramStart"/>
      <w:r w:rsidRPr="005B75C1">
        <w:rPr>
          <w:sz w:val="26"/>
          <w:szCs w:val="26"/>
        </w:rPr>
        <w:t>дств дл</w:t>
      </w:r>
      <w:proofErr w:type="gramEnd"/>
      <w:r w:rsidRPr="005B75C1">
        <w:rPr>
          <w:sz w:val="26"/>
          <w:szCs w:val="26"/>
        </w:rPr>
        <w:t>я их финансирования;</w:t>
      </w:r>
    </w:p>
    <w:p w:rsidR="00B325D0" w:rsidRPr="005B75C1" w:rsidRDefault="00B325D0" w:rsidP="00B325D0">
      <w:pPr>
        <w:ind w:firstLine="540"/>
        <w:jc w:val="both"/>
        <w:rPr>
          <w:sz w:val="26"/>
          <w:szCs w:val="26"/>
        </w:rPr>
      </w:pPr>
      <w:r w:rsidRPr="005B75C1">
        <w:rPr>
          <w:sz w:val="26"/>
          <w:szCs w:val="26"/>
        </w:rPr>
        <w:t xml:space="preserve">- анализ проектов решений </w:t>
      </w:r>
      <w:r>
        <w:rPr>
          <w:sz w:val="26"/>
          <w:szCs w:val="26"/>
        </w:rPr>
        <w:t>Совета депутатов</w:t>
      </w:r>
      <w:r w:rsidRPr="005B75C1">
        <w:rPr>
          <w:sz w:val="26"/>
          <w:szCs w:val="26"/>
        </w:rPr>
        <w:t xml:space="preserve"> о муниципальных заимствованиях, о предоставлении муниципальных гарантий, о предоставлении налоговых льгот, о распоряжении муниципальной собственностью и других проектов решений, касающихся </w:t>
      </w:r>
      <w:r>
        <w:rPr>
          <w:sz w:val="26"/>
          <w:szCs w:val="26"/>
        </w:rPr>
        <w:t xml:space="preserve">местного </w:t>
      </w:r>
      <w:r w:rsidRPr="005B75C1">
        <w:rPr>
          <w:sz w:val="26"/>
          <w:szCs w:val="26"/>
        </w:rPr>
        <w:t>бюджета.</w:t>
      </w:r>
    </w:p>
    <w:p w:rsidR="00B325D0" w:rsidRPr="00EE6E3C" w:rsidRDefault="00B325D0" w:rsidP="00B325D0">
      <w:pPr>
        <w:ind w:firstLine="540"/>
        <w:jc w:val="both"/>
        <w:rPr>
          <w:sz w:val="26"/>
          <w:szCs w:val="26"/>
        </w:rPr>
      </w:pPr>
      <w:proofErr w:type="gramStart"/>
      <w:r w:rsidRPr="00EE6E3C">
        <w:rPr>
          <w:sz w:val="26"/>
          <w:szCs w:val="26"/>
        </w:rPr>
        <w:t xml:space="preserve">На этапе исполнения принятого Советом депутатов решения о местном бюджете на очередной финансовый год в целях осуществления Главой </w:t>
      </w:r>
      <w:r w:rsidR="00E47ECE">
        <w:rPr>
          <w:sz w:val="26"/>
          <w:szCs w:val="26"/>
        </w:rPr>
        <w:t>муниципального образования</w:t>
      </w:r>
      <w:r w:rsidRPr="00EE6E3C">
        <w:rPr>
          <w:sz w:val="26"/>
          <w:szCs w:val="26"/>
        </w:rPr>
        <w:t xml:space="preserve"> оперативного контроля за исполнением</w:t>
      </w:r>
      <w:proofErr w:type="gramEnd"/>
      <w:r w:rsidRPr="00EE6E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местного </w:t>
      </w:r>
      <w:r w:rsidRPr="00EE6E3C">
        <w:rPr>
          <w:sz w:val="26"/>
          <w:szCs w:val="26"/>
        </w:rPr>
        <w:t xml:space="preserve">бюджета и рассмотрения </w:t>
      </w:r>
      <w:r>
        <w:rPr>
          <w:sz w:val="26"/>
          <w:szCs w:val="26"/>
        </w:rPr>
        <w:t>Советом депутатов</w:t>
      </w:r>
      <w:r w:rsidRPr="00EE6E3C">
        <w:rPr>
          <w:sz w:val="26"/>
          <w:szCs w:val="26"/>
        </w:rPr>
        <w:t xml:space="preserve"> вносимых в установленном порядке отчетов об исполнении </w:t>
      </w:r>
      <w:r>
        <w:rPr>
          <w:sz w:val="26"/>
          <w:szCs w:val="26"/>
        </w:rPr>
        <w:t xml:space="preserve">местного </w:t>
      </w:r>
      <w:r w:rsidRPr="00EE6E3C">
        <w:rPr>
          <w:sz w:val="26"/>
          <w:szCs w:val="26"/>
        </w:rPr>
        <w:t xml:space="preserve">бюджета Контрольная </w:t>
      </w:r>
      <w:r>
        <w:rPr>
          <w:sz w:val="26"/>
          <w:szCs w:val="26"/>
        </w:rPr>
        <w:t>комиссия</w:t>
      </w:r>
      <w:r w:rsidRPr="00EE6E3C">
        <w:rPr>
          <w:sz w:val="26"/>
          <w:szCs w:val="26"/>
        </w:rPr>
        <w:t xml:space="preserve"> осуществляет:</w:t>
      </w:r>
    </w:p>
    <w:p w:rsidR="00B325D0" w:rsidRPr="00EE6E3C" w:rsidRDefault="00B325D0" w:rsidP="00B325D0">
      <w:pPr>
        <w:ind w:firstLine="540"/>
        <w:jc w:val="both"/>
        <w:rPr>
          <w:sz w:val="26"/>
          <w:szCs w:val="26"/>
        </w:rPr>
      </w:pPr>
      <w:proofErr w:type="gramStart"/>
      <w:r w:rsidRPr="00EE6E3C">
        <w:rPr>
          <w:sz w:val="26"/>
          <w:szCs w:val="26"/>
        </w:rPr>
        <w:t xml:space="preserve">- сбор, обработку и анализ информации о поступлении денежных средств в </w:t>
      </w:r>
      <w:r>
        <w:rPr>
          <w:sz w:val="26"/>
          <w:szCs w:val="26"/>
        </w:rPr>
        <w:t xml:space="preserve">местный </w:t>
      </w:r>
      <w:r w:rsidRPr="00EE6E3C">
        <w:rPr>
          <w:sz w:val="26"/>
          <w:szCs w:val="26"/>
        </w:rPr>
        <w:t xml:space="preserve">бюджет и их расходовании в сравнении с утвержденными показателями бюджета, выявление отклонений и нарушений, подготовку на основе анализа и представление Главе </w:t>
      </w:r>
      <w:r w:rsidR="00E47ECE">
        <w:rPr>
          <w:sz w:val="26"/>
          <w:szCs w:val="26"/>
        </w:rPr>
        <w:t xml:space="preserve">муниципального образования </w:t>
      </w:r>
      <w:r w:rsidRPr="00EE6E3C">
        <w:rPr>
          <w:sz w:val="26"/>
          <w:szCs w:val="26"/>
        </w:rPr>
        <w:t xml:space="preserve"> заключений с предложениями, в том числе направленными на совершенствование бюджетного проц</w:t>
      </w:r>
      <w:r>
        <w:rPr>
          <w:sz w:val="26"/>
          <w:szCs w:val="26"/>
        </w:rPr>
        <w:t>есса в муниципальном образовании «Муниципальный округ Киясовский район Удмуртской Республики</w:t>
      </w:r>
      <w:r w:rsidRPr="00EE6E3C">
        <w:rPr>
          <w:sz w:val="26"/>
          <w:szCs w:val="26"/>
        </w:rPr>
        <w:t>;</w:t>
      </w:r>
      <w:proofErr w:type="gramEnd"/>
    </w:p>
    <w:p w:rsidR="00B325D0" w:rsidRPr="00EE6E3C" w:rsidRDefault="00B325D0" w:rsidP="00B325D0">
      <w:pPr>
        <w:ind w:firstLine="540"/>
        <w:jc w:val="both"/>
        <w:rPr>
          <w:sz w:val="26"/>
          <w:szCs w:val="26"/>
        </w:rPr>
      </w:pPr>
      <w:proofErr w:type="gramStart"/>
      <w:r w:rsidRPr="00EE6E3C">
        <w:rPr>
          <w:sz w:val="26"/>
          <w:szCs w:val="26"/>
        </w:rPr>
        <w:t xml:space="preserve">- анализ вносимых в </w:t>
      </w:r>
      <w:r>
        <w:rPr>
          <w:sz w:val="26"/>
          <w:szCs w:val="26"/>
        </w:rPr>
        <w:t>Совет депутатов</w:t>
      </w:r>
      <w:r w:rsidRPr="00EE6E3C">
        <w:rPr>
          <w:sz w:val="26"/>
          <w:szCs w:val="26"/>
        </w:rPr>
        <w:t xml:space="preserve"> в предусмотренном Регламентом работы </w:t>
      </w:r>
      <w:r>
        <w:rPr>
          <w:sz w:val="26"/>
          <w:szCs w:val="26"/>
        </w:rPr>
        <w:t>Совета депутатов</w:t>
      </w:r>
      <w:r w:rsidRPr="00EE6E3C">
        <w:rPr>
          <w:sz w:val="26"/>
          <w:szCs w:val="26"/>
        </w:rPr>
        <w:t xml:space="preserve"> порядке проектов решений </w:t>
      </w:r>
      <w:r>
        <w:rPr>
          <w:sz w:val="26"/>
          <w:szCs w:val="26"/>
        </w:rPr>
        <w:t>Совета депутатов</w:t>
      </w:r>
      <w:r w:rsidRPr="00EE6E3C">
        <w:rPr>
          <w:sz w:val="26"/>
          <w:szCs w:val="26"/>
        </w:rPr>
        <w:t xml:space="preserve"> о внесении изменений и дополнений в решение </w:t>
      </w:r>
      <w:r>
        <w:rPr>
          <w:sz w:val="26"/>
          <w:szCs w:val="26"/>
        </w:rPr>
        <w:t xml:space="preserve">Совета депутатов </w:t>
      </w:r>
      <w:r w:rsidRPr="00EE6E3C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местном </w:t>
      </w:r>
      <w:r w:rsidRPr="00EE6E3C">
        <w:rPr>
          <w:sz w:val="26"/>
          <w:szCs w:val="26"/>
        </w:rPr>
        <w:t xml:space="preserve">бюджете на текущий финансовый год и других проектов решений, касающихся </w:t>
      </w:r>
      <w:r>
        <w:rPr>
          <w:sz w:val="26"/>
          <w:szCs w:val="26"/>
        </w:rPr>
        <w:t xml:space="preserve">местного </w:t>
      </w:r>
      <w:r w:rsidRPr="00EE6E3C">
        <w:rPr>
          <w:sz w:val="26"/>
          <w:szCs w:val="26"/>
        </w:rPr>
        <w:t>бюджета (о муниципальных заимствованиях, о расходовании средств резервного фонда, о предоставлении муниципальных гарантий, о предоставлении налоговых льгот, о распоряжении муниципальной собственностью и</w:t>
      </w:r>
      <w:proofErr w:type="gramEnd"/>
      <w:r w:rsidRPr="00EE6E3C">
        <w:rPr>
          <w:sz w:val="26"/>
          <w:szCs w:val="26"/>
        </w:rPr>
        <w:t xml:space="preserve"> другие), подготовку на основе анализа и представление в </w:t>
      </w:r>
      <w:r>
        <w:rPr>
          <w:sz w:val="26"/>
          <w:szCs w:val="26"/>
        </w:rPr>
        <w:t xml:space="preserve">Совет депутатов </w:t>
      </w:r>
      <w:r w:rsidRPr="00EE6E3C">
        <w:rPr>
          <w:sz w:val="26"/>
          <w:szCs w:val="26"/>
        </w:rPr>
        <w:t>заключений с прогнозом ожидаемого результата;</w:t>
      </w:r>
    </w:p>
    <w:p w:rsidR="00B325D0" w:rsidRPr="00EE6E3C" w:rsidRDefault="00B325D0" w:rsidP="00B325D0">
      <w:pPr>
        <w:ind w:firstLine="540"/>
        <w:jc w:val="both"/>
        <w:rPr>
          <w:sz w:val="26"/>
          <w:szCs w:val="26"/>
        </w:rPr>
      </w:pPr>
      <w:proofErr w:type="gramStart"/>
      <w:r w:rsidRPr="00EE6E3C">
        <w:rPr>
          <w:sz w:val="26"/>
          <w:szCs w:val="26"/>
        </w:rPr>
        <w:t>- сбор, обработку и анализ информации, необходимой для проведения внешней проверки отчет</w:t>
      </w:r>
      <w:r>
        <w:rPr>
          <w:sz w:val="26"/>
          <w:szCs w:val="26"/>
        </w:rPr>
        <w:t>а</w:t>
      </w:r>
      <w:r w:rsidRPr="00EE6E3C">
        <w:rPr>
          <w:sz w:val="26"/>
          <w:szCs w:val="26"/>
        </w:rPr>
        <w:t xml:space="preserve"> об исполнении </w:t>
      </w:r>
      <w:r>
        <w:rPr>
          <w:sz w:val="26"/>
          <w:szCs w:val="26"/>
        </w:rPr>
        <w:t xml:space="preserve">местного </w:t>
      </w:r>
      <w:r w:rsidRPr="00EE6E3C">
        <w:rPr>
          <w:sz w:val="26"/>
          <w:szCs w:val="26"/>
        </w:rPr>
        <w:t xml:space="preserve">бюджета, внешнюю проверку представляемых в </w:t>
      </w:r>
      <w:r>
        <w:rPr>
          <w:sz w:val="26"/>
          <w:szCs w:val="26"/>
        </w:rPr>
        <w:t>Совет депутатов</w:t>
      </w:r>
      <w:r w:rsidRPr="00EE6E3C">
        <w:rPr>
          <w:sz w:val="26"/>
          <w:szCs w:val="26"/>
        </w:rPr>
        <w:t xml:space="preserve"> отчетов об исполнении </w:t>
      </w:r>
      <w:r>
        <w:rPr>
          <w:sz w:val="26"/>
          <w:szCs w:val="26"/>
        </w:rPr>
        <w:t xml:space="preserve">местного </w:t>
      </w:r>
      <w:r w:rsidRPr="00EE6E3C">
        <w:rPr>
          <w:sz w:val="26"/>
          <w:szCs w:val="26"/>
        </w:rPr>
        <w:t xml:space="preserve">бюджета, </w:t>
      </w:r>
      <w:r w:rsidRPr="00EE6E3C">
        <w:rPr>
          <w:sz w:val="26"/>
          <w:szCs w:val="26"/>
        </w:rPr>
        <w:lastRenderedPageBreak/>
        <w:t xml:space="preserve">подготовку на основе анализа и представление Главе </w:t>
      </w:r>
      <w:r w:rsidR="00E47ECE">
        <w:rPr>
          <w:sz w:val="26"/>
          <w:szCs w:val="26"/>
        </w:rPr>
        <w:t>муниципального образования</w:t>
      </w:r>
      <w:r w:rsidRPr="00EE6E3C">
        <w:rPr>
          <w:sz w:val="26"/>
          <w:szCs w:val="26"/>
        </w:rPr>
        <w:t xml:space="preserve"> заключений по представленным отчетам, в которых приводятся фактические данные о формировании доходов и произведенных расходах в отчетном периоде в сравнении с утвержденными на финансовый год</w:t>
      </w:r>
      <w:proofErr w:type="gramEnd"/>
      <w:r w:rsidRPr="00EE6E3C">
        <w:rPr>
          <w:sz w:val="26"/>
          <w:szCs w:val="26"/>
        </w:rPr>
        <w:t xml:space="preserve"> показателями на отчетный период;</w:t>
      </w:r>
    </w:p>
    <w:p w:rsidR="00B325D0" w:rsidRPr="00EE6E3C" w:rsidRDefault="00B325D0" w:rsidP="00B325D0">
      <w:pPr>
        <w:ind w:firstLine="540"/>
        <w:jc w:val="both"/>
        <w:rPr>
          <w:sz w:val="26"/>
          <w:szCs w:val="26"/>
        </w:rPr>
      </w:pPr>
      <w:r w:rsidRPr="00EE6E3C">
        <w:rPr>
          <w:sz w:val="26"/>
          <w:szCs w:val="26"/>
        </w:rPr>
        <w:t xml:space="preserve">- разработку и представление Главе </w:t>
      </w:r>
      <w:r w:rsidR="00E47ECE">
        <w:rPr>
          <w:sz w:val="26"/>
          <w:szCs w:val="26"/>
        </w:rPr>
        <w:t>муниципального образования</w:t>
      </w:r>
      <w:r w:rsidRPr="00EE6E3C">
        <w:rPr>
          <w:sz w:val="26"/>
          <w:szCs w:val="26"/>
        </w:rPr>
        <w:t xml:space="preserve"> проектов нормативных правовых актов, относящихся к компетенции Контрольной </w:t>
      </w:r>
      <w:r>
        <w:rPr>
          <w:sz w:val="26"/>
          <w:szCs w:val="26"/>
        </w:rPr>
        <w:t>комиссии</w:t>
      </w:r>
      <w:r w:rsidRPr="00EE6E3C">
        <w:rPr>
          <w:sz w:val="26"/>
          <w:szCs w:val="26"/>
        </w:rPr>
        <w:t xml:space="preserve">, для решения вопроса </w:t>
      </w:r>
      <w:proofErr w:type="gramStart"/>
      <w:r w:rsidRPr="00EE6E3C">
        <w:rPr>
          <w:sz w:val="26"/>
          <w:szCs w:val="26"/>
        </w:rPr>
        <w:t>о</w:t>
      </w:r>
      <w:proofErr w:type="gramEnd"/>
      <w:r w:rsidRPr="00EE6E3C">
        <w:rPr>
          <w:sz w:val="26"/>
          <w:szCs w:val="26"/>
        </w:rPr>
        <w:t xml:space="preserve"> их внесении на рассмотрение </w:t>
      </w:r>
      <w:r>
        <w:rPr>
          <w:sz w:val="26"/>
          <w:szCs w:val="26"/>
        </w:rPr>
        <w:t>Совета депутатов</w:t>
      </w:r>
      <w:r w:rsidRPr="00EE6E3C">
        <w:rPr>
          <w:sz w:val="26"/>
          <w:szCs w:val="26"/>
        </w:rPr>
        <w:t>.</w:t>
      </w:r>
    </w:p>
    <w:p w:rsidR="00B325D0" w:rsidRDefault="00B325D0" w:rsidP="00B325D0">
      <w:pPr>
        <w:ind w:firstLine="540"/>
        <w:jc w:val="both"/>
        <w:rPr>
          <w:sz w:val="26"/>
          <w:szCs w:val="26"/>
        </w:rPr>
      </w:pPr>
      <w:r w:rsidRPr="00EE6E3C">
        <w:rPr>
          <w:sz w:val="26"/>
          <w:szCs w:val="26"/>
        </w:rPr>
        <w:t xml:space="preserve">По другим вопросам, входящим в ее компетенцию, Контрольная </w:t>
      </w:r>
      <w:r>
        <w:rPr>
          <w:sz w:val="26"/>
          <w:szCs w:val="26"/>
        </w:rPr>
        <w:t>комиссия</w:t>
      </w:r>
      <w:r w:rsidRPr="00EE6E3C">
        <w:rPr>
          <w:sz w:val="26"/>
          <w:szCs w:val="26"/>
        </w:rPr>
        <w:t xml:space="preserve"> осуществляет подготовку и представление заключений на основании поручений Главы </w:t>
      </w:r>
      <w:r w:rsidR="00E47ECE">
        <w:rPr>
          <w:sz w:val="26"/>
          <w:szCs w:val="26"/>
        </w:rPr>
        <w:t>муниципального образования</w:t>
      </w:r>
      <w:r w:rsidRPr="00EE6E3C">
        <w:rPr>
          <w:sz w:val="26"/>
          <w:szCs w:val="26"/>
        </w:rPr>
        <w:t xml:space="preserve">, вытекающих из его полномочий, предусмотренных Уставом </w:t>
      </w:r>
      <w:r>
        <w:rPr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EE6E3C">
        <w:rPr>
          <w:sz w:val="26"/>
          <w:szCs w:val="26"/>
        </w:rPr>
        <w:t>.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1</w:t>
      </w:r>
      <w:r w:rsidR="00B325D0">
        <w:rPr>
          <w:b/>
          <w:bCs/>
          <w:color w:val="242424"/>
          <w:sz w:val="26"/>
          <w:szCs w:val="26"/>
        </w:rPr>
        <w:t>4</w:t>
      </w:r>
      <w:r w:rsidRPr="003C2097">
        <w:rPr>
          <w:b/>
          <w:bCs/>
          <w:color w:val="242424"/>
          <w:sz w:val="26"/>
          <w:szCs w:val="26"/>
        </w:rPr>
        <w:t>.</w:t>
      </w:r>
      <w:r w:rsidRPr="003C2097">
        <w:rPr>
          <w:color w:val="242424"/>
          <w:sz w:val="26"/>
          <w:szCs w:val="26"/>
        </w:rPr>
        <w:t xml:space="preserve"> Вопросы, относящиеся к ведению нескольких постоянных комиссий, могут по инициативе комиссий, а также по поручению Совета депутатов либо по предложению </w:t>
      </w:r>
      <w:r w:rsidR="00E47ECE">
        <w:rPr>
          <w:color w:val="242424"/>
          <w:sz w:val="26"/>
          <w:szCs w:val="26"/>
        </w:rPr>
        <w:t>Г</w:t>
      </w:r>
      <w:r w:rsidRPr="003C2097">
        <w:rPr>
          <w:color w:val="242424"/>
          <w:sz w:val="26"/>
          <w:szCs w:val="26"/>
        </w:rPr>
        <w:t>лавы муниципального образования, Президиума Совета депутатов рассматриваться комиссиями совместно.</w:t>
      </w:r>
    </w:p>
    <w:p w:rsid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Постоянная комиссия по вопросам, находящимся на ее рассмотрении, может запрашивать мнения других постоянных комиссий.</w:t>
      </w:r>
    </w:p>
    <w:p w:rsidR="003C2097" w:rsidRP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</w:p>
    <w:p w:rsid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1</w:t>
      </w:r>
      <w:r w:rsidR="00B325D0">
        <w:rPr>
          <w:b/>
          <w:bCs/>
          <w:color w:val="242424"/>
          <w:sz w:val="26"/>
          <w:szCs w:val="26"/>
        </w:rPr>
        <w:t>5</w:t>
      </w:r>
      <w:r w:rsidRPr="003C2097">
        <w:rPr>
          <w:b/>
          <w:bCs/>
          <w:color w:val="242424"/>
          <w:sz w:val="26"/>
          <w:szCs w:val="26"/>
        </w:rPr>
        <w:t>.</w:t>
      </w:r>
      <w:r w:rsidRPr="003C2097">
        <w:rPr>
          <w:color w:val="242424"/>
          <w:sz w:val="26"/>
          <w:szCs w:val="26"/>
        </w:rPr>
        <w:t> В случае</w:t>
      </w:r>
      <w:proofErr w:type="gramStart"/>
      <w:r w:rsidRPr="003C2097">
        <w:rPr>
          <w:color w:val="242424"/>
          <w:sz w:val="26"/>
          <w:szCs w:val="26"/>
        </w:rPr>
        <w:t>,</w:t>
      </w:r>
      <w:proofErr w:type="gramEnd"/>
      <w:r w:rsidRPr="003C2097">
        <w:rPr>
          <w:color w:val="242424"/>
          <w:sz w:val="26"/>
          <w:szCs w:val="26"/>
        </w:rPr>
        <w:t xml:space="preserve"> если постоянная комиссия считает, что вопрос, переданный на ее рассмотрение, относится также к ведению другой постоянной комиссии, либо признает необходимым высказать свое мнение по вопросу, рассматриваемому другой комиссией, то она вправе внести об этом предложение главе муниципального образования.</w:t>
      </w:r>
    </w:p>
    <w:p w:rsidR="003C2097" w:rsidRP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Постоянная комиссия по просьбе других постоянных комиссий может по вопросам своего ведения принимать участие в подготовке вопросов, рассматриваемых этими комиссиями, а также по собственной инициативе по согласованию с Президиумом Совета депутатов.</w:t>
      </w:r>
    </w:p>
    <w:p w:rsid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При расхождении позиций постоянных комиссий по одному и тому же вопросу ими принимаются меры по преодолению разногласий. Если комиссии не пришли к согласию, они вносят свои предложения в Президиум Совета депутатов, а при необходимости в Совет депутатов.</w:t>
      </w:r>
    </w:p>
    <w:p w:rsidR="003C2097" w:rsidRP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</w:p>
    <w:p w:rsidR="003C2097" w:rsidRDefault="003C2097" w:rsidP="003C2097">
      <w:pPr>
        <w:jc w:val="center"/>
        <w:rPr>
          <w:b/>
          <w:bCs/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Глава III. Права и обязанности постоянных комиссий</w:t>
      </w:r>
    </w:p>
    <w:p w:rsidR="003C2097" w:rsidRPr="003C2097" w:rsidRDefault="003C2097" w:rsidP="003C2097">
      <w:pPr>
        <w:jc w:val="center"/>
        <w:rPr>
          <w:color w:val="242424"/>
          <w:sz w:val="26"/>
          <w:szCs w:val="26"/>
        </w:rPr>
      </w:pPr>
    </w:p>
    <w:p w:rsid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1</w:t>
      </w:r>
      <w:r w:rsidR="00B325D0">
        <w:rPr>
          <w:b/>
          <w:bCs/>
          <w:color w:val="242424"/>
          <w:sz w:val="26"/>
          <w:szCs w:val="26"/>
        </w:rPr>
        <w:t>6</w:t>
      </w:r>
      <w:r w:rsidRPr="003C2097">
        <w:rPr>
          <w:b/>
          <w:bCs/>
          <w:color w:val="242424"/>
          <w:sz w:val="26"/>
          <w:szCs w:val="26"/>
        </w:rPr>
        <w:t>.</w:t>
      </w:r>
      <w:r w:rsidRPr="003C2097">
        <w:rPr>
          <w:color w:val="242424"/>
          <w:sz w:val="26"/>
          <w:szCs w:val="26"/>
        </w:rPr>
        <w:t> Постоянные комиссии при рассмотрении вопросов, относящихся к их ведению, пользуются равными правами и исполняют равные обязанности.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</w:p>
    <w:p w:rsid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1</w:t>
      </w:r>
      <w:r w:rsidR="00B325D0">
        <w:rPr>
          <w:b/>
          <w:bCs/>
          <w:color w:val="242424"/>
          <w:sz w:val="26"/>
          <w:szCs w:val="26"/>
        </w:rPr>
        <w:t>7</w:t>
      </w:r>
      <w:r w:rsidRPr="003C2097">
        <w:rPr>
          <w:color w:val="242424"/>
          <w:sz w:val="26"/>
          <w:szCs w:val="26"/>
        </w:rPr>
        <w:t>. Постоянным комиссиям принадлежит право нормотворческой инициативы в Совете депутатов. Решения Совета депутатов принимаются, как правило, после предварительного обсуждения проектов соответствующими комиссиями.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1</w:t>
      </w:r>
      <w:r w:rsidR="00B325D0">
        <w:rPr>
          <w:b/>
          <w:bCs/>
          <w:color w:val="242424"/>
          <w:sz w:val="26"/>
          <w:szCs w:val="26"/>
        </w:rPr>
        <w:t>8</w:t>
      </w:r>
      <w:r w:rsidRPr="003C2097">
        <w:rPr>
          <w:b/>
          <w:bCs/>
          <w:color w:val="242424"/>
          <w:sz w:val="26"/>
          <w:szCs w:val="26"/>
        </w:rPr>
        <w:t>.</w:t>
      </w:r>
      <w:r w:rsidRPr="003C2097">
        <w:rPr>
          <w:color w:val="242424"/>
          <w:sz w:val="26"/>
          <w:szCs w:val="26"/>
        </w:rPr>
        <w:t> Постоянные комиссии по вопросам, относящимся к их ведению, могут выступать с докладами и содокладами на заседаниях Совета депутатов.</w:t>
      </w:r>
    </w:p>
    <w:p w:rsid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По вопросам, подготовленным комиссиями совместно, комиссии могут выступать с совместными докладами и содокладами, либо отдельно представлять свои замечания и предложения.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</w:p>
    <w:p w:rsid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lastRenderedPageBreak/>
        <w:t>Статья 1</w:t>
      </w:r>
      <w:r w:rsidR="00B325D0">
        <w:rPr>
          <w:b/>
          <w:bCs/>
          <w:color w:val="242424"/>
          <w:sz w:val="26"/>
          <w:szCs w:val="26"/>
        </w:rPr>
        <w:t>9</w:t>
      </w:r>
      <w:r w:rsidRPr="003C2097">
        <w:rPr>
          <w:b/>
          <w:bCs/>
          <w:color w:val="242424"/>
          <w:sz w:val="26"/>
          <w:szCs w:val="26"/>
        </w:rPr>
        <w:t>.</w:t>
      </w:r>
      <w:r w:rsidRPr="003C2097">
        <w:rPr>
          <w:color w:val="242424"/>
          <w:sz w:val="26"/>
          <w:szCs w:val="26"/>
        </w:rPr>
        <w:t> Комиссии вправе вносить в Совет депутатов предложения о передаче проектов решений на публичные слушания.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 xml:space="preserve">Статья </w:t>
      </w:r>
      <w:r w:rsidR="00B325D0">
        <w:rPr>
          <w:b/>
          <w:bCs/>
          <w:color w:val="242424"/>
          <w:sz w:val="26"/>
          <w:szCs w:val="26"/>
        </w:rPr>
        <w:t>20</w:t>
      </w:r>
      <w:r w:rsidRPr="003C2097">
        <w:rPr>
          <w:color w:val="242424"/>
          <w:sz w:val="26"/>
          <w:szCs w:val="26"/>
        </w:rPr>
        <w:t>. По предложению комиссий Совет депутатов может заслушать отчет Администрации района о работе в целом или по отдельным вопросам ее деятельности.</w:t>
      </w:r>
    </w:p>
    <w:p w:rsid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Отчет Администрации района до рассмотрения его на заседании Совета депутатов передается в комиссии для подготовки заключений.</w:t>
      </w:r>
    </w:p>
    <w:p w:rsidR="003C2097" w:rsidRP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2</w:t>
      </w:r>
      <w:r w:rsidR="00B325D0">
        <w:rPr>
          <w:b/>
          <w:bCs/>
          <w:color w:val="242424"/>
          <w:sz w:val="26"/>
          <w:szCs w:val="26"/>
        </w:rPr>
        <w:t>1</w:t>
      </w:r>
      <w:r w:rsidRPr="003C2097">
        <w:rPr>
          <w:b/>
          <w:bCs/>
          <w:color w:val="242424"/>
          <w:sz w:val="26"/>
          <w:szCs w:val="26"/>
        </w:rPr>
        <w:t>.</w:t>
      </w:r>
      <w:r w:rsidRPr="003C2097">
        <w:rPr>
          <w:color w:val="242424"/>
          <w:sz w:val="26"/>
          <w:szCs w:val="26"/>
        </w:rPr>
        <w:t xml:space="preserve"> Постоянные комиссии по вопросам, относящимся к их ведению, вправе заслушивать заместителей Главы </w:t>
      </w:r>
      <w:r w:rsidR="002A6AEC">
        <w:rPr>
          <w:color w:val="242424"/>
          <w:sz w:val="26"/>
          <w:szCs w:val="26"/>
        </w:rPr>
        <w:t>муниципального образования</w:t>
      </w:r>
      <w:r w:rsidRPr="003C2097">
        <w:rPr>
          <w:color w:val="242424"/>
          <w:sz w:val="26"/>
          <w:szCs w:val="26"/>
        </w:rPr>
        <w:t xml:space="preserve">, руководителей органов Администрации района и предприятий всех форм собственности, находящихся на территории муниципального образования </w:t>
      </w:r>
      <w:r>
        <w:rPr>
          <w:color w:val="242424"/>
          <w:sz w:val="26"/>
          <w:szCs w:val="26"/>
        </w:rPr>
        <w:t>«Муниципальный округ Киясовский район Удмуртской Республики»</w:t>
      </w:r>
      <w:r w:rsidRPr="003C2097">
        <w:rPr>
          <w:color w:val="242424"/>
          <w:sz w:val="26"/>
          <w:szCs w:val="26"/>
        </w:rPr>
        <w:t>.</w:t>
      </w:r>
    </w:p>
    <w:p w:rsid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По предложению постоянной комиссии руководители указанных органов и организаций обязаны явиться на заседание постоянной комиссии и представить разъяснения по рассматриваемым комиссией вопросам. При этом комиссии заблаговременно извещают соответствующие органы и организации о предстоящем рассмотрении вопросов.</w:t>
      </w:r>
    </w:p>
    <w:p w:rsidR="003C2097" w:rsidRP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</w:p>
    <w:p w:rsid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2</w:t>
      </w:r>
      <w:r w:rsidR="00B325D0">
        <w:rPr>
          <w:b/>
          <w:bCs/>
          <w:color w:val="242424"/>
          <w:sz w:val="26"/>
          <w:szCs w:val="26"/>
        </w:rPr>
        <w:t>2</w:t>
      </w:r>
      <w:r w:rsidRPr="003C2097">
        <w:rPr>
          <w:b/>
          <w:bCs/>
          <w:color w:val="242424"/>
          <w:sz w:val="26"/>
          <w:szCs w:val="26"/>
        </w:rPr>
        <w:t>.</w:t>
      </w:r>
      <w:r w:rsidRPr="003C2097">
        <w:rPr>
          <w:color w:val="242424"/>
          <w:sz w:val="26"/>
          <w:szCs w:val="26"/>
        </w:rPr>
        <w:t xml:space="preserve"> Постоянные комиссии по вопросам, относящимся к их ведению, вправе требовать от должностных лиц отделов и управлений </w:t>
      </w:r>
      <w:r w:rsidR="00E47ECE">
        <w:rPr>
          <w:color w:val="242424"/>
          <w:sz w:val="26"/>
          <w:szCs w:val="26"/>
        </w:rPr>
        <w:t>А</w:t>
      </w:r>
      <w:r w:rsidRPr="003C2097">
        <w:rPr>
          <w:color w:val="242424"/>
          <w:sz w:val="26"/>
          <w:szCs w:val="26"/>
        </w:rPr>
        <w:t>дминистрации</w:t>
      </w:r>
      <w:r w:rsidR="00E47ECE">
        <w:rPr>
          <w:color w:val="242424"/>
          <w:sz w:val="26"/>
          <w:szCs w:val="26"/>
        </w:rPr>
        <w:t xml:space="preserve"> района</w:t>
      </w:r>
      <w:r w:rsidRPr="003C2097">
        <w:rPr>
          <w:color w:val="242424"/>
          <w:sz w:val="26"/>
          <w:szCs w:val="26"/>
        </w:rPr>
        <w:t>, предприятий, учреждений и организаций необходимые материалы.</w:t>
      </w:r>
    </w:p>
    <w:p w:rsid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Должностные лица вышеназванных муниципальных органов, предприятий и учреждений обязаны выполнять законные требования постоянных комиссий и представлять им необходимые материалы и документы. В случае непредставления информации постоянным комиссиям или представления заведомо недостоверной информации должностные лица несут ответственность в соответствии с действующим законодательством.</w:t>
      </w:r>
    </w:p>
    <w:p w:rsidR="00B325D0" w:rsidRPr="003C2097" w:rsidRDefault="00B325D0" w:rsidP="003C2097">
      <w:pPr>
        <w:ind w:firstLine="567"/>
        <w:jc w:val="both"/>
        <w:rPr>
          <w:color w:val="242424"/>
          <w:sz w:val="26"/>
          <w:szCs w:val="26"/>
        </w:rPr>
      </w:pP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2</w:t>
      </w:r>
      <w:r w:rsidR="00B325D0">
        <w:rPr>
          <w:b/>
          <w:bCs/>
          <w:color w:val="242424"/>
          <w:sz w:val="26"/>
          <w:szCs w:val="26"/>
        </w:rPr>
        <w:t>3</w:t>
      </w:r>
      <w:r w:rsidRPr="003C2097">
        <w:rPr>
          <w:b/>
          <w:bCs/>
          <w:color w:val="242424"/>
          <w:sz w:val="26"/>
          <w:szCs w:val="26"/>
        </w:rPr>
        <w:t>.</w:t>
      </w:r>
      <w:r w:rsidRPr="003C2097">
        <w:rPr>
          <w:color w:val="242424"/>
          <w:sz w:val="26"/>
          <w:szCs w:val="26"/>
        </w:rPr>
        <w:t xml:space="preserve"> Разработанные постоянными комиссиями рекомендации и решения по вопросам деятельности органов Администрации района, предприятий и учреждений направляются соответствующим органам и организациям, а в необходимых случаях - Главе  </w:t>
      </w:r>
      <w:r w:rsidR="00E47ECE">
        <w:rPr>
          <w:sz w:val="26"/>
          <w:szCs w:val="26"/>
        </w:rPr>
        <w:t>муниципального образования</w:t>
      </w:r>
      <w:r w:rsidRPr="003C2097">
        <w:rPr>
          <w:color w:val="242424"/>
          <w:sz w:val="26"/>
          <w:szCs w:val="26"/>
        </w:rPr>
        <w:t>.</w:t>
      </w:r>
    </w:p>
    <w:p w:rsid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Рекомендации и решения постоянных комиссий подлежат обязательному рассмотрению органами администрации района, предприятиями и учреждениями, расположенными на территории района. О результатах рассмотрения и принятых мерах должно быть сообщено комиссии в месячный срок либо иной срок, установленный комиссией.</w:t>
      </w:r>
    </w:p>
    <w:p w:rsidR="003C2097" w:rsidRP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</w:p>
    <w:p w:rsid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2</w:t>
      </w:r>
      <w:r w:rsidR="00B325D0">
        <w:rPr>
          <w:b/>
          <w:bCs/>
          <w:color w:val="242424"/>
          <w:sz w:val="26"/>
          <w:szCs w:val="26"/>
        </w:rPr>
        <w:t>4</w:t>
      </w:r>
      <w:r w:rsidRPr="003C2097">
        <w:rPr>
          <w:b/>
          <w:bCs/>
          <w:color w:val="242424"/>
          <w:sz w:val="26"/>
          <w:szCs w:val="26"/>
        </w:rPr>
        <w:t>. </w:t>
      </w:r>
      <w:r w:rsidRPr="003C2097">
        <w:rPr>
          <w:color w:val="242424"/>
          <w:sz w:val="26"/>
          <w:szCs w:val="26"/>
        </w:rPr>
        <w:t xml:space="preserve">Комиссии на заседаниях Совета депутатов имеют право обращаться с запросами к Главе </w:t>
      </w:r>
      <w:r w:rsidR="00E47ECE">
        <w:rPr>
          <w:sz w:val="26"/>
          <w:szCs w:val="26"/>
        </w:rPr>
        <w:t>муниципального образования</w:t>
      </w:r>
      <w:r w:rsidRPr="003C2097">
        <w:rPr>
          <w:color w:val="242424"/>
          <w:sz w:val="26"/>
          <w:szCs w:val="26"/>
        </w:rPr>
        <w:t xml:space="preserve">, к руководителям органов </w:t>
      </w:r>
      <w:r w:rsidR="00E47ECE">
        <w:rPr>
          <w:color w:val="242424"/>
          <w:sz w:val="26"/>
          <w:szCs w:val="26"/>
        </w:rPr>
        <w:t>А</w:t>
      </w:r>
      <w:r w:rsidRPr="003C2097">
        <w:rPr>
          <w:color w:val="242424"/>
          <w:sz w:val="26"/>
          <w:szCs w:val="26"/>
        </w:rPr>
        <w:t>дминистрации района, предприятий и учреждений, расположенных на территории муниципального образования, по вопросам, отнесенным к ведению органов местного самоуправления.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</w:p>
    <w:p w:rsid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2</w:t>
      </w:r>
      <w:r w:rsidR="00B325D0">
        <w:rPr>
          <w:b/>
          <w:bCs/>
          <w:color w:val="242424"/>
          <w:sz w:val="26"/>
          <w:szCs w:val="26"/>
        </w:rPr>
        <w:t>5</w:t>
      </w:r>
      <w:r w:rsidRPr="003C2097">
        <w:rPr>
          <w:b/>
          <w:bCs/>
          <w:color w:val="242424"/>
          <w:sz w:val="26"/>
          <w:szCs w:val="26"/>
        </w:rPr>
        <w:t>.</w:t>
      </w:r>
      <w:r w:rsidRPr="003C2097">
        <w:rPr>
          <w:color w:val="242424"/>
          <w:sz w:val="26"/>
          <w:szCs w:val="26"/>
        </w:rPr>
        <w:t xml:space="preserve"> Комиссии вправе привлекать к своей работе депутатов Совета депутатов, не входящих в состав комиссий, представителей Администрации района, общественных организаций, специалистов и ученых, в том числе на платной основе за </w:t>
      </w:r>
      <w:r w:rsidRPr="003C2097">
        <w:rPr>
          <w:color w:val="242424"/>
          <w:sz w:val="26"/>
          <w:szCs w:val="26"/>
        </w:rPr>
        <w:lastRenderedPageBreak/>
        <w:t xml:space="preserve">счет средств бюджета муниципального образования </w:t>
      </w:r>
      <w:r>
        <w:rPr>
          <w:color w:val="242424"/>
          <w:sz w:val="26"/>
          <w:szCs w:val="26"/>
        </w:rPr>
        <w:t>«Муниципальный округ Киясовский район Удмуртской Республики»</w:t>
      </w:r>
      <w:r w:rsidRPr="003C2097">
        <w:rPr>
          <w:color w:val="242424"/>
          <w:sz w:val="26"/>
          <w:szCs w:val="26"/>
        </w:rPr>
        <w:t>.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2</w:t>
      </w:r>
      <w:r w:rsidR="00B325D0">
        <w:rPr>
          <w:b/>
          <w:bCs/>
          <w:color w:val="242424"/>
          <w:sz w:val="26"/>
          <w:szCs w:val="26"/>
        </w:rPr>
        <w:t>6</w:t>
      </w:r>
      <w:r w:rsidRPr="003C2097">
        <w:rPr>
          <w:color w:val="242424"/>
          <w:sz w:val="26"/>
          <w:szCs w:val="26"/>
        </w:rPr>
        <w:t>. Члены комиссий обязаны участвовать в деятельности комиссий, содействовать проведению в жизнь их решений, выполнять поручения комиссий.</w:t>
      </w:r>
    </w:p>
    <w:p w:rsidR="003C2097" w:rsidRP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Члены комиссии пользуются правом решающего голоса по всем вопросам, рассматриваемым комиссией, имеют право предлагать вопросы для рассмотрения комиссией и участвовать в их подготовке и обсуждении, вносить предложения о необходимости проведения проверок работы отделов и управлений Администрации района, муниципальных предприятий и учреждений, заслушивании их отчетов или информации на заседаниях комиссии.</w:t>
      </w:r>
    </w:p>
    <w:p w:rsidR="003C2097" w:rsidRP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Член комиссии, предложения которого не получили поддержки комиссии, может внести их в письменной или устной форме при обсуждении данного вопроса на заседании Совета депутатов.</w:t>
      </w:r>
    </w:p>
    <w:p w:rsid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 xml:space="preserve">Члену комиссии обеспечиваются условия для активного участия в решении всех вопросов, рассматриваемых комиссией, направляются для этого необходимые документы и другие материалы не </w:t>
      </w:r>
      <w:proofErr w:type="gramStart"/>
      <w:r w:rsidRPr="003C2097">
        <w:rPr>
          <w:color w:val="242424"/>
          <w:sz w:val="26"/>
          <w:szCs w:val="26"/>
        </w:rPr>
        <w:t>позднее</w:t>
      </w:r>
      <w:proofErr w:type="gramEnd"/>
      <w:r w:rsidRPr="003C2097">
        <w:rPr>
          <w:color w:val="242424"/>
          <w:sz w:val="26"/>
          <w:szCs w:val="26"/>
        </w:rPr>
        <w:t xml:space="preserve"> чем за 2 календарных дня до начала заседания комиссии.</w:t>
      </w:r>
    </w:p>
    <w:p w:rsidR="003C2097" w:rsidRP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</w:p>
    <w:p w:rsid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2</w:t>
      </w:r>
      <w:r w:rsidR="00B325D0">
        <w:rPr>
          <w:b/>
          <w:bCs/>
          <w:color w:val="242424"/>
          <w:sz w:val="26"/>
          <w:szCs w:val="26"/>
        </w:rPr>
        <w:t>7</w:t>
      </w:r>
      <w:r w:rsidRPr="003C2097">
        <w:rPr>
          <w:color w:val="242424"/>
          <w:sz w:val="26"/>
          <w:szCs w:val="26"/>
        </w:rPr>
        <w:t>. Члены комиссий по поручению комиссии и по своей инициативе изучают на местах вопросы, относящиеся к ведению комиссии, обобщают предложения граждан, муниципальных органов, общественных объединений, предприятий, учреждений, сообщают свои выводы и предложения в комиссию.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</w:p>
    <w:p w:rsidR="003C2097" w:rsidRDefault="003C2097" w:rsidP="003C2097">
      <w:pPr>
        <w:jc w:val="center"/>
        <w:rPr>
          <w:b/>
          <w:bCs/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Глава IV. Порядок работы комиссий</w:t>
      </w:r>
    </w:p>
    <w:p w:rsidR="003C2097" w:rsidRPr="003C2097" w:rsidRDefault="003C2097" w:rsidP="003C2097">
      <w:pPr>
        <w:jc w:val="center"/>
        <w:rPr>
          <w:color w:val="242424"/>
          <w:sz w:val="26"/>
          <w:szCs w:val="26"/>
        </w:rPr>
      </w:pPr>
    </w:p>
    <w:p w:rsid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2</w:t>
      </w:r>
      <w:r w:rsidR="00B325D0">
        <w:rPr>
          <w:b/>
          <w:bCs/>
          <w:color w:val="242424"/>
          <w:sz w:val="26"/>
          <w:szCs w:val="26"/>
        </w:rPr>
        <w:t>8</w:t>
      </w:r>
      <w:r w:rsidRPr="003C2097">
        <w:rPr>
          <w:b/>
          <w:bCs/>
          <w:color w:val="242424"/>
          <w:sz w:val="26"/>
          <w:szCs w:val="26"/>
        </w:rPr>
        <w:t>.</w:t>
      </w:r>
      <w:r w:rsidRPr="003C2097">
        <w:rPr>
          <w:color w:val="242424"/>
          <w:sz w:val="26"/>
          <w:szCs w:val="26"/>
        </w:rPr>
        <w:t> Комиссии работают в соответствии с планом работы Совета депутатов и утвержденными в соответствии с ним планами комиссий.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2</w:t>
      </w:r>
      <w:r w:rsidR="00B325D0">
        <w:rPr>
          <w:b/>
          <w:bCs/>
          <w:color w:val="242424"/>
          <w:sz w:val="26"/>
          <w:szCs w:val="26"/>
        </w:rPr>
        <w:t>9</w:t>
      </w:r>
      <w:r w:rsidRPr="003C2097">
        <w:rPr>
          <w:b/>
          <w:bCs/>
          <w:color w:val="242424"/>
          <w:sz w:val="26"/>
          <w:szCs w:val="26"/>
        </w:rPr>
        <w:t>.</w:t>
      </w:r>
      <w:r w:rsidRPr="003C2097">
        <w:rPr>
          <w:color w:val="242424"/>
          <w:sz w:val="26"/>
          <w:szCs w:val="26"/>
        </w:rPr>
        <w:t> Заседания комиссий созываются по мере необходимости, но не реже одного раза в квартал. Могут проводиться внеочередные и выездные заседания комиссий.</w:t>
      </w:r>
    </w:p>
    <w:p w:rsid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 xml:space="preserve">Статья </w:t>
      </w:r>
      <w:r w:rsidR="00B325D0">
        <w:rPr>
          <w:b/>
          <w:bCs/>
          <w:color w:val="242424"/>
          <w:sz w:val="26"/>
          <w:szCs w:val="26"/>
        </w:rPr>
        <w:t>30</w:t>
      </w:r>
      <w:r w:rsidRPr="003C2097">
        <w:rPr>
          <w:b/>
          <w:bCs/>
          <w:color w:val="242424"/>
          <w:sz w:val="26"/>
          <w:szCs w:val="26"/>
        </w:rPr>
        <w:t>.</w:t>
      </w:r>
      <w:r w:rsidRPr="003C2097">
        <w:rPr>
          <w:color w:val="242424"/>
          <w:sz w:val="26"/>
          <w:szCs w:val="26"/>
        </w:rPr>
        <w:t xml:space="preserve"> Заседание комиссии правомочно, если на нем присутствует </w:t>
      </w:r>
      <w:r w:rsidR="002A6AEC" w:rsidRPr="002A6AEC">
        <w:rPr>
          <w:rStyle w:val="FontStyle18"/>
          <w:rFonts w:eastAsiaTheme="majorEastAsia"/>
        </w:rPr>
        <w:t>не менее 50 процентов</w:t>
      </w:r>
      <w:r w:rsidRPr="002A6AEC">
        <w:rPr>
          <w:color w:val="242424"/>
          <w:sz w:val="26"/>
          <w:szCs w:val="26"/>
        </w:rPr>
        <w:t xml:space="preserve"> о</w:t>
      </w:r>
      <w:r w:rsidRPr="003C2097">
        <w:rPr>
          <w:color w:val="242424"/>
          <w:sz w:val="26"/>
          <w:szCs w:val="26"/>
        </w:rPr>
        <w:t>т утвержденного состава комиссии.</w:t>
      </w:r>
    </w:p>
    <w:p w:rsidR="003C2097" w:rsidRDefault="003C2097" w:rsidP="003C2097">
      <w:pPr>
        <w:ind w:right="-101" w:firstLine="567"/>
        <w:jc w:val="both"/>
        <w:rPr>
          <w:sz w:val="26"/>
          <w:szCs w:val="26"/>
        </w:rPr>
      </w:pPr>
      <w:r w:rsidRPr="003C2097">
        <w:rPr>
          <w:color w:val="242424"/>
          <w:sz w:val="26"/>
          <w:szCs w:val="26"/>
        </w:rPr>
        <w:t xml:space="preserve">В случае невозможности прибыть на заседание, член комиссии сообщает об этом в </w:t>
      </w:r>
      <w:r w:rsidRPr="003C2097">
        <w:rPr>
          <w:sz w:val="26"/>
          <w:szCs w:val="26"/>
        </w:rPr>
        <w:t>Управление по обеспечению деятельности Главы, Совета депутатов и Администрации</w:t>
      </w:r>
      <w:r>
        <w:rPr>
          <w:sz w:val="26"/>
          <w:szCs w:val="26"/>
        </w:rPr>
        <w:t>.</w:t>
      </w:r>
    </w:p>
    <w:p w:rsidR="003C2097" w:rsidRPr="003C2097" w:rsidRDefault="003C2097" w:rsidP="003C2097">
      <w:pPr>
        <w:ind w:right="-101" w:firstLine="567"/>
        <w:jc w:val="both"/>
        <w:rPr>
          <w:color w:val="242424"/>
          <w:sz w:val="26"/>
          <w:szCs w:val="26"/>
        </w:rPr>
      </w:pP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3</w:t>
      </w:r>
      <w:r w:rsidR="00B325D0">
        <w:rPr>
          <w:b/>
          <w:bCs/>
          <w:color w:val="242424"/>
          <w:sz w:val="26"/>
          <w:szCs w:val="26"/>
        </w:rPr>
        <w:t>1</w:t>
      </w:r>
      <w:r w:rsidRPr="003C2097">
        <w:rPr>
          <w:b/>
          <w:bCs/>
          <w:color w:val="242424"/>
          <w:sz w:val="26"/>
          <w:szCs w:val="26"/>
        </w:rPr>
        <w:t>.</w:t>
      </w:r>
      <w:r w:rsidRPr="003C2097">
        <w:rPr>
          <w:color w:val="242424"/>
          <w:sz w:val="26"/>
          <w:szCs w:val="26"/>
        </w:rPr>
        <w:t> Все вопросы в комиссиях решаются открытым голосованием простым большинством голосов от общего числа членов комиссии. В случае равенства голосов, поданных «за» и «против», голос председателя постоянной комиссии (председательствующего на заседании) является решающим.</w:t>
      </w:r>
    </w:p>
    <w:p w:rsid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При проведении совместных заседаний комиссий голосование проводится раздельно по каждой из комиссий.</w:t>
      </w:r>
    </w:p>
    <w:p w:rsidR="003C2097" w:rsidRP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</w:p>
    <w:p w:rsid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3</w:t>
      </w:r>
      <w:r w:rsidR="00B325D0">
        <w:rPr>
          <w:b/>
          <w:bCs/>
          <w:color w:val="242424"/>
          <w:sz w:val="26"/>
          <w:szCs w:val="26"/>
        </w:rPr>
        <w:t>2</w:t>
      </w:r>
      <w:r w:rsidRPr="003C2097">
        <w:rPr>
          <w:b/>
          <w:bCs/>
          <w:color w:val="242424"/>
          <w:sz w:val="26"/>
          <w:szCs w:val="26"/>
        </w:rPr>
        <w:t>.</w:t>
      </w:r>
      <w:r w:rsidRPr="003C2097">
        <w:rPr>
          <w:color w:val="242424"/>
          <w:sz w:val="26"/>
          <w:szCs w:val="26"/>
        </w:rPr>
        <w:t> В заседаниях комиссий имеют право участвовать с правом совещательного голоса депутаты Совета депутатов, не входящие в состав данной комиссии.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lastRenderedPageBreak/>
        <w:t>Статья 3</w:t>
      </w:r>
      <w:r w:rsidR="00B325D0">
        <w:rPr>
          <w:b/>
          <w:bCs/>
          <w:color w:val="242424"/>
          <w:sz w:val="26"/>
          <w:szCs w:val="26"/>
        </w:rPr>
        <w:t>3</w:t>
      </w:r>
      <w:r w:rsidRPr="003C2097">
        <w:rPr>
          <w:b/>
          <w:bCs/>
          <w:color w:val="242424"/>
          <w:sz w:val="26"/>
          <w:szCs w:val="26"/>
        </w:rPr>
        <w:t>.</w:t>
      </w:r>
      <w:r w:rsidRPr="003C2097">
        <w:rPr>
          <w:color w:val="242424"/>
          <w:sz w:val="26"/>
          <w:szCs w:val="26"/>
        </w:rPr>
        <w:t xml:space="preserve"> Заседания комиссии проводятся </w:t>
      </w:r>
      <w:proofErr w:type="gramStart"/>
      <w:r w:rsidRPr="003C2097">
        <w:rPr>
          <w:color w:val="242424"/>
          <w:sz w:val="26"/>
          <w:szCs w:val="26"/>
        </w:rPr>
        <w:t>открытыми</w:t>
      </w:r>
      <w:proofErr w:type="gramEnd"/>
      <w:r w:rsidRPr="003C2097">
        <w:rPr>
          <w:color w:val="242424"/>
          <w:sz w:val="26"/>
          <w:szCs w:val="26"/>
        </w:rPr>
        <w:t xml:space="preserve"> либо закрытыми по решению комиссии.</w:t>
      </w:r>
    </w:p>
    <w:p w:rsid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На заседания комиссий могут приглашаться представители государственных и муниципальных органов, общественных организаций, специалисты, которые участвуют в заседаниях с правом совещательного голоса.</w:t>
      </w:r>
    </w:p>
    <w:p w:rsidR="003C2097" w:rsidRP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3</w:t>
      </w:r>
      <w:r w:rsidR="00B325D0">
        <w:rPr>
          <w:b/>
          <w:bCs/>
          <w:color w:val="242424"/>
          <w:sz w:val="26"/>
          <w:szCs w:val="26"/>
        </w:rPr>
        <w:t>4</w:t>
      </w:r>
      <w:r w:rsidRPr="003C2097">
        <w:rPr>
          <w:b/>
          <w:bCs/>
          <w:color w:val="242424"/>
          <w:sz w:val="26"/>
          <w:szCs w:val="26"/>
        </w:rPr>
        <w:t>.</w:t>
      </w:r>
      <w:r w:rsidRPr="003C2097">
        <w:rPr>
          <w:color w:val="242424"/>
          <w:sz w:val="26"/>
          <w:szCs w:val="26"/>
        </w:rPr>
        <w:t> Постоянные комиссии для подготовки рассматриваемых ими вопросов и изучения проблем могут создавать рабочие комиссии из числа депутатов Совета депутатов, представителей структурных подразделений администрации района, общественных организаций, специалистов.</w:t>
      </w:r>
    </w:p>
    <w:p w:rsid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Постоянные комиссии могут создавать совместные рабочие комиссии.</w:t>
      </w:r>
    </w:p>
    <w:p w:rsidR="003C2097" w:rsidRP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3</w:t>
      </w:r>
      <w:r w:rsidR="00B325D0">
        <w:rPr>
          <w:b/>
          <w:bCs/>
          <w:color w:val="242424"/>
          <w:sz w:val="26"/>
          <w:szCs w:val="26"/>
        </w:rPr>
        <w:t>5</w:t>
      </w:r>
      <w:r w:rsidRPr="003C2097">
        <w:rPr>
          <w:b/>
          <w:bCs/>
          <w:color w:val="242424"/>
          <w:sz w:val="26"/>
          <w:szCs w:val="26"/>
        </w:rPr>
        <w:t>.</w:t>
      </w:r>
      <w:r w:rsidRPr="003C2097">
        <w:rPr>
          <w:color w:val="242424"/>
          <w:sz w:val="26"/>
          <w:szCs w:val="26"/>
        </w:rPr>
        <w:t> Председатель постоянной комиссии: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созывает заседания комиссии и организует подготовку необходимых материалов к заседанию;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дает поручения членам комиссии, направляет им материалы и документы, связанные с деятельностью комиссии;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привлекает членов комиссии для работы в рабочих комиссиях, а также для выполнения других поручений комиссии;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приглашает для участия в заседаниях комиссии представителей государственных, муниципальных органов, общественных объединений и организаций, специалистов;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председательствует на заседаниях комиссии;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выступает от имени комиссии на заседаниях Совета депутатов;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представляет комиссию в отношениях с государственными и муниципальными органами, общественными организациями, предприятиями и учреждениями;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организует работу по исполнению решений комиссии;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информирует Совет депутатов о рассмотренных в комиссии вопросах, а также о мерах, принятых по реализации рекомендаций комиссии;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информирует членов комиссии о выполнении решений комиссии и рассмотрении ее рекомендаций, а также о деятельности Президиума Совета депутатов;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- осуществляет координацию работы комиссии с деятельностью других постоянных комиссий;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 xml:space="preserve">- осуществляет иные полномочия, не противоречащие Уставу муниципального образования </w:t>
      </w:r>
      <w:r w:rsidR="001770EE">
        <w:rPr>
          <w:color w:val="242424"/>
          <w:sz w:val="26"/>
          <w:szCs w:val="26"/>
        </w:rPr>
        <w:t xml:space="preserve">«Муниципальный округ </w:t>
      </w:r>
      <w:r w:rsidRPr="003C2097">
        <w:rPr>
          <w:color w:val="242424"/>
          <w:sz w:val="26"/>
          <w:szCs w:val="26"/>
        </w:rPr>
        <w:t>Киясовский район</w:t>
      </w:r>
      <w:r w:rsidR="001770EE">
        <w:rPr>
          <w:color w:val="242424"/>
          <w:sz w:val="26"/>
          <w:szCs w:val="26"/>
        </w:rPr>
        <w:t xml:space="preserve"> Удмуртской Республики»</w:t>
      </w:r>
      <w:r w:rsidRPr="003C2097">
        <w:rPr>
          <w:color w:val="242424"/>
          <w:sz w:val="26"/>
          <w:szCs w:val="26"/>
        </w:rPr>
        <w:t>, Регламенту Совета депутатов и настоящему Положению.</w:t>
      </w:r>
    </w:p>
    <w:p w:rsidR="003C2097" w:rsidRPr="00074FEC" w:rsidRDefault="003C2097" w:rsidP="003C2097">
      <w:pPr>
        <w:ind w:firstLine="567"/>
        <w:jc w:val="both"/>
        <w:rPr>
          <w:color w:val="242424"/>
          <w:sz w:val="26"/>
          <w:szCs w:val="26"/>
          <w:lang w:val="en-US"/>
        </w:rPr>
      </w:pPr>
      <w:r w:rsidRPr="003C2097">
        <w:rPr>
          <w:color w:val="242424"/>
          <w:sz w:val="26"/>
          <w:szCs w:val="26"/>
        </w:rPr>
        <w:t>Совместные заседания комиссий ведут их председатели по согласованию между собой.</w:t>
      </w:r>
      <w:bookmarkStart w:id="1" w:name="_GoBack"/>
      <w:bookmarkEnd w:id="1"/>
    </w:p>
    <w:p w:rsid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Председатель комиссии несет ответственность перед Советом депутатов за руководство комиссией.</w:t>
      </w:r>
    </w:p>
    <w:p w:rsidR="003C2097" w:rsidRPr="003C2097" w:rsidRDefault="003C2097" w:rsidP="003C2097">
      <w:pPr>
        <w:ind w:firstLine="567"/>
        <w:jc w:val="both"/>
        <w:rPr>
          <w:color w:val="242424"/>
          <w:sz w:val="26"/>
          <w:szCs w:val="26"/>
        </w:rPr>
      </w:pPr>
    </w:p>
    <w:p w:rsidR="003C2097" w:rsidRDefault="003C2097" w:rsidP="003C2097">
      <w:pPr>
        <w:jc w:val="both"/>
        <w:rPr>
          <w:color w:val="242424"/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3</w:t>
      </w:r>
      <w:r w:rsidR="00B325D0">
        <w:rPr>
          <w:b/>
          <w:bCs/>
          <w:color w:val="242424"/>
          <w:sz w:val="26"/>
          <w:szCs w:val="26"/>
        </w:rPr>
        <w:t>6</w:t>
      </w:r>
      <w:r w:rsidRPr="003C2097">
        <w:rPr>
          <w:b/>
          <w:bCs/>
          <w:color w:val="242424"/>
          <w:sz w:val="26"/>
          <w:szCs w:val="26"/>
        </w:rPr>
        <w:t>. </w:t>
      </w:r>
      <w:r w:rsidRPr="003C2097">
        <w:rPr>
          <w:color w:val="242424"/>
          <w:sz w:val="26"/>
          <w:szCs w:val="26"/>
        </w:rPr>
        <w:t>Заместитель председателя постоянной комиссии выполняет по поручению председателя отдельные его функции и замещает председателя в случае его отсутствия или невозможности осуществления им своих обязанностей.</w:t>
      </w:r>
    </w:p>
    <w:p w:rsidR="003C2097" w:rsidRPr="003C2097" w:rsidRDefault="003C2097" w:rsidP="003C2097">
      <w:pPr>
        <w:jc w:val="both"/>
        <w:rPr>
          <w:color w:val="242424"/>
          <w:sz w:val="26"/>
          <w:szCs w:val="26"/>
        </w:rPr>
      </w:pPr>
    </w:p>
    <w:p w:rsidR="003C2097" w:rsidRPr="003C2097" w:rsidRDefault="003C2097" w:rsidP="003C2097">
      <w:pPr>
        <w:ind w:left="-142" w:right="-101"/>
        <w:jc w:val="both"/>
        <w:rPr>
          <w:sz w:val="26"/>
          <w:szCs w:val="26"/>
        </w:rPr>
      </w:pPr>
      <w:r w:rsidRPr="003C2097">
        <w:rPr>
          <w:b/>
          <w:bCs/>
          <w:color w:val="242424"/>
          <w:sz w:val="26"/>
          <w:szCs w:val="26"/>
        </w:rPr>
        <w:t>Статья 3</w:t>
      </w:r>
      <w:r w:rsidR="00B325D0">
        <w:rPr>
          <w:b/>
          <w:bCs/>
          <w:color w:val="242424"/>
          <w:sz w:val="26"/>
          <w:szCs w:val="26"/>
        </w:rPr>
        <w:t>7</w:t>
      </w:r>
      <w:r w:rsidRPr="003C2097">
        <w:rPr>
          <w:b/>
          <w:bCs/>
          <w:color w:val="242424"/>
          <w:sz w:val="26"/>
          <w:szCs w:val="26"/>
        </w:rPr>
        <w:t>.</w:t>
      </w:r>
      <w:r w:rsidRPr="003C2097">
        <w:rPr>
          <w:color w:val="242424"/>
          <w:sz w:val="26"/>
          <w:szCs w:val="26"/>
        </w:rPr>
        <w:t xml:space="preserve"> Организационное и материально-техническое обслуживание деятельности постоянных комиссий обеспечивается </w:t>
      </w:r>
      <w:r w:rsidRPr="003C2097">
        <w:rPr>
          <w:sz w:val="26"/>
          <w:szCs w:val="26"/>
        </w:rPr>
        <w:t>Управление по обеспечению деятельности Главы, Совета депутатов и Администрации</w:t>
      </w:r>
      <w:r>
        <w:rPr>
          <w:sz w:val="26"/>
          <w:szCs w:val="26"/>
        </w:rPr>
        <w:t>.</w:t>
      </w:r>
    </w:p>
    <w:p w:rsidR="003C2097" w:rsidRPr="003C2097" w:rsidRDefault="003C2097" w:rsidP="003C2097">
      <w:pPr>
        <w:jc w:val="center"/>
        <w:rPr>
          <w:color w:val="242424"/>
          <w:sz w:val="26"/>
          <w:szCs w:val="26"/>
        </w:rPr>
      </w:pPr>
      <w:r w:rsidRPr="003C2097">
        <w:rPr>
          <w:color w:val="242424"/>
          <w:sz w:val="26"/>
          <w:szCs w:val="26"/>
        </w:rPr>
        <w:t>_________________________</w:t>
      </w:r>
    </w:p>
    <w:p w:rsidR="003C2097" w:rsidRDefault="003C2097" w:rsidP="003C2097"/>
    <w:p w:rsidR="009D0242" w:rsidRDefault="009D0242" w:rsidP="003C2097">
      <w:pPr>
        <w:jc w:val="center"/>
        <w:outlineLvl w:val="1"/>
        <w:rPr>
          <w:b/>
          <w:bCs/>
          <w:color w:val="000000" w:themeColor="text1"/>
          <w:sz w:val="26"/>
          <w:szCs w:val="26"/>
        </w:rPr>
      </w:pPr>
    </w:p>
    <w:sectPr w:rsidR="009D0242" w:rsidSect="00F3314F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29A9"/>
    <w:multiLevelType w:val="multilevel"/>
    <w:tmpl w:val="CEF8AA20"/>
    <w:lvl w:ilvl="0">
      <w:start w:val="1"/>
      <w:numFmt w:val="decimal"/>
      <w:pStyle w:val="1TimesNewRoman12pt"/>
      <w:lvlText w:val="Статья %1"/>
      <w:lvlJc w:val="left"/>
      <w:pPr>
        <w:tabs>
          <w:tab w:val="num" w:pos="709"/>
        </w:tabs>
        <w:ind w:left="1141" w:hanging="432"/>
      </w:pPr>
      <w:rPr>
        <w:rFonts w:hint="default"/>
      </w:rPr>
    </w:lvl>
    <w:lvl w:ilvl="1">
      <w:start w:val="1"/>
      <w:numFmt w:val="decimal"/>
      <w:pStyle w:val="2TimesNewRoman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pStyle w:val="3"/>
      <w:lvlText w:val="%3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BA"/>
    <w:rsid w:val="00074FEC"/>
    <w:rsid w:val="000768DE"/>
    <w:rsid w:val="000B6752"/>
    <w:rsid w:val="000C0DCA"/>
    <w:rsid w:val="001110A1"/>
    <w:rsid w:val="00145948"/>
    <w:rsid w:val="001527BA"/>
    <w:rsid w:val="001770EE"/>
    <w:rsid w:val="001F40CC"/>
    <w:rsid w:val="00210616"/>
    <w:rsid w:val="00242153"/>
    <w:rsid w:val="00243326"/>
    <w:rsid w:val="00295626"/>
    <w:rsid w:val="002A6AEC"/>
    <w:rsid w:val="002B7FF8"/>
    <w:rsid w:val="002E10E5"/>
    <w:rsid w:val="002E5064"/>
    <w:rsid w:val="00380E16"/>
    <w:rsid w:val="003A29C9"/>
    <w:rsid w:val="003A7164"/>
    <w:rsid w:val="003C2097"/>
    <w:rsid w:val="003D1363"/>
    <w:rsid w:val="003D6AF9"/>
    <w:rsid w:val="003F5332"/>
    <w:rsid w:val="004157D5"/>
    <w:rsid w:val="004A7E9A"/>
    <w:rsid w:val="005119C2"/>
    <w:rsid w:val="005367DB"/>
    <w:rsid w:val="005B26E7"/>
    <w:rsid w:val="005E473E"/>
    <w:rsid w:val="005E5BCD"/>
    <w:rsid w:val="00683344"/>
    <w:rsid w:val="006A0818"/>
    <w:rsid w:val="00735003"/>
    <w:rsid w:val="007421BB"/>
    <w:rsid w:val="00754479"/>
    <w:rsid w:val="00792E2A"/>
    <w:rsid w:val="007E62FB"/>
    <w:rsid w:val="008321E4"/>
    <w:rsid w:val="00884793"/>
    <w:rsid w:val="008B7364"/>
    <w:rsid w:val="008F2644"/>
    <w:rsid w:val="00973EA7"/>
    <w:rsid w:val="009B4CC1"/>
    <w:rsid w:val="009D0242"/>
    <w:rsid w:val="00A9141D"/>
    <w:rsid w:val="00AF378A"/>
    <w:rsid w:val="00B325D0"/>
    <w:rsid w:val="00B80685"/>
    <w:rsid w:val="00C207B6"/>
    <w:rsid w:val="00C21EC0"/>
    <w:rsid w:val="00C44A2A"/>
    <w:rsid w:val="00C47C29"/>
    <w:rsid w:val="00C6337C"/>
    <w:rsid w:val="00C8480C"/>
    <w:rsid w:val="00CA5BD6"/>
    <w:rsid w:val="00CC0465"/>
    <w:rsid w:val="00DB1AC6"/>
    <w:rsid w:val="00DB2348"/>
    <w:rsid w:val="00DD0330"/>
    <w:rsid w:val="00DE758C"/>
    <w:rsid w:val="00DF7157"/>
    <w:rsid w:val="00E3773C"/>
    <w:rsid w:val="00E47ECE"/>
    <w:rsid w:val="00E75C16"/>
    <w:rsid w:val="00EC129A"/>
    <w:rsid w:val="00EE7329"/>
    <w:rsid w:val="00F3314F"/>
    <w:rsid w:val="00F662E7"/>
    <w:rsid w:val="00F74384"/>
    <w:rsid w:val="00FA67C2"/>
    <w:rsid w:val="00FC7DCF"/>
    <w:rsid w:val="00F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19C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67C2"/>
    <w:pPr>
      <w:ind w:left="720"/>
      <w:contextualSpacing/>
    </w:pPr>
  </w:style>
  <w:style w:type="paragraph" w:styleId="a5">
    <w:name w:val="No Spacing"/>
    <w:basedOn w:val="a"/>
    <w:uiPriority w:val="1"/>
    <w:qFormat/>
    <w:rsid w:val="008321E4"/>
    <w:rPr>
      <w:rFonts w:ascii="Calibri" w:eastAsia="Calibri" w:hAnsi="Calibri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A6A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A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19C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67C2"/>
    <w:pPr>
      <w:ind w:left="720"/>
      <w:contextualSpacing/>
    </w:pPr>
  </w:style>
  <w:style w:type="paragraph" w:styleId="a5">
    <w:name w:val="No Spacing"/>
    <w:basedOn w:val="a"/>
    <w:uiPriority w:val="1"/>
    <w:qFormat/>
    <w:rsid w:val="008321E4"/>
    <w:rPr>
      <w:rFonts w:ascii="Calibri" w:eastAsia="Calibri" w:hAnsi="Calibri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A6A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B864-C163-4AF7-9DEE-0B43BF3E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3878</Words>
  <Characters>22110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2021-12-24T05:23:00Z</cp:lastPrinted>
  <dcterms:created xsi:type="dcterms:W3CDTF">2021-11-22T11:54:00Z</dcterms:created>
  <dcterms:modified xsi:type="dcterms:W3CDTF">2021-12-24T05:32:00Z</dcterms:modified>
</cp:coreProperties>
</file>